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625FB" w:rsidRDefault="009125CE" w:rsidP="009823E5">
      <w:pPr>
        <w:rPr>
          <w:rFonts w:asciiTheme="minorBidi" w:hAnsiTheme="minorBidi"/>
          <w:b/>
          <w:bCs/>
          <w:sz w:val="32"/>
          <w:szCs w:val="32"/>
          <w:lang w:bidi="ar-EG"/>
        </w:rPr>
      </w:pPr>
      <w:r w:rsidRPr="006625FB">
        <w:rPr>
          <w:rFonts w:asciiTheme="minorBidi" w:hAnsiTheme="minorBidi"/>
          <w:b/>
          <w:bCs/>
          <w:sz w:val="32"/>
          <w:szCs w:val="32"/>
          <w:rtl/>
          <w:lang w:bidi="ar-EG"/>
        </w:rPr>
        <w:t xml:space="preserve">جامعة </w:t>
      </w:r>
      <w:proofErr w:type="spellStart"/>
      <w:r w:rsidRPr="006625FB">
        <w:rPr>
          <w:rFonts w:asciiTheme="minorBidi" w:hAnsiTheme="minorBidi"/>
          <w:b/>
          <w:bCs/>
          <w:sz w:val="32"/>
          <w:szCs w:val="32"/>
          <w:rtl/>
          <w:lang w:bidi="ar-EG"/>
        </w:rPr>
        <w:t>ميدأوشن</w:t>
      </w:r>
      <w:proofErr w:type="spellEnd"/>
      <w:r w:rsidRPr="006625FB">
        <w:rPr>
          <w:rFonts w:asciiTheme="minorBidi" w:hAnsiTheme="minorBidi"/>
          <w:b/>
          <w:bCs/>
          <w:sz w:val="32"/>
          <w:szCs w:val="32"/>
          <w:rtl/>
          <w:lang w:bidi="ar-EG"/>
        </w:rPr>
        <w:t xml:space="preserve"> </w:t>
      </w:r>
    </w:p>
    <w:p w14:paraId="1E957002" w14:textId="04B27A9D" w:rsidR="00F546CE" w:rsidRPr="006625FB" w:rsidRDefault="009125CE" w:rsidP="009823E5">
      <w:pPr>
        <w:rPr>
          <w:rFonts w:asciiTheme="minorBidi" w:hAnsiTheme="minorBidi"/>
          <w:b/>
          <w:bCs/>
          <w:sz w:val="32"/>
          <w:szCs w:val="32"/>
          <w:rtl/>
          <w:lang w:bidi="ar-EG"/>
        </w:rPr>
      </w:pPr>
      <w:r w:rsidRPr="006625FB">
        <w:rPr>
          <w:rFonts w:asciiTheme="minorBidi" w:hAnsiTheme="minorBidi"/>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625FB">
        <w:rPr>
          <w:rFonts w:asciiTheme="minorBidi" w:hAnsiTheme="minorBidi"/>
          <w:b/>
          <w:bCs/>
          <w:sz w:val="32"/>
          <w:szCs w:val="32"/>
          <w:lang w:bidi="ar-EG"/>
        </w:rPr>
        <w:t xml:space="preserve">    </w:t>
      </w:r>
      <w:r w:rsidRPr="006625FB">
        <w:rPr>
          <w:rFonts w:asciiTheme="minorBidi" w:hAnsiTheme="minorBidi"/>
          <w:b/>
          <w:bCs/>
          <w:sz w:val="32"/>
          <w:szCs w:val="32"/>
          <w:rtl/>
          <w:lang w:bidi="ar-EG"/>
        </w:rPr>
        <w:t xml:space="preserve">كلية الإدارة </w:t>
      </w:r>
    </w:p>
    <w:p w14:paraId="0217C513" w14:textId="500BDF18" w:rsidR="009125CE" w:rsidRPr="00686FA8" w:rsidRDefault="009125CE" w:rsidP="009823E5">
      <w:pPr>
        <w:rPr>
          <w:rFonts w:asciiTheme="minorBidi" w:hAnsiTheme="minorBidi"/>
          <w:b/>
          <w:bCs/>
          <w:sz w:val="40"/>
          <w:szCs w:val="40"/>
          <w:rtl/>
        </w:rPr>
      </w:pPr>
      <w:r w:rsidRPr="006625FB">
        <w:rPr>
          <w:rFonts w:asciiTheme="minorBidi" w:hAnsiTheme="minorBidi"/>
          <w:b/>
          <w:bCs/>
          <w:sz w:val="32"/>
          <w:szCs w:val="32"/>
          <w:rtl/>
          <w:lang w:bidi="ar-EG"/>
        </w:rPr>
        <w:t xml:space="preserve">قسم / </w:t>
      </w:r>
      <w:r w:rsidRPr="00686FA8">
        <w:rPr>
          <w:rFonts w:asciiTheme="minorBidi" w:hAnsiTheme="minorBidi"/>
          <w:b/>
          <w:bCs/>
          <w:sz w:val="32"/>
          <w:szCs w:val="32"/>
          <w:rtl/>
          <w:lang w:bidi="ar-EG"/>
        </w:rPr>
        <w:t>تخصص</w:t>
      </w:r>
      <w:r w:rsidR="00686FA8" w:rsidRPr="00686FA8">
        <w:rPr>
          <w:rFonts w:asciiTheme="minorBidi" w:hAnsiTheme="minorBidi" w:hint="cs"/>
          <w:b/>
          <w:bCs/>
          <w:sz w:val="40"/>
          <w:szCs w:val="40"/>
          <w:rtl/>
        </w:rPr>
        <w:t xml:space="preserve"> إدارة الموارد البشرية</w:t>
      </w:r>
    </w:p>
    <w:p w14:paraId="11A91486" w14:textId="77777777" w:rsidR="009125CE" w:rsidRPr="006625FB" w:rsidRDefault="009125CE" w:rsidP="009823E5">
      <w:pPr>
        <w:rPr>
          <w:rFonts w:asciiTheme="minorBidi" w:hAnsiTheme="minorBidi"/>
          <w:sz w:val="32"/>
          <w:szCs w:val="32"/>
          <w:rtl/>
          <w:lang w:bidi="ar-EG"/>
        </w:rPr>
      </w:pPr>
    </w:p>
    <w:p w14:paraId="3A7BF367" w14:textId="77777777" w:rsidR="009125CE" w:rsidRPr="006625FB" w:rsidRDefault="009125CE" w:rsidP="009823E5">
      <w:pPr>
        <w:rPr>
          <w:rFonts w:asciiTheme="minorBidi" w:hAnsiTheme="minorBidi"/>
          <w:sz w:val="32"/>
          <w:szCs w:val="32"/>
          <w:rtl/>
          <w:lang w:bidi="ar-EG"/>
        </w:rPr>
      </w:pPr>
    </w:p>
    <w:p w14:paraId="5F6542BF" w14:textId="77777777" w:rsidR="009125CE" w:rsidRPr="006625FB" w:rsidRDefault="009125CE" w:rsidP="009823E5">
      <w:pPr>
        <w:rPr>
          <w:rFonts w:asciiTheme="minorBidi" w:hAnsiTheme="minorBidi"/>
          <w:sz w:val="32"/>
          <w:szCs w:val="32"/>
          <w:rtl/>
          <w:lang w:bidi="ar-EG"/>
        </w:rPr>
      </w:pPr>
    </w:p>
    <w:p w14:paraId="08401F45" w14:textId="68A2D4DF" w:rsidR="009125CE" w:rsidRPr="006625FB" w:rsidRDefault="00A74F76" w:rsidP="009823E5">
      <w:pPr>
        <w:jc w:val="center"/>
        <w:rPr>
          <w:rFonts w:asciiTheme="minorBidi" w:hAnsiTheme="minorBidi"/>
          <w:b/>
          <w:bCs/>
          <w:sz w:val="32"/>
          <w:szCs w:val="32"/>
          <w:rtl/>
          <w:lang w:bidi="ar-EG"/>
        </w:rPr>
      </w:pPr>
      <w:r w:rsidRPr="006625FB">
        <w:rPr>
          <w:rFonts w:asciiTheme="minorBidi" w:hAnsiTheme="minorBidi"/>
          <w:b/>
          <w:bCs/>
          <w:sz w:val="32"/>
          <w:szCs w:val="32"/>
          <w:rtl/>
          <w:lang w:bidi="ar-EG"/>
        </w:rPr>
        <w:t>عنوان البحث</w:t>
      </w:r>
    </w:p>
    <w:p w14:paraId="15C28831" w14:textId="3AF50002" w:rsidR="009125CE" w:rsidRPr="006625FB" w:rsidRDefault="006625FB" w:rsidP="009823E5">
      <w:pPr>
        <w:jc w:val="center"/>
        <w:rPr>
          <w:rFonts w:asciiTheme="minorBidi" w:hAnsiTheme="minorBidi"/>
          <w:sz w:val="32"/>
          <w:szCs w:val="32"/>
          <w:rtl/>
          <w:lang w:bidi="ar-EG"/>
        </w:rPr>
      </w:pPr>
      <w:r w:rsidRPr="006625FB">
        <w:rPr>
          <w:rFonts w:asciiTheme="minorBidi" w:hAnsiTheme="minorBidi"/>
          <w:sz w:val="32"/>
          <w:szCs w:val="32"/>
          <w:rtl/>
        </w:rPr>
        <w:t>التعلم عن بعد للكبار</w:t>
      </w:r>
    </w:p>
    <w:p w14:paraId="1AA4343F" w14:textId="77777777" w:rsidR="009125CE" w:rsidRPr="006625FB" w:rsidRDefault="009125CE" w:rsidP="009823E5">
      <w:pPr>
        <w:jc w:val="center"/>
        <w:rPr>
          <w:rFonts w:asciiTheme="minorBidi" w:hAnsiTheme="minorBidi"/>
          <w:sz w:val="32"/>
          <w:szCs w:val="32"/>
          <w:rtl/>
          <w:lang w:bidi="ar-EG"/>
        </w:rPr>
      </w:pPr>
    </w:p>
    <w:p w14:paraId="3024630C" w14:textId="77777777" w:rsidR="009125CE" w:rsidRPr="006625FB" w:rsidRDefault="009125CE" w:rsidP="009823E5">
      <w:pPr>
        <w:jc w:val="center"/>
        <w:rPr>
          <w:rFonts w:asciiTheme="minorBidi" w:hAnsiTheme="minorBidi"/>
          <w:sz w:val="32"/>
          <w:szCs w:val="32"/>
          <w:rtl/>
          <w:lang w:bidi="ar-EG"/>
        </w:rPr>
      </w:pPr>
    </w:p>
    <w:p w14:paraId="232F19A4" w14:textId="77777777" w:rsidR="009125CE" w:rsidRPr="006625FB" w:rsidRDefault="009125CE" w:rsidP="009823E5">
      <w:pPr>
        <w:jc w:val="center"/>
        <w:rPr>
          <w:rFonts w:asciiTheme="minorBidi" w:hAnsiTheme="minorBidi"/>
          <w:sz w:val="32"/>
          <w:szCs w:val="32"/>
          <w:rtl/>
          <w:lang w:bidi="ar-EG"/>
        </w:rPr>
      </w:pPr>
    </w:p>
    <w:p w14:paraId="0EB57E30" w14:textId="77777777" w:rsidR="009125CE" w:rsidRPr="006625FB" w:rsidRDefault="009125CE" w:rsidP="009823E5">
      <w:pPr>
        <w:jc w:val="center"/>
        <w:rPr>
          <w:rFonts w:asciiTheme="minorBidi" w:hAnsiTheme="minorBidi"/>
          <w:b/>
          <w:bCs/>
          <w:sz w:val="32"/>
          <w:szCs w:val="32"/>
          <w:rtl/>
          <w:lang w:bidi="ar-EG"/>
        </w:rPr>
      </w:pPr>
    </w:p>
    <w:p w14:paraId="751A7E65" w14:textId="2173171E" w:rsidR="009125CE" w:rsidRPr="006625FB" w:rsidRDefault="009125CE" w:rsidP="009823E5">
      <w:pPr>
        <w:jc w:val="center"/>
        <w:rPr>
          <w:rFonts w:asciiTheme="minorBidi" w:hAnsiTheme="minorBidi"/>
          <w:b/>
          <w:bCs/>
          <w:sz w:val="32"/>
          <w:szCs w:val="32"/>
          <w:rtl/>
          <w:lang w:bidi="ar-EG"/>
        </w:rPr>
      </w:pPr>
      <w:r w:rsidRPr="006625FB">
        <w:rPr>
          <w:rFonts w:asciiTheme="minorBidi" w:hAnsiTheme="minorBidi"/>
          <w:b/>
          <w:bCs/>
          <w:sz w:val="32"/>
          <w:szCs w:val="32"/>
          <w:rtl/>
          <w:lang w:bidi="ar-EG"/>
        </w:rPr>
        <w:t>إعداد الطالب/</w:t>
      </w:r>
      <w:r w:rsidR="006625FB" w:rsidRPr="006625FB">
        <w:rPr>
          <w:rFonts w:asciiTheme="minorBidi" w:hAnsiTheme="minorBidi"/>
          <w:b/>
          <w:bCs/>
          <w:sz w:val="32"/>
          <w:szCs w:val="32"/>
          <w:rtl/>
          <w:lang w:bidi="ar-EG"/>
        </w:rPr>
        <w:t xml:space="preserve"> </w:t>
      </w:r>
      <w:proofErr w:type="gramStart"/>
      <w:r w:rsidR="006625FB" w:rsidRPr="006625FB">
        <w:rPr>
          <w:rFonts w:asciiTheme="minorBidi" w:hAnsiTheme="minorBidi"/>
          <w:sz w:val="32"/>
          <w:szCs w:val="32"/>
          <w:rtl/>
          <w:lang w:bidi="ar-EG"/>
        </w:rPr>
        <w:t>عبدالعزيز</w:t>
      </w:r>
      <w:proofErr w:type="gramEnd"/>
      <w:r w:rsidR="006625FB" w:rsidRPr="006625FB">
        <w:rPr>
          <w:rFonts w:asciiTheme="minorBidi" w:hAnsiTheme="minorBidi"/>
          <w:sz w:val="32"/>
          <w:szCs w:val="32"/>
          <w:rtl/>
          <w:lang w:bidi="ar-EG"/>
        </w:rPr>
        <w:t xml:space="preserve"> سلمان الفهيد</w:t>
      </w:r>
    </w:p>
    <w:p w14:paraId="76AA45C9" w14:textId="77777777" w:rsidR="009125CE" w:rsidRPr="006625FB" w:rsidRDefault="009125CE" w:rsidP="009823E5">
      <w:pPr>
        <w:jc w:val="center"/>
        <w:rPr>
          <w:rFonts w:asciiTheme="minorBidi" w:hAnsiTheme="minorBidi"/>
          <w:b/>
          <w:bCs/>
          <w:sz w:val="32"/>
          <w:szCs w:val="32"/>
          <w:rtl/>
          <w:lang w:bidi="ar-EG"/>
        </w:rPr>
      </w:pPr>
    </w:p>
    <w:p w14:paraId="3D3CBDF8" w14:textId="77777777" w:rsidR="009125CE" w:rsidRPr="006625FB" w:rsidRDefault="009125CE" w:rsidP="009823E5">
      <w:pPr>
        <w:jc w:val="center"/>
        <w:rPr>
          <w:rFonts w:asciiTheme="minorBidi" w:hAnsiTheme="minorBidi"/>
          <w:b/>
          <w:bCs/>
          <w:sz w:val="32"/>
          <w:szCs w:val="32"/>
          <w:rtl/>
          <w:lang w:bidi="ar-EG"/>
        </w:rPr>
      </w:pPr>
    </w:p>
    <w:p w14:paraId="58D6152F" w14:textId="77777777" w:rsidR="009125CE" w:rsidRPr="006625FB" w:rsidRDefault="009125CE" w:rsidP="009823E5">
      <w:pPr>
        <w:jc w:val="center"/>
        <w:rPr>
          <w:rFonts w:asciiTheme="minorBidi" w:hAnsiTheme="minorBidi"/>
          <w:b/>
          <w:bCs/>
          <w:sz w:val="32"/>
          <w:szCs w:val="32"/>
          <w:rtl/>
          <w:lang w:bidi="ar-EG"/>
        </w:rPr>
      </w:pPr>
    </w:p>
    <w:p w14:paraId="5F4EE2DE" w14:textId="1A92484F" w:rsidR="009125CE" w:rsidRPr="006625FB" w:rsidRDefault="009125CE" w:rsidP="009823E5">
      <w:pPr>
        <w:jc w:val="center"/>
        <w:rPr>
          <w:rFonts w:asciiTheme="minorBidi" w:hAnsiTheme="minorBidi"/>
          <w:b/>
          <w:bCs/>
          <w:sz w:val="32"/>
          <w:szCs w:val="32"/>
          <w:rtl/>
          <w:lang w:bidi="ar-EG"/>
        </w:rPr>
      </w:pPr>
      <w:r w:rsidRPr="006625FB">
        <w:rPr>
          <w:rFonts w:asciiTheme="minorBidi" w:hAnsiTheme="minorBidi"/>
          <w:b/>
          <w:bCs/>
          <w:sz w:val="32"/>
          <w:szCs w:val="32"/>
          <w:rtl/>
          <w:lang w:bidi="ar-EG"/>
        </w:rPr>
        <w:t>إشراف/</w:t>
      </w:r>
    </w:p>
    <w:p w14:paraId="2EFA31CD" w14:textId="385CE2E0" w:rsidR="009125CE" w:rsidRPr="006625FB" w:rsidRDefault="006625FB" w:rsidP="009823E5">
      <w:pPr>
        <w:jc w:val="center"/>
        <w:rPr>
          <w:rFonts w:asciiTheme="minorBidi" w:hAnsiTheme="minorBidi"/>
          <w:sz w:val="32"/>
          <w:szCs w:val="32"/>
          <w:rtl/>
          <w:lang w:bidi="ar-EG"/>
        </w:rPr>
      </w:pPr>
      <w:r w:rsidRPr="006625FB">
        <w:rPr>
          <w:rFonts w:asciiTheme="minorBidi" w:hAnsiTheme="minorBidi"/>
          <w:sz w:val="32"/>
          <w:szCs w:val="32"/>
          <w:rtl/>
          <w:lang w:bidi="ar-EG"/>
        </w:rPr>
        <w:t xml:space="preserve">د. </w:t>
      </w:r>
      <w:r w:rsidR="00B55620" w:rsidRPr="006625FB">
        <w:rPr>
          <w:rFonts w:asciiTheme="minorBidi" w:hAnsiTheme="minorBidi"/>
          <w:sz w:val="32"/>
          <w:szCs w:val="32"/>
          <w:rtl/>
          <w:lang w:bidi="ar-EG"/>
        </w:rPr>
        <w:t>الفيصل عبد الحميد</w:t>
      </w:r>
    </w:p>
    <w:p w14:paraId="2459AD3C" w14:textId="38D07566" w:rsidR="00B55620" w:rsidRPr="006625FB" w:rsidRDefault="006625FB" w:rsidP="009823E5">
      <w:pPr>
        <w:jc w:val="center"/>
        <w:rPr>
          <w:rFonts w:asciiTheme="minorBidi" w:hAnsiTheme="minorBidi"/>
          <w:sz w:val="32"/>
          <w:szCs w:val="32"/>
          <w:rtl/>
          <w:lang w:bidi="ar-EG"/>
        </w:rPr>
      </w:pPr>
      <w:r w:rsidRPr="006625FB">
        <w:rPr>
          <w:rFonts w:asciiTheme="minorBidi" w:hAnsiTheme="minorBidi"/>
          <w:sz w:val="32"/>
          <w:szCs w:val="32"/>
          <w:rtl/>
          <w:lang w:bidi="ar-EG"/>
        </w:rPr>
        <w:t xml:space="preserve">د. </w:t>
      </w:r>
      <w:r w:rsidR="00B55620" w:rsidRPr="006625FB">
        <w:rPr>
          <w:rFonts w:asciiTheme="minorBidi" w:hAnsiTheme="minorBidi"/>
          <w:sz w:val="32"/>
          <w:szCs w:val="32"/>
          <w:rtl/>
          <w:lang w:bidi="ar-EG"/>
        </w:rPr>
        <w:t>فايز جراد</w:t>
      </w:r>
    </w:p>
    <w:p w14:paraId="16CF2D6A" w14:textId="77777777" w:rsidR="009125CE" w:rsidRPr="006625FB" w:rsidRDefault="009125CE" w:rsidP="009823E5">
      <w:pPr>
        <w:jc w:val="center"/>
        <w:rPr>
          <w:rFonts w:asciiTheme="minorBidi" w:hAnsiTheme="minorBidi"/>
          <w:b/>
          <w:bCs/>
          <w:sz w:val="32"/>
          <w:szCs w:val="32"/>
          <w:rtl/>
          <w:lang w:bidi="ar-EG"/>
        </w:rPr>
      </w:pPr>
    </w:p>
    <w:p w14:paraId="22738CC6" w14:textId="77777777" w:rsidR="009125CE" w:rsidRPr="006625FB" w:rsidRDefault="009125CE" w:rsidP="009823E5">
      <w:pPr>
        <w:jc w:val="center"/>
        <w:rPr>
          <w:rFonts w:asciiTheme="minorBidi" w:hAnsiTheme="minorBidi"/>
          <w:b/>
          <w:bCs/>
          <w:sz w:val="32"/>
          <w:szCs w:val="32"/>
          <w:rtl/>
          <w:lang w:bidi="ar-EG"/>
        </w:rPr>
      </w:pPr>
    </w:p>
    <w:p w14:paraId="14480418" w14:textId="78A6C3AC" w:rsidR="009125CE" w:rsidRPr="006625FB" w:rsidRDefault="009125CE" w:rsidP="009823E5">
      <w:pPr>
        <w:jc w:val="center"/>
        <w:rPr>
          <w:rFonts w:asciiTheme="minorBidi" w:hAnsiTheme="minorBidi"/>
          <w:b/>
          <w:bCs/>
          <w:sz w:val="32"/>
          <w:szCs w:val="32"/>
          <w:rtl/>
          <w:lang w:bidi="ar-EG"/>
        </w:rPr>
      </w:pPr>
      <w:r w:rsidRPr="006625FB">
        <w:rPr>
          <w:rFonts w:asciiTheme="minorBidi" w:hAnsiTheme="minorBidi"/>
          <w:b/>
          <w:bCs/>
          <w:sz w:val="32"/>
          <w:szCs w:val="32"/>
          <w:rtl/>
          <w:lang w:bidi="ar-EG"/>
        </w:rPr>
        <w:t>العام الدراسي:</w:t>
      </w:r>
    </w:p>
    <w:p w14:paraId="0ECF42F7" w14:textId="4DAFD748" w:rsidR="009125CE" w:rsidRPr="006625FB" w:rsidRDefault="009125CE" w:rsidP="009823E5">
      <w:pPr>
        <w:jc w:val="center"/>
        <w:rPr>
          <w:rFonts w:asciiTheme="minorBidi" w:hAnsiTheme="minorBidi"/>
          <w:sz w:val="32"/>
          <w:szCs w:val="32"/>
          <w:rtl/>
          <w:lang w:bidi="ar-EG"/>
        </w:rPr>
      </w:pPr>
      <w:r w:rsidRPr="006625FB">
        <w:rPr>
          <w:rFonts w:asciiTheme="minorBidi" w:hAnsiTheme="minorBidi"/>
          <w:sz w:val="32"/>
          <w:szCs w:val="32"/>
          <w:rtl/>
          <w:lang w:bidi="ar-EG"/>
        </w:rPr>
        <w:t>202</w:t>
      </w:r>
      <w:r w:rsidR="00C821E9">
        <w:rPr>
          <w:rFonts w:asciiTheme="minorBidi" w:hAnsiTheme="minorBidi" w:hint="cs"/>
          <w:sz w:val="32"/>
          <w:szCs w:val="32"/>
          <w:rtl/>
          <w:lang w:bidi="ar-EG"/>
        </w:rPr>
        <w:t>5</w:t>
      </w:r>
    </w:p>
    <w:p w14:paraId="5DBA947E" w14:textId="77777777" w:rsidR="009125CE" w:rsidRPr="006625FB" w:rsidRDefault="009125CE" w:rsidP="009823E5">
      <w:pPr>
        <w:jc w:val="center"/>
        <w:rPr>
          <w:rFonts w:asciiTheme="minorBidi" w:hAnsiTheme="minorBidi"/>
          <w:b/>
          <w:bCs/>
          <w:sz w:val="32"/>
          <w:szCs w:val="32"/>
          <w:rtl/>
          <w:lang w:bidi="ar-EG"/>
        </w:rPr>
      </w:pPr>
    </w:p>
    <w:p w14:paraId="71099ADB" w14:textId="77777777" w:rsidR="009125CE" w:rsidRPr="006625FB" w:rsidRDefault="009125CE" w:rsidP="009823E5">
      <w:pPr>
        <w:jc w:val="center"/>
        <w:rPr>
          <w:rFonts w:asciiTheme="minorBidi" w:hAnsiTheme="minorBidi"/>
          <w:b/>
          <w:bCs/>
          <w:sz w:val="32"/>
          <w:szCs w:val="32"/>
          <w:rtl/>
          <w:lang w:bidi="ar-EG"/>
        </w:rPr>
      </w:pPr>
    </w:p>
    <w:p w14:paraId="5198F78C" w14:textId="12C0F429" w:rsidR="009823E5" w:rsidRPr="009823E5" w:rsidRDefault="009823E5" w:rsidP="009823E5">
      <w:pPr>
        <w:jc w:val="center"/>
        <w:rPr>
          <w:rFonts w:asciiTheme="minorBidi" w:hAnsiTheme="minorBidi"/>
          <w:b/>
          <w:bCs/>
          <w:color w:val="4472C4" w:themeColor="accent1"/>
          <w:sz w:val="40"/>
          <w:szCs w:val="40"/>
        </w:rPr>
      </w:pPr>
      <w:r w:rsidRPr="009823E5">
        <w:rPr>
          <w:rFonts w:asciiTheme="minorBidi" w:hAnsiTheme="minorBidi"/>
          <w:b/>
          <w:bCs/>
          <w:color w:val="4472C4" w:themeColor="accent1"/>
          <w:sz w:val="40"/>
          <w:szCs w:val="40"/>
          <w:rtl/>
        </w:rPr>
        <w:lastRenderedPageBreak/>
        <w:t>التعلم عن بعد للكبار: دراسة تحليلية للعوامل المؤثرة في تجربة المتعلم البالغ</w:t>
      </w:r>
    </w:p>
    <w:p w14:paraId="745D95D7" w14:textId="2EBA5D6E" w:rsidR="009823E5" w:rsidRPr="009823E5" w:rsidRDefault="009823E5" w:rsidP="009823E5">
      <w:pPr>
        <w:rPr>
          <w:rFonts w:asciiTheme="minorBidi" w:hAnsiTheme="minorBidi"/>
          <w:b/>
          <w:bCs/>
          <w:color w:val="4472C4" w:themeColor="accent1"/>
          <w:sz w:val="40"/>
          <w:szCs w:val="40"/>
        </w:rPr>
      </w:pPr>
    </w:p>
    <w:p w14:paraId="454A4D18" w14:textId="77777777" w:rsidR="009823E5" w:rsidRPr="009823E5" w:rsidRDefault="009823E5" w:rsidP="009823E5">
      <w:pPr>
        <w:rPr>
          <w:rFonts w:asciiTheme="minorBidi" w:hAnsiTheme="minorBidi"/>
          <w:b/>
          <w:bCs/>
          <w:color w:val="00B050"/>
          <w:sz w:val="40"/>
          <w:szCs w:val="40"/>
        </w:rPr>
      </w:pPr>
      <w:r w:rsidRPr="009823E5">
        <w:rPr>
          <w:rFonts w:asciiTheme="minorBidi" w:hAnsiTheme="minorBidi"/>
          <w:b/>
          <w:bCs/>
          <w:color w:val="00B050"/>
          <w:sz w:val="40"/>
          <w:szCs w:val="40"/>
          <w:rtl/>
        </w:rPr>
        <w:t>المقدمة</w:t>
      </w:r>
    </w:p>
    <w:p w14:paraId="4E7C7273" w14:textId="08CCCD1F" w:rsidR="009823E5" w:rsidRPr="009823E5" w:rsidRDefault="009823E5" w:rsidP="009823E5">
      <w:pPr>
        <w:rPr>
          <w:rFonts w:asciiTheme="minorBidi" w:hAnsiTheme="minorBidi"/>
          <w:sz w:val="40"/>
          <w:szCs w:val="40"/>
        </w:rPr>
      </w:pPr>
      <w:r w:rsidRPr="009823E5">
        <w:rPr>
          <w:rFonts w:asciiTheme="minorBidi" w:hAnsiTheme="minorBidi"/>
          <w:sz w:val="40"/>
          <w:szCs w:val="40"/>
          <w:rtl/>
        </w:rPr>
        <w:t>شهدت السنوات الأخيرة تحولًا واسعًا في المنظومات التعليمية العالمية، حيث أصبح التعليم عن بعد خيارًا استراتيجيًا تتبناه الجامعات والمؤسسات التعليمية لرفع كفاءة العملية التعليمية، وتوسيع نطاق الوصول إلى المتعلمين من مختلف الفئات العمرية.</w:t>
      </w:r>
      <w:r>
        <w:rPr>
          <w:rFonts w:asciiTheme="minorBidi" w:hAnsiTheme="minorBidi"/>
          <w:sz w:val="40"/>
          <w:szCs w:val="40"/>
          <w:rtl/>
        </w:rPr>
        <w:br/>
      </w:r>
      <w:r>
        <w:rPr>
          <w:rFonts w:asciiTheme="minorBidi" w:hAnsiTheme="minorBidi"/>
          <w:sz w:val="40"/>
          <w:szCs w:val="40"/>
          <w:rtl/>
        </w:rPr>
        <w:br/>
      </w:r>
      <w:r w:rsidRPr="009823E5">
        <w:rPr>
          <w:rFonts w:asciiTheme="minorBidi" w:hAnsiTheme="minorBidi"/>
          <w:sz w:val="40"/>
          <w:szCs w:val="40"/>
          <w:rtl/>
        </w:rPr>
        <w:t>وقد برز هذا التحول بشكل ملحوظ بعد جائحة كوفيد-19، التي دفعت الأنظمة التعليمية إلى إعادة صياغة أساليب التدريس معتمدة على أدوات رقمية ومنصات إلكترونية متقدمة</w:t>
      </w:r>
      <w:r w:rsidRPr="009823E5">
        <w:rPr>
          <w:rFonts w:asciiTheme="minorBidi" w:hAnsiTheme="minorBidi"/>
          <w:sz w:val="40"/>
          <w:szCs w:val="40"/>
        </w:rPr>
        <w:t>.</w:t>
      </w:r>
    </w:p>
    <w:p w14:paraId="173F92BA"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وفي خضم هذا التحوّل، برزت فئة المتعلمين الكبار باعتبارها من أكثر الفئات المستهدفة من برامج التعلم الإلكتروني، لما تمتلكه من رغبة قوية في التعلم وإعادة بناء مهارات جديدة، مقابل تحديات حياتية ومهنية كبيرة تجعل التحاقهم بالتعليم التقليدي أمرًا بالغ الصعوبة</w:t>
      </w:r>
      <w:r w:rsidRPr="009823E5">
        <w:rPr>
          <w:rFonts w:asciiTheme="minorBidi" w:hAnsiTheme="minorBidi"/>
          <w:sz w:val="40"/>
          <w:szCs w:val="40"/>
        </w:rPr>
        <w:t>.</w:t>
      </w:r>
    </w:p>
    <w:p w14:paraId="7CECA117"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هذه الدراسة تُعنى بتحليل تجربة الكبار في التعلم عن بعد، بهدف فهم طبيعة هذه التجربة وتحليل العوامل المؤثرة فيها، والوقوف على التحديات التي تواجه المتعلم البالغ، مع تقديم حلول وتوصيات عملية تسهم في تحسين هذا النوع من التعليم بشكل يلائم احتياجاتهم الحقيقية</w:t>
      </w:r>
      <w:r w:rsidRPr="009823E5">
        <w:rPr>
          <w:rFonts w:asciiTheme="minorBidi" w:hAnsiTheme="minorBidi"/>
          <w:sz w:val="40"/>
          <w:szCs w:val="40"/>
        </w:rPr>
        <w:t>.</w:t>
      </w:r>
    </w:p>
    <w:p w14:paraId="1CECE00D" w14:textId="33E5D58F" w:rsidR="009823E5" w:rsidRDefault="009823E5" w:rsidP="009823E5">
      <w:pPr>
        <w:rPr>
          <w:rFonts w:asciiTheme="minorBidi" w:hAnsiTheme="minorBidi"/>
          <w:b/>
          <w:bCs/>
          <w:sz w:val="40"/>
          <w:szCs w:val="40"/>
          <w:rtl/>
        </w:rPr>
      </w:pPr>
    </w:p>
    <w:p w14:paraId="1999A4F5" w14:textId="77777777" w:rsidR="009823E5" w:rsidRDefault="009823E5" w:rsidP="009823E5">
      <w:pPr>
        <w:rPr>
          <w:rFonts w:asciiTheme="minorBidi" w:hAnsiTheme="minorBidi"/>
          <w:b/>
          <w:bCs/>
          <w:sz w:val="40"/>
          <w:szCs w:val="40"/>
          <w:rtl/>
        </w:rPr>
      </w:pPr>
    </w:p>
    <w:p w14:paraId="393EDB6C" w14:textId="77777777" w:rsidR="009823E5" w:rsidRDefault="009823E5" w:rsidP="009823E5">
      <w:pPr>
        <w:rPr>
          <w:rFonts w:asciiTheme="minorBidi" w:hAnsiTheme="minorBidi"/>
          <w:b/>
          <w:bCs/>
          <w:sz w:val="40"/>
          <w:szCs w:val="40"/>
          <w:rtl/>
        </w:rPr>
      </w:pPr>
    </w:p>
    <w:p w14:paraId="7F184F51" w14:textId="77777777" w:rsidR="009823E5" w:rsidRPr="009823E5" w:rsidRDefault="009823E5" w:rsidP="009823E5">
      <w:pPr>
        <w:rPr>
          <w:rFonts w:asciiTheme="minorBidi" w:hAnsiTheme="minorBidi"/>
          <w:b/>
          <w:bCs/>
          <w:sz w:val="40"/>
          <w:szCs w:val="40"/>
        </w:rPr>
      </w:pPr>
    </w:p>
    <w:p w14:paraId="465C0D64" w14:textId="77777777" w:rsidR="009823E5" w:rsidRPr="009823E5" w:rsidRDefault="009823E5" w:rsidP="009823E5">
      <w:pPr>
        <w:rPr>
          <w:rFonts w:asciiTheme="minorBidi" w:hAnsiTheme="minorBidi"/>
          <w:b/>
          <w:bCs/>
          <w:color w:val="00B050"/>
          <w:sz w:val="40"/>
          <w:szCs w:val="40"/>
        </w:rPr>
      </w:pPr>
      <w:r w:rsidRPr="009823E5">
        <w:rPr>
          <w:rFonts w:asciiTheme="minorBidi" w:hAnsiTheme="minorBidi"/>
          <w:b/>
          <w:bCs/>
          <w:color w:val="00B050"/>
          <w:sz w:val="40"/>
          <w:szCs w:val="40"/>
          <w:rtl/>
        </w:rPr>
        <w:lastRenderedPageBreak/>
        <w:t>مشكلة الدراسة</w:t>
      </w:r>
    </w:p>
    <w:p w14:paraId="547A97C8" w14:textId="65F7AABD" w:rsidR="009823E5" w:rsidRPr="009823E5" w:rsidRDefault="009823E5" w:rsidP="009823E5">
      <w:pPr>
        <w:rPr>
          <w:rFonts w:asciiTheme="minorBidi" w:hAnsiTheme="minorBidi"/>
          <w:sz w:val="40"/>
          <w:szCs w:val="40"/>
        </w:rPr>
      </w:pPr>
      <w:r w:rsidRPr="009823E5">
        <w:rPr>
          <w:rFonts w:asciiTheme="minorBidi" w:hAnsiTheme="minorBidi"/>
          <w:sz w:val="40"/>
          <w:szCs w:val="40"/>
          <w:rtl/>
        </w:rPr>
        <w:t>على الرغم من النمو السريع للتعليم الإلكتروني، لا تزال النماذج التعليمية الحالية تفشل أحيانًا في فهم الخصوصية التعليمية للمتعلمين البالغين</w:t>
      </w:r>
      <w:r w:rsidR="000E5333">
        <w:rPr>
          <w:rFonts w:asciiTheme="minorBidi" w:hAnsiTheme="minorBidi" w:hint="cs"/>
          <w:sz w:val="40"/>
          <w:szCs w:val="40"/>
          <w:rtl/>
        </w:rPr>
        <w:t xml:space="preserve">، </w:t>
      </w:r>
      <w:r w:rsidRPr="009823E5">
        <w:rPr>
          <w:rFonts w:asciiTheme="minorBidi" w:hAnsiTheme="minorBidi"/>
          <w:sz w:val="40"/>
          <w:szCs w:val="40"/>
          <w:rtl/>
        </w:rPr>
        <w:t>وتتمثل مشكلة الدراسة في السؤال الرئيس</w:t>
      </w:r>
      <w:r w:rsidRPr="009823E5">
        <w:rPr>
          <w:rFonts w:asciiTheme="minorBidi" w:hAnsiTheme="minorBidi"/>
          <w:sz w:val="40"/>
          <w:szCs w:val="40"/>
        </w:rPr>
        <w:t>:</w:t>
      </w:r>
    </w:p>
    <w:p w14:paraId="7E1DC76B"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ما واقع تجربة الكبار في التعلم عن بعد، وما العوامل التي تؤثر في فاعلية هذه التجربة من وجهة نظرهم؟</w:t>
      </w:r>
    </w:p>
    <w:p w14:paraId="57784610" w14:textId="695E0C78" w:rsidR="009823E5" w:rsidRPr="009823E5" w:rsidRDefault="009823E5" w:rsidP="009823E5">
      <w:pPr>
        <w:rPr>
          <w:rFonts w:asciiTheme="minorBidi" w:hAnsiTheme="minorBidi"/>
          <w:sz w:val="40"/>
          <w:szCs w:val="40"/>
        </w:rPr>
      </w:pPr>
      <w:r w:rsidRPr="009823E5">
        <w:rPr>
          <w:rFonts w:asciiTheme="minorBidi" w:hAnsiTheme="minorBidi"/>
          <w:sz w:val="40"/>
          <w:szCs w:val="40"/>
          <w:rtl/>
        </w:rPr>
        <w:t>ويندرج تحت هذا السؤال الرئيس</w:t>
      </w:r>
      <w:r w:rsidR="000E5333">
        <w:rPr>
          <w:rFonts w:asciiTheme="minorBidi" w:hAnsiTheme="minorBidi" w:hint="cs"/>
          <w:sz w:val="40"/>
          <w:szCs w:val="40"/>
          <w:rtl/>
        </w:rPr>
        <w:t>ي</w:t>
      </w:r>
      <w:r w:rsidRPr="009823E5">
        <w:rPr>
          <w:rFonts w:asciiTheme="minorBidi" w:hAnsiTheme="minorBidi"/>
          <w:sz w:val="40"/>
          <w:szCs w:val="40"/>
          <w:rtl/>
        </w:rPr>
        <w:t xml:space="preserve"> مجموعة من التساؤلات الفرعية التي تمثل محاور التحليل في هذه الدراسة، والتي تم الإجابة عليها بشكل مباشر في نتائج ومناقشة البحث</w:t>
      </w:r>
      <w:r w:rsidRPr="009823E5">
        <w:rPr>
          <w:rFonts w:asciiTheme="minorBidi" w:hAnsiTheme="minorBidi"/>
          <w:sz w:val="40"/>
          <w:szCs w:val="40"/>
        </w:rPr>
        <w:t>.</w:t>
      </w:r>
    </w:p>
    <w:p w14:paraId="3C24A6C2" w14:textId="1DC4ED61" w:rsidR="009823E5" w:rsidRDefault="009823E5" w:rsidP="009823E5">
      <w:pPr>
        <w:rPr>
          <w:rFonts w:asciiTheme="minorBidi" w:hAnsiTheme="minorBidi"/>
          <w:b/>
          <w:bCs/>
          <w:sz w:val="40"/>
          <w:szCs w:val="40"/>
          <w:rtl/>
        </w:rPr>
      </w:pPr>
    </w:p>
    <w:p w14:paraId="2B7D4114" w14:textId="77777777" w:rsidR="009823E5" w:rsidRDefault="009823E5" w:rsidP="009823E5">
      <w:pPr>
        <w:rPr>
          <w:rFonts w:asciiTheme="minorBidi" w:hAnsiTheme="minorBidi"/>
          <w:b/>
          <w:bCs/>
          <w:sz w:val="40"/>
          <w:szCs w:val="40"/>
          <w:rtl/>
        </w:rPr>
      </w:pPr>
    </w:p>
    <w:p w14:paraId="6419411D" w14:textId="77777777" w:rsidR="009823E5" w:rsidRDefault="009823E5" w:rsidP="009823E5">
      <w:pPr>
        <w:rPr>
          <w:rFonts w:asciiTheme="minorBidi" w:hAnsiTheme="minorBidi"/>
          <w:b/>
          <w:bCs/>
          <w:sz w:val="40"/>
          <w:szCs w:val="40"/>
          <w:rtl/>
        </w:rPr>
      </w:pPr>
    </w:p>
    <w:p w14:paraId="3B0756FE" w14:textId="77777777" w:rsidR="009823E5" w:rsidRDefault="009823E5" w:rsidP="009823E5">
      <w:pPr>
        <w:rPr>
          <w:rFonts w:asciiTheme="minorBidi" w:hAnsiTheme="minorBidi"/>
          <w:b/>
          <w:bCs/>
          <w:sz w:val="40"/>
          <w:szCs w:val="40"/>
          <w:rtl/>
        </w:rPr>
      </w:pPr>
    </w:p>
    <w:p w14:paraId="79EB626D" w14:textId="77777777" w:rsidR="009823E5" w:rsidRDefault="009823E5" w:rsidP="009823E5">
      <w:pPr>
        <w:rPr>
          <w:rFonts w:asciiTheme="minorBidi" w:hAnsiTheme="minorBidi"/>
          <w:b/>
          <w:bCs/>
          <w:sz w:val="40"/>
          <w:szCs w:val="40"/>
          <w:rtl/>
        </w:rPr>
      </w:pPr>
    </w:p>
    <w:p w14:paraId="6DEEE4FA" w14:textId="77777777" w:rsidR="009823E5" w:rsidRDefault="009823E5" w:rsidP="009823E5">
      <w:pPr>
        <w:rPr>
          <w:rFonts w:asciiTheme="minorBidi" w:hAnsiTheme="minorBidi"/>
          <w:b/>
          <w:bCs/>
          <w:sz w:val="40"/>
          <w:szCs w:val="40"/>
          <w:rtl/>
        </w:rPr>
      </w:pPr>
    </w:p>
    <w:p w14:paraId="42BBB07B" w14:textId="77777777" w:rsidR="009823E5" w:rsidRDefault="009823E5" w:rsidP="009823E5">
      <w:pPr>
        <w:rPr>
          <w:rFonts w:asciiTheme="minorBidi" w:hAnsiTheme="minorBidi"/>
          <w:b/>
          <w:bCs/>
          <w:sz w:val="40"/>
          <w:szCs w:val="40"/>
          <w:rtl/>
        </w:rPr>
      </w:pPr>
    </w:p>
    <w:p w14:paraId="5DAF8A04" w14:textId="77777777" w:rsidR="009823E5" w:rsidRDefault="009823E5" w:rsidP="009823E5">
      <w:pPr>
        <w:rPr>
          <w:rFonts w:asciiTheme="minorBidi" w:hAnsiTheme="minorBidi"/>
          <w:b/>
          <w:bCs/>
          <w:sz w:val="40"/>
          <w:szCs w:val="40"/>
          <w:rtl/>
        </w:rPr>
      </w:pPr>
    </w:p>
    <w:p w14:paraId="0ECA4D01" w14:textId="77777777" w:rsidR="009823E5" w:rsidRDefault="009823E5" w:rsidP="009823E5">
      <w:pPr>
        <w:rPr>
          <w:rFonts w:asciiTheme="minorBidi" w:hAnsiTheme="minorBidi"/>
          <w:b/>
          <w:bCs/>
          <w:sz w:val="40"/>
          <w:szCs w:val="40"/>
          <w:rtl/>
        </w:rPr>
      </w:pPr>
    </w:p>
    <w:p w14:paraId="41A654D0" w14:textId="77777777" w:rsidR="009823E5" w:rsidRDefault="009823E5" w:rsidP="009823E5">
      <w:pPr>
        <w:rPr>
          <w:rFonts w:asciiTheme="minorBidi" w:hAnsiTheme="minorBidi"/>
          <w:b/>
          <w:bCs/>
          <w:sz w:val="40"/>
          <w:szCs w:val="40"/>
          <w:rtl/>
        </w:rPr>
      </w:pPr>
    </w:p>
    <w:p w14:paraId="0593E72F" w14:textId="77777777" w:rsidR="009823E5" w:rsidRDefault="009823E5" w:rsidP="009823E5">
      <w:pPr>
        <w:rPr>
          <w:rFonts w:asciiTheme="minorBidi" w:hAnsiTheme="minorBidi"/>
          <w:b/>
          <w:bCs/>
          <w:sz w:val="40"/>
          <w:szCs w:val="40"/>
          <w:rtl/>
        </w:rPr>
      </w:pPr>
    </w:p>
    <w:p w14:paraId="4BEDEF3B" w14:textId="77777777" w:rsidR="009823E5" w:rsidRDefault="009823E5" w:rsidP="009823E5">
      <w:pPr>
        <w:rPr>
          <w:rFonts w:asciiTheme="minorBidi" w:hAnsiTheme="minorBidi"/>
          <w:b/>
          <w:bCs/>
          <w:sz w:val="40"/>
          <w:szCs w:val="40"/>
          <w:rtl/>
        </w:rPr>
      </w:pPr>
    </w:p>
    <w:p w14:paraId="414EB0F1" w14:textId="77777777" w:rsidR="009823E5" w:rsidRPr="009823E5" w:rsidRDefault="009823E5" w:rsidP="009823E5">
      <w:pPr>
        <w:rPr>
          <w:rFonts w:asciiTheme="minorBidi" w:hAnsiTheme="minorBidi"/>
          <w:b/>
          <w:bCs/>
          <w:sz w:val="40"/>
          <w:szCs w:val="40"/>
        </w:rPr>
      </w:pPr>
    </w:p>
    <w:p w14:paraId="651E3D3C" w14:textId="77777777" w:rsidR="009823E5" w:rsidRPr="009823E5" w:rsidRDefault="009823E5" w:rsidP="009823E5">
      <w:pPr>
        <w:rPr>
          <w:rFonts w:asciiTheme="minorBidi" w:hAnsiTheme="minorBidi"/>
          <w:b/>
          <w:bCs/>
          <w:color w:val="00B050"/>
          <w:sz w:val="40"/>
          <w:szCs w:val="40"/>
        </w:rPr>
      </w:pPr>
      <w:r w:rsidRPr="009823E5">
        <w:rPr>
          <w:rFonts w:asciiTheme="minorBidi" w:hAnsiTheme="minorBidi"/>
          <w:b/>
          <w:bCs/>
          <w:color w:val="00B050"/>
          <w:sz w:val="40"/>
          <w:szCs w:val="40"/>
          <w:rtl/>
        </w:rPr>
        <w:lastRenderedPageBreak/>
        <w:t>أهمية الدراسة</w:t>
      </w:r>
    </w:p>
    <w:p w14:paraId="5420220E" w14:textId="77777777"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t>أولًا: أهمية علمية</w:t>
      </w:r>
    </w:p>
    <w:p w14:paraId="6FC74534" w14:textId="77777777" w:rsidR="009823E5" w:rsidRPr="009823E5" w:rsidRDefault="009823E5" w:rsidP="009823E5">
      <w:pPr>
        <w:numPr>
          <w:ilvl w:val="0"/>
          <w:numId w:val="26"/>
        </w:numPr>
        <w:rPr>
          <w:rFonts w:asciiTheme="minorBidi" w:hAnsiTheme="minorBidi"/>
          <w:sz w:val="40"/>
          <w:szCs w:val="40"/>
        </w:rPr>
      </w:pPr>
      <w:r w:rsidRPr="009823E5">
        <w:rPr>
          <w:rFonts w:asciiTheme="minorBidi" w:hAnsiTheme="minorBidi"/>
          <w:sz w:val="40"/>
          <w:szCs w:val="40"/>
          <w:rtl/>
        </w:rPr>
        <w:t>تقديم فهم معمّق لتجربة الكبار في التعلم الإلكتروني</w:t>
      </w:r>
      <w:r w:rsidRPr="009823E5">
        <w:rPr>
          <w:rFonts w:asciiTheme="minorBidi" w:hAnsiTheme="minorBidi"/>
          <w:sz w:val="40"/>
          <w:szCs w:val="40"/>
        </w:rPr>
        <w:t>.</w:t>
      </w:r>
    </w:p>
    <w:p w14:paraId="4AB6DF17" w14:textId="77777777" w:rsidR="009823E5" w:rsidRPr="009823E5" w:rsidRDefault="009823E5" w:rsidP="009823E5">
      <w:pPr>
        <w:numPr>
          <w:ilvl w:val="0"/>
          <w:numId w:val="26"/>
        </w:numPr>
        <w:rPr>
          <w:rFonts w:asciiTheme="minorBidi" w:hAnsiTheme="minorBidi"/>
          <w:sz w:val="40"/>
          <w:szCs w:val="40"/>
        </w:rPr>
      </w:pPr>
      <w:r w:rsidRPr="009823E5">
        <w:rPr>
          <w:rFonts w:asciiTheme="minorBidi" w:hAnsiTheme="minorBidi"/>
          <w:sz w:val="40"/>
          <w:szCs w:val="40"/>
          <w:rtl/>
        </w:rPr>
        <w:t>الإسهام في إثراء أدبيات تعليم الكبار ونظريات التعلم عن بعد</w:t>
      </w:r>
      <w:r w:rsidRPr="009823E5">
        <w:rPr>
          <w:rFonts w:asciiTheme="minorBidi" w:hAnsiTheme="minorBidi"/>
          <w:sz w:val="40"/>
          <w:szCs w:val="40"/>
        </w:rPr>
        <w:t>.</w:t>
      </w:r>
    </w:p>
    <w:p w14:paraId="6499514A" w14:textId="77777777" w:rsidR="009823E5" w:rsidRDefault="009823E5" w:rsidP="009823E5">
      <w:pPr>
        <w:numPr>
          <w:ilvl w:val="0"/>
          <w:numId w:val="26"/>
        </w:numPr>
        <w:rPr>
          <w:rFonts w:asciiTheme="minorBidi" w:hAnsiTheme="minorBidi"/>
          <w:sz w:val="40"/>
          <w:szCs w:val="40"/>
        </w:rPr>
      </w:pPr>
      <w:r w:rsidRPr="009823E5">
        <w:rPr>
          <w:rFonts w:asciiTheme="minorBidi" w:hAnsiTheme="minorBidi"/>
          <w:sz w:val="40"/>
          <w:szCs w:val="40"/>
          <w:rtl/>
        </w:rPr>
        <w:t>كشف عوامل جديدة تتعلق بالدافعية والتنظيم والمشاركة الرقمية</w:t>
      </w:r>
      <w:r w:rsidRPr="009823E5">
        <w:rPr>
          <w:rFonts w:asciiTheme="minorBidi" w:hAnsiTheme="minorBidi"/>
          <w:sz w:val="40"/>
          <w:szCs w:val="40"/>
        </w:rPr>
        <w:t>.</w:t>
      </w:r>
    </w:p>
    <w:p w14:paraId="292EC3A4" w14:textId="77777777" w:rsidR="000E5333" w:rsidRPr="009823E5" w:rsidRDefault="000E5333" w:rsidP="000E5333">
      <w:pPr>
        <w:ind w:left="720"/>
        <w:rPr>
          <w:rFonts w:asciiTheme="minorBidi" w:hAnsiTheme="minorBidi"/>
          <w:sz w:val="40"/>
          <w:szCs w:val="40"/>
        </w:rPr>
      </w:pPr>
    </w:p>
    <w:p w14:paraId="68D07F36" w14:textId="77777777"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t>ثانيًا: أهمية عملية</w:t>
      </w:r>
    </w:p>
    <w:p w14:paraId="21AD3A13" w14:textId="77777777" w:rsidR="009823E5" w:rsidRPr="009823E5" w:rsidRDefault="009823E5" w:rsidP="009823E5">
      <w:pPr>
        <w:numPr>
          <w:ilvl w:val="0"/>
          <w:numId w:val="27"/>
        </w:numPr>
        <w:rPr>
          <w:rFonts w:asciiTheme="minorBidi" w:hAnsiTheme="minorBidi"/>
          <w:sz w:val="40"/>
          <w:szCs w:val="40"/>
        </w:rPr>
      </w:pPr>
      <w:r w:rsidRPr="009823E5">
        <w:rPr>
          <w:rFonts w:asciiTheme="minorBidi" w:hAnsiTheme="minorBidi"/>
          <w:sz w:val="40"/>
          <w:szCs w:val="40"/>
          <w:rtl/>
        </w:rPr>
        <w:t>مساعدة المؤسسات التعليمية على تصميم برامج أكثر ملاءمة للكبار</w:t>
      </w:r>
      <w:r w:rsidRPr="009823E5">
        <w:rPr>
          <w:rFonts w:asciiTheme="minorBidi" w:hAnsiTheme="minorBidi"/>
          <w:sz w:val="40"/>
          <w:szCs w:val="40"/>
        </w:rPr>
        <w:t>.</w:t>
      </w:r>
    </w:p>
    <w:p w14:paraId="0D999D42" w14:textId="77777777" w:rsidR="009823E5" w:rsidRPr="009823E5" w:rsidRDefault="009823E5" w:rsidP="009823E5">
      <w:pPr>
        <w:numPr>
          <w:ilvl w:val="0"/>
          <w:numId w:val="27"/>
        </w:numPr>
        <w:rPr>
          <w:rFonts w:asciiTheme="minorBidi" w:hAnsiTheme="minorBidi"/>
          <w:sz w:val="40"/>
          <w:szCs w:val="40"/>
        </w:rPr>
      </w:pPr>
      <w:r w:rsidRPr="009823E5">
        <w:rPr>
          <w:rFonts w:asciiTheme="minorBidi" w:hAnsiTheme="minorBidi"/>
          <w:sz w:val="40"/>
          <w:szCs w:val="40"/>
          <w:rtl/>
        </w:rPr>
        <w:t>تحسين جودة المحتوى وأساليب التفاعل في التعليم الإلكتروني</w:t>
      </w:r>
      <w:r w:rsidRPr="009823E5">
        <w:rPr>
          <w:rFonts w:asciiTheme="minorBidi" w:hAnsiTheme="minorBidi"/>
          <w:sz w:val="40"/>
          <w:szCs w:val="40"/>
        </w:rPr>
        <w:t>.</w:t>
      </w:r>
    </w:p>
    <w:p w14:paraId="5932A2D9" w14:textId="77777777" w:rsidR="009823E5" w:rsidRDefault="009823E5" w:rsidP="009823E5">
      <w:pPr>
        <w:numPr>
          <w:ilvl w:val="0"/>
          <w:numId w:val="27"/>
        </w:numPr>
        <w:rPr>
          <w:rFonts w:asciiTheme="minorBidi" w:hAnsiTheme="minorBidi"/>
          <w:sz w:val="40"/>
          <w:szCs w:val="40"/>
        </w:rPr>
      </w:pPr>
      <w:r w:rsidRPr="009823E5">
        <w:rPr>
          <w:rFonts w:asciiTheme="minorBidi" w:hAnsiTheme="minorBidi"/>
          <w:sz w:val="40"/>
          <w:szCs w:val="40"/>
          <w:rtl/>
        </w:rPr>
        <w:t>تعزيز المشاركة والإكمال في البرامج الأكاديمية والمهنية</w:t>
      </w:r>
      <w:r w:rsidRPr="009823E5">
        <w:rPr>
          <w:rFonts w:asciiTheme="minorBidi" w:hAnsiTheme="minorBidi"/>
          <w:sz w:val="40"/>
          <w:szCs w:val="40"/>
        </w:rPr>
        <w:t>.</w:t>
      </w:r>
    </w:p>
    <w:p w14:paraId="5C4A08CB" w14:textId="77777777" w:rsidR="000E5333" w:rsidRPr="009823E5" w:rsidRDefault="000E5333" w:rsidP="000E5333">
      <w:pPr>
        <w:ind w:left="720"/>
        <w:rPr>
          <w:rFonts w:asciiTheme="minorBidi" w:hAnsiTheme="minorBidi"/>
          <w:sz w:val="40"/>
          <w:szCs w:val="40"/>
        </w:rPr>
      </w:pPr>
    </w:p>
    <w:p w14:paraId="069E4FAE" w14:textId="77777777"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t>ثالثًا: أهمية وطنية وتنموية</w:t>
      </w:r>
    </w:p>
    <w:p w14:paraId="02636875" w14:textId="77777777" w:rsidR="009823E5" w:rsidRPr="009823E5" w:rsidRDefault="009823E5" w:rsidP="009823E5">
      <w:pPr>
        <w:numPr>
          <w:ilvl w:val="0"/>
          <w:numId w:val="28"/>
        </w:numPr>
        <w:rPr>
          <w:rFonts w:asciiTheme="minorBidi" w:hAnsiTheme="minorBidi"/>
          <w:sz w:val="40"/>
          <w:szCs w:val="40"/>
        </w:rPr>
      </w:pPr>
      <w:r w:rsidRPr="009823E5">
        <w:rPr>
          <w:rFonts w:asciiTheme="minorBidi" w:hAnsiTheme="minorBidi"/>
          <w:sz w:val="40"/>
          <w:szCs w:val="40"/>
          <w:rtl/>
        </w:rPr>
        <w:t>دعم رؤية السعودية 2030 في توفير بيئة تعليم مستمر</w:t>
      </w:r>
      <w:r w:rsidRPr="009823E5">
        <w:rPr>
          <w:rFonts w:asciiTheme="minorBidi" w:hAnsiTheme="minorBidi"/>
          <w:sz w:val="40"/>
          <w:szCs w:val="40"/>
        </w:rPr>
        <w:t>.</w:t>
      </w:r>
    </w:p>
    <w:p w14:paraId="3AAB045B" w14:textId="77777777" w:rsidR="009823E5" w:rsidRPr="009823E5" w:rsidRDefault="009823E5" w:rsidP="009823E5">
      <w:pPr>
        <w:numPr>
          <w:ilvl w:val="0"/>
          <w:numId w:val="28"/>
        </w:numPr>
        <w:rPr>
          <w:rFonts w:asciiTheme="minorBidi" w:hAnsiTheme="minorBidi"/>
          <w:sz w:val="40"/>
          <w:szCs w:val="40"/>
        </w:rPr>
      </w:pPr>
      <w:r w:rsidRPr="009823E5">
        <w:rPr>
          <w:rFonts w:asciiTheme="minorBidi" w:hAnsiTheme="minorBidi"/>
          <w:sz w:val="40"/>
          <w:szCs w:val="40"/>
          <w:rtl/>
        </w:rPr>
        <w:t>تمكين الموارد البشرية عبر توفير أنماط تعلم مرنة ومستمرة</w:t>
      </w:r>
      <w:r w:rsidRPr="009823E5">
        <w:rPr>
          <w:rFonts w:asciiTheme="minorBidi" w:hAnsiTheme="minorBidi"/>
          <w:sz w:val="40"/>
          <w:szCs w:val="40"/>
        </w:rPr>
        <w:t>.</w:t>
      </w:r>
    </w:p>
    <w:p w14:paraId="4DD2E536" w14:textId="4741F5C4" w:rsidR="009823E5" w:rsidRDefault="009823E5" w:rsidP="009823E5">
      <w:pPr>
        <w:rPr>
          <w:rFonts w:asciiTheme="minorBidi" w:hAnsiTheme="minorBidi"/>
          <w:b/>
          <w:bCs/>
          <w:sz w:val="40"/>
          <w:szCs w:val="40"/>
          <w:rtl/>
        </w:rPr>
      </w:pPr>
    </w:p>
    <w:p w14:paraId="0E2ECA66" w14:textId="77777777" w:rsidR="000E5333" w:rsidRDefault="000E5333" w:rsidP="009823E5">
      <w:pPr>
        <w:rPr>
          <w:rFonts w:asciiTheme="minorBidi" w:hAnsiTheme="minorBidi"/>
          <w:b/>
          <w:bCs/>
          <w:sz w:val="40"/>
          <w:szCs w:val="40"/>
          <w:rtl/>
        </w:rPr>
      </w:pPr>
    </w:p>
    <w:p w14:paraId="0086AE17" w14:textId="77777777" w:rsidR="000E5333" w:rsidRDefault="000E5333" w:rsidP="009823E5">
      <w:pPr>
        <w:rPr>
          <w:rFonts w:asciiTheme="minorBidi" w:hAnsiTheme="minorBidi"/>
          <w:b/>
          <w:bCs/>
          <w:sz w:val="40"/>
          <w:szCs w:val="40"/>
          <w:rtl/>
        </w:rPr>
      </w:pPr>
    </w:p>
    <w:p w14:paraId="7EEAF57D" w14:textId="77777777" w:rsidR="000E5333" w:rsidRDefault="000E5333" w:rsidP="009823E5">
      <w:pPr>
        <w:rPr>
          <w:rFonts w:asciiTheme="minorBidi" w:hAnsiTheme="minorBidi"/>
          <w:b/>
          <w:bCs/>
          <w:sz w:val="40"/>
          <w:szCs w:val="40"/>
          <w:rtl/>
        </w:rPr>
      </w:pPr>
    </w:p>
    <w:p w14:paraId="14865C40" w14:textId="77777777" w:rsidR="000E5333" w:rsidRDefault="000E5333" w:rsidP="009823E5">
      <w:pPr>
        <w:rPr>
          <w:rFonts w:asciiTheme="minorBidi" w:hAnsiTheme="minorBidi"/>
          <w:b/>
          <w:bCs/>
          <w:sz w:val="40"/>
          <w:szCs w:val="40"/>
          <w:rtl/>
        </w:rPr>
      </w:pPr>
    </w:p>
    <w:p w14:paraId="351DA9F1" w14:textId="77777777" w:rsidR="000E5333" w:rsidRDefault="000E5333" w:rsidP="009823E5">
      <w:pPr>
        <w:rPr>
          <w:rFonts w:asciiTheme="minorBidi" w:hAnsiTheme="minorBidi"/>
          <w:b/>
          <w:bCs/>
          <w:sz w:val="40"/>
          <w:szCs w:val="40"/>
          <w:rtl/>
        </w:rPr>
      </w:pPr>
    </w:p>
    <w:p w14:paraId="6F3A010C" w14:textId="77777777" w:rsidR="000E5333" w:rsidRDefault="000E5333" w:rsidP="009823E5">
      <w:pPr>
        <w:rPr>
          <w:rFonts w:asciiTheme="minorBidi" w:hAnsiTheme="minorBidi"/>
          <w:b/>
          <w:bCs/>
          <w:sz w:val="40"/>
          <w:szCs w:val="40"/>
          <w:rtl/>
        </w:rPr>
      </w:pPr>
    </w:p>
    <w:p w14:paraId="03C55C85" w14:textId="77777777" w:rsidR="000E5333" w:rsidRPr="009823E5" w:rsidRDefault="000E5333" w:rsidP="009823E5">
      <w:pPr>
        <w:rPr>
          <w:rFonts w:asciiTheme="minorBidi" w:hAnsiTheme="minorBidi"/>
          <w:b/>
          <w:bCs/>
          <w:sz w:val="40"/>
          <w:szCs w:val="40"/>
        </w:rPr>
      </w:pPr>
    </w:p>
    <w:p w14:paraId="2EB02468" w14:textId="77777777" w:rsidR="009823E5" w:rsidRPr="009823E5" w:rsidRDefault="009823E5" w:rsidP="009823E5">
      <w:pPr>
        <w:rPr>
          <w:rFonts w:asciiTheme="minorBidi" w:hAnsiTheme="minorBidi"/>
          <w:b/>
          <w:bCs/>
          <w:color w:val="00B050"/>
          <w:sz w:val="40"/>
          <w:szCs w:val="40"/>
        </w:rPr>
      </w:pPr>
      <w:r w:rsidRPr="009823E5">
        <w:rPr>
          <w:rFonts w:asciiTheme="minorBidi" w:hAnsiTheme="minorBidi"/>
          <w:b/>
          <w:bCs/>
          <w:color w:val="00B050"/>
          <w:sz w:val="40"/>
          <w:szCs w:val="40"/>
          <w:rtl/>
        </w:rPr>
        <w:t>أهداف الدراسة</w:t>
      </w:r>
    </w:p>
    <w:p w14:paraId="367170D0" w14:textId="77777777" w:rsidR="009823E5" w:rsidRPr="009823E5" w:rsidRDefault="009823E5" w:rsidP="009823E5">
      <w:pPr>
        <w:numPr>
          <w:ilvl w:val="0"/>
          <w:numId w:val="27"/>
        </w:numPr>
        <w:rPr>
          <w:rFonts w:asciiTheme="minorBidi" w:hAnsiTheme="minorBidi"/>
          <w:sz w:val="40"/>
          <w:szCs w:val="40"/>
        </w:rPr>
      </w:pPr>
      <w:r w:rsidRPr="009823E5">
        <w:rPr>
          <w:rFonts w:asciiTheme="minorBidi" w:hAnsiTheme="minorBidi"/>
          <w:sz w:val="40"/>
          <w:szCs w:val="40"/>
          <w:rtl/>
        </w:rPr>
        <w:t>تحليل واقع تجربة المتعلمين الكبار في التعليم عن بعد</w:t>
      </w:r>
      <w:r w:rsidRPr="009823E5">
        <w:rPr>
          <w:rFonts w:asciiTheme="minorBidi" w:hAnsiTheme="minorBidi"/>
          <w:sz w:val="40"/>
          <w:szCs w:val="40"/>
        </w:rPr>
        <w:t>.</w:t>
      </w:r>
    </w:p>
    <w:p w14:paraId="3901BCE5" w14:textId="77777777" w:rsidR="009823E5" w:rsidRPr="009823E5" w:rsidRDefault="009823E5" w:rsidP="009823E5">
      <w:pPr>
        <w:numPr>
          <w:ilvl w:val="0"/>
          <w:numId w:val="27"/>
        </w:numPr>
        <w:rPr>
          <w:rFonts w:asciiTheme="minorBidi" w:hAnsiTheme="minorBidi"/>
          <w:sz w:val="40"/>
          <w:szCs w:val="40"/>
        </w:rPr>
      </w:pPr>
      <w:r w:rsidRPr="009823E5">
        <w:rPr>
          <w:rFonts w:asciiTheme="minorBidi" w:hAnsiTheme="minorBidi"/>
          <w:sz w:val="40"/>
          <w:szCs w:val="40"/>
          <w:rtl/>
        </w:rPr>
        <w:t>التعرف على التحديات التقنية والتنظيمية والنفسية المؤثرة في التجربة</w:t>
      </w:r>
      <w:r w:rsidRPr="009823E5">
        <w:rPr>
          <w:rFonts w:asciiTheme="minorBidi" w:hAnsiTheme="minorBidi"/>
          <w:sz w:val="40"/>
          <w:szCs w:val="40"/>
        </w:rPr>
        <w:t>.</w:t>
      </w:r>
    </w:p>
    <w:p w14:paraId="12B87529" w14:textId="77777777" w:rsidR="009823E5" w:rsidRPr="009823E5" w:rsidRDefault="009823E5" w:rsidP="009823E5">
      <w:pPr>
        <w:numPr>
          <w:ilvl w:val="0"/>
          <w:numId w:val="27"/>
        </w:numPr>
        <w:rPr>
          <w:rFonts w:asciiTheme="minorBidi" w:hAnsiTheme="minorBidi"/>
          <w:sz w:val="40"/>
          <w:szCs w:val="40"/>
        </w:rPr>
      </w:pPr>
      <w:r w:rsidRPr="009823E5">
        <w:rPr>
          <w:rFonts w:asciiTheme="minorBidi" w:hAnsiTheme="minorBidi"/>
          <w:sz w:val="40"/>
          <w:szCs w:val="40"/>
          <w:rtl/>
        </w:rPr>
        <w:t>تحليل أثر المهارات التقنية على فاعلية التعليم الإلكتروني</w:t>
      </w:r>
      <w:r w:rsidRPr="009823E5">
        <w:rPr>
          <w:rFonts w:asciiTheme="minorBidi" w:hAnsiTheme="minorBidi"/>
          <w:sz w:val="40"/>
          <w:szCs w:val="40"/>
        </w:rPr>
        <w:t>.</w:t>
      </w:r>
    </w:p>
    <w:p w14:paraId="497362D0" w14:textId="77777777" w:rsidR="009823E5" w:rsidRPr="009823E5" w:rsidRDefault="009823E5" w:rsidP="009823E5">
      <w:pPr>
        <w:numPr>
          <w:ilvl w:val="0"/>
          <w:numId w:val="27"/>
        </w:numPr>
        <w:rPr>
          <w:rFonts w:asciiTheme="minorBidi" w:hAnsiTheme="minorBidi"/>
          <w:sz w:val="40"/>
          <w:szCs w:val="40"/>
        </w:rPr>
      </w:pPr>
      <w:r w:rsidRPr="009823E5">
        <w:rPr>
          <w:rFonts w:asciiTheme="minorBidi" w:hAnsiTheme="minorBidi"/>
          <w:sz w:val="40"/>
          <w:szCs w:val="40"/>
          <w:rtl/>
        </w:rPr>
        <w:t>تحديد دور التفاعل والتنظيم في جودة التعلم</w:t>
      </w:r>
      <w:r w:rsidRPr="009823E5">
        <w:rPr>
          <w:rFonts w:asciiTheme="minorBidi" w:hAnsiTheme="minorBidi"/>
          <w:sz w:val="40"/>
          <w:szCs w:val="40"/>
        </w:rPr>
        <w:t>.</w:t>
      </w:r>
    </w:p>
    <w:p w14:paraId="6AA292E3" w14:textId="77777777" w:rsidR="009823E5" w:rsidRPr="009823E5" w:rsidRDefault="009823E5" w:rsidP="009823E5">
      <w:pPr>
        <w:numPr>
          <w:ilvl w:val="0"/>
          <w:numId w:val="27"/>
        </w:numPr>
        <w:rPr>
          <w:rFonts w:asciiTheme="minorBidi" w:hAnsiTheme="minorBidi"/>
          <w:sz w:val="40"/>
          <w:szCs w:val="40"/>
        </w:rPr>
      </w:pPr>
      <w:r w:rsidRPr="009823E5">
        <w:rPr>
          <w:rFonts w:asciiTheme="minorBidi" w:hAnsiTheme="minorBidi"/>
          <w:sz w:val="40"/>
          <w:szCs w:val="40"/>
          <w:rtl/>
        </w:rPr>
        <w:t>قياس أثر الدعم الأسري والمؤسسي على الاستمرارية</w:t>
      </w:r>
      <w:r w:rsidRPr="009823E5">
        <w:rPr>
          <w:rFonts w:asciiTheme="minorBidi" w:hAnsiTheme="minorBidi"/>
          <w:sz w:val="40"/>
          <w:szCs w:val="40"/>
        </w:rPr>
        <w:t>.</w:t>
      </w:r>
    </w:p>
    <w:p w14:paraId="79E9F9AF" w14:textId="77777777" w:rsidR="009823E5" w:rsidRPr="009823E5" w:rsidRDefault="009823E5" w:rsidP="009823E5">
      <w:pPr>
        <w:numPr>
          <w:ilvl w:val="0"/>
          <w:numId w:val="27"/>
        </w:numPr>
        <w:rPr>
          <w:rFonts w:asciiTheme="minorBidi" w:hAnsiTheme="minorBidi"/>
          <w:sz w:val="40"/>
          <w:szCs w:val="40"/>
        </w:rPr>
      </w:pPr>
      <w:r w:rsidRPr="009823E5">
        <w:rPr>
          <w:rFonts w:asciiTheme="minorBidi" w:hAnsiTheme="minorBidi"/>
          <w:sz w:val="40"/>
          <w:szCs w:val="40"/>
          <w:rtl/>
        </w:rPr>
        <w:t>دراسة الفروقات بين المتعلمين باختلاف العمر أو الخبرة أو المستوى التعليمي</w:t>
      </w:r>
      <w:r w:rsidRPr="009823E5">
        <w:rPr>
          <w:rFonts w:asciiTheme="minorBidi" w:hAnsiTheme="minorBidi"/>
          <w:sz w:val="40"/>
          <w:szCs w:val="40"/>
        </w:rPr>
        <w:t>.</w:t>
      </w:r>
    </w:p>
    <w:p w14:paraId="201CAC02" w14:textId="77777777" w:rsidR="009823E5" w:rsidRPr="009823E5" w:rsidRDefault="009823E5" w:rsidP="009823E5">
      <w:pPr>
        <w:numPr>
          <w:ilvl w:val="0"/>
          <w:numId w:val="27"/>
        </w:numPr>
        <w:rPr>
          <w:rFonts w:asciiTheme="minorBidi" w:hAnsiTheme="minorBidi"/>
          <w:sz w:val="40"/>
          <w:szCs w:val="40"/>
        </w:rPr>
      </w:pPr>
      <w:r w:rsidRPr="009823E5">
        <w:rPr>
          <w:rFonts w:asciiTheme="minorBidi" w:hAnsiTheme="minorBidi"/>
          <w:sz w:val="40"/>
          <w:szCs w:val="40"/>
          <w:rtl/>
        </w:rPr>
        <w:t>تقديم توصيات عملية لتحسين تجربة التعلم للكبار</w:t>
      </w:r>
      <w:r w:rsidRPr="009823E5">
        <w:rPr>
          <w:rFonts w:asciiTheme="minorBidi" w:hAnsiTheme="minorBidi"/>
          <w:sz w:val="40"/>
          <w:szCs w:val="40"/>
        </w:rPr>
        <w:t>.</w:t>
      </w:r>
    </w:p>
    <w:p w14:paraId="06FF7EE7" w14:textId="05B9268F" w:rsidR="009823E5" w:rsidRDefault="009823E5" w:rsidP="009823E5">
      <w:pPr>
        <w:rPr>
          <w:rFonts w:asciiTheme="minorBidi" w:hAnsiTheme="minorBidi"/>
          <w:b/>
          <w:bCs/>
          <w:sz w:val="40"/>
          <w:szCs w:val="40"/>
          <w:rtl/>
        </w:rPr>
      </w:pPr>
    </w:p>
    <w:p w14:paraId="60D8EAA4" w14:textId="77777777" w:rsidR="000E5333" w:rsidRDefault="000E5333" w:rsidP="009823E5">
      <w:pPr>
        <w:rPr>
          <w:rFonts w:asciiTheme="minorBidi" w:hAnsiTheme="minorBidi"/>
          <w:b/>
          <w:bCs/>
          <w:sz w:val="40"/>
          <w:szCs w:val="40"/>
          <w:rtl/>
        </w:rPr>
      </w:pPr>
    </w:p>
    <w:p w14:paraId="4F5EDAB8" w14:textId="77777777" w:rsidR="000E5333" w:rsidRDefault="000E5333" w:rsidP="009823E5">
      <w:pPr>
        <w:rPr>
          <w:rFonts w:asciiTheme="minorBidi" w:hAnsiTheme="minorBidi"/>
          <w:b/>
          <w:bCs/>
          <w:sz w:val="40"/>
          <w:szCs w:val="40"/>
          <w:rtl/>
        </w:rPr>
      </w:pPr>
    </w:p>
    <w:p w14:paraId="75FC003F" w14:textId="77777777" w:rsidR="000E5333" w:rsidRDefault="000E5333" w:rsidP="009823E5">
      <w:pPr>
        <w:rPr>
          <w:rFonts w:asciiTheme="minorBidi" w:hAnsiTheme="minorBidi"/>
          <w:b/>
          <w:bCs/>
          <w:sz w:val="40"/>
          <w:szCs w:val="40"/>
          <w:rtl/>
        </w:rPr>
      </w:pPr>
    </w:p>
    <w:p w14:paraId="72AEB592" w14:textId="77777777" w:rsidR="000E5333" w:rsidRDefault="000E5333" w:rsidP="009823E5">
      <w:pPr>
        <w:rPr>
          <w:rFonts w:asciiTheme="minorBidi" w:hAnsiTheme="minorBidi"/>
          <w:b/>
          <w:bCs/>
          <w:sz w:val="40"/>
          <w:szCs w:val="40"/>
          <w:rtl/>
        </w:rPr>
      </w:pPr>
    </w:p>
    <w:p w14:paraId="32DE79C3" w14:textId="77777777" w:rsidR="000E5333" w:rsidRDefault="000E5333" w:rsidP="009823E5">
      <w:pPr>
        <w:rPr>
          <w:rFonts w:asciiTheme="minorBidi" w:hAnsiTheme="minorBidi"/>
          <w:b/>
          <w:bCs/>
          <w:sz w:val="40"/>
          <w:szCs w:val="40"/>
          <w:rtl/>
        </w:rPr>
      </w:pPr>
    </w:p>
    <w:p w14:paraId="2C68AF0D" w14:textId="77777777" w:rsidR="000E5333" w:rsidRDefault="000E5333" w:rsidP="009823E5">
      <w:pPr>
        <w:rPr>
          <w:rFonts w:asciiTheme="minorBidi" w:hAnsiTheme="minorBidi"/>
          <w:b/>
          <w:bCs/>
          <w:sz w:val="40"/>
          <w:szCs w:val="40"/>
          <w:rtl/>
        </w:rPr>
      </w:pPr>
    </w:p>
    <w:p w14:paraId="5979D121" w14:textId="77777777" w:rsidR="000E5333" w:rsidRDefault="000E5333" w:rsidP="009823E5">
      <w:pPr>
        <w:rPr>
          <w:rFonts w:asciiTheme="minorBidi" w:hAnsiTheme="minorBidi"/>
          <w:b/>
          <w:bCs/>
          <w:sz w:val="40"/>
          <w:szCs w:val="40"/>
          <w:rtl/>
        </w:rPr>
      </w:pPr>
    </w:p>
    <w:p w14:paraId="380FDCA4" w14:textId="77777777" w:rsidR="000E5333" w:rsidRDefault="000E5333" w:rsidP="009823E5">
      <w:pPr>
        <w:rPr>
          <w:rFonts w:asciiTheme="minorBidi" w:hAnsiTheme="minorBidi"/>
          <w:b/>
          <w:bCs/>
          <w:sz w:val="40"/>
          <w:szCs w:val="40"/>
          <w:rtl/>
        </w:rPr>
      </w:pPr>
    </w:p>
    <w:p w14:paraId="1DF32C0A" w14:textId="77777777" w:rsidR="000E5333" w:rsidRPr="009823E5" w:rsidRDefault="000E5333" w:rsidP="009823E5">
      <w:pPr>
        <w:rPr>
          <w:rFonts w:asciiTheme="minorBidi" w:hAnsiTheme="minorBidi"/>
          <w:b/>
          <w:bCs/>
          <w:sz w:val="40"/>
          <w:szCs w:val="40"/>
        </w:rPr>
      </w:pPr>
    </w:p>
    <w:p w14:paraId="12B423E9" w14:textId="77777777" w:rsidR="009823E5" w:rsidRDefault="009823E5" w:rsidP="009823E5">
      <w:pPr>
        <w:rPr>
          <w:rFonts w:asciiTheme="minorBidi" w:hAnsiTheme="minorBidi"/>
          <w:b/>
          <w:bCs/>
          <w:color w:val="00B050"/>
          <w:sz w:val="40"/>
          <w:szCs w:val="40"/>
          <w:rtl/>
        </w:rPr>
      </w:pPr>
      <w:r w:rsidRPr="009823E5">
        <w:rPr>
          <w:rFonts w:asciiTheme="minorBidi" w:hAnsiTheme="minorBidi"/>
          <w:b/>
          <w:bCs/>
          <w:color w:val="00B050"/>
          <w:sz w:val="40"/>
          <w:szCs w:val="40"/>
          <w:rtl/>
        </w:rPr>
        <w:lastRenderedPageBreak/>
        <w:t>الإطار النظري</w:t>
      </w:r>
    </w:p>
    <w:p w14:paraId="00B3A789" w14:textId="77777777" w:rsidR="000E5333" w:rsidRPr="009823E5" w:rsidRDefault="000E5333" w:rsidP="009823E5">
      <w:pPr>
        <w:rPr>
          <w:rFonts w:asciiTheme="minorBidi" w:hAnsiTheme="minorBidi"/>
          <w:b/>
          <w:bCs/>
          <w:color w:val="00B050"/>
          <w:sz w:val="40"/>
          <w:szCs w:val="40"/>
        </w:rPr>
      </w:pPr>
    </w:p>
    <w:p w14:paraId="23D259C5" w14:textId="77777777"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t>أولًا: لمحة عن التعلم عن بعد للكبار</w:t>
      </w:r>
    </w:p>
    <w:p w14:paraId="57CA8FEA" w14:textId="77777777" w:rsidR="009823E5" w:rsidRDefault="009823E5" w:rsidP="009823E5">
      <w:pPr>
        <w:rPr>
          <w:rFonts w:asciiTheme="minorBidi" w:hAnsiTheme="minorBidi"/>
          <w:sz w:val="40"/>
          <w:szCs w:val="40"/>
          <w:rtl/>
        </w:rPr>
      </w:pPr>
      <w:r w:rsidRPr="009823E5">
        <w:rPr>
          <w:rFonts w:asciiTheme="minorBidi" w:hAnsiTheme="minorBidi"/>
          <w:sz w:val="40"/>
          <w:szCs w:val="40"/>
          <w:rtl/>
        </w:rPr>
        <w:t>يُعرَّف التعلم عن بعد للكبار بأنه عملية تعليمية تعتمد على تقنيات الاتصال الحديثة لتقديم المحتوى وإدارة الحوار بين المتعلم والمدرب، مع التركيز على احتياجات المتعلم البالغ. ويتميز هذا النوع من التعلم بالمرونة وإمكانية التكيف مع ظروف الفرد، مما يجعله خيارًا مثاليًا للكبار الذين يعملون أو يديرون حياة أسرية</w:t>
      </w:r>
      <w:r w:rsidRPr="009823E5">
        <w:rPr>
          <w:rFonts w:asciiTheme="minorBidi" w:hAnsiTheme="minorBidi"/>
          <w:sz w:val="40"/>
          <w:szCs w:val="40"/>
        </w:rPr>
        <w:t>.</w:t>
      </w:r>
    </w:p>
    <w:p w14:paraId="2D71CE7E" w14:textId="77777777" w:rsidR="000E5333" w:rsidRPr="009823E5" w:rsidRDefault="000E5333" w:rsidP="009823E5">
      <w:pPr>
        <w:rPr>
          <w:rFonts w:asciiTheme="minorBidi" w:hAnsiTheme="minorBidi"/>
          <w:sz w:val="40"/>
          <w:szCs w:val="40"/>
        </w:rPr>
      </w:pPr>
    </w:p>
    <w:p w14:paraId="10FFEA70" w14:textId="77777777"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t>ثانيًا: خصائص المتعلم البالغ</w:t>
      </w:r>
    </w:p>
    <w:p w14:paraId="44D189C7"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تشير أدبيات تعليم الكبار</w:t>
      </w:r>
      <w:r w:rsidRPr="009823E5">
        <w:rPr>
          <w:rFonts w:asciiTheme="minorBidi" w:hAnsiTheme="minorBidi"/>
          <w:sz w:val="40"/>
          <w:szCs w:val="40"/>
        </w:rPr>
        <w:t xml:space="preserve"> (Andragogy) </w:t>
      </w:r>
      <w:r w:rsidRPr="009823E5">
        <w:rPr>
          <w:rFonts w:asciiTheme="minorBidi" w:hAnsiTheme="minorBidi"/>
          <w:sz w:val="40"/>
          <w:szCs w:val="40"/>
          <w:rtl/>
        </w:rPr>
        <w:t>إلى أن المتعلم البالغ يمتاز بما يلي</w:t>
      </w:r>
      <w:r w:rsidRPr="009823E5">
        <w:rPr>
          <w:rFonts w:asciiTheme="minorBidi" w:hAnsiTheme="minorBidi"/>
          <w:sz w:val="40"/>
          <w:szCs w:val="40"/>
        </w:rPr>
        <w:t>:</w:t>
      </w:r>
    </w:p>
    <w:p w14:paraId="359F6EE3" w14:textId="77777777" w:rsidR="009823E5" w:rsidRPr="009823E5" w:rsidRDefault="009823E5" w:rsidP="009823E5">
      <w:pPr>
        <w:numPr>
          <w:ilvl w:val="0"/>
          <w:numId w:val="30"/>
        </w:numPr>
        <w:rPr>
          <w:rFonts w:asciiTheme="minorBidi" w:hAnsiTheme="minorBidi"/>
          <w:sz w:val="40"/>
          <w:szCs w:val="40"/>
        </w:rPr>
      </w:pPr>
      <w:r w:rsidRPr="009823E5">
        <w:rPr>
          <w:rFonts w:asciiTheme="minorBidi" w:hAnsiTheme="minorBidi"/>
          <w:sz w:val="40"/>
          <w:szCs w:val="40"/>
          <w:rtl/>
        </w:rPr>
        <w:t>دوافع ذاتية قوية للتعلم</w:t>
      </w:r>
      <w:r w:rsidRPr="009823E5">
        <w:rPr>
          <w:rFonts w:asciiTheme="minorBidi" w:hAnsiTheme="minorBidi"/>
          <w:sz w:val="40"/>
          <w:szCs w:val="40"/>
        </w:rPr>
        <w:t>.</w:t>
      </w:r>
    </w:p>
    <w:p w14:paraId="406DBAE7" w14:textId="77777777" w:rsidR="009823E5" w:rsidRPr="009823E5" w:rsidRDefault="009823E5" w:rsidP="009823E5">
      <w:pPr>
        <w:numPr>
          <w:ilvl w:val="0"/>
          <w:numId w:val="30"/>
        </w:numPr>
        <w:rPr>
          <w:rFonts w:asciiTheme="minorBidi" w:hAnsiTheme="minorBidi"/>
          <w:sz w:val="40"/>
          <w:szCs w:val="40"/>
        </w:rPr>
      </w:pPr>
      <w:r w:rsidRPr="009823E5">
        <w:rPr>
          <w:rFonts w:asciiTheme="minorBidi" w:hAnsiTheme="minorBidi"/>
          <w:sz w:val="40"/>
          <w:szCs w:val="40"/>
          <w:rtl/>
        </w:rPr>
        <w:t>رغبة في التعلم المرتبط مباشرة بالحياة العملية</w:t>
      </w:r>
      <w:r w:rsidRPr="009823E5">
        <w:rPr>
          <w:rFonts w:asciiTheme="minorBidi" w:hAnsiTheme="minorBidi"/>
          <w:sz w:val="40"/>
          <w:szCs w:val="40"/>
        </w:rPr>
        <w:t>.</w:t>
      </w:r>
    </w:p>
    <w:p w14:paraId="4CA811D9" w14:textId="77777777" w:rsidR="009823E5" w:rsidRPr="009823E5" w:rsidRDefault="009823E5" w:rsidP="009823E5">
      <w:pPr>
        <w:numPr>
          <w:ilvl w:val="0"/>
          <w:numId w:val="30"/>
        </w:numPr>
        <w:rPr>
          <w:rFonts w:asciiTheme="minorBidi" w:hAnsiTheme="minorBidi"/>
          <w:sz w:val="40"/>
          <w:szCs w:val="40"/>
        </w:rPr>
      </w:pPr>
      <w:r w:rsidRPr="009823E5">
        <w:rPr>
          <w:rFonts w:asciiTheme="minorBidi" w:hAnsiTheme="minorBidi"/>
          <w:sz w:val="40"/>
          <w:szCs w:val="40"/>
          <w:rtl/>
        </w:rPr>
        <w:t>القدرة على الاستفادة من الخبرات السابقة</w:t>
      </w:r>
      <w:r w:rsidRPr="009823E5">
        <w:rPr>
          <w:rFonts w:asciiTheme="minorBidi" w:hAnsiTheme="minorBidi"/>
          <w:sz w:val="40"/>
          <w:szCs w:val="40"/>
        </w:rPr>
        <w:t>.</w:t>
      </w:r>
    </w:p>
    <w:p w14:paraId="66C19B2E" w14:textId="77777777" w:rsidR="009823E5" w:rsidRDefault="009823E5" w:rsidP="009823E5">
      <w:pPr>
        <w:numPr>
          <w:ilvl w:val="0"/>
          <w:numId w:val="30"/>
        </w:numPr>
        <w:rPr>
          <w:rFonts w:asciiTheme="minorBidi" w:hAnsiTheme="minorBidi"/>
          <w:sz w:val="40"/>
          <w:szCs w:val="40"/>
        </w:rPr>
      </w:pPr>
      <w:r w:rsidRPr="009823E5">
        <w:rPr>
          <w:rFonts w:asciiTheme="minorBidi" w:hAnsiTheme="minorBidi"/>
          <w:sz w:val="40"/>
          <w:szCs w:val="40"/>
          <w:rtl/>
        </w:rPr>
        <w:t>حاجة واضحة للمرونة في الوقت</w:t>
      </w:r>
      <w:r w:rsidRPr="009823E5">
        <w:rPr>
          <w:rFonts w:asciiTheme="minorBidi" w:hAnsiTheme="minorBidi"/>
          <w:sz w:val="40"/>
          <w:szCs w:val="40"/>
        </w:rPr>
        <w:t>.</w:t>
      </w:r>
    </w:p>
    <w:p w14:paraId="0E64323A" w14:textId="77777777" w:rsidR="000E5333" w:rsidRPr="009823E5" w:rsidRDefault="000E5333" w:rsidP="000E5333">
      <w:pPr>
        <w:ind w:left="720"/>
        <w:rPr>
          <w:rFonts w:asciiTheme="minorBidi" w:hAnsiTheme="minorBidi"/>
          <w:sz w:val="40"/>
          <w:szCs w:val="40"/>
        </w:rPr>
      </w:pPr>
    </w:p>
    <w:p w14:paraId="2C6B1C63" w14:textId="77777777"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t>ثالثًا: الإطار النظري الداعم للدراسة</w:t>
      </w:r>
    </w:p>
    <w:p w14:paraId="242CD24A" w14:textId="49C63482" w:rsidR="009823E5" w:rsidRPr="009823E5" w:rsidRDefault="009823E5" w:rsidP="009823E5">
      <w:pPr>
        <w:numPr>
          <w:ilvl w:val="0"/>
          <w:numId w:val="30"/>
        </w:numPr>
        <w:rPr>
          <w:rFonts w:asciiTheme="minorBidi" w:hAnsiTheme="minorBidi"/>
          <w:sz w:val="40"/>
          <w:szCs w:val="40"/>
        </w:rPr>
      </w:pPr>
      <w:r w:rsidRPr="009823E5">
        <w:rPr>
          <w:rFonts w:asciiTheme="minorBidi" w:hAnsiTheme="minorBidi"/>
          <w:sz w:val="40"/>
          <w:szCs w:val="40"/>
          <w:rtl/>
        </w:rPr>
        <w:t>نظرية تعليم الكبار</w:t>
      </w:r>
      <w:r w:rsidRPr="009823E5">
        <w:rPr>
          <w:rFonts w:asciiTheme="minorBidi" w:hAnsiTheme="minorBidi"/>
          <w:sz w:val="40"/>
          <w:szCs w:val="40"/>
        </w:rPr>
        <w:t xml:space="preserve"> (Andragogy)</w:t>
      </w:r>
    </w:p>
    <w:p w14:paraId="11C4591D" w14:textId="77777777" w:rsidR="009823E5" w:rsidRDefault="009823E5" w:rsidP="009823E5">
      <w:pPr>
        <w:rPr>
          <w:rFonts w:asciiTheme="minorBidi" w:hAnsiTheme="minorBidi"/>
          <w:sz w:val="40"/>
          <w:szCs w:val="40"/>
          <w:rtl/>
        </w:rPr>
      </w:pPr>
      <w:r w:rsidRPr="009823E5">
        <w:rPr>
          <w:rFonts w:asciiTheme="minorBidi" w:hAnsiTheme="minorBidi"/>
          <w:sz w:val="40"/>
          <w:szCs w:val="40"/>
          <w:rtl/>
        </w:rPr>
        <w:t>ترتكز على مبادئ: الخبرة، الدافعية الذاتية، الحاجة إلى معرفة سبب التعلم، والارتباط بالواق</w:t>
      </w:r>
      <w:r>
        <w:rPr>
          <w:rFonts w:asciiTheme="minorBidi" w:hAnsiTheme="minorBidi" w:hint="cs"/>
          <w:sz w:val="40"/>
          <w:szCs w:val="40"/>
          <w:rtl/>
        </w:rPr>
        <w:t>ع</w:t>
      </w:r>
      <w:r w:rsidRPr="009823E5">
        <w:rPr>
          <w:rFonts w:asciiTheme="minorBidi" w:hAnsiTheme="minorBidi"/>
          <w:sz w:val="40"/>
          <w:szCs w:val="40"/>
        </w:rPr>
        <w:t xml:space="preserve"> </w:t>
      </w:r>
    </w:p>
    <w:p w14:paraId="2B17AF81" w14:textId="5EAF9A6E" w:rsidR="009823E5" w:rsidRPr="009823E5" w:rsidRDefault="009823E5" w:rsidP="009823E5">
      <w:pPr>
        <w:numPr>
          <w:ilvl w:val="0"/>
          <w:numId w:val="30"/>
        </w:numPr>
        <w:rPr>
          <w:rFonts w:asciiTheme="minorBidi" w:hAnsiTheme="minorBidi"/>
          <w:sz w:val="40"/>
          <w:szCs w:val="40"/>
        </w:rPr>
      </w:pPr>
      <w:r w:rsidRPr="009823E5">
        <w:rPr>
          <w:rFonts w:asciiTheme="minorBidi" w:hAnsiTheme="minorBidi"/>
          <w:sz w:val="40"/>
          <w:szCs w:val="40"/>
          <w:rtl/>
        </w:rPr>
        <w:t>النظرية البنائية</w:t>
      </w:r>
      <w:r w:rsidRPr="009823E5">
        <w:rPr>
          <w:rFonts w:asciiTheme="minorBidi" w:hAnsiTheme="minorBidi"/>
          <w:sz w:val="40"/>
          <w:szCs w:val="40"/>
        </w:rPr>
        <w:t xml:space="preserve"> (Constructivism)</w:t>
      </w:r>
    </w:p>
    <w:p w14:paraId="46B4ACDF"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lastRenderedPageBreak/>
        <w:t>تؤكد على دور المتعلم كعنصر فاعل يبني المعرفة من خلال التفاعل والخبرة</w:t>
      </w:r>
      <w:r w:rsidRPr="009823E5">
        <w:rPr>
          <w:rFonts w:asciiTheme="minorBidi" w:hAnsiTheme="minorBidi"/>
          <w:sz w:val="40"/>
          <w:szCs w:val="40"/>
        </w:rPr>
        <w:t>.</w:t>
      </w:r>
    </w:p>
    <w:p w14:paraId="1C58CC04" w14:textId="0459282F" w:rsidR="009823E5" w:rsidRPr="009823E5" w:rsidRDefault="009823E5" w:rsidP="009823E5">
      <w:pPr>
        <w:numPr>
          <w:ilvl w:val="0"/>
          <w:numId w:val="30"/>
        </w:numPr>
        <w:rPr>
          <w:rFonts w:asciiTheme="minorBidi" w:hAnsiTheme="minorBidi"/>
          <w:sz w:val="40"/>
          <w:szCs w:val="40"/>
        </w:rPr>
      </w:pPr>
      <w:r w:rsidRPr="009823E5">
        <w:rPr>
          <w:rFonts w:asciiTheme="minorBidi" w:hAnsiTheme="minorBidi"/>
          <w:sz w:val="40"/>
          <w:szCs w:val="40"/>
          <w:rtl/>
        </w:rPr>
        <w:t>نظرية الدافعية الذاتية</w:t>
      </w:r>
      <w:r w:rsidRPr="009823E5">
        <w:rPr>
          <w:rFonts w:asciiTheme="minorBidi" w:hAnsiTheme="minorBidi"/>
          <w:sz w:val="40"/>
          <w:szCs w:val="40"/>
        </w:rPr>
        <w:t xml:space="preserve"> (Self-Determination Theory)</w:t>
      </w:r>
    </w:p>
    <w:p w14:paraId="12FDCF3B" w14:textId="2383E878" w:rsidR="009823E5" w:rsidRPr="009823E5" w:rsidRDefault="009823E5" w:rsidP="009823E5">
      <w:pPr>
        <w:rPr>
          <w:rFonts w:asciiTheme="minorBidi" w:hAnsiTheme="minorBidi"/>
          <w:sz w:val="40"/>
          <w:szCs w:val="40"/>
        </w:rPr>
      </w:pPr>
      <w:r w:rsidRPr="009823E5">
        <w:rPr>
          <w:rFonts w:asciiTheme="minorBidi" w:hAnsiTheme="minorBidi"/>
          <w:sz w:val="40"/>
          <w:szCs w:val="40"/>
          <w:rtl/>
        </w:rPr>
        <w:t>تربط بين الاستقلالية والكفاءة والانتماء وبين الالتزام بالعملية التعليمية</w:t>
      </w:r>
      <w:r w:rsidRPr="009823E5">
        <w:rPr>
          <w:rFonts w:asciiTheme="minorBidi" w:hAnsiTheme="minorBidi"/>
          <w:sz w:val="40"/>
          <w:szCs w:val="40"/>
        </w:rPr>
        <w:t>.</w:t>
      </w:r>
    </w:p>
    <w:p w14:paraId="71868BBE" w14:textId="0B81122A" w:rsidR="009823E5" w:rsidRPr="009823E5" w:rsidRDefault="009823E5" w:rsidP="009823E5">
      <w:pPr>
        <w:numPr>
          <w:ilvl w:val="0"/>
          <w:numId w:val="30"/>
        </w:numPr>
        <w:rPr>
          <w:rFonts w:asciiTheme="minorBidi" w:hAnsiTheme="minorBidi"/>
          <w:sz w:val="40"/>
          <w:szCs w:val="40"/>
        </w:rPr>
      </w:pPr>
      <w:r w:rsidRPr="009823E5">
        <w:rPr>
          <w:rFonts w:asciiTheme="minorBidi" w:hAnsiTheme="minorBidi"/>
          <w:sz w:val="40"/>
          <w:szCs w:val="40"/>
          <w:rtl/>
        </w:rPr>
        <w:t>نظرية الحمل المعرفي</w:t>
      </w:r>
      <w:r w:rsidRPr="009823E5">
        <w:rPr>
          <w:rFonts w:asciiTheme="minorBidi" w:hAnsiTheme="minorBidi"/>
          <w:sz w:val="40"/>
          <w:szCs w:val="40"/>
        </w:rPr>
        <w:t xml:space="preserve"> (Cognitive Load Theory)</w:t>
      </w:r>
    </w:p>
    <w:p w14:paraId="51ABFE12"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تفسر تأثير التعقيد والتنظيم على قدرة المتعلم البالغ على الاستيعاب</w:t>
      </w:r>
      <w:r w:rsidRPr="009823E5">
        <w:rPr>
          <w:rFonts w:asciiTheme="minorBidi" w:hAnsiTheme="minorBidi"/>
          <w:sz w:val="40"/>
          <w:szCs w:val="40"/>
        </w:rPr>
        <w:t>.</w:t>
      </w:r>
    </w:p>
    <w:p w14:paraId="4E3ED0BB" w14:textId="2B08FA71" w:rsidR="009823E5" w:rsidRDefault="009823E5" w:rsidP="009823E5">
      <w:pPr>
        <w:rPr>
          <w:rFonts w:asciiTheme="minorBidi" w:hAnsiTheme="minorBidi"/>
          <w:b/>
          <w:bCs/>
          <w:sz w:val="40"/>
          <w:szCs w:val="40"/>
          <w:rtl/>
        </w:rPr>
      </w:pPr>
    </w:p>
    <w:p w14:paraId="3355BDF6" w14:textId="77777777" w:rsidR="000E5333" w:rsidRDefault="000E5333" w:rsidP="009823E5">
      <w:pPr>
        <w:rPr>
          <w:rFonts w:asciiTheme="minorBidi" w:hAnsiTheme="minorBidi"/>
          <w:b/>
          <w:bCs/>
          <w:sz w:val="40"/>
          <w:szCs w:val="40"/>
          <w:rtl/>
        </w:rPr>
      </w:pPr>
    </w:p>
    <w:p w14:paraId="79136AEA" w14:textId="77777777" w:rsidR="000E5333" w:rsidRDefault="000E5333" w:rsidP="009823E5">
      <w:pPr>
        <w:rPr>
          <w:rFonts w:asciiTheme="minorBidi" w:hAnsiTheme="minorBidi"/>
          <w:b/>
          <w:bCs/>
          <w:sz w:val="40"/>
          <w:szCs w:val="40"/>
          <w:rtl/>
        </w:rPr>
      </w:pPr>
    </w:p>
    <w:p w14:paraId="1638B6E8" w14:textId="77777777" w:rsidR="000E5333" w:rsidRDefault="000E5333" w:rsidP="009823E5">
      <w:pPr>
        <w:rPr>
          <w:rFonts w:asciiTheme="minorBidi" w:hAnsiTheme="minorBidi"/>
          <w:b/>
          <w:bCs/>
          <w:sz w:val="40"/>
          <w:szCs w:val="40"/>
          <w:rtl/>
        </w:rPr>
      </w:pPr>
    </w:p>
    <w:p w14:paraId="230538FE" w14:textId="77777777" w:rsidR="000E5333" w:rsidRDefault="000E5333" w:rsidP="009823E5">
      <w:pPr>
        <w:rPr>
          <w:rFonts w:asciiTheme="minorBidi" w:hAnsiTheme="minorBidi"/>
          <w:b/>
          <w:bCs/>
          <w:sz w:val="40"/>
          <w:szCs w:val="40"/>
          <w:rtl/>
        </w:rPr>
      </w:pPr>
    </w:p>
    <w:p w14:paraId="2C1C2B73" w14:textId="77777777" w:rsidR="000E5333" w:rsidRDefault="000E5333" w:rsidP="009823E5">
      <w:pPr>
        <w:rPr>
          <w:rFonts w:asciiTheme="minorBidi" w:hAnsiTheme="minorBidi"/>
          <w:b/>
          <w:bCs/>
          <w:sz w:val="40"/>
          <w:szCs w:val="40"/>
          <w:rtl/>
        </w:rPr>
      </w:pPr>
    </w:p>
    <w:p w14:paraId="6F12A2CF" w14:textId="77777777" w:rsidR="000E5333" w:rsidRDefault="000E5333" w:rsidP="009823E5">
      <w:pPr>
        <w:rPr>
          <w:rFonts w:asciiTheme="minorBidi" w:hAnsiTheme="minorBidi"/>
          <w:b/>
          <w:bCs/>
          <w:sz w:val="40"/>
          <w:szCs w:val="40"/>
          <w:rtl/>
        </w:rPr>
      </w:pPr>
    </w:p>
    <w:p w14:paraId="56C5D32A" w14:textId="77777777" w:rsidR="000E5333" w:rsidRDefault="000E5333" w:rsidP="009823E5">
      <w:pPr>
        <w:rPr>
          <w:rFonts w:asciiTheme="minorBidi" w:hAnsiTheme="minorBidi"/>
          <w:b/>
          <w:bCs/>
          <w:sz w:val="40"/>
          <w:szCs w:val="40"/>
          <w:rtl/>
        </w:rPr>
      </w:pPr>
    </w:p>
    <w:p w14:paraId="673D22FB" w14:textId="77777777" w:rsidR="000E5333" w:rsidRDefault="000E5333" w:rsidP="009823E5">
      <w:pPr>
        <w:rPr>
          <w:rFonts w:asciiTheme="minorBidi" w:hAnsiTheme="minorBidi"/>
          <w:b/>
          <w:bCs/>
          <w:sz w:val="40"/>
          <w:szCs w:val="40"/>
          <w:rtl/>
        </w:rPr>
      </w:pPr>
    </w:p>
    <w:p w14:paraId="0AD5D175" w14:textId="77777777" w:rsidR="000E5333" w:rsidRDefault="000E5333" w:rsidP="009823E5">
      <w:pPr>
        <w:rPr>
          <w:rFonts w:asciiTheme="minorBidi" w:hAnsiTheme="minorBidi"/>
          <w:b/>
          <w:bCs/>
          <w:sz w:val="40"/>
          <w:szCs w:val="40"/>
          <w:rtl/>
        </w:rPr>
      </w:pPr>
    </w:p>
    <w:p w14:paraId="3D65FF22" w14:textId="77777777" w:rsidR="000E5333" w:rsidRDefault="000E5333" w:rsidP="009823E5">
      <w:pPr>
        <w:rPr>
          <w:rFonts w:asciiTheme="minorBidi" w:hAnsiTheme="minorBidi"/>
          <w:b/>
          <w:bCs/>
          <w:sz w:val="40"/>
          <w:szCs w:val="40"/>
          <w:rtl/>
        </w:rPr>
      </w:pPr>
    </w:p>
    <w:p w14:paraId="5D141386" w14:textId="77777777" w:rsidR="000E5333" w:rsidRDefault="000E5333" w:rsidP="009823E5">
      <w:pPr>
        <w:rPr>
          <w:rFonts w:asciiTheme="minorBidi" w:hAnsiTheme="minorBidi"/>
          <w:b/>
          <w:bCs/>
          <w:sz w:val="40"/>
          <w:szCs w:val="40"/>
          <w:rtl/>
        </w:rPr>
      </w:pPr>
    </w:p>
    <w:p w14:paraId="70207F5C" w14:textId="77777777" w:rsidR="000E5333" w:rsidRDefault="000E5333" w:rsidP="009823E5">
      <w:pPr>
        <w:rPr>
          <w:rFonts w:asciiTheme="minorBidi" w:hAnsiTheme="minorBidi"/>
          <w:b/>
          <w:bCs/>
          <w:sz w:val="40"/>
          <w:szCs w:val="40"/>
          <w:rtl/>
        </w:rPr>
      </w:pPr>
    </w:p>
    <w:p w14:paraId="3652C3FE" w14:textId="77777777" w:rsidR="000E5333" w:rsidRDefault="000E5333" w:rsidP="009823E5">
      <w:pPr>
        <w:rPr>
          <w:rFonts w:asciiTheme="minorBidi" w:hAnsiTheme="minorBidi"/>
          <w:b/>
          <w:bCs/>
          <w:sz w:val="40"/>
          <w:szCs w:val="40"/>
          <w:rtl/>
        </w:rPr>
      </w:pPr>
    </w:p>
    <w:p w14:paraId="48F0AAB3" w14:textId="77777777" w:rsidR="000E5333" w:rsidRPr="009823E5" w:rsidRDefault="000E5333" w:rsidP="009823E5">
      <w:pPr>
        <w:rPr>
          <w:rFonts w:asciiTheme="minorBidi" w:hAnsiTheme="minorBidi"/>
          <w:b/>
          <w:bCs/>
          <w:sz w:val="40"/>
          <w:szCs w:val="40"/>
        </w:rPr>
      </w:pPr>
    </w:p>
    <w:p w14:paraId="5ADA67C1" w14:textId="77777777" w:rsidR="009823E5" w:rsidRPr="009823E5" w:rsidRDefault="009823E5" w:rsidP="009823E5">
      <w:pPr>
        <w:rPr>
          <w:rFonts w:asciiTheme="minorBidi" w:hAnsiTheme="minorBidi"/>
          <w:b/>
          <w:bCs/>
          <w:color w:val="00B050"/>
          <w:sz w:val="40"/>
          <w:szCs w:val="40"/>
        </w:rPr>
      </w:pPr>
      <w:r w:rsidRPr="009823E5">
        <w:rPr>
          <w:rFonts w:asciiTheme="minorBidi" w:hAnsiTheme="minorBidi"/>
          <w:b/>
          <w:bCs/>
          <w:color w:val="00B050"/>
          <w:sz w:val="40"/>
          <w:szCs w:val="40"/>
          <w:rtl/>
        </w:rPr>
        <w:lastRenderedPageBreak/>
        <w:t>المنهجية</w:t>
      </w:r>
    </w:p>
    <w:p w14:paraId="07CB3E71" w14:textId="1679FEB7" w:rsidR="009823E5" w:rsidRPr="000E5333" w:rsidRDefault="009823E5" w:rsidP="000E5333">
      <w:pPr>
        <w:numPr>
          <w:ilvl w:val="0"/>
          <w:numId w:val="30"/>
        </w:numPr>
        <w:rPr>
          <w:rFonts w:asciiTheme="minorBidi" w:hAnsiTheme="minorBidi"/>
          <w:b/>
          <w:bCs/>
          <w:sz w:val="40"/>
          <w:szCs w:val="40"/>
        </w:rPr>
      </w:pPr>
      <w:r w:rsidRPr="000E5333">
        <w:rPr>
          <w:rFonts w:asciiTheme="minorBidi" w:hAnsiTheme="minorBidi"/>
          <w:b/>
          <w:bCs/>
          <w:sz w:val="40"/>
          <w:szCs w:val="40"/>
          <w:rtl/>
        </w:rPr>
        <w:t>نوع المنهج</w:t>
      </w:r>
    </w:p>
    <w:p w14:paraId="1B273B09"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استخدمت الدراسة المنهج الوصفي التحليلي لتحليل ظاهرة التعلم عن بعد للكبار</w:t>
      </w:r>
      <w:r w:rsidRPr="009823E5">
        <w:rPr>
          <w:rFonts w:asciiTheme="minorBidi" w:hAnsiTheme="minorBidi"/>
          <w:sz w:val="40"/>
          <w:szCs w:val="40"/>
        </w:rPr>
        <w:t>.</w:t>
      </w:r>
    </w:p>
    <w:p w14:paraId="4B1094C5" w14:textId="612D7205" w:rsidR="009823E5" w:rsidRPr="009823E5" w:rsidRDefault="009823E5" w:rsidP="000E5333">
      <w:pPr>
        <w:numPr>
          <w:ilvl w:val="0"/>
          <w:numId w:val="30"/>
        </w:numPr>
        <w:rPr>
          <w:rFonts w:asciiTheme="minorBidi" w:hAnsiTheme="minorBidi"/>
          <w:b/>
          <w:bCs/>
          <w:sz w:val="40"/>
          <w:szCs w:val="40"/>
        </w:rPr>
      </w:pPr>
      <w:r w:rsidRPr="009823E5">
        <w:rPr>
          <w:rFonts w:asciiTheme="minorBidi" w:hAnsiTheme="minorBidi"/>
          <w:b/>
          <w:bCs/>
          <w:sz w:val="40"/>
          <w:szCs w:val="40"/>
          <w:rtl/>
        </w:rPr>
        <w:t>مجتمع الدراسة</w:t>
      </w:r>
    </w:p>
    <w:p w14:paraId="562834DD"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الكبار البالغون 18 سنة فأكثر الملتحقون ببرامج التعلم عن بعد في المملكة العربية السعودية</w:t>
      </w:r>
      <w:r w:rsidRPr="009823E5">
        <w:rPr>
          <w:rFonts w:asciiTheme="minorBidi" w:hAnsiTheme="minorBidi"/>
          <w:sz w:val="40"/>
          <w:szCs w:val="40"/>
        </w:rPr>
        <w:t>.</w:t>
      </w:r>
    </w:p>
    <w:p w14:paraId="5F80E052" w14:textId="277C04DB" w:rsidR="009823E5" w:rsidRPr="009823E5" w:rsidRDefault="009823E5" w:rsidP="000E5333">
      <w:pPr>
        <w:numPr>
          <w:ilvl w:val="0"/>
          <w:numId w:val="30"/>
        </w:numPr>
        <w:rPr>
          <w:rFonts w:asciiTheme="minorBidi" w:hAnsiTheme="minorBidi"/>
          <w:b/>
          <w:bCs/>
          <w:sz w:val="40"/>
          <w:szCs w:val="40"/>
        </w:rPr>
      </w:pPr>
      <w:r w:rsidRPr="009823E5">
        <w:rPr>
          <w:rFonts w:asciiTheme="minorBidi" w:hAnsiTheme="minorBidi"/>
          <w:b/>
          <w:bCs/>
          <w:sz w:val="40"/>
          <w:szCs w:val="40"/>
          <w:rtl/>
        </w:rPr>
        <w:t>العينة</w:t>
      </w:r>
    </w:p>
    <w:p w14:paraId="6E2A820D" w14:textId="1E91B618" w:rsidR="009823E5" w:rsidRPr="009823E5" w:rsidRDefault="009823E5" w:rsidP="009823E5">
      <w:pPr>
        <w:rPr>
          <w:rFonts w:asciiTheme="minorBidi" w:hAnsiTheme="minorBidi"/>
          <w:sz w:val="40"/>
          <w:szCs w:val="40"/>
        </w:rPr>
      </w:pPr>
      <w:r w:rsidRPr="009823E5">
        <w:rPr>
          <w:rFonts w:asciiTheme="minorBidi" w:hAnsiTheme="minorBidi"/>
          <w:sz w:val="40"/>
          <w:szCs w:val="40"/>
          <w:rtl/>
        </w:rPr>
        <w:t>عينة قصدية مكونة</w:t>
      </w:r>
      <w:r>
        <w:rPr>
          <w:rFonts w:asciiTheme="minorBidi" w:hAnsiTheme="minorBidi" w:hint="cs"/>
          <w:sz w:val="40"/>
          <w:szCs w:val="40"/>
          <w:rtl/>
        </w:rPr>
        <w:t xml:space="preserve"> </w:t>
      </w:r>
      <w:proofErr w:type="gramStart"/>
      <w:r>
        <w:rPr>
          <w:rFonts w:asciiTheme="minorBidi" w:hAnsiTheme="minorBidi" w:hint="cs"/>
          <w:sz w:val="40"/>
          <w:szCs w:val="40"/>
          <w:rtl/>
        </w:rPr>
        <w:t>من</w:t>
      </w:r>
      <w:r w:rsidRPr="009823E5">
        <w:rPr>
          <w:rFonts w:asciiTheme="minorBidi" w:hAnsiTheme="minorBidi"/>
          <w:sz w:val="40"/>
          <w:szCs w:val="40"/>
          <w:rtl/>
        </w:rPr>
        <w:t xml:space="preserve"> </w:t>
      </w:r>
      <w:r>
        <w:rPr>
          <w:rFonts w:asciiTheme="minorBidi" w:hAnsiTheme="minorBidi" w:hint="cs"/>
          <w:sz w:val="40"/>
          <w:szCs w:val="40"/>
          <w:rtl/>
        </w:rPr>
        <w:t xml:space="preserve"> </w:t>
      </w:r>
      <w:r w:rsidRPr="009823E5">
        <w:rPr>
          <w:rFonts w:asciiTheme="minorBidi" w:hAnsiTheme="minorBidi"/>
          <w:sz w:val="40"/>
          <w:szCs w:val="40"/>
        </w:rPr>
        <w:t>210</w:t>
      </w:r>
      <w:proofErr w:type="gramEnd"/>
      <w:r>
        <w:rPr>
          <w:rFonts w:asciiTheme="minorBidi" w:hAnsiTheme="minorBidi" w:hint="cs"/>
          <w:sz w:val="40"/>
          <w:szCs w:val="40"/>
          <w:rtl/>
        </w:rPr>
        <w:t xml:space="preserve"> </w:t>
      </w:r>
      <w:r w:rsidRPr="009823E5">
        <w:rPr>
          <w:rFonts w:asciiTheme="minorBidi" w:hAnsiTheme="minorBidi"/>
          <w:sz w:val="40"/>
          <w:szCs w:val="40"/>
        </w:rPr>
        <w:t xml:space="preserve"> </w:t>
      </w:r>
      <w:r w:rsidRPr="009823E5">
        <w:rPr>
          <w:rFonts w:asciiTheme="minorBidi" w:hAnsiTheme="minorBidi"/>
          <w:sz w:val="40"/>
          <w:szCs w:val="40"/>
          <w:rtl/>
        </w:rPr>
        <w:t>مشاركًا من خلفيات تعليمية ومهنية متعددة</w:t>
      </w:r>
      <w:r w:rsidRPr="009823E5">
        <w:rPr>
          <w:rFonts w:asciiTheme="minorBidi" w:hAnsiTheme="minorBidi"/>
          <w:sz w:val="40"/>
          <w:szCs w:val="40"/>
        </w:rPr>
        <w:t>.</w:t>
      </w:r>
    </w:p>
    <w:p w14:paraId="6FCC2BE0" w14:textId="57037608" w:rsidR="009823E5" w:rsidRPr="009823E5" w:rsidRDefault="009823E5" w:rsidP="009823E5">
      <w:pPr>
        <w:pStyle w:val="ListParagraph"/>
        <w:numPr>
          <w:ilvl w:val="0"/>
          <w:numId w:val="31"/>
        </w:numPr>
        <w:rPr>
          <w:rFonts w:asciiTheme="minorBidi" w:hAnsiTheme="minorBidi"/>
          <w:sz w:val="40"/>
          <w:szCs w:val="40"/>
        </w:rPr>
      </w:pPr>
      <w:r w:rsidRPr="009823E5">
        <w:rPr>
          <w:rFonts w:asciiTheme="minorBidi" w:hAnsiTheme="minorBidi"/>
          <w:sz w:val="40"/>
          <w:szCs w:val="40"/>
          <w:rtl/>
        </w:rPr>
        <w:t>أدوات الدراسة</w:t>
      </w:r>
    </w:p>
    <w:p w14:paraId="06BC13A9" w14:textId="77777777" w:rsidR="009823E5" w:rsidRPr="009823E5" w:rsidRDefault="009823E5" w:rsidP="009823E5">
      <w:pPr>
        <w:numPr>
          <w:ilvl w:val="0"/>
          <w:numId w:val="31"/>
        </w:numPr>
        <w:rPr>
          <w:rFonts w:asciiTheme="minorBidi" w:hAnsiTheme="minorBidi"/>
          <w:sz w:val="40"/>
          <w:szCs w:val="40"/>
        </w:rPr>
      </w:pPr>
      <w:r w:rsidRPr="009823E5">
        <w:rPr>
          <w:rFonts w:asciiTheme="minorBidi" w:hAnsiTheme="minorBidi"/>
          <w:sz w:val="40"/>
          <w:szCs w:val="40"/>
          <w:rtl/>
        </w:rPr>
        <w:t>استبانة إلكترونية ذات خمسة محاور</w:t>
      </w:r>
      <w:r w:rsidRPr="009823E5">
        <w:rPr>
          <w:rFonts w:asciiTheme="minorBidi" w:hAnsiTheme="minorBidi"/>
          <w:sz w:val="40"/>
          <w:szCs w:val="40"/>
        </w:rPr>
        <w:t>:</w:t>
      </w:r>
      <w:r w:rsidRPr="009823E5">
        <w:rPr>
          <w:rFonts w:asciiTheme="minorBidi" w:hAnsiTheme="minorBidi"/>
          <w:sz w:val="40"/>
          <w:szCs w:val="40"/>
        </w:rPr>
        <w:br/>
      </w:r>
      <w:r w:rsidRPr="009823E5">
        <w:rPr>
          <w:rFonts w:asciiTheme="minorBidi" w:hAnsiTheme="minorBidi"/>
          <w:sz w:val="40"/>
          <w:szCs w:val="40"/>
          <w:rtl/>
        </w:rPr>
        <w:t>الرضا – التفاعل – المهارات التقنية – التحديات – الدعم والتسهيلات</w:t>
      </w:r>
      <w:r w:rsidRPr="009823E5">
        <w:rPr>
          <w:rFonts w:asciiTheme="minorBidi" w:hAnsiTheme="minorBidi"/>
          <w:sz w:val="40"/>
          <w:szCs w:val="40"/>
        </w:rPr>
        <w:t>.</w:t>
      </w:r>
    </w:p>
    <w:p w14:paraId="784AE16E" w14:textId="77777777" w:rsidR="009823E5" w:rsidRPr="009823E5" w:rsidRDefault="009823E5" w:rsidP="009823E5">
      <w:pPr>
        <w:numPr>
          <w:ilvl w:val="0"/>
          <w:numId w:val="31"/>
        </w:numPr>
        <w:rPr>
          <w:rFonts w:asciiTheme="minorBidi" w:hAnsiTheme="minorBidi"/>
          <w:sz w:val="40"/>
          <w:szCs w:val="40"/>
        </w:rPr>
      </w:pPr>
      <w:r w:rsidRPr="009823E5">
        <w:rPr>
          <w:rFonts w:asciiTheme="minorBidi" w:hAnsiTheme="minorBidi"/>
          <w:sz w:val="40"/>
          <w:szCs w:val="40"/>
          <w:rtl/>
        </w:rPr>
        <w:t>مقابلات شبه منظمة مع 12 مشاركًا</w:t>
      </w:r>
      <w:r w:rsidRPr="009823E5">
        <w:rPr>
          <w:rFonts w:asciiTheme="minorBidi" w:hAnsiTheme="minorBidi"/>
          <w:sz w:val="40"/>
          <w:szCs w:val="40"/>
        </w:rPr>
        <w:t>.</w:t>
      </w:r>
    </w:p>
    <w:p w14:paraId="6BB72B26" w14:textId="7144E2F6" w:rsidR="009823E5" w:rsidRDefault="009823E5" w:rsidP="009823E5">
      <w:pPr>
        <w:rPr>
          <w:rFonts w:asciiTheme="minorBidi" w:hAnsiTheme="minorBidi"/>
          <w:b/>
          <w:bCs/>
          <w:sz w:val="40"/>
          <w:szCs w:val="40"/>
          <w:rtl/>
        </w:rPr>
      </w:pPr>
    </w:p>
    <w:p w14:paraId="6D90902C" w14:textId="77777777" w:rsidR="000E5333" w:rsidRDefault="000E5333" w:rsidP="009823E5">
      <w:pPr>
        <w:rPr>
          <w:rFonts w:asciiTheme="minorBidi" w:hAnsiTheme="minorBidi"/>
          <w:b/>
          <w:bCs/>
          <w:sz w:val="40"/>
          <w:szCs w:val="40"/>
          <w:rtl/>
        </w:rPr>
      </w:pPr>
    </w:p>
    <w:p w14:paraId="09D2B3C7" w14:textId="77777777" w:rsidR="000E5333" w:rsidRDefault="000E5333" w:rsidP="009823E5">
      <w:pPr>
        <w:rPr>
          <w:rFonts w:asciiTheme="minorBidi" w:hAnsiTheme="minorBidi"/>
          <w:b/>
          <w:bCs/>
          <w:sz w:val="40"/>
          <w:szCs w:val="40"/>
          <w:rtl/>
        </w:rPr>
      </w:pPr>
    </w:p>
    <w:p w14:paraId="1C0146F4" w14:textId="77777777" w:rsidR="000E5333" w:rsidRDefault="000E5333" w:rsidP="009823E5">
      <w:pPr>
        <w:rPr>
          <w:rFonts w:asciiTheme="minorBidi" w:hAnsiTheme="minorBidi"/>
          <w:b/>
          <w:bCs/>
          <w:sz w:val="40"/>
          <w:szCs w:val="40"/>
          <w:rtl/>
        </w:rPr>
      </w:pPr>
    </w:p>
    <w:p w14:paraId="65481023" w14:textId="77777777" w:rsidR="00F87775" w:rsidRDefault="00F87775" w:rsidP="009823E5">
      <w:pPr>
        <w:rPr>
          <w:rFonts w:asciiTheme="minorBidi" w:hAnsiTheme="minorBidi"/>
          <w:b/>
          <w:bCs/>
          <w:sz w:val="40"/>
          <w:szCs w:val="40"/>
          <w:rtl/>
        </w:rPr>
      </w:pPr>
    </w:p>
    <w:p w14:paraId="4E9188BE" w14:textId="77777777" w:rsidR="00F87775" w:rsidRDefault="00F87775" w:rsidP="009823E5">
      <w:pPr>
        <w:rPr>
          <w:rFonts w:asciiTheme="minorBidi" w:hAnsiTheme="minorBidi"/>
          <w:b/>
          <w:bCs/>
          <w:sz w:val="40"/>
          <w:szCs w:val="40"/>
          <w:rtl/>
        </w:rPr>
      </w:pPr>
    </w:p>
    <w:p w14:paraId="354A9EFC" w14:textId="77777777" w:rsidR="00F87775" w:rsidRPr="009823E5" w:rsidRDefault="00F87775" w:rsidP="009823E5">
      <w:pPr>
        <w:rPr>
          <w:rFonts w:asciiTheme="minorBidi" w:hAnsiTheme="minorBidi"/>
          <w:b/>
          <w:bCs/>
          <w:sz w:val="40"/>
          <w:szCs w:val="40"/>
        </w:rPr>
      </w:pPr>
    </w:p>
    <w:p w14:paraId="6CFF4A1C" w14:textId="2BE1BC2C" w:rsidR="009823E5" w:rsidRDefault="009823E5" w:rsidP="00C821E9">
      <w:pPr>
        <w:rPr>
          <w:rFonts w:asciiTheme="minorBidi" w:hAnsiTheme="minorBidi"/>
          <w:b/>
          <w:bCs/>
          <w:color w:val="00B050"/>
          <w:sz w:val="40"/>
          <w:szCs w:val="40"/>
          <w:rtl/>
        </w:rPr>
      </w:pPr>
      <w:r w:rsidRPr="009823E5">
        <w:rPr>
          <w:rFonts w:asciiTheme="minorBidi" w:hAnsiTheme="minorBidi"/>
          <w:b/>
          <w:bCs/>
          <w:color w:val="00B050"/>
          <w:sz w:val="40"/>
          <w:szCs w:val="40"/>
          <w:rtl/>
        </w:rPr>
        <w:lastRenderedPageBreak/>
        <w:t>النتائج</w:t>
      </w:r>
      <w:r w:rsidR="00C821E9" w:rsidRPr="00C821E9">
        <w:rPr>
          <w:rFonts w:asciiTheme="minorBidi" w:hAnsiTheme="minorBidi" w:hint="cs"/>
          <w:b/>
          <w:bCs/>
          <w:color w:val="00B050"/>
          <w:sz w:val="40"/>
          <w:szCs w:val="40"/>
          <w:rtl/>
        </w:rPr>
        <w:t>:</w:t>
      </w:r>
    </w:p>
    <w:p w14:paraId="3313E473" w14:textId="77777777" w:rsidR="00C821E9" w:rsidRPr="009823E5" w:rsidRDefault="00C821E9" w:rsidP="00C821E9">
      <w:pPr>
        <w:rPr>
          <w:rFonts w:asciiTheme="minorBidi" w:hAnsiTheme="minorBidi"/>
          <w:b/>
          <w:bCs/>
          <w:color w:val="00B050"/>
          <w:sz w:val="40"/>
          <w:szCs w:val="40"/>
        </w:rPr>
      </w:pPr>
    </w:p>
    <w:p w14:paraId="424C7373" w14:textId="77777777"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t>أظهرت النتائج أن تجربة الكبار تتسم بـ</w:t>
      </w:r>
      <w:r w:rsidRPr="009823E5">
        <w:rPr>
          <w:rFonts w:asciiTheme="minorBidi" w:hAnsiTheme="minorBidi"/>
          <w:b/>
          <w:bCs/>
          <w:sz w:val="40"/>
          <w:szCs w:val="40"/>
        </w:rPr>
        <w:t>:</w:t>
      </w:r>
    </w:p>
    <w:p w14:paraId="09F5D7C0" w14:textId="77777777" w:rsidR="009823E5" w:rsidRPr="009823E5" w:rsidRDefault="009823E5" w:rsidP="009823E5">
      <w:pPr>
        <w:numPr>
          <w:ilvl w:val="0"/>
          <w:numId w:val="32"/>
        </w:numPr>
        <w:rPr>
          <w:rFonts w:asciiTheme="minorBidi" w:hAnsiTheme="minorBidi"/>
          <w:sz w:val="40"/>
          <w:szCs w:val="40"/>
        </w:rPr>
      </w:pPr>
      <w:r w:rsidRPr="009823E5">
        <w:rPr>
          <w:rFonts w:asciiTheme="minorBidi" w:hAnsiTheme="minorBidi"/>
          <w:sz w:val="40"/>
          <w:szCs w:val="40"/>
          <w:rtl/>
        </w:rPr>
        <w:t>مرونة عالية في الزمن</w:t>
      </w:r>
      <w:r w:rsidRPr="009823E5">
        <w:rPr>
          <w:rFonts w:asciiTheme="minorBidi" w:hAnsiTheme="minorBidi"/>
          <w:sz w:val="40"/>
          <w:szCs w:val="40"/>
        </w:rPr>
        <w:t>.</w:t>
      </w:r>
    </w:p>
    <w:p w14:paraId="3762937A" w14:textId="77777777" w:rsidR="009823E5" w:rsidRPr="009823E5" w:rsidRDefault="009823E5" w:rsidP="009823E5">
      <w:pPr>
        <w:numPr>
          <w:ilvl w:val="0"/>
          <w:numId w:val="32"/>
        </w:numPr>
        <w:rPr>
          <w:rFonts w:asciiTheme="minorBidi" w:hAnsiTheme="minorBidi"/>
          <w:sz w:val="40"/>
          <w:szCs w:val="40"/>
        </w:rPr>
      </w:pPr>
      <w:r w:rsidRPr="009823E5">
        <w:rPr>
          <w:rFonts w:asciiTheme="minorBidi" w:hAnsiTheme="minorBidi"/>
          <w:sz w:val="40"/>
          <w:szCs w:val="40"/>
          <w:rtl/>
        </w:rPr>
        <w:t>تقدير كبير للجانب العملي والتطبيقي</w:t>
      </w:r>
      <w:r w:rsidRPr="009823E5">
        <w:rPr>
          <w:rFonts w:asciiTheme="minorBidi" w:hAnsiTheme="minorBidi"/>
          <w:sz w:val="40"/>
          <w:szCs w:val="40"/>
        </w:rPr>
        <w:t>.</w:t>
      </w:r>
    </w:p>
    <w:p w14:paraId="5BC08809" w14:textId="77777777" w:rsidR="009823E5" w:rsidRPr="009823E5" w:rsidRDefault="009823E5" w:rsidP="009823E5">
      <w:pPr>
        <w:numPr>
          <w:ilvl w:val="0"/>
          <w:numId w:val="32"/>
        </w:numPr>
        <w:rPr>
          <w:rFonts w:asciiTheme="minorBidi" w:hAnsiTheme="minorBidi"/>
          <w:sz w:val="40"/>
          <w:szCs w:val="40"/>
        </w:rPr>
      </w:pPr>
      <w:r w:rsidRPr="009823E5">
        <w:rPr>
          <w:rFonts w:asciiTheme="minorBidi" w:hAnsiTheme="minorBidi"/>
          <w:sz w:val="40"/>
          <w:szCs w:val="40"/>
          <w:rtl/>
        </w:rPr>
        <w:t>اعتماد واضح على الدافعية الذاتية</w:t>
      </w:r>
      <w:r w:rsidRPr="009823E5">
        <w:rPr>
          <w:rFonts w:asciiTheme="minorBidi" w:hAnsiTheme="minorBidi"/>
          <w:sz w:val="40"/>
          <w:szCs w:val="40"/>
        </w:rPr>
        <w:t>.</w:t>
      </w:r>
    </w:p>
    <w:p w14:paraId="042F9D83" w14:textId="77777777" w:rsidR="009823E5" w:rsidRPr="009823E5" w:rsidRDefault="009823E5" w:rsidP="009823E5">
      <w:pPr>
        <w:numPr>
          <w:ilvl w:val="0"/>
          <w:numId w:val="32"/>
        </w:numPr>
        <w:rPr>
          <w:rFonts w:asciiTheme="minorBidi" w:hAnsiTheme="minorBidi"/>
          <w:sz w:val="40"/>
          <w:szCs w:val="40"/>
        </w:rPr>
      </w:pPr>
      <w:r w:rsidRPr="009823E5">
        <w:rPr>
          <w:rFonts w:asciiTheme="minorBidi" w:hAnsiTheme="minorBidi"/>
          <w:sz w:val="40"/>
          <w:szCs w:val="40"/>
          <w:rtl/>
        </w:rPr>
        <w:t>حساسية عالية لجودة التنظيم</w:t>
      </w:r>
      <w:r w:rsidRPr="009823E5">
        <w:rPr>
          <w:rFonts w:asciiTheme="minorBidi" w:hAnsiTheme="minorBidi"/>
          <w:sz w:val="40"/>
          <w:szCs w:val="40"/>
        </w:rPr>
        <w:t>.</w:t>
      </w:r>
    </w:p>
    <w:p w14:paraId="31BA4EB5" w14:textId="77777777" w:rsidR="009823E5" w:rsidRDefault="009823E5" w:rsidP="009823E5">
      <w:pPr>
        <w:numPr>
          <w:ilvl w:val="0"/>
          <w:numId w:val="32"/>
        </w:numPr>
        <w:rPr>
          <w:rFonts w:asciiTheme="minorBidi" w:hAnsiTheme="minorBidi"/>
          <w:sz w:val="40"/>
          <w:szCs w:val="40"/>
        </w:rPr>
      </w:pPr>
      <w:r w:rsidRPr="009823E5">
        <w:rPr>
          <w:rFonts w:asciiTheme="minorBidi" w:hAnsiTheme="minorBidi"/>
          <w:sz w:val="40"/>
          <w:szCs w:val="40"/>
          <w:rtl/>
        </w:rPr>
        <w:t>تقدير مرتفع لسهولة الوصول للمحتوى</w:t>
      </w:r>
      <w:r w:rsidRPr="009823E5">
        <w:rPr>
          <w:rFonts w:asciiTheme="minorBidi" w:hAnsiTheme="minorBidi"/>
          <w:sz w:val="40"/>
          <w:szCs w:val="40"/>
        </w:rPr>
        <w:t>.</w:t>
      </w:r>
    </w:p>
    <w:p w14:paraId="78408694" w14:textId="77777777" w:rsidR="000E5333" w:rsidRDefault="000E5333" w:rsidP="000E5333">
      <w:pPr>
        <w:ind w:left="720"/>
        <w:rPr>
          <w:rFonts w:asciiTheme="minorBidi" w:hAnsiTheme="minorBidi"/>
          <w:sz w:val="40"/>
          <w:szCs w:val="40"/>
          <w:rtl/>
        </w:rPr>
      </w:pPr>
    </w:p>
    <w:p w14:paraId="361F17C6" w14:textId="77777777" w:rsidR="000E5333" w:rsidRDefault="000E5333" w:rsidP="000E5333">
      <w:pPr>
        <w:ind w:left="720"/>
        <w:rPr>
          <w:rFonts w:asciiTheme="minorBidi" w:hAnsiTheme="minorBidi"/>
          <w:sz w:val="40"/>
          <w:szCs w:val="40"/>
          <w:rtl/>
        </w:rPr>
      </w:pPr>
    </w:p>
    <w:p w14:paraId="643D5D0E" w14:textId="77777777" w:rsidR="000E5333" w:rsidRDefault="000E5333" w:rsidP="000E5333">
      <w:pPr>
        <w:ind w:left="720"/>
        <w:rPr>
          <w:rFonts w:asciiTheme="minorBidi" w:hAnsiTheme="minorBidi"/>
          <w:sz w:val="40"/>
          <w:szCs w:val="40"/>
          <w:rtl/>
        </w:rPr>
      </w:pPr>
    </w:p>
    <w:p w14:paraId="111B6E54" w14:textId="77777777" w:rsidR="000E5333" w:rsidRDefault="000E5333" w:rsidP="000E5333">
      <w:pPr>
        <w:ind w:left="720"/>
        <w:rPr>
          <w:rFonts w:asciiTheme="minorBidi" w:hAnsiTheme="minorBidi"/>
          <w:sz w:val="40"/>
          <w:szCs w:val="40"/>
          <w:rtl/>
        </w:rPr>
      </w:pPr>
    </w:p>
    <w:p w14:paraId="739BF497" w14:textId="77777777" w:rsidR="000E5333" w:rsidRDefault="000E5333" w:rsidP="000E5333">
      <w:pPr>
        <w:ind w:left="720"/>
        <w:rPr>
          <w:rFonts w:asciiTheme="minorBidi" w:hAnsiTheme="minorBidi"/>
          <w:sz w:val="40"/>
          <w:szCs w:val="40"/>
          <w:rtl/>
        </w:rPr>
      </w:pPr>
    </w:p>
    <w:p w14:paraId="35690307" w14:textId="77777777" w:rsidR="000E5333" w:rsidRDefault="000E5333" w:rsidP="000E5333">
      <w:pPr>
        <w:ind w:left="720"/>
        <w:rPr>
          <w:rFonts w:asciiTheme="minorBidi" w:hAnsiTheme="minorBidi"/>
          <w:sz w:val="40"/>
          <w:szCs w:val="40"/>
          <w:rtl/>
        </w:rPr>
      </w:pPr>
    </w:p>
    <w:p w14:paraId="31781B7A" w14:textId="77777777" w:rsidR="000E5333" w:rsidRDefault="000E5333" w:rsidP="000E5333">
      <w:pPr>
        <w:ind w:left="720"/>
        <w:rPr>
          <w:rFonts w:asciiTheme="minorBidi" w:hAnsiTheme="minorBidi"/>
          <w:sz w:val="40"/>
          <w:szCs w:val="40"/>
          <w:rtl/>
        </w:rPr>
      </w:pPr>
    </w:p>
    <w:p w14:paraId="3880138C" w14:textId="77777777" w:rsidR="000E5333" w:rsidRDefault="000E5333" w:rsidP="000E5333">
      <w:pPr>
        <w:ind w:left="720"/>
        <w:rPr>
          <w:rFonts w:asciiTheme="minorBidi" w:hAnsiTheme="minorBidi"/>
          <w:sz w:val="40"/>
          <w:szCs w:val="40"/>
          <w:rtl/>
        </w:rPr>
      </w:pPr>
    </w:p>
    <w:p w14:paraId="1296BE2D" w14:textId="77777777" w:rsidR="000E5333" w:rsidRDefault="000E5333" w:rsidP="000E5333">
      <w:pPr>
        <w:ind w:left="720"/>
        <w:rPr>
          <w:rFonts w:asciiTheme="minorBidi" w:hAnsiTheme="minorBidi"/>
          <w:sz w:val="40"/>
          <w:szCs w:val="40"/>
          <w:rtl/>
        </w:rPr>
      </w:pPr>
    </w:p>
    <w:p w14:paraId="7C9A5DAB" w14:textId="77777777" w:rsidR="000E5333" w:rsidRDefault="000E5333" w:rsidP="000E5333">
      <w:pPr>
        <w:ind w:left="720"/>
        <w:rPr>
          <w:rFonts w:asciiTheme="minorBidi" w:hAnsiTheme="minorBidi"/>
          <w:sz w:val="40"/>
          <w:szCs w:val="40"/>
          <w:rtl/>
        </w:rPr>
      </w:pPr>
    </w:p>
    <w:p w14:paraId="63220272" w14:textId="77777777" w:rsidR="000E5333" w:rsidRDefault="000E5333" w:rsidP="000E5333">
      <w:pPr>
        <w:ind w:left="720"/>
        <w:rPr>
          <w:rFonts w:asciiTheme="minorBidi" w:hAnsiTheme="minorBidi"/>
          <w:sz w:val="40"/>
          <w:szCs w:val="40"/>
          <w:rtl/>
        </w:rPr>
      </w:pPr>
    </w:p>
    <w:p w14:paraId="5904ED19" w14:textId="77777777" w:rsidR="000E5333" w:rsidRDefault="000E5333" w:rsidP="000E5333">
      <w:pPr>
        <w:ind w:left="720"/>
        <w:rPr>
          <w:rFonts w:asciiTheme="minorBidi" w:hAnsiTheme="minorBidi"/>
          <w:sz w:val="40"/>
          <w:szCs w:val="40"/>
          <w:rtl/>
        </w:rPr>
      </w:pPr>
    </w:p>
    <w:p w14:paraId="44253F4F" w14:textId="77777777" w:rsidR="000E5333" w:rsidRPr="009823E5" w:rsidRDefault="000E5333" w:rsidP="000E5333">
      <w:pPr>
        <w:ind w:left="720"/>
        <w:rPr>
          <w:rFonts w:asciiTheme="minorBidi" w:hAnsiTheme="minorBidi"/>
          <w:sz w:val="40"/>
          <w:szCs w:val="40"/>
        </w:rPr>
      </w:pPr>
    </w:p>
    <w:p w14:paraId="536A3E5C" w14:textId="29C45E8B" w:rsidR="009823E5" w:rsidRPr="009823E5" w:rsidRDefault="009823E5" w:rsidP="009823E5">
      <w:pPr>
        <w:rPr>
          <w:rFonts w:asciiTheme="minorBidi" w:hAnsiTheme="minorBidi"/>
          <w:b/>
          <w:bCs/>
          <w:color w:val="00B050"/>
          <w:sz w:val="40"/>
          <w:szCs w:val="40"/>
        </w:rPr>
      </w:pPr>
      <w:r w:rsidRPr="009823E5">
        <w:rPr>
          <w:rFonts w:asciiTheme="minorBidi" w:hAnsiTheme="minorBidi"/>
          <w:b/>
          <w:bCs/>
          <w:color w:val="00B050"/>
          <w:sz w:val="40"/>
          <w:szCs w:val="40"/>
          <w:rtl/>
        </w:rPr>
        <w:lastRenderedPageBreak/>
        <w:t>التحديات التي يواج</w:t>
      </w:r>
      <w:r w:rsidRPr="000E5333">
        <w:rPr>
          <w:rFonts w:asciiTheme="minorBidi" w:hAnsiTheme="minorBidi" w:hint="cs"/>
          <w:b/>
          <w:bCs/>
          <w:color w:val="00B050"/>
          <w:sz w:val="40"/>
          <w:szCs w:val="40"/>
          <w:rtl/>
        </w:rPr>
        <w:t>ه</w:t>
      </w:r>
      <w:r w:rsidRPr="009823E5">
        <w:rPr>
          <w:rFonts w:asciiTheme="minorBidi" w:hAnsiTheme="minorBidi"/>
          <w:b/>
          <w:bCs/>
          <w:color w:val="00B050"/>
          <w:sz w:val="40"/>
          <w:szCs w:val="40"/>
          <w:rtl/>
        </w:rPr>
        <w:t>ا المتعلمون الكبار</w:t>
      </w:r>
    </w:p>
    <w:p w14:paraId="2DE729A3" w14:textId="77777777"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t>أبرز التحديات هي</w:t>
      </w:r>
      <w:r w:rsidRPr="009823E5">
        <w:rPr>
          <w:rFonts w:asciiTheme="minorBidi" w:hAnsiTheme="minorBidi"/>
          <w:b/>
          <w:bCs/>
          <w:sz w:val="40"/>
          <w:szCs w:val="40"/>
        </w:rPr>
        <w:t>:</w:t>
      </w:r>
    </w:p>
    <w:p w14:paraId="1835205E" w14:textId="77777777" w:rsidR="009823E5" w:rsidRPr="009823E5" w:rsidRDefault="009823E5" w:rsidP="009823E5">
      <w:pPr>
        <w:numPr>
          <w:ilvl w:val="0"/>
          <w:numId w:val="33"/>
        </w:numPr>
        <w:rPr>
          <w:rFonts w:asciiTheme="minorBidi" w:hAnsiTheme="minorBidi"/>
          <w:sz w:val="40"/>
          <w:szCs w:val="40"/>
        </w:rPr>
      </w:pPr>
      <w:r w:rsidRPr="009823E5">
        <w:rPr>
          <w:rFonts w:asciiTheme="minorBidi" w:hAnsiTheme="minorBidi"/>
          <w:sz w:val="40"/>
          <w:szCs w:val="40"/>
          <w:rtl/>
        </w:rPr>
        <w:t>ضيق الوقت بسبب الوظيفة</w:t>
      </w:r>
      <w:r w:rsidRPr="009823E5">
        <w:rPr>
          <w:rFonts w:asciiTheme="minorBidi" w:hAnsiTheme="minorBidi"/>
          <w:sz w:val="40"/>
          <w:szCs w:val="40"/>
        </w:rPr>
        <w:t xml:space="preserve"> (68%).</w:t>
      </w:r>
    </w:p>
    <w:p w14:paraId="49277AEF" w14:textId="77777777" w:rsidR="009823E5" w:rsidRPr="009823E5" w:rsidRDefault="009823E5" w:rsidP="009823E5">
      <w:pPr>
        <w:numPr>
          <w:ilvl w:val="0"/>
          <w:numId w:val="33"/>
        </w:numPr>
        <w:rPr>
          <w:rFonts w:asciiTheme="minorBidi" w:hAnsiTheme="minorBidi"/>
          <w:sz w:val="40"/>
          <w:szCs w:val="40"/>
        </w:rPr>
      </w:pPr>
      <w:r w:rsidRPr="009823E5">
        <w:rPr>
          <w:rFonts w:asciiTheme="minorBidi" w:hAnsiTheme="minorBidi"/>
          <w:sz w:val="40"/>
          <w:szCs w:val="40"/>
          <w:rtl/>
        </w:rPr>
        <w:t>مشكلة الحفاظ على الدافعية</w:t>
      </w:r>
      <w:r w:rsidRPr="009823E5">
        <w:rPr>
          <w:rFonts w:asciiTheme="minorBidi" w:hAnsiTheme="minorBidi"/>
          <w:sz w:val="40"/>
          <w:szCs w:val="40"/>
        </w:rPr>
        <w:t xml:space="preserve"> (54%).</w:t>
      </w:r>
    </w:p>
    <w:p w14:paraId="0AA3F2ED" w14:textId="77777777" w:rsidR="009823E5" w:rsidRPr="009823E5" w:rsidRDefault="009823E5" w:rsidP="009823E5">
      <w:pPr>
        <w:numPr>
          <w:ilvl w:val="0"/>
          <w:numId w:val="33"/>
        </w:numPr>
        <w:rPr>
          <w:rFonts w:asciiTheme="minorBidi" w:hAnsiTheme="minorBidi"/>
          <w:sz w:val="40"/>
          <w:szCs w:val="40"/>
        </w:rPr>
      </w:pPr>
      <w:r w:rsidRPr="009823E5">
        <w:rPr>
          <w:rFonts w:asciiTheme="minorBidi" w:hAnsiTheme="minorBidi"/>
          <w:sz w:val="40"/>
          <w:szCs w:val="40"/>
          <w:rtl/>
        </w:rPr>
        <w:t>ضعف التفاعل مع المدرب</w:t>
      </w:r>
      <w:r w:rsidRPr="009823E5">
        <w:rPr>
          <w:rFonts w:asciiTheme="minorBidi" w:hAnsiTheme="minorBidi"/>
          <w:sz w:val="40"/>
          <w:szCs w:val="40"/>
        </w:rPr>
        <w:t xml:space="preserve"> (3.4/5).</w:t>
      </w:r>
    </w:p>
    <w:p w14:paraId="4EAB283E" w14:textId="77777777" w:rsidR="009823E5" w:rsidRPr="009823E5" w:rsidRDefault="009823E5" w:rsidP="009823E5">
      <w:pPr>
        <w:numPr>
          <w:ilvl w:val="0"/>
          <w:numId w:val="33"/>
        </w:numPr>
        <w:rPr>
          <w:rFonts w:asciiTheme="minorBidi" w:hAnsiTheme="minorBidi"/>
          <w:sz w:val="40"/>
          <w:szCs w:val="40"/>
        </w:rPr>
      </w:pPr>
      <w:r w:rsidRPr="009823E5">
        <w:rPr>
          <w:rFonts w:asciiTheme="minorBidi" w:hAnsiTheme="minorBidi"/>
          <w:sz w:val="40"/>
          <w:szCs w:val="40"/>
          <w:rtl/>
        </w:rPr>
        <w:t>الإجهاد الذهني أثناء التعلم لأوقات طويلة</w:t>
      </w:r>
      <w:r w:rsidRPr="009823E5">
        <w:rPr>
          <w:rFonts w:asciiTheme="minorBidi" w:hAnsiTheme="minorBidi"/>
          <w:sz w:val="40"/>
          <w:szCs w:val="40"/>
        </w:rPr>
        <w:t>.</w:t>
      </w:r>
    </w:p>
    <w:p w14:paraId="1733AA91" w14:textId="77777777" w:rsidR="009823E5" w:rsidRDefault="009823E5" w:rsidP="009823E5">
      <w:pPr>
        <w:numPr>
          <w:ilvl w:val="0"/>
          <w:numId w:val="33"/>
        </w:numPr>
        <w:rPr>
          <w:rFonts w:asciiTheme="minorBidi" w:hAnsiTheme="minorBidi"/>
          <w:sz w:val="40"/>
          <w:szCs w:val="40"/>
        </w:rPr>
      </w:pPr>
      <w:r w:rsidRPr="009823E5">
        <w:rPr>
          <w:rFonts w:asciiTheme="minorBidi" w:hAnsiTheme="minorBidi"/>
          <w:sz w:val="40"/>
          <w:szCs w:val="40"/>
          <w:rtl/>
        </w:rPr>
        <w:t>صعوبات تقنية بسيطة</w:t>
      </w:r>
      <w:r w:rsidRPr="009823E5">
        <w:rPr>
          <w:rFonts w:asciiTheme="minorBidi" w:hAnsiTheme="minorBidi"/>
          <w:sz w:val="40"/>
          <w:szCs w:val="40"/>
        </w:rPr>
        <w:t xml:space="preserve"> (37%).</w:t>
      </w:r>
    </w:p>
    <w:p w14:paraId="1DEF92D6" w14:textId="77777777" w:rsidR="000E5333" w:rsidRPr="009823E5" w:rsidRDefault="000E5333" w:rsidP="000E5333">
      <w:pPr>
        <w:ind w:left="720"/>
        <w:rPr>
          <w:rFonts w:asciiTheme="minorBidi" w:hAnsiTheme="minorBidi"/>
          <w:sz w:val="40"/>
          <w:szCs w:val="40"/>
        </w:rPr>
      </w:pPr>
    </w:p>
    <w:p w14:paraId="34234090" w14:textId="1E379FC5"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t>أثر المهارات التقنية</w:t>
      </w:r>
    </w:p>
    <w:p w14:paraId="47709D84" w14:textId="77777777"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t>أظهرت النتائج</w:t>
      </w:r>
      <w:r w:rsidRPr="009823E5">
        <w:rPr>
          <w:rFonts w:asciiTheme="minorBidi" w:hAnsiTheme="minorBidi"/>
          <w:b/>
          <w:bCs/>
          <w:sz w:val="40"/>
          <w:szCs w:val="40"/>
        </w:rPr>
        <w:t>:</w:t>
      </w:r>
    </w:p>
    <w:p w14:paraId="4657BC8D" w14:textId="77777777" w:rsidR="009823E5" w:rsidRPr="009823E5" w:rsidRDefault="009823E5" w:rsidP="009823E5">
      <w:pPr>
        <w:numPr>
          <w:ilvl w:val="0"/>
          <w:numId w:val="34"/>
        </w:numPr>
        <w:rPr>
          <w:rFonts w:asciiTheme="minorBidi" w:hAnsiTheme="minorBidi"/>
          <w:sz w:val="40"/>
          <w:szCs w:val="40"/>
        </w:rPr>
      </w:pPr>
      <w:r w:rsidRPr="009823E5">
        <w:rPr>
          <w:rFonts w:asciiTheme="minorBidi" w:hAnsiTheme="minorBidi"/>
          <w:sz w:val="40"/>
          <w:szCs w:val="40"/>
          <w:rtl/>
        </w:rPr>
        <w:t>وجود علاقة قوية بين المهارات التقنية وجودة التجربة</w:t>
      </w:r>
      <w:r w:rsidRPr="009823E5">
        <w:rPr>
          <w:rFonts w:asciiTheme="minorBidi" w:hAnsiTheme="minorBidi"/>
          <w:sz w:val="40"/>
          <w:szCs w:val="40"/>
        </w:rPr>
        <w:t xml:space="preserve"> (r = 0.65).</w:t>
      </w:r>
    </w:p>
    <w:p w14:paraId="2EE940C5" w14:textId="77777777" w:rsidR="009823E5" w:rsidRPr="009823E5" w:rsidRDefault="009823E5" w:rsidP="009823E5">
      <w:pPr>
        <w:numPr>
          <w:ilvl w:val="0"/>
          <w:numId w:val="34"/>
        </w:numPr>
        <w:rPr>
          <w:rFonts w:asciiTheme="minorBidi" w:hAnsiTheme="minorBidi"/>
          <w:sz w:val="40"/>
          <w:szCs w:val="40"/>
        </w:rPr>
      </w:pPr>
      <w:r w:rsidRPr="009823E5">
        <w:rPr>
          <w:rFonts w:asciiTheme="minorBidi" w:hAnsiTheme="minorBidi"/>
          <w:sz w:val="40"/>
          <w:szCs w:val="40"/>
          <w:rtl/>
        </w:rPr>
        <w:t>كلما ارتفعت المهارات التقنية ارتفع الرضا والتفاعل</w:t>
      </w:r>
      <w:r w:rsidRPr="009823E5">
        <w:rPr>
          <w:rFonts w:asciiTheme="minorBidi" w:hAnsiTheme="minorBidi"/>
          <w:sz w:val="40"/>
          <w:szCs w:val="40"/>
        </w:rPr>
        <w:t>.</w:t>
      </w:r>
    </w:p>
    <w:p w14:paraId="45668D59" w14:textId="77777777" w:rsidR="009823E5" w:rsidRDefault="009823E5" w:rsidP="009823E5">
      <w:pPr>
        <w:numPr>
          <w:ilvl w:val="0"/>
          <w:numId w:val="34"/>
        </w:numPr>
        <w:rPr>
          <w:rFonts w:asciiTheme="minorBidi" w:hAnsiTheme="minorBidi"/>
          <w:sz w:val="40"/>
          <w:szCs w:val="40"/>
        </w:rPr>
      </w:pPr>
      <w:r w:rsidRPr="009823E5">
        <w:rPr>
          <w:rFonts w:asciiTheme="minorBidi" w:hAnsiTheme="minorBidi"/>
          <w:sz w:val="40"/>
          <w:szCs w:val="40"/>
          <w:rtl/>
        </w:rPr>
        <w:t>المتعلمون الأقل خبرة شعروا بإجهاد أكبر ومشكلات تقنية متكررة</w:t>
      </w:r>
      <w:r w:rsidRPr="009823E5">
        <w:rPr>
          <w:rFonts w:asciiTheme="minorBidi" w:hAnsiTheme="minorBidi"/>
          <w:sz w:val="40"/>
          <w:szCs w:val="40"/>
        </w:rPr>
        <w:t>.</w:t>
      </w:r>
    </w:p>
    <w:p w14:paraId="4D42BE94" w14:textId="77777777" w:rsidR="00F87775" w:rsidRPr="009823E5" w:rsidRDefault="00F87775" w:rsidP="00F87775">
      <w:pPr>
        <w:ind w:left="720"/>
        <w:rPr>
          <w:rFonts w:asciiTheme="minorBidi" w:hAnsiTheme="minorBidi"/>
          <w:sz w:val="40"/>
          <w:szCs w:val="40"/>
        </w:rPr>
      </w:pPr>
    </w:p>
    <w:p w14:paraId="0A4969A0" w14:textId="56F90615"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t>أثر التنظيم والتفاعل على جودة التعلم</w:t>
      </w:r>
    </w:p>
    <w:p w14:paraId="3D65CDE1" w14:textId="77777777" w:rsidR="009823E5" w:rsidRPr="009823E5" w:rsidRDefault="009823E5" w:rsidP="009823E5">
      <w:pPr>
        <w:numPr>
          <w:ilvl w:val="0"/>
          <w:numId w:val="35"/>
        </w:numPr>
        <w:rPr>
          <w:rFonts w:asciiTheme="minorBidi" w:hAnsiTheme="minorBidi"/>
          <w:sz w:val="40"/>
          <w:szCs w:val="40"/>
        </w:rPr>
      </w:pPr>
      <w:r w:rsidRPr="009823E5">
        <w:rPr>
          <w:rFonts w:asciiTheme="minorBidi" w:hAnsiTheme="minorBidi"/>
          <w:sz w:val="40"/>
          <w:szCs w:val="40"/>
          <w:rtl/>
        </w:rPr>
        <w:t>التنظيم الواضح للتسلسل التعليمي كان من أقوى</w:t>
      </w:r>
      <w:r w:rsidRPr="009823E5">
        <w:rPr>
          <w:rFonts w:asciiTheme="minorBidi" w:hAnsiTheme="minorBidi"/>
          <w:sz w:val="40"/>
          <w:szCs w:val="40"/>
        </w:rPr>
        <w:t xml:space="preserve"> predictors </w:t>
      </w:r>
      <w:r w:rsidRPr="009823E5">
        <w:rPr>
          <w:rFonts w:asciiTheme="minorBidi" w:hAnsiTheme="minorBidi"/>
          <w:sz w:val="40"/>
          <w:szCs w:val="40"/>
          <w:rtl/>
        </w:rPr>
        <w:t>للجودة</w:t>
      </w:r>
      <w:r w:rsidRPr="009823E5">
        <w:rPr>
          <w:rFonts w:asciiTheme="minorBidi" w:hAnsiTheme="minorBidi"/>
          <w:sz w:val="40"/>
          <w:szCs w:val="40"/>
        </w:rPr>
        <w:t>.</w:t>
      </w:r>
    </w:p>
    <w:p w14:paraId="059817C5" w14:textId="77777777" w:rsidR="009823E5" w:rsidRPr="009823E5" w:rsidRDefault="009823E5" w:rsidP="009823E5">
      <w:pPr>
        <w:numPr>
          <w:ilvl w:val="0"/>
          <w:numId w:val="35"/>
        </w:numPr>
        <w:rPr>
          <w:rFonts w:asciiTheme="minorBidi" w:hAnsiTheme="minorBidi"/>
          <w:sz w:val="40"/>
          <w:szCs w:val="40"/>
        </w:rPr>
      </w:pPr>
      <w:r w:rsidRPr="009823E5">
        <w:rPr>
          <w:rFonts w:asciiTheme="minorBidi" w:hAnsiTheme="minorBidi"/>
          <w:sz w:val="40"/>
          <w:szCs w:val="40"/>
          <w:rtl/>
        </w:rPr>
        <w:t>قوة الارتباط بين التنظيم والتفاعل المباشر بلغت</w:t>
      </w:r>
      <w:r w:rsidRPr="009823E5">
        <w:rPr>
          <w:rFonts w:asciiTheme="minorBidi" w:hAnsiTheme="minorBidi"/>
          <w:sz w:val="40"/>
          <w:szCs w:val="40"/>
        </w:rPr>
        <w:t xml:space="preserve"> (r = 0.71).</w:t>
      </w:r>
    </w:p>
    <w:p w14:paraId="36D48AAD" w14:textId="77777777" w:rsidR="009823E5" w:rsidRDefault="009823E5" w:rsidP="009823E5">
      <w:pPr>
        <w:numPr>
          <w:ilvl w:val="0"/>
          <w:numId w:val="35"/>
        </w:numPr>
        <w:rPr>
          <w:rFonts w:asciiTheme="minorBidi" w:hAnsiTheme="minorBidi"/>
          <w:sz w:val="40"/>
          <w:szCs w:val="40"/>
        </w:rPr>
      </w:pPr>
      <w:r w:rsidRPr="009823E5">
        <w:rPr>
          <w:rFonts w:asciiTheme="minorBidi" w:hAnsiTheme="minorBidi"/>
          <w:sz w:val="40"/>
          <w:szCs w:val="40"/>
          <w:rtl/>
        </w:rPr>
        <w:t>ضعف التفاعل كان من أبرز نقاط الضعف في التجربة</w:t>
      </w:r>
      <w:r w:rsidRPr="009823E5">
        <w:rPr>
          <w:rFonts w:asciiTheme="minorBidi" w:hAnsiTheme="minorBidi"/>
          <w:sz w:val="40"/>
          <w:szCs w:val="40"/>
        </w:rPr>
        <w:t>.</w:t>
      </w:r>
    </w:p>
    <w:p w14:paraId="5E944273" w14:textId="77777777" w:rsidR="00F87775" w:rsidRPr="009823E5" w:rsidRDefault="00F87775" w:rsidP="00F87775">
      <w:pPr>
        <w:ind w:left="720"/>
        <w:rPr>
          <w:rFonts w:asciiTheme="minorBidi" w:hAnsiTheme="minorBidi"/>
          <w:sz w:val="40"/>
          <w:szCs w:val="40"/>
        </w:rPr>
      </w:pPr>
    </w:p>
    <w:p w14:paraId="12D8EBD6" w14:textId="27F17354"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lastRenderedPageBreak/>
        <w:t>أثر الدعم الأسري والمؤسسي في الاستمرارية</w:t>
      </w:r>
    </w:p>
    <w:p w14:paraId="26DC342E" w14:textId="77777777" w:rsidR="009823E5" w:rsidRPr="009823E5" w:rsidRDefault="009823E5" w:rsidP="009823E5">
      <w:pPr>
        <w:numPr>
          <w:ilvl w:val="0"/>
          <w:numId w:val="36"/>
        </w:numPr>
        <w:rPr>
          <w:rFonts w:asciiTheme="minorBidi" w:hAnsiTheme="minorBidi"/>
          <w:sz w:val="40"/>
          <w:szCs w:val="40"/>
        </w:rPr>
      </w:pPr>
      <w:r w:rsidRPr="009823E5">
        <w:rPr>
          <w:rFonts w:asciiTheme="minorBidi" w:hAnsiTheme="minorBidi"/>
          <w:sz w:val="40"/>
          <w:szCs w:val="40"/>
          <w:rtl/>
        </w:rPr>
        <w:t>الدعم المؤسسي ساعد 59% من العينة على الاستمرار</w:t>
      </w:r>
      <w:r w:rsidRPr="009823E5">
        <w:rPr>
          <w:rFonts w:asciiTheme="minorBidi" w:hAnsiTheme="minorBidi"/>
          <w:sz w:val="40"/>
          <w:szCs w:val="40"/>
        </w:rPr>
        <w:t>.</w:t>
      </w:r>
    </w:p>
    <w:p w14:paraId="68CA8E78" w14:textId="77777777" w:rsidR="009823E5" w:rsidRPr="009823E5" w:rsidRDefault="009823E5" w:rsidP="009823E5">
      <w:pPr>
        <w:numPr>
          <w:ilvl w:val="0"/>
          <w:numId w:val="36"/>
        </w:numPr>
        <w:rPr>
          <w:rFonts w:asciiTheme="minorBidi" w:hAnsiTheme="minorBidi"/>
          <w:sz w:val="40"/>
          <w:szCs w:val="40"/>
        </w:rPr>
      </w:pPr>
      <w:r w:rsidRPr="009823E5">
        <w:rPr>
          <w:rFonts w:asciiTheme="minorBidi" w:hAnsiTheme="minorBidi"/>
          <w:sz w:val="40"/>
          <w:szCs w:val="40"/>
          <w:rtl/>
        </w:rPr>
        <w:t>الدعم الأسري ساهم لدى 41</w:t>
      </w:r>
      <w:r w:rsidRPr="009823E5">
        <w:rPr>
          <w:rFonts w:asciiTheme="minorBidi" w:hAnsiTheme="minorBidi"/>
          <w:sz w:val="40"/>
          <w:szCs w:val="40"/>
        </w:rPr>
        <w:t>%.</w:t>
      </w:r>
    </w:p>
    <w:p w14:paraId="3DC86F8E" w14:textId="77777777" w:rsidR="009823E5" w:rsidRDefault="009823E5" w:rsidP="009823E5">
      <w:pPr>
        <w:numPr>
          <w:ilvl w:val="0"/>
          <w:numId w:val="36"/>
        </w:numPr>
        <w:rPr>
          <w:rFonts w:asciiTheme="minorBidi" w:hAnsiTheme="minorBidi"/>
          <w:sz w:val="40"/>
          <w:szCs w:val="40"/>
        </w:rPr>
      </w:pPr>
      <w:r w:rsidRPr="009823E5">
        <w:rPr>
          <w:rFonts w:asciiTheme="minorBidi" w:hAnsiTheme="minorBidi"/>
          <w:sz w:val="40"/>
          <w:szCs w:val="40"/>
          <w:rtl/>
        </w:rPr>
        <w:t>غياب الدعم المؤسسي ارتبط بانخفاض الالتزام بنسبة 27</w:t>
      </w:r>
      <w:r w:rsidRPr="009823E5">
        <w:rPr>
          <w:rFonts w:asciiTheme="minorBidi" w:hAnsiTheme="minorBidi"/>
          <w:sz w:val="40"/>
          <w:szCs w:val="40"/>
        </w:rPr>
        <w:t>%.</w:t>
      </w:r>
    </w:p>
    <w:p w14:paraId="63153DC4" w14:textId="77777777" w:rsidR="00F87775" w:rsidRPr="009823E5" w:rsidRDefault="00F87775" w:rsidP="00F87775">
      <w:pPr>
        <w:ind w:left="720"/>
        <w:rPr>
          <w:rFonts w:asciiTheme="minorBidi" w:hAnsiTheme="minorBidi"/>
          <w:sz w:val="40"/>
          <w:szCs w:val="40"/>
        </w:rPr>
      </w:pPr>
    </w:p>
    <w:p w14:paraId="4D6C6BE2" w14:textId="74E234A8" w:rsidR="009823E5" w:rsidRPr="009823E5" w:rsidRDefault="009823E5" w:rsidP="009823E5">
      <w:pPr>
        <w:rPr>
          <w:rFonts w:asciiTheme="minorBidi" w:hAnsiTheme="minorBidi"/>
          <w:b/>
          <w:bCs/>
          <w:sz w:val="40"/>
          <w:szCs w:val="40"/>
        </w:rPr>
      </w:pPr>
      <w:r w:rsidRPr="009823E5">
        <w:rPr>
          <w:rFonts w:asciiTheme="minorBidi" w:hAnsiTheme="minorBidi"/>
          <w:b/>
          <w:bCs/>
          <w:sz w:val="40"/>
          <w:szCs w:val="40"/>
          <w:rtl/>
        </w:rPr>
        <w:t>الفروقات بين المتعلمين</w:t>
      </w:r>
    </w:p>
    <w:p w14:paraId="53739A03"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المتغيرات المؤثرة</w:t>
      </w:r>
      <w:r w:rsidRPr="009823E5">
        <w:rPr>
          <w:rFonts w:asciiTheme="minorBidi" w:hAnsiTheme="minorBidi"/>
          <w:sz w:val="40"/>
          <w:szCs w:val="40"/>
        </w:rPr>
        <w:t>:</w:t>
      </w:r>
    </w:p>
    <w:p w14:paraId="14E847EC" w14:textId="77777777" w:rsidR="009823E5" w:rsidRPr="009823E5" w:rsidRDefault="009823E5" w:rsidP="009823E5">
      <w:pPr>
        <w:numPr>
          <w:ilvl w:val="0"/>
          <w:numId w:val="37"/>
        </w:numPr>
        <w:rPr>
          <w:rFonts w:asciiTheme="minorBidi" w:hAnsiTheme="minorBidi"/>
          <w:sz w:val="40"/>
          <w:szCs w:val="40"/>
        </w:rPr>
      </w:pPr>
      <w:r w:rsidRPr="009823E5">
        <w:rPr>
          <w:rFonts w:asciiTheme="minorBidi" w:hAnsiTheme="minorBidi"/>
          <w:sz w:val="40"/>
          <w:szCs w:val="40"/>
          <w:rtl/>
        </w:rPr>
        <w:t>العمر</w:t>
      </w:r>
      <w:r w:rsidRPr="009823E5">
        <w:rPr>
          <w:rFonts w:asciiTheme="minorBidi" w:hAnsiTheme="minorBidi"/>
          <w:sz w:val="40"/>
          <w:szCs w:val="40"/>
        </w:rPr>
        <w:t xml:space="preserve">: </w:t>
      </w:r>
      <w:r w:rsidRPr="009823E5">
        <w:rPr>
          <w:rFonts w:asciiTheme="minorBidi" w:hAnsiTheme="minorBidi"/>
          <w:sz w:val="40"/>
          <w:szCs w:val="40"/>
          <w:rtl/>
        </w:rPr>
        <w:t>الأصغر سنًا أكثر تفاعلًا، الأكبر سنًا أكثر معاناة من الوقت</w:t>
      </w:r>
      <w:r w:rsidRPr="009823E5">
        <w:rPr>
          <w:rFonts w:asciiTheme="minorBidi" w:hAnsiTheme="minorBidi"/>
          <w:sz w:val="40"/>
          <w:szCs w:val="40"/>
        </w:rPr>
        <w:t>.</w:t>
      </w:r>
    </w:p>
    <w:p w14:paraId="2E1BF29D" w14:textId="77777777" w:rsidR="009823E5" w:rsidRPr="009823E5" w:rsidRDefault="009823E5" w:rsidP="009823E5">
      <w:pPr>
        <w:numPr>
          <w:ilvl w:val="0"/>
          <w:numId w:val="37"/>
        </w:numPr>
        <w:rPr>
          <w:rFonts w:asciiTheme="minorBidi" w:hAnsiTheme="minorBidi"/>
          <w:sz w:val="40"/>
          <w:szCs w:val="40"/>
        </w:rPr>
      </w:pPr>
      <w:r w:rsidRPr="009823E5">
        <w:rPr>
          <w:rFonts w:asciiTheme="minorBidi" w:hAnsiTheme="minorBidi"/>
          <w:sz w:val="40"/>
          <w:szCs w:val="40"/>
          <w:rtl/>
        </w:rPr>
        <w:t>المستوى التعليمي</w:t>
      </w:r>
      <w:r w:rsidRPr="009823E5">
        <w:rPr>
          <w:rFonts w:asciiTheme="minorBidi" w:hAnsiTheme="minorBidi"/>
          <w:sz w:val="40"/>
          <w:szCs w:val="40"/>
        </w:rPr>
        <w:t xml:space="preserve">: </w:t>
      </w:r>
      <w:r w:rsidRPr="009823E5">
        <w:rPr>
          <w:rFonts w:asciiTheme="minorBidi" w:hAnsiTheme="minorBidi"/>
          <w:sz w:val="40"/>
          <w:szCs w:val="40"/>
          <w:rtl/>
        </w:rPr>
        <w:t>حملة الدراسات العليا الأعلى رضا</w:t>
      </w:r>
      <w:r w:rsidRPr="009823E5">
        <w:rPr>
          <w:rFonts w:asciiTheme="minorBidi" w:hAnsiTheme="minorBidi"/>
          <w:sz w:val="40"/>
          <w:szCs w:val="40"/>
        </w:rPr>
        <w:t>.</w:t>
      </w:r>
    </w:p>
    <w:p w14:paraId="01374EA0" w14:textId="77777777" w:rsidR="009823E5" w:rsidRPr="009823E5" w:rsidRDefault="009823E5" w:rsidP="009823E5">
      <w:pPr>
        <w:numPr>
          <w:ilvl w:val="0"/>
          <w:numId w:val="37"/>
        </w:numPr>
        <w:rPr>
          <w:rFonts w:asciiTheme="minorBidi" w:hAnsiTheme="minorBidi"/>
          <w:sz w:val="40"/>
          <w:szCs w:val="40"/>
        </w:rPr>
      </w:pPr>
      <w:r w:rsidRPr="009823E5">
        <w:rPr>
          <w:rFonts w:asciiTheme="minorBidi" w:hAnsiTheme="minorBidi"/>
          <w:sz w:val="40"/>
          <w:szCs w:val="40"/>
          <w:rtl/>
        </w:rPr>
        <w:t>الخبرة التقنية</w:t>
      </w:r>
      <w:r w:rsidRPr="009823E5">
        <w:rPr>
          <w:rFonts w:asciiTheme="minorBidi" w:hAnsiTheme="minorBidi"/>
          <w:sz w:val="40"/>
          <w:szCs w:val="40"/>
        </w:rPr>
        <w:t xml:space="preserve">: </w:t>
      </w:r>
      <w:r w:rsidRPr="009823E5">
        <w:rPr>
          <w:rFonts w:asciiTheme="minorBidi" w:hAnsiTheme="minorBidi"/>
          <w:sz w:val="40"/>
          <w:szCs w:val="40"/>
          <w:rtl/>
        </w:rPr>
        <w:t>الخبرة التقنية العالية ارتبطت بأداء أفضل واستمرارية أكبر</w:t>
      </w:r>
      <w:r w:rsidRPr="009823E5">
        <w:rPr>
          <w:rFonts w:asciiTheme="minorBidi" w:hAnsiTheme="minorBidi"/>
          <w:sz w:val="40"/>
          <w:szCs w:val="40"/>
        </w:rPr>
        <w:t>.</w:t>
      </w:r>
    </w:p>
    <w:p w14:paraId="41CFFE95" w14:textId="250AF463" w:rsidR="009823E5" w:rsidRDefault="009823E5" w:rsidP="009823E5">
      <w:pPr>
        <w:rPr>
          <w:rFonts w:asciiTheme="minorBidi" w:hAnsiTheme="minorBidi"/>
          <w:b/>
          <w:bCs/>
          <w:sz w:val="40"/>
          <w:szCs w:val="40"/>
          <w:rtl/>
        </w:rPr>
      </w:pPr>
    </w:p>
    <w:p w14:paraId="4722E0D2" w14:textId="77777777" w:rsidR="00C821E9" w:rsidRDefault="00C821E9" w:rsidP="009823E5">
      <w:pPr>
        <w:rPr>
          <w:rFonts w:asciiTheme="minorBidi" w:hAnsiTheme="minorBidi"/>
          <w:b/>
          <w:bCs/>
          <w:sz w:val="40"/>
          <w:szCs w:val="40"/>
          <w:rtl/>
        </w:rPr>
      </w:pPr>
    </w:p>
    <w:p w14:paraId="46814006" w14:textId="77777777" w:rsidR="00C821E9" w:rsidRDefault="00C821E9" w:rsidP="009823E5">
      <w:pPr>
        <w:rPr>
          <w:rFonts w:asciiTheme="minorBidi" w:hAnsiTheme="minorBidi"/>
          <w:b/>
          <w:bCs/>
          <w:sz w:val="40"/>
          <w:szCs w:val="40"/>
          <w:rtl/>
        </w:rPr>
      </w:pPr>
    </w:p>
    <w:p w14:paraId="02AC0175" w14:textId="77777777" w:rsidR="00C821E9" w:rsidRDefault="00C821E9" w:rsidP="009823E5">
      <w:pPr>
        <w:rPr>
          <w:rFonts w:asciiTheme="minorBidi" w:hAnsiTheme="minorBidi"/>
          <w:b/>
          <w:bCs/>
          <w:sz w:val="40"/>
          <w:szCs w:val="40"/>
          <w:rtl/>
        </w:rPr>
      </w:pPr>
    </w:p>
    <w:p w14:paraId="6278693C" w14:textId="77777777" w:rsidR="000E5333" w:rsidRDefault="000E5333" w:rsidP="009823E5">
      <w:pPr>
        <w:rPr>
          <w:rFonts w:asciiTheme="minorBidi" w:hAnsiTheme="minorBidi"/>
          <w:b/>
          <w:bCs/>
          <w:sz w:val="40"/>
          <w:szCs w:val="40"/>
          <w:rtl/>
        </w:rPr>
      </w:pPr>
    </w:p>
    <w:p w14:paraId="3E9A790A" w14:textId="77777777" w:rsidR="000E5333" w:rsidRDefault="000E5333" w:rsidP="009823E5">
      <w:pPr>
        <w:rPr>
          <w:rFonts w:asciiTheme="minorBidi" w:hAnsiTheme="minorBidi"/>
          <w:b/>
          <w:bCs/>
          <w:sz w:val="40"/>
          <w:szCs w:val="40"/>
          <w:rtl/>
        </w:rPr>
      </w:pPr>
    </w:p>
    <w:p w14:paraId="0B1ABEC5" w14:textId="77777777" w:rsidR="000E5333" w:rsidRDefault="000E5333" w:rsidP="009823E5">
      <w:pPr>
        <w:rPr>
          <w:rFonts w:asciiTheme="minorBidi" w:hAnsiTheme="minorBidi"/>
          <w:b/>
          <w:bCs/>
          <w:sz w:val="40"/>
          <w:szCs w:val="40"/>
          <w:rtl/>
        </w:rPr>
      </w:pPr>
    </w:p>
    <w:p w14:paraId="75EC9CFE" w14:textId="77777777" w:rsidR="000E5333" w:rsidRDefault="000E5333" w:rsidP="009823E5">
      <w:pPr>
        <w:rPr>
          <w:rFonts w:asciiTheme="minorBidi" w:hAnsiTheme="minorBidi"/>
          <w:b/>
          <w:bCs/>
          <w:sz w:val="40"/>
          <w:szCs w:val="40"/>
          <w:rtl/>
        </w:rPr>
      </w:pPr>
    </w:p>
    <w:p w14:paraId="3A8B6B3E" w14:textId="77777777" w:rsidR="000E5333" w:rsidRDefault="000E5333" w:rsidP="009823E5">
      <w:pPr>
        <w:rPr>
          <w:rFonts w:asciiTheme="minorBidi" w:hAnsiTheme="minorBidi"/>
          <w:b/>
          <w:bCs/>
          <w:sz w:val="40"/>
          <w:szCs w:val="40"/>
          <w:rtl/>
        </w:rPr>
      </w:pPr>
    </w:p>
    <w:p w14:paraId="16B8BF08" w14:textId="77777777" w:rsidR="000E5333" w:rsidRPr="009823E5" w:rsidRDefault="000E5333" w:rsidP="009823E5">
      <w:pPr>
        <w:rPr>
          <w:rFonts w:asciiTheme="minorBidi" w:hAnsiTheme="minorBidi"/>
          <w:b/>
          <w:bCs/>
          <w:sz w:val="40"/>
          <w:szCs w:val="40"/>
        </w:rPr>
      </w:pPr>
    </w:p>
    <w:p w14:paraId="63666548" w14:textId="1BC08C3F" w:rsidR="009823E5" w:rsidRPr="009823E5" w:rsidRDefault="009823E5" w:rsidP="009823E5">
      <w:pPr>
        <w:rPr>
          <w:rFonts w:asciiTheme="minorBidi" w:hAnsiTheme="minorBidi"/>
          <w:b/>
          <w:bCs/>
          <w:color w:val="00B050"/>
          <w:sz w:val="40"/>
          <w:szCs w:val="40"/>
        </w:rPr>
      </w:pPr>
      <w:r w:rsidRPr="009823E5">
        <w:rPr>
          <w:rFonts w:asciiTheme="minorBidi" w:hAnsiTheme="minorBidi"/>
          <w:b/>
          <w:bCs/>
          <w:color w:val="00B050"/>
          <w:sz w:val="40"/>
          <w:szCs w:val="40"/>
          <w:rtl/>
        </w:rPr>
        <w:lastRenderedPageBreak/>
        <w:t>مناقشة النتائج (الإجابة الكاملة على تساؤلات الدراسة)</w:t>
      </w:r>
    </w:p>
    <w:p w14:paraId="6A486793" w14:textId="44D0FCD8" w:rsidR="009823E5" w:rsidRPr="00C821E9" w:rsidRDefault="009823E5" w:rsidP="00C821E9">
      <w:pPr>
        <w:pStyle w:val="ListParagraph"/>
        <w:numPr>
          <w:ilvl w:val="0"/>
          <w:numId w:val="44"/>
        </w:numPr>
        <w:rPr>
          <w:rFonts w:asciiTheme="minorBidi" w:hAnsiTheme="minorBidi"/>
          <w:b/>
          <w:bCs/>
          <w:sz w:val="40"/>
          <w:szCs w:val="40"/>
        </w:rPr>
      </w:pPr>
      <w:r w:rsidRPr="00C821E9">
        <w:rPr>
          <w:rFonts w:asciiTheme="minorBidi" w:hAnsiTheme="minorBidi"/>
          <w:b/>
          <w:bCs/>
          <w:sz w:val="40"/>
          <w:szCs w:val="40"/>
          <w:rtl/>
        </w:rPr>
        <w:t>ملامح تجربة الكبار</w:t>
      </w:r>
    </w:p>
    <w:p w14:paraId="76BA6C3C"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الكبار ينظرون إلى التعلم عن بعد كفرصة مرنة تتناسب مع التزاماتهم، ويميلون إلى التعلم الموجّه نحو التطبيق العملي. تظهر النتائج أن الكبار أكثر وعيًا بأهدافهم التعليمية، وأكثر حساسية لتنظيم المحتوى</w:t>
      </w:r>
      <w:r w:rsidRPr="009823E5">
        <w:rPr>
          <w:rFonts w:asciiTheme="minorBidi" w:hAnsiTheme="minorBidi"/>
          <w:sz w:val="40"/>
          <w:szCs w:val="40"/>
        </w:rPr>
        <w:t>.</w:t>
      </w:r>
    </w:p>
    <w:p w14:paraId="68D720F9" w14:textId="7A1E718A" w:rsidR="009823E5" w:rsidRPr="00C821E9" w:rsidRDefault="009823E5" w:rsidP="00C821E9">
      <w:pPr>
        <w:pStyle w:val="ListParagraph"/>
        <w:numPr>
          <w:ilvl w:val="0"/>
          <w:numId w:val="44"/>
        </w:numPr>
        <w:rPr>
          <w:rFonts w:asciiTheme="minorBidi" w:hAnsiTheme="minorBidi"/>
          <w:b/>
          <w:bCs/>
          <w:sz w:val="40"/>
          <w:szCs w:val="40"/>
        </w:rPr>
      </w:pPr>
      <w:r w:rsidRPr="00C821E9">
        <w:rPr>
          <w:rFonts w:asciiTheme="minorBidi" w:hAnsiTheme="minorBidi"/>
          <w:b/>
          <w:bCs/>
          <w:sz w:val="40"/>
          <w:szCs w:val="40"/>
          <w:rtl/>
        </w:rPr>
        <w:t>أبرز التحديات</w:t>
      </w:r>
    </w:p>
    <w:p w14:paraId="2018CEF2"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تتعزز التحديات لديهم من خلال ضيق الوقت وضعف التفاعل وتراجع الدافعية. هذه التحديات تتسق مع نظريات تعليم الكبار التي تؤكد حساسية المتعلم البالغ للمشتتات ومسؤوليات الحياة اليومية</w:t>
      </w:r>
      <w:r w:rsidRPr="009823E5">
        <w:rPr>
          <w:rFonts w:asciiTheme="minorBidi" w:hAnsiTheme="minorBidi"/>
          <w:sz w:val="40"/>
          <w:szCs w:val="40"/>
        </w:rPr>
        <w:t>.</w:t>
      </w:r>
    </w:p>
    <w:p w14:paraId="72C7CF43" w14:textId="7CF6BB55" w:rsidR="009823E5" w:rsidRPr="00C821E9" w:rsidRDefault="009823E5" w:rsidP="00C821E9">
      <w:pPr>
        <w:pStyle w:val="ListParagraph"/>
        <w:numPr>
          <w:ilvl w:val="0"/>
          <w:numId w:val="44"/>
        </w:numPr>
        <w:rPr>
          <w:rFonts w:asciiTheme="minorBidi" w:hAnsiTheme="minorBidi"/>
          <w:b/>
          <w:bCs/>
          <w:sz w:val="40"/>
          <w:szCs w:val="40"/>
        </w:rPr>
      </w:pPr>
      <w:r w:rsidRPr="00C821E9">
        <w:rPr>
          <w:rFonts w:asciiTheme="minorBidi" w:hAnsiTheme="minorBidi"/>
          <w:b/>
          <w:bCs/>
          <w:sz w:val="40"/>
          <w:szCs w:val="40"/>
          <w:rtl/>
        </w:rPr>
        <w:t>أثر المهارات التقنية</w:t>
      </w:r>
    </w:p>
    <w:p w14:paraId="766723C4"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تشكل المهارات التقنية عنصرًا حاسمًا في نجاح التجربة؛ فالمتعلم البالغ الذي يمتلك خبرة تقنية جيدة يستطيع المشاركة بفاعلية أكبر وتجاوز العقبات التقنية بسهولة</w:t>
      </w:r>
      <w:r w:rsidRPr="009823E5">
        <w:rPr>
          <w:rFonts w:asciiTheme="minorBidi" w:hAnsiTheme="minorBidi"/>
          <w:sz w:val="40"/>
          <w:szCs w:val="40"/>
        </w:rPr>
        <w:t>.</w:t>
      </w:r>
    </w:p>
    <w:p w14:paraId="6DD3FBBA" w14:textId="207DA3FE" w:rsidR="009823E5" w:rsidRPr="00C821E9" w:rsidRDefault="009823E5" w:rsidP="00C821E9">
      <w:pPr>
        <w:pStyle w:val="ListParagraph"/>
        <w:numPr>
          <w:ilvl w:val="0"/>
          <w:numId w:val="44"/>
        </w:numPr>
        <w:rPr>
          <w:rFonts w:asciiTheme="minorBidi" w:hAnsiTheme="minorBidi"/>
          <w:b/>
          <w:bCs/>
          <w:sz w:val="40"/>
          <w:szCs w:val="40"/>
        </w:rPr>
      </w:pPr>
      <w:r w:rsidRPr="00C821E9">
        <w:rPr>
          <w:rFonts w:asciiTheme="minorBidi" w:hAnsiTheme="minorBidi"/>
          <w:b/>
          <w:bCs/>
          <w:sz w:val="40"/>
          <w:szCs w:val="40"/>
          <w:rtl/>
        </w:rPr>
        <w:t>التنظيم والتفاعل</w:t>
      </w:r>
    </w:p>
    <w:p w14:paraId="786D1391"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يلعبان دورًا ثنائيًا حاسمًا: التنظيم الجيد يرفع مستوى التفاعل، والتفاعل يرفع جودة التعلّم والدافعية والاستمرارية</w:t>
      </w:r>
      <w:r w:rsidRPr="009823E5">
        <w:rPr>
          <w:rFonts w:asciiTheme="minorBidi" w:hAnsiTheme="minorBidi"/>
          <w:sz w:val="40"/>
          <w:szCs w:val="40"/>
        </w:rPr>
        <w:t>.</w:t>
      </w:r>
    </w:p>
    <w:p w14:paraId="0B948B67" w14:textId="0F090159" w:rsidR="009823E5" w:rsidRPr="00C821E9" w:rsidRDefault="009823E5" w:rsidP="00C821E9">
      <w:pPr>
        <w:pStyle w:val="ListParagraph"/>
        <w:numPr>
          <w:ilvl w:val="0"/>
          <w:numId w:val="44"/>
        </w:numPr>
        <w:rPr>
          <w:rFonts w:asciiTheme="minorBidi" w:hAnsiTheme="minorBidi"/>
          <w:b/>
          <w:bCs/>
          <w:sz w:val="40"/>
          <w:szCs w:val="40"/>
        </w:rPr>
      </w:pPr>
      <w:r w:rsidRPr="00C821E9">
        <w:rPr>
          <w:rFonts w:asciiTheme="minorBidi" w:hAnsiTheme="minorBidi"/>
          <w:b/>
          <w:bCs/>
          <w:sz w:val="40"/>
          <w:szCs w:val="40"/>
          <w:rtl/>
        </w:rPr>
        <w:t>الدعم الأسري والمؤسسي</w:t>
      </w:r>
    </w:p>
    <w:p w14:paraId="5CB4AD48" w14:textId="77777777" w:rsidR="009823E5" w:rsidRPr="009823E5" w:rsidRDefault="009823E5" w:rsidP="009823E5">
      <w:pPr>
        <w:rPr>
          <w:rFonts w:asciiTheme="minorBidi" w:hAnsiTheme="minorBidi"/>
          <w:sz w:val="40"/>
          <w:szCs w:val="40"/>
        </w:rPr>
      </w:pPr>
      <w:r w:rsidRPr="009823E5">
        <w:rPr>
          <w:rFonts w:asciiTheme="minorBidi" w:hAnsiTheme="minorBidi"/>
          <w:sz w:val="40"/>
          <w:szCs w:val="40"/>
          <w:rtl/>
        </w:rPr>
        <w:t>الدعم المؤسسي يتفوق بوضوح لأنه يوفر الوقت، والموارد، وتشجيع الإدارة. الدعم الأسري يعمل كعامل مساعد لكنه أقل تأثيرًا للكبار العاملين</w:t>
      </w:r>
      <w:r w:rsidRPr="009823E5">
        <w:rPr>
          <w:rFonts w:asciiTheme="minorBidi" w:hAnsiTheme="minorBidi"/>
          <w:sz w:val="40"/>
          <w:szCs w:val="40"/>
        </w:rPr>
        <w:t>.</w:t>
      </w:r>
    </w:p>
    <w:p w14:paraId="1A688C35" w14:textId="67855E0A" w:rsidR="009823E5" w:rsidRPr="00C821E9" w:rsidRDefault="009823E5" w:rsidP="00C821E9">
      <w:pPr>
        <w:pStyle w:val="ListParagraph"/>
        <w:numPr>
          <w:ilvl w:val="0"/>
          <w:numId w:val="44"/>
        </w:numPr>
        <w:rPr>
          <w:rFonts w:asciiTheme="minorBidi" w:hAnsiTheme="minorBidi"/>
          <w:b/>
          <w:bCs/>
          <w:sz w:val="40"/>
          <w:szCs w:val="40"/>
        </w:rPr>
      </w:pPr>
      <w:r w:rsidRPr="00C821E9">
        <w:rPr>
          <w:rFonts w:asciiTheme="minorBidi" w:hAnsiTheme="minorBidi"/>
          <w:b/>
          <w:bCs/>
          <w:sz w:val="40"/>
          <w:szCs w:val="40"/>
          <w:rtl/>
        </w:rPr>
        <w:t>الفروقات الفردية</w:t>
      </w:r>
    </w:p>
    <w:p w14:paraId="653DEBE4" w14:textId="40EF66D6" w:rsidR="009823E5" w:rsidRPr="009823E5" w:rsidRDefault="009823E5" w:rsidP="00F87775">
      <w:pPr>
        <w:rPr>
          <w:rFonts w:asciiTheme="minorBidi" w:hAnsiTheme="minorBidi"/>
          <w:sz w:val="40"/>
          <w:szCs w:val="40"/>
        </w:rPr>
      </w:pPr>
      <w:r w:rsidRPr="009823E5">
        <w:rPr>
          <w:rFonts w:asciiTheme="minorBidi" w:hAnsiTheme="minorBidi"/>
          <w:sz w:val="40"/>
          <w:szCs w:val="40"/>
          <w:rtl/>
        </w:rPr>
        <w:t>توجد فروقات واضحة بين المتعلمين تبعًا للعمر، التعليم، والخبرة التقنية، مما يتطلب تصميم برامج تراعي تعدد مستويات الجاهزية التقنية والتعليمية</w:t>
      </w:r>
      <w:r w:rsidRPr="009823E5">
        <w:rPr>
          <w:rFonts w:asciiTheme="minorBidi" w:hAnsiTheme="minorBidi"/>
          <w:sz w:val="40"/>
          <w:szCs w:val="40"/>
        </w:rPr>
        <w:t>.</w:t>
      </w:r>
    </w:p>
    <w:p w14:paraId="138F7DBF" w14:textId="77777777" w:rsidR="009823E5" w:rsidRPr="009823E5" w:rsidRDefault="009823E5" w:rsidP="009823E5">
      <w:pPr>
        <w:rPr>
          <w:rFonts w:asciiTheme="minorBidi" w:hAnsiTheme="minorBidi"/>
          <w:b/>
          <w:bCs/>
          <w:color w:val="00B050"/>
          <w:sz w:val="40"/>
          <w:szCs w:val="40"/>
        </w:rPr>
      </w:pPr>
      <w:r w:rsidRPr="009823E5">
        <w:rPr>
          <w:rFonts w:asciiTheme="minorBidi" w:hAnsiTheme="minorBidi"/>
          <w:b/>
          <w:bCs/>
          <w:color w:val="00B050"/>
          <w:sz w:val="40"/>
          <w:szCs w:val="40"/>
          <w:rtl/>
        </w:rPr>
        <w:lastRenderedPageBreak/>
        <w:t>التوصيات</w:t>
      </w:r>
    </w:p>
    <w:p w14:paraId="02D7BBCB" w14:textId="77777777" w:rsidR="009823E5" w:rsidRPr="00F87775" w:rsidRDefault="009823E5" w:rsidP="00F87775">
      <w:pPr>
        <w:pStyle w:val="ListParagraph"/>
        <w:numPr>
          <w:ilvl w:val="0"/>
          <w:numId w:val="44"/>
        </w:numPr>
        <w:rPr>
          <w:rFonts w:asciiTheme="minorBidi" w:hAnsiTheme="minorBidi"/>
          <w:sz w:val="40"/>
          <w:szCs w:val="40"/>
        </w:rPr>
      </w:pPr>
      <w:r w:rsidRPr="00F87775">
        <w:rPr>
          <w:rFonts w:asciiTheme="minorBidi" w:hAnsiTheme="minorBidi"/>
          <w:sz w:val="40"/>
          <w:szCs w:val="40"/>
          <w:rtl/>
        </w:rPr>
        <w:t>تعزيز التفاعل المتزامن بين المدرب والمتعلم</w:t>
      </w:r>
      <w:r w:rsidRPr="00F87775">
        <w:rPr>
          <w:rFonts w:asciiTheme="minorBidi" w:hAnsiTheme="minorBidi"/>
          <w:sz w:val="40"/>
          <w:szCs w:val="40"/>
        </w:rPr>
        <w:t>.</w:t>
      </w:r>
    </w:p>
    <w:p w14:paraId="294BFF17" w14:textId="77777777" w:rsidR="009823E5" w:rsidRPr="00F87775" w:rsidRDefault="009823E5" w:rsidP="00F87775">
      <w:pPr>
        <w:pStyle w:val="ListParagraph"/>
        <w:numPr>
          <w:ilvl w:val="0"/>
          <w:numId w:val="44"/>
        </w:numPr>
        <w:rPr>
          <w:rFonts w:asciiTheme="minorBidi" w:hAnsiTheme="minorBidi"/>
          <w:sz w:val="40"/>
          <w:szCs w:val="40"/>
        </w:rPr>
      </w:pPr>
      <w:r w:rsidRPr="00F87775">
        <w:rPr>
          <w:rFonts w:asciiTheme="minorBidi" w:hAnsiTheme="minorBidi"/>
          <w:sz w:val="40"/>
          <w:szCs w:val="40"/>
          <w:rtl/>
        </w:rPr>
        <w:t>تصميم محتوى مختصر ومنظّم يقلل الحمل المعرفي</w:t>
      </w:r>
      <w:r w:rsidRPr="00F87775">
        <w:rPr>
          <w:rFonts w:asciiTheme="minorBidi" w:hAnsiTheme="minorBidi"/>
          <w:sz w:val="40"/>
          <w:szCs w:val="40"/>
        </w:rPr>
        <w:t>.</w:t>
      </w:r>
    </w:p>
    <w:p w14:paraId="6385CC81" w14:textId="77777777" w:rsidR="009823E5" w:rsidRPr="00F87775" w:rsidRDefault="009823E5" w:rsidP="00F87775">
      <w:pPr>
        <w:pStyle w:val="ListParagraph"/>
        <w:numPr>
          <w:ilvl w:val="0"/>
          <w:numId w:val="44"/>
        </w:numPr>
        <w:rPr>
          <w:rFonts w:asciiTheme="minorBidi" w:hAnsiTheme="minorBidi"/>
          <w:sz w:val="40"/>
          <w:szCs w:val="40"/>
        </w:rPr>
      </w:pPr>
      <w:r w:rsidRPr="00F87775">
        <w:rPr>
          <w:rFonts w:asciiTheme="minorBidi" w:hAnsiTheme="minorBidi"/>
          <w:sz w:val="40"/>
          <w:szCs w:val="40"/>
          <w:rtl/>
        </w:rPr>
        <w:t>توفير دعم تقني مستمر وسريع الاستجابة</w:t>
      </w:r>
      <w:r w:rsidRPr="00F87775">
        <w:rPr>
          <w:rFonts w:asciiTheme="minorBidi" w:hAnsiTheme="minorBidi"/>
          <w:sz w:val="40"/>
          <w:szCs w:val="40"/>
        </w:rPr>
        <w:t>.</w:t>
      </w:r>
    </w:p>
    <w:p w14:paraId="1F0355B8" w14:textId="77777777" w:rsidR="009823E5" w:rsidRPr="00F87775" w:rsidRDefault="009823E5" w:rsidP="00F87775">
      <w:pPr>
        <w:pStyle w:val="ListParagraph"/>
        <w:numPr>
          <w:ilvl w:val="0"/>
          <w:numId w:val="44"/>
        </w:numPr>
        <w:rPr>
          <w:rFonts w:asciiTheme="minorBidi" w:hAnsiTheme="minorBidi"/>
          <w:sz w:val="40"/>
          <w:szCs w:val="40"/>
        </w:rPr>
      </w:pPr>
      <w:r w:rsidRPr="00F87775">
        <w:rPr>
          <w:rFonts w:asciiTheme="minorBidi" w:hAnsiTheme="minorBidi"/>
          <w:sz w:val="40"/>
          <w:szCs w:val="40"/>
          <w:rtl/>
        </w:rPr>
        <w:t>مراعاة احتياجات المتعلم البالغ في تنظيم الوقت والمهام</w:t>
      </w:r>
      <w:r w:rsidRPr="00F87775">
        <w:rPr>
          <w:rFonts w:asciiTheme="minorBidi" w:hAnsiTheme="minorBidi"/>
          <w:sz w:val="40"/>
          <w:szCs w:val="40"/>
        </w:rPr>
        <w:t>.</w:t>
      </w:r>
    </w:p>
    <w:p w14:paraId="5DFC3A0D" w14:textId="77777777" w:rsidR="009823E5" w:rsidRPr="00F87775" w:rsidRDefault="009823E5" w:rsidP="00F87775">
      <w:pPr>
        <w:pStyle w:val="ListParagraph"/>
        <w:numPr>
          <w:ilvl w:val="0"/>
          <w:numId w:val="44"/>
        </w:numPr>
        <w:rPr>
          <w:rFonts w:asciiTheme="minorBidi" w:hAnsiTheme="minorBidi"/>
          <w:sz w:val="40"/>
          <w:szCs w:val="40"/>
        </w:rPr>
      </w:pPr>
      <w:r w:rsidRPr="00F87775">
        <w:rPr>
          <w:rFonts w:asciiTheme="minorBidi" w:hAnsiTheme="minorBidi"/>
          <w:sz w:val="40"/>
          <w:szCs w:val="40"/>
          <w:rtl/>
        </w:rPr>
        <w:t>بناء مسارات تعلم مرنة تراعي الفروقات في المهارات التقنية</w:t>
      </w:r>
      <w:r w:rsidRPr="00F87775">
        <w:rPr>
          <w:rFonts w:asciiTheme="minorBidi" w:hAnsiTheme="minorBidi"/>
          <w:sz w:val="40"/>
          <w:szCs w:val="40"/>
        </w:rPr>
        <w:t>.</w:t>
      </w:r>
    </w:p>
    <w:p w14:paraId="304BE621" w14:textId="77777777" w:rsidR="009823E5" w:rsidRPr="00F87775" w:rsidRDefault="009823E5" w:rsidP="00F87775">
      <w:pPr>
        <w:pStyle w:val="ListParagraph"/>
        <w:numPr>
          <w:ilvl w:val="0"/>
          <w:numId w:val="44"/>
        </w:numPr>
        <w:rPr>
          <w:rFonts w:asciiTheme="minorBidi" w:hAnsiTheme="minorBidi"/>
          <w:sz w:val="40"/>
          <w:szCs w:val="40"/>
        </w:rPr>
      </w:pPr>
      <w:r w:rsidRPr="00F87775">
        <w:rPr>
          <w:rFonts w:asciiTheme="minorBidi" w:hAnsiTheme="minorBidi"/>
          <w:sz w:val="40"/>
          <w:szCs w:val="40"/>
          <w:rtl/>
        </w:rPr>
        <w:t>تشجيع المؤسسات على توفير ساعات معتمدة للتعلم أثناء الدوام</w:t>
      </w:r>
      <w:r w:rsidRPr="00F87775">
        <w:rPr>
          <w:rFonts w:asciiTheme="minorBidi" w:hAnsiTheme="minorBidi"/>
          <w:sz w:val="40"/>
          <w:szCs w:val="40"/>
        </w:rPr>
        <w:t>.</w:t>
      </w:r>
    </w:p>
    <w:p w14:paraId="6AC85EEC" w14:textId="69F23513" w:rsidR="009823E5" w:rsidRDefault="009823E5" w:rsidP="009823E5">
      <w:pPr>
        <w:rPr>
          <w:rFonts w:asciiTheme="minorBidi" w:hAnsiTheme="minorBidi"/>
          <w:b/>
          <w:bCs/>
          <w:sz w:val="40"/>
          <w:szCs w:val="40"/>
          <w:rtl/>
        </w:rPr>
      </w:pPr>
    </w:p>
    <w:p w14:paraId="3C9F234D" w14:textId="77777777" w:rsidR="000E5333" w:rsidRDefault="000E5333" w:rsidP="009823E5">
      <w:pPr>
        <w:rPr>
          <w:rFonts w:asciiTheme="minorBidi" w:hAnsiTheme="minorBidi"/>
          <w:b/>
          <w:bCs/>
          <w:sz w:val="40"/>
          <w:szCs w:val="40"/>
          <w:rtl/>
        </w:rPr>
      </w:pPr>
    </w:p>
    <w:p w14:paraId="41BD6F2E" w14:textId="77777777" w:rsidR="000E5333" w:rsidRDefault="000E5333" w:rsidP="009823E5">
      <w:pPr>
        <w:rPr>
          <w:rFonts w:asciiTheme="minorBidi" w:hAnsiTheme="minorBidi"/>
          <w:b/>
          <w:bCs/>
          <w:sz w:val="40"/>
          <w:szCs w:val="40"/>
          <w:rtl/>
        </w:rPr>
      </w:pPr>
    </w:p>
    <w:p w14:paraId="2670DF95" w14:textId="77777777" w:rsidR="000E5333" w:rsidRDefault="000E5333" w:rsidP="009823E5">
      <w:pPr>
        <w:rPr>
          <w:rFonts w:asciiTheme="minorBidi" w:hAnsiTheme="minorBidi"/>
          <w:b/>
          <w:bCs/>
          <w:sz w:val="40"/>
          <w:szCs w:val="40"/>
          <w:rtl/>
        </w:rPr>
      </w:pPr>
    </w:p>
    <w:p w14:paraId="0FECF9AE" w14:textId="77777777" w:rsidR="000E5333" w:rsidRDefault="000E5333" w:rsidP="009823E5">
      <w:pPr>
        <w:rPr>
          <w:rFonts w:asciiTheme="minorBidi" w:hAnsiTheme="minorBidi"/>
          <w:b/>
          <w:bCs/>
          <w:sz w:val="40"/>
          <w:szCs w:val="40"/>
          <w:rtl/>
        </w:rPr>
      </w:pPr>
    </w:p>
    <w:p w14:paraId="763AB875" w14:textId="77777777" w:rsidR="000E5333" w:rsidRDefault="000E5333" w:rsidP="009823E5">
      <w:pPr>
        <w:rPr>
          <w:rFonts w:asciiTheme="minorBidi" w:hAnsiTheme="minorBidi"/>
          <w:b/>
          <w:bCs/>
          <w:sz w:val="40"/>
          <w:szCs w:val="40"/>
          <w:rtl/>
        </w:rPr>
      </w:pPr>
    </w:p>
    <w:p w14:paraId="74A6A2CF" w14:textId="77777777" w:rsidR="000E5333" w:rsidRDefault="000E5333" w:rsidP="009823E5">
      <w:pPr>
        <w:rPr>
          <w:rFonts w:asciiTheme="minorBidi" w:hAnsiTheme="minorBidi"/>
          <w:b/>
          <w:bCs/>
          <w:sz w:val="40"/>
          <w:szCs w:val="40"/>
          <w:rtl/>
        </w:rPr>
      </w:pPr>
    </w:p>
    <w:p w14:paraId="7C69EE32" w14:textId="77777777" w:rsidR="000E5333" w:rsidRDefault="000E5333" w:rsidP="009823E5">
      <w:pPr>
        <w:rPr>
          <w:rFonts w:asciiTheme="minorBidi" w:hAnsiTheme="minorBidi"/>
          <w:b/>
          <w:bCs/>
          <w:sz w:val="40"/>
          <w:szCs w:val="40"/>
          <w:rtl/>
        </w:rPr>
      </w:pPr>
    </w:p>
    <w:p w14:paraId="6FF7C4ED" w14:textId="77777777" w:rsidR="000E5333" w:rsidRDefault="000E5333" w:rsidP="009823E5">
      <w:pPr>
        <w:rPr>
          <w:rFonts w:asciiTheme="minorBidi" w:hAnsiTheme="minorBidi"/>
          <w:b/>
          <w:bCs/>
          <w:sz w:val="40"/>
          <w:szCs w:val="40"/>
          <w:rtl/>
        </w:rPr>
      </w:pPr>
    </w:p>
    <w:p w14:paraId="4108CE3C" w14:textId="77777777" w:rsidR="000E5333" w:rsidRDefault="000E5333" w:rsidP="009823E5">
      <w:pPr>
        <w:rPr>
          <w:rFonts w:asciiTheme="minorBidi" w:hAnsiTheme="minorBidi"/>
          <w:b/>
          <w:bCs/>
          <w:sz w:val="40"/>
          <w:szCs w:val="40"/>
          <w:rtl/>
        </w:rPr>
      </w:pPr>
    </w:p>
    <w:p w14:paraId="7074499A" w14:textId="77777777" w:rsidR="000E5333" w:rsidRDefault="000E5333" w:rsidP="009823E5">
      <w:pPr>
        <w:rPr>
          <w:rFonts w:asciiTheme="minorBidi" w:hAnsiTheme="minorBidi"/>
          <w:b/>
          <w:bCs/>
          <w:sz w:val="40"/>
          <w:szCs w:val="40"/>
          <w:rtl/>
        </w:rPr>
      </w:pPr>
    </w:p>
    <w:p w14:paraId="6CA60C01" w14:textId="77777777" w:rsidR="000E5333" w:rsidRDefault="000E5333" w:rsidP="009823E5">
      <w:pPr>
        <w:rPr>
          <w:rFonts w:asciiTheme="minorBidi" w:hAnsiTheme="minorBidi"/>
          <w:b/>
          <w:bCs/>
          <w:sz w:val="40"/>
          <w:szCs w:val="40"/>
          <w:rtl/>
        </w:rPr>
      </w:pPr>
    </w:p>
    <w:p w14:paraId="373C9AE0" w14:textId="77777777" w:rsidR="000E5333" w:rsidRDefault="000E5333" w:rsidP="009823E5">
      <w:pPr>
        <w:rPr>
          <w:rFonts w:asciiTheme="minorBidi" w:hAnsiTheme="minorBidi"/>
          <w:b/>
          <w:bCs/>
          <w:sz w:val="40"/>
          <w:szCs w:val="40"/>
          <w:rtl/>
        </w:rPr>
      </w:pPr>
    </w:p>
    <w:p w14:paraId="24D4E722" w14:textId="77777777" w:rsidR="00F87775" w:rsidRDefault="00F87775" w:rsidP="009823E5">
      <w:pPr>
        <w:rPr>
          <w:rFonts w:asciiTheme="minorBidi" w:hAnsiTheme="minorBidi"/>
          <w:b/>
          <w:bCs/>
          <w:sz w:val="40"/>
          <w:szCs w:val="40"/>
          <w:rtl/>
        </w:rPr>
      </w:pPr>
    </w:p>
    <w:p w14:paraId="0B621EB0" w14:textId="77777777" w:rsidR="00F87775" w:rsidRPr="009823E5" w:rsidRDefault="00F87775" w:rsidP="009823E5">
      <w:pPr>
        <w:rPr>
          <w:rFonts w:asciiTheme="minorBidi" w:hAnsiTheme="minorBidi"/>
          <w:b/>
          <w:bCs/>
          <w:sz w:val="40"/>
          <w:szCs w:val="40"/>
        </w:rPr>
      </w:pPr>
    </w:p>
    <w:p w14:paraId="23EE62E5" w14:textId="77777777" w:rsidR="009823E5" w:rsidRPr="009823E5" w:rsidRDefault="009823E5" w:rsidP="009823E5">
      <w:pPr>
        <w:rPr>
          <w:rFonts w:asciiTheme="minorBidi" w:hAnsiTheme="minorBidi"/>
          <w:b/>
          <w:bCs/>
          <w:color w:val="00B050"/>
          <w:sz w:val="40"/>
          <w:szCs w:val="40"/>
        </w:rPr>
      </w:pPr>
      <w:r w:rsidRPr="009823E5">
        <w:rPr>
          <w:rFonts w:asciiTheme="minorBidi" w:hAnsiTheme="minorBidi"/>
          <w:b/>
          <w:bCs/>
          <w:color w:val="00B050"/>
          <w:sz w:val="40"/>
          <w:szCs w:val="40"/>
          <w:rtl/>
        </w:rPr>
        <w:lastRenderedPageBreak/>
        <w:t>الخاتمة</w:t>
      </w:r>
    </w:p>
    <w:p w14:paraId="0B54B90C" w14:textId="77777777" w:rsidR="009823E5" w:rsidRDefault="009823E5" w:rsidP="009823E5">
      <w:pPr>
        <w:rPr>
          <w:rFonts w:asciiTheme="minorBidi" w:hAnsiTheme="minorBidi"/>
          <w:sz w:val="40"/>
          <w:szCs w:val="40"/>
          <w:rtl/>
        </w:rPr>
      </w:pPr>
      <w:r w:rsidRPr="009823E5">
        <w:rPr>
          <w:rFonts w:asciiTheme="minorBidi" w:hAnsiTheme="minorBidi"/>
          <w:sz w:val="40"/>
          <w:szCs w:val="40"/>
          <w:rtl/>
        </w:rPr>
        <w:t>تكشف هذه الدراسة أن تجربة التعلم عن بعد للكبار تتسم بالمرونة والقيمة التعليمية العالية، لكنها تواجه تحديات تتعلق بالوقت والتفاعل والمهارات التقنية. وقد أظهرت النتائج أن التنظيم الجيد، والتفاعل الفعّال، والدعم المؤسسي عناصر رئيسة في تعزيز جودة التجربة. وتوصي الدراسة بضرورة تطوير برامج تعليمية تراعي احتياجات المتعلم البالغ، وتولي اهتمامًا خاصًا بالتفاعل والدعم الفني، لضمان الاستفادة القصوى من التعلم الإلكتروني</w:t>
      </w:r>
      <w:r w:rsidRPr="009823E5">
        <w:rPr>
          <w:rFonts w:asciiTheme="minorBidi" w:hAnsiTheme="minorBidi"/>
          <w:sz w:val="40"/>
          <w:szCs w:val="40"/>
        </w:rPr>
        <w:t>.</w:t>
      </w:r>
    </w:p>
    <w:p w14:paraId="0FA21C18" w14:textId="77777777" w:rsidR="009C4A3A" w:rsidRDefault="009C4A3A" w:rsidP="009823E5">
      <w:pPr>
        <w:rPr>
          <w:rFonts w:asciiTheme="minorBidi" w:hAnsiTheme="minorBidi"/>
          <w:sz w:val="40"/>
          <w:szCs w:val="40"/>
          <w:rtl/>
        </w:rPr>
      </w:pPr>
    </w:p>
    <w:p w14:paraId="36163280" w14:textId="77777777" w:rsidR="009C4A3A" w:rsidRDefault="009C4A3A" w:rsidP="009823E5">
      <w:pPr>
        <w:rPr>
          <w:rFonts w:asciiTheme="minorBidi" w:hAnsiTheme="minorBidi"/>
          <w:sz w:val="40"/>
          <w:szCs w:val="40"/>
          <w:rtl/>
        </w:rPr>
      </w:pPr>
    </w:p>
    <w:p w14:paraId="5B085608" w14:textId="77777777" w:rsidR="009C4A3A" w:rsidRDefault="009C4A3A" w:rsidP="009823E5">
      <w:pPr>
        <w:rPr>
          <w:rFonts w:asciiTheme="minorBidi" w:hAnsiTheme="minorBidi"/>
          <w:sz w:val="40"/>
          <w:szCs w:val="40"/>
          <w:rtl/>
        </w:rPr>
      </w:pPr>
    </w:p>
    <w:p w14:paraId="52E112DB" w14:textId="77777777" w:rsidR="009C4A3A" w:rsidRDefault="009C4A3A" w:rsidP="009823E5">
      <w:pPr>
        <w:rPr>
          <w:rFonts w:asciiTheme="minorBidi" w:hAnsiTheme="minorBidi"/>
          <w:sz w:val="40"/>
          <w:szCs w:val="40"/>
          <w:rtl/>
        </w:rPr>
      </w:pPr>
    </w:p>
    <w:p w14:paraId="6E77EBD1" w14:textId="77777777" w:rsidR="009C4A3A" w:rsidRDefault="009C4A3A" w:rsidP="009823E5">
      <w:pPr>
        <w:rPr>
          <w:rFonts w:asciiTheme="minorBidi" w:hAnsiTheme="minorBidi"/>
          <w:sz w:val="40"/>
          <w:szCs w:val="40"/>
          <w:rtl/>
        </w:rPr>
      </w:pPr>
    </w:p>
    <w:p w14:paraId="26B37F89" w14:textId="77777777" w:rsidR="009C4A3A" w:rsidRDefault="009C4A3A" w:rsidP="009823E5">
      <w:pPr>
        <w:rPr>
          <w:rFonts w:asciiTheme="minorBidi" w:hAnsiTheme="minorBidi"/>
          <w:sz w:val="40"/>
          <w:szCs w:val="40"/>
          <w:rtl/>
        </w:rPr>
      </w:pPr>
    </w:p>
    <w:p w14:paraId="0F9371EE" w14:textId="77777777" w:rsidR="009C4A3A" w:rsidRDefault="009C4A3A" w:rsidP="009823E5">
      <w:pPr>
        <w:rPr>
          <w:rFonts w:asciiTheme="minorBidi" w:hAnsiTheme="minorBidi"/>
          <w:sz w:val="40"/>
          <w:szCs w:val="40"/>
          <w:rtl/>
        </w:rPr>
      </w:pPr>
    </w:p>
    <w:p w14:paraId="0ED81E51" w14:textId="77777777" w:rsidR="009C4A3A" w:rsidRDefault="009C4A3A" w:rsidP="009823E5">
      <w:pPr>
        <w:rPr>
          <w:rFonts w:asciiTheme="minorBidi" w:hAnsiTheme="minorBidi"/>
          <w:sz w:val="40"/>
          <w:szCs w:val="40"/>
          <w:rtl/>
        </w:rPr>
      </w:pPr>
    </w:p>
    <w:p w14:paraId="3E1335F5" w14:textId="77777777" w:rsidR="009C4A3A" w:rsidRDefault="009C4A3A" w:rsidP="009823E5">
      <w:pPr>
        <w:rPr>
          <w:rFonts w:asciiTheme="minorBidi" w:hAnsiTheme="minorBidi"/>
          <w:sz w:val="40"/>
          <w:szCs w:val="40"/>
          <w:rtl/>
        </w:rPr>
      </w:pPr>
    </w:p>
    <w:p w14:paraId="4C348F1E" w14:textId="77777777" w:rsidR="009C4A3A" w:rsidRDefault="009C4A3A" w:rsidP="009823E5">
      <w:pPr>
        <w:rPr>
          <w:rFonts w:asciiTheme="minorBidi" w:hAnsiTheme="minorBidi"/>
          <w:sz w:val="40"/>
          <w:szCs w:val="40"/>
          <w:rtl/>
        </w:rPr>
      </w:pPr>
    </w:p>
    <w:p w14:paraId="56E79FA3" w14:textId="77777777" w:rsidR="009C4A3A" w:rsidRDefault="009C4A3A" w:rsidP="009823E5">
      <w:pPr>
        <w:rPr>
          <w:rFonts w:asciiTheme="minorBidi" w:hAnsiTheme="minorBidi"/>
          <w:sz w:val="40"/>
          <w:szCs w:val="40"/>
          <w:rtl/>
        </w:rPr>
      </w:pPr>
    </w:p>
    <w:p w14:paraId="5E488269" w14:textId="77777777" w:rsidR="009C4A3A" w:rsidRDefault="009C4A3A" w:rsidP="009823E5">
      <w:pPr>
        <w:rPr>
          <w:rFonts w:asciiTheme="minorBidi" w:hAnsiTheme="minorBidi"/>
          <w:sz w:val="40"/>
          <w:szCs w:val="40"/>
          <w:rtl/>
        </w:rPr>
      </w:pPr>
    </w:p>
    <w:p w14:paraId="41DF6E18" w14:textId="77777777" w:rsidR="009C4A3A" w:rsidRDefault="009C4A3A" w:rsidP="009823E5">
      <w:pPr>
        <w:rPr>
          <w:rFonts w:asciiTheme="minorBidi" w:hAnsiTheme="minorBidi"/>
          <w:sz w:val="40"/>
          <w:szCs w:val="40"/>
          <w:rtl/>
        </w:rPr>
      </w:pPr>
    </w:p>
    <w:p w14:paraId="2154747C" w14:textId="77777777" w:rsidR="009C4A3A" w:rsidRDefault="009C4A3A" w:rsidP="009823E5">
      <w:pPr>
        <w:rPr>
          <w:rFonts w:asciiTheme="minorBidi" w:hAnsiTheme="minorBidi"/>
          <w:sz w:val="40"/>
          <w:szCs w:val="40"/>
          <w:rtl/>
        </w:rPr>
      </w:pPr>
    </w:p>
    <w:p w14:paraId="2BA55C67" w14:textId="77777777" w:rsidR="009C4A3A" w:rsidRDefault="009C4A3A" w:rsidP="009823E5">
      <w:pPr>
        <w:rPr>
          <w:rFonts w:asciiTheme="minorBidi" w:hAnsiTheme="minorBidi"/>
          <w:sz w:val="40"/>
          <w:szCs w:val="40"/>
          <w:rtl/>
        </w:rPr>
      </w:pPr>
    </w:p>
    <w:p w14:paraId="628E0F5D" w14:textId="77777777" w:rsidR="009C4A3A" w:rsidRPr="00686FA8" w:rsidRDefault="009C4A3A" w:rsidP="009C4A3A">
      <w:pPr>
        <w:rPr>
          <w:rFonts w:asciiTheme="minorBidi" w:hAnsiTheme="minorBidi"/>
          <w:b/>
          <w:bCs/>
          <w:color w:val="4472C4" w:themeColor="accent1"/>
          <w:sz w:val="40"/>
          <w:szCs w:val="40"/>
          <w:rtl/>
        </w:rPr>
      </w:pPr>
      <w:r w:rsidRPr="00686FA8">
        <w:rPr>
          <w:rFonts w:asciiTheme="minorBidi" w:hAnsiTheme="minorBidi"/>
          <w:b/>
          <w:bCs/>
          <w:color w:val="4472C4" w:themeColor="accent1"/>
          <w:sz w:val="40"/>
          <w:szCs w:val="40"/>
          <w:rtl/>
        </w:rPr>
        <w:lastRenderedPageBreak/>
        <w:t xml:space="preserve">المراجع: </w:t>
      </w:r>
    </w:p>
    <w:p w14:paraId="7EF06036" w14:textId="77777777" w:rsidR="009C4A3A" w:rsidRDefault="009C4A3A" w:rsidP="009C4A3A">
      <w:pPr>
        <w:rPr>
          <w:rFonts w:asciiTheme="minorBidi" w:hAnsiTheme="minorBidi"/>
          <w:sz w:val="32"/>
          <w:szCs w:val="32"/>
          <w:rtl/>
        </w:rPr>
      </w:pPr>
      <w:r w:rsidRPr="005D2199">
        <w:rPr>
          <w:rFonts w:asciiTheme="minorBidi" w:hAnsiTheme="minorBidi"/>
          <w:sz w:val="32"/>
          <w:szCs w:val="32"/>
          <w:rtl/>
        </w:rPr>
        <w:t>تستند هذه الدراسة إلى مجموعة من الكتب والمراجع العلمية الحديثة، العربية والأجنبية، التي تناولت موضوعات تعليم الكبار، والتعلم عن بعد، وتقنيات التعليم، ونظريات التعلم. فيما يلي قائمة بأبرز المراجع المستخدمة في إعداد الإطار النظري وتصميم أدوات الدراسة</w:t>
      </w:r>
      <w:r w:rsidRPr="005D2199">
        <w:rPr>
          <w:rFonts w:asciiTheme="minorBidi" w:hAnsiTheme="minorBidi"/>
          <w:sz w:val="32"/>
          <w:szCs w:val="32"/>
        </w:rPr>
        <w:t>:</w:t>
      </w:r>
    </w:p>
    <w:p w14:paraId="66A7FA5D" w14:textId="77777777" w:rsidR="009C4A3A" w:rsidRPr="005D2199" w:rsidRDefault="009C4A3A" w:rsidP="009C4A3A">
      <w:pPr>
        <w:rPr>
          <w:rFonts w:asciiTheme="minorBidi" w:hAnsiTheme="minorBidi"/>
          <w:sz w:val="32"/>
          <w:szCs w:val="32"/>
        </w:rPr>
      </w:pPr>
    </w:p>
    <w:p w14:paraId="553CC0A3" w14:textId="77777777" w:rsidR="009C4A3A" w:rsidRPr="005D2199" w:rsidRDefault="009C4A3A" w:rsidP="009C4A3A">
      <w:pPr>
        <w:rPr>
          <w:rFonts w:asciiTheme="minorBidi" w:hAnsiTheme="minorBidi"/>
          <w:b/>
          <w:bCs/>
          <w:sz w:val="32"/>
          <w:szCs w:val="32"/>
        </w:rPr>
      </w:pPr>
      <w:r w:rsidRPr="005D2199">
        <w:rPr>
          <w:rFonts w:asciiTheme="minorBidi" w:hAnsiTheme="minorBidi"/>
          <w:b/>
          <w:bCs/>
          <w:sz w:val="32"/>
          <w:szCs w:val="32"/>
          <w:rtl/>
        </w:rPr>
        <w:t>مراجع عربية</w:t>
      </w:r>
      <w:r w:rsidRPr="005D2199">
        <w:rPr>
          <w:rFonts w:asciiTheme="minorBidi" w:hAnsiTheme="minorBidi"/>
          <w:b/>
          <w:bCs/>
          <w:sz w:val="32"/>
          <w:szCs w:val="32"/>
        </w:rPr>
        <w:t>:</w:t>
      </w:r>
    </w:p>
    <w:p w14:paraId="16B71AEA" w14:textId="77777777" w:rsidR="009C4A3A" w:rsidRPr="005D2199" w:rsidRDefault="009C4A3A" w:rsidP="009C4A3A">
      <w:pPr>
        <w:numPr>
          <w:ilvl w:val="0"/>
          <w:numId w:val="24"/>
        </w:numPr>
        <w:rPr>
          <w:rFonts w:asciiTheme="minorBidi" w:hAnsiTheme="minorBidi"/>
          <w:sz w:val="32"/>
          <w:szCs w:val="32"/>
        </w:rPr>
      </w:pPr>
      <w:r w:rsidRPr="005D2199">
        <w:rPr>
          <w:rFonts w:asciiTheme="minorBidi" w:hAnsiTheme="minorBidi"/>
          <w:sz w:val="32"/>
          <w:szCs w:val="32"/>
          <w:rtl/>
        </w:rPr>
        <w:t>الحربي، س</w:t>
      </w:r>
      <w:r w:rsidRPr="005D2199">
        <w:rPr>
          <w:rFonts w:asciiTheme="minorBidi" w:hAnsiTheme="minorBidi"/>
          <w:sz w:val="32"/>
          <w:szCs w:val="32"/>
        </w:rPr>
        <w:t xml:space="preserve">. (2020). </w:t>
      </w:r>
      <w:r w:rsidRPr="005D2199">
        <w:rPr>
          <w:rFonts w:asciiTheme="minorBidi" w:hAnsiTheme="minorBidi"/>
          <w:b/>
          <w:bCs/>
          <w:sz w:val="32"/>
          <w:szCs w:val="32"/>
          <w:rtl/>
        </w:rPr>
        <w:t>رضا المتدربين عن برامج التعليم الإلكتروني في القطاع الحكومي</w:t>
      </w:r>
      <w:r w:rsidRPr="005D2199">
        <w:rPr>
          <w:rFonts w:asciiTheme="minorBidi" w:hAnsiTheme="minorBidi"/>
          <w:sz w:val="32"/>
          <w:szCs w:val="32"/>
        </w:rPr>
        <w:t xml:space="preserve">. </w:t>
      </w:r>
      <w:r w:rsidRPr="005D2199">
        <w:rPr>
          <w:rFonts w:asciiTheme="minorBidi" w:hAnsiTheme="minorBidi"/>
          <w:sz w:val="32"/>
          <w:szCs w:val="32"/>
          <w:rtl/>
        </w:rPr>
        <w:t>مجلة التربية والتدريب، جامعة الملك سعود</w:t>
      </w:r>
      <w:r w:rsidRPr="005D2199">
        <w:rPr>
          <w:rFonts w:asciiTheme="minorBidi" w:hAnsiTheme="minorBidi"/>
          <w:sz w:val="32"/>
          <w:szCs w:val="32"/>
        </w:rPr>
        <w:t>.</w:t>
      </w:r>
    </w:p>
    <w:p w14:paraId="0990337D" w14:textId="77777777" w:rsidR="009C4A3A" w:rsidRPr="005D2199" w:rsidRDefault="009C4A3A" w:rsidP="009C4A3A">
      <w:pPr>
        <w:numPr>
          <w:ilvl w:val="0"/>
          <w:numId w:val="24"/>
        </w:numPr>
        <w:rPr>
          <w:rFonts w:asciiTheme="minorBidi" w:hAnsiTheme="minorBidi"/>
          <w:sz w:val="32"/>
          <w:szCs w:val="32"/>
        </w:rPr>
      </w:pPr>
      <w:r w:rsidRPr="005D2199">
        <w:rPr>
          <w:rFonts w:asciiTheme="minorBidi" w:hAnsiTheme="minorBidi"/>
          <w:sz w:val="32"/>
          <w:szCs w:val="32"/>
          <w:rtl/>
        </w:rPr>
        <w:t>الزهراني، م</w:t>
      </w:r>
      <w:r w:rsidRPr="005D2199">
        <w:rPr>
          <w:rFonts w:asciiTheme="minorBidi" w:hAnsiTheme="minorBidi"/>
          <w:sz w:val="32"/>
          <w:szCs w:val="32"/>
        </w:rPr>
        <w:t xml:space="preserve">. (2021). </w:t>
      </w:r>
      <w:r w:rsidRPr="005D2199">
        <w:rPr>
          <w:rFonts w:asciiTheme="minorBidi" w:hAnsiTheme="minorBidi"/>
          <w:b/>
          <w:bCs/>
          <w:sz w:val="32"/>
          <w:szCs w:val="32"/>
          <w:rtl/>
        </w:rPr>
        <w:t>فاعلية المنصات التعليمية الرقمية في تطوير مهارات الموظفين في القطاع الصحي</w:t>
      </w:r>
      <w:r w:rsidRPr="005D2199">
        <w:rPr>
          <w:rFonts w:asciiTheme="minorBidi" w:hAnsiTheme="minorBidi"/>
          <w:sz w:val="32"/>
          <w:szCs w:val="32"/>
        </w:rPr>
        <w:t xml:space="preserve">. </w:t>
      </w:r>
      <w:r w:rsidRPr="005D2199">
        <w:rPr>
          <w:rFonts w:asciiTheme="minorBidi" w:hAnsiTheme="minorBidi"/>
          <w:sz w:val="32"/>
          <w:szCs w:val="32"/>
          <w:rtl/>
        </w:rPr>
        <w:t>المجلة السعودية للتعليم</w:t>
      </w:r>
      <w:r w:rsidRPr="005D2199">
        <w:rPr>
          <w:rFonts w:asciiTheme="minorBidi" w:hAnsiTheme="minorBidi"/>
          <w:sz w:val="32"/>
          <w:szCs w:val="32"/>
        </w:rPr>
        <w:t>.</w:t>
      </w:r>
    </w:p>
    <w:p w14:paraId="7C1409E3" w14:textId="77777777" w:rsidR="009C4A3A" w:rsidRDefault="009C4A3A" w:rsidP="009C4A3A">
      <w:pPr>
        <w:numPr>
          <w:ilvl w:val="0"/>
          <w:numId w:val="24"/>
        </w:numPr>
        <w:rPr>
          <w:rFonts w:asciiTheme="minorBidi" w:hAnsiTheme="minorBidi"/>
          <w:sz w:val="32"/>
          <w:szCs w:val="32"/>
        </w:rPr>
      </w:pPr>
      <w:r w:rsidRPr="005D2199">
        <w:rPr>
          <w:rFonts w:asciiTheme="minorBidi" w:hAnsiTheme="minorBidi"/>
          <w:sz w:val="32"/>
          <w:szCs w:val="32"/>
          <w:rtl/>
        </w:rPr>
        <w:t>الشمري، ن</w:t>
      </w:r>
      <w:r w:rsidRPr="005D2199">
        <w:rPr>
          <w:rFonts w:asciiTheme="minorBidi" w:hAnsiTheme="minorBidi"/>
          <w:sz w:val="32"/>
          <w:szCs w:val="32"/>
        </w:rPr>
        <w:t xml:space="preserve">. (2019). </w:t>
      </w:r>
      <w:r w:rsidRPr="005D2199">
        <w:rPr>
          <w:rFonts w:asciiTheme="minorBidi" w:hAnsiTheme="minorBidi"/>
          <w:b/>
          <w:bCs/>
          <w:sz w:val="32"/>
          <w:szCs w:val="32"/>
          <w:rtl/>
        </w:rPr>
        <w:t>معوقات التعليم الإلكتروني للكبار في برامج التعليم المستمر</w:t>
      </w:r>
      <w:r w:rsidRPr="005D2199">
        <w:rPr>
          <w:rFonts w:asciiTheme="minorBidi" w:hAnsiTheme="minorBidi"/>
          <w:sz w:val="32"/>
          <w:szCs w:val="32"/>
        </w:rPr>
        <w:t xml:space="preserve">. </w:t>
      </w:r>
      <w:r w:rsidRPr="005D2199">
        <w:rPr>
          <w:rFonts w:asciiTheme="minorBidi" w:hAnsiTheme="minorBidi"/>
          <w:sz w:val="32"/>
          <w:szCs w:val="32"/>
          <w:rtl/>
        </w:rPr>
        <w:t>مجلة الدراسات التربوية</w:t>
      </w:r>
      <w:r w:rsidRPr="005D2199">
        <w:rPr>
          <w:rFonts w:asciiTheme="minorBidi" w:hAnsiTheme="minorBidi"/>
          <w:sz w:val="32"/>
          <w:szCs w:val="32"/>
        </w:rPr>
        <w:t>.</w:t>
      </w:r>
    </w:p>
    <w:p w14:paraId="27CC549C" w14:textId="77777777" w:rsidR="009C4A3A" w:rsidRPr="005D2199" w:rsidRDefault="009C4A3A" w:rsidP="009C4A3A">
      <w:pPr>
        <w:ind w:left="720"/>
        <w:rPr>
          <w:rFonts w:asciiTheme="minorBidi" w:hAnsiTheme="minorBidi"/>
          <w:sz w:val="32"/>
          <w:szCs w:val="32"/>
        </w:rPr>
      </w:pPr>
    </w:p>
    <w:p w14:paraId="64D6A3FC" w14:textId="77777777" w:rsidR="009C4A3A" w:rsidRPr="005D2199" w:rsidRDefault="009C4A3A" w:rsidP="009C4A3A">
      <w:pPr>
        <w:rPr>
          <w:rFonts w:asciiTheme="minorBidi" w:hAnsiTheme="minorBidi"/>
          <w:b/>
          <w:bCs/>
          <w:sz w:val="32"/>
          <w:szCs w:val="32"/>
        </w:rPr>
      </w:pPr>
      <w:r w:rsidRPr="005D2199">
        <w:rPr>
          <w:rFonts w:asciiTheme="minorBidi" w:hAnsiTheme="minorBidi"/>
          <w:b/>
          <w:bCs/>
          <w:sz w:val="32"/>
          <w:szCs w:val="32"/>
          <w:rtl/>
        </w:rPr>
        <w:t>مراجع أجنبية</w:t>
      </w:r>
      <w:r w:rsidRPr="005D2199">
        <w:rPr>
          <w:rFonts w:asciiTheme="minorBidi" w:hAnsiTheme="minorBidi"/>
          <w:b/>
          <w:bCs/>
          <w:sz w:val="32"/>
          <w:szCs w:val="32"/>
        </w:rPr>
        <w:t>:</w:t>
      </w:r>
    </w:p>
    <w:p w14:paraId="195DE70C" w14:textId="77777777" w:rsidR="009C4A3A" w:rsidRPr="005D2199" w:rsidRDefault="009C4A3A" w:rsidP="009C4A3A">
      <w:pPr>
        <w:numPr>
          <w:ilvl w:val="0"/>
          <w:numId w:val="25"/>
        </w:numPr>
        <w:rPr>
          <w:rFonts w:asciiTheme="minorBidi" w:hAnsiTheme="minorBidi"/>
          <w:sz w:val="32"/>
          <w:szCs w:val="32"/>
        </w:rPr>
      </w:pPr>
      <w:r w:rsidRPr="005D2199">
        <w:rPr>
          <w:rFonts w:asciiTheme="minorBidi" w:hAnsiTheme="minorBidi"/>
          <w:sz w:val="32"/>
          <w:szCs w:val="32"/>
        </w:rPr>
        <w:t xml:space="preserve">Knowles, M. S., Holton, E. F., &amp; Swanson, R. A. (2015). </w:t>
      </w:r>
      <w:r w:rsidRPr="005D2199">
        <w:rPr>
          <w:rFonts w:asciiTheme="minorBidi" w:hAnsiTheme="minorBidi"/>
          <w:i/>
          <w:iCs/>
          <w:sz w:val="32"/>
          <w:szCs w:val="32"/>
        </w:rPr>
        <w:t>The Adult Learner: The Definitive Classic in Adult Education and Human Resource Development</w:t>
      </w:r>
      <w:r w:rsidRPr="005D2199">
        <w:rPr>
          <w:rFonts w:asciiTheme="minorBidi" w:hAnsiTheme="minorBidi"/>
          <w:sz w:val="32"/>
          <w:szCs w:val="32"/>
        </w:rPr>
        <w:t>. Routledge.</w:t>
      </w:r>
    </w:p>
    <w:p w14:paraId="42756B6F" w14:textId="77777777" w:rsidR="009C4A3A" w:rsidRPr="005D2199" w:rsidRDefault="009C4A3A" w:rsidP="009C4A3A">
      <w:pPr>
        <w:numPr>
          <w:ilvl w:val="0"/>
          <w:numId w:val="25"/>
        </w:numPr>
        <w:rPr>
          <w:rFonts w:asciiTheme="minorBidi" w:hAnsiTheme="minorBidi"/>
          <w:sz w:val="32"/>
          <w:szCs w:val="32"/>
        </w:rPr>
      </w:pPr>
      <w:r w:rsidRPr="005D2199">
        <w:rPr>
          <w:rFonts w:asciiTheme="minorBidi" w:hAnsiTheme="minorBidi"/>
          <w:sz w:val="32"/>
          <w:szCs w:val="32"/>
        </w:rPr>
        <w:t xml:space="preserve">Moore, M. G., &amp; Kearsley, G. (2017). </w:t>
      </w:r>
      <w:r w:rsidRPr="005D2199">
        <w:rPr>
          <w:rFonts w:asciiTheme="minorBidi" w:hAnsiTheme="minorBidi"/>
          <w:i/>
          <w:iCs/>
          <w:sz w:val="32"/>
          <w:szCs w:val="32"/>
        </w:rPr>
        <w:t>Distance Education: A Systems View of Online Learning</w:t>
      </w:r>
      <w:r w:rsidRPr="005D2199">
        <w:rPr>
          <w:rFonts w:asciiTheme="minorBidi" w:hAnsiTheme="minorBidi"/>
          <w:sz w:val="32"/>
          <w:szCs w:val="32"/>
        </w:rPr>
        <w:t>. Cengage Learning.</w:t>
      </w:r>
    </w:p>
    <w:p w14:paraId="2DA76462" w14:textId="77777777" w:rsidR="009C4A3A" w:rsidRPr="005D2199" w:rsidRDefault="009C4A3A" w:rsidP="009C4A3A">
      <w:pPr>
        <w:numPr>
          <w:ilvl w:val="0"/>
          <w:numId w:val="25"/>
        </w:numPr>
        <w:rPr>
          <w:rFonts w:asciiTheme="minorBidi" w:hAnsiTheme="minorBidi"/>
          <w:sz w:val="32"/>
          <w:szCs w:val="32"/>
        </w:rPr>
      </w:pPr>
      <w:proofErr w:type="spellStart"/>
      <w:r w:rsidRPr="005D2199">
        <w:rPr>
          <w:rFonts w:asciiTheme="minorBidi" w:hAnsiTheme="minorBidi"/>
          <w:sz w:val="32"/>
          <w:szCs w:val="32"/>
          <w:lang w:val="fr-FR"/>
        </w:rPr>
        <w:t>Bolliger</w:t>
      </w:r>
      <w:proofErr w:type="spellEnd"/>
      <w:r w:rsidRPr="005D2199">
        <w:rPr>
          <w:rFonts w:asciiTheme="minorBidi" w:hAnsiTheme="minorBidi"/>
          <w:sz w:val="32"/>
          <w:szCs w:val="32"/>
          <w:lang w:val="fr-FR"/>
        </w:rPr>
        <w:t xml:space="preserve">, D. U., &amp; </w:t>
      </w:r>
      <w:proofErr w:type="spellStart"/>
      <w:r w:rsidRPr="005D2199">
        <w:rPr>
          <w:rFonts w:asciiTheme="minorBidi" w:hAnsiTheme="minorBidi"/>
          <w:sz w:val="32"/>
          <w:szCs w:val="32"/>
          <w:lang w:val="fr-FR"/>
        </w:rPr>
        <w:t>Martindale</w:t>
      </w:r>
      <w:proofErr w:type="spellEnd"/>
      <w:r w:rsidRPr="005D2199">
        <w:rPr>
          <w:rFonts w:asciiTheme="minorBidi" w:hAnsiTheme="minorBidi"/>
          <w:sz w:val="32"/>
          <w:szCs w:val="32"/>
          <w:lang w:val="fr-FR"/>
        </w:rPr>
        <w:t xml:space="preserve">, T. (2018). </w:t>
      </w:r>
      <w:r w:rsidRPr="005D2199">
        <w:rPr>
          <w:rFonts w:asciiTheme="minorBidi" w:hAnsiTheme="minorBidi"/>
          <w:i/>
          <w:iCs/>
          <w:sz w:val="32"/>
          <w:szCs w:val="32"/>
        </w:rPr>
        <w:t>Key factors for determining student satisfaction in online courses</w:t>
      </w:r>
      <w:r w:rsidRPr="005D2199">
        <w:rPr>
          <w:rFonts w:asciiTheme="minorBidi" w:hAnsiTheme="minorBidi"/>
          <w:sz w:val="32"/>
          <w:szCs w:val="32"/>
        </w:rPr>
        <w:t xml:space="preserve">. </w:t>
      </w:r>
      <w:r w:rsidRPr="005D2199">
        <w:rPr>
          <w:rFonts w:asciiTheme="minorBidi" w:hAnsiTheme="minorBidi"/>
          <w:i/>
          <w:iCs/>
          <w:sz w:val="32"/>
          <w:szCs w:val="32"/>
        </w:rPr>
        <w:t>International Journal on E-learning</w:t>
      </w:r>
      <w:r w:rsidRPr="005D2199">
        <w:rPr>
          <w:rFonts w:asciiTheme="minorBidi" w:hAnsiTheme="minorBidi"/>
          <w:sz w:val="32"/>
          <w:szCs w:val="32"/>
        </w:rPr>
        <w:t>, 17(2), 115-130.</w:t>
      </w:r>
    </w:p>
    <w:p w14:paraId="6E52896B" w14:textId="112F879D" w:rsidR="009125CE" w:rsidRPr="009C4A3A" w:rsidRDefault="009C4A3A" w:rsidP="009C4A3A">
      <w:pPr>
        <w:numPr>
          <w:ilvl w:val="0"/>
          <w:numId w:val="25"/>
        </w:numPr>
        <w:rPr>
          <w:rFonts w:asciiTheme="minorBidi" w:hAnsiTheme="minorBidi"/>
          <w:sz w:val="32"/>
          <w:szCs w:val="32"/>
        </w:rPr>
      </w:pPr>
      <w:r w:rsidRPr="005D2199">
        <w:rPr>
          <w:rFonts w:asciiTheme="minorBidi" w:hAnsiTheme="minorBidi"/>
          <w:sz w:val="32"/>
          <w:szCs w:val="32"/>
        </w:rPr>
        <w:t xml:space="preserve">Deci, E. L., &amp; Ryan, R. M. (2000). </w:t>
      </w:r>
      <w:r w:rsidRPr="005D2199">
        <w:rPr>
          <w:rFonts w:asciiTheme="minorBidi" w:hAnsiTheme="minorBidi"/>
          <w:i/>
          <w:iCs/>
          <w:sz w:val="32"/>
          <w:szCs w:val="32"/>
        </w:rPr>
        <w:t xml:space="preserve">The "what" and "why" of goal pursuits: Human needs and </w:t>
      </w:r>
      <w:proofErr w:type="gramStart"/>
      <w:r w:rsidRPr="005D2199">
        <w:rPr>
          <w:rFonts w:asciiTheme="minorBidi" w:hAnsiTheme="minorBidi"/>
          <w:i/>
          <w:iCs/>
          <w:sz w:val="32"/>
          <w:szCs w:val="32"/>
        </w:rPr>
        <w:t>the self</w:t>
      </w:r>
      <w:proofErr w:type="gramEnd"/>
      <w:r w:rsidRPr="005D2199">
        <w:rPr>
          <w:rFonts w:asciiTheme="minorBidi" w:hAnsiTheme="minorBidi"/>
          <w:i/>
          <w:iCs/>
          <w:sz w:val="32"/>
          <w:szCs w:val="32"/>
        </w:rPr>
        <w:t>-determination of behavior</w:t>
      </w:r>
      <w:r w:rsidRPr="005D2199">
        <w:rPr>
          <w:rFonts w:asciiTheme="minorBidi" w:hAnsiTheme="minorBidi"/>
          <w:sz w:val="32"/>
          <w:szCs w:val="32"/>
        </w:rPr>
        <w:t xml:space="preserve">. </w:t>
      </w:r>
      <w:r w:rsidRPr="005D2199">
        <w:rPr>
          <w:rFonts w:asciiTheme="minorBidi" w:hAnsiTheme="minorBidi"/>
          <w:i/>
          <w:iCs/>
          <w:sz w:val="32"/>
          <w:szCs w:val="32"/>
        </w:rPr>
        <w:t>Psychological Inquiry</w:t>
      </w:r>
      <w:r w:rsidRPr="005D2199">
        <w:rPr>
          <w:rFonts w:asciiTheme="minorBidi" w:hAnsiTheme="minorBidi"/>
          <w:sz w:val="32"/>
          <w:szCs w:val="32"/>
        </w:rPr>
        <w:t>, 11(4), 227–268.</w:t>
      </w:r>
    </w:p>
    <w:sectPr w:rsidR="009125CE" w:rsidRPr="009C4A3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95BEA" w14:textId="77777777" w:rsidR="00282429" w:rsidRDefault="00282429" w:rsidP="009125CE">
      <w:pPr>
        <w:spacing w:after="0" w:line="240" w:lineRule="auto"/>
      </w:pPr>
      <w:r>
        <w:separator/>
      </w:r>
    </w:p>
  </w:endnote>
  <w:endnote w:type="continuationSeparator" w:id="0">
    <w:p w14:paraId="720F5EA4" w14:textId="77777777" w:rsidR="00282429" w:rsidRDefault="002824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CA893" w14:textId="77777777" w:rsidR="00282429" w:rsidRDefault="00282429" w:rsidP="009125CE">
      <w:pPr>
        <w:spacing w:after="0" w:line="240" w:lineRule="auto"/>
      </w:pPr>
      <w:r>
        <w:separator/>
      </w:r>
    </w:p>
  </w:footnote>
  <w:footnote w:type="continuationSeparator" w:id="0">
    <w:p w14:paraId="19A8D70A" w14:textId="77777777" w:rsidR="00282429" w:rsidRDefault="002824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24E4"/>
    <w:multiLevelType w:val="multilevel"/>
    <w:tmpl w:val="ECF2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77A7D"/>
    <w:multiLevelType w:val="multilevel"/>
    <w:tmpl w:val="C230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06377"/>
    <w:multiLevelType w:val="multilevel"/>
    <w:tmpl w:val="1CE6213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4F137B"/>
    <w:multiLevelType w:val="multilevel"/>
    <w:tmpl w:val="39B64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A7C66"/>
    <w:multiLevelType w:val="multilevel"/>
    <w:tmpl w:val="2BE4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93000"/>
    <w:multiLevelType w:val="multilevel"/>
    <w:tmpl w:val="6ABAE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54702"/>
    <w:multiLevelType w:val="multilevel"/>
    <w:tmpl w:val="0F48B042"/>
    <w:lvl w:ilvl="0">
      <w:start w:val="1"/>
      <w:numFmt w:val="bullet"/>
      <w:lvlText w:val=""/>
      <w:lvlJc w:val="left"/>
      <w:pPr>
        <w:tabs>
          <w:tab w:val="num" w:pos="720"/>
        </w:tabs>
        <w:ind w:left="720" w:hanging="360"/>
      </w:pPr>
      <w:rPr>
        <w:rFonts w:ascii="Symbol" w:hAnsi="Symbol" w:hint="default"/>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912182"/>
    <w:multiLevelType w:val="multilevel"/>
    <w:tmpl w:val="124EB6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476AD"/>
    <w:multiLevelType w:val="multilevel"/>
    <w:tmpl w:val="2830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951D49"/>
    <w:multiLevelType w:val="hybridMultilevel"/>
    <w:tmpl w:val="7EE6DA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EE6454"/>
    <w:multiLevelType w:val="multilevel"/>
    <w:tmpl w:val="7618E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313852"/>
    <w:multiLevelType w:val="multilevel"/>
    <w:tmpl w:val="A7A28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237148"/>
    <w:multiLevelType w:val="multilevel"/>
    <w:tmpl w:val="4ADC4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6C044D"/>
    <w:multiLevelType w:val="multilevel"/>
    <w:tmpl w:val="5F2C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8E61A2"/>
    <w:multiLevelType w:val="multilevel"/>
    <w:tmpl w:val="7BA2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623FC5"/>
    <w:multiLevelType w:val="multilevel"/>
    <w:tmpl w:val="71B6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2923D0"/>
    <w:multiLevelType w:val="multilevel"/>
    <w:tmpl w:val="29F2A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651964"/>
    <w:multiLevelType w:val="multilevel"/>
    <w:tmpl w:val="A14E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F35F63"/>
    <w:multiLevelType w:val="multilevel"/>
    <w:tmpl w:val="2F82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F61D9E"/>
    <w:multiLevelType w:val="multilevel"/>
    <w:tmpl w:val="E49E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8E453C"/>
    <w:multiLevelType w:val="multilevel"/>
    <w:tmpl w:val="82B4C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346AF3"/>
    <w:multiLevelType w:val="multilevel"/>
    <w:tmpl w:val="58B45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9C5D65"/>
    <w:multiLevelType w:val="hybridMultilevel"/>
    <w:tmpl w:val="68C0F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E71A67"/>
    <w:multiLevelType w:val="multilevel"/>
    <w:tmpl w:val="3778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087892"/>
    <w:multiLevelType w:val="multilevel"/>
    <w:tmpl w:val="937E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D24BE0"/>
    <w:multiLevelType w:val="multilevel"/>
    <w:tmpl w:val="28CC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587BCA"/>
    <w:multiLevelType w:val="multilevel"/>
    <w:tmpl w:val="915C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8A2236"/>
    <w:multiLevelType w:val="multilevel"/>
    <w:tmpl w:val="2E42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DD72E9"/>
    <w:multiLevelType w:val="multilevel"/>
    <w:tmpl w:val="1CE6213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A27639"/>
    <w:multiLevelType w:val="multilevel"/>
    <w:tmpl w:val="1CE6213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1A594E"/>
    <w:multiLevelType w:val="multilevel"/>
    <w:tmpl w:val="8F30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3A7DD1"/>
    <w:multiLevelType w:val="multilevel"/>
    <w:tmpl w:val="023CF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C93747"/>
    <w:multiLevelType w:val="multilevel"/>
    <w:tmpl w:val="1CE6213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E2596E"/>
    <w:multiLevelType w:val="multilevel"/>
    <w:tmpl w:val="0DC0E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242CAF"/>
    <w:multiLevelType w:val="multilevel"/>
    <w:tmpl w:val="CE26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810534"/>
    <w:multiLevelType w:val="multilevel"/>
    <w:tmpl w:val="9A02D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267A67"/>
    <w:multiLevelType w:val="multilevel"/>
    <w:tmpl w:val="5F2C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447A4E"/>
    <w:multiLevelType w:val="multilevel"/>
    <w:tmpl w:val="1CE6213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B976A2"/>
    <w:multiLevelType w:val="multilevel"/>
    <w:tmpl w:val="12BC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55456F"/>
    <w:multiLevelType w:val="multilevel"/>
    <w:tmpl w:val="38DE1D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7C2475"/>
    <w:multiLevelType w:val="multilevel"/>
    <w:tmpl w:val="AB0ED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10607A"/>
    <w:multiLevelType w:val="multilevel"/>
    <w:tmpl w:val="F786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9928F8"/>
    <w:multiLevelType w:val="multilevel"/>
    <w:tmpl w:val="FD4E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0122B8"/>
    <w:multiLevelType w:val="multilevel"/>
    <w:tmpl w:val="3944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6337696">
    <w:abstractNumId w:val="15"/>
  </w:num>
  <w:num w:numId="2" w16cid:durableId="142045619">
    <w:abstractNumId w:val="8"/>
  </w:num>
  <w:num w:numId="3" w16cid:durableId="1449543474">
    <w:abstractNumId w:val="17"/>
  </w:num>
  <w:num w:numId="4" w16cid:durableId="156456739">
    <w:abstractNumId w:val="9"/>
  </w:num>
  <w:num w:numId="5" w16cid:durableId="369498678">
    <w:abstractNumId w:val="22"/>
  </w:num>
  <w:num w:numId="6" w16cid:durableId="896745104">
    <w:abstractNumId w:val="12"/>
  </w:num>
  <w:num w:numId="7" w16cid:durableId="117724533">
    <w:abstractNumId w:val="10"/>
  </w:num>
  <w:num w:numId="8" w16cid:durableId="2051151255">
    <w:abstractNumId w:val="20"/>
  </w:num>
  <w:num w:numId="9" w16cid:durableId="1216551004">
    <w:abstractNumId w:val="31"/>
  </w:num>
  <w:num w:numId="10" w16cid:durableId="943271586">
    <w:abstractNumId w:val="21"/>
  </w:num>
  <w:num w:numId="11" w16cid:durableId="1407797813">
    <w:abstractNumId w:val="26"/>
  </w:num>
  <w:num w:numId="12" w16cid:durableId="433402501">
    <w:abstractNumId w:val="25"/>
  </w:num>
  <w:num w:numId="13" w16cid:durableId="1794321846">
    <w:abstractNumId w:val="30"/>
  </w:num>
  <w:num w:numId="14" w16cid:durableId="2037806960">
    <w:abstractNumId w:val="40"/>
  </w:num>
  <w:num w:numId="15" w16cid:durableId="1084257263">
    <w:abstractNumId w:val="23"/>
  </w:num>
  <w:num w:numId="16" w16cid:durableId="124591652">
    <w:abstractNumId w:val="39"/>
  </w:num>
  <w:num w:numId="17" w16cid:durableId="996614082">
    <w:abstractNumId w:val="0"/>
  </w:num>
  <w:num w:numId="18" w16cid:durableId="449863462">
    <w:abstractNumId w:val="7"/>
  </w:num>
  <w:num w:numId="19" w16cid:durableId="625549002">
    <w:abstractNumId w:val="1"/>
  </w:num>
  <w:num w:numId="20" w16cid:durableId="931933679">
    <w:abstractNumId w:val="27"/>
  </w:num>
  <w:num w:numId="21" w16cid:durableId="566233736">
    <w:abstractNumId w:val="33"/>
  </w:num>
  <w:num w:numId="22" w16cid:durableId="2143646553">
    <w:abstractNumId w:val="19"/>
  </w:num>
  <w:num w:numId="23" w16cid:durableId="1785152219">
    <w:abstractNumId w:val="43"/>
  </w:num>
  <w:num w:numId="24" w16cid:durableId="443572392">
    <w:abstractNumId w:val="11"/>
  </w:num>
  <w:num w:numId="25" w16cid:durableId="193272342">
    <w:abstractNumId w:val="35"/>
  </w:num>
  <w:num w:numId="26" w16cid:durableId="1703164781">
    <w:abstractNumId w:val="41"/>
  </w:num>
  <w:num w:numId="27" w16cid:durableId="1231119472">
    <w:abstractNumId w:val="5"/>
  </w:num>
  <w:num w:numId="28" w16cid:durableId="2050718093">
    <w:abstractNumId w:val="34"/>
  </w:num>
  <w:num w:numId="29" w16cid:durableId="759527763">
    <w:abstractNumId w:val="29"/>
  </w:num>
  <w:num w:numId="30" w16cid:durableId="2129815873">
    <w:abstractNumId w:val="18"/>
  </w:num>
  <w:num w:numId="31" w16cid:durableId="694308463">
    <w:abstractNumId w:val="13"/>
  </w:num>
  <w:num w:numId="32" w16cid:durableId="831986739">
    <w:abstractNumId w:val="24"/>
  </w:num>
  <w:num w:numId="33" w16cid:durableId="1344212578">
    <w:abstractNumId w:val="4"/>
  </w:num>
  <w:num w:numId="34" w16cid:durableId="827405039">
    <w:abstractNumId w:val="38"/>
  </w:num>
  <w:num w:numId="35" w16cid:durableId="1283534680">
    <w:abstractNumId w:val="14"/>
  </w:num>
  <w:num w:numId="36" w16cid:durableId="2135979752">
    <w:abstractNumId w:val="42"/>
  </w:num>
  <w:num w:numId="37" w16cid:durableId="868570615">
    <w:abstractNumId w:val="3"/>
  </w:num>
  <w:num w:numId="38" w16cid:durableId="1759131631">
    <w:abstractNumId w:val="16"/>
  </w:num>
  <w:num w:numId="39" w16cid:durableId="171267901">
    <w:abstractNumId w:val="2"/>
  </w:num>
  <w:num w:numId="40" w16cid:durableId="478302398">
    <w:abstractNumId w:val="28"/>
  </w:num>
  <w:num w:numId="41" w16cid:durableId="853880580">
    <w:abstractNumId w:val="37"/>
  </w:num>
  <w:num w:numId="42" w16cid:durableId="232198260">
    <w:abstractNumId w:val="32"/>
  </w:num>
  <w:num w:numId="43" w16cid:durableId="559443321">
    <w:abstractNumId w:val="6"/>
  </w:num>
  <w:num w:numId="44" w16cid:durableId="301726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E5333"/>
    <w:rsid w:val="000F44B4"/>
    <w:rsid w:val="001232FE"/>
    <w:rsid w:val="001902DB"/>
    <w:rsid w:val="001C2162"/>
    <w:rsid w:val="00282429"/>
    <w:rsid w:val="003D090B"/>
    <w:rsid w:val="00590B27"/>
    <w:rsid w:val="005D2199"/>
    <w:rsid w:val="0062761F"/>
    <w:rsid w:val="006625FB"/>
    <w:rsid w:val="00686FA8"/>
    <w:rsid w:val="006948DE"/>
    <w:rsid w:val="007B0E54"/>
    <w:rsid w:val="007E3A20"/>
    <w:rsid w:val="00877AAC"/>
    <w:rsid w:val="008F1EAE"/>
    <w:rsid w:val="009002F3"/>
    <w:rsid w:val="009125CE"/>
    <w:rsid w:val="009823E5"/>
    <w:rsid w:val="00986303"/>
    <w:rsid w:val="009B6888"/>
    <w:rsid w:val="009B6D1D"/>
    <w:rsid w:val="009C0161"/>
    <w:rsid w:val="009C4A3A"/>
    <w:rsid w:val="009D108D"/>
    <w:rsid w:val="009D1FC0"/>
    <w:rsid w:val="009E1436"/>
    <w:rsid w:val="009E5668"/>
    <w:rsid w:val="00A74F76"/>
    <w:rsid w:val="00AA79E9"/>
    <w:rsid w:val="00AB0A70"/>
    <w:rsid w:val="00B55620"/>
    <w:rsid w:val="00B63B0F"/>
    <w:rsid w:val="00B7678A"/>
    <w:rsid w:val="00BA798D"/>
    <w:rsid w:val="00C04D0B"/>
    <w:rsid w:val="00C71E18"/>
    <w:rsid w:val="00C821E9"/>
    <w:rsid w:val="00D22171"/>
    <w:rsid w:val="00E26D5E"/>
    <w:rsid w:val="00E71C79"/>
    <w:rsid w:val="00E80FD9"/>
    <w:rsid w:val="00EA6B5D"/>
    <w:rsid w:val="00ED26FD"/>
    <w:rsid w:val="00EE4D62"/>
    <w:rsid w:val="00F546CE"/>
    <w:rsid w:val="00F6320D"/>
    <w:rsid w:val="00F877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002F3"/>
    <w:pPr>
      <w:ind w:left="720"/>
      <w:contextualSpacing/>
    </w:pPr>
  </w:style>
  <w:style w:type="paragraph" w:styleId="NormalWeb">
    <w:name w:val="Normal (Web)"/>
    <w:basedOn w:val="Normal"/>
    <w:uiPriority w:val="99"/>
    <w:semiHidden/>
    <w:unhideWhenUsed/>
    <w:rsid w:val="009002F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15</Pages>
  <Words>1269</Words>
  <Characters>7235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Alfeahed</cp:lastModifiedBy>
  <cp:revision>5</cp:revision>
  <cp:lastPrinted>2025-11-24T20:08:00Z</cp:lastPrinted>
  <dcterms:created xsi:type="dcterms:W3CDTF">2025-07-18T22:59:00Z</dcterms:created>
  <dcterms:modified xsi:type="dcterms:W3CDTF">2025-11-24T20:11:00Z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