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A54FE0" w:rsidR="00EA22ED" w:rsidRDefault="00EA22ED" w:rsidP="0075534C">
      <w:pPr>
        <w:rPr>
          <w:rtl/>
          <w:lang w:bidi="ar-SY"/>
        </w:rPr>
      </w:pPr>
      <w:r w:rsidRPr="00EA22ED">
        <w:t>Leader Name</w:t>
      </w:r>
      <w:r w:rsidR="0075534C">
        <w:rPr>
          <w:rFonts w:hint="cs"/>
          <w:b/>
          <w:bCs/>
          <w:rtl/>
        </w:rPr>
        <w:t xml:space="preserve">غدير عبد العزيز </w:t>
      </w:r>
      <w:proofErr w:type="gramStart"/>
      <w:r w:rsidR="0075534C">
        <w:rPr>
          <w:rFonts w:hint="cs"/>
          <w:b/>
          <w:bCs/>
          <w:rtl/>
        </w:rPr>
        <w:t xml:space="preserve">الزير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3C5C3F5" w:rsidR="003F311B" w:rsidRDefault="0063346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78C7DE0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4FB4FB7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635E515" w:rsidR="00C11C4B" w:rsidRDefault="0041190C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D89B01B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FDD4361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9F24415" w:rsidR="00285F35" w:rsidRDefault="0041190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5F598C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66ED07C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E99FD61" w:rsidR="00285F35" w:rsidRDefault="0041190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992C4F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440DC6C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4AEFC5B" w:rsidR="009763BF" w:rsidRDefault="0041190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ABFA1CC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754D7A1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B31FF2" w:rsidR="001D2EBD" w:rsidRDefault="0041190C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7040EA8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CE0FE66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C53E6EC" w:rsidR="001D2EBD" w:rsidRDefault="0041190C" w:rsidP="001D2EB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نقوم </w:t>
            </w:r>
            <w:r>
              <w:rPr>
                <w:rFonts w:hint="cs"/>
                <w:rtl/>
              </w:rPr>
              <w:t>بإجراء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دراسة تحليلية لها بحيث نوضح أوجه التشابه والاختلاف فيما بينها وإظهار الفجوة البحثية التي تميز البحث الحالي عن بقية الأبحاث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E4E31"/>
    <w:rsid w:val="003F311B"/>
    <w:rsid w:val="0041190C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3346B"/>
    <w:rsid w:val="006414D4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2025-03-13T10:47:00Z</dcterms:created>
  <dcterms:modified xsi:type="dcterms:W3CDTF">2025-03-16T13:40:00Z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