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AE4AF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82F58" w:rsidRPr="00F82F58">
        <w:rPr>
          <w:rtl/>
        </w:rPr>
        <w:t>باسم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FF68F19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0DC9A4E" w:rsidR="00E1774B" w:rsidRDefault="00F82F58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5A189593" w:rsidR="00E1774B" w:rsidRDefault="00F82F58" w:rsidP="00E1774B">
            <w:pPr>
              <w:jc w:val="center"/>
            </w:pPr>
            <w:r w:rsidRPr="00F82F58">
              <w:rPr>
                <w:rtl/>
              </w:rPr>
              <w:t>إضافة فصل كامل للمنهجية يحدد: المنهج (كمي)، مجتمع الدراسة (العاملين في المستودعات الصحية)، حجم العينة (يفضل 250-350 مفردة)، أداة الدراسة (استبانة)، وأساليب التحليل الإحصائي (الانحدار المتعدد، معامل الارتباط)</w:t>
            </w:r>
            <w:r w:rsidRPr="00F82F58">
              <w:t>.</w:t>
            </w: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F82F58" w14:paraId="775BDB18" w14:textId="77777777" w:rsidTr="00D377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82F58" w:rsidRDefault="00F82F58" w:rsidP="00F82F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1FC6A24" w:rsidR="00F82F58" w:rsidRDefault="00F82F58" w:rsidP="00F82F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82F58" w:rsidRDefault="00F82F58" w:rsidP="00F82F58">
            <w:pPr>
              <w:jc w:val="center"/>
            </w:pPr>
          </w:p>
        </w:tc>
        <w:tc>
          <w:tcPr>
            <w:tcW w:w="1177" w:type="dxa"/>
          </w:tcPr>
          <w:p w14:paraId="133DE959" w14:textId="3DB50063" w:rsidR="00F82F58" w:rsidRDefault="00F82F58" w:rsidP="00F82F58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F82F58" w:rsidRDefault="00F82F58" w:rsidP="00F82F58">
            <w:pPr>
              <w:jc w:val="center"/>
            </w:pPr>
          </w:p>
        </w:tc>
      </w:tr>
      <w:tr w:rsidR="00F82F58" w14:paraId="26B6E1C1" w14:textId="77777777" w:rsidTr="00D377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82F58" w:rsidRDefault="00F82F58" w:rsidP="00F82F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B80AC3D" w:rsidR="00F82F58" w:rsidRDefault="00F82F58" w:rsidP="00F82F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82F58" w:rsidRDefault="00F82F58" w:rsidP="00F82F58">
            <w:pPr>
              <w:jc w:val="center"/>
            </w:pPr>
          </w:p>
        </w:tc>
        <w:tc>
          <w:tcPr>
            <w:tcW w:w="1177" w:type="dxa"/>
          </w:tcPr>
          <w:p w14:paraId="5B0E78D2" w14:textId="63DCA4B6" w:rsidR="00F82F58" w:rsidRDefault="00F82F58" w:rsidP="00F82F58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48CC01D9" w:rsidR="00F82F58" w:rsidRDefault="00F82F58" w:rsidP="00F82F58">
            <w:pPr>
              <w:jc w:val="center"/>
            </w:pPr>
            <w:r w:rsidRPr="00F82F58">
              <w:rPr>
                <w:rtl/>
              </w:rPr>
              <w:t>إضافة قائمة مراجع حديثة (25-30 مرجعاً) تغطي جميع جوانب الموضوع</w:t>
            </w:r>
            <w:r w:rsidRPr="00F82F58">
              <w:t>.</w:t>
            </w:r>
          </w:p>
        </w:tc>
      </w:tr>
      <w:tr w:rsidR="00F82F5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82F58" w:rsidRDefault="00F82F58" w:rsidP="00F82F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F82F58" w:rsidRDefault="00F82F58" w:rsidP="00F82F5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8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