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6AD4A3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145D8">
        <w:rPr>
          <w:rFonts w:hint="cs"/>
          <w:b/>
          <w:bCs/>
          <w:sz w:val="24"/>
          <w:szCs w:val="24"/>
          <w:rtl/>
          <w:lang w:bidi="ar-SY"/>
        </w:rPr>
        <w:t>زايد حسين غالطي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4A1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07DC9E" w14:textId="77777777" w:rsidR="004A1C1C" w:rsidRPr="008D74D3" w:rsidRDefault="004A1C1C" w:rsidP="004A1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5D4FD9" w14:textId="77777777" w:rsidR="003B07EB" w:rsidRDefault="004A1C1C" w:rsidP="004A1C1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وكلمة تحليل توحي بان الدراسة وصفية فقط لذلك نقتر:</w:t>
            </w:r>
          </w:p>
          <w:p w14:paraId="1F70FCD2" w14:textId="436B9D24" w:rsidR="004A1C1C" w:rsidRDefault="004A1C1C" w:rsidP="004A1C1C">
            <w:pPr>
              <w:bidi/>
              <w:jc w:val="center"/>
            </w:pPr>
            <w:r w:rsidRPr="004A1C1C">
              <w:rPr>
                <w:rtl/>
              </w:rPr>
              <w:t>أثر كفاءة إدارة المشاريع الحكومية على جودة تنفيذ مشاريع المياه: دراسة تطبيقية على الهيئة السعودية للمياه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4394E" w14:textId="36E6F13A" w:rsidR="004A1C1C" w:rsidRPr="004A1C1C" w:rsidRDefault="004A1C1C" w:rsidP="004A1C1C">
            <w:pPr>
              <w:bidi/>
              <w:jc w:val="center"/>
            </w:pPr>
            <w:r>
              <w:rPr>
                <w:rFonts w:hint="cs"/>
                <w:rtl/>
              </w:rPr>
              <w:t xml:space="preserve">المقدمة مختصرة </w:t>
            </w:r>
            <w:r w:rsidRPr="004A1C1C">
              <w:br/>
            </w:r>
            <w:r w:rsidRPr="004A1C1C">
              <w:rPr>
                <w:rtl/>
              </w:rPr>
              <w:t>إعادة كتابة المقدمة لتشمل</w:t>
            </w:r>
            <w:r w:rsidRPr="004A1C1C">
              <w:t>:</w:t>
            </w:r>
          </w:p>
          <w:p w14:paraId="130751C3" w14:textId="77777777" w:rsidR="004A1C1C" w:rsidRPr="004A1C1C" w:rsidRDefault="004A1C1C" w:rsidP="004A1C1C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4A1C1C">
              <w:rPr>
                <w:rFonts w:ascii="Calibri" w:eastAsia="Calibri" w:hAnsi="Calibri" w:cs="Calibri"/>
                <w:sz w:val="22"/>
                <w:szCs w:val="22"/>
                <w:rtl/>
              </w:rPr>
              <w:t>أهمية قطاع المياه في السعودية في ظل رؤية 2030</w:t>
            </w:r>
          </w:p>
          <w:p w14:paraId="1AD85306" w14:textId="77777777" w:rsidR="004A1C1C" w:rsidRPr="004A1C1C" w:rsidRDefault="004A1C1C" w:rsidP="004A1C1C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4A1C1C">
              <w:rPr>
                <w:rFonts w:ascii="Calibri" w:eastAsia="Calibri" w:hAnsi="Calibri" w:cs="Calibri"/>
                <w:sz w:val="22"/>
                <w:szCs w:val="22"/>
                <w:rtl/>
              </w:rPr>
              <w:t>حجم الاستثمارات في مشاريع المياه</w:t>
            </w:r>
          </w:p>
          <w:p w14:paraId="77F5D4F5" w14:textId="77777777" w:rsidR="004A1C1C" w:rsidRPr="004A1C1C" w:rsidRDefault="004A1C1C" w:rsidP="004A1C1C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4A1C1C">
              <w:rPr>
                <w:rFonts w:ascii="Calibri" w:eastAsia="Calibri" w:hAnsi="Calibri" w:cs="Calibri"/>
                <w:sz w:val="22"/>
                <w:szCs w:val="22"/>
                <w:rtl/>
              </w:rPr>
              <w:t>التحديات التي تواجه تنفيذ مشاريع المياه (تأخيرات، تجاوز تكاليف)</w:t>
            </w:r>
          </w:p>
          <w:p w14:paraId="2B044E4C" w14:textId="51FAB172" w:rsidR="004A1C1C" w:rsidRPr="004A1C1C" w:rsidRDefault="004A1C1C" w:rsidP="004A1C1C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4A1C1C">
              <w:rPr>
                <w:rFonts w:ascii="Calibri" w:eastAsia="Calibri" w:hAnsi="Calibri" w:cs="Calibri"/>
                <w:sz w:val="22"/>
                <w:szCs w:val="22"/>
                <w:rtl/>
              </w:rPr>
              <w:t>الفجوة بين الأهداف الاستراتيجية والواقع التنفيذي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4A1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13C6C1" w14:textId="77777777" w:rsidR="004A1C1C" w:rsidRPr="008D74D3" w:rsidRDefault="004A1C1C" w:rsidP="004A1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705EAB" w:rsidR="003B07EB" w:rsidRDefault="004A1C1C" w:rsidP="003B07EB">
            <w:pPr>
              <w:jc w:val="center"/>
            </w:pPr>
            <w:r>
              <w:rPr>
                <w:rFonts w:hint="cs"/>
                <w:rtl/>
              </w:rPr>
              <w:t>التوسع بشرح مشكلة البحث لتغطي جميع التساؤلات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A762E47" w14:textId="77777777" w:rsidR="001B6999" w:rsidRPr="008D74D3" w:rsidRDefault="001B6999" w:rsidP="001B6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1B69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2DA58DF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1B69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FD1F8B" w14:textId="77777777" w:rsidR="001B6999" w:rsidRPr="008D74D3" w:rsidRDefault="001B6999" w:rsidP="001B6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4C3A66" w14:textId="77777777" w:rsidR="003B07EB" w:rsidRDefault="001B699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عدد تساؤلات الدراسة كبير  </w:t>
            </w:r>
          </w:p>
          <w:p w14:paraId="2E508EC9" w14:textId="71807D97" w:rsidR="001B6999" w:rsidRDefault="001B6999" w:rsidP="003B07EB">
            <w:pPr>
              <w:jc w:val="center"/>
            </w:pPr>
            <w:r>
              <w:rPr>
                <w:rFonts w:hint="cs"/>
                <w:rtl/>
              </w:rPr>
              <w:t>يمكن دمج بعض التساؤلات لتتوافق مع أهداف الدراسة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5A127D" w14:textId="2AF1055D" w:rsidR="001B6999" w:rsidRDefault="001B699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الدراسات قليل</w:t>
            </w:r>
          </w:p>
          <w:p w14:paraId="7B679DD8" w14:textId="0AB7FBAD" w:rsidR="001B6999" w:rsidRDefault="001B699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نذكر لكل دراسة اسم الباحث وسنة البحث والهدف والمنهجية وأهم النتائج</w:t>
            </w:r>
          </w:p>
          <w:p w14:paraId="5E883E3F" w14:textId="695EF7EC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1B69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73BA91" w14:textId="77777777" w:rsidR="001B6999" w:rsidRPr="008D74D3" w:rsidRDefault="001B6999" w:rsidP="001B6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765362" w:rsidR="003B07EB" w:rsidRDefault="001B6999" w:rsidP="003B07EB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والمنطلقات النظرية ذات الصلة بموضوع البحث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1B699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45AF60" w14:textId="77777777" w:rsidR="001B6999" w:rsidRPr="008D74D3" w:rsidRDefault="001B6999" w:rsidP="001B6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E296784" w:rsidR="003B07EB" w:rsidRDefault="001B6999" w:rsidP="003B07EB">
            <w:pPr>
              <w:jc w:val="center"/>
            </w:pPr>
            <w:r>
              <w:rPr>
                <w:rFonts w:hint="cs"/>
                <w:rtl/>
              </w:rPr>
              <w:t>توضيح المنهجية بشكل متسلسل بحيث نوضح المنهجية ومبررات استخدامها وتحديد مجتمع وعينة الدراسة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5FA09D9" w14:textId="77777777" w:rsidR="001B6999" w:rsidRPr="008D74D3" w:rsidRDefault="001B6999" w:rsidP="001B6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1B69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458C790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1B699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73CDF5B" w14:textId="77777777" w:rsidR="001B6999" w:rsidRPr="008D74D3" w:rsidRDefault="001B6999" w:rsidP="001B69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636C2B9" w14:textId="7D23B398" w:rsidR="001B6999" w:rsidRDefault="001B699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ترتيب المراجع ابجدياُ </w:t>
            </w:r>
            <w:bookmarkStart w:id="0" w:name="_GoBack"/>
            <w:bookmarkEnd w:id="0"/>
          </w:p>
          <w:p w14:paraId="38846B62" w14:textId="6F537CE0" w:rsidR="003B07EB" w:rsidRDefault="001B699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المراجع العربية</w:t>
            </w:r>
          </w:p>
          <w:p w14:paraId="4805EF37" w14:textId="44E5A1FE" w:rsidR="001B6999" w:rsidRDefault="001B6999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CECB136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8048F"/>
    <w:multiLevelType w:val="multilevel"/>
    <w:tmpl w:val="3182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B6999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A1C1C"/>
    <w:rsid w:val="004E21BE"/>
    <w:rsid w:val="005145D8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A1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0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2026-04-01T09:31:00Z</dcterms:created>
  <dcterms:modified xsi:type="dcterms:W3CDTF">2026-04-01T09:48:00Z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