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A40A" w14:textId="77777777" w:rsidR="00AA0872" w:rsidRDefault="00000000">
      <w:pPr>
        <w:pStyle w:val="Title"/>
      </w:pPr>
      <w:r>
        <w:t>Research Methodology in Computer Science (AI800)</w:t>
      </w:r>
    </w:p>
    <w:p w14:paraId="0969FC76" w14:textId="77777777" w:rsidR="00AA0872" w:rsidRDefault="00000000">
      <w:r>
        <w:t>Course: Research Methodology in Computer Science</w:t>
      </w:r>
    </w:p>
    <w:p w14:paraId="1F9C1003" w14:textId="77777777" w:rsidR="00AA0872" w:rsidRDefault="00000000">
      <w:pPr>
        <w:pStyle w:val="Heading1"/>
      </w:pPr>
      <w:r>
        <w:t>A Literature Review on Security Challenges and Solutions in Internet of Things (IoT) Networks</w:t>
      </w:r>
    </w:p>
    <w:p w14:paraId="411F0F84" w14:textId="77777777" w:rsidR="00AA0872" w:rsidRDefault="00000000">
      <w:pPr>
        <w:pStyle w:val="Heading1"/>
      </w:pPr>
      <w:r>
        <w:t>Abstract</w:t>
      </w:r>
    </w:p>
    <w:p w14:paraId="5FA31F48" w14:textId="77777777" w:rsidR="00AA0872" w:rsidRDefault="00000000">
      <w:r>
        <w:t>The Internet of Things (IoT) has become an important part of modern technology and is widely used in healthcare, transportation, smart homes, and industrial environments. Despite its benefits, the rapid growth of IoT devices has introduced several security concerns. Many IoT devices have limited computational resources, which makes implementing traditional cybersecurity solutions difficult. This literature review examines six studies related to security challenges and security solutions in IoT networks. The review discusses the objectives, methodologies, findings, strengths, and limitations of each study. The findings indicate that authentication mechanisms, lightweight cryptography, intrusion detection systems, and adaptive security approaches are among the most promising methods for securing IoT networks.</w:t>
      </w:r>
    </w:p>
    <w:p w14:paraId="0FF3EF51" w14:textId="77777777" w:rsidR="00AA0872" w:rsidRDefault="00000000">
      <w:pPr>
        <w:pStyle w:val="Heading1"/>
      </w:pPr>
      <w:r>
        <w:t>1. Introduction</w:t>
      </w:r>
    </w:p>
    <w:p w14:paraId="1C30A7F5" w14:textId="77777777" w:rsidR="00AA0872" w:rsidRDefault="00000000">
      <w:r>
        <w:t>The Internet of Things (IoT) refers to a collection of devices connected through the internet that can communicate and exchange information. Over the last few years, IoT technology has expanded significantly and is now used in many sectors, including healthcare, smart cities, transportation, and industrial automation. However, as the number of connected devices increases, cybersecurity risks also increase.</w:t>
      </w:r>
      <w:r>
        <w:br/>
      </w:r>
      <w:r>
        <w:br/>
        <w:t>Unlike traditional computers, IoT devices often have limited memory, processing power, and battery life. These limitations make it difficult to apply conventional security mechanisms. As a result, researchers have proposed various approaches to improve IoT security. This literature review aims to examine recent studies on IoT security challenges and solutions while identifying similarities, differences, and research gaps.</w:t>
      </w:r>
    </w:p>
    <w:p w14:paraId="11A817F5" w14:textId="77777777" w:rsidR="00AA0872" w:rsidRDefault="00000000">
      <w:pPr>
        <w:pStyle w:val="Heading1"/>
      </w:pPr>
      <w:r>
        <w:lastRenderedPageBreak/>
        <w:t>2. Literature Review</w:t>
      </w:r>
    </w:p>
    <w:p w14:paraId="78ABBD16" w14:textId="77777777" w:rsidR="00AA0872" w:rsidRDefault="00000000">
      <w:pPr>
        <w:pStyle w:val="Heading2"/>
      </w:pPr>
      <w:r>
        <w:t xml:space="preserve">2.1 </w:t>
      </w:r>
      <w:proofErr w:type="spellStart"/>
      <w:r>
        <w:t>Jurcut</w:t>
      </w:r>
      <w:proofErr w:type="spellEnd"/>
      <w:r>
        <w:t xml:space="preserve"> et al. (2020)</w:t>
      </w:r>
    </w:p>
    <w:p w14:paraId="6F81DFD6" w14:textId="77777777" w:rsidR="00AA0872" w:rsidRDefault="00000000">
      <w:r>
        <w:t>The purpose of this study was to examine how researchers have approached IoT security problems. In this paper, the authors surveyed major security threats affecting IoT systems.</w:t>
      </w:r>
    </w:p>
    <w:p w14:paraId="647515D7" w14:textId="77777777" w:rsidR="00AA0872" w:rsidRDefault="00000000">
      <w:r>
        <w:t>Methodology: The researchers used survey, review, or comparative analysis techniques to examine existing studies and security frameworks.</w:t>
      </w:r>
    </w:p>
    <w:p w14:paraId="7AD3D81B" w14:textId="77777777" w:rsidR="00AA0872" w:rsidRDefault="00000000">
      <w:r>
        <w:t>Key Findings: The authors identified malware, denial-of-service attacks, privacy breaches, and unauthorized access as some of the most important security concerns. They argued that securing IoT environments requires multiple layers of protection rather than relying on a single security mechanism.</w:t>
      </w:r>
    </w:p>
    <w:p w14:paraId="2C167F71" w14:textId="77777777" w:rsidR="00AA0872" w:rsidRDefault="00000000">
      <w:r>
        <w:t>Critical Analysis: The main strength of this paper is its broad coverage of IoT security issues. However, the study focuses mainly on theoretical discussion and provides limited experimental evidence.</w:t>
      </w:r>
    </w:p>
    <w:p w14:paraId="7623E0CC" w14:textId="77777777" w:rsidR="00AA0872" w:rsidRDefault="00000000">
      <w:pPr>
        <w:pStyle w:val="Heading2"/>
      </w:pPr>
      <w:r>
        <w:t>2.2 Haque and Tasmin (2020)</w:t>
      </w:r>
    </w:p>
    <w:p w14:paraId="5973EEA4" w14:textId="77777777" w:rsidR="00AA0872" w:rsidRDefault="00000000">
      <w:r>
        <w:t>The purpose of this study was to examine how researchers have approached IoT security problems. In this paper, the authors reviewed security threats and future research challenges in IoT environments.</w:t>
      </w:r>
    </w:p>
    <w:p w14:paraId="4F96DF38" w14:textId="77777777" w:rsidR="00AA0872" w:rsidRDefault="00000000">
      <w:r>
        <w:t>Methodology: The researchers used survey, review, or comparative analysis techniques to examine existing studies and security frameworks.</w:t>
      </w:r>
    </w:p>
    <w:p w14:paraId="69FE58C8" w14:textId="77777777" w:rsidR="00AA0872" w:rsidRDefault="00000000">
      <w:r>
        <w:t>Key Findings: The study found that device heterogeneity, limited resources, and the lack of universal security standards remain major obstacles. The authors also emphasized that future security solutions must be scalable and lightweight.</w:t>
      </w:r>
    </w:p>
    <w:p w14:paraId="5DA0F102" w14:textId="77777777" w:rsidR="00AA0872" w:rsidRDefault="00000000">
      <w:r>
        <w:t>Critical Analysis: This paper provides a clear classification of security problems, although it contains relatively little practical evaluation.</w:t>
      </w:r>
    </w:p>
    <w:p w14:paraId="024AB957" w14:textId="77777777" w:rsidR="00AA0872" w:rsidRDefault="00000000">
      <w:pPr>
        <w:pStyle w:val="Heading2"/>
      </w:pPr>
      <w:r>
        <w:t>2.3 Abdullah et al. (2021)</w:t>
      </w:r>
    </w:p>
    <w:p w14:paraId="07B4E965" w14:textId="77777777" w:rsidR="00AA0872" w:rsidRDefault="00000000">
      <w:r>
        <w:t>The purpose of this study was to examine how researchers have approached IoT security problems. In this paper, the authors conducted a systematic literature review of existing IoT security solutions.</w:t>
      </w:r>
    </w:p>
    <w:p w14:paraId="426A704E" w14:textId="77777777" w:rsidR="00AA0872" w:rsidRDefault="00000000">
      <w:r>
        <w:t>Methodology: The researchers used survey, review, or comparative analysis techniques to examine existing studies and security frameworks.</w:t>
      </w:r>
    </w:p>
    <w:p w14:paraId="08633C0B" w14:textId="77777777" w:rsidR="00AA0872" w:rsidRDefault="00000000">
      <w:r>
        <w:t>Key Findings: The researchers concluded that authentication mechanisms, access control, encryption, and intrusion detection systems are among the most common approaches used to secure IoT networks.</w:t>
      </w:r>
    </w:p>
    <w:p w14:paraId="620322C6" w14:textId="77777777" w:rsidR="00AA0872" w:rsidRDefault="00000000">
      <w:r>
        <w:lastRenderedPageBreak/>
        <w:t>Critical Analysis: A major strength of this paper is its systematic methodology. However, emerging technologies such as artificial intelligence were not discussed extensively.</w:t>
      </w:r>
    </w:p>
    <w:p w14:paraId="2D59E949" w14:textId="77777777" w:rsidR="00AA0872" w:rsidRDefault="00000000">
      <w:pPr>
        <w:pStyle w:val="Heading2"/>
      </w:pPr>
      <w:r>
        <w:t>2.4 Goli and Kim (2021)</w:t>
      </w:r>
    </w:p>
    <w:p w14:paraId="6D5769D0" w14:textId="77777777" w:rsidR="00AA0872" w:rsidRDefault="00000000">
      <w:r>
        <w:t>The purpose of this study was to examine how researchers have approached IoT security problems. In this paper, the authors investigated adaptive security approaches for IoT ecosystems.</w:t>
      </w:r>
    </w:p>
    <w:p w14:paraId="4D8337AA" w14:textId="77777777" w:rsidR="00AA0872" w:rsidRDefault="00000000">
      <w:r>
        <w:t>Methodology: The researchers used survey, review, or comparative analysis techniques to examine existing studies and security frameworks.</w:t>
      </w:r>
    </w:p>
    <w:p w14:paraId="3DFB4C33" w14:textId="77777777" w:rsidR="00AA0872" w:rsidRDefault="00000000">
      <w:r>
        <w:t>Key Findings: The authors suggested that adaptive security frameworks can improve the ability of IoT networks to detect and respond to attacks in real time.</w:t>
      </w:r>
    </w:p>
    <w:p w14:paraId="6CA71964" w14:textId="77777777" w:rsidR="00AA0872" w:rsidRDefault="00000000">
      <w:r>
        <w:t>Critical Analysis: The paper introduces modern concepts, although practical implementation details are limited.</w:t>
      </w:r>
    </w:p>
    <w:p w14:paraId="6185FB80" w14:textId="77777777" w:rsidR="00AA0872" w:rsidRDefault="00000000">
      <w:pPr>
        <w:pStyle w:val="Heading2"/>
      </w:pPr>
      <w:r>
        <w:t>2.5 Trnka et al. (2022)</w:t>
      </w:r>
    </w:p>
    <w:p w14:paraId="6C0E462C" w14:textId="77777777" w:rsidR="00AA0872" w:rsidRDefault="00000000">
      <w:r>
        <w:t>The purpose of this study was to examine how researchers have approached IoT security problems. In this paper, the authors reviewed authentication and authorization mechanisms for IoT devices.</w:t>
      </w:r>
    </w:p>
    <w:p w14:paraId="7AA6FCAB" w14:textId="77777777" w:rsidR="00AA0872" w:rsidRDefault="00000000">
      <w:r>
        <w:t>Methodology: The researchers used survey, review, or comparative analysis techniques to examine existing studies and security frameworks.</w:t>
      </w:r>
    </w:p>
    <w:p w14:paraId="73382188" w14:textId="77777777" w:rsidR="00AA0872" w:rsidRDefault="00000000">
      <w:r>
        <w:t>Key Findings: The study showed that lightweight authentication methods are essential because most IoT devices have limited resources.</w:t>
      </w:r>
    </w:p>
    <w:p w14:paraId="4B6B5086" w14:textId="77777777" w:rsidR="00AA0872" w:rsidRDefault="00000000">
      <w:r>
        <w:t>Critical Analysis: The paper offers a detailed comparison of authentication methods but focuses on only one aspect of IoT security.</w:t>
      </w:r>
    </w:p>
    <w:p w14:paraId="6EFCF0BB" w14:textId="77777777" w:rsidR="00AA0872" w:rsidRDefault="00000000">
      <w:pPr>
        <w:pStyle w:val="Heading2"/>
      </w:pPr>
      <w:r>
        <w:t>2.6 Almadhor et al. (2022)</w:t>
      </w:r>
    </w:p>
    <w:p w14:paraId="78AC1DC8" w14:textId="77777777" w:rsidR="00AA0872" w:rsidRDefault="00000000">
      <w:r>
        <w:t>The purpose of this study was to examine how researchers have approached IoT security problems. In this paper, the authors analyzed authentication methods used across different IoT applications.</w:t>
      </w:r>
    </w:p>
    <w:p w14:paraId="7DFF7890" w14:textId="77777777" w:rsidR="00AA0872" w:rsidRDefault="00000000">
      <w:r>
        <w:t>Methodology: The researchers used survey, review, or comparative analysis techniques to examine existing studies and security frameworks.</w:t>
      </w:r>
    </w:p>
    <w:p w14:paraId="4CC136B4" w14:textId="77777777" w:rsidR="00AA0872" w:rsidRDefault="00000000">
      <w:r>
        <w:t>Key Findings: The authors concluded that there is currently no single authentication approach suitable for all IoT environments.</w:t>
      </w:r>
    </w:p>
    <w:p w14:paraId="2B5C841D" w14:textId="77777777" w:rsidR="00AA0872" w:rsidRDefault="00000000">
      <w:r>
        <w:t>Critical Analysis: The study identifies several research gaps but provides limited performance benchmarking.</w:t>
      </w:r>
    </w:p>
    <w:p w14:paraId="17451585" w14:textId="77777777" w:rsidR="00AA0872" w:rsidRDefault="00000000">
      <w:pPr>
        <w:pStyle w:val="Heading1"/>
      </w:pPr>
      <w:r>
        <w:lastRenderedPageBreak/>
        <w:t>3. Analysis and Synthesis</w:t>
      </w:r>
    </w:p>
    <w:p w14:paraId="50573FA5" w14:textId="77777777" w:rsidR="00AA0872" w:rsidRDefault="00000000">
      <w:r>
        <w:t>After reviewing the selected papers, several common observations can be identified. First, all researchers agree that traditional security approaches are not sufficient for IoT environments due to device limitations and network complexity. Second, authentication and access control mechanisms remain essential components of IoT security. Third, intrusion detection systems and adaptive security frameworks have shown promising results in improving threat detection.</w:t>
      </w:r>
      <w:r>
        <w:br/>
      </w:r>
      <w:r>
        <w:br/>
        <w:t>Although the studies generally support similar conclusions, they differ in their recommendations. Some researchers focus primarily on authentication techniques, while others emphasize adaptive security systems and intrusion detection mechanisms. This suggests that a combination of different security approaches may be necessary to protect future IoT environments effectively.</w:t>
      </w:r>
    </w:p>
    <w:p w14:paraId="3E317CDA" w14:textId="77777777" w:rsidR="00AA0872" w:rsidRDefault="00000000">
      <w:pPr>
        <w:pStyle w:val="Heading1"/>
      </w:pPr>
      <w:r>
        <w:t>4. Summary Table</w:t>
      </w:r>
    </w:p>
    <w:tbl>
      <w:tblPr>
        <w:tblW w:w="0" w:type="auto"/>
        <w:tblLook w:val="04A0" w:firstRow="1" w:lastRow="0" w:firstColumn="1" w:lastColumn="0" w:noHBand="0" w:noVBand="1"/>
      </w:tblPr>
      <w:tblGrid>
        <w:gridCol w:w="1728"/>
        <w:gridCol w:w="1728"/>
        <w:gridCol w:w="1728"/>
        <w:gridCol w:w="1728"/>
        <w:gridCol w:w="1728"/>
      </w:tblGrid>
      <w:tr w:rsidR="00AA0872" w14:paraId="76A2EE49" w14:textId="77777777">
        <w:tc>
          <w:tcPr>
            <w:tcW w:w="1728" w:type="dxa"/>
          </w:tcPr>
          <w:p w14:paraId="0B8F7DDB" w14:textId="77777777" w:rsidR="00AA0872" w:rsidRDefault="00000000">
            <w:r>
              <w:t>Year</w:t>
            </w:r>
          </w:p>
        </w:tc>
        <w:tc>
          <w:tcPr>
            <w:tcW w:w="1728" w:type="dxa"/>
          </w:tcPr>
          <w:p w14:paraId="1ADBF90D" w14:textId="77777777" w:rsidR="00AA0872" w:rsidRDefault="00000000">
            <w:r>
              <w:t>Authors</w:t>
            </w:r>
          </w:p>
        </w:tc>
        <w:tc>
          <w:tcPr>
            <w:tcW w:w="1728" w:type="dxa"/>
          </w:tcPr>
          <w:p w14:paraId="03EE2DEF" w14:textId="77777777" w:rsidR="00AA0872" w:rsidRDefault="00000000">
            <w:r>
              <w:t>Methodology</w:t>
            </w:r>
          </w:p>
        </w:tc>
        <w:tc>
          <w:tcPr>
            <w:tcW w:w="1728" w:type="dxa"/>
          </w:tcPr>
          <w:p w14:paraId="6364E4DE" w14:textId="77777777" w:rsidR="00AA0872" w:rsidRDefault="00000000">
            <w:r>
              <w:t>Key Findings</w:t>
            </w:r>
          </w:p>
        </w:tc>
        <w:tc>
          <w:tcPr>
            <w:tcW w:w="1728" w:type="dxa"/>
          </w:tcPr>
          <w:p w14:paraId="30ACF795" w14:textId="77777777" w:rsidR="00AA0872" w:rsidRDefault="00000000">
            <w:r>
              <w:t>Limitations</w:t>
            </w:r>
          </w:p>
        </w:tc>
      </w:tr>
      <w:tr w:rsidR="00AA0872" w14:paraId="736A31D6" w14:textId="77777777">
        <w:tc>
          <w:tcPr>
            <w:tcW w:w="1728" w:type="dxa"/>
          </w:tcPr>
          <w:p w14:paraId="639C5A95" w14:textId="77777777" w:rsidR="00AA0872" w:rsidRDefault="00000000">
            <w:r>
              <w:t>2020</w:t>
            </w:r>
          </w:p>
        </w:tc>
        <w:tc>
          <w:tcPr>
            <w:tcW w:w="1728" w:type="dxa"/>
          </w:tcPr>
          <w:p w14:paraId="004BEDE9" w14:textId="77777777" w:rsidR="00AA0872" w:rsidRDefault="00000000">
            <w:r>
              <w:t>Jurcut et al.</w:t>
            </w:r>
          </w:p>
        </w:tc>
        <w:tc>
          <w:tcPr>
            <w:tcW w:w="1728" w:type="dxa"/>
          </w:tcPr>
          <w:p w14:paraId="7BF2A6B5" w14:textId="77777777" w:rsidR="00AA0872" w:rsidRDefault="00000000">
            <w:r>
              <w:t>Survey</w:t>
            </w:r>
          </w:p>
        </w:tc>
        <w:tc>
          <w:tcPr>
            <w:tcW w:w="1728" w:type="dxa"/>
          </w:tcPr>
          <w:p w14:paraId="26F26E42" w14:textId="77777777" w:rsidR="00AA0872" w:rsidRDefault="00000000">
            <w:r>
              <w:t>Major threats identified</w:t>
            </w:r>
          </w:p>
        </w:tc>
        <w:tc>
          <w:tcPr>
            <w:tcW w:w="1728" w:type="dxa"/>
          </w:tcPr>
          <w:p w14:paraId="3D7CAF9F" w14:textId="77777777" w:rsidR="00AA0872" w:rsidRDefault="00000000">
            <w:r>
              <w:t>Limited experiments</w:t>
            </w:r>
          </w:p>
        </w:tc>
      </w:tr>
      <w:tr w:rsidR="00AA0872" w14:paraId="5D5B7039" w14:textId="77777777">
        <w:tc>
          <w:tcPr>
            <w:tcW w:w="1728" w:type="dxa"/>
          </w:tcPr>
          <w:p w14:paraId="4C06DF18" w14:textId="77777777" w:rsidR="00AA0872" w:rsidRDefault="00000000">
            <w:r>
              <w:t>2020</w:t>
            </w:r>
          </w:p>
        </w:tc>
        <w:tc>
          <w:tcPr>
            <w:tcW w:w="1728" w:type="dxa"/>
          </w:tcPr>
          <w:p w14:paraId="3EA97B67" w14:textId="77777777" w:rsidR="00AA0872" w:rsidRDefault="00000000">
            <w:r>
              <w:t>Haque &amp; Tasmin</w:t>
            </w:r>
          </w:p>
        </w:tc>
        <w:tc>
          <w:tcPr>
            <w:tcW w:w="1728" w:type="dxa"/>
          </w:tcPr>
          <w:p w14:paraId="06EFF68A" w14:textId="77777777" w:rsidR="00AA0872" w:rsidRDefault="00000000">
            <w:r>
              <w:t>Review</w:t>
            </w:r>
          </w:p>
        </w:tc>
        <w:tc>
          <w:tcPr>
            <w:tcW w:w="1728" w:type="dxa"/>
          </w:tcPr>
          <w:p w14:paraId="3ED1B0A0" w14:textId="77777777" w:rsidR="00AA0872" w:rsidRDefault="00000000">
            <w:r>
              <w:t>Research challenges identified</w:t>
            </w:r>
          </w:p>
        </w:tc>
        <w:tc>
          <w:tcPr>
            <w:tcW w:w="1728" w:type="dxa"/>
          </w:tcPr>
          <w:p w14:paraId="0D71AF36" w14:textId="77777777" w:rsidR="00AA0872" w:rsidRDefault="00000000">
            <w:r>
              <w:t>Limited practical analysis</w:t>
            </w:r>
          </w:p>
        </w:tc>
      </w:tr>
      <w:tr w:rsidR="00AA0872" w14:paraId="64002A41" w14:textId="77777777">
        <w:tc>
          <w:tcPr>
            <w:tcW w:w="1728" w:type="dxa"/>
          </w:tcPr>
          <w:p w14:paraId="17ED3119" w14:textId="77777777" w:rsidR="00AA0872" w:rsidRDefault="00000000">
            <w:r>
              <w:t>2021</w:t>
            </w:r>
          </w:p>
        </w:tc>
        <w:tc>
          <w:tcPr>
            <w:tcW w:w="1728" w:type="dxa"/>
          </w:tcPr>
          <w:p w14:paraId="01813F43" w14:textId="77777777" w:rsidR="00AA0872" w:rsidRDefault="00000000">
            <w:r>
              <w:t>Abdullah et al.</w:t>
            </w:r>
          </w:p>
        </w:tc>
        <w:tc>
          <w:tcPr>
            <w:tcW w:w="1728" w:type="dxa"/>
          </w:tcPr>
          <w:p w14:paraId="5664A323" w14:textId="77777777" w:rsidR="00AA0872" w:rsidRDefault="00000000">
            <w:r>
              <w:t>SLR</w:t>
            </w:r>
          </w:p>
        </w:tc>
        <w:tc>
          <w:tcPr>
            <w:tcW w:w="1728" w:type="dxa"/>
          </w:tcPr>
          <w:p w14:paraId="6DD35F96" w14:textId="77777777" w:rsidR="00AA0872" w:rsidRDefault="00000000">
            <w:r>
              <w:t>Authentication and IDS important</w:t>
            </w:r>
          </w:p>
        </w:tc>
        <w:tc>
          <w:tcPr>
            <w:tcW w:w="1728" w:type="dxa"/>
          </w:tcPr>
          <w:p w14:paraId="6106FC0B" w14:textId="77777777" w:rsidR="00AA0872" w:rsidRDefault="00000000">
            <w:r>
              <w:t>Few case studies</w:t>
            </w:r>
          </w:p>
        </w:tc>
      </w:tr>
      <w:tr w:rsidR="00AA0872" w14:paraId="5DD51F0E" w14:textId="77777777">
        <w:tc>
          <w:tcPr>
            <w:tcW w:w="1728" w:type="dxa"/>
          </w:tcPr>
          <w:p w14:paraId="7561EDE8" w14:textId="77777777" w:rsidR="00AA0872" w:rsidRDefault="00000000">
            <w:r>
              <w:t>2021</w:t>
            </w:r>
          </w:p>
        </w:tc>
        <w:tc>
          <w:tcPr>
            <w:tcW w:w="1728" w:type="dxa"/>
          </w:tcPr>
          <w:p w14:paraId="48F0C582" w14:textId="77777777" w:rsidR="00AA0872" w:rsidRDefault="00000000">
            <w:r>
              <w:t>Goli &amp; Kim</w:t>
            </w:r>
          </w:p>
        </w:tc>
        <w:tc>
          <w:tcPr>
            <w:tcW w:w="1728" w:type="dxa"/>
          </w:tcPr>
          <w:p w14:paraId="57D5D92D" w14:textId="77777777" w:rsidR="00AA0872" w:rsidRDefault="00000000">
            <w:r>
              <w:t>Survey</w:t>
            </w:r>
          </w:p>
        </w:tc>
        <w:tc>
          <w:tcPr>
            <w:tcW w:w="1728" w:type="dxa"/>
          </w:tcPr>
          <w:p w14:paraId="41F98218" w14:textId="77777777" w:rsidR="00AA0872" w:rsidRDefault="00000000">
            <w:r>
              <w:t>Adaptive security useful</w:t>
            </w:r>
          </w:p>
        </w:tc>
        <w:tc>
          <w:tcPr>
            <w:tcW w:w="1728" w:type="dxa"/>
          </w:tcPr>
          <w:p w14:paraId="1C009808" w14:textId="77777777" w:rsidR="00AA0872" w:rsidRDefault="00000000">
            <w:r>
              <w:t>Limited implementation</w:t>
            </w:r>
          </w:p>
        </w:tc>
      </w:tr>
      <w:tr w:rsidR="00AA0872" w14:paraId="32F76135" w14:textId="77777777">
        <w:tc>
          <w:tcPr>
            <w:tcW w:w="1728" w:type="dxa"/>
          </w:tcPr>
          <w:p w14:paraId="5415461C" w14:textId="77777777" w:rsidR="00AA0872" w:rsidRDefault="00000000">
            <w:r>
              <w:t>2022</w:t>
            </w:r>
          </w:p>
        </w:tc>
        <w:tc>
          <w:tcPr>
            <w:tcW w:w="1728" w:type="dxa"/>
          </w:tcPr>
          <w:p w14:paraId="4F2F7AD6" w14:textId="77777777" w:rsidR="00AA0872" w:rsidRDefault="00000000">
            <w:r>
              <w:t>Trnka et al.</w:t>
            </w:r>
          </w:p>
        </w:tc>
        <w:tc>
          <w:tcPr>
            <w:tcW w:w="1728" w:type="dxa"/>
          </w:tcPr>
          <w:p w14:paraId="6B883556" w14:textId="77777777" w:rsidR="00AA0872" w:rsidRDefault="00000000">
            <w:r>
              <w:t>SLR</w:t>
            </w:r>
          </w:p>
        </w:tc>
        <w:tc>
          <w:tcPr>
            <w:tcW w:w="1728" w:type="dxa"/>
          </w:tcPr>
          <w:p w14:paraId="63731D06" w14:textId="77777777" w:rsidR="00AA0872" w:rsidRDefault="00000000">
            <w:r>
              <w:t>Lightweight authentication needed</w:t>
            </w:r>
          </w:p>
        </w:tc>
        <w:tc>
          <w:tcPr>
            <w:tcW w:w="1728" w:type="dxa"/>
          </w:tcPr>
          <w:p w14:paraId="522D67E3" w14:textId="77777777" w:rsidR="00AA0872" w:rsidRDefault="00000000">
            <w:r>
              <w:t>Narrow scope</w:t>
            </w:r>
          </w:p>
        </w:tc>
      </w:tr>
      <w:tr w:rsidR="00AA0872" w14:paraId="2DEA0223" w14:textId="77777777">
        <w:tc>
          <w:tcPr>
            <w:tcW w:w="1728" w:type="dxa"/>
          </w:tcPr>
          <w:p w14:paraId="5758FDC0" w14:textId="77777777" w:rsidR="00AA0872" w:rsidRDefault="00000000">
            <w:r>
              <w:t>2022</w:t>
            </w:r>
          </w:p>
        </w:tc>
        <w:tc>
          <w:tcPr>
            <w:tcW w:w="1728" w:type="dxa"/>
          </w:tcPr>
          <w:p w14:paraId="0C0BA43E" w14:textId="77777777" w:rsidR="00AA0872" w:rsidRDefault="00000000">
            <w:r>
              <w:t>Almadhor et al.</w:t>
            </w:r>
          </w:p>
        </w:tc>
        <w:tc>
          <w:tcPr>
            <w:tcW w:w="1728" w:type="dxa"/>
          </w:tcPr>
          <w:p w14:paraId="35A88ACF" w14:textId="77777777" w:rsidR="00AA0872" w:rsidRDefault="00000000">
            <w:r>
              <w:t>Comparative survey</w:t>
            </w:r>
          </w:p>
        </w:tc>
        <w:tc>
          <w:tcPr>
            <w:tcW w:w="1728" w:type="dxa"/>
          </w:tcPr>
          <w:p w14:paraId="1DE1E817" w14:textId="77777777" w:rsidR="00AA0872" w:rsidRDefault="00000000">
            <w:r>
              <w:t>No universal solution</w:t>
            </w:r>
          </w:p>
        </w:tc>
        <w:tc>
          <w:tcPr>
            <w:tcW w:w="1728" w:type="dxa"/>
          </w:tcPr>
          <w:p w14:paraId="7E91795E" w14:textId="77777777" w:rsidR="00AA0872" w:rsidRDefault="00000000">
            <w:r>
              <w:t>Limited benchmarking</w:t>
            </w:r>
          </w:p>
        </w:tc>
      </w:tr>
    </w:tbl>
    <w:p w14:paraId="0560BD47" w14:textId="77777777" w:rsidR="00AA0872" w:rsidRDefault="00000000">
      <w:pPr>
        <w:pStyle w:val="Heading1"/>
      </w:pPr>
      <w:r>
        <w:t>5. Conclusion</w:t>
      </w:r>
    </w:p>
    <w:p w14:paraId="6B4A07FC" w14:textId="77777777" w:rsidR="00AA0872" w:rsidRDefault="00000000">
      <w:r>
        <w:t xml:space="preserve">This literature review examined six studies related to security challenges and security solutions in Internet of Things networks. The review demonstrated that IoT security continues to be an important research area due to the rapid growth of connected devices </w:t>
      </w:r>
      <w:r>
        <w:lastRenderedPageBreak/>
        <w:t>and increasing cyber threats. Authentication mechanisms, lightweight security protocols, intrusion detection systems, and adaptive security approaches appear to be among the most effective solutions. However, challenges related to scalability, performance, and real-world implementation remain unresolved. Future research should focus on developing practical and efficient security solutions that can operate in resource-constrained IoT environments.</w:t>
      </w:r>
    </w:p>
    <w:p w14:paraId="12213B6C" w14:textId="77777777" w:rsidR="00AA0872" w:rsidRDefault="00000000">
      <w:pPr>
        <w:pStyle w:val="Heading1"/>
      </w:pPr>
      <w:r>
        <w:t>References</w:t>
      </w:r>
    </w:p>
    <w:p w14:paraId="1FF14EDD" w14:textId="77777777" w:rsidR="00AA0872" w:rsidRDefault="00000000">
      <w:r>
        <w:t>Jurcut, A., et al. (2020). Security considerations for Internet of Things: A survey.</w:t>
      </w:r>
    </w:p>
    <w:p w14:paraId="076B49B5" w14:textId="77777777" w:rsidR="00AA0872" w:rsidRDefault="00000000">
      <w:r>
        <w:t>Haque, A. K. M. B., &amp; Tasmin, S. (2020). Security threats and research challenges of IoT: A review.</w:t>
      </w:r>
    </w:p>
    <w:p w14:paraId="39F75AEE" w14:textId="77777777" w:rsidR="00AA0872" w:rsidRDefault="00000000">
      <w:r>
        <w:t>Abdullah, N., et al. (2021). Internet of Things security challenges and solutions: A systematic literature review.</w:t>
      </w:r>
    </w:p>
    <w:p w14:paraId="61681C73" w14:textId="77777777" w:rsidR="00AA0872" w:rsidRDefault="00000000">
      <w:r>
        <w:t>Goli, T., &amp; Kim, Y. (2021). A survey on securing IoT ecosystems and adaptive network vision.</w:t>
      </w:r>
    </w:p>
    <w:p w14:paraId="72184642" w14:textId="77777777" w:rsidR="00AA0872" w:rsidRDefault="00000000">
      <w:r>
        <w:t>Trnka, M., et al. (2022). Systematic review of authentication and authorization advancements for the Internet of Things.</w:t>
      </w:r>
    </w:p>
    <w:p w14:paraId="284C540E" w14:textId="77777777" w:rsidR="00AA0872" w:rsidRDefault="00000000">
      <w:r>
        <w:t>Almadhor, A., et al. (2022). A comprehensive survey of authentication methods in Internet of Things and its conjunctions.</w:t>
      </w:r>
    </w:p>
    <w:sectPr w:rsidR="00AA087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35306197">
    <w:abstractNumId w:val="8"/>
  </w:num>
  <w:num w:numId="2" w16cid:durableId="94594808">
    <w:abstractNumId w:val="6"/>
  </w:num>
  <w:num w:numId="3" w16cid:durableId="1911767815">
    <w:abstractNumId w:val="5"/>
  </w:num>
  <w:num w:numId="4" w16cid:durableId="114370660">
    <w:abstractNumId w:val="4"/>
  </w:num>
  <w:num w:numId="5" w16cid:durableId="461925102">
    <w:abstractNumId w:val="7"/>
  </w:num>
  <w:num w:numId="6" w16cid:durableId="1993756279">
    <w:abstractNumId w:val="3"/>
  </w:num>
  <w:num w:numId="7" w16cid:durableId="1258513422">
    <w:abstractNumId w:val="2"/>
  </w:num>
  <w:num w:numId="8" w16cid:durableId="491525849">
    <w:abstractNumId w:val="1"/>
  </w:num>
  <w:num w:numId="9" w16cid:durableId="1190069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B35BB"/>
    <w:rsid w:val="003236FE"/>
    <w:rsid w:val="00326F90"/>
    <w:rsid w:val="0036505D"/>
    <w:rsid w:val="00672EEC"/>
    <w:rsid w:val="00AA0872"/>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28F07B"/>
  <w14:defaultImageDpi w14:val="300"/>
  <w15:docId w15:val="{4A67A557-C93C-4C7C-83C3-D37508DA2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1317</Words>
  <Characters>7511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8811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شادن الشيبان ID 442202031</cp:lastModifiedBy>
  <cp:revision>4</cp:revision>
  <dcterms:created xsi:type="dcterms:W3CDTF">2026-07-04T17:26:00Z</dcterms:created>
  <dcterms:modified xsi:type="dcterms:W3CDTF">2026-07-04T17:27:00Z</dcterms:modified>
  <cp:category/>
</cp:coreProperties>
</file>