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0F77A1" w:rsidR="00EA22ED" w:rsidRDefault="00EA22ED" w:rsidP="00724A9F">
      <w:pPr>
        <w:rPr>
          <w:rtl/>
          <w:lang w:bidi="ar-SY"/>
        </w:rPr>
      </w:pPr>
      <w:r w:rsidRPr="00EA22ED">
        <w:t>Leader Name</w:t>
      </w:r>
      <w:r w:rsidR="00724A9F">
        <w:rPr>
          <w:rFonts w:hint="cs"/>
          <w:b/>
          <w:bCs/>
          <w:rtl/>
        </w:rPr>
        <w:t xml:space="preserve">عبد الرحمن محمد عواد </w:t>
      </w:r>
      <w:proofErr w:type="gramStart"/>
      <w:r w:rsidR="00724A9F">
        <w:rPr>
          <w:rFonts w:hint="cs"/>
          <w:b/>
          <w:bCs/>
          <w:rtl/>
        </w:rPr>
        <w:t xml:space="preserve">الأحمدي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5271C0" w:rsidR="00C11C4B" w:rsidRDefault="00546FB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9CB9650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E2A1CC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7618D1" w:rsidR="00285F35" w:rsidRDefault="00546FB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8DB631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4660126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855787" w:rsidR="00285F35" w:rsidRDefault="008F02C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843DD1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7BBB45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8F02C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02C6" w:rsidRDefault="008F02C6" w:rsidP="008F02C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543E8D6" w:rsidR="008F02C6" w:rsidRDefault="008F02C6" w:rsidP="008F02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F02C6" w:rsidRDefault="008F02C6" w:rsidP="008F02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BECFA86" w:rsidR="008F02C6" w:rsidRDefault="008F02C6" w:rsidP="008F02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9346AC0" w:rsidR="008F02C6" w:rsidRDefault="008F02C6" w:rsidP="008F02C6">
            <w:pPr>
              <w:jc w:val="center"/>
            </w:pPr>
          </w:p>
        </w:tc>
      </w:tr>
      <w:tr w:rsidR="008F02C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02C6" w:rsidRDefault="008F02C6" w:rsidP="008F02C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48531F" w:rsidR="008F02C6" w:rsidRDefault="008F02C6" w:rsidP="008F02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F02C6" w:rsidRDefault="008F02C6" w:rsidP="008F02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39523" w:rsidR="008F02C6" w:rsidRDefault="008F02C6" w:rsidP="008F02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EFF695" w:rsidR="008F02C6" w:rsidRDefault="008F02C6" w:rsidP="008F02C6">
            <w:pPr>
              <w:jc w:val="center"/>
            </w:pPr>
          </w:p>
        </w:tc>
      </w:tr>
      <w:tr w:rsidR="008F02C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02C6" w:rsidRDefault="008F02C6" w:rsidP="008F02C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6A9D65A" w:rsidR="008F02C6" w:rsidRDefault="008F02C6" w:rsidP="008F02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F02C6" w:rsidRDefault="008F02C6" w:rsidP="008F02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A8D2ADF" w:rsidR="008F02C6" w:rsidRDefault="008F02C6" w:rsidP="008F02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D379C3" w:rsidR="008F02C6" w:rsidRDefault="008F02C6" w:rsidP="008F02C6">
            <w:pPr>
              <w:jc w:val="center"/>
            </w:pPr>
          </w:p>
        </w:tc>
      </w:tr>
      <w:tr w:rsidR="008F02C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02C6" w:rsidRDefault="008F02C6" w:rsidP="008F02C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C9131E9" w:rsidR="008F02C6" w:rsidRDefault="008F02C6" w:rsidP="008F02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F02C6" w:rsidRDefault="008F02C6" w:rsidP="008F02C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4B2679C" w:rsidR="008F02C6" w:rsidRDefault="008F02C6" w:rsidP="008F02C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8F02C6" w:rsidRDefault="008F02C6" w:rsidP="008F02C6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4E75CA3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تحليلية نبين أ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وجه الشبه والاختلاف والفجوة البحثية التي تميز البحث الحالي عن بقية الدراسات </w:t>
            </w:r>
            <w:r w:rsidR="008F02C6">
              <w:rPr>
                <w:rFonts w:hint="cs"/>
                <w:rtl/>
              </w:rPr>
              <w:t>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46FB2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24A9F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8F02C6"/>
    <w:rsid w:val="009160EB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2025-03-19T20:39:00Z</dcterms:created>
  <dcterms:modified xsi:type="dcterms:W3CDTF">2025-03-20T09:53:00Z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