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585" w:rsidRPr="00CB11B3" w:rsidRDefault="006A2585" w:rsidP="006A2585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CB11B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:rsidR="006A2585" w:rsidRPr="00CB11B3" w:rsidRDefault="006A2585" w:rsidP="006A2585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DC0C244" wp14:editId="26E98033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B11B3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CB11B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:rsidR="006A2585" w:rsidRPr="00CB11B3" w:rsidRDefault="006A2585" w:rsidP="006A2585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الاعمال </w:t>
      </w:r>
    </w:p>
    <w:p w:rsidR="006A2585" w:rsidRPr="00CB11B3" w:rsidRDefault="006A2585" w:rsidP="006A2585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:rsidR="006A2585" w:rsidRPr="00CB11B3" w:rsidRDefault="006A2585" w:rsidP="006A2585">
      <w:pPr>
        <w:rPr>
          <w:rFonts w:ascii="Sakkal Majalla" w:hAnsi="Sakkal Majalla" w:cs="Sakkal Majalla" w:hint="cs"/>
          <w:sz w:val="28"/>
          <w:szCs w:val="28"/>
          <w:rtl/>
        </w:rPr>
      </w:pPr>
      <w:bookmarkStart w:id="0" w:name="_GoBack"/>
      <w:bookmarkEnd w:id="0"/>
    </w:p>
    <w:p w:rsidR="006A2585" w:rsidRPr="006A2585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sz w:val="28"/>
          <w:szCs w:val="28"/>
          <w:rtl/>
          <w:lang w:bidi="ar-EG"/>
        </w:rPr>
        <w:t>أثر إدارة الجودة الشاملة على تحسين جودة الخدمات في القطاع الحكومي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sz w:val="28"/>
          <w:szCs w:val="28"/>
          <w:rtl/>
          <w:lang w:bidi="ar-EG"/>
        </w:rPr>
        <w:t>دراسة ميدانية على بعض الجهات الحكومية</w:t>
      </w:r>
    </w:p>
    <w:p w:rsidR="006A2585" w:rsidRPr="00CB11B3" w:rsidRDefault="006A2585" w:rsidP="006A2585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نواف علي الزهراني 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2021204574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:rsidR="006A2585" w:rsidRPr="00CB11B3" w:rsidRDefault="006A2585" w:rsidP="006A258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CB11B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2025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مقدمة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تُعد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عنصرًا</w:t>
      </w:r>
      <w:r>
        <w:t xml:space="preserve"> </w:t>
      </w:r>
      <w:r>
        <w:rPr>
          <w:rFonts w:cs="Times New Roman"/>
          <w:rtl/>
        </w:rPr>
        <w:t>أساسيًا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أداء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للجمهور،</w:t>
      </w:r>
      <w:r>
        <w:t xml:space="preserve"> </w:t>
      </w:r>
      <w:r>
        <w:rPr>
          <w:rFonts w:cs="Times New Roman"/>
          <w:rtl/>
        </w:rPr>
        <w:t>خصوصًا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ظل</w:t>
      </w:r>
      <w:r>
        <w:t xml:space="preserve"> </w:t>
      </w:r>
      <w:r>
        <w:rPr>
          <w:rFonts w:cs="Times New Roman"/>
          <w:rtl/>
        </w:rPr>
        <w:t>التغيرات</w:t>
      </w:r>
      <w:r>
        <w:t xml:space="preserve"> </w:t>
      </w:r>
      <w:r>
        <w:rPr>
          <w:rFonts w:cs="Times New Roman"/>
          <w:rtl/>
        </w:rPr>
        <w:t>المتسارعة</w:t>
      </w:r>
      <w:r>
        <w:t xml:space="preserve"> </w:t>
      </w:r>
      <w:r>
        <w:rPr>
          <w:rFonts w:cs="Times New Roman"/>
          <w:rtl/>
        </w:rPr>
        <w:t>وارتفاع</w:t>
      </w:r>
      <w:r>
        <w:t xml:space="preserve"> </w:t>
      </w:r>
      <w:r>
        <w:rPr>
          <w:rFonts w:cs="Times New Roman"/>
          <w:rtl/>
        </w:rPr>
        <w:t>توقعات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العامة</w:t>
      </w:r>
      <w:r>
        <w:t xml:space="preserve">. </w:t>
      </w:r>
      <w:r>
        <w:rPr>
          <w:rFonts w:cs="Times New Roman"/>
          <w:rtl/>
        </w:rPr>
        <w:t>ومع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العديد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الحكومات</w:t>
      </w:r>
      <w:r>
        <w:t xml:space="preserve"> </w:t>
      </w:r>
      <w:r>
        <w:rPr>
          <w:rFonts w:cs="Times New Roman"/>
          <w:rtl/>
        </w:rPr>
        <w:t>لمفاهيم</w:t>
      </w:r>
      <w:r>
        <w:t xml:space="preserve"> </w:t>
      </w:r>
      <w:r>
        <w:rPr>
          <w:rFonts w:cs="Times New Roman"/>
          <w:rtl/>
        </w:rPr>
        <w:t>التطوير</w:t>
      </w:r>
      <w:r>
        <w:t xml:space="preserve"> </w:t>
      </w:r>
      <w:r>
        <w:rPr>
          <w:rFonts w:cs="Times New Roman"/>
          <w:rtl/>
        </w:rPr>
        <w:t>الإداري</w:t>
      </w:r>
      <w:r>
        <w:t xml:space="preserve"> </w:t>
      </w:r>
      <w:r>
        <w:rPr>
          <w:rFonts w:cs="Times New Roman"/>
          <w:rtl/>
        </w:rPr>
        <w:t>والتحول</w:t>
      </w:r>
      <w:r>
        <w:t xml:space="preserve"> </w:t>
      </w:r>
      <w:r>
        <w:rPr>
          <w:rFonts w:cs="Times New Roman"/>
          <w:rtl/>
        </w:rPr>
        <w:t>المؤسسي،</w:t>
      </w:r>
      <w:r>
        <w:t xml:space="preserve"> </w:t>
      </w:r>
      <w:r>
        <w:rPr>
          <w:rFonts w:cs="Times New Roman"/>
          <w:rtl/>
        </w:rPr>
        <w:t>برزت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بوصفها</w:t>
      </w:r>
      <w:r>
        <w:t xml:space="preserve"> </w:t>
      </w:r>
      <w:r>
        <w:rPr>
          <w:rFonts w:cs="Times New Roman"/>
          <w:rtl/>
        </w:rPr>
        <w:t>أحد</w:t>
      </w:r>
      <w:r>
        <w:t xml:space="preserve"> </w:t>
      </w:r>
      <w:r>
        <w:rPr>
          <w:rFonts w:cs="Times New Roman"/>
          <w:rtl/>
        </w:rPr>
        <w:t>أهم</w:t>
      </w:r>
      <w:r>
        <w:t xml:space="preserve"> </w:t>
      </w:r>
      <w:r>
        <w:rPr>
          <w:rFonts w:cs="Times New Roman"/>
          <w:rtl/>
        </w:rPr>
        <w:t>المداخل</w:t>
      </w:r>
      <w:r>
        <w:t xml:space="preserve"> </w:t>
      </w:r>
      <w:r>
        <w:rPr>
          <w:rFonts w:cs="Times New Roman"/>
          <w:rtl/>
        </w:rPr>
        <w:t>الحديثة</w:t>
      </w:r>
      <w:r>
        <w:t xml:space="preserve"> </w:t>
      </w:r>
      <w:r>
        <w:rPr>
          <w:rFonts w:cs="Times New Roman"/>
          <w:rtl/>
        </w:rPr>
        <w:t>لتحسين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الكفاءة</w:t>
      </w:r>
      <w:r>
        <w:t xml:space="preserve"> </w:t>
      </w:r>
      <w:r>
        <w:rPr>
          <w:rFonts w:cs="Times New Roman"/>
          <w:rtl/>
        </w:rPr>
        <w:t>وتعزيز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. </w:t>
      </w:r>
      <w:r>
        <w:rPr>
          <w:rFonts w:cs="Times New Roman"/>
          <w:rtl/>
        </w:rPr>
        <w:t>ويقوم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المدخل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مجموعة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المبادئ</w:t>
      </w:r>
      <w:r>
        <w:t xml:space="preserve"> </w:t>
      </w:r>
      <w:r>
        <w:rPr>
          <w:rFonts w:cs="Times New Roman"/>
          <w:rtl/>
        </w:rPr>
        <w:t>والممارسات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تشمل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العاملين،</w:t>
      </w:r>
      <w:r>
        <w:t xml:space="preserve"> </w:t>
      </w:r>
      <w:r>
        <w:rPr>
          <w:rFonts w:cs="Times New Roman"/>
          <w:rtl/>
        </w:rPr>
        <w:t>وتطوير</w:t>
      </w:r>
      <w:r>
        <w:t xml:space="preserve"> </w:t>
      </w:r>
      <w:r>
        <w:rPr>
          <w:rFonts w:cs="Times New Roman"/>
          <w:rtl/>
        </w:rPr>
        <w:t>العمليات،</w:t>
      </w:r>
      <w:r>
        <w:t xml:space="preserve"> </w:t>
      </w:r>
      <w:r>
        <w:rPr>
          <w:rFonts w:cs="Times New Roman"/>
          <w:rtl/>
        </w:rPr>
        <w:t>والتركيز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احتياجات</w:t>
      </w:r>
      <w:r>
        <w:t xml:space="preserve"> </w:t>
      </w:r>
      <w:r>
        <w:rPr>
          <w:rFonts w:cs="Times New Roman"/>
          <w:rtl/>
        </w:rPr>
        <w:t>المستفيدين،</w:t>
      </w:r>
      <w:r>
        <w:t xml:space="preserve"> </w:t>
      </w:r>
      <w:r>
        <w:rPr>
          <w:rFonts w:cs="Times New Roman"/>
          <w:rtl/>
        </w:rPr>
        <w:t>إضافة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بناء</w:t>
      </w:r>
      <w:r>
        <w:t xml:space="preserve"> </w:t>
      </w:r>
      <w:r>
        <w:rPr>
          <w:rFonts w:cs="Times New Roman"/>
          <w:rtl/>
        </w:rPr>
        <w:t>ثقافة</w:t>
      </w:r>
      <w:r>
        <w:t xml:space="preserve"> </w:t>
      </w:r>
      <w:r>
        <w:rPr>
          <w:rFonts w:cs="Times New Roman"/>
          <w:rtl/>
        </w:rPr>
        <w:t>تنظيمية</w:t>
      </w:r>
      <w:r>
        <w:t xml:space="preserve"> </w:t>
      </w:r>
      <w:r>
        <w:rPr>
          <w:rFonts w:cs="Times New Roman"/>
          <w:rtl/>
        </w:rPr>
        <w:t>داعمة</w:t>
      </w:r>
      <w:r>
        <w:t xml:space="preserve"> </w:t>
      </w:r>
      <w:r>
        <w:rPr>
          <w:rFonts w:cs="Times New Roman"/>
          <w:rtl/>
        </w:rPr>
        <w:t>للجودة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وفي</w:t>
      </w:r>
      <w:r>
        <w:t xml:space="preserve"> </w:t>
      </w:r>
      <w:r>
        <w:rPr>
          <w:rFonts w:cs="Times New Roman"/>
          <w:rtl/>
        </w:rPr>
        <w:t>المملكة</w:t>
      </w:r>
      <w:r>
        <w:t xml:space="preserve"> </w:t>
      </w:r>
      <w:r>
        <w:rPr>
          <w:rFonts w:cs="Times New Roman"/>
          <w:rtl/>
        </w:rPr>
        <w:t>العربية</w:t>
      </w:r>
      <w:r>
        <w:t xml:space="preserve"> </w:t>
      </w:r>
      <w:r>
        <w:rPr>
          <w:rFonts w:cs="Times New Roman"/>
          <w:rtl/>
        </w:rPr>
        <w:t>السعودية،</w:t>
      </w:r>
      <w:r>
        <w:t xml:space="preserve"> </w:t>
      </w:r>
      <w:r>
        <w:rPr>
          <w:rFonts w:cs="Times New Roman"/>
          <w:rtl/>
        </w:rPr>
        <w:t>تعزز</w:t>
      </w:r>
      <w:r>
        <w:t xml:space="preserve"> </w:t>
      </w:r>
      <w:r>
        <w:rPr>
          <w:rFonts w:cs="Times New Roman"/>
          <w:rtl/>
        </w:rPr>
        <w:t>التوجهات</w:t>
      </w:r>
      <w:r>
        <w:t xml:space="preserve"> </w:t>
      </w:r>
      <w:r>
        <w:rPr>
          <w:rFonts w:cs="Times New Roman"/>
          <w:rtl/>
        </w:rPr>
        <w:t>الاستراتيجية</w:t>
      </w:r>
      <w:r>
        <w:t xml:space="preserve"> </w:t>
      </w:r>
      <w:r>
        <w:rPr>
          <w:rFonts w:cs="Times New Roman"/>
          <w:rtl/>
        </w:rPr>
        <w:t>لرؤية</w:t>
      </w:r>
      <w:r>
        <w:t xml:space="preserve"> 2030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أساليب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بهدف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وتحقيق</w:t>
      </w:r>
      <w:r>
        <w:t xml:space="preserve"> </w:t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الإنفاق،</w:t>
      </w:r>
      <w:r>
        <w:t xml:space="preserve"> </w:t>
      </w:r>
      <w:r>
        <w:rPr>
          <w:rFonts w:cs="Times New Roman"/>
          <w:rtl/>
        </w:rPr>
        <w:t>وتطوير</w:t>
      </w:r>
      <w:r>
        <w:t xml:space="preserve"> </w:t>
      </w:r>
      <w:r>
        <w:rPr>
          <w:rFonts w:cs="Times New Roman"/>
          <w:rtl/>
        </w:rPr>
        <w:t>بيئة</w:t>
      </w:r>
      <w:r>
        <w:t xml:space="preserve"> </w:t>
      </w:r>
      <w:r>
        <w:rPr>
          <w:rFonts w:cs="Times New Roman"/>
          <w:rtl/>
        </w:rPr>
        <w:t>عمل</w:t>
      </w:r>
      <w:r>
        <w:t xml:space="preserve"> </w:t>
      </w:r>
      <w:r>
        <w:rPr>
          <w:rFonts w:cs="Times New Roman"/>
          <w:rtl/>
        </w:rPr>
        <w:t>أكثر</w:t>
      </w:r>
      <w:r>
        <w:t xml:space="preserve"> </w:t>
      </w:r>
      <w:r>
        <w:rPr>
          <w:rFonts w:cs="Times New Roman"/>
          <w:rtl/>
        </w:rPr>
        <w:t>فاعلية</w:t>
      </w:r>
      <w:r>
        <w:t xml:space="preserve">. </w:t>
      </w:r>
      <w:r>
        <w:rPr>
          <w:rFonts w:cs="Times New Roman"/>
          <w:rtl/>
        </w:rPr>
        <w:t>وقد</w:t>
      </w:r>
      <w:r>
        <w:t xml:space="preserve"> </w:t>
      </w:r>
      <w:r>
        <w:rPr>
          <w:rFonts w:cs="Times New Roman"/>
          <w:rtl/>
        </w:rPr>
        <w:t>بدأت</w:t>
      </w:r>
      <w:r>
        <w:t xml:space="preserve"> </w:t>
      </w:r>
      <w:r>
        <w:rPr>
          <w:rFonts w:cs="Times New Roman"/>
          <w:rtl/>
        </w:rPr>
        <w:t>جهات</w:t>
      </w:r>
      <w:r>
        <w:t xml:space="preserve"> </w:t>
      </w:r>
      <w:r>
        <w:rPr>
          <w:rFonts w:cs="Times New Roman"/>
          <w:rtl/>
        </w:rPr>
        <w:t>حكومية</w:t>
      </w:r>
      <w:r>
        <w:t xml:space="preserve"> </w:t>
      </w:r>
      <w:r>
        <w:rPr>
          <w:rFonts w:cs="Times New Roman"/>
          <w:rtl/>
        </w:rPr>
        <w:t>عديدة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برامج</w:t>
      </w:r>
      <w:r>
        <w:t xml:space="preserve"> </w:t>
      </w:r>
      <w:r>
        <w:rPr>
          <w:rFonts w:cs="Times New Roman"/>
          <w:rtl/>
        </w:rPr>
        <w:t>ومبادرات</w:t>
      </w:r>
      <w:r>
        <w:t xml:space="preserve"> </w:t>
      </w:r>
      <w:r>
        <w:rPr>
          <w:rFonts w:cs="Times New Roman"/>
          <w:rtl/>
        </w:rPr>
        <w:t>مرتبطة</w:t>
      </w:r>
      <w:r>
        <w:t xml:space="preserve"> </w:t>
      </w:r>
      <w:r>
        <w:rPr>
          <w:rFonts w:cs="Times New Roman"/>
          <w:rtl/>
        </w:rPr>
        <w:t>بالجودة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مثل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وإعادة</w:t>
      </w:r>
      <w:r>
        <w:t xml:space="preserve"> </w:t>
      </w:r>
      <w:r>
        <w:rPr>
          <w:rFonts w:cs="Times New Roman"/>
          <w:rtl/>
        </w:rPr>
        <w:t>هندسة</w:t>
      </w:r>
      <w:r>
        <w:t xml:space="preserve"> </w:t>
      </w:r>
      <w:r>
        <w:rPr>
          <w:rFonts w:cs="Times New Roman"/>
          <w:rtl/>
        </w:rPr>
        <w:t>العمليات،</w:t>
      </w:r>
      <w:r>
        <w:t xml:space="preserve"> </w:t>
      </w:r>
      <w:r>
        <w:rPr>
          <w:rFonts w:cs="Times New Roman"/>
          <w:rtl/>
        </w:rPr>
        <w:t>وقياس</w:t>
      </w:r>
      <w:r>
        <w:t xml:space="preserve"> </w:t>
      </w:r>
      <w:r>
        <w:rPr>
          <w:rFonts w:cs="Times New Roman"/>
          <w:rtl/>
        </w:rPr>
        <w:t>الأداء،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منسوبيها،</w:t>
      </w:r>
      <w:r>
        <w:t xml:space="preserve"> </w:t>
      </w:r>
      <w:r>
        <w:rPr>
          <w:rFonts w:cs="Times New Roman"/>
          <w:rtl/>
        </w:rPr>
        <w:t>بهدف</w:t>
      </w:r>
      <w:r>
        <w:t xml:space="preserve"> </w:t>
      </w:r>
      <w:r>
        <w:rPr>
          <w:rFonts w:cs="Times New Roman"/>
          <w:rtl/>
        </w:rPr>
        <w:t>تحقيق</w:t>
      </w:r>
      <w:r>
        <w:t xml:space="preserve"> </w:t>
      </w:r>
      <w:r>
        <w:rPr>
          <w:rFonts w:cs="Times New Roman"/>
          <w:rtl/>
        </w:rPr>
        <w:t>نقلة</w:t>
      </w:r>
      <w:r>
        <w:t xml:space="preserve"> </w:t>
      </w:r>
      <w:r>
        <w:rPr>
          <w:rFonts w:cs="Times New Roman"/>
          <w:rtl/>
        </w:rPr>
        <w:t>نوعية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للمواطنين</w:t>
      </w:r>
      <w:r>
        <w:t xml:space="preserve"> </w:t>
      </w:r>
      <w:r>
        <w:rPr>
          <w:rFonts w:cs="Times New Roman"/>
          <w:rtl/>
        </w:rPr>
        <w:t>والمستفيدين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ورغم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الجهود،</w:t>
      </w:r>
      <w:r>
        <w:t xml:space="preserve"> </w:t>
      </w:r>
      <w:r>
        <w:rPr>
          <w:rFonts w:cs="Times New Roman"/>
          <w:rtl/>
        </w:rPr>
        <w:t>إلا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التباين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يزال</w:t>
      </w:r>
      <w:r>
        <w:t xml:space="preserve"> </w:t>
      </w:r>
      <w:r>
        <w:rPr>
          <w:rFonts w:cs="Times New Roman"/>
          <w:rtl/>
        </w:rPr>
        <w:t>ظاهرًا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ومخرجات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. </w:t>
      </w:r>
      <w:r>
        <w:rPr>
          <w:rFonts w:cs="Times New Roman"/>
          <w:rtl/>
        </w:rPr>
        <w:t>لذلك</w:t>
      </w:r>
      <w:r>
        <w:t xml:space="preserve"> </w:t>
      </w:r>
      <w:r>
        <w:rPr>
          <w:rFonts w:cs="Times New Roman"/>
          <w:rtl/>
        </w:rPr>
        <w:t>تبرز</w:t>
      </w:r>
      <w:r>
        <w:t xml:space="preserve"> </w:t>
      </w:r>
      <w:r>
        <w:rPr>
          <w:rFonts w:cs="Times New Roman"/>
          <w:rtl/>
        </w:rPr>
        <w:t>الحاجة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علمية</w:t>
      </w:r>
      <w:r>
        <w:t xml:space="preserve"> </w:t>
      </w:r>
      <w:r>
        <w:rPr>
          <w:rFonts w:cs="Times New Roman"/>
          <w:rtl/>
        </w:rPr>
        <w:t>متخصصة</w:t>
      </w:r>
      <w:r>
        <w:t xml:space="preserve"> </w:t>
      </w:r>
      <w:r>
        <w:rPr>
          <w:rFonts w:cs="Times New Roman"/>
          <w:rtl/>
        </w:rPr>
        <w:t>تقيس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وتحديد</w:t>
      </w:r>
      <w:r>
        <w:t xml:space="preserve"> </w:t>
      </w:r>
      <w:r>
        <w:rPr>
          <w:rFonts w:cs="Times New Roman"/>
          <w:rtl/>
        </w:rPr>
        <w:t>جوانب</w:t>
      </w:r>
      <w:r>
        <w:t xml:space="preserve"> </w:t>
      </w:r>
      <w:r>
        <w:rPr>
          <w:rFonts w:cs="Times New Roman"/>
          <w:rtl/>
        </w:rPr>
        <w:t>القوة</w:t>
      </w:r>
      <w:r>
        <w:t xml:space="preserve"> </w:t>
      </w:r>
      <w:r>
        <w:rPr>
          <w:rFonts w:cs="Times New Roman"/>
          <w:rtl/>
        </w:rPr>
        <w:t>والقصور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الممارسات</w:t>
      </w:r>
      <w:r>
        <w:t xml:space="preserve"> </w:t>
      </w:r>
      <w:r>
        <w:rPr>
          <w:rFonts w:cs="Times New Roman"/>
          <w:rtl/>
        </w:rPr>
        <w:t>الحالية</w:t>
      </w:r>
      <w:r>
        <w:t xml:space="preserve">. </w:t>
      </w:r>
      <w:r>
        <w:rPr>
          <w:rFonts w:cs="Times New Roman"/>
          <w:rtl/>
        </w:rPr>
        <w:t>كما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الأثر</w:t>
      </w:r>
      <w:r>
        <w:t xml:space="preserve"> </w:t>
      </w:r>
      <w:r>
        <w:rPr>
          <w:rFonts w:cs="Times New Roman"/>
          <w:rtl/>
        </w:rPr>
        <w:t>ميدانيًا</w:t>
      </w:r>
      <w:r>
        <w:t xml:space="preserve"> </w:t>
      </w:r>
      <w:r>
        <w:rPr>
          <w:rFonts w:cs="Times New Roman"/>
          <w:rtl/>
        </w:rPr>
        <w:t>تمثل</w:t>
      </w:r>
      <w:r>
        <w:t xml:space="preserve"> </w:t>
      </w:r>
      <w:r>
        <w:rPr>
          <w:rFonts w:cs="Times New Roman"/>
          <w:rtl/>
        </w:rPr>
        <w:t>خطوة</w:t>
      </w:r>
      <w:r>
        <w:t xml:space="preserve"> </w:t>
      </w:r>
      <w:r>
        <w:rPr>
          <w:rFonts w:cs="Times New Roman"/>
          <w:rtl/>
        </w:rPr>
        <w:t>مهمة</w:t>
      </w:r>
      <w:r>
        <w:t xml:space="preserve"> </w:t>
      </w:r>
      <w:r>
        <w:rPr>
          <w:rFonts w:cs="Times New Roman"/>
          <w:rtl/>
        </w:rPr>
        <w:t>لفهم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وتقديم</w:t>
      </w:r>
      <w:r>
        <w:t xml:space="preserve"> </w:t>
      </w:r>
      <w:r>
        <w:rPr>
          <w:rFonts w:cs="Times New Roman"/>
          <w:rtl/>
        </w:rPr>
        <w:t>توصيات</w:t>
      </w:r>
      <w:r>
        <w:t xml:space="preserve"> </w:t>
      </w:r>
      <w:r>
        <w:rPr>
          <w:rFonts w:cs="Times New Roman"/>
          <w:rtl/>
        </w:rPr>
        <w:t>عملية</w:t>
      </w:r>
      <w:r>
        <w:t xml:space="preserve"> </w:t>
      </w:r>
      <w:r>
        <w:rPr>
          <w:rFonts w:cs="Times New Roman"/>
          <w:rtl/>
        </w:rPr>
        <w:t>للجهات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للمساهمة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أدائها</w:t>
      </w:r>
      <w:r>
        <w:t xml:space="preserve"> </w:t>
      </w:r>
      <w:r>
        <w:rPr>
          <w:rFonts w:cs="Times New Roman"/>
          <w:rtl/>
        </w:rPr>
        <w:t>المؤسسي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وبناءً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ذلك،</w:t>
      </w:r>
      <w:r>
        <w:t xml:space="preserve"> </w:t>
      </w:r>
      <w:r>
        <w:rPr>
          <w:rFonts w:cs="Times New Roman"/>
          <w:rtl/>
        </w:rPr>
        <w:t>تسعى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تحليل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عدد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وذلك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ميدانية</w:t>
      </w:r>
      <w:r>
        <w:t xml:space="preserve"> </w:t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أعمق</w:t>
      </w:r>
      <w:r>
        <w:t xml:space="preserve"> </w:t>
      </w:r>
      <w:r>
        <w:rPr>
          <w:rFonts w:cs="Times New Roman"/>
          <w:rtl/>
        </w:rPr>
        <w:t>لمستوى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ومدى</w:t>
      </w:r>
      <w:r>
        <w:t xml:space="preserve"> </w:t>
      </w:r>
      <w:r>
        <w:rPr>
          <w:rFonts w:cs="Times New Roman"/>
          <w:rtl/>
        </w:rPr>
        <w:t>انعكاسها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وكفاءة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. </w:t>
      </w:r>
      <w:r>
        <w:rPr>
          <w:rFonts w:cs="Times New Roman"/>
          <w:rtl/>
        </w:rPr>
        <w:t>ومن</w:t>
      </w:r>
      <w:r>
        <w:t xml:space="preserve"> </w:t>
      </w:r>
      <w:r>
        <w:rPr>
          <w:rFonts w:cs="Times New Roman"/>
          <w:rtl/>
        </w:rPr>
        <w:t>هنا</w:t>
      </w:r>
      <w:r>
        <w:t xml:space="preserve"> </w:t>
      </w:r>
      <w:r>
        <w:rPr>
          <w:rFonts w:cs="Times New Roman"/>
          <w:rtl/>
        </w:rPr>
        <w:t>تأتي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البحث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دعمه</w:t>
      </w:r>
      <w:r>
        <w:t xml:space="preserve"> </w:t>
      </w:r>
      <w:r>
        <w:rPr>
          <w:rFonts w:cs="Times New Roman"/>
          <w:rtl/>
        </w:rPr>
        <w:t>للجهود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نحو</w:t>
      </w:r>
      <w:r>
        <w:t xml:space="preserve"> </w:t>
      </w:r>
      <w:r>
        <w:rPr>
          <w:rFonts w:cs="Times New Roman"/>
          <w:rtl/>
        </w:rPr>
        <w:t>الارتقاء</w:t>
      </w:r>
      <w:r>
        <w:t xml:space="preserve"> </w:t>
      </w:r>
      <w:r>
        <w:rPr>
          <w:rFonts w:cs="Times New Roman"/>
          <w:rtl/>
        </w:rPr>
        <w:t>بالخدمات</w:t>
      </w:r>
      <w:r>
        <w:t xml:space="preserve"> </w:t>
      </w:r>
      <w:r>
        <w:rPr>
          <w:rFonts w:cs="Times New Roman"/>
          <w:rtl/>
        </w:rPr>
        <w:t>العامة</w:t>
      </w:r>
      <w:r>
        <w:t xml:space="preserve"> </w:t>
      </w:r>
      <w:r>
        <w:rPr>
          <w:rFonts w:cs="Times New Roman"/>
          <w:rtl/>
        </w:rPr>
        <w:t>وتحقيق</w:t>
      </w:r>
      <w:r>
        <w:t xml:space="preserve"> </w:t>
      </w:r>
      <w:r>
        <w:rPr>
          <w:rFonts w:cs="Times New Roman"/>
          <w:rtl/>
        </w:rPr>
        <w:t>التميز</w:t>
      </w:r>
      <w:r>
        <w:t xml:space="preserve"> </w:t>
      </w:r>
      <w:r>
        <w:rPr>
          <w:rFonts w:cs="Times New Roman"/>
          <w:rtl/>
        </w:rPr>
        <w:t>المؤسسي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مشكلة</w:t>
      </w:r>
      <w:r>
        <w:t xml:space="preserve"> </w:t>
      </w:r>
      <w:r>
        <w:rPr>
          <w:rFonts w:cs="Times New Roman"/>
          <w:rtl/>
        </w:rPr>
        <w:t>الدراسة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تعد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عنصرًا</w:t>
      </w:r>
      <w:r>
        <w:t xml:space="preserve"> </w:t>
      </w:r>
      <w:r>
        <w:rPr>
          <w:rFonts w:cs="Times New Roman"/>
          <w:rtl/>
        </w:rPr>
        <w:t>أساسيًا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أداء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للجمهور،</w:t>
      </w:r>
      <w:r>
        <w:t xml:space="preserve"> </w:t>
      </w:r>
      <w:r>
        <w:rPr>
          <w:rFonts w:cs="Times New Roman"/>
          <w:rtl/>
        </w:rPr>
        <w:t>خصوصًا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ظل</w:t>
      </w:r>
      <w:r>
        <w:t xml:space="preserve"> </w:t>
      </w:r>
      <w:r>
        <w:rPr>
          <w:rFonts w:cs="Times New Roman"/>
          <w:rtl/>
        </w:rPr>
        <w:t>التغيرات</w:t>
      </w:r>
      <w:r>
        <w:t xml:space="preserve"> </w:t>
      </w:r>
      <w:r>
        <w:rPr>
          <w:rFonts w:cs="Times New Roman"/>
          <w:rtl/>
        </w:rPr>
        <w:t>المتسارعة</w:t>
      </w:r>
      <w:r>
        <w:t xml:space="preserve"> </w:t>
      </w:r>
      <w:r>
        <w:rPr>
          <w:rFonts w:cs="Times New Roman"/>
          <w:rtl/>
        </w:rPr>
        <w:t>وارتفاع</w:t>
      </w:r>
      <w:r>
        <w:t xml:space="preserve"> </w:t>
      </w:r>
      <w:r>
        <w:rPr>
          <w:rFonts w:cs="Times New Roman"/>
          <w:rtl/>
        </w:rPr>
        <w:t>توقعات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العامة</w:t>
      </w:r>
      <w:r>
        <w:t xml:space="preserve">. </w:t>
      </w:r>
      <w:r>
        <w:rPr>
          <w:rFonts w:cs="Times New Roman"/>
          <w:rtl/>
        </w:rPr>
        <w:t>ومع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العديد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الحكومات</w:t>
      </w:r>
      <w:r>
        <w:t xml:space="preserve"> </w:t>
      </w:r>
      <w:r>
        <w:rPr>
          <w:rFonts w:cs="Times New Roman"/>
          <w:rtl/>
        </w:rPr>
        <w:t>لمفاهيم</w:t>
      </w:r>
      <w:r>
        <w:t xml:space="preserve"> </w:t>
      </w:r>
      <w:r>
        <w:rPr>
          <w:rFonts w:cs="Times New Roman"/>
          <w:rtl/>
        </w:rPr>
        <w:t>التطوير</w:t>
      </w:r>
      <w:r>
        <w:t xml:space="preserve"> </w:t>
      </w:r>
      <w:r>
        <w:rPr>
          <w:rFonts w:cs="Times New Roman"/>
          <w:rtl/>
        </w:rPr>
        <w:t>الإداري</w:t>
      </w:r>
      <w:r>
        <w:t xml:space="preserve"> </w:t>
      </w:r>
      <w:r>
        <w:rPr>
          <w:rFonts w:cs="Times New Roman"/>
          <w:rtl/>
        </w:rPr>
        <w:t>والتحول</w:t>
      </w:r>
      <w:r>
        <w:t xml:space="preserve"> </w:t>
      </w:r>
      <w:r>
        <w:rPr>
          <w:rFonts w:cs="Times New Roman"/>
          <w:rtl/>
        </w:rPr>
        <w:t>المؤسسي،</w:t>
      </w:r>
      <w:r>
        <w:t xml:space="preserve"> </w:t>
      </w:r>
      <w:r>
        <w:rPr>
          <w:rFonts w:cs="Times New Roman"/>
          <w:rtl/>
        </w:rPr>
        <w:t>برزت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بوصفها</w:t>
      </w:r>
      <w:r>
        <w:t xml:space="preserve"> </w:t>
      </w:r>
      <w:r>
        <w:rPr>
          <w:rFonts w:cs="Times New Roman"/>
          <w:rtl/>
        </w:rPr>
        <w:t>أحد</w:t>
      </w:r>
      <w:r>
        <w:t xml:space="preserve"> </w:t>
      </w:r>
      <w:r>
        <w:rPr>
          <w:rFonts w:cs="Times New Roman"/>
          <w:rtl/>
        </w:rPr>
        <w:t>أهم</w:t>
      </w:r>
      <w:r>
        <w:t xml:space="preserve"> </w:t>
      </w:r>
      <w:r>
        <w:rPr>
          <w:rFonts w:cs="Times New Roman"/>
          <w:rtl/>
        </w:rPr>
        <w:t>المداخل</w:t>
      </w:r>
      <w:r>
        <w:t xml:space="preserve"> </w:t>
      </w:r>
      <w:r>
        <w:rPr>
          <w:rFonts w:cs="Times New Roman"/>
          <w:rtl/>
        </w:rPr>
        <w:t>الحديثة</w:t>
      </w:r>
      <w:r>
        <w:t xml:space="preserve"> </w:t>
      </w:r>
      <w:r>
        <w:rPr>
          <w:rFonts w:cs="Times New Roman"/>
          <w:rtl/>
        </w:rPr>
        <w:t>لتحسين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الكفاءة</w:t>
      </w:r>
      <w:r>
        <w:t xml:space="preserve"> </w:t>
      </w:r>
      <w:r>
        <w:rPr>
          <w:rFonts w:cs="Times New Roman"/>
          <w:rtl/>
        </w:rPr>
        <w:t>وتعزيز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. </w:t>
      </w:r>
      <w:r>
        <w:rPr>
          <w:rFonts w:cs="Times New Roman"/>
          <w:rtl/>
        </w:rPr>
        <w:t>ويقوم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المدخل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مجموعة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المبادئ</w:t>
      </w:r>
      <w:r>
        <w:t xml:space="preserve"> </w:t>
      </w:r>
      <w:r>
        <w:rPr>
          <w:rFonts w:cs="Times New Roman"/>
          <w:rtl/>
        </w:rPr>
        <w:t>والممارسات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تشمل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العاملين،</w:t>
      </w:r>
      <w:r>
        <w:t xml:space="preserve"> </w:t>
      </w:r>
      <w:r>
        <w:rPr>
          <w:rFonts w:cs="Times New Roman"/>
          <w:rtl/>
        </w:rPr>
        <w:t>وتطوير</w:t>
      </w:r>
      <w:r>
        <w:t xml:space="preserve"> </w:t>
      </w:r>
      <w:r>
        <w:rPr>
          <w:rFonts w:cs="Times New Roman"/>
          <w:rtl/>
        </w:rPr>
        <w:t>العمليات،</w:t>
      </w:r>
      <w:r>
        <w:t xml:space="preserve"> </w:t>
      </w:r>
      <w:r>
        <w:rPr>
          <w:rFonts w:cs="Times New Roman"/>
          <w:rtl/>
        </w:rPr>
        <w:t>والتركيز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احتياجات</w:t>
      </w:r>
      <w:r>
        <w:t xml:space="preserve"> </w:t>
      </w:r>
      <w:r>
        <w:rPr>
          <w:rFonts w:cs="Times New Roman"/>
          <w:rtl/>
        </w:rPr>
        <w:t>المستفيدين،</w:t>
      </w:r>
      <w:r>
        <w:t xml:space="preserve"> </w:t>
      </w:r>
      <w:r>
        <w:rPr>
          <w:rFonts w:cs="Times New Roman"/>
          <w:rtl/>
        </w:rPr>
        <w:t>إضافة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بناء</w:t>
      </w:r>
      <w:r>
        <w:t xml:space="preserve"> </w:t>
      </w:r>
      <w:r>
        <w:rPr>
          <w:rFonts w:cs="Times New Roman"/>
          <w:rtl/>
        </w:rPr>
        <w:t>ثقافة</w:t>
      </w:r>
      <w:r>
        <w:t xml:space="preserve"> </w:t>
      </w:r>
      <w:r>
        <w:rPr>
          <w:rFonts w:cs="Times New Roman"/>
          <w:rtl/>
        </w:rPr>
        <w:t>تنظيمية</w:t>
      </w:r>
      <w:r>
        <w:t xml:space="preserve"> </w:t>
      </w:r>
      <w:r>
        <w:rPr>
          <w:rFonts w:cs="Times New Roman"/>
          <w:rtl/>
        </w:rPr>
        <w:t>داعمة</w:t>
      </w:r>
      <w:r>
        <w:t xml:space="preserve"> </w:t>
      </w:r>
      <w:r>
        <w:rPr>
          <w:rFonts w:cs="Times New Roman"/>
          <w:rtl/>
        </w:rPr>
        <w:t>للجودة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وفي</w:t>
      </w:r>
      <w:r>
        <w:t xml:space="preserve"> </w:t>
      </w:r>
      <w:r>
        <w:rPr>
          <w:rFonts w:cs="Times New Roman"/>
          <w:rtl/>
        </w:rPr>
        <w:t>المملكة</w:t>
      </w:r>
      <w:r>
        <w:t xml:space="preserve"> </w:t>
      </w:r>
      <w:r>
        <w:rPr>
          <w:rFonts w:cs="Times New Roman"/>
          <w:rtl/>
        </w:rPr>
        <w:t>العربية</w:t>
      </w:r>
      <w:r>
        <w:t xml:space="preserve"> </w:t>
      </w:r>
      <w:r>
        <w:rPr>
          <w:rFonts w:cs="Times New Roman"/>
          <w:rtl/>
        </w:rPr>
        <w:t>السعودية،</w:t>
      </w:r>
      <w:r>
        <w:t xml:space="preserve"> </w:t>
      </w:r>
      <w:r>
        <w:rPr>
          <w:rFonts w:cs="Times New Roman"/>
          <w:rtl/>
        </w:rPr>
        <w:t>تعزز</w:t>
      </w:r>
      <w:r>
        <w:t xml:space="preserve"> </w:t>
      </w:r>
      <w:r>
        <w:rPr>
          <w:rFonts w:cs="Times New Roman"/>
          <w:rtl/>
        </w:rPr>
        <w:t>التوجهات</w:t>
      </w:r>
      <w:r>
        <w:t xml:space="preserve"> </w:t>
      </w:r>
      <w:r>
        <w:rPr>
          <w:rFonts w:cs="Times New Roman"/>
          <w:rtl/>
        </w:rPr>
        <w:t>الاستراتيجية</w:t>
      </w:r>
      <w:r>
        <w:t xml:space="preserve"> </w:t>
      </w:r>
      <w:r>
        <w:rPr>
          <w:rFonts w:cs="Times New Roman"/>
          <w:rtl/>
        </w:rPr>
        <w:t>لرؤية</w:t>
      </w:r>
      <w:r>
        <w:t xml:space="preserve"> 2030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أساليب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بهدف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وتحقيق</w:t>
      </w:r>
      <w:r>
        <w:t xml:space="preserve"> </w:t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الإنفاق،</w:t>
      </w:r>
      <w:r>
        <w:t xml:space="preserve"> </w:t>
      </w:r>
      <w:r>
        <w:rPr>
          <w:rFonts w:cs="Times New Roman"/>
          <w:rtl/>
        </w:rPr>
        <w:t>وتطوير</w:t>
      </w:r>
      <w:r>
        <w:t xml:space="preserve"> </w:t>
      </w:r>
      <w:r>
        <w:rPr>
          <w:rFonts w:cs="Times New Roman"/>
          <w:rtl/>
        </w:rPr>
        <w:t>بيئة</w:t>
      </w:r>
      <w:r>
        <w:t xml:space="preserve"> </w:t>
      </w:r>
      <w:r>
        <w:rPr>
          <w:rFonts w:cs="Times New Roman"/>
          <w:rtl/>
        </w:rPr>
        <w:t>عمل</w:t>
      </w:r>
      <w:r>
        <w:t xml:space="preserve"> </w:t>
      </w:r>
      <w:r>
        <w:rPr>
          <w:rFonts w:cs="Times New Roman"/>
          <w:rtl/>
        </w:rPr>
        <w:t>أكثر</w:t>
      </w:r>
      <w:r>
        <w:t xml:space="preserve"> </w:t>
      </w:r>
      <w:r>
        <w:rPr>
          <w:rFonts w:cs="Times New Roman"/>
          <w:rtl/>
        </w:rPr>
        <w:t>فاعلية</w:t>
      </w:r>
      <w:r>
        <w:t xml:space="preserve">. </w:t>
      </w:r>
      <w:r>
        <w:rPr>
          <w:rFonts w:cs="Times New Roman"/>
          <w:rtl/>
        </w:rPr>
        <w:t>وقد</w:t>
      </w:r>
      <w:r>
        <w:t xml:space="preserve"> </w:t>
      </w:r>
      <w:r>
        <w:rPr>
          <w:rFonts w:cs="Times New Roman"/>
          <w:rtl/>
        </w:rPr>
        <w:t>بدأت</w:t>
      </w:r>
      <w:r>
        <w:t xml:space="preserve"> </w:t>
      </w:r>
      <w:r>
        <w:rPr>
          <w:rFonts w:cs="Times New Roman"/>
          <w:rtl/>
        </w:rPr>
        <w:t>جهات</w:t>
      </w:r>
      <w:r>
        <w:t xml:space="preserve"> </w:t>
      </w:r>
      <w:r>
        <w:rPr>
          <w:rFonts w:cs="Times New Roman"/>
          <w:rtl/>
        </w:rPr>
        <w:t>حكومية</w:t>
      </w:r>
      <w:r>
        <w:t xml:space="preserve"> </w:t>
      </w:r>
      <w:r>
        <w:rPr>
          <w:rFonts w:cs="Times New Roman"/>
          <w:rtl/>
        </w:rPr>
        <w:t>عديدة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برامج</w:t>
      </w:r>
      <w:r>
        <w:t xml:space="preserve"> </w:t>
      </w:r>
      <w:r>
        <w:rPr>
          <w:rFonts w:cs="Times New Roman"/>
          <w:rtl/>
        </w:rPr>
        <w:t>ومبادرات</w:t>
      </w:r>
      <w:r>
        <w:t xml:space="preserve"> </w:t>
      </w:r>
      <w:r>
        <w:rPr>
          <w:rFonts w:cs="Times New Roman"/>
          <w:rtl/>
        </w:rPr>
        <w:t>مرتبطة</w:t>
      </w:r>
      <w:r>
        <w:t xml:space="preserve"> </w:t>
      </w:r>
      <w:r>
        <w:rPr>
          <w:rFonts w:cs="Times New Roman"/>
          <w:rtl/>
        </w:rPr>
        <w:t>بالجودة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مثل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وإعادة</w:t>
      </w:r>
      <w:r>
        <w:t xml:space="preserve"> </w:t>
      </w:r>
      <w:r>
        <w:rPr>
          <w:rFonts w:cs="Times New Roman"/>
          <w:rtl/>
        </w:rPr>
        <w:t>هندسة</w:t>
      </w:r>
      <w:r>
        <w:t xml:space="preserve"> </w:t>
      </w:r>
      <w:r>
        <w:rPr>
          <w:rFonts w:cs="Times New Roman"/>
          <w:rtl/>
        </w:rPr>
        <w:t>العمليات،</w:t>
      </w:r>
      <w:r>
        <w:t xml:space="preserve"> </w:t>
      </w:r>
      <w:r>
        <w:rPr>
          <w:rFonts w:cs="Times New Roman"/>
          <w:rtl/>
        </w:rPr>
        <w:t>وقياس</w:t>
      </w:r>
      <w:r>
        <w:t xml:space="preserve"> </w:t>
      </w:r>
      <w:r>
        <w:rPr>
          <w:rFonts w:cs="Times New Roman"/>
          <w:rtl/>
        </w:rPr>
        <w:t>الأداء،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منسوبيها،</w:t>
      </w:r>
      <w:r>
        <w:t xml:space="preserve"> </w:t>
      </w:r>
      <w:r>
        <w:rPr>
          <w:rFonts w:cs="Times New Roman"/>
          <w:rtl/>
        </w:rPr>
        <w:t>بهدف</w:t>
      </w:r>
      <w:r>
        <w:t xml:space="preserve"> </w:t>
      </w:r>
      <w:r>
        <w:rPr>
          <w:rFonts w:cs="Times New Roman"/>
          <w:rtl/>
        </w:rPr>
        <w:t>تحقيق</w:t>
      </w:r>
      <w:r>
        <w:t xml:space="preserve"> </w:t>
      </w:r>
      <w:r>
        <w:rPr>
          <w:rFonts w:cs="Times New Roman"/>
          <w:rtl/>
        </w:rPr>
        <w:t>نقلة</w:t>
      </w:r>
      <w:r>
        <w:t xml:space="preserve"> </w:t>
      </w:r>
      <w:r>
        <w:rPr>
          <w:rFonts w:cs="Times New Roman"/>
          <w:rtl/>
        </w:rPr>
        <w:t>نوعية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للمواطنين</w:t>
      </w:r>
      <w:r>
        <w:t xml:space="preserve"> </w:t>
      </w:r>
      <w:r>
        <w:rPr>
          <w:rFonts w:cs="Times New Roman"/>
          <w:rtl/>
        </w:rPr>
        <w:t>والمستفيدين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ورغم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الجهود،</w:t>
      </w:r>
      <w:r>
        <w:t xml:space="preserve"> </w:t>
      </w:r>
      <w:r>
        <w:rPr>
          <w:rFonts w:cs="Times New Roman"/>
          <w:rtl/>
        </w:rPr>
        <w:t>إلا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التباين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يزال</w:t>
      </w:r>
      <w:r>
        <w:t xml:space="preserve"> </w:t>
      </w:r>
      <w:r>
        <w:rPr>
          <w:rFonts w:cs="Times New Roman"/>
          <w:rtl/>
        </w:rPr>
        <w:t>ظاهرًا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ومخرجات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. </w:t>
      </w:r>
      <w:r>
        <w:rPr>
          <w:rFonts w:cs="Times New Roman"/>
          <w:rtl/>
        </w:rPr>
        <w:t>لذلك</w:t>
      </w:r>
      <w:r>
        <w:t xml:space="preserve"> </w:t>
      </w:r>
      <w:r>
        <w:rPr>
          <w:rFonts w:cs="Times New Roman"/>
          <w:rtl/>
        </w:rPr>
        <w:t>تبرز</w:t>
      </w:r>
      <w:r>
        <w:t xml:space="preserve"> </w:t>
      </w:r>
      <w:r>
        <w:rPr>
          <w:rFonts w:cs="Times New Roman"/>
          <w:rtl/>
        </w:rPr>
        <w:t>الحاجة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علمية</w:t>
      </w:r>
      <w:r>
        <w:t xml:space="preserve"> </w:t>
      </w:r>
      <w:r>
        <w:rPr>
          <w:rFonts w:cs="Times New Roman"/>
          <w:rtl/>
        </w:rPr>
        <w:t>متخصصة</w:t>
      </w:r>
      <w:r>
        <w:t xml:space="preserve"> </w:t>
      </w:r>
      <w:r>
        <w:rPr>
          <w:rFonts w:cs="Times New Roman"/>
          <w:rtl/>
        </w:rPr>
        <w:t>تقيس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وتحديد</w:t>
      </w:r>
      <w:r>
        <w:t xml:space="preserve"> </w:t>
      </w:r>
      <w:r>
        <w:rPr>
          <w:rFonts w:cs="Times New Roman"/>
          <w:rtl/>
        </w:rPr>
        <w:t>جوانب</w:t>
      </w:r>
      <w:r>
        <w:t xml:space="preserve"> </w:t>
      </w:r>
      <w:r>
        <w:rPr>
          <w:rFonts w:cs="Times New Roman"/>
          <w:rtl/>
        </w:rPr>
        <w:t>القوة</w:t>
      </w:r>
      <w:r>
        <w:t xml:space="preserve"> </w:t>
      </w:r>
      <w:r>
        <w:rPr>
          <w:rFonts w:cs="Times New Roman"/>
          <w:rtl/>
        </w:rPr>
        <w:t>والقصور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الممارسات</w:t>
      </w:r>
      <w:r>
        <w:t xml:space="preserve"> </w:t>
      </w:r>
      <w:r>
        <w:rPr>
          <w:rFonts w:cs="Times New Roman"/>
          <w:rtl/>
        </w:rPr>
        <w:t>الحالية</w:t>
      </w:r>
      <w:r>
        <w:t xml:space="preserve">. </w:t>
      </w:r>
      <w:r>
        <w:rPr>
          <w:rFonts w:cs="Times New Roman"/>
          <w:rtl/>
        </w:rPr>
        <w:t>كما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الأثر</w:t>
      </w:r>
      <w:r>
        <w:t xml:space="preserve"> </w:t>
      </w:r>
      <w:r>
        <w:rPr>
          <w:rFonts w:cs="Times New Roman"/>
          <w:rtl/>
        </w:rPr>
        <w:t>ميدانيًا</w:t>
      </w:r>
      <w:r>
        <w:t xml:space="preserve"> </w:t>
      </w:r>
      <w:r>
        <w:rPr>
          <w:rFonts w:cs="Times New Roman"/>
          <w:rtl/>
        </w:rPr>
        <w:t>تمثل</w:t>
      </w:r>
      <w:r>
        <w:t xml:space="preserve"> </w:t>
      </w:r>
      <w:r>
        <w:rPr>
          <w:rFonts w:cs="Times New Roman"/>
          <w:rtl/>
        </w:rPr>
        <w:t>خطوة</w:t>
      </w:r>
      <w:r>
        <w:t xml:space="preserve"> </w:t>
      </w:r>
      <w:r>
        <w:rPr>
          <w:rFonts w:cs="Times New Roman"/>
          <w:rtl/>
        </w:rPr>
        <w:t>مهمة</w:t>
      </w:r>
      <w:r>
        <w:t xml:space="preserve"> </w:t>
      </w:r>
      <w:r>
        <w:rPr>
          <w:rFonts w:cs="Times New Roman"/>
          <w:rtl/>
        </w:rPr>
        <w:t>لفهم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وتقديم</w:t>
      </w:r>
      <w:r>
        <w:t xml:space="preserve"> </w:t>
      </w:r>
      <w:r>
        <w:rPr>
          <w:rFonts w:cs="Times New Roman"/>
          <w:rtl/>
        </w:rPr>
        <w:t>توصيات</w:t>
      </w:r>
      <w:r>
        <w:t xml:space="preserve"> </w:t>
      </w:r>
      <w:r>
        <w:rPr>
          <w:rFonts w:cs="Times New Roman"/>
          <w:rtl/>
        </w:rPr>
        <w:t>عملية</w:t>
      </w:r>
      <w:r>
        <w:t xml:space="preserve"> </w:t>
      </w:r>
      <w:r>
        <w:rPr>
          <w:rFonts w:cs="Times New Roman"/>
          <w:rtl/>
        </w:rPr>
        <w:t>للجهات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للمساهمة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أدائها</w:t>
      </w:r>
      <w:r>
        <w:t xml:space="preserve"> </w:t>
      </w:r>
      <w:r>
        <w:rPr>
          <w:rFonts w:cs="Times New Roman"/>
          <w:rtl/>
        </w:rPr>
        <w:t>المؤسسي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وبناءً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ذلك،</w:t>
      </w:r>
      <w:r>
        <w:t xml:space="preserve"> </w:t>
      </w:r>
      <w:r>
        <w:rPr>
          <w:rFonts w:cs="Times New Roman"/>
          <w:rtl/>
        </w:rPr>
        <w:t>تسعى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تحليل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عدد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وذلك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ميدانية</w:t>
      </w:r>
      <w:r>
        <w:t xml:space="preserve"> </w:t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أعمق</w:t>
      </w:r>
      <w:r>
        <w:t xml:space="preserve"> </w:t>
      </w:r>
      <w:r>
        <w:rPr>
          <w:rFonts w:cs="Times New Roman"/>
          <w:rtl/>
        </w:rPr>
        <w:t>لمستوى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ومدى</w:t>
      </w:r>
      <w:r>
        <w:t xml:space="preserve"> </w:t>
      </w:r>
      <w:r>
        <w:rPr>
          <w:rFonts w:cs="Times New Roman"/>
          <w:rtl/>
        </w:rPr>
        <w:t>انعكاسها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وكفاءة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. </w:t>
      </w:r>
      <w:r>
        <w:rPr>
          <w:rFonts w:cs="Times New Roman"/>
          <w:rtl/>
        </w:rPr>
        <w:t>ومن</w:t>
      </w:r>
      <w:r>
        <w:t xml:space="preserve"> </w:t>
      </w:r>
      <w:r>
        <w:rPr>
          <w:rFonts w:cs="Times New Roman"/>
          <w:rtl/>
        </w:rPr>
        <w:t>هنا</w:t>
      </w:r>
      <w:r>
        <w:t xml:space="preserve"> </w:t>
      </w:r>
      <w:r>
        <w:rPr>
          <w:rFonts w:cs="Times New Roman"/>
          <w:rtl/>
        </w:rPr>
        <w:t>تأتي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البحث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دعمه</w:t>
      </w:r>
      <w:r>
        <w:t xml:space="preserve"> </w:t>
      </w:r>
      <w:r>
        <w:rPr>
          <w:rFonts w:cs="Times New Roman"/>
          <w:rtl/>
        </w:rPr>
        <w:t>للجهود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نحو</w:t>
      </w:r>
      <w:r>
        <w:t xml:space="preserve"> </w:t>
      </w:r>
      <w:r>
        <w:rPr>
          <w:rFonts w:cs="Times New Roman"/>
          <w:rtl/>
        </w:rPr>
        <w:t>الارتقاء</w:t>
      </w:r>
      <w:r>
        <w:t xml:space="preserve"> </w:t>
      </w:r>
      <w:r>
        <w:rPr>
          <w:rFonts w:cs="Times New Roman"/>
          <w:rtl/>
        </w:rPr>
        <w:t>بالخدمات</w:t>
      </w:r>
      <w:r>
        <w:t xml:space="preserve"> </w:t>
      </w:r>
      <w:r>
        <w:rPr>
          <w:rFonts w:cs="Times New Roman"/>
          <w:rtl/>
        </w:rPr>
        <w:t>العامة</w:t>
      </w:r>
      <w:r>
        <w:t xml:space="preserve"> </w:t>
      </w:r>
      <w:r>
        <w:rPr>
          <w:rFonts w:cs="Times New Roman"/>
          <w:rtl/>
        </w:rPr>
        <w:t>وتحقيق</w:t>
      </w:r>
      <w:r>
        <w:t xml:space="preserve"> </w:t>
      </w:r>
      <w:r>
        <w:rPr>
          <w:rFonts w:cs="Times New Roman"/>
          <w:rtl/>
        </w:rPr>
        <w:t>التميز</w:t>
      </w:r>
      <w:r>
        <w:t xml:space="preserve"> </w:t>
      </w:r>
      <w:r>
        <w:rPr>
          <w:rFonts w:cs="Times New Roman"/>
          <w:rtl/>
        </w:rPr>
        <w:t>المؤسسي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الدراسة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تنبع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حقيقة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يمثل</w:t>
      </w:r>
      <w:r>
        <w:t xml:space="preserve"> </w:t>
      </w:r>
      <w:r>
        <w:rPr>
          <w:rFonts w:cs="Times New Roman"/>
          <w:rtl/>
        </w:rPr>
        <w:t>أحد</w:t>
      </w:r>
      <w:r>
        <w:t xml:space="preserve"> </w:t>
      </w:r>
      <w:r>
        <w:rPr>
          <w:rFonts w:cs="Times New Roman"/>
          <w:rtl/>
        </w:rPr>
        <w:t>الركائز</w:t>
      </w:r>
      <w:r>
        <w:t xml:space="preserve"> </w:t>
      </w:r>
      <w:r>
        <w:rPr>
          <w:rFonts w:cs="Times New Roman"/>
          <w:rtl/>
        </w:rPr>
        <w:t>الأساسية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للمواطنين</w:t>
      </w:r>
      <w:r>
        <w:t xml:space="preserve"> </w:t>
      </w:r>
      <w:r>
        <w:rPr>
          <w:rFonts w:cs="Times New Roman"/>
          <w:rtl/>
        </w:rPr>
        <w:t>والمقيمين،</w:t>
      </w:r>
      <w:r>
        <w:t xml:space="preserve"> </w:t>
      </w:r>
      <w:r>
        <w:rPr>
          <w:rFonts w:cs="Times New Roman"/>
          <w:rtl/>
        </w:rPr>
        <w:t>وأن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يعد</w:t>
      </w:r>
      <w:r>
        <w:t xml:space="preserve"> </w:t>
      </w:r>
      <w:r>
        <w:rPr>
          <w:rFonts w:cs="Times New Roman"/>
          <w:rtl/>
        </w:rPr>
        <w:t>مطلبًا</w:t>
      </w:r>
      <w:r>
        <w:t xml:space="preserve"> </w:t>
      </w:r>
      <w:r>
        <w:rPr>
          <w:rFonts w:cs="Times New Roman"/>
          <w:rtl/>
        </w:rPr>
        <w:t>وطنيًا</w:t>
      </w:r>
      <w:r>
        <w:t xml:space="preserve"> </w:t>
      </w:r>
      <w:r>
        <w:rPr>
          <w:rFonts w:cs="Times New Roman"/>
          <w:rtl/>
        </w:rPr>
        <w:t>مهمًا</w:t>
      </w:r>
      <w:r>
        <w:t xml:space="preserve"> </w:t>
      </w:r>
      <w:r>
        <w:rPr>
          <w:rFonts w:cs="Times New Roman"/>
          <w:rtl/>
        </w:rPr>
        <w:t>يتوافق</w:t>
      </w:r>
      <w:r>
        <w:t xml:space="preserve"> </w:t>
      </w:r>
      <w:r>
        <w:rPr>
          <w:rFonts w:cs="Times New Roman"/>
          <w:rtl/>
        </w:rPr>
        <w:t>مع</w:t>
      </w:r>
      <w:r>
        <w:t xml:space="preserve"> </w:t>
      </w:r>
      <w:r>
        <w:rPr>
          <w:rFonts w:cs="Times New Roman"/>
          <w:rtl/>
        </w:rPr>
        <w:t>مستهدفات</w:t>
      </w:r>
      <w:r>
        <w:t xml:space="preserve"> </w:t>
      </w:r>
      <w:r>
        <w:rPr>
          <w:rFonts w:cs="Times New Roman"/>
          <w:rtl/>
        </w:rPr>
        <w:t>رؤية</w:t>
      </w:r>
      <w:r>
        <w:t xml:space="preserve"> </w:t>
      </w:r>
      <w:r>
        <w:rPr>
          <w:rFonts w:cs="Times New Roman"/>
          <w:rtl/>
        </w:rPr>
        <w:t>المملكة</w:t>
      </w:r>
      <w:r>
        <w:t xml:space="preserve"> 2030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تؤكد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مخرجاته</w:t>
      </w:r>
      <w:r>
        <w:t xml:space="preserve">. </w:t>
      </w:r>
      <w:r>
        <w:rPr>
          <w:rFonts w:cs="Times New Roman"/>
          <w:rtl/>
        </w:rPr>
        <w:t>وفي</w:t>
      </w:r>
      <w:r>
        <w:t xml:space="preserve"> </w:t>
      </w:r>
      <w:r>
        <w:rPr>
          <w:rFonts w:cs="Times New Roman"/>
          <w:rtl/>
        </w:rPr>
        <w:t>ظل</w:t>
      </w:r>
      <w:r>
        <w:t xml:space="preserve"> </w:t>
      </w:r>
      <w:r>
        <w:rPr>
          <w:rFonts w:cs="Times New Roman"/>
          <w:rtl/>
        </w:rPr>
        <w:t>التوجه</w:t>
      </w:r>
      <w:r>
        <w:t xml:space="preserve"> </w:t>
      </w:r>
      <w:r>
        <w:rPr>
          <w:rFonts w:cs="Times New Roman"/>
          <w:rtl/>
        </w:rPr>
        <w:t>نحو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كمفهوم</w:t>
      </w:r>
      <w:r>
        <w:t xml:space="preserve"> </w:t>
      </w:r>
      <w:r>
        <w:rPr>
          <w:rFonts w:cs="Times New Roman"/>
          <w:rtl/>
        </w:rPr>
        <w:t>إداري</w:t>
      </w:r>
      <w:r>
        <w:t xml:space="preserve"> </w:t>
      </w:r>
      <w:r>
        <w:rPr>
          <w:rFonts w:cs="Times New Roman"/>
          <w:rtl/>
        </w:rPr>
        <w:t>حديث</w:t>
      </w:r>
      <w:r>
        <w:t xml:space="preserve"> </w:t>
      </w:r>
      <w:r>
        <w:rPr>
          <w:rFonts w:cs="Times New Roman"/>
          <w:rtl/>
        </w:rPr>
        <w:t>يسهم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والخدمات،</w:t>
      </w:r>
      <w:r>
        <w:t xml:space="preserve"> </w:t>
      </w:r>
      <w:r>
        <w:rPr>
          <w:rFonts w:cs="Times New Roman"/>
          <w:rtl/>
        </w:rPr>
        <w:t>تبرز</w:t>
      </w:r>
      <w:r>
        <w:t xml:space="preserve"> </w:t>
      </w:r>
      <w:r>
        <w:rPr>
          <w:rFonts w:cs="Times New Roman"/>
          <w:rtl/>
        </w:rPr>
        <w:t>الحاجة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قياس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التطبيق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العامة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وتتمثل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فيما</w:t>
      </w:r>
      <w:r>
        <w:t xml:space="preserve"> </w:t>
      </w:r>
      <w:r>
        <w:rPr>
          <w:rFonts w:cs="Times New Roman"/>
          <w:rtl/>
        </w:rPr>
        <w:t>يلي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علمية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تسهم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إثراء</w:t>
      </w:r>
      <w:r>
        <w:t xml:space="preserve"> </w:t>
      </w:r>
      <w:r>
        <w:rPr>
          <w:rFonts w:cs="Times New Roman"/>
          <w:rtl/>
        </w:rPr>
        <w:t>الأدبيات</w:t>
      </w:r>
      <w:r>
        <w:t xml:space="preserve"> </w:t>
      </w:r>
      <w:r>
        <w:rPr>
          <w:rFonts w:cs="Times New Roman"/>
          <w:rtl/>
        </w:rPr>
        <w:t>المتعلقة</w:t>
      </w:r>
      <w:r>
        <w:t xml:space="preserve"> </w:t>
      </w:r>
      <w:r>
        <w:rPr>
          <w:rFonts w:cs="Times New Roman"/>
          <w:rtl/>
        </w:rPr>
        <w:t>بإدارة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إطار</w:t>
      </w:r>
      <w:r>
        <w:t xml:space="preserve"> </w:t>
      </w:r>
      <w:r>
        <w:rPr>
          <w:rFonts w:cs="Times New Roman"/>
          <w:rtl/>
        </w:rPr>
        <w:t>تحليلي</w:t>
      </w:r>
      <w:r>
        <w:t xml:space="preserve"> </w:t>
      </w:r>
      <w:r>
        <w:rPr>
          <w:rFonts w:cs="Times New Roman"/>
          <w:rtl/>
        </w:rPr>
        <w:t>يربط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سد</w:t>
      </w:r>
      <w:r>
        <w:t xml:space="preserve"> </w:t>
      </w:r>
      <w:r>
        <w:rPr>
          <w:rFonts w:cs="Times New Roman"/>
          <w:rtl/>
        </w:rPr>
        <w:t>الفجوة</w:t>
      </w:r>
      <w:r>
        <w:t xml:space="preserve"> </w:t>
      </w:r>
      <w:r>
        <w:rPr>
          <w:rFonts w:cs="Times New Roman"/>
          <w:rtl/>
        </w:rPr>
        <w:t>العلمية</w:t>
      </w:r>
      <w:r>
        <w:t xml:space="preserve"> </w:t>
      </w:r>
      <w:r>
        <w:rPr>
          <w:rFonts w:cs="Times New Roman"/>
          <w:rtl/>
        </w:rPr>
        <w:t>المتعلقة</w:t>
      </w:r>
      <w:r>
        <w:t xml:space="preserve"> </w:t>
      </w:r>
      <w:r>
        <w:rPr>
          <w:rFonts w:cs="Times New Roman"/>
          <w:rtl/>
        </w:rPr>
        <w:t>بندرة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الميدانية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تتناول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السياق</w:t>
      </w:r>
      <w:r>
        <w:t xml:space="preserve"> </w:t>
      </w:r>
      <w:r>
        <w:rPr>
          <w:rFonts w:cs="Times New Roman"/>
          <w:rtl/>
        </w:rPr>
        <w:t>السعودي</w:t>
      </w:r>
      <w:r>
        <w:t>.</w:t>
      </w:r>
    </w:p>
    <w:p w:rsidR="006A2585" w:rsidRDefault="006A2585" w:rsidP="006A2585">
      <w:pPr>
        <w:bidi/>
      </w:pPr>
      <w:r>
        <w:lastRenderedPageBreak/>
        <w:tab/>
        <w:t>•</w:t>
      </w:r>
      <w:r>
        <w:tab/>
      </w:r>
      <w:r>
        <w:rPr>
          <w:rFonts w:cs="Times New Roman"/>
          <w:rtl/>
        </w:rPr>
        <w:t>تقدم</w:t>
      </w:r>
      <w:r>
        <w:t xml:space="preserve"> </w:t>
      </w:r>
      <w:r>
        <w:rPr>
          <w:rFonts w:cs="Times New Roman"/>
          <w:rtl/>
        </w:rPr>
        <w:t>نموذجًا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الاستفادة</w:t>
      </w:r>
      <w:r>
        <w:t xml:space="preserve"> </w:t>
      </w:r>
      <w:r>
        <w:rPr>
          <w:rFonts w:cs="Times New Roman"/>
          <w:rtl/>
        </w:rPr>
        <w:t>منه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دراسات</w:t>
      </w:r>
      <w:r>
        <w:t xml:space="preserve"> </w:t>
      </w:r>
      <w:r>
        <w:rPr>
          <w:rFonts w:cs="Times New Roman"/>
          <w:rtl/>
        </w:rPr>
        <w:t>مستقبلية</w:t>
      </w:r>
      <w:r>
        <w:t xml:space="preserve"> </w:t>
      </w:r>
      <w:r>
        <w:rPr>
          <w:rFonts w:cs="Times New Roman"/>
          <w:rtl/>
        </w:rPr>
        <w:t>حول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والتحسين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المنظمات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عملية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مدى</w:t>
      </w:r>
      <w:r>
        <w:t xml:space="preserve">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خدماتها،</w:t>
      </w:r>
      <w:r>
        <w:t xml:space="preserve"> </w:t>
      </w:r>
      <w:r>
        <w:rPr>
          <w:rFonts w:cs="Times New Roman"/>
          <w:rtl/>
        </w:rPr>
        <w:t>بما</w:t>
      </w:r>
      <w:r>
        <w:t xml:space="preserve"> </w:t>
      </w:r>
      <w:r>
        <w:rPr>
          <w:rFonts w:cs="Times New Roman"/>
          <w:rtl/>
        </w:rPr>
        <w:t>يمكنها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الرضا</w:t>
      </w:r>
      <w:r>
        <w:t xml:space="preserve"> </w:t>
      </w:r>
      <w:r>
        <w:rPr>
          <w:rFonts w:cs="Times New Roman"/>
          <w:rtl/>
        </w:rPr>
        <w:t>لدى</w:t>
      </w:r>
      <w:r>
        <w:t xml:space="preserve"> </w:t>
      </w:r>
      <w:r>
        <w:rPr>
          <w:rFonts w:cs="Times New Roman"/>
          <w:rtl/>
        </w:rPr>
        <w:t>المستفيدين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تقدم</w:t>
      </w:r>
      <w:r>
        <w:t xml:space="preserve"> </w:t>
      </w:r>
      <w:r>
        <w:rPr>
          <w:rFonts w:cs="Times New Roman"/>
          <w:rtl/>
        </w:rPr>
        <w:t>نتائج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الاستفادة</w:t>
      </w:r>
      <w:r>
        <w:t xml:space="preserve"> </w:t>
      </w:r>
      <w:r>
        <w:rPr>
          <w:rFonts w:cs="Times New Roman"/>
          <w:rtl/>
        </w:rPr>
        <w:t>منها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تصميم</w:t>
      </w:r>
      <w:r>
        <w:t xml:space="preserve"> </w:t>
      </w:r>
      <w:r>
        <w:rPr>
          <w:rFonts w:cs="Times New Roman"/>
          <w:rtl/>
        </w:rPr>
        <w:t>برامج</w:t>
      </w:r>
      <w:r>
        <w:t xml:space="preserve"> </w:t>
      </w:r>
      <w:r>
        <w:rPr>
          <w:rFonts w:cs="Times New Roman"/>
          <w:rtl/>
        </w:rPr>
        <w:t>تدريب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الموظفين،</w:t>
      </w:r>
      <w:r>
        <w:t xml:space="preserve"> </w:t>
      </w:r>
      <w:r>
        <w:rPr>
          <w:rFonts w:cs="Times New Roman"/>
          <w:rtl/>
        </w:rPr>
        <w:t>بما</w:t>
      </w:r>
      <w:r>
        <w:t xml:space="preserve"> </w:t>
      </w:r>
      <w:r>
        <w:rPr>
          <w:rFonts w:cs="Times New Roman"/>
          <w:rtl/>
        </w:rPr>
        <w:t>يعزز</w:t>
      </w:r>
      <w:r>
        <w:t xml:space="preserve"> </w:t>
      </w:r>
      <w:r>
        <w:rPr>
          <w:rFonts w:cs="Times New Roman"/>
          <w:rtl/>
        </w:rPr>
        <w:t>ثقافة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داخل</w:t>
      </w:r>
      <w:r>
        <w:t xml:space="preserve"> </w:t>
      </w:r>
      <w:r>
        <w:rPr>
          <w:rFonts w:cs="Times New Roman"/>
          <w:rtl/>
        </w:rPr>
        <w:t>بيئة</w:t>
      </w:r>
      <w:r>
        <w:t xml:space="preserve"> </w:t>
      </w:r>
      <w:r>
        <w:rPr>
          <w:rFonts w:cs="Times New Roman"/>
          <w:rtl/>
        </w:rPr>
        <w:t>العمل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تسهم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دعم</w:t>
      </w:r>
      <w:r>
        <w:t xml:space="preserve"> </w:t>
      </w:r>
      <w:r>
        <w:rPr>
          <w:rFonts w:cs="Times New Roman"/>
          <w:rtl/>
        </w:rPr>
        <w:t>صناع</w:t>
      </w:r>
      <w:r>
        <w:t xml:space="preserve"> </w:t>
      </w:r>
      <w:r>
        <w:rPr>
          <w:rFonts w:cs="Times New Roman"/>
          <w:rtl/>
        </w:rPr>
        <w:t>القرار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توفير</w:t>
      </w:r>
      <w:r>
        <w:t xml:space="preserve"> </w:t>
      </w:r>
      <w:r>
        <w:rPr>
          <w:rFonts w:cs="Times New Roman"/>
          <w:rtl/>
        </w:rPr>
        <w:t>بيانات</w:t>
      </w:r>
      <w:r>
        <w:t xml:space="preserve"> </w:t>
      </w:r>
      <w:r>
        <w:rPr>
          <w:rFonts w:cs="Times New Roman"/>
          <w:rtl/>
        </w:rPr>
        <w:t>ومؤشرات</w:t>
      </w:r>
      <w:r>
        <w:t xml:space="preserve"> </w:t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السياسات</w:t>
      </w:r>
      <w:r>
        <w:t xml:space="preserve"> </w:t>
      </w:r>
      <w:r>
        <w:rPr>
          <w:rFonts w:cs="Times New Roman"/>
          <w:rtl/>
        </w:rPr>
        <w:t>والخطط</w:t>
      </w:r>
      <w:r>
        <w:t xml:space="preserve"> </w:t>
      </w:r>
      <w:r>
        <w:rPr>
          <w:rFonts w:cs="Times New Roman"/>
          <w:rtl/>
        </w:rPr>
        <w:t>المتعلقة</w:t>
      </w:r>
      <w:r>
        <w:t xml:space="preserve"> </w:t>
      </w:r>
      <w:r>
        <w:rPr>
          <w:rFonts w:cs="Times New Roman"/>
          <w:rtl/>
        </w:rPr>
        <w:t>بالجودة</w:t>
      </w:r>
      <w:r>
        <w:t xml:space="preserve"> </w:t>
      </w:r>
      <w:r>
        <w:rPr>
          <w:rFonts w:cs="Times New Roman"/>
          <w:rtl/>
        </w:rPr>
        <w:t>الشاملة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توضح</w:t>
      </w:r>
      <w:r>
        <w:t xml:space="preserve"> </w:t>
      </w:r>
      <w:r>
        <w:rPr>
          <w:rFonts w:cs="Times New Roman"/>
          <w:rtl/>
        </w:rPr>
        <w:t>جوانب</w:t>
      </w:r>
      <w:r>
        <w:t xml:space="preserve"> </w:t>
      </w:r>
      <w:r>
        <w:rPr>
          <w:rFonts w:cs="Times New Roman"/>
          <w:rtl/>
        </w:rPr>
        <w:t>القوة</w:t>
      </w:r>
      <w:r>
        <w:t xml:space="preserve"> </w:t>
      </w:r>
      <w:r>
        <w:rPr>
          <w:rFonts w:cs="Times New Roman"/>
          <w:rtl/>
        </w:rPr>
        <w:t>والقصور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يساعد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وضع</w:t>
      </w:r>
      <w:r>
        <w:t xml:space="preserve"> </w:t>
      </w:r>
      <w:r>
        <w:rPr>
          <w:rFonts w:cs="Times New Roman"/>
          <w:rtl/>
        </w:rPr>
        <w:t>خطط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فعّالة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والخدمات</w:t>
      </w:r>
      <w:r>
        <w:t>.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للمجتمع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ينعكس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مباشر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حياة</w:t>
      </w:r>
      <w:r>
        <w:t xml:space="preserve"> </w:t>
      </w:r>
      <w:r>
        <w:rPr>
          <w:rFonts w:cs="Times New Roman"/>
          <w:rtl/>
        </w:rPr>
        <w:t>المواطنين</w:t>
      </w:r>
      <w:r>
        <w:t xml:space="preserve"> </w:t>
      </w:r>
      <w:r>
        <w:rPr>
          <w:rFonts w:cs="Times New Roman"/>
          <w:rtl/>
        </w:rPr>
        <w:t>والمستفيدين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العامة،</w:t>
      </w:r>
      <w:r>
        <w:t xml:space="preserve"> </w:t>
      </w:r>
      <w:r>
        <w:rPr>
          <w:rFonts w:cs="Times New Roman"/>
          <w:rtl/>
        </w:rPr>
        <w:t>ويعزز</w:t>
      </w:r>
      <w:r>
        <w:t xml:space="preserve"> </w:t>
      </w:r>
      <w:r>
        <w:rPr>
          <w:rFonts w:cs="Times New Roman"/>
          <w:rtl/>
        </w:rPr>
        <w:t>الثقة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يساهم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تحقيق</w:t>
      </w:r>
      <w:r>
        <w:t xml:space="preserve"> </w:t>
      </w:r>
      <w:r>
        <w:rPr>
          <w:rFonts w:cs="Times New Roman"/>
          <w:rtl/>
        </w:rPr>
        <w:t>مبدأ</w:t>
      </w:r>
      <w:r>
        <w:t xml:space="preserve"> </w:t>
      </w:r>
      <w:r>
        <w:rPr>
          <w:rFonts w:cs="Times New Roman"/>
          <w:rtl/>
        </w:rPr>
        <w:t>العدالة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بصورة</w:t>
      </w:r>
      <w:r>
        <w:t xml:space="preserve"> </w:t>
      </w:r>
      <w:r>
        <w:rPr>
          <w:rFonts w:cs="Times New Roman"/>
          <w:rtl/>
        </w:rPr>
        <w:t>موحدة</w:t>
      </w:r>
      <w:r>
        <w:t xml:space="preserve"> </w:t>
      </w:r>
      <w:r>
        <w:rPr>
          <w:rFonts w:cs="Times New Roman"/>
          <w:rtl/>
        </w:rPr>
        <w:t>وفعّالة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الجوانب،</w:t>
      </w:r>
      <w:r>
        <w:t xml:space="preserve"> </w:t>
      </w:r>
      <w:r>
        <w:rPr>
          <w:rFonts w:cs="Times New Roman"/>
          <w:rtl/>
        </w:rPr>
        <w:t>تساهم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تحقيق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أعمق</w:t>
      </w:r>
      <w:r>
        <w:t xml:space="preserve"> </w:t>
      </w:r>
      <w:r>
        <w:rPr>
          <w:rFonts w:cs="Times New Roman"/>
          <w:rtl/>
        </w:rPr>
        <w:t>للعلاقة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وتقدم</w:t>
      </w:r>
      <w:r>
        <w:t xml:space="preserve"> </w:t>
      </w:r>
      <w:r>
        <w:rPr>
          <w:rFonts w:cs="Times New Roman"/>
          <w:rtl/>
        </w:rPr>
        <w:t>قيمة</w:t>
      </w:r>
      <w:r>
        <w:t xml:space="preserve"> </w:t>
      </w:r>
      <w:r>
        <w:rPr>
          <w:rFonts w:cs="Times New Roman"/>
          <w:rtl/>
        </w:rPr>
        <w:t>علمية</w:t>
      </w:r>
      <w:r>
        <w:t xml:space="preserve"> </w:t>
      </w:r>
      <w:r>
        <w:rPr>
          <w:rFonts w:cs="Times New Roman"/>
          <w:rtl/>
        </w:rPr>
        <w:t>وتطبيقية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البناء</w:t>
      </w:r>
      <w:r>
        <w:t xml:space="preserve"> </w:t>
      </w:r>
      <w:r>
        <w:rPr>
          <w:rFonts w:cs="Times New Roman"/>
          <w:rtl/>
        </w:rPr>
        <w:t>عليها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المؤسسي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العام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أهداف</w:t>
      </w:r>
      <w:r>
        <w:t xml:space="preserve"> </w:t>
      </w:r>
      <w:r>
        <w:rPr>
          <w:rFonts w:cs="Times New Roman"/>
          <w:rtl/>
        </w:rPr>
        <w:t>الدراسة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تهدف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تحليل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وذلك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مجموعة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الأهداف</w:t>
      </w:r>
      <w:r>
        <w:t xml:space="preserve"> </w:t>
      </w:r>
      <w:r>
        <w:rPr>
          <w:rFonts w:cs="Times New Roman"/>
          <w:rtl/>
        </w:rPr>
        <w:t>الرئيسة</w:t>
      </w:r>
      <w:r>
        <w:t xml:space="preserve"> </w:t>
      </w:r>
      <w:r>
        <w:rPr>
          <w:rFonts w:cs="Times New Roman"/>
          <w:rtl/>
        </w:rPr>
        <w:t>والفرعية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تسعى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شامل</w:t>
      </w:r>
      <w:r>
        <w:t xml:space="preserve"> </w:t>
      </w:r>
      <w:r>
        <w:rPr>
          <w:rFonts w:cs="Times New Roman"/>
          <w:rtl/>
        </w:rPr>
        <w:t>للعلاقة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عناصر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ومستوى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. </w:t>
      </w:r>
      <w:r>
        <w:rPr>
          <w:rFonts w:cs="Times New Roman"/>
          <w:rtl/>
        </w:rPr>
        <w:t>ويمكن</w:t>
      </w:r>
      <w:r>
        <w:t xml:space="preserve"> </w:t>
      </w:r>
      <w:r>
        <w:rPr>
          <w:rFonts w:cs="Times New Roman"/>
          <w:rtl/>
        </w:rPr>
        <w:t>تلخيص</w:t>
      </w:r>
      <w:r>
        <w:t xml:space="preserve"> </w:t>
      </w:r>
      <w:r>
        <w:rPr>
          <w:rFonts w:cs="Times New Roman"/>
          <w:rtl/>
        </w:rPr>
        <w:t>أهداف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النحو</w:t>
      </w:r>
      <w:r>
        <w:t xml:space="preserve"> </w:t>
      </w:r>
      <w:r>
        <w:rPr>
          <w:rFonts w:cs="Times New Roman"/>
          <w:rtl/>
        </w:rPr>
        <w:t>الآتي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تحليل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ومستوى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للمستفيدين</w:t>
      </w:r>
      <w:r>
        <w:t>.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قياس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والتعرف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مدى</w:t>
      </w:r>
      <w:r>
        <w:t xml:space="preserve"> </w:t>
      </w:r>
      <w:r>
        <w:rPr>
          <w:rFonts w:cs="Times New Roman"/>
          <w:rtl/>
        </w:rPr>
        <w:t>مساهمة</w:t>
      </w:r>
      <w:r>
        <w:t xml:space="preserve"> </w:t>
      </w:r>
      <w:r>
        <w:rPr>
          <w:rFonts w:cs="Times New Roman"/>
          <w:rtl/>
        </w:rPr>
        <w:t>مبادرات</w:t>
      </w:r>
      <w:r>
        <w:t xml:space="preserve"> </w:t>
      </w:r>
      <w:r>
        <w:rPr>
          <w:rFonts w:cs="Times New Roman"/>
          <w:rtl/>
        </w:rPr>
        <w:t>التطوير</w:t>
      </w:r>
      <w:r>
        <w:t xml:space="preserve"> </w:t>
      </w:r>
      <w:r>
        <w:rPr>
          <w:rFonts w:cs="Times New Roman"/>
          <w:rtl/>
        </w:rPr>
        <w:t>والتحسين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الحكومي</w:t>
      </w:r>
      <w:r>
        <w:t>.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تحديد</w:t>
      </w:r>
      <w:r>
        <w:t xml:space="preserve"> </w:t>
      </w:r>
      <w:r>
        <w:rPr>
          <w:rFonts w:cs="Times New Roman"/>
          <w:rtl/>
        </w:rPr>
        <w:t>دور</w:t>
      </w:r>
      <w:r>
        <w:t xml:space="preserve"> </w:t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ومعرفة</w:t>
      </w:r>
      <w:r>
        <w:t xml:space="preserve"> </w:t>
      </w:r>
      <w:r>
        <w:rPr>
          <w:rFonts w:cs="Times New Roman"/>
          <w:rtl/>
        </w:rPr>
        <w:t>مدى</w:t>
      </w:r>
      <w:r>
        <w:t xml:space="preserve">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مشاركة</w:t>
      </w:r>
      <w:r>
        <w:t xml:space="preserve"> </w:t>
      </w:r>
      <w:r>
        <w:rPr>
          <w:rFonts w:cs="Times New Roman"/>
          <w:rtl/>
        </w:rPr>
        <w:t>الموظفين</w:t>
      </w:r>
      <w:r>
        <w:t xml:space="preserve"> </w:t>
      </w:r>
      <w:r>
        <w:rPr>
          <w:rFonts w:cs="Times New Roman"/>
          <w:rtl/>
        </w:rPr>
        <w:t>وتمكينهم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اتخاذ</w:t>
      </w:r>
      <w:r>
        <w:t xml:space="preserve"> </w:t>
      </w:r>
      <w:r>
        <w:rPr>
          <w:rFonts w:cs="Times New Roman"/>
          <w:rtl/>
        </w:rPr>
        <w:t>القرار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المخرجات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lastRenderedPageBreak/>
        <w:tab/>
        <w:t>4.</w:t>
      </w:r>
      <w:r>
        <w:tab/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وتقييم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إذا</w:t>
      </w:r>
      <w:r>
        <w:t xml:space="preserve"> </w:t>
      </w:r>
      <w:r>
        <w:rPr>
          <w:rFonts w:cs="Times New Roman"/>
          <w:rtl/>
        </w:rPr>
        <w:t>كان</w:t>
      </w:r>
      <w:r>
        <w:t xml:space="preserve"> </w:t>
      </w:r>
      <w:r>
        <w:rPr>
          <w:rFonts w:cs="Times New Roman"/>
          <w:rtl/>
        </w:rPr>
        <w:t>توجيه</w:t>
      </w:r>
      <w:r>
        <w:t xml:space="preserve"> </w:t>
      </w:r>
      <w:r>
        <w:rPr>
          <w:rFonts w:cs="Times New Roman"/>
          <w:rtl/>
        </w:rPr>
        <w:t>سياسات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نحو</w:t>
      </w:r>
      <w:r>
        <w:t xml:space="preserve"> </w:t>
      </w:r>
      <w:r>
        <w:rPr>
          <w:rFonts w:cs="Times New Roman"/>
          <w:rtl/>
        </w:rPr>
        <w:t>احتياجات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</w:t>
      </w:r>
      <w:r>
        <w:rPr>
          <w:rFonts w:cs="Times New Roman"/>
          <w:rtl/>
        </w:rPr>
        <w:t>يؤدي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5.</w:t>
      </w:r>
      <w:r>
        <w:tab/>
      </w:r>
      <w:r>
        <w:rPr>
          <w:rFonts w:cs="Times New Roman"/>
          <w:rtl/>
        </w:rPr>
        <w:t>تحديد</w:t>
      </w:r>
      <w:r>
        <w:t xml:space="preserve"> </w:t>
      </w:r>
      <w:r>
        <w:rPr>
          <w:rFonts w:cs="Times New Roman"/>
          <w:rtl/>
        </w:rPr>
        <w:t>العوامل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</w:t>
      </w:r>
      <w:r>
        <w:rPr>
          <w:rFonts w:cs="Times New Roman"/>
          <w:rtl/>
        </w:rPr>
        <w:t>والإدارية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تعزز</w:t>
      </w:r>
      <w:r>
        <w:t xml:space="preserve"> </w:t>
      </w:r>
      <w:r>
        <w:rPr>
          <w:rFonts w:cs="Times New Roman"/>
          <w:rtl/>
        </w:rPr>
        <w:t>أو</w:t>
      </w:r>
      <w:r>
        <w:t xml:space="preserve"> </w:t>
      </w:r>
      <w:r>
        <w:rPr>
          <w:rFonts w:cs="Times New Roman"/>
          <w:rtl/>
        </w:rPr>
        <w:t>تعيق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داخل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وتحليل</w:t>
      </w:r>
      <w:r>
        <w:t xml:space="preserve"> </w:t>
      </w:r>
      <w:r>
        <w:rPr>
          <w:rFonts w:cs="Times New Roman"/>
          <w:rtl/>
        </w:rPr>
        <w:t>أثرها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6.</w:t>
      </w:r>
      <w:r>
        <w:tab/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إطار</w:t>
      </w:r>
      <w:r>
        <w:t xml:space="preserve"> </w:t>
      </w:r>
      <w:r>
        <w:rPr>
          <w:rFonts w:cs="Times New Roman"/>
          <w:rtl/>
        </w:rPr>
        <w:t>تحليلي</w:t>
      </w:r>
      <w:r>
        <w:t xml:space="preserve"> </w:t>
      </w:r>
      <w:r>
        <w:rPr>
          <w:rFonts w:cs="Times New Roman"/>
          <w:rtl/>
        </w:rPr>
        <w:t>يساعد</w:t>
      </w:r>
      <w:r>
        <w:t xml:space="preserve"> </w:t>
      </w:r>
      <w:r>
        <w:rPr>
          <w:rFonts w:cs="Times New Roman"/>
          <w:rtl/>
        </w:rPr>
        <w:t>صُنّاع</w:t>
      </w:r>
      <w:r>
        <w:t xml:space="preserve"> </w:t>
      </w:r>
      <w:r>
        <w:rPr>
          <w:rFonts w:cs="Times New Roman"/>
          <w:rtl/>
        </w:rPr>
        <w:t>القرار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آليات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وتعزيز</w:t>
      </w:r>
      <w:r>
        <w:t xml:space="preserve"> </w:t>
      </w:r>
      <w:r>
        <w:rPr>
          <w:rFonts w:cs="Times New Roman"/>
          <w:rtl/>
        </w:rPr>
        <w:t>فعاليتها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7.</w:t>
      </w:r>
      <w:r>
        <w:tab/>
      </w:r>
      <w:r>
        <w:rPr>
          <w:rFonts w:cs="Times New Roman"/>
          <w:rtl/>
        </w:rPr>
        <w:t>صياغة</w:t>
      </w:r>
      <w:r>
        <w:t xml:space="preserve"> </w:t>
      </w:r>
      <w:r>
        <w:rPr>
          <w:rFonts w:cs="Times New Roman"/>
          <w:rtl/>
        </w:rPr>
        <w:t>توصيات</w:t>
      </w:r>
      <w:r>
        <w:t xml:space="preserve"> </w:t>
      </w:r>
      <w:r>
        <w:rPr>
          <w:rFonts w:cs="Times New Roman"/>
          <w:rtl/>
        </w:rPr>
        <w:t>عملية</w:t>
      </w:r>
      <w:r>
        <w:t xml:space="preserve"> </w:t>
      </w:r>
      <w:r>
        <w:rPr>
          <w:rFonts w:cs="Times New Roman"/>
          <w:rtl/>
        </w:rPr>
        <w:t>تهدف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دعم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ممارسات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خدماتها</w:t>
      </w:r>
      <w:r>
        <w:t xml:space="preserve"> </w:t>
      </w:r>
      <w:r>
        <w:rPr>
          <w:rFonts w:cs="Times New Roman"/>
          <w:rtl/>
        </w:rPr>
        <w:t>بما</w:t>
      </w:r>
      <w:r>
        <w:t xml:space="preserve"> </w:t>
      </w:r>
      <w:r>
        <w:rPr>
          <w:rFonts w:cs="Times New Roman"/>
          <w:rtl/>
        </w:rPr>
        <w:t>يتوافق</w:t>
      </w:r>
      <w:r>
        <w:t xml:space="preserve"> </w:t>
      </w:r>
      <w:r>
        <w:rPr>
          <w:rFonts w:cs="Times New Roman"/>
          <w:rtl/>
        </w:rPr>
        <w:t>مع</w:t>
      </w:r>
      <w:r>
        <w:t xml:space="preserve"> </w:t>
      </w:r>
      <w:r>
        <w:rPr>
          <w:rFonts w:cs="Times New Roman"/>
          <w:rtl/>
        </w:rPr>
        <w:t>توجهات</w:t>
      </w:r>
      <w:r>
        <w:t xml:space="preserve"> </w:t>
      </w:r>
      <w:r>
        <w:rPr>
          <w:rFonts w:cs="Times New Roman"/>
          <w:rtl/>
        </w:rPr>
        <w:t>التنمية</w:t>
      </w:r>
      <w:r>
        <w:t xml:space="preserve"> </w:t>
      </w:r>
      <w:r>
        <w:rPr>
          <w:rFonts w:cs="Times New Roman"/>
          <w:rtl/>
        </w:rPr>
        <w:t>الإدارية</w:t>
      </w:r>
      <w:r>
        <w:t xml:space="preserve"> </w:t>
      </w:r>
      <w:r>
        <w:rPr>
          <w:rFonts w:cs="Times New Roman"/>
          <w:rtl/>
        </w:rPr>
        <w:t>الحديثة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الأهداف،</w:t>
      </w:r>
      <w:r>
        <w:t xml:space="preserve"> </w:t>
      </w:r>
      <w:r>
        <w:rPr>
          <w:rFonts w:cs="Times New Roman"/>
          <w:rtl/>
        </w:rPr>
        <w:t>تسعى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رؤية</w:t>
      </w:r>
      <w:r>
        <w:t xml:space="preserve"> </w:t>
      </w:r>
      <w:r>
        <w:rPr>
          <w:rFonts w:cs="Times New Roman"/>
          <w:rtl/>
        </w:rPr>
        <w:t>علمية</w:t>
      </w:r>
      <w:r>
        <w:t xml:space="preserve"> </w:t>
      </w:r>
      <w:r>
        <w:rPr>
          <w:rFonts w:cs="Times New Roman"/>
          <w:rtl/>
        </w:rPr>
        <w:t>وعملية</w:t>
      </w:r>
      <w:r>
        <w:t xml:space="preserve"> </w:t>
      </w:r>
      <w:r>
        <w:rPr>
          <w:rFonts w:cs="Times New Roman"/>
          <w:rtl/>
        </w:rPr>
        <w:t>متكاملة</w:t>
      </w:r>
      <w:r>
        <w:t xml:space="preserve"> </w:t>
      </w:r>
      <w:r>
        <w:rPr>
          <w:rFonts w:cs="Times New Roman"/>
          <w:rtl/>
        </w:rPr>
        <w:t>حول</w:t>
      </w:r>
      <w:r>
        <w:t xml:space="preserve"> </w:t>
      </w:r>
      <w:r>
        <w:rPr>
          <w:rFonts w:cs="Times New Roman"/>
          <w:rtl/>
        </w:rPr>
        <w:t>كيفية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بفعالية،</w:t>
      </w:r>
      <w:r>
        <w:t xml:space="preserve"> </w:t>
      </w:r>
      <w:r>
        <w:rPr>
          <w:rFonts w:cs="Times New Roman"/>
          <w:rtl/>
        </w:rPr>
        <w:t>وكيف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تنعكس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الممارسات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للمجتمع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تساؤلات</w:t>
      </w:r>
      <w:r>
        <w:t xml:space="preserve"> </w:t>
      </w:r>
      <w:r>
        <w:rPr>
          <w:rFonts w:cs="Times New Roman"/>
          <w:rtl/>
        </w:rPr>
        <w:t>الدراسة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انطلاقًا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مشكلة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تتمحور</w:t>
      </w:r>
      <w:r>
        <w:t xml:space="preserve"> </w:t>
      </w:r>
      <w:r>
        <w:rPr>
          <w:rFonts w:cs="Times New Roman"/>
          <w:rtl/>
        </w:rPr>
        <w:t>حول</w:t>
      </w:r>
      <w:r>
        <w:t xml:space="preserve"> </w:t>
      </w:r>
      <w:r>
        <w:rPr>
          <w:rFonts w:cs="Times New Roman"/>
          <w:rtl/>
        </w:rPr>
        <w:t>قياس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وارتباطًا</w:t>
      </w:r>
      <w:r>
        <w:t xml:space="preserve"> </w:t>
      </w:r>
      <w:r>
        <w:rPr>
          <w:rFonts w:cs="Times New Roman"/>
          <w:rtl/>
        </w:rPr>
        <w:t>بأهداف</w:t>
      </w:r>
      <w:r>
        <w:t xml:space="preserve"> </w:t>
      </w:r>
      <w:r>
        <w:rPr>
          <w:rFonts w:cs="Times New Roman"/>
          <w:rtl/>
        </w:rPr>
        <w:t>الدراسة،</w:t>
      </w:r>
      <w:r>
        <w:t xml:space="preserve"> </w:t>
      </w:r>
      <w:r>
        <w:rPr>
          <w:rFonts w:cs="Times New Roman"/>
          <w:rtl/>
        </w:rPr>
        <w:t>تبرز</w:t>
      </w:r>
      <w:r>
        <w:t xml:space="preserve"> </w:t>
      </w:r>
      <w:r>
        <w:rPr>
          <w:rFonts w:cs="Times New Roman"/>
          <w:rtl/>
        </w:rPr>
        <w:t>مجموعة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التساؤلات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تسعى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للإجابة</w:t>
      </w:r>
      <w:r>
        <w:t xml:space="preserve"> </w:t>
      </w:r>
      <w:r>
        <w:rPr>
          <w:rFonts w:cs="Times New Roman"/>
          <w:rtl/>
        </w:rPr>
        <w:t>عنها</w:t>
      </w:r>
      <w:r>
        <w:t xml:space="preserve"> </w:t>
      </w:r>
      <w:r>
        <w:rPr>
          <w:rFonts w:cs="Times New Roman"/>
          <w:rtl/>
        </w:rPr>
        <w:t>بهدف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العامة</w:t>
      </w:r>
      <w:r>
        <w:t xml:space="preserve">. </w:t>
      </w:r>
      <w:r>
        <w:rPr>
          <w:rFonts w:cs="Times New Roman"/>
          <w:rtl/>
        </w:rPr>
        <w:t>ويمكن</w:t>
      </w:r>
      <w:r>
        <w:t xml:space="preserve"> </w:t>
      </w:r>
      <w:r>
        <w:rPr>
          <w:rFonts w:cs="Times New Roman"/>
          <w:rtl/>
        </w:rPr>
        <w:t>صياغة</w:t>
      </w:r>
      <w:r>
        <w:t xml:space="preserve"> </w:t>
      </w:r>
      <w:r>
        <w:rPr>
          <w:rFonts w:cs="Times New Roman"/>
          <w:rtl/>
        </w:rPr>
        <w:t>تساؤلات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النحو</w:t>
      </w:r>
      <w:r>
        <w:t xml:space="preserve"> </w:t>
      </w:r>
      <w:r>
        <w:rPr>
          <w:rFonts w:cs="Times New Roman"/>
          <w:rtl/>
        </w:rPr>
        <w:t>الآتي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الحكومي؟</w:t>
      </w:r>
    </w:p>
    <w:p w:rsidR="006A2585" w:rsidRDefault="006A2585" w:rsidP="006A2585">
      <w:pPr>
        <w:bidi/>
      </w:pPr>
      <w:r>
        <w:rPr>
          <w:rFonts w:cs="Times New Roman"/>
          <w:rtl/>
        </w:rPr>
        <w:t>وهو</w:t>
      </w:r>
      <w:r>
        <w:t xml:space="preserve"> </w:t>
      </w:r>
      <w:r>
        <w:rPr>
          <w:rFonts w:cs="Times New Roman"/>
          <w:rtl/>
        </w:rPr>
        <w:t>التساؤل</w:t>
      </w:r>
      <w:r>
        <w:t xml:space="preserve"> </w:t>
      </w:r>
      <w:r>
        <w:rPr>
          <w:rFonts w:cs="Times New Roman"/>
          <w:rtl/>
        </w:rPr>
        <w:t>الرئيس</w:t>
      </w:r>
      <w:r>
        <w:t xml:space="preserve"> </w:t>
      </w:r>
      <w:r>
        <w:rPr>
          <w:rFonts w:cs="Times New Roman"/>
          <w:rtl/>
        </w:rPr>
        <w:t>الذي</w:t>
      </w:r>
      <w:r>
        <w:t xml:space="preserve"> </w:t>
      </w:r>
      <w:r>
        <w:rPr>
          <w:rFonts w:cs="Times New Roman"/>
          <w:rtl/>
        </w:rPr>
        <w:t>تسعى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الإجابة</w:t>
      </w:r>
      <w:r>
        <w:t xml:space="preserve"> </w:t>
      </w:r>
      <w:r>
        <w:rPr>
          <w:rFonts w:cs="Times New Roman"/>
          <w:rtl/>
        </w:rPr>
        <w:t>عنه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تحليل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وتأثيره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أي</w:t>
      </w:r>
      <w:r>
        <w:t xml:space="preserve"> </w:t>
      </w:r>
      <w:r>
        <w:rPr>
          <w:rFonts w:cs="Times New Roman"/>
          <w:rtl/>
        </w:rPr>
        <w:t>مدى</w:t>
      </w:r>
      <w:r>
        <w:t xml:space="preserve"> </w:t>
      </w:r>
      <w:r>
        <w:rPr>
          <w:rFonts w:cs="Times New Roman"/>
          <w:rtl/>
        </w:rPr>
        <w:t>يسهم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الحكومية؟</w:t>
      </w:r>
    </w:p>
    <w:p w:rsidR="006A2585" w:rsidRDefault="006A2585" w:rsidP="006A2585">
      <w:pPr>
        <w:bidi/>
      </w:pPr>
      <w:r>
        <w:rPr>
          <w:rFonts w:cs="Times New Roman"/>
          <w:rtl/>
        </w:rPr>
        <w:t>ويتعلق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التساؤل</w:t>
      </w:r>
      <w:r>
        <w:t xml:space="preserve"> </w:t>
      </w:r>
      <w:r>
        <w:rPr>
          <w:rFonts w:cs="Times New Roman"/>
          <w:rtl/>
        </w:rPr>
        <w:t>بمدى</w:t>
      </w:r>
      <w:r>
        <w:t xml:space="preserve">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مبادرات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والتطوير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أداء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الحكومية؟</w:t>
      </w:r>
    </w:p>
    <w:p w:rsidR="006A2585" w:rsidRDefault="006A2585" w:rsidP="006A2585">
      <w:pPr>
        <w:bidi/>
      </w:pPr>
      <w:r>
        <w:rPr>
          <w:rFonts w:cs="Times New Roman"/>
          <w:rtl/>
        </w:rPr>
        <w:t>ويشمل</w:t>
      </w:r>
      <w:r>
        <w:t xml:space="preserve"> </w:t>
      </w:r>
      <w:r>
        <w:rPr>
          <w:rFonts w:cs="Times New Roman"/>
          <w:rtl/>
        </w:rPr>
        <w:t>ذلك</w:t>
      </w:r>
      <w:r>
        <w:t xml:space="preserve"> </w:t>
      </w:r>
      <w:r>
        <w:rPr>
          <w:rFonts w:cs="Times New Roman"/>
          <w:rtl/>
        </w:rPr>
        <w:t>معرفة</w:t>
      </w:r>
      <w:r>
        <w:t xml:space="preserve"> </w:t>
      </w:r>
      <w:r>
        <w:rPr>
          <w:rFonts w:cs="Times New Roman"/>
          <w:rtl/>
        </w:rPr>
        <w:t>دور</w:t>
      </w:r>
      <w:r>
        <w:t xml:space="preserve"> </w:t>
      </w:r>
      <w:r>
        <w:rPr>
          <w:rFonts w:cs="Times New Roman"/>
          <w:rtl/>
        </w:rPr>
        <w:t>مشاركة</w:t>
      </w:r>
      <w:r>
        <w:t xml:space="preserve"> </w:t>
      </w:r>
      <w:r>
        <w:rPr>
          <w:rFonts w:cs="Times New Roman"/>
          <w:rtl/>
        </w:rPr>
        <w:t>الموظفين</w:t>
      </w:r>
      <w:r>
        <w:t xml:space="preserve"> </w:t>
      </w:r>
      <w:r>
        <w:rPr>
          <w:rFonts w:cs="Times New Roman"/>
          <w:rtl/>
        </w:rPr>
        <w:t>وتمكينهم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أداء</w:t>
      </w:r>
      <w:r>
        <w:t xml:space="preserve"> </w:t>
      </w:r>
      <w:r>
        <w:rPr>
          <w:rFonts w:cs="Times New Roman"/>
          <w:rtl/>
        </w:rPr>
        <w:t>العمل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4.</w:t>
      </w:r>
      <w:r>
        <w:tab/>
      </w:r>
      <w:r>
        <w:rPr>
          <w:rFonts w:cs="Times New Roman"/>
          <w:rtl/>
        </w:rPr>
        <w:t>كيف</w:t>
      </w:r>
      <w:r>
        <w:t xml:space="preserve"> </w:t>
      </w:r>
      <w:r>
        <w:rPr>
          <w:rFonts w:cs="Times New Roman"/>
          <w:rtl/>
        </w:rPr>
        <w:t>يسهم</w:t>
      </w:r>
      <w:r>
        <w:t xml:space="preserve"> </w:t>
      </w:r>
      <w:r>
        <w:rPr>
          <w:rFonts w:cs="Times New Roman"/>
          <w:rtl/>
        </w:rPr>
        <w:t>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الحكومية؟</w:t>
      </w:r>
    </w:p>
    <w:p w:rsidR="006A2585" w:rsidRDefault="006A2585" w:rsidP="006A2585">
      <w:pPr>
        <w:bidi/>
      </w:pPr>
      <w:r>
        <w:rPr>
          <w:rFonts w:cs="Times New Roman"/>
          <w:rtl/>
        </w:rPr>
        <w:t>ويهدف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التساؤل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نهج</w:t>
      </w:r>
      <w:r>
        <w:t xml:space="preserve"> </w:t>
      </w:r>
      <w:r>
        <w:rPr>
          <w:rFonts w:cs="Times New Roman"/>
          <w:rtl/>
        </w:rPr>
        <w:t>موجّه</w:t>
      </w:r>
      <w:r>
        <w:t xml:space="preserve"> </w:t>
      </w:r>
      <w:r>
        <w:rPr>
          <w:rFonts w:cs="Times New Roman"/>
          <w:rtl/>
        </w:rPr>
        <w:t>للمستفيد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>.</w:t>
      </w:r>
    </w:p>
    <w:p w:rsidR="006A2585" w:rsidRDefault="006A2585" w:rsidP="006A2585">
      <w:pPr>
        <w:bidi/>
      </w:pPr>
      <w:r>
        <w:tab/>
        <w:t>5.</w:t>
      </w:r>
      <w:r>
        <w:tab/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العوامل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</w:t>
      </w:r>
      <w:r>
        <w:rPr>
          <w:rFonts w:cs="Times New Roman"/>
          <w:rtl/>
        </w:rPr>
        <w:t>والإدارية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تعزز</w:t>
      </w:r>
      <w:r>
        <w:t xml:space="preserve"> </w:t>
      </w:r>
      <w:r>
        <w:rPr>
          <w:rFonts w:cs="Times New Roman"/>
          <w:rtl/>
        </w:rPr>
        <w:t>أو</w:t>
      </w:r>
      <w:r>
        <w:t xml:space="preserve"> </w:t>
      </w:r>
      <w:r>
        <w:rPr>
          <w:rFonts w:cs="Times New Roman"/>
          <w:rtl/>
        </w:rPr>
        <w:t>تعيق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الحكومي؟</w:t>
      </w:r>
    </w:p>
    <w:p w:rsidR="006A2585" w:rsidRDefault="006A2585" w:rsidP="006A2585">
      <w:pPr>
        <w:bidi/>
      </w:pPr>
      <w:r>
        <w:rPr>
          <w:rFonts w:cs="Times New Roman"/>
          <w:rtl/>
        </w:rPr>
        <w:t>ويساعد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التساؤل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تحليل</w:t>
      </w:r>
      <w:r>
        <w:t xml:space="preserve"> </w:t>
      </w:r>
      <w:r>
        <w:rPr>
          <w:rFonts w:cs="Times New Roman"/>
          <w:rtl/>
        </w:rPr>
        <w:t>البيئة</w:t>
      </w:r>
      <w:r>
        <w:t xml:space="preserve"> </w:t>
      </w:r>
      <w:r>
        <w:rPr>
          <w:rFonts w:cs="Times New Roman"/>
          <w:rtl/>
        </w:rPr>
        <w:t>الداخلية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تؤثر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نجاح</w:t>
      </w:r>
      <w:r>
        <w:t xml:space="preserve"> </w:t>
      </w:r>
      <w:r>
        <w:rPr>
          <w:rFonts w:cs="Times New Roman"/>
          <w:rtl/>
        </w:rPr>
        <w:t>أو</w:t>
      </w:r>
      <w:r>
        <w:t xml:space="preserve"> </w:t>
      </w:r>
      <w:r>
        <w:rPr>
          <w:rFonts w:cs="Times New Roman"/>
          <w:rtl/>
        </w:rPr>
        <w:t>تعثر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>.</w:t>
      </w:r>
    </w:p>
    <w:p w:rsidR="006A2585" w:rsidRDefault="006A2585" w:rsidP="006A2585">
      <w:pPr>
        <w:bidi/>
      </w:pPr>
      <w:r>
        <w:tab/>
        <w:t>6.</w:t>
      </w:r>
      <w:r>
        <w:tab/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أي</w:t>
      </w:r>
      <w:r>
        <w:t xml:space="preserve"> </w:t>
      </w:r>
      <w:r>
        <w:rPr>
          <w:rFonts w:cs="Times New Roman"/>
          <w:rtl/>
        </w:rPr>
        <w:t>مدى</w:t>
      </w:r>
      <w:r>
        <w:t xml:space="preserve"> </w:t>
      </w:r>
      <w:r>
        <w:rPr>
          <w:rFonts w:cs="Times New Roman"/>
          <w:rtl/>
        </w:rPr>
        <w:t>يؤدي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مخرجات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الحكومية؟</w:t>
      </w:r>
    </w:p>
    <w:p w:rsidR="006A2585" w:rsidRDefault="006A2585" w:rsidP="006A2585">
      <w:pPr>
        <w:bidi/>
      </w:pPr>
      <w:r>
        <w:rPr>
          <w:rFonts w:cs="Times New Roman"/>
          <w:rtl/>
        </w:rPr>
        <w:lastRenderedPageBreak/>
        <w:t>وهو</w:t>
      </w:r>
      <w:r>
        <w:t xml:space="preserve"> </w:t>
      </w:r>
      <w:r>
        <w:rPr>
          <w:rFonts w:cs="Times New Roman"/>
          <w:rtl/>
        </w:rPr>
        <w:t>تساؤل</w:t>
      </w:r>
      <w:r>
        <w:t xml:space="preserve"> </w:t>
      </w:r>
      <w:r>
        <w:rPr>
          <w:rFonts w:cs="Times New Roman"/>
          <w:rtl/>
        </w:rPr>
        <w:t>يركز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نتائج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وأثرها</w:t>
      </w:r>
      <w:r>
        <w:t xml:space="preserve"> </w:t>
      </w:r>
      <w:r>
        <w:rPr>
          <w:rFonts w:cs="Times New Roman"/>
          <w:rtl/>
        </w:rPr>
        <w:t>المباشر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والمخرجات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التساؤلات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بناء</w:t>
      </w:r>
      <w:r>
        <w:t xml:space="preserve"> </w:t>
      </w:r>
      <w:r>
        <w:rPr>
          <w:rFonts w:cs="Times New Roman"/>
          <w:rtl/>
        </w:rPr>
        <w:t>إطار</w:t>
      </w:r>
      <w:r>
        <w:t xml:space="preserve"> </w:t>
      </w:r>
      <w:r>
        <w:rPr>
          <w:rFonts w:cs="Times New Roman"/>
          <w:rtl/>
        </w:rPr>
        <w:t>بحثي</w:t>
      </w:r>
      <w:r>
        <w:t xml:space="preserve"> </w:t>
      </w:r>
      <w:r>
        <w:rPr>
          <w:rFonts w:cs="Times New Roman"/>
          <w:rtl/>
        </w:rPr>
        <w:t>شامل</w:t>
      </w:r>
      <w:r>
        <w:t xml:space="preserve"> </w:t>
      </w:r>
      <w:r>
        <w:rPr>
          <w:rFonts w:cs="Times New Roman"/>
          <w:rtl/>
        </w:rPr>
        <w:t>يسمح</w:t>
      </w:r>
      <w:r>
        <w:t xml:space="preserve"> </w:t>
      </w:r>
      <w:r>
        <w:rPr>
          <w:rFonts w:cs="Times New Roman"/>
          <w:rtl/>
        </w:rPr>
        <w:t>بتحليل</w:t>
      </w:r>
      <w:r>
        <w:t xml:space="preserve"> </w:t>
      </w:r>
      <w:r>
        <w:rPr>
          <w:rFonts w:cs="Times New Roman"/>
          <w:rtl/>
        </w:rPr>
        <w:t>أبعاد</w:t>
      </w:r>
      <w:r>
        <w:t xml:space="preserve"> </w:t>
      </w:r>
      <w:r>
        <w:rPr>
          <w:rFonts w:cs="Times New Roman"/>
          <w:rtl/>
        </w:rPr>
        <w:t>المشكلة</w:t>
      </w:r>
      <w:r>
        <w:t xml:space="preserve"> </w:t>
      </w:r>
      <w:r>
        <w:rPr>
          <w:rFonts w:cs="Times New Roman"/>
          <w:rtl/>
        </w:rPr>
        <w:t>بدقة</w:t>
      </w:r>
      <w:r>
        <w:t xml:space="preserve"> </w:t>
      </w:r>
      <w:r>
        <w:rPr>
          <w:rFonts w:cs="Times New Roman"/>
          <w:rtl/>
        </w:rPr>
        <w:t>والوصول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نتائج</w:t>
      </w:r>
      <w:r>
        <w:t xml:space="preserve"> </w:t>
      </w:r>
      <w:r>
        <w:rPr>
          <w:rFonts w:cs="Times New Roman"/>
          <w:rtl/>
        </w:rPr>
        <w:t>تشرح</w:t>
      </w:r>
      <w:r>
        <w:t xml:space="preserve"> </w:t>
      </w:r>
      <w:r>
        <w:rPr>
          <w:rFonts w:cs="Times New Roman"/>
          <w:rtl/>
        </w:rPr>
        <w:t>الدور</w:t>
      </w:r>
      <w:r>
        <w:t xml:space="preserve"> </w:t>
      </w:r>
      <w:r>
        <w:rPr>
          <w:rFonts w:cs="Times New Roman"/>
          <w:rtl/>
        </w:rPr>
        <w:t>الحقيقي</w:t>
      </w:r>
      <w:r>
        <w:t xml:space="preserve"> </w:t>
      </w:r>
      <w:r>
        <w:rPr>
          <w:rFonts w:cs="Times New Roman"/>
          <w:rtl/>
        </w:rPr>
        <w:t>لإدارة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فروض</w:t>
      </w:r>
      <w:r>
        <w:t xml:space="preserve"> </w:t>
      </w:r>
      <w:r>
        <w:rPr>
          <w:rFonts w:cs="Times New Roman"/>
          <w:rtl/>
        </w:rPr>
        <w:t>الدراسة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استنادًا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مشكلة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وتساؤلاتها</w:t>
      </w:r>
      <w:r>
        <w:t xml:space="preserve"> </w:t>
      </w:r>
      <w:r>
        <w:rPr>
          <w:rFonts w:cs="Times New Roman"/>
          <w:rtl/>
        </w:rPr>
        <w:t>المتعلقة</w:t>
      </w:r>
      <w:r>
        <w:t xml:space="preserve"> </w:t>
      </w:r>
      <w:r>
        <w:rPr>
          <w:rFonts w:cs="Times New Roman"/>
          <w:rtl/>
        </w:rPr>
        <w:t>بقياس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تم</w:t>
      </w:r>
      <w:r>
        <w:t xml:space="preserve"> </w:t>
      </w:r>
      <w:r>
        <w:rPr>
          <w:rFonts w:cs="Times New Roman"/>
          <w:rtl/>
        </w:rPr>
        <w:t>صياغة</w:t>
      </w:r>
      <w:r>
        <w:t xml:space="preserve"> </w:t>
      </w:r>
      <w:r>
        <w:rPr>
          <w:rFonts w:cs="Times New Roman"/>
          <w:rtl/>
        </w:rPr>
        <w:t>مجموعة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الفروض</w:t>
      </w:r>
      <w:r>
        <w:t xml:space="preserve"> </w:t>
      </w:r>
      <w:r>
        <w:rPr>
          <w:rFonts w:cs="Times New Roman"/>
          <w:rtl/>
        </w:rPr>
        <w:t>البحثية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تهدف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اختبار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للمستفيدين</w:t>
      </w:r>
      <w:r>
        <w:t xml:space="preserve">. </w:t>
      </w:r>
      <w:r>
        <w:rPr>
          <w:rFonts w:cs="Times New Roman"/>
          <w:rtl/>
        </w:rPr>
        <w:t>وتتمثل</w:t>
      </w:r>
      <w:r>
        <w:t xml:space="preserve"> </w:t>
      </w:r>
      <w:r>
        <w:rPr>
          <w:rFonts w:cs="Times New Roman"/>
          <w:rtl/>
        </w:rPr>
        <w:t>فروض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فيما</w:t>
      </w:r>
      <w:r>
        <w:t xml:space="preserve"> </w:t>
      </w:r>
      <w:r>
        <w:rPr>
          <w:rFonts w:cs="Times New Roman"/>
          <w:rtl/>
        </w:rPr>
        <w:t>يلي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الفرضية</w:t>
      </w:r>
      <w:r>
        <w:t xml:space="preserve"> </w:t>
      </w:r>
      <w:r>
        <w:rPr>
          <w:rFonts w:cs="Times New Roman"/>
          <w:rtl/>
        </w:rPr>
        <w:t>الرئيسة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>H1:</w:t>
      </w:r>
    </w:p>
    <w:p w:rsidR="006A2585" w:rsidRDefault="006A2585" w:rsidP="006A2585">
      <w:pPr>
        <w:bidi/>
      </w:pPr>
      <w:r>
        <w:rPr>
          <w:rFonts w:cs="Times New Roman"/>
          <w:rtl/>
        </w:rPr>
        <w:t>لتطبيق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إيجابي</w:t>
      </w:r>
      <w:r>
        <w:t xml:space="preserve"> </w:t>
      </w:r>
      <w:r>
        <w:rPr>
          <w:rFonts w:cs="Times New Roman"/>
          <w:rtl/>
        </w:rPr>
        <w:t>ذو</w:t>
      </w:r>
      <w:r>
        <w:t xml:space="preserve"> </w:t>
      </w:r>
      <w:r>
        <w:rPr>
          <w:rFonts w:cs="Times New Roman"/>
          <w:rtl/>
        </w:rPr>
        <w:t>دلالة</w:t>
      </w:r>
      <w:r>
        <w:t xml:space="preserve"> </w:t>
      </w:r>
      <w:r>
        <w:rPr>
          <w:rFonts w:cs="Times New Roman"/>
          <w:rtl/>
        </w:rPr>
        <w:t>إحصائية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الفرضيات</w:t>
      </w:r>
      <w:r>
        <w:t xml:space="preserve"> </w:t>
      </w:r>
      <w:r>
        <w:rPr>
          <w:rFonts w:cs="Times New Roman"/>
          <w:rtl/>
        </w:rPr>
        <w:t>الفرعية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  <w:t>H1-1:</w:t>
      </w:r>
    </w:p>
    <w:p w:rsidR="006A2585" w:rsidRDefault="006A2585" w:rsidP="006A2585">
      <w:pPr>
        <w:bidi/>
      </w:pPr>
      <w:r>
        <w:rPr>
          <w:rFonts w:cs="Times New Roman"/>
          <w:rtl/>
        </w:rPr>
        <w:t>للتحسين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إيجابي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2.</w:t>
      </w:r>
      <w:r>
        <w:tab/>
        <w:t>H1-2:</w:t>
      </w:r>
    </w:p>
    <w:p w:rsidR="006A2585" w:rsidRDefault="006A2585" w:rsidP="006A2585">
      <w:pPr>
        <w:bidi/>
      </w:pPr>
      <w:r>
        <w:rPr>
          <w:rFonts w:cs="Times New Roman"/>
          <w:rtl/>
        </w:rPr>
        <w:t>لتمكين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إيجابي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3.</w:t>
      </w:r>
      <w:r>
        <w:tab/>
        <w:t>H1-3:</w:t>
      </w:r>
    </w:p>
    <w:p w:rsidR="006A2585" w:rsidRDefault="006A2585" w:rsidP="006A2585">
      <w:pPr>
        <w:bidi/>
      </w:pPr>
      <w:r>
        <w:rPr>
          <w:rFonts w:cs="Times New Roman"/>
          <w:rtl/>
        </w:rPr>
        <w:t>للتركيز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إيجابي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المقدمة</w:t>
      </w:r>
      <w:r>
        <w:t>.</w:t>
      </w:r>
    </w:p>
    <w:p w:rsidR="006A2585" w:rsidRDefault="006A2585" w:rsidP="006A2585">
      <w:pPr>
        <w:bidi/>
      </w:pPr>
      <w:r>
        <w:tab/>
        <w:t>4.</w:t>
      </w:r>
      <w:r>
        <w:tab/>
        <w:t>H1-4:</w:t>
      </w:r>
    </w:p>
    <w:p w:rsidR="006A2585" w:rsidRDefault="006A2585" w:rsidP="006A2585">
      <w:pPr>
        <w:bidi/>
      </w:pPr>
      <w:r>
        <w:rPr>
          <w:rFonts w:cs="Times New Roman"/>
          <w:rtl/>
        </w:rPr>
        <w:lastRenderedPageBreak/>
        <w:t>لتحسين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الإدارية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إيجابي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5.</w:t>
      </w:r>
      <w:r>
        <w:tab/>
        <w:t>H1-5:</w:t>
      </w:r>
    </w:p>
    <w:p w:rsidR="006A2585" w:rsidRDefault="006A2585" w:rsidP="006A2585">
      <w:pPr>
        <w:bidi/>
      </w:pPr>
      <w:r>
        <w:rPr>
          <w:rFonts w:cs="Times New Roman"/>
          <w:rtl/>
        </w:rPr>
        <w:t>للعوامل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(</w:t>
      </w:r>
      <w:r>
        <w:rPr>
          <w:rFonts w:cs="Times New Roman"/>
          <w:rtl/>
        </w:rPr>
        <w:t>مثل</w:t>
      </w:r>
      <w:r>
        <w:t xml:space="preserve"> </w:t>
      </w:r>
      <w:r>
        <w:rPr>
          <w:rFonts w:cs="Times New Roman"/>
          <w:rtl/>
        </w:rPr>
        <w:t>القيادة،</w:t>
      </w:r>
      <w:r>
        <w:t xml:space="preserve"> </w:t>
      </w:r>
      <w:r>
        <w:rPr>
          <w:rFonts w:cs="Times New Roman"/>
          <w:rtl/>
        </w:rPr>
        <w:t>الثقافة</w:t>
      </w:r>
      <w:r>
        <w:t xml:space="preserve"> </w:t>
      </w:r>
      <w:r>
        <w:rPr>
          <w:rFonts w:cs="Times New Roman"/>
          <w:rtl/>
        </w:rPr>
        <w:t>التنظيمية،</w:t>
      </w:r>
      <w:r>
        <w:t xml:space="preserve"> </w:t>
      </w:r>
      <w:r>
        <w:rPr>
          <w:rFonts w:cs="Times New Roman"/>
          <w:rtl/>
        </w:rPr>
        <w:t>والهيكل</w:t>
      </w:r>
      <w:r>
        <w:t xml:space="preserve"> </w:t>
      </w:r>
      <w:r>
        <w:rPr>
          <w:rFonts w:cs="Times New Roman"/>
          <w:rtl/>
        </w:rPr>
        <w:t>الإداري</w:t>
      </w:r>
      <w:r>
        <w:t xml:space="preserve">)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ذو</w:t>
      </w:r>
      <w:r>
        <w:t xml:space="preserve"> </w:t>
      </w:r>
      <w:r>
        <w:rPr>
          <w:rFonts w:cs="Times New Roman"/>
          <w:rtl/>
        </w:rPr>
        <w:t>دلالة</w:t>
      </w:r>
      <w:r>
        <w:t xml:space="preserve"> </w:t>
      </w:r>
      <w:r>
        <w:rPr>
          <w:rFonts w:cs="Times New Roman"/>
          <w:rtl/>
        </w:rPr>
        <w:t>إحصائية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فعالية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تشكل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الفروض</w:t>
      </w:r>
      <w:r>
        <w:t xml:space="preserve"> </w:t>
      </w:r>
      <w:r>
        <w:rPr>
          <w:rFonts w:cs="Times New Roman"/>
          <w:rtl/>
        </w:rPr>
        <w:t>الأساس</w:t>
      </w:r>
      <w:r>
        <w:t xml:space="preserve"> </w:t>
      </w:r>
      <w:r>
        <w:rPr>
          <w:rFonts w:cs="Times New Roman"/>
          <w:rtl/>
        </w:rPr>
        <w:t>العلمي</w:t>
      </w:r>
      <w:r>
        <w:t xml:space="preserve"> </w:t>
      </w:r>
      <w:r>
        <w:rPr>
          <w:rFonts w:cs="Times New Roman"/>
          <w:rtl/>
        </w:rPr>
        <w:t>لتحليل</w:t>
      </w:r>
      <w:r>
        <w:t xml:space="preserve"> </w:t>
      </w:r>
      <w:r>
        <w:rPr>
          <w:rFonts w:cs="Times New Roman"/>
          <w:rtl/>
        </w:rPr>
        <w:t>البيانات</w:t>
      </w:r>
      <w:r>
        <w:t xml:space="preserve"> </w:t>
      </w:r>
      <w:r>
        <w:rPr>
          <w:rFonts w:cs="Times New Roman"/>
          <w:rtl/>
        </w:rPr>
        <w:t>واختبار</w:t>
      </w:r>
      <w:r>
        <w:t xml:space="preserve"> </w:t>
      </w:r>
      <w:r>
        <w:rPr>
          <w:rFonts w:cs="Times New Roman"/>
          <w:rtl/>
        </w:rPr>
        <w:t>العلاقات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المتغيرات،</w:t>
      </w:r>
      <w:r>
        <w:t xml:space="preserve"> </w:t>
      </w:r>
      <w:r>
        <w:rPr>
          <w:rFonts w:cs="Times New Roman"/>
          <w:rtl/>
        </w:rPr>
        <w:t>بما</w:t>
      </w:r>
      <w:r>
        <w:t xml:space="preserve"> </w:t>
      </w:r>
      <w:r>
        <w:rPr>
          <w:rFonts w:cs="Times New Roman"/>
          <w:rtl/>
        </w:rPr>
        <w:t>يساهم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التحقق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وتفسير</w:t>
      </w:r>
      <w:r>
        <w:t xml:space="preserve"> </w:t>
      </w:r>
      <w:r>
        <w:rPr>
          <w:rFonts w:cs="Times New Roman"/>
          <w:rtl/>
        </w:rPr>
        <w:t>النتائج</w:t>
      </w:r>
      <w:r>
        <w:t xml:space="preserve"> </w:t>
      </w:r>
      <w:r>
        <w:rPr>
          <w:rFonts w:cs="Times New Roman"/>
          <w:rtl/>
        </w:rPr>
        <w:t>بطريقة</w:t>
      </w:r>
      <w:r>
        <w:t xml:space="preserve"> </w:t>
      </w:r>
      <w:r>
        <w:rPr>
          <w:rFonts w:cs="Times New Roman"/>
          <w:rtl/>
        </w:rPr>
        <w:t>منهجية</w:t>
      </w:r>
      <w:r>
        <w:t xml:space="preserve"> </w:t>
      </w:r>
      <w:r>
        <w:rPr>
          <w:rFonts w:cs="Times New Roman"/>
          <w:rtl/>
        </w:rPr>
        <w:t>دقيقة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السابقة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تُعد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السابقة</w:t>
      </w:r>
      <w:r>
        <w:t xml:space="preserve"> </w:t>
      </w:r>
      <w:r>
        <w:rPr>
          <w:rFonts w:cs="Times New Roman"/>
          <w:rtl/>
        </w:rPr>
        <w:t>محورًا</w:t>
      </w:r>
      <w:r>
        <w:t xml:space="preserve"> </w:t>
      </w:r>
      <w:r>
        <w:rPr>
          <w:rFonts w:cs="Times New Roman"/>
          <w:rtl/>
        </w:rPr>
        <w:t>مهمًا</w:t>
      </w:r>
      <w:r>
        <w:t xml:space="preserve"> </w:t>
      </w:r>
      <w:r>
        <w:rPr>
          <w:rFonts w:cs="Times New Roman"/>
          <w:rtl/>
        </w:rPr>
        <w:t>لفهم</w:t>
      </w:r>
      <w:r>
        <w:t xml:space="preserve"> </w:t>
      </w:r>
      <w:r>
        <w:rPr>
          <w:rFonts w:cs="Times New Roman"/>
          <w:rtl/>
        </w:rPr>
        <w:t>الإطار</w:t>
      </w:r>
      <w:r>
        <w:t xml:space="preserve"> </w:t>
      </w:r>
      <w:r>
        <w:rPr>
          <w:rFonts w:cs="Times New Roman"/>
          <w:rtl/>
        </w:rPr>
        <w:t>العام</w:t>
      </w:r>
      <w:r>
        <w:t xml:space="preserve"> </w:t>
      </w:r>
      <w:r>
        <w:rPr>
          <w:rFonts w:cs="Times New Roman"/>
          <w:rtl/>
        </w:rPr>
        <w:t>لبحث</w:t>
      </w:r>
      <w:r>
        <w:t xml:space="preserve"> “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>”</w:t>
      </w:r>
      <w:r>
        <w:rPr>
          <w:rFonts w:cs="Times New Roman"/>
          <w:rtl/>
        </w:rPr>
        <w:t>،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تحديد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توصلت</w:t>
      </w:r>
      <w:r>
        <w:t xml:space="preserve"> </w:t>
      </w:r>
      <w:r>
        <w:rPr>
          <w:rFonts w:cs="Times New Roman"/>
          <w:rtl/>
        </w:rPr>
        <w:t>إليه</w:t>
      </w:r>
      <w:r>
        <w:t xml:space="preserve"> </w:t>
      </w:r>
      <w:r>
        <w:rPr>
          <w:rFonts w:cs="Times New Roman"/>
          <w:rtl/>
        </w:rPr>
        <w:t>الأبحاث</w:t>
      </w:r>
      <w:r>
        <w:t xml:space="preserve"> </w:t>
      </w:r>
      <w:r>
        <w:rPr>
          <w:rFonts w:cs="Times New Roman"/>
          <w:rtl/>
        </w:rPr>
        <w:t>السابقة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نتائج،</w:t>
      </w:r>
      <w:r>
        <w:t xml:space="preserve"> </w:t>
      </w:r>
      <w:r>
        <w:rPr>
          <w:rFonts w:cs="Times New Roman"/>
          <w:rtl/>
        </w:rPr>
        <w:t>وتوضيح</w:t>
      </w:r>
      <w:r>
        <w:t xml:space="preserve"> </w:t>
      </w:r>
      <w:r>
        <w:rPr>
          <w:rFonts w:cs="Times New Roman"/>
          <w:rtl/>
        </w:rPr>
        <w:t>الجوانب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تزال</w:t>
      </w:r>
      <w:r>
        <w:t xml:space="preserve"> </w:t>
      </w:r>
      <w:r>
        <w:rPr>
          <w:rFonts w:cs="Times New Roman"/>
          <w:rtl/>
        </w:rPr>
        <w:t>بحاجة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متعمقة</w:t>
      </w:r>
      <w:r>
        <w:t xml:space="preserve">. </w:t>
      </w:r>
      <w:r>
        <w:rPr>
          <w:rFonts w:cs="Times New Roman"/>
          <w:rtl/>
        </w:rPr>
        <w:t>ويمكن</w:t>
      </w:r>
      <w:r>
        <w:t xml:space="preserve"> </w:t>
      </w:r>
      <w:r>
        <w:rPr>
          <w:rFonts w:cs="Times New Roman"/>
          <w:rtl/>
        </w:rPr>
        <w:t>تصنيف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السابقة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المجال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دراسات</w:t>
      </w:r>
      <w:r>
        <w:t xml:space="preserve"> </w:t>
      </w:r>
      <w:r>
        <w:rPr>
          <w:rFonts w:cs="Times New Roman"/>
          <w:rtl/>
        </w:rPr>
        <w:t>عربية</w:t>
      </w:r>
      <w:r>
        <w:t xml:space="preserve"> </w:t>
      </w:r>
      <w:r>
        <w:rPr>
          <w:rFonts w:cs="Times New Roman"/>
          <w:rtl/>
        </w:rPr>
        <w:t>وأخرى</w:t>
      </w:r>
      <w:r>
        <w:t xml:space="preserve"> </w:t>
      </w:r>
      <w:r>
        <w:rPr>
          <w:rFonts w:cs="Times New Roman"/>
          <w:rtl/>
        </w:rPr>
        <w:t>أجنبية</w:t>
      </w:r>
      <w:r>
        <w:t xml:space="preserve"> </w:t>
      </w:r>
      <w:r>
        <w:rPr>
          <w:rFonts w:cs="Times New Roman"/>
          <w:rtl/>
        </w:rPr>
        <w:t>تناولت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أداء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والعوامل</w:t>
      </w:r>
      <w:r>
        <w:t xml:space="preserve"> </w:t>
      </w:r>
      <w:r>
        <w:rPr>
          <w:rFonts w:cs="Times New Roman"/>
          <w:rtl/>
        </w:rPr>
        <w:t>المؤثرة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أولًا</w:t>
      </w:r>
      <w:r>
        <w:t xml:space="preserve">: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العربية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1.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الزهراني</w:t>
      </w:r>
      <w:r>
        <w:t xml:space="preserve"> (2020)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تناولت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عدد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السعودية،</w:t>
      </w:r>
      <w:r>
        <w:t xml:space="preserve"> </w:t>
      </w:r>
      <w:r>
        <w:rPr>
          <w:rFonts w:cs="Times New Roman"/>
          <w:rtl/>
        </w:rPr>
        <w:t>وخلصت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لهما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كبير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الخدمات،</w:t>
      </w:r>
      <w:r>
        <w:t xml:space="preserve"> </w:t>
      </w:r>
      <w:r>
        <w:rPr>
          <w:rFonts w:cs="Times New Roman"/>
          <w:rtl/>
        </w:rPr>
        <w:t>بينما</w:t>
      </w:r>
      <w:r>
        <w:t xml:space="preserve"> </w:t>
      </w:r>
      <w:r>
        <w:rPr>
          <w:rFonts w:cs="Times New Roman"/>
          <w:rtl/>
        </w:rPr>
        <w:t>كان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</w:t>
      </w:r>
      <w:r>
        <w:rPr>
          <w:rFonts w:cs="Times New Roman"/>
          <w:rtl/>
        </w:rPr>
        <w:t>متوسطًا</w:t>
      </w:r>
      <w:r>
        <w:t xml:space="preserve"> </w:t>
      </w:r>
      <w:r>
        <w:rPr>
          <w:rFonts w:cs="Times New Roman"/>
          <w:rtl/>
        </w:rPr>
        <w:t>بسبب</w:t>
      </w:r>
      <w:r>
        <w:t xml:space="preserve"> </w:t>
      </w:r>
      <w:r>
        <w:rPr>
          <w:rFonts w:cs="Times New Roman"/>
          <w:rtl/>
        </w:rPr>
        <w:t>ضعف</w:t>
      </w:r>
      <w:r>
        <w:t xml:space="preserve"> </w:t>
      </w:r>
      <w:r>
        <w:rPr>
          <w:rFonts w:cs="Times New Roman"/>
          <w:rtl/>
        </w:rPr>
        <w:t>أدوات</w:t>
      </w:r>
      <w:r>
        <w:t xml:space="preserve"> </w:t>
      </w:r>
      <w:r>
        <w:rPr>
          <w:rFonts w:cs="Times New Roman"/>
          <w:rtl/>
        </w:rPr>
        <w:t>قياس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العملاء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2.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الحربي</w:t>
      </w:r>
      <w:r>
        <w:t xml:space="preserve"> (2019)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بحثت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إحدى</w:t>
      </w:r>
      <w:r>
        <w:t xml:space="preserve"> </w:t>
      </w:r>
      <w:r>
        <w:rPr>
          <w:rFonts w:cs="Times New Roman"/>
          <w:rtl/>
        </w:rPr>
        <w:t>الوزارات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. </w:t>
      </w:r>
      <w:r>
        <w:rPr>
          <w:rFonts w:cs="Times New Roman"/>
          <w:rtl/>
        </w:rPr>
        <w:t>وأظهرت</w:t>
      </w:r>
      <w:r>
        <w:t xml:space="preserve"> </w:t>
      </w:r>
      <w:r>
        <w:rPr>
          <w:rFonts w:cs="Times New Roman"/>
          <w:rtl/>
        </w:rPr>
        <w:t>النتائج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مشاركة</w:t>
      </w:r>
      <w:r>
        <w:t xml:space="preserve"> </w:t>
      </w:r>
      <w:r>
        <w:rPr>
          <w:rFonts w:cs="Times New Roman"/>
          <w:rtl/>
        </w:rPr>
        <w:t>الموظفين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اتخاذ</w:t>
      </w:r>
      <w:r>
        <w:t xml:space="preserve"> </w:t>
      </w:r>
      <w:r>
        <w:rPr>
          <w:rFonts w:cs="Times New Roman"/>
          <w:rtl/>
        </w:rPr>
        <w:t>القرار</w:t>
      </w:r>
      <w:r>
        <w:t xml:space="preserve"> </w:t>
      </w:r>
      <w:r>
        <w:rPr>
          <w:rFonts w:cs="Times New Roman"/>
          <w:rtl/>
        </w:rPr>
        <w:t>وتفويض</w:t>
      </w:r>
      <w:r>
        <w:t xml:space="preserve"> </w:t>
      </w:r>
      <w:r>
        <w:rPr>
          <w:rFonts w:cs="Times New Roman"/>
          <w:rtl/>
        </w:rPr>
        <w:t>الصلاحيات</w:t>
      </w:r>
      <w:r>
        <w:t xml:space="preserve"> </w:t>
      </w:r>
      <w:r>
        <w:rPr>
          <w:rFonts w:cs="Times New Roman"/>
          <w:rtl/>
        </w:rPr>
        <w:t>يسهمان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مباشر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الخدمة</w:t>
      </w:r>
      <w:r>
        <w:t xml:space="preserve"> </w:t>
      </w:r>
      <w:r>
        <w:rPr>
          <w:rFonts w:cs="Times New Roman"/>
          <w:rtl/>
        </w:rPr>
        <w:t>النهائية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3.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الشمري</w:t>
      </w:r>
      <w:r>
        <w:t xml:space="preserve"> (2021)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ركزت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قياس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الأجهزة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منطقة</w:t>
      </w:r>
      <w:r>
        <w:t xml:space="preserve"> </w:t>
      </w:r>
      <w:r>
        <w:rPr>
          <w:rFonts w:cs="Times New Roman"/>
          <w:rtl/>
        </w:rPr>
        <w:t>الرياض</w:t>
      </w:r>
      <w:r>
        <w:t xml:space="preserve">. </w:t>
      </w:r>
      <w:r>
        <w:rPr>
          <w:rFonts w:cs="Times New Roman"/>
          <w:rtl/>
        </w:rPr>
        <w:t>وكشفت</w:t>
      </w:r>
      <w:r>
        <w:t xml:space="preserve"> </w:t>
      </w:r>
      <w:r>
        <w:rPr>
          <w:rFonts w:cs="Times New Roman"/>
          <w:rtl/>
        </w:rPr>
        <w:t>النتائج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أكثر</w:t>
      </w:r>
      <w:r>
        <w:t xml:space="preserve"> </w:t>
      </w:r>
      <w:r>
        <w:rPr>
          <w:rFonts w:cs="Times New Roman"/>
          <w:rtl/>
        </w:rPr>
        <w:t>عناصر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تطبيقًا</w:t>
      </w:r>
      <w:r>
        <w:t xml:space="preserve"> </w:t>
      </w:r>
      <w:r>
        <w:rPr>
          <w:rFonts w:cs="Times New Roman"/>
          <w:rtl/>
        </w:rPr>
        <w:t>هو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بينما</w:t>
      </w:r>
      <w:r>
        <w:t xml:space="preserve"> </w:t>
      </w:r>
      <w:r>
        <w:rPr>
          <w:rFonts w:cs="Times New Roman"/>
          <w:rtl/>
        </w:rPr>
        <w:t>يعد</w:t>
      </w:r>
      <w:r>
        <w:t xml:space="preserve"> </w:t>
      </w:r>
      <w:r>
        <w:rPr>
          <w:rFonts w:cs="Times New Roman"/>
          <w:rtl/>
        </w:rPr>
        <w:t>ضعف</w:t>
      </w:r>
      <w:r>
        <w:t xml:space="preserve"> </w:t>
      </w:r>
      <w:r>
        <w:rPr>
          <w:rFonts w:cs="Times New Roman"/>
          <w:rtl/>
        </w:rPr>
        <w:t>التدريب</w:t>
      </w:r>
      <w:r>
        <w:t xml:space="preserve"> </w:t>
      </w:r>
      <w:r>
        <w:rPr>
          <w:rFonts w:cs="Times New Roman"/>
          <w:rtl/>
        </w:rPr>
        <w:t>أحد</w:t>
      </w:r>
      <w:r>
        <w:t xml:space="preserve"> </w:t>
      </w:r>
      <w:r>
        <w:rPr>
          <w:rFonts w:cs="Times New Roman"/>
          <w:rtl/>
        </w:rPr>
        <w:t>أبرز</w:t>
      </w:r>
      <w:r>
        <w:t xml:space="preserve"> </w:t>
      </w:r>
      <w:r>
        <w:rPr>
          <w:rFonts w:cs="Times New Roman"/>
          <w:rtl/>
        </w:rPr>
        <w:t>التحديات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تواجه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4.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علي</w:t>
      </w:r>
      <w:r>
        <w:t xml:space="preserve"> </w:t>
      </w:r>
      <w:r>
        <w:rPr>
          <w:rFonts w:cs="Times New Roman"/>
          <w:rtl/>
        </w:rPr>
        <w:t>والسالمي</w:t>
      </w:r>
      <w:r>
        <w:t xml:space="preserve"> (2022)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أجريت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عدد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الهيئات</w:t>
      </w:r>
      <w:r>
        <w:t xml:space="preserve"> </w:t>
      </w:r>
      <w:r>
        <w:rPr>
          <w:rFonts w:cs="Times New Roman"/>
          <w:rtl/>
        </w:rPr>
        <w:t>الخدمية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سلطنة</w:t>
      </w:r>
      <w:r>
        <w:t xml:space="preserve"> </w:t>
      </w:r>
      <w:r>
        <w:rPr>
          <w:rFonts w:cs="Times New Roman"/>
          <w:rtl/>
        </w:rPr>
        <w:t>عمان،</w:t>
      </w:r>
      <w:r>
        <w:t xml:space="preserve"> </w:t>
      </w:r>
      <w:r>
        <w:rPr>
          <w:rFonts w:cs="Times New Roman"/>
          <w:rtl/>
        </w:rPr>
        <w:t>وبيّنت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وتطوير</w:t>
      </w:r>
      <w:r>
        <w:t xml:space="preserve"> </w:t>
      </w:r>
      <w:r>
        <w:rPr>
          <w:rFonts w:cs="Times New Roman"/>
          <w:rtl/>
        </w:rPr>
        <w:t>العمليات،</w:t>
      </w:r>
      <w:r>
        <w:t xml:space="preserve"> </w:t>
      </w:r>
      <w:r>
        <w:rPr>
          <w:rFonts w:cs="Times New Roman"/>
          <w:rtl/>
        </w:rPr>
        <w:t>والتركيز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المستفيد،</w:t>
      </w:r>
      <w:r>
        <w:t xml:space="preserve"> </w:t>
      </w:r>
      <w:r>
        <w:rPr>
          <w:rFonts w:cs="Times New Roman"/>
          <w:rtl/>
        </w:rPr>
        <w:t>تعد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أهم</w:t>
      </w:r>
      <w:r>
        <w:t xml:space="preserve"> </w:t>
      </w:r>
      <w:r>
        <w:rPr>
          <w:rFonts w:cs="Times New Roman"/>
          <w:rtl/>
        </w:rPr>
        <w:t>العوامل</w:t>
      </w:r>
      <w:r>
        <w:t xml:space="preserve"> </w:t>
      </w:r>
      <w:r>
        <w:rPr>
          <w:rFonts w:cs="Times New Roman"/>
          <w:rtl/>
        </w:rPr>
        <w:t>المؤثرة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الحكومية،</w:t>
      </w:r>
      <w:r>
        <w:t xml:space="preserve"> </w:t>
      </w:r>
      <w:r>
        <w:rPr>
          <w:rFonts w:cs="Times New Roman"/>
          <w:rtl/>
        </w:rPr>
        <w:t>مع</w:t>
      </w:r>
      <w:r>
        <w:t xml:space="preserve"> </w:t>
      </w:r>
      <w:r>
        <w:rPr>
          <w:rFonts w:cs="Times New Roman"/>
          <w:rtl/>
        </w:rPr>
        <w:t>تأكيد</w:t>
      </w:r>
      <w:r>
        <w:t xml:space="preserve"> </w:t>
      </w:r>
      <w:r>
        <w:rPr>
          <w:rFonts w:cs="Times New Roman"/>
          <w:rtl/>
        </w:rPr>
        <w:t>أهمية</w:t>
      </w:r>
      <w:r>
        <w:t xml:space="preserve"> </w:t>
      </w:r>
      <w:r>
        <w:rPr>
          <w:rFonts w:cs="Times New Roman"/>
          <w:rtl/>
        </w:rPr>
        <w:t>تبني</w:t>
      </w:r>
      <w:r>
        <w:t xml:space="preserve"> </w:t>
      </w:r>
      <w:r>
        <w:rPr>
          <w:rFonts w:cs="Times New Roman"/>
          <w:rtl/>
        </w:rPr>
        <w:t>القيادة</w:t>
      </w:r>
      <w:r>
        <w:t xml:space="preserve"> </w:t>
      </w:r>
      <w:r>
        <w:rPr>
          <w:rFonts w:cs="Times New Roman"/>
          <w:rtl/>
        </w:rPr>
        <w:t>العليا</w:t>
      </w:r>
      <w:r>
        <w:t xml:space="preserve"> </w:t>
      </w:r>
      <w:r>
        <w:rPr>
          <w:rFonts w:cs="Times New Roman"/>
          <w:rtl/>
        </w:rPr>
        <w:t>لمبادئ</w:t>
      </w:r>
      <w:r>
        <w:t xml:space="preserve"> </w:t>
      </w:r>
      <w:r>
        <w:rPr>
          <w:rFonts w:cs="Times New Roman"/>
          <w:rtl/>
        </w:rPr>
        <w:t>الجودة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ثانيًا</w:t>
      </w:r>
      <w:r>
        <w:t xml:space="preserve">: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الأجنبية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1. </w:t>
      </w:r>
      <w:r>
        <w:rPr>
          <w:rFonts w:cs="Times New Roman"/>
          <w:rtl/>
        </w:rPr>
        <w:t>دراسة</w:t>
      </w:r>
      <w:r>
        <w:t xml:space="preserve"> Evans &amp; Lindsay (2018)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ناقشت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دور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أداء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العامة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الولايات</w:t>
      </w:r>
      <w:r>
        <w:t xml:space="preserve"> </w:t>
      </w:r>
      <w:r>
        <w:rPr>
          <w:rFonts w:cs="Times New Roman"/>
          <w:rtl/>
        </w:rPr>
        <w:t>المتحدة،</w:t>
      </w:r>
      <w:r>
        <w:t xml:space="preserve"> </w:t>
      </w:r>
      <w:r>
        <w:rPr>
          <w:rFonts w:cs="Times New Roman"/>
          <w:rtl/>
        </w:rPr>
        <w:t>وأكدت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تساهم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خفض</w:t>
      </w:r>
      <w:r>
        <w:t xml:space="preserve"> </w:t>
      </w:r>
      <w:r>
        <w:rPr>
          <w:rFonts w:cs="Times New Roman"/>
          <w:rtl/>
        </w:rPr>
        <w:t>تكاليف</w:t>
      </w:r>
      <w:r>
        <w:t xml:space="preserve"> </w:t>
      </w:r>
      <w:r>
        <w:rPr>
          <w:rFonts w:cs="Times New Roman"/>
          <w:rtl/>
        </w:rPr>
        <w:t>التشغيل،</w:t>
      </w:r>
      <w:r>
        <w:t xml:space="preserve"> </w:t>
      </w:r>
      <w:r>
        <w:rPr>
          <w:rFonts w:cs="Times New Roman"/>
          <w:rtl/>
        </w:rPr>
        <w:t>والحد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الأخطاء،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عبر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الداخلية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2. </w:t>
      </w:r>
      <w:r>
        <w:rPr>
          <w:rFonts w:cs="Times New Roman"/>
          <w:rtl/>
        </w:rPr>
        <w:t>دراسة</w:t>
      </w:r>
      <w:r>
        <w:t xml:space="preserve"> Al-Shdaifat (2015)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طبقت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نموذج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المستشفيات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الأردنية،</w:t>
      </w:r>
      <w:r>
        <w:t xml:space="preserve"> </w:t>
      </w:r>
      <w:r>
        <w:rPr>
          <w:rFonts w:cs="Times New Roman"/>
          <w:rtl/>
        </w:rPr>
        <w:t>وأظهرت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وإعادة</w:t>
      </w:r>
      <w:r>
        <w:t xml:space="preserve"> </w:t>
      </w:r>
      <w:r>
        <w:rPr>
          <w:rFonts w:cs="Times New Roman"/>
          <w:rtl/>
        </w:rPr>
        <w:t>هندسة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يسهمان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الصحية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ملحوظ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3. </w:t>
      </w:r>
      <w:r>
        <w:rPr>
          <w:rFonts w:cs="Times New Roman"/>
          <w:rtl/>
        </w:rPr>
        <w:t>دراسة</w:t>
      </w:r>
      <w:r>
        <w:t xml:space="preserve"> Yusr (2016)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بحثت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والأداء</w:t>
      </w:r>
      <w:r>
        <w:t xml:space="preserve"> </w:t>
      </w:r>
      <w:r>
        <w:rPr>
          <w:rFonts w:cs="Times New Roman"/>
          <w:rtl/>
        </w:rPr>
        <w:t>المؤسسي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الماليزي،</w:t>
      </w:r>
      <w:r>
        <w:t xml:space="preserve"> </w:t>
      </w:r>
      <w:r>
        <w:rPr>
          <w:rFonts w:cs="Times New Roman"/>
          <w:rtl/>
        </w:rPr>
        <w:t>وخلصت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وجود</w:t>
      </w:r>
      <w:r>
        <w:t xml:space="preserve">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إيجابي</w:t>
      </w:r>
      <w:r>
        <w:t xml:space="preserve"> </w:t>
      </w:r>
      <w:r>
        <w:rPr>
          <w:rFonts w:cs="Times New Roman"/>
          <w:rtl/>
        </w:rPr>
        <w:t>قوي</w:t>
      </w:r>
      <w:r>
        <w:t xml:space="preserve"> </w:t>
      </w:r>
      <w:r>
        <w:rPr>
          <w:rFonts w:cs="Times New Roman"/>
          <w:rtl/>
        </w:rPr>
        <w:t>للجودة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المؤسسي،</w:t>
      </w:r>
      <w:r>
        <w:t xml:space="preserve"> </w:t>
      </w:r>
      <w:r>
        <w:rPr>
          <w:rFonts w:cs="Times New Roman"/>
          <w:rtl/>
        </w:rPr>
        <w:t>بشرط</w:t>
      </w:r>
      <w:r>
        <w:t xml:space="preserve"> </w:t>
      </w:r>
      <w:r>
        <w:rPr>
          <w:rFonts w:cs="Times New Roman"/>
          <w:rtl/>
        </w:rPr>
        <w:t>وجود</w:t>
      </w:r>
      <w:r>
        <w:t xml:space="preserve"> </w:t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حقيقي</w:t>
      </w:r>
      <w:r>
        <w:t xml:space="preserve"> </w:t>
      </w:r>
      <w:r>
        <w:rPr>
          <w:rFonts w:cs="Times New Roman"/>
          <w:rtl/>
        </w:rPr>
        <w:t>للعاملين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4. </w:t>
      </w:r>
      <w:r>
        <w:rPr>
          <w:rFonts w:cs="Times New Roman"/>
          <w:rtl/>
        </w:rPr>
        <w:t>دراسة</w:t>
      </w:r>
      <w:r>
        <w:t xml:space="preserve"> Karia &amp; Asaari (2016)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حللت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دور</w:t>
      </w:r>
      <w:r>
        <w:t xml:space="preserve"> </w:t>
      </w:r>
      <w:r>
        <w:rPr>
          <w:rFonts w:cs="Times New Roman"/>
          <w:rtl/>
        </w:rPr>
        <w:t>التدريب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الموظفين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نجاح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وأكدت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يعد</w:t>
      </w:r>
      <w:r>
        <w:t xml:space="preserve"> </w:t>
      </w:r>
      <w:r>
        <w:rPr>
          <w:rFonts w:cs="Times New Roman"/>
          <w:rtl/>
        </w:rPr>
        <w:t>المحرك</w:t>
      </w:r>
      <w:r>
        <w:t xml:space="preserve"> </w:t>
      </w:r>
      <w:r>
        <w:rPr>
          <w:rFonts w:cs="Times New Roman"/>
          <w:rtl/>
        </w:rPr>
        <w:t>الأساسي</w:t>
      </w:r>
      <w:r>
        <w:t xml:space="preserve"> </w:t>
      </w:r>
      <w:r>
        <w:rPr>
          <w:rFonts w:cs="Times New Roman"/>
          <w:rtl/>
        </w:rPr>
        <w:t>لنجاح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العامة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ثالثًا</w:t>
      </w:r>
      <w:r>
        <w:t xml:space="preserve">: </w:t>
      </w:r>
      <w:r>
        <w:rPr>
          <w:rFonts w:cs="Times New Roman"/>
          <w:rtl/>
        </w:rPr>
        <w:t>التحليل</w:t>
      </w:r>
      <w:r>
        <w:t xml:space="preserve"> </w:t>
      </w:r>
      <w:r>
        <w:rPr>
          <w:rFonts w:cs="Times New Roman"/>
          <w:rtl/>
        </w:rPr>
        <w:t>المقارن</w:t>
      </w:r>
      <w:r>
        <w:t xml:space="preserve"> </w:t>
      </w:r>
      <w:r>
        <w:rPr>
          <w:rFonts w:cs="Times New Roman"/>
          <w:rtl/>
        </w:rPr>
        <w:t>للدراسات</w:t>
      </w:r>
      <w:r>
        <w:t xml:space="preserve"> </w:t>
      </w:r>
      <w:r>
        <w:rPr>
          <w:rFonts w:cs="Times New Roman"/>
          <w:rtl/>
        </w:rPr>
        <w:t>السابقة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مراجعة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السابقة،</w:t>
      </w:r>
      <w:r>
        <w:t xml:space="preserve"> </w:t>
      </w:r>
      <w:r>
        <w:rPr>
          <w:rFonts w:cs="Times New Roman"/>
          <w:rtl/>
        </w:rPr>
        <w:t>يتضح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يلي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1. </w:t>
      </w:r>
      <w:r>
        <w:rPr>
          <w:rFonts w:cs="Times New Roman"/>
          <w:rtl/>
        </w:rPr>
        <w:t>اتفاق</w:t>
      </w:r>
      <w:r>
        <w:t xml:space="preserve"> </w:t>
      </w:r>
      <w:r>
        <w:rPr>
          <w:rFonts w:cs="Times New Roman"/>
          <w:rtl/>
        </w:rPr>
        <w:t>عام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الدراسات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يسهم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يمثلان</w:t>
      </w:r>
      <w:r>
        <w:t xml:space="preserve"> </w:t>
      </w:r>
      <w:r>
        <w:rPr>
          <w:rFonts w:cs="Times New Roman"/>
          <w:rtl/>
        </w:rPr>
        <w:t>العنصرين</w:t>
      </w:r>
      <w:r>
        <w:t xml:space="preserve"> </w:t>
      </w:r>
      <w:r>
        <w:rPr>
          <w:rFonts w:cs="Times New Roman"/>
          <w:rtl/>
        </w:rPr>
        <w:t>الأكثر</w:t>
      </w:r>
      <w:r>
        <w:t xml:space="preserve"> </w:t>
      </w:r>
      <w:r>
        <w:rPr>
          <w:rFonts w:cs="Times New Roman"/>
          <w:rtl/>
        </w:rPr>
        <w:t>تأثيرًا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</w:t>
      </w:r>
      <w:r>
        <w:rPr>
          <w:rFonts w:cs="Times New Roman"/>
          <w:rtl/>
        </w:rPr>
        <w:t>يعد</w:t>
      </w:r>
      <w:r>
        <w:t xml:space="preserve"> </w:t>
      </w:r>
      <w:r>
        <w:rPr>
          <w:rFonts w:cs="Times New Roman"/>
          <w:rtl/>
        </w:rPr>
        <w:t>محورًا</w:t>
      </w:r>
      <w:r>
        <w:t xml:space="preserve"> </w:t>
      </w:r>
      <w:r>
        <w:rPr>
          <w:rFonts w:cs="Times New Roman"/>
          <w:rtl/>
        </w:rPr>
        <w:t>مهمًا،</w:t>
      </w:r>
      <w:r>
        <w:t xml:space="preserve"> </w:t>
      </w:r>
      <w:r>
        <w:rPr>
          <w:rFonts w:cs="Times New Roman"/>
          <w:rtl/>
        </w:rPr>
        <w:t>لكنه</w:t>
      </w:r>
      <w:r>
        <w:t xml:space="preserve"> </w:t>
      </w:r>
      <w:r>
        <w:rPr>
          <w:rFonts w:cs="Times New Roman"/>
          <w:rtl/>
        </w:rPr>
        <w:t>غالبًا</w:t>
      </w:r>
      <w:r>
        <w:t xml:space="preserve"> </w:t>
      </w:r>
      <w:r>
        <w:rPr>
          <w:rFonts w:cs="Times New Roman"/>
          <w:rtl/>
        </w:rPr>
        <w:t>الأقل</w:t>
      </w:r>
      <w:r>
        <w:t xml:space="preserve"> </w:t>
      </w:r>
      <w:r>
        <w:rPr>
          <w:rFonts w:cs="Times New Roman"/>
          <w:rtl/>
        </w:rPr>
        <w:t>تطبيقًا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مقارنة</w:t>
      </w:r>
      <w:r>
        <w:t xml:space="preserve"> </w:t>
      </w:r>
      <w:r>
        <w:rPr>
          <w:rFonts w:cs="Times New Roman"/>
          <w:rtl/>
        </w:rPr>
        <w:t>بالقطاع</w:t>
      </w:r>
      <w:r>
        <w:t xml:space="preserve"> </w:t>
      </w:r>
      <w:r>
        <w:rPr>
          <w:rFonts w:cs="Times New Roman"/>
          <w:rtl/>
        </w:rPr>
        <w:t>الخاص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2. </w:t>
      </w:r>
      <w:r>
        <w:rPr>
          <w:rFonts w:cs="Times New Roman"/>
          <w:rtl/>
        </w:rPr>
        <w:t>اختلافات</w:t>
      </w:r>
      <w:r>
        <w:t xml:space="preserve"> </w:t>
      </w:r>
      <w:r>
        <w:rPr>
          <w:rFonts w:cs="Times New Roman"/>
          <w:rtl/>
        </w:rPr>
        <w:t>واضحة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تختلف</w:t>
      </w:r>
      <w:r>
        <w:t xml:space="preserve"> </w:t>
      </w:r>
      <w:r>
        <w:rPr>
          <w:rFonts w:cs="Times New Roman"/>
          <w:rtl/>
        </w:rPr>
        <w:t>درجة</w:t>
      </w:r>
      <w:r>
        <w:t xml:space="preserve"> </w:t>
      </w:r>
      <w:r>
        <w:rPr>
          <w:rFonts w:cs="Times New Roman"/>
          <w:rtl/>
        </w:rPr>
        <w:t>تأثير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دولة</w:t>
      </w:r>
      <w:r>
        <w:t xml:space="preserve"> </w:t>
      </w:r>
      <w:r>
        <w:rPr>
          <w:rFonts w:cs="Times New Roman"/>
          <w:rtl/>
        </w:rPr>
        <w:t>وأخرى</w:t>
      </w:r>
      <w:r>
        <w:t xml:space="preserve"> </w:t>
      </w:r>
      <w:r>
        <w:rPr>
          <w:rFonts w:cs="Times New Roman"/>
          <w:rtl/>
        </w:rPr>
        <w:t>تبعًا</w:t>
      </w:r>
      <w:r>
        <w:t xml:space="preserve"> </w:t>
      </w:r>
      <w:r>
        <w:rPr>
          <w:rFonts w:cs="Times New Roman"/>
          <w:rtl/>
        </w:rPr>
        <w:t>لمستوى</w:t>
      </w:r>
      <w:r>
        <w:t xml:space="preserve"> </w:t>
      </w:r>
      <w:r>
        <w:rPr>
          <w:rFonts w:cs="Times New Roman"/>
          <w:rtl/>
        </w:rPr>
        <w:t>التدريب</w:t>
      </w:r>
      <w:r>
        <w:t xml:space="preserve"> </w:t>
      </w:r>
      <w:r>
        <w:rPr>
          <w:rFonts w:cs="Times New Roman"/>
          <w:rtl/>
        </w:rPr>
        <w:t>والتمكين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تشير</w:t>
      </w:r>
      <w:r>
        <w:t xml:space="preserve"> </w:t>
      </w:r>
      <w:r>
        <w:rPr>
          <w:rFonts w:cs="Times New Roman"/>
          <w:rtl/>
        </w:rPr>
        <w:t>بعض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القيادة</w:t>
      </w:r>
      <w:r>
        <w:t xml:space="preserve"> </w:t>
      </w:r>
      <w:r>
        <w:rPr>
          <w:rFonts w:cs="Times New Roman"/>
          <w:rtl/>
        </w:rPr>
        <w:t>العليا</w:t>
      </w:r>
      <w:r>
        <w:t xml:space="preserve"> </w:t>
      </w:r>
      <w:r>
        <w:rPr>
          <w:rFonts w:cs="Times New Roman"/>
          <w:rtl/>
        </w:rPr>
        <w:t>تلعب</w:t>
      </w:r>
      <w:r>
        <w:t xml:space="preserve"> </w:t>
      </w:r>
      <w:r>
        <w:rPr>
          <w:rFonts w:cs="Times New Roman"/>
          <w:rtl/>
        </w:rPr>
        <w:t>دورًا</w:t>
      </w:r>
      <w:r>
        <w:t xml:space="preserve"> </w:t>
      </w:r>
      <w:r>
        <w:rPr>
          <w:rFonts w:cs="Times New Roman"/>
          <w:rtl/>
        </w:rPr>
        <w:t>حاسمًا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نجاح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بينما</w:t>
      </w:r>
      <w:r>
        <w:t xml:space="preserve"> </w:t>
      </w:r>
      <w:r>
        <w:rPr>
          <w:rFonts w:cs="Times New Roman"/>
          <w:rtl/>
        </w:rPr>
        <w:t>ركزت</w:t>
      </w:r>
      <w:r>
        <w:t xml:space="preserve"> </w:t>
      </w:r>
      <w:r>
        <w:rPr>
          <w:rFonts w:cs="Times New Roman"/>
          <w:rtl/>
        </w:rPr>
        <w:t>دراسات</w:t>
      </w:r>
      <w:r>
        <w:t xml:space="preserve"> </w:t>
      </w:r>
      <w:r>
        <w:rPr>
          <w:rFonts w:cs="Times New Roman"/>
          <w:rtl/>
        </w:rPr>
        <w:t>أخرى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دور</w:t>
      </w:r>
      <w:r>
        <w:t xml:space="preserve"> </w:t>
      </w:r>
      <w:r>
        <w:rPr>
          <w:rFonts w:cs="Times New Roman"/>
          <w:rtl/>
        </w:rPr>
        <w:t>الثقافة</w:t>
      </w:r>
      <w:r>
        <w:t xml:space="preserve"> </w:t>
      </w:r>
      <w:r>
        <w:rPr>
          <w:rFonts w:cs="Times New Roman"/>
          <w:rtl/>
        </w:rPr>
        <w:t>التنظيمية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t xml:space="preserve">3. </w:t>
      </w:r>
      <w:r>
        <w:rPr>
          <w:rFonts w:cs="Times New Roman"/>
          <w:rtl/>
        </w:rPr>
        <w:t>فجوات</w:t>
      </w:r>
      <w:r>
        <w:t xml:space="preserve"> </w:t>
      </w:r>
      <w:r>
        <w:rPr>
          <w:rFonts w:cs="Times New Roman"/>
          <w:rtl/>
        </w:rPr>
        <w:t>معرفية</w:t>
      </w:r>
      <w:r>
        <w:t xml:space="preserve"> </w:t>
      </w:r>
      <w:r>
        <w:rPr>
          <w:rFonts w:cs="Times New Roman"/>
          <w:rtl/>
        </w:rPr>
        <w:t>كشفتها</w:t>
      </w:r>
      <w:r>
        <w:t xml:space="preserve"> </w:t>
      </w:r>
      <w:r>
        <w:rPr>
          <w:rFonts w:cs="Times New Roman"/>
          <w:rtl/>
        </w:rPr>
        <w:t>الدراسات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معظم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ركزت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جهة</w:t>
      </w:r>
      <w:r>
        <w:t xml:space="preserve"> </w:t>
      </w:r>
      <w:r>
        <w:rPr>
          <w:rFonts w:cs="Times New Roman"/>
          <w:rtl/>
        </w:rPr>
        <w:t>حكومية</w:t>
      </w:r>
      <w:r>
        <w:t xml:space="preserve"> </w:t>
      </w:r>
      <w:r>
        <w:rPr>
          <w:rFonts w:cs="Times New Roman"/>
          <w:rtl/>
        </w:rPr>
        <w:t>واحدة،</w:t>
      </w:r>
      <w:r>
        <w:t xml:space="preserve"> </w:t>
      </w:r>
      <w:r>
        <w:rPr>
          <w:rFonts w:cs="Times New Roman"/>
          <w:rtl/>
        </w:rPr>
        <w:t>بينما</w:t>
      </w:r>
      <w:r>
        <w:t xml:space="preserve"> </w:t>
      </w:r>
      <w:r>
        <w:rPr>
          <w:rFonts w:cs="Times New Roman"/>
          <w:rtl/>
        </w:rPr>
        <w:t>تحتاج</w:t>
      </w:r>
      <w:r>
        <w:t xml:space="preserve"> </w:t>
      </w:r>
      <w:r>
        <w:rPr>
          <w:rFonts w:cs="Times New Roman"/>
          <w:rtl/>
        </w:rPr>
        <w:t>الأبحاث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عينات</w:t>
      </w:r>
      <w:r>
        <w:t xml:space="preserve"> </w:t>
      </w:r>
      <w:r>
        <w:rPr>
          <w:rFonts w:cs="Times New Roman"/>
          <w:rtl/>
        </w:rPr>
        <w:t>أكبر</w:t>
      </w:r>
      <w:r>
        <w:t xml:space="preserve"> </w:t>
      </w:r>
      <w:r>
        <w:rPr>
          <w:rFonts w:cs="Times New Roman"/>
          <w:rtl/>
        </w:rPr>
        <w:t>تشمل</w:t>
      </w:r>
      <w:r>
        <w:t xml:space="preserve"> </w:t>
      </w:r>
      <w:r>
        <w:rPr>
          <w:rFonts w:cs="Times New Roman"/>
          <w:rtl/>
        </w:rPr>
        <w:t>جهات</w:t>
      </w:r>
      <w:r>
        <w:t xml:space="preserve"> </w:t>
      </w:r>
      <w:r>
        <w:rPr>
          <w:rFonts w:cs="Times New Roman"/>
          <w:rtl/>
        </w:rPr>
        <w:t>متعددة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هناك</w:t>
      </w:r>
      <w:r>
        <w:t xml:space="preserve"> </w:t>
      </w:r>
      <w:r>
        <w:rPr>
          <w:rFonts w:cs="Times New Roman"/>
          <w:rtl/>
        </w:rPr>
        <w:t>قلة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تدمج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البيانات</w:t>
      </w:r>
      <w:r>
        <w:t xml:space="preserve"> </w:t>
      </w:r>
      <w:r>
        <w:rPr>
          <w:rFonts w:cs="Times New Roman"/>
          <w:rtl/>
        </w:rPr>
        <w:t>الكمية</w:t>
      </w:r>
      <w:r>
        <w:t xml:space="preserve"> (</w:t>
      </w:r>
      <w:r>
        <w:rPr>
          <w:rFonts w:cs="Times New Roman"/>
          <w:rtl/>
        </w:rPr>
        <w:t>الاستبانات</w:t>
      </w:r>
      <w:r>
        <w:t xml:space="preserve">) </w:t>
      </w:r>
      <w:r>
        <w:rPr>
          <w:rFonts w:cs="Times New Roman"/>
          <w:rtl/>
        </w:rPr>
        <w:t>والبيانات</w:t>
      </w:r>
      <w:r>
        <w:t xml:space="preserve"> </w:t>
      </w:r>
      <w:r>
        <w:rPr>
          <w:rFonts w:cs="Times New Roman"/>
          <w:rtl/>
        </w:rPr>
        <w:t>النوعية</w:t>
      </w:r>
      <w:r>
        <w:t xml:space="preserve"> (</w:t>
      </w:r>
      <w:r>
        <w:rPr>
          <w:rFonts w:cs="Times New Roman"/>
          <w:rtl/>
        </w:rPr>
        <w:t>المقابلات</w:t>
      </w:r>
      <w:r>
        <w:t>).</w:t>
      </w:r>
    </w:p>
    <w:p w:rsidR="006A2585" w:rsidRDefault="006A2585" w:rsidP="006A2585">
      <w:pPr>
        <w:bidi/>
      </w:pPr>
      <w:r>
        <w:lastRenderedPageBreak/>
        <w:tab/>
        <w:t>•</w:t>
      </w:r>
      <w:r>
        <w:tab/>
      </w:r>
      <w:r>
        <w:rPr>
          <w:rFonts w:cs="Times New Roman"/>
          <w:rtl/>
        </w:rPr>
        <w:t>بعض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لم</w:t>
      </w:r>
      <w:r>
        <w:t xml:space="preserve"> </w:t>
      </w:r>
      <w:r>
        <w:rPr>
          <w:rFonts w:cs="Times New Roman"/>
          <w:rtl/>
        </w:rPr>
        <w:t>تربط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ومؤشرات</w:t>
      </w:r>
      <w:r>
        <w:t xml:space="preserve"> </w:t>
      </w:r>
      <w:r>
        <w:rPr>
          <w:rFonts w:cs="Times New Roman"/>
          <w:rtl/>
        </w:rPr>
        <w:t>الرضا</w:t>
      </w:r>
      <w:r>
        <w:t xml:space="preserve"> </w:t>
      </w:r>
      <w:r>
        <w:rPr>
          <w:rFonts w:cs="Times New Roman"/>
          <w:rtl/>
        </w:rPr>
        <w:t>الفعلي</w:t>
      </w:r>
      <w:r>
        <w:t xml:space="preserve"> </w:t>
      </w:r>
      <w:r>
        <w:rPr>
          <w:rFonts w:cs="Times New Roman"/>
          <w:rtl/>
        </w:rPr>
        <w:t>للمستفيدين،</w:t>
      </w:r>
      <w:r>
        <w:t xml:space="preserve"> </w:t>
      </w:r>
      <w:r>
        <w:rPr>
          <w:rFonts w:cs="Times New Roman"/>
          <w:rtl/>
        </w:rPr>
        <w:t>بل</w:t>
      </w:r>
      <w:r>
        <w:t xml:space="preserve"> </w:t>
      </w:r>
      <w:r>
        <w:rPr>
          <w:rFonts w:cs="Times New Roman"/>
          <w:rtl/>
        </w:rPr>
        <w:t>اعتمدت</w:t>
      </w:r>
      <w:r>
        <w:t xml:space="preserve"> </w:t>
      </w:r>
      <w:r>
        <w:rPr>
          <w:rFonts w:cs="Times New Roman"/>
          <w:rtl/>
        </w:rPr>
        <w:t>فقط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آراء</w:t>
      </w:r>
      <w:r>
        <w:t xml:space="preserve"> </w:t>
      </w:r>
      <w:r>
        <w:rPr>
          <w:rFonts w:cs="Times New Roman"/>
          <w:rtl/>
        </w:rPr>
        <w:t>الموظفين</w:t>
      </w:r>
      <w:r>
        <w:t>.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الحاجة</w:t>
      </w:r>
      <w:r>
        <w:t xml:space="preserve"> </w:t>
      </w:r>
      <w:r>
        <w:rPr>
          <w:rFonts w:cs="Times New Roman"/>
          <w:rtl/>
        </w:rPr>
        <w:t>لدراسات</w:t>
      </w:r>
      <w:r>
        <w:t xml:space="preserve"> </w:t>
      </w:r>
      <w:r>
        <w:rPr>
          <w:rFonts w:cs="Times New Roman"/>
          <w:rtl/>
        </w:rPr>
        <w:t>حديثة</w:t>
      </w:r>
      <w:r>
        <w:t xml:space="preserve"> </w:t>
      </w:r>
      <w:r>
        <w:rPr>
          <w:rFonts w:cs="Times New Roman"/>
          <w:rtl/>
        </w:rPr>
        <w:t>تواكب</w:t>
      </w:r>
      <w:r>
        <w:t xml:space="preserve"> </w:t>
      </w:r>
      <w:r>
        <w:rPr>
          <w:rFonts w:cs="Times New Roman"/>
          <w:rtl/>
        </w:rPr>
        <w:t>التحول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الجاري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المملكة</w:t>
      </w:r>
      <w:r>
        <w:t xml:space="preserve"> </w:t>
      </w:r>
      <w:r>
        <w:rPr>
          <w:rFonts w:cs="Times New Roman"/>
          <w:rtl/>
        </w:rPr>
        <w:t>ضمن</w:t>
      </w:r>
      <w:r>
        <w:t xml:space="preserve"> </w:t>
      </w:r>
      <w:r>
        <w:rPr>
          <w:rFonts w:cs="Times New Roman"/>
          <w:rtl/>
        </w:rPr>
        <w:t>رؤية</w:t>
      </w:r>
      <w:r>
        <w:t xml:space="preserve"> 2030.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رابعًا</w:t>
      </w:r>
      <w:r>
        <w:t xml:space="preserve">: </w:t>
      </w:r>
      <w:r>
        <w:rPr>
          <w:rFonts w:cs="Times New Roman"/>
          <w:rtl/>
        </w:rPr>
        <w:t>الفجوة</w:t>
      </w:r>
      <w:r>
        <w:t xml:space="preserve"> </w:t>
      </w:r>
      <w:r>
        <w:rPr>
          <w:rFonts w:cs="Times New Roman"/>
          <w:rtl/>
        </w:rPr>
        <w:t>البحثية</w:t>
      </w:r>
      <w:r>
        <w:t xml:space="preserve"> (Gap Analysis)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بناءً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السابقة،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تحديد</w:t>
      </w:r>
      <w:r>
        <w:t xml:space="preserve"> </w:t>
      </w:r>
      <w:r>
        <w:rPr>
          <w:rFonts w:cs="Times New Roman"/>
          <w:rtl/>
        </w:rPr>
        <w:t>الفجوات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تستهدف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معالجتها</w:t>
      </w:r>
      <w:r>
        <w:t xml:space="preserve"> </w:t>
      </w:r>
      <w:r>
        <w:rPr>
          <w:rFonts w:cs="Times New Roman"/>
          <w:rtl/>
        </w:rPr>
        <w:t>كما</w:t>
      </w:r>
      <w:r>
        <w:t xml:space="preserve"> </w:t>
      </w:r>
      <w:r>
        <w:rPr>
          <w:rFonts w:cs="Times New Roman"/>
          <w:rtl/>
        </w:rPr>
        <w:t>يلي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قلة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الميدانية</w:t>
      </w:r>
      <w:r>
        <w:t xml:space="preserve"> </w:t>
      </w:r>
      <w:r>
        <w:rPr>
          <w:rFonts w:cs="Times New Roman"/>
          <w:rtl/>
        </w:rPr>
        <w:t>الحديثة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السياق</w:t>
      </w:r>
      <w:r>
        <w:t xml:space="preserve"> </w:t>
      </w:r>
      <w:r>
        <w:rPr>
          <w:rFonts w:cs="Times New Roman"/>
          <w:rtl/>
        </w:rPr>
        <w:t>السعودي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تقيس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بعد</w:t>
      </w:r>
      <w:r>
        <w:t xml:space="preserve"> </w:t>
      </w:r>
      <w:r>
        <w:rPr>
          <w:rFonts w:cs="Times New Roman"/>
          <w:rtl/>
        </w:rPr>
        <w:t>التحولات</w:t>
      </w:r>
      <w:r>
        <w:t xml:space="preserve"> </w:t>
      </w:r>
      <w:r>
        <w:rPr>
          <w:rFonts w:cs="Times New Roman"/>
          <w:rtl/>
        </w:rPr>
        <w:t>المؤسسية</w:t>
      </w:r>
      <w:r>
        <w:t xml:space="preserve"> </w:t>
      </w:r>
      <w:r>
        <w:rPr>
          <w:rFonts w:cs="Times New Roman"/>
          <w:rtl/>
        </w:rPr>
        <w:t>الأخيرة</w:t>
      </w:r>
      <w:r>
        <w:t>.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غياب</w:t>
      </w:r>
      <w:r>
        <w:t xml:space="preserve"> </w:t>
      </w:r>
      <w:r>
        <w:rPr>
          <w:rFonts w:cs="Times New Roman"/>
          <w:rtl/>
        </w:rPr>
        <w:t>نماذج</w:t>
      </w:r>
      <w:r>
        <w:t xml:space="preserve"> </w:t>
      </w:r>
      <w:r>
        <w:rPr>
          <w:rFonts w:cs="Times New Roman"/>
          <w:rtl/>
        </w:rPr>
        <w:t>شاملة</w:t>
      </w:r>
      <w:r>
        <w:t xml:space="preserve"> </w:t>
      </w:r>
      <w:r>
        <w:rPr>
          <w:rFonts w:cs="Times New Roman"/>
          <w:rtl/>
        </w:rPr>
        <w:t>تربط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ورضا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واحدة</w:t>
      </w:r>
      <w:r>
        <w:t>.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الحاجة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تفسير</w:t>
      </w:r>
      <w:r>
        <w:t xml:space="preserve"> </w:t>
      </w:r>
      <w:r>
        <w:rPr>
          <w:rFonts w:cs="Times New Roman"/>
          <w:rtl/>
        </w:rPr>
        <w:t>العوامل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تؤثر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نجاح</w:t>
      </w:r>
      <w:r>
        <w:t xml:space="preserve"> </w:t>
      </w:r>
      <w:r>
        <w:rPr>
          <w:rFonts w:cs="Times New Roman"/>
          <w:rtl/>
        </w:rPr>
        <w:t>أو</w:t>
      </w:r>
      <w:r>
        <w:t xml:space="preserve"> </w:t>
      </w:r>
      <w:r>
        <w:rPr>
          <w:rFonts w:cs="Times New Roman"/>
          <w:rtl/>
        </w:rPr>
        <w:t>فشل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بيانات</w:t>
      </w:r>
      <w:r>
        <w:t xml:space="preserve"> </w:t>
      </w:r>
      <w:r>
        <w:rPr>
          <w:rFonts w:cs="Times New Roman"/>
          <w:rtl/>
        </w:rPr>
        <w:t>واقعية</w:t>
      </w:r>
      <w:r>
        <w:t>.</w:t>
      </w:r>
    </w:p>
    <w:p w:rsidR="006A2585" w:rsidRDefault="006A2585" w:rsidP="006A2585">
      <w:pPr>
        <w:bidi/>
      </w:pPr>
      <w:r>
        <w:tab/>
        <w:t>4.</w:t>
      </w:r>
      <w:r>
        <w:tab/>
      </w:r>
      <w:r>
        <w:rPr>
          <w:rFonts w:cs="Times New Roman"/>
          <w:rtl/>
        </w:rPr>
        <w:t>قلة</w:t>
      </w:r>
      <w:r>
        <w:t xml:space="preserve"> </w:t>
      </w:r>
      <w:r>
        <w:rPr>
          <w:rFonts w:cs="Times New Roman"/>
          <w:rtl/>
        </w:rPr>
        <w:t>الدراسات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تجمع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تقييم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التطبيق</w:t>
      </w:r>
      <w:r>
        <w:t xml:space="preserve"> </w:t>
      </w:r>
      <w:r>
        <w:rPr>
          <w:rFonts w:cs="Times New Roman"/>
          <w:rtl/>
        </w:rPr>
        <w:t>وقياس</w:t>
      </w:r>
      <w:r>
        <w:t xml:space="preserve"> </w:t>
      </w:r>
      <w:r>
        <w:rPr>
          <w:rFonts w:cs="Times New Roman"/>
          <w:rtl/>
        </w:rPr>
        <w:t>أثره</w:t>
      </w:r>
      <w:r>
        <w:t xml:space="preserve"> </w:t>
      </w:r>
      <w:r>
        <w:rPr>
          <w:rFonts w:cs="Times New Roman"/>
          <w:rtl/>
        </w:rPr>
        <w:t>الفعلي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وليس</w:t>
      </w:r>
      <w:r>
        <w:t xml:space="preserve"> </w:t>
      </w:r>
      <w:r>
        <w:rPr>
          <w:rFonts w:cs="Times New Roman"/>
          <w:rtl/>
        </w:rPr>
        <w:t>فقط</w:t>
      </w:r>
      <w:r>
        <w:t xml:space="preserve"> </w:t>
      </w:r>
      <w:r>
        <w:rPr>
          <w:rFonts w:cs="Times New Roman"/>
          <w:rtl/>
        </w:rPr>
        <w:t>قياس</w:t>
      </w:r>
      <w:r>
        <w:t xml:space="preserve"> </w:t>
      </w:r>
      <w:r>
        <w:rPr>
          <w:rFonts w:cs="Times New Roman"/>
          <w:rtl/>
        </w:rPr>
        <w:t>درجة</w:t>
      </w:r>
      <w:r>
        <w:t xml:space="preserve"> </w:t>
      </w:r>
      <w:r>
        <w:rPr>
          <w:rFonts w:cs="Times New Roman"/>
          <w:rtl/>
        </w:rPr>
        <w:t>التطبيق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وبذلك،</w:t>
      </w:r>
      <w:r>
        <w:t xml:space="preserve"> </w:t>
      </w:r>
      <w:r>
        <w:rPr>
          <w:rFonts w:cs="Times New Roman"/>
          <w:rtl/>
        </w:rPr>
        <w:t>فإن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تأتي</w:t>
      </w:r>
      <w:r>
        <w:t xml:space="preserve"> </w:t>
      </w:r>
      <w:r>
        <w:rPr>
          <w:rFonts w:cs="Times New Roman"/>
          <w:rtl/>
        </w:rPr>
        <w:t>لسد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الفجوة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دراسة</w:t>
      </w:r>
      <w:r>
        <w:t xml:space="preserve"> </w:t>
      </w:r>
      <w:r>
        <w:rPr>
          <w:rFonts w:cs="Times New Roman"/>
          <w:rtl/>
        </w:rPr>
        <w:t>ميدانية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بعض</w:t>
      </w:r>
      <w:r>
        <w:t xml:space="preserve"> </w:t>
      </w:r>
      <w:r>
        <w:rPr>
          <w:rFonts w:cs="Times New Roman"/>
          <w:rtl/>
        </w:rPr>
        <w:t>الجهات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وتحليل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المنطلقات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للدراسة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تستند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الدراسة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مجموعة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الأسس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والنماذج</w:t>
      </w:r>
      <w:r>
        <w:t xml:space="preserve"> </w:t>
      </w:r>
      <w:r>
        <w:rPr>
          <w:rFonts w:cs="Times New Roman"/>
          <w:rtl/>
        </w:rPr>
        <w:t>الإدارية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المقدمة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. </w:t>
      </w:r>
      <w:r>
        <w:rPr>
          <w:rFonts w:cs="Times New Roman"/>
          <w:rtl/>
        </w:rPr>
        <w:t>وتمثل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المنطلقات</w:t>
      </w:r>
      <w:r>
        <w:t xml:space="preserve"> </w:t>
      </w:r>
      <w:r>
        <w:rPr>
          <w:rFonts w:cs="Times New Roman"/>
          <w:rtl/>
        </w:rPr>
        <w:t>الإطار</w:t>
      </w:r>
      <w:r>
        <w:t xml:space="preserve"> </w:t>
      </w:r>
      <w:r>
        <w:rPr>
          <w:rFonts w:cs="Times New Roman"/>
          <w:rtl/>
        </w:rPr>
        <w:t>العلمي</w:t>
      </w:r>
      <w:r>
        <w:t xml:space="preserve"> </w:t>
      </w:r>
      <w:r>
        <w:rPr>
          <w:rFonts w:cs="Times New Roman"/>
          <w:rtl/>
        </w:rPr>
        <w:t>الذي</w:t>
      </w:r>
      <w:r>
        <w:t xml:space="preserve"> </w:t>
      </w:r>
      <w:r>
        <w:rPr>
          <w:rFonts w:cs="Times New Roman"/>
          <w:rtl/>
        </w:rPr>
        <w:t>يُبنى</w:t>
      </w:r>
      <w:r>
        <w:t xml:space="preserve"> </w:t>
      </w:r>
      <w:r>
        <w:rPr>
          <w:rFonts w:cs="Times New Roman"/>
          <w:rtl/>
        </w:rPr>
        <w:t>عليه</w:t>
      </w:r>
      <w:r>
        <w:t xml:space="preserve"> </w:t>
      </w:r>
      <w:r>
        <w:rPr>
          <w:rFonts w:cs="Times New Roman"/>
          <w:rtl/>
        </w:rPr>
        <w:t>التحليل</w:t>
      </w:r>
      <w:r>
        <w:t xml:space="preserve"> </w:t>
      </w:r>
      <w:r>
        <w:rPr>
          <w:rFonts w:cs="Times New Roman"/>
          <w:rtl/>
        </w:rPr>
        <w:t>وتفسير</w:t>
      </w:r>
      <w:r>
        <w:t xml:space="preserve"> </w:t>
      </w:r>
      <w:r>
        <w:rPr>
          <w:rFonts w:cs="Times New Roman"/>
          <w:rtl/>
        </w:rPr>
        <w:t>النتائج،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تجمع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مفاهيم</w:t>
      </w:r>
      <w:r>
        <w:t xml:space="preserve"> </w:t>
      </w:r>
      <w:r>
        <w:rPr>
          <w:rFonts w:cs="Times New Roman"/>
          <w:rtl/>
        </w:rPr>
        <w:t>الجودة،</w:t>
      </w:r>
      <w:r>
        <w:t xml:space="preserve"> </w:t>
      </w:r>
      <w:r>
        <w:rPr>
          <w:rFonts w:cs="Times New Roman"/>
          <w:rtl/>
        </w:rPr>
        <w:t>والتحسين</w:t>
      </w:r>
      <w:r>
        <w:t xml:space="preserve"> </w:t>
      </w:r>
      <w:r>
        <w:rPr>
          <w:rFonts w:cs="Times New Roman"/>
          <w:rtl/>
        </w:rPr>
        <w:t>المستمر،</w:t>
      </w:r>
      <w:r>
        <w:t xml:space="preserve"> </w:t>
      </w:r>
      <w:r>
        <w:rPr>
          <w:rFonts w:cs="Times New Roman"/>
          <w:rtl/>
        </w:rPr>
        <w:t>وتمكين</w:t>
      </w:r>
      <w:r>
        <w:t xml:space="preserve"> </w:t>
      </w:r>
      <w:r>
        <w:rPr>
          <w:rFonts w:cs="Times New Roman"/>
          <w:rtl/>
        </w:rPr>
        <w:t>العاملين،</w:t>
      </w:r>
      <w:r>
        <w:t xml:space="preserve"> </w:t>
      </w:r>
      <w:r>
        <w:rPr>
          <w:rFonts w:cs="Times New Roman"/>
          <w:rtl/>
        </w:rPr>
        <w:t>والرضا</w:t>
      </w:r>
      <w:r>
        <w:t xml:space="preserve"> </w:t>
      </w:r>
      <w:r>
        <w:rPr>
          <w:rFonts w:cs="Times New Roman"/>
          <w:rtl/>
        </w:rPr>
        <w:t>الوظيفي،</w:t>
      </w:r>
      <w:r>
        <w:t xml:space="preserve"> </w:t>
      </w:r>
      <w:r>
        <w:rPr>
          <w:rFonts w:cs="Times New Roman"/>
          <w:rtl/>
        </w:rPr>
        <w:t>ورضا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. </w:t>
      </w:r>
      <w:r>
        <w:rPr>
          <w:rFonts w:cs="Times New Roman"/>
          <w:rtl/>
        </w:rPr>
        <w:t>وفيما</w:t>
      </w:r>
      <w:r>
        <w:t xml:space="preserve"> </w:t>
      </w:r>
      <w:r>
        <w:rPr>
          <w:rFonts w:cs="Times New Roman"/>
          <w:rtl/>
        </w:rPr>
        <w:t>يلي</w:t>
      </w:r>
      <w:r>
        <w:t xml:space="preserve"> </w:t>
      </w:r>
      <w:r>
        <w:rPr>
          <w:rFonts w:cs="Times New Roman"/>
          <w:rtl/>
        </w:rPr>
        <w:t>أبرز</w:t>
      </w:r>
      <w:r>
        <w:t xml:space="preserve"> </w:t>
      </w:r>
      <w:r>
        <w:rPr>
          <w:rFonts w:cs="Times New Roman"/>
          <w:rtl/>
        </w:rPr>
        <w:t>المنطلقات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يعتمد</w:t>
      </w:r>
      <w:r>
        <w:t xml:space="preserve"> </w:t>
      </w:r>
      <w:r>
        <w:rPr>
          <w:rFonts w:cs="Times New Roman"/>
          <w:rtl/>
        </w:rPr>
        <w:t>عليها</w:t>
      </w:r>
      <w:r>
        <w:t xml:space="preserve"> </w:t>
      </w:r>
      <w:r>
        <w:rPr>
          <w:rFonts w:cs="Times New Roman"/>
          <w:rtl/>
        </w:rPr>
        <w:t>البحث</w:t>
      </w:r>
      <w:r>
        <w:t>: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أولًا</w:t>
      </w:r>
      <w:r>
        <w:t xml:space="preserve">: </w:t>
      </w:r>
      <w:r>
        <w:rPr>
          <w:rFonts w:cs="Times New Roman"/>
          <w:rtl/>
        </w:rPr>
        <w:t>مفهوم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(Total Quality Management – TQM)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lastRenderedPageBreak/>
        <w:t>تُعرّف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بأنها</w:t>
      </w:r>
      <w:r>
        <w:t xml:space="preserve"> </w:t>
      </w:r>
      <w:r>
        <w:rPr>
          <w:rFonts w:cs="Times New Roman"/>
          <w:rtl/>
        </w:rPr>
        <w:t>فلسفة</w:t>
      </w:r>
      <w:r>
        <w:t xml:space="preserve"> </w:t>
      </w:r>
      <w:r>
        <w:rPr>
          <w:rFonts w:cs="Times New Roman"/>
          <w:rtl/>
        </w:rPr>
        <w:t>إدارية</w:t>
      </w:r>
      <w:r>
        <w:t xml:space="preserve"> </w:t>
      </w:r>
      <w:r>
        <w:rPr>
          <w:rFonts w:cs="Times New Roman"/>
          <w:rtl/>
        </w:rPr>
        <w:t>حديثة</w:t>
      </w:r>
      <w:r>
        <w:t xml:space="preserve"> </w:t>
      </w:r>
      <w:r>
        <w:rPr>
          <w:rFonts w:cs="Times New Roman"/>
          <w:rtl/>
        </w:rPr>
        <w:t>تهدف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والخدمات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مستمر،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إشراك</w:t>
      </w:r>
      <w:r>
        <w:t xml:space="preserve"> </w:t>
      </w:r>
      <w:r>
        <w:rPr>
          <w:rFonts w:cs="Times New Roman"/>
          <w:rtl/>
        </w:rPr>
        <w:t>جميع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المنظمة،</w:t>
      </w:r>
      <w:r>
        <w:t xml:space="preserve"> </w:t>
      </w:r>
      <w:r>
        <w:rPr>
          <w:rFonts w:cs="Times New Roman"/>
          <w:rtl/>
        </w:rPr>
        <w:t>والتركيز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المستفيد،</w:t>
      </w:r>
      <w:r>
        <w:t xml:space="preserve"> </w:t>
      </w:r>
      <w:r>
        <w:rPr>
          <w:rFonts w:cs="Times New Roman"/>
          <w:rtl/>
        </w:rPr>
        <w:t>وتحسين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باستخدام</w:t>
      </w:r>
      <w:r>
        <w:t xml:space="preserve"> </w:t>
      </w:r>
      <w:r>
        <w:rPr>
          <w:rFonts w:cs="Times New Roman"/>
          <w:rtl/>
        </w:rPr>
        <w:t>منهجيات</w:t>
      </w:r>
      <w:r>
        <w:t xml:space="preserve"> </w:t>
      </w:r>
      <w:r>
        <w:rPr>
          <w:rFonts w:cs="Times New Roman"/>
          <w:rtl/>
        </w:rPr>
        <w:t>منهجية</w:t>
      </w:r>
      <w:r>
        <w:t xml:space="preserve"> </w:t>
      </w:r>
      <w:r>
        <w:rPr>
          <w:rFonts w:cs="Times New Roman"/>
          <w:rtl/>
        </w:rPr>
        <w:t>واضحة</w:t>
      </w:r>
      <w:r>
        <w:t>.</w:t>
      </w:r>
    </w:p>
    <w:p w:rsidR="006A2585" w:rsidRDefault="006A2585" w:rsidP="006A2585">
      <w:pPr>
        <w:bidi/>
      </w:pPr>
      <w:r>
        <w:rPr>
          <w:rFonts w:cs="Times New Roman"/>
          <w:rtl/>
        </w:rPr>
        <w:t>وترتكز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عدة</w:t>
      </w:r>
      <w:r>
        <w:t xml:space="preserve"> </w:t>
      </w:r>
      <w:r>
        <w:rPr>
          <w:rFonts w:cs="Times New Roman"/>
          <w:rtl/>
        </w:rPr>
        <w:t>مبادئ،</w:t>
      </w:r>
      <w:r>
        <w:t xml:space="preserve"> </w:t>
      </w:r>
      <w:r>
        <w:rPr>
          <w:rFonts w:cs="Times New Roman"/>
          <w:rtl/>
        </w:rPr>
        <w:t>أهمها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التركيز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(Customer Focus)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(Continuous Improvement)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(Employee Empowerment)</w:t>
      </w:r>
    </w:p>
    <w:p w:rsidR="006A2585" w:rsidRDefault="006A2585" w:rsidP="006A2585">
      <w:pPr>
        <w:bidi/>
      </w:pPr>
      <w:r>
        <w:tab/>
        <w:t>4.</w:t>
      </w:r>
      <w:r>
        <w:tab/>
      </w:r>
      <w:r>
        <w:rPr>
          <w:rFonts w:cs="Times New Roman"/>
          <w:rtl/>
        </w:rPr>
        <w:t>بناء</w:t>
      </w:r>
      <w:r>
        <w:t xml:space="preserve"> </w:t>
      </w:r>
      <w:r>
        <w:rPr>
          <w:rFonts w:cs="Times New Roman"/>
          <w:rtl/>
        </w:rPr>
        <w:t>ثقافة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(Quality Culture)</w:t>
      </w:r>
    </w:p>
    <w:p w:rsidR="006A2585" w:rsidRDefault="006A2585" w:rsidP="006A2585">
      <w:pPr>
        <w:bidi/>
      </w:pPr>
      <w:r>
        <w:tab/>
        <w:t>5.</w:t>
      </w:r>
      <w:r>
        <w:tab/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(Process Improvement)</w:t>
      </w:r>
    </w:p>
    <w:p w:rsidR="006A2585" w:rsidRDefault="006A2585" w:rsidP="006A2585">
      <w:pPr>
        <w:bidi/>
      </w:pPr>
      <w:r>
        <w:tab/>
        <w:t>6.</w:t>
      </w:r>
      <w:r>
        <w:tab/>
      </w:r>
      <w:r>
        <w:rPr>
          <w:rFonts w:cs="Times New Roman"/>
          <w:rtl/>
        </w:rPr>
        <w:t>اتخاذ</w:t>
      </w:r>
      <w:r>
        <w:t xml:space="preserve"> </w:t>
      </w:r>
      <w:r>
        <w:rPr>
          <w:rFonts w:cs="Times New Roman"/>
          <w:rtl/>
        </w:rPr>
        <w:t>القرارات</w:t>
      </w:r>
      <w:r>
        <w:t xml:space="preserve"> </w:t>
      </w:r>
      <w:r>
        <w:rPr>
          <w:rFonts w:cs="Times New Roman"/>
          <w:rtl/>
        </w:rPr>
        <w:t>بناءً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البيانات</w:t>
      </w:r>
      <w:r>
        <w:t xml:space="preserve"> (Data-Based Decisions)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تشكل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المبادئ</w:t>
      </w:r>
      <w:r>
        <w:t xml:space="preserve"> </w:t>
      </w:r>
      <w:r>
        <w:rPr>
          <w:rFonts w:cs="Times New Roman"/>
          <w:rtl/>
        </w:rPr>
        <w:t>الأساس</w:t>
      </w:r>
      <w:r>
        <w:t xml:space="preserve"> </w:t>
      </w:r>
      <w:r>
        <w:rPr>
          <w:rFonts w:cs="Times New Roman"/>
          <w:rtl/>
        </w:rPr>
        <w:t>الذي</w:t>
      </w:r>
      <w:r>
        <w:t xml:space="preserve"> </w:t>
      </w:r>
      <w:r>
        <w:rPr>
          <w:rFonts w:cs="Times New Roman"/>
          <w:rtl/>
        </w:rPr>
        <w:t>يوضح</w:t>
      </w:r>
      <w:r>
        <w:t xml:space="preserve"> </w:t>
      </w:r>
      <w:r>
        <w:rPr>
          <w:rFonts w:cs="Times New Roman"/>
          <w:rtl/>
        </w:rPr>
        <w:t>كيف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للجودة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تعزز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ثانيًا</w:t>
      </w:r>
      <w:r>
        <w:t xml:space="preserve">: </w:t>
      </w:r>
      <w:r>
        <w:rPr>
          <w:rFonts w:cs="Times New Roman"/>
          <w:rtl/>
        </w:rPr>
        <w:t>نظرية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(Kaizen Theory)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تؤكد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التطوير</w:t>
      </w:r>
      <w:r>
        <w:t xml:space="preserve"> </w:t>
      </w:r>
      <w:r>
        <w:rPr>
          <w:rFonts w:cs="Times New Roman"/>
          <w:rtl/>
        </w:rPr>
        <w:t>لا</w:t>
      </w:r>
      <w:r>
        <w:t xml:space="preserve"> </w:t>
      </w:r>
      <w:r>
        <w:rPr>
          <w:rFonts w:cs="Times New Roman"/>
          <w:rtl/>
        </w:rPr>
        <w:t>يأتي</w:t>
      </w:r>
      <w:r>
        <w:t xml:space="preserve"> </w:t>
      </w:r>
      <w:r>
        <w:rPr>
          <w:rFonts w:cs="Times New Roman"/>
          <w:rtl/>
        </w:rPr>
        <w:t>دفعة</w:t>
      </w:r>
      <w:r>
        <w:t xml:space="preserve"> </w:t>
      </w:r>
      <w:r>
        <w:rPr>
          <w:rFonts w:cs="Times New Roman"/>
          <w:rtl/>
        </w:rPr>
        <w:t>واحدة،</w:t>
      </w:r>
      <w:r>
        <w:t xml:space="preserve"> </w:t>
      </w:r>
      <w:r>
        <w:rPr>
          <w:rFonts w:cs="Times New Roman"/>
          <w:rtl/>
        </w:rPr>
        <w:t>بل</w:t>
      </w:r>
      <w:r>
        <w:t xml:space="preserve"> </w:t>
      </w:r>
      <w:r>
        <w:rPr>
          <w:rFonts w:cs="Times New Roman"/>
          <w:rtl/>
        </w:rPr>
        <w:t>يتحقق</w:t>
      </w:r>
      <w:r>
        <w:t xml:space="preserve"> </w:t>
      </w:r>
      <w:r>
        <w:rPr>
          <w:rFonts w:cs="Times New Roman"/>
          <w:rtl/>
        </w:rPr>
        <w:t>عبر</w:t>
      </w:r>
      <w:r>
        <w:t xml:space="preserve"> </w:t>
      </w:r>
      <w:r>
        <w:rPr>
          <w:rFonts w:cs="Times New Roman"/>
          <w:rtl/>
        </w:rPr>
        <w:t>خطوات</w:t>
      </w:r>
      <w:r>
        <w:t xml:space="preserve"> </w:t>
      </w:r>
      <w:r>
        <w:rPr>
          <w:rFonts w:cs="Times New Roman"/>
          <w:rtl/>
        </w:rPr>
        <w:t>صغيرة</w:t>
      </w:r>
      <w:r>
        <w:t xml:space="preserve"> </w:t>
      </w:r>
      <w:r>
        <w:rPr>
          <w:rFonts w:cs="Times New Roman"/>
          <w:rtl/>
        </w:rPr>
        <w:t>مستمرة</w:t>
      </w:r>
      <w:r>
        <w:t>.</w:t>
      </w:r>
    </w:p>
    <w:p w:rsidR="006A2585" w:rsidRDefault="006A2585" w:rsidP="006A2585">
      <w:pPr>
        <w:bidi/>
      </w:pPr>
      <w:r>
        <w:rPr>
          <w:rFonts w:cs="Times New Roman"/>
          <w:rtl/>
        </w:rPr>
        <w:t>وفي</w:t>
      </w:r>
      <w:r>
        <w:t xml:space="preserve"> </w:t>
      </w:r>
      <w:r>
        <w:rPr>
          <w:rFonts w:cs="Times New Roman"/>
          <w:rtl/>
        </w:rPr>
        <w:t>السياق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يشير</w:t>
      </w:r>
      <w:r>
        <w:t xml:space="preserve"> </w:t>
      </w:r>
      <w:r>
        <w:rPr>
          <w:rFonts w:cs="Times New Roman"/>
          <w:rtl/>
        </w:rPr>
        <w:t>مفهوم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إلى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مراجعة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باستمرار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إصلاح</w:t>
      </w:r>
      <w:r>
        <w:t xml:space="preserve"> </w:t>
      </w:r>
      <w:r>
        <w:rPr>
          <w:rFonts w:cs="Times New Roman"/>
          <w:rtl/>
        </w:rPr>
        <w:t>الأخطاء</w:t>
      </w:r>
      <w:r>
        <w:t xml:space="preserve"> </w:t>
      </w:r>
      <w:r>
        <w:rPr>
          <w:rFonts w:cs="Times New Roman"/>
          <w:rtl/>
        </w:rPr>
        <w:t>بسرعة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تطوير</w:t>
      </w:r>
      <w:r>
        <w:t xml:space="preserve"> </w:t>
      </w:r>
      <w:r>
        <w:rPr>
          <w:rFonts w:cs="Times New Roman"/>
          <w:rtl/>
        </w:rPr>
        <w:t>إجراءات</w:t>
      </w:r>
      <w:r>
        <w:t xml:space="preserve"> </w:t>
      </w:r>
      <w:r>
        <w:rPr>
          <w:rFonts w:cs="Times New Roman"/>
          <w:rtl/>
        </w:rPr>
        <w:t>العمل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فعالية</w:t>
      </w:r>
      <w:r>
        <w:t xml:space="preserve"> </w:t>
      </w:r>
      <w:r>
        <w:rPr>
          <w:rFonts w:cs="Times New Roman"/>
          <w:rtl/>
        </w:rPr>
        <w:t>الخدمات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وتعتمد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مشاركة</w:t>
      </w:r>
      <w:r>
        <w:t xml:space="preserve"> </w:t>
      </w:r>
      <w:r>
        <w:rPr>
          <w:rFonts w:cs="Times New Roman"/>
          <w:rtl/>
        </w:rPr>
        <w:t>الموظفين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اقتراح</w:t>
      </w:r>
      <w:r>
        <w:t xml:space="preserve"> </w:t>
      </w:r>
      <w:r>
        <w:rPr>
          <w:rFonts w:cs="Times New Roman"/>
          <w:rtl/>
        </w:rPr>
        <w:t>التحسينات،</w:t>
      </w:r>
      <w:r>
        <w:t xml:space="preserve"> </w:t>
      </w:r>
      <w:r>
        <w:rPr>
          <w:rFonts w:cs="Times New Roman"/>
          <w:rtl/>
        </w:rPr>
        <w:t>وتؤكد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</w:t>
      </w:r>
      <w:r>
        <w:rPr>
          <w:rFonts w:cs="Times New Roman"/>
          <w:rtl/>
        </w:rPr>
        <w:t>عنصر</w:t>
      </w:r>
      <w:r>
        <w:t xml:space="preserve"> </w:t>
      </w:r>
      <w:r>
        <w:rPr>
          <w:rFonts w:cs="Times New Roman"/>
          <w:rtl/>
        </w:rPr>
        <w:t>أساسي</w:t>
      </w:r>
      <w:r>
        <w:t xml:space="preserve"> </w:t>
      </w:r>
      <w:r>
        <w:rPr>
          <w:rFonts w:cs="Times New Roman"/>
          <w:rtl/>
        </w:rPr>
        <w:t>لنجاح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تستهدف</w:t>
      </w:r>
      <w:r>
        <w:t xml:space="preserve"> </w:t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lastRenderedPageBreak/>
        <w:t>ثالثًا</w:t>
      </w:r>
      <w:r>
        <w:t xml:space="preserve">: </w:t>
      </w:r>
      <w:r>
        <w:rPr>
          <w:rFonts w:cs="Times New Roman"/>
          <w:rtl/>
        </w:rPr>
        <w:t>نظرية</w:t>
      </w:r>
      <w:r>
        <w:t xml:space="preserve"> </w:t>
      </w:r>
      <w:r>
        <w:rPr>
          <w:rFonts w:cs="Times New Roman"/>
          <w:rtl/>
        </w:rPr>
        <w:t>التمكين</w:t>
      </w:r>
      <w:r>
        <w:t xml:space="preserve"> (Empowerment Theory)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تعد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أحد</w:t>
      </w:r>
      <w:r>
        <w:t xml:space="preserve"> </w:t>
      </w:r>
      <w:r>
        <w:rPr>
          <w:rFonts w:cs="Times New Roman"/>
          <w:rtl/>
        </w:rPr>
        <w:t>الأعمدة</w:t>
      </w:r>
      <w:r>
        <w:t xml:space="preserve"> </w:t>
      </w:r>
      <w:r>
        <w:rPr>
          <w:rFonts w:cs="Times New Roman"/>
          <w:rtl/>
        </w:rPr>
        <w:t>الرئيسة</w:t>
      </w:r>
      <w:r>
        <w:t xml:space="preserve"> </w:t>
      </w:r>
      <w:r>
        <w:rPr>
          <w:rFonts w:cs="Times New Roman"/>
          <w:rtl/>
        </w:rPr>
        <w:t>للجودة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تشير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اتخاذ</w:t>
      </w:r>
      <w:r>
        <w:t xml:space="preserve"> </w:t>
      </w:r>
      <w:r>
        <w:rPr>
          <w:rFonts w:cs="Times New Roman"/>
          <w:rtl/>
        </w:rPr>
        <w:t>القرارات</w:t>
      </w:r>
      <w:r>
        <w:t xml:space="preserve"> </w:t>
      </w:r>
      <w:r>
        <w:rPr>
          <w:rFonts w:cs="Times New Roman"/>
          <w:rtl/>
        </w:rPr>
        <w:t>والمشاركة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فعال</w:t>
      </w:r>
      <w:r>
        <w:t xml:space="preserve"> </w:t>
      </w:r>
      <w:r>
        <w:rPr>
          <w:rFonts w:cs="Times New Roman"/>
          <w:rtl/>
        </w:rPr>
        <w:t>يؤدي</w:t>
      </w:r>
      <w:r>
        <w:t xml:space="preserve"> </w:t>
      </w:r>
      <w:r>
        <w:rPr>
          <w:rFonts w:cs="Times New Roman"/>
          <w:rtl/>
        </w:rPr>
        <w:t>إلى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الأداء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الخدمة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زيادة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الموظفين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تعزيز</w:t>
      </w:r>
      <w:r>
        <w:t xml:space="preserve"> </w:t>
      </w:r>
      <w:r>
        <w:rPr>
          <w:rFonts w:cs="Times New Roman"/>
          <w:rtl/>
        </w:rPr>
        <w:t>الانتماء</w:t>
      </w:r>
      <w:r>
        <w:t xml:space="preserve"> </w:t>
      </w:r>
      <w:r>
        <w:rPr>
          <w:rFonts w:cs="Times New Roman"/>
          <w:rtl/>
        </w:rPr>
        <w:t>المؤسسي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وترتبط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بجانب</w:t>
      </w:r>
      <w:r>
        <w:t xml:space="preserve"> </w:t>
      </w:r>
      <w:r>
        <w:rPr>
          <w:rFonts w:cs="Times New Roman"/>
          <w:rtl/>
        </w:rPr>
        <w:t>مهم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يتمثل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دور</w:t>
      </w:r>
      <w:r>
        <w:t xml:space="preserve"> </w:t>
      </w:r>
      <w:r>
        <w:rPr>
          <w:rFonts w:cs="Times New Roman"/>
          <w:rtl/>
        </w:rPr>
        <w:t>القيادة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دعم</w:t>
      </w:r>
      <w:r>
        <w:t xml:space="preserve"> </w:t>
      </w:r>
      <w:r>
        <w:rPr>
          <w:rFonts w:cs="Times New Roman"/>
          <w:rtl/>
        </w:rPr>
        <w:t>التمكين،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تفويض</w:t>
      </w:r>
      <w:r>
        <w:t xml:space="preserve"> </w:t>
      </w:r>
      <w:r>
        <w:rPr>
          <w:rFonts w:cs="Times New Roman"/>
          <w:rtl/>
        </w:rPr>
        <w:t>الصلاحيات</w:t>
      </w:r>
      <w:r>
        <w:t xml:space="preserve"> </w:t>
      </w:r>
      <w:r>
        <w:rPr>
          <w:rFonts w:cs="Times New Roman"/>
          <w:rtl/>
        </w:rPr>
        <w:t>وتوفير</w:t>
      </w:r>
      <w:r>
        <w:t xml:space="preserve"> </w:t>
      </w:r>
      <w:r>
        <w:rPr>
          <w:rFonts w:cs="Times New Roman"/>
          <w:rtl/>
        </w:rPr>
        <w:t>التدريب</w:t>
      </w:r>
      <w:r>
        <w:t xml:space="preserve"> </w:t>
      </w:r>
      <w:r>
        <w:rPr>
          <w:rFonts w:cs="Times New Roman"/>
          <w:rtl/>
        </w:rPr>
        <w:t>اللازم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رابعًا</w:t>
      </w:r>
      <w:r>
        <w:t xml:space="preserve">: </w:t>
      </w:r>
      <w:r>
        <w:rPr>
          <w:rFonts w:cs="Times New Roman"/>
          <w:rtl/>
        </w:rPr>
        <w:t>نظرية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(Customer Satisfaction Theory)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تساعد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فهم</w:t>
      </w:r>
      <w:r>
        <w:t xml:space="preserve"> </w:t>
      </w:r>
      <w:r>
        <w:rPr>
          <w:rFonts w:cs="Times New Roman"/>
          <w:rtl/>
        </w:rPr>
        <w:t>العلاقة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ورضا</w:t>
      </w:r>
      <w:r>
        <w:t xml:space="preserve"> </w:t>
      </w:r>
      <w:r>
        <w:rPr>
          <w:rFonts w:cs="Times New Roman"/>
          <w:rtl/>
        </w:rPr>
        <w:t>المستفيدين</w:t>
      </w:r>
      <w:r>
        <w:t>.</w:t>
      </w:r>
    </w:p>
    <w:p w:rsidR="006A2585" w:rsidRDefault="006A2585" w:rsidP="006A2585">
      <w:pPr>
        <w:bidi/>
      </w:pPr>
      <w:r>
        <w:rPr>
          <w:rFonts w:cs="Times New Roman"/>
          <w:rtl/>
        </w:rPr>
        <w:t>وتشير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</w:t>
      </w:r>
      <w:r>
        <w:rPr>
          <w:rFonts w:cs="Times New Roman"/>
          <w:rtl/>
        </w:rPr>
        <w:t>أن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الخدمة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سرعة</w:t>
      </w:r>
      <w:r>
        <w:t xml:space="preserve"> </w:t>
      </w:r>
      <w:r>
        <w:rPr>
          <w:rFonts w:cs="Times New Roman"/>
          <w:rtl/>
        </w:rPr>
        <w:t>تقديم</w:t>
      </w:r>
      <w:r>
        <w:t xml:space="preserve"> </w:t>
      </w:r>
      <w:r>
        <w:rPr>
          <w:rFonts w:cs="Times New Roman"/>
          <w:rtl/>
        </w:rPr>
        <w:t>الخدمة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كفاءة</w:t>
      </w:r>
      <w:r>
        <w:t xml:space="preserve"> </w:t>
      </w:r>
      <w:r>
        <w:rPr>
          <w:rFonts w:cs="Times New Roman"/>
          <w:rtl/>
        </w:rPr>
        <w:t>الموظفين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دقة</w:t>
      </w:r>
      <w:r>
        <w:t xml:space="preserve"> </w:t>
      </w:r>
      <w:r>
        <w:rPr>
          <w:rFonts w:cs="Times New Roman"/>
          <w:rtl/>
        </w:rPr>
        <w:t>المعلومات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وضوح</w:t>
      </w:r>
      <w:r>
        <w:t xml:space="preserve"> </w:t>
      </w:r>
      <w:r>
        <w:rPr>
          <w:rFonts w:cs="Times New Roman"/>
          <w:rtl/>
        </w:rPr>
        <w:t>الإجراءات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تؤثر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مباشر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المستفيد،</w:t>
      </w:r>
      <w:r>
        <w:t xml:space="preserve"> </w:t>
      </w:r>
      <w:r>
        <w:rPr>
          <w:rFonts w:cs="Times New Roman"/>
          <w:rtl/>
        </w:rPr>
        <w:t>وبالتالي</w:t>
      </w:r>
      <w:r>
        <w:t xml:space="preserve"> </w:t>
      </w:r>
      <w:r>
        <w:rPr>
          <w:rFonts w:cs="Times New Roman"/>
          <w:rtl/>
        </w:rPr>
        <w:t>فإن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يسهم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مستوى</w:t>
      </w:r>
      <w:r>
        <w:t xml:space="preserve"> </w:t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المستفيدين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lastRenderedPageBreak/>
        <w:t>خامسًا</w:t>
      </w:r>
      <w:r>
        <w:t xml:space="preserve">: </w:t>
      </w:r>
      <w:r>
        <w:rPr>
          <w:rFonts w:cs="Times New Roman"/>
          <w:rtl/>
        </w:rPr>
        <w:t>نظرية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(Process Theory)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توضح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الخدمة</w:t>
      </w:r>
      <w:r>
        <w:t xml:space="preserve"> </w:t>
      </w:r>
      <w:r>
        <w:rPr>
          <w:rFonts w:cs="Times New Roman"/>
          <w:rtl/>
        </w:rPr>
        <w:t>تعتمد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أساسي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العملية</w:t>
      </w:r>
      <w:r>
        <w:t xml:space="preserve"> </w:t>
      </w:r>
      <w:r>
        <w:rPr>
          <w:rFonts w:cs="Times New Roman"/>
          <w:rtl/>
        </w:rPr>
        <w:t>التي</w:t>
      </w:r>
      <w:r>
        <w:t xml:space="preserve"> </w:t>
      </w:r>
      <w:r>
        <w:rPr>
          <w:rFonts w:cs="Times New Roman"/>
          <w:rtl/>
        </w:rPr>
        <w:t>تنتجها،</w:t>
      </w:r>
      <w:r>
        <w:t xml:space="preserve"> </w:t>
      </w:r>
      <w:r>
        <w:rPr>
          <w:rFonts w:cs="Times New Roman"/>
          <w:rtl/>
        </w:rPr>
        <w:t>وتربط</w:t>
      </w:r>
      <w:r>
        <w:t xml:space="preserve"> </w:t>
      </w:r>
      <w:r>
        <w:rPr>
          <w:rFonts w:cs="Times New Roman"/>
          <w:rtl/>
        </w:rPr>
        <w:t>بين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تصميم</w:t>
      </w:r>
      <w:r>
        <w:t xml:space="preserve"> </w:t>
      </w:r>
      <w:r>
        <w:rPr>
          <w:rFonts w:cs="Times New Roman"/>
          <w:rtl/>
        </w:rPr>
        <w:t>العمليات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وضوح</w:t>
      </w:r>
      <w:r>
        <w:t xml:space="preserve"> </w:t>
      </w:r>
      <w:r>
        <w:rPr>
          <w:rFonts w:cs="Times New Roman"/>
          <w:rtl/>
        </w:rPr>
        <w:t>الإجراءات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تبسيط</w:t>
      </w:r>
      <w:r>
        <w:t xml:space="preserve"> </w:t>
      </w:r>
      <w:r>
        <w:rPr>
          <w:rFonts w:cs="Times New Roman"/>
          <w:rtl/>
        </w:rPr>
        <w:t>خطوات</w:t>
      </w:r>
      <w:r>
        <w:t xml:space="preserve"> </w:t>
      </w:r>
      <w:r>
        <w:rPr>
          <w:rFonts w:cs="Times New Roman"/>
          <w:rtl/>
        </w:rPr>
        <w:t>الخدمة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تقليل</w:t>
      </w:r>
      <w:r>
        <w:t xml:space="preserve"> </w:t>
      </w:r>
      <w:r>
        <w:rPr>
          <w:rFonts w:cs="Times New Roman"/>
          <w:rtl/>
        </w:rPr>
        <w:t>الأخطاء</w:t>
      </w:r>
      <w:r>
        <w:t xml:space="preserve"> </w:t>
      </w:r>
      <w:r>
        <w:rPr>
          <w:rFonts w:cs="Times New Roman"/>
          <w:rtl/>
        </w:rPr>
        <w:t>والهدر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الكفاءة</w:t>
      </w:r>
      <w:r>
        <w:t xml:space="preserve"> </w:t>
      </w:r>
      <w:r>
        <w:rPr>
          <w:rFonts w:cs="Times New Roman"/>
          <w:rtl/>
        </w:rPr>
        <w:t>التشغيلية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ووفقًا</w:t>
      </w:r>
      <w:r>
        <w:t xml:space="preserve"> </w:t>
      </w:r>
      <w:r>
        <w:rPr>
          <w:rFonts w:cs="Times New Roman"/>
          <w:rtl/>
        </w:rPr>
        <w:t>لهذه</w:t>
      </w:r>
      <w:r>
        <w:t xml:space="preserve"> </w:t>
      </w:r>
      <w:r>
        <w:rPr>
          <w:rFonts w:cs="Times New Roman"/>
          <w:rtl/>
        </w:rPr>
        <w:t>النظرية،</w:t>
      </w:r>
      <w:r>
        <w:t xml:space="preserve"> </w:t>
      </w:r>
      <w:r>
        <w:rPr>
          <w:rFonts w:cs="Times New Roman"/>
          <w:rtl/>
        </w:rPr>
        <w:t>فإن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يُعد</w:t>
      </w:r>
      <w:r>
        <w:t xml:space="preserve"> </w:t>
      </w:r>
      <w:r>
        <w:rPr>
          <w:rFonts w:cs="Times New Roman"/>
          <w:rtl/>
        </w:rPr>
        <w:t>عنصرًا</w:t>
      </w:r>
      <w:r>
        <w:t xml:space="preserve"> </w:t>
      </w:r>
      <w:r>
        <w:rPr>
          <w:rFonts w:cs="Times New Roman"/>
          <w:rtl/>
        </w:rPr>
        <w:t>جوهريًا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الشاملة،</w:t>
      </w:r>
      <w:r>
        <w:t xml:space="preserve"> </w:t>
      </w:r>
      <w:r>
        <w:rPr>
          <w:rFonts w:cs="Times New Roman"/>
          <w:rtl/>
        </w:rPr>
        <w:t>خصوصًا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</w:t>
      </w:r>
      <w:r>
        <w:t xml:space="preserve"> </w:t>
      </w:r>
      <w:r>
        <w:rPr>
          <w:rFonts w:cs="Times New Roman"/>
          <w:rtl/>
        </w:rPr>
        <w:t>الذي</w:t>
      </w:r>
      <w:r>
        <w:t xml:space="preserve"> </w:t>
      </w:r>
      <w:r>
        <w:rPr>
          <w:rFonts w:cs="Times New Roman"/>
          <w:rtl/>
        </w:rPr>
        <w:t>يعتمد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سلسلة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الإجراءات</w:t>
      </w:r>
      <w:r>
        <w:t xml:space="preserve"> </w:t>
      </w:r>
      <w:r>
        <w:rPr>
          <w:rFonts w:cs="Times New Roman"/>
          <w:rtl/>
        </w:rPr>
        <w:t>المتتابعة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سادسًا</w:t>
      </w:r>
      <w:r>
        <w:t xml:space="preserve">: </w:t>
      </w:r>
      <w:r>
        <w:rPr>
          <w:rFonts w:cs="Times New Roman"/>
          <w:rtl/>
        </w:rPr>
        <w:t>نموذج</w:t>
      </w:r>
      <w:r>
        <w:t xml:space="preserve"> </w:t>
      </w:r>
      <w:r>
        <w:rPr>
          <w:rFonts w:cs="Times New Roman"/>
          <w:rtl/>
        </w:rPr>
        <w:t>ديمنغ</w:t>
      </w:r>
      <w:r>
        <w:t xml:space="preserve"> </w:t>
      </w:r>
      <w:r>
        <w:rPr>
          <w:rFonts w:cs="Times New Roman"/>
          <w:rtl/>
        </w:rPr>
        <w:t>للجودة</w:t>
      </w:r>
      <w:r>
        <w:t xml:space="preserve"> (Deming’s Model – PDCA Cycle)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يعتمد</w:t>
      </w:r>
      <w:r>
        <w:t xml:space="preserve"> </w:t>
      </w:r>
      <w:r>
        <w:rPr>
          <w:rFonts w:cs="Times New Roman"/>
          <w:rtl/>
        </w:rPr>
        <w:t>هذا</w:t>
      </w:r>
      <w:r>
        <w:t xml:space="preserve"> </w:t>
      </w:r>
      <w:r>
        <w:rPr>
          <w:rFonts w:cs="Times New Roman"/>
          <w:rtl/>
        </w:rPr>
        <w:t>النموذج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أربعة</w:t>
      </w:r>
      <w:r>
        <w:t xml:space="preserve"> </w:t>
      </w:r>
      <w:r>
        <w:rPr>
          <w:rFonts w:cs="Times New Roman"/>
          <w:rtl/>
        </w:rPr>
        <w:t>مراحل</w:t>
      </w:r>
      <w:r>
        <w:t xml:space="preserve"> </w:t>
      </w:r>
      <w:r>
        <w:rPr>
          <w:rFonts w:cs="Times New Roman"/>
          <w:rtl/>
        </w:rPr>
        <w:t>رئيسية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خطط</w:t>
      </w:r>
      <w:r>
        <w:t xml:space="preserve"> (Plan)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نفذ</w:t>
      </w:r>
      <w:r>
        <w:t xml:space="preserve"> (Do)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افحص</w:t>
      </w:r>
      <w:r>
        <w:t xml:space="preserve"> (Check)</w:t>
      </w:r>
    </w:p>
    <w:p w:rsidR="006A2585" w:rsidRDefault="006A2585" w:rsidP="006A2585">
      <w:pPr>
        <w:bidi/>
      </w:pPr>
      <w:r>
        <w:tab/>
        <w:t>4.</w:t>
      </w:r>
      <w:r>
        <w:tab/>
      </w:r>
      <w:r>
        <w:rPr>
          <w:rFonts w:cs="Times New Roman"/>
          <w:rtl/>
        </w:rPr>
        <w:t>صحح</w:t>
      </w:r>
      <w:r>
        <w:t xml:space="preserve"> (Act)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ويُعد</w:t>
      </w:r>
      <w:r>
        <w:t xml:space="preserve"> </w:t>
      </w: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أهم</w:t>
      </w:r>
      <w:r>
        <w:t xml:space="preserve"> </w:t>
      </w:r>
      <w:r>
        <w:rPr>
          <w:rFonts w:cs="Times New Roman"/>
          <w:rtl/>
        </w:rPr>
        <w:t>النماذج</w:t>
      </w:r>
      <w:r>
        <w:t xml:space="preserve"> </w:t>
      </w:r>
      <w:r>
        <w:rPr>
          <w:rFonts w:cs="Times New Roman"/>
          <w:rtl/>
        </w:rPr>
        <w:t>المستخدمة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الجودة،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يساعد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وتقييم</w:t>
      </w:r>
      <w:r>
        <w:t xml:space="preserve"> </w:t>
      </w:r>
      <w:r>
        <w:rPr>
          <w:rFonts w:cs="Times New Roman"/>
          <w:rtl/>
        </w:rPr>
        <w:t>الأداء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دوري</w:t>
      </w:r>
      <w:r>
        <w:t>.</w:t>
      </w:r>
    </w:p>
    <w:p w:rsidR="006A2585" w:rsidRDefault="006A2585" w:rsidP="006A2585">
      <w:pPr>
        <w:bidi/>
      </w:pPr>
      <w:r>
        <w:rPr>
          <w:rFonts w:cs="Times New Roman"/>
          <w:rtl/>
        </w:rPr>
        <w:t>ويتميز</w:t>
      </w:r>
      <w:r>
        <w:t xml:space="preserve"> </w:t>
      </w:r>
      <w:r>
        <w:rPr>
          <w:rFonts w:cs="Times New Roman"/>
          <w:rtl/>
        </w:rPr>
        <w:t>النموذج</w:t>
      </w:r>
      <w:r>
        <w:t xml:space="preserve"> </w:t>
      </w:r>
      <w:r>
        <w:rPr>
          <w:rFonts w:cs="Times New Roman"/>
          <w:rtl/>
        </w:rPr>
        <w:t>بالمرونة،</w:t>
      </w:r>
      <w:r>
        <w:t xml:space="preserve"> </w:t>
      </w:r>
      <w:r>
        <w:rPr>
          <w:rFonts w:cs="Times New Roman"/>
          <w:rtl/>
        </w:rPr>
        <w:t>مما</w:t>
      </w:r>
      <w:r>
        <w:t xml:space="preserve"> </w:t>
      </w:r>
      <w:r>
        <w:rPr>
          <w:rFonts w:cs="Times New Roman"/>
          <w:rtl/>
        </w:rPr>
        <w:t>يجعله</w:t>
      </w:r>
      <w:r>
        <w:t xml:space="preserve"> </w:t>
      </w:r>
      <w:r>
        <w:rPr>
          <w:rFonts w:cs="Times New Roman"/>
          <w:rtl/>
        </w:rPr>
        <w:t>مناسبًا</w:t>
      </w:r>
      <w:r>
        <w:t xml:space="preserve"> </w:t>
      </w:r>
      <w:r>
        <w:rPr>
          <w:rFonts w:cs="Times New Roman"/>
          <w:rtl/>
        </w:rPr>
        <w:t>لتطبيقه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المؤسسات</w:t>
      </w:r>
      <w:r>
        <w:t xml:space="preserve"> </w:t>
      </w:r>
      <w:r>
        <w:rPr>
          <w:rFonts w:cs="Times New Roman"/>
          <w:rtl/>
        </w:rPr>
        <w:t>الحكومية</w:t>
      </w:r>
      <w:r>
        <w:t xml:space="preserve"> </w:t>
      </w:r>
      <w:r>
        <w:rPr>
          <w:rFonts w:cs="Times New Roman"/>
          <w:rtl/>
        </w:rPr>
        <w:t>لتطوير</w:t>
      </w:r>
      <w:r>
        <w:t xml:space="preserve"> </w:t>
      </w:r>
      <w:r>
        <w:rPr>
          <w:rFonts w:cs="Times New Roman"/>
          <w:rtl/>
        </w:rPr>
        <w:t>الخدمات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سابعًا</w:t>
      </w:r>
      <w:r>
        <w:t xml:space="preserve">: </w:t>
      </w:r>
      <w:r>
        <w:rPr>
          <w:rFonts w:cs="Times New Roman"/>
          <w:rtl/>
        </w:rPr>
        <w:t>نظرية</w:t>
      </w:r>
      <w:r>
        <w:t xml:space="preserve"> </w:t>
      </w:r>
      <w:r>
        <w:rPr>
          <w:rFonts w:cs="Times New Roman"/>
          <w:rtl/>
        </w:rPr>
        <w:t>الثقافة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(Organizational Culture Theory)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توضح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نجاح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يعتمد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درجة</w:t>
      </w:r>
      <w:r>
        <w:t xml:space="preserve"> </w:t>
      </w:r>
      <w:r>
        <w:rPr>
          <w:rFonts w:cs="Times New Roman"/>
          <w:rtl/>
        </w:rPr>
        <w:t>قبول</w:t>
      </w:r>
      <w:r>
        <w:t xml:space="preserve"> </w:t>
      </w:r>
      <w:r>
        <w:rPr>
          <w:rFonts w:cs="Times New Roman"/>
          <w:rtl/>
        </w:rPr>
        <w:t>وتبنّي</w:t>
      </w:r>
      <w:r>
        <w:t xml:space="preserve"> </w:t>
      </w:r>
      <w:r>
        <w:rPr>
          <w:rFonts w:cs="Times New Roman"/>
          <w:rtl/>
        </w:rPr>
        <w:t>ثقافة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داخل</w:t>
      </w:r>
      <w:r>
        <w:t xml:space="preserve"> </w:t>
      </w:r>
      <w:r>
        <w:rPr>
          <w:rFonts w:cs="Times New Roman"/>
          <w:rtl/>
        </w:rPr>
        <w:t>المنظمة</w:t>
      </w:r>
      <w:r>
        <w:t>.</w:t>
      </w:r>
    </w:p>
    <w:p w:rsidR="006A2585" w:rsidRDefault="006A2585" w:rsidP="006A2585">
      <w:pPr>
        <w:bidi/>
      </w:pPr>
      <w:r>
        <w:rPr>
          <w:rFonts w:cs="Times New Roman"/>
          <w:rtl/>
        </w:rPr>
        <w:t>وتؤثر</w:t>
      </w:r>
      <w:r>
        <w:t xml:space="preserve"> </w:t>
      </w:r>
      <w:r>
        <w:rPr>
          <w:rFonts w:cs="Times New Roman"/>
          <w:rtl/>
        </w:rPr>
        <w:t>الثقافة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</w:t>
      </w:r>
      <w:r>
        <w:rPr>
          <w:rFonts w:cs="Times New Roman"/>
          <w:rtl/>
        </w:rPr>
        <w:t>في</w:t>
      </w:r>
      <w:r>
        <w:t>: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التعاون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الموظفين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الالتزام</w:t>
      </w:r>
      <w:r>
        <w:t xml:space="preserve"> </w:t>
      </w:r>
      <w:r>
        <w:rPr>
          <w:rFonts w:cs="Times New Roman"/>
          <w:rtl/>
        </w:rPr>
        <w:t>بالتحسين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الرغبة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التطوير</w:t>
      </w:r>
    </w:p>
    <w:p w:rsidR="006A2585" w:rsidRDefault="006A2585" w:rsidP="006A2585">
      <w:pPr>
        <w:bidi/>
      </w:pPr>
      <w:r>
        <w:tab/>
        <w:t>•</w:t>
      </w:r>
      <w:r>
        <w:tab/>
      </w:r>
      <w:r>
        <w:rPr>
          <w:rFonts w:cs="Times New Roman"/>
          <w:rtl/>
        </w:rPr>
        <w:t>الاستجابة</w:t>
      </w:r>
      <w:r>
        <w:t xml:space="preserve"> </w:t>
      </w:r>
      <w:r>
        <w:rPr>
          <w:rFonts w:cs="Times New Roman"/>
          <w:rtl/>
        </w:rPr>
        <w:t>للتغيير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وفي</w:t>
      </w:r>
      <w:r>
        <w:t xml:space="preserve"> </w:t>
      </w:r>
      <w:r>
        <w:rPr>
          <w:rFonts w:cs="Times New Roman"/>
          <w:rtl/>
        </w:rPr>
        <w:t>القطاع</w:t>
      </w:r>
      <w:r>
        <w:t xml:space="preserve"> </w:t>
      </w:r>
      <w:r>
        <w:rPr>
          <w:rFonts w:cs="Times New Roman"/>
          <w:rtl/>
        </w:rPr>
        <w:t>الحكومي،</w:t>
      </w:r>
      <w:r>
        <w:t xml:space="preserve"> </w:t>
      </w:r>
      <w:r>
        <w:rPr>
          <w:rFonts w:cs="Times New Roman"/>
          <w:rtl/>
        </w:rPr>
        <w:t>تشكل</w:t>
      </w:r>
      <w:r>
        <w:t xml:space="preserve"> </w:t>
      </w:r>
      <w:r>
        <w:rPr>
          <w:rFonts w:cs="Times New Roman"/>
          <w:rtl/>
        </w:rPr>
        <w:t>الثقافة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</w:t>
      </w:r>
      <w:r>
        <w:rPr>
          <w:rFonts w:cs="Times New Roman"/>
          <w:rtl/>
        </w:rPr>
        <w:t>تحديًا</w:t>
      </w:r>
      <w:r>
        <w:t xml:space="preserve"> </w:t>
      </w:r>
      <w:r>
        <w:rPr>
          <w:rFonts w:cs="Times New Roman"/>
          <w:rtl/>
        </w:rPr>
        <w:t>رئيسيًا،</w:t>
      </w:r>
      <w:r>
        <w:t xml:space="preserve"> </w:t>
      </w:r>
      <w:r>
        <w:rPr>
          <w:rFonts w:cs="Times New Roman"/>
          <w:rtl/>
        </w:rPr>
        <w:t>حيث</w:t>
      </w:r>
      <w:r>
        <w:t xml:space="preserve"> </w:t>
      </w:r>
      <w:r>
        <w:rPr>
          <w:rFonts w:cs="Times New Roman"/>
          <w:rtl/>
        </w:rPr>
        <w:t>أن</w:t>
      </w:r>
      <w:r>
        <w:t xml:space="preserve"> </w:t>
      </w:r>
      <w:r>
        <w:rPr>
          <w:rFonts w:cs="Times New Roman"/>
          <w:rtl/>
        </w:rPr>
        <w:t>غياب</w:t>
      </w:r>
      <w:r>
        <w:t xml:space="preserve"> </w:t>
      </w:r>
      <w:r>
        <w:rPr>
          <w:rFonts w:cs="Times New Roman"/>
          <w:rtl/>
        </w:rPr>
        <w:t>ثقافة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يعيق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مبادئ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بشكل</w:t>
      </w:r>
      <w:r>
        <w:t xml:space="preserve"> </w:t>
      </w:r>
      <w:r>
        <w:rPr>
          <w:rFonts w:cs="Times New Roman"/>
          <w:rtl/>
        </w:rPr>
        <w:t>فعّال</w:t>
      </w:r>
      <w:r>
        <w:t>.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ثامنًا</w:t>
      </w:r>
      <w:r>
        <w:t xml:space="preserve">: </w:t>
      </w:r>
      <w:r>
        <w:rPr>
          <w:rFonts w:cs="Times New Roman"/>
          <w:rtl/>
        </w:rPr>
        <w:t>الربط</w:t>
      </w:r>
      <w:r>
        <w:t xml:space="preserve"> </w:t>
      </w:r>
      <w:r>
        <w:rPr>
          <w:rFonts w:cs="Times New Roman"/>
          <w:rtl/>
        </w:rPr>
        <w:t>بين</w:t>
      </w:r>
      <w:r>
        <w:t xml:space="preserve"> </w:t>
      </w:r>
      <w:r>
        <w:rPr>
          <w:rFonts w:cs="Times New Roman"/>
          <w:rtl/>
        </w:rPr>
        <w:t>المنطلقات</w:t>
      </w:r>
      <w:r>
        <w:t xml:space="preserve"> </w:t>
      </w:r>
      <w:r>
        <w:rPr>
          <w:rFonts w:cs="Times New Roman"/>
          <w:rtl/>
        </w:rPr>
        <w:t>النظرية</w:t>
      </w:r>
      <w:r>
        <w:t xml:space="preserve"> </w:t>
      </w:r>
      <w:r>
        <w:rPr>
          <w:rFonts w:cs="Times New Roman"/>
          <w:rtl/>
        </w:rPr>
        <w:t>وموضوع</w:t>
      </w:r>
      <w:r>
        <w:t xml:space="preserve"> </w:t>
      </w:r>
      <w:r>
        <w:rPr>
          <w:rFonts w:cs="Times New Roman"/>
          <w:rtl/>
        </w:rPr>
        <w:t>الدراسة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من</w:t>
      </w:r>
      <w:r>
        <w:t xml:space="preserve"> </w:t>
      </w:r>
      <w:r>
        <w:rPr>
          <w:rFonts w:cs="Times New Roman"/>
          <w:rtl/>
        </w:rPr>
        <w:t>خلال</w:t>
      </w:r>
      <w:r>
        <w:t xml:space="preserve"> </w:t>
      </w:r>
      <w:r>
        <w:rPr>
          <w:rFonts w:cs="Times New Roman"/>
          <w:rtl/>
        </w:rPr>
        <w:t>ما</w:t>
      </w:r>
      <w:r>
        <w:t xml:space="preserve"> </w:t>
      </w:r>
      <w:r>
        <w:rPr>
          <w:rFonts w:cs="Times New Roman"/>
          <w:rtl/>
        </w:rPr>
        <w:t>سبق،</w:t>
      </w:r>
      <w:r>
        <w:t xml:space="preserve"> </w:t>
      </w:r>
      <w:r>
        <w:rPr>
          <w:rFonts w:cs="Times New Roman"/>
          <w:rtl/>
        </w:rPr>
        <w:t>يمكن</w:t>
      </w:r>
      <w:r>
        <w:t xml:space="preserve"> </w:t>
      </w:r>
      <w:r>
        <w:rPr>
          <w:rFonts w:cs="Times New Roman"/>
          <w:rtl/>
        </w:rPr>
        <w:t>بناء</w:t>
      </w:r>
      <w:r>
        <w:t xml:space="preserve"> </w:t>
      </w:r>
      <w:r>
        <w:rPr>
          <w:rFonts w:cs="Times New Roman"/>
          <w:rtl/>
        </w:rPr>
        <w:t>الإطار</w:t>
      </w:r>
      <w:r>
        <w:t xml:space="preserve"> </w:t>
      </w:r>
      <w:r>
        <w:rPr>
          <w:rFonts w:cs="Times New Roman"/>
          <w:rtl/>
        </w:rPr>
        <w:t>النظري</w:t>
      </w:r>
      <w:r>
        <w:t xml:space="preserve"> </w:t>
      </w:r>
      <w:r>
        <w:rPr>
          <w:rFonts w:cs="Times New Roman"/>
          <w:rtl/>
        </w:rPr>
        <w:t>للدراسة</w:t>
      </w:r>
      <w:r>
        <w:t xml:space="preserve"> </w:t>
      </w:r>
      <w:r>
        <w:rPr>
          <w:rFonts w:cs="Times New Roman"/>
          <w:rtl/>
        </w:rPr>
        <w:t>كما</w:t>
      </w:r>
      <w:r>
        <w:t xml:space="preserve"> </w:t>
      </w:r>
      <w:r>
        <w:rPr>
          <w:rFonts w:cs="Times New Roman"/>
          <w:rtl/>
        </w:rPr>
        <w:t>يلي</w:t>
      </w:r>
      <w:r>
        <w:t>:</w:t>
      </w:r>
    </w:p>
    <w:p w:rsidR="006A2585" w:rsidRDefault="006A2585" w:rsidP="006A2585">
      <w:pPr>
        <w:bidi/>
      </w:pPr>
      <w:r>
        <w:tab/>
        <w:t>1.</w:t>
      </w:r>
      <w:r>
        <w:tab/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→ </w:t>
      </w:r>
      <w:r>
        <w:rPr>
          <w:rFonts w:cs="Times New Roman"/>
          <w:rtl/>
        </w:rPr>
        <w:t>يؤدي</w:t>
      </w:r>
      <w:r>
        <w:t xml:space="preserve"> </w:t>
      </w:r>
      <w:r>
        <w:rPr>
          <w:rFonts w:cs="Times New Roman"/>
          <w:rtl/>
        </w:rPr>
        <w:t>إلى</w:t>
      </w:r>
      <w:r>
        <w:t xml:space="preserve"> →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</w:t>
      </w:r>
      <w:r>
        <w:rPr>
          <w:rFonts w:cs="Times New Roman"/>
          <w:rtl/>
        </w:rPr>
        <w:t>ورفع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</w:p>
    <w:p w:rsidR="006A2585" w:rsidRDefault="006A2585" w:rsidP="006A2585">
      <w:pPr>
        <w:bidi/>
      </w:pPr>
      <w:r>
        <w:tab/>
        <w:t>2.</w:t>
      </w:r>
      <w:r>
        <w:tab/>
      </w:r>
      <w:r>
        <w:rPr>
          <w:rFonts w:cs="Times New Roman"/>
          <w:rtl/>
        </w:rPr>
        <w:t>التحسين</w:t>
      </w:r>
      <w:r>
        <w:t xml:space="preserve"> </w:t>
      </w:r>
      <w:r>
        <w:rPr>
          <w:rFonts w:cs="Times New Roman"/>
          <w:rtl/>
        </w:rPr>
        <w:t>المستمر</w:t>
      </w:r>
      <w:r>
        <w:t xml:space="preserve"> → </w:t>
      </w:r>
      <w:r>
        <w:rPr>
          <w:rFonts w:cs="Times New Roman"/>
          <w:rtl/>
        </w:rPr>
        <w:t>يعزز</w:t>
      </w:r>
      <w:r>
        <w:t xml:space="preserve"> → </w:t>
      </w:r>
      <w:r>
        <w:rPr>
          <w:rFonts w:cs="Times New Roman"/>
          <w:rtl/>
        </w:rPr>
        <w:t>الفعالية</w:t>
      </w:r>
      <w:r>
        <w:t xml:space="preserve"> </w:t>
      </w:r>
      <w:r>
        <w:rPr>
          <w:rFonts w:cs="Times New Roman"/>
          <w:rtl/>
        </w:rPr>
        <w:t>التشغيلية</w:t>
      </w:r>
      <w:r>
        <w:t xml:space="preserve"> </w:t>
      </w:r>
      <w:r>
        <w:rPr>
          <w:rFonts w:cs="Times New Roman"/>
          <w:rtl/>
        </w:rPr>
        <w:t>ويقلل</w:t>
      </w:r>
      <w:r>
        <w:t xml:space="preserve"> </w:t>
      </w:r>
      <w:r>
        <w:rPr>
          <w:rFonts w:cs="Times New Roman"/>
          <w:rtl/>
        </w:rPr>
        <w:t>الأخطاء</w:t>
      </w:r>
    </w:p>
    <w:p w:rsidR="006A2585" w:rsidRDefault="006A2585" w:rsidP="006A2585">
      <w:pPr>
        <w:bidi/>
      </w:pPr>
      <w:r>
        <w:tab/>
        <w:t>3.</w:t>
      </w:r>
      <w:r>
        <w:tab/>
      </w:r>
      <w:r>
        <w:rPr>
          <w:rFonts w:cs="Times New Roman"/>
          <w:rtl/>
        </w:rPr>
        <w:t>تمكين</w:t>
      </w:r>
      <w:r>
        <w:t xml:space="preserve"> </w:t>
      </w:r>
      <w:r>
        <w:rPr>
          <w:rFonts w:cs="Times New Roman"/>
          <w:rtl/>
        </w:rPr>
        <w:t>العاملين</w:t>
      </w:r>
      <w:r>
        <w:t xml:space="preserve"> → </w:t>
      </w:r>
      <w:r>
        <w:rPr>
          <w:rFonts w:cs="Times New Roman"/>
          <w:rtl/>
        </w:rPr>
        <w:t>يرفع</w:t>
      </w:r>
      <w:r>
        <w:t xml:space="preserve"> → </w:t>
      </w:r>
      <w:r>
        <w:rPr>
          <w:rFonts w:cs="Times New Roman"/>
          <w:rtl/>
        </w:rPr>
        <w:t>الإنتاجية</w:t>
      </w:r>
      <w:r>
        <w:t xml:space="preserve"> </w:t>
      </w:r>
      <w:r>
        <w:rPr>
          <w:rFonts w:cs="Times New Roman"/>
          <w:rtl/>
        </w:rPr>
        <w:t>وجودة</w:t>
      </w:r>
      <w:r>
        <w:t xml:space="preserve"> </w:t>
      </w:r>
      <w:r>
        <w:rPr>
          <w:rFonts w:cs="Times New Roman"/>
          <w:rtl/>
        </w:rPr>
        <w:t>الأداء</w:t>
      </w:r>
    </w:p>
    <w:p w:rsidR="006A2585" w:rsidRDefault="006A2585" w:rsidP="006A2585">
      <w:pPr>
        <w:bidi/>
      </w:pPr>
      <w:r>
        <w:tab/>
        <w:t>4.</w:t>
      </w:r>
      <w:r>
        <w:tab/>
      </w:r>
      <w:r>
        <w:rPr>
          <w:rFonts w:cs="Times New Roman"/>
          <w:rtl/>
        </w:rPr>
        <w:t>رضا</w:t>
      </w:r>
      <w:r>
        <w:t xml:space="preserve"> </w:t>
      </w:r>
      <w:r>
        <w:rPr>
          <w:rFonts w:cs="Times New Roman"/>
          <w:rtl/>
        </w:rPr>
        <w:t>المستفيد</w:t>
      </w:r>
      <w:r>
        <w:t xml:space="preserve"> → </w:t>
      </w:r>
      <w:r>
        <w:rPr>
          <w:rFonts w:cs="Times New Roman"/>
          <w:rtl/>
        </w:rPr>
        <w:t>مؤشر</w:t>
      </w:r>
      <w:r>
        <w:t xml:space="preserve"> </w:t>
      </w:r>
      <w:r>
        <w:rPr>
          <w:rFonts w:cs="Times New Roman"/>
          <w:rtl/>
        </w:rPr>
        <w:t>أساسي</w:t>
      </w:r>
      <w:r>
        <w:t xml:space="preserve"> </w:t>
      </w:r>
      <w:r>
        <w:rPr>
          <w:rFonts w:cs="Times New Roman"/>
          <w:rtl/>
        </w:rPr>
        <w:t>لنجاح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</w:p>
    <w:p w:rsidR="006A2585" w:rsidRDefault="006A2585" w:rsidP="006A2585">
      <w:pPr>
        <w:bidi/>
      </w:pPr>
      <w:r>
        <w:tab/>
        <w:t>5.</w:t>
      </w:r>
      <w:r>
        <w:tab/>
      </w:r>
      <w:r>
        <w:rPr>
          <w:rFonts w:cs="Times New Roman"/>
          <w:rtl/>
        </w:rPr>
        <w:t>الثقافة</w:t>
      </w:r>
      <w:r>
        <w:t xml:space="preserve"> </w:t>
      </w:r>
      <w:r>
        <w:rPr>
          <w:rFonts w:cs="Times New Roman"/>
          <w:rtl/>
        </w:rPr>
        <w:t>التنظيمية</w:t>
      </w:r>
      <w:r>
        <w:t xml:space="preserve"> → </w:t>
      </w:r>
      <w:r>
        <w:rPr>
          <w:rFonts w:cs="Times New Roman"/>
          <w:rtl/>
        </w:rPr>
        <w:t>تلعب</w:t>
      </w:r>
      <w:r>
        <w:t xml:space="preserve"> </w:t>
      </w:r>
      <w:r>
        <w:rPr>
          <w:rFonts w:cs="Times New Roman"/>
          <w:rtl/>
        </w:rPr>
        <w:t>دورًا</w:t>
      </w:r>
      <w:r>
        <w:t xml:space="preserve"> </w:t>
      </w:r>
      <w:r>
        <w:rPr>
          <w:rFonts w:cs="Times New Roman"/>
          <w:rtl/>
        </w:rPr>
        <w:t>محوريًا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نجاح</w:t>
      </w:r>
      <w:r>
        <w:t xml:space="preserve"> </w:t>
      </w:r>
      <w:r>
        <w:rPr>
          <w:rFonts w:cs="Times New Roman"/>
          <w:rtl/>
        </w:rPr>
        <w:t>تطبيق</w:t>
      </w:r>
      <w:r>
        <w:t xml:space="preserve"> </w:t>
      </w:r>
      <w:r>
        <w:rPr>
          <w:rFonts w:cs="Times New Roman"/>
          <w:rtl/>
        </w:rPr>
        <w:t>الجودة</w:t>
      </w:r>
    </w:p>
    <w:p w:rsidR="006A2585" w:rsidRDefault="006A2585" w:rsidP="006A2585">
      <w:pPr>
        <w:bidi/>
      </w:pPr>
      <w:r>
        <w:tab/>
        <w:t>6.</w:t>
      </w:r>
      <w:r>
        <w:tab/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العمليات</w:t>
      </w:r>
      <w:r>
        <w:t xml:space="preserve"> → </w:t>
      </w:r>
      <w:r>
        <w:rPr>
          <w:rFonts w:cs="Times New Roman"/>
          <w:rtl/>
        </w:rPr>
        <w:t>يؤثر</w:t>
      </w:r>
      <w:r>
        <w:t xml:space="preserve"> </w:t>
      </w:r>
      <w:r>
        <w:rPr>
          <w:rFonts w:cs="Times New Roman"/>
          <w:rtl/>
        </w:rPr>
        <w:t>مباشرة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</w:p>
    <w:p w:rsidR="006A2585" w:rsidRDefault="006A2585" w:rsidP="006A2585">
      <w:pPr>
        <w:bidi/>
      </w:pPr>
    </w:p>
    <w:p w:rsidR="006A2585" w:rsidRDefault="006A2585" w:rsidP="006A2585">
      <w:pPr>
        <w:bidi/>
      </w:pPr>
      <w:r>
        <w:rPr>
          <w:rFonts w:cs="Times New Roman"/>
          <w:rtl/>
        </w:rPr>
        <w:t>وبذلك،</w:t>
      </w:r>
      <w:r>
        <w:t xml:space="preserve"> </w:t>
      </w:r>
      <w:r>
        <w:rPr>
          <w:rFonts w:cs="Times New Roman"/>
          <w:rtl/>
        </w:rPr>
        <w:t>تشكل</w:t>
      </w:r>
      <w:r>
        <w:t xml:space="preserve"> </w:t>
      </w:r>
      <w:r>
        <w:rPr>
          <w:rFonts w:cs="Times New Roman"/>
          <w:rtl/>
        </w:rPr>
        <w:t>هذه</w:t>
      </w:r>
      <w:r>
        <w:t xml:space="preserve"> </w:t>
      </w:r>
      <w:r>
        <w:rPr>
          <w:rFonts w:cs="Times New Roman"/>
          <w:rtl/>
        </w:rPr>
        <w:t>المنطلقات</w:t>
      </w:r>
      <w:r>
        <w:t xml:space="preserve"> </w:t>
      </w:r>
      <w:r>
        <w:rPr>
          <w:rFonts w:cs="Times New Roman"/>
          <w:rtl/>
        </w:rPr>
        <w:t>الأساس</w:t>
      </w:r>
      <w:r>
        <w:t xml:space="preserve"> </w:t>
      </w:r>
      <w:r>
        <w:rPr>
          <w:rFonts w:cs="Times New Roman"/>
          <w:rtl/>
        </w:rPr>
        <w:t>العلمي</w:t>
      </w:r>
      <w:r>
        <w:t xml:space="preserve"> </w:t>
      </w:r>
      <w:r>
        <w:rPr>
          <w:rFonts w:cs="Times New Roman"/>
          <w:rtl/>
        </w:rPr>
        <w:t>لتحليل</w:t>
      </w:r>
      <w:r>
        <w:t xml:space="preserve"> 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إدارة</w:t>
      </w:r>
      <w:r>
        <w:t xml:space="preserve"> </w:t>
      </w:r>
      <w:r>
        <w:rPr>
          <w:rFonts w:cs="Times New Roman"/>
          <w:rtl/>
        </w:rPr>
        <w:t>الجودة</w:t>
      </w:r>
      <w:r>
        <w:t xml:space="preserve"> </w:t>
      </w:r>
      <w:r>
        <w:rPr>
          <w:rFonts w:cs="Times New Roman"/>
          <w:rtl/>
        </w:rPr>
        <w:t>الشاملة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تحسين</w:t>
      </w:r>
      <w:r>
        <w:t xml:space="preserve"> </w:t>
      </w:r>
      <w:r>
        <w:rPr>
          <w:rFonts w:cs="Times New Roman"/>
          <w:rtl/>
        </w:rPr>
        <w:t>جودة</w:t>
      </w:r>
      <w:r>
        <w:t xml:space="preserve"> </w:t>
      </w:r>
      <w:r>
        <w:rPr>
          <w:rFonts w:cs="Times New Roman"/>
          <w:rtl/>
        </w:rPr>
        <w:t>الخدمات</w:t>
      </w:r>
      <w:r>
        <w:t xml:space="preserve"> </w:t>
      </w:r>
      <w:r>
        <w:rPr>
          <w:rFonts w:cs="Times New Roman"/>
          <w:rtl/>
        </w:rPr>
        <w:t>الحكومية</w:t>
      </w:r>
    </w:p>
    <w:p w:rsidR="006A2585" w:rsidRDefault="006A2585" w:rsidP="006A2585">
      <w:pPr>
        <w:bidi/>
      </w:pPr>
    </w:p>
    <w:p w:rsidR="00071616" w:rsidRDefault="00071616" w:rsidP="006A2585">
      <w:pPr>
        <w:bidi/>
      </w:pPr>
    </w:p>
    <w:sectPr w:rsidR="0007161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585"/>
    <w:rsid w:val="00071616"/>
    <w:rsid w:val="006A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1FFB4"/>
  <w15:chartTrackingRefBased/>
  <w15:docId w15:val="{444DC178-035B-44E3-875D-BC970FD3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585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5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25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5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25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258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258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258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258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258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58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A25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A2585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2585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258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258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258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2585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258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A2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58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A2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585"/>
    <w:rPr>
      <w:rFonts w:eastAsiaTheme="minorEastAsia"/>
    </w:rPr>
  </w:style>
  <w:style w:type="paragraph" w:styleId="NoSpacing">
    <w:name w:val="No Spacing"/>
    <w:uiPriority w:val="1"/>
    <w:qFormat/>
    <w:rsid w:val="006A2585"/>
    <w:pPr>
      <w:spacing w:after="0" w:line="240" w:lineRule="auto"/>
    </w:pPr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6A258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A258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2585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A258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A2585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6A258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A2585"/>
    <w:rPr>
      <w:rFonts w:eastAsiaTheme="minorEastAsia"/>
    </w:rPr>
  </w:style>
  <w:style w:type="paragraph" w:styleId="BodyText2">
    <w:name w:val="Body Text 2"/>
    <w:basedOn w:val="Normal"/>
    <w:link w:val="BodyText2Char"/>
    <w:uiPriority w:val="99"/>
    <w:unhideWhenUsed/>
    <w:rsid w:val="006A25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A2585"/>
    <w:rPr>
      <w:rFonts w:eastAsiaTheme="minorEastAsia"/>
    </w:rPr>
  </w:style>
  <w:style w:type="paragraph" w:styleId="BodyText3">
    <w:name w:val="Body Text 3"/>
    <w:basedOn w:val="Normal"/>
    <w:link w:val="BodyText3Char"/>
    <w:uiPriority w:val="99"/>
    <w:unhideWhenUsed/>
    <w:rsid w:val="006A2585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6A2585"/>
    <w:rPr>
      <w:rFonts w:eastAsiaTheme="minorEastAsia"/>
      <w:sz w:val="16"/>
      <w:szCs w:val="16"/>
    </w:rPr>
  </w:style>
  <w:style w:type="paragraph" w:styleId="List">
    <w:name w:val="List"/>
    <w:basedOn w:val="Normal"/>
    <w:uiPriority w:val="99"/>
    <w:unhideWhenUsed/>
    <w:rsid w:val="006A2585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6A2585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6A2585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6A2585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6A2585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6A2585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6A2585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6A2585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6A2585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6A258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6A258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6A2585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6A2585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6A2585"/>
    <w:rPr>
      <w:rFonts w:ascii="Courier" w:eastAsiaTheme="minorEastAsia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6A258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A2585"/>
    <w:rPr>
      <w:rFonts w:eastAsiaTheme="minorEastAsia"/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A2585"/>
    <w:pPr>
      <w:spacing w:line="240" w:lineRule="auto"/>
    </w:pPr>
    <w:rPr>
      <w:b/>
      <w:bCs/>
      <w:color w:val="5B9BD5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6A2585"/>
    <w:rPr>
      <w:b/>
      <w:bCs/>
    </w:rPr>
  </w:style>
  <w:style w:type="character" w:styleId="Emphasis">
    <w:name w:val="Emphasis"/>
    <w:basedOn w:val="DefaultParagraphFont"/>
    <w:uiPriority w:val="20"/>
    <w:qFormat/>
    <w:rsid w:val="006A2585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2585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2585"/>
    <w:rPr>
      <w:rFonts w:eastAsiaTheme="minorEastAsia"/>
      <w:b/>
      <w:bCs/>
      <w:i/>
      <w:iCs/>
      <w:color w:val="5B9BD5" w:themeColor="accent1"/>
    </w:rPr>
  </w:style>
  <w:style w:type="character" w:styleId="SubtleEmphasis">
    <w:name w:val="Subtle Emphasis"/>
    <w:basedOn w:val="DefaultParagraphFont"/>
    <w:uiPriority w:val="19"/>
    <w:qFormat/>
    <w:rsid w:val="006A2585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A2585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A2585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A2585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A2585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A2585"/>
    <w:pPr>
      <w:outlineLvl w:val="9"/>
    </w:pPr>
  </w:style>
  <w:style w:type="table" w:styleId="TableGrid">
    <w:name w:val="Table Grid"/>
    <w:basedOn w:val="TableNormal"/>
    <w:uiPriority w:val="59"/>
    <w:rsid w:val="006A2585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6A2585"/>
    <w:pPr>
      <w:spacing w:after="0" w:line="240" w:lineRule="auto"/>
    </w:pPr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6A2585"/>
    <w:pPr>
      <w:spacing w:after="0" w:line="240" w:lineRule="auto"/>
    </w:pPr>
    <w:rPr>
      <w:rFonts w:eastAsiaTheme="minorEastAsia"/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6A2585"/>
    <w:pPr>
      <w:spacing w:after="0" w:line="240" w:lineRule="auto"/>
    </w:pPr>
    <w:rPr>
      <w:rFonts w:eastAsiaTheme="minorEastAsia"/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6A2585"/>
    <w:pPr>
      <w:spacing w:after="0" w:line="240" w:lineRule="auto"/>
    </w:pPr>
    <w:rPr>
      <w:rFonts w:eastAsiaTheme="minorEastAsia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6A2585"/>
    <w:pPr>
      <w:spacing w:after="0" w:line="240" w:lineRule="auto"/>
    </w:pPr>
    <w:rPr>
      <w:rFonts w:eastAsiaTheme="minorEastAsia"/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6A2585"/>
    <w:pPr>
      <w:spacing w:after="0" w:line="240" w:lineRule="auto"/>
    </w:pPr>
    <w:rPr>
      <w:rFonts w:eastAsiaTheme="minorEastAsia"/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6A2585"/>
    <w:pPr>
      <w:spacing w:after="0" w:line="240" w:lineRule="auto"/>
    </w:pPr>
    <w:rPr>
      <w:rFonts w:eastAsiaTheme="minorEastAsia"/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LightList">
    <w:name w:val="Light List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Grid">
    <w:name w:val="Light Grid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6A258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6A2585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DarkList">
    <w:name w:val="Dark List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6A2585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6A2585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2677</Words>
  <Characters>15260</Characters>
  <Application>Microsoft Office Word</Application>
  <DocSecurity>0</DocSecurity>
  <Lines>127</Lines>
  <Paragraphs>35</Paragraphs>
  <ScaleCrop>false</ScaleCrop>
  <Company/>
  <LinksUpToDate>false</LinksUpToDate>
  <CharactersWithSpaces>17902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Nawaf Ali Alzahrani</dc:creator>
  <cp:keywords/>
  <dc:description/>
  <cp:lastModifiedBy>Nawaf Ali Alzahrani</cp:lastModifiedBy>
  <cp:revision>1</cp:revision>
  <dcterms:created xsi:type="dcterms:W3CDTF">2026-03-25T13:05:00Z</dcterms:created>
  <dcterms:modified xsi:type="dcterms:W3CDTF">2026-03-25T13:09:00Z</dcterms:modified>
</cp:coreProperties>
</file>