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5E7531E0"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382746">
        <w:rPr>
          <w:rFonts w:hint="cs"/>
          <w:rtl/>
          <w:lang w:bidi="ar-EG"/>
        </w:rPr>
        <w:t>سعود العنزي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1500C0DE" w:rsidR="00B87E59" w:rsidRPr="006F588D" w:rsidRDefault="00B87E59" w:rsidP="00D74CDC">
            <w:pPr>
              <w:bidi/>
              <w:rPr>
                <w:sz w:val="28"/>
                <w:szCs w:val="28"/>
              </w:rPr>
            </w:pPr>
          </w:p>
        </w:tc>
        <w:tc>
          <w:tcPr>
            <w:tcW w:w="709" w:type="dxa"/>
            <w:vAlign w:val="center"/>
          </w:tcPr>
          <w:p w14:paraId="0D048313" w14:textId="1CB95C4A" w:rsidR="00B87E59" w:rsidRDefault="00B87E59" w:rsidP="00B87E59">
            <w:pPr>
              <w:bidi/>
              <w:jc w:val="center"/>
            </w:pPr>
          </w:p>
        </w:tc>
        <w:tc>
          <w:tcPr>
            <w:tcW w:w="908" w:type="dxa"/>
            <w:vAlign w:val="center"/>
          </w:tcPr>
          <w:p w14:paraId="01251C44" w14:textId="77777777" w:rsidR="00B87E59" w:rsidRDefault="00B87E59" w:rsidP="00B87E59">
            <w:pPr>
              <w:bidi/>
              <w:jc w:val="center"/>
            </w:pPr>
          </w:p>
        </w:tc>
        <w:tc>
          <w:tcPr>
            <w:tcW w:w="793" w:type="dxa"/>
            <w:vAlign w:val="center"/>
          </w:tcPr>
          <w:p w14:paraId="07B9FE33" w14:textId="0E164C3E" w:rsidR="00B87E59" w:rsidRDefault="00F003A2" w:rsidP="00B87E59">
            <w:pPr>
              <w:bidi/>
              <w:jc w:val="center"/>
            </w:pPr>
            <w:r>
              <w:sym w:font="Wingdings" w:char="F0FC"/>
            </w: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ED122AA" w14:textId="77777777" w:rsidR="00F003A2" w:rsidRPr="00F003A2" w:rsidRDefault="00F003A2" w:rsidP="002F72C5">
            <w:pPr>
              <w:pStyle w:val="ListParagraph"/>
              <w:numPr>
                <w:ilvl w:val="0"/>
                <w:numId w:val="13"/>
              </w:numPr>
              <w:bidi/>
              <w:spacing w:line="240" w:lineRule="auto"/>
              <w:ind w:left="360"/>
              <w:rPr>
                <w:sz w:val="28"/>
                <w:szCs w:val="28"/>
              </w:rPr>
            </w:pPr>
            <w:r w:rsidRPr="00F003A2">
              <w:rPr>
                <w:rFonts w:hint="cs"/>
                <w:sz w:val="28"/>
                <w:szCs w:val="28"/>
                <w:rtl/>
              </w:rPr>
              <w:t xml:space="preserve">صياغة عنوان بحثي </w:t>
            </w:r>
            <w:r w:rsidRPr="00F003A2">
              <w:rPr>
                <w:rFonts w:hint="cs"/>
                <w:b/>
                <w:bCs/>
                <w:sz w:val="28"/>
                <w:szCs w:val="28"/>
                <w:rtl/>
              </w:rPr>
              <w:t>" نظريات القيادة التربوية"</w:t>
            </w:r>
            <w:r w:rsidRPr="00F003A2">
              <w:rPr>
                <w:rFonts w:hint="cs"/>
                <w:sz w:val="28"/>
                <w:szCs w:val="28"/>
                <w:rtl/>
              </w:rPr>
              <w:t xml:space="preserve"> لا يعد عنوان بحث مناسب، ولكن يجب الاعتماد في العنوان على وجود المتغيرات البحثية.</w:t>
            </w:r>
          </w:p>
          <w:p w14:paraId="4B161E43" w14:textId="77777777" w:rsidR="00F003A2" w:rsidRDefault="00F003A2" w:rsidP="002F72C5">
            <w:pPr>
              <w:pStyle w:val="ListParagraph"/>
              <w:numPr>
                <w:ilvl w:val="0"/>
                <w:numId w:val="13"/>
              </w:numPr>
              <w:bidi/>
              <w:spacing w:line="240" w:lineRule="auto"/>
              <w:ind w:left="360"/>
              <w:rPr>
                <w:b/>
                <w:bCs/>
                <w:sz w:val="28"/>
                <w:szCs w:val="28"/>
              </w:rPr>
            </w:pPr>
            <w:r w:rsidRPr="002F72C5">
              <w:rPr>
                <w:rFonts w:hint="cs"/>
                <w:sz w:val="28"/>
                <w:szCs w:val="28"/>
                <w:rtl/>
              </w:rPr>
              <w:t>يمكن صياغة العنوان على النحو التالي:</w:t>
            </w:r>
            <w:r>
              <w:rPr>
                <w:rFonts w:hint="cs"/>
                <w:b/>
                <w:bCs/>
                <w:sz w:val="28"/>
                <w:szCs w:val="28"/>
                <w:rtl/>
              </w:rPr>
              <w:t xml:space="preserve"> </w:t>
            </w:r>
            <w:r w:rsidR="00B66E41">
              <w:rPr>
                <w:rFonts w:hint="cs"/>
                <w:b/>
                <w:bCs/>
                <w:sz w:val="28"/>
                <w:szCs w:val="28"/>
                <w:rtl/>
              </w:rPr>
              <w:t xml:space="preserve">دور القيادة التحويلة </w:t>
            </w:r>
            <w:r w:rsidR="002F72C5">
              <w:rPr>
                <w:rFonts w:hint="cs"/>
                <w:b/>
                <w:bCs/>
                <w:sz w:val="28"/>
                <w:szCs w:val="28"/>
                <w:rtl/>
              </w:rPr>
              <w:t>(أو</w:t>
            </w:r>
            <w:r w:rsidR="00B66E41">
              <w:rPr>
                <w:rFonts w:hint="cs"/>
                <w:b/>
                <w:bCs/>
                <w:sz w:val="28"/>
                <w:szCs w:val="28"/>
                <w:rtl/>
              </w:rPr>
              <w:t xml:space="preserve"> أيًا من </w:t>
            </w:r>
            <w:r w:rsidR="002F72C5">
              <w:rPr>
                <w:rFonts w:hint="cs"/>
                <w:b/>
                <w:bCs/>
                <w:sz w:val="28"/>
                <w:szCs w:val="28"/>
                <w:rtl/>
              </w:rPr>
              <w:t>نظريات القيادة التربوية" في تعزيز أحد المتغيرات التابعة مثل " دافعية المعلمين للعمل".</w:t>
            </w:r>
            <w:r w:rsidR="002F72C5" w:rsidRPr="002F72C5">
              <w:rPr>
                <w:rFonts w:hint="cs"/>
                <w:b/>
                <w:bCs/>
                <w:sz w:val="28"/>
                <w:szCs w:val="28"/>
                <w:rtl/>
              </w:rPr>
              <w:t xml:space="preserve"> </w:t>
            </w:r>
            <w:r w:rsidR="00B66E41" w:rsidRPr="002F72C5">
              <w:rPr>
                <w:rFonts w:hint="cs"/>
                <w:b/>
                <w:bCs/>
                <w:sz w:val="28"/>
                <w:szCs w:val="28"/>
                <w:rtl/>
              </w:rPr>
              <w:t xml:space="preserve"> </w:t>
            </w:r>
          </w:p>
          <w:p w14:paraId="473BF790" w14:textId="77777777" w:rsidR="00B90DB5" w:rsidRPr="00132F19" w:rsidRDefault="00B90DB5" w:rsidP="00B90DB5">
            <w:pPr>
              <w:pStyle w:val="ListParagraph"/>
              <w:numPr>
                <w:ilvl w:val="0"/>
                <w:numId w:val="13"/>
              </w:numPr>
              <w:bidi/>
              <w:spacing w:line="240" w:lineRule="auto"/>
              <w:ind w:left="360"/>
              <w:rPr>
                <w:sz w:val="28"/>
                <w:szCs w:val="28"/>
              </w:rPr>
            </w:pPr>
            <w:r w:rsidRPr="00132F19">
              <w:rPr>
                <w:rFonts w:hint="cs"/>
                <w:sz w:val="28"/>
                <w:szCs w:val="28"/>
                <w:rtl/>
              </w:rPr>
              <w:t>أو يمكن صياغته وفقًا لمجالات أسئلة الاستبانة في ص 19 في البحث:</w:t>
            </w:r>
          </w:p>
          <w:p w14:paraId="418B87FC" w14:textId="046FB3E8" w:rsidR="00B90DB5" w:rsidRPr="002F72C5" w:rsidRDefault="00B90DB5" w:rsidP="00B90DB5">
            <w:pPr>
              <w:pStyle w:val="ListParagraph"/>
              <w:bidi/>
              <w:spacing w:line="240" w:lineRule="auto"/>
              <w:ind w:left="360"/>
              <w:rPr>
                <w:b/>
                <w:bCs/>
                <w:sz w:val="28"/>
                <w:szCs w:val="28"/>
                <w:rtl/>
              </w:rPr>
            </w:pPr>
            <w:r>
              <w:rPr>
                <w:rFonts w:hint="cs"/>
                <w:b/>
                <w:bCs/>
                <w:sz w:val="28"/>
                <w:szCs w:val="28"/>
                <w:rtl/>
              </w:rPr>
              <w:t xml:space="preserve">دور الأنماط القيادية في تعزيز دافعية </w:t>
            </w:r>
            <w:r w:rsidR="00132F19">
              <w:rPr>
                <w:rFonts w:hint="cs"/>
                <w:b/>
                <w:bCs/>
                <w:sz w:val="28"/>
                <w:szCs w:val="28"/>
                <w:rtl/>
              </w:rPr>
              <w:t>المعلمين بالمدارس.......</w:t>
            </w:r>
          </w:p>
        </w:tc>
        <w:tc>
          <w:tcPr>
            <w:tcW w:w="709" w:type="dxa"/>
            <w:vAlign w:val="center"/>
          </w:tcPr>
          <w:p w14:paraId="20EC9BE0" w14:textId="1628D0A4" w:rsidR="00D76976" w:rsidRDefault="00F003A2"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32D7A6DA"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5F2AAA6B" w14:textId="77777777" w:rsidR="00C45CE6" w:rsidRDefault="00C23F71" w:rsidP="00C45CE6">
            <w:pPr>
              <w:pStyle w:val="ListParagraph"/>
              <w:numPr>
                <w:ilvl w:val="0"/>
                <w:numId w:val="12"/>
              </w:numPr>
              <w:bidi/>
              <w:spacing w:after="0" w:line="240" w:lineRule="auto"/>
              <w:ind w:left="360"/>
              <w:jc w:val="both"/>
              <w:rPr>
                <w:sz w:val="28"/>
                <w:szCs w:val="28"/>
              </w:rPr>
            </w:pPr>
            <w:r w:rsidRPr="00C23F71">
              <w:rPr>
                <w:sz w:val="28"/>
                <w:szCs w:val="28"/>
                <w:rtl/>
              </w:rPr>
              <w:t>يجب توضيح تقديماً وافيا</w:t>
            </w:r>
            <w:r w:rsidR="00C45CE6">
              <w:rPr>
                <w:rFonts w:hint="cs"/>
                <w:sz w:val="28"/>
                <w:szCs w:val="28"/>
                <w:rtl/>
              </w:rPr>
              <w:t xml:space="preserve"> </w:t>
            </w:r>
            <w:r w:rsidRPr="00C23F71">
              <w:rPr>
                <w:sz w:val="28"/>
                <w:szCs w:val="28"/>
                <w:rtl/>
              </w:rPr>
              <w:t xml:space="preserve">يعكس الهدف من </w:t>
            </w:r>
            <w:r w:rsidRPr="00C23F71">
              <w:rPr>
                <w:rFonts w:hint="cs"/>
                <w:sz w:val="28"/>
                <w:szCs w:val="28"/>
                <w:rtl/>
              </w:rPr>
              <w:t xml:space="preserve">البحث، </w:t>
            </w:r>
            <w:r w:rsidRPr="00C23F71">
              <w:rPr>
                <w:sz w:val="28"/>
                <w:szCs w:val="28"/>
                <w:rtl/>
              </w:rPr>
              <w:t>ونبذة صغيرة من الدراسات السابقة</w:t>
            </w:r>
            <w:r w:rsidR="00C45CE6">
              <w:rPr>
                <w:rFonts w:hint="cs"/>
                <w:sz w:val="28"/>
                <w:szCs w:val="28"/>
                <w:rtl/>
              </w:rPr>
              <w:t>.</w:t>
            </w:r>
          </w:p>
          <w:p w14:paraId="7FB0E747" w14:textId="29CB5709" w:rsidR="00C23F71" w:rsidRPr="00C23F71" w:rsidRDefault="00C23F71" w:rsidP="00C45CE6">
            <w:pPr>
              <w:pStyle w:val="ListParagraph"/>
              <w:numPr>
                <w:ilvl w:val="0"/>
                <w:numId w:val="12"/>
              </w:numPr>
              <w:bidi/>
              <w:spacing w:after="0" w:line="240" w:lineRule="auto"/>
              <w:ind w:left="360"/>
              <w:jc w:val="both"/>
              <w:rPr>
                <w:sz w:val="28"/>
                <w:szCs w:val="28"/>
              </w:rPr>
            </w:pPr>
            <w:r w:rsidRPr="00C23F71">
              <w:rPr>
                <w:rFonts w:hint="cs"/>
                <w:sz w:val="28"/>
                <w:szCs w:val="28"/>
                <w:rtl/>
              </w:rPr>
              <w:t xml:space="preserve"> مراعاة التوثيق لفقرات المقدمة</w:t>
            </w:r>
            <w:r w:rsidR="008511B6">
              <w:rPr>
                <w:rFonts w:hint="cs"/>
                <w:sz w:val="28"/>
                <w:szCs w:val="28"/>
                <w:rtl/>
              </w:rPr>
              <w:t xml:space="preserve"> بالمراجع اللازمة</w:t>
            </w:r>
            <w:r w:rsidRPr="00C23F71">
              <w:rPr>
                <w:rFonts w:hint="cs"/>
                <w:sz w:val="28"/>
                <w:szCs w:val="28"/>
                <w:rtl/>
              </w:rPr>
              <w:t>، والربط بين تلك الفقرات، بحيث تظهر المقدمة متسلسلة من العام إلى الخاص، ويجب سرد المقدمة فيما لا يقل عن صفحتين</w:t>
            </w:r>
            <w:r w:rsidR="00C45CE6">
              <w:rPr>
                <w:rFonts w:hint="cs"/>
                <w:sz w:val="28"/>
                <w:szCs w:val="28"/>
                <w:rtl/>
              </w:rPr>
              <w:t>.</w:t>
            </w:r>
          </w:p>
        </w:tc>
        <w:tc>
          <w:tcPr>
            <w:tcW w:w="709" w:type="dxa"/>
            <w:vAlign w:val="center"/>
          </w:tcPr>
          <w:p w14:paraId="40A59032" w14:textId="26F6299B" w:rsidR="00D76976" w:rsidRDefault="001170B6" w:rsidP="00D76976">
            <w:pPr>
              <w:bidi/>
              <w:jc w:val="center"/>
              <w:rPr>
                <w:lang w:bidi="ar-EG"/>
              </w:rP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6AAA6BCB"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48FBA0F3" w14:textId="6FB10EB4" w:rsidR="003B0AB3" w:rsidRPr="006F588D" w:rsidRDefault="006D7553" w:rsidP="009D0859">
            <w:pPr>
              <w:bidi/>
              <w:rPr>
                <w:sz w:val="28"/>
                <w:szCs w:val="28"/>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597B05">
              <w:rPr>
                <w:rFonts w:hint="cs"/>
                <w:sz w:val="28"/>
                <w:szCs w:val="28"/>
                <w:rtl/>
              </w:rPr>
              <w:t xml:space="preserve">الحاجة إلى </w:t>
            </w:r>
            <w:r w:rsidR="00C45CE6">
              <w:rPr>
                <w:rFonts w:hint="cs"/>
                <w:sz w:val="28"/>
                <w:szCs w:val="28"/>
                <w:rtl/>
              </w:rPr>
              <w:t>تحديد</w:t>
            </w:r>
            <w:r w:rsidR="00C477C7">
              <w:rPr>
                <w:rFonts w:hint="cs"/>
                <w:sz w:val="28"/>
                <w:szCs w:val="28"/>
                <w:rtl/>
              </w:rPr>
              <w:t xml:space="preserve"> دور " إحدى نظريات القيادة التربوية" في تعزيز دافعية المعلمين للعمل.</w:t>
            </w:r>
          </w:p>
        </w:tc>
        <w:tc>
          <w:tcPr>
            <w:tcW w:w="709" w:type="dxa"/>
            <w:vAlign w:val="center"/>
          </w:tcPr>
          <w:p w14:paraId="785A7486" w14:textId="33196CD3" w:rsidR="00D76976" w:rsidRDefault="00883623"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47BC397E" w14:textId="1B505EC1" w:rsidR="00F43348" w:rsidRPr="006F588D" w:rsidRDefault="00C477C7" w:rsidP="00C477C7">
            <w:pPr>
              <w:bidi/>
              <w:rPr>
                <w:sz w:val="28"/>
                <w:szCs w:val="28"/>
                <w:rtl/>
              </w:rPr>
            </w:pPr>
            <w:r w:rsidRPr="00C477C7">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c>
          <w:tcPr>
            <w:tcW w:w="709" w:type="dxa"/>
            <w:vAlign w:val="center"/>
          </w:tcPr>
          <w:p w14:paraId="1AF6685F" w14:textId="5855CDD8" w:rsidR="00D76976" w:rsidRDefault="00C477C7" w:rsidP="00D76976">
            <w:pPr>
              <w:bidi/>
              <w:jc w:val="center"/>
              <w:rPr>
                <w:rFonts w:hint="cs"/>
                <w:rtl/>
                <w:lang w:bidi="ar-EG"/>
              </w:rP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4A2714CD"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59B8BC98" w:rsidR="00D76976" w:rsidRPr="006F588D" w:rsidRDefault="00612032" w:rsidP="00BB34CB">
            <w:pPr>
              <w:bidi/>
              <w:rPr>
                <w:sz w:val="28"/>
                <w:szCs w:val="28"/>
              </w:rPr>
            </w:pPr>
            <w:r>
              <w:rPr>
                <w:rFonts w:hint="cs"/>
                <w:sz w:val="28"/>
                <w:szCs w:val="28"/>
                <w:rtl/>
              </w:rPr>
              <w:t>تصاغ أهداف البحث في صورة نقاط واضحة ومحددة وتمثل الدف من إجراء هذا البحث، ولا يتم صياغتها على هيئة أسئلة.</w:t>
            </w:r>
          </w:p>
        </w:tc>
        <w:tc>
          <w:tcPr>
            <w:tcW w:w="709" w:type="dxa"/>
            <w:vAlign w:val="center"/>
          </w:tcPr>
          <w:p w14:paraId="475656CA" w14:textId="78D6BD48" w:rsidR="00D76976" w:rsidRDefault="00612032" w:rsidP="00D76976">
            <w:pPr>
              <w:bidi/>
              <w:jc w:val="center"/>
            </w:pPr>
            <w:r>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0228F8A0"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09475242" w:rsidR="00D76976" w:rsidRPr="006F588D" w:rsidRDefault="00BD7CF2" w:rsidP="00BB34CB">
            <w:pPr>
              <w:bidi/>
              <w:rPr>
                <w:b/>
                <w:bCs/>
                <w:sz w:val="28"/>
                <w:szCs w:val="28"/>
                <w:rtl/>
              </w:rPr>
            </w:pPr>
            <w:r w:rsidRPr="006F588D">
              <w:rPr>
                <w:rFonts w:hint="cs"/>
                <w:b/>
                <w:bCs/>
                <w:sz w:val="28"/>
                <w:szCs w:val="28"/>
                <w:rtl/>
              </w:rPr>
              <w:t xml:space="preserve">يتم </w:t>
            </w:r>
            <w:r w:rsidR="00817BFF">
              <w:rPr>
                <w:rFonts w:hint="cs"/>
                <w:b/>
                <w:bCs/>
                <w:sz w:val="28"/>
                <w:szCs w:val="28"/>
                <w:rtl/>
              </w:rPr>
              <w:t>صياغة</w:t>
            </w:r>
            <w:r w:rsidRPr="006F588D">
              <w:rPr>
                <w:rFonts w:hint="cs"/>
                <w:b/>
                <w:bCs/>
                <w:sz w:val="28"/>
                <w:szCs w:val="28"/>
                <w:rtl/>
              </w:rPr>
              <w:t xml:space="preserve"> تساؤلات الدراسة في سؤالين فقط هما:</w:t>
            </w:r>
          </w:p>
          <w:p w14:paraId="416B9C6C" w14:textId="6637278F" w:rsidR="00FC189C" w:rsidRPr="00FC189C" w:rsidRDefault="00BD7CF2" w:rsidP="00817BFF">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lastRenderedPageBreak/>
              <w:t xml:space="preserve">ما هو </w:t>
            </w:r>
            <w:r w:rsidR="00612032">
              <w:rPr>
                <w:rFonts w:hint="cs"/>
                <w:sz w:val="28"/>
                <w:szCs w:val="28"/>
                <w:rtl/>
              </w:rPr>
              <w:t>دور " إحدى نظريات القيادة التربوية" في تعزيز دافعية المعلمين للعمل</w:t>
            </w:r>
            <w:r w:rsidR="00817BFF" w:rsidRPr="00817BFF">
              <w:rPr>
                <w:rFonts w:hint="cs"/>
                <w:sz w:val="28"/>
                <w:szCs w:val="28"/>
                <w:rtl/>
              </w:rPr>
              <w:t>؟</w:t>
            </w:r>
          </w:p>
          <w:p w14:paraId="54BD65F1" w14:textId="3371CF10" w:rsidR="00BD7CF2" w:rsidRPr="00251EA9" w:rsidRDefault="00D13EBF" w:rsidP="00FC189C">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هل هناك فروق ذات دلالة إحصائية عند </w:t>
            </w:r>
            <w:r w:rsidR="00554B48" w:rsidRPr="006F588D">
              <w:rPr>
                <w:color w:val="000000" w:themeColor="text1"/>
                <w:sz w:val="28"/>
                <w:szCs w:val="28"/>
              </w:rPr>
              <w:t>α = 0.05</w:t>
            </w:r>
            <w:r w:rsidR="00554B48" w:rsidRPr="006F588D">
              <w:rPr>
                <w:rFonts w:hint="cs"/>
                <w:color w:val="000000" w:themeColor="text1"/>
                <w:sz w:val="28"/>
                <w:szCs w:val="28"/>
                <w:rtl/>
                <w:lang w:bidi="ar-EG"/>
              </w:rPr>
              <w:t xml:space="preserve"> </w:t>
            </w:r>
            <w:r w:rsidR="000B79E4">
              <w:rPr>
                <w:rFonts w:hint="cs"/>
                <w:sz w:val="28"/>
                <w:szCs w:val="28"/>
                <w:rtl/>
              </w:rPr>
              <w:t>ل</w:t>
            </w:r>
            <w:r w:rsidR="000B79E4">
              <w:rPr>
                <w:rFonts w:hint="cs"/>
                <w:sz w:val="28"/>
                <w:szCs w:val="28"/>
                <w:rtl/>
              </w:rPr>
              <w:t>دور " إحدى نظريات القيادة التربوية" في تعزيز دافعية المعلمين للعمل</w:t>
            </w:r>
            <w:r w:rsidR="000B79E4" w:rsidRPr="00FC189C">
              <w:rPr>
                <w:rFonts w:hint="cs"/>
                <w:sz w:val="28"/>
                <w:szCs w:val="28"/>
                <w:rtl/>
              </w:rPr>
              <w:t xml:space="preserve"> </w:t>
            </w:r>
            <w:r w:rsidR="00FC189C" w:rsidRPr="00FC189C">
              <w:rPr>
                <w:rFonts w:hint="cs"/>
                <w:sz w:val="28"/>
                <w:szCs w:val="28"/>
                <w:rtl/>
              </w:rPr>
              <w:t xml:space="preserve">وجهة نظر </w:t>
            </w:r>
            <w:r w:rsidR="000B79E4">
              <w:rPr>
                <w:rFonts w:hint="cs"/>
                <w:sz w:val="28"/>
                <w:szCs w:val="28"/>
                <w:rtl/>
              </w:rPr>
              <w:t>القادة التربويين</w:t>
            </w:r>
            <w:r w:rsidR="00FC189C" w:rsidRPr="00251EA9">
              <w:rPr>
                <w:rFonts w:hint="cs"/>
                <w:color w:val="000000" w:themeColor="text1"/>
                <w:sz w:val="28"/>
                <w:szCs w:val="28"/>
                <w:rtl/>
                <w:lang w:bidi="ar-EG"/>
              </w:rPr>
              <w:t xml:space="preserve"> </w:t>
            </w:r>
            <w:r w:rsidR="00E844AC" w:rsidRPr="00251EA9">
              <w:rPr>
                <w:rFonts w:hint="cs"/>
                <w:color w:val="000000" w:themeColor="text1"/>
                <w:sz w:val="28"/>
                <w:szCs w:val="28"/>
                <w:rtl/>
                <w:lang w:bidi="ar-EG"/>
              </w:rPr>
              <w:t xml:space="preserve">تعزى لمتغيرات </w:t>
            </w:r>
            <w:r w:rsidR="00B530C0" w:rsidRPr="00251EA9">
              <w:rPr>
                <w:rFonts w:hint="cs"/>
                <w:color w:val="000000" w:themeColor="text1"/>
                <w:sz w:val="28"/>
                <w:szCs w:val="28"/>
                <w:rtl/>
                <w:lang w:bidi="ar-EG"/>
              </w:rPr>
              <w:t>(الجنس</w:t>
            </w:r>
            <w:r w:rsidR="00E844AC" w:rsidRPr="00251EA9">
              <w:rPr>
                <w:rFonts w:hint="cs"/>
                <w:color w:val="000000" w:themeColor="text1"/>
                <w:sz w:val="28"/>
                <w:szCs w:val="28"/>
                <w:rtl/>
                <w:lang w:bidi="ar-EG"/>
              </w:rPr>
              <w:t>، المؤهل الدراسي " بكالوريوس/ دراسات عليا</w:t>
            </w:r>
            <w:r w:rsidR="00E3607C" w:rsidRPr="00251EA9">
              <w:rPr>
                <w:rFonts w:hint="cs"/>
                <w:color w:val="000000" w:themeColor="text1"/>
                <w:sz w:val="28"/>
                <w:szCs w:val="28"/>
                <w:rtl/>
                <w:lang w:bidi="ar-EG"/>
              </w:rPr>
              <w:t>"</w:t>
            </w:r>
            <w:r w:rsidR="00E844AC" w:rsidRPr="00251EA9">
              <w:rPr>
                <w:rFonts w:hint="cs"/>
                <w:color w:val="000000" w:themeColor="text1"/>
                <w:sz w:val="28"/>
                <w:szCs w:val="28"/>
                <w:rtl/>
                <w:lang w:bidi="ar-EG"/>
              </w:rPr>
              <w:t>، سنوات الخبرة)</w:t>
            </w:r>
            <w:r w:rsidR="001D0FBE" w:rsidRPr="00251EA9">
              <w:rPr>
                <w:rFonts w:hint="eastAsia"/>
                <w:color w:val="000000" w:themeColor="text1"/>
                <w:sz w:val="28"/>
                <w:szCs w:val="28"/>
                <w:rtl/>
                <w:lang w:bidi="ar-EG"/>
              </w:rPr>
              <w:t>؟</w:t>
            </w:r>
          </w:p>
        </w:tc>
        <w:tc>
          <w:tcPr>
            <w:tcW w:w="709" w:type="dxa"/>
            <w:vAlign w:val="center"/>
          </w:tcPr>
          <w:p w14:paraId="00FC9E6E" w14:textId="35AED7F7" w:rsidR="00D76976" w:rsidRDefault="001D0FBE" w:rsidP="00D76976">
            <w:pPr>
              <w:bidi/>
              <w:jc w:val="center"/>
            </w:pPr>
            <w:r>
              <w:lastRenderedPageBreak/>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8658A9" w14:paraId="456931E3" w14:textId="77777777" w:rsidTr="00986469">
        <w:trPr>
          <w:trHeight w:val="453"/>
          <w:jc w:val="right"/>
        </w:trPr>
        <w:tc>
          <w:tcPr>
            <w:tcW w:w="6516" w:type="dxa"/>
            <w:shd w:val="clear" w:color="auto" w:fill="auto"/>
            <w:vAlign w:val="center"/>
          </w:tcPr>
          <w:p w14:paraId="658B8404" w14:textId="77BE1026" w:rsidR="008658A9" w:rsidRPr="008658A9" w:rsidRDefault="008658A9" w:rsidP="008658A9">
            <w:pPr>
              <w:bidi/>
              <w:rPr>
                <w:b/>
                <w:bCs/>
                <w:sz w:val="28"/>
                <w:szCs w:val="28"/>
                <w:rtl/>
              </w:rPr>
            </w:pPr>
            <w:r w:rsidRPr="00B95511">
              <w:rPr>
                <w:rFonts w:hint="cs"/>
                <w:rtl/>
              </w:rPr>
              <w:t xml:space="preserve"> </w:t>
            </w:r>
            <w:r w:rsidRPr="008658A9">
              <w:rPr>
                <w:rFonts w:hint="cs"/>
                <w:sz w:val="28"/>
                <w:szCs w:val="28"/>
                <w:rtl/>
              </w:rPr>
              <w:t>يتم إلغاء عنوان فروض الدراسة حيث إنها انعكاس وتكرار للأسئلة البحثية.</w:t>
            </w:r>
          </w:p>
        </w:tc>
        <w:tc>
          <w:tcPr>
            <w:tcW w:w="709" w:type="dxa"/>
            <w:vAlign w:val="center"/>
          </w:tcPr>
          <w:p w14:paraId="34546F9C" w14:textId="77777777" w:rsidR="008658A9" w:rsidRDefault="008658A9" w:rsidP="008658A9">
            <w:pPr>
              <w:bidi/>
              <w:jc w:val="center"/>
            </w:pPr>
          </w:p>
        </w:tc>
        <w:tc>
          <w:tcPr>
            <w:tcW w:w="908" w:type="dxa"/>
            <w:vAlign w:val="center"/>
          </w:tcPr>
          <w:p w14:paraId="264A8B91" w14:textId="517E7F3C" w:rsidR="008658A9" w:rsidRDefault="008658A9" w:rsidP="008658A9">
            <w:pPr>
              <w:bidi/>
              <w:jc w:val="center"/>
            </w:pPr>
            <w:r>
              <w:sym w:font="Wingdings" w:char="F0FC"/>
            </w:r>
          </w:p>
        </w:tc>
        <w:tc>
          <w:tcPr>
            <w:tcW w:w="793" w:type="dxa"/>
            <w:vAlign w:val="center"/>
          </w:tcPr>
          <w:p w14:paraId="14D8EFA1" w14:textId="77777777" w:rsidR="008658A9" w:rsidRDefault="008658A9" w:rsidP="008658A9">
            <w:pPr>
              <w:bidi/>
              <w:jc w:val="center"/>
            </w:pPr>
          </w:p>
        </w:tc>
        <w:tc>
          <w:tcPr>
            <w:tcW w:w="2130" w:type="dxa"/>
            <w:shd w:val="clear" w:color="auto" w:fill="E7E6E6" w:themeFill="background2"/>
            <w:vAlign w:val="center"/>
          </w:tcPr>
          <w:p w14:paraId="616D9E92" w14:textId="7CE3FD54" w:rsidR="008658A9" w:rsidRPr="009161FE" w:rsidRDefault="008658A9" w:rsidP="008658A9">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2CC29850" w:rsidR="008D26B2" w:rsidRPr="00B530C0" w:rsidRDefault="008D26B2" w:rsidP="008D26B2">
            <w:pPr>
              <w:pStyle w:val="ListParagraph"/>
              <w:numPr>
                <w:ilvl w:val="0"/>
                <w:numId w:val="8"/>
              </w:numPr>
              <w:tabs>
                <w:tab w:val="right" w:pos="171"/>
              </w:tabs>
              <w:bidi/>
              <w:ind w:left="29" w:hanging="29"/>
              <w:rPr>
                <w:sz w:val="28"/>
                <w:szCs w:val="28"/>
                <w:rtl/>
              </w:rPr>
            </w:pPr>
            <w:r>
              <w:rPr>
                <w:rFonts w:hint="cs"/>
                <w:sz w:val="28"/>
                <w:szCs w:val="28"/>
                <w:rtl/>
              </w:rPr>
              <w:t>يمكن اختيار 4 دراسات مرتبطة ارتباط وثيق بالمتغيرات البحثية</w:t>
            </w:r>
            <w:r w:rsidR="000B79E4">
              <w:rPr>
                <w:rFonts w:hint="cs"/>
                <w:sz w:val="28"/>
                <w:szCs w:val="28"/>
                <w:rtl/>
              </w:rPr>
              <w:t xml:space="preserve"> والمتمثلة في نظرية القيادة التربوية التي سيتم اختيارها، ودافعية المعلمين.</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524D73F4" w14:textId="77777777" w:rsidR="00043E7D" w:rsidRDefault="000E6EAA" w:rsidP="000E6EAA">
            <w:pPr>
              <w:spacing w:after="0" w:line="240" w:lineRule="auto"/>
              <w:jc w:val="center"/>
              <w:rPr>
                <w:sz w:val="28"/>
                <w:szCs w:val="28"/>
                <w:rtl/>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p w14:paraId="64231A0F" w14:textId="4BF06C9C" w:rsidR="006747CE" w:rsidRPr="006747CE" w:rsidRDefault="006747CE" w:rsidP="006747CE">
            <w:pPr>
              <w:pStyle w:val="ListParagraph"/>
              <w:numPr>
                <w:ilvl w:val="0"/>
                <w:numId w:val="12"/>
              </w:numPr>
              <w:bidi/>
              <w:spacing w:after="0" w:line="240" w:lineRule="auto"/>
              <w:rPr>
                <w:sz w:val="28"/>
                <w:szCs w:val="28"/>
                <w:rtl/>
                <w:lang w:bidi="ar-EG"/>
              </w:rPr>
            </w:pPr>
            <w:r>
              <w:rPr>
                <w:rFonts w:hint="cs"/>
                <w:sz w:val="28"/>
                <w:szCs w:val="28"/>
                <w:rtl/>
                <w:lang w:bidi="ar-EG"/>
              </w:rPr>
              <w:t>توثيق فقرات الإطار النظري بالمراجع اللازمة</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2115D8E9" w:rsidR="00D76976" w:rsidRDefault="006747CE" w:rsidP="00D76976">
            <w:pPr>
              <w:bidi/>
              <w:jc w:val="center"/>
            </w:pPr>
            <w:r>
              <w:sym w:font="Wingdings" w:char="F0FC"/>
            </w: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19E741AE" w:rsidR="00BC280B" w:rsidRPr="00BC280B" w:rsidRDefault="00D842F9" w:rsidP="00B07758">
            <w:pPr>
              <w:bidi/>
              <w:spacing w:after="0" w:line="240" w:lineRule="auto"/>
              <w:jc w:val="both"/>
              <w:rPr>
                <w:sz w:val="28"/>
                <w:szCs w:val="28"/>
              </w:rPr>
            </w:pPr>
            <w:r>
              <w:rPr>
                <w:rFonts w:hint="cs"/>
                <w:sz w:val="28"/>
                <w:szCs w:val="28"/>
                <w:rtl/>
              </w:rPr>
              <w:t>المنهج المستخدم في هذا البحث هو</w:t>
            </w:r>
            <w:r w:rsidR="00B07758">
              <w:rPr>
                <w:rFonts w:hint="cs"/>
                <w:sz w:val="28"/>
                <w:szCs w:val="28"/>
                <w:rtl/>
              </w:rPr>
              <w:t xml:space="preserve"> المنهج الوصفي التحليلي.</w:t>
            </w:r>
          </w:p>
        </w:tc>
        <w:tc>
          <w:tcPr>
            <w:tcW w:w="709" w:type="dxa"/>
            <w:vAlign w:val="center"/>
          </w:tcPr>
          <w:p w14:paraId="2B177D35" w14:textId="5ED6A63E"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6BB48D09" w:rsidR="00D76976" w:rsidRDefault="00D842F9" w:rsidP="00D76976">
            <w:pPr>
              <w:bidi/>
              <w:jc w:val="center"/>
            </w:pPr>
            <w:r>
              <w:sym w:font="Wingdings" w:char="F0FC"/>
            </w: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6AE912E6" w:rsidR="0071473C" w:rsidRPr="0071473C" w:rsidRDefault="0071473C" w:rsidP="00132F19">
            <w:pPr>
              <w:bidi/>
              <w:spacing w:after="0" w:line="240" w:lineRule="auto"/>
              <w:rPr>
                <w:sz w:val="28"/>
                <w:szCs w:val="28"/>
                <w:rtl/>
                <w:lang w:bidi="ar-EG"/>
              </w:rPr>
            </w:pPr>
          </w:p>
        </w:tc>
        <w:tc>
          <w:tcPr>
            <w:tcW w:w="709" w:type="dxa"/>
            <w:vAlign w:val="center"/>
          </w:tcPr>
          <w:p w14:paraId="77702FC6" w14:textId="45BEBF2C"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41B8D5A6" w:rsidR="00D76976" w:rsidRDefault="00132F19" w:rsidP="00D76976">
            <w:pPr>
              <w:bidi/>
              <w:jc w:val="center"/>
            </w:pPr>
            <w:r>
              <w:sym w:font="Wingdings" w:char="F0FC"/>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670FEDF7" w14:textId="76325294" w:rsidR="00200343" w:rsidRPr="006F588D" w:rsidRDefault="00132F19" w:rsidP="00200343">
            <w:pPr>
              <w:bidi/>
              <w:rPr>
                <w:sz w:val="28"/>
                <w:szCs w:val="28"/>
                <w:rtl/>
                <w:lang w:bidi="ar-EG"/>
              </w:rPr>
            </w:pPr>
            <w:r>
              <w:rPr>
                <w:rFonts w:hint="cs"/>
                <w:sz w:val="28"/>
                <w:szCs w:val="28"/>
                <w:rtl/>
                <w:lang w:bidi="ar-EG"/>
              </w:rPr>
              <w:t xml:space="preserve">الحدود البشرية المحددة لهذا البحث كبيرة جدا، ومن الأفضل تحديد نوع مدارس معينة مثل الحكومية أو الخاصة بمنطقة ..... في دولة الإمارات </w:t>
            </w:r>
            <w:r w:rsidR="006C6D33">
              <w:rPr>
                <w:rFonts w:hint="cs"/>
                <w:sz w:val="28"/>
                <w:szCs w:val="28"/>
                <w:rtl/>
                <w:lang w:bidi="ar-EG"/>
              </w:rPr>
              <w:t>العربية.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517FF92B" w14:textId="63EB2416" w:rsidR="006C6D33" w:rsidRPr="006C6D33" w:rsidRDefault="006C6D33" w:rsidP="006C6D33">
            <w:pPr>
              <w:bidi/>
              <w:jc w:val="center"/>
              <w:rPr>
                <w:b/>
                <w:bCs/>
                <w:sz w:val="28"/>
                <w:szCs w:val="28"/>
                <w:rtl/>
              </w:rPr>
            </w:pPr>
            <w:r w:rsidRPr="006C6D33">
              <w:rPr>
                <w:rFonts w:hint="cs"/>
                <w:b/>
                <w:bCs/>
                <w:sz w:val="28"/>
                <w:szCs w:val="28"/>
                <w:rtl/>
              </w:rPr>
              <w:t>مصطلحات الدراسة غير محددة</w:t>
            </w:r>
          </w:p>
          <w:p w14:paraId="1FDE19E3" w14:textId="0396F6A0" w:rsidR="00963EF8" w:rsidRDefault="00963EF8" w:rsidP="006C6D33">
            <w:pPr>
              <w:bidi/>
              <w:rPr>
                <w:sz w:val="28"/>
                <w:szCs w:val="28"/>
                <w:rtl/>
              </w:rPr>
            </w:pPr>
            <w:r>
              <w:rPr>
                <w:rFonts w:hint="cs"/>
                <w:sz w:val="28"/>
                <w:szCs w:val="28"/>
                <w:rtl/>
              </w:rPr>
              <w:t>يجب توثيق المصطلحات البحثية، وذكر تعريف واحد على الأقل موثق،</w:t>
            </w:r>
          </w:p>
          <w:p w14:paraId="42797C7D" w14:textId="4E072069" w:rsidR="00622455" w:rsidRPr="00963EF8" w:rsidRDefault="00D63261" w:rsidP="00963EF8">
            <w:pPr>
              <w:bidi/>
              <w:rPr>
                <w:sz w:val="28"/>
                <w:szCs w:val="28"/>
                <w:rtl/>
              </w:rPr>
            </w:pPr>
            <w:r w:rsidRPr="006F588D">
              <w:rPr>
                <w:rFonts w:hint="cs"/>
                <w:sz w:val="28"/>
                <w:szCs w:val="28"/>
                <w:rtl/>
              </w:rPr>
              <w:t>يجب</w:t>
            </w:r>
            <w:r w:rsidR="002D26B2" w:rsidRPr="006F588D">
              <w:rPr>
                <w:rFonts w:hint="cs"/>
                <w:sz w:val="28"/>
                <w:szCs w:val="28"/>
                <w:rtl/>
              </w:rPr>
              <w:t xml:space="preserve"> </w:t>
            </w:r>
            <w:r w:rsidR="00200343">
              <w:rPr>
                <w:rFonts w:hint="cs"/>
                <w:sz w:val="28"/>
                <w:szCs w:val="28"/>
                <w:rtl/>
              </w:rPr>
              <w:t xml:space="preserve">تعريف </w:t>
            </w:r>
            <w:r w:rsidRPr="006F588D">
              <w:rPr>
                <w:rFonts w:hint="cs"/>
                <w:sz w:val="28"/>
                <w:szCs w:val="28"/>
                <w:rtl/>
              </w:rPr>
              <w:t xml:space="preserve">مصطلحات الدراسة إجرائيًا، </w:t>
            </w:r>
            <w:r w:rsidR="00273119" w:rsidRPr="006F588D">
              <w:rPr>
                <w:rFonts w:hint="cs"/>
                <w:sz w:val="28"/>
                <w:szCs w:val="28"/>
                <w:rtl/>
              </w:rPr>
              <w:t>فيمكن إضافة في نهاية التعريف:</w:t>
            </w:r>
            <w:r w:rsidR="00963EF8">
              <w:rPr>
                <w:rFonts w:hint="cs"/>
                <w:sz w:val="28"/>
                <w:szCs w:val="28"/>
                <w:rtl/>
              </w:rPr>
              <w:t xml:space="preserve"> </w:t>
            </w:r>
            <w:r w:rsidR="006C6D33">
              <w:rPr>
                <w:rFonts w:hint="cs"/>
                <w:b/>
                <w:bCs/>
                <w:sz w:val="28"/>
                <w:szCs w:val="28"/>
                <w:rtl/>
              </w:rPr>
              <w:t>ي</w:t>
            </w:r>
            <w:r w:rsidR="00273119" w:rsidRPr="006F588D">
              <w:rPr>
                <w:rFonts w:hint="cs"/>
                <w:b/>
                <w:bCs/>
                <w:sz w:val="28"/>
                <w:szCs w:val="28"/>
                <w:rtl/>
              </w:rPr>
              <w:t>عرفه الباحث</w:t>
            </w:r>
            <w:r w:rsidR="006C6D33">
              <w:rPr>
                <w:rFonts w:hint="cs"/>
                <w:b/>
                <w:bCs/>
                <w:sz w:val="28"/>
                <w:szCs w:val="28"/>
                <w:rtl/>
              </w:rPr>
              <w:t xml:space="preserve"> </w:t>
            </w:r>
            <w:r w:rsidR="00273119" w:rsidRPr="006F588D">
              <w:rPr>
                <w:rFonts w:hint="cs"/>
                <w:b/>
                <w:bCs/>
                <w:sz w:val="28"/>
                <w:szCs w:val="28"/>
                <w:rtl/>
              </w:rPr>
              <w:t xml:space="preserve">إجرائيًا من خلال استجابات عينة الدراسة على </w:t>
            </w:r>
            <w:r w:rsidR="00622455" w:rsidRPr="006F588D">
              <w:rPr>
                <w:rFonts w:hint="cs"/>
                <w:b/>
                <w:bCs/>
                <w:sz w:val="28"/>
                <w:szCs w:val="28"/>
                <w:rtl/>
              </w:rPr>
              <w:t>المقياس.</w:t>
            </w:r>
          </w:p>
        </w:tc>
        <w:tc>
          <w:tcPr>
            <w:tcW w:w="709" w:type="dxa"/>
            <w:vAlign w:val="center"/>
          </w:tcPr>
          <w:p w14:paraId="49A9A226" w14:textId="504A1F00"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133E02D4"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0762BE3C"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7322CE02" w14:textId="6FE0A5FE" w:rsidR="009F769E" w:rsidRPr="0071473C" w:rsidRDefault="00294870" w:rsidP="0071473C">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9F769E" w:rsidRPr="006F588D">
              <w:rPr>
                <w:rFonts w:hint="cs"/>
                <w:sz w:val="28"/>
                <w:szCs w:val="28"/>
                <w:rtl/>
                <w:lang w:bidi="ar-EG"/>
              </w:rPr>
              <w:t>الترتيب الأبجدي للمراجع سواء العربية أو الأجنبية.</w:t>
            </w: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493C7D42" w14:textId="77777777" w:rsidR="00C859DB" w:rsidRDefault="00C859DB" w:rsidP="00803563">
            <w:pPr>
              <w:pStyle w:val="ListParagraph"/>
              <w:numPr>
                <w:ilvl w:val="0"/>
                <w:numId w:val="4"/>
              </w:numPr>
              <w:tabs>
                <w:tab w:val="right" w:pos="171"/>
              </w:tabs>
              <w:bidi/>
              <w:ind w:left="360"/>
              <w:rPr>
                <w:sz w:val="28"/>
                <w:szCs w:val="28"/>
              </w:rPr>
            </w:pPr>
            <w:r w:rsidRPr="006F588D">
              <w:rPr>
                <w:rFonts w:hint="cs"/>
                <w:sz w:val="28"/>
                <w:szCs w:val="28"/>
                <w:rtl/>
              </w:rPr>
              <w:lastRenderedPageBreak/>
              <w:t>توثيق فقرات البحث</w:t>
            </w:r>
            <w:r w:rsidR="00803563" w:rsidRPr="006F588D">
              <w:rPr>
                <w:rFonts w:hint="cs"/>
                <w:sz w:val="28"/>
                <w:szCs w:val="28"/>
                <w:rtl/>
              </w:rPr>
              <w:t xml:space="preserve"> داخل متن البحث.</w:t>
            </w:r>
          </w:p>
          <w:p w14:paraId="1ABF7763" w14:textId="0806CDFF" w:rsidR="00A35E2C" w:rsidRPr="006F588D" w:rsidRDefault="00CD5914" w:rsidP="00A35E2C">
            <w:pPr>
              <w:pStyle w:val="ListParagraph"/>
              <w:numPr>
                <w:ilvl w:val="0"/>
                <w:numId w:val="4"/>
              </w:numPr>
              <w:tabs>
                <w:tab w:val="right" w:pos="171"/>
              </w:tabs>
              <w:bidi/>
              <w:ind w:left="360"/>
              <w:rPr>
                <w:sz w:val="28"/>
                <w:szCs w:val="28"/>
              </w:rPr>
            </w:pPr>
            <w:r w:rsidRPr="006F588D">
              <w:rPr>
                <w:rFonts w:hint="cs"/>
                <w:sz w:val="28"/>
                <w:szCs w:val="28"/>
                <w:rtl/>
              </w:rPr>
              <w:t xml:space="preserve">يجب أن تكون </w:t>
            </w:r>
            <w:r w:rsidRPr="006F588D">
              <w:rPr>
                <w:sz w:val="28"/>
                <w:szCs w:val="28"/>
                <w:rtl/>
              </w:rPr>
              <w:t xml:space="preserve">عدد صفحات خطة العرض المبدئي </w:t>
            </w:r>
            <w:r w:rsidRPr="006F588D">
              <w:rPr>
                <w:b/>
                <w:bCs/>
                <w:sz w:val="28"/>
                <w:szCs w:val="28"/>
                <w:rtl/>
              </w:rPr>
              <w:t>25 صفحة</w:t>
            </w:r>
            <w:r w:rsidRPr="006F588D">
              <w:rPr>
                <w:sz w:val="28"/>
                <w:szCs w:val="28"/>
                <w:rtl/>
              </w:rPr>
              <w:t xml:space="preserve"> كحد أدنى</w:t>
            </w:r>
            <w:r w:rsidRPr="006F588D">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4A422F"/>
    <w:multiLevelType w:val="hybridMultilevel"/>
    <w:tmpl w:val="266A093E"/>
    <w:lvl w:ilvl="0" w:tplc="F9EC8382">
      <w:numFmt w:val="bullet"/>
      <w:lvlText w:val="-"/>
      <w:lvlJc w:val="left"/>
      <w:pPr>
        <w:ind w:left="720" w:hanging="360"/>
      </w:pPr>
      <w:rPr>
        <w:rFonts w:ascii="Arial" w:eastAsiaTheme="minorHAnsi" w:hAnsi="Arial" w:cs="Aria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7"/>
  </w:num>
  <w:num w:numId="2" w16cid:durableId="145366200">
    <w:abstractNumId w:val="0"/>
  </w:num>
  <w:num w:numId="3" w16cid:durableId="493030751">
    <w:abstractNumId w:val="6"/>
  </w:num>
  <w:num w:numId="4" w16cid:durableId="351540403">
    <w:abstractNumId w:val="4"/>
  </w:num>
  <w:num w:numId="5" w16cid:durableId="309137656">
    <w:abstractNumId w:val="2"/>
  </w:num>
  <w:num w:numId="6" w16cid:durableId="512035466">
    <w:abstractNumId w:val="1"/>
  </w:num>
  <w:num w:numId="7" w16cid:durableId="619075434">
    <w:abstractNumId w:val="10"/>
  </w:num>
  <w:num w:numId="8" w16cid:durableId="1082065604">
    <w:abstractNumId w:val="11"/>
  </w:num>
  <w:num w:numId="9" w16cid:durableId="1346439101">
    <w:abstractNumId w:val="5"/>
  </w:num>
  <w:num w:numId="10" w16cid:durableId="1871843509">
    <w:abstractNumId w:val="3"/>
  </w:num>
  <w:num w:numId="11" w16cid:durableId="910428482">
    <w:abstractNumId w:val="8"/>
  </w:num>
  <w:num w:numId="12" w16cid:durableId="1343968730">
    <w:abstractNumId w:val="9"/>
  </w:num>
  <w:num w:numId="13" w16cid:durableId="11883270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B79E4"/>
    <w:rsid w:val="000C1037"/>
    <w:rsid w:val="000C7C11"/>
    <w:rsid w:val="000D2088"/>
    <w:rsid w:val="000E6EAA"/>
    <w:rsid w:val="000F287D"/>
    <w:rsid w:val="00104445"/>
    <w:rsid w:val="001170B6"/>
    <w:rsid w:val="00132038"/>
    <w:rsid w:val="00132F19"/>
    <w:rsid w:val="00184091"/>
    <w:rsid w:val="001D0FBE"/>
    <w:rsid w:val="001E32FF"/>
    <w:rsid w:val="001E5835"/>
    <w:rsid w:val="00200343"/>
    <w:rsid w:val="00224975"/>
    <w:rsid w:val="00251EA9"/>
    <w:rsid w:val="0026038A"/>
    <w:rsid w:val="00264196"/>
    <w:rsid w:val="00273119"/>
    <w:rsid w:val="00294870"/>
    <w:rsid w:val="00294C84"/>
    <w:rsid w:val="002C7AD5"/>
    <w:rsid w:val="002D26B2"/>
    <w:rsid w:val="002F72C5"/>
    <w:rsid w:val="00314CA1"/>
    <w:rsid w:val="00330F68"/>
    <w:rsid w:val="00335827"/>
    <w:rsid w:val="00342090"/>
    <w:rsid w:val="00382746"/>
    <w:rsid w:val="00393206"/>
    <w:rsid w:val="003B0AB3"/>
    <w:rsid w:val="003B6CA5"/>
    <w:rsid w:val="003E1F8C"/>
    <w:rsid w:val="003F5EF0"/>
    <w:rsid w:val="00435F18"/>
    <w:rsid w:val="0046060A"/>
    <w:rsid w:val="004A51A3"/>
    <w:rsid w:val="004D2717"/>
    <w:rsid w:val="004E0842"/>
    <w:rsid w:val="004F7844"/>
    <w:rsid w:val="00550333"/>
    <w:rsid w:val="00554B48"/>
    <w:rsid w:val="0055593C"/>
    <w:rsid w:val="00566B0F"/>
    <w:rsid w:val="00597B05"/>
    <w:rsid w:val="005E3CA5"/>
    <w:rsid w:val="00612032"/>
    <w:rsid w:val="00620383"/>
    <w:rsid w:val="00622455"/>
    <w:rsid w:val="00625826"/>
    <w:rsid w:val="0063713B"/>
    <w:rsid w:val="006747CE"/>
    <w:rsid w:val="0069161E"/>
    <w:rsid w:val="00694B06"/>
    <w:rsid w:val="006A6231"/>
    <w:rsid w:val="006C6D33"/>
    <w:rsid w:val="006D119A"/>
    <w:rsid w:val="006D7553"/>
    <w:rsid w:val="006E777E"/>
    <w:rsid w:val="006F588D"/>
    <w:rsid w:val="00700884"/>
    <w:rsid w:val="0071473C"/>
    <w:rsid w:val="00763376"/>
    <w:rsid w:val="00767D9B"/>
    <w:rsid w:val="007B798A"/>
    <w:rsid w:val="007C3C31"/>
    <w:rsid w:val="007D3AE5"/>
    <w:rsid w:val="00803563"/>
    <w:rsid w:val="00816152"/>
    <w:rsid w:val="00817BFF"/>
    <w:rsid w:val="008238A8"/>
    <w:rsid w:val="0083283F"/>
    <w:rsid w:val="00835F07"/>
    <w:rsid w:val="008511B6"/>
    <w:rsid w:val="008658A9"/>
    <w:rsid w:val="00883623"/>
    <w:rsid w:val="008C6A42"/>
    <w:rsid w:val="008D2586"/>
    <w:rsid w:val="008D26B2"/>
    <w:rsid w:val="008D47F3"/>
    <w:rsid w:val="008D7B6F"/>
    <w:rsid w:val="008E594C"/>
    <w:rsid w:val="008F2629"/>
    <w:rsid w:val="00902FFD"/>
    <w:rsid w:val="009045AC"/>
    <w:rsid w:val="009062E6"/>
    <w:rsid w:val="009161FE"/>
    <w:rsid w:val="009467BC"/>
    <w:rsid w:val="00963EF8"/>
    <w:rsid w:val="00970547"/>
    <w:rsid w:val="009764E9"/>
    <w:rsid w:val="009765F8"/>
    <w:rsid w:val="00986469"/>
    <w:rsid w:val="00986E4E"/>
    <w:rsid w:val="009A2E44"/>
    <w:rsid w:val="009C365F"/>
    <w:rsid w:val="009C6020"/>
    <w:rsid w:val="009D0859"/>
    <w:rsid w:val="009E38F0"/>
    <w:rsid w:val="009F769E"/>
    <w:rsid w:val="00A32155"/>
    <w:rsid w:val="00A35E2C"/>
    <w:rsid w:val="00A44059"/>
    <w:rsid w:val="00A64057"/>
    <w:rsid w:val="00A74607"/>
    <w:rsid w:val="00AC3172"/>
    <w:rsid w:val="00AC78CE"/>
    <w:rsid w:val="00AD724C"/>
    <w:rsid w:val="00AD7B23"/>
    <w:rsid w:val="00AF5ADD"/>
    <w:rsid w:val="00B03290"/>
    <w:rsid w:val="00B07758"/>
    <w:rsid w:val="00B32BB5"/>
    <w:rsid w:val="00B42F26"/>
    <w:rsid w:val="00B530C0"/>
    <w:rsid w:val="00B55C0A"/>
    <w:rsid w:val="00B5715D"/>
    <w:rsid w:val="00B66E41"/>
    <w:rsid w:val="00B7651E"/>
    <w:rsid w:val="00B87E59"/>
    <w:rsid w:val="00B90DB5"/>
    <w:rsid w:val="00B91752"/>
    <w:rsid w:val="00B94BEE"/>
    <w:rsid w:val="00B95511"/>
    <w:rsid w:val="00BA020E"/>
    <w:rsid w:val="00BB34CB"/>
    <w:rsid w:val="00BC280B"/>
    <w:rsid w:val="00BD19CB"/>
    <w:rsid w:val="00BD32E3"/>
    <w:rsid w:val="00BD5D13"/>
    <w:rsid w:val="00BD7CF2"/>
    <w:rsid w:val="00BE530E"/>
    <w:rsid w:val="00C23F71"/>
    <w:rsid w:val="00C24EAA"/>
    <w:rsid w:val="00C40157"/>
    <w:rsid w:val="00C45CE6"/>
    <w:rsid w:val="00C477C7"/>
    <w:rsid w:val="00C57E58"/>
    <w:rsid w:val="00C60F49"/>
    <w:rsid w:val="00C859DB"/>
    <w:rsid w:val="00C91FA3"/>
    <w:rsid w:val="00CA6B44"/>
    <w:rsid w:val="00CD0708"/>
    <w:rsid w:val="00CD5914"/>
    <w:rsid w:val="00CE3E3A"/>
    <w:rsid w:val="00D13EBF"/>
    <w:rsid w:val="00D40DE5"/>
    <w:rsid w:val="00D41F4A"/>
    <w:rsid w:val="00D56C32"/>
    <w:rsid w:val="00D57BB8"/>
    <w:rsid w:val="00D63261"/>
    <w:rsid w:val="00D64A8B"/>
    <w:rsid w:val="00D728F1"/>
    <w:rsid w:val="00D74CDC"/>
    <w:rsid w:val="00D76976"/>
    <w:rsid w:val="00D821BA"/>
    <w:rsid w:val="00D842F9"/>
    <w:rsid w:val="00DD6512"/>
    <w:rsid w:val="00DF3E20"/>
    <w:rsid w:val="00DF6519"/>
    <w:rsid w:val="00E0184D"/>
    <w:rsid w:val="00E06CD8"/>
    <w:rsid w:val="00E16494"/>
    <w:rsid w:val="00E226FD"/>
    <w:rsid w:val="00E354C4"/>
    <w:rsid w:val="00E3607C"/>
    <w:rsid w:val="00E844AC"/>
    <w:rsid w:val="00E95234"/>
    <w:rsid w:val="00E96794"/>
    <w:rsid w:val="00EC642D"/>
    <w:rsid w:val="00ED368F"/>
    <w:rsid w:val="00EE3D30"/>
    <w:rsid w:val="00EF3556"/>
    <w:rsid w:val="00F003A2"/>
    <w:rsid w:val="00F43348"/>
    <w:rsid w:val="00F530C2"/>
    <w:rsid w:val="00F5523C"/>
    <w:rsid w:val="00F7474D"/>
    <w:rsid w:val="00F77FA7"/>
    <w:rsid w:val="00F96962"/>
    <w:rsid w:val="00FB3FAE"/>
    <w:rsid w:val="00FC189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3</Pages>
  <Words>505</Words>
  <Characters>2882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15</cp:revision>
  <dcterms:created xsi:type="dcterms:W3CDTF">2024-07-21T10:14:00Z</dcterms:created>
  <dcterms:modified xsi:type="dcterms:W3CDTF">2024-08-05T10:45:00Z</dcterms:modified>
</cp:coreProperties>
</file>