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879B" w14:textId="3894F96C" w:rsidR="005F2571" w:rsidRPr="00AE04AA" w:rsidRDefault="005F2571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  <w:r w:rsidRPr="00AE04AA">
        <w:rPr>
          <w:rFonts w:asciiTheme="majorBidi" w:hAnsiTheme="majorBidi" w:cstheme="majorBidi"/>
          <w:noProof/>
          <w:color w:val="000000" w:themeColor="text1"/>
        </w:rPr>
        <w:drawing>
          <wp:anchor distT="0" distB="0" distL="114300" distR="114300" simplePos="0" relativeHeight="251655680" behindDoc="0" locked="0" layoutInCell="1" allowOverlap="1" wp14:anchorId="1DDEEA6B" wp14:editId="7BE57B85">
            <wp:simplePos x="0" y="0"/>
            <wp:positionH relativeFrom="page">
              <wp:align>right</wp:align>
            </wp:positionH>
            <wp:positionV relativeFrom="paragraph">
              <wp:posOffset>-1424940</wp:posOffset>
            </wp:positionV>
            <wp:extent cx="3535680" cy="3535680"/>
            <wp:effectExtent l="0" t="0" r="7620" b="7620"/>
            <wp:wrapNone/>
            <wp:docPr id="206499480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994802" name="صورة 206499480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4C1B83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4FC91599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0BA1220E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191D2054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50821B3C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173D2219" w14:textId="5EBB5FF2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239C7388" w14:textId="6066F848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26DC1141" w14:textId="555CAC11" w:rsidR="003F191A" w:rsidRPr="00AE04AA" w:rsidRDefault="00F379E3" w:rsidP="00AE50D3">
      <w:pPr>
        <w:jc w:val="both"/>
        <w:rPr>
          <w:rFonts w:asciiTheme="majorBidi" w:hAnsiTheme="majorBidi" w:cstheme="majorBidi"/>
          <w:color w:val="000000" w:themeColor="text1"/>
        </w:rPr>
      </w:pPr>
      <w:r w:rsidRPr="00AE04AA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5B43646" wp14:editId="7428733A">
                <wp:simplePos x="0" y="0"/>
                <wp:positionH relativeFrom="margin">
                  <wp:posOffset>87630</wp:posOffset>
                </wp:positionH>
                <wp:positionV relativeFrom="paragraph">
                  <wp:posOffset>6985</wp:posOffset>
                </wp:positionV>
                <wp:extent cx="5382895" cy="2197735"/>
                <wp:effectExtent l="0" t="0" r="27305" b="12065"/>
                <wp:wrapNone/>
                <wp:docPr id="1760677907" name="مستطيل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895" cy="2197735"/>
                        </a:xfrm>
                        <a:prstGeom prst="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96992" w14:textId="6F2DDE23" w:rsidR="005F2571" w:rsidRPr="00234AC5" w:rsidRDefault="005F2571" w:rsidP="005F2571">
                            <w:pPr>
                              <w:jc w:val="center"/>
                              <w:rPr>
                                <w:rFonts w:cs="DecoType Naskh Extensions"/>
                                <w:sz w:val="56"/>
                                <w:szCs w:val="56"/>
                              </w:rPr>
                            </w:pPr>
                            <w:r w:rsidRPr="00234AC5">
                              <w:rPr>
                                <w:rFonts w:cs="DecoType Naskh Extensions" w:hint="cs"/>
                                <w:sz w:val="56"/>
                                <w:szCs w:val="56"/>
                                <w:rtl/>
                              </w:rPr>
                              <w:t xml:space="preserve">أخلاقيات البحث العلمي والأمانة العلمية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B43646" id="مستطيل 2" o:spid="_x0000_s1026" style="position:absolute;left:0;text-align:left;margin-left:6.9pt;margin-top:.55pt;width:423.85pt;height:173.0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" fillcolor="#156082 [3204]" strokecolor="white [3201]" strokeweight="2pt">
                <v:textbox>
                  <w:txbxContent>
                    <w:p w14:paraId="4B196992" w14:textId="6F2DDE23" w:rsidR="005F2571" w:rsidRPr="00234AC5" w:rsidRDefault="005F2571" w:rsidP="005F2571">
                      <w:pPr>
                        <w:jc w:val="center"/>
                        <w:rPr>
                          <w:rFonts w:cs="DecoType Naskh Extensions"/>
                          <w:sz w:val="56"/>
                          <w:szCs w:val="56"/>
                        </w:rPr>
                      </w:pPr>
                      <w:r w:rsidRPr="00234AC5">
                        <w:rPr>
                          <w:rFonts w:cs="DecoType Naskh Extensions" w:hint="cs"/>
                          <w:sz w:val="56"/>
                          <w:szCs w:val="56"/>
                          <w:rtl/>
                        </w:rPr>
                        <w:t xml:space="preserve">أخلاقيات البحث العلمي والأمانة العلمية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565E63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3D417C60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715C03A3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2F5C3105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40E65D84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382EC286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36DD64B3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7DD5A12E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08EB5EFB" w14:textId="4DFDD3B2" w:rsidR="003F191A" w:rsidRPr="00AE04AA" w:rsidRDefault="00F379E3" w:rsidP="00AE50D3">
      <w:pPr>
        <w:jc w:val="both"/>
        <w:rPr>
          <w:rFonts w:asciiTheme="majorBidi" w:hAnsiTheme="majorBidi" w:cstheme="majorBidi"/>
          <w:color w:val="000000" w:themeColor="text1"/>
        </w:rPr>
      </w:pPr>
      <w:r w:rsidRPr="00AE04AA">
        <w:rPr>
          <w:rFonts w:asciiTheme="majorBidi" w:hAnsiTheme="majorBidi" w:cstheme="majorBid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E876E19" wp14:editId="279F59EA">
                <wp:simplePos x="0" y="0"/>
                <wp:positionH relativeFrom="column">
                  <wp:posOffset>1494692</wp:posOffset>
                </wp:positionH>
                <wp:positionV relativeFrom="paragraph">
                  <wp:posOffset>115179</wp:posOffset>
                </wp:positionV>
                <wp:extent cx="2913429" cy="1863969"/>
                <wp:effectExtent l="0" t="0" r="20320" b="22225"/>
                <wp:wrapNone/>
                <wp:docPr id="1672606679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3429" cy="186396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476F74" w14:textId="562CEDAE" w:rsidR="005F2571" w:rsidRPr="007F7B31" w:rsidRDefault="005F2571" w:rsidP="005F2571">
                            <w:pPr>
                              <w:jc w:val="center"/>
                              <w:rPr>
                                <w:rFonts w:cs="DecoType Naskh Extension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</w:pPr>
                            <w:r w:rsidRPr="007F7B31">
                              <w:rPr>
                                <w:rFonts w:cs="DecoType Naskh Extensions" w:hint="c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  <w:rtl/>
                              </w:rPr>
                              <w:t xml:space="preserve">الرقم الجامعي : </w:t>
                            </w:r>
                            <w:r w:rsidRPr="007F7B31">
                              <w:rPr>
                                <w:rFonts w:cs="DecoType Naskh Extension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  <w:t>233000668</w:t>
                            </w:r>
                          </w:p>
                          <w:p w14:paraId="68897BF8" w14:textId="2CFBCDD0" w:rsidR="005F2571" w:rsidRPr="007F7B31" w:rsidRDefault="005F2571" w:rsidP="005F2571">
                            <w:pPr>
                              <w:jc w:val="center"/>
                              <w:rPr>
                                <w:rFonts w:cs="DecoType Naskh Extension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  <w:rtl/>
                              </w:rPr>
                            </w:pPr>
                            <w:r w:rsidRPr="007F7B31">
                              <w:rPr>
                                <w:rFonts w:cs="DecoType Naskh Extensions" w:hint="c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  <w:rtl/>
                              </w:rPr>
                              <w:t xml:space="preserve">اسم الطالبة : يارا عاصم راشد بن طلحه </w:t>
                            </w:r>
                          </w:p>
                          <w:p w14:paraId="40288B5D" w14:textId="36B053A3" w:rsidR="004C10F1" w:rsidRDefault="005F2571" w:rsidP="00636044">
                            <w:pPr>
                              <w:jc w:val="center"/>
                              <w:rPr>
                                <w:rFonts w:cs="DecoType Naskh Extensions" w:hint="c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  <w:rtl/>
                              </w:rPr>
                            </w:pPr>
                            <w:r w:rsidRPr="007F7B31">
                              <w:rPr>
                                <w:rFonts w:cs="DecoType Naskh Extensions" w:hint="c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  <w:rtl/>
                              </w:rPr>
                              <w:t xml:space="preserve">التاريخ : </w:t>
                            </w:r>
                            <w:r w:rsidR="000D7967">
                              <w:rPr>
                                <w:rFonts w:cs="DecoType Naskh Extension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  <w:t>June 2, 2026</w:t>
                            </w:r>
                          </w:p>
                          <w:p w14:paraId="35147E9C" w14:textId="77777777" w:rsidR="004C10F1" w:rsidRPr="007F7B31" w:rsidRDefault="004C10F1" w:rsidP="005F2571">
                            <w:pPr>
                              <w:jc w:val="center"/>
                              <w:rPr>
                                <w:rFonts w:cs="DecoType Naskh Extensions"/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76E19" id="مستطيل 3" o:spid="_x0000_s1027" style="position:absolute;left:0;text-align:left;margin-left:117.7pt;margin-top:9.05pt;width:229.4pt;height:146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" fillcolor="white [3201]" strokecolor="#156082 [3204]" strokeweight="1.5pt">
                <v:textbox>
                  <w:txbxContent>
                    <w:p w14:paraId="0C476F74" w14:textId="562CEDAE" w:rsidR="005F2571" w:rsidRPr="007F7B31" w:rsidRDefault="005F2571" w:rsidP="005F2571">
                      <w:pPr>
                        <w:jc w:val="center"/>
                        <w:rPr>
                          <w:rFonts w:cs="DecoType Naskh Extensions"/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</w:pPr>
                      <w:r w:rsidRPr="007F7B31">
                        <w:rPr>
                          <w:rFonts w:cs="DecoType Naskh Extensions" w:hint="cs"/>
                          <w:b/>
                          <w:bCs/>
                          <w:color w:val="156082" w:themeColor="accent1"/>
                          <w:sz w:val="32"/>
                          <w:szCs w:val="32"/>
                          <w:rtl/>
                        </w:rPr>
                        <w:t xml:space="preserve">الرقم الجامعي : </w:t>
                      </w:r>
                      <w:r w:rsidRPr="007F7B31">
                        <w:rPr>
                          <w:rFonts w:cs="DecoType Naskh Extensions"/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  <w:t>233000668</w:t>
                      </w:r>
                    </w:p>
                    <w:p w14:paraId="68897BF8" w14:textId="2CFBCDD0" w:rsidR="005F2571" w:rsidRPr="007F7B31" w:rsidRDefault="005F2571" w:rsidP="005F2571">
                      <w:pPr>
                        <w:jc w:val="center"/>
                        <w:rPr>
                          <w:rFonts w:cs="DecoType Naskh Extensions"/>
                          <w:b/>
                          <w:bCs/>
                          <w:color w:val="156082" w:themeColor="accent1"/>
                          <w:sz w:val="32"/>
                          <w:szCs w:val="32"/>
                          <w:rtl/>
                        </w:rPr>
                      </w:pPr>
                      <w:r w:rsidRPr="007F7B31">
                        <w:rPr>
                          <w:rFonts w:cs="DecoType Naskh Extensions" w:hint="cs"/>
                          <w:b/>
                          <w:bCs/>
                          <w:color w:val="156082" w:themeColor="accent1"/>
                          <w:sz w:val="32"/>
                          <w:szCs w:val="32"/>
                          <w:rtl/>
                        </w:rPr>
                        <w:t xml:space="preserve">اسم الطالبة : يارا عاصم راشد بن طلحه </w:t>
                      </w:r>
                    </w:p>
                    <w:p w14:paraId="40288B5D" w14:textId="36B053A3" w:rsidR="004C10F1" w:rsidRDefault="005F2571" w:rsidP="00636044">
                      <w:pPr>
                        <w:jc w:val="center"/>
                        <w:rPr>
                          <w:rFonts w:cs="DecoType Naskh Extensions" w:hint="cs"/>
                          <w:b/>
                          <w:bCs/>
                          <w:color w:val="156082" w:themeColor="accent1"/>
                          <w:sz w:val="32"/>
                          <w:szCs w:val="32"/>
                          <w:rtl/>
                        </w:rPr>
                      </w:pPr>
                      <w:r w:rsidRPr="007F7B31">
                        <w:rPr>
                          <w:rFonts w:cs="DecoType Naskh Extensions" w:hint="cs"/>
                          <w:b/>
                          <w:bCs/>
                          <w:color w:val="156082" w:themeColor="accent1"/>
                          <w:sz w:val="32"/>
                          <w:szCs w:val="32"/>
                          <w:rtl/>
                        </w:rPr>
                        <w:t xml:space="preserve">التاريخ : </w:t>
                      </w:r>
                      <w:r w:rsidR="000D7967">
                        <w:rPr>
                          <w:rFonts w:cs="DecoType Naskh Extensions"/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  <w:t>June 2, 2026</w:t>
                      </w:r>
                    </w:p>
                    <w:p w14:paraId="35147E9C" w14:textId="77777777" w:rsidR="004C10F1" w:rsidRPr="007F7B31" w:rsidRDefault="004C10F1" w:rsidP="005F2571">
                      <w:pPr>
                        <w:jc w:val="center"/>
                        <w:rPr>
                          <w:rFonts w:cs="DecoType Naskh Extensions"/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E854047" w14:textId="50EAE8AE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46A1DB72" w14:textId="159026AA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3EDB394B" w14:textId="70001426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4243C496" w14:textId="2AFE3712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7D5358F3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p w14:paraId="65B2F766" w14:textId="0AA0898D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65A887EF" w14:textId="7ED1B446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30C70A7A" w14:textId="5AD4B92E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44825F55" w14:textId="3C7F9854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2A2945AD" w14:textId="0B21F9BD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rtl/>
        </w:rPr>
      </w:pPr>
    </w:p>
    <w:p w14:paraId="31768840" w14:textId="77777777" w:rsidR="00C7725C" w:rsidRPr="00AE04AA" w:rsidRDefault="00C7725C">
      <w:pPr>
        <w:bidi w:val="0"/>
        <w:rPr>
          <w:rFonts w:asciiTheme="majorBidi" w:hAnsiTheme="majorBidi" w:cstheme="majorBidi"/>
          <w:color w:val="000000" w:themeColor="text1"/>
          <w:rtl/>
        </w:rPr>
      </w:pPr>
      <w:r w:rsidRPr="00AE04AA">
        <w:rPr>
          <w:rFonts w:asciiTheme="majorBidi" w:hAnsiTheme="majorBidi" w:cstheme="majorBidi"/>
          <w:color w:val="000000" w:themeColor="text1"/>
          <w:rtl/>
        </w:rPr>
        <w:br w:type="page"/>
      </w:r>
    </w:p>
    <w:p w14:paraId="0EE5809E" w14:textId="77777777" w:rsidR="00E57A2D" w:rsidRDefault="00E57A2D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0095D4B2" w14:textId="77777777" w:rsidR="00E57A2D" w:rsidRDefault="00E57A2D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1026667D" w14:textId="77777777" w:rsidR="00E57A2D" w:rsidRDefault="00E57A2D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3FE7E325" w14:textId="77777777" w:rsidR="00E57A2D" w:rsidRDefault="00E57A2D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6634D155" w14:textId="77777777" w:rsidR="00E57A2D" w:rsidRDefault="00E57A2D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467B8173" w14:textId="3E01CD7C" w:rsidR="003F191A" w:rsidRDefault="00E60E57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  <w:t>المحتويات:</w:t>
      </w:r>
    </w:p>
    <w:tbl>
      <w:tblPr>
        <w:tblStyle w:val="6-1"/>
        <w:bidiVisual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3474AC" w14:paraId="56BB2D89" w14:textId="77777777" w:rsidTr="000444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34459EFD" w14:textId="77777777" w:rsidR="003474AC" w:rsidRDefault="003474AC" w:rsidP="00DC0601">
            <w:pPr>
              <w:jc w:val="center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ال</w:t>
            </w:r>
            <w:r w:rsidR="009C7C23"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م</w:t>
            </w:r>
            <w:r w:rsidR="00074D35"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وضوع</w:t>
            </w:r>
          </w:p>
          <w:p w14:paraId="3538BF94" w14:textId="2F71BB93" w:rsidR="00280408" w:rsidRPr="00DC0601" w:rsidRDefault="00280408" w:rsidP="00DC0601">
            <w:pPr>
              <w:jc w:val="center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5D1A5852" w14:textId="7DC1BD74" w:rsidR="003474AC" w:rsidRPr="00DC0601" w:rsidRDefault="00074D35" w:rsidP="00DC06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  <w:r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رقم الصفحة</w:t>
            </w:r>
          </w:p>
        </w:tc>
      </w:tr>
      <w:tr w:rsidR="003474AC" w14:paraId="1B5C6E35" w14:textId="77777777" w:rsidTr="00044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548E6271" w14:textId="77777777" w:rsidR="003474AC" w:rsidRDefault="00074D35" w:rsidP="00D67C44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مق</w:t>
            </w:r>
            <w:r w:rsidR="00DC0601"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دمة</w:t>
            </w:r>
          </w:p>
          <w:p w14:paraId="65CEC240" w14:textId="589B6526" w:rsidR="00280408" w:rsidRPr="00DC0601" w:rsidRDefault="00280408" w:rsidP="00D67C44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47FEF727" w14:textId="0372BC41" w:rsidR="003474AC" w:rsidRPr="00DC0601" w:rsidRDefault="00F746E2" w:rsidP="00DC06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color w:val="000000" w:themeColor="text1"/>
                <w:sz w:val="28"/>
                <w:szCs w:val="28"/>
                <w:rtl/>
              </w:rPr>
              <w:t>3</w:t>
            </w:r>
          </w:p>
        </w:tc>
      </w:tr>
      <w:tr w:rsidR="00074D35" w14:paraId="65B91D1F" w14:textId="77777777" w:rsidTr="000444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3D32E32B" w14:textId="77777777" w:rsidR="00074D35" w:rsidRDefault="00074D35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DC0601">
              <w:rPr>
                <w:rFonts w:asciiTheme="majorBidi" w:hAnsiTheme="majorBidi" w:cstheme="majorBidi" w:hint="cs"/>
                <w:b w:val="0"/>
                <w:bCs w:val="0"/>
                <w:color w:val="000000" w:themeColor="text1"/>
                <w:sz w:val="28"/>
                <w:szCs w:val="28"/>
                <w:rtl/>
              </w:rPr>
              <w:t>المفهوم</w:t>
            </w:r>
          </w:p>
          <w:p w14:paraId="5BE692A6" w14:textId="55DA124A" w:rsidR="00280408" w:rsidRPr="00DC0601" w:rsidRDefault="00280408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3794E244" w14:textId="244F51F4" w:rsidR="00074D35" w:rsidRDefault="004C36CA" w:rsidP="00C97A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4</w:t>
            </w:r>
          </w:p>
        </w:tc>
      </w:tr>
      <w:tr w:rsidR="003474AC" w14:paraId="398FEFE2" w14:textId="77777777" w:rsidTr="00044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2DFD92AC" w14:textId="77777777" w:rsidR="003474AC" w:rsidRDefault="009C7C23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AE04AA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  <w:t>المبادئ الأساسية لأخلاقيات البحث العلمي</w:t>
            </w:r>
          </w:p>
          <w:p w14:paraId="43FCB554" w14:textId="7BF7C544" w:rsidR="00280408" w:rsidRDefault="00280408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50C53BB2" w14:textId="01DFF190" w:rsidR="003474AC" w:rsidRDefault="00F868E9" w:rsidP="00C97A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5</w:t>
            </w:r>
          </w:p>
        </w:tc>
      </w:tr>
      <w:tr w:rsidR="003474AC" w14:paraId="5BC14FE9" w14:textId="77777777" w:rsidTr="000444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4B496978" w14:textId="77777777" w:rsidR="003474AC" w:rsidRDefault="009C7C23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AE04AA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  <w:t>الأمانة العلمية</w:t>
            </w:r>
          </w:p>
          <w:p w14:paraId="61F2913C" w14:textId="148560B3" w:rsidR="00280408" w:rsidRDefault="00280408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31BA865C" w14:textId="741FBA0F" w:rsidR="003474AC" w:rsidRDefault="00BA300F" w:rsidP="00C97A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</w:tr>
      <w:tr w:rsidR="003474AC" w14:paraId="0B4B8643" w14:textId="77777777" w:rsidTr="00044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290F70C3" w14:textId="77777777" w:rsidR="003474AC" w:rsidRDefault="009C7C23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AE04AA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  <w:t>لماذا يلجأ الباحث إلى السرقة العلمية</w:t>
            </w:r>
          </w:p>
          <w:p w14:paraId="22238B57" w14:textId="58C23848" w:rsidR="001F4B4E" w:rsidRDefault="001F4B4E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48A55F72" w14:textId="09E65134" w:rsidR="003474AC" w:rsidRDefault="007A4D4B" w:rsidP="00C97A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6</w:t>
            </w:r>
          </w:p>
        </w:tc>
      </w:tr>
      <w:tr w:rsidR="003474AC" w14:paraId="2813E503" w14:textId="77777777" w:rsidTr="000444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6669B2BE" w14:textId="77777777" w:rsidR="003474AC" w:rsidRDefault="009C7C23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AE04AA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  <w:t>الخاتمة</w:t>
            </w:r>
          </w:p>
          <w:p w14:paraId="6B6A76C1" w14:textId="2ADBF596" w:rsidR="001F4B4E" w:rsidRDefault="001F4B4E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6E5AAFB7" w14:textId="63C5E4B2" w:rsidR="003474AC" w:rsidRDefault="007A4D4B" w:rsidP="00C97A8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7</w:t>
            </w:r>
          </w:p>
        </w:tc>
      </w:tr>
      <w:tr w:rsidR="003474AC" w14:paraId="2A63798D" w14:textId="77777777" w:rsidTr="00044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8" w:type="dxa"/>
          </w:tcPr>
          <w:p w14:paraId="5B2257B0" w14:textId="77777777" w:rsidR="003474AC" w:rsidRDefault="009C7C23" w:rsidP="009C7C23">
            <w:pPr>
              <w:rPr>
                <w:rFonts w:asciiTheme="majorBidi" w:hAnsiTheme="majorBidi" w:cstheme="majorBidi"/>
                <w:color w:val="000000" w:themeColor="text1"/>
                <w:sz w:val="28"/>
                <w:szCs w:val="28"/>
                <w:rtl/>
              </w:rPr>
            </w:pPr>
            <w:r w:rsidRPr="00AE04AA"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  <w:t>المراجع</w:t>
            </w:r>
          </w:p>
          <w:p w14:paraId="7F174FAC" w14:textId="6F1E6D0F" w:rsidR="001F4B4E" w:rsidRDefault="001F4B4E" w:rsidP="009C7C23">
            <w:pPr>
              <w:rPr>
                <w:rFonts w:asciiTheme="majorBidi" w:hAnsiTheme="majorBidi" w:cstheme="majorBidi"/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148" w:type="dxa"/>
          </w:tcPr>
          <w:p w14:paraId="3C588141" w14:textId="39E37255" w:rsidR="003474AC" w:rsidRDefault="007A4D4B" w:rsidP="00C97A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28"/>
                <w:szCs w:val="28"/>
                <w:rtl/>
              </w:rPr>
              <w:t>8</w:t>
            </w:r>
          </w:p>
        </w:tc>
      </w:tr>
    </w:tbl>
    <w:p w14:paraId="63C099A7" w14:textId="77777777" w:rsidR="003474AC" w:rsidRPr="00AE04AA" w:rsidRDefault="003474AC" w:rsidP="00C97A8F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</w:pPr>
    </w:p>
    <w:p w14:paraId="35C51B32" w14:textId="77777777" w:rsidR="00E60E57" w:rsidRPr="00AE04AA" w:rsidRDefault="00E60E57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017160E" w14:textId="77777777" w:rsidR="007F40E8" w:rsidRPr="00AE04AA" w:rsidRDefault="007F40E8" w:rsidP="007F40E8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D96F34A" w14:textId="77777777" w:rsidR="007F40E8" w:rsidRPr="00AE04AA" w:rsidRDefault="007F40E8" w:rsidP="00671FC6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D9CF463" w14:textId="77777777" w:rsidR="00671FC6" w:rsidRPr="00AE04AA" w:rsidRDefault="00671F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5037539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36D24D8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4CFD9C5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3663DF3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1A39482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A1FC9DE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D607B8A" w14:textId="77777777" w:rsidR="00AE04AA" w:rsidRPr="00AE04AA" w:rsidRDefault="00AE04AA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CBC29F3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1B80922" w14:textId="4BD48931" w:rsidR="003F191A" w:rsidRPr="00F67EA6" w:rsidRDefault="003F191A" w:rsidP="00F67EA6">
      <w:pPr>
        <w:shd w:val="clear" w:color="auto" w:fill="DAE9F7" w:themeFill="text2" w:themeFillTint="1A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F67EA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t>مقدمة</w:t>
      </w:r>
    </w:p>
    <w:p w14:paraId="442A5E5B" w14:textId="77777777" w:rsidR="000122C6" w:rsidRPr="00AE04AA" w:rsidRDefault="000122C6" w:rsidP="00AE50D3">
      <w:pPr>
        <w:jc w:val="center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07625B4" w14:textId="22280B97" w:rsidR="00794BF4" w:rsidRDefault="00182E3A" w:rsidP="00315BFD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ت</w:t>
      </w:r>
      <w:r w:rsidR="00BB3E3E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ُعد أخلاقيات البحث العلمي من الركائز</w:t>
      </w:r>
      <w:r w:rsidR="00F528CB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الأساسية التي تقوم عليها العملية البحثية، </w:t>
      </w:r>
      <w:r w:rsidR="00862E23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</w:t>
      </w:r>
      <w:r w:rsidR="009B4E67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ذ تمثل مجموعة من المبادئ والقيم التي تضمن ال</w:t>
      </w:r>
      <w:r w:rsidR="00EA7C3B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نزاهة والأمانة العلمية </w:t>
      </w:r>
      <w:r w:rsidR="00637391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وتحافظ على حقوق الملكية الفكرية.</w:t>
      </w:r>
      <w:r w:rsidR="00315BFD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C74985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ويعد الالتزام بهذه الأخلاقيات </w:t>
      </w:r>
      <w:r w:rsidR="003C68C2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ضرورة لكل باحث وأكاديمي لما لها من دور في تعزيز </w:t>
      </w:r>
      <w:r w:rsidR="00891CC5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مصداقية البحث وجودته، وضمان توثيق</w:t>
      </w:r>
      <w:r w:rsidR="003D054B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المصادر والمراجع وا</w:t>
      </w:r>
      <w:r w:rsidR="00D705C0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لإ</w:t>
      </w:r>
      <w:r w:rsidR="0010654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شارة إليها ب</w:t>
      </w:r>
      <w:r w:rsidR="00794BF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</w:t>
      </w:r>
      <w:r w:rsidR="0010654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شكل </w:t>
      </w:r>
      <w:r w:rsidR="00794BF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</w:t>
      </w:r>
      <w:r w:rsidR="0010654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صحيح.</w:t>
      </w:r>
    </w:p>
    <w:p w14:paraId="1C72A648" w14:textId="12DA50AD" w:rsidR="00BA16A8" w:rsidRDefault="00315BFD" w:rsidP="005F3F5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    </w:t>
      </w:r>
      <w:r w:rsidR="00BA16A8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وتتمثل أخلاقيات البحث العلمي </w:t>
      </w:r>
      <w:r w:rsidR="00424327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في الالتزام بالصدق والدقة والموضوعية عند جمع البيانات </w:t>
      </w:r>
      <w:r w:rsidR="00577928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وتحليلها وعرض النتائج</w:t>
      </w:r>
      <w:r w:rsidR="00CD7C3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، إضافةً </w:t>
      </w:r>
      <w:r w:rsidR="00192D8C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إلى احترام جهود الآخرين</w:t>
      </w:r>
      <w:r w:rsidR="008A68B4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وعدم نسب أفكارهم أو أعمالهم </w:t>
      </w:r>
      <w:r w:rsidR="003A022E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إلى غير أصحابها.</w:t>
      </w:r>
      <w:r w:rsidR="0052586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52586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فلابد من ذكر المصادر والمراجع التي يرجع إليها في المادة،</w:t>
      </w:r>
      <w:r w:rsidR="0052586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52586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سواء كاقتباساتٍ حرفية أو ضمنية</w:t>
      </w:r>
      <w:r w:rsidR="00001B39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  <w:r w:rsidR="003A022E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كما تسهم هذه الأخلاقيات في بناء الثقة بين الباحثين</w:t>
      </w:r>
      <w:r w:rsidR="007534AC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والمؤسسات العلمية والمجتمع، وتدعم تقد</w:t>
      </w:r>
      <w:r w:rsidR="007624B5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</w:t>
      </w:r>
      <w:r w:rsidR="007534AC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المعرفة</w:t>
      </w:r>
      <w:r w:rsidR="007624B5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وتطورها بصورة سليمة.</w:t>
      </w:r>
    </w:p>
    <w:p w14:paraId="6B2DF7EA" w14:textId="435681CB" w:rsidR="00D3710F" w:rsidRDefault="00D3710F" w:rsidP="005F3F5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    ولا تقتصر </w:t>
      </w:r>
      <w:r w:rsidR="00503EB2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مسئولية الالتزام </w:t>
      </w:r>
      <w:r w:rsidR="00D82AB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بأخلاقيات البحث العلمي على الباحث وحد</w:t>
      </w:r>
      <w:r w:rsidR="005A14E5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ه</w:t>
      </w:r>
      <w:r w:rsidR="00D82AB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، بل تمتد لتشمل المشرفين</w:t>
      </w:r>
      <w:r w:rsidR="0026698F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الأكاديميين والمؤسسات البحثية</w:t>
      </w:r>
      <w:r w:rsidR="00D36E22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867AD8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وحتى المجلات والدوريات العلمية</w:t>
      </w:r>
      <w:r w:rsidR="00D36E22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، بما يضمن توفير بيئة علمية</w:t>
      </w:r>
      <w:r w:rsidR="00112031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قائمة على النزاهة والشفافية والاحترام المتبادل.</w:t>
      </w:r>
    </w:p>
    <w:p w14:paraId="2D0133F0" w14:textId="07B0456E" w:rsidR="0084583C" w:rsidRDefault="0084583C" w:rsidP="005F3F5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    ومن هنا تبرز أهمية التعرف على أخلاقيات البحث العلمي</w:t>
      </w:r>
      <w:r w:rsidR="00A947BE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والالتزام بها باعتبارها أساساً لنجاح البحث وتحقيق </w:t>
      </w:r>
      <w:r w:rsidR="00D2114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أهدافه العلمية والمجتمعية.</w:t>
      </w:r>
    </w:p>
    <w:p w14:paraId="6036A150" w14:textId="77777777" w:rsidR="00C71D8F" w:rsidRPr="00AE04AA" w:rsidRDefault="00C71D8F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2A08C3F" w14:textId="77777777" w:rsidR="00C71D8F" w:rsidRPr="00AE04AA" w:rsidRDefault="00C71D8F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692C6755" w14:textId="77777777" w:rsidR="00C71D8F" w:rsidRPr="00AE04AA" w:rsidRDefault="00C71D8F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6492E5F" w14:textId="77777777" w:rsidR="00C71D8F" w:rsidRPr="00AE04AA" w:rsidRDefault="00C71D8F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C4E6C6B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1004C5F" w14:textId="77777777" w:rsidR="00671FC6" w:rsidRPr="00AE04AA" w:rsidRDefault="00671F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F590F2F" w14:textId="77777777" w:rsidR="00671FC6" w:rsidRPr="00AE04AA" w:rsidRDefault="00671F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55825A0" w14:textId="77777777" w:rsidR="00671FC6" w:rsidRDefault="00671F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720152F" w14:textId="77777777" w:rsidR="00E57A2D" w:rsidRPr="00AE04AA" w:rsidRDefault="00E57A2D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F7608E2" w14:textId="77777777" w:rsidR="00671FC6" w:rsidRPr="00AE04AA" w:rsidRDefault="00671F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0B348BEC" w14:textId="3543273E" w:rsidR="00545535" w:rsidRPr="00F67EA6" w:rsidRDefault="0089435F" w:rsidP="00F67EA6">
      <w:pPr>
        <w:shd w:val="clear" w:color="auto" w:fill="DAE9F7" w:themeFill="text2" w:themeFillTint="1A"/>
        <w:jc w:val="both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F67EA6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lastRenderedPageBreak/>
        <w:t>المفهوم</w:t>
      </w:r>
    </w:p>
    <w:p w14:paraId="6DA125CB" w14:textId="7D60D2A1" w:rsidR="00977617" w:rsidRPr="00AE04AA" w:rsidRDefault="00DF6863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C72DBB">
        <w:rPr>
          <w:rFonts w:asciiTheme="majorBidi" w:hAnsiTheme="majorBidi" w:cstheme="majorBidi"/>
          <w:b/>
          <w:bCs/>
          <w:color w:val="000000" w:themeColor="text1"/>
          <w:sz w:val="28"/>
          <w:szCs w:val="28"/>
          <w:rtl/>
        </w:rPr>
        <w:t xml:space="preserve">مفهوم </w:t>
      </w:r>
      <w:r w:rsidR="00C72DBB" w:rsidRPr="00C72DBB">
        <w:rPr>
          <w:rFonts w:asciiTheme="majorBidi" w:hAnsiTheme="majorBidi" w:cstheme="majorBidi" w:hint="cs"/>
          <w:b/>
          <w:bCs/>
          <w:color w:val="000000" w:themeColor="text1"/>
          <w:sz w:val="28"/>
          <w:szCs w:val="28"/>
          <w:rtl/>
        </w:rPr>
        <w:t>الأخلاق: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الأخلاق في اللغة: جمع خُلُق والخُلُق – بضم اللام وسكونها – هو الدين والطبع، والسجية والمروءة. وفي الاصطلاح: " عبارة عن هيئة للنفس راسخة، تصدر 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عنها الأفعال بسهولة ويُسر من غير حاجة إلى فكرٍ وروية؛ فإن كان الصادر عنها الأفعال الحسنة، كانت الهيئة </w:t>
      </w:r>
      <w:r w:rsidR="00940CF1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خُلقاً حسناً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، ومن ثم فهي لا تكمن في الفعل </w:t>
      </w:r>
      <w:r w:rsidR="00F8514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ذاته،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بل كيف نوجه هذا الفعل في الوجهة التي نستحسنها أو نستقبحها. فلفظ </w:t>
      </w:r>
      <w:r w:rsidR="00F8514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الأخلاق يدل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على مجموعة من القواعد والمعايير المتعلقة </w:t>
      </w:r>
      <w:r w:rsidR="00F8514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بسلوك الشيء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الذي يدل عليه ذلك اللفظ، وكذلك الحال إذا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نُسب إلى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جماعة معينة </w:t>
      </w:r>
      <w:r w:rsidR="00F8514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لع</w:t>
      </w:r>
      <w:r w:rsidR="005950B0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ن</w:t>
      </w:r>
      <w:r w:rsidR="00F8514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ى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القواعد والمعايير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الخاصة السلوك</w:t>
      </w:r>
      <w:r w:rsidR="00E34CD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بتلك الجماعة</w:t>
      </w:r>
      <w:r w:rsidR="005950B0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</w:p>
    <w:p w14:paraId="5B820351" w14:textId="02F2C1D8" w:rsidR="00C87D80" w:rsidRPr="00AE04AA" w:rsidRDefault="00E34CD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وبهذا فالأخلاق تتمثل في </w:t>
      </w:r>
      <w:r w:rsidR="005950B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أنها: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" مجموعة من المعايير والإجراءات والقواعد التي يتبناها المجتمع ويتفق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حولها،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والتي تمثل عدداً من المبادئ لا يجب الخروج عليها أو تجاوزها "</w:t>
      </w:r>
    </w:p>
    <w:p w14:paraId="59F092BA" w14:textId="71A52D62" w:rsidR="003F191A" w:rsidRPr="00AE04AA" w:rsidRDefault="00C87D80" w:rsidP="00A75CAB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وبهذا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u w:val="single"/>
          <w:rtl/>
        </w:rPr>
        <w:t xml:space="preserve">فأخلاقيات الباحث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u w:val="single"/>
          <w:rtl/>
        </w:rPr>
        <w:t>العلمي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هي: مجموعة القواعد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والمعايير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3824C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لتي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يتفق حولها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أطراف متعددة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داخل المجتمع. فالأخلاق قيم ولها تعريف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يؤطرها،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فهي: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مجموعة من القواعد والمعايير </w:t>
      </w:r>
      <w:r w:rsidR="0053782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والإجراءات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المتعارف عليها بين أصحاب مهنة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معينة،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يبنون عليها الأنظمة والقوانين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العامة،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وتلتقي مجموعة المفاهيم المتعلقة بأخلاقيات البحث حول مجموعة من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الحقائق،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وهي: </w:t>
      </w:r>
    </w:p>
    <w:p w14:paraId="24667169" w14:textId="3FD5A79E" w:rsidR="00C87D80" w:rsidRPr="00AE04AA" w:rsidRDefault="00C87D80" w:rsidP="00AE50D3">
      <w:pPr>
        <w:pStyle w:val="a6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وجود مجموعة من القواعد والمعايير المجردة. </w:t>
      </w:r>
    </w:p>
    <w:p w14:paraId="5853359D" w14:textId="1426013E" w:rsidR="00C87D80" w:rsidRPr="00AE04AA" w:rsidRDefault="00C87D80" w:rsidP="00812BDC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القواعد هي بمثابة توجهات للسلوك الإنساني الفردي في إطار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الجماعة.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7FB4FE4F" w14:textId="2973D74B" w:rsidR="00880757" w:rsidRPr="00AE04AA" w:rsidRDefault="00C87D80" w:rsidP="00812BDC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الهيئة الراسخة في النفس قابلة بطبعها لتأثير التربية الحسنة </w:t>
      </w:r>
      <w:r w:rsidR="00C108C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والسيئة؛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فالخلق لا يتكون في النفس فجأة ولا يتولد قوياً ناضجاً،</w:t>
      </w:r>
      <w:r w:rsidR="002145EE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إنما يرتبط تكوينه بأعمال متكررة لها صفة </w:t>
      </w:r>
      <w:r w:rsidR="00E73F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الدواء</w:t>
      </w:r>
      <w:r w:rsidR="00E73F30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6EAD54EF" w14:textId="77777777" w:rsidR="008D0368" w:rsidRPr="00AE04AA" w:rsidRDefault="008D0368" w:rsidP="008D0368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39BABDA5" w14:textId="7D6A3581" w:rsidR="00812BDC" w:rsidRPr="00AE04AA" w:rsidRDefault="00880757" w:rsidP="00505EF8">
      <w:pPr>
        <w:pStyle w:val="a6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وهذا تصديقاً لقول الرسول صلى الله عليه وسلم :( ما من مولود إلا يولد على </w:t>
      </w:r>
      <w:r w:rsidR="00E73F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الفطرة،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فأبواه يهودانه أو ينصرانه، أو يمجسانه).</w:t>
      </w:r>
    </w:p>
    <w:p w14:paraId="23DA22A2" w14:textId="5C0C91B7" w:rsidR="00C87D80" w:rsidRPr="00AE04AA" w:rsidRDefault="000122C6" w:rsidP="00AE50D3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noProof/>
          <w:color w:val="000000" w:themeColor="text1"/>
          <w:sz w:val="28"/>
          <w:szCs w:val="28"/>
          <w:rtl/>
          <w:lang w:val="ar-SA"/>
        </w:rPr>
        <w:drawing>
          <wp:anchor distT="0" distB="0" distL="114300" distR="114300" simplePos="0" relativeHeight="251661312" behindDoc="0" locked="0" layoutInCell="1" allowOverlap="1" wp14:anchorId="584986D8" wp14:editId="43F33974">
            <wp:simplePos x="0" y="0"/>
            <wp:positionH relativeFrom="margin">
              <wp:align>center</wp:align>
            </wp:positionH>
            <wp:positionV relativeFrom="paragraph">
              <wp:posOffset>1157263</wp:posOffset>
            </wp:positionV>
            <wp:extent cx="3049543" cy="2287556"/>
            <wp:effectExtent l="0" t="0" r="0" b="0"/>
            <wp:wrapNone/>
            <wp:docPr id="1434035917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35917" name="صورة 14340359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9543" cy="2287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وبهذا فالأخلاق</w:t>
      </w:r>
      <w:r w:rsidR="00D2259B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تتألف من قواعد ومعايير شديدة العمومية في مجتمع ما، هذه المعايير تنطبق على الناس جميعاً، أي داخل </w:t>
      </w:r>
      <w:r w:rsidR="00E73F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الجماعة أو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E73F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المجتمع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الواحد، بغض النظر عن مهنتهم في المؤسسات. ومعايير الأخلاق تميز بين الخطأ والصواب وبين الخير والشر، والظلم والعدالة، وهي معايير متفق عليها في المجتمع </w:t>
      </w:r>
      <w:r w:rsidR="00D2259B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الواحد،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فهي تترك</w:t>
      </w:r>
      <w:r w:rsidR="00B76FD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ز</w:t>
      </w:r>
      <w:r w:rsidR="0088075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على سلوك أفراد الجماعة</w:t>
      </w:r>
      <w:r w:rsidR="00CB4D3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.</w:t>
      </w:r>
    </w:p>
    <w:p w14:paraId="2DF30ED5" w14:textId="6221E57A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5305720" w14:textId="3EBCDB4A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5C7CCB9" w14:textId="7532E168" w:rsidR="006C763C" w:rsidRPr="00AE04AA" w:rsidRDefault="006C763C" w:rsidP="008A1865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59D674E" w14:textId="536C1E00" w:rsidR="003F191A" w:rsidRPr="00AE04AA" w:rsidRDefault="00A95A30" w:rsidP="006C763C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6D15D98C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8E18F35" w14:textId="77777777" w:rsidR="008A1865" w:rsidRPr="00AE04AA" w:rsidRDefault="008A1865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BEDCD05" w14:textId="0742DD69" w:rsidR="00CC6EDE" w:rsidRPr="00F868E9" w:rsidRDefault="00CC6EDE" w:rsidP="00F868E9">
      <w:pPr>
        <w:shd w:val="clear" w:color="auto" w:fill="DAE9F7" w:themeFill="text2" w:themeFillTint="1A"/>
        <w:jc w:val="both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F868E9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lastRenderedPageBreak/>
        <w:t>المبادئ الأساسية لأخلاقيات البحث العلمي</w:t>
      </w:r>
    </w:p>
    <w:p w14:paraId="264C4D8F" w14:textId="03009330" w:rsidR="008A1865" w:rsidRPr="00AE04AA" w:rsidRDefault="003C1A1D" w:rsidP="00D326A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عُ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رّف</w:t>
      </w: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ت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المبادئ الأساسية لأخلاقيات البحث العلمي بأنها مجموعة من القيم والمعايير التي تضمن نزاهة الباحث وموثوقية النتائج وحماية المشاركين في البحث. ومن أكثر المبادئ شيوعًا في الأدبيات العلمية:</w:t>
      </w:r>
    </w:p>
    <w:p w14:paraId="58481FF8" w14:textId="777A40B6" w:rsidR="008A1865" w:rsidRPr="00AE04AA" w:rsidRDefault="008A1865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الأمانة</w:t>
      </w:r>
      <w:r w:rsidR="00036FC4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E2280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العلمية </w:t>
      </w:r>
      <w:r w:rsidR="00E22808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(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Honesty)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وتعني عرض البيانات والنتائج والطرق البحثية بصدق دون تزوير أو تحريف أو إخفاء للمعلو</w:t>
      </w:r>
      <w:r w:rsidR="00D326AE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مات</w:t>
      </w:r>
      <w:r w:rsidR="007F65FD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 </w:t>
      </w:r>
    </w:p>
    <w:p w14:paraId="61FF4FB3" w14:textId="14B3A98E" w:rsidR="008A1865" w:rsidRPr="00AE04AA" w:rsidRDefault="00E22808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الموضوعية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(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Objectivity)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وتعني تجنب التحيز الشخصي أو المالي أو الفكري عند تصميم البحث أو تحليل البيانات أو تفسير النتائ</w:t>
      </w:r>
      <w:r w:rsidR="007F65FD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ج.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 </w:t>
      </w:r>
    </w:p>
    <w:p w14:paraId="1AA1615E" w14:textId="72D1C3AC" w:rsidR="008A1865" w:rsidRPr="00AE04AA" w:rsidRDefault="00E22808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النزاهة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(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Integrity)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وتعني الالتزام بالصدق والوفاء بالوعود والاتساق بين ما يقوله الباحث وما يطبقه فعليًا في عمله العلم</w:t>
      </w:r>
      <w:r w:rsidR="007F65FD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ي.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 </w:t>
      </w:r>
    </w:p>
    <w:p w14:paraId="3C2116BC" w14:textId="60BEB07B" w:rsidR="008A1865" w:rsidRPr="00AE04AA" w:rsidRDefault="00E22808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الدقة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(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Accuracy)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وتشمل توثيق النتائج بدقة وتجنب الأخطاء والمحافظة على السجلات والبيانات البحثية بشكل صحيح</w:t>
      </w:r>
      <w:r w:rsidR="00BA300F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  <w:r w:rsidR="008A1865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 </w:t>
      </w:r>
    </w:p>
    <w:p w14:paraId="5C71FDFE" w14:textId="0E62CDC9" w:rsidR="008A1865" w:rsidRPr="00AE04AA" w:rsidRDefault="008A1865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الشفافية والانفتاح العلمي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(Openness)</w:t>
      </w:r>
      <w:r w:rsidR="00BE7489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وتعني مشاركة البيانات والأساليب والنتائج بصورة تسمح للباحثين الآخرين بفهم الدراسة والتحقق منها وإعادة تطبيقها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.</w:t>
      </w:r>
    </w:p>
    <w:p w14:paraId="1C29CEFE" w14:textId="067CEC5F" w:rsidR="008A1865" w:rsidRPr="00AE04AA" w:rsidRDefault="008A1865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احترام الملكية </w:t>
      </w:r>
      <w:r w:rsidR="00E22808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الفكرية </w:t>
      </w:r>
      <w:r w:rsidR="00E22808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(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Respect for Intellectual Property)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ويتمثل في توثيق المصادر والاقتباسات وعدم الانتحال العلمي أو سرقة أفكار الآخرين</w:t>
      </w:r>
      <w:r w:rsidR="00BA300F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.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 </w:t>
      </w:r>
    </w:p>
    <w:p w14:paraId="03447C6D" w14:textId="621BC8B2" w:rsidR="00EA0699" w:rsidRPr="00AE04AA" w:rsidRDefault="008A1865" w:rsidP="00B57BAB">
      <w:pPr>
        <w:numPr>
          <w:ilvl w:val="0"/>
          <w:numId w:val="2"/>
        </w:numPr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المسؤولية الاجتماعية وحماية المشاركين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(Social Responsibility &amp; </w:t>
      </w:r>
      <w:r w:rsidR="00B57BAB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Participant Protection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)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br/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ويشمل احترام حقوق المشاركين والحفاظ على سرية معلوماتهم والحصول على موافقتهم المستنيرة قبل إشراكهم في البحث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.</w:t>
      </w:r>
    </w:p>
    <w:p w14:paraId="758E2BA2" w14:textId="77777777" w:rsidR="000122C6" w:rsidRPr="00AE04AA" w:rsidRDefault="000122C6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9029FF8" w14:textId="77777777" w:rsidR="00C7725C" w:rsidRDefault="00C7725C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9F1F8A4" w14:textId="77777777" w:rsidR="00BA300F" w:rsidRDefault="00BA300F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321FE0C" w14:textId="77777777" w:rsidR="00BA300F" w:rsidRDefault="00BA300F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C862F18" w14:textId="77777777" w:rsidR="00BA300F" w:rsidRDefault="00BA300F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A71358A" w14:textId="77777777" w:rsidR="00BA300F" w:rsidRPr="00AE04AA" w:rsidRDefault="00BA300F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64749052" w14:textId="30BA37FC" w:rsidR="00340DFC" w:rsidRPr="00BA300F" w:rsidRDefault="001B3FC8" w:rsidP="00BA300F">
      <w:pPr>
        <w:shd w:val="clear" w:color="auto" w:fill="DAE9F7" w:themeFill="text2" w:themeFillTint="1A"/>
        <w:jc w:val="both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BA300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lastRenderedPageBreak/>
        <w:t>ال</w:t>
      </w:r>
      <w:r w:rsidR="00055C9B" w:rsidRPr="00BA300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t xml:space="preserve">أمانة </w:t>
      </w:r>
      <w:r w:rsidR="00BA300F" w:rsidRPr="00BA300F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rtl/>
        </w:rPr>
        <w:t>العلمية</w:t>
      </w:r>
    </w:p>
    <w:p w14:paraId="4CDF1953" w14:textId="6B586E87" w:rsidR="00CC6EDE" w:rsidRPr="00AE04AA" w:rsidRDefault="00055C9B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لا شك </w:t>
      </w:r>
      <w:r w:rsidR="00665A8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أن الباحث بحاجة إلى حس إيماني صادق والعمل </w:t>
      </w:r>
      <w:r w:rsidR="008B230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البحثي أمانة في عنق من يقوم به فقد كان علماء المسلمين في كل علومهم</w:t>
      </w:r>
      <w:r w:rsidR="0097761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، </w:t>
      </w:r>
      <w:r w:rsidR="003237D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سواء كان</w:t>
      </w:r>
      <w:r w:rsidR="0078437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علمًا شرعياً </w:t>
      </w:r>
      <w:r w:rsidR="000C1E4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أو حياتياً – كانوا حريصين أشد الحرص على </w:t>
      </w:r>
      <w:r w:rsidR="00503A1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تحري الدقة والأمانة العلمية فيما ينقلونه عن غيرهم</w:t>
      </w:r>
      <w:r w:rsidR="00ED6C3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، حتى ولو كان النقل عن مجهولين، وكان ذلك واضحا</w:t>
      </w:r>
      <w:r w:rsidR="001605B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ً في كل كتبهم </w:t>
      </w:r>
      <w:r w:rsidR="00BA300F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وتصانيفهم.</w:t>
      </w:r>
      <w:r w:rsidR="00EA0C9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من هذا مثلاً ما يقوله ابن الأثير في مقدمة </w:t>
      </w:r>
      <w:r w:rsidR="009A60E4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كتابه</w:t>
      </w:r>
      <w:r w:rsidR="000122C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BA300F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(الكامل</w:t>
      </w:r>
      <w:r w:rsidR="004A0E1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)،</w:t>
      </w:r>
      <w:r w:rsidR="009A60E4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بعد أن يذكر السبب </w:t>
      </w:r>
      <w:r w:rsidR="00F001E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الذي من أجله كان كتابه هذا</w:t>
      </w:r>
      <w:r w:rsidR="00564E9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:" ولا أقولُ إني أتيت على </w:t>
      </w:r>
      <w:r w:rsidR="0048236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جميع الحوادث المتعلقة بالتاريخ؛ فإن </w:t>
      </w:r>
      <w:r w:rsidR="00CC295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من هو أن يشذَ عنه </w:t>
      </w:r>
      <w:r w:rsidR="003D74D1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ما هو</w:t>
      </w:r>
      <w:r w:rsidR="00CC295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3E231B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بأقصى الشرق والغرب، ولكن </w:t>
      </w:r>
      <w:r w:rsidR="004A0E1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أقول:</w:t>
      </w:r>
      <w:r w:rsidR="003E231B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إنني </w:t>
      </w:r>
      <w:r w:rsidR="00931B5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قد جمعت في كتابي هذا ما لم يجتمع في </w:t>
      </w:r>
      <w:r w:rsidR="001A26E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كتاب واحد، ومن تأمَله </w:t>
      </w:r>
      <w:r w:rsidR="00DC3294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علم صحة </w:t>
      </w:r>
      <w:r w:rsidR="003440B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ذلك. </w:t>
      </w:r>
    </w:p>
    <w:p w14:paraId="5266F22E" w14:textId="798A7283" w:rsidR="00055C9B" w:rsidRPr="00AE04AA" w:rsidRDefault="00D00033" w:rsidP="00CC6EDE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الأمانة العلمية </w:t>
      </w:r>
      <w:r w:rsidR="003D74D1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هي:</w:t>
      </w:r>
      <w:r w:rsidR="00B456E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4A0E1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ألا</w:t>
      </w:r>
      <w:r w:rsidR="00B456E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يقوم الباحث بنسخ ما قاله </w:t>
      </w:r>
      <w:r w:rsidR="003D74D1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الأخرون</w:t>
      </w:r>
      <w:r w:rsidR="00B456E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B23AB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دون إعطاء كل ذي حق حقه وعدم الأمانة العلمية هي أن يقوم </w:t>
      </w:r>
      <w:r w:rsidR="00C71AA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شخص بنقل أو نسب تعب ومجهود الأخرين دون الإشارة لهم </w:t>
      </w:r>
      <w:r w:rsidR="0078092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فمن أبرز خصال طالب العلم تمتعه بالأمانة العلمية، والتي بما يحويه من علم، </w:t>
      </w:r>
      <w:r w:rsidR="00EA069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ويعرفون مدى تأثره بالعلم. </w:t>
      </w:r>
    </w:p>
    <w:p w14:paraId="1DF9EA67" w14:textId="531F23C6" w:rsidR="000122C6" w:rsidRPr="00AE04AA" w:rsidRDefault="00EA0699" w:rsidP="005251A9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ومن صور عدم الأمانة العلمية: </w:t>
      </w:r>
      <w:r w:rsidR="0039696B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السطو على بحوث الغير ونتائجها دون أية إشارة إليها، ومن ذلك </w:t>
      </w:r>
      <w:r w:rsidR="0021309B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أيضاً عدم </w:t>
      </w:r>
      <w:r w:rsidR="00DD606E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التدقيق في فهم </w:t>
      </w:r>
      <w:r w:rsidR="009013F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آراء الغير، والتسرع في تأويلها وحملها على غير معناها </w:t>
      </w:r>
      <w:r w:rsidR="00DA65F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الواضح من عبارتها، بغية تعريضها للنقد أو الهجوم </w:t>
      </w:r>
      <w:r w:rsidR="003740CA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على غير ما تستحقه، فعلى الباحث الأمين ألا يشوه الآراء والأفكار </w:t>
      </w:r>
      <w:r w:rsidR="00FD12C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التي قال بها غيره ولا تروقه أو لا تعجبه، كما عليه ألا ي</w:t>
      </w:r>
      <w:r w:rsidR="00301F8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زيد أو يبالغ في إط</w:t>
      </w:r>
      <w:r w:rsidR="004A0E10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ر</w:t>
      </w:r>
      <w:r w:rsidR="00301F8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اء تلك الأفكار إن كان بها </w:t>
      </w:r>
      <w:r w:rsidR="006C701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معجباً.</w:t>
      </w:r>
    </w:p>
    <w:p w14:paraId="5A208877" w14:textId="5C72DB10" w:rsidR="00FF6E37" w:rsidRPr="006C701C" w:rsidRDefault="00FF6E37" w:rsidP="006C701C">
      <w:pPr>
        <w:shd w:val="clear" w:color="auto" w:fill="DAE9F7" w:themeFill="text2" w:themeFillTint="1A"/>
        <w:jc w:val="both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6C701C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t xml:space="preserve">لماذا يلجأ الباحث إلى السرقة </w:t>
      </w:r>
      <w:r w:rsidR="006C701C" w:rsidRPr="006C701C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rtl/>
        </w:rPr>
        <w:t>العلمية؟</w:t>
      </w:r>
      <w:r w:rsidR="0088093A" w:rsidRPr="006C701C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t xml:space="preserve"> </w:t>
      </w:r>
    </w:p>
    <w:p w14:paraId="74CD8F66" w14:textId="79914E33" w:rsidR="00823DA3" w:rsidRPr="00AE04AA" w:rsidRDefault="0088093A" w:rsidP="00B35300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السرقة العلمية من المشاكل الأخلاقية المعقدة </w:t>
      </w:r>
      <w:r w:rsidR="004734B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في البيئة الجامعية. ويمكن تعريف السرقة العلمية، بشكل </w:t>
      </w:r>
      <w:r w:rsidR="006C701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مبسط،</w:t>
      </w:r>
      <w:r w:rsidR="00432BA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في المحيط الجامعي، على أنها تحدث عندما يقوم الكاتب </w:t>
      </w:r>
      <w:r w:rsidR="0089609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متعمداً باستخدام كلمات أو أفكار أو معلومات شخص آخر </w:t>
      </w:r>
      <w:r w:rsidR="00862A5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دون </w:t>
      </w:r>
      <w:r w:rsidR="006C701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تعريف،</w:t>
      </w:r>
      <w:r w:rsidR="00862A5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أو </w:t>
      </w:r>
      <w:r w:rsidR="005251A9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ذكر هذا الشخص، أو</w:t>
      </w:r>
      <w:r w:rsidR="00862A5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5251A9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مصدر هذه الكلمات، أو</w:t>
      </w:r>
      <w:r w:rsidR="00C76B8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المعلومات ناسبها إلى </w:t>
      </w:r>
      <w:r w:rsidR="0026251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نفسه وقد جاء في التعريف الذي قدمته وكالة الجامعة </w:t>
      </w:r>
      <w:r w:rsidR="006F396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للدراسات العليا والبحث العلمي بجامعة الملك سعود، ب</w:t>
      </w:r>
      <w:r w:rsidR="0045659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حيث ذكرت أن " السرقة العلمية في أبسط معانيها بأنها </w:t>
      </w:r>
      <w:r w:rsidR="002060F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استخدام غير معترف به لأفكار وأعمال </w:t>
      </w:r>
      <w:r w:rsidR="004D6F1E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الآخرين بقصد أو من غير قصد </w:t>
      </w:r>
    </w:p>
    <w:p w14:paraId="393F8997" w14:textId="6D0B92FC" w:rsidR="004B779B" w:rsidRPr="00AE04AA" w:rsidRDefault="004B779B" w:rsidP="004B779B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أكثر أسباب </w:t>
      </w:r>
      <w:r w:rsidR="0016066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اللُجوء للسرقة </w:t>
      </w:r>
      <w:r w:rsidR="006C701C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العلمية:</w:t>
      </w:r>
      <w:r w:rsidR="0016066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72D3B9F2" w14:textId="7E04F2BD" w:rsidR="00520DC4" w:rsidRPr="00AE04AA" w:rsidRDefault="00520DC4" w:rsidP="00520DC4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قصر </w:t>
      </w:r>
      <w:r w:rsidR="005251A9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الوقت: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تأجيل إنجاز المهام إلى أن يحل الموعد النهائي </w:t>
      </w:r>
      <w:r w:rsidR="0091351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لتسليم البحث </w:t>
      </w:r>
    </w:p>
    <w:p w14:paraId="5BE64AAD" w14:textId="3998D92D" w:rsidR="00913517" w:rsidRPr="00AE04AA" w:rsidRDefault="00913517" w:rsidP="00520DC4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صعوبة البحث المطلوب </w:t>
      </w:r>
    </w:p>
    <w:p w14:paraId="4E95832A" w14:textId="513CF9FF" w:rsidR="00913517" w:rsidRPr="00AE04AA" w:rsidRDefault="006503B4" w:rsidP="00520DC4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غياب الوازع الديني </w:t>
      </w:r>
    </w:p>
    <w:p w14:paraId="2797AA46" w14:textId="4931DF2E" w:rsidR="006503B4" w:rsidRPr="00AE04AA" w:rsidRDefault="006503B4" w:rsidP="00520DC4">
      <w:pPr>
        <w:pStyle w:val="a6"/>
        <w:numPr>
          <w:ilvl w:val="0"/>
          <w:numId w:val="3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العجز او التكاسل العلمي </w:t>
      </w:r>
    </w:p>
    <w:p w14:paraId="4FA747AC" w14:textId="4F5C3CFF" w:rsidR="00823DA3" w:rsidRPr="00AE04AA" w:rsidRDefault="006503B4" w:rsidP="00823DA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ولكل هذه الأسباب </w:t>
      </w:r>
      <w:r w:rsidR="00823DA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آثار سلبية منها</w:t>
      </w:r>
      <w:r w:rsidR="005251A9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:</w:t>
      </w:r>
      <w:r w:rsidR="00823DA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 </w:t>
      </w:r>
    </w:p>
    <w:p w14:paraId="567F1890" w14:textId="47BBFAFE" w:rsidR="00823DA3" w:rsidRPr="00AE04AA" w:rsidRDefault="00823DA3" w:rsidP="00823DA3">
      <w:pPr>
        <w:pStyle w:val="a6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تقضي على ملك</w:t>
      </w:r>
      <w:r w:rsidR="0014538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ي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ة البحث العلمي النزيه </w:t>
      </w:r>
      <w:r w:rsidR="00E8423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وتجعل الباحث لا يبالي من أين أتى </w:t>
      </w:r>
      <w:r w:rsidR="00291D9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بالمعلومة، ولا مصدرها </w:t>
      </w:r>
    </w:p>
    <w:p w14:paraId="539EB896" w14:textId="7B643CF1" w:rsidR="00712232" w:rsidRPr="00FE05D1" w:rsidRDefault="00291D9D" w:rsidP="00FE05D1">
      <w:pPr>
        <w:pStyle w:val="a6"/>
        <w:numPr>
          <w:ilvl w:val="0"/>
          <w:numId w:val="1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تنشئ عقليات هشة علميا، </w:t>
      </w:r>
      <w:r w:rsidR="00215D4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متهرئة فكريا، ويكون نتاجها أن تكون الأمة فراغ</w:t>
      </w:r>
      <w:r w:rsidR="003E2EE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 من كل عقلية بحثية </w:t>
      </w:r>
      <w:r w:rsidR="000C21A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تقتل موهبة الإبداع والتنافس.</w:t>
      </w:r>
    </w:p>
    <w:p w14:paraId="5624E4C9" w14:textId="5022C37C" w:rsidR="00712232" w:rsidRPr="00383FE4" w:rsidRDefault="00383FE4" w:rsidP="00383FE4">
      <w:pPr>
        <w:shd w:val="clear" w:color="auto" w:fill="DAE9F7" w:themeFill="text2" w:themeFillTint="1A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383FE4">
        <w:rPr>
          <w:rFonts w:asciiTheme="majorBidi" w:hAnsiTheme="majorBidi" w:cstheme="majorBidi" w:hint="cs"/>
          <w:b/>
          <w:bCs/>
          <w:color w:val="000000" w:themeColor="text1"/>
          <w:sz w:val="32"/>
          <w:szCs w:val="32"/>
          <w:rtl/>
        </w:rPr>
        <w:lastRenderedPageBreak/>
        <w:t>الخاتمة:</w:t>
      </w:r>
    </w:p>
    <w:p w14:paraId="02B84552" w14:textId="77777777" w:rsidR="000122C6" w:rsidRPr="00AE04AA" w:rsidRDefault="000122C6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0C6D6D60" w14:textId="77777777" w:rsidR="00236BC7" w:rsidRDefault="00CE3A30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لابد من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وجود جهة رسمية موحدة تضع القواعد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الأخلاقية للبحوث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العلمية،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ويقع على عاتقها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فرض العقوبات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لمن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يخل بهذه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القواعد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والأخلاقيات.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ومن التوصيات التي قد تحد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من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خطر التخلي</w:t>
      </w:r>
      <w:r w:rsidR="0071223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عن </w:t>
      </w:r>
      <w:r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أخلاقيات البحث العلمي:</w:t>
      </w:r>
    </w:p>
    <w:p w14:paraId="205E860B" w14:textId="33263428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ضرورة تدريس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موضوع أخلاقيات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البحث العلمي كأحد المناهج الرئيسية في الكليات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والمعاهد.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ويجب على كل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هيئة بحثية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أن يكون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لديها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لجنة لأخلاقيات البحث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العلمي.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وقد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يساعد نشر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القواعد والمعايير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CE3A30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والإجراءات الأخلاقية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(أخلاقيات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الباحث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العلمي)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بشكل عنوان </w:t>
      </w:r>
      <w:r w:rsidR="00975BBC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لل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مجلات المحكمة بجانب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قواعد النشر وشروطه حتى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تظل حاضرة في</w:t>
      </w:r>
      <w:r w:rsidR="00F27B03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أذهان الباحثين </w:t>
      </w:r>
      <w:r w:rsidR="00F27B0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جميعاً.</w:t>
      </w:r>
    </w:p>
    <w:p w14:paraId="68B581F8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60C908C2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69EB09F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006B8A6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3EECDB5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1260422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3C77ECD0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0542882A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87C8215" w14:textId="77777777" w:rsidR="00712232" w:rsidRPr="00AE04AA" w:rsidRDefault="00712232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0CEBAA09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BA4D1EB" w14:textId="77777777" w:rsidR="00C7725C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66DC34E1" w14:textId="77777777" w:rsidR="00975BBC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0937F9C6" w14:textId="77777777" w:rsidR="00975BBC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19A1D41F" w14:textId="77777777" w:rsidR="00975BBC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4A2AA40C" w14:textId="77777777" w:rsidR="00975BBC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2D5D566D" w14:textId="77777777" w:rsidR="00975BBC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7958C04A" w14:textId="77777777" w:rsidR="00975BBC" w:rsidRPr="00AE04AA" w:rsidRDefault="00975BB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5972C5F" w14:textId="77777777" w:rsidR="00C7725C" w:rsidRPr="00AE04AA" w:rsidRDefault="00C7725C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55928ABF" w14:textId="11224A55" w:rsidR="00712232" w:rsidRPr="00456DC5" w:rsidRDefault="00712232" w:rsidP="005B17FC">
      <w:pPr>
        <w:shd w:val="clear" w:color="auto" w:fill="DAE9F7" w:themeFill="text2" w:themeFillTint="1A"/>
        <w:jc w:val="center"/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</w:pPr>
      <w:r w:rsidRPr="00456DC5">
        <w:rPr>
          <w:rFonts w:asciiTheme="majorBidi" w:hAnsiTheme="majorBidi" w:cstheme="majorBidi"/>
          <w:b/>
          <w:bCs/>
          <w:color w:val="000000" w:themeColor="text1"/>
          <w:sz w:val="32"/>
          <w:szCs w:val="32"/>
          <w:rtl/>
        </w:rPr>
        <w:lastRenderedPageBreak/>
        <w:t>المراجع</w:t>
      </w:r>
    </w:p>
    <w:p w14:paraId="6B99035B" w14:textId="33A15504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</w:p>
    <w:p w14:paraId="6441F632" w14:textId="1BA60F79" w:rsidR="00FD6CF4" w:rsidRPr="00456DC5" w:rsidRDefault="008733AC" w:rsidP="00456DC5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بناني. شهرزاد</w:t>
      </w:r>
      <w:r w:rsidR="002063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، الأمانة العلمية بين الترسيخ الأخلاقي </w:t>
      </w:r>
      <w:r w:rsidR="00456DC5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وحقوق</w:t>
      </w:r>
      <w:r w:rsidR="00206365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الملكية </w:t>
      </w:r>
      <w:r w:rsidR="00456DC5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الفكرية،</w:t>
      </w:r>
      <w:r w:rsidR="00D06A6A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جامعة الجزائر</w:t>
      </w:r>
      <w:r w:rsidR="009C4AE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، أبو قاسم سعد الله دراسات معاصرة المركز </w:t>
      </w:r>
      <w:r w:rsidR="00C421B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الجامعي، تيسميسات، الجزائ</w:t>
      </w:r>
      <w:r w:rsidR="00F51191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ر</w:t>
      </w:r>
      <w:r w:rsidR="00E518B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، المجلد </w:t>
      </w:r>
      <w:r w:rsidR="001C0BE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4 العدد 1 ريل 2020 </w:t>
      </w:r>
      <w:r w:rsidR="00456DC5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م، ص</w:t>
      </w:r>
      <w:r w:rsidR="001C0BE1" w:rsidRPr="00456DC5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1278ED" w:rsidRPr="00456DC5">
        <w:rPr>
          <w:rFonts w:asciiTheme="majorBidi" w:hAnsiTheme="majorBidi" w:cstheme="majorBidi"/>
          <w:color w:val="000000" w:themeColor="text1"/>
          <w:sz w:val="28"/>
          <w:szCs w:val="28"/>
          <w:rtl/>
        </w:rPr>
        <w:t>24</w:t>
      </w:r>
    </w:p>
    <w:p w14:paraId="3802988E" w14:textId="3B8911A6" w:rsidR="00FD6CF4" w:rsidRPr="00AE04AA" w:rsidRDefault="00456DC5" w:rsidP="00FD6CF4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  <w:rtl/>
        </w:rPr>
      </w:pPr>
      <w:r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</w:p>
    <w:p w14:paraId="602F0F8A" w14:textId="0D34C485" w:rsidR="00FD6CF4" w:rsidRPr="00AE04AA" w:rsidRDefault="001278ED" w:rsidP="001278ED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اخلاقيات البحث العلمي،</w:t>
      </w:r>
      <w:r w:rsidR="00F51191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 </w:t>
      </w:r>
      <w:r w:rsidR="00F0389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د- منى توكل السيد 14</w:t>
      </w:r>
      <w:r w:rsidR="004C704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34 </w:t>
      </w:r>
      <w:r w:rsidR="00CF339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ه</w:t>
      </w:r>
      <w:r w:rsidR="00F51191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ـ</w:t>
      </w:r>
      <w:r w:rsidR="00CF339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/ 2013م جامعة المجمعة كلية </w:t>
      </w:r>
      <w:r w:rsidR="002C22B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التربية بالزلفي</w:t>
      </w:r>
    </w:p>
    <w:p w14:paraId="38C1B0DF" w14:textId="6D549041" w:rsidR="001278ED" w:rsidRPr="00AE04AA" w:rsidRDefault="002C22BD" w:rsidP="00FD6CF4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39BB7B37" w14:textId="6960AB95" w:rsidR="002C22BD" w:rsidRPr="00AE04AA" w:rsidRDefault="002C22BD" w:rsidP="001278ED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اخلاقيات البحث </w:t>
      </w:r>
      <w:r w:rsidR="00F51191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العلمي،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الباحثة أماني </w:t>
      </w:r>
      <w:r w:rsidR="000801E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سعود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القرشي،</w:t>
      </w:r>
      <w:r w:rsidR="000801ED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جامعة ام القرى </w:t>
      </w:r>
    </w:p>
    <w:p w14:paraId="4DC72EA0" w14:textId="77777777" w:rsidR="00FD6CF4" w:rsidRPr="00AE04AA" w:rsidRDefault="00FD6CF4" w:rsidP="00FD6CF4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0F85C084" w14:textId="6AA25EC1" w:rsidR="000801ED" w:rsidRPr="00AE04AA" w:rsidRDefault="000801ED" w:rsidP="001278ED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لسان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العرب،</w:t>
      </w:r>
      <w:r w:rsidR="003E25E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ابن منظور، دار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صادر،</w:t>
      </w:r>
      <w:r w:rsidR="00E52F7F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بيروت 1414</w:t>
      </w:r>
      <w:r w:rsidR="00B35D1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ه</w:t>
      </w:r>
      <w:r w:rsidR="00316F9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ـ</w:t>
      </w:r>
      <w:r w:rsidR="00B35D18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– ص 86</w:t>
      </w:r>
      <w:r w:rsidR="003E25EC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</w:p>
    <w:p w14:paraId="728515CD" w14:textId="77777777" w:rsidR="00FD6CF4" w:rsidRPr="00AE04AA" w:rsidRDefault="00FD6CF4" w:rsidP="00FD6CF4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CD8B99B" w14:textId="7E85E3D9" w:rsidR="00775C79" w:rsidRPr="00AE04AA" w:rsidRDefault="00775C79" w:rsidP="001278ED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التعريفات – عل</w:t>
      </w:r>
      <w:r w:rsidR="00316F96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ي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الجرحاني، </w:t>
      </w:r>
      <w:r w:rsidR="00BF131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دار الكتب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العلمية،</w:t>
      </w:r>
      <w:r w:rsidR="00BF131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بيروت –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لبنان 1983</w:t>
      </w:r>
      <w:r w:rsidR="007D6E60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م ص 101</w:t>
      </w:r>
    </w:p>
    <w:p w14:paraId="119198E4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10B10AA" w14:textId="48255F23" w:rsidR="00C955A5" w:rsidRPr="00AE04AA" w:rsidRDefault="00C955A5" w:rsidP="00363F4E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صحيح البخاري أبو </w:t>
      </w:r>
      <w:r w:rsidR="00316F96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عبدالله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البخاري، </w:t>
      </w:r>
      <w:r w:rsidR="00842C3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تحقيق محمد زهير – دار طوق النجاة 1</w:t>
      </w:r>
      <w:r w:rsidR="00363F4E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422ه</w:t>
      </w:r>
      <w:r w:rsidR="008002F3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ـ</w:t>
      </w:r>
      <w:r w:rsidR="00363F4E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- ص 95</w:t>
      </w:r>
    </w:p>
    <w:p w14:paraId="25BA6D60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C94E386" w14:textId="5ADD81EB" w:rsidR="00363F4E" w:rsidRPr="00AE04AA" w:rsidRDefault="007D6E60" w:rsidP="007D6E60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البحث العلمي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وقواعده،</w:t>
      </w:r>
      <w:r w:rsidR="0022248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إجراءاته،</w:t>
      </w:r>
      <w:r w:rsidR="0022248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ومناهجه،</w:t>
      </w:r>
      <w:r w:rsidR="00222487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مسعود </w:t>
      </w:r>
      <w:r w:rsidR="00604EC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حسين – المكتب العربي للمعارف، مصر، القاهرة </w:t>
      </w:r>
      <w:r w:rsidR="003E78A1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2018- ص 51 </w:t>
      </w:r>
    </w:p>
    <w:p w14:paraId="4A80CC2D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72612C3B" w14:textId="4099985D" w:rsidR="003E78A1" w:rsidRPr="00AE04AA" w:rsidRDefault="003E78A1" w:rsidP="007D6E60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ينظر: اخلاقيات البحث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العلمي،</w:t>
      </w:r>
      <w:r w:rsidR="00D5793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مايسة احمد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عبد الحميد</w:t>
      </w:r>
      <w:r w:rsidR="00D57933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مدحت – دار النهضة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العربية،</w:t>
      </w:r>
      <w:r w:rsidR="008C49AB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بيروت- ص 43</w:t>
      </w:r>
    </w:p>
    <w:p w14:paraId="724084E4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753E7ECE" w14:textId="04CEC018" w:rsidR="008C49AB" w:rsidRPr="00AE04AA" w:rsidRDefault="009444D5" w:rsidP="007D6E60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Introdu</w:t>
      </w:r>
      <w:r w:rsidR="00C06D44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cion to research </w:t>
      </w:r>
      <w:r w:rsidR="00B836E9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ethics – Dr. steph</w:t>
      </w:r>
      <w:r w:rsidR="004A4E8F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Grohmann</w:t>
      </w:r>
      <w:r w:rsidR="000C7A18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- LBG OIS Center</w:t>
      </w:r>
    </w:p>
    <w:p w14:paraId="59681B3E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F47B908" w14:textId="4D57D054" w:rsidR="005A7F5A" w:rsidRPr="00AE04AA" w:rsidRDefault="005A7937" w:rsidP="005A7F5A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كتاب </w:t>
      </w:r>
      <w:r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the ethic of research with hu</w:t>
      </w:r>
      <w:r w:rsidR="005A7F5A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man subjects</w:t>
      </w:r>
      <w:r w:rsidR="00FE2D96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- </w:t>
      </w:r>
      <w:r w:rsidR="00FE2D96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David b.r</w:t>
      </w:r>
      <w:r w:rsidR="007947B2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esnik</w:t>
      </w:r>
      <w:r w:rsidR="007947B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- دار</w:t>
      </w:r>
      <w:r w:rsidR="007947B2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springe</w:t>
      </w:r>
      <w:r w:rsidR="001916F4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r</w:t>
      </w:r>
      <w:r w:rsidR="007947B2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 xml:space="preserve"> </w:t>
      </w:r>
      <w:r w:rsidR="001916F4" w:rsidRPr="00AE04AA">
        <w:rPr>
          <w:rFonts w:asciiTheme="majorBidi" w:hAnsiTheme="majorBidi" w:cstheme="majorBidi"/>
          <w:color w:val="000000" w:themeColor="text1"/>
          <w:sz w:val="28"/>
          <w:szCs w:val="28"/>
        </w:rPr>
        <w:t>nature</w:t>
      </w:r>
    </w:p>
    <w:p w14:paraId="794C624A" w14:textId="718C3F8E" w:rsidR="001916F4" w:rsidRPr="00AE04AA" w:rsidRDefault="001916F4" w:rsidP="005A7F5A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الأمانة </w:t>
      </w:r>
      <w:r w:rsidR="00284D5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العلمية واخلاقيات البحث العلمي وصفات </w:t>
      </w:r>
      <w:r w:rsidR="008002F3" w:rsidRPr="00AE04A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الباحث،</w:t>
      </w:r>
      <w:r w:rsidR="00284D5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جامعة وهران</w:t>
      </w:r>
      <w:r w:rsidR="00C9369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2</w:t>
      </w:r>
      <w:r w:rsidR="00284D59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</w:t>
      </w:r>
      <w:r w:rsidR="00C93692" w:rsidRPr="00AE04A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– الجزائر 2018م</w:t>
      </w:r>
    </w:p>
    <w:p w14:paraId="36C08F08" w14:textId="77777777" w:rsidR="00171D35" w:rsidRPr="00AE04AA" w:rsidRDefault="00171D35" w:rsidP="00171D35">
      <w:pPr>
        <w:pStyle w:val="a6"/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</w:p>
    <w:p w14:paraId="2998F7C2" w14:textId="7CAE0AE3" w:rsidR="00685B38" w:rsidRPr="003254CA" w:rsidRDefault="00C93692" w:rsidP="003254CA">
      <w:pPr>
        <w:pStyle w:val="a6"/>
        <w:numPr>
          <w:ilvl w:val="0"/>
          <w:numId w:val="4"/>
        </w:numPr>
        <w:jc w:val="both"/>
        <w:rPr>
          <w:rFonts w:asciiTheme="majorBidi" w:hAnsiTheme="majorBidi" w:cstheme="majorBidi"/>
          <w:color w:val="000000" w:themeColor="text1"/>
          <w:sz w:val="28"/>
          <w:szCs w:val="28"/>
        </w:rPr>
      </w:pPr>
      <w:r w:rsidRPr="003254C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وكالة الجامعة </w:t>
      </w:r>
      <w:r w:rsidR="00985967" w:rsidRPr="003254C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للدراسات العليا والبحث العلمي والخطة الوطنية للعلوم والتقنية </w:t>
      </w:r>
      <w:r w:rsidR="008002F3" w:rsidRPr="003254CA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>والابتكار،</w:t>
      </w:r>
      <w:r w:rsidR="00685B38" w:rsidRPr="003254C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 جامعة الملك سعود</w:t>
      </w:r>
      <w:r w:rsidR="00F34789">
        <w:rPr>
          <w:rFonts w:asciiTheme="majorBidi" w:hAnsiTheme="majorBidi" w:cstheme="majorBidi" w:hint="cs"/>
          <w:color w:val="000000" w:themeColor="text1"/>
          <w:sz w:val="28"/>
          <w:szCs w:val="28"/>
          <w:rtl/>
        </w:rPr>
        <w:t xml:space="preserve">، </w:t>
      </w:r>
      <w:r w:rsidR="00685B38" w:rsidRPr="003254CA">
        <w:rPr>
          <w:rFonts w:asciiTheme="majorBidi" w:hAnsiTheme="majorBidi" w:cstheme="majorBidi"/>
          <w:color w:val="000000" w:themeColor="text1"/>
          <w:sz w:val="28"/>
          <w:szCs w:val="28"/>
          <w:rtl/>
        </w:rPr>
        <w:t xml:space="preserve">الاقتباس والسرقة العلمية من منظور </w:t>
      </w:r>
      <w:r w:rsidR="00171D35" w:rsidRPr="003254CA">
        <w:rPr>
          <w:rFonts w:asciiTheme="majorBidi" w:hAnsiTheme="majorBidi" w:cstheme="majorBidi"/>
          <w:color w:val="000000" w:themeColor="text1"/>
          <w:sz w:val="28"/>
          <w:szCs w:val="28"/>
          <w:rtl/>
        </w:rPr>
        <w:t>أخلاقي ص 3 – 2012م</w:t>
      </w:r>
    </w:p>
    <w:p w14:paraId="1D8024F4" w14:textId="77777777" w:rsidR="003F191A" w:rsidRPr="00AE04AA" w:rsidRDefault="003F191A" w:rsidP="00AE50D3">
      <w:pPr>
        <w:jc w:val="both"/>
        <w:rPr>
          <w:rFonts w:asciiTheme="majorBidi" w:hAnsiTheme="majorBidi" w:cstheme="majorBidi"/>
          <w:color w:val="000000" w:themeColor="text1"/>
        </w:rPr>
      </w:pPr>
    </w:p>
    <w:sectPr w:rsidR="003F191A" w:rsidRPr="00AE04AA" w:rsidSect="009B36B2">
      <w:footerReference w:type="default" r:id="rId9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CFE9F" w14:textId="77777777" w:rsidR="007178B3" w:rsidRDefault="007178B3" w:rsidP="00CF27A4">
      <w:pPr>
        <w:spacing w:after="0" w:line="240" w:lineRule="auto"/>
      </w:pPr>
      <w:r>
        <w:separator/>
      </w:r>
    </w:p>
  </w:endnote>
  <w:endnote w:type="continuationSeparator" w:id="0">
    <w:p w14:paraId="11FFA1C2" w14:textId="77777777" w:rsidR="007178B3" w:rsidRDefault="007178B3" w:rsidP="00CF27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736788082"/>
      <w:docPartObj>
        <w:docPartGallery w:val="Page Numbers (Bottom of Page)"/>
        <w:docPartUnique/>
      </w:docPartObj>
    </w:sdtPr>
    <w:sdtEndPr/>
    <w:sdtContent>
      <w:p w14:paraId="51FFCBD8" w14:textId="2068A83D" w:rsidR="00CF27A4" w:rsidRDefault="00CF27A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5C3C921F" w14:textId="77777777" w:rsidR="00CF27A4" w:rsidRDefault="00CF27A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654" w14:textId="77777777" w:rsidR="007178B3" w:rsidRDefault="007178B3" w:rsidP="00CF27A4">
      <w:pPr>
        <w:spacing w:after="0" w:line="240" w:lineRule="auto"/>
      </w:pPr>
      <w:r>
        <w:separator/>
      </w:r>
    </w:p>
  </w:footnote>
  <w:footnote w:type="continuationSeparator" w:id="0">
    <w:p w14:paraId="4610E8A9" w14:textId="77777777" w:rsidR="007178B3" w:rsidRDefault="007178B3" w:rsidP="00CF27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071D"/>
    <w:multiLevelType w:val="hybridMultilevel"/>
    <w:tmpl w:val="8F647C02"/>
    <w:lvl w:ilvl="0" w:tplc="6900A47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841AE9"/>
    <w:multiLevelType w:val="hybridMultilevel"/>
    <w:tmpl w:val="BBD43944"/>
    <w:lvl w:ilvl="0" w:tplc="D26276F2">
      <w:numFmt w:val="bullet"/>
      <w:lvlText w:val="-"/>
      <w:lvlJc w:val="left"/>
      <w:pPr>
        <w:ind w:left="720" w:hanging="360"/>
      </w:pPr>
      <w:rPr>
        <w:rFonts w:asciiTheme="minorHAnsi" w:eastAsiaTheme="minorHAnsi" w:hAnsiTheme="minorHAnsi" w:cs="DecoType Naskh Extension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F216B0"/>
    <w:multiLevelType w:val="multilevel"/>
    <w:tmpl w:val="449A1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DA48B2"/>
    <w:multiLevelType w:val="hybridMultilevel"/>
    <w:tmpl w:val="1E44585A"/>
    <w:lvl w:ilvl="0" w:tplc="AFC820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77355">
    <w:abstractNumId w:val="1"/>
  </w:num>
  <w:num w:numId="2" w16cid:durableId="1948927725">
    <w:abstractNumId w:val="2"/>
  </w:num>
  <w:num w:numId="3" w16cid:durableId="734740942">
    <w:abstractNumId w:val="0"/>
  </w:num>
  <w:num w:numId="4" w16cid:durableId="21149340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ar-SA" w:vendorID="64" w:dllVersion="0" w:nlCheck="1" w:checkStyle="0"/>
  <w:activeWritingStyle w:appName="MSWord" w:lang="en-US" w:vendorID="64" w:dllVersion="0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571"/>
    <w:rsid w:val="00000AAE"/>
    <w:rsid w:val="00001B39"/>
    <w:rsid w:val="00011DAD"/>
    <w:rsid w:val="000122C6"/>
    <w:rsid w:val="000204D4"/>
    <w:rsid w:val="000260BA"/>
    <w:rsid w:val="00036FC4"/>
    <w:rsid w:val="00044454"/>
    <w:rsid w:val="00052EDC"/>
    <w:rsid w:val="00055C9B"/>
    <w:rsid w:val="00074A56"/>
    <w:rsid w:val="00074D35"/>
    <w:rsid w:val="000801ED"/>
    <w:rsid w:val="00081C17"/>
    <w:rsid w:val="000A57EB"/>
    <w:rsid w:val="000C1E42"/>
    <w:rsid w:val="000C21AC"/>
    <w:rsid w:val="000C7A18"/>
    <w:rsid w:val="000C7F2F"/>
    <w:rsid w:val="000D7967"/>
    <w:rsid w:val="000F7AAE"/>
    <w:rsid w:val="00106544"/>
    <w:rsid w:val="00112031"/>
    <w:rsid w:val="001278ED"/>
    <w:rsid w:val="001328CE"/>
    <w:rsid w:val="00141A5A"/>
    <w:rsid w:val="00145388"/>
    <w:rsid w:val="00146B87"/>
    <w:rsid w:val="001605BC"/>
    <w:rsid w:val="00160661"/>
    <w:rsid w:val="00171D35"/>
    <w:rsid w:val="00182E3A"/>
    <w:rsid w:val="001916F4"/>
    <w:rsid w:val="00192D8C"/>
    <w:rsid w:val="001A26ED"/>
    <w:rsid w:val="001B2EE0"/>
    <w:rsid w:val="001B3FC8"/>
    <w:rsid w:val="001B7457"/>
    <w:rsid w:val="001C0BE1"/>
    <w:rsid w:val="001F4B4E"/>
    <w:rsid w:val="002060FD"/>
    <w:rsid w:val="00206365"/>
    <w:rsid w:val="0021309B"/>
    <w:rsid w:val="002145EE"/>
    <w:rsid w:val="00215D42"/>
    <w:rsid w:val="00222487"/>
    <w:rsid w:val="00234AC5"/>
    <w:rsid w:val="00236BC7"/>
    <w:rsid w:val="00262516"/>
    <w:rsid w:val="0026698F"/>
    <w:rsid w:val="002723ED"/>
    <w:rsid w:val="00276643"/>
    <w:rsid w:val="00280408"/>
    <w:rsid w:val="00280822"/>
    <w:rsid w:val="00284D59"/>
    <w:rsid w:val="00291D9D"/>
    <w:rsid w:val="002C0A9C"/>
    <w:rsid w:val="002C22BD"/>
    <w:rsid w:val="002D5A58"/>
    <w:rsid w:val="002F0A45"/>
    <w:rsid w:val="00301F8F"/>
    <w:rsid w:val="00315BFD"/>
    <w:rsid w:val="00316F96"/>
    <w:rsid w:val="0032118E"/>
    <w:rsid w:val="003237D9"/>
    <w:rsid w:val="003254CA"/>
    <w:rsid w:val="00340DFC"/>
    <w:rsid w:val="003440B9"/>
    <w:rsid w:val="00346C5A"/>
    <w:rsid w:val="003474AC"/>
    <w:rsid w:val="00351C40"/>
    <w:rsid w:val="00363F4E"/>
    <w:rsid w:val="003740CA"/>
    <w:rsid w:val="003824C7"/>
    <w:rsid w:val="00383FE4"/>
    <w:rsid w:val="0039696B"/>
    <w:rsid w:val="003A022E"/>
    <w:rsid w:val="003C1A1D"/>
    <w:rsid w:val="003C68C2"/>
    <w:rsid w:val="003C6E4A"/>
    <w:rsid w:val="003D054B"/>
    <w:rsid w:val="003D74D1"/>
    <w:rsid w:val="003E231B"/>
    <w:rsid w:val="003E25EC"/>
    <w:rsid w:val="003E2EE8"/>
    <w:rsid w:val="003E5270"/>
    <w:rsid w:val="003E78A1"/>
    <w:rsid w:val="003F191A"/>
    <w:rsid w:val="00400C86"/>
    <w:rsid w:val="00416F9C"/>
    <w:rsid w:val="00424327"/>
    <w:rsid w:val="00432BAD"/>
    <w:rsid w:val="0045659F"/>
    <w:rsid w:val="00456DC5"/>
    <w:rsid w:val="004734B1"/>
    <w:rsid w:val="00480E60"/>
    <w:rsid w:val="0048236D"/>
    <w:rsid w:val="004A0E10"/>
    <w:rsid w:val="004A4E8F"/>
    <w:rsid w:val="004B779B"/>
    <w:rsid w:val="004C10F1"/>
    <w:rsid w:val="004C36CA"/>
    <w:rsid w:val="004C7041"/>
    <w:rsid w:val="004D6F1E"/>
    <w:rsid w:val="00503A13"/>
    <w:rsid w:val="00503EB2"/>
    <w:rsid w:val="00505EF8"/>
    <w:rsid w:val="00520566"/>
    <w:rsid w:val="00520DC4"/>
    <w:rsid w:val="005251A9"/>
    <w:rsid w:val="00525866"/>
    <w:rsid w:val="00537826"/>
    <w:rsid w:val="00545535"/>
    <w:rsid w:val="00564E9D"/>
    <w:rsid w:val="00574E1A"/>
    <w:rsid w:val="00577928"/>
    <w:rsid w:val="005808AA"/>
    <w:rsid w:val="005950B0"/>
    <w:rsid w:val="005A14E5"/>
    <w:rsid w:val="005A392C"/>
    <w:rsid w:val="005A7937"/>
    <w:rsid w:val="005A7F5A"/>
    <w:rsid w:val="005B17FC"/>
    <w:rsid w:val="005B1F56"/>
    <w:rsid w:val="005B7E66"/>
    <w:rsid w:val="005C71D3"/>
    <w:rsid w:val="005F2571"/>
    <w:rsid w:val="005F3F5E"/>
    <w:rsid w:val="00604EC6"/>
    <w:rsid w:val="00606E2F"/>
    <w:rsid w:val="00623D3C"/>
    <w:rsid w:val="00636044"/>
    <w:rsid w:val="00637391"/>
    <w:rsid w:val="006503B4"/>
    <w:rsid w:val="006605C4"/>
    <w:rsid w:val="00665A89"/>
    <w:rsid w:val="00671FC6"/>
    <w:rsid w:val="0068568E"/>
    <w:rsid w:val="00685B38"/>
    <w:rsid w:val="00685DBF"/>
    <w:rsid w:val="006C701C"/>
    <w:rsid w:val="006C763C"/>
    <w:rsid w:val="006F0C1F"/>
    <w:rsid w:val="006F3967"/>
    <w:rsid w:val="00712232"/>
    <w:rsid w:val="007178B3"/>
    <w:rsid w:val="007318B3"/>
    <w:rsid w:val="007534AC"/>
    <w:rsid w:val="00756358"/>
    <w:rsid w:val="00756BC3"/>
    <w:rsid w:val="007624B5"/>
    <w:rsid w:val="00775C79"/>
    <w:rsid w:val="00780921"/>
    <w:rsid w:val="0078437D"/>
    <w:rsid w:val="007947B2"/>
    <w:rsid w:val="00794BF4"/>
    <w:rsid w:val="007A4D4B"/>
    <w:rsid w:val="007D43A7"/>
    <w:rsid w:val="007D6E60"/>
    <w:rsid w:val="007F02C2"/>
    <w:rsid w:val="007F40E8"/>
    <w:rsid w:val="007F65FD"/>
    <w:rsid w:val="007F7B31"/>
    <w:rsid w:val="008002F3"/>
    <w:rsid w:val="00811DD3"/>
    <w:rsid w:val="00812BDC"/>
    <w:rsid w:val="0081666F"/>
    <w:rsid w:val="00821822"/>
    <w:rsid w:val="00823DA3"/>
    <w:rsid w:val="00831604"/>
    <w:rsid w:val="0083310B"/>
    <w:rsid w:val="00842C37"/>
    <w:rsid w:val="0084583C"/>
    <w:rsid w:val="00862A53"/>
    <w:rsid w:val="00862E23"/>
    <w:rsid w:val="00867AD8"/>
    <w:rsid w:val="008733AC"/>
    <w:rsid w:val="00880757"/>
    <w:rsid w:val="0088093A"/>
    <w:rsid w:val="00891CC5"/>
    <w:rsid w:val="0089435F"/>
    <w:rsid w:val="0089609D"/>
    <w:rsid w:val="008A1230"/>
    <w:rsid w:val="008A1865"/>
    <w:rsid w:val="008A68B4"/>
    <w:rsid w:val="008B2302"/>
    <w:rsid w:val="008C49AB"/>
    <w:rsid w:val="008D0368"/>
    <w:rsid w:val="008E438F"/>
    <w:rsid w:val="009013F5"/>
    <w:rsid w:val="00913517"/>
    <w:rsid w:val="00925020"/>
    <w:rsid w:val="00931B52"/>
    <w:rsid w:val="0093509D"/>
    <w:rsid w:val="00935147"/>
    <w:rsid w:val="00940CF1"/>
    <w:rsid w:val="009444D5"/>
    <w:rsid w:val="00952B17"/>
    <w:rsid w:val="00966EDC"/>
    <w:rsid w:val="00975BBC"/>
    <w:rsid w:val="00977617"/>
    <w:rsid w:val="00985967"/>
    <w:rsid w:val="009A51FF"/>
    <w:rsid w:val="009A60E4"/>
    <w:rsid w:val="009B36B2"/>
    <w:rsid w:val="009B4A25"/>
    <w:rsid w:val="009B4E67"/>
    <w:rsid w:val="009C4AEC"/>
    <w:rsid w:val="009C7C23"/>
    <w:rsid w:val="009D5C70"/>
    <w:rsid w:val="00A23D8B"/>
    <w:rsid w:val="00A75CAB"/>
    <w:rsid w:val="00A8486C"/>
    <w:rsid w:val="00A947BE"/>
    <w:rsid w:val="00A95A30"/>
    <w:rsid w:val="00AE01F8"/>
    <w:rsid w:val="00AE04AA"/>
    <w:rsid w:val="00AE50D3"/>
    <w:rsid w:val="00B04552"/>
    <w:rsid w:val="00B22E1F"/>
    <w:rsid w:val="00B23ABF"/>
    <w:rsid w:val="00B35300"/>
    <w:rsid w:val="00B35D18"/>
    <w:rsid w:val="00B3620B"/>
    <w:rsid w:val="00B456E2"/>
    <w:rsid w:val="00B5315E"/>
    <w:rsid w:val="00B57BAB"/>
    <w:rsid w:val="00B76FD1"/>
    <w:rsid w:val="00B836E9"/>
    <w:rsid w:val="00BA16A8"/>
    <w:rsid w:val="00BA300F"/>
    <w:rsid w:val="00BB3E3E"/>
    <w:rsid w:val="00BB6E70"/>
    <w:rsid w:val="00BE7489"/>
    <w:rsid w:val="00BF1316"/>
    <w:rsid w:val="00C06D44"/>
    <w:rsid w:val="00C108CC"/>
    <w:rsid w:val="00C1612B"/>
    <w:rsid w:val="00C421B3"/>
    <w:rsid w:val="00C71AA5"/>
    <w:rsid w:val="00C71D8F"/>
    <w:rsid w:val="00C72DBB"/>
    <w:rsid w:val="00C74985"/>
    <w:rsid w:val="00C76B8F"/>
    <w:rsid w:val="00C7725C"/>
    <w:rsid w:val="00C87D80"/>
    <w:rsid w:val="00C9311A"/>
    <w:rsid w:val="00C93692"/>
    <w:rsid w:val="00C955A5"/>
    <w:rsid w:val="00C97A8F"/>
    <w:rsid w:val="00CB4D3F"/>
    <w:rsid w:val="00CC2958"/>
    <w:rsid w:val="00CC6EDE"/>
    <w:rsid w:val="00CD7C3A"/>
    <w:rsid w:val="00CE3A30"/>
    <w:rsid w:val="00CF216F"/>
    <w:rsid w:val="00CF27A4"/>
    <w:rsid w:val="00CF3393"/>
    <w:rsid w:val="00D00033"/>
    <w:rsid w:val="00D06A6A"/>
    <w:rsid w:val="00D21146"/>
    <w:rsid w:val="00D21B5B"/>
    <w:rsid w:val="00D2259B"/>
    <w:rsid w:val="00D326AE"/>
    <w:rsid w:val="00D36E22"/>
    <w:rsid w:val="00D3710F"/>
    <w:rsid w:val="00D57933"/>
    <w:rsid w:val="00D67C44"/>
    <w:rsid w:val="00D705C0"/>
    <w:rsid w:val="00D82AB6"/>
    <w:rsid w:val="00DA65F2"/>
    <w:rsid w:val="00DC0601"/>
    <w:rsid w:val="00DC3294"/>
    <w:rsid w:val="00DD606E"/>
    <w:rsid w:val="00DF6863"/>
    <w:rsid w:val="00E22808"/>
    <w:rsid w:val="00E34CDC"/>
    <w:rsid w:val="00E518B3"/>
    <w:rsid w:val="00E52F7F"/>
    <w:rsid w:val="00E57A2D"/>
    <w:rsid w:val="00E60E57"/>
    <w:rsid w:val="00E73F30"/>
    <w:rsid w:val="00E8423D"/>
    <w:rsid w:val="00E8781D"/>
    <w:rsid w:val="00EA0699"/>
    <w:rsid w:val="00EA0C9C"/>
    <w:rsid w:val="00EA3A5D"/>
    <w:rsid w:val="00EA7C3B"/>
    <w:rsid w:val="00EC7112"/>
    <w:rsid w:val="00ED6C38"/>
    <w:rsid w:val="00F001E1"/>
    <w:rsid w:val="00F0389D"/>
    <w:rsid w:val="00F065C3"/>
    <w:rsid w:val="00F27B03"/>
    <w:rsid w:val="00F34789"/>
    <w:rsid w:val="00F379E3"/>
    <w:rsid w:val="00F51191"/>
    <w:rsid w:val="00F528CB"/>
    <w:rsid w:val="00F67EA6"/>
    <w:rsid w:val="00F746E2"/>
    <w:rsid w:val="00F85148"/>
    <w:rsid w:val="00F868E9"/>
    <w:rsid w:val="00FB3642"/>
    <w:rsid w:val="00FB3A73"/>
    <w:rsid w:val="00FC194E"/>
    <w:rsid w:val="00FD12C5"/>
    <w:rsid w:val="00FD6CF4"/>
    <w:rsid w:val="00FE05D1"/>
    <w:rsid w:val="00FE2D96"/>
    <w:rsid w:val="00FF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FB5F78"/>
  <w15:chartTrackingRefBased/>
  <w15:docId w15:val="{552C58E4-EA5A-41E5-91FE-C9CBC5B6B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5F25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F25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F25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F25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F25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F25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F25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F25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F25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F25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F25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F25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F257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F257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F257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F257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F257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F25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F25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F25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F25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5F25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F25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5F257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F257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F257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F25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5F257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F257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F27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F27A4"/>
  </w:style>
  <w:style w:type="paragraph" w:styleId="ab">
    <w:name w:val="footer"/>
    <w:basedOn w:val="a"/>
    <w:link w:val="Char4"/>
    <w:uiPriority w:val="99"/>
    <w:unhideWhenUsed/>
    <w:rsid w:val="00CF27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F27A4"/>
  </w:style>
  <w:style w:type="table" w:styleId="ac">
    <w:name w:val="Table Grid"/>
    <w:basedOn w:val="a1"/>
    <w:uiPriority w:val="39"/>
    <w:rsid w:val="00347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3">
    <w:name w:val="Grid Table 2 Accent 3"/>
    <w:basedOn w:val="a1"/>
    <w:uiPriority w:val="47"/>
    <w:rsid w:val="001B745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2-1">
    <w:name w:val="Grid Table 2 Accent 1"/>
    <w:basedOn w:val="a1"/>
    <w:uiPriority w:val="47"/>
    <w:rsid w:val="00D67C44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6-1">
    <w:name w:val="List Table 6 Colorful Accent 1"/>
    <w:basedOn w:val="a1"/>
    <w:uiPriority w:val="51"/>
    <w:rsid w:val="00044454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faisal altalha</dc:creator>
  <cp:keywords/>
  <dc:description/>
  <cp:lastModifiedBy>faisal altalha</cp:lastModifiedBy>
  <cp:revision>2</cp:revision>
  <dcterms:created xsi:type="dcterms:W3CDTF">2026-06-02T19:36:00Z</dcterms:created>
  <dcterms:modified xsi:type="dcterms:W3CDTF">2026-06-02T19:36:00Z</dcterms:modified>
</cp:coreProperties>
</file>