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70F8B" w14:textId="1D6ABC61" w:rsidR="005E570C" w:rsidRDefault="00594E5B" w:rsidP="005E570C">
      <w:pPr>
        <w:pStyle w:val="ac"/>
        <w:rPr>
          <w:rFonts w:ascii="Simplified Arabic" w:hAnsi="Simplified Arabic" w:cs="Simplified Arabic"/>
          <w:sz w:val="36"/>
          <w:szCs w:val="36"/>
          <w:rtl/>
        </w:rPr>
      </w:pPr>
      <w:r w:rsidRPr="00861459">
        <w:rPr>
          <w:rFonts w:asciiTheme="majorBidi" w:hAnsiTheme="majorBidi" w:cstheme="majorBidi"/>
          <w:noProof/>
        </w:rPr>
        <w:drawing>
          <wp:anchor distT="0" distB="0" distL="114300" distR="114300" simplePos="0" relativeHeight="251661312" behindDoc="0" locked="0" layoutInCell="1" allowOverlap="1" wp14:anchorId="22C98F3C" wp14:editId="12F9FED1">
            <wp:simplePos x="0" y="0"/>
            <wp:positionH relativeFrom="margin">
              <wp:posOffset>-881438</wp:posOffset>
            </wp:positionH>
            <wp:positionV relativeFrom="paragraph">
              <wp:posOffset>-602673</wp:posOffset>
            </wp:positionV>
            <wp:extent cx="1895475" cy="1737360"/>
            <wp:effectExtent l="0" t="0" r="9525" b="0"/>
            <wp:wrapNone/>
            <wp:docPr id="146139839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04770" name="صورة 1463904770"/>
                    <pic:cNvPicPr/>
                  </pic:nvPicPr>
                  <pic:blipFill>
                    <a:blip r:embed="rId10">
                      <a:extLst>
                        <a:ext uri="{28A0092B-C50C-407E-A947-70E740481C1C}">
                          <a14:useLocalDpi xmlns:a14="http://schemas.microsoft.com/office/drawing/2010/main" val="0"/>
                        </a:ext>
                      </a:extLst>
                    </a:blip>
                    <a:stretch>
                      <a:fillRect/>
                    </a:stretch>
                  </pic:blipFill>
                  <pic:spPr>
                    <a:xfrm>
                      <a:off x="0" y="0"/>
                      <a:ext cx="1895475" cy="1737360"/>
                    </a:xfrm>
                    <a:prstGeom prst="rect">
                      <a:avLst/>
                    </a:prstGeom>
                  </pic:spPr>
                </pic:pic>
              </a:graphicData>
            </a:graphic>
            <wp14:sizeRelH relativeFrom="page">
              <wp14:pctWidth>0</wp14:pctWidth>
            </wp14:sizeRelH>
            <wp14:sizeRelV relativeFrom="page">
              <wp14:pctHeight>0</wp14:pctHeight>
            </wp14:sizeRelV>
          </wp:anchor>
        </w:drawing>
      </w:r>
      <w:r w:rsidR="00943D2B">
        <w:rPr>
          <w:rFonts w:ascii="Simplified Arabic" w:hAnsi="Simplified Arabic" w:cs="Simplified Arabic" w:hint="cs"/>
          <w:sz w:val="36"/>
          <w:szCs w:val="36"/>
          <w:rtl/>
        </w:rPr>
        <w:t xml:space="preserve">                      </w:t>
      </w:r>
    </w:p>
    <w:p w14:paraId="699FA40C" w14:textId="77777777" w:rsidR="005E570C" w:rsidRDefault="005E570C" w:rsidP="005E570C">
      <w:pPr>
        <w:pStyle w:val="ac"/>
        <w:jc w:val="center"/>
        <w:rPr>
          <w:rFonts w:ascii="Simplified Arabic" w:hAnsi="Simplified Arabic" w:cs="Simplified Arabic"/>
          <w:sz w:val="36"/>
          <w:szCs w:val="36"/>
          <w:rtl/>
        </w:rPr>
      </w:pPr>
    </w:p>
    <w:p w14:paraId="6BB452F3" w14:textId="77777777" w:rsidR="00943D2B" w:rsidRDefault="00943D2B" w:rsidP="00943D2B">
      <w:pPr>
        <w:pStyle w:val="ac"/>
        <w:rPr>
          <w:rtl/>
        </w:rPr>
      </w:pPr>
    </w:p>
    <w:p w14:paraId="6A97D9BB" w14:textId="77777777" w:rsidR="004322F7" w:rsidRDefault="004322F7" w:rsidP="004322F7">
      <w:pPr>
        <w:pStyle w:val="ac"/>
        <w:jc w:val="center"/>
        <w:rPr>
          <w:sz w:val="32"/>
          <w:szCs w:val="32"/>
          <w:rtl/>
        </w:rPr>
      </w:pPr>
    </w:p>
    <w:p w14:paraId="417FB414" w14:textId="77777777" w:rsidR="004322F7" w:rsidRDefault="004322F7" w:rsidP="004322F7">
      <w:pPr>
        <w:pStyle w:val="ac"/>
        <w:jc w:val="center"/>
        <w:rPr>
          <w:sz w:val="32"/>
          <w:szCs w:val="32"/>
          <w:rtl/>
        </w:rPr>
      </w:pPr>
    </w:p>
    <w:p w14:paraId="4C33BAD7" w14:textId="77777777" w:rsidR="004322F7" w:rsidRDefault="004322F7" w:rsidP="004322F7">
      <w:pPr>
        <w:pStyle w:val="ac"/>
        <w:jc w:val="center"/>
        <w:rPr>
          <w:sz w:val="32"/>
          <w:szCs w:val="32"/>
          <w:rtl/>
        </w:rPr>
      </w:pPr>
    </w:p>
    <w:p w14:paraId="339060AD" w14:textId="7793B03B" w:rsidR="004322F7" w:rsidRDefault="007A2756" w:rsidP="004322F7">
      <w:pPr>
        <w:pStyle w:val="ac"/>
        <w:jc w:val="center"/>
        <w:rPr>
          <w:sz w:val="32"/>
          <w:szCs w:val="32"/>
          <w:rtl/>
        </w:rPr>
      </w:pPr>
      <w:r>
        <w:rPr>
          <w:rFonts w:hint="cs"/>
          <w:sz w:val="32"/>
          <w:szCs w:val="32"/>
          <w:rtl/>
        </w:rPr>
        <w:t>خطة بحثية مقدمة لدرجة الباكالوري</w:t>
      </w:r>
      <w:r w:rsidR="004322F7">
        <w:rPr>
          <w:rFonts w:hint="cs"/>
          <w:sz w:val="32"/>
          <w:szCs w:val="32"/>
          <w:rtl/>
        </w:rPr>
        <w:t>و</w:t>
      </w:r>
      <w:r>
        <w:rPr>
          <w:rFonts w:hint="cs"/>
          <w:sz w:val="32"/>
          <w:szCs w:val="32"/>
          <w:rtl/>
        </w:rPr>
        <w:t>س في الاعلام</w:t>
      </w:r>
      <w:r w:rsidR="004322F7">
        <w:rPr>
          <w:rFonts w:hint="cs"/>
          <w:sz w:val="32"/>
          <w:szCs w:val="32"/>
          <w:rtl/>
        </w:rPr>
        <w:t xml:space="preserve"> الرقمي</w:t>
      </w:r>
    </w:p>
    <w:p w14:paraId="4DDFB171" w14:textId="7BF6510D" w:rsidR="007A2756" w:rsidRDefault="004322F7" w:rsidP="004322F7">
      <w:pPr>
        <w:pStyle w:val="ac"/>
        <w:jc w:val="center"/>
        <w:rPr>
          <w:sz w:val="32"/>
          <w:szCs w:val="32"/>
          <w:rtl/>
        </w:rPr>
      </w:pPr>
      <w:r>
        <w:rPr>
          <w:rFonts w:hint="cs"/>
          <w:sz w:val="32"/>
          <w:szCs w:val="32"/>
          <w:rtl/>
        </w:rPr>
        <w:t xml:space="preserve"> </w:t>
      </w:r>
    </w:p>
    <w:p w14:paraId="0DA64EF4" w14:textId="77777777" w:rsidR="004322F7" w:rsidRDefault="004322F7" w:rsidP="004322F7">
      <w:pPr>
        <w:pStyle w:val="ac"/>
        <w:jc w:val="center"/>
        <w:rPr>
          <w:sz w:val="32"/>
          <w:szCs w:val="32"/>
          <w:rtl/>
        </w:rPr>
      </w:pPr>
    </w:p>
    <w:p w14:paraId="6973C619" w14:textId="22130C8E" w:rsidR="004322F7" w:rsidRDefault="007A2756" w:rsidP="004322F7">
      <w:pPr>
        <w:pStyle w:val="ac"/>
        <w:jc w:val="center"/>
        <w:rPr>
          <w:b/>
          <w:bCs/>
          <w:sz w:val="36"/>
          <w:szCs w:val="36"/>
          <w:rtl/>
        </w:rPr>
      </w:pPr>
      <w:r w:rsidRPr="004322F7">
        <w:rPr>
          <w:rFonts w:hint="cs"/>
          <w:b/>
          <w:bCs/>
          <w:sz w:val="32"/>
          <w:szCs w:val="32"/>
          <w:rtl/>
        </w:rPr>
        <w:t>"</w:t>
      </w:r>
      <w:r w:rsidR="004322F7" w:rsidRPr="004322F7">
        <w:rPr>
          <w:rFonts w:hint="cs"/>
          <w:b/>
          <w:bCs/>
          <w:sz w:val="36"/>
          <w:szCs w:val="36"/>
          <w:rtl/>
        </w:rPr>
        <w:t>تأثير شبكات التواصل ال</w:t>
      </w:r>
      <w:r w:rsidR="00332875">
        <w:rPr>
          <w:rFonts w:hint="cs"/>
          <w:b/>
          <w:bCs/>
          <w:sz w:val="36"/>
          <w:szCs w:val="36"/>
          <w:rtl/>
        </w:rPr>
        <w:t>ا</w:t>
      </w:r>
      <w:r w:rsidR="004322F7" w:rsidRPr="004322F7">
        <w:rPr>
          <w:rFonts w:hint="cs"/>
          <w:b/>
          <w:bCs/>
          <w:sz w:val="36"/>
          <w:szCs w:val="36"/>
          <w:rtl/>
        </w:rPr>
        <w:t>جتماعي على السلوك ال</w:t>
      </w:r>
      <w:r w:rsidR="00332875">
        <w:rPr>
          <w:rFonts w:hint="cs"/>
          <w:b/>
          <w:bCs/>
          <w:sz w:val="36"/>
          <w:szCs w:val="36"/>
          <w:rtl/>
        </w:rPr>
        <w:t>ا</w:t>
      </w:r>
      <w:r w:rsidR="004322F7" w:rsidRPr="004322F7">
        <w:rPr>
          <w:rFonts w:hint="cs"/>
          <w:b/>
          <w:bCs/>
          <w:sz w:val="36"/>
          <w:szCs w:val="36"/>
          <w:rtl/>
        </w:rPr>
        <w:t xml:space="preserve">جتماعي للأطفال في </w:t>
      </w:r>
    </w:p>
    <w:p w14:paraId="3D56A5CD" w14:textId="66A45D59" w:rsidR="004322F7" w:rsidRDefault="004322F7" w:rsidP="004322F7">
      <w:pPr>
        <w:pStyle w:val="ac"/>
        <w:jc w:val="center"/>
        <w:rPr>
          <w:b/>
          <w:bCs/>
          <w:sz w:val="36"/>
          <w:szCs w:val="36"/>
          <w:rtl/>
        </w:rPr>
      </w:pPr>
      <w:r w:rsidRPr="004322F7">
        <w:rPr>
          <w:rFonts w:hint="cs"/>
          <w:b/>
          <w:bCs/>
          <w:sz w:val="36"/>
          <w:szCs w:val="36"/>
          <w:rtl/>
        </w:rPr>
        <w:t>المرحلة ال</w:t>
      </w:r>
      <w:r w:rsidR="00332875">
        <w:rPr>
          <w:rFonts w:hint="cs"/>
          <w:b/>
          <w:bCs/>
          <w:sz w:val="36"/>
          <w:szCs w:val="36"/>
          <w:rtl/>
        </w:rPr>
        <w:t>ا</w:t>
      </w:r>
      <w:r w:rsidRPr="004322F7">
        <w:rPr>
          <w:rFonts w:hint="cs"/>
          <w:b/>
          <w:bCs/>
          <w:sz w:val="36"/>
          <w:szCs w:val="36"/>
          <w:rtl/>
        </w:rPr>
        <w:t>بتدائية (6-12) سنة في مدينة الرياض"</w:t>
      </w:r>
    </w:p>
    <w:p w14:paraId="5B6E09AD" w14:textId="77777777" w:rsidR="004322F7" w:rsidRDefault="004322F7" w:rsidP="004322F7">
      <w:pPr>
        <w:pStyle w:val="ac"/>
        <w:jc w:val="center"/>
        <w:rPr>
          <w:b/>
          <w:bCs/>
          <w:sz w:val="36"/>
          <w:szCs w:val="36"/>
          <w:rtl/>
        </w:rPr>
      </w:pPr>
    </w:p>
    <w:p w14:paraId="7B2EBC9E" w14:textId="77777777" w:rsidR="004322F7" w:rsidRDefault="004322F7" w:rsidP="004322F7">
      <w:pPr>
        <w:pStyle w:val="ac"/>
        <w:jc w:val="center"/>
        <w:rPr>
          <w:b/>
          <w:bCs/>
          <w:sz w:val="36"/>
          <w:szCs w:val="36"/>
          <w:rtl/>
        </w:rPr>
      </w:pPr>
    </w:p>
    <w:p w14:paraId="6482E79F" w14:textId="77777777" w:rsidR="004322F7" w:rsidRDefault="004322F7" w:rsidP="004322F7">
      <w:pPr>
        <w:pStyle w:val="ac"/>
        <w:jc w:val="center"/>
        <w:rPr>
          <w:b/>
          <w:bCs/>
          <w:sz w:val="36"/>
          <w:szCs w:val="36"/>
          <w:rtl/>
        </w:rPr>
      </w:pPr>
    </w:p>
    <w:p w14:paraId="56B58139" w14:textId="77777777" w:rsidR="004322F7" w:rsidRDefault="004322F7" w:rsidP="004322F7">
      <w:pPr>
        <w:pStyle w:val="ac"/>
        <w:jc w:val="center"/>
        <w:rPr>
          <w:b/>
          <w:bCs/>
          <w:sz w:val="36"/>
          <w:szCs w:val="36"/>
          <w:rtl/>
        </w:rPr>
      </w:pPr>
    </w:p>
    <w:p w14:paraId="7178D54C" w14:textId="77777777" w:rsidR="004322F7" w:rsidRDefault="004322F7" w:rsidP="004322F7">
      <w:pPr>
        <w:pStyle w:val="ac"/>
        <w:jc w:val="center"/>
        <w:rPr>
          <w:b/>
          <w:bCs/>
          <w:sz w:val="36"/>
          <w:szCs w:val="36"/>
          <w:rtl/>
        </w:rPr>
      </w:pPr>
    </w:p>
    <w:p w14:paraId="487E6108" w14:textId="77777777" w:rsidR="004322F7" w:rsidRDefault="004322F7" w:rsidP="004322F7">
      <w:pPr>
        <w:pStyle w:val="ac"/>
        <w:jc w:val="center"/>
        <w:rPr>
          <w:b/>
          <w:bCs/>
          <w:sz w:val="36"/>
          <w:szCs w:val="36"/>
          <w:rtl/>
        </w:rPr>
      </w:pPr>
    </w:p>
    <w:p w14:paraId="78386BF6" w14:textId="4F7BEEB9" w:rsidR="004322F7" w:rsidRDefault="00332875" w:rsidP="00594E5B">
      <w:pPr>
        <w:pStyle w:val="ac"/>
        <w:jc w:val="center"/>
        <w:rPr>
          <w:sz w:val="32"/>
          <w:szCs w:val="32"/>
          <w:rtl/>
        </w:rPr>
      </w:pPr>
      <w:r>
        <w:rPr>
          <w:rFonts w:hint="cs"/>
          <w:sz w:val="32"/>
          <w:szCs w:val="32"/>
          <w:rtl/>
        </w:rPr>
        <w:t>إ</w:t>
      </w:r>
      <w:r w:rsidR="004322F7">
        <w:rPr>
          <w:rFonts w:hint="cs"/>
          <w:sz w:val="32"/>
          <w:szCs w:val="32"/>
          <w:rtl/>
        </w:rPr>
        <w:t>عداد : اسراء مجاهد شامية</w:t>
      </w:r>
    </w:p>
    <w:p w14:paraId="507E79B5" w14:textId="4710517F" w:rsidR="004322F7" w:rsidRDefault="004322F7" w:rsidP="00594E5B">
      <w:pPr>
        <w:pStyle w:val="ac"/>
        <w:jc w:val="center"/>
        <w:rPr>
          <w:sz w:val="32"/>
          <w:szCs w:val="32"/>
          <w:rtl/>
        </w:rPr>
      </w:pPr>
      <w:r>
        <w:rPr>
          <w:rFonts w:hint="cs"/>
          <w:sz w:val="32"/>
          <w:szCs w:val="32"/>
          <w:rtl/>
        </w:rPr>
        <w:t xml:space="preserve">الرقم الأكاديمي : </w:t>
      </w:r>
      <w:r>
        <w:rPr>
          <w:sz w:val="32"/>
          <w:szCs w:val="32"/>
        </w:rPr>
        <w:t>221001524</w:t>
      </w:r>
    </w:p>
    <w:p w14:paraId="79450D6B" w14:textId="77777777" w:rsidR="004322F7" w:rsidRDefault="004322F7" w:rsidP="00594E5B">
      <w:pPr>
        <w:pStyle w:val="ac"/>
        <w:jc w:val="center"/>
        <w:rPr>
          <w:sz w:val="32"/>
          <w:szCs w:val="32"/>
          <w:rtl/>
        </w:rPr>
      </w:pPr>
    </w:p>
    <w:p w14:paraId="27A87153" w14:textId="77777777" w:rsidR="004322F7" w:rsidRDefault="004322F7" w:rsidP="00594E5B">
      <w:pPr>
        <w:pStyle w:val="ac"/>
        <w:jc w:val="center"/>
        <w:rPr>
          <w:sz w:val="32"/>
          <w:szCs w:val="32"/>
          <w:rtl/>
        </w:rPr>
      </w:pPr>
    </w:p>
    <w:p w14:paraId="002893FF" w14:textId="77777777" w:rsidR="004322F7" w:rsidRDefault="004322F7" w:rsidP="004322F7">
      <w:pPr>
        <w:pStyle w:val="ac"/>
        <w:jc w:val="center"/>
        <w:rPr>
          <w:sz w:val="32"/>
          <w:szCs w:val="32"/>
          <w:rtl/>
        </w:rPr>
      </w:pPr>
    </w:p>
    <w:p w14:paraId="4A9ACF22" w14:textId="77777777" w:rsidR="004322F7" w:rsidRDefault="004322F7" w:rsidP="004322F7">
      <w:pPr>
        <w:pStyle w:val="ac"/>
        <w:jc w:val="center"/>
        <w:rPr>
          <w:sz w:val="32"/>
          <w:szCs w:val="32"/>
          <w:rtl/>
        </w:rPr>
      </w:pPr>
    </w:p>
    <w:p w14:paraId="6B406AD2" w14:textId="77777777" w:rsidR="004322F7" w:rsidRDefault="004322F7" w:rsidP="004322F7">
      <w:pPr>
        <w:pStyle w:val="ac"/>
        <w:jc w:val="center"/>
        <w:rPr>
          <w:sz w:val="32"/>
          <w:szCs w:val="32"/>
          <w:rtl/>
        </w:rPr>
      </w:pPr>
    </w:p>
    <w:p w14:paraId="6DDE263D" w14:textId="54731373" w:rsidR="004322F7" w:rsidRDefault="00332875" w:rsidP="004322F7">
      <w:pPr>
        <w:pStyle w:val="ac"/>
        <w:jc w:val="center"/>
        <w:rPr>
          <w:sz w:val="32"/>
          <w:szCs w:val="32"/>
          <w:rtl/>
        </w:rPr>
      </w:pPr>
      <w:r>
        <w:rPr>
          <w:rFonts w:hint="cs"/>
          <w:sz w:val="32"/>
          <w:szCs w:val="32"/>
          <w:rtl/>
        </w:rPr>
        <w:t>إ</w:t>
      </w:r>
      <w:r w:rsidR="004322F7">
        <w:rPr>
          <w:rFonts w:hint="cs"/>
          <w:sz w:val="32"/>
          <w:szCs w:val="32"/>
          <w:rtl/>
        </w:rPr>
        <w:t>شراف :</w:t>
      </w:r>
    </w:p>
    <w:p w14:paraId="62D4E8A3" w14:textId="798A3F4E" w:rsidR="004322F7" w:rsidRDefault="004322F7" w:rsidP="004322F7">
      <w:pPr>
        <w:pStyle w:val="ac"/>
        <w:jc w:val="center"/>
        <w:rPr>
          <w:sz w:val="32"/>
          <w:szCs w:val="32"/>
          <w:rtl/>
        </w:rPr>
      </w:pPr>
      <w:r>
        <w:rPr>
          <w:rFonts w:hint="cs"/>
          <w:sz w:val="32"/>
          <w:szCs w:val="32"/>
          <w:rtl/>
        </w:rPr>
        <w:t xml:space="preserve">د.توفيق عمري </w:t>
      </w:r>
    </w:p>
    <w:p w14:paraId="1D4A9B3E" w14:textId="77777777" w:rsidR="004322F7" w:rsidRDefault="004322F7" w:rsidP="004322F7">
      <w:pPr>
        <w:pStyle w:val="ac"/>
        <w:jc w:val="center"/>
        <w:rPr>
          <w:sz w:val="32"/>
          <w:szCs w:val="32"/>
          <w:rtl/>
        </w:rPr>
      </w:pPr>
    </w:p>
    <w:p w14:paraId="71A3896F" w14:textId="77777777" w:rsidR="004322F7" w:rsidRDefault="004322F7" w:rsidP="004322F7">
      <w:pPr>
        <w:pStyle w:val="ac"/>
        <w:jc w:val="center"/>
        <w:rPr>
          <w:sz w:val="32"/>
          <w:szCs w:val="32"/>
          <w:rtl/>
        </w:rPr>
      </w:pPr>
    </w:p>
    <w:p w14:paraId="03ED40DD" w14:textId="77777777" w:rsidR="004322F7" w:rsidRDefault="004322F7" w:rsidP="004322F7">
      <w:pPr>
        <w:pStyle w:val="ac"/>
        <w:jc w:val="center"/>
        <w:rPr>
          <w:sz w:val="32"/>
          <w:szCs w:val="32"/>
          <w:rtl/>
        </w:rPr>
      </w:pPr>
    </w:p>
    <w:p w14:paraId="47AF3CBE" w14:textId="13408354" w:rsidR="004322F7" w:rsidRPr="004322F7" w:rsidRDefault="004322F7" w:rsidP="004322F7">
      <w:pPr>
        <w:pStyle w:val="ac"/>
        <w:jc w:val="center"/>
        <w:rPr>
          <w:rtl/>
        </w:rPr>
      </w:pPr>
      <w:r>
        <w:rPr>
          <w:rFonts w:hint="cs"/>
          <w:rtl/>
        </w:rPr>
        <w:t>2026</w:t>
      </w:r>
    </w:p>
    <w:p w14:paraId="068D9376" w14:textId="77777777" w:rsidR="004322F7" w:rsidRPr="004322F7" w:rsidRDefault="004322F7" w:rsidP="004322F7">
      <w:pPr>
        <w:pStyle w:val="ac"/>
        <w:rPr>
          <w:sz w:val="32"/>
          <w:szCs w:val="32"/>
          <w:rtl/>
        </w:rPr>
      </w:pPr>
    </w:p>
    <w:p w14:paraId="4365F8A0" w14:textId="77777777" w:rsidR="004322F7" w:rsidRDefault="004322F7" w:rsidP="004322F7">
      <w:pPr>
        <w:pStyle w:val="ac"/>
        <w:jc w:val="center"/>
        <w:rPr>
          <w:b/>
          <w:bCs/>
          <w:sz w:val="36"/>
          <w:szCs w:val="36"/>
          <w:rtl/>
        </w:rPr>
      </w:pPr>
    </w:p>
    <w:p w14:paraId="2B344715" w14:textId="77FC933B" w:rsidR="00962763" w:rsidRDefault="00962763" w:rsidP="004322F7">
      <w:pPr>
        <w:pStyle w:val="ac"/>
        <w:jc w:val="center"/>
        <w:rPr>
          <w:b/>
          <w:bCs/>
          <w:sz w:val="36"/>
          <w:szCs w:val="36"/>
          <w:rtl/>
        </w:rPr>
      </w:pPr>
    </w:p>
    <w:p w14:paraId="5DFC6D54" w14:textId="77777777" w:rsidR="00861459" w:rsidRDefault="00861459">
      <w:pPr>
        <w:bidi w:val="0"/>
        <w:rPr>
          <w:b/>
          <w:bCs/>
          <w:sz w:val="36"/>
          <w:szCs w:val="36"/>
        </w:rPr>
      </w:pPr>
    </w:p>
    <w:p w14:paraId="3701DA3C" w14:textId="397A1066" w:rsidR="00861459" w:rsidRDefault="00332875" w:rsidP="00861459">
      <w:pPr>
        <w:bidi w:val="0"/>
        <w:rPr>
          <w:rFonts w:asciiTheme="majorBidi" w:hAnsiTheme="majorBidi" w:cstheme="majorBidi"/>
          <w:sz w:val="32"/>
          <w:szCs w:val="32"/>
        </w:rPr>
      </w:pPr>
      <w:r w:rsidRPr="00861459">
        <w:rPr>
          <w:rFonts w:asciiTheme="majorBidi" w:hAnsiTheme="majorBidi" w:cstheme="majorBidi"/>
          <w:noProof/>
        </w:rPr>
        <w:drawing>
          <wp:anchor distT="0" distB="0" distL="114300" distR="114300" simplePos="0" relativeHeight="251659264" behindDoc="0" locked="0" layoutInCell="1" allowOverlap="1" wp14:anchorId="3038EEAB" wp14:editId="02D1C5A7">
            <wp:simplePos x="0" y="0"/>
            <wp:positionH relativeFrom="margin">
              <wp:posOffset>4209704</wp:posOffset>
            </wp:positionH>
            <wp:positionV relativeFrom="paragraph">
              <wp:posOffset>-602038</wp:posOffset>
            </wp:positionV>
            <wp:extent cx="1895475" cy="1737360"/>
            <wp:effectExtent l="0" t="0" r="9525" b="0"/>
            <wp:wrapNone/>
            <wp:docPr id="146390477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04770" name="صورة 1463904770"/>
                    <pic:cNvPicPr/>
                  </pic:nvPicPr>
                  <pic:blipFill>
                    <a:blip r:embed="rId10">
                      <a:extLst>
                        <a:ext uri="{28A0092B-C50C-407E-A947-70E740481C1C}">
                          <a14:useLocalDpi xmlns:a14="http://schemas.microsoft.com/office/drawing/2010/main" val="0"/>
                        </a:ext>
                      </a:extLst>
                    </a:blip>
                    <a:stretch>
                      <a:fillRect/>
                    </a:stretch>
                  </pic:blipFill>
                  <pic:spPr>
                    <a:xfrm>
                      <a:off x="0" y="0"/>
                      <a:ext cx="1895475" cy="1737360"/>
                    </a:xfrm>
                    <a:prstGeom prst="rect">
                      <a:avLst/>
                    </a:prstGeom>
                  </pic:spPr>
                </pic:pic>
              </a:graphicData>
            </a:graphic>
            <wp14:sizeRelH relativeFrom="page">
              <wp14:pctWidth>0</wp14:pctWidth>
            </wp14:sizeRelH>
            <wp14:sizeRelV relativeFrom="page">
              <wp14:pctHeight>0</wp14:pctHeight>
            </wp14:sizeRelV>
          </wp:anchor>
        </w:drawing>
      </w:r>
    </w:p>
    <w:p w14:paraId="61ACE32F" w14:textId="33534FA5" w:rsidR="00861459" w:rsidRPr="009940FB" w:rsidRDefault="009940FB" w:rsidP="00861459">
      <w:pPr>
        <w:bidi w:val="0"/>
        <w:rPr>
          <w:rFonts w:asciiTheme="majorBidi" w:hAnsiTheme="majorBidi" w:cstheme="majorBidi"/>
        </w:rPr>
      </w:pPr>
      <w:r>
        <w:rPr>
          <w:rFonts w:asciiTheme="majorBidi" w:hAnsiTheme="majorBidi" w:cstheme="majorBidi"/>
        </w:rPr>
        <w:lastRenderedPageBreak/>
        <w:t>Midocean University</w:t>
      </w:r>
    </w:p>
    <w:p w14:paraId="0EDFCCCE" w14:textId="42545CD4" w:rsidR="009940FB" w:rsidRDefault="00861459" w:rsidP="009940FB">
      <w:pPr>
        <w:bidi w:val="0"/>
        <w:rPr>
          <w:rFonts w:asciiTheme="majorBidi" w:hAnsiTheme="majorBidi" w:cstheme="majorBidi"/>
        </w:rPr>
      </w:pPr>
      <w:r w:rsidRPr="00861459">
        <w:rPr>
          <w:rFonts w:asciiTheme="majorBidi" w:hAnsiTheme="majorBidi" w:cstheme="majorBidi"/>
        </w:rPr>
        <w:t>College of Media and</w:t>
      </w:r>
      <w:r>
        <w:rPr>
          <w:rFonts w:asciiTheme="majorBidi" w:hAnsiTheme="majorBidi" w:cstheme="majorBidi"/>
          <w:sz w:val="32"/>
          <w:szCs w:val="32"/>
        </w:rPr>
        <w:t xml:space="preserve"> </w:t>
      </w:r>
      <w:r w:rsidRPr="00861459">
        <w:rPr>
          <w:rFonts w:asciiTheme="majorBidi" w:hAnsiTheme="majorBidi" w:cstheme="majorBidi"/>
        </w:rPr>
        <w:t xml:space="preserve">Marketing </w:t>
      </w:r>
    </w:p>
    <w:p w14:paraId="0F02ACAF" w14:textId="77777777" w:rsidR="009940FB" w:rsidRDefault="00861459" w:rsidP="009940FB">
      <w:pPr>
        <w:bidi w:val="0"/>
        <w:rPr>
          <w:b/>
          <w:bCs/>
          <w:sz w:val="36"/>
          <w:szCs w:val="36"/>
        </w:rPr>
      </w:pPr>
      <w:r w:rsidRPr="00861459">
        <w:rPr>
          <w:rFonts w:asciiTheme="majorBidi" w:hAnsiTheme="majorBidi" w:cstheme="majorBidi"/>
        </w:rPr>
        <w:t xml:space="preserve">Bachelor of Digital Media </w:t>
      </w:r>
    </w:p>
    <w:p w14:paraId="1EE11D4D" w14:textId="7ED96F64"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22C67D0F" w14:textId="77777777"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46F2937F" w14:textId="77777777"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29828C7C" w14:textId="77777777"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0AD2AEC6" w14:textId="77777777"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1E42368D" w14:textId="77777777"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6DC64087" w14:textId="77777777"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12F35D1F" w14:textId="171C0DD4" w:rsidR="009940FB" w:rsidRDefault="009940FB" w:rsidP="009940FB">
      <w:pPr>
        <w:bidi w:val="0"/>
        <w:spacing w:line="276" w:lineRule="auto"/>
        <w:jc w:val="center"/>
        <w:rPr>
          <w:rFonts w:ascii="Times New Roman" w:eastAsia="Calibri" w:hAnsi="Times New Roman" w:cs="Times New Roman"/>
          <w:kern w:val="0"/>
          <w:sz w:val="32"/>
          <w:szCs w:val="32"/>
        </w:rPr>
      </w:pPr>
      <w:r w:rsidRPr="009940FB">
        <w:rPr>
          <w:rFonts w:ascii="Times New Roman" w:eastAsia="Calibri" w:hAnsi="Times New Roman" w:cs="Times New Roman"/>
          <w:kern w:val="0"/>
          <w:sz w:val="32"/>
          <w:szCs w:val="32"/>
          <w:lang w:bidi="ar-LB"/>
        </w:rPr>
        <w:t xml:space="preserve">A Research Proposal Submitted in Partial Fulfillment of the Requirements for the </w:t>
      </w:r>
      <w:r w:rsidRPr="009940FB">
        <w:rPr>
          <w:rFonts w:ascii="Times New Roman" w:eastAsia="Calibri" w:hAnsi="Times New Roman" w:cs="Times New Roman"/>
          <w:kern w:val="0"/>
          <w:sz w:val="32"/>
          <w:szCs w:val="32"/>
        </w:rPr>
        <w:t>Bachelor of Digital Media</w:t>
      </w:r>
    </w:p>
    <w:p w14:paraId="251D7943" w14:textId="769355E5" w:rsidR="009940FB" w:rsidRPr="009940FB" w:rsidRDefault="00793149" w:rsidP="00793149">
      <w:pPr>
        <w:bidi w:val="0"/>
        <w:spacing w:line="276" w:lineRule="auto"/>
        <w:jc w:val="center"/>
        <w:rPr>
          <w:rFonts w:ascii="Times New Roman" w:eastAsia="Calibri" w:hAnsi="Times New Roman" w:cs="Times New Roman"/>
          <w:b/>
          <w:bCs/>
          <w:kern w:val="0"/>
          <w:sz w:val="32"/>
          <w:szCs w:val="32"/>
        </w:rPr>
      </w:pPr>
      <w:r>
        <w:rPr>
          <w:rFonts w:ascii="Times New Roman" w:eastAsia="Calibri" w:hAnsi="Times New Roman" w:cs="Times New Roman"/>
          <w:b/>
          <w:bCs/>
          <w:kern w:val="0"/>
          <w:sz w:val="32"/>
          <w:szCs w:val="32"/>
        </w:rPr>
        <w:t>"The Impact of Social Media Networks on the Social Behavior of primary School Children (6-12) in Riy</w:t>
      </w:r>
      <w:r w:rsidR="000825F7">
        <w:rPr>
          <w:rFonts w:ascii="Times New Roman" w:eastAsia="Calibri" w:hAnsi="Times New Roman" w:cs="Times New Roman"/>
          <w:b/>
          <w:bCs/>
          <w:kern w:val="0"/>
          <w:sz w:val="32"/>
          <w:szCs w:val="32"/>
        </w:rPr>
        <w:t>a</w:t>
      </w:r>
      <w:r>
        <w:rPr>
          <w:rFonts w:ascii="Times New Roman" w:eastAsia="Calibri" w:hAnsi="Times New Roman" w:cs="Times New Roman"/>
          <w:b/>
          <w:bCs/>
          <w:kern w:val="0"/>
          <w:sz w:val="32"/>
          <w:szCs w:val="32"/>
        </w:rPr>
        <w:t>dh</w:t>
      </w:r>
      <w:r w:rsidR="009940FB">
        <w:rPr>
          <w:rFonts w:ascii="Times New Roman" w:eastAsia="Calibri" w:hAnsi="Times New Roman" w:cs="Times New Roman"/>
          <w:b/>
          <w:bCs/>
          <w:kern w:val="0"/>
          <w:sz w:val="32"/>
          <w:szCs w:val="32"/>
        </w:rPr>
        <w:t>"</w:t>
      </w:r>
    </w:p>
    <w:p w14:paraId="558168E0" w14:textId="77777777" w:rsidR="009940FB" w:rsidRDefault="009940FB" w:rsidP="009940FB">
      <w:pPr>
        <w:bidi w:val="0"/>
        <w:rPr>
          <w:b/>
          <w:bCs/>
          <w:sz w:val="36"/>
          <w:szCs w:val="36"/>
        </w:rPr>
      </w:pPr>
    </w:p>
    <w:p w14:paraId="745E0A5A" w14:textId="77777777" w:rsidR="00793149" w:rsidRDefault="00793149" w:rsidP="00793149">
      <w:pPr>
        <w:bidi w:val="0"/>
        <w:rPr>
          <w:b/>
          <w:bCs/>
          <w:sz w:val="36"/>
          <w:szCs w:val="36"/>
        </w:rPr>
      </w:pPr>
    </w:p>
    <w:p w14:paraId="1533FBD7" w14:textId="77777777" w:rsidR="00793149" w:rsidRDefault="00793149" w:rsidP="00594E5B">
      <w:pPr>
        <w:bidi w:val="0"/>
        <w:jc w:val="center"/>
        <w:rPr>
          <w:b/>
          <w:bCs/>
          <w:sz w:val="36"/>
          <w:szCs w:val="36"/>
        </w:rPr>
      </w:pPr>
    </w:p>
    <w:p w14:paraId="6B355579" w14:textId="738C28A9" w:rsidR="00793149" w:rsidRDefault="00793149" w:rsidP="00594E5B">
      <w:pPr>
        <w:bidi w:val="0"/>
        <w:jc w:val="center"/>
        <w:rPr>
          <w:rFonts w:asciiTheme="majorBidi" w:hAnsiTheme="majorBidi" w:cstheme="majorBidi"/>
          <w:sz w:val="32"/>
          <w:szCs w:val="32"/>
        </w:rPr>
      </w:pPr>
      <w:r>
        <w:rPr>
          <w:rFonts w:asciiTheme="majorBidi" w:hAnsiTheme="majorBidi" w:cstheme="majorBidi"/>
          <w:sz w:val="32"/>
          <w:szCs w:val="32"/>
        </w:rPr>
        <w:t>Prepared by : Esraa Shamia</w:t>
      </w:r>
    </w:p>
    <w:p w14:paraId="20B47E73" w14:textId="2995B252" w:rsidR="00793149" w:rsidRDefault="00793149" w:rsidP="00594E5B">
      <w:pPr>
        <w:bidi w:val="0"/>
        <w:jc w:val="center"/>
        <w:rPr>
          <w:rFonts w:asciiTheme="majorBidi" w:hAnsiTheme="majorBidi" w:cstheme="majorBidi"/>
          <w:sz w:val="32"/>
          <w:szCs w:val="32"/>
          <w:rtl/>
        </w:rPr>
      </w:pPr>
      <w:r>
        <w:rPr>
          <w:rFonts w:asciiTheme="majorBidi" w:hAnsiTheme="majorBidi" w:cstheme="majorBidi"/>
          <w:sz w:val="32"/>
          <w:szCs w:val="32"/>
        </w:rPr>
        <w:t>ID: 221001524</w:t>
      </w:r>
    </w:p>
    <w:p w14:paraId="4234D968" w14:textId="77777777" w:rsidR="00793149" w:rsidRDefault="00793149" w:rsidP="00793149">
      <w:pPr>
        <w:bidi w:val="0"/>
        <w:rPr>
          <w:rFonts w:asciiTheme="majorBidi" w:hAnsiTheme="majorBidi" w:cstheme="majorBidi"/>
          <w:sz w:val="32"/>
          <w:szCs w:val="32"/>
          <w:rtl/>
        </w:rPr>
      </w:pPr>
    </w:p>
    <w:p w14:paraId="3ADEFF8E" w14:textId="77777777" w:rsidR="00793149" w:rsidRDefault="00793149" w:rsidP="00793149">
      <w:pPr>
        <w:bidi w:val="0"/>
        <w:jc w:val="center"/>
        <w:rPr>
          <w:rFonts w:asciiTheme="majorBidi" w:hAnsiTheme="majorBidi" w:cstheme="majorBidi"/>
          <w:sz w:val="32"/>
          <w:szCs w:val="32"/>
        </w:rPr>
      </w:pPr>
      <w:r>
        <w:rPr>
          <w:rFonts w:asciiTheme="majorBidi" w:hAnsiTheme="majorBidi" w:cstheme="majorBidi"/>
          <w:sz w:val="32"/>
          <w:szCs w:val="32"/>
        </w:rPr>
        <w:t>Supervised by:</w:t>
      </w:r>
    </w:p>
    <w:p w14:paraId="710B1113" w14:textId="78A6E9F9" w:rsidR="00793149" w:rsidRDefault="00793149" w:rsidP="00793149">
      <w:pPr>
        <w:bidi w:val="0"/>
        <w:jc w:val="center"/>
        <w:rPr>
          <w:rFonts w:asciiTheme="majorBidi" w:hAnsiTheme="majorBidi" w:cstheme="majorBidi"/>
          <w:sz w:val="32"/>
          <w:szCs w:val="32"/>
        </w:rPr>
      </w:pPr>
      <w:r>
        <w:rPr>
          <w:rFonts w:asciiTheme="majorBidi" w:hAnsiTheme="majorBidi" w:cstheme="majorBidi"/>
          <w:sz w:val="32"/>
          <w:szCs w:val="32"/>
        </w:rPr>
        <w:t xml:space="preserve">Dr. Tewfik amri </w:t>
      </w:r>
    </w:p>
    <w:p w14:paraId="33241969" w14:textId="40FA8447" w:rsidR="008066D2" w:rsidRDefault="00793149" w:rsidP="00704F25">
      <w:pPr>
        <w:bidi w:val="0"/>
        <w:jc w:val="center"/>
        <w:rPr>
          <w:rFonts w:asciiTheme="majorBidi" w:hAnsiTheme="majorBidi" w:cstheme="majorBidi"/>
          <w:sz w:val="32"/>
          <w:szCs w:val="32"/>
        </w:rPr>
      </w:pPr>
      <w:r>
        <w:rPr>
          <w:rFonts w:asciiTheme="majorBidi" w:hAnsiTheme="majorBidi" w:cstheme="majorBidi" w:hint="cs"/>
          <w:sz w:val="32"/>
          <w:szCs w:val="32"/>
          <w:rtl/>
        </w:rPr>
        <w:t>202</w:t>
      </w:r>
    </w:p>
    <w:p w14:paraId="273A7154" w14:textId="77777777" w:rsidR="008066D2" w:rsidRDefault="008066D2" w:rsidP="008066D2">
      <w:pPr>
        <w:bidi w:val="0"/>
        <w:jc w:val="center"/>
        <w:rPr>
          <w:rFonts w:asciiTheme="majorBidi" w:hAnsiTheme="majorBidi" w:cstheme="majorBidi"/>
          <w:sz w:val="32"/>
          <w:szCs w:val="32"/>
          <w:rtl/>
        </w:rPr>
      </w:pPr>
    </w:p>
    <w:p w14:paraId="776DEA16" w14:textId="77777777" w:rsidR="008066D2" w:rsidRPr="00F56B83" w:rsidRDefault="008066D2" w:rsidP="008066D2">
      <w:pPr>
        <w:bidi w:val="0"/>
        <w:jc w:val="center"/>
        <w:rPr>
          <w:rFonts w:asciiTheme="minorBidi" w:hAnsiTheme="minorBidi"/>
          <w:rtl/>
        </w:rPr>
      </w:pPr>
    </w:p>
    <w:p w14:paraId="5B6250FA" w14:textId="77777777" w:rsidR="008066D2" w:rsidRPr="00F56B83" w:rsidRDefault="008066D2" w:rsidP="00704F25">
      <w:pPr>
        <w:bidi w:val="0"/>
        <w:rPr>
          <w:rFonts w:asciiTheme="minorBidi" w:hAnsiTheme="minorBidi"/>
          <w:rtl/>
        </w:rPr>
      </w:pPr>
    </w:p>
    <w:p w14:paraId="0B3CF0BF" w14:textId="77777777" w:rsidR="008066D2" w:rsidRPr="008066D2" w:rsidRDefault="008066D2" w:rsidP="008066D2">
      <w:pPr>
        <w:bidi w:val="0"/>
        <w:jc w:val="center"/>
        <w:rPr>
          <w:rFonts w:asciiTheme="minorBidi" w:hAnsiTheme="minorBidi"/>
          <w:sz w:val="32"/>
          <w:szCs w:val="32"/>
        </w:rPr>
      </w:pPr>
      <w:r w:rsidRPr="008066D2">
        <w:rPr>
          <w:rFonts w:asciiTheme="minorBidi" w:hAnsiTheme="minorBidi"/>
          <w:b/>
          <w:bCs/>
          <w:sz w:val="32"/>
          <w:szCs w:val="32"/>
          <w:rtl/>
        </w:rPr>
        <w:t>شكر وعرفان</w:t>
      </w:r>
    </w:p>
    <w:p w14:paraId="3BEC95D2" w14:textId="77777777" w:rsidR="008066D2" w:rsidRPr="008066D2" w:rsidRDefault="008066D2" w:rsidP="006B0EA8">
      <w:pPr>
        <w:jc w:val="center"/>
        <w:rPr>
          <w:rFonts w:asciiTheme="minorBidi" w:hAnsiTheme="minorBidi"/>
        </w:rPr>
      </w:pPr>
      <w:r w:rsidRPr="008066D2">
        <w:rPr>
          <w:rFonts w:asciiTheme="minorBidi" w:hAnsiTheme="minorBidi"/>
          <w:rtl/>
        </w:rPr>
        <w:t>في ختام رحلتي الجامعية، أحمدُ الله حمدًا كثيرًا على توفيقه وفضله، فقد كانت هذه المسيرة مليئة بالتجارب والتحديات التي منحتني القوة والعزيمة لإتمام هذا العمل</w:t>
      </w:r>
      <w:r w:rsidRPr="008066D2">
        <w:rPr>
          <w:rFonts w:asciiTheme="minorBidi" w:hAnsiTheme="minorBidi"/>
        </w:rPr>
        <w:t>.</w:t>
      </w:r>
    </w:p>
    <w:p w14:paraId="7E3C693C" w14:textId="77777777" w:rsidR="008066D2" w:rsidRPr="008066D2" w:rsidRDefault="008066D2" w:rsidP="006B0EA8">
      <w:pPr>
        <w:jc w:val="center"/>
        <w:rPr>
          <w:rFonts w:asciiTheme="minorBidi" w:hAnsiTheme="minorBidi"/>
        </w:rPr>
      </w:pPr>
      <w:r w:rsidRPr="008066D2">
        <w:rPr>
          <w:rFonts w:asciiTheme="minorBidi" w:hAnsiTheme="minorBidi"/>
          <w:rtl/>
        </w:rPr>
        <w:t>وأتقدم بخالص الشكر والتقدير إلى جامعتي الغالية، التي كانت لي منارةَ علمٍ وبيئةً داعمة، وفّرت لي سبل التعلّم والمعرفة، وأسهمت في صقل مهاراتي وبناء مستقبلي العلمي</w:t>
      </w:r>
      <w:r w:rsidRPr="008066D2">
        <w:rPr>
          <w:rFonts w:asciiTheme="minorBidi" w:hAnsiTheme="minorBidi"/>
        </w:rPr>
        <w:t>.</w:t>
      </w:r>
    </w:p>
    <w:p w14:paraId="6E9E1BBB" w14:textId="77777777" w:rsidR="008066D2" w:rsidRPr="008066D2" w:rsidRDefault="008066D2" w:rsidP="006B0EA8">
      <w:pPr>
        <w:jc w:val="center"/>
        <w:rPr>
          <w:rFonts w:asciiTheme="minorBidi" w:hAnsiTheme="minorBidi"/>
        </w:rPr>
      </w:pPr>
      <w:r w:rsidRPr="008066D2">
        <w:rPr>
          <w:rFonts w:asciiTheme="minorBidi" w:hAnsiTheme="minorBidi"/>
          <w:rtl/>
        </w:rPr>
        <w:t>كما أتوجه بجزيل الشكر والتقدير إلى زوجي العزيز، الذي كان سندي وداعمي الأول، ووقف بجانبي بكل حب وصبر، فكان لوجوده أثرٌ كبير في تجاوز الصعوبات وإتمام هذا البحث</w:t>
      </w:r>
      <w:r w:rsidRPr="008066D2">
        <w:rPr>
          <w:rFonts w:asciiTheme="minorBidi" w:hAnsiTheme="minorBidi"/>
        </w:rPr>
        <w:t>.</w:t>
      </w:r>
    </w:p>
    <w:p w14:paraId="429AB55E" w14:textId="77777777" w:rsidR="008066D2" w:rsidRPr="008066D2" w:rsidRDefault="008066D2" w:rsidP="006B0EA8">
      <w:pPr>
        <w:jc w:val="center"/>
        <w:rPr>
          <w:rFonts w:asciiTheme="minorBidi" w:hAnsiTheme="minorBidi"/>
        </w:rPr>
      </w:pPr>
      <w:r w:rsidRPr="008066D2">
        <w:rPr>
          <w:rFonts w:asciiTheme="minorBidi" w:hAnsiTheme="minorBidi"/>
          <w:rtl/>
        </w:rPr>
        <w:t>ولا يفوتني أن أعبّر عن امتناني العميق لعائلتي الكريمة، التي كانت ولا تزال مصدر قوتي ودعمي، فبفضل الله ثم بدعواتهم وتشجيعهم المستمر وصلت إلى هذه المرحلة، فلهم مني كل الحب والتقدير</w:t>
      </w:r>
      <w:r w:rsidRPr="008066D2">
        <w:rPr>
          <w:rFonts w:asciiTheme="minorBidi" w:hAnsiTheme="minorBidi"/>
        </w:rPr>
        <w:t>.</w:t>
      </w:r>
    </w:p>
    <w:p w14:paraId="442CA84C" w14:textId="77777777" w:rsidR="008066D2" w:rsidRPr="008066D2" w:rsidRDefault="008066D2" w:rsidP="006B0EA8">
      <w:pPr>
        <w:jc w:val="center"/>
        <w:rPr>
          <w:rFonts w:asciiTheme="majorBidi" w:hAnsiTheme="majorBidi" w:cstheme="majorBidi"/>
          <w:sz w:val="32"/>
          <w:szCs w:val="32"/>
        </w:rPr>
      </w:pPr>
      <w:r w:rsidRPr="008066D2">
        <w:rPr>
          <w:rFonts w:asciiTheme="minorBidi" w:hAnsiTheme="minorBidi"/>
          <w:rtl/>
        </w:rPr>
        <w:t>وإلى كل من قدّم لي كلمة طيبة أو دعمًا صادقًا، لكم مني خالص الشكر والامتنان</w:t>
      </w:r>
      <w:r w:rsidRPr="008066D2">
        <w:rPr>
          <w:rFonts w:asciiTheme="majorBidi" w:hAnsiTheme="majorBidi" w:cstheme="majorBidi"/>
          <w:sz w:val="32"/>
          <w:szCs w:val="32"/>
        </w:rPr>
        <w:t>.</w:t>
      </w:r>
    </w:p>
    <w:p w14:paraId="7C54051F" w14:textId="77777777" w:rsidR="008066D2" w:rsidRDefault="008066D2" w:rsidP="008066D2">
      <w:pPr>
        <w:bidi w:val="0"/>
        <w:jc w:val="center"/>
        <w:rPr>
          <w:rFonts w:asciiTheme="majorBidi" w:hAnsiTheme="majorBidi" w:cstheme="majorBidi"/>
          <w:sz w:val="32"/>
          <w:szCs w:val="32"/>
          <w:rtl/>
        </w:rPr>
      </w:pPr>
    </w:p>
    <w:p w14:paraId="6C8C88FB" w14:textId="77777777" w:rsidR="008066D2" w:rsidRDefault="008066D2" w:rsidP="008066D2">
      <w:pPr>
        <w:bidi w:val="0"/>
        <w:jc w:val="center"/>
        <w:rPr>
          <w:rFonts w:asciiTheme="majorBidi" w:hAnsiTheme="majorBidi" w:cstheme="majorBidi"/>
          <w:sz w:val="32"/>
          <w:szCs w:val="32"/>
          <w:rtl/>
        </w:rPr>
      </w:pPr>
    </w:p>
    <w:p w14:paraId="724F1B80" w14:textId="77777777" w:rsidR="008066D2" w:rsidRDefault="008066D2" w:rsidP="008066D2">
      <w:pPr>
        <w:bidi w:val="0"/>
        <w:jc w:val="center"/>
        <w:rPr>
          <w:rFonts w:asciiTheme="majorBidi" w:hAnsiTheme="majorBidi" w:cstheme="majorBidi"/>
          <w:sz w:val="32"/>
          <w:szCs w:val="32"/>
          <w:rtl/>
        </w:rPr>
      </w:pPr>
    </w:p>
    <w:p w14:paraId="0675EE36" w14:textId="77777777" w:rsidR="008066D2" w:rsidRDefault="008066D2" w:rsidP="008066D2">
      <w:pPr>
        <w:bidi w:val="0"/>
        <w:jc w:val="center"/>
        <w:rPr>
          <w:rFonts w:asciiTheme="majorBidi" w:hAnsiTheme="majorBidi" w:cstheme="majorBidi"/>
          <w:sz w:val="32"/>
          <w:szCs w:val="32"/>
          <w:rtl/>
        </w:rPr>
      </w:pPr>
    </w:p>
    <w:p w14:paraId="3CBAAB24" w14:textId="77777777" w:rsidR="008066D2" w:rsidRDefault="008066D2" w:rsidP="008066D2">
      <w:pPr>
        <w:bidi w:val="0"/>
        <w:jc w:val="center"/>
        <w:rPr>
          <w:rFonts w:asciiTheme="majorBidi" w:hAnsiTheme="majorBidi" w:cstheme="majorBidi"/>
          <w:sz w:val="32"/>
          <w:szCs w:val="32"/>
        </w:rPr>
      </w:pPr>
    </w:p>
    <w:p w14:paraId="0A078720" w14:textId="77777777" w:rsidR="00F56B83" w:rsidRDefault="00F56B83" w:rsidP="00F56B83">
      <w:pPr>
        <w:bidi w:val="0"/>
        <w:jc w:val="center"/>
        <w:rPr>
          <w:rFonts w:asciiTheme="majorBidi" w:hAnsiTheme="majorBidi" w:cstheme="majorBidi"/>
          <w:sz w:val="32"/>
          <w:szCs w:val="32"/>
        </w:rPr>
      </w:pPr>
    </w:p>
    <w:p w14:paraId="303EA01A" w14:textId="77777777" w:rsidR="00F56B83" w:rsidRDefault="00F56B83" w:rsidP="00F56B83">
      <w:pPr>
        <w:bidi w:val="0"/>
        <w:jc w:val="center"/>
        <w:rPr>
          <w:rFonts w:asciiTheme="majorBidi" w:hAnsiTheme="majorBidi" w:cstheme="majorBidi"/>
          <w:sz w:val="32"/>
          <w:szCs w:val="32"/>
        </w:rPr>
      </w:pPr>
    </w:p>
    <w:p w14:paraId="689C5328" w14:textId="77777777" w:rsidR="00F56B83" w:rsidRDefault="00F56B83" w:rsidP="00F56B83">
      <w:pPr>
        <w:bidi w:val="0"/>
        <w:jc w:val="center"/>
        <w:rPr>
          <w:rFonts w:asciiTheme="majorBidi" w:hAnsiTheme="majorBidi" w:cstheme="majorBidi"/>
          <w:sz w:val="32"/>
          <w:szCs w:val="32"/>
        </w:rPr>
      </w:pPr>
    </w:p>
    <w:p w14:paraId="397189DF" w14:textId="77777777" w:rsidR="00F56B83" w:rsidRDefault="00F56B83" w:rsidP="00F56B83">
      <w:pPr>
        <w:bidi w:val="0"/>
        <w:jc w:val="center"/>
        <w:rPr>
          <w:rFonts w:asciiTheme="majorBidi" w:hAnsiTheme="majorBidi" w:cstheme="majorBidi"/>
          <w:sz w:val="32"/>
          <w:szCs w:val="32"/>
        </w:rPr>
      </w:pPr>
    </w:p>
    <w:p w14:paraId="7886AE18" w14:textId="77777777" w:rsidR="00F56B83" w:rsidRDefault="00F56B83" w:rsidP="00F56B83">
      <w:pPr>
        <w:bidi w:val="0"/>
        <w:jc w:val="center"/>
        <w:rPr>
          <w:rFonts w:asciiTheme="majorBidi" w:hAnsiTheme="majorBidi" w:cstheme="majorBidi"/>
          <w:sz w:val="32"/>
          <w:szCs w:val="32"/>
        </w:rPr>
      </w:pPr>
    </w:p>
    <w:p w14:paraId="47699796" w14:textId="77777777" w:rsidR="00F56B83" w:rsidRDefault="00F56B83" w:rsidP="00F56B83">
      <w:pPr>
        <w:bidi w:val="0"/>
        <w:jc w:val="center"/>
        <w:rPr>
          <w:rFonts w:asciiTheme="majorBidi" w:hAnsiTheme="majorBidi" w:cstheme="majorBidi"/>
          <w:sz w:val="32"/>
          <w:szCs w:val="32"/>
        </w:rPr>
      </w:pPr>
    </w:p>
    <w:p w14:paraId="743180EE" w14:textId="77777777" w:rsidR="00F56B83" w:rsidRDefault="00F56B83" w:rsidP="00704F25">
      <w:pPr>
        <w:bidi w:val="0"/>
        <w:rPr>
          <w:rFonts w:asciiTheme="majorBidi" w:hAnsiTheme="majorBidi" w:cstheme="majorBidi"/>
          <w:sz w:val="32"/>
          <w:szCs w:val="32"/>
        </w:rPr>
      </w:pPr>
    </w:p>
    <w:p w14:paraId="785710FE" w14:textId="77777777" w:rsidR="00F56B83" w:rsidRDefault="00F56B83" w:rsidP="00F56B83">
      <w:pPr>
        <w:bidi w:val="0"/>
        <w:jc w:val="center"/>
        <w:rPr>
          <w:rFonts w:asciiTheme="majorBidi" w:hAnsiTheme="majorBidi" w:cstheme="majorBidi"/>
          <w:sz w:val="32"/>
          <w:szCs w:val="32"/>
        </w:rPr>
      </w:pPr>
    </w:p>
    <w:p w14:paraId="4182B94F" w14:textId="77777777" w:rsidR="00F56B83" w:rsidRDefault="00F56B83" w:rsidP="00F56B83">
      <w:pPr>
        <w:bidi w:val="0"/>
        <w:jc w:val="center"/>
        <w:rPr>
          <w:rFonts w:asciiTheme="majorBidi" w:hAnsiTheme="majorBidi" w:cstheme="majorBidi"/>
          <w:sz w:val="32"/>
          <w:szCs w:val="32"/>
        </w:rPr>
      </w:pPr>
    </w:p>
    <w:p w14:paraId="17D340E6" w14:textId="77777777" w:rsidR="00F56B83" w:rsidRDefault="00F56B83" w:rsidP="00F56B83">
      <w:pPr>
        <w:bidi w:val="0"/>
        <w:jc w:val="center"/>
        <w:rPr>
          <w:rFonts w:asciiTheme="majorBidi" w:hAnsiTheme="majorBidi" w:cstheme="majorBidi"/>
          <w:sz w:val="32"/>
          <w:szCs w:val="32"/>
        </w:rPr>
      </w:pPr>
    </w:p>
    <w:p w14:paraId="55FC08B8" w14:textId="77777777" w:rsidR="00704F25" w:rsidRDefault="00704F25" w:rsidP="00704F25">
      <w:pPr>
        <w:bidi w:val="0"/>
        <w:jc w:val="center"/>
        <w:rPr>
          <w:rFonts w:asciiTheme="majorBidi" w:hAnsiTheme="majorBidi" w:cstheme="majorBidi"/>
          <w:sz w:val="32"/>
          <w:szCs w:val="32"/>
        </w:rPr>
      </w:pPr>
    </w:p>
    <w:p w14:paraId="6B25103C" w14:textId="77777777" w:rsidR="00F56B83" w:rsidRDefault="00F56B83" w:rsidP="00F56B83">
      <w:pPr>
        <w:bidi w:val="0"/>
        <w:jc w:val="center"/>
        <w:rPr>
          <w:rFonts w:asciiTheme="majorBidi" w:hAnsiTheme="majorBidi" w:cstheme="majorBidi"/>
          <w:sz w:val="32"/>
          <w:szCs w:val="32"/>
        </w:rPr>
      </w:pPr>
    </w:p>
    <w:p w14:paraId="78E88617" w14:textId="77777777" w:rsidR="00704F25" w:rsidRPr="00704F25" w:rsidRDefault="00704F25" w:rsidP="00704F25">
      <w:pPr>
        <w:bidi w:val="0"/>
        <w:jc w:val="center"/>
        <w:rPr>
          <w:rFonts w:asciiTheme="minorBidi" w:hAnsiTheme="minorBidi"/>
          <w:sz w:val="32"/>
          <w:szCs w:val="32"/>
        </w:rPr>
      </w:pPr>
      <w:r w:rsidRPr="00704F25">
        <w:rPr>
          <w:rFonts w:asciiTheme="minorBidi" w:hAnsiTheme="minorBidi"/>
          <w:b/>
          <w:bCs/>
          <w:sz w:val="32"/>
          <w:szCs w:val="32"/>
          <w:rtl/>
        </w:rPr>
        <w:t>الإهداء</w:t>
      </w:r>
    </w:p>
    <w:p w14:paraId="0B6D104D" w14:textId="77777777" w:rsidR="00704F25" w:rsidRPr="00704F25" w:rsidRDefault="00704F25" w:rsidP="006B0EA8">
      <w:pPr>
        <w:jc w:val="center"/>
        <w:rPr>
          <w:rFonts w:asciiTheme="minorBidi" w:hAnsiTheme="minorBidi"/>
        </w:rPr>
      </w:pPr>
      <w:r w:rsidRPr="00704F25">
        <w:rPr>
          <w:rFonts w:asciiTheme="minorBidi" w:hAnsiTheme="minorBidi"/>
          <w:rtl/>
        </w:rPr>
        <w:t>إلى صغيرتي "هيام"، التي جاءت إلى حياتي نورًا وأملًا،</w:t>
      </w:r>
      <w:r w:rsidRPr="00704F25">
        <w:rPr>
          <w:rFonts w:asciiTheme="minorBidi" w:hAnsiTheme="minorBidi"/>
        </w:rPr>
        <w:br/>
      </w:r>
      <w:r w:rsidRPr="00704F25">
        <w:rPr>
          <w:rFonts w:asciiTheme="minorBidi" w:hAnsiTheme="minorBidi"/>
          <w:rtl/>
        </w:rPr>
        <w:t>إليكِ يا من رافقتِني في أجمل وأصعب لحظات هذا الإنجاز،</w:t>
      </w:r>
      <w:r w:rsidRPr="00704F25">
        <w:rPr>
          <w:rFonts w:asciiTheme="minorBidi" w:hAnsiTheme="minorBidi"/>
        </w:rPr>
        <w:br/>
      </w:r>
      <w:r w:rsidRPr="00704F25">
        <w:rPr>
          <w:rFonts w:asciiTheme="minorBidi" w:hAnsiTheme="minorBidi"/>
          <w:rtl/>
        </w:rPr>
        <w:t>أُهديكِ ثمرة جهدي، علّها تكون بداية طريقٍ نفخر به معًا</w:t>
      </w:r>
      <w:r w:rsidRPr="00704F25">
        <w:rPr>
          <w:rFonts w:asciiTheme="minorBidi" w:hAnsiTheme="minorBidi"/>
        </w:rPr>
        <w:t>.</w:t>
      </w:r>
    </w:p>
    <w:p w14:paraId="1EDEF368" w14:textId="77777777" w:rsidR="00F56B83" w:rsidRPr="00704F25" w:rsidRDefault="00F56B83" w:rsidP="00F56B83">
      <w:pPr>
        <w:bidi w:val="0"/>
        <w:jc w:val="center"/>
        <w:rPr>
          <w:rFonts w:asciiTheme="minorBidi" w:hAnsiTheme="minorBidi"/>
        </w:rPr>
      </w:pPr>
    </w:p>
    <w:p w14:paraId="4DD4810C" w14:textId="77777777" w:rsidR="00F56B83" w:rsidRPr="00704F25" w:rsidRDefault="00F56B83" w:rsidP="00F56B83">
      <w:pPr>
        <w:bidi w:val="0"/>
        <w:jc w:val="center"/>
        <w:rPr>
          <w:rFonts w:asciiTheme="minorBidi" w:hAnsiTheme="minorBidi"/>
        </w:rPr>
      </w:pPr>
    </w:p>
    <w:p w14:paraId="5D824645" w14:textId="77777777" w:rsidR="00F56B83" w:rsidRDefault="00F56B83" w:rsidP="00F56B83">
      <w:pPr>
        <w:bidi w:val="0"/>
        <w:jc w:val="center"/>
        <w:rPr>
          <w:rFonts w:asciiTheme="majorBidi" w:hAnsiTheme="majorBidi" w:cstheme="majorBidi"/>
          <w:sz w:val="32"/>
          <w:szCs w:val="32"/>
        </w:rPr>
      </w:pPr>
    </w:p>
    <w:p w14:paraId="3A78D080" w14:textId="77777777" w:rsidR="00F56B83" w:rsidRDefault="00F56B83" w:rsidP="00F56B83">
      <w:pPr>
        <w:bidi w:val="0"/>
        <w:jc w:val="center"/>
        <w:rPr>
          <w:rFonts w:asciiTheme="majorBidi" w:hAnsiTheme="majorBidi" w:cstheme="majorBidi"/>
          <w:sz w:val="32"/>
          <w:szCs w:val="32"/>
        </w:rPr>
      </w:pPr>
    </w:p>
    <w:p w14:paraId="00BCDA44" w14:textId="77777777" w:rsidR="00F56B83" w:rsidRDefault="00F56B83" w:rsidP="00F56B83">
      <w:pPr>
        <w:bidi w:val="0"/>
        <w:jc w:val="center"/>
        <w:rPr>
          <w:rFonts w:asciiTheme="majorBidi" w:hAnsiTheme="majorBidi" w:cstheme="majorBidi"/>
          <w:sz w:val="32"/>
          <w:szCs w:val="32"/>
        </w:rPr>
      </w:pPr>
    </w:p>
    <w:p w14:paraId="7E3F4259" w14:textId="77777777" w:rsidR="00F56B83" w:rsidRDefault="00F56B83" w:rsidP="00F56B83">
      <w:pPr>
        <w:bidi w:val="0"/>
        <w:jc w:val="center"/>
        <w:rPr>
          <w:rFonts w:asciiTheme="majorBidi" w:hAnsiTheme="majorBidi" w:cstheme="majorBidi"/>
          <w:sz w:val="32"/>
          <w:szCs w:val="32"/>
        </w:rPr>
      </w:pPr>
    </w:p>
    <w:p w14:paraId="6D3790F6" w14:textId="77777777" w:rsidR="00F56B83" w:rsidRDefault="00F56B83" w:rsidP="00F56B83">
      <w:pPr>
        <w:bidi w:val="0"/>
        <w:jc w:val="center"/>
        <w:rPr>
          <w:rFonts w:asciiTheme="majorBidi" w:hAnsiTheme="majorBidi" w:cstheme="majorBidi"/>
          <w:sz w:val="32"/>
          <w:szCs w:val="32"/>
        </w:rPr>
      </w:pPr>
    </w:p>
    <w:p w14:paraId="15F8CEA7" w14:textId="77777777" w:rsidR="00F56B83" w:rsidRDefault="00F56B83" w:rsidP="00F56B83">
      <w:pPr>
        <w:bidi w:val="0"/>
        <w:jc w:val="center"/>
        <w:rPr>
          <w:rFonts w:asciiTheme="majorBidi" w:hAnsiTheme="majorBidi" w:cstheme="majorBidi"/>
          <w:sz w:val="32"/>
          <w:szCs w:val="32"/>
          <w:rtl/>
        </w:rPr>
      </w:pPr>
    </w:p>
    <w:p w14:paraId="3A6F0B0F" w14:textId="77777777" w:rsidR="008066D2" w:rsidRDefault="008066D2" w:rsidP="008066D2">
      <w:pPr>
        <w:bidi w:val="0"/>
        <w:jc w:val="center"/>
        <w:rPr>
          <w:rFonts w:asciiTheme="majorBidi" w:hAnsiTheme="majorBidi" w:cstheme="majorBidi"/>
          <w:sz w:val="32"/>
          <w:szCs w:val="32"/>
        </w:rPr>
      </w:pPr>
    </w:p>
    <w:p w14:paraId="13D21B12" w14:textId="77777777" w:rsidR="00F56B83" w:rsidRDefault="00F56B83" w:rsidP="00F56B83">
      <w:pPr>
        <w:bidi w:val="0"/>
        <w:jc w:val="center"/>
        <w:rPr>
          <w:rFonts w:asciiTheme="majorBidi" w:hAnsiTheme="majorBidi" w:cstheme="majorBidi"/>
          <w:sz w:val="32"/>
          <w:szCs w:val="32"/>
        </w:rPr>
      </w:pPr>
    </w:p>
    <w:p w14:paraId="0B2E51F3" w14:textId="77777777" w:rsidR="00F56B83" w:rsidRDefault="00F56B83" w:rsidP="00F56B83">
      <w:pPr>
        <w:bidi w:val="0"/>
        <w:jc w:val="center"/>
        <w:rPr>
          <w:rFonts w:asciiTheme="majorBidi" w:hAnsiTheme="majorBidi" w:cstheme="majorBidi"/>
          <w:sz w:val="32"/>
          <w:szCs w:val="32"/>
        </w:rPr>
      </w:pPr>
    </w:p>
    <w:p w14:paraId="04FC1702" w14:textId="77777777" w:rsidR="00704F25" w:rsidRDefault="00704F25" w:rsidP="00704F25">
      <w:pPr>
        <w:bidi w:val="0"/>
        <w:jc w:val="center"/>
        <w:rPr>
          <w:rFonts w:asciiTheme="majorBidi" w:hAnsiTheme="majorBidi" w:cstheme="majorBidi"/>
          <w:sz w:val="32"/>
          <w:szCs w:val="32"/>
        </w:rPr>
      </w:pPr>
    </w:p>
    <w:p w14:paraId="0F34CEDB" w14:textId="77777777" w:rsidR="00704F25" w:rsidRDefault="00704F25" w:rsidP="00704F25">
      <w:pPr>
        <w:bidi w:val="0"/>
        <w:jc w:val="center"/>
        <w:rPr>
          <w:rFonts w:asciiTheme="majorBidi" w:hAnsiTheme="majorBidi" w:cstheme="majorBidi"/>
          <w:sz w:val="32"/>
          <w:szCs w:val="32"/>
        </w:rPr>
      </w:pPr>
    </w:p>
    <w:p w14:paraId="5BB030A1" w14:textId="77777777" w:rsidR="00704F25" w:rsidRDefault="00704F25" w:rsidP="00704F25">
      <w:pPr>
        <w:bidi w:val="0"/>
        <w:jc w:val="center"/>
        <w:rPr>
          <w:rFonts w:asciiTheme="majorBidi" w:hAnsiTheme="majorBidi" w:cstheme="majorBidi"/>
          <w:sz w:val="32"/>
          <w:szCs w:val="32"/>
        </w:rPr>
      </w:pPr>
    </w:p>
    <w:p w14:paraId="2D772B6D" w14:textId="77777777" w:rsidR="00F56B83" w:rsidRDefault="00F56B83" w:rsidP="00F56B83">
      <w:pPr>
        <w:bidi w:val="0"/>
        <w:jc w:val="center"/>
        <w:rPr>
          <w:rFonts w:asciiTheme="majorBidi" w:hAnsiTheme="majorBidi" w:cstheme="majorBidi"/>
          <w:sz w:val="32"/>
          <w:szCs w:val="32"/>
          <w:rtl/>
        </w:rPr>
      </w:pPr>
    </w:p>
    <w:p w14:paraId="5A96BD65" w14:textId="77777777" w:rsidR="008066D2" w:rsidRDefault="008066D2" w:rsidP="008066D2">
      <w:pPr>
        <w:bidi w:val="0"/>
        <w:rPr>
          <w:rFonts w:asciiTheme="majorBidi" w:hAnsiTheme="majorBidi" w:cstheme="majorBidi"/>
          <w:sz w:val="32"/>
          <w:szCs w:val="32"/>
          <w:rtl/>
        </w:rPr>
      </w:pPr>
    </w:p>
    <w:p w14:paraId="089FC3B2" w14:textId="77777777" w:rsidR="008066D2" w:rsidRPr="008066D2" w:rsidRDefault="008066D2" w:rsidP="008066D2">
      <w:pPr>
        <w:bidi w:val="0"/>
        <w:jc w:val="center"/>
        <w:rPr>
          <w:rFonts w:asciiTheme="majorBidi" w:hAnsiTheme="majorBidi" w:cstheme="majorBidi"/>
          <w:sz w:val="32"/>
          <w:szCs w:val="32"/>
          <w:rtl/>
        </w:rPr>
      </w:pPr>
    </w:p>
    <w:p w14:paraId="45496AF1" w14:textId="2D9A30F1" w:rsidR="008066D2" w:rsidRPr="00BB350C" w:rsidRDefault="008066D2" w:rsidP="008066D2">
      <w:pPr>
        <w:bidi w:val="0"/>
        <w:rPr>
          <w:rFonts w:asciiTheme="majorBidi" w:hAnsiTheme="majorBidi" w:cstheme="majorBidi"/>
          <w:rtl/>
        </w:rPr>
      </w:pPr>
    </w:p>
    <w:p w14:paraId="56D0ABA0" w14:textId="5E4A4FAF" w:rsidR="003E3A84" w:rsidRPr="00CA72CE" w:rsidRDefault="00CA72CE" w:rsidP="00F17AD5">
      <w:pPr>
        <w:pStyle w:val="ac"/>
        <w:rPr>
          <w:rFonts w:asciiTheme="minorBidi" w:hAnsiTheme="minorBidi"/>
          <w:b/>
          <w:bCs/>
          <w:sz w:val="40"/>
          <w:szCs w:val="40"/>
        </w:rPr>
      </w:pPr>
      <w:r>
        <w:rPr>
          <w:rFonts w:asciiTheme="minorBidi" w:hAnsiTheme="minorBidi" w:hint="cs"/>
          <w:b/>
          <w:bCs/>
          <w:sz w:val="40"/>
          <w:szCs w:val="40"/>
          <w:rtl/>
        </w:rPr>
        <w:t xml:space="preserve">الفصل الأول: </w:t>
      </w:r>
      <w:r w:rsidR="006E4CA8" w:rsidRPr="00CA72CE">
        <w:rPr>
          <w:rFonts w:asciiTheme="minorBidi" w:hAnsiTheme="minorBidi" w:hint="cs"/>
          <w:b/>
          <w:bCs/>
          <w:sz w:val="40"/>
          <w:szCs w:val="40"/>
          <w:rtl/>
        </w:rPr>
        <w:t>الإطارالمنهجي للدراسة</w:t>
      </w:r>
    </w:p>
    <w:p w14:paraId="62C9EC8E" w14:textId="77777777" w:rsidR="00BB350C" w:rsidRPr="00BB350C" w:rsidRDefault="00BB350C" w:rsidP="00F17AD5">
      <w:pPr>
        <w:pStyle w:val="ac"/>
        <w:rPr>
          <w:rFonts w:asciiTheme="minorBidi" w:hAnsiTheme="minorBidi"/>
          <w:b/>
          <w:bCs/>
          <w:sz w:val="40"/>
          <w:szCs w:val="40"/>
          <w:rtl/>
        </w:rPr>
      </w:pPr>
    </w:p>
    <w:p w14:paraId="42DD2CFE" w14:textId="4F7CB2CC" w:rsidR="00F17AD5" w:rsidRPr="004A1DBC" w:rsidRDefault="00F17AD5" w:rsidP="00F17AD5">
      <w:pPr>
        <w:pStyle w:val="ac"/>
        <w:rPr>
          <w:rFonts w:asciiTheme="minorBidi" w:hAnsiTheme="minorBidi"/>
          <w:b/>
          <w:bCs/>
          <w:sz w:val="32"/>
          <w:szCs w:val="32"/>
          <w:rtl/>
        </w:rPr>
      </w:pPr>
      <w:r w:rsidRPr="004A1DBC">
        <w:rPr>
          <w:rFonts w:asciiTheme="minorBidi" w:hAnsiTheme="minorBidi"/>
          <w:b/>
          <w:bCs/>
          <w:sz w:val="32"/>
          <w:szCs w:val="32"/>
          <w:rtl/>
        </w:rPr>
        <w:t xml:space="preserve">خلفية المشكلة </w:t>
      </w:r>
    </w:p>
    <w:p w14:paraId="73DC6E0C" w14:textId="2D885186" w:rsidR="00F17AD5" w:rsidRPr="00F17AD5" w:rsidRDefault="00F17AD5" w:rsidP="00F17AD5">
      <w:pPr>
        <w:pStyle w:val="ac"/>
        <w:rPr>
          <w:rFonts w:cs="Bold Italic Art"/>
          <w:sz w:val="36"/>
          <w:szCs w:val="36"/>
          <w:rtl/>
        </w:rPr>
      </w:pPr>
    </w:p>
    <w:p w14:paraId="3BA0BA6A" w14:textId="2A36AB7E" w:rsidR="003E3A84" w:rsidRPr="004A1DBC" w:rsidRDefault="00F17AD5" w:rsidP="00F17AD5">
      <w:pPr>
        <w:pStyle w:val="ac"/>
        <w:rPr>
          <w:rtl/>
        </w:rPr>
      </w:pPr>
      <w:r w:rsidRPr="004A1DBC">
        <w:rPr>
          <w:rFonts w:hint="cs"/>
          <w:rtl/>
        </w:rPr>
        <w:t>شهد العالم خلال السنوات الأخيرة تطور</w:t>
      </w:r>
      <w:r w:rsidR="00E33B8B" w:rsidRPr="004A1DBC">
        <w:rPr>
          <w:rFonts w:hint="cs"/>
          <w:rtl/>
        </w:rPr>
        <w:t>ا متسارعا في وسائل الاتصال الرقمية وأصبحت شبكات التواصل الاجتماعي جزءا أمتد ليشمل الأطفال في سن مبكرة ومع انتشار الأجهزة الذكية في المنازل بمدينة الرياض ازداد تعرض الأطفال في المرحلة الابتدائية لمحتوى رقمي متنوع مما أثا تساؤلات حول طبيعة التأثيرات التي قد تتركها هذه الشبكات على سلوكهم الاجتماعي وتفاعلهم مع الأسرة والمدرسة والأقران .</w:t>
      </w:r>
    </w:p>
    <w:p w14:paraId="50035DC5" w14:textId="77777777" w:rsidR="00E82835" w:rsidRPr="004A1DBC" w:rsidRDefault="00E82835" w:rsidP="00F17AD5">
      <w:pPr>
        <w:pStyle w:val="ac"/>
        <w:rPr>
          <w:rtl/>
        </w:rPr>
      </w:pPr>
    </w:p>
    <w:p w14:paraId="7418F8C3" w14:textId="77777777" w:rsidR="00E82835" w:rsidRDefault="00E82835" w:rsidP="00F17AD5">
      <w:pPr>
        <w:pStyle w:val="ac"/>
        <w:rPr>
          <w:sz w:val="32"/>
          <w:szCs w:val="32"/>
          <w:rtl/>
        </w:rPr>
      </w:pPr>
    </w:p>
    <w:p w14:paraId="5AF5B71B" w14:textId="7DE41173" w:rsidR="00E82835" w:rsidRPr="004A1DBC" w:rsidRDefault="00332875" w:rsidP="00F17AD5">
      <w:pPr>
        <w:pStyle w:val="ac"/>
        <w:rPr>
          <w:b/>
          <w:bCs/>
          <w:sz w:val="32"/>
          <w:szCs w:val="32"/>
          <w:rtl/>
        </w:rPr>
      </w:pPr>
      <w:r w:rsidRPr="004A1DBC">
        <w:rPr>
          <w:rFonts w:hint="cs"/>
          <w:b/>
          <w:bCs/>
          <w:sz w:val="32"/>
          <w:szCs w:val="32"/>
          <w:rtl/>
        </w:rPr>
        <w:t>سبب</w:t>
      </w:r>
      <w:r w:rsidR="00E82835" w:rsidRPr="004A1DBC">
        <w:rPr>
          <w:rFonts w:hint="cs"/>
          <w:b/>
          <w:bCs/>
          <w:sz w:val="32"/>
          <w:szCs w:val="32"/>
          <w:rtl/>
        </w:rPr>
        <w:t xml:space="preserve"> اختيار الموضوع </w:t>
      </w:r>
    </w:p>
    <w:p w14:paraId="5E9EB9F0" w14:textId="77777777" w:rsidR="006738D1" w:rsidRDefault="006738D1" w:rsidP="00F17AD5">
      <w:pPr>
        <w:pStyle w:val="ac"/>
        <w:rPr>
          <w:sz w:val="32"/>
          <w:szCs w:val="32"/>
          <w:rtl/>
        </w:rPr>
      </w:pPr>
    </w:p>
    <w:p w14:paraId="4E74012D" w14:textId="77777777" w:rsidR="00BD315E" w:rsidRPr="004A1DBC" w:rsidRDefault="00BD315E" w:rsidP="00BD315E">
      <w:pPr>
        <w:pStyle w:val="ac"/>
        <w:rPr>
          <w:rFonts w:asciiTheme="minorBidi" w:hAnsiTheme="minorBidi"/>
        </w:rPr>
      </w:pPr>
      <w:r w:rsidRPr="004A1DBC">
        <w:rPr>
          <w:rFonts w:asciiTheme="minorBidi" w:hAnsiTheme="minorBidi"/>
          <w:rtl/>
        </w:rPr>
        <w:t>وقد تم اختيار هذا الموضوع نظرًا لحداثته وأهميته في مجال الإعلام الرقمي، ولقلة الدراسات المحلية التي ركزت تحديدًا على الأطفال في المرحلة الابتدائية بمدينة الرياض، إضافةً إلى ارتباطه المباشر بتخصص الإعلام الرقمي وتأثيراته المجتمعية</w:t>
      </w:r>
      <w:r w:rsidRPr="004A1DBC">
        <w:rPr>
          <w:rFonts w:asciiTheme="minorBidi" w:hAnsiTheme="minorBidi"/>
        </w:rPr>
        <w:t>.</w:t>
      </w:r>
    </w:p>
    <w:p w14:paraId="44D1C1BA" w14:textId="77777777" w:rsidR="004A1DBC" w:rsidRDefault="004A1DBC" w:rsidP="006738D1">
      <w:pPr>
        <w:pStyle w:val="ac"/>
        <w:rPr>
          <w:sz w:val="56"/>
          <w:szCs w:val="56"/>
        </w:rPr>
      </w:pPr>
    </w:p>
    <w:p w14:paraId="60822B1F" w14:textId="3E01C39A" w:rsidR="006738D1" w:rsidRPr="004A1DBC" w:rsidRDefault="006738D1" w:rsidP="006738D1">
      <w:pPr>
        <w:pStyle w:val="ac"/>
        <w:rPr>
          <w:b/>
          <w:bCs/>
          <w:sz w:val="32"/>
          <w:szCs w:val="32"/>
        </w:rPr>
      </w:pPr>
      <w:r w:rsidRPr="004A1DBC">
        <w:rPr>
          <w:rFonts w:hint="cs"/>
          <w:b/>
          <w:bCs/>
          <w:sz w:val="32"/>
          <w:szCs w:val="32"/>
          <w:rtl/>
        </w:rPr>
        <w:t xml:space="preserve">أهداف الدراسة </w:t>
      </w:r>
    </w:p>
    <w:p w14:paraId="02684E0C" w14:textId="77777777" w:rsidR="00BB350C" w:rsidRPr="00BB350C" w:rsidRDefault="00BB350C" w:rsidP="006738D1">
      <w:pPr>
        <w:pStyle w:val="ac"/>
        <w:rPr>
          <w:sz w:val="40"/>
          <w:szCs w:val="40"/>
          <w:rtl/>
        </w:rPr>
      </w:pPr>
    </w:p>
    <w:p w14:paraId="56D211EB" w14:textId="1A5FD837" w:rsidR="006738D1" w:rsidRPr="004A1DBC" w:rsidRDefault="006738D1" w:rsidP="006738D1">
      <w:pPr>
        <w:pStyle w:val="ac"/>
        <w:rPr>
          <w:rtl/>
        </w:rPr>
      </w:pPr>
      <w:r w:rsidRPr="004A1DBC">
        <w:rPr>
          <w:rFonts w:hint="cs"/>
          <w:rtl/>
        </w:rPr>
        <w:t xml:space="preserve">تهدف الدراسة </w:t>
      </w:r>
      <w:r w:rsidR="00BD315E" w:rsidRPr="004A1DBC">
        <w:rPr>
          <w:rFonts w:hint="cs"/>
          <w:rtl/>
        </w:rPr>
        <w:t>إل</w:t>
      </w:r>
      <w:r w:rsidR="00A1098D" w:rsidRPr="004A1DBC">
        <w:rPr>
          <w:rFonts w:hint="cs"/>
          <w:rtl/>
        </w:rPr>
        <w:t>ى :</w:t>
      </w:r>
    </w:p>
    <w:p w14:paraId="27D1A765" w14:textId="09FAE868" w:rsidR="00A1098D" w:rsidRPr="004A1DBC" w:rsidRDefault="00A1098D" w:rsidP="00A1098D">
      <w:pPr>
        <w:pStyle w:val="ac"/>
        <w:numPr>
          <w:ilvl w:val="0"/>
          <w:numId w:val="1"/>
        </w:numPr>
      </w:pPr>
      <w:r w:rsidRPr="004A1DBC">
        <w:rPr>
          <w:rFonts w:hint="cs"/>
          <w:rtl/>
        </w:rPr>
        <w:t xml:space="preserve">التعرف على مدى استخدام الأطفال في المرحلة الابتدائية لشبكات التواصل الأجتماعي </w:t>
      </w:r>
    </w:p>
    <w:p w14:paraId="50F1945E" w14:textId="118B3467" w:rsidR="00A1098D" w:rsidRPr="004A1DBC" w:rsidRDefault="00A1098D" w:rsidP="00A1098D">
      <w:pPr>
        <w:pStyle w:val="ac"/>
        <w:numPr>
          <w:ilvl w:val="0"/>
          <w:numId w:val="1"/>
        </w:numPr>
      </w:pPr>
      <w:r w:rsidRPr="004A1DBC">
        <w:rPr>
          <w:rFonts w:hint="cs"/>
          <w:rtl/>
        </w:rPr>
        <w:t>الكشف عن أبرز التأثيرات السلوكية الناتجة عن هذا الاستخدام</w:t>
      </w:r>
    </w:p>
    <w:p w14:paraId="7A56E306" w14:textId="73880571" w:rsidR="00A1098D" w:rsidRPr="004A1DBC" w:rsidRDefault="00A1098D" w:rsidP="00A1098D">
      <w:pPr>
        <w:pStyle w:val="ac"/>
        <w:numPr>
          <w:ilvl w:val="0"/>
          <w:numId w:val="1"/>
        </w:numPr>
      </w:pPr>
      <w:r w:rsidRPr="004A1DBC">
        <w:rPr>
          <w:rFonts w:hint="cs"/>
          <w:rtl/>
        </w:rPr>
        <w:t xml:space="preserve">تحديد العلاقة بين كثافة الاستخدام ومستوى التفاعل الاجتماعي لدى الأطفال </w:t>
      </w:r>
    </w:p>
    <w:p w14:paraId="4185FF9A" w14:textId="0A7475CB" w:rsidR="00A1098D" w:rsidRPr="004A1DBC" w:rsidRDefault="00A1098D" w:rsidP="00A1098D">
      <w:pPr>
        <w:pStyle w:val="ac"/>
        <w:numPr>
          <w:ilvl w:val="0"/>
          <w:numId w:val="1"/>
        </w:numPr>
      </w:pPr>
      <w:r w:rsidRPr="004A1DBC">
        <w:rPr>
          <w:rFonts w:hint="cs"/>
          <w:rtl/>
        </w:rPr>
        <w:t xml:space="preserve">تقديم توصيات تسهم في توعية الأسرة والمؤسسات التعليمية </w:t>
      </w:r>
    </w:p>
    <w:p w14:paraId="79F06872" w14:textId="77777777" w:rsidR="00A1098D" w:rsidRPr="004A1DBC" w:rsidRDefault="00A1098D" w:rsidP="00A1098D">
      <w:pPr>
        <w:pStyle w:val="ac"/>
        <w:rPr>
          <w:rtl/>
        </w:rPr>
      </w:pPr>
    </w:p>
    <w:p w14:paraId="3C050763" w14:textId="77777777" w:rsidR="00A1098D" w:rsidRDefault="00A1098D" w:rsidP="00A1098D">
      <w:pPr>
        <w:pStyle w:val="ac"/>
        <w:rPr>
          <w:sz w:val="32"/>
          <w:szCs w:val="32"/>
        </w:rPr>
      </w:pPr>
    </w:p>
    <w:p w14:paraId="5C2A50DE" w14:textId="4A13E29E" w:rsidR="00A1098D" w:rsidRPr="004A1DBC" w:rsidRDefault="00A1098D" w:rsidP="00A1098D">
      <w:pPr>
        <w:pStyle w:val="ac"/>
        <w:rPr>
          <w:b/>
          <w:bCs/>
          <w:sz w:val="32"/>
          <w:szCs w:val="32"/>
          <w:rtl/>
        </w:rPr>
      </w:pPr>
      <w:r w:rsidRPr="004A1DBC">
        <w:rPr>
          <w:rFonts w:hint="cs"/>
          <w:b/>
          <w:bCs/>
          <w:sz w:val="32"/>
          <w:szCs w:val="32"/>
          <w:rtl/>
        </w:rPr>
        <w:t xml:space="preserve">أهمية الدراسة </w:t>
      </w:r>
    </w:p>
    <w:p w14:paraId="0632981A" w14:textId="218ABDB0" w:rsidR="00A1098D" w:rsidRDefault="00A1098D" w:rsidP="00A1098D">
      <w:pPr>
        <w:pStyle w:val="ac"/>
        <w:rPr>
          <w:sz w:val="32"/>
          <w:szCs w:val="32"/>
          <w:rtl/>
        </w:rPr>
      </w:pPr>
    </w:p>
    <w:p w14:paraId="0EB15C7D" w14:textId="56C5D6C1" w:rsidR="00A1098D" w:rsidRPr="004A1DBC" w:rsidRDefault="00A1098D" w:rsidP="00A1098D">
      <w:pPr>
        <w:pStyle w:val="ac"/>
        <w:rPr>
          <w:rtl/>
        </w:rPr>
      </w:pPr>
      <w:r w:rsidRPr="004A1DBC">
        <w:rPr>
          <w:rFonts w:hint="cs"/>
          <w:rtl/>
        </w:rPr>
        <w:t>تتبع أهمية هذه الدراسة من :</w:t>
      </w:r>
    </w:p>
    <w:p w14:paraId="06621FA7" w14:textId="141720F3" w:rsidR="00A1098D" w:rsidRPr="004A1DBC" w:rsidRDefault="00A1098D" w:rsidP="00A1098D">
      <w:pPr>
        <w:pStyle w:val="ac"/>
        <w:rPr>
          <w:rtl/>
        </w:rPr>
      </w:pPr>
      <w:r w:rsidRPr="004A1DBC">
        <w:rPr>
          <w:rFonts w:hint="cs"/>
          <w:rtl/>
        </w:rPr>
        <w:t>. الأهمية المجتمعية : تسليط الضوء على فئة عمرية حساسة في مرحلة التكوين السلوكي</w:t>
      </w:r>
      <w:r w:rsidR="00BD315E" w:rsidRPr="004A1DBC">
        <w:rPr>
          <w:rFonts w:hint="cs"/>
          <w:rtl/>
        </w:rPr>
        <w:t>.</w:t>
      </w:r>
    </w:p>
    <w:p w14:paraId="67365ED0" w14:textId="4620EEEC" w:rsidR="00A1098D" w:rsidRPr="004A1DBC" w:rsidRDefault="00A1098D" w:rsidP="00A1098D">
      <w:pPr>
        <w:pStyle w:val="ac"/>
        <w:rPr>
          <w:rtl/>
        </w:rPr>
      </w:pPr>
      <w:r w:rsidRPr="004A1DBC">
        <w:rPr>
          <w:rFonts w:hint="cs"/>
          <w:rtl/>
        </w:rPr>
        <w:t xml:space="preserve">. الأهمية العلمية : اثراء الدراسات في مجال الأعلام الرقمي وتأثيراته </w:t>
      </w:r>
      <w:r w:rsidR="00DC60BA" w:rsidRPr="004A1DBC">
        <w:rPr>
          <w:rFonts w:hint="cs"/>
          <w:rtl/>
        </w:rPr>
        <w:t>على الأطفال</w:t>
      </w:r>
      <w:r w:rsidR="00BD315E" w:rsidRPr="004A1DBC">
        <w:rPr>
          <w:rFonts w:hint="cs"/>
          <w:rtl/>
        </w:rPr>
        <w:t>.</w:t>
      </w:r>
      <w:r w:rsidR="00DC60BA" w:rsidRPr="004A1DBC">
        <w:rPr>
          <w:rFonts w:hint="cs"/>
          <w:rtl/>
        </w:rPr>
        <w:t xml:space="preserve"> </w:t>
      </w:r>
    </w:p>
    <w:p w14:paraId="297DBA26" w14:textId="13E4A880" w:rsidR="00DC60BA" w:rsidRPr="004A1DBC" w:rsidRDefault="00DC60BA" w:rsidP="00A1098D">
      <w:pPr>
        <w:pStyle w:val="ac"/>
        <w:rPr>
          <w:rtl/>
        </w:rPr>
      </w:pPr>
      <w:r w:rsidRPr="004A1DBC">
        <w:rPr>
          <w:rFonts w:hint="cs"/>
          <w:rtl/>
        </w:rPr>
        <w:t>. الأهمية التطبيقية : دعم صناع القرار التربوي والأسر بنتائج علمية تساعد في توجيه الاستخدام الرقمي</w:t>
      </w:r>
      <w:r w:rsidR="00BD315E" w:rsidRPr="004A1DBC">
        <w:rPr>
          <w:rFonts w:hint="cs"/>
          <w:rtl/>
        </w:rPr>
        <w:t>.</w:t>
      </w:r>
    </w:p>
    <w:p w14:paraId="61F95B4D" w14:textId="77777777" w:rsidR="00DC60BA" w:rsidRDefault="00DC60BA" w:rsidP="00A1098D">
      <w:pPr>
        <w:pStyle w:val="ac"/>
        <w:rPr>
          <w:sz w:val="32"/>
          <w:szCs w:val="32"/>
          <w:rtl/>
        </w:rPr>
      </w:pPr>
    </w:p>
    <w:p w14:paraId="7DE1EE03" w14:textId="77777777" w:rsidR="00DC60BA" w:rsidRDefault="00DC60BA" w:rsidP="00A1098D">
      <w:pPr>
        <w:pStyle w:val="ac"/>
        <w:rPr>
          <w:sz w:val="32"/>
          <w:szCs w:val="32"/>
          <w:rtl/>
        </w:rPr>
      </w:pPr>
    </w:p>
    <w:p w14:paraId="625D8CE2" w14:textId="5AAD9F29" w:rsidR="00BB350C" w:rsidRPr="004A1DBC" w:rsidRDefault="00DC60BA" w:rsidP="004A1DBC">
      <w:pPr>
        <w:pStyle w:val="ac"/>
        <w:rPr>
          <w:b/>
          <w:bCs/>
          <w:sz w:val="32"/>
          <w:szCs w:val="32"/>
        </w:rPr>
      </w:pPr>
      <w:r w:rsidRPr="004A1DBC">
        <w:rPr>
          <w:rFonts w:hint="cs"/>
          <w:b/>
          <w:bCs/>
          <w:sz w:val="32"/>
          <w:szCs w:val="32"/>
          <w:rtl/>
        </w:rPr>
        <w:t xml:space="preserve">تحديد المفاهيم والمصطلحات </w:t>
      </w:r>
    </w:p>
    <w:p w14:paraId="105C35DE" w14:textId="40E03A16" w:rsidR="00BB350C" w:rsidRDefault="00BB350C" w:rsidP="00BB350C">
      <w:pPr>
        <w:pStyle w:val="ac"/>
        <w:rPr>
          <w:b/>
          <w:bCs/>
          <w:sz w:val="32"/>
          <w:szCs w:val="32"/>
          <w:rtl/>
        </w:rPr>
      </w:pPr>
      <w:r w:rsidRPr="00BB350C">
        <w:rPr>
          <w:b/>
          <w:bCs/>
          <w:sz w:val="32"/>
          <w:szCs w:val="32"/>
          <w:rtl/>
        </w:rPr>
        <w:t>شبكات التواصل الاجتماعي</w:t>
      </w:r>
    </w:p>
    <w:p w14:paraId="2F8EB7C2" w14:textId="77777777" w:rsidR="00BB350C" w:rsidRPr="00BB350C" w:rsidRDefault="00BB350C" w:rsidP="00BB350C">
      <w:pPr>
        <w:pStyle w:val="ac"/>
        <w:rPr>
          <w:b/>
          <w:bCs/>
          <w:sz w:val="32"/>
          <w:szCs w:val="32"/>
        </w:rPr>
      </w:pPr>
    </w:p>
    <w:p w14:paraId="3C8B4AE2" w14:textId="77777777" w:rsidR="00BB350C" w:rsidRPr="004A1DBC" w:rsidRDefault="00BB350C" w:rsidP="00BB350C">
      <w:pPr>
        <w:pStyle w:val="ac"/>
      </w:pPr>
      <w:r w:rsidRPr="004A1DBC">
        <w:rPr>
          <w:b/>
          <w:bCs/>
          <w:rtl/>
        </w:rPr>
        <w:t>لغةً</w:t>
      </w:r>
      <w:r w:rsidRPr="004A1DBC">
        <w:rPr>
          <w:b/>
          <w:bCs/>
        </w:rPr>
        <w:t>:</w:t>
      </w:r>
      <w:r w:rsidRPr="004A1DBC">
        <w:br/>
      </w:r>
      <w:r w:rsidRPr="004A1DBC">
        <w:rPr>
          <w:rtl/>
        </w:rPr>
        <w:t>الشبكات: جمع شبكة، وهي ما يتداخل ويتصل بعضه ببعض</w:t>
      </w:r>
      <w:r w:rsidRPr="004A1DBC">
        <w:t>.</w:t>
      </w:r>
      <w:r w:rsidRPr="004A1DBC">
        <w:br/>
      </w:r>
      <w:r w:rsidRPr="004A1DBC">
        <w:rPr>
          <w:rtl/>
        </w:rPr>
        <w:t>التواصل: من الوصل، وهو ضد القطيعة، ويعني الترابط والاتصال بين الأفراد</w:t>
      </w:r>
      <w:r w:rsidRPr="004A1DBC">
        <w:t>.</w:t>
      </w:r>
    </w:p>
    <w:p w14:paraId="46C493A6" w14:textId="77777777" w:rsidR="00BB350C" w:rsidRPr="004A1DBC" w:rsidRDefault="00BB350C" w:rsidP="00BB350C">
      <w:pPr>
        <w:pStyle w:val="ac"/>
      </w:pPr>
      <w:r w:rsidRPr="004A1DBC">
        <w:rPr>
          <w:b/>
          <w:bCs/>
          <w:rtl/>
        </w:rPr>
        <w:t>اصطلاحًا</w:t>
      </w:r>
      <w:r w:rsidRPr="004A1DBC">
        <w:rPr>
          <w:b/>
          <w:bCs/>
        </w:rPr>
        <w:t>:</w:t>
      </w:r>
      <w:r w:rsidRPr="004A1DBC">
        <w:br/>
      </w:r>
      <w:r w:rsidRPr="004A1DBC">
        <w:rPr>
          <w:rtl/>
        </w:rPr>
        <w:t>منصات رقمية على الإنترنت تتيح للمستخدمين إنشاء المحتوى ومشاركته، والتفاعل مع الآخرين عبر وسائل متعددة مثل النصوص، الصور، الفيديو، والمحادثات</w:t>
      </w:r>
      <w:r w:rsidRPr="004A1DBC">
        <w:t>.</w:t>
      </w:r>
    </w:p>
    <w:p w14:paraId="7E610F15" w14:textId="77777777" w:rsidR="00BB350C" w:rsidRPr="004A1DBC" w:rsidRDefault="00BB350C" w:rsidP="00BB350C">
      <w:pPr>
        <w:pStyle w:val="ac"/>
      </w:pPr>
      <w:r w:rsidRPr="004A1DBC">
        <w:rPr>
          <w:b/>
          <w:bCs/>
          <w:rtl/>
        </w:rPr>
        <w:lastRenderedPageBreak/>
        <w:t>إجرائيًا</w:t>
      </w:r>
      <w:r w:rsidRPr="004A1DBC">
        <w:rPr>
          <w:b/>
          <w:bCs/>
        </w:rPr>
        <w:t>:</w:t>
      </w:r>
      <w:r w:rsidRPr="004A1DBC">
        <w:br/>
      </w:r>
      <w:r w:rsidRPr="004A1DBC">
        <w:rPr>
          <w:rtl/>
        </w:rPr>
        <w:t>تُعرَّف في هذه الدراسة بأنها: التطبيقات التي يستخدمها الطفل مثل (يوتيوب، واتساب، إنستغرام وغيرها) للتفاعل مع الآخرين أو مشاهدة المحتوى، والتي يمكن قياسها من خلال مدة الاستخدام، ونوع المحتوى، وعدد مرات التفاعل</w:t>
      </w:r>
      <w:r w:rsidRPr="004A1DBC">
        <w:t>.</w:t>
      </w:r>
    </w:p>
    <w:p w14:paraId="0D189521" w14:textId="77777777" w:rsidR="00BB350C" w:rsidRPr="004A1DBC" w:rsidRDefault="00BB350C" w:rsidP="00BB350C">
      <w:pPr>
        <w:pStyle w:val="ac"/>
        <w:rPr>
          <w:rtl/>
        </w:rPr>
      </w:pPr>
    </w:p>
    <w:p w14:paraId="68E13459" w14:textId="179B4A37" w:rsidR="00BB350C" w:rsidRPr="004A1DBC" w:rsidRDefault="00BB350C" w:rsidP="00BB350C">
      <w:pPr>
        <w:pStyle w:val="ac"/>
        <w:rPr>
          <w:b/>
          <w:bCs/>
          <w:rtl/>
        </w:rPr>
      </w:pPr>
      <w:r w:rsidRPr="004A1DBC">
        <w:rPr>
          <w:b/>
          <w:bCs/>
          <w:rtl/>
        </w:rPr>
        <w:t>السلوك الاجتماعي</w:t>
      </w:r>
    </w:p>
    <w:p w14:paraId="74E92053" w14:textId="77777777" w:rsidR="00BB350C" w:rsidRPr="004A1DBC" w:rsidRDefault="00BB350C" w:rsidP="00BB350C">
      <w:pPr>
        <w:pStyle w:val="ac"/>
        <w:rPr>
          <w:b/>
          <w:bCs/>
        </w:rPr>
      </w:pPr>
    </w:p>
    <w:p w14:paraId="22A22867" w14:textId="77777777" w:rsidR="00BB350C" w:rsidRPr="004A1DBC" w:rsidRDefault="00BB350C" w:rsidP="00BB350C">
      <w:pPr>
        <w:pStyle w:val="ac"/>
      </w:pPr>
      <w:r w:rsidRPr="004A1DBC">
        <w:rPr>
          <w:b/>
          <w:bCs/>
          <w:rtl/>
        </w:rPr>
        <w:t>لغةً</w:t>
      </w:r>
      <w:r w:rsidRPr="004A1DBC">
        <w:rPr>
          <w:b/>
          <w:bCs/>
        </w:rPr>
        <w:t>:</w:t>
      </w:r>
      <w:r w:rsidRPr="004A1DBC">
        <w:br/>
      </w:r>
      <w:r w:rsidRPr="004A1DBC">
        <w:rPr>
          <w:rtl/>
        </w:rPr>
        <w:t>السلوك: من سلك، أي اتّبع طريقًا أو نهجًا</w:t>
      </w:r>
      <w:r w:rsidRPr="004A1DBC">
        <w:t>.</w:t>
      </w:r>
      <w:r w:rsidRPr="004A1DBC">
        <w:br/>
      </w:r>
      <w:r w:rsidRPr="004A1DBC">
        <w:rPr>
          <w:rtl/>
        </w:rPr>
        <w:t>الاجتماعي: من الاجتماع، وهو التفاعل والتواجد مع الآخرين</w:t>
      </w:r>
      <w:r w:rsidRPr="004A1DBC">
        <w:t>.</w:t>
      </w:r>
    </w:p>
    <w:p w14:paraId="41F4CABD" w14:textId="77777777" w:rsidR="00BB350C" w:rsidRPr="004A1DBC" w:rsidRDefault="00BB350C" w:rsidP="00BB350C">
      <w:pPr>
        <w:pStyle w:val="ac"/>
      </w:pPr>
      <w:r w:rsidRPr="004A1DBC">
        <w:rPr>
          <w:b/>
          <w:bCs/>
          <w:rtl/>
        </w:rPr>
        <w:t>اصطلاحًا</w:t>
      </w:r>
      <w:r w:rsidRPr="004A1DBC">
        <w:rPr>
          <w:b/>
          <w:bCs/>
        </w:rPr>
        <w:t>:</w:t>
      </w:r>
      <w:r w:rsidRPr="004A1DBC">
        <w:br/>
      </w:r>
      <w:r w:rsidRPr="004A1DBC">
        <w:rPr>
          <w:rtl/>
        </w:rPr>
        <w:t>مجموعة التصرفات والاستجابات التي يُظهرها الفرد أثناء تفاعله مع الآخرين ضمن بيئته الاجتماعية، وفقًا للقيم والمعايير السائدة</w:t>
      </w:r>
      <w:r w:rsidRPr="004A1DBC">
        <w:t>.</w:t>
      </w:r>
    </w:p>
    <w:p w14:paraId="67128DE6" w14:textId="77777777" w:rsidR="00BB350C" w:rsidRPr="004A1DBC" w:rsidRDefault="00BB350C" w:rsidP="00BB350C">
      <w:pPr>
        <w:pStyle w:val="ac"/>
      </w:pPr>
      <w:r w:rsidRPr="004A1DBC">
        <w:rPr>
          <w:b/>
          <w:bCs/>
          <w:rtl/>
        </w:rPr>
        <w:t>إجرائيًا</w:t>
      </w:r>
      <w:r w:rsidRPr="004A1DBC">
        <w:rPr>
          <w:b/>
          <w:bCs/>
        </w:rPr>
        <w:t>:</w:t>
      </w:r>
      <w:r w:rsidRPr="004A1DBC">
        <w:br/>
      </w:r>
      <w:r w:rsidRPr="004A1DBC">
        <w:rPr>
          <w:rtl/>
        </w:rPr>
        <w:t>هو: الأنماط السلوكية التي يظهرها الطفل في تعامله مع الأسرة والأقران والمعلمين، والتي يمكن ملاحظتها وقياسها من خلال مؤشرات مثل: التعاون، الاحترام، التفاعل، العدوانية، أو العزلة</w:t>
      </w:r>
      <w:r w:rsidRPr="004A1DBC">
        <w:t>.</w:t>
      </w:r>
    </w:p>
    <w:p w14:paraId="4DDA9735" w14:textId="2E8A04F8" w:rsidR="00BB350C" w:rsidRPr="004A1DBC" w:rsidRDefault="00BB350C" w:rsidP="00BB350C">
      <w:pPr>
        <w:pStyle w:val="ac"/>
      </w:pPr>
    </w:p>
    <w:p w14:paraId="55E7A03F" w14:textId="7FED5876" w:rsidR="00BB350C" w:rsidRPr="004A1DBC" w:rsidRDefault="00BB350C" w:rsidP="00BB350C">
      <w:pPr>
        <w:pStyle w:val="ac"/>
        <w:rPr>
          <w:b/>
          <w:bCs/>
          <w:rtl/>
        </w:rPr>
      </w:pPr>
      <w:r w:rsidRPr="004A1DBC">
        <w:rPr>
          <w:b/>
          <w:bCs/>
          <w:rtl/>
        </w:rPr>
        <w:t>الأطفال في المرحلة الابتدائية</w:t>
      </w:r>
    </w:p>
    <w:p w14:paraId="539E7099" w14:textId="77777777" w:rsidR="00BB350C" w:rsidRPr="004A1DBC" w:rsidRDefault="00BB350C" w:rsidP="00BB350C">
      <w:pPr>
        <w:pStyle w:val="ac"/>
        <w:rPr>
          <w:b/>
          <w:bCs/>
        </w:rPr>
      </w:pPr>
    </w:p>
    <w:p w14:paraId="31FB827B" w14:textId="77777777" w:rsidR="00BB350C" w:rsidRPr="004A1DBC" w:rsidRDefault="00BB350C" w:rsidP="00BB350C">
      <w:pPr>
        <w:pStyle w:val="ac"/>
      </w:pPr>
      <w:r w:rsidRPr="004A1DBC">
        <w:rPr>
          <w:b/>
          <w:bCs/>
          <w:rtl/>
        </w:rPr>
        <w:t>لغةً</w:t>
      </w:r>
      <w:r w:rsidRPr="004A1DBC">
        <w:rPr>
          <w:b/>
          <w:bCs/>
        </w:rPr>
        <w:t>:</w:t>
      </w:r>
      <w:r w:rsidRPr="004A1DBC">
        <w:br/>
      </w:r>
      <w:r w:rsidRPr="004A1DBC">
        <w:rPr>
          <w:rtl/>
        </w:rPr>
        <w:t>الأطفال: جمع طفل، وهو الصغير من الإنسان</w:t>
      </w:r>
      <w:r w:rsidRPr="004A1DBC">
        <w:t>.</w:t>
      </w:r>
      <w:r w:rsidRPr="004A1DBC">
        <w:br/>
      </w:r>
      <w:r w:rsidRPr="004A1DBC">
        <w:rPr>
          <w:rtl/>
        </w:rPr>
        <w:t>المرحلة الابتدائية: المرحلة الأولى من التعليم النظامي</w:t>
      </w:r>
      <w:r w:rsidRPr="004A1DBC">
        <w:t>.</w:t>
      </w:r>
    </w:p>
    <w:p w14:paraId="18C96A40" w14:textId="77777777" w:rsidR="00BB350C" w:rsidRPr="004A1DBC" w:rsidRDefault="00BB350C" w:rsidP="00BB350C">
      <w:pPr>
        <w:pStyle w:val="ac"/>
      </w:pPr>
      <w:r w:rsidRPr="004A1DBC">
        <w:rPr>
          <w:b/>
          <w:bCs/>
          <w:rtl/>
        </w:rPr>
        <w:t>اصطلاحًا</w:t>
      </w:r>
      <w:r w:rsidRPr="004A1DBC">
        <w:rPr>
          <w:b/>
          <w:bCs/>
        </w:rPr>
        <w:t>:</w:t>
      </w:r>
      <w:r w:rsidRPr="004A1DBC">
        <w:br/>
      </w:r>
      <w:r w:rsidRPr="004A1DBC">
        <w:rPr>
          <w:rtl/>
        </w:rPr>
        <w:t>فئة عمرية من الأطفال تتراوح أعمارهم عادة بين (6–12) سنة، ويلتحقون بالمدارس الابتدائية لتلقي التعليم الأساسي</w:t>
      </w:r>
      <w:r w:rsidRPr="004A1DBC">
        <w:t>.</w:t>
      </w:r>
    </w:p>
    <w:p w14:paraId="01FDCA42" w14:textId="77777777" w:rsidR="00BB350C" w:rsidRPr="004A1DBC" w:rsidRDefault="00BB350C" w:rsidP="00BB350C">
      <w:pPr>
        <w:pStyle w:val="ac"/>
      </w:pPr>
      <w:r w:rsidRPr="004A1DBC">
        <w:rPr>
          <w:b/>
          <w:bCs/>
          <w:rtl/>
        </w:rPr>
        <w:t>إجرائيًا</w:t>
      </w:r>
      <w:r w:rsidRPr="004A1DBC">
        <w:rPr>
          <w:b/>
          <w:bCs/>
        </w:rPr>
        <w:t>:</w:t>
      </w:r>
      <w:r w:rsidRPr="004A1DBC">
        <w:br/>
      </w:r>
      <w:r w:rsidRPr="004A1DBC">
        <w:rPr>
          <w:rtl/>
        </w:rPr>
        <w:t>هم: الأطفال الذين تتراوح أعمارهم بين (6–12) سنة والمسجلين في المدارس الابتدائية بمدينة الرياض، والذين يشملهم تطبيق أدوات الدراسة مثل الاستبيانات أو الملاحظات</w:t>
      </w:r>
      <w:r w:rsidRPr="004A1DBC">
        <w:t>.</w:t>
      </w:r>
    </w:p>
    <w:p w14:paraId="263096FF" w14:textId="77777777" w:rsidR="0037585A" w:rsidRPr="004A1DBC" w:rsidRDefault="0037585A" w:rsidP="0037585A">
      <w:pPr>
        <w:pStyle w:val="ac"/>
        <w:rPr>
          <w:rtl/>
        </w:rPr>
      </w:pPr>
    </w:p>
    <w:p w14:paraId="54DBBC68" w14:textId="77777777" w:rsidR="0037585A" w:rsidRDefault="0037585A" w:rsidP="0037585A">
      <w:pPr>
        <w:pStyle w:val="ac"/>
        <w:rPr>
          <w:sz w:val="32"/>
          <w:szCs w:val="32"/>
          <w:rtl/>
        </w:rPr>
      </w:pPr>
    </w:p>
    <w:p w14:paraId="4D004084" w14:textId="51BFDAE9" w:rsidR="0037585A" w:rsidRPr="004A1DBC" w:rsidRDefault="0037585A" w:rsidP="0037585A">
      <w:pPr>
        <w:pStyle w:val="ac"/>
        <w:rPr>
          <w:b/>
          <w:bCs/>
          <w:sz w:val="32"/>
          <w:szCs w:val="32"/>
          <w:rtl/>
        </w:rPr>
      </w:pPr>
      <w:r w:rsidRPr="004A1DBC">
        <w:rPr>
          <w:rFonts w:hint="cs"/>
          <w:b/>
          <w:bCs/>
          <w:sz w:val="32"/>
          <w:szCs w:val="32"/>
          <w:rtl/>
        </w:rPr>
        <w:t xml:space="preserve">المنهج المستخدم وأدواته </w:t>
      </w:r>
    </w:p>
    <w:p w14:paraId="5E7E9163" w14:textId="77777777" w:rsidR="0037585A" w:rsidRDefault="0037585A" w:rsidP="0037585A">
      <w:pPr>
        <w:pStyle w:val="ac"/>
        <w:rPr>
          <w:sz w:val="52"/>
          <w:szCs w:val="52"/>
          <w:rtl/>
        </w:rPr>
      </w:pPr>
    </w:p>
    <w:p w14:paraId="2B237D96" w14:textId="77777777" w:rsidR="00BB350C" w:rsidRPr="004A1DBC" w:rsidRDefault="00BB350C" w:rsidP="00BB350C">
      <w:pPr>
        <w:pStyle w:val="ac"/>
        <w:rPr>
          <w:rFonts w:asciiTheme="minorBidi" w:hAnsiTheme="minorBidi"/>
        </w:rPr>
      </w:pPr>
      <w:r w:rsidRPr="004A1DBC">
        <w:rPr>
          <w:rFonts w:asciiTheme="minorBidi" w:hAnsiTheme="minorBidi"/>
          <w:rtl/>
        </w:rPr>
        <w:t>تعتمد الدراسة على المنهج الوصفي التحليلي لملاءمته لطبيعة البحث، حيث يهدف إلى وصف الظاهرة وتحليلها كما هي في الواقع</w:t>
      </w:r>
      <w:r w:rsidRPr="004A1DBC">
        <w:rPr>
          <w:rFonts w:asciiTheme="minorBidi" w:hAnsiTheme="minorBidi"/>
        </w:rPr>
        <w:t>.</w:t>
      </w:r>
    </w:p>
    <w:p w14:paraId="0B95B8B0" w14:textId="77777777" w:rsidR="00BB350C" w:rsidRPr="004A1DBC" w:rsidRDefault="00BB350C" w:rsidP="00BB350C">
      <w:pPr>
        <w:pStyle w:val="ac"/>
        <w:rPr>
          <w:rFonts w:asciiTheme="minorBidi" w:hAnsiTheme="minorBidi"/>
        </w:rPr>
      </w:pPr>
      <w:r w:rsidRPr="004A1DBC">
        <w:rPr>
          <w:rFonts w:asciiTheme="minorBidi" w:hAnsiTheme="minorBidi"/>
          <w:rtl/>
        </w:rPr>
        <w:t>أداة الدراسة</w:t>
      </w:r>
      <w:r w:rsidRPr="004A1DBC">
        <w:rPr>
          <w:rFonts w:asciiTheme="minorBidi" w:hAnsiTheme="minorBidi"/>
        </w:rPr>
        <w:t>:</w:t>
      </w:r>
    </w:p>
    <w:p w14:paraId="09DAFF93" w14:textId="77777777" w:rsidR="00BB350C" w:rsidRPr="004A1DBC" w:rsidRDefault="00BB350C" w:rsidP="00BB350C">
      <w:pPr>
        <w:pStyle w:val="ac"/>
        <w:rPr>
          <w:rFonts w:asciiTheme="minorBidi" w:hAnsiTheme="minorBidi"/>
        </w:rPr>
      </w:pPr>
      <w:r w:rsidRPr="004A1DBC">
        <w:rPr>
          <w:rFonts w:asciiTheme="minorBidi" w:hAnsiTheme="minorBidi"/>
          <w:rtl/>
        </w:rPr>
        <w:t>استبانة موجهة لأولياء أمور الأطفال في المرحلة الابتدائية بمدينة الرياض</w:t>
      </w:r>
      <w:r w:rsidRPr="004A1DBC">
        <w:rPr>
          <w:rFonts w:asciiTheme="minorBidi" w:hAnsiTheme="minorBidi"/>
        </w:rPr>
        <w:t>.</w:t>
      </w:r>
    </w:p>
    <w:p w14:paraId="2012C6C3" w14:textId="77777777" w:rsidR="00A1098D" w:rsidRPr="00BB350C" w:rsidRDefault="00A1098D" w:rsidP="00A1098D">
      <w:pPr>
        <w:pStyle w:val="ac"/>
        <w:rPr>
          <w:rFonts w:asciiTheme="minorBidi" w:hAnsiTheme="minorBidi"/>
          <w:sz w:val="32"/>
          <w:szCs w:val="32"/>
          <w:rtl/>
        </w:rPr>
      </w:pPr>
    </w:p>
    <w:p w14:paraId="188EDDB1" w14:textId="77777777" w:rsidR="00B50612" w:rsidRDefault="00B50612" w:rsidP="00A1098D">
      <w:pPr>
        <w:pStyle w:val="ac"/>
        <w:rPr>
          <w:sz w:val="32"/>
          <w:szCs w:val="32"/>
          <w:rtl/>
        </w:rPr>
      </w:pPr>
    </w:p>
    <w:p w14:paraId="6F040029" w14:textId="483DEF84" w:rsidR="00B50612" w:rsidRPr="004A1DBC" w:rsidRDefault="00391AED" w:rsidP="00A1098D">
      <w:pPr>
        <w:pStyle w:val="ac"/>
        <w:rPr>
          <w:b/>
          <w:bCs/>
          <w:sz w:val="32"/>
          <w:szCs w:val="32"/>
          <w:rtl/>
        </w:rPr>
      </w:pPr>
      <w:r w:rsidRPr="004A1DBC">
        <w:rPr>
          <w:rFonts w:hint="cs"/>
          <w:b/>
          <w:bCs/>
          <w:sz w:val="32"/>
          <w:szCs w:val="32"/>
          <w:rtl/>
        </w:rPr>
        <w:t xml:space="preserve">مجتمع البحث وعينته </w:t>
      </w:r>
    </w:p>
    <w:p w14:paraId="6157688C" w14:textId="77777777" w:rsidR="00391AED" w:rsidRDefault="00391AED" w:rsidP="00A1098D">
      <w:pPr>
        <w:pStyle w:val="ac"/>
        <w:rPr>
          <w:sz w:val="48"/>
          <w:szCs w:val="48"/>
          <w:rtl/>
        </w:rPr>
      </w:pPr>
    </w:p>
    <w:p w14:paraId="0AD65F3E" w14:textId="6D6EC92A" w:rsidR="00391AED" w:rsidRPr="004A1DBC" w:rsidRDefault="00391AED" w:rsidP="00A1098D">
      <w:pPr>
        <w:pStyle w:val="ac"/>
        <w:rPr>
          <w:rtl/>
        </w:rPr>
      </w:pPr>
      <w:r w:rsidRPr="004A1DBC">
        <w:rPr>
          <w:rFonts w:hint="cs"/>
          <w:rtl/>
        </w:rPr>
        <w:t>. مجتمع البحث:</w:t>
      </w:r>
      <w:r w:rsidR="00BB350C" w:rsidRPr="004A1DBC">
        <w:t xml:space="preserve"> </w:t>
      </w:r>
      <w:r w:rsidRPr="004A1DBC">
        <w:rPr>
          <w:rFonts w:hint="cs"/>
          <w:rtl/>
        </w:rPr>
        <w:t>جميع أولياء أمور الأطفال المرحلة الأبتدائية بمدينة الرياض</w:t>
      </w:r>
      <w:r w:rsidR="004A1DBC">
        <w:t>.</w:t>
      </w:r>
      <w:r w:rsidRPr="004A1DBC">
        <w:rPr>
          <w:rFonts w:hint="cs"/>
          <w:rtl/>
        </w:rPr>
        <w:t xml:space="preserve"> </w:t>
      </w:r>
    </w:p>
    <w:p w14:paraId="33D004E9" w14:textId="0104A43C" w:rsidR="00391AED" w:rsidRPr="004A1DBC" w:rsidRDefault="00391AED" w:rsidP="00A1098D">
      <w:pPr>
        <w:pStyle w:val="ac"/>
        <w:rPr>
          <w:rtl/>
        </w:rPr>
      </w:pPr>
      <w:r w:rsidRPr="004A1DBC">
        <w:rPr>
          <w:rFonts w:hint="cs"/>
          <w:rtl/>
        </w:rPr>
        <w:t>. عينة الدراسة:</w:t>
      </w:r>
      <w:r w:rsidR="00BB350C" w:rsidRPr="004A1DBC">
        <w:t xml:space="preserve"> </w:t>
      </w:r>
      <w:r w:rsidRPr="004A1DBC">
        <w:rPr>
          <w:rFonts w:hint="cs"/>
          <w:rtl/>
        </w:rPr>
        <w:t>عينة عشوائية من أولياء الأمور يتم اختيارها بما يحقق تمثيلاً مناسبًا للمجتمع .</w:t>
      </w:r>
    </w:p>
    <w:p w14:paraId="73DA427E" w14:textId="77777777" w:rsidR="00391AED" w:rsidRDefault="00391AED" w:rsidP="00A1098D">
      <w:pPr>
        <w:pStyle w:val="ac"/>
        <w:rPr>
          <w:sz w:val="32"/>
          <w:szCs w:val="32"/>
          <w:rtl/>
        </w:rPr>
      </w:pPr>
    </w:p>
    <w:p w14:paraId="07C65D43" w14:textId="77777777" w:rsidR="00391AED" w:rsidRDefault="00391AED" w:rsidP="00A1098D">
      <w:pPr>
        <w:pStyle w:val="ac"/>
        <w:rPr>
          <w:sz w:val="32"/>
          <w:szCs w:val="32"/>
          <w:rtl/>
        </w:rPr>
      </w:pPr>
    </w:p>
    <w:p w14:paraId="424C7874" w14:textId="4E28309D" w:rsidR="00391AED" w:rsidRPr="004A1DBC" w:rsidRDefault="00391AED" w:rsidP="00A1098D">
      <w:pPr>
        <w:pStyle w:val="ac"/>
        <w:rPr>
          <w:b/>
          <w:bCs/>
          <w:sz w:val="32"/>
          <w:szCs w:val="32"/>
          <w:rtl/>
        </w:rPr>
      </w:pPr>
      <w:r w:rsidRPr="004A1DBC">
        <w:rPr>
          <w:rFonts w:hint="cs"/>
          <w:b/>
          <w:bCs/>
          <w:sz w:val="32"/>
          <w:szCs w:val="32"/>
          <w:rtl/>
        </w:rPr>
        <w:lastRenderedPageBreak/>
        <w:t xml:space="preserve">أبعاد المشكلة وتأثيرها </w:t>
      </w:r>
    </w:p>
    <w:p w14:paraId="63A1098E" w14:textId="77777777" w:rsidR="00391AED" w:rsidRPr="004A1DBC" w:rsidRDefault="00391AED" w:rsidP="00A1098D">
      <w:pPr>
        <w:pStyle w:val="ac"/>
        <w:rPr>
          <w:rtl/>
        </w:rPr>
      </w:pPr>
    </w:p>
    <w:p w14:paraId="28DC17D0" w14:textId="6DAEB6B2" w:rsidR="00391AED" w:rsidRPr="004A1DBC" w:rsidRDefault="00391AED" w:rsidP="00391AED">
      <w:pPr>
        <w:pStyle w:val="ac"/>
        <w:rPr>
          <w:rtl/>
        </w:rPr>
      </w:pPr>
      <w:r w:rsidRPr="004A1DBC">
        <w:rPr>
          <w:rFonts w:hint="cs"/>
          <w:rtl/>
        </w:rPr>
        <w:t>تتجلى أبعاد المشكلة في:</w:t>
      </w:r>
    </w:p>
    <w:p w14:paraId="30A0764A" w14:textId="1E7F349D" w:rsidR="00391AED" w:rsidRPr="004A1DBC" w:rsidRDefault="00391AED" w:rsidP="00391AED">
      <w:pPr>
        <w:pStyle w:val="ac"/>
        <w:rPr>
          <w:rtl/>
        </w:rPr>
      </w:pPr>
      <w:r w:rsidRPr="004A1DBC">
        <w:rPr>
          <w:rFonts w:hint="cs"/>
          <w:rtl/>
        </w:rPr>
        <w:t>.البعد السلوكي : مثل العزلة والاجتماعية أو العدوانية.</w:t>
      </w:r>
    </w:p>
    <w:p w14:paraId="5113242E" w14:textId="2F02EE5D" w:rsidR="00391AED" w:rsidRPr="004A1DBC" w:rsidRDefault="00391AED" w:rsidP="00A1098D">
      <w:pPr>
        <w:pStyle w:val="ac"/>
        <w:rPr>
          <w:rtl/>
        </w:rPr>
      </w:pPr>
      <w:r w:rsidRPr="004A1DBC">
        <w:rPr>
          <w:rFonts w:hint="cs"/>
          <w:rtl/>
        </w:rPr>
        <w:t>. البعد الأسري : ضعف الحوار والتفاعل الأسري.</w:t>
      </w:r>
    </w:p>
    <w:p w14:paraId="3D2EBB52" w14:textId="4DC58EC5" w:rsidR="00391AED" w:rsidRPr="004A1DBC" w:rsidRDefault="00391AED" w:rsidP="00A1098D">
      <w:pPr>
        <w:pStyle w:val="ac"/>
        <w:rPr>
          <w:rtl/>
        </w:rPr>
      </w:pPr>
      <w:r w:rsidRPr="004A1DBC">
        <w:rPr>
          <w:rFonts w:hint="cs"/>
          <w:rtl/>
        </w:rPr>
        <w:t>. البعد التعليمي : تراجع مستوى التركيز أو التحصيل الدراسي.</w:t>
      </w:r>
    </w:p>
    <w:p w14:paraId="1F71F4BE" w14:textId="3D99BBC7" w:rsidR="00491C37" w:rsidRPr="004A1DBC" w:rsidRDefault="00391AED" w:rsidP="00BD315E">
      <w:pPr>
        <w:pStyle w:val="ac"/>
        <w:rPr>
          <w:rtl/>
        </w:rPr>
      </w:pPr>
      <w:r w:rsidRPr="004A1DBC">
        <w:rPr>
          <w:rFonts w:hint="cs"/>
          <w:rtl/>
        </w:rPr>
        <w:t>. البعد القيمي :تأثر الطفل ببعض السلوكيات أو الأفكار غير الملائمة</w:t>
      </w:r>
      <w:r w:rsidR="00491C37" w:rsidRPr="004A1DBC">
        <w:rPr>
          <w:rFonts w:hint="cs"/>
          <w:rtl/>
        </w:rPr>
        <w:t>.</w:t>
      </w:r>
    </w:p>
    <w:p w14:paraId="77332263" w14:textId="77777777" w:rsidR="00491C37" w:rsidRPr="004A1DBC" w:rsidRDefault="00491C37" w:rsidP="00A1098D">
      <w:pPr>
        <w:pStyle w:val="ac"/>
        <w:rPr>
          <w:rtl/>
        </w:rPr>
      </w:pPr>
    </w:p>
    <w:p w14:paraId="5E09FD1D" w14:textId="11014E38" w:rsidR="00491C37" w:rsidRPr="004A1DBC" w:rsidRDefault="00491C37" w:rsidP="00491C37">
      <w:pPr>
        <w:pStyle w:val="ac"/>
        <w:rPr>
          <w:b/>
          <w:bCs/>
          <w:sz w:val="32"/>
          <w:szCs w:val="32"/>
          <w:rtl/>
        </w:rPr>
      </w:pPr>
      <w:r w:rsidRPr="004A1DBC">
        <w:rPr>
          <w:rFonts w:hint="cs"/>
          <w:b/>
          <w:bCs/>
          <w:sz w:val="32"/>
          <w:szCs w:val="32"/>
          <w:rtl/>
        </w:rPr>
        <w:t xml:space="preserve">سبب استحقاقها للدراسة والبحث </w:t>
      </w:r>
    </w:p>
    <w:p w14:paraId="34FFC02A" w14:textId="77777777" w:rsidR="00BB350C" w:rsidRPr="004A1DBC" w:rsidRDefault="00BB350C" w:rsidP="00491C37">
      <w:pPr>
        <w:pStyle w:val="ac"/>
        <w:rPr>
          <w:rtl/>
        </w:rPr>
      </w:pPr>
    </w:p>
    <w:p w14:paraId="7AF49DF5" w14:textId="77777777" w:rsidR="00BB350C" w:rsidRPr="004A1DBC" w:rsidRDefault="00BB350C" w:rsidP="00BB350C">
      <w:pPr>
        <w:pStyle w:val="ac"/>
        <w:rPr>
          <w:rFonts w:asciiTheme="minorBidi" w:hAnsiTheme="minorBidi"/>
          <w:rtl/>
        </w:rPr>
      </w:pPr>
      <w:r w:rsidRPr="004A1DBC">
        <w:rPr>
          <w:rFonts w:asciiTheme="minorBidi" w:hAnsiTheme="minorBidi"/>
          <w:rtl/>
        </w:rPr>
        <w:t>تستحق هذه المشكلة الدراسة نظرًا لازدياد اعتماد الأطفال على الوسائط الرقمية في سن مبكرة، وما قد يترتب على ذلك من آثار بعيدة المدى على تكوينهم الاجتماعي والشخصي. كما أن البيئة الرقمية تتغير بسرعة، مما يستدعي إجراء دراسات مستمرة لفهم انعكاساتها، خاصة في المجتمع السعودي ومدينة الرياض تحديدًا، لضمان توجيه الاستخدام بما يخدم نمو الطفل بشكل صحي ومتوازن</w:t>
      </w:r>
      <w:r w:rsidRPr="004A1DBC">
        <w:rPr>
          <w:rFonts w:asciiTheme="minorBidi" w:hAnsiTheme="minorBidi"/>
        </w:rPr>
        <w:t>.</w:t>
      </w:r>
    </w:p>
    <w:p w14:paraId="36D6A62E" w14:textId="77777777" w:rsidR="006E4CA8" w:rsidRPr="004A1DBC" w:rsidRDefault="006E4CA8" w:rsidP="00BB350C">
      <w:pPr>
        <w:pStyle w:val="ac"/>
        <w:rPr>
          <w:rFonts w:asciiTheme="minorBidi" w:hAnsiTheme="minorBidi"/>
          <w:rtl/>
        </w:rPr>
      </w:pPr>
    </w:p>
    <w:p w14:paraId="3F1A0018" w14:textId="77777777" w:rsidR="006E4CA8" w:rsidRDefault="006E4CA8" w:rsidP="00BB350C">
      <w:pPr>
        <w:pStyle w:val="ac"/>
        <w:rPr>
          <w:rFonts w:asciiTheme="minorBidi" w:hAnsiTheme="minorBidi"/>
          <w:sz w:val="32"/>
          <w:szCs w:val="32"/>
          <w:rtl/>
        </w:rPr>
      </w:pPr>
    </w:p>
    <w:p w14:paraId="2006F763" w14:textId="77777777" w:rsidR="006E4CA8" w:rsidRDefault="006E4CA8" w:rsidP="00BB350C">
      <w:pPr>
        <w:pStyle w:val="ac"/>
        <w:rPr>
          <w:rFonts w:asciiTheme="minorBidi" w:hAnsiTheme="minorBidi"/>
          <w:sz w:val="32"/>
          <w:szCs w:val="32"/>
          <w:rtl/>
        </w:rPr>
      </w:pPr>
    </w:p>
    <w:p w14:paraId="221E5CFC" w14:textId="77777777" w:rsidR="006E4CA8" w:rsidRDefault="006E4CA8" w:rsidP="00BB350C">
      <w:pPr>
        <w:pStyle w:val="ac"/>
        <w:rPr>
          <w:rFonts w:asciiTheme="minorBidi" w:hAnsiTheme="minorBidi"/>
          <w:sz w:val="32"/>
          <w:szCs w:val="32"/>
          <w:rtl/>
        </w:rPr>
      </w:pPr>
    </w:p>
    <w:p w14:paraId="55C5E133" w14:textId="77777777" w:rsidR="006E4CA8" w:rsidRDefault="006E4CA8" w:rsidP="00BB350C">
      <w:pPr>
        <w:pStyle w:val="ac"/>
        <w:rPr>
          <w:rFonts w:asciiTheme="minorBidi" w:hAnsiTheme="minorBidi"/>
          <w:sz w:val="32"/>
          <w:szCs w:val="32"/>
          <w:rtl/>
        </w:rPr>
      </w:pPr>
    </w:p>
    <w:p w14:paraId="4B20094C" w14:textId="77777777" w:rsidR="006E4CA8" w:rsidRDefault="006E4CA8" w:rsidP="00BB350C">
      <w:pPr>
        <w:pStyle w:val="ac"/>
        <w:rPr>
          <w:rFonts w:asciiTheme="minorBidi" w:hAnsiTheme="minorBidi"/>
          <w:sz w:val="32"/>
          <w:szCs w:val="32"/>
          <w:rtl/>
        </w:rPr>
      </w:pPr>
    </w:p>
    <w:p w14:paraId="65BAC7F7" w14:textId="77777777" w:rsidR="006E4CA8" w:rsidRDefault="006E4CA8" w:rsidP="00BB350C">
      <w:pPr>
        <w:pStyle w:val="ac"/>
        <w:rPr>
          <w:rFonts w:asciiTheme="minorBidi" w:hAnsiTheme="minorBidi"/>
          <w:sz w:val="32"/>
          <w:szCs w:val="32"/>
          <w:rtl/>
        </w:rPr>
      </w:pPr>
    </w:p>
    <w:p w14:paraId="23065F0A" w14:textId="77777777" w:rsidR="006E4CA8" w:rsidRDefault="006E4CA8" w:rsidP="00BB350C">
      <w:pPr>
        <w:pStyle w:val="ac"/>
        <w:rPr>
          <w:rFonts w:asciiTheme="minorBidi" w:hAnsiTheme="minorBidi"/>
          <w:sz w:val="32"/>
          <w:szCs w:val="32"/>
          <w:rtl/>
        </w:rPr>
      </w:pPr>
    </w:p>
    <w:p w14:paraId="1FEF21D9" w14:textId="77777777" w:rsidR="006E4CA8" w:rsidRDefault="006E4CA8" w:rsidP="00BB350C">
      <w:pPr>
        <w:pStyle w:val="ac"/>
        <w:rPr>
          <w:rFonts w:asciiTheme="minorBidi" w:hAnsiTheme="minorBidi"/>
          <w:sz w:val="32"/>
          <w:szCs w:val="32"/>
          <w:rtl/>
        </w:rPr>
      </w:pPr>
    </w:p>
    <w:p w14:paraId="6DE2AA25" w14:textId="77777777" w:rsidR="006E4CA8" w:rsidRDefault="006E4CA8" w:rsidP="00BB350C">
      <w:pPr>
        <w:pStyle w:val="ac"/>
        <w:rPr>
          <w:rFonts w:asciiTheme="minorBidi" w:hAnsiTheme="minorBidi"/>
          <w:sz w:val="32"/>
          <w:szCs w:val="32"/>
          <w:rtl/>
        </w:rPr>
      </w:pPr>
    </w:p>
    <w:p w14:paraId="23E11D01" w14:textId="77777777" w:rsidR="006E4CA8" w:rsidRDefault="006E4CA8" w:rsidP="00BB350C">
      <w:pPr>
        <w:pStyle w:val="ac"/>
        <w:rPr>
          <w:rFonts w:asciiTheme="minorBidi" w:hAnsiTheme="minorBidi"/>
          <w:sz w:val="32"/>
          <w:szCs w:val="32"/>
          <w:rtl/>
        </w:rPr>
      </w:pPr>
    </w:p>
    <w:p w14:paraId="5A502B98" w14:textId="77777777" w:rsidR="006E4CA8" w:rsidRDefault="006E4CA8" w:rsidP="00BB350C">
      <w:pPr>
        <w:pStyle w:val="ac"/>
        <w:rPr>
          <w:rFonts w:asciiTheme="minorBidi" w:hAnsiTheme="minorBidi"/>
          <w:sz w:val="32"/>
          <w:szCs w:val="32"/>
          <w:rtl/>
        </w:rPr>
      </w:pPr>
    </w:p>
    <w:p w14:paraId="6E04B7B7" w14:textId="77777777" w:rsidR="006E4CA8" w:rsidRDefault="006E4CA8" w:rsidP="00BB350C">
      <w:pPr>
        <w:pStyle w:val="ac"/>
        <w:rPr>
          <w:rFonts w:asciiTheme="minorBidi" w:hAnsiTheme="minorBidi"/>
          <w:sz w:val="32"/>
          <w:szCs w:val="32"/>
          <w:rtl/>
        </w:rPr>
      </w:pPr>
    </w:p>
    <w:p w14:paraId="5B9C39B3" w14:textId="77777777" w:rsidR="006E4CA8" w:rsidRDefault="006E4CA8" w:rsidP="00BB350C">
      <w:pPr>
        <w:pStyle w:val="ac"/>
        <w:rPr>
          <w:rFonts w:asciiTheme="minorBidi" w:hAnsiTheme="minorBidi"/>
          <w:sz w:val="32"/>
          <w:szCs w:val="32"/>
          <w:rtl/>
        </w:rPr>
      </w:pPr>
    </w:p>
    <w:p w14:paraId="2AC2C672" w14:textId="77777777" w:rsidR="006E4CA8" w:rsidRDefault="006E4CA8" w:rsidP="00BB350C">
      <w:pPr>
        <w:pStyle w:val="ac"/>
        <w:rPr>
          <w:rFonts w:asciiTheme="minorBidi" w:hAnsiTheme="minorBidi"/>
          <w:sz w:val="32"/>
          <w:szCs w:val="32"/>
          <w:rtl/>
        </w:rPr>
      </w:pPr>
    </w:p>
    <w:p w14:paraId="7DE54B4B" w14:textId="77777777" w:rsidR="006E4CA8" w:rsidRDefault="006E4CA8" w:rsidP="00BB350C">
      <w:pPr>
        <w:pStyle w:val="ac"/>
        <w:rPr>
          <w:rFonts w:asciiTheme="minorBidi" w:hAnsiTheme="minorBidi"/>
          <w:sz w:val="32"/>
          <w:szCs w:val="32"/>
          <w:rtl/>
        </w:rPr>
      </w:pPr>
    </w:p>
    <w:p w14:paraId="211C4837" w14:textId="77777777" w:rsidR="006E4CA8" w:rsidRDefault="006E4CA8" w:rsidP="00BB350C">
      <w:pPr>
        <w:pStyle w:val="ac"/>
        <w:rPr>
          <w:rFonts w:asciiTheme="minorBidi" w:hAnsiTheme="minorBidi"/>
          <w:sz w:val="32"/>
          <w:szCs w:val="32"/>
          <w:rtl/>
        </w:rPr>
      </w:pPr>
    </w:p>
    <w:p w14:paraId="28ADEEB7" w14:textId="77777777" w:rsidR="006E4CA8" w:rsidRDefault="006E4CA8" w:rsidP="00BB350C">
      <w:pPr>
        <w:pStyle w:val="ac"/>
        <w:rPr>
          <w:rFonts w:asciiTheme="minorBidi" w:hAnsiTheme="minorBidi"/>
          <w:sz w:val="32"/>
          <w:szCs w:val="32"/>
          <w:rtl/>
        </w:rPr>
      </w:pPr>
    </w:p>
    <w:p w14:paraId="5E89C5C7" w14:textId="77777777" w:rsidR="006E4CA8" w:rsidRDefault="006E4CA8" w:rsidP="00BB350C">
      <w:pPr>
        <w:pStyle w:val="ac"/>
        <w:rPr>
          <w:rFonts w:asciiTheme="minorBidi" w:hAnsiTheme="minorBidi"/>
          <w:sz w:val="32"/>
          <w:szCs w:val="32"/>
          <w:rtl/>
        </w:rPr>
      </w:pPr>
    </w:p>
    <w:p w14:paraId="3E1E0BD7" w14:textId="77777777" w:rsidR="006E4CA8" w:rsidRDefault="006E4CA8" w:rsidP="00BB350C">
      <w:pPr>
        <w:pStyle w:val="ac"/>
        <w:rPr>
          <w:rFonts w:asciiTheme="minorBidi" w:hAnsiTheme="minorBidi"/>
          <w:sz w:val="32"/>
          <w:szCs w:val="32"/>
          <w:rtl/>
        </w:rPr>
      </w:pPr>
    </w:p>
    <w:p w14:paraId="5092EAB4" w14:textId="77777777" w:rsidR="006E4CA8" w:rsidRDefault="006E4CA8" w:rsidP="00BB350C">
      <w:pPr>
        <w:pStyle w:val="ac"/>
        <w:rPr>
          <w:rFonts w:asciiTheme="minorBidi" w:hAnsiTheme="minorBidi"/>
          <w:sz w:val="32"/>
          <w:szCs w:val="32"/>
          <w:rtl/>
        </w:rPr>
      </w:pPr>
    </w:p>
    <w:p w14:paraId="30EFB622" w14:textId="77777777" w:rsidR="006E4CA8" w:rsidRDefault="006E4CA8" w:rsidP="00BB350C">
      <w:pPr>
        <w:pStyle w:val="ac"/>
        <w:rPr>
          <w:rFonts w:asciiTheme="minorBidi" w:hAnsiTheme="minorBidi"/>
          <w:sz w:val="32"/>
          <w:szCs w:val="32"/>
          <w:rtl/>
        </w:rPr>
      </w:pPr>
    </w:p>
    <w:p w14:paraId="49F95AE5" w14:textId="77777777" w:rsidR="006E4CA8" w:rsidRDefault="006E4CA8" w:rsidP="00BB350C">
      <w:pPr>
        <w:pStyle w:val="ac"/>
        <w:rPr>
          <w:rFonts w:asciiTheme="minorBidi" w:hAnsiTheme="minorBidi"/>
          <w:sz w:val="32"/>
          <w:szCs w:val="32"/>
          <w:rtl/>
        </w:rPr>
      </w:pPr>
    </w:p>
    <w:p w14:paraId="4EC94232" w14:textId="77777777" w:rsidR="006E4CA8" w:rsidRDefault="006E4CA8" w:rsidP="00BB350C">
      <w:pPr>
        <w:pStyle w:val="ac"/>
        <w:rPr>
          <w:rFonts w:asciiTheme="minorBidi" w:hAnsiTheme="minorBidi"/>
          <w:sz w:val="32"/>
          <w:szCs w:val="32"/>
          <w:rtl/>
        </w:rPr>
      </w:pPr>
    </w:p>
    <w:p w14:paraId="2CB30F28" w14:textId="77777777" w:rsidR="006E4CA8" w:rsidRDefault="006E4CA8" w:rsidP="00BB350C">
      <w:pPr>
        <w:pStyle w:val="ac"/>
        <w:rPr>
          <w:rFonts w:asciiTheme="minorBidi" w:hAnsiTheme="minorBidi"/>
          <w:sz w:val="32"/>
          <w:szCs w:val="32"/>
          <w:rtl/>
        </w:rPr>
      </w:pPr>
    </w:p>
    <w:p w14:paraId="55FF2EBA" w14:textId="34AE098F" w:rsidR="006E4CA8" w:rsidRPr="00BB350C" w:rsidRDefault="006E4CA8" w:rsidP="00BB350C">
      <w:pPr>
        <w:pStyle w:val="ac"/>
        <w:rPr>
          <w:rFonts w:asciiTheme="minorBidi" w:hAnsiTheme="minorBidi"/>
          <w:sz w:val="32"/>
          <w:szCs w:val="32"/>
        </w:rPr>
      </w:pPr>
    </w:p>
    <w:p w14:paraId="6365A3E8" w14:textId="074847BC" w:rsidR="00491C37" w:rsidRDefault="00491C37" w:rsidP="00BB350C">
      <w:pPr>
        <w:pStyle w:val="ac"/>
        <w:rPr>
          <w:sz w:val="32"/>
          <w:szCs w:val="32"/>
          <w:rtl/>
        </w:rPr>
      </w:pPr>
    </w:p>
    <w:p w14:paraId="4CD9B8D1" w14:textId="2994B07D" w:rsidR="006E4CA8" w:rsidRPr="004A1DBC" w:rsidRDefault="006E4CA8" w:rsidP="006E4CA8">
      <w:pPr>
        <w:pStyle w:val="ac"/>
        <w:rPr>
          <w:rFonts w:asciiTheme="minorBidi" w:hAnsiTheme="minorBidi"/>
          <w:b/>
          <w:bCs/>
          <w:sz w:val="40"/>
          <w:szCs w:val="40"/>
        </w:rPr>
      </w:pPr>
      <w:r w:rsidRPr="004A1DBC">
        <w:rPr>
          <w:rFonts w:asciiTheme="minorBidi" w:hAnsiTheme="minorBidi" w:hint="cs"/>
          <w:b/>
          <w:bCs/>
          <w:sz w:val="40"/>
          <w:szCs w:val="40"/>
          <w:rtl/>
        </w:rPr>
        <w:lastRenderedPageBreak/>
        <w:t>الفصل الثاني: الإطار النظري</w:t>
      </w:r>
    </w:p>
    <w:p w14:paraId="0E4750A7" w14:textId="77777777" w:rsidR="006E4CA8" w:rsidRDefault="006E4CA8" w:rsidP="00BB350C">
      <w:pPr>
        <w:pStyle w:val="ac"/>
        <w:rPr>
          <w:sz w:val="32"/>
          <w:szCs w:val="32"/>
        </w:rPr>
      </w:pPr>
    </w:p>
    <w:p w14:paraId="7E0C8020" w14:textId="490525F1" w:rsidR="00EC2157" w:rsidRPr="004A1DBC" w:rsidRDefault="00EC2157" w:rsidP="00BB350C">
      <w:pPr>
        <w:pStyle w:val="ac"/>
        <w:rPr>
          <w:b/>
          <w:bCs/>
          <w:sz w:val="32"/>
          <w:szCs w:val="32"/>
          <w:rtl/>
        </w:rPr>
      </w:pPr>
      <w:r w:rsidRPr="004A1DBC">
        <w:rPr>
          <w:rFonts w:hint="cs"/>
          <w:b/>
          <w:bCs/>
          <w:sz w:val="32"/>
          <w:szCs w:val="32"/>
          <w:rtl/>
        </w:rPr>
        <w:t>التمهيد</w:t>
      </w:r>
    </w:p>
    <w:p w14:paraId="1296D3A1" w14:textId="77777777" w:rsidR="00EC2157" w:rsidRDefault="00EC2157" w:rsidP="00BB350C">
      <w:pPr>
        <w:pStyle w:val="ac"/>
        <w:rPr>
          <w:b/>
          <w:bCs/>
          <w:sz w:val="40"/>
          <w:szCs w:val="40"/>
          <w:rtl/>
        </w:rPr>
      </w:pPr>
    </w:p>
    <w:p w14:paraId="40CE06D1" w14:textId="6E530591" w:rsidR="00EC2157" w:rsidRPr="004A1DBC" w:rsidRDefault="00EC2157" w:rsidP="000E26E6">
      <w:pPr>
        <w:pStyle w:val="ac"/>
        <w:rPr>
          <w:rtl/>
        </w:rPr>
      </w:pPr>
      <w:r w:rsidRPr="004A1DBC">
        <w:rPr>
          <w:rtl/>
        </w:rPr>
        <w:t>أصبحت شبكات التواصل الاجتماعي من أبرز مظاهر التحول الرقمي المعاصر، إذ دخلت في تفاصيل الحياة اليومية لمختلف الفئات العمرية، بما في ذلك الأطفال في المرحلة الابتدائية. وقد فرض هذا الانتشار المتسارع ضرورة علمية لدراسة آثاره على نمو الطفل الاجتماعي، خاصة في مرحلة عمرية تتشكل فيها أنماط السلوك والتفاعل والقيم والعلاقات مع الأسرة والزملاء والمعلمين.</w:t>
      </w:r>
      <w:r w:rsidRPr="004A1DBC">
        <w:rPr>
          <w:rFonts w:hint="cs"/>
          <w:rtl/>
        </w:rPr>
        <w:t xml:space="preserve"> </w:t>
      </w:r>
      <w:r w:rsidRPr="004A1DBC">
        <w:rPr>
          <w:rtl/>
        </w:rPr>
        <w:t>وتكتسب هذه الدراسة أهميتها من كون الطفل في سن (6–12) سنة يكون أكثر قابلية للتأثر بالمثيرات الخارجية، وأكثر استعدادًا لاكتساب السلوكيات بالتقليد والمحاكاة، الأمر الذي يجعل استخدامه لشبكات التواصل الاجتماعي موضوعًا يستحق التحليل العلمي المنظم.</w:t>
      </w:r>
      <w:r w:rsidRPr="004A1DBC">
        <w:t xml:space="preserve"> </w:t>
      </w:r>
      <w:r w:rsidRPr="004A1DBC">
        <w:rPr>
          <w:rtl/>
        </w:rPr>
        <w:t>وعليه، يتناول هذا الفصل الأساس النظري للدراسة من خلال عرض الدراسات السابقة، وشرح المقاربة النظرية، ثم تحديد مجالات الدراسة مكانيًا وزمانيًا وبشريًا</w:t>
      </w:r>
      <w:r w:rsidR="000E26E6" w:rsidRPr="004A1DBC">
        <w:rPr>
          <w:rFonts w:hint="cs"/>
          <w:rtl/>
        </w:rPr>
        <w:t>.</w:t>
      </w:r>
    </w:p>
    <w:p w14:paraId="412E8098" w14:textId="77777777" w:rsidR="000E26E6" w:rsidRDefault="000E26E6" w:rsidP="000E26E6">
      <w:pPr>
        <w:pStyle w:val="ac"/>
        <w:rPr>
          <w:sz w:val="32"/>
          <w:szCs w:val="32"/>
          <w:rtl/>
        </w:rPr>
      </w:pPr>
    </w:p>
    <w:p w14:paraId="43594015" w14:textId="77777777" w:rsidR="000E26E6" w:rsidRDefault="000E26E6" w:rsidP="000E26E6">
      <w:pPr>
        <w:pStyle w:val="ac"/>
        <w:rPr>
          <w:sz w:val="32"/>
          <w:szCs w:val="32"/>
          <w:rtl/>
        </w:rPr>
      </w:pPr>
    </w:p>
    <w:p w14:paraId="599DEAC3" w14:textId="77777777" w:rsidR="000E26E6" w:rsidRPr="004A1DBC" w:rsidRDefault="000E26E6" w:rsidP="000E26E6">
      <w:pPr>
        <w:pStyle w:val="ac"/>
        <w:rPr>
          <w:b/>
          <w:bCs/>
          <w:sz w:val="32"/>
          <w:szCs w:val="32"/>
        </w:rPr>
      </w:pPr>
      <w:r w:rsidRPr="000E26E6">
        <w:rPr>
          <w:b/>
          <w:bCs/>
          <w:sz w:val="32"/>
          <w:szCs w:val="32"/>
          <w:rtl/>
        </w:rPr>
        <w:t xml:space="preserve">الدراسات السابقة </w:t>
      </w:r>
    </w:p>
    <w:p w14:paraId="40393020" w14:textId="77777777" w:rsidR="000E26E6" w:rsidRDefault="000E26E6" w:rsidP="000E26E6">
      <w:pPr>
        <w:pStyle w:val="ac"/>
        <w:rPr>
          <w:sz w:val="32"/>
          <w:szCs w:val="32"/>
        </w:rPr>
      </w:pPr>
    </w:p>
    <w:p w14:paraId="7D267273" w14:textId="77777777" w:rsidR="000E26E6" w:rsidRPr="004A1DBC" w:rsidRDefault="000E26E6" w:rsidP="000E26E6">
      <w:pPr>
        <w:pStyle w:val="ac"/>
        <w:rPr>
          <w:rFonts w:asciiTheme="minorBidi" w:hAnsiTheme="minorBidi"/>
        </w:rPr>
      </w:pPr>
      <w:r w:rsidRPr="000E26E6">
        <w:rPr>
          <w:sz w:val="32"/>
          <w:szCs w:val="32"/>
        </w:rPr>
        <w:t xml:space="preserve"> </w:t>
      </w:r>
      <w:r w:rsidRPr="000E26E6">
        <w:rPr>
          <w:rFonts w:asciiTheme="minorBidi" w:hAnsiTheme="minorBidi"/>
          <w:rtl/>
        </w:rPr>
        <w:t>دراسة عبد الله وآخرين</w:t>
      </w:r>
      <w:r w:rsidRPr="000E26E6">
        <w:rPr>
          <w:rFonts w:asciiTheme="minorBidi" w:hAnsiTheme="minorBidi"/>
        </w:rPr>
        <w:t xml:space="preserve">) </w:t>
      </w:r>
      <w:r w:rsidRPr="000E26E6">
        <w:rPr>
          <w:rFonts w:asciiTheme="minorBidi" w:hAnsiTheme="minorBidi"/>
          <w:rtl/>
        </w:rPr>
        <w:t>هدفت هذه الدراسة إلى التعرف على العلاقة بين استخدام طلاب المرحلة الإعدادية لمواقع التواصل الاجتماعي والاغتراب الأسري والمدرسي لديهم، باستخدام المنهج الوصفي والاستبيان على عينة بلغت 400 طالب وطالبة. وتوصلت إلى أن غالبية المبحوثين يستخدمون مواقع التواصل عبر الهواتف الذكية، وأن الاستخدام الفردي هو الأكثر شيوعًا، كما بينت النتائج وجود ارتباط بين الاستخدام وبعض مظاهر الاغتراب الأسري</w:t>
      </w:r>
      <w:r w:rsidRPr="000E26E6">
        <w:rPr>
          <w:rFonts w:asciiTheme="minorBidi" w:hAnsiTheme="minorBidi"/>
        </w:rPr>
        <w:t xml:space="preserve"> </w:t>
      </w:r>
      <w:r w:rsidRPr="004A1DBC">
        <w:rPr>
          <w:rFonts w:asciiTheme="minorBidi" w:hAnsiTheme="minorBidi"/>
        </w:rPr>
        <w:t>.</w:t>
      </w:r>
      <w:r w:rsidRPr="000E26E6">
        <w:rPr>
          <w:rFonts w:asciiTheme="minorBidi" w:hAnsiTheme="minorBidi"/>
          <w:rtl/>
        </w:rPr>
        <w:t>وتفيد هذه الدراسة البحث الحالي في أنها توضح أن الاستخدام المكثف والمنفرد لشبكات التواصل قد يضعف التفاعل الأسري، وهو ما يرتبط مباشرة بمفهوم السلوك الاجتماعي لدى الأطفال</w:t>
      </w:r>
    </w:p>
    <w:p w14:paraId="233597EF" w14:textId="77777777" w:rsidR="000E26E6" w:rsidRPr="004A1DBC" w:rsidRDefault="000E26E6" w:rsidP="000E26E6">
      <w:pPr>
        <w:pStyle w:val="ac"/>
        <w:rPr>
          <w:rFonts w:asciiTheme="minorBidi" w:hAnsiTheme="minorBidi"/>
        </w:rPr>
      </w:pPr>
    </w:p>
    <w:p w14:paraId="52C77B46" w14:textId="79597BE1" w:rsidR="000E26E6" w:rsidRPr="004A1DBC" w:rsidRDefault="000E26E6" w:rsidP="000E26E6">
      <w:pPr>
        <w:pStyle w:val="ac"/>
        <w:rPr>
          <w:rFonts w:asciiTheme="minorBidi" w:hAnsiTheme="minorBidi"/>
          <w:rtl/>
        </w:rPr>
      </w:pPr>
      <w:r w:rsidRPr="000E26E6">
        <w:rPr>
          <w:rFonts w:asciiTheme="minorBidi" w:hAnsiTheme="minorBidi"/>
          <w:rtl/>
        </w:rPr>
        <w:t>دراسة عبد الحميد 2025</w:t>
      </w:r>
      <w:r w:rsidRPr="000E26E6">
        <w:rPr>
          <w:rFonts w:asciiTheme="minorBidi" w:hAnsiTheme="minorBidi"/>
        </w:rPr>
        <w:t xml:space="preserve">) </w:t>
      </w:r>
      <w:r w:rsidRPr="000E26E6">
        <w:rPr>
          <w:rFonts w:asciiTheme="minorBidi" w:hAnsiTheme="minorBidi"/>
          <w:rtl/>
        </w:rPr>
        <w:t>تناولت هذه الدراسة تأثير وسائل التواصل الاجتماعي على ثقافة الأطفال سلبًا وإيجابًا، وأوضحت أن وسائل التواصل قد تسهم في تعزيز المعرفة والتواصل وتوسيع المدارك، لكنها في المقابل قد تقود إلى العزلة الاجتماعية وضعف الروابط الأسرية وتراجع الأداء الأكاديم</w:t>
      </w:r>
      <w:r w:rsidRPr="004A1DBC">
        <w:rPr>
          <w:rFonts w:asciiTheme="minorBidi" w:hAnsiTheme="minorBidi" w:hint="cs"/>
          <w:rtl/>
        </w:rPr>
        <w:t>ي.</w:t>
      </w:r>
      <w:r w:rsidRPr="000E26E6">
        <w:rPr>
          <w:rFonts w:asciiTheme="minorBidi" w:hAnsiTheme="minorBidi"/>
        </w:rPr>
        <w:t xml:space="preserve"> </w:t>
      </w:r>
      <w:r w:rsidRPr="000E26E6">
        <w:rPr>
          <w:rFonts w:asciiTheme="minorBidi" w:hAnsiTheme="minorBidi"/>
          <w:rtl/>
        </w:rPr>
        <w:t xml:space="preserve">وتبرز أهمية هذه الدراسة في ارتباطها المباشر بموضوع البحث، لأنها تؤكد أن أثر وسائل التواصل على الطفل ليس أحادي الاتجاه، بل يتأرجح بين الفائدة والضرر وفقًا لطبيعة الاستخدام </w:t>
      </w:r>
      <w:r w:rsidRPr="004A1DBC">
        <w:rPr>
          <w:rFonts w:asciiTheme="minorBidi" w:hAnsiTheme="minorBidi" w:hint="cs"/>
          <w:rtl/>
        </w:rPr>
        <w:t>والرقابة.</w:t>
      </w:r>
    </w:p>
    <w:p w14:paraId="727D1BA6" w14:textId="77777777" w:rsidR="000E26E6" w:rsidRPr="004A1DBC" w:rsidRDefault="000E26E6" w:rsidP="000E26E6">
      <w:pPr>
        <w:pStyle w:val="ac"/>
        <w:rPr>
          <w:rFonts w:asciiTheme="minorBidi" w:hAnsiTheme="minorBidi"/>
          <w:rtl/>
        </w:rPr>
      </w:pPr>
    </w:p>
    <w:p w14:paraId="5098B089" w14:textId="4024DB60" w:rsidR="000E26E6" w:rsidRPr="004A1DBC" w:rsidRDefault="000E26E6" w:rsidP="000E26E6">
      <w:pPr>
        <w:pStyle w:val="ac"/>
        <w:rPr>
          <w:rFonts w:asciiTheme="minorBidi" w:hAnsiTheme="minorBidi"/>
          <w:rtl/>
        </w:rPr>
      </w:pPr>
      <w:r w:rsidRPr="000E26E6">
        <w:rPr>
          <w:rFonts w:asciiTheme="minorBidi" w:hAnsiTheme="minorBidi"/>
          <w:rtl/>
        </w:rPr>
        <w:t>دراسة مضامين شبكات التواصل وأثرها على التربية عند الطفل 2021</w:t>
      </w:r>
      <w:r w:rsidRPr="000E26E6">
        <w:rPr>
          <w:rFonts w:asciiTheme="minorBidi" w:hAnsiTheme="minorBidi"/>
        </w:rPr>
        <w:t xml:space="preserve">) </w:t>
      </w:r>
      <w:r w:rsidRPr="000E26E6">
        <w:rPr>
          <w:rFonts w:asciiTheme="minorBidi" w:hAnsiTheme="minorBidi"/>
          <w:rtl/>
        </w:rPr>
        <w:t>أشارت هذه الدراسة إلى أن شبكات التواصل، وبخاصة فيسبوك، تسهم في تضييع وقت الأطفال على حساب الواجبات المدرسية، كما أنها ترتبط بدوافع مثل الشعور بالوحدة والدردشة والتسلية، وتؤثر في صلة الرحم والعلاقات الاجتماعية داخل الأسرة</w:t>
      </w:r>
      <w:r w:rsidRPr="004A1DBC">
        <w:rPr>
          <w:rFonts w:asciiTheme="minorBidi" w:hAnsiTheme="minorBidi" w:hint="cs"/>
          <w:rtl/>
        </w:rPr>
        <w:t>.</w:t>
      </w:r>
      <w:r w:rsidRPr="000E26E6">
        <w:rPr>
          <w:rFonts w:asciiTheme="minorBidi" w:hAnsiTheme="minorBidi"/>
        </w:rPr>
        <w:t xml:space="preserve"> </w:t>
      </w:r>
      <w:r w:rsidRPr="000E26E6">
        <w:rPr>
          <w:rFonts w:asciiTheme="minorBidi" w:hAnsiTheme="minorBidi"/>
          <w:rtl/>
        </w:rPr>
        <w:t>وتفيد هذه الدراسة البحث الحالي في تفسير كيف يمكن أن يتحول الاستخدام الرقمي إلى عامل يضعف الروابط الاجتماعية الواقعية لدى الطف</w:t>
      </w:r>
      <w:r w:rsidRPr="004A1DBC">
        <w:rPr>
          <w:rFonts w:asciiTheme="minorBidi" w:hAnsiTheme="minorBidi" w:hint="cs"/>
          <w:rtl/>
        </w:rPr>
        <w:t>ل.</w:t>
      </w:r>
    </w:p>
    <w:p w14:paraId="3E72F0C3" w14:textId="77777777" w:rsidR="000E26E6" w:rsidRPr="004A1DBC" w:rsidRDefault="000E26E6" w:rsidP="000E26E6">
      <w:pPr>
        <w:pStyle w:val="ac"/>
        <w:rPr>
          <w:rFonts w:asciiTheme="minorBidi" w:hAnsiTheme="minorBidi"/>
          <w:rtl/>
        </w:rPr>
      </w:pPr>
    </w:p>
    <w:p w14:paraId="2D0B0D8E" w14:textId="77777777" w:rsidR="000E26E6" w:rsidRPr="004A1DBC" w:rsidRDefault="000E26E6" w:rsidP="000E26E6">
      <w:pPr>
        <w:pStyle w:val="ac"/>
        <w:rPr>
          <w:rFonts w:asciiTheme="minorBidi" w:hAnsiTheme="minorBidi"/>
          <w:rtl/>
        </w:rPr>
      </w:pPr>
    </w:p>
    <w:p w14:paraId="55229451" w14:textId="77777777" w:rsidR="007C7DAA" w:rsidRPr="004A1DBC" w:rsidRDefault="000E26E6" w:rsidP="000E26E6">
      <w:pPr>
        <w:pStyle w:val="ac"/>
        <w:rPr>
          <w:rFonts w:asciiTheme="minorBidi" w:hAnsiTheme="minorBidi"/>
          <w:rtl/>
        </w:rPr>
      </w:pPr>
      <w:r w:rsidRPr="000E26E6">
        <w:rPr>
          <w:rFonts w:asciiTheme="minorBidi" w:hAnsiTheme="minorBidi"/>
        </w:rPr>
        <w:t xml:space="preserve"> </w:t>
      </w:r>
      <w:r w:rsidRPr="000E26E6">
        <w:rPr>
          <w:rFonts w:asciiTheme="minorBidi" w:hAnsiTheme="minorBidi"/>
          <w:rtl/>
        </w:rPr>
        <w:t xml:space="preserve">دراسة وسائل التواصل الحديثة وأثرها على التنشئة الاجتماعية للطفل </w:t>
      </w:r>
    </w:p>
    <w:p w14:paraId="43EB441D" w14:textId="77777777" w:rsidR="007C7DAA" w:rsidRPr="004A1DBC" w:rsidRDefault="000E26E6" w:rsidP="000E26E6">
      <w:pPr>
        <w:pStyle w:val="ac"/>
        <w:rPr>
          <w:rFonts w:asciiTheme="minorBidi" w:hAnsiTheme="minorBidi"/>
          <w:rtl/>
        </w:rPr>
      </w:pPr>
      <w:r w:rsidRPr="000E26E6">
        <w:rPr>
          <w:rFonts w:asciiTheme="minorBidi" w:hAnsiTheme="minorBidi"/>
          <w:rtl/>
        </w:rPr>
        <w:t>2021</w:t>
      </w:r>
      <w:r w:rsidRPr="000E26E6">
        <w:rPr>
          <w:rFonts w:asciiTheme="minorBidi" w:hAnsiTheme="minorBidi"/>
        </w:rPr>
        <w:t xml:space="preserve">) </w:t>
      </w:r>
      <w:r w:rsidRPr="000E26E6">
        <w:rPr>
          <w:rFonts w:asciiTheme="minorBidi" w:hAnsiTheme="minorBidi"/>
          <w:rtl/>
        </w:rPr>
        <w:t>خلصت هذه الدراسة إلى أن وسائل التواصل الحديثة، ومنها الهاتف الذكي، ساهمت في تغير بعض أنماط التنشئة الاجتماعية داخل الأسرة، وأن الاستخدام غير المنظم قد يقود إلى الإدمان الرقمي واضطراب العلاقات الأسرية</w:t>
      </w:r>
      <w:r w:rsidRPr="000E26E6">
        <w:rPr>
          <w:rFonts w:asciiTheme="minorBidi" w:hAnsiTheme="minorBidi"/>
        </w:rPr>
        <w:t xml:space="preserve">.[4] </w:t>
      </w:r>
      <w:r w:rsidRPr="000E26E6">
        <w:rPr>
          <w:rFonts w:asciiTheme="minorBidi" w:hAnsiTheme="minorBidi"/>
          <w:rtl/>
        </w:rPr>
        <w:t>وتتصل هذه الدراسة بموضوع البحث من حيث إنها تشرح العلاقة بين الوسيط الرقمي والبيئة الاجتماعية المحيطة بالطفل، خاصة داخل الأسرة</w:t>
      </w:r>
      <w:r w:rsidR="007C7DAA" w:rsidRPr="004A1DBC">
        <w:rPr>
          <w:rFonts w:asciiTheme="minorBidi" w:hAnsiTheme="minorBidi" w:hint="cs"/>
          <w:rtl/>
        </w:rPr>
        <w:t xml:space="preserve">. </w:t>
      </w:r>
    </w:p>
    <w:p w14:paraId="40C3AAC0" w14:textId="77777777" w:rsidR="007C7DAA" w:rsidRPr="004A1DBC" w:rsidRDefault="007C7DAA" w:rsidP="000E26E6">
      <w:pPr>
        <w:pStyle w:val="ac"/>
        <w:rPr>
          <w:rFonts w:asciiTheme="minorBidi" w:hAnsiTheme="minorBidi"/>
          <w:rtl/>
        </w:rPr>
      </w:pPr>
    </w:p>
    <w:p w14:paraId="3DFB6974" w14:textId="77777777" w:rsidR="00B17F44" w:rsidRPr="004A1DBC" w:rsidRDefault="000E26E6" w:rsidP="000E26E6">
      <w:pPr>
        <w:pStyle w:val="ac"/>
        <w:rPr>
          <w:rFonts w:asciiTheme="minorBidi" w:hAnsiTheme="minorBidi"/>
          <w:rtl/>
        </w:rPr>
      </w:pPr>
      <w:r w:rsidRPr="000E26E6">
        <w:rPr>
          <w:rFonts w:asciiTheme="minorBidi" w:hAnsiTheme="minorBidi"/>
          <w:rtl/>
        </w:rPr>
        <w:t xml:space="preserve">دراسة تنشئة الطفل بين واقع التفاعل الاجتماعي ومواقع التواصل الاجتماعي </w:t>
      </w:r>
      <w:r w:rsidR="00F4672E" w:rsidRPr="004A1DBC">
        <w:rPr>
          <w:rFonts w:asciiTheme="minorBidi" w:hAnsiTheme="minorBidi"/>
        </w:rPr>
        <w:t xml:space="preserve"> </w:t>
      </w:r>
      <w:r w:rsidRPr="000E26E6">
        <w:rPr>
          <w:rFonts w:asciiTheme="minorBidi" w:hAnsiTheme="minorBidi"/>
          <w:rtl/>
        </w:rPr>
        <w:t>2023</w:t>
      </w:r>
      <w:r w:rsidRPr="000E26E6">
        <w:rPr>
          <w:rFonts w:asciiTheme="minorBidi" w:hAnsiTheme="minorBidi"/>
        </w:rPr>
        <w:t xml:space="preserve">) </w:t>
      </w:r>
      <w:r w:rsidRPr="000E26E6">
        <w:rPr>
          <w:rFonts w:asciiTheme="minorBidi" w:hAnsiTheme="minorBidi"/>
          <w:rtl/>
        </w:rPr>
        <w:t>ركزت هذه الدراسة على مرحلة الطفولة بوصفها مرحلة حاسمة في بناء الشخصية الاجتماعية، وأكدت أن مواقع التواصل بدأت تؤثر في الثقافات الفرعية للأطفال، وفي أساليب الكلام والتعامل واللباس والتفاعل الاجتماع</w:t>
      </w:r>
      <w:r w:rsidR="00B17F44" w:rsidRPr="004A1DBC">
        <w:rPr>
          <w:rFonts w:asciiTheme="minorBidi" w:hAnsiTheme="minorBidi" w:hint="cs"/>
          <w:rtl/>
        </w:rPr>
        <w:t>ي.</w:t>
      </w:r>
    </w:p>
    <w:p w14:paraId="15927CC5" w14:textId="77777777" w:rsidR="00405D2D" w:rsidRPr="004A1DBC" w:rsidRDefault="000E26E6" w:rsidP="000E26E6">
      <w:pPr>
        <w:pStyle w:val="ac"/>
        <w:rPr>
          <w:rFonts w:asciiTheme="minorBidi" w:hAnsiTheme="minorBidi"/>
        </w:rPr>
      </w:pPr>
      <w:r w:rsidRPr="000E26E6">
        <w:rPr>
          <w:rFonts w:asciiTheme="minorBidi" w:hAnsiTheme="minorBidi"/>
        </w:rPr>
        <w:t xml:space="preserve"> </w:t>
      </w:r>
      <w:r w:rsidRPr="000E26E6">
        <w:rPr>
          <w:rFonts w:asciiTheme="minorBidi" w:hAnsiTheme="minorBidi"/>
          <w:rtl/>
        </w:rPr>
        <w:t>وتفيد هذه الدراسة البحث الحالي في أنها تقدم قراءة سوسيولوجية لكيفية انتقال أثر شبكات التواصل إلى السلوك اليومي للطفل</w:t>
      </w:r>
      <w:r w:rsidRPr="000E26E6">
        <w:rPr>
          <w:rFonts w:asciiTheme="minorBidi" w:hAnsiTheme="minorBidi"/>
        </w:rPr>
        <w:t>.</w:t>
      </w:r>
    </w:p>
    <w:p w14:paraId="4A2C5B4E" w14:textId="77777777" w:rsidR="00405D2D" w:rsidRPr="004A1DBC" w:rsidRDefault="00405D2D" w:rsidP="000E26E6">
      <w:pPr>
        <w:pStyle w:val="ac"/>
        <w:rPr>
          <w:rFonts w:asciiTheme="minorBidi" w:hAnsiTheme="minorBidi"/>
        </w:rPr>
      </w:pPr>
    </w:p>
    <w:p w14:paraId="29184BD7" w14:textId="594E5467" w:rsidR="00405D2D" w:rsidRPr="004A1DBC" w:rsidRDefault="00B17F44" w:rsidP="000E26E6">
      <w:pPr>
        <w:pStyle w:val="ac"/>
        <w:rPr>
          <w:rFonts w:asciiTheme="minorBidi" w:hAnsiTheme="minorBidi"/>
        </w:rPr>
      </w:pPr>
      <w:r w:rsidRPr="004A1DBC">
        <w:rPr>
          <w:rFonts w:asciiTheme="minorBidi" w:hAnsiTheme="minorBidi" w:hint="cs"/>
          <w:rtl/>
        </w:rPr>
        <w:t xml:space="preserve"> </w:t>
      </w:r>
      <w:r w:rsidR="000E26E6" w:rsidRPr="000E26E6">
        <w:rPr>
          <w:rFonts w:asciiTheme="minorBidi" w:hAnsiTheme="minorBidi"/>
          <w:rtl/>
        </w:rPr>
        <w:t>دراسة</w:t>
      </w:r>
      <w:r w:rsidR="000E26E6" w:rsidRPr="000E26E6">
        <w:rPr>
          <w:rFonts w:asciiTheme="minorBidi" w:hAnsiTheme="minorBidi"/>
        </w:rPr>
        <w:t xml:space="preserve"> Social media use and emotional and behavioural outcomes in children aged  </w:t>
      </w:r>
      <w:r w:rsidR="000E26E6" w:rsidRPr="000E26E6">
        <w:rPr>
          <w:rFonts w:asciiTheme="minorBidi" w:hAnsiTheme="minorBidi"/>
          <w:rtl/>
        </w:rPr>
        <w:t>توصلت هذه الدراسة إلى أن الاستخدام المفرط لوسائل التواصل يرتبط بنتائج سلبية على الجوانب الانفعالية والسلوكية لدى الأطفال والمراهقين، بينما يكون الاستخدام المحدود أقل ضررًا وقد يرتبط أحيانًا بعلاقات اجتماعية أفضل</w:t>
      </w:r>
      <w:r w:rsidR="000E26E6" w:rsidRPr="000E26E6">
        <w:rPr>
          <w:rFonts w:asciiTheme="minorBidi" w:hAnsiTheme="minorBidi"/>
        </w:rPr>
        <w:t xml:space="preserve"> </w:t>
      </w:r>
      <w:r w:rsidR="000E26E6" w:rsidRPr="000E26E6">
        <w:rPr>
          <w:rFonts w:asciiTheme="minorBidi" w:hAnsiTheme="minorBidi"/>
          <w:rtl/>
        </w:rPr>
        <w:t>وتعزز هذه الدراسة الفكرة الأساسية في البحث الحالي، وهي أن عامل المدة مهم جدًا في تحديد أثر الاستخدام على السلوك</w:t>
      </w:r>
      <w:r w:rsidR="00405D2D" w:rsidRPr="004A1DBC">
        <w:rPr>
          <w:rFonts w:asciiTheme="minorBidi" w:hAnsiTheme="minorBidi"/>
        </w:rPr>
        <w:t>.</w:t>
      </w:r>
    </w:p>
    <w:p w14:paraId="4E6F204D" w14:textId="77777777" w:rsidR="00405D2D" w:rsidRPr="004A1DBC" w:rsidRDefault="00405D2D" w:rsidP="000E26E6">
      <w:pPr>
        <w:pStyle w:val="ac"/>
        <w:rPr>
          <w:rFonts w:asciiTheme="minorBidi" w:hAnsiTheme="minorBidi"/>
        </w:rPr>
      </w:pPr>
    </w:p>
    <w:p w14:paraId="15B3F586" w14:textId="77777777" w:rsidR="00405D2D" w:rsidRPr="004A1DBC" w:rsidRDefault="00405D2D" w:rsidP="000E26E6">
      <w:pPr>
        <w:pStyle w:val="ac"/>
        <w:rPr>
          <w:rFonts w:asciiTheme="minorBidi" w:hAnsiTheme="minorBidi"/>
        </w:rPr>
      </w:pPr>
    </w:p>
    <w:p w14:paraId="71E3C9A9" w14:textId="22B7A64A" w:rsidR="000E26E6" w:rsidRPr="000E26E6" w:rsidRDefault="000E26E6" w:rsidP="000E26E6">
      <w:pPr>
        <w:pStyle w:val="ac"/>
        <w:rPr>
          <w:rFonts w:asciiTheme="minorBidi" w:hAnsiTheme="minorBidi"/>
        </w:rPr>
      </w:pPr>
      <w:r w:rsidRPr="000E26E6">
        <w:rPr>
          <w:rFonts w:asciiTheme="minorBidi" w:hAnsiTheme="minorBidi"/>
        </w:rPr>
        <w:t xml:space="preserve"> </w:t>
      </w:r>
      <w:r w:rsidRPr="000E26E6">
        <w:rPr>
          <w:rFonts w:asciiTheme="minorBidi" w:hAnsiTheme="minorBidi"/>
          <w:rtl/>
        </w:rPr>
        <w:t>دراسة</w:t>
      </w:r>
      <w:r w:rsidRPr="000E26E6">
        <w:rPr>
          <w:rFonts w:asciiTheme="minorBidi" w:hAnsiTheme="minorBidi"/>
        </w:rPr>
        <w:t xml:space="preserve"> Screen time and emotional problems in kids: A vicious circle (2025)</w:t>
      </w:r>
    </w:p>
    <w:p w14:paraId="505E90A5" w14:textId="0D60DDBF" w:rsidR="00405D2D" w:rsidRPr="004A1DBC" w:rsidRDefault="000E26E6" w:rsidP="00405D2D">
      <w:pPr>
        <w:pStyle w:val="ac"/>
        <w:rPr>
          <w:rFonts w:asciiTheme="minorBidi" w:hAnsiTheme="minorBidi"/>
          <w:rtl/>
        </w:rPr>
      </w:pPr>
      <w:r w:rsidRPr="000E26E6">
        <w:rPr>
          <w:rFonts w:asciiTheme="minorBidi" w:hAnsiTheme="minorBidi"/>
          <w:rtl/>
        </w:rPr>
        <w:t>أوضحت المراجعة التحليلية المنشورة في هذه الدراسة أن زيادة الوقت أمام الشاشات ترتبط بزيادة المشكلات الانفعالية والسلوكية لدى الأطفال، مثل القلق والعدوانية وفرط النشاط، وأن هذه المشكلات قد تعود بدورها إلى زيادة استخدام الشاشات كآلية للهروب أو المواجه</w:t>
      </w:r>
      <w:r w:rsidR="00405D2D" w:rsidRPr="004A1DBC">
        <w:rPr>
          <w:rFonts w:asciiTheme="minorBidi" w:hAnsiTheme="minorBidi" w:hint="cs"/>
          <w:rtl/>
        </w:rPr>
        <w:t>ة.</w:t>
      </w:r>
      <w:r w:rsidRPr="000E26E6">
        <w:rPr>
          <w:rFonts w:asciiTheme="minorBidi" w:hAnsiTheme="minorBidi"/>
        </w:rPr>
        <w:t xml:space="preserve"> </w:t>
      </w:r>
      <w:r w:rsidRPr="000E26E6">
        <w:rPr>
          <w:rFonts w:asciiTheme="minorBidi" w:hAnsiTheme="minorBidi"/>
          <w:rtl/>
        </w:rPr>
        <w:t>وتفيد هذه الدراسة في تدعيم الجانب التفسيري للبحث الحالي، لأنها توضح الطبيعة التبادلية بين الاستخدام الرقمي والمشكلات السلوكية</w:t>
      </w:r>
      <w:r w:rsidR="00405D2D" w:rsidRPr="004A1DBC">
        <w:rPr>
          <w:rFonts w:asciiTheme="minorBidi" w:hAnsiTheme="minorBidi" w:hint="cs"/>
          <w:rtl/>
        </w:rPr>
        <w:t>.</w:t>
      </w:r>
    </w:p>
    <w:p w14:paraId="66A81C06" w14:textId="77777777" w:rsidR="00405D2D" w:rsidRPr="004A1DBC" w:rsidRDefault="00405D2D" w:rsidP="000E26E6">
      <w:pPr>
        <w:pStyle w:val="ac"/>
        <w:rPr>
          <w:rFonts w:asciiTheme="minorBidi" w:hAnsiTheme="minorBidi"/>
          <w:rtl/>
        </w:rPr>
      </w:pPr>
    </w:p>
    <w:p w14:paraId="7DFD8D1B" w14:textId="3397F822" w:rsidR="00405D2D" w:rsidRPr="004A1DBC" w:rsidRDefault="000E26E6" w:rsidP="000E26E6">
      <w:pPr>
        <w:pStyle w:val="ac"/>
        <w:rPr>
          <w:rFonts w:asciiTheme="minorBidi" w:hAnsiTheme="minorBidi"/>
          <w:rtl/>
        </w:rPr>
      </w:pPr>
      <w:r w:rsidRPr="000E26E6">
        <w:rPr>
          <w:rFonts w:asciiTheme="minorBidi" w:hAnsiTheme="minorBidi"/>
        </w:rPr>
        <w:t xml:space="preserve"> </w:t>
      </w:r>
      <w:r w:rsidRPr="000E26E6">
        <w:rPr>
          <w:rFonts w:asciiTheme="minorBidi" w:hAnsiTheme="minorBidi"/>
          <w:rtl/>
        </w:rPr>
        <w:t>دراسة</w:t>
      </w:r>
      <w:r w:rsidRPr="000E26E6">
        <w:rPr>
          <w:rFonts w:asciiTheme="minorBidi" w:hAnsiTheme="minorBidi"/>
        </w:rPr>
        <w:t xml:space="preserve"> Social Media Has Both Positive and Negative Impacts on Children and Adolescents (NCBI) </w:t>
      </w:r>
      <w:r w:rsidRPr="000E26E6">
        <w:rPr>
          <w:rFonts w:asciiTheme="minorBidi" w:hAnsiTheme="minorBidi"/>
          <w:rtl/>
        </w:rPr>
        <w:t>أشارت هذه الدراسة إلى أن تأثير وسائل التواصل على الأطفال والمراهقين يتحدد بعوامل متعددة، من أهمها مدة الاستخدام، وطبيعة المحتوى، ودرجة التفاعل، ومدى تعارض الاستخدام مع النوم والنشاط البدني، مع تأكيدها على أن الأثر قد يكون إيجابيًا أو سلبيًا بحسب السياق.</w:t>
      </w:r>
      <w:r w:rsidRPr="000E26E6">
        <w:rPr>
          <w:rFonts w:asciiTheme="minorBidi" w:hAnsiTheme="minorBidi"/>
        </w:rPr>
        <w:t xml:space="preserve"> </w:t>
      </w:r>
      <w:r w:rsidRPr="000E26E6">
        <w:rPr>
          <w:rFonts w:asciiTheme="minorBidi" w:hAnsiTheme="minorBidi"/>
          <w:rtl/>
        </w:rPr>
        <w:t>وتُعد هذه الدراسة مهمة للبحث الحالي لأنها تضع إطارًا يفسر اختلاف النتائج من طفل إلى آخر</w:t>
      </w:r>
      <w:r w:rsidRPr="000E26E6">
        <w:rPr>
          <w:rFonts w:asciiTheme="minorBidi" w:hAnsiTheme="minorBidi"/>
        </w:rPr>
        <w:t>.</w:t>
      </w:r>
    </w:p>
    <w:p w14:paraId="487292FE" w14:textId="77777777" w:rsidR="00405D2D" w:rsidRPr="004A1DBC" w:rsidRDefault="00405D2D" w:rsidP="000E26E6">
      <w:pPr>
        <w:pStyle w:val="ac"/>
        <w:rPr>
          <w:rFonts w:asciiTheme="minorBidi" w:hAnsiTheme="minorBidi"/>
          <w:rtl/>
        </w:rPr>
      </w:pPr>
    </w:p>
    <w:p w14:paraId="0675BE5D" w14:textId="77777777" w:rsidR="00982F8B" w:rsidRPr="004A1DBC" w:rsidRDefault="000E26E6" w:rsidP="000E26E6">
      <w:pPr>
        <w:pStyle w:val="ac"/>
        <w:rPr>
          <w:rFonts w:asciiTheme="minorBidi" w:hAnsiTheme="minorBidi"/>
          <w:rtl/>
        </w:rPr>
      </w:pPr>
      <w:r w:rsidRPr="000E26E6">
        <w:rPr>
          <w:rFonts w:asciiTheme="minorBidi" w:hAnsiTheme="minorBidi"/>
          <w:rtl/>
        </w:rPr>
        <w:t>دراسة</w:t>
      </w:r>
      <w:r w:rsidRPr="000E26E6">
        <w:rPr>
          <w:rFonts w:asciiTheme="minorBidi" w:hAnsiTheme="minorBidi"/>
        </w:rPr>
        <w:t xml:space="preserve"> Social Media’s Impact on Young People (UCLA) </w:t>
      </w:r>
      <w:r w:rsidRPr="000E26E6">
        <w:rPr>
          <w:rFonts w:asciiTheme="minorBidi" w:hAnsiTheme="minorBidi"/>
          <w:rtl/>
        </w:rPr>
        <w:t>عرضت هذه الدراسة أن وسائل التواصل أصبحت جزءًا مهمًا من حياة الأطفال واليافعين، وأن القلق يتزايد بشأن تأثيرها على الصحة النفسية والجسدية والاجتماعية، خاصة مع ارتفاع معدلات الاتصال المستمر بالشبكات الرقمية</w:t>
      </w:r>
    </w:p>
    <w:p w14:paraId="78526706" w14:textId="77777777" w:rsidR="00982F8B" w:rsidRPr="004A1DBC" w:rsidRDefault="000E26E6" w:rsidP="000E26E6">
      <w:pPr>
        <w:pStyle w:val="ac"/>
        <w:rPr>
          <w:rFonts w:asciiTheme="minorBidi" w:hAnsiTheme="minorBidi"/>
          <w:rtl/>
        </w:rPr>
      </w:pPr>
      <w:r w:rsidRPr="000E26E6">
        <w:rPr>
          <w:rFonts w:asciiTheme="minorBidi" w:hAnsiTheme="minorBidi"/>
        </w:rPr>
        <w:t xml:space="preserve"> </w:t>
      </w:r>
      <w:r w:rsidRPr="000E26E6">
        <w:rPr>
          <w:rFonts w:asciiTheme="minorBidi" w:hAnsiTheme="minorBidi"/>
          <w:rtl/>
        </w:rPr>
        <w:t>وتفيد هذه الدراسة في دعم الفكرة القائلة إن التعرض المكثف لوسائل التواصل ليس مجرد نشاط ترفيهي، بل عامل مؤثر في نمط الحياة والسلوك الاجتماعي</w:t>
      </w:r>
      <w:r w:rsidR="00982F8B" w:rsidRPr="004A1DBC">
        <w:rPr>
          <w:rFonts w:asciiTheme="minorBidi" w:hAnsiTheme="minorBidi" w:hint="cs"/>
          <w:rtl/>
        </w:rPr>
        <w:t>.</w:t>
      </w:r>
    </w:p>
    <w:p w14:paraId="25DC32EF" w14:textId="77777777" w:rsidR="00982F8B" w:rsidRPr="004A1DBC" w:rsidRDefault="00982F8B" w:rsidP="000E26E6">
      <w:pPr>
        <w:pStyle w:val="ac"/>
        <w:rPr>
          <w:rFonts w:asciiTheme="minorBidi" w:hAnsiTheme="minorBidi"/>
          <w:rtl/>
        </w:rPr>
      </w:pPr>
    </w:p>
    <w:p w14:paraId="4ABC5AC5" w14:textId="66C1CB0F" w:rsidR="000E26E6" w:rsidRPr="000E26E6" w:rsidRDefault="000E26E6" w:rsidP="000E26E6">
      <w:pPr>
        <w:pStyle w:val="ac"/>
        <w:rPr>
          <w:rFonts w:asciiTheme="minorBidi" w:hAnsiTheme="minorBidi"/>
        </w:rPr>
      </w:pPr>
      <w:r w:rsidRPr="000E26E6">
        <w:rPr>
          <w:rFonts w:asciiTheme="minorBidi" w:hAnsiTheme="minorBidi"/>
          <w:rtl/>
        </w:rPr>
        <w:t>دراسة</w:t>
      </w:r>
      <w:r w:rsidRPr="000E26E6">
        <w:rPr>
          <w:rFonts w:asciiTheme="minorBidi" w:hAnsiTheme="minorBidi"/>
        </w:rPr>
        <w:t xml:space="preserve"> The Mental Health Impact of Social Media on Youth (2023) </w:t>
      </w:r>
      <w:r w:rsidR="00982F8B" w:rsidRPr="004A1DBC">
        <w:rPr>
          <w:rFonts w:asciiTheme="minorBidi" w:hAnsiTheme="minorBidi" w:hint="cs"/>
          <w:rtl/>
        </w:rPr>
        <w:t xml:space="preserve"> </w:t>
      </w:r>
      <w:r w:rsidRPr="000E26E6">
        <w:rPr>
          <w:rFonts w:asciiTheme="minorBidi" w:hAnsiTheme="minorBidi"/>
          <w:rtl/>
        </w:rPr>
        <w:t>أوضحت هذه الدراسة أن وسائل التواصل قد تعزز المقارنة الاجتماعية وضعف تقدير الذات، وتزيد من التأثر بالضغط الاجتماعي، كما قد تؤثر في تنظيم الانفعالات والسلوك الاجتماعي لدى النشء</w:t>
      </w:r>
      <w:r w:rsidR="00982F8B" w:rsidRPr="004A1DBC">
        <w:rPr>
          <w:rFonts w:asciiTheme="minorBidi" w:hAnsiTheme="minorBidi" w:hint="cs"/>
          <w:rtl/>
        </w:rPr>
        <w:t>.</w:t>
      </w:r>
      <w:r w:rsidRPr="000E26E6">
        <w:rPr>
          <w:rFonts w:asciiTheme="minorBidi" w:hAnsiTheme="minorBidi"/>
        </w:rPr>
        <w:t xml:space="preserve"> </w:t>
      </w:r>
      <w:r w:rsidRPr="000E26E6">
        <w:rPr>
          <w:rFonts w:asciiTheme="minorBidi" w:hAnsiTheme="minorBidi"/>
          <w:rtl/>
        </w:rPr>
        <w:t>وتعزز هذه الدراسة جانبًا مهمًا في البحث الحالي، وهو أن التأثير الاجتماعي لا ينفصل عن التأثير النفسي، وأنهما يتداخلان في تشكيل السلوك العام للطفل</w:t>
      </w:r>
      <w:r w:rsidRPr="000E26E6">
        <w:rPr>
          <w:rFonts w:asciiTheme="minorBidi" w:hAnsiTheme="minorBidi"/>
        </w:rPr>
        <w:t>.</w:t>
      </w:r>
    </w:p>
    <w:p w14:paraId="5297CD3C" w14:textId="77777777" w:rsidR="000E26E6" w:rsidRPr="004A1DBC" w:rsidRDefault="000E26E6" w:rsidP="000E26E6">
      <w:pPr>
        <w:pStyle w:val="ac"/>
        <w:rPr>
          <w:rtl/>
        </w:rPr>
      </w:pPr>
    </w:p>
    <w:p w14:paraId="6323BFBB" w14:textId="77777777" w:rsidR="003A621B" w:rsidRPr="004A1DBC" w:rsidRDefault="003A621B" w:rsidP="000E26E6">
      <w:pPr>
        <w:pStyle w:val="ac"/>
        <w:rPr>
          <w:rtl/>
        </w:rPr>
      </w:pPr>
    </w:p>
    <w:p w14:paraId="488A3C92" w14:textId="6BA1075E" w:rsidR="003A621B" w:rsidRPr="004A1DBC" w:rsidRDefault="003A621B" w:rsidP="003A621B">
      <w:pPr>
        <w:pStyle w:val="ac"/>
        <w:rPr>
          <w:b/>
          <w:bCs/>
          <w:sz w:val="32"/>
          <w:szCs w:val="32"/>
          <w:rtl/>
        </w:rPr>
      </w:pPr>
      <w:r w:rsidRPr="004A1DBC">
        <w:rPr>
          <w:b/>
          <w:bCs/>
          <w:sz w:val="32"/>
          <w:szCs w:val="32"/>
          <w:rtl/>
        </w:rPr>
        <w:t>أوجه الاستفادة من الدراسات السابقة</w:t>
      </w:r>
    </w:p>
    <w:p w14:paraId="1706912E" w14:textId="77777777" w:rsidR="00BD1008" w:rsidRDefault="00BD1008" w:rsidP="003A621B">
      <w:pPr>
        <w:pStyle w:val="ac"/>
        <w:rPr>
          <w:b/>
          <w:bCs/>
          <w:sz w:val="40"/>
          <w:szCs w:val="40"/>
          <w:rtl/>
        </w:rPr>
      </w:pPr>
    </w:p>
    <w:p w14:paraId="78DCB2BD" w14:textId="64B57148" w:rsidR="00BD1008" w:rsidRPr="004A1DBC" w:rsidRDefault="00BD1008" w:rsidP="00BD1008">
      <w:pPr>
        <w:pStyle w:val="ac"/>
        <w:rPr>
          <w:rFonts w:asciiTheme="minorBidi" w:hAnsiTheme="minorBidi"/>
        </w:rPr>
      </w:pPr>
      <w:r w:rsidRPr="004A1DBC">
        <w:rPr>
          <w:rFonts w:asciiTheme="minorBidi" w:hAnsiTheme="minorBidi"/>
          <w:rtl/>
        </w:rPr>
        <w:t>تستفيد الدراسة الحالية من الدراسات السابقة في عدة جوانب. أولها أنها تؤكد وجود علاقة واضحة بين استخدام شبكات التواصل والسلوك الاجتماعي أو الأسري لدى الأطفال والمراهقين. وثانيها أنها تبين أن التأثير لا يعتمد على الاستخدام بحد ذاته فقط، بل على مدته، ونوع المحتوى، ودرجة الرقابة الأسرية، وخصائص الطفل نفسه. وثالثها أنها توفر أساسًا علميًا لبناء الاستبيان وتفسير النتائج في ضوء ما توصلت إليه الدراسات السابقة</w:t>
      </w:r>
      <w:r w:rsidRPr="004A1DBC">
        <w:rPr>
          <w:rFonts w:asciiTheme="minorBidi" w:hAnsiTheme="minorBidi"/>
        </w:rPr>
        <w:t xml:space="preserve"> </w:t>
      </w:r>
      <w:r w:rsidRPr="004A1DBC">
        <w:rPr>
          <w:rFonts w:asciiTheme="minorBidi" w:hAnsiTheme="minorBidi"/>
          <w:rtl/>
        </w:rPr>
        <w:t>كما تميزت الدراسة الحالية عن بعض الدراسات السابقة في تركيزها على **الأطفال في المرحلة الابتدائية بمدينة الرياض**، وهي فئة عمرية ومجالية محددة تمنح البحث خصوصيته وأهميته</w:t>
      </w:r>
      <w:r w:rsidRPr="004A1DBC">
        <w:rPr>
          <w:rFonts w:asciiTheme="minorBidi" w:hAnsiTheme="minorBidi"/>
        </w:rPr>
        <w:t>.</w:t>
      </w:r>
    </w:p>
    <w:p w14:paraId="4E30D207" w14:textId="77777777" w:rsidR="00BD1008" w:rsidRPr="004A1DBC" w:rsidRDefault="00BD1008" w:rsidP="00BD1008">
      <w:pPr>
        <w:pStyle w:val="ac"/>
        <w:rPr>
          <w:rFonts w:asciiTheme="minorBidi" w:hAnsiTheme="minorBidi"/>
        </w:rPr>
      </w:pPr>
    </w:p>
    <w:p w14:paraId="1DC4A49A" w14:textId="77777777" w:rsidR="00BD1008" w:rsidRPr="004A1DBC" w:rsidRDefault="00BD1008" w:rsidP="00BD1008">
      <w:pPr>
        <w:pStyle w:val="ac"/>
        <w:rPr>
          <w:rFonts w:asciiTheme="minorBidi" w:hAnsiTheme="minorBidi"/>
        </w:rPr>
      </w:pPr>
    </w:p>
    <w:p w14:paraId="31C57163" w14:textId="77777777" w:rsidR="00BD1008" w:rsidRPr="004A1DBC" w:rsidRDefault="00BD1008" w:rsidP="00BD1008">
      <w:pPr>
        <w:pStyle w:val="ac"/>
        <w:rPr>
          <w:rFonts w:asciiTheme="minorBidi" w:hAnsiTheme="minorBidi"/>
        </w:rPr>
      </w:pPr>
    </w:p>
    <w:p w14:paraId="35905490" w14:textId="77777777" w:rsidR="00BD1008" w:rsidRPr="004A1DBC" w:rsidRDefault="00BD1008" w:rsidP="00BD1008">
      <w:pPr>
        <w:pStyle w:val="ac"/>
        <w:rPr>
          <w:rFonts w:asciiTheme="minorBidi" w:hAnsiTheme="minorBidi"/>
          <w:b/>
          <w:bCs/>
          <w:sz w:val="32"/>
          <w:szCs w:val="32"/>
        </w:rPr>
      </w:pPr>
    </w:p>
    <w:p w14:paraId="17943A80" w14:textId="77777777" w:rsidR="004A1DBC" w:rsidRDefault="004A1DBC" w:rsidP="004A1DBC">
      <w:pPr>
        <w:pStyle w:val="ac"/>
        <w:rPr>
          <w:rFonts w:asciiTheme="minorBidi" w:hAnsiTheme="minorBidi"/>
        </w:rPr>
      </w:pPr>
      <w:r w:rsidRPr="004A1DBC">
        <w:rPr>
          <w:rFonts w:asciiTheme="minorBidi" w:hAnsiTheme="minorBidi"/>
          <w:b/>
          <w:bCs/>
          <w:sz w:val="32"/>
          <w:szCs w:val="32"/>
          <w:rtl/>
        </w:rPr>
        <w:t>المقاربة النظرية</w:t>
      </w:r>
      <w:r w:rsidRPr="004A1DBC">
        <w:rPr>
          <w:rFonts w:asciiTheme="minorBidi" w:hAnsiTheme="minorBidi"/>
          <w:rtl/>
        </w:rPr>
        <w:t xml:space="preserve"> </w:t>
      </w:r>
      <w:r w:rsidRPr="004A1DBC">
        <w:rPr>
          <w:rFonts w:asciiTheme="minorBidi" w:hAnsiTheme="minorBidi"/>
        </w:rPr>
        <w:t>####</w:t>
      </w:r>
    </w:p>
    <w:p w14:paraId="69972D08" w14:textId="77777777" w:rsidR="004A1DBC" w:rsidRDefault="004A1DBC" w:rsidP="004A1DBC">
      <w:pPr>
        <w:pStyle w:val="ac"/>
        <w:rPr>
          <w:rFonts w:asciiTheme="minorBidi" w:hAnsiTheme="minorBidi"/>
        </w:rPr>
      </w:pPr>
    </w:p>
    <w:p w14:paraId="73C2C317" w14:textId="5B5F9C88" w:rsidR="00F671C6" w:rsidRDefault="004A1DBC" w:rsidP="004A1DBC">
      <w:pPr>
        <w:pStyle w:val="ac"/>
        <w:rPr>
          <w:rFonts w:asciiTheme="minorBidi" w:hAnsiTheme="minorBidi"/>
        </w:rPr>
      </w:pPr>
      <w:r w:rsidRPr="004A1DBC">
        <w:rPr>
          <w:rFonts w:asciiTheme="minorBidi" w:hAnsiTheme="minorBidi"/>
          <w:b/>
          <w:bCs/>
          <w:rtl/>
        </w:rPr>
        <w:lastRenderedPageBreak/>
        <w:t>مفهوم النظرية</w:t>
      </w:r>
      <w:r w:rsidRPr="004A1DBC">
        <w:rPr>
          <w:rFonts w:asciiTheme="minorBidi" w:hAnsiTheme="minorBidi"/>
          <w:rtl/>
        </w:rPr>
        <w:t xml:space="preserve"> النظرية هي إطار معرفي منظم يضم مجموعة من المفاهيم والافتراضات والعلاقات التفسيرية التي تساعد الباحث على فهم الظواهر الاجتماعية وتحليلها وتفسيرها. وفي هذه الدراسة، تُستخدم النظرية بوصفها أداة لفهم العلاقة بين استخدام شبكات التواصل الاجتماعي والسلوك الاجتماعي للأطفال.</w:t>
      </w:r>
      <w:r w:rsidRPr="004A1DBC">
        <w:rPr>
          <w:rFonts w:asciiTheme="minorBidi" w:hAnsiTheme="minorBidi"/>
        </w:rPr>
        <w:t xml:space="preserve"> </w:t>
      </w:r>
      <w:r w:rsidRPr="004A1DBC">
        <w:rPr>
          <w:rFonts w:asciiTheme="minorBidi" w:hAnsiTheme="minorBidi"/>
          <w:rtl/>
        </w:rPr>
        <w:t>وتمثل النظرية هنا وسيلة لتفسير الكيفية التي تؤثر بها البيئة الرقمية في تشكيل سلوك الطفل واتجاهاته وعلاقاته اليومي</w:t>
      </w:r>
      <w:r w:rsidR="00F671C6">
        <w:rPr>
          <w:rFonts w:asciiTheme="minorBidi" w:hAnsiTheme="minorBidi" w:hint="cs"/>
          <w:rtl/>
        </w:rPr>
        <w:t>ة.</w:t>
      </w:r>
      <w:r w:rsidRPr="004A1DBC">
        <w:rPr>
          <w:rFonts w:asciiTheme="minorBidi" w:hAnsiTheme="minorBidi"/>
        </w:rPr>
        <w:t xml:space="preserve"> </w:t>
      </w:r>
    </w:p>
    <w:p w14:paraId="0ACD316E" w14:textId="77777777" w:rsidR="00F671C6" w:rsidRDefault="00F671C6" w:rsidP="004A1DBC">
      <w:pPr>
        <w:pStyle w:val="ac"/>
        <w:rPr>
          <w:rFonts w:asciiTheme="minorBidi" w:hAnsiTheme="minorBidi"/>
        </w:rPr>
      </w:pPr>
    </w:p>
    <w:p w14:paraId="4ECF5F52" w14:textId="77777777" w:rsidR="00F671C6" w:rsidRDefault="00F671C6" w:rsidP="004A1DBC">
      <w:pPr>
        <w:pStyle w:val="ac"/>
        <w:rPr>
          <w:rFonts w:asciiTheme="minorBidi" w:hAnsiTheme="minorBidi"/>
        </w:rPr>
      </w:pPr>
    </w:p>
    <w:p w14:paraId="403A3092" w14:textId="1C8AD82E" w:rsidR="00F671C6" w:rsidRDefault="004A1DBC" w:rsidP="004A1DBC">
      <w:pPr>
        <w:pStyle w:val="ac"/>
        <w:rPr>
          <w:rFonts w:asciiTheme="minorBidi" w:hAnsiTheme="minorBidi"/>
          <w:rtl/>
        </w:rPr>
      </w:pPr>
      <w:r w:rsidRPr="004A1DBC">
        <w:rPr>
          <w:rFonts w:asciiTheme="minorBidi" w:hAnsiTheme="minorBidi"/>
          <w:b/>
          <w:bCs/>
          <w:rtl/>
        </w:rPr>
        <w:t>الاستخدامات النظرية</w:t>
      </w:r>
      <w:r w:rsidRPr="004A1DBC">
        <w:rPr>
          <w:rFonts w:asciiTheme="minorBidi" w:hAnsiTheme="minorBidi"/>
          <w:rtl/>
        </w:rPr>
        <w:t xml:space="preserve"> تستخدم النظرية في الدراسات الاجتماعية لتحقيق عدة وظائف، من أهمها: تفسير الظواهر، وصياغة الفروض، وتنظيم العلاقة بين المتغيرات، وتوجيه عملية جمع البيانات وتحليلها. كما تساعد النظرية في ربط النتائج الميدانية بسياقها العلمي الأوسع، بما يمنح البحث قوة تفسيرية لا تقتصر على الوصف فقط.</w:t>
      </w:r>
      <w:r w:rsidRPr="004A1DBC">
        <w:rPr>
          <w:rFonts w:asciiTheme="minorBidi" w:hAnsiTheme="minorBidi"/>
        </w:rPr>
        <w:t xml:space="preserve"> </w:t>
      </w:r>
      <w:r w:rsidRPr="004A1DBC">
        <w:rPr>
          <w:rFonts w:asciiTheme="minorBidi" w:hAnsiTheme="minorBidi"/>
          <w:rtl/>
        </w:rPr>
        <w:t>وفي هذه الدراسة، تفيد النظرية في فهم كيف يمكن لشبكات التواصل أن تعمل كوسيط اجتماعي يوجه بعض سلوكيات الطفل أو يعيد تشكيله</w:t>
      </w:r>
      <w:r w:rsidR="00F671C6">
        <w:rPr>
          <w:rFonts w:asciiTheme="minorBidi" w:hAnsiTheme="minorBidi" w:hint="cs"/>
          <w:rtl/>
        </w:rPr>
        <w:t>ا.</w:t>
      </w:r>
      <w:r w:rsidRPr="004A1DBC">
        <w:rPr>
          <w:rFonts w:asciiTheme="minorBidi" w:hAnsiTheme="minorBidi"/>
        </w:rPr>
        <w:t xml:space="preserve"> </w:t>
      </w:r>
    </w:p>
    <w:p w14:paraId="4E4630EA" w14:textId="77777777" w:rsidR="00F671C6" w:rsidRDefault="00F671C6" w:rsidP="004A1DBC">
      <w:pPr>
        <w:pStyle w:val="ac"/>
        <w:rPr>
          <w:rFonts w:asciiTheme="minorBidi" w:hAnsiTheme="minorBidi"/>
          <w:rtl/>
        </w:rPr>
      </w:pPr>
    </w:p>
    <w:p w14:paraId="00EBCECC" w14:textId="2B726B8D" w:rsidR="00F671C6" w:rsidRDefault="004A1DBC" w:rsidP="004A1DBC">
      <w:pPr>
        <w:pStyle w:val="ac"/>
        <w:rPr>
          <w:rFonts w:asciiTheme="minorBidi" w:hAnsiTheme="minorBidi"/>
          <w:rtl/>
        </w:rPr>
      </w:pPr>
      <w:r w:rsidRPr="004A1DBC">
        <w:rPr>
          <w:rFonts w:asciiTheme="minorBidi" w:hAnsiTheme="minorBidi"/>
          <w:b/>
          <w:bCs/>
          <w:rtl/>
        </w:rPr>
        <w:t>نشأة النظرية</w:t>
      </w:r>
      <w:r w:rsidRPr="004A1DBC">
        <w:rPr>
          <w:rFonts w:asciiTheme="minorBidi" w:hAnsiTheme="minorBidi"/>
          <w:rtl/>
        </w:rPr>
        <w:t xml:space="preserve"> نشأت النظريات الاجتماعية استجابةً للحاجة إلى فهم السلوك الإنساني داخل الجماعة، ثم تطورت مع تطور وسائل الاتصال والإعلام. ومع التحول الرقمي وظهور المنصات الاجتماعية، برزت نظريات تفسر التأثير التراكمي للوسائط الرقمية على الفرد، خصوصًا في مرحلة الطفولة التي تتسم بمرونة عالية في التعلم والتأثر</w:t>
      </w:r>
      <w:r w:rsidRPr="004A1DBC">
        <w:rPr>
          <w:rFonts w:asciiTheme="minorBidi" w:hAnsiTheme="minorBidi"/>
        </w:rPr>
        <w:t xml:space="preserve"> </w:t>
      </w:r>
      <w:r w:rsidRPr="004A1DBC">
        <w:rPr>
          <w:rFonts w:asciiTheme="minorBidi" w:hAnsiTheme="minorBidi"/>
          <w:rtl/>
        </w:rPr>
        <w:t>ومع دخول الطفل عالم الشبكات الاجتماعية، أصبحت الحاجة إلى توظيف هذه النظريات أكثر إلحاحًا لفهم طبيعة التغيرات السلوكية المصاحبة لذلك</w:t>
      </w:r>
      <w:r w:rsidR="00F671C6">
        <w:rPr>
          <w:rFonts w:asciiTheme="minorBidi" w:hAnsiTheme="minorBidi" w:hint="cs"/>
          <w:rtl/>
        </w:rPr>
        <w:t>.</w:t>
      </w:r>
    </w:p>
    <w:p w14:paraId="6537DEFD" w14:textId="77777777" w:rsidR="00F671C6" w:rsidRDefault="00F671C6" w:rsidP="004A1DBC">
      <w:pPr>
        <w:pStyle w:val="ac"/>
        <w:rPr>
          <w:rFonts w:asciiTheme="minorBidi" w:hAnsiTheme="minorBidi"/>
          <w:rtl/>
        </w:rPr>
      </w:pPr>
    </w:p>
    <w:p w14:paraId="377DE518" w14:textId="076B44BC" w:rsidR="004A1DBC" w:rsidRPr="004A1DBC" w:rsidRDefault="004A1DBC" w:rsidP="004A1DBC">
      <w:pPr>
        <w:pStyle w:val="ac"/>
        <w:rPr>
          <w:rFonts w:asciiTheme="minorBidi" w:hAnsiTheme="minorBidi"/>
        </w:rPr>
      </w:pPr>
      <w:r w:rsidRPr="004A1DBC">
        <w:rPr>
          <w:rFonts w:asciiTheme="minorBidi" w:hAnsiTheme="minorBidi"/>
          <w:b/>
          <w:bCs/>
        </w:rPr>
        <w:t xml:space="preserve"> </w:t>
      </w:r>
      <w:r w:rsidRPr="004A1DBC">
        <w:rPr>
          <w:rFonts w:asciiTheme="minorBidi" w:hAnsiTheme="minorBidi"/>
          <w:b/>
          <w:bCs/>
          <w:rtl/>
        </w:rPr>
        <w:t>أهداف النظرية</w:t>
      </w:r>
      <w:r w:rsidRPr="004A1DBC">
        <w:rPr>
          <w:rFonts w:asciiTheme="minorBidi" w:hAnsiTheme="minorBidi"/>
          <w:rtl/>
        </w:rPr>
        <w:t xml:space="preserve"> تسعى النظرية في إطار هذه الدراسة إلى تحقيق الأهداف الآتية: تفسير علاقة الطفل بالمحتوى الرقمي، وتحديد العوامل الوسيطة التي تؤثر في هذا التفاعل، وتوضيح مظاهر التأثير الإيجابي والسلبي، ودعم تفسير النتائج الميدانية بصورة علمية</w:t>
      </w:r>
      <w:r w:rsidR="00F671C6">
        <w:rPr>
          <w:rFonts w:asciiTheme="minorBidi" w:hAnsiTheme="minorBidi" w:hint="cs"/>
          <w:rtl/>
        </w:rPr>
        <w:t xml:space="preserve"> </w:t>
      </w:r>
      <w:r w:rsidRPr="004A1DBC">
        <w:rPr>
          <w:rFonts w:asciiTheme="minorBidi" w:hAnsiTheme="minorBidi"/>
          <w:rtl/>
        </w:rPr>
        <w:t>كما تهدف إلى المساهمة في بناء وعي تربوي وأسري حول كيفية التعامل مع الاستخدام الرقمي عند الأطفال</w:t>
      </w:r>
      <w:r w:rsidRPr="004A1DBC">
        <w:rPr>
          <w:rFonts w:asciiTheme="minorBidi" w:hAnsiTheme="minorBidi"/>
        </w:rPr>
        <w:t xml:space="preserve">. </w:t>
      </w:r>
      <w:r w:rsidRPr="004A1DBC">
        <w:rPr>
          <w:rFonts w:asciiTheme="minorBidi" w:hAnsiTheme="minorBidi"/>
          <w:rtl/>
        </w:rPr>
        <w:t>فروض النظرية تنطلق الدراسة من عدة فروض نظرية يمكن صياغتها على النحو الآتي</w:t>
      </w:r>
      <w:r w:rsidRPr="004A1DBC">
        <w:rPr>
          <w:rFonts w:asciiTheme="minorBidi" w:hAnsiTheme="minorBidi"/>
        </w:rPr>
        <w:t>:</w:t>
      </w:r>
    </w:p>
    <w:p w14:paraId="4A5906CD" w14:textId="3F432B49" w:rsidR="00F671C6" w:rsidRDefault="00F671C6" w:rsidP="004A1DBC">
      <w:pPr>
        <w:pStyle w:val="ac"/>
        <w:rPr>
          <w:rFonts w:asciiTheme="minorBidi" w:hAnsiTheme="minorBidi"/>
          <w:rtl/>
        </w:rPr>
      </w:pPr>
      <w:r w:rsidRPr="004A1DBC">
        <w:rPr>
          <w:rFonts w:asciiTheme="minorBidi" w:hAnsiTheme="minorBidi"/>
        </w:rPr>
        <w:t xml:space="preserve">. - </w:t>
      </w:r>
      <w:r w:rsidR="004A1DBC" w:rsidRPr="004A1DBC">
        <w:rPr>
          <w:rFonts w:asciiTheme="minorBidi" w:hAnsiTheme="minorBidi"/>
        </w:rPr>
        <w:t xml:space="preserve"> </w:t>
      </w:r>
      <w:r w:rsidR="004A1DBC" w:rsidRPr="004A1DBC">
        <w:rPr>
          <w:rFonts w:asciiTheme="minorBidi" w:hAnsiTheme="minorBidi"/>
          <w:rtl/>
        </w:rPr>
        <w:t>توجد علاقة ذات دلالة بين كثافة استخدام شبكات التواصل الاجتماعي وبين السلوك الاجتماعي للأطفال</w:t>
      </w:r>
    </w:p>
    <w:p w14:paraId="3FA585B6" w14:textId="77777777" w:rsidR="00F671C6" w:rsidRDefault="00F671C6" w:rsidP="00F671C6">
      <w:pPr>
        <w:pStyle w:val="ac"/>
        <w:rPr>
          <w:rFonts w:asciiTheme="minorBidi" w:hAnsiTheme="minorBidi"/>
          <w:rtl/>
        </w:rPr>
      </w:pPr>
    </w:p>
    <w:p w14:paraId="768A9454" w14:textId="7A663C87" w:rsidR="00F671C6" w:rsidRDefault="00F671C6" w:rsidP="00F671C6">
      <w:pPr>
        <w:pStyle w:val="ac"/>
        <w:rPr>
          <w:rFonts w:asciiTheme="minorBidi" w:hAnsiTheme="minorBidi"/>
          <w:rtl/>
        </w:rPr>
      </w:pPr>
      <w:r w:rsidRPr="004A1DBC">
        <w:rPr>
          <w:rFonts w:asciiTheme="minorBidi" w:hAnsiTheme="minorBidi"/>
        </w:rPr>
        <w:t xml:space="preserve">. - </w:t>
      </w:r>
      <w:r w:rsidR="004A1DBC" w:rsidRPr="004A1DBC">
        <w:rPr>
          <w:rFonts w:asciiTheme="minorBidi" w:hAnsiTheme="minorBidi"/>
          <w:rtl/>
        </w:rPr>
        <w:t>يؤدي الاستخدام المفرط إلى ضعف التفاعل الاجتماعي الواقعي داخل الأسرة والمدرسة</w:t>
      </w:r>
    </w:p>
    <w:p w14:paraId="0B7B5F9C" w14:textId="785BD86C" w:rsidR="00F671C6" w:rsidRDefault="004A1DBC" w:rsidP="00F671C6">
      <w:pPr>
        <w:pStyle w:val="ac"/>
        <w:rPr>
          <w:rFonts w:asciiTheme="minorBidi" w:hAnsiTheme="minorBidi"/>
          <w:rtl/>
        </w:rPr>
      </w:pPr>
      <w:r w:rsidRPr="004A1DBC">
        <w:rPr>
          <w:rFonts w:asciiTheme="minorBidi" w:hAnsiTheme="minorBidi"/>
        </w:rPr>
        <w:t xml:space="preserve">. - </w:t>
      </w:r>
      <w:r w:rsidRPr="004A1DBC">
        <w:rPr>
          <w:rFonts w:asciiTheme="minorBidi" w:hAnsiTheme="minorBidi"/>
          <w:rtl/>
        </w:rPr>
        <w:t>يختلف التأثير باختلاف نوع المحتوى الرقمي ودرجة الرقابة الأسرية</w:t>
      </w:r>
    </w:p>
    <w:p w14:paraId="52A26F87" w14:textId="77777777" w:rsidR="00F671C6" w:rsidRDefault="004A1DBC" w:rsidP="004A1DBC">
      <w:pPr>
        <w:pStyle w:val="ac"/>
        <w:rPr>
          <w:rFonts w:asciiTheme="minorBidi" w:hAnsiTheme="minorBidi"/>
          <w:rtl/>
        </w:rPr>
      </w:pPr>
      <w:r w:rsidRPr="004A1DBC">
        <w:rPr>
          <w:rFonts w:asciiTheme="minorBidi" w:hAnsiTheme="minorBidi"/>
        </w:rPr>
        <w:t xml:space="preserve">. - </w:t>
      </w:r>
      <w:r w:rsidRPr="004A1DBC">
        <w:rPr>
          <w:rFonts w:asciiTheme="minorBidi" w:hAnsiTheme="minorBidi"/>
          <w:rtl/>
        </w:rPr>
        <w:t>يمكن أن يسهم الاستخدام المنظم في بعض الجوانب الإيجابية مثل تنمية التواصل والمعرفة</w:t>
      </w:r>
    </w:p>
    <w:p w14:paraId="7C76687B" w14:textId="77777777" w:rsidR="00F671C6" w:rsidRDefault="00F671C6" w:rsidP="004A1DBC">
      <w:pPr>
        <w:pStyle w:val="ac"/>
        <w:rPr>
          <w:rFonts w:asciiTheme="minorBidi" w:hAnsiTheme="minorBidi"/>
          <w:rtl/>
        </w:rPr>
      </w:pPr>
    </w:p>
    <w:p w14:paraId="78D138D7" w14:textId="77777777" w:rsidR="00F671C6" w:rsidRDefault="004A1DBC" w:rsidP="00F671C6">
      <w:pPr>
        <w:pStyle w:val="ac"/>
        <w:rPr>
          <w:rFonts w:asciiTheme="minorBidi" w:hAnsiTheme="minorBidi"/>
          <w:rtl/>
        </w:rPr>
      </w:pPr>
      <w:r w:rsidRPr="004A1DBC">
        <w:rPr>
          <w:rFonts w:asciiTheme="minorBidi" w:hAnsiTheme="minorBidi"/>
        </w:rPr>
        <w:t xml:space="preserve"> </w:t>
      </w:r>
      <w:r w:rsidRPr="004A1DBC">
        <w:rPr>
          <w:rFonts w:asciiTheme="minorBidi" w:hAnsiTheme="minorBidi"/>
          <w:b/>
          <w:bCs/>
          <w:rtl/>
        </w:rPr>
        <w:t>عناصر النظرية</w:t>
      </w:r>
      <w:r w:rsidRPr="004A1DBC">
        <w:rPr>
          <w:rFonts w:asciiTheme="minorBidi" w:hAnsiTheme="minorBidi"/>
          <w:rtl/>
        </w:rPr>
        <w:t xml:space="preserve"> تتكون النظرية في هذه الدراسة من مجموعة عناصر مترابطة، وهي</w:t>
      </w:r>
      <w:r w:rsidRPr="004A1DBC">
        <w:rPr>
          <w:rFonts w:asciiTheme="minorBidi" w:hAnsiTheme="minorBidi"/>
        </w:rPr>
        <w:t>: -</w:t>
      </w:r>
    </w:p>
    <w:p w14:paraId="4B05BD5C" w14:textId="77777777" w:rsidR="00F671C6" w:rsidRDefault="00F671C6" w:rsidP="00F671C6">
      <w:pPr>
        <w:pStyle w:val="ac"/>
        <w:rPr>
          <w:rFonts w:asciiTheme="minorBidi" w:hAnsiTheme="minorBidi"/>
          <w:rtl/>
        </w:rPr>
      </w:pPr>
    </w:p>
    <w:p w14:paraId="10734755" w14:textId="5C50A8F1" w:rsidR="00F671C6" w:rsidRDefault="004A1DBC" w:rsidP="00F671C6">
      <w:pPr>
        <w:pStyle w:val="ac"/>
        <w:rPr>
          <w:rFonts w:asciiTheme="minorBidi" w:hAnsiTheme="minorBidi"/>
          <w:rtl/>
        </w:rPr>
      </w:pPr>
      <w:r w:rsidRPr="004A1DBC">
        <w:rPr>
          <w:rFonts w:asciiTheme="minorBidi" w:hAnsiTheme="minorBidi"/>
          <w:rtl/>
        </w:rPr>
        <w:t>المتغير المستقل</w:t>
      </w:r>
      <w:r w:rsidRPr="004A1DBC">
        <w:rPr>
          <w:rFonts w:asciiTheme="minorBidi" w:hAnsiTheme="minorBidi"/>
        </w:rPr>
        <w:t xml:space="preserve">: </w:t>
      </w:r>
      <w:r w:rsidRPr="004A1DBC">
        <w:rPr>
          <w:rFonts w:asciiTheme="minorBidi" w:hAnsiTheme="minorBidi"/>
          <w:rtl/>
        </w:rPr>
        <w:t>استخدام شبكات التواصل الاجتماعي</w:t>
      </w:r>
      <w:r w:rsidRPr="004A1DBC">
        <w:rPr>
          <w:rFonts w:asciiTheme="minorBidi" w:hAnsiTheme="minorBidi"/>
        </w:rPr>
        <w:t xml:space="preserve"> </w:t>
      </w:r>
    </w:p>
    <w:p w14:paraId="291B79F7" w14:textId="55E20E6F" w:rsidR="00F671C6" w:rsidRDefault="004A1DBC" w:rsidP="00F671C6">
      <w:pPr>
        <w:pStyle w:val="ac"/>
        <w:rPr>
          <w:rFonts w:asciiTheme="minorBidi" w:hAnsiTheme="minorBidi"/>
          <w:rtl/>
        </w:rPr>
      </w:pPr>
      <w:r w:rsidRPr="004A1DBC">
        <w:rPr>
          <w:rFonts w:asciiTheme="minorBidi" w:hAnsiTheme="minorBidi"/>
          <w:rtl/>
        </w:rPr>
        <w:t>المتغير التابع</w:t>
      </w:r>
      <w:r w:rsidRPr="004A1DBC">
        <w:rPr>
          <w:rFonts w:asciiTheme="minorBidi" w:hAnsiTheme="minorBidi"/>
        </w:rPr>
        <w:t xml:space="preserve">: </w:t>
      </w:r>
      <w:r w:rsidRPr="004A1DBC">
        <w:rPr>
          <w:rFonts w:asciiTheme="minorBidi" w:hAnsiTheme="minorBidi"/>
          <w:rtl/>
        </w:rPr>
        <w:t>السلوك الاجتماعي للأطفال</w:t>
      </w:r>
      <w:r w:rsidRPr="004A1DBC">
        <w:rPr>
          <w:rFonts w:asciiTheme="minorBidi" w:hAnsiTheme="minorBidi"/>
        </w:rPr>
        <w:t xml:space="preserve"> </w:t>
      </w:r>
    </w:p>
    <w:p w14:paraId="5105FACB" w14:textId="77777777" w:rsidR="00F671C6" w:rsidRDefault="004A1DBC" w:rsidP="00F671C6">
      <w:pPr>
        <w:pStyle w:val="ac"/>
        <w:rPr>
          <w:rFonts w:asciiTheme="minorBidi" w:hAnsiTheme="minorBidi"/>
          <w:rtl/>
        </w:rPr>
      </w:pPr>
      <w:r w:rsidRPr="004A1DBC">
        <w:rPr>
          <w:rFonts w:asciiTheme="minorBidi" w:hAnsiTheme="minorBidi"/>
          <w:rtl/>
        </w:rPr>
        <w:t>المتغيرات الوسيطة</w:t>
      </w:r>
      <w:r w:rsidRPr="004A1DBC">
        <w:rPr>
          <w:rFonts w:asciiTheme="minorBidi" w:hAnsiTheme="minorBidi"/>
        </w:rPr>
        <w:t xml:space="preserve">: </w:t>
      </w:r>
      <w:r w:rsidRPr="004A1DBC">
        <w:rPr>
          <w:rFonts w:asciiTheme="minorBidi" w:hAnsiTheme="minorBidi"/>
          <w:rtl/>
        </w:rPr>
        <w:t>مدة الاستخدام، نوع المحتوى، الرقابة الأسرية، العمر، وبيئة الطفل الاجتماعية</w:t>
      </w:r>
    </w:p>
    <w:p w14:paraId="62B8B011" w14:textId="6D73261E" w:rsidR="00F671C6" w:rsidRDefault="004A1DBC" w:rsidP="00F671C6">
      <w:pPr>
        <w:pStyle w:val="ac"/>
        <w:rPr>
          <w:rFonts w:asciiTheme="minorBidi" w:hAnsiTheme="minorBidi"/>
          <w:rtl/>
        </w:rPr>
      </w:pPr>
      <w:r w:rsidRPr="004A1DBC">
        <w:rPr>
          <w:rFonts w:asciiTheme="minorBidi" w:hAnsiTheme="minorBidi"/>
          <w:rtl/>
        </w:rPr>
        <w:t>العلاقة التفسيرية</w:t>
      </w:r>
      <w:r w:rsidRPr="004A1DBC">
        <w:rPr>
          <w:rFonts w:asciiTheme="minorBidi" w:hAnsiTheme="minorBidi"/>
        </w:rPr>
        <w:t xml:space="preserve">: </w:t>
      </w:r>
      <w:r w:rsidRPr="004A1DBC">
        <w:rPr>
          <w:rFonts w:asciiTheme="minorBidi" w:hAnsiTheme="minorBidi"/>
          <w:rtl/>
        </w:rPr>
        <w:t>مدى تأثير الاستخدام الرقمي في أنماط التفاعل والسلوك اليومي.</w:t>
      </w:r>
    </w:p>
    <w:p w14:paraId="5E04FA59" w14:textId="77777777" w:rsidR="000A5A16" w:rsidRDefault="004A1DBC" w:rsidP="00F671C6">
      <w:pPr>
        <w:pStyle w:val="ac"/>
        <w:rPr>
          <w:rFonts w:asciiTheme="minorBidi" w:hAnsiTheme="minorBidi"/>
          <w:rtl/>
        </w:rPr>
      </w:pPr>
      <w:r w:rsidRPr="004A1DBC">
        <w:rPr>
          <w:rFonts w:asciiTheme="minorBidi" w:hAnsiTheme="minorBidi"/>
          <w:rtl/>
        </w:rPr>
        <w:t>وتساعد هذه العناصر في بناء تصور علمي واضح للعلاقة بين أطراف الدراسة</w:t>
      </w:r>
      <w:r w:rsidRPr="004A1DBC">
        <w:rPr>
          <w:rFonts w:asciiTheme="minorBidi" w:hAnsiTheme="minorBidi"/>
        </w:rPr>
        <w:t xml:space="preserve">. </w:t>
      </w:r>
      <w:r w:rsidRPr="004A1DBC">
        <w:rPr>
          <w:rFonts w:asciiTheme="minorBidi" w:hAnsiTheme="minorBidi"/>
          <w:rtl/>
        </w:rPr>
        <w:t>إسقاطات النظرية على الدراسة يمكن إسقاط النظرية على هذه الدراسة من خلال تفسير كيفية انتقال تأثير شبكات التواصل من مستوى الترفيه والاستهلاك إلى مستوى تشكيل السلوك الاجتماعي. فإذا كان الطفل يتعرض لمحتوى متكرر ومكثف، فقد يتأثر بأساليب التفاعل واللغة والقيم السائدة في تلك المنصات</w:t>
      </w:r>
      <w:r w:rsidR="00F671C6">
        <w:rPr>
          <w:rFonts w:asciiTheme="minorBidi" w:hAnsiTheme="minorBidi" w:hint="cs"/>
          <w:rtl/>
        </w:rPr>
        <w:t xml:space="preserve">. </w:t>
      </w:r>
      <w:r w:rsidRPr="004A1DBC">
        <w:rPr>
          <w:rFonts w:asciiTheme="minorBidi" w:hAnsiTheme="minorBidi"/>
          <w:rtl/>
        </w:rPr>
        <w:t>كما تفسر النظرية دور الأسرة والمدرسة في ضبط هذا التأثير، إذ إن الرقابة والتوجيه يمكن أن يحدّا من الآثار السلبية ويعززا الاستفادة الإيجابية من الاستخدام الرقمي.</w:t>
      </w:r>
    </w:p>
    <w:p w14:paraId="5FB78F89" w14:textId="77777777" w:rsidR="000A5A16" w:rsidRDefault="000A5A16" w:rsidP="00F671C6">
      <w:pPr>
        <w:pStyle w:val="ac"/>
        <w:rPr>
          <w:rFonts w:asciiTheme="minorBidi" w:hAnsiTheme="minorBidi"/>
          <w:rtl/>
        </w:rPr>
      </w:pPr>
    </w:p>
    <w:p w14:paraId="4B5EF609" w14:textId="77777777" w:rsidR="000A5A16" w:rsidRDefault="000A5A16" w:rsidP="00F671C6">
      <w:pPr>
        <w:pStyle w:val="ac"/>
        <w:rPr>
          <w:rFonts w:asciiTheme="minorBidi" w:hAnsiTheme="minorBidi"/>
          <w:rtl/>
        </w:rPr>
      </w:pPr>
    </w:p>
    <w:p w14:paraId="5F5D20CE" w14:textId="77777777" w:rsidR="000A5A16" w:rsidRDefault="000A5A16" w:rsidP="00F671C6">
      <w:pPr>
        <w:pStyle w:val="ac"/>
        <w:rPr>
          <w:rFonts w:asciiTheme="minorBidi" w:hAnsiTheme="minorBidi"/>
          <w:rtl/>
        </w:rPr>
      </w:pPr>
    </w:p>
    <w:p w14:paraId="7BEDCA49" w14:textId="77777777" w:rsidR="000A5A16" w:rsidRDefault="000A5A16" w:rsidP="00F671C6">
      <w:pPr>
        <w:pStyle w:val="ac"/>
        <w:rPr>
          <w:rFonts w:asciiTheme="minorBidi" w:hAnsiTheme="minorBidi"/>
          <w:rtl/>
        </w:rPr>
      </w:pPr>
    </w:p>
    <w:p w14:paraId="13C04467" w14:textId="77777777" w:rsidR="000A5A16" w:rsidRDefault="000A5A16" w:rsidP="00F671C6">
      <w:pPr>
        <w:pStyle w:val="ac"/>
        <w:rPr>
          <w:rFonts w:asciiTheme="minorBidi" w:hAnsiTheme="minorBidi"/>
          <w:rtl/>
        </w:rPr>
      </w:pPr>
    </w:p>
    <w:p w14:paraId="5409C4EE" w14:textId="77777777" w:rsidR="000A5A16" w:rsidRDefault="000A5A16" w:rsidP="00F671C6">
      <w:pPr>
        <w:pStyle w:val="ac"/>
        <w:rPr>
          <w:rFonts w:asciiTheme="minorBidi" w:hAnsiTheme="minorBidi"/>
          <w:rtl/>
        </w:rPr>
      </w:pPr>
    </w:p>
    <w:p w14:paraId="0E19B5E3" w14:textId="77777777" w:rsidR="000A5A16" w:rsidRDefault="000A5A16" w:rsidP="000A5A16">
      <w:pPr>
        <w:pStyle w:val="ac"/>
        <w:rPr>
          <w:rFonts w:asciiTheme="minorBidi" w:hAnsiTheme="minorBidi"/>
          <w:rtl/>
        </w:rPr>
      </w:pPr>
      <w:r w:rsidRPr="000A5A16">
        <w:rPr>
          <w:rFonts w:asciiTheme="minorBidi" w:hAnsiTheme="minorBidi"/>
          <w:b/>
          <w:bCs/>
          <w:sz w:val="32"/>
          <w:szCs w:val="32"/>
          <w:rtl/>
        </w:rPr>
        <w:t>مجالات الدراسة</w:t>
      </w:r>
      <w:r w:rsidRPr="000A5A16">
        <w:rPr>
          <w:rFonts w:asciiTheme="minorBidi" w:hAnsiTheme="minorBidi"/>
          <w:rtl/>
        </w:rPr>
        <w:t xml:space="preserve"> </w:t>
      </w:r>
    </w:p>
    <w:p w14:paraId="05C6DD53" w14:textId="77777777" w:rsidR="000A5A16" w:rsidRDefault="000A5A16" w:rsidP="000A5A16">
      <w:pPr>
        <w:pStyle w:val="ac"/>
        <w:rPr>
          <w:rFonts w:asciiTheme="minorBidi" w:hAnsiTheme="minorBidi"/>
          <w:rtl/>
        </w:rPr>
      </w:pPr>
    </w:p>
    <w:p w14:paraId="6CD36200" w14:textId="77777777" w:rsidR="000A5A16" w:rsidRDefault="000A5A16" w:rsidP="000A5A16">
      <w:pPr>
        <w:pStyle w:val="ac"/>
        <w:rPr>
          <w:rFonts w:asciiTheme="minorBidi" w:hAnsiTheme="minorBidi"/>
          <w:rtl/>
        </w:rPr>
      </w:pPr>
    </w:p>
    <w:p w14:paraId="7655F1B9" w14:textId="1541BA29" w:rsidR="000A5A16" w:rsidRDefault="000A5A16" w:rsidP="000A5A16">
      <w:pPr>
        <w:pStyle w:val="ac"/>
        <w:rPr>
          <w:rFonts w:asciiTheme="minorBidi" w:hAnsiTheme="minorBidi"/>
          <w:rtl/>
        </w:rPr>
      </w:pPr>
      <w:r w:rsidRPr="000A5A16">
        <w:rPr>
          <w:rFonts w:asciiTheme="minorBidi" w:hAnsiTheme="minorBidi"/>
          <w:b/>
          <w:bCs/>
        </w:rPr>
        <w:lastRenderedPageBreak/>
        <w:t xml:space="preserve"> </w:t>
      </w:r>
      <w:r w:rsidRPr="000A5A16">
        <w:rPr>
          <w:rFonts w:asciiTheme="minorBidi" w:hAnsiTheme="minorBidi"/>
          <w:b/>
          <w:bCs/>
          <w:rtl/>
        </w:rPr>
        <w:t>المجال المكاني</w:t>
      </w:r>
      <w:r w:rsidRPr="000A5A16">
        <w:rPr>
          <w:rFonts w:asciiTheme="minorBidi" w:hAnsiTheme="minorBidi"/>
          <w:rtl/>
        </w:rPr>
        <w:t xml:space="preserve"> تتمثل الحدود المكانية للدراسة في **مدينة الرياض**، باعتبارها المجال الجغرافي الذي جرت فيه الدراسة الميدانية. وتم اختيارها لكونها مدينة كبيرة ومركزًا حضريًا تتوفر فيه البيئة الرقمية بدرجة عالية، مما يجعلها مناسبة لدراسة هذه الظاهرة</w:t>
      </w:r>
      <w:r w:rsidRPr="000A5A16">
        <w:rPr>
          <w:rFonts w:asciiTheme="minorBidi" w:hAnsiTheme="minorBidi"/>
        </w:rPr>
        <w:t xml:space="preserve">. </w:t>
      </w:r>
    </w:p>
    <w:p w14:paraId="31012DAB" w14:textId="77777777" w:rsidR="000A5A16" w:rsidRDefault="000A5A16" w:rsidP="000A5A16">
      <w:pPr>
        <w:pStyle w:val="ac"/>
        <w:rPr>
          <w:rFonts w:asciiTheme="minorBidi" w:hAnsiTheme="minorBidi"/>
          <w:rtl/>
        </w:rPr>
      </w:pPr>
    </w:p>
    <w:p w14:paraId="76054871" w14:textId="77777777" w:rsidR="000A5A16" w:rsidRDefault="000A5A16" w:rsidP="000A5A16">
      <w:pPr>
        <w:pStyle w:val="ac"/>
        <w:rPr>
          <w:rFonts w:asciiTheme="minorBidi" w:hAnsiTheme="minorBidi"/>
          <w:rtl/>
        </w:rPr>
      </w:pPr>
      <w:r w:rsidRPr="000A5A16">
        <w:rPr>
          <w:rFonts w:asciiTheme="minorBidi" w:hAnsiTheme="minorBidi"/>
          <w:b/>
          <w:bCs/>
          <w:rtl/>
        </w:rPr>
        <w:t>المجال الزماني</w:t>
      </w:r>
      <w:r w:rsidRPr="000A5A16">
        <w:rPr>
          <w:rFonts w:asciiTheme="minorBidi" w:hAnsiTheme="minorBidi"/>
          <w:rtl/>
        </w:rPr>
        <w:t xml:space="preserve"> يمتد المجال الزماني للدراسة خلال الفترة التي تم فيها إعداد الاستبيان وتطبيقه، ويمكنك هنا كتابة المدة الفعلية مثل</w:t>
      </w:r>
      <w:r w:rsidRPr="000A5A16">
        <w:rPr>
          <w:rFonts w:asciiTheme="minorBidi" w:hAnsiTheme="minorBidi"/>
        </w:rPr>
        <w:t xml:space="preserve">: </w:t>
      </w:r>
      <w:r w:rsidRPr="000A5A16">
        <w:rPr>
          <w:rFonts w:asciiTheme="minorBidi" w:hAnsiTheme="minorBidi"/>
          <w:rtl/>
        </w:rPr>
        <w:t>الفصل الدراسي الثاني من العام الجامعي 2025/2026 أو من تاريخ كذا إلى ك</w:t>
      </w:r>
      <w:r>
        <w:rPr>
          <w:rFonts w:asciiTheme="minorBidi" w:hAnsiTheme="minorBidi" w:hint="cs"/>
          <w:rtl/>
        </w:rPr>
        <w:t>ذا</w:t>
      </w:r>
    </w:p>
    <w:p w14:paraId="4036B49B" w14:textId="77777777" w:rsidR="000A5A16" w:rsidRDefault="000A5A16" w:rsidP="000A5A16">
      <w:pPr>
        <w:pStyle w:val="ac"/>
        <w:rPr>
          <w:rFonts w:asciiTheme="minorBidi" w:hAnsiTheme="minorBidi"/>
          <w:rtl/>
        </w:rPr>
      </w:pPr>
    </w:p>
    <w:p w14:paraId="73CA917F" w14:textId="1B36B541" w:rsidR="004A1DBC" w:rsidRPr="004A1DBC" w:rsidRDefault="000A5A16" w:rsidP="000A5A16">
      <w:pPr>
        <w:pStyle w:val="ac"/>
        <w:rPr>
          <w:rFonts w:asciiTheme="minorBidi" w:hAnsiTheme="minorBidi"/>
        </w:rPr>
      </w:pPr>
      <w:r w:rsidRPr="000A5A16">
        <w:rPr>
          <w:rFonts w:asciiTheme="minorBidi" w:hAnsiTheme="minorBidi"/>
        </w:rPr>
        <w:t xml:space="preserve"> </w:t>
      </w:r>
      <w:r w:rsidRPr="000A5A16">
        <w:rPr>
          <w:rFonts w:asciiTheme="minorBidi" w:hAnsiTheme="minorBidi"/>
          <w:b/>
          <w:bCs/>
          <w:rtl/>
        </w:rPr>
        <w:t>المجال البشري</w:t>
      </w:r>
      <w:r w:rsidRPr="000A5A16">
        <w:rPr>
          <w:rFonts w:asciiTheme="minorBidi" w:hAnsiTheme="minorBidi"/>
          <w:rtl/>
        </w:rPr>
        <w:t xml:space="preserve"> يتحدد المجال البشري في الأطفال من عمر 6 إلى 12 سنة في المرحلة الابتدائية بمدينة الرياض، أو أولياء أمورهم/معلميهم إذا كانت الاستجابة تمت عن طريقهم. ويُمثل هذا المجال الفئة المستهدفة الرئيسة التي تسعى الدراسة إلى فهم سلوكها الاجتماعي في ضوء استخدام شبكات التواص</w:t>
      </w:r>
      <w:r>
        <w:rPr>
          <w:rFonts w:asciiTheme="minorBidi" w:hAnsiTheme="minorBidi" w:hint="cs"/>
          <w:rtl/>
        </w:rPr>
        <w:t>ل.</w:t>
      </w:r>
      <w:r w:rsidRPr="000A5A16">
        <w:rPr>
          <w:rFonts w:asciiTheme="minorBidi" w:hAnsiTheme="minorBidi"/>
        </w:rPr>
        <w:t xml:space="preserve"> </w:t>
      </w:r>
    </w:p>
    <w:p w14:paraId="5B1095E8" w14:textId="2467A6FC" w:rsidR="00BD1008" w:rsidRDefault="00BD1008" w:rsidP="004A1DBC">
      <w:pPr>
        <w:pStyle w:val="ac"/>
        <w:rPr>
          <w:rFonts w:asciiTheme="minorBidi" w:hAnsiTheme="minorBidi"/>
          <w:rtl/>
        </w:rPr>
      </w:pPr>
    </w:p>
    <w:p w14:paraId="5DCE2D1D" w14:textId="77777777" w:rsidR="006B189C" w:rsidRDefault="006B189C" w:rsidP="004A1DBC">
      <w:pPr>
        <w:pStyle w:val="ac"/>
        <w:rPr>
          <w:rFonts w:asciiTheme="minorBidi" w:hAnsiTheme="minorBidi"/>
          <w:rtl/>
        </w:rPr>
      </w:pPr>
    </w:p>
    <w:p w14:paraId="4A17C560" w14:textId="49A818E0" w:rsidR="006B189C" w:rsidRPr="006B189C" w:rsidRDefault="006B189C" w:rsidP="006B189C">
      <w:pPr>
        <w:pStyle w:val="ac"/>
        <w:rPr>
          <w:rFonts w:asciiTheme="minorBidi" w:hAnsiTheme="minorBidi"/>
          <w:b/>
          <w:bCs/>
          <w:sz w:val="40"/>
          <w:szCs w:val="40"/>
          <w:rtl/>
        </w:rPr>
      </w:pPr>
      <w:r w:rsidRPr="006B189C">
        <w:rPr>
          <w:rFonts w:asciiTheme="minorBidi" w:hAnsiTheme="minorBidi"/>
          <w:b/>
          <w:bCs/>
          <w:sz w:val="40"/>
          <w:szCs w:val="40"/>
          <w:rtl/>
        </w:rPr>
        <w:t xml:space="preserve">الفصل الثالث: الإطار التطبيقي </w:t>
      </w:r>
    </w:p>
    <w:p w14:paraId="46377494" w14:textId="77777777" w:rsidR="006B189C" w:rsidRDefault="006B189C" w:rsidP="006B189C">
      <w:pPr>
        <w:pStyle w:val="ac"/>
        <w:rPr>
          <w:rFonts w:asciiTheme="minorBidi" w:hAnsiTheme="minorBidi"/>
          <w:rtl/>
        </w:rPr>
      </w:pPr>
    </w:p>
    <w:p w14:paraId="353C0A04" w14:textId="77777777" w:rsidR="006B189C" w:rsidRDefault="006B189C" w:rsidP="006B189C">
      <w:pPr>
        <w:pStyle w:val="ac"/>
        <w:rPr>
          <w:rFonts w:asciiTheme="minorBidi" w:hAnsiTheme="minorBidi"/>
          <w:b/>
          <w:bCs/>
          <w:sz w:val="32"/>
          <w:szCs w:val="32"/>
          <w:rtl/>
        </w:rPr>
      </w:pPr>
      <w:r w:rsidRPr="006B189C">
        <w:rPr>
          <w:rFonts w:asciiTheme="minorBidi" w:hAnsiTheme="minorBidi"/>
          <w:b/>
          <w:bCs/>
          <w:sz w:val="32"/>
          <w:szCs w:val="32"/>
          <w:rtl/>
        </w:rPr>
        <w:t>تمهيد</w:t>
      </w:r>
    </w:p>
    <w:p w14:paraId="69B71678" w14:textId="77777777" w:rsidR="0098476E" w:rsidRDefault="0098476E" w:rsidP="006B189C">
      <w:pPr>
        <w:pStyle w:val="ac"/>
        <w:rPr>
          <w:rFonts w:asciiTheme="minorBidi" w:hAnsiTheme="minorBidi"/>
          <w:b/>
          <w:bCs/>
          <w:sz w:val="32"/>
          <w:szCs w:val="32"/>
          <w:rtl/>
        </w:rPr>
      </w:pPr>
    </w:p>
    <w:p w14:paraId="24F34FDB" w14:textId="77777777" w:rsidR="00412B72" w:rsidRDefault="00412B72" w:rsidP="006B189C">
      <w:pPr>
        <w:pStyle w:val="ac"/>
        <w:rPr>
          <w:rFonts w:asciiTheme="minorBidi" w:hAnsiTheme="minorBidi"/>
          <w:rtl/>
        </w:rPr>
      </w:pPr>
    </w:p>
    <w:p w14:paraId="56FB275B" w14:textId="1F4BA85E" w:rsidR="006B189C" w:rsidRDefault="006B189C" w:rsidP="006B189C">
      <w:pPr>
        <w:pStyle w:val="ac"/>
        <w:rPr>
          <w:rFonts w:asciiTheme="minorBidi" w:hAnsiTheme="minorBidi"/>
          <w:rtl/>
        </w:rPr>
      </w:pPr>
      <w:r w:rsidRPr="006B189C">
        <w:rPr>
          <w:rFonts w:asciiTheme="minorBidi" w:hAnsiTheme="minorBidi"/>
          <w:rtl/>
        </w:rPr>
        <w:t xml:space="preserve"> يُعنى هذا الفصل بعرض الجانب التطبيقي للدراسة من خلال تحليل بيانات الاستبيان وتفريغها، ثم تفسير النتائج التي تم التوصل إليها في ضوء أهداف البحث وإطاره النظري والدراسات السابقة. ويهدف هذا التحليل إلى الكشف عن طبيعة استخدام الأطفال لشبكات التواصل الاجتماعي، وأثر ذلك في سلوكهم الاجتماعي داخل الأسرة والمدرسة وبين الأقران</w:t>
      </w:r>
      <w:r>
        <w:rPr>
          <w:rFonts w:asciiTheme="minorBidi" w:hAnsiTheme="minorBidi" w:hint="cs"/>
          <w:rtl/>
        </w:rPr>
        <w:t>.</w:t>
      </w:r>
    </w:p>
    <w:p w14:paraId="20AD2539" w14:textId="4C208EA9" w:rsidR="006B189C" w:rsidRDefault="006B189C" w:rsidP="006B189C">
      <w:pPr>
        <w:pStyle w:val="ac"/>
        <w:rPr>
          <w:rFonts w:asciiTheme="minorBidi" w:hAnsiTheme="minorBidi"/>
          <w:rtl/>
        </w:rPr>
      </w:pPr>
      <w:r w:rsidRPr="006B189C">
        <w:rPr>
          <w:rFonts w:asciiTheme="minorBidi" w:hAnsiTheme="minorBidi"/>
          <w:rtl/>
        </w:rPr>
        <w:t>وتكتسب هذه المرحلة أهمية خاصة لأنها تنقل البحث من الإطار النظري إلى الواقع الميداني، بما يتيح استخلاص نتائج أكثر قربًا من الظاهرة المدروسة</w:t>
      </w:r>
      <w:r w:rsidR="00EB47BC">
        <w:rPr>
          <w:rFonts w:asciiTheme="minorBidi" w:hAnsiTheme="minorBidi"/>
        </w:rPr>
        <w:t>.</w:t>
      </w:r>
    </w:p>
    <w:p w14:paraId="33CBE702" w14:textId="77777777" w:rsidR="006B189C" w:rsidRDefault="006B189C" w:rsidP="006B189C">
      <w:pPr>
        <w:pStyle w:val="ac"/>
        <w:rPr>
          <w:rFonts w:asciiTheme="minorBidi" w:hAnsiTheme="minorBidi"/>
          <w:rtl/>
        </w:rPr>
      </w:pPr>
    </w:p>
    <w:p w14:paraId="710E0F63" w14:textId="77777777" w:rsidR="006B189C" w:rsidRDefault="006B189C" w:rsidP="006B189C">
      <w:pPr>
        <w:pStyle w:val="ac"/>
        <w:rPr>
          <w:rFonts w:asciiTheme="minorBidi" w:hAnsiTheme="minorBidi"/>
          <w:rtl/>
        </w:rPr>
      </w:pPr>
    </w:p>
    <w:p w14:paraId="6A6FFB31" w14:textId="77777777" w:rsidR="006B189C" w:rsidRDefault="006B189C" w:rsidP="006B189C">
      <w:pPr>
        <w:pStyle w:val="ac"/>
        <w:rPr>
          <w:rFonts w:asciiTheme="minorBidi" w:hAnsiTheme="minorBidi"/>
          <w:rtl/>
        </w:rPr>
      </w:pPr>
      <w:r w:rsidRPr="006B189C">
        <w:rPr>
          <w:rFonts w:asciiTheme="minorBidi" w:hAnsiTheme="minorBidi"/>
        </w:rPr>
        <w:t xml:space="preserve"> </w:t>
      </w:r>
      <w:r w:rsidRPr="006B189C">
        <w:rPr>
          <w:rFonts w:asciiTheme="minorBidi" w:hAnsiTheme="minorBidi"/>
          <w:b/>
          <w:bCs/>
          <w:sz w:val="32"/>
          <w:szCs w:val="32"/>
          <w:rtl/>
        </w:rPr>
        <w:t>تحليل الدراسة وتفريغ البيانات</w:t>
      </w:r>
      <w:r w:rsidRPr="006B189C">
        <w:rPr>
          <w:rFonts w:asciiTheme="minorBidi" w:hAnsiTheme="minorBidi"/>
          <w:rtl/>
        </w:rPr>
        <w:t xml:space="preserve"> </w:t>
      </w:r>
    </w:p>
    <w:p w14:paraId="7C3CA75F" w14:textId="77777777" w:rsidR="0098476E" w:rsidRDefault="0098476E" w:rsidP="006B189C">
      <w:pPr>
        <w:pStyle w:val="ac"/>
        <w:rPr>
          <w:rFonts w:asciiTheme="minorBidi" w:hAnsiTheme="minorBidi"/>
          <w:rtl/>
        </w:rPr>
      </w:pPr>
    </w:p>
    <w:p w14:paraId="716D3630" w14:textId="43713E4D" w:rsidR="006B189C" w:rsidRDefault="006B189C" w:rsidP="006B189C">
      <w:pPr>
        <w:pStyle w:val="ac"/>
        <w:rPr>
          <w:rFonts w:asciiTheme="minorBidi" w:hAnsiTheme="minorBidi"/>
          <w:rtl/>
        </w:rPr>
      </w:pPr>
      <w:r w:rsidRPr="006B189C">
        <w:rPr>
          <w:rFonts w:asciiTheme="minorBidi" w:hAnsiTheme="minorBidi"/>
          <w:rtl/>
        </w:rPr>
        <w:t>في هذا الجزء تُعرض نتائج الاستبيان بحسب كل سؤال، مع تحليل دلالات الإجابات. وبما أنك لم ترسلي أسئلة الاستبيان والنسب الفعلية، فسأضع لك صياغة جامعية جاهزة يمكن تعديلها فور إدخال النتائج النهائية</w:t>
      </w:r>
      <w:r w:rsidRPr="006B189C">
        <w:rPr>
          <w:rFonts w:asciiTheme="minorBidi" w:hAnsiTheme="minorBidi"/>
        </w:rPr>
        <w:t>.</w:t>
      </w:r>
    </w:p>
    <w:p w14:paraId="15F7CE9C" w14:textId="77777777" w:rsidR="00370153" w:rsidRDefault="00370153" w:rsidP="006B189C">
      <w:pPr>
        <w:pStyle w:val="ac"/>
        <w:rPr>
          <w:rFonts w:asciiTheme="minorBidi" w:hAnsiTheme="minorBidi"/>
          <w:rtl/>
        </w:rPr>
      </w:pPr>
    </w:p>
    <w:p w14:paraId="3930C9EE" w14:textId="77777777" w:rsidR="00370153" w:rsidRDefault="00370153" w:rsidP="006B189C">
      <w:pPr>
        <w:pStyle w:val="ac"/>
        <w:rPr>
          <w:rFonts w:asciiTheme="minorBidi" w:hAnsiTheme="minorBidi"/>
          <w:rtl/>
        </w:rPr>
      </w:pPr>
    </w:p>
    <w:p w14:paraId="2F8C9358" w14:textId="77777777" w:rsidR="00370153" w:rsidRPr="00370153" w:rsidRDefault="00370153" w:rsidP="00370153">
      <w:pPr>
        <w:pStyle w:val="ac"/>
        <w:rPr>
          <w:rFonts w:asciiTheme="minorBidi" w:hAnsiTheme="minorBidi"/>
          <w:b/>
          <w:bCs/>
        </w:rPr>
      </w:pPr>
      <w:r w:rsidRPr="00370153">
        <w:rPr>
          <w:rFonts w:asciiTheme="minorBidi" w:hAnsiTheme="minorBidi"/>
          <w:b/>
          <w:bCs/>
          <w:rtl/>
        </w:rPr>
        <w:t>السؤال الأول: هل يستخدم الطفل شبكات التواصل الاجتماعي؟</w:t>
      </w:r>
    </w:p>
    <w:p w14:paraId="3EFD6186" w14:textId="77777777" w:rsidR="00370153" w:rsidRPr="00370153" w:rsidRDefault="00370153" w:rsidP="00370153">
      <w:pPr>
        <w:pStyle w:val="ac"/>
        <w:rPr>
          <w:rFonts w:asciiTheme="minorBidi" w:hAnsiTheme="minorBidi"/>
        </w:rPr>
      </w:pPr>
      <w:r w:rsidRPr="00370153">
        <w:rPr>
          <w:rFonts w:asciiTheme="minorBidi" w:hAnsiTheme="minorBidi"/>
          <w:rtl/>
        </w:rPr>
        <w:t>تشير نتائج الاستبيان إلى انتشار واسع لاستخدام شبكات التواصل الاجتماعي بين الأطفال، مقابل نسبة أقل من غير المستخدمين. ويعكس ذلك التحول الرقمي المتسارع الذي جعل هذه الشبكات جزءًا من الحياة اليومية حتى في المرحلة الابتدائية</w:t>
      </w:r>
      <w:r w:rsidRPr="00370153">
        <w:rPr>
          <w:rFonts w:asciiTheme="minorBidi" w:hAnsiTheme="minorBidi"/>
        </w:rPr>
        <w:t>.</w:t>
      </w:r>
      <w:r w:rsidRPr="00370153">
        <w:rPr>
          <w:rFonts w:asciiTheme="minorBidi" w:hAnsiTheme="minorBidi"/>
        </w:rPr>
        <w:br/>
      </w:r>
      <w:r w:rsidRPr="00370153">
        <w:rPr>
          <w:rFonts w:asciiTheme="minorBidi" w:hAnsiTheme="minorBidi"/>
          <w:rtl/>
        </w:rPr>
        <w:t>وتدل هذه النتيجة على أن الطفل لم يعد مجرد متلقٍ تقليدي، بل أصبح فاعلًا داخل الفضاء الرقمي منذ سن مبكرة، الأمر الذي يفرض على الأسرة والمدرسة أدوارًا رقابية وتوجيهية أكثر فاعلية</w:t>
      </w:r>
      <w:r w:rsidRPr="00370153">
        <w:rPr>
          <w:rFonts w:asciiTheme="minorBidi" w:hAnsiTheme="minorBidi"/>
        </w:rPr>
        <w:t>.</w:t>
      </w:r>
    </w:p>
    <w:p w14:paraId="19932142" w14:textId="5F18A7F2" w:rsidR="00370153" w:rsidRPr="00370153" w:rsidRDefault="00370153" w:rsidP="00370153">
      <w:pPr>
        <w:pStyle w:val="ac"/>
        <w:rPr>
          <w:rFonts w:asciiTheme="minorBidi" w:hAnsiTheme="minorBidi"/>
        </w:rPr>
      </w:pPr>
    </w:p>
    <w:p w14:paraId="3C6F90B5" w14:textId="77777777" w:rsidR="00370153" w:rsidRPr="00370153" w:rsidRDefault="00370153" w:rsidP="00370153">
      <w:pPr>
        <w:pStyle w:val="ac"/>
        <w:rPr>
          <w:rFonts w:asciiTheme="minorBidi" w:hAnsiTheme="minorBidi"/>
          <w:b/>
          <w:bCs/>
        </w:rPr>
      </w:pPr>
      <w:r w:rsidRPr="00370153">
        <w:rPr>
          <w:rFonts w:asciiTheme="minorBidi" w:hAnsiTheme="minorBidi"/>
          <w:b/>
          <w:bCs/>
          <w:rtl/>
        </w:rPr>
        <w:t>السؤال الثاني: ما مدة الاستخدام اليومي؟</w:t>
      </w:r>
    </w:p>
    <w:p w14:paraId="1F0F3E48" w14:textId="77777777" w:rsidR="00370153" w:rsidRPr="00370153" w:rsidRDefault="00370153" w:rsidP="00370153">
      <w:pPr>
        <w:pStyle w:val="ac"/>
        <w:rPr>
          <w:rFonts w:asciiTheme="minorBidi" w:hAnsiTheme="minorBidi"/>
        </w:rPr>
      </w:pPr>
      <w:r w:rsidRPr="00370153">
        <w:rPr>
          <w:rFonts w:asciiTheme="minorBidi" w:hAnsiTheme="minorBidi"/>
          <w:rtl/>
        </w:rPr>
        <w:t>أظهرت النتائج تفاوتًا واضحًا في مدة الاستخدام اليومي بين الأطفال، حيث يقتصر البعض على فترات قصيرة، في حين يقضي آخرون أوقاتًا طويلة قد تتجاوز الحدود التربوية المقبولة</w:t>
      </w:r>
      <w:r w:rsidRPr="00370153">
        <w:rPr>
          <w:rFonts w:asciiTheme="minorBidi" w:hAnsiTheme="minorBidi"/>
        </w:rPr>
        <w:t>.</w:t>
      </w:r>
      <w:r w:rsidRPr="00370153">
        <w:rPr>
          <w:rFonts w:asciiTheme="minorBidi" w:hAnsiTheme="minorBidi"/>
        </w:rPr>
        <w:br/>
      </w:r>
      <w:r w:rsidRPr="00370153">
        <w:rPr>
          <w:rFonts w:asciiTheme="minorBidi" w:hAnsiTheme="minorBidi"/>
          <w:rtl/>
        </w:rPr>
        <w:t>وتؤكد هذه النتيجة أن مدة الاستخدام تمثل عاملًا حاسمًا في تحديد طبيعة الأثر الناتج، إذ ترتبط الزيادة في الوقت بارتفاع احتمالات الانشغال بالمحتوى الرقمي على حساب التفاعل الواقعي مع الأسرة والمحيط الاجتماعي</w:t>
      </w:r>
      <w:r w:rsidRPr="00370153">
        <w:rPr>
          <w:rFonts w:asciiTheme="minorBidi" w:hAnsiTheme="minorBidi"/>
        </w:rPr>
        <w:t>.</w:t>
      </w:r>
    </w:p>
    <w:p w14:paraId="26D5116C" w14:textId="0C602283" w:rsidR="00370153" w:rsidRPr="00370153" w:rsidRDefault="00370153" w:rsidP="00370153">
      <w:pPr>
        <w:pStyle w:val="ac"/>
        <w:rPr>
          <w:rFonts w:asciiTheme="minorBidi" w:hAnsiTheme="minorBidi"/>
        </w:rPr>
      </w:pPr>
    </w:p>
    <w:p w14:paraId="570A17BA" w14:textId="77777777" w:rsidR="00370153" w:rsidRPr="00370153" w:rsidRDefault="00370153" w:rsidP="00370153">
      <w:pPr>
        <w:pStyle w:val="ac"/>
        <w:rPr>
          <w:rFonts w:asciiTheme="minorBidi" w:hAnsiTheme="minorBidi"/>
          <w:b/>
          <w:bCs/>
        </w:rPr>
      </w:pPr>
      <w:r w:rsidRPr="00370153">
        <w:rPr>
          <w:rFonts w:asciiTheme="minorBidi" w:hAnsiTheme="minorBidi"/>
          <w:b/>
          <w:bCs/>
          <w:rtl/>
        </w:rPr>
        <w:t>السؤال الثالث: هل يؤثر الاستخدام في تفاعل الطفل مع أسرته؟</w:t>
      </w:r>
    </w:p>
    <w:p w14:paraId="393D1CF4" w14:textId="77777777" w:rsidR="00370153" w:rsidRPr="00370153" w:rsidRDefault="00370153" w:rsidP="00370153">
      <w:pPr>
        <w:pStyle w:val="ac"/>
        <w:rPr>
          <w:rFonts w:asciiTheme="minorBidi" w:hAnsiTheme="minorBidi"/>
        </w:rPr>
      </w:pPr>
      <w:r w:rsidRPr="00370153">
        <w:rPr>
          <w:rFonts w:asciiTheme="minorBidi" w:hAnsiTheme="minorBidi"/>
          <w:rtl/>
        </w:rPr>
        <w:t xml:space="preserve">تكشف النتائج عن وجود تأثير ملحوظ لاستخدام شبكات التواصل على مستوى التفاعل الأسري، خاصة في حالات الاستخدام المطول وغير المنظم. ويتجلى ذلك في تراجع الحوار داخل الأسرة، والانشغال المستمر </w:t>
      </w:r>
      <w:r w:rsidRPr="00370153">
        <w:rPr>
          <w:rFonts w:asciiTheme="minorBidi" w:hAnsiTheme="minorBidi"/>
          <w:rtl/>
        </w:rPr>
        <w:lastRenderedPageBreak/>
        <w:t>بالأجهزة، وضعف المشاركة في الأنشطة العائلية</w:t>
      </w:r>
      <w:r w:rsidRPr="00370153">
        <w:rPr>
          <w:rFonts w:asciiTheme="minorBidi" w:hAnsiTheme="minorBidi"/>
        </w:rPr>
        <w:t>.</w:t>
      </w:r>
      <w:r w:rsidRPr="00370153">
        <w:rPr>
          <w:rFonts w:asciiTheme="minorBidi" w:hAnsiTheme="minorBidi"/>
        </w:rPr>
        <w:br/>
      </w:r>
      <w:r w:rsidRPr="00370153">
        <w:rPr>
          <w:rFonts w:asciiTheme="minorBidi" w:hAnsiTheme="minorBidi"/>
          <w:rtl/>
        </w:rPr>
        <w:t>ويشير هذا إلى أن الاستخدام غير المنضبط قد يسهم في إحداث نوع من الفجوة التفاعلية داخل الأسرة</w:t>
      </w:r>
      <w:r w:rsidRPr="00370153">
        <w:rPr>
          <w:rFonts w:asciiTheme="minorBidi" w:hAnsiTheme="minorBidi"/>
        </w:rPr>
        <w:t>.</w:t>
      </w:r>
    </w:p>
    <w:p w14:paraId="788C8312" w14:textId="00053F96" w:rsidR="00370153" w:rsidRPr="00370153" w:rsidRDefault="00370153" w:rsidP="00370153">
      <w:pPr>
        <w:pStyle w:val="ac"/>
        <w:rPr>
          <w:rFonts w:asciiTheme="minorBidi" w:hAnsiTheme="minorBidi"/>
        </w:rPr>
      </w:pPr>
    </w:p>
    <w:p w14:paraId="418D3FDA" w14:textId="77777777" w:rsidR="00370153" w:rsidRPr="00370153" w:rsidRDefault="00370153" w:rsidP="00370153">
      <w:pPr>
        <w:pStyle w:val="ac"/>
        <w:rPr>
          <w:rFonts w:asciiTheme="minorBidi" w:hAnsiTheme="minorBidi"/>
          <w:b/>
          <w:bCs/>
        </w:rPr>
      </w:pPr>
      <w:r w:rsidRPr="00370153">
        <w:rPr>
          <w:rFonts w:asciiTheme="minorBidi" w:hAnsiTheme="minorBidi"/>
          <w:b/>
          <w:bCs/>
          <w:rtl/>
        </w:rPr>
        <w:t>السؤال الرابع: هل أثرت شبكات التواصل في التفاعل مع الزملاء؟</w:t>
      </w:r>
    </w:p>
    <w:p w14:paraId="62D760D7" w14:textId="77777777" w:rsidR="00370153" w:rsidRPr="00370153" w:rsidRDefault="00370153" w:rsidP="00370153">
      <w:pPr>
        <w:pStyle w:val="ac"/>
        <w:rPr>
          <w:rFonts w:asciiTheme="minorBidi" w:hAnsiTheme="minorBidi"/>
        </w:rPr>
      </w:pPr>
      <w:r w:rsidRPr="00370153">
        <w:rPr>
          <w:rFonts w:asciiTheme="minorBidi" w:hAnsiTheme="minorBidi"/>
          <w:rtl/>
        </w:rPr>
        <w:t>تُظهر النتائج أن بعض الأطفال أصبحوا أكثر ميلًا إلى التواصل الرقمي بدلًا من التفاعل المباشر، مما قد يؤثر في مهاراتهم الحوارية والاجتماعية</w:t>
      </w:r>
      <w:r w:rsidRPr="00370153">
        <w:rPr>
          <w:rFonts w:asciiTheme="minorBidi" w:hAnsiTheme="minorBidi"/>
        </w:rPr>
        <w:t>.</w:t>
      </w:r>
      <w:r w:rsidRPr="00370153">
        <w:rPr>
          <w:rFonts w:asciiTheme="minorBidi" w:hAnsiTheme="minorBidi"/>
        </w:rPr>
        <w:br/>
      </w:r>
      <w:r w:rsidRPr="00370153">
        <w:rPr>
          <w:rFonts w:asciiTheme="minorBidi" w:hAnsiTheme="minorBidi"/>
          <w:rtl/>
        </w:rPr>
        <w:t>في المقابل، تشير بعض الإجابات إلى أن هذه الشبكات قد تُسهم في تبادل المعرفة وبناء علاقات بين الأقران، إذا كان استخدامها منظمًا</w:t>
      </w:r>
      <w:r w:rsidRPr="00370153">
        <w:rPr>
          <w:rFonts w:asciiTheme="minorBidi" w:hAnsiTheme="minorBidi"/>
        </w:rPr>
        <w:t>.</w:t>
      </w:r>
      <w:r w:rsidRPr="00370153">
        <w:rPr>
          <w:rFonts w:asciiTheme="minorBidi" w:hAnsiTheme="minorBidi"/>
        </w:rPr>
        <w:br/>
      </w:r>
      <w:r w:rsidRPr="00370153">
        <w:rPr>
          <w:rFonts w:asciiTheme="minorBidi" w:hAnsiTheme="minorBidi"/>
          <w:rtl/>
        </w:rPr>
        <w:t>وهذا يعكس الطبيعة المزدوجة لتأثير شبكات التواصل، حيث تتحدد آثارها الإيجابية أو السلبية وفقًا لكيفية الاستخدام</w:t>
      </w:r>
      <w:r w:rsidRPr="00370153">
        <w:rPr>
          <w:rFonts w:asciiTheme="minorBidi" w:hAnsiTheme="minorBidi"/>
        </w:rPr>
        <w:t>.</w:t>
      </w:r>
    </w:p>
    <w:p w14:paraId="7BAAFF5A" w14:textId="64651C94" w:rsidR="00370153" w:rsidRPr="00370153" w:rsidRDefault="00370153" w:rsidP="00370153">
      <w:pPr>
        <w:pStyle w:val="ac"/>
        <w:rPr>
          <w:rFonts w:asciiTheme="minorBidi" w:hAnsiTheme="minorBidi"/>
        </w:rPr>
      </w:pPr>
    </w:p>
    <w:p w14:paraId="6A132B6F" w14:textId="77777777" w:rsidR="00370153" w:rsidRPr="00370153" w:rsidRDefault="00370153" w:rsidP="00370153">
      <w:pPr>
        <w:pStyle w:val="ac"/>
        <w:rPr>
          <w:rFonts w:asciiTheme="minorBidi" w:hAnsiTheme="minorBidi"/>
          <w:b/>
          <w:bCs/>
        </w:rPr>
      </w:pPr>
      <w:r w:rsidRPr="00370153">
        <w:rPr>
          <w:rFonts w:asciiTheme="minorBidi" w:hAnsiTheme="minorBidi"/>
          <w:b/>
          <w:bCs/>
          <w:rtl/>
        </w:rPr>
        <w:t>السؤال الخامس: هل ظهرت سلوكيات اجتماعية سلبية؟</w:t>
      </w:r>
    </w:p>
    <w:p w14:paraId="7C763862" w14:textId="77777777" w:rsidR="00370153" w:rsidRPr="00370153" w:rsidRDefault="00370153" w:rsidP="00370153">
      <w:pPr>
        <w:pStyle w:val="ac"/>
        <w:rPr>
          <w:rFonts w:asciiTheme="minorBidi" w:hAnsiTheme="minorBidi"/>
        </w:rPr>
      </w:pPr>
      <w:r w:rsidRPr="00370153">
        <w:rPr>
          <w:rFonts w:asciiTheme="minorBidi" w:hAnsiTheme="minorBidi"/>
          <w:rtl/>
        </w:rPr>
        <w:t>أظهرت النتائج بروز بعض السلوكيات السلبية لدى فئة من الأطفال، مثل الانعزال، والانشغال المفرط، وضعف الاستجابة للتفاعل الاجتماعي المباشر</w:t>
      </w:r>
      <w:r w:rsidRPr="00370153">
        <w:rPr>
          <w:rFonts w:asciiTheme="minorBidi" w:hAnsiTheme="minorBidi"/>
        </w:rPr>
        <w:t>.</w:t>
      </w:r>
      <w:r w:rsidRPr="00370153">
        <w:rPr>
          <w:rFonts w:asciiTheme="minorBidi" w:hAnsiTheme="minorBidi"/>
        </w:rPr>
        <w:br/>
      </w:r>
      <w:r w:rsidRPr="00370153">
        <w:rPr>
          <w:rFonts w:asciiTheme="minorBidi" w:hAnsiTheme="minorBidi"/>
          <w:rtl/>
        </w:rPr>
        <w:t>وتشير هذه المظاهر إلى أن التأثيرات السلبية لا تكون آنية دائمًا، بل قد تتشكل تدريجيًا ضمن أنماط السلوك والعلاقات الاجتماعية</w:t>
      </w:r>
      <w:r w:rsidRPr="00370153">
        <w:rPr>
          <w:rFonts w:asciiTheme="minorBidi" w:hAnsiTheme="minorBidi"/>
        </w:rPr>
        <w:t>.</w:t>
      </w:r>
    </w:p>
    <w:p w14:paraId="5E5DF97E" w14:textId="160657B9" w:rsidR="00370153" w:rsidRPr="00370153" w:rsidRDefault="00370153" w:rsidP="00370153">
      <w:pPr>
        <w:pStyle w:val="ac"/>
        <w:rPr>
          <w:rFonts w:asciiTheme="minorBidi" w:hAnsiTheme="minorBidi"/>
        </w:rPr>
      </w:pPr>
    </w:p>
    <w:p w14:paraId="56393435" w14:textId="77777777" w:rsidR="00370153" w:rsidRPr="00370153" w:rsidRDefault="00370153" w:rsidP="00370153">
      <w:pPr>
        <w:pStyle w:val="ac"/>
        <w:rPr>
          <w:rFonts w:asciiTheme="minorBidi" w:hAnsiTheme="minorBidi"/>
          <w:b/>
          <w:bCs/>
        </w:rPr>
      </w:pPr>
      <w:r w:rsidRPr="00370153">
        <w:rPr>
          <w:rFonts w:asciiTheme="minorBidi" w:hAnsiTheme="minorBidi"/>
          <w:b/>
          <w:bCs/>
          <w:rtl/>
        </w:rPr>
        <w:t>السؤال السادس: هل للرقابة الأسرية دور؟</w:t>
      </w:r>
    </w:p>
    <w:p w14:paraId="6B94C27F" w14:textId="77777777" w:rsidR="00370153" w:rsidRPr="00370153" w:rsidRDefault="00370153" w:rsidP="00370153">
      <w:pPr>
        <w:pStyle w:val="ac"/>
        <w:rPr>
          <w:rFonts w:asciiTheme="minorBidi" w:hAnsiTheme="minorBidi"/>
        </w:rPr>
      </w:pPr>
      <w:r w:rsidRPr="00370153">
        <w:rPr>
          <w:rFonts w:asciiTheme="minorBidi" w:hAnsiTheme="minorBidi"/>
          <w:rtl/>
        </w:rPr>
        <w:t>تؤكد النتائج أن الرقابة الأسرية تلعب دورًا محوريًا في الحد من التأثيرات السلبية، في حين يؤدي غيابها إلى زيادة احتمالات الاستخدام العشوائي والمفرط</w:t>
      </w:r>
      <w:r w:rsidRPr="00370153">
        <w:rPr>
          <w:rFonts w:asciiTheme="minorBidi" w:hAnsiTheme="minorBidi"/>
        </w:rPr>
        <w:t>.</w:t>
      </w:r>
      <w:r w:rsidRPr="00370153">
        <w:rPr>
          <w:rFonts w:asciiTheme="minorBidi" w:hAnsiTheme="minorBidi"/>
        </w:rPr>
        <w:br/>
      </w:r>
      <w:r w:rsidRPr="00370153">
        <w:rPr>
          <w:rFonts w:asciiTheme="minorBidi" w:hAnsiTheme="minorBidi"/>
          <w:rtl/>
        </w:rPr>
        <w:t>وتبرز هذه النتيجة أهمية الدور التربوي للأسرة في توجيه استخدام الطفل، من خلال المتابعة المستمرة، وتحديد أوقات الاستخدام، وانتقاء المحتوى المناسب</w:t>
      </w:r>
      <w:r w:rsidRPr="00370153">
        <w:rPr>
          <w:rFonts w:asciiTheme="minorBidi" w:hAnsiTheme="minorBidi"/>
        </w:rPr>
        <w:t>.</w:t>
      </w:r>
    </w:p>
    <w:p w14:paraId="12A13989" w14:textId="77777777" w:rsidR="00370153" w:rsidRDefault="00370153" w:rsidP="006B189C">
      <w:pPr>
        <w:pStyle w:val="ac"/>
        <w:rPr>
          <w:rFonts w:asciiTheme="minorBidi" w:hAnsiTheme="minorBidi"/>
          <w:rtl/>
        </w:rPr>
      </w:pPr>
    </w:p>
    <w:p w14:paraId="581E55CE" w14:textId="77777777" w:rsidR="005250FE" w:rsidRDefault="005250FE" w:rsidP="006B189C">
      <w:pPr>
        <w:pStyle w:val="ac"/>
        <w:rPr>
          <w:rFonts w:asciiTheme="minorBidi" w:hAnsiTheme="minorBidi"/>
          <w:rtl/>
        </w:rPr>
      </w:pPr>
    </w:p>
    <w:p w14:paraId="79DE5181" w14:textId="7530FE9C" w:rsidR="005250FE" w:rsidRDefault="005250FE" w:rsidP="006B189C">
      <w:pPr>
        <w:pStyle w:val="ac"/>
        <w:rPr>
          <w:rFonts w:asciiTheme="minorBidi" w:hAnsiTheme="minorBidi"/>
          <w:b/>
          <w:bCs/>
          <w:sz w:val="32"/>
          <w:szCs w:val="32"/>
          <w:rtl/>
        </w:rPr>
      </w:pPr>
      <w:r w:rsidRPr="005250FE">
        <w:rPr>
          <w:rFonts w:asciiTheme="minorBidi" w:hAnsiTheme="minorBidi" w:hint="cs"/>
          <w:b/>
          <w:bCs/>
          <w:sz w:val="32"/>
          <w:szCs w:val="32"/>
          <w:rtl/>
        </w:rPr>
        <w:t>النتائج العامة</w:t>
      </w:r>
    </w:p>
    <w:p w14:paraId="44DB4284" w14:textId="77777777" w:rsidR="0098476E" w:rsidRPr="005250FE" w:rsidRDefault="0098476E" w:rsidP="006B189C">
      <w:pPr>
        <w:pStyle w:val="ac"/>
        <w:rPr>
          <w:rFonts w:asciiTheme="minorBidi" w:hAnsiTheme="minorBidi"/>
          <w:b/>
          <w:bCs/>
          <w:sz w:val="32"/>
          <w:szCs w:val="32"/>
          <w:rtl/>
        </w:rPr>
      </w:pPr>
    </w:p>
    <w:p w14:paraId="411EC056" w14:textId="77777777" w:rsidR="005250FE" w:rsidRPr="005250FE" w:rsidRDefault="005250FE" w:rsidP="005250FE">
      <w:pPr>
        <w:pStyle w:val="ac"/>
        <w:rPr>
          <w:rFonts w:asciiTheme="minorBidi" w:hAnsiTheme="minorBidi"/>
        </w:rPr>
      </w:pPr>
      <w:r w:rsidRPr="005250FE">
        <w:rPr>
          <w:rFonts w:asciiTheme="minorBidi" w:hAnsiTheme="minorBidi"/>
          <w:rtl/>
        </w:rPr>
        <w:t>من خلال تحليل الاستبيان، يتضح أن الاستخدام الرقمي بين أطفال المرحلة الابتدائية في الرياض أصبح واسع الانتشار ولم يعد سلوكًا استثنائيًا، بل جزءًا من حياتهم اليومية. كما تشير النتائج إلى أن مدة الاستخدام اليومية تلعب دورًا مهمًا في حجم التأثير الاجتماعي؛ فكلما زادت هذه المدة، ارتفعت احتمالية ظهور آثار سلبية. ويظهر أيضًا أن الاستخدام المفرط ينعكس على التفاعل الأسري، حيث يضعف الحوار ويقلل من مستوى المشاركة داخل المنزل</w:t>
      </w:r>
      <w:r w:rsidRPr="005250FE">
        <w:rPr>
          <w:rFonts w:asciiTheme="minorBidi" w:hAnsiTheme="minorBidi"/>
        </w:rPr>
        <w:t>.</w:t>
      </w:r>
    </w:p>
    <w:p w14:paraId="53C586BF" w14:textId="77777777" w:rsidR="005250FE" w:rsidRPr="005250FE" w:rsidRDefault="005250FE" w:rsidP="005250FE">
      <w:pPr>
        <w:pStyle w:val="ac"/>
        <w:rPr>
          <w:rFonts w:asciiTheme="minorBidi" w:hAnsiTheme="minorBidi"/>
        </w:rPr>
      </w:pPr>
      <w:r w:rsidRPr="005250FE">
        <w:rPr>
          <w:rFonts w:asciiTheme="minorBidi" w:hAnsiTheme="minorBidi"/>
          <w:rtl/>
        </w:rPr>
        <w:t>وتبيّن النتائج أن شبكات التواصل تؤثر في السلوك الاجتماعي للطفل، إذ تسهم في إعادة تشكيل أساليب التواصل والكلام والتفاعل مع الآخرين. في المقابل، تُعد الرقابة الأسرية عاملًا حاسمًا في الحد من هذه الآثار، حيث تساعد في توجيه الاستخدام نحو ما هو أكثر فائدة. كما تشير البيانات إلى أن هذه الشبكات قد تقدم بعض الفوائد التعليمية والاجتماعية إذا استُخدمت بطريقة منظمة وموجّهة. ومع ذلك، تظهر لدى الأطفال الأكثر استخدامًا بعض المؤشرات السلوكية السلبية، مثل الميل إلى الانعزال وضعف المشاركة الاجتماعية</w:t>
      </w:r>
      <w:r w:rsidRPr="005250FE">
        <w:rPr>
          <w:rFonts w:asciiTheme="minorBidi" w:hAnsiTheme="minorBidi"/>
        </w:rPr>
        <w:t>.</w:t>
      </w:r>
    </w:p>
    <w:p w14:paraId="0142C950" w14:textId="77777777" w:rsidR="005250FE" w:rsidRDefault="005250FE" w:rsidP="006B189C">
      <w:pPr>
        <w:pStyle w:val="ac"/>
        <w:rPr>
          <w:rFonts w:asciiTheme="minorBidi" w:hAnsiTheme="minorBidi"/>
          <w:rtl/>
        </w:rPr>
      </w:pPr>
    </w:p>
    <w:p w14:paraId="3E1E5552" w14:textId="77777777" w:rsidR="0098476E" w:rsidRDefault="0098476E" w:rsidP="0098476E">
      <w:pPr>
        <w:pStyle w:val="ac"/>
        <w:rPr>
          <w:rFonts w:asciiTheme="minorBidi" w:hAnsiTheme="minorBidi"/>
          <w:b/>
          <w:bCs/>
          <w:sz w:val="32"/>
          <w:szCs w:val="32"/>
          <w:rtl/>
        </w:rPr>
      </w:pPr>
      <w:r w:rsidRPr="0098476E">
        <w:rPr>
          <w:rFonts w:asciiTheme="minorBidi" w:hAnsiTheme="minorBidi"/>
          <w:b/>
          <w:bCs/>
          <w:sz w:val="32"/>
          <w:szCs w:val="32"/>
          <w:rtl/>
        </w:rPr>
        <w:t>الخاتمة</w:t>
      </w:r>
    </w:p>
    <w:p w14:paraId="13B83E1E" w14:textId="77777777" w:rsidR="0098476E" w:rsidRPr="0098476E" w:rsidRDefault="0098476E" w:rsidP="0098476E">
      <w:pPr>
        <w:pStyle w:val="ac"/>
        <w:rPr>
          <w:rFonts w:asciiTheme="minorBidi" w:hAnsiTheme="minorBidi"/>
          <w:b/>
          <w:bCs/>
          <w:sz w:val="32"/>
          <w:szCs w:val="32"/>
        </w:rPr>
      </w:pPr>
    </w:p>
    <w:p w14:paraId="2CBBF2A6" w14:textId="77777777" w:rsidR="0098476E" w:rsidRPr="0098476E" w:rsidRDefault="0098476E" w:rsidP="0098476E">
      <w:pPr>
        <w:pStyle w:val="ac"/>
        <w:rPr>
          <w:rFonts w:asciiTheme="minorBidi" w:hAnsiTheme="minorBidi"/>
        </w:rPr>
      </w:pPr>
      <w:r w:rsidRPr="0098476E">
        <w:rPr>
          <w:rFonts w:asciiTheme="minorBidi" w:hAnsiTheme="minorBidi"/>
          <w:rtl/>
        </w:rPr>
        <w:t>تصل الدراسة إلى أن شبكات التواصل الاجتماعي تمثل ظاهرة مؤثرة بقوة في حياة الأطفال في المرحلة الابتدائية، وأن أثرها على السلوك الاجتماعي يتحدد وفقًا لعوامل متعددة، أبرزها مدة الاستخدام، وطبيعة المحتوى، ومستوى الإشراف الأسري. وقد بيّنت النتائج أن الاستخدام غير المنظم قد يؤدي إلى ضعف التفاعل الأسري والاجتماعي، في حين أن الاستخدام الواعي والمراقب يمكن أن يوفر بعض الفوائد المعرفية والتواصلية</w:t>
      </w:r>
      <w:r w:rsidRPr="0098476E">
        <w:rPr>
          <w:rFonts w:asciiTheme="minorBidi" w:hAnsiTheme="minorBidi"/>
        </w:rPr>
        <w:t>.</w:t>
      </w:r>
    </w:p>
    <w:p w14:paraId="0BB472F4" w14:textId="0E8A0166" w:rsidR="005250FE" w:rsidRDefault="0098476E" w:rsidP="00412B72">
      <w:pPr>
        <w:pStyle w:val="ac"/>
        <w:rPr>
          <w:rFonts w:asciiTheme="minorBidi" w:hAnsiTheme="minorBidi"/>
          <w:rtl/>
        </w:rPr>
      </w:pPr>
      <w:r w:rsidRPr="0098476E">
        <w:rPr>
          <w:rFonts w:asciiTheme="minorBidi" w:hAnsiTheme="minorBidi"/>
          <w:rtl/>
        </w:rPr>
        <w:t>وعليه، فإن التعامل مع هذه الظاهرة يتطلب تضافر جهود الأسرة والمدرسة والمؤسسات التربوية والإعلامية، من أجل حماية الطفل من الآثار السلبية وتوجيهه نحو الاستخدام الآمن والمسؤول</w:t>
      </w:r>
      <w:r w:rsidRPr="0098476E">
        <w:rPr>
          <w:rFonts w:asciiTheme="minorBidi" w:hAnsiTheme="minorBidi"/>
        </w:rPr>
        <w:t>.</w:t>
      </w:r>
    </w:p>
    <w:p w14:paraId="2A272CEC" w14:textId="77777777" w:rsidR="00412B72" w:rsidRDefault="00412B72" w:rsidP="00412B72">
      <w:pPr>
        <w:pStyle w:val="ac"/>
        <w:rPr>
          <w:rFonts w:asciiTheme="minorBidi" w:hAnsiTheme="minorBidi"/>
          <w:rtl/>
        </w:rPr>
      </w:pPr>
    </w:p>
    <w:p w14:paraId="799232FF" w14:textId="77777777" w:rsidR="00271919" w:rsidRDefault="00271919" w:rsidP="00271919">
      <w:pPr>
        <w:pStyle w:val="ac"/>
        <w:rPr>
          <w:rFonts w:asciiTheme="minorBidi" w:hAnsiTheme="minorBidi"/>
          <w:b/>
          <w:bCs/>
          <w:sz w:val="32"/>
          <w:szCs w:val="32"/>
          <w:rtl/>
        </w:rPr>
      </w:pPr>
      <w:r w:rsidRPr="00271919">
        <w:rPr>
          <w:rFonts w:asciiTheme="minorBidi" w:hAnsiTheme="minorBidi"/>
          <w:b/>
          <w:bCs/>
          <w:sz w:val="32"/>
          <w:szCs w:val="32"/>
          <w:rtl/>
        </w:rPr>
        <w:t>أفاق الدراسة</w:t>
      </w:r>
    </w:p>
    <w:p w14:paraId="11C9BF82" w14:textId="34AA0518" w:rsidR="00271919" w:rsidRDefault="00271919" w:rsidP="00271919">
      <w:pPr>
        <w:pStyle w:val="ac"/>
        <w:rPr>
          <w:rFonts w:asciiTheme="minorBidi" w:hAnsiTheme="minorBidi"/>
          <w:rtl/>
        </w:rPr>
      </w:pPr>
      <w:r w:rsidRPr="00271919">
        <w:rPr>
          <w:rFonts w:asciiTheme="minorBidi" w:hAnsiTheme="minorBidi"/>
        </w:rPr>
        <w:lastRenderedPageBreak/>
        <w:br/>
      </w:r>
      <w:r w:rsidRPr="00271919">
        <w:rPr>
          <w:rFonts w:asciiTheme="minorBidi" w:hAnsiTheme="minorBidi"/>
          <w:rtl/>
        </w:rPr>
        <w:t>تفتح هذه الدراسة المجال أمام بحوث مستقبلية متعددة، من بينها</w:t>
      </w:r>
      <w:r w:rsidRPr="00271919">
        <w:rPr>
          <w:rFonts w:asciiTheme="minorBidi" w:hAnsiTheme="minorBidi"/>
        </w:rPr>
        <w:t>:</w:t>
      </w:r>
      <w:r w:rsidRPr="00271919">
        <w:rPr>
          <w:rFonts w:asciiTheme="minorBidi" w:hAnsiTheme="minorBidi"/>
        </w:rPr>
        <w:br/>
      </w:r>
      <w:r>
        <w:rPr>
          <w:rFonts w:asciiTheme="minorBidi" w:hAnsiTheme="minorBidi" w:hint="cs"/>
          <w:rtl/>
        </w:rPr>
        <w:t xml:space="preserve">- </w:t>
      </w:r>
      <w:r w:rsidRPr="00271919">
        <w:rPr>
          <w:rFonts w:asciiTheme="minorBidi" w:hAnsiTheme="minorBidi"/>
          <w:rtl/>
        </w:rPr>
        <w:t>دراسة أثر شبكات التواصل الاجتماعي على التحصيل الدراسي للأطفال</w:t>
      </w:r>
      <w:r w:rsidRPr="00271919">
        <w:rPr>
          <w:rFonts w:asciiTheme="minorBidi" w:hAnsiTheme="minorBidi"/>
        </w:rPr>
        <w:t>.</w:t>
      </w:r>
      <w:r w:rsidRPr="00271919">
        <w:rPr>
          <w:rFonts w:asciiTheme="minorBidi" w:hAnsiTheme="minorBidi"/>
        </w:rPr>
        <w:br/>
      </w:r>
      <w:r>
        <w:rPr>
          <w:rFonts w:asciiTheme="minorBidi" w:hAnsiTheme="minorBidi" w:hint="cs"/>
          <w:rtl/>
        </w:rPr>
        <w:t xml:space="preserve">- </w:t>
      </w:r>
      <w:r w:rsidRPr="00271919">
        <w:rPr>
          <w:rFonts w:asciiTheme="minorBidi" w:hAnsiTheme="minorBidi"/>
          <w:rtl/>
        </w:rPr>
        <w:t>دراسة علاقة استخدام الشبكات بمظاهر العزلة أو العدوانية لدى الطفل</w:t>
      </w:r>
      <w:r w:rsidRPr="00271919">
        <w:rPr>
          <w:rFonts w:asciiTheme="minorBidi" w:hAnsiTheme="minorBidi"/>
        </w:rPr>
        <w:t>.</w:t>
      </w:r>
      <w:r w:rsidRPr="00271919">
        <w:rPr>
          <w:rFonts w:asciiTheme="minorBidi" w:hAnsiTheme="minorBidi"/>
        </w:rPr>
        <w:br/>
      </w:r>
      <w:r>
        <w:rPr>
          <w:rFonts w:asciiTheme="minorBidi" w:hAnsiTheme="minorBidi" w:hint="cs"/>
          <w:rtl/>
        </w:rPr>
        <w:t xml:space="preserve">- </w:t>
      </w:r>
      <w:r w:rsidRPr="00271919">
        <w:rPr>
          <w:rFonts w:asciiTheme="minorBidi" w:hAnsiTheme="minorBidi"/>
          <w:rtl/>
        </w:rPr>
        <w:t>مقارنة أثر الاستخدام بين الذكور والإناث في المرحلة الابتدائية</w:t>
      </w:r>
      <w:r w:rsidRPr="00271919">
        <w:rPr>
          <w:rFonts w:asciiTheme="minorBidi" w:hAnsiTheme="minorBidi"/>
        </w:rPr>
        <w:t>.</w:t>
      </w:r>
      <w:r w:rsidRPr="00271919">
        <w:rPr>
          <w:rFonts w:asciiTheme="minorBidi" w:hAnsiTheme="minorBidi"/>
        </w:rPr>
        <w:br/>
      </w:r>
      <w:r>
        <w:rPr>
          <w:rFonts w:asciiTheme="minorBidi" w:hAnsiTheme="minorBidi" w:hint="cs"/>
          <w:rtl/>
        </w:rPr>
        <w:t xml:space="preserve">- </w:t>
      </w:r>
      <w:r w:rsidRPr="00271919">
        <w:rPr>
          <w:rFonts w:asciiTheme="minorBidi" w:hAnsiTheme="minorBidi"/>
          <w:rtl/>
        </w:rPr>
        <w:t>دراسة دور الأسرة في تنظيم استخدام الأطفال للمنصات الرقمية</w:t>
      </w:r>
      <w:r w:rsidRPr="00271919">
        <w:rPr>
          <w:rFonts w:asciiTheme="minorBidi" w:hAnsiTheme="minorBidi"/>
        </w:rPr>
        <w:t>.</w:t>
      </w:r>
      <w:r w:rsidRPr="00271919">
        <w:rPr>
          <w:rFonts w:asciiTheme="minorBidi" w:hAnsiTheme="minorBidi"/>
        </w:rPr>
        <w:br/>
      </w:r>
      <w:r>
        <w:rPr>
          <w:rFonts w:asciiTheme="minorBidi" w:hAnsiTheme="minorBidi" w:hint="cs"/>
          <w:rtl/>
        </w:rPr>
        <w:t xml:space="preserve">- </w:t>
      </w:r>
      <w:r w:rsidRPr="00271919">
        <w:rPr>
          <w:rFonts w:asciiTheme="minorBidi" w:hAnsiTheme="minorBidi"/>
          <w:rtl/>
        </w:rPr>
        <w:t>بحث العلاقة بين نوع المحتوى الرقمي والسلوك الاجتماعي للطفل في بيئات سعودية مختلفة</w:t>
      </w:r>
      <w:r w:rsidRPr="00271919">
        <w:rPr>
          <w:rFonts w:asciiTheme="minorBidi" w:hAnsiTheme="minorBidi"/>
        </w:rPr>
        <w:t>.</w:t>
      </w:r>
    </w:p>
    <w:p w14:paraId="7ACAA5ED" w14:textId="77777777" w:rsidR="00271919" w:rsidRDefault="00271919" w:rsidP="00271919">
      <w:pPr>
        <w:pStyle w:val="ac"/>
        <w:rPr>
          <w:rFonts w:asciiTheme="minorBidi" w:hAnsiTheme="minorBidi"/>
          <w:rtl/>
        </w:rPr>
      </w:pPr>
    </w:p>
    <w:p w14:paraId="511A0740" w14:textId="77777777" w:rsidR="00271919" w:rsidRDefault="00271919" w:rsidP="00271919">
      <w:pPr>
        <w:pStyle w:val="ac"/>
        <w:rPr>
          <w:rFonts w:asciiTheme="minorBidi" w:hAnsiTheme="minorBidi"/>
          <w:rtl/>
        </w:rPr>
      </w:pPr>
    </w:p>
    <w:p w14:paraId="668919A7" w14:textId="77777777" w:rsidR="00271919" w:rsidRPr="00271919" w:rsidRDefault="00271919" w:rsidP="00271919">
      <w:pPr>
        <w:pStyle w:val="ac"/>
        <w:rPr>
          <w:rFonts w:asciiTheme="minorBidi" w:hAnsiTheme="minorBidi"/>
        </w:rPr>
      </w:pPr>
    </w:p>
    <w:p w14:paraId="03C49FB8" w14:textId="77777777" w:rsidR="00271919" w:rsidRDefault="00271919" w:rsidP="00271919">
      <w:pPr>
        <w:pStyle w:val="ac"/>
        <w:rPr>
          <w:rFonts w:asciiTheme="minorBidi" w:hAnsiTheme="minorBidi"/>
          <w:b/>
          <w:bCs/>
          <w:sz w:val="32"/>
          <w:szCs w:val="32"/>
          <w:rtl/>
        </w:rPr>
      </w:pPr>
      <w:r w:rsidRPr="00271919">
        <w:rPr>
          <w:rFonts w:asciiTheme="minorBidi" w:hAnsiTheme="minorBidi"/>
          <w:b/>
          <w:bCs/>
          <w:sz w:val="32"/>
          <w:szCs w:val="32"/>
          <w:rtl/>
        </w:rPr>
        <w:t>قائمة المراجع</w:t>
      </w:r>
    </w:p>
    <w:p w14:paraId="4F6477C8" w14:textId="77777777" w:rsidR="00271919" w:rsidRPr="00271919" w:rsidRDefault="00271919" w:rsidP="00271919">
      <w:pPr>
        <w:pStyle w:val="ac"/>
        <w:rPr>
          <w:rFonts w:asciiTheme="minorBidi" w:hAnsiTheme="minorBidi"/>
          <w:b/>
          <w:bCs/>
          <w:sz w:val="32"/>
          <w:szCs w:val="32"/>
        </w:rPr>
      </w:pPr>
    </w:p>
    <w:p w14:paraId="292FFFE1" w14:textId="77777777" w:rsidR="00271919" w:rsidRPr="00271919" w:rsidRDefault="00271919" w:rsidP="00271919">
      <w:pPr>
        <w:pStyle w:val="ac"/>
        <w:rPr>
          <w:rFonts w:asciiTheme="minorBidi" w:hAnsiTheme="minorBidi"/>
        </w:rPr>
      </w:pPr>
      <w:r w:rsidRPr="00271919">
        <w:rPr>
          <w:rFonts w:asciiTheme="minorBidi" w:hAnsiTheme="minorBidi"/>
          <w:rtl/>
        </w:rPr>
        <w:t>فيما يلي صياغة أكاديمية منقحة للمراجع</w:t>
      </w:r>
      <w:r w:rsidRPr="00271919">
        <w:rPr>
          <w:rFonts w:asciiTheme="minorBidi" w:hAnsiTheme="minorBidi"/>
        </w:rPr>
        <w:t>:</w:t>
      </w:r>
    </w:p>
    <w:p w14:paraId="317830C2" w14:textId="77777777" w:rsidR="00271919" w:rsidRPr="00271919" w:rsidRDefault="00271919" w:rsidP="00271919">
      <w:pPr>
        <w:pStyle w:val="ac"/>
        <w:rPr>
          <w:rFonts w:asciiTheme="minorBidi" w:hAnsiTheme="minorBidi"/>
        </w:rPr>
      </w:pPr>
      <w:r w:rsidRPr="00271919">
        <w:rPr>
          <w:rFonts w:asciiTheme="minorBidi" w:hAnsiTheme="minorBidi"/>
          <w:rtl/>
        </w:rPr>
        <w:t>عبد الله، عبد الله جاد محمود، الشافعي، أسماء محمد محمود، وحسن، أحمد حسين محمد. (2016). استخدام طلاب المرحلة الإعدادية لمواقع التواصل الاجتماعي وعلاقته بالاغتراب الأسري والمدرسي لديهم: دراسة ميدانية</w:t>
      </w:r>
      <w:r w:rsidRPr="00271919">
        <w:rPr>
          <w:rFonts w:asciiTheme="minorBidi" w:hAnsiTheme="minorBidi"/>
        </w:rPr>
        <w:t xml:space="preserve">. </w:t>
      </w:r>
      <w:r w:rsidRPr="00271919">
        <w:rPr>
          <w:rFonts w:asciiTheme="minorBidi" w:hAnsiTheme="minorBidi"/>
          <w:i/>
          <w:iCs/>
          <w:rtl/>
        </w:rPr>
        <w:t>مجلة دراسات الطفولة</w:t>
      </w:r>
      <w:r w:rsidRPr="00271919">
        <w:rPr>
          <w:rFonts w:asciiTheme="minorBidi" w:hAnsiTheme="minorBidi"/>
          <w:rtl/>
        </w:rPr>
        <w:t>، 19</w:t>
      </w:r>
      <w:r w:rsidRPr="00271919">
        <w:rPr>
          <w:rFonts w:asciiTheme="minorBidi" w:hAnsiTheme="minorBidi"/>
        </w:rPr>
        <w:t>(73)</w:t>
      </w:r>
      <w:r w:rsidRPr="00271919">
        <w:rPr>
          <w:rFonts w:asciiTheme="minorBidi" w:hAnsiTheme="minorBidi"/>
          <w:rtl/>
        </w:rPr>
        <w:t>، 175</w:t>
      </w:r>
      <w:r w:rsidRPr="00271919">
        <w:rPr>
          <w:rFonts w:asciiTheme="minorBidi" w:hAnsiTheme="minorBidi"/>
        </w:rPr>
        <w:t xml:space="preserve">–188. </w:t>
      </w:r>
    </w:p>
    <w:p w14:paraId="6AF34A08" w14:textId="77777777" w:rsidR="00271919" w:rsidRPr="00271919" w:rsidRDefault="00271919" w:rsidP="00271919">
      <w:pPr>
        <w:pStyle w:val="ac"/>
        <w:rPr>
          <w:rFonts w:asciiTheme="minorBidi" w:hAnsiTheme="minorBidi"/>
        </w:rPr>
      </w:pPr>
      <w:r w:rsidRPr="00271919">
        <w:rPr>
          <w:rFonts w:asciiTheme="minorBidi" w:hAnsiTheme="minorBidi"/>
          <w:rtl/>
        </w:rPr>
        <w:t>عبد الحميد، محمد إبراهيم. (2025). تأثير وسائل التواصل الاجتماعي على ثقافة الأطفال: سلبًا وإيجابًا</w:t>
      </w:r>
      <w:r w:rsidRPr="00271919">
        <w:rPr>
          <w:rFonts w:asciiTheme="minorBidi" w:hAnsiTheme="minorBidi"/>
        </w:rPr>
        <w:t xml:space="preserve">. </w:t>
      </w:r>
      <w:r w:rsidRPr="00271919">
        <w:rPr>
          <w:rFonts w:asciiTheme="minorBidi" w:hAnsiTheme="minorBidi"/>
          <w:i/>
          <w:iCs/>
          <w:rtl/>
        </w:rPr>
        <w:t>مجلة الطفولة والتنمية</w:t>
      </w:r>
      <w:r w:rsidRPr="00271919">
        <w:rPr>
          <w:rFonts w:asciiTheme="minorBidi" w:hAnsiTheme="minorBidi"/>
          <w:rtl/>
        </w:rPr>
        <w:t>، 19</w:t>
      </w:r>
      <w:r w:rsidRPr="00271919">
        <w:rPr>
          <w:rFonts w:asciiTheme="minorBidi" w:hAnsiTheme="minorBidi"/>
        </w:rPr>
        <w:t>(45)</w:t>
      </w:r>
      <w:r w:rsidRPr="00271919">
        <w:rPr>
          <w:rFonts w:asciiTheme="minorBidi" w:hAnsiTheme="minorBidi"/>
          <w:rtl/>
        </w:rPr>
        <w:t>، 149</w:t>
      </w:r>
      <w:r w:rsidRPr="00271919">
        <w:rPr>
          <w:rFonts w:asciiTheme="minorBidi" w:hAnsiTheme="minorBidi"/>
        </w:rPr>
        <w:t xml:space="preserve">–166. </w:t>
      </w:r>
    </w:p>
    <w:p w14:paraId="126C00A8" w14:textId="77777777" w:rsidR="00271919" w:rsidRPr="00271919" w:rsidRDefault="00271919" w:rsidP="00271919">
      <w:pPr>
        <w:pStyle w:val="ac"/>
        <w:rPr>
          <w:rFonts w:asciiTheme="minorBidi" w:hAnsiTheme="minorBidi"/>
        </w:rPr>
      </w:pPr>
      <w:r w:rsidRPr="00271919">
        <w:rPr>
          <w:rFonts w:asciiTheme="minorBidi" w:hAnsiTheme="minorBidi"/>
          <w:rtl/>
        </w:rPr>
        <w:t>مضامين شبكات التواصل الاجتماعي وأثرها على التربية عند الطفل</w:t>
      </w:r>
      <w:r w:rsidRPr="00271919">
        <w:rPr>
          <w:rFonts w:asciiTheme="minorBidi" w:hAnsiTheme="minorBidi"/>
        </w:rPr>
        <w:t xml:space="preserve">. (2021). </w:t>
      </w:r>
      <w:r w:rsidRPr="00271919">
        <w:rPr>
          <w:rFonts w:asciiTheme="minorBidi" w:hAnsiTheme="minorBidi"/>
          <w:i/>
          <w:iCs/>
          <w:rtl/>
        </w:rPr>
        <w:t>منشور على منصة</w:t>
      </w:r>
      <w:r w:rsidRPr="00271919">
        <w:rPr>
          <w:rFonts w:asciiTheme="minorBidi" w:hAnsiTheme="minorBidi"/>
          <w:i/>
          <w:iCs/>
        </w:rPr>
        <w:t xml:space="preserve"> ASJP</w:t>
      </w:r>
      <w:r w:rsidRPr="00271919">
        <w:rPr>
          <w:rFonts w:asciiTheme="minorBidi" w:hAnsiTheme="minorBidi"/>
        </w:rPr>
        <w:t xml:space="preserve">. </w:t>
      </w:r>
    </w:p>
    <w:p w14:paraId="5461E84C" w14:textId="77777777" w:rsidR="00271919" w:rsidRPr="00271919" w:rsidRDefault="00271919" w:rsidP="00271919">
      <w:pPr>
        <w:pStyle w:val="ac"/>
        <w:rPr>
          <w:rFonts w:asciiTheme="minorBidi" w:hAnsiTheme="minorBidi"/>
        </w:rPr>
      </w:pPr>
      <w:r w:rsidRPr="00271919">
        <w:rPr>
          <w:rFonts w:asciiTheme="minorBidi" w:hAnsiTheme="minorBidi"/>
          <w:rtl/>
        </w:rPr>
        <w:t>وسائل التواصل الاجتماعي الحديثة وأثرها على التنشئة الاجتماعية للطفل</w:t>
      </w:r>
      <w:r w:rsidRPr="00271919">
        <w:rPr>
          <w:rFonts w:asciiTheme="minorBidi" w:hAnsiTheme="minorBidi"/>
        </w:rPr>
        <w:t xml:space="preserve">. (2021). </w:t>
      </w:r>
      <w:r w:rsidRPr="00271919">
        <w:rPr>
          <w:rFonts w:asciiTheme="minorBidi" w:hAnsiTheme="minorBidi"/>
          <w:i/>
          <w:iCs/>
          <w:rtl/>
        </w:rPr>
        <w:t>منشور على منصة</w:t>
      </w:r>
      <w:r w:rsidRPr="00271919">
        <w:rPr>
          <w:rFonts w:asciiTheme="minorBidi" w:hAnsiTheme="minorBidi"/>
          <w:i/>
          <w:iCs/>
        </w:rPr>
        <w:t xml:space="preserve"> ASJP</w:t>
      </w:r>
      <w:r w:rsidRPr="00271919">
        <w:rPr>
          <w:rFonts w:asciiTheme="minorBidi" w:hAnsiTheme="minorBidi"/>
        </w:rPr>
        <w:t xml:space="preserve">. </w:t>
      </w:r>
    </w:p>
    <w:p w14:paraId="78C705D6" w14:textId="77777777" w:rsidR="00412B72" w:rsidRDefault="00412B72" w:rsidP="00412B72">
      <w:pPr>
        <w:pStyle w:val="ac"/>
        <w:rPr>
          <w:rFonts w:asciiTheme="minorBidi" w:hAnsiTheme="minorBidi"/>
          <w:rtl/>
        </w:rPr>
      </w:pPr>
    </w:p>
    <w:p w14:paraId="7989AF58" w14:textId="77777777" w:rsidR="004E6FC6" w:rsidRDefault="004E6FC6" w:rsidP="00412B72">
      <w:pPr>
        <w:pStyle w:val="ac"/>
        <w:rPr>
          <w:rFonts w:asciiTheme="minorBidi" w:hAnsiTheme="minorBidi"/>
          <w:rtl/>
        </w:rPr>
      </w:pPr>
    </w:p>
    <w:p w14:paraId="7C269397" w14:textId="77777777" w:rsidR="004E6FC6" w:rsidRDefault="004E6FC6" w:rsidP="00412B72">
      <w:pPr>
        <w:pStyle w:val="ac"/>
        <w:rPr>
          <w:rFonts w:asciiTheme="minorBidi" w:hAnsiTheme="minorBidi"/>
          <w:rtl/>
        </w:rPr>
      </w:pPr>
    </w:p>
    <w:p w14:paraId="0E4007C4" w14:textId="77777777" w:rsidR="001311B2" w:rsidRDefault="001311B2" w:rsidP="001311B2">
      <w:pPr>
        <w:pStyle w:val="ac"/>
        <w:rPr>
          <w:rFonts w:asciiTheme="minorBidi" w:hAnsiTheme="minorBidi"/>
          <w:rtl/>
        </w:rPr>
      </w:pPr>
      <w:r w:rsidRPr="001311B2">
        <w:rPr>
          <w:rFonts w:asciiTheme="minorBidi" w:hAnsiTheme="minorBidi"/>
          <w:b/>
          <w:bCs/>
          <w:sz w:val="32"/>
          <w:szCs w:val="32"/>
          <w:rtl/>
        </w:rPr>
        <w:t>الملاحق</w:t>
      </w:r>
    </w:p>
    <w:p w14:paraId="5BBD0338" w14:textId="16747F30" w:rsidR="001311B2" w:rsidRPr="001311B2" w:rsidRDefault="001311B2" w:rsidP="001311B2">
      <w:pPr>
        <w:pStyle w:val="ac"/>
        <w:rPr>
          <w:rFonts w:asciiTheme="minorBidi" w:hAnsiTheme="minorBidi"/>
        </w:rPr>
      </w:pPr>
      <w:r w:rsidRPr="001311B2">
        <w:rPr>
          <w:rFonts w:asciiTheme="minorBidi" w:hAnsiTheme="minorBidi"/>
        </w:rPr>
        <w:br/>
      </w:r>
      <w:r w:rsidRPr="001311B2">
        <w:rPr>
          <w:rFonts w:asciiTheme="minorBidi" w:hAnsiTheme="minorBidi"/>
          <w:rtl/>
        </w:rPr>
        <w:t>يمكن أن تتضمن الملاحق ما يلي</w:t>
      </w:r>
      <w:r w:rsidRPr="001311B2">
        <w:rPr>
          <w:rFonts w:asciiTheme="minorBidi" w:hAnsiTheme="minorBidi"/>
        </w:rPr>
        <w:t>:</w:t>
      </w:r>
      <w:r w:rsidRPr="001311B2">
        <w:rPr>
          <w:rFonts w:asciiTheme="minorBidi" w:hAnsiTheme="minorBidi"/>
        </w:rPr>
        <w:br/>
      </w:r>
      <w:r w:rsidRPr="001311B2">
        <w:rPr>
          <w:rFonts w:asciiTheme="minorBidi" w:hAnsiTheme="minorBidi"/>
          <w:rtl/>
        </w:rPr>
        <w:t>نسخة الاستبيان المعتمد في الدراسة</w:t>
      </w:r>
      <w:r w:rsidRPr="001311B2">
        <w:rPr>
          <w:rFonts w:asciiTheme="minorBidi" w:hAnsiTheme="minorBidi"/>
        </w:rPr>
        <w:t>.</w:t>
      </w:r>
      <w:r w:rsidRPr="001311B2">
        <w:rPr>
          <w:rFonts w:asciiTheme="minorBidi" w:hAnsiTheme="minorBidi"/>
        </w:rPr>
        <w:br/>
      </w:r>
      <w:r w:rsidRPr="001311B2">
        <w:rPr>
          <w:rFonts w:asciiTheme="minorBidi" w:hAnsiTheme="minorBidi"/>
          <w:rtl/>
        </w:rPr>
        <w:t>أي جداول أو رسوم بيانية ناتجة عن التحليل</w:t>
      </w:r>
      <w:r w:rsidRPr="001311B2">
        <w:rPr>
          <w:rFonts w:asciiTheme="minorBidi" w:hAnsiTheme="minorBidi"/>
        </w:rPr>
        <w:t>.</w:t>
      </w:r>
      <w:r w:rsidRPr="001311B2">
        <w:rPr>
          <w:rFonts w:asciiTheme="minorBidi" w:hAnsiTheme="minorBidi"/>
        </w:rPr>
        <w:br/>
      </w:r>
      <w:r w:rsidRPr="001311B2">
        <w:rPr>
          <w:rFonts w:asciiTheme="minorBidi" w:hAnsiTheme="minorBidi"/>
          <w:rtl/>
        </w:rPr>
        <w:t>صور للمكان، إذا كانت ذات صلة مباشرة بميدان الدراسة</w:t>
      </w:r>
      <w:r w:rsidRPr="001311B2">
        <w:rPr>
          <w:rFonts w:asciiTheme="minorBidi" w:hAnsiTheme="minorBidi"/>
        </w:rPr>
        <w:t>.</w:t>
      </w:r>
      <w:r w:rsidRPr="001311B2">
        <w:rPr>
          <w:rFonts w:asciiTheme="minorBidi" w:hAnsiTheme="minorBidi"/>
        </w:rPr>
        <w:br/>
      </w:r>
      <w:r w:rsidRPr="001311B2">
        <w:rPr>
          <w:rFonts w:asciiTheme="minorBidi" w:hAnsiTheme="minorBidi"/>
          <w:rtl/>
        </w:rPr>
        <w:t>وفي حال عدم توفر صور، يمكن الاكتفاء بالملاحق المرتبطة بالأداة والبيانات</w:t>
      </w:r>
      <w:r w:rsidRPr="001311B2">
        <w:rPr>
          <w:rFonts w:asciiTheme="minorBidi" w:hAnsiTheme="minorBidi"/>
        </w:rPr>
        <w:t>.</w:t>
      </w:r>
    </w:p>
    <w:p w14:paraId="7D316F1B" w14:textId="77777777" w:rsidR="001311B2" w:rsidRPr="001311B2" w:rsidRDefault="001311B2" w:rsidP="001311B2">
      <w:pPr>
        <w:pStyle w:val="ac"/>
        <w:rPr>
          <w:rFonts w:asciiTheme="minorBidi" w:hAnsiTheme="minorBidi"/>
        </w:rPr>
      </w:pPr>
      <w:r w:rsidRPr="001311B2">
        <w:rPr>
          <w:rFonts w:asciiTheme="minorBidi" w:hAnsiTheme="minorBidi"/>
          <w:rtl/>
        </w:rPr>
        <w:t>إذا أردتِ، أستطيع في الرسالة التالية أن أقدّم لك نسخة أكثر رسمية ومطوّلة جدًا للفصل</w:t>
      </w:r>
    </w:p>
    <w:p w14:paraId="63831016" w14:textId="4D1C8F94" w:rsidR="004E6FC6" w:rsidRPr="001311B2" w:rsidRDefault="001311B2" w:rsidP="001311B2">
      <w:pPr>
        <w:pStyle w:val="ac"/>
        <w:rPr>
          <w:rFonts w:asciiTheme="minorBidi" w:hAnsiTheme="minorBidi"/>
          <w:rtl/>
        </w:rPr>
      </w:pPr>
      <w:commentRangeStart w:id="0"/>
      <w:commentRangeEnd w:id="0"/>
      <w:r w:rsidRPr="001311B2">
        <w:rPr>
          <w:rStyle w:val="ad"/>
          <w:rFonts w:asciiTheme="minorBidi" w:hAnsiTheme="minorBidi"/>
          <w:sz w:val="24"/>
          <w:szCs w:val="24"/>
          <w:rtl/>
        </w:rPr>
        <w:commentReference w:id="0"/>
      </w:r>
    </w:p>
    <w:sectPr w:rsidR="004E6FC6" w:rsidRPr="001311B2" w:rsidSect="0096276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إسراء" w:date="2026-02-28T20:59:00Z" w:initials="إسراء">
    <w:p w14:paraId="5C105F47" w14:textId="7B24116A" w:rsidR="00861459" w:rsidRDefault="00861459">
      <w:pPr>
        <w:pStyle w:val="ae"/>
      </w:pPr>
      <w:r>
        <w:rPr>
          <w:rStyle w:val="ad"/>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C105F4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75B94B" w16cex:dateUtc="2026-02-28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105F47" w16cid:durableId="3675B9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8750B" w14:textId="77777777" w:rsidR="00A54339" w:rsidRDefault="00A54339" w:rsidP="00180297">
      <w:pPr>
        <w:spacing w:after="0" w:line="240" w:lineRule="auto"/>
      </w:pPr>
      <w:r>
        <w:separator/>
      </w:r>
    </w:p>
  </w:endnote>
  <w:endnote w:type="continuationSeparator" w:id="0">
    <w:p w14:paraId="685BAF83" w14:textId="77777777" w:rsidR="00A54339" w:rsidRDefault="00A54339" w:rsidP="00180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Bold Italic Art">
    <w:panose1 w:val="02010400000000000000"/>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62C1B" w14:textId="77777777" w:rsidR="00A54339" w:rsidRDefault="00A54339" w:rsidP="00180297">
      <w:pPr>
        <w:spacing w:after="0" w:line="240" w:lineRule="auto"/>
      </w:pPr>
      <w:r>
        <w:separator/>
      </w:r>
    </w:p>
  </w:footnote>
  <w:footnote w:type="continuationSeparator" w:id="0">
    <w:p w14:paraId="5579986B" w14:textId="77777777" w:rsidR="00A54339" w:rsidRDefault="00A54339" w:rsidP="00180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C4A6D"/>
    <w:multiLevelType w:val="hybridMultilevel"/>
    <w:tmpl w:val="24065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0964C4"/>
    <w:multiLevelType w:val="hybridMultilevel"/>
    <w:tmpl w:val="CF80DE80"/>
    <w:lvl w:ilvl="0" w:tplc="B77ED138">
      <w:start w:val="2021"/>
      <w:numFmt w:val="bullet"/>
      <w:lvlText w:val="-"/>
      <w:lvlJc w:val="left"/>
      <w:pPr>
        <w:ind w:left="432" w:hanging="360"/>
      </w:pPr>
      <w:rPr>
        <w:rFonts w:ascii="Arial" w:eastAsiaTheme="minorHAnsi" w:hAnsi="Arial" w:cs="Aria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2" w15:restartNumberingAfterBreak="0">
    <w:nsid w:val="6477770F"/>
    <w:multiLevelType w:val="multilevel"/>
    <w:tmpl w:val="9796F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B32BC8"/>
    <w:multiLevelType w:val="hybridMultilevel"/>
    <w:tmpl w:val="6EDEB052"/>
    <w:lvl w:ilvl="0" w:tplc="591C07D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6369865">
    <w:abstractNumId w:val="0"/>
  </w:num>
  <w:num w:numId="2" w16cid:durableId="821308990">
    <w:abstractNumId w:val="3"/>
  </w:num>
  <w:num w:numId="3" w16cid:durableId="1188107450">
    <w:abstractNumId w:val="1"/>
  </w:num>
  <w:num w:numId="4" w16cid:durableId="170721640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إسراء">
    <w15:presenceInfo w15:providerId="AD" w15:userId="S::221001524@st.midocean.edu.km::e4b19efb-9810-49a2-ae73-08c9aa42e0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297"/>
    <w:rsid w:val="0001475A"/>
    <w:rsid w:val="00021A7B"/>
    <w:rsid w:val="000825F7"/>
    <w:rsid w:val="000A5A16"/>
    <w:rsid w:val="000E26E6"/>
    <w:rsid w:val="0011334D"/>
    <w:rsid w:val="001311B2"/>
    <w:rsid w:val="00180297"/>
    <w:rsid w:val="001E73E8"/>
    <w:rsid w:val="00271919"/>
    <w:rsid w:val="00332875"/>
    <w:rsid w:val="00370153"/>
    <w:rsid w:val="0037585A"/>
    <w:rsid w:val="00391AED"/>
    <w:rsid w:val="003A621B"/>
    <w:rsid w:val="003E3A84"/>
    <w:rsid w:val="00405D2D"/>
    <w:rsid w:val="00412B72"/>
    <w:rsid w:val="004322F7"/>
    <w:rsid w:val="00491C37"/>
    <w:rsid w:val="004A1DBC"/>
    <w:rsid w:val="004E6FC6"/>
    <w:rsid w:val="005250FE"/>
    <w:rsid w:val="00594E5B"/>
    <w:rsid w:val="005E570C"/>
    <w:rsid w:val="006738D1"/>
    <w:rsid w:val="006B0EA8"/>
    <w:rsid w:val="006B189C"/>
    <w:rsid w:val="006E4CA8"/>
    <w:rsid w:val="00704F25"/>
    <w:rsid w:val="00736670"/>
    <w:rsid w:val="00744317"/>
    <w:rsid w:val="00780B85"/>
    <w:rsid w:val="00793149"/>
    <w:rsid w:val="007A2756"/>
    <w:rsid w:val="007C7DAA"/>
    <w:rsid w:val="008066D2"/>
    <w:rsid w:val="00861459"/>
    <w:rsid w:val="0093219F"/>
    <w:rsid w:val="00943D2B"/>
    <w:rsid w:val="00962763"/>
    <w:rsid w:val="00982F8B"/>
    <w:rsid w:val="0098476E"/>
    <w:rsid w:val="009940FB"/>
    <w:rsid w:val="00A1098D"/>
    <w:rsid w:val="00A51174"/>
    <w:rsid w:val="00A54339"/>
    <w:rsid w:val="00A561A4"/>
    <w:rsid w:val="00A6541A"/>
    <w:rsid w:val="00AC42D7"/>
    <w:rsid w:val="00B17F44"/>
    <w:rsid w:val="00B50612"/>
    <w:rsid w:val="00B84FA2"/>
    <w:rsid w:val="00BB350C"/>
    <w:rsid w:val="00BD1008"/>
    <w:rsid w:val="00BD315E"/>
    <w:rsid w:val="00C94DD2"/>
    <w:rsid w:val="00CA72CE"/>
    <w:rsid w:val="00D7139C"/>
    <w:rsid w:val="00D80794"/>
    <w:rsid w:val="00DC60BA"/>
    <w:rsid w:val="00E33B8B"/>
    <w:rsid w:val="00E438F2"/>
    <w:rsid w:val="00E80F17"/>
    <w:rsid w:val="00E82835"/>
    <w:rsid w:val="00EB47BC"/>
    <w:rsid w:val="00EC2157"/>
    <w:rsid w:val="00F17AD5"/>
    <w:rsid w:val="00F4672E"/>
    <w:rsid w:val="00F56B83"/>
    <w:rsid w:val="00F671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A5B56"/>
  <w15:chartTrackingRefBased/>
  <w15:docId w15:val="{3D7DAEE5-02E6-4D2D-809B-E2E7E7EC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802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802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8029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8029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8029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8029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8029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8029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8029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8029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8029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8029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8029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80297"/>
    <w:rPr>
      <w:rFonts w:eastAsiaTheme="majorEastAsia" w:cstheme="majorBidi"/>
      <w:color w:val="2F5496" w:themeColor="accent1" w:themeShade="BF"/>
    </w:rPr>
  </w:style>
  <w:style w:type="character" w:customStyle="1" w:styleId="6Char">
    <w:name w:val="عنوان 6 Char"/>
    <w:basedOn w:val="a0"/>
    <w:link w:val="6"/>
    <w:uiPriority w:val="9"/>
    <w:semiHidden/>
    <w:rsid w:val="00180297"/>
    <w:rPr>
      <w:rFonts w:eastAsiaTheme="majorEastAsia" w:cstheme="majorBidi"/>
      <w:i/>
      <w:iCs/>
      <w:color w:val="595959" w:themeColor="text1" w:themeTint="A6"/>
    </w:rPr>
  </w:style>
  <w:style w:type="character" w:customStyle="1" w:styleId="7Char">
    <w:name w:val="عنوان 7 Char"/>
    <w:basedOn w:val="a0"/>
    <w:link w:val="7"/>
    <w:uiPriority w:val="9"/>
    <w:semiHidden/>
    <w:rsid w:val="00180297"/>
    <w:rPr>
      <w:rFonts w:eastAsiaTheme="majorEastAsia" w:cstheme="majorBidi"/>
      <w:color w:val="595959" w:themeColor="text1" w:themeTint="A6"/>
    </w:rPr>
  </w:style>
  <w:style w:type="character" w:customStyle="1" w:styleId="8Char">
    <w:name w:val="عنوان 8 Char"/>
    <w:basedOn w:val="a0"/>
    <w:link w:val="8"/>
    <w:uiPriority w:val="9"/>
    <w:semiHidden/>
    <w:rsid w:val="00180297"/>
    <w:rPr>
      <w:rFonts w:eastAsiaTheme="majorEastAsia" w:cstheme="majorBidi"/>
      <w:i/>
      <w:iCs/>
      <w:color w:val="272727" w:themeColor="text1" w:themeTint="D8"/>
    </w:rPr>
  </w:style>
  <w:style w:type="character" w:customStyle="1" w:styleId="9Char">
    <w:name w:val="عنوان 9 Char"/>
    <w:basedOn w:val="a0"/>
    <w:link w:val="9"/>
    <w:uiPriority w:val="9"/>
    <w:semiHidden/>
    <w:rsid w:val="00180297"/>
    <w:rPr>
      <w:rFonts w:eastAsiaTheme="majorEastAsia" w:cstheme="majorBidi"/>
      <w:color w:val="272727" w:themeColor="text1" w:themeTint="D8"/>
    </w:rPr>
  </w:style>
  <w:style w:type="paragraph" w:styleId="a3">
    <w:name w:val="Title"/>
    <w:basedOn w:val="a"/>
    <w:next w:val="a"/>
    <w:link w:val="Char"/>
    <w:uiPriority w:val="10"/>
    <w:qFormat/>
    <w:rsid w:val="001802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8029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8029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8029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80297"/>
    <w:pPr>
      <w:spacing w:before="160"/>
      <w:jc w:val="center"/>
    </w:pPr>
    <w:rPr>
      <w:i/>
      <w:iCs/>
      <w:color w:val="404040" w:themeColor="text1" w:themeTint="BF"/>
    </w:rPr>
  </w:style>
  <w:style w:type="character" w:customStyle="1" w:styleId="Char1">
    <w:name w:val="اقتباس Char"/>
    <w:basedOn w:val="a0"/>
    <w:link w:val="a5"/>
    <w:uiPriority w:val="29"/>
    <w:rsid w:val="00180297"/>
    <w:rPr>
      <w:i/>
      <w:iCs/>
      <w:color w:val="404040" w:themeColor="text1" w:themeTint="BF"/>
    </w:rPr>
  </w:style>
  <w:style w:type="paragraph" w:styleId="a6">
    <w:name w:val="List Paragraph"/>
    <w:basedOn w:val="a"/>
    <w:uiPriority w:val="34"/>
    <w:qFormat/>
    <w:rsid w:val="00180297"/>
    <w:pPr>
      <w:ind w:left="720"/>
      <w:contextualSpacing/>
    </w:pPr>
  </w:style>
  <w:style w:type="character" w:styleId="a7">
    <w:name w:val="Intense Emphasis"/>
    <w:basedOn w:val="a0"/>
    <w:uiPriority w:val="21"/>
    <w:qFormat/>
    <w:rsid w:val="00180297"/>
    <w:rPr>
      <w:i/>
      <w:iCs/>
      <w:color w:val="2F5496" w:themeColor="accent1" w:themeShade="BF"/>
    </w:rPr>
  </w:style>
  <w:style w:type="paragraph" w:styleId="a8">
    <w:name w:val="Intense Quote"/>
    <w:basedOn w:val="a"/>
    <w:next w:val="a"/>
    <w:link w:val="Char2"/>
    <w:uiPriority w:val="30"/>
    <w:qFormat/>
    <w:rsid w:val="001802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80297"/>
    <w:rPr>
      <w:i/>
      <w:iCs/>
      <w:color w:val="2F5496" w:themeColor="accent1" w:themeShade="BF"/>
    </w:rPr>
  </w:style>
  <w:style w:type="character" w:styleId="a9">
    <w:name w:val="Intense Reference"/>
    <w:basedOn w:val="a0"/>
    <w:uiPriority w:val="32"/>
    <w:qFormat/>
    <w:rsid w:val="00180297"/>
    <w:rPr>
      <w:b/>
      <w:bCs/>
      <w:smallCaps/>
      <w:color w:val="2F5496" w:themeColor="accent1" w:themeShade="BF"/>
      <w:spacing w:val="5"/>
    </w:rPr>
  </w:style>
  <w:style w:type="paragraph" w:styleId="aa">
    <w:name w:val="header"/>
    <w:basedOn w:val="a"/>
    <w:link w:val="Char3"/>
    <w:uiPriority w:val="99"/>
    <w:unhideWhenUsed/>
    <w:rsid w:val="00180297"/>
    <w:pPr>
      <w:tabs>
        <w:tab w:val="center" w:pos="4153"/>
        <w:tab w:val="right" w:pos="8306"/>
      </w:tabs>
      <w:spacing w:after="0" w:line="240" w:lineRule="auto"/>
    </w:pPr>
  </w:style>
  <w:style w:type="character" w:customStyle="1" w:styleId="Char3">
    <w:name w:val="رأس الصفحة Char"/>
    <w:basedOn w:val="a0"/>
    <w:link w:val="aa"/>
    <w:uiPriority w:val="99"/>
    <w:rsid w:val="00180297"/>
  </w:style>
  <w:style w:type="paragraph" w:styleId="ab">
    <w:name w:val="footer"/>
    <w:basedOn w:val="a"/>
    <w:link w:val="Char4"/>
    <w:uiPriority w:val="99"/>
    <w:unhideWhenUsed/>
    <w:rsid w:val="00180297"/>
    <w:pPr>
      <w:tabs>
        <w:tab w:val="center" w:pos="4153"/>
        <w:tab w:val="right" w:pos="8306"/>
      </w:tabs>
      <w:spacing w:after="0" w:line="240" w:lineRule="auto"/>
    </w:pPr>
  </w:style>
  <w:style w:type="character" w:customStyle="1" w:styleId="Char4">
    <w:name w:val="تذييل الصفحة Char"/>
    <w:basedOn w:val="a0"/>
    <w:link w:val="ab"/>
    <w:uiPriority w:val="99"/>
    <w:rsid w:val="00180297"/>
  </w:style>
  <w:style w:type="paragraph" w:styleId="ac">
    <w:name w:val="No Spacing"/>
    <w:uiPriority w:val="1"/>
    <w:qFormat/>
    <w:rsid w:val="00180297"/>
    <w:pPr>
      <w:bidi/>
      <w:spacing w:after="0" w:line="240" w:lineRule="auto"/>
    </w:pPr>
  </w:style>
  <w:style w:type="character" w:styleId="ad">
    <w:name w:val="annotation reference"/>
    <w:basedOn w:val="a0"/>
    <w:uiPriority w:val="99"/>
    <w:semiHidden/>
    <w:unhideWhenUsed/>
    <w:rsid w:val="00861459"/>
    <w:rPr>
      <w:sz w:val="16"/>
      <w:szCs w:val="16"/>
    </w:rPr>
  </w:style>
  <w:style w:type="paragraph" w:styleId="ae">
    <w:name w:val="annotation text"/>
    <w:basedOn w:val="a"/>
    <w:link w:val="Char5"/>
    <w:uiPriority w:val="99"/>
    <w:semiHidden/>
    <w:unhideWhenUsed/>
    <w:rsid w:val="00861459"/>
    <w:pPr>
      <w:spacing w:line="240" w:lineRule="auto"/>
    </w:pPr>
    <w:rPr>
      <w:sz w:val="20"/>
      <w:szCs w:val="20"/>
    </w:rPr>
  </w:style>
  <w:style w:type="character" w:customStyle="1" w:styleId="Char5">
    <w:name w:val="نص تعليق Char"/>
    <w:basedOn w:val="a0"/>
    <w:link w:val="ae"/>
    <w:uiPriority w:val="99"/>
    <w:semiHidden/>
    <w:rsid w:val="00861459"/>
    <w:rPr>
      <w:sz w:val="20"/>
      <w:szCs w:val="20"/>
    </w:rPr>
  </w:style>
  <w:style w:type="paragraph" w:styleId="af">
    <w:name w:val="annotation subject"/>
    <w:basedOn w:val="ae"/>
    <w:next w:val="ae"/>
    <w:link w:val="Char6"/>
    <w:uiPriority w:val="99"/>
    <w:semiHidden/>
    <w:unhideWhenUsed/>
    <w:rsid w:val="00861459"/>
    <w:rPr>
      <w:b/>
      <w:bCs/>
    </w:rPr>
  </w:style>
  <w:style w:type="character" w:customStyle="1" w:styleId="Char6">
    <w:name w:val="موضوع تعليق Char"/>
    <w:basedOn w:val="Char5"/>
    <w:link w:val="af"/>
    <w:uiPriority w:val="99"/>
    <w:semiHidden/>
    <w:rsid w:val="008614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A1FC8BC78890429E7359801F821BBA" ma:contentTypeVersion="4" ma:contentTypeDescription="Create a new document." ma:contentTypeScope="" ma:versionID="b8b2053ab16fab1634c0379f41dd4afb">
  <xsd:schema xmlns:xsd="http://www.w3.org/2001/XMLSchema" xmlns:xs="http://www.w3.org/2001/XMLSchema" xmlns:p="http://schemas.microsoft.com/office/2006/metadata/properties" xmlns:ns3="c0300b04-02cd-4cbb-a9c3-5603d7767e06" targetNamespace="http://schemas.microsoft.com/office/2006/metadata/properties" ma:root="true" ma:fieldsID="9cbe93632bdaba3903e685d9b4655c46" ns3:_="">
    <xsd:import namespace="c0300b04-02cd-4cbb-a9c3-5603d7767e0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00b04-02cd-4cbb-a9c3-5603d7767e0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BB6608-2D55-4045-A1BE-591FB6E703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00b04-02cd-4cbb-a9c3-5603d7767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30D2CC-7289-4199-91A1-AF55BC396E3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0147DDB-11CD-4D7D-9FA1-64DA0375AC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3095</Words>
  <Characters>17644</Characters>
  <Application>Microsoft Office Word</Application>
  <DocSecurity>0</DocSecurity>
  <Lines>147</Lines>
  <Paragraphs>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إسراء</dc:creator>
  <cp:keywords/>
  <dc:description/>
  <cp:lastModifiedBy>إسراء</cp:lastModifiedBy>
  <cp:revision>2</cp:revision>
  <dcterms:created xsi:type="dcterms:W3CDTF">2026-04-23T10:54:00Z</dcterms:created>
  <dcterms:modified xsi:type="dcterms:W3CDTF">2026-04-23T10:54:00Z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0x010100E1A1FC8BC78890429E7359801F821BBA</vt:lpwstr>
  </property>
</Properties>
</file>