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E02A35D" w:rsidR="009125CE" w:rsidRPr="00E8364A" w:rsidRDefault="00B17611" w:rsidP="00C26FD8">
      <w:pPr>
        <w:spacing w:line="240" w:lineRule="auto"/>
        <w:rPr>
          <w:rFonts w:ascii="Simplified Arabic" w:hAnsi="Simplified Arabic" w:cs="Simplified Arabic"/>
          <w:b/>
          <w:bCs/>
          <w:sz w:val="28"/>
          <w:szCs w:val="28"/>
          <w:lang w:bidi="ar-EG"/>
        </w:rPr>
      </w:pPr>
      <w:r w:rsidRPr="00F414D8">
        <w:rPr>
          <w:rFonts w:ascii="Simplified Arabic" w:hAnsi="Simplified Arabic" w:cs="Simplified Arabic"/>
          <w:noProof/>
          <w:sz w:val="28"/>
          <w:szCs w:val="28"/>
        </w:rPr>
        <w:drawing>
          <wp:anchor distT="0" distB="0" distL="114300" distR="114300" simplePos="0" relativeHeight="251658240" behindDoc="0" locked="0" layoutInCell="1" allowOverlap="1" wp14:anchorId="4117FFF0" wp14:editId="29A47821">
            <wp:simplePos x="0" y="0"/>
            <wp:positionH relativeFrom="margin">
              <wp:posOffset>-1002</wp:posOffset>
            </wp:positionH>
            <wp:positionV relativeFrom="margin">
              <wp:posOffset>-365705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341367" w:rsidRPr="00F414D8">
        <w:rPr>
          <w:rFonts w:ascii="Simplified Arabic" w:hAnsi="Simplified Arabic" w:cs="Simplified Arabic"/>
          <w:sz w:val="28"/>
          <w:szCs w:val="28"/>
          <w:rtl/>
          <w:lang w:bidi="ar-EG"/>
        </w:rPr>
        <w:t xml:space="preserve">  </w:t>
      </w:r>
      <w:r w:rsidR="009125CE" w:rsidRPr="00E8364A">
        <w:rPr>
          <w:rFonts w:ascii="Simplified Arabic" w:hAnsi="Simplified Arabic" w:cs="Simplified Arabic"/>
          <w:b/>
          <w:bCs/>
          <w:sz w:val="28"/>
          <w:szCs w:val="28"/>
          <w:rtl/>
          <w:lang w:bidi="ar-EG"/>
        </w:rPr>
        <w:t xml:space="preserve">جامعة </w:t>
      </w:r>
      <w:proofErr w:type="spellStart"/>
      <w:r w:rsidR="009125CE" w:rsidRPr="00E8364A">
        <w:rPr>
          <w:rFonts w:ascii="Simplified Arabic" w:hAnsi="Simplified Arabic" w:cs="Simplified Arabic"/>
          <w:b/>
          <w:bCs/>
          <w:sz w:val="28"/>
          <w:szCs w:val="28"/>
          <w:rtl/>
          <w:lang w:bidi="ar-EG"/>
        </w:rPr>
        <w:t>ميدأوشن</w:t>
      </w:r>
      <w:proofErr w:type="spellEnd"/>
      <w:r w:rsidR="009125CE" w:rsidRPr="00E8364A">
        <w:rPr>
          <w:rFonts w:ascii="Simplified Arabic" w:hAnsi="Simplified Arabic" w:cs="Simplified Arabic"/>
          <w:b/>
          <w:bCs/>
          <w:sz w:val="28"/>
          <w:szCs w:val="28"/>
          <w:rtl/>
          <w:lang w:bidi="ar-EG"/>
        </w:rPr>
        <w:t xml:space="preserve"> </w:t>
      </w:r>
    </w:p>
    <w:p w14:paraId="1E957002" w14:textId="4B065BF5" w:rsidR="00F546CE" w:rsidRPr="00E8364A" w:rsidRDefault="009125CE" w:rsidP="00C26FD8">
      <w:pPr>
        <w:spacing w:line="240" w:lineRule="auto"/>
        <w:rPr>
          <w:rFonts w:ascii="Simplified Arabic" w:hAnsi="Simplified Arabic" w:cs="Simplified Arabic"/>
          <w:b/>
          <w:bCs/>
          <w:sz w:val="28"/>
          <w:szCs w:val="28"/>
          <w:rtl/>
          <w:lang w:bidi="ar-EG"/>
        </w:rPr>
      </w:pPr>
      <w:r w:rsidRPr="00E8364A">
        <w:rPr>
          <w:rFonts w:ascii="Simplified Arabic" w:hAnsi="Simplified Arabic" w:cs="Simplified Arabic"/>
          <w:b/>
          <w:bCs/>
          <w:sz w:val="28"/>
          <w:szCs w:val="28"/>
          <w:lang w:bidi="ar-EG"/>
        </w:rPr>
        <w:t xml:space="preserve">    </w:t>
      </w:r>
      <w:r w:rsidRPr="00E8364A">
        <w:rPr>
          <w:rFonts w:ascii="Simplified Arabic" w:hAnsi="Simplified Arabic" w:cs="Simplified Arabic"/>
          <w:b/>
          <w:bCs/>
          <w:sz w:val="28"/>
          <w:szCs w:val="28"/>
          <w:rtl/>
          <w:lang w:bidi="ar-EG"/>
        </w:rPr>
        <w:t xml:space="preserve">كلية الإدارة </w:t>
      </w:r>
    </w:p>
    <w:p w14:paraId="0217C513" w14:textId="3E3F988F" w:rsidR="009125CE" w:rsidRPr="00E8364A" w:rsidRDefault="00D23CE6" w:rsidP="00C26FD8">
      <w:pPr>
        <w:spacing w:line="240" w:lineRule="auto"/>
        <w:rPr>
          <w:rFonts w:ascii="Simplified Arabic" w:hAnsi="Simplified Arabic" w:cs="Simplified Arabic"/>
          <w:b/>
          <w:bCs/>
          <w:sz w:val="28"/>
          <w:szCs w:val="28"/>
          <w:rtl/>
          <w:lang w:bidi="ar-EG"/>
        </w:rPr>
      </w:pPr>
      <w:proofErr w:type="spellStart"/>
      <w:r w:rsidRPr="00E8364A">
        <w:rPr>
          <w:rFonts w:ascii="Simplified Arabic" w:hAnsi="Simplified Arabic" w:cs="Simplified Arabic"/>
          <w:b/>
          <w:bCs/>
          <w:sz w:val="28"/>
          <w:szCs w:val="28"/>
          <w:rtl/>
          <w:lang w:bidi="ar-EG"/>
        </w:rPr>
        <w:t>ماجتسير</w:t>
      </w:r>
      <w:proofErr w:type="spellEnd"/>
      <w:r w:rsidR="00370E7A" w:rsidRPr="00E8364A">
        <w:rPr>
          <w:rFonts w:ascii="Simplified Arabic" w:hAnsi="Simplified Arabic" w:cs="Simplified Arabic"/>
          <w:b/>
          <w:bCs/>
          <w:sz w:val="28"/>
          <w:szCs w:val="28"/>
          <w:rtl/>
          <w:lang w:bidi="ar-EG"/>
        </w:rPr>
        <w:t xml:space="preserve"> إدارة المخاطر</w:t>
      </w:r>
    </w:p>
    <w:p w14:paraId="11A91486" w14:textId="77777777" w:rsidR="009125CE" w:rsidRPr="00F414D8" w:rsidRDefault="009125CE" w:rsidP="00C26FD8">
      <w:pPr>
        <w:spacing w:line="240" w:lineRule="auto"/>
        <w:rPr>
          <w:rFonts w:ascii="Simplified Arabic" w:hAnsi="Simplified Arabic" w:cs="Simplified Arabic"/>
          <w:sz w:val="28"/>
          <w:szCs w:val="28"/>
          <w:rtl/>
          <w:lang w:bidi="ar-EG"/>
        </w:rPr>
      </w:pPr>
    </w:p>
    <w:p w14:paraId="3A7BF367" w14:textId="77777777" w:rsidR="009125CE" w:rsidRPr="00F414D8" w:rsidRDefault="009125CE" w:rsidP="00C26FD8">
      <w:pPr>
        <w:spacing w:line="240" w:lineRule="auto"/>
        <w:rPr>
          <w:rFonts w:ascii="Simplified Arabic" w:hAnsi="Simplified Arabic" w:cs="Simplified Arabic"/>
          <w:sz w:val="28"/>
          <w:szCs w:val="28"/>
          <w:rtl/>
          <w:lang w:bidi="ar-EG"/>
        </w:rPr>
      </w:pPr>
    </w:p>
    <w:p w14:paraId="5F6542BF" w14:textId="77777777" w:rsidR="009125CE" w:rsidRPr="00F414D8" w:rsidRDefault="009125CE" w:rsidP="00C26FD8">
      <w:pPr>
        <w:spacing w:line="240" w:lineRule="auto"/>
        <w:rPr>
          <w:rFonts w:ascii="Simplified Arabic" w:hAnsi="Simplified Arabic" w:cs="Simplified Arabic"/>
          <w:sz w:val="28"/>
          <w:szCs w:val="28"/>
          <w:rtl/>
          <w:lang w:bidi="ar-EG"/>
        </w:rPr>
      </w:pPr>
    </w:p>
    <w:p w14:paraId="50AAA346" w14:textId="77777777" w:rsidR="000A6E5F" w:rsidRPr="00F414D8" w:rsidRDefault="000A6E5F" w:rsidP="00C26FD8">
      <w:pPr>
        <w:spacing w:line="240" w:lineRule="auto"/>
        <w:jc w:val="center"/>
        <w:rPr>
          <w:rFonts w:ascii="Simplified Arabic" w:hAnsi="Simplified Arabic" w:cs="Simplified Arabic"/>
          <w:sz w:val="28"/>
          <w:szCs w:val="28"/>
          <w:rtl/>
          <w:lang w:bidi="ar-EG"/>
        </w:rPr>
      </w:pPr>
    </w:p>
    <w:p w14:paraId="1AA4343F" w14:textId="0DAA1D9B" w:rsidR="009125CE" w:rsidRPr="00B17611" w:rsidRDefault="00893A41" w:rsidP="00C26FD8">
      <w:pPr>
        <w:spacing w:line="240" w:lineRule="auto"/>
        <w:jc w:val="center"/>
        <w:rPr>
          <w:rFonts w:ascii="Simplified Arabic" w:hAnsi="Simplified Arabic" w:cs="Simplified Arabic"/>
          <w:b/>
          <w:bCs/>
          <w:sz w:val="28"/>
          <w:szCs w:val="28"/>
          <w:rtl/>
          <w:lang w:bidi="ar-EG"/>
        </w:rPr>
      </w:pPr>
      <w:r w:rsidRPr="00B17611">
        <w:rPr>
          <w:rFonts w:ascii="Simplified Arabic" w:hAnsi="Simplified Arabic" w:cs="Simplified Arabic"/>
          <w:b/>
          <w:bCs/>
          <w:sz w:val="28"/>
          <w:szCs w:val="28"/>
          <w:rtl/>
          <w:lang w:bidi="ar-EG"/>
        </w:rPr>
        <w:t>أثر تكامل إدارة المخاطر المؤسسية وإدارة التغيير على نجاح مبادرات التحول الرقمي في القطاع الحكومي بالمملكة العربية السعودية</w:t>
      </w:r>
    </w:p>
    <w:p w14:paraId="3A5EDBB1" w14:textId="77777777" w:rsidR="00D5486B" w:rsidRPr="00F414D8" w:rsidRDefault="00D5486B" w:rsidP="00C26FD8">
      <w:pPr>
        <w:spacing w:line="240" w:lineRule="auto"/>
        <w:jc w:val="center"/>
        <w:rPr>
          <w:rFonts w:ascii="Simplified Arabic" w:hAnsi="Simplified Arabic" w:cs="Simplified Arabic"/>
          <w:sz w:val="28"/>
          <w:szCs w:val="28"/>
          <w:rtl/>
          <w:lang w:bidi="ar-EG"/>
        </w:rPr>
      </w:pPr>
    </w:p>
    <w:p w14:paraId="483E9F26" w14:textId="77777777" w:rsidR="00F103DF" w:rsidRPr="00F414D8" w:rsidRDefault="00F103DF" w:rsidP="00C26FD8">
      <w:pPr>
        <w:spacing w:line="240" w:lineRule="auto"/>
        <w:rPr>
          <w:rFonts w:ascii="Simplified Arabic" w:hAnsi="Simplified Arabic" w:cs="Simplified Arabic"/>
          <w:sz w:val="28"/>
          <w:szCs w:val="28"/>
          <w:rtl/>
        </w:rPr>
      </w:pPr>
    </w:p>
    <w:p w14:paraId="751A7E65" w14:textId="5A1D9AF0" w:rsidR="009125CE" w:rsidRDefault="009125CE" w:rsidP="00C26FD8">
      <w:pPr>
        <w:spacing w:line="240" w:lineRule="auto"/>
        <w:jc w:val="center"/>
        <w:rPr>
          <w:rFonts w:ascii="Simplified Arabic" w:hAnsi="Simplified Arabic" w:cs="Simplified Arabic"/>
          <w:b/>
          <w:bCs/>
          <w:sz w:val="28"/>
          <w:szCs w:val="28"/>
          <w:rtl/>
        </w:rPr>
      </w:pPr>
      <w:r w:rsidRPr="00E8364A">
        <w:rPr>
          <w:rFonts w:ascii="Simplified Arabic" w:hAnsi="Simplified Arabic" w:cs="Simplified Arabic"/>
          <w:b/>
          <w:bCs/>
          <w:sz w:val="28"/>
          <w:szCs w:val="28"/>
          <w:rtl/>
          <w:lang w:bidi="ar-EG"/>
        </w:rPr>
        <w:t>إعداد الطالب/</w:t>
      </w:r>
      <w:r w:rsidR="00370E7A" w:rsidRPr="00E8364A">
        <w:rPr>
          <w:rFonts w:ascii="Simplified Arabic" w:hAnsi="Simplified Arabic" w:cs="Simplified Arabic"/>
          <w:b/>
          <w:bCs/>
          <w:sz w:val="28"/>
          <w:szCs w:val="28"/>
          <w:rtl/>
          <w:lang w:bidi="ar-EG"/>
        </w:rPr>
        <w:t xml:space="preserve"> </w:t>
      </w:r>
      <w:r w:rsidR="00B24EF8" w:rsidRPr="00E8364A">
        <w:rPr>
          <w:rFonts w:ascii="Simplified Arabic" w:hAnsi="Simplified Arabic" w:cs="Simplified Arabic" w:hint="cs"/>
          <w:b/>
          <w:bCs/>
          <w:sz w:val="28"/>
          <w:szCs w:val="28"/>
          <w:rtl/>
          <w:lang w:bidi="ar-EG"/>
        </w:rPr>
        <w:t xml:space="preserve"> </w:t>
      </w:r>
    </w:p>
    <w:p w14:paraId="4648AAAA" w14:textId="5ECF5F0F" w:rsidR="00F103DF" w:rsidRDefault="00F103DF" w:rsidP="00C26FD8">
      <w:pPr>
        <w:spacing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مازن حسن الهاشمي الأمير</w:t>
      </w:r>
    </w:p>
    <w:p w14:paraId="183E948F" w14:textId="77777777" w:rsidR="00F103DF" w:rsidRPr="00E8364A" w:rsidRDefault="00F103DF" w:rsidP="00C26FD8">
      <w:pPr>
        <w:spacing w:line="240" w:lineRule="auto"/>
        <w:jc w:val="center"/>
        <w:rPr>
          <w:rFonts w:ascii="Simplified Arabic" w:hAnsi="Simplified Arabic" w:cs="Simplified Arabic"/>
          <w:b/>
          <w:bCs/>
          <w:sz w:val="28"/>
          <w:szCs w:val="28"/>
          <w:rtl/>
        </w:rPr>
      </w:pPr>
    </w:p>
    <w:p w14:paraId="1F18E992" w14:textId="22D5B6E3" w:rsidR="00D23CE6" w:rsidRPr="00E8364A" w:rsidRDefault="00D23CE6" w:rsidP="00C26FD8">
      <w:pPr>
        <w:spacing w:line="240" w:lineRule="auto"/>
        <w:jc w:val="center"/>
        <w:rPr>
          <w:rFonts w:ascii="Simplified Arabic" w:hAnsi="Simplified Arabic" w:cs="Simplified Arabic"/>
          <w:b/>
          <w:bCs/>
          <w:sz w:val="28"/>
          <w:szCs w:val="28"/>
          <w:rtl/>
        </w:rPr>
      </w:pPr>
      <w:r w:rsidRPr="00E8364A">
        <w:rPr>
          <w:rFonts w:ascii="Simplified Arabic" w:hAnsi="Simplified Arabic" w:cs="Simplified Arabic"/>
          <w:b/>
          <w:bCs/>
          <w:sz w:val="28"/>
          <w:szCs w:val="28"/>
          <w:rtl/>
        </w:rPr>
        <w:t xml:space="preserve">الرقم الجامعي/ </w:t>
      </w:r>
      <w:r w:rsidR="00B24EF8" w:rsidRPr="00E8364A">
        <w:rPr>
          <w:rFonts w:ascii="Simplified Arabic" w:hAnsi="Simplified Arabic" w:cs="Simplified Arabic" w:hint="cs"/>
          <w:b/>
          <w:bCs/>
          <w:sz w:val="28"/>
          <w:szCs w:val="28"/>
          <w:rtl/>
        </w:rPr>
        <w:t xml:space="preserve"> </w:t>
      </w:r>
    </w:p>
    <w:p w14:paraId="2F6E8B55" w14:textId="60A8C581" w:rsidR="00172F60" w:rsidRDefault="00F103DF" w:rsidP="00C26FD8">
      <w:pPr>
        <w:spacing w:line="24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252001532</w:t>
      </w:r>
    </w:p>
    <w:p w14:paraId="39BF1E9A" w14:textId="77777777" w:rsidR="00F103DF" w:rsidRPr="00E8364A" w:rsidRDefault="00F103DF" w:rsidP="00C26FD8">
      <w:pPr>
        <w:spacing w:line="240" w:lineRule="auto"/>
        <w:jc w:val="center"/>
        <w:rPr>
          <w:rFonts w:ascii="Simplified Arabic" w:hAnsi="Simplified Arabic" w:cs="Simplified Arabic"/>
          <w:b/>
          <w:bCs/>
          <w:sz w:val="28"/>
          <w:szCs w:val="28"/>
          <w:rtl/>
          <w:lang w:bidi="ar-EG"/>
        </w:rPr>
      </w:pPr>
    </w:p>
    <w:p w14:paraId="5F4EE2DE" w14:textId="62BAB2E9" w:rsidR="009125CE" w:rsidRPr="00E8364A" w:rsidRDefault="009125CE" w:rsidP="00C26FD8">
      <w:pPr>
        <w:spacing w:line="240" w:lineRule="auto"/>
        <w:jc w:val="center"/>
        <w:rPr>
          <w:rFonts w:ascii="Simplified Arabic" w:hAnsi="Simplified Arabic" w:cs="Simplified Arabic"/>
          <w:b/>
          <w:bCs/>
          <w:sz w:val="28"/>
          <w:szCs w:val="28"/>
          <w:rtl/>
          <w:lang w:bidi="ar-EG"/>
        </w:rPr>
      </w:pPr>
      <w:r w:rsidRPr="00E8364A">
        <w:rPr>
          <w:rFonts w:ascii="Simplified Arabic" w:hAnsi="Simplified Arabic" w:cs="Simplified Arabic"/>
          <w:b/>
          <w:bCs/>
          <w:sz w:val="28"/>
          <w:szCs w:val="28"/>
          <w:rtl/>
          <w:lang w:bidi="ar-EG"/>
        </w:rPr>
        <w:t>إشراف/</w:t>
      </w:r>
    </w:p>
    <w:p w14:paraId="2459AD3C" w14:textId="7F79D5C2" w:rsidR="00B55620" w:rsidRPr="00E8364A" w:rsidRDefault="00B55620" w:rsidP="00C26FD8">
      <w:pPr>
        <w:spacing w:line="240" w:lineRule="auto"/>
        <w:rPr>
          <w:rFonts w:ascii="Simplified Arabic" w:hAnsi="Simplified Arabic" w:cs="Simplified Arabic"/>
          <w:b/>
          <w:bCs/>
          <w:sz w:val="28"/>
          <w:szCs w:val="28"/>
          <w:rtl/>
          <w:lang w:bidi="ar-EG"/>
        </w:rPr>
      </w:pPr>
      <w:proofErr w:type="spellStart"/>
      <w:proofErr w:type="gramStart"/>
      <w:r w:rsidRPr="00E8364A">
        <w:rPr>
          <w:rFonts w:ascii="Simplified Arabic" w:hAnsi="Simplified Arabic" w:cs="Simplified Arabic"/>
          <w:b/>
          <w:bCs/>
          <w:sz w:val="28"/>
          <w:szCs w:val="28"/>
          <w:rtl/>
          <w:lang w:bidi="ar-EG"/>
        </w:rPr>
        <w:t>د.الفيصل</w:t>
      </w:r>
      <w:proofErr w:type="spellEnd"/>
      <w:proofErr w:type="gramEnd"/>
      <w:r w:rsidRPr="00E8364A">
        <w:rPr>
          <w:rFonts w:ascii="Simplified Arabic" w:hAnsi="Simplified Arabic" w:cs="Simplified Arabic"/>
          <w:b/>
          <w:bCs/>
          <w:sz w:val="28"/>
          <w:szCs w:val="28"/>
          <w:rtl/>
          <w:lang w:bidi="ar-EG"/>
        </w:rPr>
        <w:t xml:space="preserve"> عبد الحميد</w:t>
      </w:r>
      <w:r w:rsidR="00B17611" w:rsidRPr="00E8364A">
        <w:rPr>
          <w:rFonts w:ascii="Simplified Arabic" w:hAnsi="Simplified Arabic" w:cs="Simplified Arabic" w:hint="cs"/>
          <w:b/>
          <w:bCs/>
          <w:sz w:val="28"/>
          <w:szCs w:val="28"/>
          <w:rtl/>
          <w:lang w:bidi="ar-EG"/>
        </w:rPr>
        <w:t xml:space="preserve">                                                       </w:t>
      </w:r>
      <w:proofErr w:type="spellStart"/>
      <w:proofErr w:type="gramStart"/>
      <w:r w:rsidRPr="00E8364A">
        <w:rPr>
          <w:rFonts w:ascii="Simplified Arabic" w:hAnsi="Simplified Arabic" w:cs="Simplified Arabic"/>
          <w:b/>
          <w:bCs/>
          <w:sz w:val="28"/>
          <w:szCs w:val="28"/>
          <w:rtl/>
          <w:lang w:bidi="ar-EG"/>
        </w:rPr>
        <w:t>د.فايز</w:t>
      </w:r>
      <w:proofErr w:type="spellEnd"/>
      <w:proofErr w:type="gramEnd"/>
      <w:r w:rsidRPr="00E8364A">
        <w:rPr>
          <w:rFonts w:ascii="Simplified Arabic" w:hAnsi="Simplified Arabic" w:cs="Simplified Arabic"/>
          <w:b/>
          <w:bCs/>
          <w:sz w:val="28"/>
          <w:szCs w:val="28"/>
          <w:rtl/>
          <w:lang w:bidi="ar-EG"/>
        </w:rPr>
        <w:t xml:space="preserve"> جراد</w:t>
      </w:r>
    </w:p>
    <w:p w14:paraId="2DE4B670" w14:textId="77777777" w:rsidR="00B17611" w:rsidRPr="00E8364A" w:rsidRDefault="00B17611" w:rsidP="00C26FD8">
      <w:pPr>
        <w:spacing w:line="240" w:lineRule="auto"/>
        <w:rPr>
          <w:rFonts w:ascii="Simplified Arabic" w:hAnsi="Simplified Arabic" w:cs="Simplified Arabic"/>
          <w:b/>
          <w:bCs/>
          <w:sz w:val="28"/>
          <w:szCs w:val="28"/>
          <w:rtl/>
          <w:lang w:bidi="ar-EG"/>
        </w:rPr>
      </w:pPr>
    </w:p>
    <w:p w14:paraId="14480418" w14:textId="78A6C3AC" w:rsidR="009125CE" w:rsidRPr="00E8364A" w:rsidRDefault="009125CE" w:rsidP="00C26FD8">
      <w:pPr>
        <w:spacing w:line="240" w:lineRule="auto"/>
        <w:jc w:val="center"/>
        <w:rPr>
          <w:rFonts w:ascii="Simplified Arabic" w:hAnsi="Simplified Arabic" w:cs="Simplified Arabic"/>
          <w:b/>
          <w:bCs/>
          <w:sz w:val="28"/>
          <w:szCs w:val="28"/>
          <w:rtl/>
        </w:rPr>
      </w:pPr>
      <w:r w:rsidRPr="00E8364A">
        <w:rPr>
          <w:rFonts w:ascii="Simplified Arabic" w:hAnsi="Simplified Arabic" w:cs="Simplified Arabic"/>
          <w:b/>
          <w:bCs/>
          <w:sz w:val="28"/>
          <w:szCs w:val="28"/>
          <w:rtl/>
          <w:lang w:bidi="ar-EG"/>
        </w:rPr>
        <w:t>العام الدراسي:</w:t>
      </w:r>
    </w:p>
    <w:p w14:paraId="0841D78F" w14:textId="3AE82487" w:rsidR="00370E7A" w:rsidRPr="00E8364A" w:rsidRDefault="00893A41" w:rsidP="00C26FD8">
      <w:pPr>
        <w:spacing w:line="240" w:lineRule="auto"/>
        <w:jc w:val="center"/>
        <w:rPr>
          <w:rFonts w:ascii="Simplified Arabic" w:hAnsi="Simplified Arabic" w:cs="Simplified Arabic"/>
          <w:b/>
          <w:bCs/>
          <w:sz w:val="28"/>
          <w:szCs w:val="28"/>
          <w:rtl/>
          <w:lang w:bidi="ar-EG"/>
        </w:rPr>
      </w:pPr>
      <w:r w:rsidRPr="00E8364A">
        <w:rPr>
          <w:rFonts w:ascii="Simplified Arabic" w:hAnsi="Simplified Arabic" w:cs="Simplified Arabic"/>
          <w:b/>
          <w:bCs/>
          <w:sz w:val="28"/>
          <w:szCs w:val="28"/>
          <w:rtl/>
          <w:lang w:bidi="ar-EG"/>
        </w:rPr>
        <w:t>2026</w:t>
      </w:r>
    </w:p>
    <w:p w14:paraId="251F5AC2" w14:textId="77777777" w:rsidR="000A6E5F" w:rsidRPr="00F414D8" w:rsidRDefault="000A6E5F" w:rsidP="00C26FD8">
      <w:pPr>
        <w:spacing w:line="240" w:lineRule="auto"/>
        <w:jc w:val="center"/>
        <w:rPr>
          <w:rFonts w:ascii="Simplified Arabic" w:hAnsi="Simplified Arabic" w:cs="Simplified Arabic"/>
          <w:sz w:val="28"/>
          <w:szCs w:val="28"/>
          <w:rtl/>
          <w:lang w:bidi="ar-EG"/>
        </w:rPr>
      </w:pPr>
    </w:p>
    <w:p w14:paraId="316A4EFA" w14:textId="77777777" w:rsidR="00B24EF8" w:rsidRDefault="00B24EF8" w:rsidP="00C26FD8">
      <w:pPr>
        <w:spacing w:line="240" w:lineRule="auto"/>
        <w:jc w:val="center"/>
        <w:rPr>
          <w:rFonts w:ascii="Simplified Arabic" w:hAnsi="Simplified Arabic" w:cs="Simplified Arabic"/>
          <w:b/>
          <w:bCs/>
          <w:sz w:val="28"/>
          <w:szCs w:val="28"/>
          <w:rtl/>
          <w:lang w:bidi="ar-EG"/>
        </w:rPr>
      </w:pPr>
    </w:p>
    <w:p w14:paraId="4FE454F4" w14:textId="77777777" w:rsidR="00F103DF" w:rsidRDefault="00F103DF" w:rsidP="00C26FD8">
      <w:pPr>
        <w:spacing w:line="240" w:lineRule="auto"/>
        <w:jc w:val="center"/>
        <w:rPr>
          <w:rFonts w:ascii="Simplified Arabic" w:hAnsi="Simplified Arabic" w:cs="Simplified Arabic"/>
          <w:b/>
          <w:bCs/>
          <w:sz w:val="28"/>
          <w:szCs w:val="28"/>
          <w:rtl/>
          <w:lang w:bidi="ar-EG"/>
        </w:rPr>
      </w:pPr>
    </w:p>
    <w:p w14:paraId="23348EA1" w14:textId="77777777" w:rsidR="0015590B" w:rsidRDefault="0015590B" w:rsidP="00C26FD8">
      <w:pPr>
        <w:spacing w:line="240" w:lineRule="auto"/>
        <w:jc w:val="center"/>
        <w:outlineLvl w:val="0"/>
        <w:rPr>
          <w:rFonts w:ascii="Simplified Arabic" w:hAnsi="Simplified Arabic" w:cs="Simplified Arabic"/>
          <w:sz w:val="100"/>
          <w:szCs w:val="100"/>
          <w:rtl/>
        </w:rPr>
      </w:pPr>
    </w:p>
    <w:p w14:paraId="548A7D0B" w14:textId="77777777" w:rsidR="0015590B" w:rsidRDefault="0015590B" w:rsidP="00C26FD8">
      <w:pPr>
        <w:spacing w:line="240" w:lineRule="auto"/>
        <w:jc w:val="center"/>
        <w:outlineLvl w:val="0"/>
        <w:rPr>
          <w:rFonts w:ascii="Simplified Arabic" w:hAnsi="Simplified Arabic" w:cs="Simplified Arabic"/>
          <w:sz w:val="100"/>
          <w:szCs w:val="100"/>
          <w:rtl/>
        </w:rPr>
      </w:pPr>
    </w:p>
    <w:p w14:paraId="7BC86373" w14:textId="77777777" w:rsidR="0015590B" w:rsidRDefault="0015590B" w:rsidP="00C26FD8">
      <w:pPr>
        <w:spacing w:line="240" w:lineRule="auto"/>
        <w:jc w:val="center"/>
        <w:outlineLvl w:val="0"/>
        <w:rPr>
          <w:rFonts w:ascii="Simplified Arabic" w:hAnsi="Simplified Arabic" w:cs="Simplified Arabic"/>
          <w:sz w:val="100"/>
          <w:szCs w:val="100"/>
          <w:rtl/>
        </w:rPr>
      </w:pPr>
    </w:p>
    <w:p w14:paraId="472167A2" w14:textId="5FEBFFFD" w:rsidR="00D23CE6" w:rsidRPr="00F414D8" w:rsidRDefault="00893A41" w:rsidP="00C26FD8">
      <w:pPr>
        <w:spacing w:line="240" w:lineRule="auto"/>
        <w:jc w:val="center"/>
        <w:outlineLvl w:val="0"/>
        <w:rPr>
          <w:rFonts w:ascii="Simplified Arabic" w:hAnsi="Simplified Arabic" w:cs="Simplified Arabic"/>
          <w:sz w:val="100"/>
          <w:szCs w:val="100"/>
          <w:rtl/>
          <w:lang w:bidi="ar-EG"/>
        </w:rPr>
      </w:pPr>
      <w:bookmarkStart w:id="0" w:name="_Toc225459144"/>
      <w:r w:rsidRPr="00F414D8">
        <w:rPr>
          <w:rFonts w:ascii="Simplified Arabic" w:hAnsi="Simplified Arabic" w:cs="Simplified Arabic"/>
          <w:sz w:val="100"/>
          <w:szCs w:val="100"/>
          <w:rtl/>
          <w:lang w:bidi="ar-EG"/>
        </w:rPr>
        <w:t>بسم الله الرحمن الرحيم</w:t>
      </w:r>
      <w:bookmarkEnd w:id="0"/>
    </w:p>
    <w:p w14:paraId="120CAB3C" w14:textId="77777777" w:rsidR="00893A41" w:rsidRPr="00F414D8" w:rsidRDefault="00893A41" w:rsidP="00C26FD8">
      <w:pPr>
        <w:spacing w:line="240" w:lineRule="auto"/>
        <w:jc w:val="center"/>
        <w:rPr>
          <w:rFonts w:ascii="Simplified Arabic" w:hAnsi="Simplified Arabic" w:cs="Simplified Arabic"/>
          <w:sz w:val="28"/>
          <w:szCs w:val="28"/>
          <w:rtl/>
          <w:lang w:bidi="ar-EG"/>
        </w:rPr>
      </w:pPr>
    </w:p>
    <w:p w14:paraId="44E8C52E" w14:textId="77777777" w:rsidR="00893A41" w:rsidRPr="00F414D8" w:rsidRDefault="00893A41" w:rsidP="00C26FD8">
      <w:pPr>
        <w:spacing w:line="240" w:lineRule="auto"/>
        <w:jc w:val="center"/>
        <w:rPr>
          <w:rFonts w:ascii="Simplified Arabic" w:hAnsi="Simplified Arabic" w:cs="Simplified Arabic"/>
          <w:sz w:val="28"/>
          <w:szCs w:val="28"/>
          <w:rtl/>
          <w:lang w:bidi="ar-EG"/>
        </w:rPr>
      </w:pPr>
    </w:p>
    <w:p w14:paraId="3C9AE535" w14:textId="77777777" w:rsidR="00893A41" w:rsidRPr="00F414D8" w:rsidRDefault="00893A41" w:rsidP="00C26FD8">
      <w:pPr>
        <w:spacing w:line="240" w:lineRule="auto"/>
        <w:jc w:val="center"/>
        <w:rPr>
          <w:rFonts w:ascii="Simplified Arabic" w:hAnsi="Simplified Arabic" w:cs="Simplified Arabic"/>
          <w:sz w:val="28"/>
          <w:szCs w:val="28"/>
          <w:rtl/>
          <w:lang w:bidi="ar-EG"/>
        </w:rPr>
      </w:pPr>
    </w:p>
    <w:p w14:paraId="52CB1DC3" w14:textId="77777777" w:rsidR="00893A41" w:rsidRPr="00F414D8" w:rsidRDefault="00893A41" w:rsidP="00C26FD8">
      <w:pPr>
        <w:spacing w:line="240" w:lineRule="auto"/>
        <w:jc w:val="center"/>
        <w:rPr>
          <w:rFonts w:ascii="Simplified Arabic" w:hAnsi="Simplified Arabic" w:cs="Simplified Arabic"/>
          <w:sz w:val="28"/>
          <w:szCs w:val="28"/>
          <w:rtl/>
          <w:lang w:bidi="ar-EG"/>
        </w:rPr>
      </w:pPr>
    </w:p>
    <w:p w14:paraId="767D118E" w14:textId="77777777" w:rsidR="00893A41" w:rsidRPr="00F414D8" w:rsidRDefault="00893A41" w:rsidP="00C26FD8">
      <w:pPr>
        <w:spacing w:line="240" w:lineRule="auto"/>
        <w:jc w:val="center"/>
        <w:rPr>
          <w:rFonts w:ascii="Simplified Arabic" w:hAnsi="Simplified Arabic" w:cs="Simplified Arabic"/>
          <w:sz w:val="28"/>
          <w:szCs w:val="28"/>
          <w:rtl/>
          <w:lang w:bidi="ar-EG"/>
        </w:rPr>
      </w:pPr>
    </w:p>
    <w:p w14:paraId="6F06EB4E" w14:textId="77777777" w:rsidR="00B24EF8" w:rsidRPr="00F414D8" w:rsidRDefault="00B24EF8" w:rsidP="00C26FD8">
      <w:pPr>
        <w:spacing w:line="240" w:lineRule="auto"/>
        <w:jc w:val="center"/>
        <w:rPr>
          <w:rFonts w:ascii="Simplified Arabic" w:hAnsi="Simplified Arabic" w:cs="Simplified Arabic"/>
          <w:sz w:val="28"/>
          <w:szCs w:val="28"/>
          <w:rtl/>
          <w:lang w:bidi="ar-EG"/>
        </w:rPr>
      </w:pPr>
    </w:p>
    <w:p w14:paraId="37865125" w14:textId="77777777" w:rsidR="00B24EF8" w:rsidRPr="00F414D8" w:rsidRDefault="00B24EF8" w:rsidP="00C26FD8">
      <w:pPr>
        <w:spacing w:line="240" w:lineRule="auto"/>
        <w:jc w:val="center"/>
        <w:rPr>
          <w:rFonts w:ascii="Simplified Arabic" w:hAnsi="Simplified Arabic" w:cs="Simplified Arabic"/>
          <w:sz w:val="28"/>
          <w:szCs w:val="28"/>
          <w:rtl/>
          <w:lang w:bidi="ar-EG"/>
        </w:rPr>
      </w:pPr>
    </w:p>
    <w:p w14:paraId="590D539C" w14:textId="77777777" w:rsidR="00B24EF8" w:rsidRPr="00F414D8" w:rsidRDefault="00B24EF8" w:rsidP="00C26FD8">
      <w:pPr>
        <w:spacing w:line="240" w:lineRule="auto"/>
        <w:jc w:val="center"/>
        <w:rPr>
          <w:rFonts w:ascii="Simplified Arabic" w:hAnsi="Simplified Arabic" w:cs="Simplified Arabic"/>
          <w:sz w:val="28"/>
          <w:szCs w:val="28"/>
          <w:rtl/>
        </w:rPr>
      </w:pPr>
    </w:p>
    <w:p w14:paraId="39CE592F" w14:textId="77777777" w:rsidR="00A04FFD" w:rsidRDefault="00A04FFD" w:rsidP="00C26FD8">
      <w:pPr>
        <w:spacing w:line="240" w:lineRule="auto"/>
        <w:jc w:val="center"/>
        <w:rPr>
          <w:rFonts w:ascii="Simplified Arabic" w:hAnsi="Simplified Arabic" w:cs="Simplified Arabic"/>
          <w:b/>
          <w:bCs/>
          <w:sz w:val="28"/>
          <w:szCs w:val="28"/>
          <w:rtl/>
          <w:lang w:bidi="ar-EG"/>
        </w:rPr>
      </w:pPr>
    </w:p>
    <w:p w14:paraId="686E1B6E" w14:textId="77777777" w:rsidR="00A04FFD" w:rsidRDefault="00A04FFD" w:rsidP="00C26FD8">
      <w:pPr>
        <w:spacing w:line="240" w:lineRule="auto"/>
        <w:jc w:val="center"/>
        <w:rPr>
          <w:rFonts w:ascii="Simplified Arabic" w:hAnsi="Simplified Arabic" w:cs="Simplified Arabic"/>
          <w:b/>
          <w:bCs/>
          <w:sz w:val="28"/>
          <w:szCs w:val="28"/>
          <w:rtl/>
          <w:lang w:bidi="ar-EG"/>
        </w:rPr>
      </w:pPr>
    </w:p>
    <w:p w14:paraId="3ECD8762" w14:textId="77777777" w:rsidR="00A04FFD" w:rsidRDefault="00A04FFD" w:rsidP="00C26FD8">
      <w:pPr>
        <w:spacing w:line="240" w:lineRule="auto"/>
        <w:jc w:val="center"/>
        <w:rPr>
          <w:rFonts w:ascii="Simplified Arabic" w:hAnsi="Simplified Arabic" w:cs="Simplified Arabic"/>
          <w:b/>
          <w:bCs/>
          <w:sz w:val="28"/>
          <w:szCs w:val="28"/>
          <w:rtl/>
          <w:lang w:bidi="ar-EG"/>
        </w:rPr>
      </w:pPr>
    </w:p>
    <w:p w14:paraId="4FF73F4A" w14:textId="77777777" w:rsidR="00A04FFD" w:rsidRDefault="00A04FFD" w:rsidP="00C26FD8">
      <w:pPr>
        <w:spacing w:line="240" w:lineRule="auto"/>
        <w:jc w:val="center"/>
        <w:rPr>
          <w:rFonts w:ascii="Simplified Arabic" w:hAnsi="Simplified Arabic" w:cs="Simplified Arabic"/>
          <w:b/>
          <w:bCs/>
          <w:sz w:val="28"/>
          <w:szCs w:val="28"/>
          <w:rtl/>
          <w:lang w:bidi="ar-EG"/>
        </w:rPr>
      </w:pPr>
    </w:p>
    <w:p w14:paraId="56DB9253" w14:textId="77777777" w:rsidR="00A04FFD" w:rsidRDefault="00A04FFD" w:rsidP="00C26FD8">
      <w:pPr>
        <w:spacing w:line="240" w:lineRule="auto"/>
        <w:jc w:val="center"/>
        <w:rPr>
          <w:rFonts w:ascii="Simplified Arabic" w:hAnsi="Simplified Arabic" w:cs="Simplified Arabic"/>
          <w:b/>
          <w:bCs/>
          <w:sz w:val="28"/>
          <w:szCs w:val="28"/>
          <w:rtl/>
          <w:lang w:bidi="ar-EG"/>
        </w:rPr>
      </w:pPr>
    </w:p>
    <w:p w14:paraId="6E2057B0" w14:textId="77777777" w:rsidR="00A04FFD" w:rsidRDefault="00A04FFD" w:rsidP="00C26FD8">
      <w:pPr>
        <w:spacing w:line="240" w:lineRule="auto"/>
        <w:jc w:val="center"/>
        <w:rPr>
          <w:rFonts w:ascii="Simplified Arabic" w:hAnsi="Simplified Arabic" w:cs="Simplified Arabic"/>
          <w:b/>
          <w:bCs/>
          <w:sz w:val="28"/>
          <w:szCs w:val="28"/>
          <w:rtl/>
          <w:lang w:bidi="ar-EG"/>
        </w:rPr>
      </w:pPr>
    </w:p>
    <w:p w14:paraId="0CD89886" w14:textId="77777777" w:rsidR="00A04FFD" w:rsidRDefault="00A04FFD" w:rsidP="00C26FD8">
      <w:pPr>
        <w:spacing w:line="240" w:lineRule="auto"/>
        <w:jc w:val="center"/>
        <w:rPr>
          <w:rFonts w:ascii="Simplified Arabic" w:hAnsi="Simplified Arabic" w:cs="Simplified Arabic"/>
          <w:b/>
          <w:bCs/>
          <w:sz w:val="28"/>
          <w:szCs w:val="28"/>
          <w:rtl/>
          <w:lang w:bidi="ar-EG"/>
        </w:rPr>
      </w:pPr>
    </w:p>
    <w:p w14:paraId="3B8DDDB6" w14:textId="77777777" w:rsidR="00A04FFD" w:rsidRDefault="00A04FFD" w:rsidP="00C26FD8">
      <w:pPr>
        <w:spacing w:line="240" w:lineRule="auto"/>
        <w:jc w:val="center"/>
        <w:rPr>
          <w:rFonts w:ascii="Simplified Arabic" w:hAnsi="Simplified Arabic" w:cs="Simplified Arabic"/>
          <w:b/>
          <w:bCs/>
          <w:sz w:val="28"/>
          <w:szCs w:val="28"/>
          <w:rtl/>
          <w:lang w:bidi="ar-EG"/>
        </w:rPr>
      </w:pPr>
    </w:p>
    <w:p w14:paraId="4CC8293F" w14:textId="77777777" w:rsidR="00A04FFD" w:rsidRDefault="00A04FFD" w:rsidP="00C26FD8">
      <w:pPr>
        <w:spacing w:line="240" w:lineRule="auto"/>
        <w:jc w:val="center"/>
        <w:rPr>
          <w:rFonts w:ascii="Simplified Arabic" w:hAnsi="Simplified Arabic" w:cs="Simplified Arabic"/>
          <w:b/>
          <w:bCs/>
          <w:sz w:val="28"/>
          <w:szCs w:val="28"/>
          <w:rtl/>
          <w:lang w:bidi="ar-EG"/>
        </w:rPr>
      </w:pPr>
    </w:p>
    <w:p w14:paraId="73A50D1C" w14:textId="77777777" w:rsidR="00A04FFD" w:rsidRDefault="00A04FFD" w:rsidP="00C26FD8">
      <w:pPr>
        <w:spacing w:line="240" w:lineRule="auto"/>
        <w:rPr>
          <w:rFonts w:ascii="Simplified Arabic" w:hAnsi="Simplified Arabic" w:cs="Simplified Arabic"/>
          <w:b/>
          <w:bCs/>
          <w:sz w:val="28"/>
          <w:szCs w:val="28"/>
          <w:rtl/>
          <w:lang w:bidi="ar-EG"/>
        </w:rPr>
      </w:pPr>
    </w:p>
    <w:p w14:paraId="1675C2C3" w14:textId="03B45FDD" w:rsidR="00893A41" w:rsidRPr="00E8364A" w:rsidRDefault="00A04FFD" w:rsidP="00C26FD8">
      <w:pPr>
        <w:spacing w:line="240" w:lineRule="auto"/>
        <w:jc w:val="center"/>
        <w:outlineLvl w:val="0"/>
        <w:rPr>
          <w:rFonts w:ascii="Simplified Arabic" w:hAnsi="Simplified Arabic" w:cs="Simplified Arabic"/>
          <w:b/>
          <w:bCs/>
          <w:sz w:val="40"/>
          <w:szCs w:val="40"/>
          <w:rtl/>
          <w:lang w:bidi="ar-EG"/>
        </w:rPr>
      </w:pPr>
      <w:bookmarkStart w:id="1" w:name="_Toc225459145"/>
      <w:r w:rsidRPr="00E8364A">
        <w:rPr>
          <w:rFonts w:ascii="Simplified Arabic" w:hAnsi="Simplified Arabic" w:cs="Simplified Arabic" w:hint="cs"/>
          <w:b/>
          <w:bCs/>
          <w:sz w:val="40"/>
          <w:szCs w:val="40"/>
          <w:rtl/>
          <w:lang w:bidi="ar-EG"/>
        </w:rPr>
        <w:t>حقوق الطبع</w:t>
      </w:r>
      <w:bookmarkEnd w:id="1"/>
    </w:p>
    <w:p w14:paraId="5BC085C0" w14:textId="52123B6E" w:rsidR="00A04FFD" w:rsidRDefault="00A04FFD" w:rsidP="00C26FD8">
      <w:pPr>
        <w:spacing w:line="24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حقوق الطبع تعود ملكيتها </w:t>
      </w:r>
      <w:r w:rsidR="00762BEA">
        <w:rPr>
          <w:rFonts w:ascii="Simplified Arabic" w:hAnsi="Simplified Arabic" w:cs="Simplified Arabic" w:hint="cs"/>
          <w:sz w:val="28"/>
          <w:szCs w:val="28"/>
          <w:rtl/>
          <w:lang w:bidi="ar-EG"/>
        </w:rPr>
        <w:t xml:space="preserve">لجامعة </w:t>
      </w:r>
      <w:proofErr w:type="spellStart"/>
      <w:r w:rsidR="00762BEA">
        <w:rPr>
          <w:rFonts w:ascii="Simplified Arabic" w:hAnsi="Simplified Arabic" w:cs="Simplified Arabic" w:hint="cs"/>
          <w:sz w:val="28"/>
          <w:szCs w:val="28"/>
          <w:rtl/>
          <w:lang w:bidi="ar-EG"/>
        </w:rPr>
        <w:t>ميدأوشين</w:t>
      </w:r>
      <w:proofErr w:type="spellEnd"/>
    </w:p>
    <w:p w14:paraId="5A7E4B4A" w14:textId="77777777" w:rsidR="00A04FFD" w:rsidRDefault="00A04FFD" w:rsidP="00C26FD8">
      <w:pPr>
        <w:spacing w:line="240" w:lineRule="auto"/>
        <w:jc w:val="center"/>
        <w:rPr>
          <w:rFonts w:ascii="Simplified Arabic" w:hAnsi="Simplified Arabic" w:cs="Simplified Arabic"/>
          <w:sz w:val="28"/>
          <w:szCs w:val="28"/>
          <w:rtl/>
          <w:lang w:bidi="ar-EG"/>
        </w:rPr>
      </w:pPr>
    </w:p>
    <w:p w14:paraId="04207888" w14:textId="77777777" w:rsidR="00A04FFD" w:rsidRDefault="00A04FFD" w:rsidP="00C26FD8">
      <w:pPr>
        <w:spacing w:line="240" w:lineRule="auto"/>
        <w:jc w:val="center"/>
        <w:rPr>
          <w:rFonts w:ascii="Simplified Arabic" w:hAnsi="Simplified Arabic" w:cs="Simplified Arabic"/>
          <w:sz w:val="28"/>
          <w:szCs w:val="28"/>
          <w:rtl/>
          <w:lang w:bidi="ar-EG"/>
        </w:rPr>
      </w:pPr>
    </w:p>
    <w:p w14:paraId="1ED399AC" w14:textId="77777777" w:rsidR="00A04FFD" w:rsidRDefault="00A04FFD" w:rsidP="00C26FD8">
      <w:pPr>
        <w:spacing w:line="240" w:lineRule="auto"/>
        <w:jc w:val="center"/>
        <w:rPr>
          <w:rFonts w:ascii="Simplified Arabic" w:hAnsi="Simplified Arabic" w:cs="Simplified Arabic"/>
          <w:sz w:val="28"/>
          <w:szCs w:val="28"/>
          <w:rtl/>
          <w:lang w:bidi="ar-EG"/>
        </w:rPr>
      </w:pPr>
    </w:p>
    <w:p w14:paraId="40F4C825" w14:textId="77777777" w:rsidR="00A04FFD" w:rsidRDefault="00A04FFD" w:rsidP="00C26FD8">
      <w:pPr>
        <w:spacing w:line="240" w:lineRule="auto"/>
        <w:jc w:val="center"/>
        <w:rPr>
          <w:rFonts w:ascii="Simplified Arabic" w:hAnsi="Simplified Arabic" w:cs="Simplified Arabic"/>
          <w:sz w:val="28"/>
          <w:szCs w:val="28"/>
          <w:rtl/>
          <w:lang w:bidi="ar-EG"/>
        </w:rPr>
      </w:pPr>
    </w:p>
    <w:p w14:paraId="3F2330FE" w14:textId="77777777" w:rsidR="00A04FFD" w:rsidRDefault="00A04FFD" w:rsidP="00C26FD8">
      <w:pPr>
        <w:spacing w:line="240" w:lineRule="auto"/>
        <w:jc w:val="center"/>
        <w:rPr>
          <w:rFonts w:ascii="Simplified Arabic" w:hAnsi="Simplified Arabic" w:cs="Simplified Arabic"/>
          <w:sz w:val="28"/>
          <w:szCs w:val="28"/>
          <w:rtl/>
          <w:lang w:bidi="ar-EG"/>
        </w:rPr>
      </w:pPr>
    </w:p>
    <w:p w14:paraId="58CB4A0D" w14:textId="77777777" w:rsidR="00A04FFD" w:rsidRDefault="00A04FFD" w:rsidP="00C26FD8">
      <w:pPr>
        <w:spacing w:line="240" w:lineRule="auto"/>
        <w:jc w:val="center"/>
        <w:rPr>
          <w:rFonts w:ascii="Simplified Arabic" w:hAnsi="Simplified Arabic" w:cs="Simplified Arabic"/>
          <w:sz w:val="28"/>
          <w:szCs w:val="28"/>
          <w:rtl/>
          <w:lang w:bidi="ar-EG"/>
        </w:rPr>
      </w:pPr>
    </w:p>
    <w:p w14:paraId="264E6D5F" w14:textId="77777777" w:rsidR="00A04FFD" w:rsidRDefault="00A04FFD" w:rsidP="00C26FD8">
      <w:pPr>
        <w:spacing w:line="240" w:lineRule="auto"/>
        <w:jc w:val="center"/>
        <w:rPr>
          <w:rFonts w:ascii="Simplified Arabic" w:hAnsi="Simplified Arabic" w:cs="Simplified Arabic"/>
          <w:sz w:val="28"/>
          <w:szCs w:val="28"/>
          <w:rtl/>
          <w:lang w:bidi="ar-EG"/>
        </w:rPr>
      </w:pPr>
    </w:p>
    <w:p w14:paraId="2146D8BF" w14:textId="77777777" w:rsidR="00A04FFD" w:rsidRDefault="00A04FFD" w:rsidP="00C26FD8">
      <w:pPr>
        <w:spacing w:line="240" w:lineRule="auto"/>
        <w:jc w:val="center"/>
        <w:rPr>
          <w:rFonts w:ascii="Simplified Arabic" w:hAnsi="Simplified Arabic" w:cs="Simplified Arabic"/>
          <w:sz w:val="28"/>
          <w:szCs w:val="28"/>
          <w:rtl/>
          <w:lang w:bidi="ar-EG"/>
        </w:rPr>
      </w:pPr>
    </w:p>
    <w:p w14:paraId="60A0671E" w14:textId="77777777" w:rsidR="00E8364A" w:rsidRDefault="00E8364A" w:rsidP="00C26FD8">
      <w:pPr>
        <w:spacing w:line="240" w:lineRule="auto"/>
        <w:jc w:val="center"/>
        <w:rPr>
          <w:rFonts w:ascii="Simplified Arabic" w:hAnsi="Simplified Arabic" w:cs="Simplified Arabic"/>
          <w:sz w:val="28"/>
          <w:szCs w:val="28"/>
          <w:rtl/>
          <w:lang w:bidi="ar-EG"/>
        </w:rPr>
      </w:pPr>
    </w:p>
    <w:p w14:paraId="2781CFD3" w14:textId="77777777" w:rsidR="00E8364A" w:rsidRDefault="00E8364A" w:rsidP="00C26FD8">
      <w:pPr>
        <w:spacing w:line="240" w:lineRule="auto"/>
        <w:jc w:val="center"/>
        <w:rPr>
          <w:rFonts w:ascii="Simplified Arabic" w:hAnsi="Simplified Arabic" w:cs="Simplified Arabic"/>
          <w:sz w:val="28"/>
          <w:szCs w:val="28"/>
          <w:rtl/>
          <w:lang w:bidi="ar-EG"/>
        </w:rPr>
      </w:pPr>
    </w:p>
    <w:p w14:paraId="5C8B9856" w14:textId="77777777" w:rsidR="00E8364A" w:rsidRDefault="00E8364A" w:rsidP="00C26FD8">
      <w:pPr>
        <w:spacing w:line="240" w:lineRule="auto"/>
        <w:jc w:val="center"/>
        <w:rPr>
          <w:rFonts w:ascii="Simplified Arabic" w:hAnsi="Simplified Arabic" w:cs="Simplified Arabic"/>
          <w:sz w:val="28"/>
          <w:szCs w:val="28"/>
          <w:rtl/>
          <w:lang w:bidi="ar-EG"/>
        </w:rPr>
      </w:pPr>
    </w:p>
    <w:p w14:paraId="137D8CF1" w14:textId="77777777" w:rsidR="00E8364A" w:rsidRDefault="00E8364A" w:rsidP="00C26FD8">
      <w:pPr>
        <w:spacing w:line="240" w:lineRule="auto"/>
        <w:jc w:val="center"/>
        <w:rPr>
          <w:rFonts w:ascii="Simplified Arabic" w:hAnsi="Simplified Arabic" w:cs="Simplified Arabic"/>
          <w:sz w:val="28"/>
          <w:szCs w:val="28"/>
          <w:rtl/>
          <w:lang w:bidi="ar-EG"/>
        </w:rPr>
      </w:pPr>
    </w:p>
    <w:p w14:paraId="75AB6731" w14:textId="77777777" w:rsidR="008777F2" w:rsidRPr="00F414D8" w:rsidRDefault="008777F2" w:rsidP="00C26FD8">
      <w:pPr>
        <w:spacing w:line="240" w:lineRule="auto"/>
        <w:rPr>
          <w:rFonts w:ascii="Simplified Arabic" w:hAnsi="Simplified Arabic" w:cs="Simplified Arabic"/>
          <w:sz w:val="28"/>
          <w:szCs w:val="28"/>
          <w:rtl/>
          <w:lang w:bidi="ar-EG"/>
        </w:rPr>
      </w:pPr>
    </w:p>
    <w:p w14:paraId="393527EC" w14:textId="77777777" w:rsidR="00893A41" w:rsidRPr="00F414D8" w:rsidRDefault="00893A41" w:rsidP="00C26FD8">
      <w:pPr>
        <w:spacing w:line="240" w:lineRule="auto"/>
        <w:jc w:val="center"/>
        <w:outlineLvl w:val="0"/>
        <w:rPr>
          <w:rFonts w:ascii="Simplified Arabic" w:hAnsi="Simplified Arabic" w:cs="Simplified Arabic"/>
          <w:b/>
          <w:bCs/>
          <w:sz w:val="40"/>
          <w:szCs w:val="40"/>
          <w:rtl/>
        </w:rPr>
      </w:pPr>
      <w:bookmarkStart w:id="2" w:name="_Toc225459146"/>
      <w:r w:rsidRPr="00F414D8">
        <w:rPr>
          <w:rFonts w:ascii="Simplified Arabic" w:hAnsi="Simplified Arabic" w:cs="Simplified Arabic"/>
          <w:b/>
          <w:bCs/>
          <w:sz w:val="40"/>
          <w:szCs w:val="40"/>
          <w:rtl/>
        </w:rPr>
        <w:t>إهداء</w:t>
      </w:r>
      <w:bookmarkEnd w:id="2"/>
    </w:p>
    <w:p w14:paraId="5C30F9A2" w14:textId="3388753B" w:rsidR="00893A41" w:rsidRPr="00F414D8" w:rsidRDefault="008777F2" w:rsidP="00C26FD8">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93A41" w:rsidRPr="00F414D8">
        <w:rPr>
          <w:rFonts w:ascii="Simplified Arabic" w:hAnsi="Simplified Arabic" w:cs="Simplified Arabic"/>
          <w:sz w:val="28"/>
          <w:szCs w:val="28"/>
          <w:rtl/>
        </w:rPr>
        <w:t>أهدي هذا العمل إلى والدتي العزيزة التي كانت لي مصدر دعم وإلهام بتشجيعها الدائم طوال مسيرتي العلمية والعملية.</w:t>
      </w:r>
    </w:p>
    <w:p w14:paraId="5FF9FBEE" w14:textId="15FC0E9E" w:rsidR="00893A41" w:rsidRPr="00F414D8" w:rsidRDefault="008777F2" w:rsidP="00C26FD8">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93A41" w:rsidRPr="00F414D8">
        <w:rPr>
          <w:rFonts w:ascii="Simplified Arabic" w:hAnsi="Simplified Arabic" w:cs="Simplified Arabic"/>
          <w:sz w:val="28"/>
          <w:szCs w:val="28"/>
          <w:rtl/>
        </w:rPr>
        <w:t xml:space="preserve">وإلى زوجتي الغالية التي كانت لي الشريك والداعم في كل خطوة من هذه الرحلة، أهدي هذا الإنجاز تقديرا لجهودها وتضحياتها </w:t>
      </w:r>
      <w:r w:rsidR="00A04FFD" w:rsidRPr="00F414D8">
        <w:rPr>
          <w:rFonts w:ascii="Simplified Arabic" w:hAnsi="Simplified Arabic" w:cs="Simplified Arabic" w:hint="cs"/>
          <w:sz w:val="28"/>
          <w:szCs w:val="28"/>
          <w:rtl/>
        </w:rPr>
        <w:t>وصبرها اللامحدود</w:t>
      </w:r>
      <w:r w:rsidR="00A04FFD">
        <w:rPr>
          <w:rFonts w:ascii="Simplified Arabic" w:hAnsi="Simplified Arabic" w:cs="Simplified Arabic" w:hint="cs"/>
          <w:sz w:val="28"/>
          <w:szCs w:val="28"/>
          <w:rtl/>
        </w:rPr>
        <w:t>.</w:t>
      </w:r>
    </w:p>
    <w:p w14:paraId="02DA254D" w14:textId="3D1A696D" w:rsidR="00893A41" w:rsidRPr="00F414D8" w:rsidRDefault="008777F2" w:rsidP="00C26FD8">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93A41" w:rsidRPr="00F414D8">
        <w:rPr>
          <w:rFonts w:ascii="Simplified Arabic" w:hAnsi="Simplified Arabic" w:cs="Simplified Arabic"/>
          <w:sz w:val="28"/>
          <w:szCs w:val="28"/>
          <w:rtl/>
        </w:rPr>
        <w:t xml:space="preserve"> </w:t>
      </w:r>
      <w:r w:rsidR="00A04FFD">
        <w:rPr>
          <w:rFonts w:ascii="Simplified Arabic" w:hAnsi="Simplified Arabic" w:cs="Simplified Arabic" w:hint="cs"/>
          <w:sz w:val="28"/>
          <w:szCs w:val="28"/>
          <w:rtl/>
        </w:rPr>
        <w:t>و</w:t>
      </w:r>
      <w:r w:rsidR="00893A41" w:rsidRPr="00F414D8">
        <w:rPr>
          <w:rFonts w:ascii="Simplified Arabic" w:hAnsi="Simplified Arabic" w:cs="Simplified Arabic"/>
          <w:sz w:val="28"/>
          <w:szCs w:val="28"/>
          <w:rtl/>
        </w:rPr>
        <w:t xml:space="preserve">إلى أساتذتي الأفاضل، الذين قدموا لي كل ما وإرشاد، وكانوا لي خير مرشدين ومعلمين، أهدي هذا العمل تعبيرا </w:t>
      </w:r>
      <w:r w:rsidR="00A04FFD">
        <w:rPr>
          <w:rFonts w:ascii="Simplified Arabic" w:hAnsi="Simplified Arabic" w:cs="Simplified Arabic" w:hint="cs"/>
          <w:sz w:val="28"/>
          <w:szCs w:val="28"/>
          <w:rtl/>
        </w:rPr>
        <w:t xml:space="preserve">عن </w:t>
      </w:r>
      <w:r w:rsidR="00893A41" w:rsidRPr="00F414D8">
        <w:rPr>
          <w:rFonts w:ascii="Simplified Arabic" w:hAnsi="Simplified Arabic" w:cs="Simplified Arabic"/>
          <w:sz w:val="28"/>
          <w:szCs w:val="28"/>
          <w:rtl/>
        </w:rPr>
        <w:t xml:space="preserve">اعترافي بجميلهم إلى زملائي وأصدقائي، الذين وقفوا بجانبي وكانوا لي عونًا وسندًا، أهدي هذا العمل كتعبير عن شكري وامتناني لكل الدعم والتشجيع الذي تلقيته منهم وأخيرا أهدي هذا العمل لكل من ساهم في نجاحي ودعمني على مدار هذه الرحلة، سائلا ً </w:t>
      </w:r>
      <w:r w:rsidR="00A04FFD">
        <w:rPr>
          <w:rFonts w:ascii="Simplified Arabic" w:hAnsi="Simplified Arabic" w:cs="Simplified Arabic" w:hint="cs"/>
          <w:sz w:val="28"/>
          <w:szCs w:val="28"/>
          <w:rtl/>
        </w:rPr>
        <w:t>الله</w:t>
      </w:r>
      <w:r w:rsidR="00893A41" w:rsidRPr="00F414D8">
        <w:rPr>
          <w:rFonts w:ascii="Simplified Arabic" w:hAnsi="Simplified Arabic" w:cs="Simplified Arabic"/>
          <w:sz w:val="28"/>
          <w:szCs w:val="28"/>
          <w:rtl/>
        </w:rPr>
        <w:t xml:space="preserve"> أن يجعل هذا الإنجاز خطوة نحو تحقيق المزيد من النجاح والتقدم.</w:t>
      </w:r>
    </w:p>
    <w:p w14:paraId="6581B28D" w14:textId="77777777" w:rsidR="00893A41" w:rsidRPr="00F414D8" w:rsidRDefault="00893A41" w:rsidP="00C26FD8">
      <w:pPr>
        <w:spacing w:line="240" w:lineRule="auto"/>
        <w:rPr>
          <w:rFonts w:ascii="Simplified Arabic" w:hAnsi="Simplified Arabic" w:cs="Simplified Arabic"/>
          <w:sz w:val="28"/>
          <w:szCs w:val="28"/>
          <w:rtl/>
        </w:rPr>
      </w:pPr>
    </w:p>
    <w:p w14:paraId="43EDBCB7" w14:textId="77777777" w:rsidR="00893A41" w:rsidRPr="00F414D8" w:rsidRDefault="00893A41" w:rsidP="00C26FD8">
      <w:pPr>
        <w:spacing w:line="240" w:lineRule="auto"/>
        <w:rPr>
          <w:rFonts w:ascii="Simplified Arabic" w:hAnsi="Simplified Arabic" w:cs="Simplified Arabic"/>
          <w:sz w:val="28"/>
          <w:szCs w:val="28"/>
          <w:rtl/>
        </w:rPr>
      </w:pPr>
    </w:p>
    <w:p w14:paraId="11CC775E" w14:textId="77777777" w:rsidR="00893A41" w:rsidRPr="00F414D8" w:rsidRDefault="00893A41" w:rsidP="00C26FD8">
      <w:pPr>
        <w:spacing w:line="240" w:lineRule="auto"/>
        <w:rPr>
          <w:rFonts w:ascii="Simplified Arabic" w:hAnsi="Simplified Arabic" w:cs="Simplified Arabic"/>
          <w:sz w:val="28"/>
          <w:szCs w:val="28"/>
          <w:rtl/>
        </w:rPr>
      </w:pPr>
    </w:p>
    <w:p w14:paraId="25B54D4E" w14:textId="77777777" w:rsidR="00893A41" w:rsidRPr="00F414D8" w:rsidRDefault="00893A41" w:rsidP="00C26FD8">
      <w:pPr>
        <w:spacing w:line="240" w:lineRule="auto"/>
        <w:rPr>
          <w:rFonts w:ascii="Simplified Arabic" w:hAnsi="Simplified Arabic" w:cs="Simplified Arabic"/>
          <w:sz w:val="28"/>
          <w:szCs w:val="28"/>
          <w:rtl/>
        </w:rPr>
      </w:pPr>
    </w:p>
    <w:p w14:paraId="7D89FF97" w14:textId="77777777" w:rsidR="00893A41" w:rsidRDefault="00893A41" w:rsidP="00C26FD8">
      <w:pPr>
        <w:spacing w:line="240" w:lineRule="auto"/>
        <w:rPr>
          <w:rFonts w:ascii="Simplified Arabic" w:hAnsi="Simplified Arabic" w:cs="Simplified Arabic"/>
          <w:sz w:val="28"/>
          <w:szCs w:val="28"/>
          <w:rtl/>
        </w:rPr>
      </w:pPr>
    </w:p>
    <w:p w14:paraId="6EBA9948" w14:textId="77777777" w:rsidR="00F414D8" w:rsidRDefault="00F414D8" w:rsidP="00C26FD8">
      <w:pPr>
        <w:spacing w:line="240" w:lineRule="auto"/>
        <w:rPr>
          <w:rFonts w:ascii="Simplified Arabic" w:hAnsi="Simplified Arabic" w:cs="Simplified Arabic"/>
          <w:sz w:val="28"/>
          <w:szCs w:val="28"/>
          <w:rtl/>
        </w:rPr>
      </w:pPr>
    </w:p>
    <w:p w14:paraId="53D08E00" w14:textId="77777777" w:rsidR="00F414D8" w:rsidRDefault="00F414D8" w:rsidP="00C26FD8">
      <w:pPr>
        <w:spacing w:line="240" w:lineRule="auto"/>
        <w:rPr>
          <w:rFonts w:ascii="Simplified Arabic" w:hAnsi="Simplified Arabic" w:cs="Simplified Arabic"/>
          <w:sz w:val="28"/>
          <w:szCs w:val="28"/>
          <w:rtl/>
        </w:rPr>
      </w:pPr>
    </w:p>
    <w:p w14:paraId="11CB6F76" w14:textId="77777777" w:rsidR="00F414D8" w:rsidRDefault="00F414D8" w:rsidP="00C26FD8">
      <w:pPr>
        <w:spacing w:line="240" w:lineRule="auto"/>
        <w:rPr>
          <w:rFonts w:ascii="Simplified Arabic" w:hAnsi="Simplified Arabic" w:cs="Simplified Arabic"/>
          <w:sz w:val="28"/>
          <w:szCs w:val="28"/>
          <w:rtl/>
        </w:rPr>
      </w:pPr>
    </w:p>
    <w:p w14:paraId="71ECBEAF" w14:textId="77777777" w:rsidR="00F414D8" w:rsidRDefault="00F414D8" w:rsidP="00C26FD8">
      <w:pPr>
        <w:spacing w:line="240" w:lineRule="auto"/>
        <w:rPr>
          <w:rFonts w:ascii="Simplified Arabic" w:hAnsi="Simplified Arabic" w:cs="Simplified Arabic"/>
          <w:sz w:val="28"/>
          <w:szCs w:val="28"/>
          <w:rtl/>
        </w:rPr>
      </w:pPr>
    </w:p>
    <w:p w14:paraId="47B14AEB" w14:textId="77777777" w:rsidR="00F414D8" w:rsidRDefault="00F414D8" w:rsidP="00C26FD8">
      <w:pPr>
        <w:spacing w:line="240" w:lineRule="auto"/>
        <w:rPr>
          <w:rFonts w:ascii="Simplified Arabic" w:hAnsi="Simplified Arabic" w:cs="Simplified Arabic"/>
          <w:sz w:val="28"/>
          <w:szCs w:val="28"/>
          <w:rtl/>
        </w:rPr>
      </w:pPr>
    </w:p>
    <w:p w14:paraId="0427F64C" w14:textId="77777777" w:rsidR="00F414D8" w:rsidRDefault="00F414D8" w:rsidP="00C26FD8">
      <w:pPr>
        <w:spacing w:line="240" w:lineRule="auto"/>
        <w:rPr>
          <w:rFonts w:ascii="Simplified Arabic" w:hAnsi="Simplified Arabic" w:cs="Simplified Arabic"/>
          <w:sz w:val="28"/>
          <w:szCs w:val="28"/>
          <w:rtl/>
        </w:rPr>
      </w:pPr>
    </w:p>
    <w:p w14:paraId="56830448" w14:textId="77777777" w:rsidR="00F414D8" w:rsidRDefault="00F414D8" w:rsidP="00C26FD8">
      <w:pPr>
        <w:spacing w:line="240" w:lineRule="auto"/>
        <w:rPr>
          <w:rFonts w:ascii="Simplified Arabic" w:hAnsi="Simplified Arabic" w:cs="Simplified Arabic"/>
          <w:sz w:val="28"/>
          <w:szCs w:val="28"/>
          <w:rtl/>
        </w:rPr>
      </w:pPr>
    </w:p>
    <w:p w14:paraId="0D6A11C3" w14:textId="77777777" w:rsidR="00A04FFD" w:rsidRDefault="00A04FFD" w:rsidP="00C26FD8">
      <w:pPr>
        <w:spacing w:line="240" w:lineRule="auto"/>
        <w:rPr>
          <w:rFonts w:ascii="Simplified Arabic" w:hAnsi="Simplified Arabic" w:cs="Simplified Arabic"/>
          <w:sz w:val="28"/>
          <w:szCs w:val="28"/>
          <w:rtl/>
        </w:rPr>
      </w:pPr>
    </w:p>
    <w:p w14:paraId="2B6B867A" w14:textId="77777777" w:rsidR="00E8364A" w:rsidRPr="00F414D8" w:rsidRDefault="00E8364A" w:rsidP="00C26FD8">
      <w:pPr>
        <w:spacing w:line="240" w:lineRule="auto"/>
        <w:rPr>
          <w:rFonts w:ascii="Simplified Arabic" w:hAnsi="Simplified Arabic" w:cs="Simplified Arabic"/>
          <w:sz w:val="28"/>
          <w:szCs w:val="28"/>
          <w:rtl/>
        </w:rPr>
      </w:pPr>
    </w:p>
    <w:p w14:paraId="09DFE19C" w14:textId="77777777" w:rsidR="00D60A58" w:rsidRPr="00D60A58" w:rsidRDefault="00D60A58" w:rsidP="00C26FD8">
      <w:pPr>
        <w:spacing w:line="240" w:lineRule="auto"/>
        <w:jc w:val="center"/>
        <w:outlineLvl w:val="0"/>
        <w:rPr>
          <w:rFonts w:ascii="Simplified Arabic" w:hAnsi="Simplified Arabic" w:cs="Simplified Arabic"/>
          <w:b/>
          <w:bCs/>
          <w:sz w:val="40"/>
          <w:szCs w:val="40"/>
        </w:rPr>
      </w:pPr>
      <w:bookmarkStart w:id="3" w:name="_Toc225459147"/>
      <w:r w:rsidRPr="00D60A58">
        <w:rPr>
          <w:rFonts w:ascii="Simplified Arabic" w:hAnsi="Simplified Arabic" w:cs="Simplified Arabic"/>
          <w:b/>
          <w:bCs/>
          <w:sz w:val="40"/>
          <w:szCs w:val="40"/>
          <w:rtl/>
        </w:rPr>
        <w:t>شكر وتقدير</w:t>
      </w:r>
      <w:bookmarkEnd w:id="3"/>
    </w:p>
    <w:p w14:paraId="6CDED052" w14:textId="1913646F" w:rsidR="00D60A58" w:rsidRPr="00D60A58" w:rsidRDefault="00A63B1C"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777F2">
        <w:rPr>
          <w:rFonts w:ascii="Simplified Arabic" w:hAnsi="Simplified Arabic" w:cs="Simplified Arabic" w:hint="cs"/>
          <w:sz w:val="28"/>
          <w:szCs w:val="28"/>
          <w:rtl/>
        </w:rPr>
        <w:t xml:space="preserve"> </w:t>
      </w:r>
      <w:r w:rsidR="00D60A58" w:rsidRPr="00D60A58">
        <w:rPr>
          <w:rFonts w:ascii="Simplified Arabic" w:hAnsi="Simplified Arabic" w:cs="Simplified Arabic"/>
          <w:sz w:val="28"/>
          <w:szCs w:val="28"/>
          <w:rtl/>
        </w:rPr>
        <w:t>الحمد لله الذي بنعمته تتم الصالحات، أحمده سبحانه وتعالى على توفيقه لإتمام هذا البحث</w:t>
      </w:r>
      <w:r w:rsidR="00D60A58" w:rsidRPr="00D60A58">
        <w:rPr>
          <w:rFonts w:ascii="Simplified Arabic" w:hAnsi="Simplified Arabic" w:cs="Simplified Arabic"/>
          <w:sz w:val="28"/>
          <w:szCs w:val="28"/>
        </w:rPr>
        <w:t>.</w:t>
      </w:r>
    </w:p>
    <w:p w14:paraId="3AEAD1E6" w14:textId="04E4A701" w:rsidR="00D60A58" w:rsidRPr="00D60A58" w:rsidRDefault="008777F2"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63B1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00D60A58" w:rsidRPr="00D60A58">
        <w:rPr>
          <w:rFonts w:ascii="Simplified Arabic" w:hAnsi="Simplified Arabic" w:cs="Simplified Arabic"/>
          <w:sz w:val="28"/>
          <w:szCs w:val="28"/>
          <w:rtl/>
        </w:rPr>
        <w:t>أتقدم بخالص الشكر والتقدير إلى كل من ساهم في دعمي وإرشادي خلال إعداد هذه الدراسة، وعلى رأسهم أساتذتي الكرام الذين لم يبخلوا عليّ بعلمهم وتوجيههم</w:t>
      </w:r>
      <w:r w:rsidR="00D60A58" w:rsidRPr="00D60A58">
        <w:rPr>
          <w:rFonts w:ascii="Simplified Arabic" w:hAnsi="Simplified Arabic" w:cs="Simplified Arabic"/>
          <w:sz w:val="28"/>
          <w:szCs w:val="28"/>
        </w:rPr>
        <w:t>.</w:t>
      </w:r>
    </w:p>
    <w:p w14:paraId="5D8344FC" w14:textId="760D40C6" w:rsidR="00D60A58" w:rsidRPr="00D60A58" w:rsidRDefault="00A63B1C"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777F2">
        <w:rPr>
          <w:rFonts w:ascii="Simplified Arabic" w:hAnsi="Simplified Arabic" w:cs="Simplified Arabic" w:hint="cs"/>
          <w:sz w:val="28"/>
          <w:szCs w:val="28"/>
          <w:rtl/>
        </w:rPr>
        <w:t xml:space="preserve">  </w:t>
      </w:r>
      <w:r w:rsidR="00D60A58" w:rsidRPr="00D60A58">
        <w:rPr>
          <w:rFonts w:ascii="Simplified Arabic" w:hAnsi="Simplified Arabic" w:cs="Simplified Arabic"/>
          <w:sz w:val="28"/>
          <w:szCs w:val="28"/>
          <w:rtl/>
        </w:rPr>
        <w:t>كما أتوجه بالشكر إلى الجهات الحكومية التي أسهمت بشكل مباشر أو غير مباشر في دعم هذا البحث من خلال توفير المعلومات أو المشاركة في الاستبانة</w:t>
      </w:r>
      <w:r w:rsidR="00D60A58" w:rsidRPr="00D60A58">
        <w:rPr>
          <w:rFonts w:ascii="Simplified Arabic" w:hAnsi="Simplified Arabic" w:cs="Simplified Arabic"/>
          <w:sz w:val="28"/>
          <w:szCs w:val="28"/>
        </w:rPr>
        <w:t>.</w:t>
      </w:r>
    </w:p>
    <w:p w14:paraId="0FFA6EFC" w14:textId="374F278D" w:rsidR="00D60A58" w:rsidRPr="00D60A58" w:rsidRDefault="00A63B1C"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777F2">
        <w:rPr>
          <w:rFonts w:ascii="Simplified Arabic" w:hAnsi="Simplified Arabic" w:cs="Simplified Arabic" w:hint="cs"/>
          <w:sz w:val="28"/>
          <w:szCs w:val="28"/>
          <w:rtl/>
        </w:rPr>
        <w:t xml:space="preserve">  </w:t>
      </w:r>
      <w:r w:rsidR="00D60A58" w:rsidRPr="00D60A58">
        <w:rPr>
          <w:rFonts w:ascii="Simplified Arabic" w:hAnsi="Simplified Arabic" w:cs="Simplified Arabic"/>
          <w:sz w:val="28"/>
          <w:szCs w:val="28"/>
          <w:rtl/>
        </w:rPr>
        <w:t>ولا يفوتني أن أتقدم بجزيل الشكر والامتنان لعائلتي على دعمهم المستمر وتشجيعهم الدائم، والذي كان له الأثر الكبير في إنجاز هذا العمل</w:t>
      </w:r>
      <w:r w:rsidR="00D60A58" w:rsidRPr="00D60A58">
        <w:rPr>
          <w:rFonts w:ascii="Simplified Arabic" w:hAnsi="Simplified Arabic" w:cs="Simplified Arabic"/>
          <w:sz w:val="28"/>
          <w:szCs w:val="28"/>
        </w:rPr>
        <w:t>.</w:t>
      </w:r>
    </w:p>
    <w:p w14:paraId="1580818E" w14:textId="4BEBB808" w:rsidR="00D60A58" w:rsidRPr="00D60A58" w:rsidRDefault="00A63B1C"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60A58" w:rsidRPr="00D60A58">
        <w:rPr>
          <w:rFonts w:ascii="Simplified Arabic" w:hAnsi="Simplified Arabic" w:cs="Simplified Arabic"/>
          <w:sz w:val="28"/>
          <w:szCs w:val="28"/>
          <w:rtl/>
        </w:rPr>
        <w:t>وأخيرًا، أسأل الله أن يجعل هذا العمل خالصًا لوجهه الكريم، وأن ينفع به</w:t>
      </w:r>
      <w:r w:rsidR="00D60A58" w:rsidRPr="00D60A58">
        <w:rPr>
          <w:rFonts w:ascii="Simplified Arabic" w:hAnsi="Simplified Arabic" w:cs="Simplified Arabic"/>
          <w:sz w:val="28"/>
          <w:szCs w:val="28"/>
        </w:rPr>
        <w:t>.</w:t>
      </w:r>
    </w:p>
    <w:p w14:paraId="710D6D07" w14:textId="77777777" w:rsidR="00893A41" w:rsidRDefault="00893A41" w:rsidP="00C26FD8">
      <w:pPr>
        <w:spacing w:line="240" w:lineRule="auto"/>
        <w:rPr>
          <w:rFonts w:ascii="Simplified Arabic" w:hAnsi="Simplified Arabic" w:cs="Simplified Arabic"/>
          <w:sz w:val="28"/>
          <w:szCs w:val="28"/>
          <w:rtl/>
        </w:rPr>
      </w:pPr>
    </w:p>
    <w:p w14:paraId="183A9E66" w14:textId="77777777" w:rsidR="00F414D8" w:rsidRDefault="00F414D8" w:rsidP="00C26FD8">
      <w:pPr>
        <w:spacing w:line="240" w:lineRule="auto"/>
        <w:rPr>
          <w:rFonts w:ascii="Simplified Arabic" w:hAnsi="Simplified Arabic" w:cs="Simplified Arabic"/>
          <w:sz w:val="28"/>
          <w:szCs w:val="28"/>
          <w:rtl/>
        </w:rPr>
      </w:pPr>
    </w:p>
    <w:p w14:paraId="49D5D349" w14:textId="77777777" w:rsidR="00F414D8" w:rsidRDefault="00F414D8" w:rsidP="00C26FD8">
      <w:pPr>
        <w:spacing w:line="240" w:lineRule="auto"/>
        <w:rPr>
          <w:rFonts w:ascii="Simplified Arabic" w:hAnsi="Simplified Arabic" w:cs="Simplified Arabic"/>
          <w:sz w:val="28"/>
          <w:szCs w:val="28"/>
          <w:rtl/>
        </w:rPr>
      </w:pPr>
    </w:p>
    <w:p w14:paraId="3E395E86" w14:textId="77777777" w:rsidR="00F414D8" w:rsidRDefault="00F414D8" w:rsidP="00C26FD8">
      <w:pPr>
        <w:spacing w:line="240" w:lineRule="auto"/>
        <w:rPr>
          <w:rFonts w:ascii="Simplified Arabic" w:hAnsi="Simplified Arabic" w:cs="Simplified Arabic"/>
          <w:sz w:val="28"/>
          <w:szCs w:val="28"/>
          <w:rtl/>
        </w:rPr>
      </w:pPr>
    </w:p>
    <w:p w14:paraId="31158167" w14:textId="77777777" w:rsidR="00F414D8" w:rsidRDefault="00F414D8" w:rsidP="00C26FD8">
      <w:pPr>
        <w:spacing w:line="240" w:lineRule="auto"/>
        <w:rPr>
          <w:rFonts w:ascii="Simplified Arabic" w:hAnsi="Simplified Arabic" w:cs="Simplified Arabic"/>
          <w:sz w:val="28"/>
          <w:szCs w:val="28"/>
          <w:rtl/>
        </w:rPr>
      </w:pPr>
    </w:p>
    <w:p w14:paraId="4F66CE41" w14:textId="77777777" w:rsidR="00F414D8" w:rsidRDefault="00F414D8" w:rsidP="00C26FD8">
      <w:pPr>
        <w:spacing w:line="240" w:lineRule="auto"/>
        <w:rPr>
          <w:rFonts w:ascii="Simplified Arabic" w:hAnsi="Simplified Arabic" w:cs="Simplified Arabic"/>
          <w:sz w:val="28"/>
          <w:szCs w:val="28"/>
          <w:rtl/>
        </w:rPr>
      </w:pPr>
    </w:p>
    <w:p w14:paraId="3B5FDA43" w14:textId="77777777" w:rsidR="00F414D8" w:rsidRDefault="00F414D8" w:rsidP="00C26FD8">
      <w:pPr>
        <w:spacing w:line="240" w:lineRule="auto"/>
        <w:rPr>
          <w:rFonts w:ascii="Simplified Arabic" w:hAnsi="Simplified Arabic" w:cs="Simplified Arabic"/>
          <w:sz w:val="28"/>
          <w:szCs w:val="28"/>
          <w:rtl/>
        </w:rPr>
      </w:pPr>
    </w:p>
    <w:p w14:paraId="615C69C7" w14:textId="77777777" w:rsidR="00F414D8" w:rsidRDefault="00F414D8" w:rsidP="00C26FD8">
      <w:pPr>
        <w:spacing w:line="240" w:lineRule="auto"/>
        <w:rPr>
          <w:rFonts w:ascii="Simplified Arabic" w:hAnsi="Simplified Arabic" w:cs="Simplified Arabic"/>
          <w:sz w:val="28"/>
          <w:szCs w:val="28"/>
          <w:rtl/>
        </w:rPr>
      </w:pPr>
    </w:p>
    <w:p w14:paraId="52364B20" w14:textId="77777777" w:rsidR="00F414D8" w:rsidRDefault="00F414D8" w:rsidP="00C26FD8">
      <w:pPr>
        <w:spacing w:line="240" w:lineRule="auto"/>
        <w:rPr>
          <w:rFonts w:ascii="Simplified Arabic" w:hAnsi="Simplified Arabic" w:cs="Simplified Arabic"/>
          <w:sz w:val="28"/>
          <w:szCs w:val="28"/>
          <w:rtl/>
        </w:rPr>
      </w:pPr>
    </w:p>
    <w:p w14:paraId="26A0B3EC" w14:textId="77777777" w:rsidR="00F414D8" w:rsidRDefault="00F414D8" w:rsidP="00C26FD8">
      <w:pPr>
        <w:spacing w:line="240" w:lineRule="auto"/>
        <w:rPr>
          <w:rFonts w:ascii="Simplified Arabic" w:hAnsi="Simplified Arabic" w:cs="Simplified Arabic"/>
          <w:sz w:val="28"/>
          <w:szCs w:val="28"/>
          <w:rtl/>
        </w:rPr>
      </w:pPr>
    </w:p>
    <w:p w14:paraId="247894E0" w14:textId="77777777" w:rsidR="00F414D8" w:rsidRDefault="00F414D8" w:rsidP="00C26FD8">
      <w:pPr>
        <w:spacing w:line="240" w:lineRule="auto"/>
        <w:rPr>
          <w:rFonts w:ascii="Simplified Arabic" w:hAnsi="Simplified Arabic" w:cs="Simplified Arabic"/>
          <w:sz w:val="28"/>
          <w:szCs w:val="28"/>
          <w:rtl/>
        </w:rPr>
      </w:pPr>
    </w:p>
    <w:p w14:paraId="3AA58DC7" w14:textId="77777777" w:rsidR="00A04FFD" w:rsidRDefault="00A04FFD" w:rsidP="00C26FD8">
      <w:pPr>
        <w:spacing w:line="240" w:lineRule="auto"/>
        <w:rPr>
          <w:rFonts w:ascii="Simplified Arabic" w:hAnsi="Simplified Arabic" w:cs="Simplified Arabic"/>
          <w:sz w:val="28"/>
          <w:szCs w:val="28"/>
          <w:rtl/>
        </w:rPr>
      </w:pPr>
    </w:p>
    <w:p w14:paraId="710FF3C0" w14:textId="77777777" w:rsidR="00D05767" w:rsidRDefault="00D05767" w:rsidP="00C26FD8">
      <w:pPr>
        <w:spacing w:line="240" w:lineRule="auto"/>
        <w:rPr>
          <w:rFonts w:ascii="Simplified Arabic" w:hAnsi="Simplified Arabic" w:cs="Simplified Arabic"/>
          <w:sz w:val="28"/>
          <w:szCs w:val="28"/>
          <w:rtl/>
        </w:rPr>
      </w:pPr>
    </w:p>
    <w:p w14:paraId="0D1FDD6A" w14:textId="2D0117F5" w:rsidR="00D05767" w:rsidRPr="00472D16" w:rsidRDefault="00D05767" w:rsidP="00C26FD8">
      <w:pPr>
        <w:spacing w:line="240" w:lineRule="auto"/>
        <w:jc w:val="both"/>
        <w:rPr>
          <w:rFonts w:ascii="Simplified Arabic" w:hAnsi="Simplified Arabic" w:cs="Simplified Arabic"/>
          <w:b/>
          <w:bCs/>
          <w:sz w:val="36"/>
          <w:szCs w:val="36"/>
          <w:rtl/>
        </w:rPr>
      </w:pPr>
      <w:r w:rsidRPr="00472D16">
        <w:rPr>
          <w:rFonts w:ascii="Simplified Arabic" w:hAnsi="Simplified Arabic" w:cs="Simplified Arabic" w:hint="cs"/>
          <w:b/>
          <w:bCs/>
          <w:sz w:val="36"/>
          <w:szCs w:val="36"/>
          <w:rtl/>
        </w:rPr>
        <w:lastRenderedPageBreak/>
        <w:t xml:space="preserve">الملخص </w:t>
      </w:r>
      <w:r w:rsidRPr="00B62180">
        <w:rPr>
          <w:rFonts w:ascii="Simplified Arabic" w:hAnsi="Simplified Arabic" w:cs="Simplified Arabic" w:hint="cs"/>
          <w:b/>
          <w:bCs/>
          <w:sz w:val="32"/>
          <w:szCs w:val="32"/>
          <w:rtl/>
        </w:rPr>
        <w:t>(</w:t>
      </w:r>
      <w:r w:rsidRPr="00472D16">
        <w:rPr>
          <w:rFonts w:ascii="Simplified Arabic" w:hAnsi="Simplified Arabic" w:cs="Simplified Arabic" w:hint="cs"/>
          <w:b/>
          <w:bCs/>
          <w:sz w:val="36"/>
          <w:szCs w:val="36"/>
          <w:rtl/>
        </w:rPr>
        <w:t>عربي</w:t>
      </w:r>
      <w:r w:rsidR="00B62180" w:rsidRPr="00B62180">
        <w:rPr>
          <w:rFonts w:ascii="Simplified Arabic" w:hAnsi="Simplified Arabic" w:cs="Simplified Arabic" w:hint="cs"/>
          <w:b/>
          <w:bCs/>
          <w:sz w:val="32"/>
          <w:szCs w:val="32"/>
          <w:rtl/>
        </w:rPr>
        <w:t>)</w:t>
      </w:r>
      <w:r>
        <w:rPr>
          <w:rFonts w:ascii="Simplified Arabic" w:hAnsi="Simplified Arabic" w:cs="Simplified Arabic" w:hint="cs"/>
          <w:b/>
          <w:bCs/>
          <w:sz w:val="36"/>
          <w:szCs w:val="36"/>
          <w:rtl/>
        </w:rPr>
        <w:t>:</w:t>
      </w:r>
    </w:p>
    <w:p w14:paraId="1A7DD565" w14:textId="3374D1A3" w:rsidR="00D05767" w:rsidRPr="00A04FFD" w:rsidRDefault="00D05767"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A04FFD">
        <w:rPr>
          <w:rFonts w:ascii="Simplified Arabic" w:hAnsi="Simplified Arabic" w:cs="Simplified Arabic"/>
          <w:sz w:val="28"/>
          <w:szCs w:val="28"/>
          <w:rtl/>
        </w:rPr>
        <w:t xml:space="preserve">تهدف هذه الدراسة إلى تحليل أثر تكامل إدارة المخاطر المؤسسية وإدارة التغيير على نجاح مبادرات التحول الرقمي في القطاع الحكومي بالمملكة العربية السعودية، في ظل التوجهات الاستراتيجية المرتبطة برؤية المملكة </w:t>
      </w:r>
      <w:r w:rsidRPr="00A04FFD">
        <w:rPr>
          <w:rFonts w:ascii="Simplified Arabic" w:hAnsi="Simplified Arabic" w:cs="Simplified Arabic"/>
          <w:sz w:val="28"/>
          <w:szCs w:val="28"/>
        </w:rPr>
        <w:t>2030</w:t>
      </w:r>
      <w:r w:rsidR="00B62180">
        <w:rPr>
          <w:rFonts w:ascii="Simplified Arabic" w:hAnsi="Simplified Arabic" w:cs="Simplified Arabic" w:hint="cs"/>
          <w:sz w:val="28"/>
          <w:szCs w:val="28"/>
          <w:rtl/>
        </w:rPr>
        <w:t xml:space="preserve"> </w:t>
      </w:r>
      <w:r w:rsidRPr="00A04FFD">
        <w:rPr>
          <w:rFonts w:ascii="Simplified Arabic" w:hAnsi="Simplified Arabic" w:cs="Simplified Arabic"/>
          <w:sz w:val="28"/>
          <w:szCs w:val="28"/>
          <w:rtl/>
        </w:rPr>
        <w:t>وتتمثل مشكلة الدراسة في وجود تحديات تنظيمية وإدارية تؤثر على نجاح التحول الرقمي، خاصة في ظل ضعف التكامل بين ممارسات إدارة المخاطر المؤسسية وإدارة التغيير داخل الجهات الحكومية</w:t>
      </w:r>
      <w:r w:rsidRPr="00A04FFD">
        <w:rPr>
          <w:rFonts w:ascii="Simplified Arabic" w:hAnsi="Simplified Arabic" w:cs="Simplified Arabic"/>
          <w:sz w:val="28"/>
          <w:szCs w:val="28"/>
        </w:rPr>
        <w:t>.</w:t>
      </w:r>
    </w:p>
    <w:p w14:paraId="68704BC5" w14:textId="77777777" w:rsidR="00D05767" w:rsidRPr="00A04FFD" w:rsidRDefault="00D05767"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A04FFD">
        <w:rPr>
          <w:rFonts w:ascii="Simplified Arabic" w:hAnsi="Simplified Arabic" w:cs="Simplified Arabic"/>
          <w:sz w:val="28"/>
          <w:szCs w:val="28"/>
          <w:rtl/>
        </w:rPr>
        <w:t>سعت الدراسة إلى تحقيق عدد من الأهداف، أبرزها</w:t>
      </w:r>
      <w:r w:rsidRPr="00A04FFD">
        <w:rPr>
          <w:rFonts w:ascii="Simplified Arabic" w:hAnsi="Simplified Arabic" w:cs="Simplified Arabic"/>
          <w:sz w:val="28"/>
          <w:szCs w:val="28"/>
        </w:rPr>
        <w:t xml:space="preserve">: </w:t>
      </w:r>
      <w:r w:rsidRPr="00A04FFD">
        <w:rPr>
          <w:rFonts w:ascii="Simplified Arabic" w:hAnsi="Simplified Arabic" w:cs="Simplified Arabic"/>
          <w:sz w:val="28"/>
          <w:szCs w:val="28"/>
          <w:rtl/>
        </w:rPr>
        <w:t>قياس مستوى تطبيق إدارة المخاطر المؤسسية وإدارة التغيير في الجهات الحكومية، وتحديد أثر كل منهما على نجاح التحول الرقمي، بالإضافة إلى تحليل دور بعض العوامل الداعمة مثل التدريب، والتواصل المؤسسي، ودعم القيادة في تعزيز نجاح مبادرات التحول الرقمي</w:t>
      </w:r>
      <w:r w:rsidRPr="00A04FFD">
        <w:rPr>
          <w:rFonts w:ascii="Simplified Arabic" w:hAnsi="Simplified Arabic" w:cs="Simplified Arabic"/>
          <w:sz w:val="28"/>
          <w:szCs w:val="28"/>
        </w:rPr>
        <w:t>.</w:t>
      </w:r>
    </w:p>
    <w:p w14:paraId="3717BABB" w14:textId="77777777" w:rsidR="00D05767" w:rsidRPr="00A04FFD" w:rsidRDefault="00D05767" w:rsidP="00C26FD8">
      <w:pPr>
        <w:spacing w:line="240" w:lineRule="auto"/>
        <w:jc w:val="both"/>
        <w:rPr>
          <w:rFonts w:ascii="Simplified Arabic" w:hAnsi="Simplified Arabic" w:cs="Simplified Arabic"/>
          <w:sz w:val="28"/>
          <w:szCs w:val="28"/>
        </w:rPr>
      </w:pPr>
      <w:r w:rsidRPr="00A04FFD">
        <w:rPr>
          <w:rFonts w:ascii="Simplified Arabic" w:hAnsi="Simplified Arabic" w:cs="Simplified Arabic"/>
          <w:sz w:val="28"/>
          <w:szCs w:val="28"/>
          <w:rtl/>
        </w:rPr>
        <w:t>اعتمدت الدراسة على المنهج الوصفي التحليلي، واستخدمت الاستبانة كأداة رئيسية لجمع البيانات من عينة من موظفي الجهات الحكومية في المملكة العربية السعودية</w:t>
      </w:r>
      <w:r w:rsidRPr="00A04FFD">
        <w:rPr>
          <w:rFonts w:ascii="Simplified Arabic" w:hAnsi="Simplified Arabic" w:cs="Simplified Arabic"/>
          <w:sz w:val="28"/>
          <w:szCs w:val="28"/>
        </w:rPr>
        <w:t xml:space="preserve">. </w:t>
      </w:r>
      <w:r w:rsidRPr="00A04FFD">
        <w:rPr>
          <w:rFonts w:ascii="Simplified Arabic" w:hAnsi="Simplified Arabic" w:cs="Simplified Arabic"/>
          <w:sz w:val="28"/>
          <w:szCs w:val="28"/>
          <w:rtl/>
        </w:rPr>
        <w:t>كما تم تحليل البيانات باستخدام الأساليب الإحصائية المناسبة، بما في ذلك التحليل الوصفي وتحليل الانحدار المتعدد، لاختبار فرضيات الدراسة وقياس العلاقات بين المتغيرات</w:t>
      </w:r>
      <w:r w:rsidRPr="00A04FFD">
        <w:rPr>
          <w:rFonts w:ascii="Simplified Arabic" w:hAnsi="Simplified Arabic" w:cs="Simplified Arabic"/>
          <w:sz w:val="28"/>
          <w:szCs w:val="28"/>
        </w:rPr>
        <w:t>.</w:t>
      </w:r>
    </w:p>
    <w:p w14:paraId="24635C92" w14:textId="77777777" w:rsidR="00D05767" w:rsidRPr="00A04FFD" w:rsidRDefault="00D05767"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A04FFD">
        <w:rPr>
          <w:rFonts w:ascii="Simplified Arabic" w:hAnsi="Simplified Arabic" w:cs="Simplified Arabic"/>
          <w:sz w:val="28"/>
          <w:szCs w:val="28"/>
          <w:rtl/>
        </w:rPr>
        <w:t>وأظهرت نتائج الدراسة وجود أثر إيجابي ذو دلالة إحصائية لكل من إدارة المخاطر المؤسسية وإدارة التغيير على نجاح التحول الرقمي، مع وجود تأثير أكبر لإدارة التغيير مقارنة بإدارة المخاطر</w:t>
      </w:r>
      <w:r w:rsidRPr="00A04FFD">
        <w:rPr>
          <w:rFonts w:ascii="Simplified Arabic" w:hAnsi="Simplified Arabic" w:cs="Simplified Arabic"/>
          <w:sz w:val="28"/>
          <w:szCs w:val="28"/>
        </w:rPr>
        <w:t xml:space="preserve">. </w:t>
      </w:r>
      <w:r w:rsidRPr="00A04FFD">
        <w:rPr>
          <w:rFonts w:ascii="Simplified Arabic" w:hAnsi="Simplified Arabic" w:cs="Simplified Arabic"/>
          <w:sz w:val="28"/>
          <w:szCs w:val="28"/>
          <w:rtl/>
        </w:rPr>
        <w:t>كما بينت النتائج أن التدريب، والتواصل المؤسسي، ودعم القيادة تلعب دورًا مهمًا في تعزيز نجاح مبادرات التحول الرقمي وتقليل مقاومة التغيير داخل الجهات الحكومية</w:t>
      </w:r>
      <w:r w:rsidRPr="00A04FFD">
        <w:rPr>
          <w:rFonts w:ascii="Simplified Arabic" w:hAnsi="Simplified Arabic" w:cs="Simplified Arabic"/>
          <w:sz w:val="28"/>
          <w:szCs w:val="28"/>
        </w:rPr>
        <w:t>.</w:t>
      </w:r>
    </w:p>
    <w:p w14:paraId="12E30F34" w14:textId="77777777" w:rsidR="00D05767" w:rsidRPr="006A530C" w:rsidRDefault="00D05767" w:rsidP="00C26FD8">
      <w:pPr>
        <w:spacing w:line="240" w:lineRule="auto"/>
        <w:jc w:val="both"/>
        <w:rPr>
          <w:rFonts w:ascii="Simplified Arabic" w:hAnsi="Simplified Arabic" w:cs="Simplified Arabic"/>
          <w:b/>
          <w:bCs/>
          <w:sz w:val="28"/>
          <w:szCs w:val="28"/>
          <w:rtl/>
        </w:rPr>
      </w:pPr>
      <w:r w:rsidRPr="006A530C">
        <w:rPr>
          <w:rFonts w:ascii="Simplified Arabic" w:hAnsi="Simplified Arabic" w:cs="Simplified Arabic"/>
          <w:b/>
          <w:bCs/>
          <w:sz w:val="28"/>
          <w:szCs w:val="28"/>
          <w:rtl/>
        </w:rPr>
        <w:t>الكلمات المفتاحية</w:t>
      </w:r>
      <w:r w:rsidRPr="006A530C">
        <w:rPr>
          <w:rFonts w:ascii="Simplified Arabic" w:hAnsi="Simplified Arabic" w:cs="Simplified Arabic"/>
          <w:b/>
          <w:bCs/>
          <w:sz w:val="28"/>
          <w:szCs w:val="28"/>
        </w:rPr>
        <w:t>:</w:t>
      </w:r>
    </w:p>
    <w:p w14:paraId="2BCB0047" w14:textId="77777777" w:rsidR="00D05767" w:rsidRDefault="00D05767" w:rsidP="00C26FD8">
      <w:pPr>
        <w:spacing w:line="240" w:lineRule="auto"/>
        <w:jc w:val="both"/>
        <w:rPr>
          <w:rFonts w:ascii="Simplified Arabic" w:hAnsi="Simplified Arabic" w:cs="Simplified Arabic"/>
          <w:sz w:val="28"/>
          <w:szCs w:val="28"/>
          <w:rtl/>
        </w:rPr>
      </w:pPr>
      <w:r w:rsidRPr="00A04FFD">
        <w:rPr>
          <w:rFonts w:ascii="Simplified Arabic" w:hAnsi="Simplified Arabic" w:cs="Simplified Arabic"/>
          <w:sz w:val="28"/>
          <w:szCs w:val="28"/>
          <w:rtl/>
        </w:rPr>
        <w:t>إدارة المخاطر المؤسسية، إدارة التغيير، التحول الرقمي، القطاع الحكومي، المملكة العربية السعودية، التكامل التنظيمي</w:t>
      </w:r>
      <w:r w:rsidRPr="00A04FFD">
        <w:rPr>
          <w:rFonts w:ascii="Simplified Arabic" w:hAnsi="Simplified Arabic" w:cs="Simplified Arabic"/>
          <w:sz w:val="28"/>
          <w:szCs w:val="28"/>
        </w:rPr>
        <w:t>.</w:t>
      </w:r>
    </w:p>
    <w:p w14:paraId="10D18543" w14:textId="77777777" w:rsidR="00D05767" w:rsidRDefault="00D05767" w:rsidP="00C26FD8">
      <w:pPr>
        <w:spacing w:line="240" w:lineRule="auto"/>
        <w:jc w:val="both"/>
        <w:rPr>
          <w:rFonts w:ascii="Simplified Arabic" w:hAnsi="Simplified Arabic" w:cs="Simplified Arabic"/>
          <w:sz w:val="28"/>
          <w:szCs w:val="28"/>
          <w:rtl/>
        </w:rPr>
      </w:pPr>
    </w:p>
    <w:p w14:paraId="18EDC2F1" w14:textId="77777777" w:rsidR="00D05767" w:rsidRDefault="00D05767" w:rsidP="00C26FD8">
      <w:pPr>
        <w:spacing w:line="240" w:lineRule="auto"/>
        <w:jc w:val="both"/>
        <w:rPr>
          <w:rFonts w:ascii="Simplified Arabic" w:hAnsi="Simplified Arabic" w:cs="Simplified Arabic"/>
          <w:sz w:val="28"/>
          <w:szCs w:val="28"/>
          <w:rtl/>
        </w:rPr>
      </w:pPr>
    </w:p>
    <w:p w14:paraId="053C2F0B" w14:textId="77777777" w:rsidR="00D05767" w:rsidRDefault="00D05767" w:rsidP="00C26FD8">
      <w:pPr>
        <w:spacing w:line="240" w:lineRule="auto"/>
        <w:jc w:val="both"/>
        <w:rPr>
          <w:rFonts w:ascii="Simplified Arabic" w:hAnsi="Simplified Arabic" w:cs="Simplified Arabic"/>
          <w:sz w:val="28"/>
          <w:szCs w:val="28"/>
          <w:rtl/>
        </w:rPr>
      </w:pPr>
    </w:p>
    <w:p w14:paraId="564C2659" w14:textId="77777777" w:rsidR="00D05767" w:rsidRDefault="00D05767" w:rsidP="00C26FD8">
      <w:pPr>
        <w:spacing w:line="240" w:lineRule="auto"/>
        <w:jc w:val="both"/>
        <w:rPr>
          <w:rFonts w:ascii="Simplified Arabic" w:hAnsi="Simplified Arabic" w:cs="Simplified Arabic"/>
          <w:sz w:val="28"/>
          <w:szCs w:val="28"/>
          <w:rtl/>
        </w:rPr>
      </w:pPr>
    </w:p>
    <w:p w14:paraId="1D61B3AB" w14:textId="77777777" w:rsidR="00D05767" w:rsidRPr="00A04FFD" w:rsidRDefault="00D05767" w:rsidP="00C26FD8">
      <w:pPr>
        <w:spacing w:line="240" w:lineRule="auto"/>
        <w:jc w:val="both"/>
        <w:rPr>
          <w:rFonts w:ascii="Simplified Arabic" w:hAnsi="Simplified Arabic" w:cs="Simplified Arabic"/>
          <w:sz w:val="28"/>
          <w:szCs w:val="28"/>
        </w:rPr>
      </w:pPr>
    </w:p>
    <w:p w14:paraId="68406DE5" w14:textId="7A01CACE" w:rsidR="00D05767" w:rsidRPr="00D05767" w:rsidRDefault="00D05767" w:rsidP="00C26FD8">
      <w:pPr>
        <w:pStyle w:val="TableParagraph"/>
        <w:tabs>
          <w:tab w:val="left" w:pos="828"/>
          <w:tab w:val="left" w:pos="829"/>
        </w:tabs>
        <w:spacing w:before="2"/>
        <w:rPr>
          <w:rFonts w:ascii="Simplified Arabic" w:eastAsiaTheme="minorHAnsi" w:hAnsi="Simplified Arabic" w:cs="Simplified Arabic"/>
          <w:b/>
          <w:bCs/>
          <w:kern w:val="2"/>
          <w:sz w:val="36"/>
          <w:szCs w:val="36"/>
          <w14:ligatures w14:val="standardContextual"/>
        </w:rPr>
      </w:pPr>
      <w:r w:rsidRPr="00D05767">
        <w:rPr>
          <w:rFonts w:ascii="Simplified Arabic" w:eastAsiaTheme="minorHAnsi" w:hAnsi="Simplified Arabic" w:cs="Simplified Arabic"/>
          <w:b/>
          <w:bCs/>
          <w:kern w:val="2"/>
          <w:sz w:val="36"/>
          <w:szCs w:val="36"/>
          <w14:ligatures w14:val="standardContextual"/>
        </w:rPr>
        <w:lastRenderedPageBreak/>
        <w:t>English abstract:</w:t>
      </w:r>
    </w:p>
    <w:p w14:paraId="5010C4F3" w14:textId="77777777" w:rsidR="00D05767" w:rsidRPr="00D05767" w:rsidRDefault="00D05767" w:rsidP="00C26FD8">
      <w:pPr>
        <w:pStyle w:val="TableParagraph"/>
        <w:tabs>
          <w:tab w:val="left" w:pos="828"/>
          <w:tab w:val="left" w:pos="829"/>
        </w:tabs>
        <w:spacing w:before="2"/>
        <w:rPr>
          <w:rFonts w:asciiTheme="majorBidi" w:hAnsiTheme="majorBidi" w:cstheme="majorBidi"/>
          <w:b/>
          <w:bCs/>
          <w:sz w:val="32"/>
          <w:szCs w:val="32"/>
        </w:rPr>
      </w:pPr>
    </w:p>
    <w:p w14:paraId="2681BACA" w14:textId="77777777" w:rsidR="00D05767" w:rsidRPr="00A04FFD" w:rsidRDefault="00D05767" w:rsidP="00C26FD8">
      <w:pPr>
        <w:bidi w:val="0"/>
        <w:spacing w:line="240" w:lineRule="auto"/>
        <w:jc w:val="both"/>
        <w:rPr>
          <w:rFonts w:ascii="Simplified Arabic" w:hAnsi="Simplified Arabic" w:cs="Simplified Arabic"/>
          <w:sz w:val="24"/>
          <w:szCs w:val="24"/>
        </w:rPr>
      </w:pPr>
      <w:r>
        <w:rPr>
          <w:rFonts w:ascii="Simplified Arabic" w:hAnsi="Simplified Arabic" w:cs="Simplified Arabic"/>
          <w:sz w:val="24"/>
          <w:szCs w:val="24"/>
        </w:rPr>
        <w:t xml:space="preserve">   </w:t>
      </w:r>
      <w:r w:rsidRPr="00A04FFD">
        <w:rPr>
          <w:rFonts w:ascii="Simplified Arabic" w:hAnsi="Simplified Arabic" w:cs="Simplified Arabic"/>
          <w:sz w:val="24"/>
          <w:szCs w:val="24"/>
        </w:rPr>
        <w:t>This study aims to examine the impact of integrating Enterprise Risk Management (ERM) and Change Management on the success of digital transformation initiatives in the public sector of the Kingdom of Saudi Arabia, within the strategic context of Saudi Vision 2030. The research problem lies in the organizational and managerial challenges that hinder digital transformation success, particularly due to the lack of integration between ERM practices and change management within government entities.</w:t>
      </w:r>
    </w:p>
    <w:p w14:paraId="59E798DE" w14:textId="77777777" w:rsidR="00D05767" w:rsidRPr="00A04FFD" w:rsidRDefault="00D05767" w:rsidP="00C26FD8">
      <w:pPr>
        <w:bidi w:val="0"/>
        <w:spacing w:line="240" w:lineRule="auto"/>
        <w:jc w:val="both"/>
        <w:rPr>
          <w:rFonts w:ascii="Simplified Arabic" w:hAnsi="Simplified Arabic" w:cs="Simplified Arabic"/>
          <w:sz w:val="24"/>
          <w:szCs w:val="24"/>
        </w:rPr>
      </w:pPr>
      <w:r>
        <w:rPr>
          <w:rFonts w:ascii="Simplified Arabic" w:hAnsi="Simplified Arabic" w:cs="Simplified Arabic"/>
          <w:sz w:val="24"/>
          <w:szCs w:val="24"/>
        </w:rPr>
        <w:t xml:space="preserve">   </w:t>
      </w:r>
      <w:r w:rsidRPr="00A04FFD">
        <w:rPr>
          <w:rFonts w:ascii="Simplified Arabic" w:hAnsi="Simplified Arabic" w:cs="Simplified Arabic"/>
          <w:sz w:val="24"/>
          <w:szCs w:val="24"/>
        </w:rPr>
        <w:t>The study seeks to achieve several objectives, including assessing the level of ERM and change management implementation in government organizations, identifying their impact on digital transformation success, and analyzing the role of supporting factors such as training, organizational communication, and leadership support.</w:t>
      </w:r>
    </w:p>
    <w:p w14:paraId="24E07369" w14:textId="0EA7AF4D" w:rsidR="00D05767" w:rsidRPr="00A04FFD" w:rsidRDefault="00D05767" w:rsidP="00C26FD8">
      <w:pPr>
        <w:bidi w:val="0"/>
        <w:spacing w:line="240" w:lineRule="auto"/>
        <w:jc w:val="both"/>
        <w:rPr>
          <w:rFonts w:ascii="Simplified Arabic" w:hAnsi="Simplified Arabic" w:cs="Simplified Arabic"/>
          <w:sz w:val="24"/>
          <w:szCs w:val="24"/>
        </w:rPr>
      </w:pPr>
      <w:r>
        <w:rPr>
          <w:rFonts w:ascii="Simplified Arabic" w:hAnsi="Simplified Arabic" w:cs="Simplified Arabic"/>
          <w:sz w:val="24"/>
          <w:szCs w:val="24"/>
        </w:rPr>
        <w:t xml:space="preserve">   </w:t>
      </w:r>
      <w:r w:rsidRPr="00A04FFD">
        <w:rPr>
          <w:rFonts w:ascii="Simplified Arabic" w:hAnsi="Simplified Arabic" w:cs="Simplified Arabic"/>
          <w:sz w:val="24"/>
          <w:szCs w:val="24"/>
        </w:rPr>
        <w:t xml:space="preserve">The study adopts a descriptive-analytical approach and uses a questionnaire as the primary data collection tool, targeting a sample of employees in Saudi government entities. Data </w:t>
      </w:r>
      <w:proofErr w:type="gramStart"/>
      <w:r w:rsidRPr="00A04FFD">
        <w:rPr>
          <w:rFonts w:ascii="Simplified Arabic" w:hAnsi="Simplified Arabic" w:cs="Simplified Arabic"/>
          <w:sz w:val="24"/>
          <w:szCs w:val="24"/>
        </w:rPr>
        <w:t>were</w:t>
      </w:r>
      <w:proofErr w:type="gramEnd"/>
      <w:r w:rsidRPr="00A04FFD">
        <w:rPr>
          <w:rFonts w:ascii="Simplified Arabic" w:hAnsi="Simplified Arabic" w:cs="Simplified Arabic"/>
          <w:sz w:val="24"/>
          <w:szCs w:val="24"/>
        </w:rPr>
        <w:t xml:space="preserve"> analyzed using appropriate statistical methods, including descriptive analysis and multiple regression analysis, to test the </w:t>
      </w:r>
      <w:r w:rsidR="00B62180" w:rsidRPr="00A04FFD">
        <w:rPr>
          <w:rFonts w:ascii="Simplified Arabic" w:hAnsi="Simplified Arabic" w:cs="Simplified Arabic"/>
          <w:sz w:val="24"/>
          <w:szCs w:val="24"/>
        </w:rPr>
        <w:t>study of</w:t>
      </w:r>
      <w:r w:rsidRPr="00A04FFD">
        <w:rPr>
          <w:rFonts w:ascii="Simplified Arabic" w:hAnsi="Simplified Arabic" w:cs="Simplified Arabic"/>
          <w:sz w:val="24"/>
          <w:szCs w:val="24"/>
        </w:rPr>
        <w:t xml:space="preserve"> hypotheses and examine relationships among variables.</w:t>
      </w:r>
    </w:p>
    <w:p w14:paraId="51B85929" w14:textId="77777777" w:rsidR="00D05767" w:rsidRPr="00A04FFD" w:rsidRDefault="00D05767" w:rsidP="00C26FD8">
      <w:pPr>
        <w:bidi w:val="0"/>
        <w:spacing w:line="240" w:lineRule="auto"/>
        <w:jc w:val="both"/>
        <w:rPr>
          <w:rFonts w:ascii="Simplified Arabic" w:hAnsi="Simplified Arabic" w:cs="Simplified Arabic"/>
          <w:sz w:val="24"/>
          <w:szCs w:val="24"/>
        </w:rPr>
      </w:pPr>
      <w:r>
        <w:rPr>
          <w:rFonts w:ascii="Simplified Arabic" w:hAnsi="Simplified Arabic" w:cs="Simplified Arabic"/>
          <w:sz w:val="24"/>
          <w:szCs w:val="24"/>
        </w:rPr>
        <w:t xml:space="preserve">   </w:t>
      </w:r>
      <w:r w:rsidRPr="00A04FFD">
        <w:rPr>
          <w:rFonts w:ascii="Simplified Arabic" w:hAnsi="Simplified Arabic" w:cs="Simplified Arabic"/>
          <w:sz w:val="24"/>
          <w:szCs w:val="24"/>
        </w:rPr>
        <w:t>The findings indicate a statistically significant positive impact of both ERM and change management on digital transformation success, with change management having a stronger effect. Additionally, training, communication, and leadership support were found to play a critical role in enhancing digital transformation success and reducing resistance to change within government organizations.</w:t>
      </w:r>
    </w:p>
    <w:p w14:paraId="284167D1" w14:textId="77777777" w:rsidR="00D05767" w:rsidRPr="00A04FFD" w:rsidRDefault="00D05767" w:rsidP="00C26FD8">
      <w:pPr>
        <w:bidi w:val="0"/>
        <w:spacing w:line="240" w:lineRule="auto"/>
        <w:jc w:val="both"/>
        <w:rPr>
          <w:rFonts w:ascii="Simplified Arabic" w:hAnsi="Simplified Arabic" w:cs="Simplified Arabic"/>
          <w:sz w:val="24"/>
          <w:szCs w:val="24"/>
        </w:rPr>
      </w:pPr>
      <w:r w:rsidRPr="00A04FFD">
        <w:rPr>
          <w:rFonts w:ascii="Simplified Arabic" w:hAnsi="Simplified Arabic" w:cs="Simplified Arabic"/>
          <w:b/>
          <w:bCs/>
          <w:sz w:val="24"/>
          <w:szCs w:val="24"/>
        </w:rPr>
        <w:t>Keywords:</w:t>
      </w:r>
      <w:r w:rsidRPr="00A04FFD">
        <w:rPr>
          <w:rFonts w:ascii="Simplified Arabic" w:hAnsi="Simplified Arabic" w:cs="Simplified Arabic"/>
          <w:sz w:val="24"/>
          <w:szCs w:val="24"/>
        </w:rPr>
        <w:br/>
        <w:t>Enterprise Risk Management, Change Management, Digital Transformation, Public Sector, Saudi Arabia, Organizational Integration.</w:t>
      </w:r>
    </w:p>
    <w:p w14:paraId="68E8EDF3" w14:textId="77777777" w:rsidR="00B47088" w:rsidRDefault="00B47088" w:rsidP="00C26FD8">
      <w:pPr>
        <w:spacing w:line="240" w:lineRule="auto"/>
        <w:rPr>
          <w:rFonts w:ascii="Simplified Arabic" w:hAnsi="Simplified Arabic" w:cs="Simplified Arabic"/>
          <w:sz w:val="28"/>
          <w:szCs w:val="28"/>
          <w:rtl/>
        </w:rPr>
      </w:pPr>
    </w:p>
    <w:p w14:paraId="7A1A1DD2" w14:textId="77777777" w:rsidR="00B47088" w:rsidRDefault="00B47088" w:rsidP="00C26FD8">
      <w:pPr>
        <w:spacing w:line="240" w:lineRule="auto"/>
        <w:rPr>
          <w:rFonts w:ascii="Simplified Arabic" w:hAnsi="Simplified Arabic" w:cs="Simplified Arabic"/>
          <w:sz w:val="28"/>
          <w:szCs w:val="28"/>
          <w:rtl/>
        </w:rPr>
      </w:pPr>
    </w:p>
    <w:p w14:paraId="59523AF0" w14:textId="77777777" w:rsidR="00B47088" w:rsidRDefault="00B47088" w:rsidP="00C26FD8">
      <w:pPr>
        <w:spacing w:line="240" w:lineRule="auto"/>
        <w:rPr>
          <w:rFonts w:ascii="Simplified Arabic" w:hAnsi="Simplified Arabic" w:cs="Simplified Arabic"/>
          <w:sz w:val="28"/>
          <w:szCs w:val="28"/>
          <w:rtl/>
        </w:rPr>
      </w:pPr>
    </w:p>
    <w:p w14:paraId="59845A71" w14:textId="77777777" w:rsidR="00B47088" w:rsidRDefault="00B47088" w:rsidP="00C26FD8">
      <w:pPr>
        <w:spacing w:line="240" w:lineRule="auto"/>
        <w:rPr>
          <w:rFonts w:ascii="Simplified Arabic" w:hAnsi="Simplified Arabic" w:cs="Simplified Arabic"/>
          <w:sz w:val="28"/>
          <w:szCs w:val="28"/>
          <w:rtl/>
        </w:rPr>
      </w:pPr>
    </w:p>
    <w:p w14:paraId="09B9E57C" w14:textId="77777777" w:rsidR="00684DB6" w:rsidRDefault="00684DB6" w:rsidP="00C26FD8">
      <w:pPr>
        <w:spacing w:line="240" w:lineRule="auto"/>
        <w:rPr>
          <w:rFonts w:ascii="Simplified Arabic" w:hAnsi="Simplified Arabic" w:cs="Simplified Arabic"/>
          <w:sz w:val="28"/>
          <w:szCs w:val="28"/>
          <w:rtl/>
        </w:rPr>
      </w:pPr>
    </w:p>
    <w:bookmarkStart w:id="4" w:name="_Toc225459148" w:displacedByCustomXml="next"/>
    <w:sdt>
      <w:sdtPr>
        <w:rPr>
          <w:rFonts w:ascii="Simplified Arabic" w:eastAsiaTheme="minorHAnsi" w:hAnsi="Simplified Arabic" w:cs="Simplified Arabic"/>
          <w:color w:val="auto"/>
          <w:kern w:val="2"/>
          <w:sz w:val="22"/>
          <w:szCs w:val="22"/>
          <w:lang w:val="ar-SA" w:eastAsia="en-US"/>
          <w14:ligatures w14:val="standardContextual"/>
        </w:rPr>
        <w:id w:val="357173938"/>
        <w:docPartObj>
          <w:docPartGallery w:val="Table of Contents"/>
          <w:docPartUnique/>
        </w:docPartObj>
      </w:sdtPr>
      <w:sdtEndPr>
        <w:rPr>
          <w:rFonts w:asciiTheme="minorHAnsi" w:hAnsiTheme="minorHAnsi" w:cstheme="minorBidi"/>
          <w:lang w:val="en-US"/>
        </w:rPr>
      </w:sdtEndPr>
      <w:sdtContent>
        <w:p w14:paraId="0E87ACCA" w14:textId="548BB19C" w:rsidR="00997E91" w:rsidRPr="00137842" w:rsidRDefault="00B21351" w:rsidP="00C26FD8">
          <w:pPr>
            <w:pStyle w:val="a7"/>
            <w:spacing w:line="240" w:lineRule="auto"/>
            <w:outlineLvl w:val="0"/>
            <w:rPr>
              <w:rFonts w:ascii="Simplified Arabic" w:hAnsi="Simplified Arabic" w:cs="Simplified Arabic"/>
              <w:b/>
              <w:bCs/>
              <w:color w:val="auto"/>
            </w:rPr>
          </w:pPr>
          <w:r w:rsidRPr="00137842">
            <w:rPr>
              <w:rFonts w:ascii="Simplified Arabic" w:hAnsi="Simplified Arabic" w:cs="Simplified Arabic" w:hint="cs"/>
              <w:b/>
              <w:bCs/>
              <w:color w:val="auto"/>
              <w:lang w:val="ar-SA"/>
            </w:rPr>
            <w:t>فهرس</w:t>
          </w:r>
          <w:r w:rsidR="00997E91" w:rsidRPr="00137842">
            <w:rPr>
              <w:rFonts w:ascii="Simplified Arabic" w:hAnsi="Simplified Arabic" w:cs="Simplified Arabic"/>
              <w:b/>
              <w:bCs/>
              <w:color w:val="auto"/>
              <w:lang w:val="ar-SA"/>
            </w:rPr>
            <w:t xml:space="preserve"> المحتويات</w:t>
          </w:r>
          <w:bookmarkEnd w:id="4"/>
        </w:p>
        <w:p w14:paraId="303D9022" w14:textId="70640F94" w:rsidR="0057023F" w:rsidRDefault="00997E91">
          <w:pPr>
            <w:pStyle w:val="10"/>
            <w:tabs>
              <w:tab w:val="right" w:leader="dot" w:pos="9061"/>
            </w:tabs>
            <w:rPr>
              <w:rFonts w:eastAsiaTheme="minorEastAsia"/>
              <w:noProof/>
              <w:sz w:val="24"/>
              <w:szCs w:val="24"/>
              <w:rtl/>
              <w:lang w:eastAsia="zh-CN"/>
            </w:rPr>
          </w:pPr>
          <w:r>
            <w:fldChar w:fldCharType="begin"/>
          </w:r>
          <w:r>
            <w:instrText xml:space="preserve"> TOC \o "1-3" \h \z \u </w:instrText>
          </w:r>
          <w:r>
            <w:fldChar w:fldCharType="separate"/>
          </w:r>
          <w:hyperlink w:anchor="_Toc225459144" w:history="1">
            <w:r w:rsidR="0057023F" w:rsidRPr="00672723">
              <w:rPr>
                <w:rStyle w:val="Hyperlink"/>
                <w:rFonts w:ascii="Simplified Arabic" w:hAnsi="Simplified Arabic" w:cs="Simplified Arabic" w:hint="cs"/>
                <w:noProof/>
                <w:rtl/>
                <w:lang w:bidi="ar-EG"/>
              </w:rPr>
              <w:t>بسم</w:t>
            </w:r>
            <w:r w:rsidR="0057023F" w:rsidRPr="00672723">
              <w:rPr>
                <w:rStyle w:val="Hyperlink"/>
                <w:rFonts w:ascii="Simplified Arabic" w:hAnsi="Simplified Arabic" w:cs="Simplified Arabic"/>
                <w:noProof/>
                <w:rtl/>
                <w:lang w:bidi="ar-EG"/>
              </w:rPr>
              <w:t xml:space="preserve"> </w:t>
            </w:r>
            <w:r w:rsidR="0057023F" w:rsidRPr="00672723">
              <w:rPr>
                <w:rStyle w:val="Hyperlink"/>
                <w:rFonts w:ascii="Simplified Arabic" w:hAnsi="Simplified Arabic" w:cs="Simplified Arabic" w:hint="cs"/>
                <w:noProof/>
                <w:rtl/>
                <w:lang w:bidi="ar-EG"/>
              </w:rPr>
              <w:t>الله</w:t>
            </w:r>
            <w:r w:rsidR="0057023F" w:rsidRPr="00672723">
              <w:rPr>
                <w:rStyle w:val="Hyperlink"/>
                <w:rFonts w:ascii="Simplified Arabic" w:hAnsi="Simplified Arabic" w:cs="Simplified Arabic"/>
                <w:noProof/>
                <w:rtl/>
                <w:lang w:bidi="ar-EG"/>
              </w:rPr>
              <w:t xml:space="preserve"> </w:t>
            </w:r>
            <w:r w:rsidR="0057023F" w:rsidRPr="00672723">
              <w:rPr>
                <w:rStyle w:val="Hyperlink"/>
                <w:rFonts w:ascii="Simplified Arabic" w:hAnsi="Simplified Arabic" w:cs="Simplified Arabic" w:hint="cs"/>
                <w:noProof/>
                <w:rtl/>
                <w:lang w:bidi="ar-EG"/>
              </w:rPr>
              <w:t>الرحمن</w:t>
            </w:r>
            <w:r w:rsidR="0057023F" w:rsidRPr="00672723">
              <w:rPr>
                <w:rStyle w:val="Hyperlink"/>
                <w:rFonts w:ascii="Simplified Arabic" w:hAnsi="Simplified Arabic" w:cs="Simplified Arabic"/>
                <w:noProof/>
                <w:rtl/>
                <w:lang w:bidi="ar-EG"/>
              </w:rPr>
              <w:t xml:space="preserve"> </w:t>
            </w:r>
            <w:r w:rsidR="0057023F" w:rsidRPr="00672723">
              <w:rPr>
                <w:rStyle w:val="Hyperlink"/>
                <w:rFonts w:ascii="Simplified Arabic" w:hAnsi="Simplified Arabic" w:cs="Simplified Arabic" w:hint="cs"/>
                <w:noProof/>
                <w:rtl/>
                <w:lang w:bidi="ar-EG"/>
              </w:rPr>
              <w:t>الرحيم</w:t>
            </w:r>
            <w:r w:rsidR="0057023F">
              <w:rPr>
                <w:noProof/>
                <w:webHidden/>
                <w:rtl/>
              </w:rPr>
              <w:tab/>
            </w:r>
            <w:r w:rsidR="0057023F">
              <w:rPr>
                <w:rStyle w:val="Hyperlink"/>
                <w:noProof/>
                <w:rtl/>
              </w:rPr>
              <w:fldChar w:fldCharType="begin"/>
            </w:r>
            <w:r w:rsidR="0057023F">
              <w:rPr>
                <w:noProof/>
                <w:webHidden/>
                <w:rtl/>
              </w:rPr>
              <w:instrText xml:space="preserve"> </w:instrText>
            </w:r>
            <w:r w:rsidR="0057023F">
              <w:rPr>
                <w:noProof/>
                <w:webHidden/>
              </w:rPr>
              <w:instrText>PAGEREF</w:instrText>
            </w:r>
            <w:r w:rsidR="0057023F">
              <w:rPr>
                <w:noProof/>
                <w:webHidden/>
                <w:rtl/>
              </w:rPr>
              <w:instrText xml:space="preserve"> _</w:instrText>
            </w:r>
            <w:r w:rsidR="0057023F">
              <w:rPr>
                <w:noProof/>
                <w:webHidden/>
              </w:rPr>
              <w:instrText>Toc225459144 \h</w:instrText>
            </w:r>
            <w:r w:rsidR="0057023F">
              <w:rPr>
                <w:noProof/>
                <w:webHidden/>
                <w:rtl/>
              </w:rPr>
              <w:instrText xml:space="preserve"> </w:instrText>
            </w:r>
            <w:r w:rsidR="0057023F">
              <w:rPr>
                <w:rStyle w:val="Hyperlink"/>
                <w:noProof/>
                <w:rtl/>
              </w:rPr>
            </w:r>
            <w:r w:rsidR="0057023F">
              <w:rPr>
                <w:rStyle w:val="Hyperlink"/>
                <w:noProof/>
                <w:rtl/>
              </w:rPr>
              <w:fldChar w:fldCharType="separate"/>
            </w:r>
            <w:r w:rsidR="0057023F">
              <w:rPr>
                <w:rFonts w:hint="eastAsia"/>
                <w:noProof/>
                <w:webHidden/>
                <w:rtl/>
              </w:rPr>
              <w:t>ب‌</w:t>
            </w:r>
            <w:r w:rsidR="0057023F">
              <w:rPr>
                <w:rStyle w:val="Hyperlink"/>
                <w:noProof/>
                <w:rtl/>
              </w:rPr>
              <w:fldChar w:fldCharType="end"/>
            </w:r>
          </w:hyperlink>
        </w:p>
        <w:p w14:paraId="44CF22CC" w14:textId="7A000D3D" w:rsidR="0057023F" w:rsidRDefault="0057023F">
          <w:pPr>
            <w:pStyle w:val="10"/>
            <w:tabs>
              <w:tab w:val="right" w:leader="dot" w:pos="9061"/>
            </w:tabs>
            <w:rPr>
              <w:rFonts w:eastAsiaTheme="minorEastAsia"/>
              <w:noProof/>
              <w:sz w:val="24"/>
              <w:szCs w:val="24"/>
              <w:rtl/>
              <w:lang w:eastAsia="zh-CN"/>
            </w:rPr>
          </w:pPr>
          <w:hyperlink w:anchor="_Toc225459145" w:history="1">
            <w:r w:rsidRPr="00672723">
              <w:rPr>
                <w:rStyle w:val="Hyperlink"/>
                <w:rFonts w:ascii="Simplified Arabic" w:hAnsi="Simplified Arabic" w:cs="Simplified Arabic" w:hint="cs"/>
                <w:b/>
                <w:bCs/>
                <w:noProof/>
                <w:rtl/>
                <w:lang w:bidi="ar-EG"/>
              </w:rPr>
              <w:t>حقوق</w:t>
            </w:r>
            <w:r w:rsidRPr="00672723">
              <w:rPr>
                <w:rStyle w:val="Hyperlink"/>
                <w:rFonts w:ascii="Simplified Arabic" w:hAnsi="Simplified Arabic" w:cs="Simplified Arabic"/>
                <w:b/>
                <w:bCs/>
                <w:noProof/>
                <w:rtl/>
                <w:lang w:bidi="ar-EG"/>
              </w:rPr>
              <w:t xml:space="preserve"> </w:t>
            </w:r>
            <w:r w:rsidRPr="00672723">
              <w:rPr>
                <w:rStyle w:val="Hyperlink"/>
                <w:rFonts w:ascii="Simplified Arabic" w:hAnsi="Simplified Arabic" w:cs="Simplified Arabic" w:hint="cs"/>
                <w:b/>
                <w:bCs/>
                <w:noProof/>
                <w:rtl/>
                <w:lang w:bidi="ar-EG"/>
              </w:rPr>
              <w:t>الطبع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Toc225459145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ت‌</w:t>
            </w:r>
            <w:r>
              <w:rPr>
                <w:rStyle w:val="Hyperlink"/>
                <w:noProof/>
                <w:rtl/>
              </w:rPr>
              <w:fldChar w:fldCharType="end"/>
            </w:r>
          </w:hyperlink>
        </w:p>
        <w:p w14:paraId="5976B9A9" w14:textId="434EDCE1" w:rsidR="0057023F" w:rsidRDefault="0057023F">
          <w:pPr>
            <w:pStyle w:val="10"/>
            <w:tabs>
              <w:tab w:val="right" w:leader="dot" w:pos="9061"/>
            </w:tabs>
            <w:rPr>
              <w:rFonts w:eastAsiaTheme="minorEastAsia"/>
              <w:noProof/>
              <w:sz w:val="24"/>
              <w:szCs w:val="24"/>
              <w:rtl/>
              <w:lang w:eastAsia="zh-CN"/>
            </w:rPr>
          </w:pPr>
          <w:hyperlink w:anchor="_Toc225459146" w:history="1">
            <w:r w:rsidRPr="00672723">
              <w:rPr>
                <w:rStyle w:val="Hyperlink"/>
                <w:rFonts w:ascii="Simplified Arabic" w:hAnsi="Simplified Arabic" w:cs="Simplified Arabic" w:hint="cs"/>
                <w:b/>
                <w:bCs/>
                <w:noProof/>
                <w:rtl/>
              </w:rPr>
              <w:t>إهداء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Toc225459146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ث‌</w:t>
            </w:r>
            <w:r>
              <w:rPr>
                <w:rStyle w:val="Hyperlink"/>
                <w:noProof/>
                <w:rtl/>
              </w:rPr>
              <w:fldChar w:fldCharType="end"/>
            </w:r>
          </w:hyperlink>
        </w:p>
        <w:p w14:paraId="3ABD6229" w14:textId="1840FB95" w:rsidR="0057023F" w:rsidRDefault="0057023F">
          <w:pPr>
            <w:pStyle w:val="10"/>
            <w:tabs>
              <w:tab w:val="right" w:leader="dot" w:pos="9061"/>
            </w:tabs>
            <w:rPr>
              <w:rFonts w:eastAsiaTheme="minorEastAsia"/>
              <w:noProof/>
              <w:sz w:val="24"/>
              <w:szCs w:val="24"/>
              <w:rtl/>
              <w:lang w:eastAsia="zh-CN"/>
            </w:rPr>
          </w:pPr>
          <w:hyperlink w:anchor="_Toc225459147" w:history="1">
            <w:r w:rsidRPr="00672723">
              <w:rPr>
                <w:rStyle w:val="Hyperlink"/>
                <w:rFonts w:ascii="Simplified Arabic" w:hAnsi="Simplified Arabic" w:cs="Simplified Arabic" w:hint="cs"/>
                <w:b/>
                <w:bCs/>
                <w:noProof/>
                <w:rtl/>
              </w:rPr>
              <w:t>شكر</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وتقدير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Toc225459147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ج‌</w:t>
            </w:r>
            <w:r>
              <w:rPr>
                <w:rStyle w:val="Hyperlink"/>
                <w:noProof/>
                <w:rtl/>
              </w:rPr>
              <w:fldChar w:fldCharType="end"/>
            </w:r>
          </w:hyperlink>
        </w:p>
        <w:p w14:paraId="0E6B899A" w14:textId="7294F17B" w:rsidR="0057023F" w:rsidRDefault="0057023F">
          <w:pPr>
            <w:pStyle w:val="10"/>
            <w:tabs>
              <w:tab w:val="right" w:leader="dot" w:pos="9061"/>
            </w:tabs>
            <w:rPr>
              <w:rFonts w:eastAsiaTheme="minorEastAsia"/>
              <w:noProof/>
              <w:sz w:val="24"/>
              <w:szCs w:val="24"/>
              <w:rtl/>
              <w:lang w:eastAsia="zh-CN"/>
            </w:rPr>
          </w:pPr>
          <w:hyperlink w:anchor="_Toc225459148" w:history="1">
            <w:r w:rsidRPr="00672723">
              <w:rPr>
                <w:rStyle w:val="Hyperlink"/>
                <w:rFonts w:ascii="Simplified Arabic" w:hAnsi="Simplified Arabic" w:cs="Simplified Arabic" w:hint="cs"/>
                <w:b/>
                <w:bCs/>
                <w:noProof/>
                <w:rtl/>
                <w:lang w:val="ar-SA"/>
              </w:rPr>
              <w:t>فهرس</w:t>
            </w:r>
            <w:r w:rsidRPr="00672723">
              <w:rPr>
                <w:rStyle w:val="Hyperlink"/>
                <w:rFonts w:ascii="Simplified Arabic" w:hAnsi="Simplified Arabic" w:cs="Simplified Arabic"/>
                <w:b/>
                <w:bCs/>
                <w:noProof/>
                <w:rtl/>
                <w:lang w:val="ar-SA"/>
              </w:rPr>
              <w:t xml:space="preserve"> </w:t>
            </w:r>
            <w:r w:rsidRPr="00672723">
              <w:rPr>
                <w:rStyle w:val="Hyperlink"/>
                <w:rFonts w:ascii="Simplified Arabic" w:hAnsi="Simplified Arabic" w:cs="Simplified Arabic" w:hint="cs"/>
                <w:b/>
                <w:bCs/>
                <w:noProof/>
                <w:rtl/>
                <w:lang w:val="ar-SA"/>
              </w:rPr>
              <w:t>المحتويات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Toc225459148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د‌</w:t>
            </w:r>
            <w:r>
              <w:rPr>
                <w:rStyle w:val="Hyperlink"/>
                <w:noProof/>
                <w:rtl/>
              </w:rPr>
              <w:fldChar w:fldCharType="end"/>
            </w:r>
          </w:hyperlink>
        </w:p>
        <w:p w14:paraId="4E8A9018" w14:textId="574E38F1" w:rsidR="0057023F" w:rsidRDefault="0057023F">
          <w:pPr>
            <w:pStyle w:val="10"/>
            <w:tabs>
              <w:tab w:val="right" w:leader="dot" w:pos="9061"/>
            </w:tabs>
            <w:rPr>
              <w:rFonts w:eastAsiaTheme="minorEastAsia"/>
              <w:noProof/>
              <w:sz w:val="24"/>
              <w:szCs w:val="24"/>
              <w:rtl/>
              <w:lang w:eastAsia="zh-CN"/>
            </w:rPr>
          </w:pPr>
          <w:hyperlink w:anchor="_Toc225459149" w:history="1">
            <w:r w:rsidRPr="00672723">
              <w:rPr>
                <w:rStyle w:val="Hyperlink"/>
                <w:rFonts w:ascii="Simplified Arabic" w:hAnsi="Simplified Arabic" w:cs="Simplified Arabic" w:hint="cs"/>
                <w:b/>
                <w:bCs/>
                <w:noProof/>
                <w:rtl/>
              </w:rPr>
              <w:t>فهرس</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الجداول</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Toc225459149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ز‌</w:t>
            </w:r>
            <w:r>
              <w:rPr>
                <w:rStyle w:val="Hyperlink"/>
                <w:noProof/>
                <w:rtl/>
              </w:rPr>
              <w:fldChar w:fldCharType="end"/>
            </w:r>
          </w:hyperlink>
        </w:p>
        <w:p w14:paraId="34C6B692" w14:textId="551D97D1" w:rsidR="0057023F" w:rsidRDefault="0057023F">
          <w:pPr>
            <w:pStyle w:val="10"/>
            <w:tabs>
              <w:tab w:val="right" w:leader="dot" w:pos="9061"/>
            </w:tabs>
            <w:rPr>
              <w:rFonts w:eastAsiaTheme="minorEastAsia"/>
              <w:noProof/>
              <w:sz w:val="24"/>
              <w:szCs w:val="24"/>
              <w:rtl/>
              <w:lang w:eastAsia="zh-CN"/>
            </w:rPr>
          </w:pPr>
          <w:hyperlink w:anchor="_Toc225459150" w:history="1">
            <w:r w:rsidRPr="00672723">
              <w:rPr>
                <w:rStyle w:val="Hyperlink"/>
                <w:rFonts w:ascii="Simplified Arabic" w:hAnsi="Simplified Arabic" w:cs="Simplified Arabic" w:hint="cs"/>
                <w:b/>
                <w:bCs/>
                <w:noProof/>
                <w:rtl/>
              </w:rPr>
              <w:t>فهرس</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الأشكال</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Toc225459150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س‌</w:t>
            </w:r>
            <w:r>
              <w:rPr>
                <w:rStyle w:val="Hyperlink"/>
                <w:noProof/>
                <w:rtl/>
              </w:rPr>
              <w:fldChar w:fldCharType="end"/>
            </w:r>
          </w:hyperlink>
        </w:p>
        <w:p w14:paraId="4656CE50" w14:textId="606506D2" w:rsidR="0057023F" w:rsidRDefault="0057023F">
          <w:pPr>
            <w:pStyle w:val="10"/>
            <w:tabs>
              <w:tab w:val="right" w:leader="dot" w:pos="9061"/>
            </w:tabs>
            <w:rPr>
              <w:rFonts w:eastAsiaTheme="minorEastAsia"/>
              <w:noProof/>
              <w:sz w:val="24"/>
              <w:szCs w:val="24"/>
              <w:rtl/>
              <w:lang w:eastAsia="zh-CN"/>
            </w:rPr>
          </w:pPr>
          <w:hyperlink w:anchor="_Toc225459151" w:history="1">
            <w:r w:rsidRPr="00672723">
              <w:rPr>
                <w:rStyle w:val="Hyperlink"/>
                <w:rFonts w:ascii="Simplified Arabic" w:hAnsi="Simplified Arabic" w:cs="Simplified Arabic" w:hint="cs"/>
                <w:b/>
                <w:bCs/>
                <w:noProof/>
                <w:rtl/>
              </w:rPr>
              <w:t>قائمة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المصطلحات</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Toc225459151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ش‌</w:t>
            </w:r>
            <w:r>
              <w:rPr>
                <w:rStyle w:val="Hyperlink"/>
                <w:noProof/>
                <w:rtl/>
              </w:rPr>
              <w:fldChar w:fldCharType="end"/>
            </w:r>
          </w:hyperlink>
        </w:p>
        <w:p w14:paraId="0B35B3A6" w14:textId="4D22C324" w:rsidR="0057023F" w:rsidRDefault="0057023F">
          <w:pPr>
            <w:pStyle w:val="10"/>
            <w:tabs>
              <w:tab w:val="right" w:leader="dot" w:pos="9061"/>
            </w:tabs>
            <w:rPr>
              <w:rFonts w:eastAsiaTheme="minorEastAsia"/>
              <w:noProof/>
              <w:sz w:val="24"/>
              <w:szCs w:val="24"/>
              <w:rtl/>
              <w:lang w:eastAsia="zh-CN"/>
            </w:rPr>
          </w:pPr>
          <w:hyperlink w:anchor="_Toc225459152" w:history="1">
            <w:r w:rsidRPr="00672723">
              <w:rPr>
                <w:rStyle w:val="Hyperlink"/>
                <w:rFonts w:ascii="Simplified Arabic" w:hAnsi="Simplified Arabic" w:cs="Simplified Arabic" w:hint="cs"/>
                <w:b/>
                <w:bCs/>
                <w:noProof/>
                <w:rtl/>
              </w:rPr>
              <w:t>قائمة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الاختصارات</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Toc225459152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ص‌</w:t>
            </w:r>
            <w:r>
              <w:rPr>
                <w:rStyle w:val="Hyperlink"/>
                <w:noProof/>
                <w:rtl/>
              </w:rPr>
              <w:fldChar w:fldCharType="end"/>
            </w:r>
          </w:hyperlink>
        </w:p>
        <w:p w14:paraId="26399FF4" w14:textId="607CC50E" w:rsidR="0057023F" w:rsidRDefault="0057023F">
          <w:pPr>
            <w:pStyle w:val="10"/>
            <w:tabs>
              <w:tab w:val="right" w:leader="dot" w:pos="9061"/>
            </w:tabs>
            <w:rPr>
              <w:rFonts w:eastAsiaTheme="minorEastAsia"/>
              <w:noProof/>
              <w:sz w:val="24"/>
              <w:szCs w:val="24"/>
              <w:rtl/>
              <w:lang w:eastAsia="zh-CN"/>
            </w:rPr>
          </w:pPr>
          <w:hyperlink w:anchor="_Toc225459153" w:history="1">
            <w:r w:rsidRPr="00672723">
              <w:rPr>
                <w:rStyle w:val="Hyperlink"/>
                <w:rFonts w:ascii="Simplified Arabic" w:hAnsi="Simplified Arabic" w:cs="Simplified Arabic" w:hint="cs"/>
                <w:b/>
                <w:bCs/>
                <w:noProof/>
                <w:rtl/>
              </w:rPr>
              <w:t>الفصل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الأول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الإطار</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العام</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Toc225459153 \h</w:instrText>
            </w:r>
            <w:r>
              <w:rPr>
                <w:noProof/>
                <w:webHidden/>
                <w:rtl/>
              </w:rPr>
              <w:instrText xml:space="preserve"> </w:instrText>
            </w:r>
            <w:r>
              <w:rPr>
                <w:rStyle w:val="Hyperlink"/>
                <w:noProof/>
                <w:rtl/>
              </w:rPr>
            </w:r>
            <w:r>
              <w:rPr>
                <w:rStyle w:val="Hyperlink"/>
                <w:noProof/>
                <w:rtl/>
              </w:rPr>
              <w:fldChar w:fldCharType="separate"/>
            </w:r>
            <w:r>
              <w:rPr>
                <w:noProof/>
                <w:webHidden/>
                <w:rtl/>
              </w:rPr>
              <w:t>1</w:t>
            </w:r>
            <w:r>
              <w:rPr>
                <w:rStyle w:val="Hyperlink"/>
                <w:noProof/>
                <w:rtl/>
              </w:rPr>
              <w:fldChar w:fldCharType="end"/>
            </w:r>
          </w:hyperlink>
        </w:p>
        <w:p w14:paraId="0BBA1368" w14:textId="0378DB2F" w:rsidR="0057023F" w:rsidRDefault="0057023F">
          <w:pPr>
            <w:pStyle w:val="20"/>
            <w:tabs>
              <w:tab w:val="right" w:leader="dot" w:pos="9061"/>
            </w:tabs>
            <w:rPr>
              <w:rFonts w:eastAsiaTheme="minorEastAsia"/>
              <w:noProof/>
              <w:sz w:val="24"/>
              <w:szCs w:val="24"/>
              <w:rtl/>
              <w:lang w:eastAsia="zh-CN"/>
            </w:rPr>
          </w:pPr>
          <w:hyperlink w:anchor="_Toc225459154" w:history="1">
            <w:r w:rsidRPr="00672723">
              <w:rPr>
                <w:rStyle w:val="Hyperlink"/>
                <w:rFonts w:ascii="Simplified Arabic" w:hAnsi="Simplified Arabic" w:cs="Simplified Arabic"/>
                <w:b/>
                <w:bCs/>
                <w:noProof/>
                <w:rtl/>
              </w:rPr>
              <w:t xml:space="preserve">1.1 </w:t>
            </w:r>
            <w:r w:rsidRPr="00672723">
              <w:rPr>
                <w:rStyle w:val="Hyperlink"/>
                <w:rFonts w:ascii="Simplified Arabic" w:hAnsi="Simplified Arabic" w:cs="Simplified Arabic" w:hint="cs"/>
                <w:b/>
                <w:bCs/>
                <w:noProof/>
                <w:rtl/>
              </w:rPr>
              <w:t>المقدمة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Toc225459154 \h</w:instrText>
            </w:r>
            <w:r>
              <w:rPr>
                <w:noProof/>
                <w:webHidden/>
                <w:rtl/>
              </w:rPr>
              <w:instrText xml:space="preserve"> </w:instrText>
            </w:r>
            <w:r>
              <w:rPr>
                <w:rStyle w:val="Hyperlink"/>
                <w:noProof/>
                <w:rtl/>
              </w:rPr>
            </w:r>
            <w:r>
              <w:rPr>
                <w:rStyle w:val="Hyperlink"/>
                <w:noProof/>
                <w:rtl/>
              </w:rPr>
              <w:fldChar w:fldCharType="separate"/>
            </w:r>
            <w:r>
              <w:rPr>
                <w:noProof/>
                <w:webHidden/>
                <w:rtl/>
              </w:rPr>
              <w:t>2</w:t>
            </w:r>
            <w:r>
              <w:rPr>
                <w:rStyle w:val="Hyperlink"/>
                <w:noProof/>
                <w:rtl/>
              </w:rPr>
              <w:fldChar w:fldCharType="end"/>
            </w:r>
          </w:hyperlink>
        </w:p>
        <w:p w14:paraId="7C87465C" w14:textId="3A4292CE" w:rsidR="0057023F" w:rsidRDefault="0057023F">
          <w:pPr>
            <w:pStyle w:val="20"/>
            <w:tabs>
              <w:tab w:val="right" w:leader="dot" w:pos="9061"/>
            </w:tabs>
            <w:rPr>
              <w:rFonts w:eastAsiaTheme="minorEastAsia"/>
              <w:noProof/>
              <w:sz w:val="24"/>
              <w:szCs w:val="24"/>
              <w:rtl/>
              <w:lang w:eastAsia="zh-CN"/>
            </w:rPr>
          </w:pPr>
          <w:hyperlink w:anchor="_Toc225459155" w:history="1">
            <w:r w:rsidRPr="00672723">
              <w:rPr>
                <w:rStyle w:val="Hyperlink"/>
                <w:rFonts w:ascii="Simplified Arabic" w:hAnsi="Simplified Arabic" w:cs="Simplified Arabic"/>
                <w:b/>
                <w:bCs/>
                <w:noProof/>
                <w:rtl/>
              </w:rPr>
              <w:t xml:space="preserve">2.1 </w:t>
            </w:r>
            <w:r w:rsidRPr="00672723">
              <w:rPr>
                <w:rStyle w:val="Hyperlink"/>
                <w:rFonts w:ascii="Simplified Arabic" w:hAnsi="Simplified Arabic" w:cs="Simplified Arabic" w:hint="cs"/>
                <w:b/>
                <w:bCs/>
                <w:noProof/>
                <w:rtl/>
              </w:rPr>
              <w:t>مشكلة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الدراسة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Toc225459155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6CA31F7F" w14:textId="4A41AEB1" w:rsidR="0057023F" w:rsidRDefault="0057023F">
          <w:pPr>
            <w:pStyle w:val="20"/>
            <w:tabs>
              <w:tab w:val="right" w:leader="dot" w:pos="9061"/>
            </w:tabs>
            <w:rPr>
              <w:rFonts w:eastAsiaTheme="minorEastAsia"/>
              <w:noProof/>
              <w:sz w:val="24"/>
              <w:szCs w:val="24"/>
              <w:rtl/>
              <w:lang w:eastAsia="zh-CN"/>
            </w:rPr>
          </w:pPr>
          <w:hyperlink w:anchor="_Toc225459156" w:history="1">
            <w:r w:rsidRPr="00672723">
              <w:rPr>
                <w:rStyle w:val="Hyperlink"/>
                <w:rFonts w:ascii="Simplified Arabic" w:hAnsi="Simplified Arabic" w:cs="Simplified Arabic"/>
                <w:b/>
                <w:bCs/>
                <w:noProof/>
                <w:rtl/>
              </w:rPr>
              <w:t xml:space="preserve">3.1 </w:t>
            </w:r>
            <w:r w:rsidRPr="00672723">
              <w:rPr>
                <w:rStyle w:val="Hyperlink"/>
                <w:rFonts w:ascii="Simplified Arabic" w:hAnsi="Simplified Arabic" w:cs="Simplified Arabic" w:hint="cs"/>
                <w:b/>
                <w:bCs/>
                <w:noProof/>
                <w:rtl/>
              </w:rPr>
              <w:t>أهمية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الدراسة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Toc225459156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48FC3084" w14:textId="6CA50063" w:rsidR="0057023F" w:rsidRDefault="0057023F">
          <w:pPr>
            <w:pStyle w:val="20"/>
            <w:tabs>
              <w:tab w:val="right" w:leader="dot" w:pos="9061"/>
            </w:tabs>
            <w:rPr>
              <w:rFonts w:eastAsiaTheme="minorEastAsia"/>
              <w:noProof/>
              <w:sz w:val="24"/>
              <w:szCs w:val="24"/>
              <w:rtl/>
              <w:lang w:eastAsia="zh-CN"/>
            </w:rPr>
          </w:pPr>
          <w:hyperlink w:anchor="_Toc225459157" w:history="1">
            <w:r w:rsidRPr="00672723">
              <w:rPr>
                <w:rStyle w:val="Hyperlink"/>
                <w:rFonts w:ascii="Simplified Arabic" w:hAnsi="Simplified Arabic" w:cs="Simplified Arabic"/>
                <w:b/>
                <w:bCs/>
                <w:noProof/>
                <w:rtl/>
              </w:rPr>
              <w:t xml:space="preserve">4.1 </w:t>
            </w:r>
            <w:r w:rsidRPr="00672723">
              <w:rPr>
                <w:rStyle w:val="Hyperlink"/>
                <w:rFonts w:ascii="Simplified Arabic" w:hAnsi="Simplified Arabic" w:cs="Simplified Arabic" w:hint="cs"/>
                <w:b/>
                <w:bCs/>
                <w:noProof/>
                <w:rtl/>
              </w:rPr>
              <w:t>أهداف</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الدراسة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Toc225459157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0DDE08A7" w14:textId="32871821" w:rsidR="0057023F" w:rsidRDefault="0057023F">
          <w:pPr>
            <w:pStyle w:val="20"/>
            <w:tabs>
              <w:tab w:val="right" w:leader="dot" w:pos="9061"/>
            </w:tabs>
            <w:rPr>
              <w:rFonts w:eastAsiaTheme="minorEastAsia"/>
              <w:noProof/>
              <w:sz w:val="24"/>
              <w:szCs w:val="24"/>
              <w:rtl/>
              <w:lang w:eastAsia="zh-CN"/>
            </w:rPr>
          </w:pPr>
          <w:hyperlink w:anchor="_Toc225459158" w:history="1">
            <w:r w:rsidRPr="00672723">
              <w:rPr>
                <w:rStyle w:val="Hyperlink"/>
                <w:rFonts w:ascii="Simplified Arabic" w:hAnsi="Simplified Arabic" w:cs="Simplified Arabic"/>
                <w:b/>
                <w:bCs/>
                <w:noProof/>
                <w:rtl/>
              </w:rPr>
              <w:t xml:space="preserve">5.1 </w:t>
            </w:r>
            <w:r w:rsidRPr="00672723">
              <w:rPr>
                <w:rStyle w:val="Hyperlink"/>
                <w:rFonts w:ascii="Simplified Arabic" w:hAnsi="Simplified Arabic" w:cs="Simplified Arabic" w:hint="cs"/>
                <w:b/>
                <w:bCs/>
                <w:noProof/>
                <w:rtl/>
              </w:rPr>
              <w:t>تساؤلات</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الدراسة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Toc225459158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19FEBA33" w14:textId="65FF48A4" w:rsidR="0057023F" w:rsidRDefault="0057023F">
          <w:pPr>
            <w:pStyle w:val="20"/>
            <w:tabs>
              <w:tab w:val="right" w:leader="dot" w:pos="9061"/>
            </w:tabs>
            <w:rPr>
              <w:rFonts w:eastAsiaTheme="minorEastAsia"/>
              <w:noProof/>
              <w:sz w:val="24"/>
              <w:szCs w:val="24"/>
              <w:rtl/>
              <w:lang w:eastAsia="zh-CN"/>
            </w:rPr>
          </w:pPr>
          <w:hyperlink w:anchor="_Toc225459159" w:history="1">
            <w:r w:rsidRPr="00672723">
              <w:rPr>
                <w:rStyle w:val="Hyperlink"/>
                <w:rFonts w:ascii="Simplified Arabic" w:hAnsi="Simplified Arabic" w:cs="Simplified Arabic"/>
                <w:b/>
                <w:bCs/>
                <w:noProof/>
                <w:rtl/>
              </w:rPr>
              <w:t xml:space="preserve">6.1 </w:t>
            </w:r>
            <w:r w:rsidRPr="00672723">
              <w:rPr>
                <w:rStyle w:val="Hyperlink"/>
                <w:rFonts w:ascii="Simplified Arabic" w:hAnsi="Simplified Arabic" w:cs="Simplified Arabic" w:hint="cs"/>
                <w:b/>
                <w:bCs/>
                <w:noProof/>
                <w:rtl/>
              </w:rPr>
              <w:t>فرضيات</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الدراسة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Toc225459159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5C39ED99" w14:textId="5012A6A6" w:rsidR="0057023F" w:rsidRDefault="0057023F">
          <w:pPr>
            <w:pStyle w:val="10"/>
            <w:tabs>
              <w:tab w:val="right" w:leader="dot" w:pos="9061"/>
            </w:tabs>
            <w:rPr>
              <w:rFonts w:eastAsiaTheme="minorEastAsia"/>
              <w:noProof/>
              <w:sz w:val="24"/>
              <w:szCs w:val="24"/>
              <w:rtl/>
              <w:lang w:eastAsia="zh-CN"/>
            </w:rPr>
          </w:pPr>
          <w:hyperlink w:anchor="_Toc225459160" w:history="1">
            <w:r w:rsidRPr="00672723">
              <w:rPr>
                <w:rStyle w:val="Hyperlink"/>
                <w:rFonts w:ascii="Simplified Arabic" w:hAnsi="Simplified Arabic" w:cs="Simplified Arabic" w:hint="cs"/>
                <w:b/>
                <w:bCs/>
                <w:noProof/>
                <w:rtl/>
              </w:rPr>
              <w:t>الفصل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الثاني</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الإطار</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Toc225459160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355CF3D4" w14:textId="0EE2E1A0" w:rsidR="0057023F" w:rsidRDefault="0057023F">
          <w:pPr>
            <w:pStyle w:val="10"/>
            <w:tabs>
              <w:tab w:val="right" w:leader="dot" w:pos="9061"/>
            </w:tabs>
            <w:rPr>
              <w:rFonts w:eastAsiaTheme="minorEastAsia"/>
              <w:noProof/>
              <w:sz w:val="24"/>
              <w:szCs w:val="24"/>
              <w:rtl/>
              <w:lang w:eastAsia="zh-CN"/>
            </w:rPr>
          </w:pPr>
          <w:hyperlink w:anchor="_Toc225459161" w:history="1">
            <w:r w:rsidRPr="00672723">
              <w:rPr>
                <w:rStyle w:val="Hyperlink"/>
                <w:rFonts w:ascii="Simplified Arabic" w:hAnsi="Simplified Arabic" w:cs="Simplified Arabic" w:hint="cs"/>
                <w:b/>
                <w:bCs/>
                <w:noProof/>
                <w:rtl/>
              </w:rPr>
              <w:t>مقدمة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الفصل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الثاني</w:t>
            </w:r>
            <w:r w:rsidRPr="00672723">
              <w:rPr>
                <w:rStyle w:val="Hyperlink"/>
                <w:rFonts w:ascii="Simplified Arabic" w:hAnsi="Simplified Arabic" w:cs="Simplified Arabic"/>
                <w:b/>
                <w:bCs/>
                <w:noProof/>
              </w:rPr>
              <w:t xml:space="preserve">: </w:t>
            </w:r>
            <w:r w:rsidRPr="00672723">
              <w:rPr>
                <w:rStyle w:val="Hyperlink"/>
                <w:rFonts w:ascii="Simplified Arabic" w:hAnsi="Simplified Arabic" w:cs="Simplified Arabic" w:hint="cs"/>
                <w:b/>
                <w:bCs/>
                <w:noProof/>
                <w:rtl/>
              </w:rPr>
              <w:t>الإطار</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Toc225459161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4A02DF69" w14:textId="78E8A1AA" w:rsidR="0057023F" w:rsidRDefault="0057023F">
          <w:pPr>
            <w:pStyle w:val="20"/>
            <w:tabs>
              <w:tab w:val="right" w:leader="dot" w:pos="9061"/>
            </w:tabs>
            <w:rPr>
              <w:rFonts w:eastAsiaTheme="minorEastAsia"/>
              <w:noProof/>
              <w:sz w:val="24"/>
              <w:szCs w:val="24"/>
              <w:rtl/>
              <w:lang w:eastAsia="zh-CN"/>
            </w:rPr>
          </w:pPr>
          <w:hyperlink w:anchor="_Toc225459162" w:history="1">
            <w:r w:rsidRPr="00672723">
              <w:rPr>
                <w:rStyle w:val="Hyperlink"/>
                <w:rFonts w:ascii="Simplified Arabic" w:hAnsi="Simplified Arabic" w:cs="Simplified Arabic" w:hint="cs"/>
                <w:b/>
                <w:bCs/>
                <w:noProof/>
                <w:rtl/>
              </w:rPr>
              <w:t>المبحث</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الأول</w:t>
            </w:r>
            <w:r w:rsidRPr="00672723">
              <w:rPr>
                <w:rStyle w:val="Hyperlink"/>
                <w:rFonts w:ascii="Simplified Arabic" w:hAnsi="Simplified Arabic" w:cs="Simplified Arabic"/>
                <w:b/>
                <w:bCs/>
                <w:noProof/>
              </w:rPr>
              <w:t xml:space="preserve">: </w:t>
            </w:r>
            <w:r w:rsidRPr="00672723">
              <w:rPr>
                <w:rStyle w:val="Hyperlink"/>
                <w:rFonts w:ascii="Simplified Arabic" w:hAnsi="Simplified Arabic" w:cs="Simplified Arabic" w:hint="cs"/>
                <w:b/>
                <w:bCs/>
                <w:noProof/>
                <w:rtl/>
              </w:rPr>
              <w:t>ممارسات</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إدارة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المخاطر</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المؤسسية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Toc225459162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6B419F5A" w14:textId="7AEA0A02" w:rsidR="0057023F" w:rsidRDefault="0057023F">
          <w:pPr>
            <w:pStyle w:val="31"/>
            <w:tabs>
              <w:tab w:val="right" w:leader="dot" w:pos="9061"/>
            </w:tabs>
            <w:rPr>
              <w:rFonts w:eastAsiaTheme="minorEastAsia"/>
              <w:noProof/>
              <w:sz w:val="24"/>
              <w:szCs w:val="24"/>
              <w:rtl/>
              <w:lang w:eastAsia="zh-CN"/>
            </w:rPr>
          </w:pPr>
          <w:hyperlink w:anchor="_Toc225459163" w:history="1">
            <w:r w:rsidRPr="00672723">
              <w:rPr>
                <w:rStyle w:val="Hyperlink"/>
                <w:rFonts w:ascii="Simplified Arabic" w:hAnsi="Simplified Arabic" w:cs="Simplified Arabic"/>
                <w:b/>
                <w:bCs/>
                <w:noProof/>
                <w:rtl/>
              </w:rPr>
              <w:t>1.1.2</w:t>
            </w:r>
            <w:r w:rsidRPr="00672723">
              <w:rPr>
                <w:rStyle w:val="Hyperlink"/>
                <w:rFonts w:ascii="Simplified Arabic" w:hAnsi="Simplified Arabic" w:cs="Simplified Arabic"/>
                <w:b/>
                <w:bCs/>
                <w:noProof/>
              </w:rPr>
              <w:t xml:space="preserve"> </w:t>
            </w:r>
            <w:r w:rsidRPr="00672723">
              <w:rPr>
                <w:rStyle w:val="Hyperlink"/>
                <w:rFonts w:ascii="Simplified Arabic" w:hAnsi="Simplified Arabic" w:cs="Simplified Arabic" w:hint="cs"/>
                <w:b/>
                <w:bCs/>
                <w:noProof/>
                <w:rtl/>
              </w:rPr>
              <w:t>مقدمة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Toc225459163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4F8B223A" w14:textId="27182D50" w:rsidR="0057023F" w:rsidRDefault="0057023F">
          <w:pPr>
            <w:pStyle w:val="31"/>
            <w:tabs>
              <w:tab w:val="right" w:leader="dot" w:pos="9061"/>
            </w:tabs>
            <w:rPr>
              <w:rFonts w:eastAsiaTheme="minorEastAsia"/>
              <w:noProof/>
              <w:sz w:val="24"/>
              <w:szCs w:val="24"/>
              <w:rtl/>
              <w:lang w:eastAsia="zh-CN"/>
            </w:rPr>
          </w:pPr>
          <w:hyperlink w:anchor="_Toc225459164" w:history="1">
            <w:r w:rsidRPr="00672723">
              <w:rPr>
                <w:rStyle w:val="Hyperlink"/>
                <w:rFonts w:ascii="Simplified Arabic" w:hAnsi="Simplified Arabic" w:cs="Simplified Arabic"/>
                <w:b/>
                <w:bCs/>
                <w:noProof/>
                <w:rtl/>
              </w:rPr>
              <w:t>2.1.2</w:t>
            </w:r>
            <w:r w:rsidRPr="00672723">
              <w:rPr>
                <w:rStyle w:val="Hyperlink"/>
                <w:rFonts w:ascii="Simplified Arabic" w:hAnsi="Simplified Arabic" w:cs="Simplified Arabic"/>
                <w:b/>
                <w:bCs/>
                <w:noProof/>
              </w:rPr>
              <w:t xml:space="preserve"> </w:t>
            </w:r>
            <w:r w:rsidRPr="00672723">
              <w:rPr>
                <w:rStyle w:val="Hyperlink"/>
                <w:rFonts w:ascii="Simplified Arabic" w:hAnsi="Simplified Arabic" w:cs="Simplified Arabic" w:hint="cs"/>
                <w:b/>
                <w:bCs/>
                <w:noProof/>
                <w:rtl/>
              </w:rPr>
              <w:t>التطور</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التاريخي</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لإدارة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المخاطر</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المؤسسية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Toc225459164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27ACDF84" w14:textId="400E0F86" w:rsidR="0057023F" w:rsidRDefault="0057023F">
          <w:pPr>
            <w:pStyle w:val="31"/>
            <w:tabs>
              <w:tab w:val="right" w:leader="dot" w:pos="9061"/>
            </w:tabs>
            <w:rPr>
              <w:rFonts w:eastAsiaTheme="minorEastAsia"/>
              <w:noProof/>
              <w:sz w:val="24"/>
              <w:szCs w:val="24"/>
              <w:rtl/>
              <w:lang w:eastAsia="zh-CN"/>
            </w:rPr>
          </w:pPr>
          <w:hyperlink w:anchor="_Toc225459165" w:history="1">
            <w:r w:rsidRPr="00672723">
              <w:rPr>
                <w:rStyle w:val="Hyperlink"/>
                <w:rFonts w:ascii="Simplified Arabic" w:hAnsi="Simplified Arabic" w:cs="Simplified Arabic"/>
                <w:b/>
                <w:bCs/>
                <w:noProof/>
                <w:rtl/>
              </w:rPr>
              <w:t>2.1.2</w:t>
            </w:r>
            <w:r w:rsidRPr="00672723">
              <w:rPr>
                <w:rStyle w:val="Hyperlink"/>
                <w:rFonts w:ascii="Simplified Arabic" w:hAnsi="Simplified Arabic" w:cs="Simplified Arabic"/>
                <w:b/>
                <w:bCs/>
                <w:noProof/>
              </w:rPr>
              <w:t xml:space="preserve"> </w:t>
            </w:r>
            <w:r w:rsidRPr="00672723">
              <w:rPr>
                <w:rStyle w:val="Hyperlink"/>
                <w:rFonts w:ascii="Simplified Arabic" w:hAnsi="Simplified Arabic" w:cs="Simplified Arabic" w:hint="cs"/>
                <w:b/>
                <w:bCs/>
                <w:noProof/>
                <w:rtl/>
              </w:rPr>
              <w:t>مفهوم</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إدارة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المخاطر</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Toc225459165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2E0799A1" w14:textId="34FB4ED6" w:rsidR="0057023F" w:rsidRDefault="0057023F">
          <w:pPr>
            <w:pStyle w:val="31"/>
            <w:tabs>
              <w:tab w:val="right" w:leader="dot" w:pos="9061"/>
            </w:tabs>
            <w:rPr>
              <w:rFonts w:eastAsiaTheme="minorEastAsia"/>
              <w:noProof/>
              <w:sz w:val="24"/>
              <w:szCs w:val="24"/>
              <w:rtl/>
              <w:lang w:eastAsia="zh-CN"/>
            </w:rPr>
          </w:pPr>
          <w:hyperlink w:anchor="_Toc225459166" w:history="1">
            <w:r w:rsidRPr="00672723">
              <w:rPr>
                <w:rStyle w:val="Hyperlink"/>
                <w:rFonts w:ascii="Simplified Arabic" w:hAnsi="Simplified Arabic" w:cs="Simplified Arabic"/>
                <w:b/>
                <w:bCs/>
                <w:noProof/>
                <w:rtl/>
              </w:rPr>
              <w:t xml:space="preserve">3.1.2 </w:t>
            </w:r>
            <w:r w:rsidRPr="00672723">
              <w:rPr>
                <w:rStyle w:val="Hyperlink"/>
                <w:rFonts w:ascii="Simplified Arabic" w:hAnsi="Simplified Arabic" w:cs="Simplified Arabic" w:hint="cs"/>
                <w:b/>
                <w:bCs/>
                <w:noProof/>
                <w:rtl/>
              </w:rPr>
              <w:t>تعريف</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المخاطر</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المؤسسية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noProof/>
                <w:rtl/>
              </w:rPr>
              <w:t>(</w:t>
            </w:r>
            <w:r w:rsidRPr="00672723">
              <w:rPr>
                <w:rStyle w:val="Hyperlink"/>
                <w:rFonts w:ascii="Simplified Arabic" w:hAnsi="Simplified Arabic" w:cs="Simplified Arabic"/>
                <w:noProof/>
              </w:rPr>
              <w:t>ERM</w:t>
            </w:r>
            <w:r w:rsidRPr="00672723">
              <w:rPr>
                <w:rStyle w:val="Hyperlink"/>
                <w:rFonts w:ascii="Simplified Arabic" w:hAnsi="Simplified Arabic" w:cs="Simplified Arabic"/>
                <w:noProof/>
                <w:rtl/>
              </w:rPr>
              <w:t>)</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Toc225459166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749D84AF" w14:textId="7828CF37" w:rsidR="0057023F" w:rsidRDefault="0057023F">
          <w:pPr>
            <w:pStyle w:val="31"/>
            <w:tabs>
              <w:tab w:val="right" w:leader="dot" w:pos="9061"/>
            </w:tabs>
            <w:rPr>
              <w:rFonts w:eastAsiaTheme="minorEastAsia"/>
              <w:noProof/>
              <w:sz w:val="24"/>
              <w:szCs w:val="24"/>
              <w:rtl/>
              <w:lang w:eastAsia="zh-CN"/>
            </w:rPr>
          </w:pPr>
          <w:hyperlink w:anchor="_Toc225459167" w:history="1">
            <w:r w:rsidRPr="00672723">
              <w:rPr>
                <w:rStyle w:val="Hyperlink"/>
                <w:rFonts w:ascii="Simplified Arabic" w:hAnsi="Simplified Arabic" w:cs="Simplified Arabic"/>
                <w:b/>
                <w:bCs/>
                <w:noProof/>
                <w:rtl/>
              </w:rPr>
              <w:t xml:space="preserve">4.1.2 </w:t>
            </w:r>
            <w:r w:rsidRPr="00672723">
              <w:rPr>
                <w:rStyle w:val="Hyperlink"/>
                <w:rFonts w:ascii="Simplified Arabic" w:hAnsi="Simplified Arabic" w:cs="Simplified Arabic" w:hint="cs"/>
                <w:b/>
                <w:bCs/>
                <w:noProof/>
                <w:rtl/>
              </w:rPr>
              <w:t>أهمية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إدارة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المخاطر</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المؤسسية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Toc225459167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59F82D8D" w14:textId="7ED7D81E" w:rsidR="0057023F" w:rsidRDefault="0057023F">
          <w:pPr>
            <w:pStyle w:val="31"/>
            <w:tabs>
              <w:tab w:val="right" w:leader="dot" w:pos="9061"/>
            </w:tabs>
            <w:rPr>
              <w:rFonts w:eastAsiaTheme="minorEastAsia"/>
              <w:noProof/>
              <w:sz w:val="24"/>
              <w:szCs w:val="24"/>
              <w:rtl/>
              <w:lang w:eastAsia="zh-CN"/>
            </w:rPr>
          </w:pPr>
          <w:hyperlink w:anchor="_Toc225459168" w:history="1">
            <w:r w:rsidRPr="00672723">
              <w:rPr>
                <w:rStyle w:val="Hyperlink"/>
                <w:rFonts w:ascii="Simplified Arabic" w:hAnsi="Simplified Arabic" w:cs="Simplified Arabic"/>
                <w:b/>
                <w:bCs/>
                <w:noProof/>
                <w:rtl/>
              </w:rPr>
              <w:t xml:space="preserve">5.1.2 </w:t>
            </w:r>
            <w:r w:rsidRPr="00672723">
              <w:rPr>
                <w:rStyle w:val="Hyperlink"/>
                <w:rFonts w:ascii="Simplified Arabic" w:hAnsi="Simplified Arabic" w:cs="Simplified Arabic" w:hint="cs"/>
                <w:b/>
                <w:bCs/>
                <w:noProof/>
                <w:rtl/>
              </w:rPr>
              <w:t>أبعاد</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إدارة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المخاطر</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المؤسسية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Toc225459168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20F85D5B" w14:textId="21116AD2" w:rsidR="0057023F" w:rsidRDefault="0057023F">
          <w:pPr>
            <w:pStyle w:val="20"/>
            <w:tabs>
              <w:tab w:val="right" w:leader="dot" w:pos="9061"/>
            </w:tabs>
            <w:rPr>
              <w:rFonts w:eastAsiaTheme="minorEastAsia"/>
              <w:noProof/>
              <w:sz w:val="24"/>
              <w:szCs w:val="24"/>
              <w:rtl/>
              <w:lang w:eastAsia="zh-CN"/>
            </w:rPr>
          </w:pPr>
          <w:hyperlink w:anchor="_Toc225459169" w:history="1">
            <w:r w:rsidRPr="00672723">
              <w:rPr>
                <w:rStyle w:val="Hyperlink"/>
                <w:rFonts w:ascii="Simplified Arabic" w:hAnsi="Simplified Arabic" w:cs="Simplified Arabic" w:hint="cs"/>
                <w:b/>
                <w:bCs/>
                <w:noProof/>
                <w:rtl/>
              </w:rPr>
              <w:t>المبحث</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الثاني</w:t>
            </w:r>
            <w:r w:rsidRPr="00672723">
              <w:rPr>
                <w:rStyle w:val="Hyperlink"/>
                <w:rFonts w:ascii="Simplified Arabic" w:hAnsi="Simplified Arabic" w:cs="Simplified Arabic"/>
                <w:b/>
                <w:bCs/>
                <w:noProof/>
              </w:rPr>
              <w:t xml:space="preserve">: </w:t>
            </w:r>
            <w:r w:rsidRPr="00672723">
              <w:rPr>
                <w:rStyle w:val="Hyperlink"/>
                <w:rFonts w:ascii="Simplified Arabic" w:hAnsi="Simplified Arabic" w:cs="Simplified Arabic" w:hint="cs"/>
                <w:b/>
                <w:bCs/>
                <w:noProof/>
                <w:rtl/>
              </w:rPr>
              <w:t>إدارة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التغيير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Toc225459169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73222B72" w14:textId="736E8860" w:rsidR="0057023F" w:rsidRDefault="0057023F">
          <w:pPr>
            <w:pStyle w:val="31"/>
            <w:tabs>
              <w:tab w:val="right" w:leader="dot" w:pos="9061"/>
            </w:tabs>
            <w:rPr>
              <w:rFonts w:eastAsiaTheme="minorEastAsia"/>
              <w:noProof/>
              <w:sz w:val="24"/>
              <w:szCs w:val="24"/>
              <w:rtl/>
              <w:lang w:eastAsia="zh-CN"/>
            </w:rPr>
          </w:pPr>
          <w:hyperlink w:anchor="_Toc225459170" w:history="1">
            <w:r w:rsidRPr="00672723">
              <w:rPr>
                <w:rStyle w:val="Hyperlink"/>
                <w:rFonts w:ascii="Simplified Arabic" w:hAnsi="Simplified Arabic" w:cs="Simplified Arabic"/>
                <w:b/>
                <w:bCs/>
                <w:noProof/>
                <w:rtl/>
              </w:rPr>
              <w:t xml:space="preserve">1.2.2 </w:t>
            </w:r>
            <w:r w:rsidRPr="00672723">
              <w:rPr>
                <w:rStyle w:val="Hyperlink"/>
                <w:rFonts w:ascii="Simplified Arabic" w:hAnsi="Simplified Arabic" w:cs="Simplified Arabic" w:hint="cs"/>
                <w:b/>
                <w:bCs/>
                <w:noProof/>
                <w:rtl/>
              </w:rPr>
              <w:t>خلفية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عن</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إدارة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التغيير</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Toc225459170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00E9A7E2" w14:textId="39D9E4F2" w:rsidR="0057023F" w:rsidRDefault="0057023F">
          <w:pPr>
            <w:pStyle w:val="31"/>
            <w:tabs>
              <w:tab w:val="right" w:leader="dot" w:pos="9061"/>
            </w:tabs>
            <w:rPr>
              <w:rFonts w:eastAsiaTheme="minorEastAsia"/>
              <w:noProof/>
              <w:sz w:val="24"/>
              <w:szCs w:val="24"/>
              <w:rtl/>
              <w:lang w:eastAsia="zh-CN"/>
            </w:rPr>
          </w:pPr>
          <w:hyperlink w:anchor="_Toc225459171" w:history="1">
            <w:r w:rsidRPr="00672723">
              <w:rPr>
                <w:rStyle w:val="Hyperlink"/>
                <w:rFonts w:ascii="Simplified Arabic" w:hAnsi="Simplified Arabic" w:cs="Simplified Arabic"/>
                <w:b/>
                <w:bCs/>
                <w:noProof/>
                <w:rtl/>
              </w:rPr>
              <w:t xml:space="preserve">2.2.2 </w:t>
            </w:r>
            <w:r w:rsidRPr="00672723">
              <w:rPr>
                <w:rStyle w:val="Hyperlink"/>
                <w:rFonts w:ascii="Simplified Arabic" w:hAnsi="Simplified Arabic" w:cs="Simplified Arabic" w:hint="cs"/>
                <w:b/>
                <w:bCs/>
                <w:noProof/>
                <w:rtl/>
              </w:rPr>
              <w:t>التطور</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التاريخي</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لإدارة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التغيير</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Toc225459171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1EDA3922" w14:textId="2AE85419" w:rsidR="0057023F" w:rsidRDefault="0057023F">
          <w:pPr>
            <w:pStyle w:val="31"/>
            <w:tabs>
              <w:tab w:val="right" w:leader="dot" w:pos="9061"/>
            </w:tabs>
            <w:rPr>
              <w:rFonts w:eastAsiaTheme="minorEastAsia"/>
              <w:noProof/>
              <w:sz w:val="24"/>
              <w:szCs w:val="24"/>
              <w:rtl/>
              <w:lang w:eastAsia="zh-CN"/>
            </w:rPr>
          </w:pPr>
          <w:hyperlink w:anchor="_Toc225459172" w:history="1">
            <w:r w:rsidRPr="00672723">
              <w:rPr>
                <w:rStyle w:val="Hyperlink"/>
                <w:rFonts w:ascii="Simplified Arabic" w:hAnsi="Simplified Arabic" w:cs="Simplified Arabic"/>
                <w:b/>
                <w:bCs/>
                <w:noProof/>
                <w:rtl/>
              </w:rPr>
              <w:t>3.2.2</w:t>
            </w:r>
            <w:r w:rsidRPr="00672723">
              <w:rPr>
                <w:rStyle w:val="Hyperlink"/>
                <w:rFonts w:ascii="Simplified Arabic" w:hAnsi="Simplified Arabic" w:cs="Simplified Arabic"/>
                <w:b/>
                <w:bCs/>
                <w:noProof/>
              </w:rPr>
              <w:t xml:space="preserve"> </w:t>
            </w:r>
            <w:r w:rsidRPr="00672723">
              <w:rPr>
                <w:rStyle w:val="Hyperlink"/>
                <w:rFonts w:ascii="Simplified Arabic" w:hAnsi="Simplified Arabic" w:cs="Simplified Arabic" w:hint="cs"/>
                <w:b/>
                <w:bCs/>
                <w:noProof/>
                <w:rtl/>
              </w:rPr>
              <w:t>تعريف</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إدارة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التغيير</w:t>
            </w:r>
            <w:r w:rsidRPr="00672723">
              <w:rPr>
                <w:rStyle w:val="Hyperlink"/>
                <w:rFonts w:ascii="Simplified Arabic" w:hAnsi="Simplified Arabic" w:cs="Simplified Arabic"/>
                <w:noProof/>
                <w:rtl/>
              </w:rPr>
              <w:t xml:space="preserve"> (</w:t>
            </w:r>
            <w:r w:rsidRPr="00672723">
              <w:rPr>
                <w:rStyle w:val="Hyperlink"/>
                <w:rFonts w:ascii="Simplified Arabic" w:hAnsi="Simplified Arabic" w:cs="Simplified Arabic"/>
                <w:noProof/>
              </w:rPr>
              <w:t>CM</w:t>
            </w:r>
            <w:r w:rsidRPr="00672723">
              <w:rPr>
                <w:rStyle w:val="Hyperlink"/>
                <w:rFonts w:ascii="Simplified Arabic" w:hAnsi="Simplified Arabic" w:cs="Simplified Arabic"/>
                <w:noProof/>
                <w:rtl/>
              </w:rPr>
              <w:t>)</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Toc225459172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34CE9163" w14:textId="47A2ED83" w:rsidR="0057023F" w:rsidRDefault="0057023F">
          <w:pPr>
            <w:pStyle w:val="31"/>
            <w:tabs>
              <w:tab w:val="right" w:leader="dot" w:pos="9061"/>
            </w:tabs>
            <w:rPr>
              <w:rFonts w:eastAsiaTheme="minorEastAsia"/>
              <w:noProof/>
              <w:sz w:val="24"/>
              <w:szCs w:val="24"/>
              <w:rtl/>
              <w:lang w:eastAsia="zh-CN"/>
            </w:rPr>
          </w:pPr>
          <w:hyperlink w:anchor="_Toc225459173" w:history="1">
            <w:r w:rsidRPr="00672723">
              <w:rPr>
                <w:rStyle w:val="Hyperlink"/>
                <w:rFonts w:ascii="Simplified Arabic" w:hAnsi="Simplified Arabic" w:cs="Simplified Arabic"/>
                <w:b/>
                <w:bCs/>
                <w:noProof/>
                <w:rtl/>
              </w:rPr>
              <w:t xml:space="preserve">4.2.2 </w:t>
            </w:r>
            <w:r w:rsidRPr="00672723">
              <w:rPr>
                <w:rStyle w:val="Hyperlink"/>
                <w:rFonts w:ascii="Simplified Arabic" w:hAnsi="Simplified Arabic" w:cs="Simplified Arabic" w:hint="cs"/>
                <w:b/>
                <w:bCs/>
                <w:noProof/>
                <w:rtl/>
              </w:rPr>
              <w:t>أهمية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إدارة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التغيير</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في</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القطاع</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الحكومي</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Toc225459173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73AC659B" w14:textId="23394FD3" w:rsidR="0057023F" w:rsidRDefault="0057023F">
          <w:pPr>
            <w:pStyle w:val="31"/>
            <w:tabs>
              <w:tab w:val="right" w:leader="dot" w:pos="9061"/>
            </w:tabs>
            <w:rPr>
              <w:rFonts w:eastAsiaTheme="minorEastAsia"/>
              <w:noProof/>
              <w:sz w:val="24"/>
              <w:szCs w:val="24"/>
              <w:rtl/>
              <w:lang w:eastAsia="zh-CN"/>
            </w:rPr>
          </w:pPr>
          <w:hyperlink w:anchor="_Toc225459174" w:history="1">
            <w:r w:rsidRPr="00672723">
              <w:rPr>
                <w:rStyle w:val="Hyperlink"/>
                <w:rFonts w:ascii="Simplified Arabic" w:hAnsi="Simplified Arabic" w:cs="Simplified Arabic"/>
                <w:b/>
                <w:bCs/>
                <w:noProof/>
                <w:rtl/>
              </w:rPr>
              <w:t xml:space="preserve">5.2.2 </w:t>
            </w:r>
            <w:r w:rsidRPr="00672723">
              <w:rPr>
                <w:rStyle w:val="Hyperlink"/>
                <w:rFonts w:ascii="Simplified Arabic" w:hAnsi="Simplified Arabic" w:cs="Simplified Arabic" w:hint="cs"/>
                <w:b/>
                <w:bCs/>
                <w:noProof/>
                <w:rtl/>
              </w:rPr>
              <w:t>أهداف</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إدارة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التغيير</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Toc225459174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37C2DD50" w14:textId="79727496" w:rsidR="0057023F" w:rsidRDefault="0057023F">
          <w:pPr>
            <w:pStyle w:val="31"/>
            <w:tabs>
              <w:tab w:val="right" w:leader="dot" w:pos="9061"/>
            </w:tabs>
            <w:rPr>
              <w:rFonts w:eastAsiaTheme="minorEastAsia"/>
              <w:noProof/>
              <w:sz w:val="24"/>
              <w:szCs w:val="24"/>
              <w:rtl/>
              <w:lang w:eastAsia="zh-CN"/>
            </w:rPr>
          </w:pPr>
          <w:hyperlink w:anchor="_Toc225459175" w:history="1">
            <w:r w:rsidRPr="00672723">
              <w:rPr>
                <w:rStyle w:val="Hyperlink"/>
                <w:rFonts w:ascii="Simplified Arabic" w:hAnsi="Simplified Arabic" w:cs="Simplified Arabic"/>
                <w:b/>
                <w:bCs/>
                <w:noProof/>
                <w:rtl/>
              </w:rPr>
              <w:t xml:space="preserve">6.2.2 </w:t>
            </w:r>
            <w:r w:rsidRPr="00672723">
              <w:rPr>
                <w:rStyle w:val="Hyperlink"/>
                <w:rFonts w:ascii="Simplified Arabic" w:hAnsi="Simplified Arabic" w:cs="Simplified Arabic" w:hint="cs"/>
                <w:b/>
                <w:bCs/>
                <w:noProof/>
                <w:rtl/>
              </w:rPr>
              <w:t>عناصر</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إدارة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التغيير</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Toc225459175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49B11ACE" w14:textId="1DE7CF9C" w:rsidR="0057023F" w:rsidRDefault="0057023F">
          <w:pPr>
            <w:pStyle w:val="31"/>
            <w:tabs>
              <w:tab w:val="right" w:leader="dot" w:pos="9061"/>
            </w:tabs>
            <w:rPr>
              <w:rFonts w:eastAsiaTheme="minorEastAsia"/>
              <w:noProof/>
              <w:sz w:val="24"/>
              <w:szCs w:val="24"/>
              <w:rtl/>
              <w:lang w:eastAsia="zh-CN"/>
            </w:rPr>
          </w:pPr>
          <w:hyperlink w:anchor="_Toc225459176" w:history="1">
            <w:r w:rsidRPr="00672723">
              <w:rPr>
                <w:rStyle w:val="Hyperlink"/>
                <w:rFonts w:ascii="Simplified Arabic" w:hAnsi="Simplified Arabic" w:cs="Simplified Arabic"/>
                <w:b/>
                <w:bCs/>
                <w:noProof/>
                <w:rtl/>
              </w:rPr>
              <w:t xml:space="preserve">7.2.2 </w:t>
            </w:r>
            <w:r w:rsidRPr="00672723">
              <w:rPr>
                <w:rStyle w:val="Hyperlink"/>
                <w:rFonts w:ascii="Simplified Arabic" w:hAnsi="Simplified Arabic" w:cs="Simplified Arabic" w:hint="cs"/>
                <w:b/>
                <w:bCs/>
                <w:noProof/>
                <w:rtl/>
              </w:rPr>
              <w:t>نماذج</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إدارة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التغيير</w:t>
            </w:r>
            <w:r w:rsidRPr="00672723">
              <w:rPr>
                <w:rStyle w:val="Hyperlink"/>
                <w:rFonts w:ascii="Simplified Arabic" w:hAnsi="Simplified Arabic" w:cs="Simplified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Toc225459176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2A5E3B63" w14:textId="62422B3E" w:rsidR="0057023F" w:rsidRDefault="0057023F">
          <w:pPr>
            <w:pStyle w:val="20"/>
            <w:tabs>
              <w:tab w:val="right" w:leader="dot" w:pos="9061"/>
            </w:tabs>
            <w:rPr>
              <w:rFonts w:eastAsiaTheme="minorEastAsia"/>
              <w:noProof/>
              <w:sz w:val="24"/>
              <w:szCs w:val="24"/>
              <w:rtl/>
              <w:lang w:eastAsia="zh-CN"/>
            </w:rPr>
          </w:pPr>
          <w:hyperlink w:anchor="_Toc225459177" w:history="1">
            <w:r w:rsidRPr="00672723">
              <w:rPr>
                <w:rStyle w:val="Hyperlink"/>
                <w:rFonts w:ascii="Simplified Arabic" w:hAnsi="Simplified Arabic" w:cs="Simplified Arabic" w:hint="cs"/>
                <w:b/>
                <w:bCs/>
                <w:noProof/>
                <w:rtl/>
              </w:rPr>
              <w:t>المبحث</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الثالث</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خلفية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عن</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التحول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الرقمي</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الحكومي</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في</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المملكة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العربية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Toc225459177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7C1903AD" w14:textId="51EE2469" w:rsidR="0057023F" w:rsidRDefault="0057023F">
          <w:pPr>
            <w:pStyle w:val="31"/>
            <w:tabs>
              <w:tab w:val="right" w:leader="dot" w:pos="9061"/>
            </w:tabs>
            <w:rPr>
              <w:rFonts w:eastAsiaTheme="minorEastAsia"/>
              <w:noProof/>
              <w:sz w:val="24"/>
              <w:szCs w:val="24"/>
              <w:rtl/>
              <w:lang w:eastAsia="zh-CN"/>
            </w:rPr>
          </w:pPr>
          <w:hyperlink w:anchor="_Toc225459178" w:history="1">
            <w:r w:rsidRPr="00672723">
              <w:rPr>
                <w:rStyle w:val="Hyperlink"/>
                <w:rFonts w:ascii="Simplified Arabic" w:hAnsi="Simplified Arabic" w:cs="Simplified Arabic"/>
                <w:b/>
                <w:bCs/>
                <w:noProof/>
                <w:rtl/>
              </w:rPr>
              <w:t xml:space="preserve">1.3.2 </w:t>
            </w:r>
            <w:r w:rsidRPr="00672723">
              <w:rPr>
                <w:rStyle w:val="Hyperlink"/>
                <w:rFonts w:ascii="Simplified Arabic" w:hAnsi="Simplified Arabic" w:cs="Simplified Arabic" w:hint="cs"/>
                <w:b/>
                <w:bCs/>
                <w:noProof/>
                <w:rtl/>
              </w:rPr>
              <w:t>مقدمة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Toc225459178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66AF0552" w14:textId="353243D9" w:rsidR="0057023F" w:rsidRDefault="0057023F">
          <w:pPr>
            <w:pStyle w:val="31"/>
            <w:tabs>
              <w:tab w:val="right" w:leader="dot" w:pos="9061"/>
            </w:tabs>
            <w:rPr>
              <w:rFonts w:eastAsiaTheme="minorEastAsia"/>
              <w:noProof/>
              <w:sz w:val="24"/>
              <w:szCs w:val="24"/>
              <w:rtl/>
              <w:lang w:eastAsia="zh-CN"/>
            </w:rPr>
          </w:pPr>
          <w:hyperlink w:anchor="_Toc225459179" w:history="1">
            <w:r w:rsidRPr="00672723">
              <w:rPr>
                <w:rStyle w:val="Hyperlink"/>
                <w:rFonts w:ascii="Simplified Arabic" w:hAnsi="Simplified Arabic" w:cs="Simplified Arabic"/>
                <w:b/>
                <w:bCs/>
                <w:noProof/>
                <w:rtl/>
              </w:rPr>
              <w:t>1.3.2</w:t>
            </w:r>
            <w:r w:rsidRPr="00672723">
              <w:rPr>
                <w:rStyle w:val="Hyperlink"/>
                <w:rFonts w:ascii="Simplified Arabic" w:hAnsi="Simplified Arabic" w:cs="Simplified Arabic" w:hint="cs"/>
                <w:b/>
                <w:bCs/>
                <w:noProof/>
                <w:rtl/>
              </w:rPr>
              <w:t>مفهوم</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التحول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الرقمي</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noProof/>
                <w:rtl/>
              </w:rPr>
              <w:t>(</w:t>
            </w:r>
            <w:r w:rsidRPr="00672723">
              <w:rPr>
                <w:rStyle w:val="Hyperlink"/>
                <w:rFonts w:ascii="Simplified Arabic" w:hAnsi="Simplified Arabic" w:cs="Simplified Arabic"/>
                <w:noProof/>
              </w:rPr>
              <w:t>DT</w:t>
            </w:r>
            <w:r w:rsidRPr="00672723">
              <w:rPr>
                <w:rStyle w:val="Hyperlink"/>
                <w:rFonts w:ascii="Simplified Arabic" w:hAnsi="Simplified Arabic" w:cs="Simplified Arabic"/>
                <w:noProof/>
                <w:rtl/>
              </w:rPr>
              <w:t>)</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Toc225459179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636C1632" w14:textId="1016A09B" w:rsidR="0057023F" w:rsidRDefault="0057023F">
          <w:pPr>
            <w:pStyle w:val="31"/>
            <w:tabs>
              <w:tab w:val="right" w:leader="dot" w:pos="9061"/>
            </w:tabs>
            <w:rPr>
              <w:rFonts w:eastAsiaTheme="minorEastAsia"/>
              <w:noProof/>
              <w:sz w:val="24"/>
              <w:szCs w:val="24"/>
              <w:rtl/>
              <w:lang w:eastAsia="zh-CN"/>
            </w:rPr>
          </w:pPr>
          <w:hyperlink w:anchor="_Toc225459180" w:history="1">
            <w:r w:rsidRPr="00672723">
              <w:rPr>
                <w:rStyle w:val="Hyperlink"/>
                <w:rFonts w:ascii="Simplified Arabic" w:hAnsi="Simplified Arabic" w:cs="Simplified Arabic"/>
                <w:b/>
                <w:bCs/>
                <w:noProof/>
                <w:rtl/>
              </w:rPr>
              <w:t xml:space="preserve">2.3.2 </w:t>
            </w:r>
            <w:r w:rsidRPr="00672723">
              <w:rPr>
                <w:rStyle w:val="Hyperlink"/>
                <w:rFonts w:ascii="Simplified Arabic" w:hAnsi="Simplified Arabic" w:cs="Simplified Arabic" w:hint="cs"/>
                <w:b/>
                <w:bCs/>
                <w:noProof/>
                <w:rtl/>
              </w:rPr>
              <w:t>أهداف</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التحول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الرقمي</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Toc225459180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449C5C39" w14:textId="00DC9A1F" w:rsidR="0057023F" w:rsidRDefault="0057023F">
          <w:pPr>
            <w:pStyle w:val="31"/>
            <w:tabs>
              <w:tab w:val="right" w:leader="dot" w:pos="9061"/>
            </w:tabs>
            <w:rPr>
              <w:rFonts w:eastAsiaTheme="minorEastAsia"/>
              <w:noProof/>
              <w:sz w:val="24"/>
              <w:szCs w:val="24"/>
              <w:rtl/>
              <w:lang w:eastAsia="zh-CN"/>
            </w:rPr>
          </w:pPr>
          <w:hyperlink w:anchor="_Toc225459181" w:history="1">
            <w:r w:rsidRPr="00672723">
              <w:rPr>
                <w:rStyle w:val="Hyperlink"/>
                <w:rFonts w:ascii="Simplified Arabic" w:hAnsi="Simplified Arabic" w:cs="Simplified Arabic"/>
                <w:b/>
                <w:bCs/>
                <w:noProof/>
                <w:rtl/>
              </w:rPr>
              <w:t xml:space="preserve">3.3.2 </w:t>
            </w:r>
            <w:r w:rsidRPr="00672723">
              <w:rPr>
                <w:rStyle w:val="Hyperlink"/>
                <w:rFonts w:ascii="Simplified Arabic" w:hAnsi="Simplified Arabic" w:cs="Simplified Arabic" w:hint="cs"/>
                <w:b/>
                <w:bCs/>
                <w:noProof/>
                <w:rtl/>
              </w:rPr>
              <w:t>التحديات</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المرتبطة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بالتحول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الرقمي</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Toc225459181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3D8ACB4D" w14:textId="724DBEC6" w:rsidR="0057023F" w:rsidRDefault="0057023F">
          <w:pPr>
            <w:pStyle w:val="31"/>
            <w:tabs>
              <w:tab w:val="right" w:leader="dot" w:pos="9061"/>
            </w:tabs>
            <w:rPr>
              <w:rFonts w:eastAsiaTheme="minorEastAsia"/>
              <w:noProof/>
              <w:sz w:val="24"/>
              <w:szCs w:val="24"/>
              <w:rtl/>
              <w:lang w:eastAsia="zh-CN"/>
            </w:rPr>
          </w:pPr>
          <w:hyperlink w:anchor="_Toc225459182" w:history="1">
            <w:r w:rsidRPr="00672723">
              <w:rPr>
                <w:rStyle w:val="Hyperlink"/>
                <w:rFonts w:ascii="Simplified Arabic" w:hAnsi="Simplified Arabic" w:cs="Simplified Arabic"/>
                <w:b/>
                <w:bCs/>
                <w:noProof/>
                <w:rtl/>
              </w:rPr>
              <w:t xml:space="preserve">4.3.2 </w:t>
            </w:r>
            <w:r w:rsidRPr="00672723">
              <w:rPr>
                <w:rStyle w:val="Hyperlink"/>
                <w:rFonts w:ascii="Simplified Arabic" w:hAnsi="Simplified Arabic" w:cs="Simplified Arabic" w:hint="cs"/>
                <w:b/>
                <w:bCs/>
                <w:noProof/>
                <w:rtl/>
              </w:rPr>
              <w:t>ملامح</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التحول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الرقمي</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في</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المملكة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العربية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Toc225459182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10A62596" w14:textId="33105F28" w:rsidR="0057023F" w:rsidRDefault="0057023F">
          <w:pPr>
            <w:pStyle w:val="20"/>
            <w:tabs>
              <w:tab w:val="right" w:leader="dot" w:pos="9061"/>
            </w:tabs>
            <w:rPr>
              <w:rFonts w:eastAsiaTheme="minorEastAsia"/>
              <w:noProof/>
              <w:sz w:val="24"/>
              <w:szCs w:val="24"/>
              <w:rtl/>
              <w:lang w:eastAsia="zh-CN"/>
            </w:rPr>
          </w:pPr>
          <w:hyperlink w:anchor="_Toc225459183" w:history="1">
            <w:r w:rsidRPr="00672723">
              <w:rPr>
                <w:rStyle w:val="Hyperlink"/>
                <w:rFonts w:ascii="Simplified Arabic" w:hAnsi="Simplified Arabic" w:cs="Simplified Arabic" w:hint="cs"/>
                <w:b/>
                <w:bCs/>
                <w:noProof/>
                <w:rtl/>
              </w:rPr>
              <w:t>المبحث</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الرابع</w:t>
            </w:r>
            <w:r w:rsidRPr="00672723">
              <w:rPr>
                <w:rStyle w:val="Hyperlink"/>
                <w:rFonts w:ascii="Simplified Arabic" w:hAnsi="Simplified Arabic" w:cs="Simplified Arabic"/>
                <w:b/>
                <w:bCs/>
                <w:noProof/>
              </w:rPr>
              <w:t xml:space="preserve">: </w:t>
            </w:r>
            <w:r w:rsidRPr="00672723">
              <w:rPr>
                <w:rStyle w:val="Hyperlink"/>
                <w:rFonts w:ascii="Simplified Arabic" w:hAnsi="Simplified Arabic" w:cs="Simplified Arabic" w:hint="cs"/>
                <w:b/>
                <w:bCs/>
                <w:noProof/>
                <w:rtl/>
              </w:rPr>
              <w:t>العلاقة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بين</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إدارة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المخاطر</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المؤسسية</w:t>
            </w:r>
            <w:r w:rsidRPr="00672723">
              <w:rPr>
                <w:rStyle w:val="Hyperlink"/>
                <w:rFonts w:ascii="Simplified Arabic" w:hAnsi="Simplified Arabic" w:cs="Simplified Arabic"/>
                <w:b/>
                <w:bCs/>
                <w:noProof/>
              </w:rPr>
              <w:t xml:space="preserve"> </w:t>
            </w:r>
            <w:r w:rsidRPr="00672723">
              <w:rPr>
                <w:rStyle w:val="Hyperlink"/>
                <w:rFonts w:ascii="Simplified Arabic" w:hAnsi="Simplified Arabic" w:cs="Simplified Arabic" w:hint="cs"/>
                <w:b/>
                <w:bCs/>
                <w:noProof/>
                <w:rtl/>
              </w:rPr>
              <w:t>وإدارة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التغيير</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والتحول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Toc225459183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50FCB273" w14:textId="499CD8BB" w:rsidR="0057023F" w:rsidRDefault="0057023F">
          <w:pPr>
            <w:pStyle w:val="31"/>
            <w:tabs>
              <w:tab w:val="right" w:leader="dot" w:pos="9061"/>
            </w:tabs>
            <w:rPr>
              <w:rFonts w:eastAsiaTheme="minorEastAsia"/>
              <w:noProof/>
              <w:sz w:val="24"/>
              <w:szCs w:val="24"/>
              <w:rtl/>
              <w:lang w:eastAsia="zh-CN"/>
            </w:rPr>
          </w:pPr>
          <w:hyperlink w:anchor="_Toc225459184" w:history="1">
            <w:r w:rsidRPr="00672723">
              <w:rPr>
                <w:rStyle w:val="Hyperlink"/>
                <w:rFonts w:ascii="Simplified Arabic" w:hAnsi="Simplified Arabic" w:cs="Simplified Arabic"/>
                <w:b/>
                <w:bCs/>
                <w:noProof/>
                <w:rtl/>
              </w:rPr>
              <w:t xml:space="preserve">1.4.2 </w:t>
            </w:r>
            <w:r w:rsidRPr="00672723">
              <w:rPr>
                <w:rStyle w:val="Hyperlink"/>
                <w:rFonts w:ascii="Simplified Arabic" w:hAnsi="Simplified Arabic" w:cs="Simplified Arabic" w:hint="cs"/>
                <w:b/>
                <w:bCs/>
                <w:noProof/>
                <w:rtl/>
              </w:rPr>
              <w:t>مقدمة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Toc225459184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0956C025" w14:textId="48FA8144" w:rsidR="0057023F" w:rsidRDefault="0057023F">
          <w:pPr>
            <w:pStyle w:val="31"/>
            <w:tabs>
              <w:tab w:val="right" w:leader="dot" w:pos="9061"/>
            </w:tabs>
            <w:rPr>
              <w:rFonts w:eastAsiaTheme="minorEastAsia"/>
              <w:noProof/>
              <w:sz w:val="24"/>
              <w:szCs w:val="24"/>
              <w:rtl/>
              <w:lang w:eastAsia="zh-CN"/>
            </w:rPr>
          </w:pPr>
          <w:hyperlink w:anchor="_Toc225459185" w:history="1">
            <w:r w:rsidRPr="00672723">
              <w:rPr>
                <w:rStyle w:val="Hyperlink"/>
                <w:rFonts w:ascii="Simplified Arabic" w:hAnsi="Simplified Arabic" w:cs="Simplified Arabic"/>
                <w:b/>
                <w:bCs/>
                <w:noProof/>
                <w:rtl/>
              </w:rPr>
              <w:t xml:space="preserve">2.4.2 </w:t>
            </w:r>
            <w:r w:rsidRPr="00672723">
              <w:rPr>
                <w:rStyle w:val="Hyperlink"/>
                <w:rFonts w:ascii="Simplified Arabic" w:hAnsi="Simplified Arabic" w:cs="Simplified Arabic" w:hint="cs"/>
                <w:b/>
                <w:bCs/>
                <w:noProof/>
                <w:rtl/>
              </w:rPr>
              <w:t>التكامل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بين</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إدارة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المخاطر</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المؤسسية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وإدارة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التغيير</w:t>
            </w:r>
            <w:r w:rsidRPr="00672723">
              <w:rPr>
                <w:rStyle w:val="Hyperlink"/>
                <w:rFonts w:ascii="Simplified Arabic" w:hAnsi="Simplified Arabic" w:cs="Simplified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Toc225459185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6016012A" w14:textId="5BF9A4E1" w:rsidR="0057023F" w:rsidRDefault="0057023F">
          <w:pPr>
            <w:pStyle w:val="31"/>
            <w:tabs>
              <w:tab w:val="right" w:leader="dot" w:pos="9061"/>
            </w:tabs>
            <w:rPr>
              <w:rFonts w:eastAsiaTheme="minorEastAsia"/>
              <w:noProof/>
              <w:sz w:val="24"/>
              <w:szCs w:val="24"/>
              <w:rtl/>
              <w:lang w:eastAsia="zh-CN"/>
            </w:rPr>
          </w:pPr>
          <w:hyperlink w:anchor="_Toc225459186" w:history="1">
            <w:r w:rsidRPr="00672723">
              <w:rPr>
                <w:rStyle w:val="Hyperlink"/>
                <w:rFonts w:ascii="Simplified Arabic" w:hAnsi="Simplified Arabic" w:cs="Simplified Arabic"/>
                <w:b/>
                <w:bCs/>
                <w:noProof/>
                <w:rtl/>
              </w:rPr>
              <w:t xml:space="preserve">3.4.2 </w:t>
            </w:r>
            <w:r w:rsidRPr="00672723">
              <w:rPr>
                <w:rStyle w:val="Hyperlink"/>
                <w:rFonts w:ascii="Simplified Arabic" w:hAnsi="Simplified Arabic" w:cs="Simplified Arabic" w:hint="cs"/>
                <w:b/>
                <w:bCs/>
                <w:noProof/>
                <w:rtl/>
              </w:rPr>
              <w:t>دور</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التكامل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في</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نجاح</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التحول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الرقمي</w:t>
            </w:r>
            <w:r w:rsidRPr="00672723">
              <w:rPr>
                <w:rStyle w:val="Hyperlink"/>
                <w:rFonts w:ascii="Simplified Arabic" w:hAnsi="Simplified Arabic" w:cs="Simplified Arabic"/>
                <w:b/>
                <w:bCs/>
                <w:noProof/>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Toc225459186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47378B2A" w14:textId="4A2A1C94" w:rsidR="0057023F" w:rsidRDefault="0057023F">
          <w:pPr>
            <w:pStyle w:val="31"/>
            <w:tabs>
              <w:tab w:val="right" w:leader="dot" w:pos="9061"/>
            </w:tabs>
            <w:rPr>
              <w:rFonts w:eastAsiaTheme="minorEastAsia"/>
              <w:noProof/>
              <w:sz w:val="24"/>
              <w:szCs w:val="24"/>
              <w:rtl/>
              <w:lang w:eastAsia="zh-CN"/>
            </w:rPr>
          </w:pPr>
          <w:hyperlink w:anchor="_Toc225459187" w:history="1">
            <w:r w:rsidRPr="00672723">
              <w:rPr>
                <w:rStyle w:val="Hyperlink"/>
                <w:rFonts w:ascii="Simplified Arabic" w:hAnsi="Simplified Arabic" w:cs="Simplified Arabic"/>
                <w:b/>
                <w:bCs/>
                <w:noProof/>
                <w:rtl/>
              </w:rPr>
              <w:t xml:space="preserve">4.4.2 </w:t>
            </w:r>
            <w:r w:rsidRPr="00672723">
              <w:rPr>
                <w:rStyle w:val="Hyperlink"/>
                <w:rFonts w:ascii="Simplified Arabic" w:hAnsi="Simplified Arabic" w:cs="Simplified Arabic" w:hint="cs"/>
                <w:b/>
                <w:bCs/>
                <w:noProof/>
                <w:rtl/>
              </w:rPr>
              <w:t>التكامل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كعامل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حاسم</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في</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تحقيق</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النجاح</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المؤسسي</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Toc225459187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38E29B1B" w14:textId="5F2238CC" w:rsidR="0057023F" w:rsidRDefault="0057023F">
          <w:pPr>
            <w:pStyle w:val="31"/>
            <w:tabs>
              <w:tab w:val="right" w:leader="dot" w:pos="9061"/>
            </w:tabs>
            <w:rPr>
              <w:rFonts w:eastAsiaTheme="minorEastAsia"/>
              <w:noProof/>
              <w:sz w:val="24"/>
              <w:szCs w:val="24"/>
              <w:rtl/>
              <w:lang w:eastAsia="zh-CN"/>
            </w:rPr>
          </w:pPr>
          <w:hyperlink w:anchor="_Toc225459188" w:history="1">
            <w:r w:rsidRPr="00672723">
              <w:rPr>
                <w:rStyle w:val="Hyperlink"/>
                <w:rFonts w:ascii="Simplified Arabic" w:hAnsi="Simplified Arabic" w:cs="Simplified Arabic"/>
                <w:b/>
                <w:bCs/>
                <w:noProof/>
                <w:rtl/>
              </w:rPr>
              <w:t xml:space="preserve">1.5.2 </w:t>
            </w:r>
            <w:r w:rsidRPr="00672723">
              <w:rPr>
                <w:rStyle w:val="Hyperlink"/>
                <w:rFonts w:ascii="Simplified Arabic" w:hAnsi="Simplified Arabic" w:cs="Simplified Arabic" w:hint="cs"/>
                <w:b/>
                <w:bCs/>
                <w:noProof/>
                <w:rtl/>
              </w:rPr>
              <w:t>الدراسات</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السابقة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Toc225459188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68653445" w14:textId="2DC93C81" w:rsidR="0057023F" w:rsidRDefault="0057023F">
          <w:pPr>
            <w:pStyle w:val="31"/>
            <w:tabs>
              <w:tab w:val="right" w:leader="dot" w:pos="9061"/>
            </w:tabs>
            <w:rPr>
              <w:rFonts w:eastAsiaTheme="minorEastAsia"/>
              <w:noProof/>
              <w:sz w:val="24"/>
              <w:szCs w:val="24"/>
              <w:rtl/>
              <w:lang w:eastAsia="zh-CN"/>
            </w:rPr>
          </w:pPr>
          <w:hyperlink w:anchor="_Toc225459189" w:history="1">
            <w:r w:rsidRPr="00672723">
              <w:rPr>
                <w:rStyle w:val="Hyperlink"/>
                <w:rFonts w:ascii="Simplified Arabic" w:hAnsi="Simplified Arabic" w:cs="Simplified Arabic"/>
                <w:b/>
                <w:bCs/>
                <w:noProof/>
                <w:rtl/>
              </w:rPr>
              <w:t xml:space="preserve">1.6.2 </w:t>
            </w:r>
            <w:r w:rsidRPr="00672723">
              <w:rPr>
                <w:rStyle w:val="Hyperlink"/>
                <w:rFonts w:ascii="Simplified Arabic" w:hAnsi="Simplified Arabic" w:cs="Simplified Arabic" w:hint="cs"/>
                <w:b/>
                <w:bCs/>
                <w:noProof/>
                <w:rtl/>
              </w:rPr>
              <w:t>التعليق</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على</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الدراسات</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السابقة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Toc225459189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0D9336A0" w14:textId="039CCCB7" w:rsidR="0057023F" w:rsidRDefault="0057023F">
          <w:pPr>
            <w:pStyle w:val="31"/>
            <w:tabs>
              <w:tab w:val="right" w:leader="dot" w:pos="9061"/>
            </w:tabs>
            <w:rPr>
              <w:rFonts w:eastAsiaTheme="minorEastAsia"/>
              <w:noProof/>
              <w:sz w:val="24"/>
              <w:szCs w:val="24"/>
              <w:rtl/>
              <w:lang w:eastAsia="zh-CN"/>
            </w:rPr>
          </w:pPr>
          <w:hyperlink w:anchor="_Toc225459190" w:history="1">
            <w:r w:rsidRPr="00672723">
              <w:rPr>
                <w:rStyle w:val="Hyperlink"/>
                <w:rFonts w:ascii="Simplified Arabic" w:hAnsi="Simplified Arabic" w:cs="Simplified Arabic"/>
                <w:b/>
                <w:bCs/>
                <w:noProof/>
                <w:rtl/>
              </w:rPr>
              <w:t xml:space="preserve">1.7.2 </w:t>
            </w:r>
            <w:r w:rsidRPr="00672723">
              <w:rPr>
                <w:rStyle w:val="Hyperlink"/>
                <w:rFonts w:ascii="Simplified Arabic" w:hAnsi="Simplified Arabic" w:cs="Simplified Arabic" w:hint="cs"/>
                <w:b/>
                <w:bCs/>
                <w:noProof/>
                <w:rtl/>
              </w:rPr>
              <w:t>النموذج</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النظري</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للدراسة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Toc225459190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63A35FC1" w14:textId="3A02D895" w:rsidR="0057023F" w:rsidRDefault="0057023F">
          <w:pPr>
            <w:pStyle w:val="10"/>
            <w:tabs>
              <w:tab w:val="right" w:leader="dot" w:pos="9061"/>
            </w:tabs>
            <w:rPr>
              <w:rFonts w:eastAsiaTheme="minorEastAsia"/>
              <w:noProof/>
              <w:sz w:val="24"/>
              <w:szCs w:val="24"/>
              <w:rtl/>
              <w:lang w:eastAsia="zh-CN"/>
            </w:rPr>
          </w:pPr>
          <w:hyperlink w:anchor="_Toc225459191" w:history="1">
            <w:r w:rsidRPr="00672723">
              <w:rPr>
                <w:rStyle w:val="Hyperlink"/>
                <w:rFonts w:ascii="Simplified Arabic" w:hAnsi="Simplified Arabic" w:cs="Simplified Arabic" w:hint="cs"/>
                <w:b/>
                <w:bCs/>
                <w:noProof/>
                <w:rtl/>
              </w:rPr>
              <w:t>الفصل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الثالث</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منهجية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Toc225459191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0D9D61D5" w14:textId="7BDC9DF6" w:rsidR="0057023F" w:rsidRDefault="0057023F">
          <w:pPr>
            <w:pStyle w:val="20"/>
            <w:tabs>
              <w:tab w:val="right" w:leader="dot" w:pos="9061"/>
            </w:tabs>
            <w:rPr>
              <w:rFonts w:eastAsiaTheme="minorEastAsia"/>
              <w:noProof/>
              <w:sz w:val="24"/>
              <w:szCs w:val="24"/>
              <w:rtl/>
              <w:lang w:eastAsia="zh-CN"/>
            </w:rPr>
          </w:pPr>
          <w:hyperlink w:anchor="_Toc225459192" w:history="1">
            <w:r w:rsidRPr="00672723">
              <w:rPr>
                <w:rStyle w:val="Hyperlink"/>
                <w:rFonts w:ascii="Simplified Arabic" w:hAnsi="Simplified Arabic" w:cs="Simplified Arabic"/>
                <w:b/>
                <w:bCs/>
                <w:noProof/>
                <w:rtl/>
              </w:rPr>
              <w:t xml:space="preserve">1.3 </w:t>
            </w:r>
            <w:r w:rsidRPr="00672723">
              <w:rPr>
                <w:rStyle w:val="Hyperlink"/>
                <w:rFonts w:ascii="Simplified Arabic" w:hAnsi="Simplified Arabic" w:cs="Simplified Arabic" w:hint="cs"/>
                <w:b/>
                <w:bCs/>
                <w:noProof/>
                <w:rtl/>
              </w:rPr>
              <w:t>منهج</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Toc225459192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69BEDF60" w14:textId="27C38E7A" w:rsidR="0057023F" w:rsidRDefault="0057023F">
          <w:pPr>
            <w:pStyle w:val="20"/>
            <w:tabs>
              <w:tab w:val="right" w:leader="dot" w:pos="9061"/>
            </w:tabs>
            <w:rPr>
              <w:rFonts w:eastAsiaTheme="minorEastAsia"/>
              <w:noProof/>
              <w:sz w:val="24"/>
              <w:szCs w:val="24"/>
              <w:rtl/>
              <w:lang w:eastAsia="zh-CN"/>
            </w:rPr>
          </w:pPr>
          <w:hyperlink w:anchor="_Toc225459193" w:history="1">
            <w:r w:rsidRPr="00672723">
              <w:rPr>
                <w:rStyle w:val="Hyperlink"/>
                <w:rFonts w:ascii="Simplified Arabic" w:hAnsi="Simplified Arabic" w:cs="Simplified Arabic"/>
                <w:b/>
                <w:bCs/>
                <w:noProof/>
                <w:rtl/>
              </w:rPr>
              <w:t xml:space="preserve">2.3 </w:t>
            </w:r>
            <w:r w:rsidRPr="00672723">
              <w:rPr>
                <w:rStyle w:val="Hyperlink"/>
                <w:rFonts w:ascii="Simplified Arabic" w:hAnsi="Simplified Arabic" w:cs="Simplified Arabic" w:hint="cs"/>
                <w:b/>
                <w:bCs/>
                <w:noProof/>
                <w:rtl/>
              </w:rPr>
              <w:t>مجتمع</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Toc225459193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5A8C4C27" w14:textId="1DE5F90B" w:rsidR="0057023F" w:rsidRDefault="0057023F">
          <w:pPr>
            <w:pStyle w:val="20"/>
            <w:tabs>
              <w:tab w:val="right" w:leader="dot" w:pos="9061"/>
            </w:tabs>
            <w:rPr>
              <w:rFonts w:eastAsiaTheme="minorEastAsia"/>
              <w:noProof/>
              <w:sz w:val="24"/>
              <w:szCs w:val="24"/>
              <w:rtl/>
              <w:lang w:eastAsia="zh-CN"/>
            </w:rPr>
          </w:pPr>
          <w:hyperlink w:anchor="_Toc225459194" w:history="1">
            <w:r w:rsidRPr="00672723">
              <w:rPr>
                <w:rStyle w:val="Hyperlink"/>
                <w:rFonts w:ascii="Simplified Arabic" w:hAnsi="Simplified Arabic" w:cs="Simplified Arabic"/>
                <w:b/>
                <w:bCs/>
                <w:noProof/>
                <w:rtl/>
              </w:rPr>
              <w:t xml:space="preserve">3.3 </w:t>
            </w:r>
            <w:r w:rsidRPr="00672723">
              <w:rPr>
                <w:rStyle w:val="Hyperlink"/>
                <w:rFonts w:ascii="Simplified Arabic" w:hAnsi="Simplified Arabic" w:cs="Simplified Arabic" w:hint="cs"/>
                <w:b/>
                <w:bCs/>
                <w:noProof/>
                <w:rtl/>
              </w:rPr>
              <w:t>عينة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الدراسة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Toc225459194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53524BAF" w14:textId="1DE77BFB" w:rsidR="0057023F" w:rsidRDefault="0057023F">
          <w:pPr>
            <w:pStyle w:val="20"/>
            <w:tabs>
              <w:tab w:val="right" w:leader="dot" w:pos="9061"/>
            </w:tabs>
            <w:rPr>
              <w:rFonts w:eastAsiaTheme="minorEastAsia"/>
              <w:noProof/>
              <w:sz w:val="24"/>
              <w:szCs w:val="24"/>
              <w:rtl/>
              <w:lang w:eastAsia="zh-CN"/>
            </w:rPr>
          </w:pPr>
          <w:hyperlink w:anchor="_Toc225459195" w:history="1">
            <w:r w:rsidRPr="00672723">
              <w:rPr>
                <w:rStyle w:val="Hyperlink"/>
                <w:rFonts w:ascii="Simplified Arabic" w:hAnsi="Simplified Arabic" w:cs="Simplified Arabic"/>
                <w:b/>
                <w:bCs/>
                <w:noProof/>
                <w:rtl/>
              </w:rPr>
              <w:t xml:space="preserve">4.3 </w:t>
            </w:r>
            <w:r w:rsidRPr="00672723">
              <w:rPr>
                <w:rStyle w:val="Hyperlink"/>
                <w:rFonts w:ascii="Simplified Arabic" w:hAnsi="Simplified Arabic" w:cs="Simplified Arabic" w:hint="cs"/>
                <w:b/>
                <w:bCs/>
                <w:noProof/>
                <w:rtl/>
              </w:rPr>
              <w:t>أداة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الدراسة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Toc225459195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172E5869" w14:textId="1A40638B" w:rsidR="0057023F" w:rsidRDefault="0057023F">
          <w:pPr>
            <w:pStyle w:val="20"/>
            <w:tabs>
              <w:tab w:val="right" w:leader="dot" w:pos="9061"/>
            </w:tabs>
            <w:rPr>
              <w:rFonts w:eastAsiaTheme="minorEastAsia"/>
              <w:noProof/>
              <w:sz w:val="24"/>
              <w:szCs w:val="24"/>
              <w:rtl/>
              <w:lang w:eastAsia="zh-CN"/>
            </w:rPr>
          </w:pPr>
          <w:hyperlink w:anchor="_Toc225459196" w:history="1">
            <w:r w:rsidRPr="00672723">
              <w:rPr>
                <w:rStyle w:val="Hyperlink"/>
                <w:rFonts w:ascii="Simplified Arabic" w:hAnsi="Simplified Arabic" w:cs="Simplified Arabic"/>
                <w:b/>
                <w:bCs/>
                <w:noProof/>
                <w:rtl/>
              </w:rPr>
              <w:t xml:space="preserve">5.3 </w:t>
            </w:r>
            <w:r w:rsidRPr="00672723">
              <w:rPr>
                <w:rStyle w:val="Hyperlink"/>
                <w:rFonts w:ascii="Simplified Arabic" w:hAnsi="Simplified Arabic" w:cs="Simplified Arabic" w:hint="cs"/>
                <w:b/>
                <w:bCs/>
                <w:noProof/>
                <w:rtl/>
              </w:rPr>
              <w:t>صدق</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أداة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الدراسة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Toc225459196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680273D5" w14:textId="745F38FF" w:rsidR="0057023F" w:rsidRDefault="0057023F">
          <w:pPr>
            <w:pStyle w:val="20"/>
            <w:tabs>
              <w:tab w:val="right" w:leader="dot" w:pos="9061"/>
            </w:tabs>
            <w:rPr>
              <w:rFonts w:eastAsiaTheme="minorEastAsia"/>
              <w:noProof/>
              <w:sz w:val="24"/>
              <w:szCs w:val="24"/>
              <w:rtl/>
              <w:lang w:eastAsia="zh-CN"/>
            </w:rPr>
          </w:pPr>
          <w:hyperlink w:anchor="_Toc225459197" w:history="1">
            <w:r w:rsidRPr="00672723">
              <w:rPr>
                <w:rStyle w:val="Hyperlink"/>
                <w:rFonts w:ascii="Simplified Arabic" w:hAnsi="Simplified Arabic" w:cs="Simplified Arabic"/>
                <w:b/>
                <w:bCs/>
                <w:noProof/>
                <w:rtl/>
              </w:rPr>
              <w:t xml:space="preserve">6.3 </w:t>
            </w:r>
            <w:r w:rsidRPr="00672723">
              <w:rPr>
                <w:rStyle w:val="Hyperlink"/>
                <w:rFonts w:ascii="Simplified Arabic" w:hAnsi="Simplified Arabic" w:cs="Simplified Arabic" w:hint="cs"/>
                <w:b/>
                <w:bCs/>
                <w:noProof/>
                <w:rtl/>
              </w:rPr>
              <w:t>ثبات</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أداة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الدراسة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Toc225459197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41229B5B" w14:textId="0690E657" w:rsidR="0057023F" w:rsidRDefault="0057023F">
          <w:pPr>
            <w:pStyle w:val="20"/>
            <w:tabs>
              <w:tab w:val="right" w:leader="dot" w:pos="9061"/>
            </w:tabs>
            <w:rPr>
              <w:rFonts w:eastAsiaTheme="minorEastAsia"/>
              <w:noProof/>
              <w:sz w:val="24"/>
              <w:szCs w:val="24"/>
              <w:rtl/>
              <w:lang w:eastAsia="zh-CN"/>
            </w:rPr>
          </w:pPr>
          <w:hyperlink w:anchor="_Toc225459198" w:history="1">
            <w:r w:rsidRPr="00672723">
              <w:rPr>
                <w:rStyle w:val="Hyperlink"/>
                <w:rFonts w:ascii="Simplified Arabic" w:hAnsi="Simplified Arabic" w:cs="Simplified Arabic"/>
                <w:b/>
                <w:bCs/>
                <w:noProof/>
                <w:rtl/>
              </w:rPr>
              <w:t xml:space="preserve">7.3 </w:t>
            </w:r>
            <w:r w:rsidRPr="00672723">
              <w:rPr>
                <w:rStyle w:val="Hyperlink"/>
                <w:rFonts w:ascii="Simplified Arabic" w:hAnsi="Simplified Arabic" w:cs="Simplified Arabic" w:hint="cs"/>
                <w:b/>
                <w:bCs/>
                <w:noProof/>
                <w:rtl/>
              </w:rPr>
              <w:t>أساليب</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التحليل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الإحصائي</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Toc225459198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67AEB7E4" w14:textId="0282C55D" w:rsidR="0057023F" w:rsidRDefault="0057023F">
          <w:pPr>
            <w:pStyle w:val="10"/>
            <w:tabs>
              <w:tab w:val="right" w:leader="dot" w:pos="9061"/>
            </w:tabs>
            <w:rPr>
              <w:rFonts w:eastAsiaTheme="minorEastAsia"/>
              <w:noProof/>
              <w:sz w:val="24"/>
              <w:szCs w:val="24"/>
              <w:rtl/>
              <w:lang w:eastAsia="zh-CN"/>
            </w:rPr>
          </w:pPr>
          <w:hyperlink w:anchor="_Toc225459199" w:history="1">
            <w:r w:rsidRPr="00672723">
              <w:rPr>
                <w:rStyle w:val="Hyperlink"/>
                <w:rFonts w:ascii="Simplified Arabic" w:hAnsi="Simplified Arabic" w:cs="Simplified Arabic" w:hint="cs"/>
                <w:b/>
                <w:bCs/>
                <w:noProof/>
                <w:rtl/>
              </w:rPr>
              <w:t>الفصل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الرابع</w:t>
            </w:r>
            <w:r w:rsidRPr="00672723">
              <w:rPr>
                <w:rStyle w:val="Hyperlink"/>
                <w:rFonts w:ascii="Simplified Arabic" w:hAnsi="Simplified Arabic" w:cs="Simplified Arabic"/>
                <w:b/>
                <w:bCs/>
                <w:noProof/>
              </w:rPr>
              <w:t xml:space="preserve">: </w:t>
            </w:r>
            <w:r w:rsidRPr="00672723">
              <w:rPr>
                <w:rStyle w:val="Hyperlink"/>
                <w:rFonts w:ascii="Simplified Arabic" w:hAnsi="Simplified Arabic" w:cs="Simplified Arabic" w:hint="cs"/>
                <w:b/>
                <w:bCs/>
                <w:noProof/>
                <w:rtl/>
              </w:rPr>
              <w:t>تحليل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البيانات</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ومناقشة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Toc225459199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34D18AC2" w14:textId="669B0572" w:rsidR="0057023F" w:rsidRDefault="0057023F">
          <w:pPr>
            <w:pStyle w:val="20"/>
            <w:tabs>
              <w:tab w:val="right" w:leader="dot" w:pos="9061"/>
            </w:tabs>
            <w:rPr>
              <w:rFonts w:eastAsiaTheme="minorEastAsia"/>
              <w:noProof/>
              <w:sz w:val="24"/>
              <w:szCs w:val="24"/>
              <w:rtl/>
              <w:lang w:eastAsia="zh-CN"/>
            </w:rPr>
          </w:pPr>
          <w:hyperlink w:anchor="_Toc225459200" w:history="1">
            <w:r w:rsidRPr="00672723">
              <w:rPr>
                <w:rStyle w:val="Hyperlink"/>
                <w:rFonts w:ascii="Simplified Arabic" w:hAnsi="Simplified Arabic" w:cs="Simplified Arabic"/>
                <w:b/>
                <w:bCs/>
                <w:noProof/>
                <w:rtl/>
              </w:rPr>
              <w:t xml:space="preserve">1.4 </w:t>
            </w:r>
            <w:r w:rsidRPr="00672723">
              <w:rPr>
                <w:rStyle w:val="Hyperlink"/>
                <w:rFonts w:ascii="Simplified Arabic" w:hAnsi="Simplified Arabic" w:cs="Simplified Arabic" w:hint="cs"/>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Toc225459200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65C501A7" w14:textId="246DC890" w:rsidR="0057023F" w:rsidRDefault="0057023F">
          <w:pPr>
            <w:pStyle w:val="20"/>
            <w:tabs>
              <w:tab w:val="right" w:leader="dot" w:pos="9061"/>
            </w:tabs>
            <w:rPr>
              <w:rFonts w:eastAsiaTheme="minorEastAsia"/>
              <w:noProof/>
              <w:sz w:val="24"/>
              <w:szCs w:val="24"/>
              <w:rtl/>
              <w:lang w:eastAsia="zh-CN"/>
            </w:rPr>
          </w:pPr>
          <w:hyperlink w:anchor="_Toc225459201" w:history="1">
            <w:r w:rsidRPr="00672723">
              <w:rPr>
                <w:rStyle w:val="Hyperlink"/>
                <w:rFonts w:ascii="Simplified Arabic" w:hAnsi="Simplified Arabic" w:cs="Simplified Arabic"/>
                <w:b/>
                <w:bCs/>
                <w:noProof/>
                <w:rtl/>
              </w:rPr>
              <w:t xml:space="preserve">2.4 </w:t>
            </w:r>
            <w:r w:rsidRPr="00672723">
              <w:rPr>
                <w:rStyle w:val="Hyperlink"/>
                <w:rFonts w:ascii="Simplified Arabic" w:hAnsi="Simplified Arabic" w:cs="Simplified Arabic" w:hint="cs"/>
                <w:b/>
                <w:bCs/>
                <w:noProof/>
                <w:rtl/>
              </w:rPr>
              <w:t>تحليل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البيانات</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الوصفية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Toc225459201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51DD40F4" w14:textId="6E530F69" w:rsidR="0057023F" w:rsidRDefault="0057023F">
          <w:pPr>
            <w:pStyle w:val="20"/>
            <w:tabs>
              <w:tab w:val="right" w:leader="dot" w:pos="9061"/>
            </w:tabs>
            <w:rPr>
              <w:rFonts w:eastAsiaTheme="minorEastAsia"/>
              <w:noProof/>
              <w:sz w:val="24"/>
              <w:szCs w:val="24"/>
              <w:rtl/>
              <w:lang w:eastAsia="zh-CN"/>
            </w:rPr>
          </w:pPr>
          <w:hyperlink w:anchor="_Toc225459202" w:history="1">
            <w:r w:rsidRPr="00672723">
              <w:rPr>
                <w:rStyle w:val="Hyperlink"/>
                <w:rFonts w:ascii="Simplified Arabic" w:hAnsi="Simplified Arabic" w:cs="Simplified Arabic"/>
                <w:b/>
                <w:bCs/>
                <w:noProof/>
                <w:rtl/>
              </w:rPr>
              <w:t xml:space="preserve">3.4 </w:t>
            </w:r>
            <w:r w:rsidRPr="00672723">
              <w:rPr>
                <w:rStyle w:val="Hyperlink"/>
                <w:rFonts w:ascii="Simplified Arabic" w:hAnsi="Simplified Arabic" w:cs="Simplified Arabic" w:hint="cs"/>
                <w:b/>
                <w:bCs/>
                <w:noProof/>
                <w:rtl/>
              </w:rPr>
              <w:t>اختبار</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Toc225459202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3011AFF3" w14:textId="59ED4464" w:rsidR="0057023F" w:rsidRDefault="0057023F">
          <w:pPr>
            <w:pStyle w:val="20"/>
            <w:tabs>
              <w:tab w:val="right" w:leader="dot" w:pos="9061"/>
            </w:tabs>
            <w:rPr>
              <w:rFonts w:eastAsiaTheme="minorEastAsia"/>
              <w:noProof/>
              <w:sz w:val="24"/>
              <w:szCs w:val="24"/>
              <w:rtl/>
              <w:lang w:eastAsia="zh-CN"/>
            </w:rPr>
          </w:pPr>
          <w:hyperlink w:anchor="_Toc225459203" w:history="1">
            <w:r w:rsidRPr="00672723">
              <w:rPr>
                <w:rStyle w:val="Hyperlink"/>
                <w:rFonts w:ascii="Simplified Arabic" w:hAnsi="Simplified Arabic" w:cs="Simplified Arabic"/>
                <w:b/>
                <w:bCs/>
                <w:noProof/>
                <w:rtl/>
              </w:rPr>
              <w:t xml:space="preserve">4.4 </w:t>
            </w:r>
            <w:r w:rsidRPr="00672723">
              <w:rPr>
                <w:rStyle w:val="Hyperlink"/>
                <w:rFonts w:ascii="Simplified Arabic" w:hAnsi="Simplified Arabic" w:cs="Simplified Arabic" w:hint="cs"/>
                <w:b/>
                <w:bCs/>
                <w:noProof/>
                <w:rtl/>
              </w:rPr>
              <w:t>تحليل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الارتباط</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Toc225459203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3197D8EA" w14:textId="17E58BA2" w:rsidR="0057023F" w:rsidRDefault="0057023F">
          <w:pPr>
            <w:pStyle w:val="20"/>
            <w:tabs>
              <w:tab w:val="right" w:leader="dot" w:pos="9061"/>
            </w:tabs>
            <w:rPr>
              <w:rFonts w:eastAsiaTheme="minorEastAsia"/>
              <w:noProof/>
              <w:sz w:val="24"/>
              <w:szCs w:val="24"/>
              <w:rtl/>
              <w:lang w:eastAsia="zh-CN"/>
            </w:rPr>
          </w:pPr>
          <w:hyperlink w:anchor="_Toc225459204" w:history="1">
            <w:r w:rsidRPr="00672723">
              <w:rPr>
                <w:rStyle w:val="Hyperlink"/>
                <w:rFonts w:ascii="Simplified Arabic" w:hAnsi="Simplified Arabic" w:cs="Simplified Arabic"/>
                <w:b/>
                <w:bCs/>
                <w:noProof/>
                <w:rtl/>
              </w:rPr>
              <w:t xml:space="preserve">5.4 </w:t>
            </w:r>
            <w:r w:rsidRPr="00672723">
              <w:rPr>
                <w:rStyle w:val="Hyperlink"/>
                <w:rFonts w:ascii="Simplified Arabic" w:hAnsi="Simplified Arabic" w:cs="Simplified Arabic" w:hint="cs"/>
                <w:b/>
                <w:bCs/>
                <w:noProof/>
                <w:rtl/>
              </w:rPr>
              <w:t>تحليل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أسئلة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Toc225459204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29696878" w14:textId="65F30C60" w:rsidR="0057023F" w:rsidRDefault="0057023F">
          <w:pPr>
            <w:pStyle w:val="20"/>
            <w:tabs>
              <w:tab w:val="right" w:leader="dot" w:pos="9061"/>
            </w:tabs>
            <w:rPr>
              <w:rFonts w:eastAsiaTheme="minorEastAsia"/>
              <w:noProof/>
              <w:sz w:val="24"/>
              <w:szCs w:val="24"/>
              <w:rtl/>
              <w:lang w:eastAsia="zh-CN"/>
            </w:rPr>
          </w:pPr>
          <w:hyperlink w:anchor="_Toc225459205" w:history="1">
            <w:r w:rsidRPr="00672723">
              <w:rPr>
                <w:rStyle w:val="Hyperlink"/>
                <w:rFonts w:ascii="Simplified Arabic" w:hAnsi="Simplified Arabic" w:cs="Simplified Arabic"/>
                <w:b/>
                <w:bCs/>
                <w:noProof/>
                <w:rtl/>
              </w:rPr>
              <w:t xml:space="preserve">6.4 </w:t>
            </w:r>
            <w:r w:rsidRPr="00672723">
              <w:rPr>
                <w:rStyle w:val="Hyperlink"/>
                <w:rFonts w:ascii="Simplified Arabic" w:hAnsi="Simplified Arabic" w:cs="Simplified Arabic" w:hint="cs"/>
                <w:b/>
                <w:bCs/>
                <w:noProof/>
                <w:rtl/>
              </w:rPr>
              <w:t>ملخص</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Toc225459205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4BD986CE" w14:textId="6EC7F499" w:rsidR="0057023F" w:rsidRDefault="0057023F">
          <w:pPr>
            <w:pStyle w:val="10"/>
            <w:tabs>
              <w:tab w:val="right" w:leader="dot" w:pos="9061"/>
            </w:tabs>
            <w:rPr>
              <w:rFonts w:eastAsiaTheme="minorEastAsia"/>
              <w:noProof/>
              <w:sz w:val="24"/>
              <w:szCs w:val="24"/>
              <w:rtl/>
              <w:lang w:eastAsia="zh-CN"/>
            </w:rPr>
          </w:pPr>
          <w:hyperlink w:anchor="_Toc225459206" w:history="1">
            <w:r w:rsidRPr="00672723">
              <w:rPr>
                <w:rStyle w:val="Hyperlink"/>
                <w:rFonts w:ascii="Simplified Arabic" w:hAnsi="Simplified Arabic" w:cs="Simplified Arabic" w:hint="cs"/>
                <w:b/>
                <w:bCs/>
                <w:noProof/>
                <w:rtl/>
              </w:rPr>
              <w:t>الفصل</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الخامس</w:t>
            </w:r>
            <w:r w:rsidRPr="00672723">
              <w:rPr>
                <w:rStyle w:val="Hyperlink"/>
                <w:rFonts w:ascii="Simplified Arabic" w:hAnsi="Simplified Arabic" w:cs="Simplified Arabic"/>
                <w:b/>
                <w:bCs/>
                <w:noProof/>
              </w:rPr>
              <w:t xml:space="preserve">: </w:t>
            </w:r>
            <w:r w:rsidRPr="00672723">
              <w:rPr>
                <w:rStyle w:val="Hyperlink"/>
                <w:rFonts w:ascii="Simplified Arabic" w:hAnsi="Simplified Arabic" w:cs="Simplified Arabic" w:hint="cs"/>
                <w:b/>
                <w:bCs/>
                <w:noProof/>
                <w:rtl/>
              </w:rPr>
              <w:t>النتائج</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Toc225459206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7315640D" w14:textId="70CDF1AE" w:rsidR="0057023F" w:rsidRDefault="0057023F">
          <w:pPr>
            <w:pStyle w:val="20"/>
            <w:tabs>
              <w:tab w:val="right" w:leader="dot" w:pos="9061"/>
            </w:tabs>
            <w:rPr>
              <w:rFonts w:eastAsiaTheme="minorEastAsia"/>
              <w:noProof/>
              <w:sz w:val="24"/>
              <w:szCs w:val="24"/>
              <w:rtl/>
              <w:lang w:eastAsia="zh-CN"/>
            </w:rPr>
          </w:pPr>
          <w:hyperlink w:anchor="_Toc225459207" w:history="1">
            <w:r w:rsidRPr="00672723">
              <w:rPr>
                <w:rStyle w:val="Hyperlink"/>
                <w:rFonts w:ascii="Segoe UI Emoji" w:hAnsi="Segoe UI Emoji"/>
                <w:b/>
                <w:bCs/>
                <w:noProof/>
                <w:rtl/>
              </w:rPr>
              <w:t xml:space="preserve">1.5 </w:t>
            </w:r>
            <w:r w:rsidRPr="00672723">
              <w:rPr>
                <w:rStyle w:val="Hyperlink"/>
                <w:rFonts w:ascii="Segoe UI Emoji" w:hAnsi="Segoe UI Emoji" w:hint="cs"/>
                <w:b/>
                <w:bCs/>
                <w:noProof/>
                <w:rtl/>
              </w:rPr>
              <w:t>مقدمة</w:t>
            </w:r>
            <w:r w:rsidRPr="00672723">
              <w:rPr>
                <w:rStyle w:val="Hyperlink"/>
                <w:rFonts w:ascii="Segoe UI Emoji" w:hAnsi="Segoe UI Emoji"/>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Toc225459207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16AC310C" w14:textId="2F194731" w:rsidR="0057023F" w:rsidRDefault="0057023F">
          <w:pPr>
            <w:pStyle w:val="20"/>
            <w:tabs>
              <w:tab w:val="right" w:leader="dot" w:pos="9061"/>
            </w:tabs>
            <w:rPr>
              <w:rFonts w:eastAsiaTheme="minorEastAsia"/>
              <w:noProof/>
              <w:sz w:val="24"/>
              <w:szCs w:val="24"/>
              <w:rtl/>
              <w:lang w:eastAsia="zh-CN"/>
            </w:rPr>
          </w:pPr>
          <w:hyperlink w:anchor="_Toc225459208" w:history="1">
            <w:r w:rsidRPr="00672723">
              <w:rPr>
                <w:rStyle w:val="Hyperlink"/>
                <w:rFonts w:ascii="Simplified Arabic" w:hAnsi="Simplified Arabic" w:cs="Simplified Arabic"/>
                <w:b/>
                <w:bCs/>
                <w:noProof/>
                <w:rtl/>
              </w:rPr>
              <w:t xml:space="preserve">2.5 </w:t>
            </w:r>
            <w:r w:rsidRPr="00672723">
              <w:rPr>
                <w:rStyle w:val="Hyperlink"/>
                <w:rFonts w:ascii="Simplified Arabic" w:hAnsi="Simplified Arabic" w:cs="Simplified Arabic" w:hint="cs"/>
                <w:b/>
                <w:bCs/>
                <w:noProof/>
                <w:rtl/>
              </w:rPr>
              <w:t>نتائج</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الدراسة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Toc225459208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66E2699B" w14:textId="0CC01FDE" w:rsidR="0057023F" w:rsidRDefault="0057023F">
          <w:pPr>
            <w:pStyle w:val="20"/>
            <w:tabs>
              <w:tab w:val="right" w:leader="dot" w:pos="9061"/>
            </w:tabs>
            <w:rPr>
              <w:rFonts w:eastAsiaTheme="minorEastAsia"/>
              <w:noProof/>
              <w:sz w:val="24"/>
              <w:szCs w:val="24"/>
              <w:rtl/>
              <w:lang w:eastAsia="zh-CN"/>
            </w:rPr>
          </w:pPr>
          <w:hyperlink w:anchor="_Toc225459209" w:history="1">
            <w:r w:rsidRPr="00672723">
              <w:rPr>
                <w:rStyle w:val="Hyperlink"/>
                <w:rFonts w:ascii="Simplified Arabic" w:hAnsi="Simplified Arabic" w:cs="Simplified Arabic"/>
                <w:b/>
                <w:bCs/>
                <w:noProof/>
                <w:rtl/>
              </w:rPr>
              <w:t xml:space="preserve">3.5 </w:t>
            </w:r>
            <w:r w:rsidRPr="00672723">
              <w:rPr>
                <w:rStyle w:val="Hyperlink"/>
                <w:rFonts w:ascii="Simplified Arabic" w:hAnsi="Simplified Arabic" w:cs="Simplified Arabic" w:hint="cs"/>
                <w:b/>
                <w:bCs/>
                <w:noProof/>
                <w:rtl/>
              </w:rPr>
              <w:t>مساهمة</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الدراسة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Toc225459209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16FA4DC1" w14:textId="490DC3C3" w:rsidR="0057023F" w:rsidRDefault="0057023F">
          <w:pPr>
            <w:pStyle w:val="20"/>
            <w:tabs>
              <w:tab w:val="right" w:leader="dot" w:pos="9061"/>
            </w:tabs>
            <w:rPr>
              <w:rFonts w:eastAsiaTheme="minorEastAsia"/>
              <w:noProof/>
              <w:sz w:val="24"/>
              <w:szCs w:val="24"/>
              <w:rtl/>
              <w:lang w:eastAsia="zh-CN"/>
            </w:rPr>
          </w:pPr>
          <w:hyperlink w:anchor="_Toc225459210" w:history="1">
            <w:r w:rsidRPr="00672723">
              <w:rPr>
                <w:rStyle w:val="Hyperlink"/>
                <w:rFonts w:ascii="Simplified Arabic" w:hAnsi="Simplified Arabic" w:cs="Simplified Arabic"/>
                <w:b/>
                <w:bCs/>
                <w:noProof/>
                <w:rtl/>
              </w:rPr>
              <w:t xml:space="preserve">4.5 </w:t>
            </w:r>
            <w:r w:rsidRPr="00672723">
              <w:rPr>
                <w:rStyle w:val="Hyperlink"/>
                <w:rFonts w:ascii="Simplified Arabic" w:hAnsi="Simplified Arabic" w:cs="Simplified Arabic" w:hint="cs"/>
                <w:b/>
                <w:bCs/>
                <w:noProof/>
                <w:rtl/>
              </w:rPr>
              <w:t>التوصيات</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Toc225459210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1B85B4EA" w14:textId="394B109C" w:rsidR="0057023F" w:rsidRDefault="0057023F">
          <w:pPr>
            <w:pStyle w:val="20"/>
            <w:tabs>
              <w:tab w:val="right" w:leader="dot" w:pos="9061"/>
            </w:tabs>
            <w:rPr>
              <w:rFonts w:eastAsiaTheme="minorEastAsia"/>
              <w:noProof/>
              <w:sz w:val="24"/>
              <w:szCs w:val="24"/>
              <w:rtl/>
              <w:lang w:eastAsia="zh-CN"/>
            </w:rPr>
          </w:pPr>
          <w:hyperlink w:anchor="_Toc225459211" w:history="1">
            <w:r w:rsidRPr="00672723">
              <w:rPr>
                <w:rStyle w:val="Hyperlink"/>
                <w:rFonts w:ascii="Simplified Arabic" w:hAnsi="Simplified Arabic" w:cs="Simplified Arabic"/>
                <w:b/>
                <w:bCs/>
                <w:noProof/>
                <w:rtl/>
              </w:rPr>
              <w:t xml:space="preserve">5.5 </w:t>
            </w:r>
            <w:r w:rsidRPr="00672723">
              <w:rPr>
                <w:rStyle w:val="Hyperlink"/>
                <w:rFonts w:ascii="Simplified Arabic" w:hAnsi="Simplified Arabic" w:cs="Simplified Arabic" w:hint="cs"/>
                <w:b/>
                <w:bCs/>
                <w:noProof/>
                <w:rtl/>
              </w:rPr>
              <w:t>مقترحات</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لدراسات</w:t>
            </w:r>
            <w:r w:rsidRPr="00672723">
              <w:rPr>
                <w:rStyle w:val="Hyperlink"/>
                <w:rFonts w:ascii="Simplified Arabic" w:hAnsi="Simplified Arabic" w:cs="Simplified Arabic"/>
                <w:b/>
                <w:bCs/>
                <w:noProof/>
                <w:rtl/>
              </w:rPr>
              <w:t xml:space="preserve"> </w:t>
            </w:r>
            <w:r w:rsidRPr="00672723">
              <w:rPr>
                <w:rStyle w:val="Hyperlink"/>
                <w:rFonts w:ascii="Simplified Arabic" w:hAnsi="Simplified Arabic" w:cs="Simplified Arabic" w:hint="cs"/>
                <w:b/>
                <w:bCs/>
                <w:noProof/>
                <w:rtl/>
              </w:rPr>
              <w:t>مستقبلية</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Toc225459211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737A39A4" w14:textId="2C327175" w:rsidR="0057023F" w:rsidRDefault="0057023F">
          <w:pPr>
            <w:pStyle w:val="10"/>
            <w:tabs>
              <w:tab w:val="right" w:leader="dot" w:pos="9061"/>
            </w:tabs>
            <w:rPr>
              <w:rFonts w:eastAsiaTheme="minorEastAsia"/>
              <w:noProof/>
              <w:sz w:val="24"/>
              <w:szCs w:val="24"/>
              <w:rtl/>
              <w:lang w:eastAsia="zh-CN"/>
            </w:rPr>
          </w:pPr>
          <w:hyperlink w:anchor="_Toc225459212" w:history="1">
            <w:r w:rsidRPr="00672723">
              <w:rPr>
                <w:rStyle w:val="Hyperlink"/>
                <w:rFonts w:ascii="Simplified Arabic" w:hAnsi="Simplified Arabic" w:cs="Simplified Arabic" w:hint="cs"/>
                <w:b/>
                <w:bCs/>
                <w:noProof/>
                <w:rtl/>
              </w:rPr>
              <w:t>المراجع</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Toc225459212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3302311B" w14:textId="344D7BF5" w:rsidR="0057023F" w:rsidRDefault="0057023F">
          <w:pPr>
            <w:pStyle w:val="10"/>
            <w:tabs>
              <w:tab w:val="right" w:leader="dot" w:pos="9061"/>
            </w:tabs>
            <w:rPr>
              <w:rFonts w:eastAsiaTheme="minorEastAsia"/>
              <w:noProof/>
              <w:sz w:val="24"/>
              <w:szCs w:val="24"/>
              <w:rtl/>
              <w:lang w:eastAsia="zh-CN"/>
            </w:rPr>
          </w:pPr>
          <w:hyperlink w:anchor="_Toc225459213" w:history="1">
            <w:r w:rsidRPr="00672723">
              <w:rPr>
                <w:rStyle w:val="Hyperlink"/>
                <w:rFonts w:ascii="Simplified Arabic" w:hAnsi="Simplified Arabic" w:cs="Simplified Arabic" w:hint="cs"/>
                <w:b/>
                <w:bCs/>
                <w:noProof/>
                <w:rtl/>
              </w:rPr>
              <w:t>الملاحق</w:t>
            </w:r>
            <w:r w:rsidRPr="00672723">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Toc225459213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76229B44" w14:textId="5F27EAAD" w:rsidR="0057023F" w:rsidRDefault="0057023F">
          <w:pPr>
            <w:pStyle w:val="20"/>
            <w:tabs>
              <w:tab w:val="right" w:leader="dot" w:pos="9061"/>
            </w:tabs>
            <w:rPr>
              <w:rFonts w:eastAsiaTheme="minorEastAsia"/>
              <w:noProof/>
              <w:sz w:val="24"/>
              <w:szCs w:val="24"/>
              <w:rtl/>
              <w:lang w:eastAsia="zh-CN"/>
            </w:rPr>
          </w:pPr>
          <w:hyperlink w:anchor="_Toc225459214" w:history="1">
            <w:r w:rsidRPr="00672723">
              <w:rPr>
                <w:rStyle w:val="Hyperlink"/>
                <w:rFonts w:ascii="Simplified Arabic" w:hAnsi="Simplified Arabic" w:cs="Simplified Arabic" w:hint="cs"/>
                <w:b/>
                <w:bCs/>
                <w:noProof/>
                <w:rtl/>
              </w:rPr>
              <w:t>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Toc225459214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05FC7D41" w14:textId="28AB8454" w:rsidR="00997E91" w:rsidRDefault="00997E91" w:rsidP="00C26FD8">
          <w:pPr>
            <w:spacing w:line="240" w:lineRule="auto"/>
          </w:pPr>
          <w:r>
            <w:rPr>
              <w:b/>
              <w:bCs/>
              <w:lang w:val="ar-SA"/>
            </w:rPr>
            <w:fldChar w:fldCharType="end"/>
          </w:r>
        </w:p>
      </w:sdtContent>
    </w:sdt>
    <w:p w14:paraId="383F5083" w14:textId="77777777" w:rsidR="00997E91" w:rsidRDefault="00997E91" w:rsidP="00C26FD8">
      <w:pPr>
        <w:spacing w:line="240" w:lineRule="auto"/>
        <w:rPr>
          <w:rFonts w:ascii="Simplified Arabic" w:hAnsi="Simplified Arabic" w:cs="Simplified Arabic"/>
          <w:sz w:val="28"/>
          <w:szCs w:val="28"/>
          <w:rtl/>
        </w:rPr>
      </w:pPr>
    </w:p>
    <w:p w14:paraId="61113FB3" w14:textId="77777777" w:rsidR="00997E91" w:rsidRDefault="00997E91" w:rsidP="00C26FD8">
      <w:pPr>
        <w:spacing w:line="240" w:lineRule="auto"/>
        <w:rPr>
          <w:rFonts w:ascii="Simplified Arabic" w:hAnsi="Simplified Arabic" w:cs="Simplified Arabic"/>
          <w:sz w:val="28"/>
          <w:szCs w:val="28"/>
          <w:rtl/>
        </w:rPr>
      </w:pPr>
    </w:p>
    <w:p w14:paraId="69F91CEF" w14:textId="77777777" w:rsidR="00684DB6" w:rsidRDefault="00684DB6" w:rsidP="00C26FD8">
      <w:pPr>
        <w:spacing w:line="240" w:lineRule="auto"/>
        <w:rPr>
          <w:rFonts w:ascii="Simplified Arabic" w:hAnsi="Simplified Arabic" w:cs="Simplified Arabic"/>
          <w:sz w:val="28"/>
          <w:szCs w:val="28"/>
          <w:rtl/>
        </w:rPr>
      </w:pPr>
    </w:p>
    <w:p w14:paraId="4FC4E1D3" w14:textId="77777777" w:rsidR="00684DB6" w:rsidRDefault="00684DB6" w:rsidP="00C26FD8">
      <w:pPr>
        <w:spacing w:line="240" w:lineRule="auto"/>
        <w:rPr>
          <w:rFonts w:ascii="Simplified Arabic" w:hAnsi="Simplified Arabic" w:cs="Simplified Arabic"/>
          <w:sz w:val="28"/>
          <w:szCs w:val="28"/>
          <w:rtl/>
        </w:rPr>
      </w:pPr>
    </w:p>
    <w:p w14:paraId="70C2DDAE" w14:textId="77777777" w:rsidR="00684DB6" w:rsidRDefault="00684DB6" w:rsidP="00C26FD8">
      <w:pPr>
        <w:spacing w:line="240" w:lineRule="auto"/>
        <w:rPr>
          <w:rFonts w:ascii="Simplified Arabic" w:hAnsi="Simplified Arabic" w:cs="Simplified Arabic"/>
          <w:sz w:val="28"/>
          <w:szCs w:val="28"/>
          <w:rtl/>
        </w:rPr>
      </w:pPr>
    </w:p>
    <w:p w14:paraId="0EC1DAD4" w14:textId="77777777" w:rsidR="00684DB6" w:rsidRDefault="00684DB6" w:rsidP="00C26FD8">
      <w:pPr>
        <w:spacing w:line="240" w:lineRule="auto"/>
        <w:rPr>
          <w:rFonts w:ascii="Simplified Arabic" w:hAnsi="Simplified Arabic" w:cs="Simplified Arabic"/>
          <w:sz w:val="28"/>
          <w:szCs w:val="28"/>
          <w:rtl/>
        </w:rPr>
      </w:pPr>
    </w:p>
    <w:p w14:paraId="5E987191" w14:textId="77777777" w:rsidR="00684DB6" w:rsidRDefault="00684DB6" w:rsidP="00C26FD8">
      <w:pPr>
        <w:spacing w:line="240" w:lineRule="auto"/>
        <w:rPr>
          <w:rFonts w:ascii="Simplified Arabic" w:hAnsi="Simplified Arabic" w:cs="Simplified Arabic"/>
          <w:sz w:val="28"/>
          <w:szCs w:val="28"/>
          <w:rtl/>
        </w:rPr>
      </w:pPr>
    </w:p>
    <w:p w14:paraId="3C218FF5" w14:textId="77777777" w:rsidR="00684DB6" w:rsidRDefault="00684DB6" w:rsidP="00C26FD8">
      <w:pPr>
        <w:spacing w:line="240" w:lineRule="auto"/>
        <w:rPr>
          <w:rFonts w:ascii="Simplified Arabic" w:hAnsi="Simplified Arabic" w:cs="Simplified Arabic"/>
          <w:sz w:val="28"/>
          <w:szCs w:val="28"/>
          <w:rtl/>
        </w:rPr>
      </w:pPr>
    </w:p>
    <w:p w14:paraId="04BA2FCF" w14:textId="77777777" w:rsidR="00684DB6" w:rsidRDefault="00684DB6" w:rsidP="00C26FD8">
      <w:pPr>
        <w:spacing w:line="240" w:lineRule="auto"/>
        <w:rPr>
          <w:rFonts w:ascii="Simplified Arabic" w:hAnsi="Simplified Arabic" w:cs="Simplified Arabic"/>
          <w:sz w:val="28"/>
          <w:szCs w:val="28"/>
          <w:rtl/>
        </w:rPr>
      </w:pPr>
    </w:p>
    <w:p w14:paraId="28481878" w14:textId="77777777" w:rsidR="0057023F" w:rsidRDefault="0057023F" w:rsidP="00C26FD8">
      <w:pPr>
        <w:spacing w:line="240" w:lineRule="auto"/>
        <w:rPr>
          <w:rFonts w:ascii="Simplified Arabic" w:hAnsi="Simplified Arabic" w:cs="Simplified Arabic"/>
          <w:sz w:val="28"/>
          <w:szCs w:val="28"/>
          <w:rtl/>
        </w:rPr>
      </w:pPr>
    </w:p>
    <w:p w14:paraId="784ABD08" w14:textId="77777777" w:rsidR="00C26FD8" w:rsidRDefault="00C26FD8" w:rsidP="00C26FD8">
      <w:pPr>
        <w:spacing w:line="240" w:lineRule="auto"/>
        <w:rPr>
          <w:rFonts w:ascii="Simplified Arabic" w:hAnsi="Simplified Arabic" w:cs="Simplified Arabic"/>
          <w:sz w:val="28"/>
          <w:szCs w:val="28"/>
          <w:rtl/>
        </w:rPr>
      </w:pPr>
    </w:p>
    <w:p w14:paraId="62522A3C" w14:textId="77777777" w:rsidR="00137842" w:rsidRDefault="00137842" w:rsidP="00C26FD8">
      <w:pPr>
        <w:spacing w:line="240" w:lineRule="auto"/>
        <w:outlineLvl w:val="0"/>
        <w:rPr>
          <w:rFonts w:ascii="Simplified Arabic" w:hAnsi="Simplified Arabic" w:cs="Simplified Arabic"/>
          <w:b/>
          <w:bCs/>
          <w:sz w:val="40"/>
          <w:szCs w:val="40"/>
          <w:rtl/>
        </w:rPr>
      </w:pPr>
      <w:bookmarkStart w:id="5" w:name="_Toc225459149"/>
      <w:r>
        <w:rPr>
          <w:rFonts w:ascii="Simplified Arabic" w:hAnsi="Simplified Arabic" w:cs="Simplified Arabic" w:hint="cs"/>
          <w:b/>
          <w:bCs/>
          <w:sz w:val="40"/>
          <w:szCs w:val="40"/>
          <w:rtl/>
        </w:rPr>
        <w:lastRenderedPageBreak/>
        <w:t>فهرس</w:t>
      </w:r>
      <w:r w:rsidRPr="00B47088">
        <w:rPr>
          <w:rFonts w:ascii="Simplified Arabic" w:hAnsi="Simplified Arabic" w:cs="Simplified Arabic" w:hint="cs"/>
          <w:b/>
          <w:bCs/>
          <w:sz w:val="40"/>
          <w:szCs w:val="40"/>
          <w:rtl/>
        </w:rPr>
        <w:t xml:space="preserve"> الجداول</w:t>
      </w:r>
      <w:r>
        <w:rPr>
          <w:rFonts w:ascii="Simplified Arabic" w:hAnsi="Simplified Arabic" w:cs="Simplified Arabic" w:hint="cs"/>
          <w:b/>
          <w:bCs/>
          <w:sz w:val="40"/>
          <w:szCs w:val="40"/>
          <w:rtl/>
        </w:rPr>
        <w:t>:</w:t>
      </w:r>
      <w:bookmarkEnd w:id="5"/>
    </w:p>
    <w:tbl>
      <w:tblPr>
        <w:tblStyle w:val="4-5"/>
        <w:bidiVisual/>
        <w:tblW w:w="8302" w:type="dxa"/>
        <w:tblInd w:w="35" w:type="dxa"/>
        <w:tblLook w:val="04A0" w:firstRow="1" w:lastRow="0" w:firstColumn="1" w:lastColumn="0" w:noHBand="0" w:noVBand="1"/>
      </w:tblPr>
      <w:tblGrid>
        <w:gridCol w:w="6465"/>
        <w:gridCol w:w="1837"/>
      </w:tblGrid>
      <w:tr w:rsidR="00137842" w14:paraId="452375B7" w14:textId="77777777" w:rsidTr="00A51DC1">
        <w:trPr>
          <w:cnfStyle w:val="100000000000" w:firstRow="1" w:lastRow="0" w:firstColumn="0" w:lastColumn="0" w:oddVBand="0" w:evenVBand="0" w:oddHBand="0" w:evenHBand="0" w:firstRowFirstColumn="0" w:firstRowLastColumn="0" w:lastRowFirstColumn="0" w:lastRowLastColumn="0"/>
          <w:trHeight w:val="775"/>
        </w:trPr>
        <w:tc>
          <w:tcPr>
            <w:cnfStyle w:val="001000000000" w:firstRow="0" w:lastRow="0" w:firstColumn="1" w:lastColumn="0" w:oddVBand="0" w:evenVBand="0" w:oddHBand="0" w:evenHBand="0" w:firstRowFirstColumn="0" w:firstRowLastColumn="0" w:lastRowFirstColumn="0" w:lastRowLastColumn="0"/>
            <w:tcW w:w="6465" w:type="dxa"/>
            <w:vAlign w:val="center"/>
          </w:tcPr>
          <w:p w14:paraId="052B1D29" w14:textId="77777777" w:rsidR="00137842" w:rsidRPr="009147F7" w:rsidRDefault="00137842" w:rsidP="00C26FD8">
            <w:pPr>
              <w:jc w:val="center"/>
              <w:rPr>
                <w:rFonts w:ascii="Simplified Arabic" w:hAnsi="Simplified Arabic" w:cs="Simplified Arabic"/>
                <w:sz w:val="32"/>
                <w:szCs w:val="32"/>
                <w:rtl/>
              </w:rPr>
            </w:pPr>
            <w:r w:rsidRPr="009147F7">
              <w:rPr>
                <w:rFonts w:ascii="Simplified Arabic" w:hAnsi="Simplified Arabic" w:cs="Simplified Arabic" w:hint="cs"/>
                <w:sz w:val="32"/>
                <w:szCs w:val="32"/>
                <w:rtl/>
              </w:rPr>
              <w:t>اسم الجدول</w:t>
            </w:r>
          </w:p>
        </w:tc>
        <w:tc>
          <w:tcPr>
            <w:tcW w:w="1837" w:type="dxa"/>
            <w:vAlign w:val="center"/>
          </w:tcPr>
          <w:p w14:paraId="620A6DCE" w14:textId="77777777" w:rsidR="00137842" w:rsidRPr="009147F7" w:rsidRDefault="00137842" w:rsidP="00C26FD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9147F7">
              <w:rPr>
                <w:rFonts w:ascii="Simplified Arabic" w:hAnsi="Simplified Arabic" w:cs="Simplified Arabic" w:hint="cs"/>
                <w:sz w:val="32"/>
                <w:szCs w:val="32"/>
                <w:rtl/>
              </w:rPr>
              <w:t>رقم الصفحة</w:t>
            </w:r>
          </w:p>
        </w:tc>
      </w:tr>
      <w:tr w:rsidR="00137842" w14:paraId="67A6ADA8" w14:textId="77777777" w:rsidTr="00A51DC1">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6465" w:type="dxa"/>
            <w:vAlign w:val="center"/>
          </w:tcPr>
          <w:p w14:paraId="7C67CD4F" w14:textId="14B7C0E0" w:rsidR="00137842" w:rsidRPr="00A51DC1" w:rsidRDefault="00137842" w:rsidP="00C26FD8">
            <w:pPr>
              <w:spacing w:before="100" w:beforeAutospacing="1" w:after="100" w:afterAutospacing="1"/>
              <w:rPr>
                <w:rFonts w:ascii="Simplified Arabic" w:hAnsi="Simplified Arabic" w:cs="Simplified Arabic"/>
                <w:b w:val="0"/>
                <w:bCs w:val="0"/>
                <w:sz w:val="28"/>
                <w:szCs w:val="28"/>
                <w:rtl/>
              </w:rPr>
            </w:pPr>
            <w:r w:rsidRPr="00A51DC1">
              <w:rPr>
                <w:rFonts w:ascii="Simplified Arabic" w:hAnsi="Simplified Arabic" w:cs="Simplified Arabic"/>
                <w:b w:val="0"/>
                <w:bCs w:val="0"/>
                <w:sz w:val="28"/>
                <w:szCs w:val="28"/>
                <w:rtl/>
              </w:rPr>
              <w:t xml:space="preserve">جدول </w:t>
            </w:r>
            <w:r w:rsidR="00FB4F36">
              <w:rPr>
                <w:rFonts w:ascii="Simplified Arabic" w:hAnsi="Simplified Arabic" w:cs="Simplified Arabic" w:hint="cs"/>
                <w:sz w:val="28"/>
                <w:szCs w:val="28"/>
                <w:rtl/>
              </w:rPr>
              <w:t>(2-</w:t>
            </w:r>
            <w:r w:rsidR="002B6F09">
              <w:rPr>
                <w:rFonts w:ascii="Simplified Arabic" w:hAnsi="Simplified Arabic" w:cs="Simplified Arabic" w:hint="cs"/>
                <w:sz w:val="28"/>
                <w:szCs w:val="28"/>
                <w:rtl/>
              </w:rPr>
              <w:t>1)</w:t>
            </w:r>
            <w:r w:rsidR="002B6F09" w:rsidRPr="00A51DC1">
              <w:rPr>
                <w:rFonts w:ascii="Simplified Arabic" w:hAnsi="Simplified Arabic" w:cs="Simplified Arabic" w:hint="cs"/>
                <w:b w:val="0"/>
                <w:bCs w:val="0"/>
                <w:sz w:val="28"/>
                <w:szCs w:val="28"/>
                <w:rtl/>
              </w:rPr>
              <w:t xml:space="preserve"> الدراسا</w:t>
            </w:r>
            <w:r w:rsidR="002B6F09" w:rsidRPr="00A51DC1">
              <w:rPr>
                <w:rFonts w:ascii="Simplified Arabic" w:hAnsi="Simplified Arabic" w:cs="Simplified Arabic" w:hint="eastAsia"/>
                <w:b w:val="0"/>
                <w:bCs w:val="0"/>
                <w:sz w:val="28"/>
                <w:szCs w:val="28"/>
                <w:rtl/>
              </w:rPr>
              <w:t>ت</w:t>
            </w:r>
            <w:r w:rsidRPr="00A51DC1">
              <w:rPr>
                <w:rFonts w:ascii="Simplified Arabic" w:hAnsi="Simplified Arabic" w:cs="Simplified Arabic"/>
                <w:b w:val="0"/>
                <w:bCs w:val="0"/>
                <w:sz w:val="28"/>
                <w:szCs w:val="28"/>
                <w:rtl/>
              </w:rPr>
              <w:t xml:space="preserve"> السابقة</w:t>
            </w:r>
          </w:p>
        </w:tc>
        <w:tc>
          <w:tcPr>
            <w:tcW w:w="1837" w:type="dxa"/>
            <w:vAlign w:val="center"/>
          </w:tcPr>
          <w:p w14:paraId="353C5C1E" w14:textId="6E62EF6A" w:rsidR="00137842" w:rsidRPr="003F4FA4" w:rsidRDefault="00C26FD8" w:rsidP="00C26FD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3F4FA4">
              <w:rPr>
                <w:rFonts w:ascii="Simplified Arabic" w:hAnsi="Simplified Arabic" w:cs="Simplified Arabic" w:hint="cs"/>
                <w:b/>
                <w:bCs/>
                <w:sz w:val="28"/>
                <w:szCs w:val="28"/>
                <w:rtl/>
              </w:rPr>
              <w:t>32</w:t>
            </w:r>
          </w:p>
        </w:tc>
      </w:tr>
      <w:tr w:rsidR="00137842" w14:paraId="32193CD8" w14:textId="77777777" w:rsidTr="00A51DC1">
        <w:trPr>
          <w:trHeight w:val="681"/>
        </w:trPr>
        <w:tc>
          <w:tcPr>
            <w:cnfStyle w:val="001000000000" w:firstRow="0" w:lastRow="0" w:firstColumn="1" w:lastColumn="0" w:oddVBand="0" w:evenVBand="0" w:oddHBand="0" w:evenHBand="0" w:firstRowFirstColumn="0" w:firstRowLastColumn="0" w:lastRowFirstColumn="0" w:lastRowLastColumn="0"/>
            <w:tcW w:w="6465" w:type="dxa"/>
            <w:vAlign w:val="center"/>
          </w:tcPr>
          <w:p w14:paraId="0061002B" w14:textId="014D50EB" w:rsidR="00137842" w:rsidRPr="00A51DC1" w:rsidRDefault="00137842" w:rsidP="00C26FD8">
            <w:pPr>
              <w:rPr>
                <w:rFonts w:ascii="Simplified Arabic" w:hAnsi="Simplified Arabic" w:cs="Simplified Arabic"/>
                <w:b w:val="0"/>
                <w:bCs w:val="0"/>
                <w:sz w:val="28"/>
                <w:szCs w:val="28"/>
                <w:rtl/>
              </w:rPr>
            </w:pPr>
            <w:r w:rsidRPr="00A51DC1">
              <w:rPr>
                <w:rFonts w:ascii="Simplified Arabic" w:hAnsi="Simplified Arabic" w:cs="Simplified Arabic"/>
                <w:b w:val="0"/>
                <w:bCs w:val="0"/>
                <w:sz w:val="28"/>
                <w:szCs w:val="28"/>
                <w:rtl/>
              </w:rPr>
              <w:t>جدول</w:t>
            </w:r>
            <w:r w:rsidRPr="00A51DC1">
              <w:rPr>
                <w:rFonts w:ascii="Simplified Arabic" w:hAnsi="Simplified Arabic" w:cs="Simplified Arabic"/>
                <w:b w:val="0"/>
                <w:bCs w:val="0"/>
                <w:sz w:val="28"/>
                <w:szCs w:val="28"/>
              </w:rPr>
              <w:t xml:space="preserve"> </w:t>
            </w:r>
            <w:r w:rsidR="002B6F09">
              <w:rPr>
                <w:rFonts w:ascii="Simplified Arabic" w:hAnsi="Simplified Arabic" w:cs="Simplified Arabic" w:hint="cs"/>
                <w:sz w:val="28"/>
                <w:szCs w:val="28"/>
                <w:rtl/>
              </w:rPr>
              <w:t xml:space="preserve">(3-1) </w:t>
            </w:r>
            <w:r w:rsidRPr="00A51DC1">
              <w:rPr>
                <w:rFonts w:ascii="Simplified Arabic" w:hAnsi="Simplified Arabic" w:cs="Simplified Arabic"/>
                <w:b w:val="0"/>
                <w:bCs w:val="0"/>
                <w:sz w:val="28"/>
                <w:szCs w:val="28"/>
                <w:rtl/>
              </w:rPr>
              <w:t xml:space="preserve">توزيع أفراد العينة حسب </w:t>
            </w:r>
            <w:r w:rsidRPr="00A51DC1">
              <w:rPr>
                <w:rFonts w:ascii="Simplified Arabic" w:hAnsi="Simplified Arabic" w:cs="Simplified Arabic" w:hint="cs"/>
                <w:b w:val="0"/>
                <w:bCs w:val="0"/>
                <w:sz w:val="28"/>
                <w:szCs w:val="28"/>
                <w:rtl/>
              </w:rPr>
              <w:t>البيانات الشخصية</w:t>
            </w:r>
          </w:p>
        </w:tc>
        <w:tc>
          <w:tcPr>
            <w:tcW w:w="1837" w:type="dxa"/>
            <w:vAlign w:val="center"/>
          </w:tcPr>
          <w:p w14:paraId="245027F2" w14:textId="7C47526E" w:rsidR="00137842" w:rsidRPr="003F4FA4" w:rsidRDefault="003F4FA4" w:rsidP="00C26FD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3F4FA4">
              <w:rPr>
                <w:rFonts w:ascii="Simplified Arabic" w:hAnsi="Simplified Arabic" w:cs="Simplified Arabic" w:hint="cs"/>
                <w:b/>
                <w:bCs/>
                <w:sz w:val="28"/>
                <w:szCs w:val="28"/>
                <w:rtl/>
              </w:rPr>
              <w:t>37</w:t>
            </w:r>
          </w:p>
        </w:tc>
      </w:tr>
      <w:tr w:rsidR="00137842" w14:paraId="3CFF0A23" w14:textId="77777777" w:rsidTr="00A51DC1">
        <w:trPr>
          <w:cnfStyle w:val="000000100000" w:firstRow="0" w:lastRow="0" w:firstColumn="0" w:lastColumn="0" w:oddVBand="0" w:evenVBand="0" w:oddHBand="1" w:evenHBand="0" w:firstRowFirstColumn="0" w:firstRowLastColumn="0" w:lastRowFirstColumn="0" w:lastRowLastColumn="0"/>
          <w:trHeight w:val="666"/>
        </w:trPr>
        <w:tc>
          <w:tcPr>
            <w:cnfStyle w:val="001000000000" w:firstRow="0" w:lastRow="0" w:firstColumn="1" w:lastColumn="0" w:oddVBand="0" w:evenVBand="0" w:oddHBand="0" w:evenHBand="0" w:firstRowFirstColumn="0" w:firstRowLastColumn="0" w:lastRowFirstColumn="0" w:lastRowLastColumn="0"/>
            <w:tcW w:w="6465" w:type="dxa"/>
            <w:vAlign w:val="center"/>
          </w:tcPr>
          <w:p w14:paraId="0D3FE8BD" w14:textId="08A5C83E" w:rsidR="00137842" w:rsidRPr="00A51DC1" w:rsidRDefault="00137842" w:rsidP="00C26FD8">
            <w:pPr>
              <w:rPr>
                <w:rFonts w:ascii="Simplified Arabic" w:hAnsi="Simplified Arabic" w:cs="Simplified Arabic"/>
                <w:b w:val="0"/>
                <w:bCs w:val="0"/>
                <w:sz w:val="28"/>
                <w:szCs w:val="28"/>
                <w:rtl/>
              </w:rPr>
            </w:pPr>
            <w:r w:rsidRPr="00A51DC1">
              <w:rPr>
                <w:rFonts w:ascii="Simplified Arabic" w:hAnsi="Simplified Arabic" w:cs="Simplified Arabic"/>
                <w:b w:val="0"/>
                <w:bCs w:val="0"/>
                <w:sz w:val="28"/>
                <w:szCs w:val="28"/>
                <w:rtl/>
              </w:rPr>
              <w:t>جدول</w:t>
            </w:r>
            <w:r w:rsidRPr="00A51DC1">
              <w:rPr>
                <w:rFonts w:ascii="Simplified Arabic" w:hAnsi="Simplified Arabic" w:cs="Simplified Arabic"/>
                <w:b w:val="0"/>
                <w:bCs w:val="0"/>
                <w:sz w:val="28"/>
                <w:szCs w:val="28"/>
              </w:rPr>
              <w:t xml:space="preserve"> </w:t>
            </w:r>
            <w:r w:rsidR="002B6F09">
              <w:rPr>
                <w:rFonts w:ascii="Simplified Arabic" w:hAnsi="Simplified Arabic" w:cs="Simplified Arabic" w:hint="cs"/>
                <w:sz w:val="28"/>
                <w:szCs w:val="28"/>
                <w:rtl/>
              </w:rPr>
              <w:t xml:space="preserve">(3-2) </w:t>
            </w:r>
            <w:r w:rsidR="002B6F09" w:rsidRPr="00A51DC1">
              <w:rPr>
                <w:rFonts w:ascii="Simplified Arabic" w:hAnsi="Simplified Arabic" w:cs="Simplified Arabic"/>
                <w:b w:val="0"/>
                <w:bCs w:val="0"/>
                <w:sz w:val="28"/>
                <w:szCs w:val="28"/>
                <w:rtl/>
              </w:rPr>
              <w:t>محاور</w:t>
            </w:r>
            <w:r w:rsidRPr="00A51DC1">
              <w:rPr>
                <w:rFonts w:ascii="Simplified Arabic" w:hAnsi="Simplified Arabic" w:cs="Simplified Arabic"/>
                <w:b w:val="0"/>
                <w:bCs w:val="0"/>
                <w:sz w:val="28"/>
                <w:szCs w:val="28"/>
                <w:rtl/>
              </w:rPr>
              <w:t xml:space="preserve"> الاستبانة</w:t>
            </w:r>
          </w:p>
        </w:tc>
        <w:tc>
          <w:tcPr>
            <w:tcW w:w="1837" w:type="dxa"/>
            <w:vAlign w:val="center"/>
          </w:tcPr>
          <w:p w14:paraId="67D04BF6" w14:textId="15EFFA27" w:rsidR="00137842" w:rsidRPr="003F4FA4" w:rsidRDefault="003F4FA4" w:rsidP="00C26FD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3F4FA4">
              <w:rPr>
                <w:rFonts w:ascii="Simplified Arabic" w:hAnsi="Simplified Arabic" w:cs="Simplified Arabic" w:hint="cs"/>
                <w:b/>
                <w:bCs/>
                <w:sz w:val="28"/>
                <w:szCs w:val="28"/>
                <w:rtl/>
              </w:rPr>
              <w:t>38</w:t>
            </w:r>
          </w:p>
        </w:tc>
      </w:tr>
      <w:tr w:rsidR="00137842" w14:paraId="0E7BC893" w14:textId="77777777" w:rsidTr="00A51DC1">
        <w:trPr>
          <w:trHeight w:val="681"/>
        </w:trPr>
        <w:tc>
          <w:tcPr>
            <w:cnfStyle w:val="001000000000" w:firstRow="0" w:lastRow="0" w:firstColumn="1" w:lastColumn="0" w:oddVBand="0" w:evenVBand="0" w:oddHBand="0" w:evenHBand="0" w:firstRowFirstColumn="0" w:firstRowLastColumn="0" w:lastRowFirstColumn="0" w:lastRowLastColumn="0"/>
            <w:tcW w:w="6465" w:type="dxa"/>
            <w:vAlign w:val="center"/>
          </w:tcPr>
          <w:p w14:paraId="1F34BE87" w14:textId="6DF0AFE2" w:rsidR="00137842" w:rsidRPr="00A51DC1" w:rsidRDefault="00137842" w:rsidP="00C26FD8">
            <w:pPr>
              <w:rPr>
                <w:rFonts w:ascii="Simplified Arabic" w:hAnsi="Simplified Arabic" w:cs="Simplified Arabic"/>
                <w:b w:val="0"/>
                <w:bCs w:val="0"/>
                <w:sz w:val="28"/>
                <w:szCs w:val="28"/>
                <w:rtl/>
              </w:rPr>
            </w:pPr>
            <w:r w:rsidRPr="00A51DC1">
              <w:rPr>
                <w:rFonts w:ascii="Simplified Arabic" w:hAnsi="Simplified Arabic" w:cs="Simplified Arabic"/>
                <w:b w:val="0"/>
                <w:bCs w:val="0"/>
                <w:sz w:val="28"/>
                <w:szCs w:val="28"/>
                <w:rtl/>
              </w:rPr>
              <w:t>جدول</w:t>
            </w:r>
            <w:r w:rsidRPr="00A51DC1">
              <w:rPr>
                <w:rFonts w:ascii="Simplified Arabic" w:hAnsi="Simplified Arabic" w:cs="Simplified Arabic"/>
                <w:b w:val="0"/>
                <w:bCs w:val="0"/>
                <w:sz w:val="28"/>
                <w:szCs w:val="28"/>
              </w:rPr>
              <w:t xml:space="preserve"> </w:t>
            </w:r>
            <w:r w:rsidR="002B6F09">
              <w:rPr>
                <w:rFonts w:ascii="Simplified Arabic" w:hAnsi="Simplified Arabic" w:cs="Simplified Arabic" w:hint="cs"/>
                <w:sz w:val="28"/>
                <w:szCs w:val="28"/>
                <w:rtl/>
              </w:rPr>
              <w:t xml:space="preserve">(3-2) </w:t>
            </w:r>
            <w:r w:rsidR="002B6F09" w:rsidRPr="00A51DC1">
              <w:rPr>
                <w:rFonts w:ascii="Simplified Arabic" w:hAnsi="Simplified Arabic" w:cs="Simplified Arabic"/>
                <w:b w:val="0"/>
                <w:bCs w:val="0"/>
                <w:sz w:val="28"/>
                <w:szCs w:val="28"/>
                <w:rtl/>
              </w:rPr>
              <w:t>معامل</w:t>
            </w:r>
            <w:r w:rsidRPr="00A51DC1">
              <w:rPr>
                <w:rFonts w:ascii="Simplified Arabic" w:hAnsi="Simplified Arabic" w:cs="Simplified Arabic"/>
                <w:b w:val="0"/>
                <w:bCs w:val="0"/>
                <w:sz w:val="28"/>
                <w:szCs w:val="28"/>
                <w:rtl/>
              </w:rPr>
              <w:t xml:space="preserve"> الثبات</w:t>
            </w:r>
          </w:p>
        </w:tc>
        <w:tc>
          <w:tcPr>
            <w:tcW w:w="1837" w:type="dxa"/>
            <w:vAlign w:val="center"/>
          </w:tcPr>
          <w:p w14:paraId="457E0467" w14:textId="5BBEA595" w:rsidR="00137842" w:rsidRPr="003F4FA4" w:rsidRDefault="003F4FA4" w:rsidP="00C26FD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3F4FA4">
              <w:rPr>
                <w:rFonts w:ascii="Simplified Arabic" w:hAnsi="Simplified Arabic" w:cs="Simplified Arabic" w:hint="cs"/>
                <w:b/>
                <w:bCs/>
                <w:sz w:val="28"/>
                <w:szCs w:val="28"/>
                <w:rtl/>
              </w:rPr>
              <w:t>38</w:t>
            </w:r>
          </w:p>
        </w:tc>
      </w:tr>
      <w:tr w:rsidR="00137842" w14:paraId="51DCCC82" w14:textId="77777777" w:rsidTr="00A51DC1">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6465" w:type="dxa"/>
            <w:vAlign w:val="center"/>
          </w:tcPr>
          <w:p w14:paraId="3DCA6B1F" w14:textId="35300A2A" w:rsidR="00137842" w:rsidRPr="00A51DC1" w:rsidRDefault="00137842" w:rsidP="00C26FD8">
            <w:pPr>
              <w:tabs>
                <w:tab w:val="left" w:pos="2922"/>
              </w:tabs>
              <w:rPr>
                <w:rFonts w:ascii="Simplified Arabic" w:hAnsi="Simplified Arabic" w:cs="Simplified Arabic"/>
                <w:b w:val="0"/>
                <w:bCs w:val="0"/>
                <w:sz w:val="28"/>
                <w:szCs w:val="28"/>
                <w:rtl/>
              </w:rPr>
            </w:pPr>
            <w:r w:rsidRPr="00A51DC1">
              <w:rPr>
                <w:rFonts w:ascii="Simplified Arabic" w:hAnsi="Simplified Arabic" w:cs="Simplified Arabic"/>
                <w:b w:val="0"/>
                <w:bCs w:val="0"/>
                <w:sz w:val="28"/>
                <w:szCs w:val="28"/>
                <w:rtl/>
              </w:rPr>
              <w:t>جدول</w:t>
            </w:r>
            <w:r w:rsidRPr="00A51DC1">
              <w:rPr>
                <w:rFonts w:ascii="Simplified Arabic" w:hAnsi="Simplified Arabic" w:cs="Simplified Arabic"/>
                <w:b w:val="0"/>
                <w:bCs w:val="0"/>
                <w:sz w:val="28"/>
                <w:szCs w:val="28"/>
              </w:rPr>
              <w:t xml:space="preserve"> </w:t>
            </w:r>
            <w:r w:rsidR="00FB4F36">
              <w:rPr>
                <w:rFonts w:ascii="Simplified Arabic" w:hAnsi="Simplified Arabic" w:cs="Simplified Arabic" w:hint="cs"/>
                <w:sz w:val="28"/>
                <w:szCs w:val="28"/>
                <w:rtl/>
              </w:rPr>
              <w:t>(4-1)</w:t>
            </w:r>
            <w:r w:rsidRPr="00A51DC1">
              <w:rPr>
                <w:rFonts w:ascii="Simplified Arabic" w:hAnsi="Simplified Arabic" w:cs="Simplified Arabic"/>
                <w:b w:val="0"/>
                <w:bCs w:val="0"/>
                <w:sz w:val="28"/>
                <w:szCs w:val="28"/>
              </w:rPr>
              <w:t xml:space="preserve"> </w:t>
            </w:r>
            <w:r w:rsidR="00010013" w:rsidRPr="00A51DC1">
              <w:rPr>
                <w:rFonts w:ascii="Simplified Arabic" w:hAnsi="Simplified Arabic" w:cs="Simplified Arabic"/>
                <w:b w:val="0"/>
                <w:bCs w:val="0"/>
                <w:sz w:val="28"/>
                <w:szCs w:val="28"/>
                <w:rtl/>
              </w:rPr>
              <w:t>المتوسطات الحسابية والانحرافات المعيارية لمحاور الدراسة</w:t>
            </w:r>
          </w:p>
        </w:tc>
        <w:tc>
          <w:tcPr>
            <w:tcW w:w="1837" w:type="dxa"/>
            <w:vAlign w:val="center"/>
          </w:tcPr>
          <w:p w14:paraId="197C5530" w14:textId="0F2A3830" w:rsidR="00137842" w:rsidRPr="00EC1D47" w:rsidRDefault="00FB4F36" w:rsidP="00C26FD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highlight w:val="yellow"/>
                <w:rtl/>
              </w:rPr>
            </w:pPr>
            <w:r w:rsidRPr="00FB4F36">
              <w:rPr>
                <w:rFonts w:ascii="Simplified Arabic" w:hAnsi="Simplified Arabic" w:cs="Simplified Arabic" w:hint="cs"/>
                <w:b/>
                <w:bCs/>
                <w:sz w:val="28"/>
                <w:szCs w:val="28"/>
                <w:rtl/>
              </w:rPr>
              <w:t>41</w:t>
            </w:r>
          </w:p>
        </w:tc>
      </w:tr>
      <w:tr w:rsidR="00137842" w14:paraId="24357B04" w14:textId="77777777" w:rsidTr="00A51DC1">
        <w:trPr>
          <w:trHeight w:val="816"/>
        </w:trPr>
        <w:tc>
          <w:tcPr>
            <w:cnfStyle w:val="001000000000" w:firstRow="0" w:lastRow="0" w:firstColumn="1" w:lastColumn="0" w:oddVBand="0" w:evenVBand="0" w:oddHBand="0" w:evenHBand="0" w:firstRowFirstColumn="0" w:firstRowLastColumn="0" w:lastRowFirstColumn="0" w:lastRowLastColumn="0"/>
            <w:tcW w:w="6465" w:type="dxa"/>
            <w:vAlign w:val="center"/>
          </w:tcPr>
          <w:p w14:paraId="1E9E684D" w14:textId="2B518291" w:rsidR="00137842" w:rsidRPr="00A51DC1" w:rsidRDefault="00137842" w:rsidP="00C26FD8">
            <w:pPr>
              <w:spacing w:after="160"/>
              <w:rPr>
                <w:rFonts w:ascii="Simplified Arabic" w:hAnsi="Simplified Arabic" w:cs="Simplified Arabic"/>
                <w:b w:val="0"/>
                <w:bCs w:val="0"/>
                <w:sz w:val="28"/>
                <w:szCs w:val="28"/>
                <w:rtl/>
              </w:rPr>
            </w:pPr>
            <w:r w:rsidRPr="00A51DC1">
              <w:rPr>
                <w:rFonts w:ascii="Simplified Arabic" w:hAnsi="Simplified Arabic" w:cs="Simplified Arabic"/>
                <w:b w:val="0"/>
                <w:bCs w:val="0"/>
                <w:sz w:val="28"/>
                <w:szCs w:val="28"/>
                <w:rtl/>
              </w:rPr>
              <w:t>جدول</w:t>
            </w:r>
            <w:r w:rsidRPr="00A51DC1">
              <w:rPr>
                <w:rFonts w:ascii="Simplified Arabic" w:hAnsi="Simplified Arabic" w:cs="Simplified Arabic"/>
                <w:b w:val="0"/>
                <w:bCs w:val="0"/>
                <w:sz w:val="28"/>
                <w:szCs w:val="28"/>
              </w:rPr>
              <w:t xml:space="preserve"> </w:t>
            </w:r>
            <w:r w:rsidR="00FB4F36">
              <w:rPr>
                <w:rFonts w:ascii="Simplified Arabic" w:hAnsi="Simplified Arabic" w:cs="Simplified Arabic" w:hint="cs"/>
                <w:sz w:val="28"/>
                <w:szCs w:val="28"/>
                <w:rtl/>
              </w:rPr>
              <w:t>(4-2)</w:t>
            </w:r>
            <w:r w:rsidRPr="00A51DC1">
              <w:rPr>
                <w:rFonts w:ascii="Simplified Arabic" w:hAnsi="Simplified Arabic" w:cs="Simplified Arabic"/>
                <w:b w:val="0"/>
                <w:bCs w:val="0"/>
                <w:sz w:val="28"/>
                <w:szCs w:val="28"/>
              </w:rPr>
              <w:t xml:space="preserve"> </w:t>
            </w:r>
            <w:r w:rsidRPr="00A51DC1">
              <w:rPr>
                <w:rFonts w:ascii="Simplified Arabic" w:hAnsi="Simplified Arabic" w:cs="Simplified Arabic" w:hint="cs"/>
                <w:b w:val="0"/>
                <w:bCs w:val="0"/>
                <w:sz w:val="28"/>
                <w:szCs w:val="28"/>
                <w:rtl/>
              </w:rPr>
              <w:t>نتائج تحليل الانحدار للفرضية الأولى</w:t>
            </w:r>
          </w:p>
        </w:tc>
        <w:tc>
          <w:tcPr>
            <w:tcW w:w="1837" w:type="dxa"/>
            <w:vAlign w:val="center"/>
          </w:tcPr>
          <w:p w14:paraId="3E1419FB" w14:textId="7046E860" w:rsidR="00137842" w:rsidRPr="00EC1D47" w:rsidRDefault="003E0CB4" w:rsidP="00C26FD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highlight w:val="yellow"/>
                <w:rtl/>
              </w:rPr>
            </w:pPr>
            <w:r>
              <w:rPr>
                <w:rFonts w:ascii="Simplified Arabic" w:hAnsi="Simplified Arabic" w:cs="Simplified Arabic" w:hint="cs"/>
                <w:b/>
                <w:bCs/>
                <w:sz w:val="28"/>
                <w:szCs w:val="28"/>
                <w:rtl/>
              </w:rPr>
              <w:t>42</w:t>
            </w:r>
          </w:p>
        </w:tc>
      </w:tr>
      <w:tr w:rsidR="00137842" w14:paraId="24E489B1" w14:textId="77777777" w:rsidTr="00A51DC1">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6465" w:type="dxa"/>
            <w:vAlign w:val="center"/>
          </w:tcPr>
          <w:p w14:paraId="32BD1136" w14:textId="43BEB0DD" w:rsidR="00137842" w:rsidRPr="00A51DC1" w:rsidRDefault="00137842" w:rsidP="00C26FD8">
            <w:pPr>
              <w:tabs>
                <w:tab w:val="left" w:pos="4923"/>
              </w:tabs>
              <w:rPr>
                <w:rFonts w:ascii="Simplified Arabic" w:hAnsi="Simplified Arabic" w:cs="Simplified Arabic"/>
                <w:b w:val="0"/>
                <w:bCs w:val="0"/>
                <w:sz w:val="28"/>
                <w:szCs w:val="28"/>
                <w:rtl/>
              </w:rPr>
            </w:pPr>
            <w:r w:rsidRPr="00A51DC1">
              <w:rPr>
                <w:rFonts w:ascii="Simplified Arabic" w:hAnsi="Simplified Arabic" w:cs="Simplified Arabic"/>
                <w:b w:val="0"/>
                <w:bCs w:val="0"/>
                <w:sz w:val="28"/>
                <w:szCs w:val="28"/>
                <w:rtl/>
              </w:rPr>
              <w:t>جدول</w:t>
            </w:r>
            <w:r w:rsidRPr="00A51DC1">
              <w:rPr>
                <w:rFonts w:ascii="Simplified Arabic" w:hAnsi="Simplified Arabic" w:cs="Simplified Arabic"/>
                <w:b w:val="0"/>
                <w:bCs w:val="0"/>
                <w:sz w:val="28"/>
                <w:szCs w:val="28"/>
              </w:rPr>
              <w:t xml:space="preserve"> </w:t>
            </w:r>
            <w:r w:rsidR="00FB4F36">
              <w:rPr>
                <w:rFonts w:ascii="Simplified Arabic" w:hAnsi="Simplified Arabic" w:cs="Simplified Arabic" w:hint="cs"/>
                <w:sz w:val="28"/>
                <w:szCs w:val="28"/>
                <w:rtl/>
              </w:rPr>
              <w:t>(4-3)</w:t>
            </w:r>
            <w:r w:rsidRPr="00A51DC1">
              <w:rPr>
                <w:rFonts w:ascii="Simplified Arabic" w:hAnsi="Simplified Arabic" w:cs="Simplified Arabic"/>
                <w:b w:val="0"/>
                <w:bCs w:val="0"/>
                <w:sz w:val="28"/>
                <w:szCs w:val="28"/>
              </w:rPr>
              <w:t xml:space="preserve"> </w:t>
            </w:r>
            <w:r w:rsidRPr="00A51DC1">
              <w:rPr>
                <w:rFonts w:ascii="Simplified Arabic" w:hAnsi="Simplified Arabic" w:cs="Simplified Arabic"/>
                <w:b w:val="0"/>
                <w:bCs w:val="0"/>
                <w:sz w:val="28"/>
                <w:szCs w:val="28"/>
                <w:rtl/>
              </w:rPr>
              <w:t>تائج تحليل الانحدار للفرضية الثانية</w:t>
            </w:r>
          </w:p>
        </w:tc>
        <w:tc>
          <w:tcPr>
            <w:tcW w:w="1837" w:type="dxa"/>
            <w:vAlign w:val="center"/>
          </w:tcPr>
          <w:p w14:paraId="1A4A0668" w14:textId="49E189D0" w:rsidR="00137842" w:rsidRPr="00EC1D47" w:rsidRDefault="003E0CB4" w:rsidP="00C26FD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highlight w:val="yellow"/>
                <w:rtl/>
              </w:rPr>
            </w:pPr>
            <w:r>
              <w:rPr>
                <w:rFonts w:ascii="Simplified Arabic" w:hAnsi="Simplified Arabic" w:cs="Simplified Arabic" w:hint="cs"/>
                <w:b/>
                <w:bCs/>
                <w:sz w:val="28"/>
                <w:szCs w:val="28"/>
                <w:rtl/>
              </w:rPr>
              <w:t>42</w:t>
            </w:r>
          </w:p>
        </w:tc>
      </w:tr>
      <w:tr w:rsidR="00137842" w14:paraId="1A8A31D9" w14:textId="77777777" w:rsidTr="00A51DC1">
        <w:trPr>
          <w:trHeight w:val="681"/>
        </w:trPr>
        <w:tc>
          <w:tcPr>
            <w:cnfStyle w:val="001000000000" w:firstRow="0" w:lastRow="0" w:firstColumn="1" w:lastColumn="0" w:oddVBand="0" w:evenVBand="0" w:oddHBand="0" w:evenHBand="0" w:firstRowFirstColumn="0" w:firstRowLastColumn="0" w:lastRowFirstColumn="0" w:lastRowLastColumn="0"/>
            <w:tcW w:w="6465" w:type="dxa"/>
            <w:vAlign w:val="center"/>
          </w:tcPr>
          <w:p w14:paraId="6E8310D5" w14:textId="13ECBFF1" w:rsidR="00137842" w:rsidRPr="00A51DC1" w:rsidRDefault="00137842" w:rsidP="00C26FD8">
            <w:pPr>
              <w:tabs>
                <w:tab w:val="left" w:pos="4923"/>
              </w:tabs>
              <w:rPr>
                <w:rFonts w:ascii="Simplified Arabic" w:hAnsi="Simplified Arabic" w:cs="Simplified Arabic"/>
                <w:b w:val="0"/>
                <w:bCs w:val="0"/>
                <w:sz w:val="28"/>
                <w:szCs w:val="28"/>
                <w:rtl/>
              </w:rPr>
            </w:pPr>
            <w:r w:rsidRPr="00A51DC1">
              <w:rPr>
                <w:rFonts w:ascii="Simplified Arabic" w:hAnsi="Simplified Arabic" w:cs="Simplified Arabic"/>
                <w:b w:val="0"/>
                <w:bCs w:val="0"/>
                <w:sz w:val="28"/>
                <w:szCs w:val="28"/>
                <w:rtl/>
              </w:rPr>
              <w:t>جدول</w:t>
            </w:r>
            <w:r w:rsidRPr="00A51DC1">
              <w:rPr>
                <w:rFonts w:ascii="Simplified Arabic" w:hAnsi="Simplified Arabic" w:cs="Simplified Arabic"/>
                <w:b w:val="0"/>
                <w:bCs w:val="0"/>
                <w:sz w:val="28"/>
                <w:szCs w:val="28"/>
              </w:rPr>
              <w:t xml:space="preserve"> </w:t>
            </w:r>
            <w:r w:rsidR="00FB4F36">
              <w:rPr>
                <w:rFonts w:ascii="Simplified Arabic" w:hAnsi="Simplified Arabic" w:cs="Simplified Arabic" w:hint="cs"/>
                <w:sz w:val="28"/>
                <w:szCs w:val="28"/>
                <w:rtl/>
              </w:rPr>
              <w:t>(4-4)</w:t>
            </w:r>
            <w:r w:rsidRPr="00A51DC1">
              <w:rPr>
                <w:rFonts w:ascii="Simplified Arabic" w:hAnsi="Simplified Arabic" w:cs="Simplified Arabic"/>
                <w:b w:val="0"/>
                <w:bCs w:val="0"/>
                <w:sz w:val="28"/>
                <w:szCs w:val="28"/>
              </w:rPr>
              <w:t xml:space="preserve"> </w:t>
            </w:r>
            <w:r w:rsidR="00230D15" w:rsidRPr="00A51DC1">
              <w:rPr>
                <w:rFonts w:ascii="Simplified Arabic" w:hAnsi="Simplified Arabic" w:cs="Simplified Arabic"/>
                <w:b w:val="0"/>
                <w:bCs w:val="0"/>
                <w:sz w:val="28"/>
                <w:szCs w:val="28"/>
                <w:rtl/>
              </w:rPr>
              <w:t>نتائج تحليل الانحدار المتعدد للفرضية الثالثة</w:t>
            </w:r>
          </w:p>
        </w:tc>
        <w:tc>
          <w:tcPr>
            <w:tcW w:w="1837" w:type="dxa"/>
            <w:vAlign w:val="center"/>
          </w:tcPr>
          <w:p w14:paraId="3529AACC" w14:textId="711A9965" w:rsidR="00137842" w:rsidRPr="00FB4F36" w:rsidRDefault="00FB4F36" w:rsidP="00C26FD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FB4F36">
              <w:rPr>
                <w:rFonts w:ascii="Simplified Arabic" w:hAnsi="Simplified Arabic" w:cs="Simplified Arabic" w:hint="cs"/>
                <w:b/>
                <w:bCs/>
                <w:sz w:val="28"/>
                <w:szCs w:val="28"/>
                <w:rtl/>
              </w:rPr>
              <w:t>43</w:t>
            </w:r>
          </w:p>
        </w:tc>
      </w:tr>
      <w:tr w:rsidR="00137842" w14:paraId="3D8F43E4" w14:textId="77777777" w:rsidTr="00A51DC1">
        <w:trPr>
          <w:cnfStyle w:val="000000100000" w:firstRow="0" w:lastRow="0" w:firstColumn="0" w:lastColumn="0" w:oddVBand="0" w:evenVBand="0" w:oddHBand="1" w:evenHBand="0" w:firstRowFirstColumn="0" w:firstRowLastColumn="0" w:lastRowFirstColumn="0" w:lastRowLastColumn="0"/>
          <w:trHeight w:val="666"/>
        </w:trPr>
        <w:tc>
          <w:tcPr>
            <w:cnfStyle w:val="001000000000" w:firstRow="0" w:lastRow="0" w:firstColumn="1" w:lastColumn="0" w:oddVBand="0" w:evenVBand="0" w:oddHBand="0" w:evenHBand="0" w:firstRowFirstColumn="0" w:firstRowLastColumn="0" w:lastRowFirstColumn="0" w:lastRowLastColumn="0"/>
            <w:tcW w:w="6465" w:type="dxa"/>
            <w:vAlign w:val="center"/>
          </w:tcPr>
          <w:p w14:paraId="42A70E39" w14:textId="68D1DE4A" w:rsidR="00137842" w:rsidRPr="00A51DC1" w:rsidRDefault="00137842" w:rsidP="00C26FD8">
            <w:pPr>
              <w:rPr>
                <w:rFonts w:ascii="Simplified Arabic" w:hAnsi="Simplified Arabic" w:cs="Simplified Arabic"/>
                <w:b w:val="0"/>
                <w:bCs w:val="0"/>
                <w:sz w:val="28"/>
                <w:szCs w:val="28"/>
                <w:rtl/>
              </w:rPr>
            </w:pPr>
            <w:r w:rsidRPr="00A51DC1">
              <w:rPr>
                <w:rFonts w:ascii="Simplified Arabic" w:hAnsi="Simplified Arabic" w:cs="Simplified Arabic"/>
                <w:b w:val="0"/>
                <w:bCs w:val="0"/>
                <w:sz w:val="28"/>
                <w:szCs w:val="28"/>
                <w:rtl/>
              </w:rPr>
              <w:t xml:space="preserve">جدول </w:t>
            </w:r>
            <w:r w:rsidR="00FB4F36">
              <w:rPr>
                <w:rFonts w:ascii="Simplified Arabic" w:hAnsi="Simplified Arabic" w:cs="Simplified Arabic" w:hint="cs"/>
                <w:sz w:val="28"/>
                <w:szCs w:val="28"/>
                <w:rtl/>
              </w:rPr>
              <w:t>(4-</w:t>
            </w:r>
            <w:r w:rsidR="002B6F09">
              <w:rPr>
                <w:rFonts w:ascii="Simplified Arabic" w:hAnsi="Simplified Arabic" w:cs="Simplified Arabic" w:hint="cs"/>
                <w:sz w:val="28"/>
                <w:szCs w:val="28"/>
                <w:rtl/>
              </w:rPr>
              <w:t>5)</w:t>
            </w:r>
            <w:r w:rsidR="002B6F09" w:rsidRPr="00A51DC1">
              <w:rPr>
                <w:rFonts w:ascii="Simplified Arabic" w:hAnsi="Simplified Arabic" w:cs="Simplified Arabic" w:hint="cs"/>
                <w:b w:val="0"/>
                <w:bCs w:val="0"/>
                <w:sz w:val="28"/>
                <w:szCs w:val="28"/>
                <w:rtl/>
              </w:rPr>
              <w:t xml:space="preserve"> </w:t>
            </w:r>
            <w:r w:rsidR="002B6F09" w:rsidRPr="002B6F09">
              <w:rPr>
                <w:rFonts w:ascii="Simplified Arabic" w:hAnsi="Simplified Arabic" w:cs="Simplified Arabic" w:hint="cs"/>
                <w:b w:val="0"/>
                <w:bCs w:val="0"/>
                <w:sz w:val="28"/>
                <w:szCs w:val="28"/>
                <w:rtl/>
              </w:rPr>
              <w:t>ملخص</w:t>
            </w:r>
            <w:r w:rsidR="002B6F09" w:rsidRPr="002B6F09">
              <w:rPr>
                <w:rFonts w:ascii="Simplified Arabic" w:hAnsi="Simplified Arabic" w:cs="Simplified Arabic"/>
                <w:b w:val="0"/>
                <w:bCs w:val="0"/>
                <w:sz w:val="28"/>
                <w:szCs w:val="28"/>
                <w:rtl/>
              </w:rPr>
              <w:t xml:space="preserve"> نتائج اختبار </w:t>
            </w:r>
            <w:r w:rsidR="002B6F09" w:rsidRPr="002B6F09">
              <w:rPr>
                <w:rFonts w:ascii="Simplified Arabic" w:hAnsi="Simplified Arabic" w:cs="Simplified Arabic" w:hint="cs"/>
                <w:b w:val="0"/>
                <w:bCs w:val="0"/>
                <w:sz w:val="28"/>
                <w:szCs w:val="28"/>
                <w:rtl/>
              </w:rPr>
              <w:t>فرضيات الدراسة</w:t>
            </w:r>
          </w:p>
        </w:tc>
        <w:tc>
          <w:tcPr>
            <w:tcW w:w="1837" w:type="dxa"/>
            <w:vAlign w:val="center"/>
          </w:tcPr>
          <w:p w14:paraId="1DD989FC" w14:textId="514408D1" w:rsidR="00137842" w:rsidRPr="00FB4F36" w:rsidRDefault="00FB4F36" w:rsidP="00C26FD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FB4F36">
              <w:rPr>
                <w:rFonts w:ascii="Simplified Arabic" w:hAnsi="Simplified Arabic" w:cs="Simplified Arabic" w:hint="cs"/>
                <w:b/>
                <w:bCs/>
                <w:sz w:val="28"/>
                <w:szCs w:val="28"/>
                <w:rtl/>
              </w:rPr>
              <w:t>44</w:t>
            </w:r>
          </w:p>
        </w:tc>
      </w:tr>
      <w:tr w:rsidR="00137842" w14:paraId="0C1CFD03" w14:textId="77777777" w:rsidTr="00A51DC1">
        <w:trPr>
          <w:trHeight w:val="681"/>
        </w:trPr>
        <w:tc>
          <w:tcPr>
            <w:cnfStyle w:val="001000000000" w:firstRow="0" w:lastRow="0" w:firstColumn="1" w:lastColumn="0" w:oddVBand="0" w:evenVBand="0" w:oddHBand="0" w:evenHBand="0" w:firstRowFirstColumn="0" w:firstRowLastColumn="0" w:lastRowFirstColumn="0" w:lastRowLastColumn="0"/>
            <w:tcW w:w="6465" w:type="dxa"/>
            <w:vAlign w:val="center"/>
          </w:tcPr>
          <w:p w14:paraId="3C2C5646" w14:textId="59A043B6" w:rsidR="00137842" w:rsidRPr="00A51DC1" w:rsidRDefault="00137842" w:rsidP="00C26FD8">
            <w:pPr>
              <w:rPr>
                <w:rFonts w:ascii="Simplified Arabic" w:hAnsi="Simplified Arabic" w:cs="Simplified Arabic"/>
                <w:b w:val="0"/>
                <w:bCs w:val="0"/>
                <w:sz w:val="28"/>
                <w:szCs w:val="28"/>
                <w:rtl/>
              </w:rPr>
            </w:pPr>
            <w:r w:rsidRPr="00A51DC1">
              <w:rPr>
                <w:rFonts w:ascii="Simplified Arabic" w:hAnsi="Simplified Arabic" w:cs="Simplified Arabic"/>
                <w:b w:val="0"/>
                <w:bCs w:val="0"/>
                <w:sz w:val="28"/>
                <w:szCs w:val="28"/>
                <w:rtl/>
              </w:rPr>
              <w:t>جدول</w:t>
            </w:r>
            <w:r w:rsidRPr="00A51DC1">
              <w:rPr>
                <w:rFonts w:ascii="Simplified Arabic" w:hAnsi="Simplified Arabic" w:cs="Simplified Arabic"/>
                <w:b w:val="0"/>
                <w:bCs w:val="0"/>
                <w:sz w:val="28"/>
                <w:szCs w:val="28"/>
              </w:rPr>
              <w:t xml:space="preserve"> </w:t>
            </w:r>
            <w:r w:rsidR="00FB4F36">
              <w:rPr>
                <w:rFonts w:ascii="Simplified Arabic" w:hAnsi="Simplified Arabic" w:cs="Simplified Arabic" w:hint="cs"/>
                <w:sz w:val="28"/>
                <w:szCs w:val="28"/>
                <w:rtl/>
              </w:rPr>
              <w:t>(4-6)</w:t>
            </w:r>
            <w:r w:rsidRPr="00A51DC1">
              <w:rPr>
                <w:rFonts w:ascii="Simplified Arabic" w:hAnsi="Simplified Arabic" w:cs="Simplified Arabic"/>
                <w:b w:val="0"/>
                <w:bCs w:val="0"/>
                <w:sz w:val="28"/>
                <w:szCs w:val="28"/>
              </w:rPr>
              <w:t xml:space="preserve"> </w:t>
            </w:r>
            <w:r w:rsidR="002B6F09" w:rsidRPr="00FB4F36">
              <w:rPr>
                <w:rFonts w:ascii="Simplified Arabic" w:hAnsi="Simplified Arabic" w:cs="Simplified Arabic"/>
                <w:sz w:val="24"/>
                <w:szCs w:val="24"/>
                <w:rtl/>
              </w:rPr>
              <w:t>معامل ارتباط بيرسون بين متغيرات الدراسة</w:t>
            </w:r>
          </w:p>
        </w:tc>
        <w:tc>
          <w:tcPr>
            <w:tcW w:w="1837" w:type="dxa"/>
            <w:vAlign w:val="center"/>
          </w:tcPr>
          <w:p w14:paraId="0BF68A1C" w14:textId="7061D16A" w:rsidR="00137842" w:rsidRPr="00FB4F36" w:rsidRDefault="00FB4F36" w:rsidP="00C26FD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FB4F36">
              <w:rPr>
                <w:rFonts w:ascii="Simplified Arabic" w:hAnsi="Simplified Arabic" w:cs="Simplified Arabic" w:hint="cs"/>
                <w:b/>
                <w:bCs/>
                <w:sz w:val="28"/>
                <w:szCs w:val="28"/>
                <w:rtl/>
              </w:rPr>
              <w:t>44</w:t>
            </w:r>
          </w:p>
        </w:tc>
      </w:tr>
      <w:tr w:rsidR="00137842" w14:paraId="0235950E" w14:textId="77777777" w:rsidTr="00A51DC1">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6465" w:type="dxa"/>
            <w:vAlign w:val="center"/>
          </w:tcPr>
          <w:p w14:paraId="4F230F57" w14:textId="7E0BB048" w:rsidR="00137842" w:rsidRPr="00A51DC1" w:rsidRDefault="00137842" w:rsidP="00C26FD8">
            <w:pPr>
              <w:rPr>
                <w:rFonts w:ascii="Simplified Arabic" w:hAnsi="Simplified Arabic" w:cs="Simplified Arabic"/>
                <w:b w:val="0"/>
                <w:bCs w:val="0"/>
                <w:sz w:val="28"/>
                <w:szCs w:val="28"/>
                <w:rtl/>
              </w:rPr>
            </w:pPr>
            <w:r w:rsidRPr="00A51DC1">
              <w:rPr>
                <w:rFonts w:ascii="Simplified Arabic" w:hAnsi="Simplified Arabic" w:cs="Simplified Arabic"/>
                <w:b w:val="0"/>
                <w:bCs w:val="0"/>
                <w:sz w:val="28"/>
                <w:szCs w:val="28"/>
                <w:rtl/>
              </w:rPr>
              <w:t>جدول</w:t>
            </w:r>
            <w:r w:rsidRPr="00A51DC1">
              <w:rPr>
                <w:rFonts w:ascii="Simplified Arabic" w:hAnsi="Simplified Arabic" w:cs="Simplified Arabic"/>
                <w:b w:val="0"/>
                <w:bCs w:val="0"/>
                <w:sz w:val="28"/>
                <w:szCs w:val="28"/>
              </w:rPr>
              <w:t xml:space="preserve"> </w:t>
            </w:r>
            <w:r w:rsidR="00FB4F36">
              <w:rPr>
                <w:rFonts w:ascii="Simplified Arabic" w:hAnsi="Simplified Arabic" w:cs="Simplified Arabic" w:hint="cs"/>
                <w:sz w:val="28"/>
                <w:szCs w:val="28"/>
                <w:rtl/>
              </w:rPr>
              <w:t>(4-7)</w:t>
            </w:r>
            <w:r w:rsidR="00FB4F36">
              <w:rPr>
                <w:rFonts w:ascii="Simplified Arabic" w:hAnsi="Simplified Arabic" w:cs="Simplified Arabic"/>
                <w:sz w:val="28"/>
                <w:szCs w:val="28"/>
              </w:rPr>
              <w:t xml:space="preserve"> </w:t>
            </w:r>
            <w:r w:rsidR="002B6F09" w:rsidRPr="002B6F09">
              <w:rPr>
                <w:rFonts w:ascii="Simplified Arabic" w:hAnsi="Simplified Arabic" w:cs="Simplified Arabic" w:hint="cs"/>
                <w:sz w:val="24"/>
                <w:szCs w:val="24"/>
                <w:rtl/>
              </w:rPr>
              <w:t>ا</w:t>
            </w:r>
            <w:r w:rsidR="002B6F09" w:rsidRPr="002B6F09">
              <w:rPr>
                <w:rFonts w:ascii="Simplified Arabic" w:hAnsi="Simplified Arabic" w:cs="Simplified Arabic"/>
                <w:sz w:val="24"/>
                <w:szCs w:val="24"/>
                <w:rtl/>
              </w:rPr>
              <w:t>لمتوسطات الحسابية لعبارات محور التدريب</w:t>
            </w:r>
          </w:p>
        </w:tc>
        <w:tc>
          <w:tcPr>
            <w:tcW w:w="1837" w:type="dxa"/>
            <w:vAlign w:val="center"/>
          </w:tcPr>
          <w:p w14:paraId="0F105FBD" w14:textId="1A7A3176" w:rsidR="00137842" w:rsidRPr="002B6F09" w:rsidRDefault="002B6F09" w:rsidP="00C26FD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2B6F09">
              <w:rPr>
                <w:rFonts w:ascii="Simplified Arabic" w:hAnsi="Simplified Arabic" w:cs="Simplified Arabic" w:hint="cs"/>
                <w:b/>
                <w:bCs/>
                <w:sz w:val="28"/>
                <w:szCs w:val="28"/>
                <w:rtl/>
              </w:rPr>
              <w:t>45</w:t>
            </w:r>
          </w:p>
        </w:tc>
      </w:tr>
      <w:tr w:rsidR="00137842" w14:paraId="6C9B2886" w14:textId="77777777" w:rsidTr="00A51DC1">
        <w:trPr>
          <w:trHeight w:val="681"/>
        </w:trPr>
        <w:tc>
          <w:tcPr>
            <w:cnfStyle w:val="001000000000" w:firstRow="0" w:lastRow="0" w:firstColumn="1" w:lastColumn="0" w:oddVBand="0" w:evenVBand="0" w:oddHBand="0" w:evenHBand="0" w:firstRowFirstColumn="0" w:firstRowLastColumn="0" w:lastRowFirstColumn="0" w:lastRowLastColumn="0"/>
            <w:tcW w:w="6465" w:type="dxa"/>
            <w:vAlign w:val="center"/>
          </w:tcPr>
          <w:p w14:paraId="5CA3E0D3" w14:textId="4596ADAB" w:rsidR="00137842" w:rsidRPr="002B6F09" w:rsidRDefault="00137842" w:rsidP="002B6F09">
            <w:pPr>
              <w:jc w:val="both"/>
              <w:rPr>
                <w:rFonts w:ascii="Simplified Arabic" w:hAnsi="Simplified Arabic" w:cs="Simplified Arabic"/>
                <w:sz w:val="24"/>
                <w:szCs w:val="24"/>
                <w:rtl/>
              </w:rPr>
            </w:pPr>
            <w:r w:rsidRPr="00A51DC1">
              <w:rPr>
                <w:rFonts w:ascii="Simplified Arabic" w:hAnsi="Simplified Arabic" w:cs="Simplified Arabic"/>
                <w:b w:val="0"/>
                <w:bCs w:val="0"/>
                <w:sz w:val="28"/>
                <w:szCs w:val="28"/>
                <w:rtl/>
              </w:rPr>
              <w:t xml:space="preserve">جدول </w:t>
            </w:r>
            <w:r w:rsidR="00FB4F36">
              <w:rPr>
                <w:rFonts w:ascii="Simplified Arabic" w:hAnsi="Simplified Arabic" w:cs="Simplified Arabic" w:hint="cs"/>
                <w:sz w:val="28"/>
                <w:szCs w:val="28"/>
                <w:rtl/>
              </w:rPr>
              <w:t>(4-8)</w:t>
            </w:r>
            <w:r w:rsidR="00FB4F36">
              <w:rPr>
                <w:rFonts w:ascii="Simplified Arabic" w:hAnsi="Simplified Arabic" w:cs="Simplified Arabic" w:hint="cs"/>
                <w:b w:val="0"/>
                <w:bCs w:val="0"/>
                <w:sz w:val="28"/>
                <w:szCs w:val="28"/>
                <w:rtl/>
              </w:rPr>
              <w:t xml:space="preserve"> </w:t>
            </w:r>
            <w:r w:rsidR="002B6F09" w:rsidRPr="002B6F09">
              <w:rPr>
                <w:rFonts w:ascii="Simplified Arabic" w:hAnsi="Simplified Arabic" w:cs="Simplified Arabic"/>
                <w:sz w:val="24"/>
                <w:szCs w:val="24"/>
                <w:rtl/>
              </w:rPr>
              <w:t>المتوسطات الحسابية لعبارات محور دعم القيادة</w:t>
            </w:r>
          </w:p>
        </w:tc>
        <w:tc>
          <w:tcPr>
            <w:tcW w:w="1837" w:type="dxa"/>
            <w:vAlign w:val="center"/>
          </w:tcPr>
          <w:p w14:paraId="15F4D4FA" w14:textId="7C0937DB" w:rsidR="00137842" w:rsidRPr="002B6F09" w:rsidRDefault="002B6F09" w:rsidP="00C26FD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2B6F09">
              <w:rPr>
                <w:rFonts w:ascii="Simplified Arabic" w:hAnsi="Simplified Arabic" w:cs="Simplified Arabic" w:hint="cs"/>
                <w:b/>
                <w:bCs/>
                <w:sz w:val="28"/>
                <w:szCs w:val="28"/>
                <w:rtl/>
              </w:rPr>
              <w:t>45</w:t>
            </w:r>
          </w:p>
        </w:tc>
      </w:tr>
    </w:tbl>
    <w:p w14:paraId="176E953E" w14:textId="77777777" w:rsidR="00137842" w:rsidRDefault="00137842" w:rsidP="00C26FD8">
      <w:pPr>
        <w:spacing w:line="240" w:lineRule="auto"/>
        <w:outlineLvl w:val="0"/>
        <w:rPr>
          <w:rFonts w:ascii="Simplified Arabic" w:hAnsi="Simplified Arabic" w:cs="Simplified Arabic"/>
          <w:b/>
          <w:bCs/>
          <w:sz w:val="40"/>
          <w:szCs w:val="40"/>
          <w:rtl/>
        </w:rPr>
      </w:pPr>
    </w:p>
    <w:p w14:paraId="0860290B" w14:textId="77777777" w:rsidR="00137842" w:rsidRDefault="00137842" w:rsidP="00C26FD8">
      <w:pPr>
        <w:spacing w:line="240" w:lineRule="auto"/>
        <w:outlineLvl w:val="0"/>
        <w:rPr>
          <w:rFonts w:ascii="Simplified Arabic" w:hAnsi="Simplified Arabic" w:cs="Simplified Arabic"/>
          <w:b/>
          <w:bCs/>
          <w:sz w:val="40"/>
          <w:szCs w:val="40"/>
          <w:rtl/>
        </w:rPr>
      </w:pPr>
    </w:p>
    <w:p w14:paraId="6C134357" w14:textId="77777777" w:rsidR="00137842" w:rsidRDefault="00137842" w:rsidP="00C26FD8">
      <w:pPr>
        <w:spacing w:line="240" w:lineRule="auto"/>
        <w:outlineLvl w:val="0"/>
        <w:rPr>
          <w:rFonts w:ascii="Simplified Arabic" w:hAnsi="Simplified Arabic" w:cs="Simplified Arabic"/>
          <w:b/>
          <w:bCs/>
          <w:sz w:val="40"/>
          <w:szCs w:val="40"/>
          <w:rtl/>
        </w:rPr>
      </w:pPr>
    </w:p>
    <w:p w14:paraId="51E78114" w14:textId="77777777" w:rsidR="00137842" w:rsidRDefault="00137842" w:rsidP="00C26FD8">
      <w:pPr>
        <w:spacing w:line="240" w:lineRule="auto"/>
        <w:outlineLvl w:val="0"/>
        <w:rPr>
          <w:rFonts w:ascii="Simplified Arabic" w:hAnsi="Simplified Arabic" w:cs="Simplified Arabic"/>
          <w:b/>
          <w:bCs/>
          <w:sz w:val="40"/>
          <w:szCs w:val="40"/>
          <w:rtl/>
        </w:rPr>
      </w:pPr>
    </w:p>
    <w:p w14:paraId="2E846861" w14:textId="77777777" w:rsidR="002300AE" w:rsidRDefault="002300AE" w:rsidP="00C26FD8">
      <w:pPr>
        <w:spacing w:line="240" w:lineRule="auto"/>
        <w:outlineLvl w:val="0"/>
        <w:rPr>
          <w:rFonts w:ascii="Simplified Arabic" w:hAnsi="Simplified Arabic" w:cs="Simplified Arabic"/>
          <w:b/>
          <w:bCs/>
          <w:sz w:val="40"/>
          <w:szCs w:val="40"/>
          <w:rtl/>
        </w:rPr>
        <w:sectPr w:rsidR="002300AE" w:rsidSect="00137842">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docGrid w:linePitch="360"/>
        </w:sectPr>
      </w:pPr>
    </w:p>
    <w:p w14:paraId="1AEA175C" w14:textId="77777777" w:rsidR="00137842" w:rsidRPr="00B47088" w:rsidRDefault="00137842" w:rsidP="00C26FD8">
      <w:pPr>
        <w:spacing w:line="240" w:lineRule="auto"/>
        <w:outlineLvl w:val="0"/>
        <w:rPr>
          <w:rFonts w:ascii="Simplified Arabic" w:hAnsi="Simplified Arabic" w:cs="Simplified Arabic"/>
          <w:b/>
          <w:bCs/>
          <w:sz w:val="40"/>
          <w:szCs w:val="40"/>
          <w:rtl/>
        </w:rPr>
      </w:pPr>
      <w:bookmarkStart w:id="6" w:name="_Toc225459150"/>
      <w:r>
        <w:rPr>
          <w:rFonts w:ascii="Simplified Arabic" w:hAnsi="Simplified Arabic" w:cs="Simplified Arabic" w:hint="cs"/>
          <w:b/>
          <w:bCs/>
          <w:sz w:val="40"/>
          <w:szCs w:val="40"/>
          <w:rtl/>
        </w:rPr>
        <w:lastRenderedPageBreak/>
        <w:t>فهرس</w:t>
      </w:r>
      <w:r w:rsidRPr="00B47088">
        <w:rPr>
          <w:rFonts w:ascii="Simplified Arabic" w:hAnsi="Simplified Arabic" w:cs="Simplified Arabic" w:hint="cs"/>
          <w:b/>
          <w:bCs/>
          <w:sz w:val="40"/>
          <w:szCs w:val="40"/>
          <w:rtl/>
        </w:rPr>
        <w:t xml:space="preserve"> الأشكال</w:t>
      </w:r>
      <w:r>
        <w:rPr>
          <w:rFonts w:ascii="Simplified Arabic" w:hAnsi="Simplified Arabic" w:cs="Simplified Arabic" w:hint="cs"/>
          <w:b/>
          <w:bCs/>
          <w:sz w:val="40"/>
          <w:szCs w:val="40"/>
          <w:rtl/>
        </w:rPr>
        <w:t>:</w:t>
      </w:r>
      <w:bookmarkEnd w:id="6"/>
    </w:p>
    <w:tbl>
      <w:tblPr>
        <w:tblStyle w:val="4-5"/>
        <w:tblpPr w:leftFromText="180" w:rightFromText="180" w:vertAnchor="text" w:horzAnchor="margin" w:tblpXSpec="right" w:tblpY="203"/>
        <w:bidiVisual/>
        <w:tblW w:w="0" w:type="auto"/>
        <w:tblLook w:val="04A0" w:firstRow="1" w:lastRow="0" w:firstColumn="1" w:lastColumn="0" w:noHBand="0" w:noVBand="1"/>
      </w:tblPr>
      <w:tblGrid>
        <w:gridCol w:w="5799"/>
        <w:gridCol w:w="2119"/>
      </w:tblGrid>
      <w:tr w:rsidR="00137842" w14:paraId="0AF33922" w14:textId="77777777" w:rsidTr="00A51DC1">
        <w:trPr>
          <w:cnfStyle w:val="100000000000" w:firstRow="1" w:lastRow="0" w:firstColumn="0" w:lastColumn="0" w:oddVBand="0" w:evenVBand="0" w:oddHBand="0"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5799" w:type="dxa"/>
          </w:tcPr>
          <w:p w14:paraId="218EF439" w14:textId="77777777" w:rsidR="00137842" w:rsidRPr="00475514" w:rsidRDefault="00137842" w:rsidP="00C26FD8">
            <w:pPr>
              <w:rPr>
                <w:rFonts w:ascii="Simplified Arabic" w:hAnsi="Simplified Arabic" w:cs="Simplified Arabic"/>
                <w:sz w:val="32"/>
                <w:szCs w:val="32"/>
                <w:rtl/>
              </w:rPr>
            </w:pPr>
            <w:r w:rsidRPr="00475514">
              <w:rPr>
                <w:rFonts w:ascii="Simplified Arabic" w:hAnsi="Simplified Arabic" w:cs="Simplified Arabic" w:hint="cs"/>
                <w:sz w:val="32"/>
                <w:szCs w:val="32"/>
                <w:rtl/>
              </w:rPr>
              <w:t>اسم الجدول</w:t>
            </w:r>
          </w:p>
        </w:tc>
        <w:tc>
          <w:tcPr>
            <w:tcW w:w="2119" w:type="dxa"/>
          </w:tcPr>
          <w:p w14:paraId="043BF358" w14:textId="77777777" w:rsidR="00137842" w:rsidRPr="00475514" w:rsidRDefault="00137842" w:rsidP="00C26FD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475514">
              <w:rPr>
                <w:rFonts w:ascii="Simplified Arabic" w:hAnsi="Simplified Arabic" w:cs="Simplified Arabic" w:hint="cs"/>
                <w:sz w:val="32"/>
                <w:szCs w:val="32"/>
                <w:rtl/>
              </w:rPr>
              <w:t>رقم الصفحة</w:t>
            </w:r>
          </w:p>
        </w:tc>
      </w:tr>
      <w:tr w:rsidR="00137842" w14:paraId="60798791" w14:textId="77777777" w:rsidTr="00A51DC1">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5799" w:type="dxa"/>
          </w:tcPr>
          <w:p w14:paraId="2FE38FBD" w14:textId="30C2EBFB" w:rsidR="00137842" w:rsidRPr="0057023F" w:rsidRDefault="00137842" w:rsidP="00C26FD8">
            <w:pPr>
              <w:rPr>
                <w:rFonts w:ascii="Simplified Arabic" w:hAnsi="Simplified Arabic" w:cs="Simplified Arabic"/>
                <w:b w:val="0"/>
                <w:bCs w:val="0"/>
                <w:sz w:val="28"/>
                <w:szCs w:val="28"/>
                <w:rtl/>
              </w:rPr>
            </w:pPr>
            <w:r w:rsidRPr="0057023F">
              <w:rPr>
                <w:rFonts w:ascii="Simplified Arabic" w:hAnsi="Simplified Arabic" w:cs="Simplified Arabic"/>
                <w:b w:val="0"/>
                <w:bCs w:val="0"/>
                <w:sz w:val="28"/>
                <w:szCs w:val="28"/>
                <w:rtl/>
              </w:rPr>
              <w:t xml:space="preserve">شكل </w:t>
            </w:r>
            <w:r w:rsidR="0057023F" w:rsidRPr="0057023F">
              <w:rPr>
                <w:rFonts w:ascii="Simplified Arabic" w:hAnsi="Simplified Arabic" w:cs="Simplified Arabic" w:hint="cs"/>
                <w:b w:val="0"/>
                <w:bCs w:val="0"/>
                <w:sz w:val="28"/>
                <w:szCs w:val="28"/>
                <w:rtl/>
              </w:rPr>
              <w:t>(2-1) تصنيفات</w:t>
            </w:r>
            <w:r w:rsidRPr="0057023F">
              <w:rPr>
                <w:rFonts w:ascii="Simplified Arabic" w:hAnsi="Simplified Arabic" w:cs="Simplified Arabic"/>
                <w:b w:val="0"/>
                <w:bCs w:val="0"/>
                <w:sz w:val="28"/>
                <w:szCs w:val="28"/>
                <w:rtl/>
              </w:rPr>
              <w:t xml:space="preserve"> المخاطر</w:t>
            </w:r>
          </w:p>
        </w:tc>
        <w:tc>
          <w:tcPr>
            <w:tcW w:w="2119" w:type="dxa"/>
          </w:tcPr>
          <w:p w14:paraId="480E1CF4" w14:textId="0E4779F0" w:rsidR="00137842" w:rsidRPr="00F00117" w:rsidRDefault="00C26FD8" w:rsidP="00C26FD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14</w:t>
            </w:r>
          </w:p>
        </w:tc>
      </w:tr>
      <w:tr w:rsidR="00137842" w14:paraId="712BEBA6" w14:textId="77777777" w:rsidTr="00A51DC1">
        <w:trPr>
          <w:trHeight w:val="624"/>
        </w:trPr>
        <w:tc>
          <w:tcPr>
            <w:cnfStyle w:val="001000000000" w:firstRow="0" w:lastRow="0" w:firstColumn="1" w:lastColumn="0" w:oddVBand="0" w:evenVBand="0" w:oddHBand="0" w:evenHBand="0" w:firstRowFirstColumn="0" w:firstRowLastColumn="0" w:lastRowFirstColumn="0" w:lastRowLastColumn="0"/>
            <w:tcW w:w="5799" w:type="dxa"/>
          </w:tcPr>
          <w:p w14:paraId="3152B818" w14:textId="11FE5BD2" w:rsidR="00137842" w:rsidRPr="0057023F" w:rsidRDefault="00137842" w:rsidP="00C26FD8">
            <w:pPr>
              <w:rPr>
                <w:rFonts w:ascii="Simplified Arabic" w:hAnsi="Simplified Arabic" w:cs="Simplified Arabic"/>
                <w:b w:val="0"/>
                <w:bCs w:val="0"/>
                <w:sz w:val="28"/>
                <w:szCs w:val="28"/>
                <w:rtl/>
              </w:rPr>
            </w:pPr>
            <w:r w:rsidRPr="0057023F">
              <w:rPr>
                <w:rFonts w:ascii="Simplified Arabic" w:hAnsi="Simplified Arabic" w:cs="Simplified Arabic"/>
                <w:b w:val="0"/>
                <w:bCs w:val="0"/>
                <w:sz w:val="28"/>
                <w:szCs w:val="28"/>
                <w:rtl/>
              </w:rPr>
              <w:t xml:space="preserve">شكل </w:t>
            </w:r>
            <w:r w:rsidR="0057023F" w:rsidRPr="0057023F">
              <w:rPr>
                <w:rFonts w:ascii="Simplified Arabic" w:hAnsi="Simplified Arabic" w:cs="Simplified Arabic" w:hint="cs"/>
                <w:b w:val="0"/>
                <w:bCs w:val="0"/>
                <w:sz w:val="28"/>
                <w:szCs w:val="28"/>
                <w:rtl/>
              </w:rPr>
              <w:t xml:space="preserve">(2-2) </w:t>
            </w:r>
            <w:r w:rsidRPr="0057023F">
              <w:rPr>
                <w:rFonts w:ascii="Simplified Arabic" w:hAnsi="Simplified Arabic" w:cs="Simplified Arabic"/>
                <w:b w:val="0"/>
                <w:bCs w:val="0"/>
                <w:sz w:val="28"/>
                <w:szCs w:val="28"/>
                <w:rtl/>
              </w:rPr>
              <w:t>نموذج إدارة التغيير</w:t>
            </w:r>
          </w:p>
        </w:tc>
        <w:tc>
          <w:tcPr>
            <w:tcW w:w="2119" w:type="dxa"/>
          </w:tcPr>
          <w:p w14:paraId="4D6D3235" w14:textId="7EC3C1EB" w:rsidR="00137842" w:rsidRDefault="00C26FD8" w:rsidP="00C26FD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20</w:t>
            </w:r>
          </w:p>
        </w:tc>
      </w:tr>
      <w:tr w:rsidR="00137842" w14:paraId="66BC4B85" w14:textId="77777777" w:rsidTr="00A51DC1">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5799" w:type="dxa"/>
          </w:tcPr>
          <w:p w14:paraId="3CFC3BB0" w14:textId="7963B7BF" w:rsidR="00137842" w:rsidRPr="0057023F" w:rsidRDefault="00BB7839" w:rsidP="00C26FD8">
            <w:pPr>
              <w:rPr>
                <w:rFonts w:ascii="Simplified Arabic" w:hAnsi="Simplified Arabic" w:cs="Simplified Arabic"/>
                <w:b w:val="0"/>
                <w:bCs w:val="0"/>
                <w:sz w:val="28"/>
                <w:szCs w:val="28"/>
                <w:rtl/>
              </w:rPr>
            </w:pPr>
            <w:r w:rsidRPr="0057023F">
              <w:rPr>
                <w:rFonts w:ascii="Simplified Arabic" w:hAnsi="Simplified Arabic" w:cs="Simplified Arabic"/>
                <w:b w:val="0"/>
                <w:bCs w:val="0"/>
                <w:sz w:val="28"/>
                <w:szCs w:val="28"/>
                <w:rtl/>
              </w:rPr>
              <w:t xml:space="preserve">شكل </w:t>
            </w:r>
            <w:r w:rsidR="0057023F" w:rsidRPr="0057023F">
              <w:rPr>
                <w:rFonts w:ascii="Simplified Arabic" w:hAnsi="Simplified Arabic" w:cs="Simplified Arabic" w:hint="cs"/>
                <w:b w:val="0"/>
                <w:bCs w:val="0"/>
                <w:sz w:val="28"/>
                <w:szCs w:val="28"/>
                <w:rtl/>
              </w:rPr>
              <w:t xml:space="preserve">(2-3) </w:t>
            </w:r>
            <w:r w:rsidRPr="0057023F">
              <w:rPr>
                <w:rFonts w:ascii="Simplified Arabic" w:hAnsi="Simplified Arabic" w:cs="Simplified Arabic" w:hint="cs"/>
                <w:b w:val="0"/>
                <w:bCs w:val="0"/>
                <w:sz w:val="28"/>
                <w:szCs w:val="28"/>
                <w:rtl/>
              </w:rPr>
              <w:t>أهدا</w:t>
            </w:r>
            <w:r w:rsidRPr="0057023F">
              <w:rPr>
                <w:rFonts w:ascii="Simplified Arabic" w:hAnsi="Simplified Arabic" w:cs="Simplified Arabic" w:hint="eastAsia"/>
                <w:b w:val="0"/>
                <w:bCs w:val="0"/>
                <w:sz w:val="28"/>
                <w:szCs w:val="28"/>
                <w:rtl/>
              </w:rPr>
              <w:t>ف</w:t>
            </w:r>
            <w:r w:rsidRPr="0057023F">
              <w:rPr>
                <w:rFonts w:ascii="Simplified Arabic" w:hAnsi="Simplified Arabic" w:cs="Simplified Arabic"/>
                <w:b w:val="0"/>
                <w:bCs w:val="0"/>
                <w:sz w:val="28"/>
                <w:szCs w:val="28"/>
                <w:rtl/>
              </w:rPr>
              <w:t xml:space="preserve"> التحول الرقمي</w:t>
            </w:r>
          </w:p>
        </w:tc>
        <w:tc>
          <w:tcPr>
            <w:tcW w:w="2119" w:type="dxa"/>
          </w:tcPr>
          <w:p w14:paraId="338A967F" w14:textId="5191085F" w:rsidR="00137842" w:rsidRDefault="00C26FD8" w:rsidP="00C26FD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24</w:t>
            </w:r>
          </w:p>
        </w:tc>
      </w:tr>
      <w:tr w:rsidR="00BB7839" w14:paraId="5182E421" w14:textId="77777777" w:rsidTr="00A51DC1">
        <w:trPr>
          <w:trHeight w:val="624"/>
        </w:trPr>
        <w:tc>
          <w:tcPr>
            <w:cnfStyle w:val="001000000000" w:firstRow="0" w:lastRow="0" w:firstColumn="1" w:lastColumn="0" w:oddVBand="0" w:evenVBand="0" w:oddHBand="0" w:evenHBand="0" w:firstRowFirstColumn="0" w:firstRowLastColumn="0" w:lastRowFirstColumn="0" w:lastRowLastColumn="0"/>
            <w:tcW w:w="5799" w:type="dxa"/>
          </w:tcPr>
          <w:p w14:paraId="60AA0ECC" w14:textId="77633173" w:rsidR="00BB7839" w:rsidRPr="0057023F" w:rsidRDefault="00BB7839" w:rsidP="00C26FD8">
            <w:pPr>
              <w:spacing w:after="160"/>
              <w:jc w:val="both"/>
              <w:rPr>
                <w:rFonts w:ascii="Simplified Arabic" w:hAnsi="Simplified Arabic" w:cs="Simplified Arabic"/>
                <w:b w:val="0"/>
                <w:bCs w:val="0"/>
                <w:sz w:val="28"/>
                <w:szCs w:val="28"/>
                <w:rtl/>
              </w:rPr>
            </w:pPr>
            <w:r w:rsidRPr="0057023F">
              <w:rPr>
                <w:rFonts w:ascii="Simplified Arabic" w:hAnsi="Simplified Arabic" w:cs="Simplified Arabic"/>
                <w:b w:val="0"/>
                <w:bCs w:val="0"/>
                <w:sz w:val="28"/>
                <w:szCs w:val="28"/>
                <w:rtl/>
              </w:rPr>
              <w:t xml:space="preserve">شكل </w:t>
            </w:r>
            <w:r w:rsidR="0057023F" w:rsidRPr="0057023F">
              <w:rPr>
                <w:rFonts w:ascii="Simplified Arabic" w:hAnsi="Simplified Arabic" w:cs="Simplified Arabic" w:hint="cs"/>
                <w:b w:val="0"/>
                <w:bCs w:val="0"/>
                <w:sz w:val="28"/>
                <w:szCs w:val="28"/>
                <w:rtl/>
              </w:rPr>
              <w:t xml:space="preserve">(2-4) </w:t>
            </w:r>
            <w:r w:rsidRPr="0057023F">
              <w:rPr>
                <w:rFonts w:ascii="Simplified Arabic" w:hAnsi="Simplified Arabic" w:cs="Simplified Arabic"/>
                <w:b w:val="0"/>
                <w:bCs w:val="0"/>
                <w:sz w:val="28"/>
                <w:szCs w:val="28"/>
                <w:rtl/>
              </w:rPr>
              <w:t>النموذج النظري للدراسة</w:t>
            </w:r>
          </w:p>
        </w:tc>
        <w:tc>
          <w:tcPr>
            <w:tcW w:w="2119" w:type="dxa"/>
          </w:tcPr>
          <w:p w14:paraId="77068E02" w14:textId="56F2B4D4" w:rsidR="00BB7839" w:rsidRPr="00F00117" w:rsidRDefault="00810228" w:rsidP="00C26FD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34</w:t>
            </w:r>
          </w:p>
        </w:tc>
      </w:tr>
    </w:tbl>
    <w:p w14:paraId="67971B1B" w14:textId="77777777" w:rsidR="00137842" w:rsidRDefault="00137842" w:rsidP="00C26FD8">
      <w:pPr>
        <w:spacing w:line="240" w:lineRule="auto"/>
        <w:rPr>
          <w:rFonts w:ascii="Simplified Arabic" w:hAnsi="Simplified Arabic" w:cs="Simplified Arabic"/>
          <w:sz w:val="28"/>
          <w:szCs w:val="28"/>
          <w:rtl/>
        </w:rPr>
      </w:pPr>
    </w:p>
    <w:p w14:paraId="2AF7D937" w14:textId="77777777" w:rsidR="00137842" w:rsidRDefault="00137842" w:rsidP="00C26FD8">
      <w:pPr>
        <w:spacing w:line="240" w:lineRule="auto"/>
        <w:rPr>
          <w:rFonts w:ascii="Simplified Arabic" w:hAnsi="Simplified Arabic" w:cs="Simplified Arabic"/>
          <w:sz w:val="28"/>
          <w:szCs w:val="28"/>
          <w:rtl/>
        </w:rPr>
      </w:pPr>
    </w:p>
    <w:p w14:paraId="0154D6DF" w14:textId="77777777" w:rsidR="00137842" w:rsidRDefault="00137842" w:rsidP="00C26FD8">
      <w:pPr>
        <w:spacing w:line="240" w:lineRule="auto"/>
        <w:rPr>
          <w:rFonts w:ascii="Simplified Arabic" w:hAnsi="Simplified Arabic" w:cs="Simplified Arabic"/>
          <w:sz w:val="28"/>
          <w:szCs w:val="28"/>
          <w:rtl/>
        </w:rPr>
      </w:pPr>
    </w:p>
    <w:p w14:paraId="2EC3CBDB" w14:textId="77777777" w:rsidR="00137842" w:rsidRDefault="00137842" w:rsidP="00C26FD8">
      <w:pPr>
        <w:spacing w:line="240" w:lineRule="auto"/>
        <w:rPr>
          <w:rFonts w:ascii="Simplified Arabic" w:hAnsi="Simplified Arabic" w:cs="Simplified Arabic"/>
          <w:sz w:val="28"/>
          <w:szCs w:val="28"/>
          <w:rtl/>
        </w:rPr>
      </w:pPr>
    </w:p>
    <w:p w14:paraId="287055CC" w14:textId="77777777" w:rsidR="00137842" w:rsidRDefault="00137842" w:rsidP="00C26FD8">
      <w:pPr>
        <w:spacing w:line="240" w:lineRule="auto"/>
        <w:rPr>
          <w:rFonts w:ascii="Simplified Arabic" w:hAnsi="Simplified Arabic" w:cs="Simplified Arabic"/>
          <w:sz w:val="28"/>
          <w:szCs w:val="28"/>
          <w:rtl/>
        </w:rPr>
      </w:pPr>
    </w:p>
    <w:p w14:paraId="78982BCA" w14:textId="77777777" w:rsidR="00137842" w:rsidRDefault="00137842" w:rsidP="00C26FD8">
      <w:pPr>
        <w:spacing w:line="240" w:lineRule="auto"/>
        <w:rPr>
          <w:rFonts w:ascii="Simplified Arabic" w:hAnsi="Simplified Arabic" w:cs="Simplified Arabic"/>
          <w:sz w:val="28"/>
          <w:szCs w:val="28"/>
          <w:rtl/>
        </w:rPr>
      </w:pPr>
    </w:p>
    <w:p w14:paraId="00D4E12E" w14:textId="77777777" w:rsidR="00137842" w:rsidRDefault="00137842" w:rsidP="00C26FD8">
      <w:pPr>
        <w:spacing w:line="240" w:lineRule="auto"/>
        <w:rPr>
          <w:rFonts w:ascii="Simplified Arabic" w:hAnsi="Simplified Arabic" w:cs="Simplified Arabic"/>
          <w:sz w:val="28"/>
          <w:szCs w:val="28"/>
          <w:rtl/>
        </w:rPr>
      </w:pPr>
    </w:p>
    <w:p w14:paraId="01CF5617" w14:textId="77777777" w:rsidR="00137842" w:rsidRDefault="00137842" w:rsidP="00C26FD8">
      <w:pPr>
        <w:spacing w:line="240" w:lineRule="auto"/>
        <w:rPr>
          <w:rFonts w:ascii="Simplified Arabic" w:hAnsi="Simplified Arabic" w:cs="Simplified Arabic"/>
          <w:sz w:val="28"/>
          <w:szCs w:val="28"/>
          <w:rtl/>
        </w:rPr>
      </w:pPr>
    </w:p>
    <w:p w14:paraId="0A266290" w14:textId="77777777" w:rsidR="00137842" w:rsidRDefault="00137842" w:rsidP="00C26FD8">
      <w:pPr>
        <w:spacing w:line="240" w:lineRule="auto"/>
        <w:rPr>
          <w:rFonts w:ascii="Simplified Arabic" w:hAnsi="Simplified Arabic" w:cs="Simplified Arabic"/>
          <w:sz w:val="28"/>
          <w:szCs w:val="28"/>
          <w:rtl/>
        </w:rPr>
      </w:pPr>
    </w:p>
    <w:p w14:paraId="7D9FE1BF" w14:textId="77777777" w:rsidR="00137842" w:rsidRDefault="00137842" w:rsidP="00C26FD8">
      <w:pPr>
        <w:spacing w:line="240" w:lineRule="auto"/>
        <w:rPr>
          <w:rFonts w:ascii="Simplified Arabic" w:hAnsi="Simplified Arabic" w:cs="Simplified Arabic"/>
          <w:sz w:val="28"/>
          <w:szCs w:val="28"/>
          <w:rtl/>
        </w:rPr>
      </w:pPr>
    </w:p>
    <w:p w14:paraId="79A44D1F" w14:textId="77777777" w:rsidR="00137842" w:rsidRDefault="00137842" w:rsidP="00C26FD8">
      <w:pPr>
        <w:spacing w:line="240" w:lineRule="auto"/>
        <w:rPr>
          <w:rFonts w:ascii="Simplified Arabic" w:hAnsi="Simplified Arabic" w:cs="Simplified Arabic"/>
          <w:sz w:val="28"/>
          <w:szCs w:val="28"/>
          <w:rtl/>
        </w:rPr>
      </w:pPr>
    </w:p>
    <w:p w14:paraId="4FF49EC8" w14:textId="77777777" w:rsidR="00137842" w:rsidRDefault="00137842" w:rsidP="00C26FD8">
      <w:pPr>
        <w:spacing w:line="240" w:lineRule="auto"/>
        <w:rPr>
          <w:rFonts w:ascii="Simplified Arabic" w:hAnsi="Simplified Arabic" w:cs="Simplified Arabic"/>
          <w:sz w:val="28"/>
          <w:szCs w:val="28"/>
          <w:rtl/>
        </w:rPr>
      </w:pPr>
    </w:p>
    <w:p w14:paraId="172B6AD4" w14:textId="77777777" w:rsidR="008E1FED" w:rsidRDefault="008E1FED" w:rsidP="00C26FD8">
      <w:pPr>
        <w:spacing w:line="240" w:lineRule="auto"/>
        <w:rPr>
          <w:rFonts w:ascii="Simplified Arabic" w:hAnsi="Simplified Arabic" w:cs="Simplified Arabic"/>
          <w:sz w:val="28"/>
          <w:szCs w:val="28"/>
          <w:rtl/>
        </w:rPr>
      </w:pPr>
    </w:p>
    <w:p w14:paraId="69837907" w14:textId="77777777" w:rsidR="008E1FED" w:rsidRDefault="008E1FED" w:rsidP="00C26FD8">
      <w:pPr>
        <w:spacing w:line="240" w:lineRule="auto"/>
        <w:rPr>
          <w:rFonts w:ascii="Simplified Arabic" w:hAnsi="Simplified Arabic" w:cs="Simplified Arabic"/>
          <w:sz w:val="28"/>
          <w:szCs w:val="28"/>
          <w:rtl/>
        </w:rPr>
      </w:pPr>
    </w:p>
    <w:p w14:paraId="32C36345" w14:textId="77777777" w:rsidR="008E1FED" w:rsidRDefault="008E1FED" w:rsidP="00C26FD8">
      <w:pPr>
        <w:spacing w:line="240" w:lineRule="auto"/>
        <w:rPr>
          <w:rFonts w:ascii="Simplified Arabic" w:hAnsi="Simplified Arabic" w:cs="Simplified Arabic"/>
          <w:sz w:val="28"/>
          <w:szCs w:val="28"/>
          <w:rtl/>
        </w:rPr>
      </w:pPr>
    </w:p>
    <w:p w14:paraId="59FCDAD1" w14:textId="77777777" w:rsidR="008E1FED" w:rsidRDefault="008E1FED" w:rsidP="00C26FD8">
      <w:pPr>
        <w:spacing w:line="240" w:lineRule="auto"/>
        <w:rPr>
          <w:rFonts w:ascii="Simplified Arabic" w:hAnsi="Simplified Arabic" w:cs="Simplified Arabic"/>
          <w:sz w:val="28"/>
          <w:szCs w:val="28"/>
          <w:rtl/>
        </w:rPr>
      </w:pPr>
    </w:p>
    <w:p w14:paraId="05C89A95" w14:textId="77777777" w:rsidR="008E1FED" w:rsidRDefault="008E1FED" w:rsidP="00C26FD8">
      <w:pPr>
        <w:spacing w:line="240" w:lineRule="auto"/>
        <w:rPr>
          <w:rFonts w:ascii="Simplified Arabic" w:hAnsi="Simplified Arabic" w:cs="Simplified Arabic"/>
          <w:sz w:val="28"/>
          <w:szCs w:val="28"/>
          <w:rtl/>
        </w:rPr>
      </w:pPr>
    </w:p>
    <w:p w14:paraId="340F0180" w14:textId="77777777" w:rsidR="008E1FED" w:rsidRDefault="008E1FED" w:rsidP="00C26FD8">
      <w:pPr>
        <w:spacing w:line="240" w:lineRule="auto"/>
        <w:rPr>
          <w:rFonts w:ascii="Simplified Arabic" w:hAnsi="Simplified Arabic" w:cs="Simplified Arabic"/>
          <w:sz w:val="28"/>
          <w:szCs w:val="28"/>
          <w:rtl/>
        </w:rPr>
      </w:pPr>
    </w:p>
    <w:p w14:paraId="6E9B842C" w14:textId="77777777" w:rsidR="008E1FED" w:rsidRDefault="008E1FED" w:rsidP="00C26FD8">
      <w:pPr>
        <w:spacing w:line="240" w:lineRule="auto"/>
        <w:rPr>
          <w:rFonts w:ascii="Simplified Arabic" w:hAnsi="Simplified Arabic" w:cs="Simplified Arabic"/>
          <w:sz w:val="28"/>
          <w:szCs w:val="28"/>
          <w:rtl/>
        </w:rPr>
      </w:pPr>
    </w:p>
    <w:p w14:paraId="7E98BBDF" w14:textId="77777777" w:rsidR="008E1FED" w:rsidRDefault="008E1FED" w:rsidP="00C26FD8">
      <w:pPr>
        <w:spacing w:line="240" w:lineRule="auto"/>
        <w:rPr>
          <w:rFonts w:ascii="Simplified Arabic" w:hAnsi="Simplified Arabic" w:cs="Simplified Arabic"/>
          <w:sz w:val="28"/>
          <w:szCs w:val="28"/>
          <w:rtl/>
        </w:rPr>
      </w:pPr>
    </w:p>
    <w:p w14:paraId="28A52B4E" w14:textId="77777777" w:rsidR="002300AE" w:rsidRDefault="002300AE" w:rsidP="00C26FD8">
      <w:pPr>
        <w:spacing w:line="240" w:lineRule="auto"/>
        <w:rPr>
          <w:rFonts w:ascii="Simplified Arabic" w:hAnsi="Simplified Arabic" w:cs="Simplified Arabic"/>
          <w:sz w:val="28"/>
          <w:szCs w:val="28"/>
          <w:rtl/>
        </w:rPr>
        <w:sectPr w:rsidR="002300AE" w:rsidSect="00137842">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docGrid w:linePitch="360"/>
        </w:sectPr>
      </w:pPr>
    </w:p>
    <w:p w14:paraId="09FEFF77" w14:textId="77777777" w:rsidR="002300AE" w:rsidRPr="008E1FED" w:rsidRDefault="002300AE" w:rsidP="00C26FD8">
      <w:pPr>
        <w:spacing w:line="240" w:lineRule="auto"/>
        <w:outlineLvl w:val="0"/>
        <w:rPr>
          <w:rFonts w:ascii="Simplified Arabic" w:hAnsi="Simplified Arabic" w:cs="Simplified Arabic"/>
          <w:b/>
          <w:bCs/>
          <w:sz w:val="40"/>
          <w:szCs w:val="40"/>
          <w:rtl/>
        </w:rPr>
      </w:pPr>
      <w:bookmarkStart w:id="7" w:name="_Toc225459151"/>
      <w:r w:rsidRPr="00F01669">
        <w:rPr>
          <w:rFonts w:ascii="Simplified Arabic" w:hAnsi="Simplified Arabic" w:cs="Simplified Arabic" w:hint="cs"/>
          <w:b/>
          <w:bCs/>
          <w:sz w:val="40"/>
          <w:szCs w:val="40"/>
          <w:rtl/>
        </w:rPr>
        <w:lastRenderedPageBreak/>
        <w:t>قائمة المصطلحات</w:t>
      </w:r>
      <w:r>
        <w:rPr>
          <w:rFonts w:ascii="Simplified Arabic" w:hAnsi="Simplified Arabic" w:cs="Simplified Arabic" w:hint="cs"/>
          <w:b/>
          <w:bCs/>
          <w:sz w:val="40"/>
          <w:szCs w:val="40"/>
          <w:rtl/>
        </w:rPr>
        <w:t>:</w:t>
      </w:r>
      <w:bookmarkEnd w:id="7"/>
    </w:p>
    <w:tbl>
      <w:tblPr>
        <w:tblStyle w:val="4-5"/>
        <w:tblpPr w:leftFromText="180" w:rightFromText="180" w:vertAnchor="text" w:horzAnchor="margin" w:tblpXSpec="right" w:tblpY="203"/>
        <w:bidiVisual/>
        <w:tblW w:w="0" w:type="auto"/>
        <w:tblLook w:val="04A0" w:firstRow="1" w:lastRow="0" w:firstColumn="1" w:lastColumn="0" w:noHBand="0" w:noVBand="1"/>
      </w:tblPr>
      <w:tblGrid>
        <w:gridCol w:w="2254"/>
        <w:gridCol w:w="5664"/>
      </w:tblGrid>
      <w:tr w:rsidR="002300AE" w14:paraId="65D11AF3" w14:textId="77777777" w:rsidTr="00DE2E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169B20C5" w14:textId="77777777" w:rsidR="002300AE" w:rsidRPr="00475514" w:rsidRDefault="002300AE" w:rsidP="00C26FD8">
            <w:pPr>
              <w:jc w:val="center"/>
              <w:rPr>
                <w:rFonts w:ascii="Simplified Arabic" w:hAnsi="Simplified Arabic" w:cs="Simplified Arabic"/>
                <w:sz w:val="28"/>
                <w:szCs w:val="28"/>
                <w:rtl/>
              </w:rPr>
            </w:pPr>
            <w:r w:rsidRPr="00475514">
              <w:rPr>
                <w:rFonts w:ascii="Simplified Arabic" w:hAnsi="Simplified Arabic" w:cs="Simplified Arabic" w:hint="cs"/>
                <w:sz w:val="28"/>
                <w:szCs w:val="28"/>
                <w:rtl/>
              </w:rPr>
              <w:t>المصطلح</w:t>
            </w:r>
          </w:p>
        </w:tc>
        <w:tc>
          <w:tcPr>
            <w:tcW w:w="5664" w:type="dxa"/>
          </w:tcPr>
          <w:p w14:paraId="5844E34E" w14:textId="77777777" w:rsidR="002300AE" w:rsidRPr="00475514" w:rsidRDefault="002300AE" w:rsidP="00C26FD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475514">
              <w:rPr>
                <w:rFonts w:ascii="Simplified Arabic" w:hAnsi="Simplified Arabic" w:cs="Simplified Arabic" w:hint="cs"/>
                <w:sz w:val="28"/>
                <w:szCs w:val="28"/>
                <w:rtl/>
              </w:rPr>
              <w:t>التعريف</w:t>
            </w:r>
          </w:p>
        </w:tc>
      </w:tr>
      <w:tr w:rsidR="002300AE" w14:paraId="1ED02F3C" w14:textId="77777777" w:rsidTr="00DE2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2203C089" w14:textId="77777777" w:rsidR="002300AE" w:rsidRPr="00F01669" w:rsidRDefault="002300AE" w:rsidP="00C26FD8">
            <w:pPr>
              <w:jc w:val="center"/>
              <w:rPr>
                <w:rFonts w:ascii="Simplified Arabic" w:hAnsi="Simplified Arabic" w:cs="Simplified Arabic"/>
                <w:b w:val="0"/>
                <w:bCs w:val="0"/>
                <w:sz w:val="28"/>
                <w:szCs w:val="28"/>
                <w:rtl/>
              </w:rPr>
            </w:pPr>
            <w:r w:rsidRPr="00F01669">
              <w:rPr>
                <w:rFonts w:ascii="Simplified Arabic" w:hAnsi="Simplified Arabic" w:cs="Simplified Arabic"/>
                <w:b w:val="0"/>
                <w:bCs w:val="0"/>
                <w:sz w:val="28"/>
                <w:szCs w:val="28"/>
                <w:rtl/>
              </w:rPr>
              <w:t>إدارة المخاطر المؤسسية</w:t>
            </w:r>
          </w:p>
        </w:tc>
        <w:tc>
          <w:tcPr>
            <w:tcW w:w="5664" w:type="dxa"/>
          </w:tcPr>
          <w:p w14:paraId="04FDFC99" w14:textId="77777777" w:rsidR="002300AE" w:rsidRPr="00F01669" w:rsidRDefault="002300AE" w:rsidP="00C26FD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01669">
              <w:rPr>
                <w:rFonts w:ascii="Simplified Arabic" w:hAnsi="Simplified Arabic" w:cs="Simplified Arabic"/>
                <w:sz w:val="28"/>
                <w:szCs w:val="28"/>
                <w:rtl/>
              </w:rPr>
              <w:t>منهجية متكاملة تهدف إلى تحديد المخاطر التي تواجه المنظمة وتحليلها وإدارتها بشكل شامل، بما يدعم تحقيق الأهداف الاستراتيجية</w:t>
            </w:r>
            <w:r w:rsidRPr="00F01669">
              <w:rPr>
                <w:rFonts w:ascii="Simplified Arabic" w:hAnsi="Simplified Arabic" w:cs="Simplified Arabic"/>
                <w:sz w:val="28"/>
                <w:szCs w:val="28"/>
              </w:rPr>
              <w:t>.</w:t>
            </w:r>
          </w:p>
        </w:tc>
      </w:tr>
      <w:tr w:rsidR="002300AE" w14:paraId="4A73EAC6" w14:textId="77777777" w:rsidTr="00DE2E54">
        <w:tc>
          <w:tcPr>
            <w:cnfStyle w:val="001000000000" w:firstRow="0" w:lastRow="0" w:firstColumn="1" w:lastColumn="0" w:oddVBand="0" w:evenVBand="0" w:oddHBand="0" w:evenHBand="0" w:firstRowFirstColumn="0" w:firstRowLastColumn="0" w:lastRowFirstColumn="0" w:lastRowLastColumn="0"/>
            <w:tcW w:w="2254" w:type="dxa"/>
            <w:vAlign w:val="center"/>
          </w:tcPr>
          <w:p w14:paraId="33B0C65F" w14:textId="77777777" w:rsidR="002300AE" w:rsidRPr="004C1A73" w:rsidRDefault="002300AE" w:rsidP="00C26FD8">
            <w:pPr>
              <w:jc w:val="center"/>
              <w:rPr>
                <w:rFonts w:ascii="Simplified Arabic" w:hAnsi="Simplified Arabic" w:cs="Simplified Arabic"/>
                <w:b w:val="0"/>
                <w:bCs w:val="0"/>
                <w:sz w:val="28"/>
                <w:szCs w:val="28"/>
                <w:rtl/>
              </w:rPr>
            </w:pPr>
            <w:r w:rsidRPr="004C1A73">
              <w:rPr>
                <w:rFonts w:ascii="Simplified Arabic" w:hAnsi="Simplified Arabic" w:cs="Simplified Arabic" w:hint="cs"/>
                <w:b w:val="0"/>
                <w:bCs w:val="0"/>
                <w:sz w:val="28"/>
                <w:szCs w:val="28"/>
                <w:rtl/>
              </w:rPr>
              <w:t>إدارة التغيير</w:t>
            </w:r>
          </w:p>
        </w:tc>
        <w:tc>
          <w:tcPr>
            <w:tcW w:w="5664" w:type="dxa"/>
          </w:tcPr>
          <w:p w14:paraId="1FB6FF7C" w14:textId="77777777" w:rsidR="002300AE" w:rsidRPr="004C1A73" w:rsidRDefault="002300AE" w:rsidP="00C26FD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A2CDA">
              <w:rPr>
                <w:rFonts w:ascii="Simplified Arabic" w:hAnsi="Simplified Arabic" w:cs="Simplified Arabic"/>
                <w:sz w:val="28"/>
                <w:szCs w:val="28"/>
                <w:rtl/>
              </w:rPr>
              <w:t>عملية منهجية تهدف إلى تهيئة الأفراد والمنظمات لتبني التغيير والتكيف معه، من خلال تقليل المقاومة وتعزيز القبول</w:t>
            </w:r>
            <w:r w:rsidRPr="00AA2CDA">
              <w:rPr>
                <w:rFonts w:ascii="Simplified Arabic" w:hAnsi="Simplified Arabic" w:cs="Simplified Arabic"/>
                <w:sz w:val="28"/>
                <w:szCs w:val="28"/>
              </w:rPr>
              <w:t>.</w:t>
            </w:r>
          </w:p>
        </w:tc>
      </w:tr>
      <w:tr w:rsidR="002300AE" w14:paraId="20E86331" w14:textId="77777777" w:rsidTr="00DE2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5C0286A5" w14:textId="77777777" w:rsidR="002300AE" w:rsidRPr="004C1A73" w:rsidRDefault="002300AE" w:rsidP="00C26FD8">
            <w:pPr>
              <w:jc w:val="center"/>
              <w:rPr>
                <w:rFonts w:ascii="Simplified Arabic" w:hAnsi="Simplified Arabic" w:cs="Simplified Arabic"/>
                <w:b w:val="0"/>
                <w:bCs w:val="0"/>
                <w:sz w:val="28"/>
                <w:szCs w:val="28"/>
                <w:rtl/>
              </w:rPr>
            </w:pPr>
            <w:r w:rsidRPr="004C1A73">
              <w:rPr>
                <w:rFonts w:ascii="Simplified Arabic" w:hAnsi="Simplified Arabic" w:cs="Simplified Arabic" w:hint="cs"/>
                <w:b w:val="0"/>
                <w:bCs w:val="0"/>
                <w:sz w:val="28"/>
                <w:szCs w:val="28"/>
                <w:rtl/>
              </w:rPr>
              <w:t>التحول الرقمي</w:t>
            </w:r>
          </w:p>
        </w:tc>
        <w:tc>
          <w:tcPr>
            <w:tcW w:w="5664" w:type="dxa"/>
          </w:tcPr>
          <w:p w14:paraId="67F4442D" w14:textId="77777777" w:rsidR="002300AE" w:rsidRPr="004C1A73" w:rsidRDefault="002300AE" w:rsidP="00C26FD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A2CDA">
              <w:rPr>
                <w:rFonts w:ascii="Simplified Arabic" w:hAnsi="Simplified Arabic" w:cs="Simplified Arabic"/>
                <w:sz w:val="28"/>
                <w:szCs w:val="28"/>
                <w:rtl/>
              </w:rPr>
              <w:t>استخدام التقنيات الرقمية لتحسين العمليات والخدمات ورفع كفاءة الأداء المؤسسي وتحقيق قيمة مضافة</w:t>
            </w:r>
            <w:r w:rsidRPr="00AA2CDA">
              <w:rPr>
                <w:rFonts w:ascii="Simplified Arabic" w:hAnsi="Simplified Arabic" w:cs="Simplified Arabic"/>
                <w:sz w:val="28"/>
                <w:szCs w:val="28"/>
              </w:rPr>
              <w:t>.</w:t>
            </w:r>
          </w:p>
        </w:tc>
      </w:tr>
      <w:tr w:rsidR="002300AE" w14:paraId="765066C9" w14:textId="77777777" w:rsidTr="00DE2E54">
        <w:tc>
          <w:tcPr>
            <w:cnfStyle w:val="001000000000" w:firstRow="0" w:lastRow="0" w:firstColumn="1" w:lastColumn="0" w:oddVBand="0" w:evenVBand="0" w:oddHBand="0" w:evenHBand="0" w:firstRowFirstColumn="0" w:firstRowLastColumn="0" w:lastRowFirstColumn="0" w:lastRowLastColumn="0"/>
            <w:tcW w:w="2254" w:type="dxa"/>
            <w:vAlign w:val="center"/>
          </w:tcPr>
          <w:p w14:paraId="0E321769" w14:textId="77777777" w:rsidR="002300AE" w:rsidRPr="004C1A73" w:rsidRDefault="002300AE" w:rsidP="00C26FD8">
            <w:pPr>
              <w:spacing w:after="160"/>
              <w:jc w:val="center"/>
              <w:rPr>
                <w:rFonts w:ascii="Simplified Arabic" w:hAnsi="Simplified Arabic" w:cs="Simplified Arabic"/>
                <w:b w:val="0"/>
                <w:bCs w:val="0"/>
                <w:sz w:val="28"/>
                <w:szCs w:val="28"/>
                <w:rtl/>
              </w:rPr>
            </w:pPr>
            <w:r w:rsidRPr="004C1A73">
              <w:rPr>
                <w:rFonts w:ascii="Simplified Arabic" w:hAnsi="Simplified Arabic" w:cs="Simplified Arabic" w:hint="cs"/>
                <w:b w:val="0"/>
                <w:bCs w:val="0"/>
                <w:sz w:val="28"/>
                <w:szCs w:val="28"/>
                <w:rtl/>
              </w:rPr>
              <w:t>المخاطر</w:t>
            </w:r>
          </w:p>
        </w:tc>
        <w:tc>
          <w:tcPr>
            <w:tcW w:w="5664" w:type="dxa"/>
          </w:tcPr>
          <w:p w14:paraId="32B8CAFF" w14:textId="77777777" w:rsidR="002300AE" w:rsidRPr="004C1A73" w:rsidRDefault="002300AE" w:rsidP="00C26FD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22EBF">
              <w:rPr>
                <w:rFonts w:ascii="Simplified Arabic" w:hAnsi="Simplified Arabic" w:cs="Simplified Arabic"/>
                <w:sz w:val="28"/>
                <w:szCs w:val="28"/>
                <w:rtl/>
              </w:rPr>
              <w:t>احتمالية حدوث حدث غير مؤكد قد يؤثر على تحقيق أهداف المنظمة سواء بشكل إيجابي أو سلبي</w:t>
            </w:r>
            <w:r w:rsidRPr="00E22EBF">
              <w:rPr>
                <w:rFonts w:ascii="Simplified Arabic" w:hAnsi="Simplified Arabic" w:cs="Simplified Arabic"/>
                <w:sz w:val="28"/>
                <w:szCs w:val="28"/>
              </w:rPr>
              <w:t>.</w:t>
            </w:r>
          </w:p>
        </w:tc>
      </w:tr>
      <w:tr w:rsidR="002300AE" w14:paraId="0F41A819" w14:textId="77777777" w:rsidTr="00DE2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0584182C" w14:textId="77777777" w:rsidR="002300AE" w:rsidRPr="004C1A73" w:rsidRDefault="002300AE" w:rsidP="00C26FD8">
            <w:pPr>
              <w:jc w:val="center"/>
              <w:rPr>
                <w:rFonts w:ascii="Simplified Arabic" w:hAnsi="Simplified Arabic" w:cs="Simplified Arabic"/>
                <w:b w:val="0"/>
                <w:bCs w:val="0"/>
                <w:sz w:val="28"/>
                <w:szCs w:val="28"/>
                <w:rtl/>
              </w:rPr>
            </w:pPr>
            <w:r w:rsidRPr="004C1A73">
              <w:rPr>
                <w:rFonts w:ascii="Simplified Arabic" w:hAnsi="Simplified Arabic" w:cs="Simplified Arabic" w:hint="cs"/>
                <w:b w:val="0"/>
                <w:bCs w:val="0"/>
                <w:sz w:val="28"/>
                <w:szCs w:val="28"/>
                <w:rtl/>
              </w:rPr>
              <w:t>المخاطر المؤسسية</w:t>
            </w:r>
          </w:p>
        </w:tc>
        <w:tc>
          <w:tcPr>
            <w:tcW w:w="5664" w:type="dxa"/>
          </w:tcPr>
          <w:p w14:paraId="379FF9DF" w14:textId="77777777" w:rsidR="002300AE" w:rsidRPr="004C1A73" w:rsidRDefault="002300AE" w:rsidP="00C26FD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11D4E">
              <w:rPr>
                <w:rFonts w:ascii="Simplified Arabic" w:hAnsi="Simplified Arabic" w:cs="Simplified Arabic"/>
                <w:sz w:val="28"/>
                <w:szCs w:val="28"/>
                <w:rtl/>
              </w:rPr>
              <w:t xml:space="preserve">مجموعة المخاطر التي قد تؤثر على تحقيق أهداف المنظمة وتشمل الجوانب </w:t>
            </w:r>
            <w:r w:rsidRPr="00811D4E">
              <w:rPr>
                <w:rFonts w:ascii="Simplified Arabic" w:hAnsi="Simplified Arabic" w:cs="Simplified Arabic" w:hint="cs"/>
                <w:sz w:val="28"/>
                <w:szCs w:val="28"/>
                <w:rtl/>
              </w:rPr>
              <w:t>الاستراتيجية</w:t>
            </w:r>
            <w:r w:rsidRPr="00811D4E">
              <w:rPr>
                <w:rFonts w:ascii="Simplified Arabic" w:hAnsi="Simplified Arabic" w:cs="Simplified Arabic" w:hint="eastAsia"/>
                <w:sz w:val="28"/>
                <w:szCs w:val="28"/>
                <w:rtl/>
              </w:rPr>
              <w:t>،</w:t>
            </w:r>
            <w:r w:rsidRPr="00811D4E">
              <w:rPr>
                <w:rFonts w:ascii="Simplified Arabic" w:hAnsi="Simplified Arabic" w:cs="Simplified Arabic"/>
                <w:sz w:val="28"/>
                <w:szCs w:val="28"/>
                <w:rtl/>
              </w:rPr>
              <w:t xml:space="preserve"> </w:t>
            </w:r>
            <w:proofErr w:type="gramStart"/>
            <w:r w:rsidRPr="00811D4E">
              <w:rPr>
                <w:rFonts w:ascii="Simplified Arabic" w:hAnsi="Simplified Arabic" w:cs="Simplified Arabic"/>
                <w:sz w:val="28"/>
                <w:szCs w:val="28"/>
                <w:rtl/>
              </w:rPr>
              <w:t>والتشغيلية</w:t>
            </w:r>
            <w:proofErr w:type="gramEnd"/>
            <w:r w:rsidRPr="00811D4E">
              <w:rPr>
                <w:rFonts w:ascii="Simplified Arabic" w:hAnsi="Simplified Arabic" w:cs="Simplified Arabic"/>
                <w:sz w:val="28"/>
                <w:szCs w:val="28"/>
                <w:rtl/>
              </w:rPr>
              <w:t xml:space="preserve"> والتقنية والبشرية</w:t>
            </w:r>
            <w:r w:rsidRPr="00811D4E">
              <w:rPr>
                <w:rFonts w:ascii="Simplified Arabic" w:hAnsi="Simplified Arabic" w:cs="Simplified Arabic"/>
                <w:sz w:val="28"/>
                <w:szCs w:val="28"/>
              </w:rPr>
              <w:t>.</w:t>
            </w:r>
          </w:p>
        </w:tc>
      </w:tr>
      <w:tr w:rsidR="002300AE" w14:paraId="54AFECCD" w14:textId="77777777" w:rsidTr="00DE2E54">
        <w:tc>
          <w:tcPr>
            <w:cnfStyle w:val="001000000000" w:firstRow="0" w:lastRow="0" w:firstColumn="1" w:lastColumn="0" w:oddVBand="0" w:evenVBand="0" w:oddHBand="0" w:evenHBand="0" w:firstRowFirstColumn="0" w:firstRowLastColumn="0" w:lastRowFirstColumn="0" w:lastRowLastColumn="0"/>
            <w:tcW w:w="2254" w:type="dxa"/>
            <w:vAlign w:val="center"/>
          </w:tcPr>
          <w:p w14:paraId="64DA7084" w14:textId="77777777" w:rsidR="002300AE" w:rsidRPr="004C1A73" w:rsidRDefault="002300AE" w:rsidP="00C26FD8">
            <w:pPr>
              <w:jc w:val="center"/>
              <w:rPr>
                <w:rFonts w:ascii="Simplified Arabic" w:hAnsi="Simplified Arabic" w:cs="Simplified Arabic"/>
                <w:b w:val="0"/>
                <w:bCs w:val="0"/>
                <w:sz w:val="28"/>
                <w:szCs w:val="28"/>
                <w:rtl/>
              </w:rPr>
            </w:pPr>
            <w:r w:rsidRPr="004C1A73">
              <w:rPr>
                <w:rFonts w:ascii="Simplified Arabic" w:hAnsi="Simplified Arabic" w:cs="Simplified Arabic"/>
                <w:b w:val="0"/>
                <w:bCs w:val="0"/>
                <w:sz w:val="28"/>
                <w:szCs w:val="28"/>
                <w:rtl/>
              </w:rPr>
              <w:t>المخاطر التقنية</w:t>
            </w:r>
          </w:p>
        </w:tc>
        <w:tc>
          <w:tcPr>
            <w:tcW w:w="5664" w:type="dxa"/>
          </w:tcPr>
          <w:p w14:paraId="2B1B62F4" w14:textId="77777777" w:rsidR="002300AE" w:rsidRPr="004C1A73" w:rsidRDefault="002300AE" w:rsidP="00C26FD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B3A3F">
              <w:rPr>
                <w:rFonts w:ascii="Simplified Arabic" w:hAnsi="Simplified Arabic" w:cs="Simplified Arabic"/>
                <w:sz w:val="28"/>
                <w:szCs w:val="28"/>
                <w:rtl/>
              </w:rPr>
              <w:t>المخاطر المرتبطة باستخدام الأنظمة التقنية، مثل اختراق البيانات وتعطل الأنظمة وضعف البنية التحتية الرقمية</w:t>
            </w:r>
            <w:r w:rsidRPr="001B3A3F">
              <w:rPr>
                <w:rFonts w:ascii="Simplified Arabic" w:hAnsi="Simplified Arabic" w:cs="Simplified Arabic"/>
                <w:sz w:val="28"/>
                <w:szCs w:val="28"/>
              </w:rPr>
              <w:t>.</w:t>
            </w:r>
          </w:p>
        </w:tc>
      </w:tr>
      <w:tr w:rsidR="002300AE" w14:paraId="644B6A00" w14:textId="77777777" w:rsidTr="00DE2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7C1C5D38" w14:textId="77777777" w:rsidR="002300AE" w:rsidRPr="004C1A73" w:rsidRDefault="002300AE" w:rsidP="00C26FD8">
            <w:pPr>
              <w:jc w:val="center"/>
              <w:rPr>
                <w:rFonts w:ascii="Simplified Arabic" w:hAnsi="Simplified Arabic" w:cs="Simplified Arabic"/>
                <w:b w:val="0"/>
                <w:bCs w:val="0"/>
                <w:sz w:val="28"/>
                <w:szCs w:val="28"/>
                <w:rtl/>
              </w:rPr>
            </w:pPr>
            <w:r w:rsidRPr="004C1A73">
              <w:rPr>
                <w:rFonts w:ascii="Simplified Arabic" w:hAnsi="Simplified Arabic" w:cs="Simplified Arabic"/>
                <w:b w:val="0"/>
                <w:bCs w:val="0"/>
                <w:sz w:val="28"/>
                <w:szCs w:val="28"/>
                <w:rtl/>
              </w:rPr>
              <w:t>المخاطر التشغيلية</w:t>
            </w:r>
          </w:p>
        </w:tc>
        <w:tc>
          <w:tcPr>
            <w:tcW w:w="5664" w:type="dxa"/>
          </w:tcPr>
          <w:p w14:paraId="67312AFF" w14:textId="77777777" w:rsidR="002300AE" w:rsidRPr="004C1A73" w:rsidRDefault="002300AE" w:rsidP="00C26FD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17161">
              <w:rPr>
                <w:rFonts w:ascii="Simplified Arabic" w:hAnsi="Simplified Arabic" w:cs="Simplified Arabic"/>
                <w:sz w:val="28"/>
                <w:szCs w:val="28"/>
                <w:rtl/>
              </w:rPr>
              <w:t>المخاطر الناتجة عن أخطاء العمليات أو ضعف التكامل بين الأنظمة، والتي تؤثر على كفاءة الأداء وجودة الخدمات</w:t>
            </w:r>
            <w:r w:rsidRPr="00D17161">
              <w:rPr>
                <w:rFonts w:ascii="Simplified Arabic" w:hAnsi="Simplified Arabic" w:cs="Simplified Arabic"/>
                <w:sz w:val="28"/>
                <w:szCs w:val="28"/>
              </w:rPr>
              <w:t>.</w:t>
            </w:r>
          </w:p>
        </w:tc>
      </w:tr>
      <w:tr w:rsidR="002300AE" w14:paraId="623D87A6" w14:textId="77777777" w:rsidTr="00DE2E54">
        <w:tc>
          <w:tcPr>
            <w:cnfStyle w:val="001000000000" w:firstRow="0" w:lastRow="0" w:firstColumn="1" w:lastColumn="0" w:oddVBand="0" w:evenVBand="0" w:oddHBand="0" w:evenHBand="0" w:firstRowFirstColumn="0" w:firstRowLastColumn="0" w:lastRowFirstColumn="0" w:lastRowLastColumn="0"/>
            <w:tcW w:w="2254" w:type="dxa"/>
            <w:vAlign w:val="center"/>
          </w:tcPr>
          <w:p w14:paraId="3C2E7B62" w14:textId="77777777" w:rsidR="002300AE" w:rsidRPr="004C1A73" w:rsidRDefault="002300AE" w:rsidP="00C26FD8">
            <w:pPr>
              <w:jc w:val="center"/>
              <w:rPr>
                <w:rFonts w:ascii="Simplified Arabic" w:hAnsi="Simplified Arabic" w:cs="Simplified Arabic"/>
                <w:b w:val="0"/>
                <w:bCs w:val="0"/>
                <w:sz w:val="28"/>
                <w:szCs w:val="28"/>
                <w:rtl/>
              </w:rPr>
            </w:pPr>
            <w:r w:rsidRPr="004C1A73">
              <w:rPr>
                <w:rFonts w:ascii="Simplified Arabic" w:hAnsi="Simplified Arabic" w:cs="Simplified Arabic"/>
                <w:b w:val="0"/>
                <w:bCs w:val="0"/>
                <w:sz w:val="28"/>
                <w:szCs w:val="28"/>
                <w:rtl/>
              </w:rPr>
              <w:t>المخاطر الاستراتيجية</w:t>
            </w:r>
          </w:p>
        </w:tc>
        <w:tc>
          <w:tcPr>
            <w:tcW w:w="5664" w:type="dxa"/>
          </w:tcPr>
          <w:p w14:paraId="5E404254" w14:textId="77777777" w:rsidR="002300AE" w:rsidRPr="004C1A73" w:rsidRDefault="002300AE" w:rsidP="00C26FD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4C1A73">
              <w:rPr>
                <w:rFonts w:ascii="Simplified Arabic" w:hAnsi="Simplified Arabic" w:cs="Simplified Arabic"/>
                <w:sz w:val="28"/>
                <w:szCs w:val="28"/>
                <w:rtl/>
              </w:rPr>
              <w:t>المخاطر المرتبطة بعدم توافق الاستراتيجيات مع الأهداف العامة أو التغيرات في البيئة الخارجية</w:t>
            </w:r>
            <w:r w:rsidRPr="004C1A73">
              <w:rPr>
                <w:rFonts w:ascii="Simplified Arabic" w:hAnsi="Simplified Arabic" w:cs="Simplified Arabic"/>
                <w:sz w:val="28"/>
                <w:szCs w:val="28"/>
              </w:rPr>
              <w:t>.</w:t>
            </w:r>
          </w:p>
        </w:tc>
      </w:tr>
      <w:tr w:rsidR="002300AE" w14:paraId="3306E6A9" w14:textId="77777777" w:rsidTr="00DE2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6D89E429" w14:textId="77777777" w:rsidR="002300AE" w:rsidRPr="004C1A73" w:rsidRDefault="002300AE" w:rsidP="00C26FD8">
            <w:pPr>
              <w:jc w:val="center"/>
              <w:rPr>
                <w:rFonts w:ascii="Simplified Arabic" w:hAnsi="Simplified Arabic" w:cs="Simplified Arabic"/>
                <w:b w:val="0"/>
                <w:bCs w:val="0"/>
                <w:sz w:val="28"/>
                <w:szCs w:val="28"/>
                <w:rtl/>
              </w:rPr>
            </w:pPr>
            <w:r w:rsidRPr="004C1A73">
              <w:rPr>
                <w:rFonts w:ascii="Simplified Arabic" w:hAnsi="Simplified Arabic" w:cs="Simplified Arabic"/>
                <w:b w:val="0"/>
                <w:bCs w:val="0"/>
                <w:sz w:val="28"/>
                <w:szCs w:val="28"/>
                <w:rtl/>
              </w:rPr>
              <w:t>مقاومة التغيير</w:t>
            </w:r>
          </w:p>
        </w:tc>
        <w:tc>
          <w:tcPr>
            <w:tcW w:w="5664" w:type="dxa"/>
          </w:tcPr>
          <w:p w14:paraId="5E02F892" w14:textId="77777777" w:rsidR="002300AE" w:rsidRPr="004C1A73" w:rsidRDefault="002300AE" w:rsidP="00C26FD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4C1A73">
              <w:rPr>
                <w:rFonts w:ascii="Simplified Arabic" w:hAnsi="Simplified Arabic" w:cs="Simplified Arabic"/>
                <w:sz w:val="28"/>
                <w:szCs w:val="28"/>
                <w:rtl/>
              </w:rPr>
              <w:t>رد فعل الأفراد أو المنظمة تجاه التغيير، والذي قد يؤدي إلى رفض أو تأخير تنفيذ المبادرات الجديدة</w:t>
            </w:r>
            <w:r w:rsidRPr="004C1A73">
              <w:rPr>
                <w:rFonts w:ascii="Simplified Arabic" w:hAnsi="Simplified Arabic" w:cs="Simplified Arabic"/>
                <w:sz w:val="28"/>
                <w:szCs w:val="28"/>
              </w:rPr>
              <w:t>.</w:t>
            </w:r>
          </w:p>
        </w:tc>
      </w:tr>
      <w:tr w:rsidR="002300AE" w14:paraId="6C34D786" w14:textId="77777777" w:rsidTr="00DE2E54">
        <w:tc>
          <w:tcPr>
            <w:cnfStyle w:val="001000000000" w:firstRow="0" w:lastRow="0" w:firstColumn="1" w:lastColumn="0" w:oddVBand="0" w:evenVBand="0" w:oddHBand="0" w:evenHBand="0" w:firstRowFirstColumn="0" w:firstRowLastColumn="0" w:lastRowFirstColumn="0" w:lastRowLastColumn="0"/>
            <w:tcW w:w="2254" w:type="dxa"/>
            <w:vAlign w:val="center"/>
          </w:tcPr>
          <w:p w14:paraId="2ACBB145" w14:textId="77777777" w:rsidR="002300AE" w:rsidRPr="004C1A73" w:rsidRDefault="002300AE" w:rsidP="00C26FD8">
            <w:pPr>
              <w:jc w:val="center"/>
              <w:rPr>
                <w:rFonts w:ascii="Simplified Arabic" w:hAnsi="Simplified Arabic" w:cs="Simplified Arabic"/>
                <w:b w:val="0"/>
                <w:bCs w:val="0"/>
                <w:sz w:val="28"/>
                <w:szCs w:val="28"/>
                <w:rtl/>
              </w:rPr>
            </w:pPr>
            <w:r w:rsidRPr="004C1A73">
              <w:rPr>
                <w:rFonts w:ascii="Simplified Arabic" w:hAnsi="Simplified Arabic" w:cs="Simplified Arabic"/>
                <w:b w:val="0"/>
                <w:bCs w:val="0"/>
                <w:sz w:val="28"/>
                <w:szCs w:val="28"/>
                <w:rtl/>
              </w:rPr>
              <w:t>التكامل بين إدارة المخاطر وإدارة التغيير</w:t>
            </w:r>
          </w:p>
        </w:tc>
        <w:tc>
          <w:tcPr>
            <w:tcW w:w="5664" w:type="dxa"/>
          </w:tcPr>
          <w:p w14:paraId="635C6FAB" w14:textId="77777777" w:rsidR="002300AE" w:rsidRPr="004C1A73" w:rsidRDefault="002300AE" w:rsidP="00C26FD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4C1A73">
              <w:rPr>
                <w:rFonts w:ascii="Simplified Arabic" w:hAnsi="Simplified Arabic" w:cs="Simplified Arabic"/>
                <w:sz w:val="28"/>
                <w:szCs w:val="28"/>
                <w:rtl/>
              </w:rPr>
              <w:t>تنسيق الجهود بين إدارة المخاطر المؤسسية وإدارة التغيير لتحقيق إدارة فعالة للتحول الرقمي وتقليل المخاطر المرتبطة به</w:t>
            </w:r>
            <w:r w:rsidRPr="004C1A73">
              <w:rPr>
                <w:rFonts w:ascii="Simplified Arabic" w:hAnsi="Simplified Arabic" w:cs="Simplified Arabic"/>
                <w:sz w:val="28"/>
                <w:szCs w:val="28"/>
              </w:rPr>
              <w:t>.</w:t>
            </w:r>
          </w:p>
        </w:tc>
      </w:tr>
      <w:tr w:rsidR="002300AE" w14:paraId="7B2278DD" w14:textId="77777777" w:rsidTr="00DE2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423D18CE" w14:textId="77777777" w:rsidR="002300AE" w:rsidRPr="004C1A73" w:rsidRDefault="002300AE" w:rsidP="00C26FD8">
            <w:pPr>
              <w:jc w:val="center"/>
              <w:rPr>
                <w:rFonts w:ascii="Simplified Arabic" w:hAnsi="Simplified Arabic" w:cs="Simplified Arabic"/>
                <w:b w:val="0"/>
                <w:bCs w:val="0"/>
                <w:sz w:val="28"/>
                <w:szCs w:val="28"/>
                <w:rtl/>
              </w:rPr>
            </w:pPr>
            <w:r w:rsidRPr="004C1A73">
              <w:rPr>
                <w:rFonts w:ascii="Simplified Arabic" w:hAnsi="Simplified Arabic" w:cs="Simplified Arabic"/>
                <w:b w:val="0"/>
                <w:bCs w:val="0"/>
                <w:sz w:val="28"/>
                <w:szCs w:val="28"/>
                <w:rtl/>
              </w:rPr>
              <w:t>نجاح التحول الرقمي</w:t>
            </w:r>
          </w:p>
        </w:tc>
        <w:tc>
          <w:tcPr>
            <w:tcW w:w="5664" w:type="dxa"/>
          </w:tcPr>
          <w:p w14:paraId="3CED6AAE" w14:textId="77777777" w:rsidR="002300AE" w:rsidRPr="004C1A73" w:rsidRDefault="002300AE" w:rsidP="00C26FD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4C1A73">
              <w:rPr>
                <w:rFonts w:ascii="Simplified Arabic" w:hAnsi="Simplified Arabic" w:cs="Simplified Arabic"/>
                <w:sz w:val="28"/>
                <w:szCs w:val="28"/>
                <w:rtl/>
              </w:rPr>
              <w:t>مدى تحقيق الأهداف المرجوة من تطبيق التحول الرقمي، مثل تحسين الأداء وجودة الخدمات ورفع الكفاءة المؤسسية</w:t>
            </w:r>
            <w:r w:rsidRPr="004C1A73">
              <w:rPr>
                <w:rFonts w:ascii="Simplified Arabic" w:hAnsi="Simplified Arabic" w:cs="Simplified Arabic"/>
                <w:sz w:val="28"/>
                <w:szCs w:val="28"/>
              </w:rPr>
              <w:t>.</w:t>
            </w:r>
          </w:p>
        </w:tc>
      </w:tr>
    </w:tbl>
    <w:p w14:paraId="6350EBC9" w14:textId="77777777" w:rsidR="002300AE" w:rsidRDefault="002300AE" w:rsidP="00C26FD8">
      <w:pPr>
        <w:spacing w:line="240" w:lineRule="auto"/>
        <w:rPr>
          <w:rFonts w:ascii="Simplified Arabic" w:hAnsi="Simplified Arabic" w:cs="Simplified Arabic"/>
          <w:sz w:val="28"/>
          <w:szCs w:val="28"/>
          <w:rtl/>
        </w:rPr>
        <w:sectPr w:rsidR="002300AE" w:rsidSect="002300AE">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docGrid w:linePitch="360"/>
        </w:sectPr>
      </w:pPr>
    </w:p>
    <w:p w14:paraId="576F7569" w14:textId="3F64047D" w:rsidR="002300AE" w:rsidRPr="002300AE" w:rsidRDefault="002300AE" w:rsidP="00C26FD8">
      <w:pPr>
        <w:spacing w:line="240" w:lineRule="auto"/>
        <w:outlineLvl w:val="0"/>
        <w:rPr>
          <w:rFonts w:ascii="Simplified Arabic" w:hAnsi="Simplified Arabic" w:cs="Simplified Arabic"/>
          <w:b/>
          <w:bCs/>
          <w:sz w:val="40"/>
          <w:szCs w:val="40"/>
          <w:rtl/>
        </w:rPr>
      </w:pPr>
      <w:bookmarkStart w:id="8" w:name="_Toc225459152"/>
      <w:r>
        <w:rPr>
          <w:rFonts w:ascii="Simplified Arabic" w:hAnsi="Simplified Arabic" w:cs="Simplified Arabic" w:hint="cs"/>
          <w:b/>
          <w:bCs/>
          <w:sz w:val="40"/>
          <w:szCs w:val="40"/>
          <w:rtl/>
        </w:rPr>
        <w:lastRenderedPageBreak/>
        <w:t>قائمة الاختصارات:</w:t>
      </w:r>
      <w:bookmarkEnd w:id="8"/>
    </w:p>
    <w:tbl>
      <w:tblPr>
        <w:tblStyle w:val="4-5"/>
        <w:tblpPr w:leftFromText="180" w:rightFromText="180" w:vertAnchor="text" w:horzAnchor="margin" w:tblpXSpec="right" w:tblpY="203"/>
        <w:bidiVisual/>
        <w:tblW w:w="0" w:type="auto"/>
        <w:tblLook w:val="04A0" w:firstRow="1" w:lastRow="0" w:firstColumn="1" w:lastColumn="0" w:noHBand="0" w:noVBand="1"/>
      </w:tblPr>
      <w:tblGrid>
        <w:gridCol w:w="5799"/>
        <w:gridCol w:w="2119"/>
      </w:tblGrid>
      <w:tr w:rsidR="002300AE" w14:paraId="6F5CFC27" w14:textId="77777777" w:rsidTr="00DE2E54">
        <w:trPr>
          <w:cnfStyle w:val="100000000000" w:firstRow="1" w:lastRow="0" w:firstColumn="0" w:lastColumn="0" w:oddVBand="0" w:evenVBand="0" w:oddHBand="0"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5799" w:type="dxa"/>
          </w:tcPr>
          <w:p w14:paraId="04AA362D" w14:textId="77777777" w:rsidR="002300AE" w:rsidRPr="00475514" w:rsidRDefault="002300AE" w:rsidP="00C26FD8">
            <w:pPr>
              <w:jc w:val="center"/>
              <w:rPr>
                <w:rFonts w:ascii="Simplified Arabic" w:hAnsi="Simplified Arabic" w:cs="Simplified Arabic"/>
                <w:sz w:val="32"/>
                <w:szCs w:val="32"/>
                <w:rtl/>
              </w:rPr>
            </w:pPr>
            <w:r w:rsidRPr="00475514">
              <w:rPr>
                <w:rFonts w:ascii="Simplified Arabic" w:hAnsi="Simplified Arabic" w:cs="Simplified Arabic" w:hint="cs"/>
                <w:sz w:val="32"/>
                <w:szCs w:val="32"/>
                <w:rtl/>
              </w:rPr>
              <w:t>المصطلح</w:t>
            </w:r>
          </w:p>
        </w:tc>
        <w:tc>
          <w:tcPr>
            <w:tcW w:w="2119" w:type="dxa"/>
          </w:tcPr>
          <w:p w14:paraId="10ED0171" w14:textId="77777777" w:rsidR="002300AE" w:rsidRPr="00475514" w:rsidRDefault="002300AE" w:rsidP="00C26FD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475514">
              <w:rPr>
                <w:rFonts w:ascii="Simplified Arabic" w:hAnsi="Simplified Arabic" w:cs="Simplified Arabic" w:hint="cs"/>
                <w:sz w:val="32"/>
                <w:szCs w:val="32"/>
                <w:rtl/>
              </w:rPr>
              <w:t>الاختصار</w:t>
            </w:r>
          </w:p>
        </w:tc>
      </w:tr>
      <w:tr w:rsidR="002300AE" w14:paraId="067D77FD" w14:textId="77777777" w:rsidTr="00DE2E54">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5799" w:type="dxa"/>
          </w:tcPr>
          <w:p w14:paraId="5D425588" w14:textId="77777777" w:rsidR="002300AE" w:rsidRPr="002B41F8" w:rsidRDefault="002300AE" w:rsidP="00C26FD8">
            <w:pPr>
              <w:rPr>
                <w:rFonts w:ascii="Simplified Arabic" w:hAnsi="Simplified Arabic" w:cs="Simplified Arabic"/>
                <w:b w:val="0"/>
                <w:bCs w:val="0"/>
                <w:sz w:val="28"/>
                <w:szCs w:val="28"/>
                <w:rtl/>
              </w:rPr>
            </w:pPr>
            <w:r w:rsidRPr="002B41F8">
              <w:rPr>
                <w:rFonts w:ascii="Simplified Arabic" w:hAnsi="Simplified Arabic" w:cs="Simplified Arabic"/>
                <w:b w:val="0"/>
                <w:bCs w:val="0"/>
                <w:sz w:val="28"/>
                <w:szCs w:val="28"/>
                <w:rtl/>
              </w:rPr>
              <w:t>إدارة المخاطر المؤسسية</w:t>
            </w:r>
          </w:p>
        </w:tc>
        <w:tc>
          <w:tcPr>
            <w:tcW w:w="2119" w:type="dxa"/>
          </w:tcPr>
          <w:p w14:paraId="54D83BDD" w14:textId="77777777" w:rsidR="002300AE" w:rsidRPr="00EC1384" w:rsidRDefault="002300AE" w:rsidP="00C26FD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EC1384">
              <w:rPr>
                <w:rFonts w:ascii="Simplified Arabic" w:hAnsi="Simplified Arabic" w:cs="Simplified Arabic"/>
                <w:sz w:val="24"/>
                <w:szCs w:val="24"/>
              </w:rPr>
              <w:t>ERM</w:t>
            </w:r>
          </w:p>
        </w:tc>
      </w:tr>
      <w:tr w:rsidR="002300AE" w14:paraId="54A3BCD9" w14:textId="77777777" w:rsidTr="00DE2E54">
        <w:trPr>
          <w:trHeight w:val="624"/>
        </w:trPr>
        <w:tc>
          <w:tcPr>
            <w:cnfStyle w:val="001000000000" w:firstRow="0" w:lastRow="0" w:firstColumn="1" w:lastColumn="0" w:oddVBand="0" w:evenVBand="0" w:oddHBand="0" w:evenHBand="0" w:firstRowFirstColumn="0" w:firstRowLastColumn="0" w:lastRowFirstColumn="0" w:lastRowLastColumn="0"/>
            <w:tcW w:w="5799" w:type="dxa"/>
          </w:tcPr>
          <w:p w14:paraId="1670CB34" w14:textId="77777777" w:rsidR="002300AE" w:rsidRPr="002B41F8" w:rsidRDefault="002300AE" w:rsidP="00C26FD8">
            <w:pPr>
              <w:rPr>
                <w:rFonts w:ascii="Simplified Arabic" w:hAnsi="Simplified Arabic" w:cs="Simplified Arabic"/>
                <w:b w:val="0"/>
                <w:bCs w:val="0"/>
                <w:sz w:val="28"/>
                <w:szCs w:val="28"/>
                <w:rtl/>
              </w:rPr>
            </w:pPr>
            <w:r w:rsidRPr="002B41F8">
              <w:rPr>
                <w:rFonts w:ascii="Simplified Arabic" w:hAnsi="Simplified Arabic" w:cs="Simplified Arabic"/>
                <w:b w:val="0"/>
                <w:bCs w:val="0"/>
                <w:sz w:val="28"/>
                <w:szCs w:val="28"/>
                <w:rtl/>
              </w:rPr>
              <w:t>إدارة التغيير</w:t>
            </w:r>
          </w:p>
        </w:tc>
        <w:tc>
          <w:tcPr>
            <w:tcW w:w="2119" w:type="dxa"/>
          </w:tcPr>
          <w:p w14:paraId="00303667" w14:textId="77777777" w:rsidR="002300AE" w:rsidRPr="00EC1384" w:rsidRDefault="002300AE" w:rsidP="00C26FD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EC1384">
              <w:rPr>
                <w:rFonts w:ascii="Simplified Arabic" w:hAnsi="Simplified Arabic" w:cs="Simplified Arabic"/>
                <w:sz w:val="24"/>
                <w:szCs w:val="24"/>
              </w:rPr>
              <w:t>CM</w:t>
            </w:r>
          </w:p>
        </w:tc>
      </w:tr>
      <w:tr w:rsidR="002300AE" w14:paraId="74E0E44A" w14:textId="77777777" w:rsidTr="00DE2E54">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5799" w:type="dxa"/>
          </w:tcPr>
          <w:p w14:paraId="2890A9DA" w14:textId="77777777" w:rsidR="002300AE" w:rsidRPr="002B41F8" w:rsidRDefault="002300AE" w:rsidP="00C26FD8">
            <w:pPr>
              <w:rPr>
                <w:rFonts w:ascii="Simplified Arabic" w:hAnsi="Simplified Arabic" w:cs="Simplified Arabic"/>
                <w:b w:val="0"/>
                <w:bCs w:val="0"/>
                <w:sz w:val="28"/>
                <w:szCs w:val="28"/>
                <w:rtl/>
              </w:rPr>
            </w:pPr>
            <w:r w:rsidRPr="002B41F8">
              <w:rPr>
                <w:rFonts w:ascii="Simplified Arabic" w:hAnsi="Simplified Arabic" w:cs="Simplified Arabic"/>
                <w:b w:val="0"/>
                <w:bCs w:val="0"/>
                <w:sz w:val="28"/>
                <w:szCs w:val="28"/>
                <w:rtl/>
              </w:rPr>
              <w:t>التحول الرقمي</w:t>
            </w:r>
          </w:p>
        </w:tc>
        <w:tc>
          <w:tcPr>
            <w:tcW w:w="2119" w:type="dxa"/>
          </w:tcPr>
          <w:p w14:paraId="50D0C9F7" w14:textId="77777777" w:rsidR="002300AE" w:rsidRPr="00EC1384" w:rsidRDefault="002300AE" w:rsidP="00C26FD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EC1384">
              <w:rPr>
                <w:rFonts w:ascii="Simplified Arabic" w:hAnsi="Simplified Arabic" w:cs="Simplified Arabic"/>
                <w:sz w:val="24"/>
                <w:szCs w:val="24"/>
              </w:rPr>
              <w:t>DT</w:t>
            </w:r>
          </w:p>
        </w:tc>
      </w:tr>
      <w:tr w:rsidR="002300AE" w14:paraId="31C7CD10" w14:textId="77777777" w:rsidTr="00DE2E54">
        <w:trPr>
          <w:trHeight w:val="624"/>
        </w:trPr>
        <w:tc>
          <w:tcPr>
            <w:cnfStyle w:val="001000000000" w:firstRow="0" w:lastRow="0" w:firstColumn="1" w:lastColumn="0" w:oddVBand="0" w:evenVBand="0" w:oddHBand="0" w:evenHBand="0" w:firstRowFirstColumn="0" w:firstRowLastColumn="0" w:lastRowFirstColumn="0" w:lastRowLastColumn="0"/>
            <w:tcW w:w="5799" w:type="dxa"/>
          </w:tcPr>
          <w:p w14:paraId="72A2E9BC" w14:textId="77777777" w:rsidR="002300AE" w:rsidRPr="002B41F8" w:rsidRDefault="002300AE" w:rsidP="00C26FD8">
            <w:pPr>
              <w:spacing w:after="160"/>
              <w:jc w:val="both"/>
              <w:rPr>
                <w:rFonts w:ascii="Simplified Arabic" w:hAnsi="Simplified Arabic" w:cs="Simplified Arabic"/>
                <w:b w:val="0"/>
                <w:bCs w:val="0"/>
                <w:sz w:val="28"/>
                <w:szCs w:val="28"/>
                <w:rtl/>
              </w:rPr>
            </w:pPr>
            <w:r w:rsidRPr="002B41F8">
              <w:rPr>
                <w:rFonts w:ascii="Simplified Arabic" w:hAnsi="Simplified Arabic" w:cs="Simplified Arabic"/>
                <w:b w:val="0"/>
                <w:bCs w:val="0"/>
                <w:sz w:val="28"/>
                <w:szCs w:val="28"/>
                <w:rtl/>
              </w:rPr>
              <w:t>مؤشرات الأداء الرئيسية</w:t>
            </w:r>
          </w:p>
        </w:tc>
        <w:tc>
          <w:tcPr>
            <w:tcW w:w="2119" w:type="dxa"/>
          </w:tcPr>
          <w:p w14:paraId="6EEDBF10" w14:textId="77777777" w:rsidR="002300AE" w:rsidRPr="00EC1384" w:rsidRDefault="002300AE" w:rsidP="00C26FD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EC1384">
              <w:rPr>
                <w:rFonts w:ascii="Simplified Arabic" w:hAnsi="Simplified Arabic" w:cs="Simplified Arabic"/>
                <w:sz w:val="24"/>
                <w:szCs w:val="24"/>
              </w:rPr>
              <w:t>KPI</w:t>
            </w:r>
          </w:p>
        </w:tc>
      </w:tr>
      <w:tr w:rsidR="002300AE" w14:paraId="62CA9D84" w14:textId="77777777" w:rsidTr="00DE2E54">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5799" w:type="dxa"/>
          </w:tcPr>
          <w:p w14:paraId="5912A937" w14:textId="77777777" w:rsidR="002300AE" w:rsidRPr="002B41F8" w:rsidRDefault="002300AE" w:rsidP="00C26FD8">
            <w:pPr>
              <w:jc w:val="both"/>
              <w:rPr>
                <w:rFonts w:ascii="Simplified Arabic" w:hAnsi="Simplified Arabic" w:cs="Simplified Arabic"/>
                <w:b w:val="0"/>
                <w:bCs w:val="0"/>
                <w:sz w:val="28"/>
                <w:szCs w:val="28"/>
                <w:rtl/>
              </w:rPr>
            </w:pPr>
            <w:r w:rsidRPr="002B41F8">
              <w:rPr>
                <w:rFonts w:ascii="Simplified Arabic" w:hAnsi="Simplified Arabic" w:cs="Simplified Arabic"/>
                <w:b w:val="0"/>
                <w:bCs w:val="0"/>
                <w:sz w:val="28"/>
                <w:szCs w:val="28"/>
                <w:rtl/>
              </w:rPr>
              <w:t>البرنامج الإحصائي للعلوم الاجتماعية</w:t>
            </w:r>
          </w:p>
        </w:tc>
        <w:tc>
          <w:tcPr>
            <w:tcW w:w="2119" w:type="dxa"/>
          </w:tcPr>
          <w:p w14:paraId="3BF28AFB" w14:textId="77777777" w:rsidR="002300AE" w:rsidRPr="00EC1384" w:rsidRDefault="002300AE" w:rsidP="00C26FD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C1384">
              <w:rPr>
                <w:rFonts w:ascii="Simplified Arabic" w:hAnsi="Simplified Arabic" w:cs="Simplified Arabic"/>
                <w:sz w:val="24"/>
                <w:szCs w:val="24"/>
              </w:rPr>
              <w:t>SPSS</w:t>
            </w:r>
          </w:p>
        </w:tc>
      </w:tr>
      <w:tr w:rsidR="002300AE" w14:paraId="3983B4E2" w14:textId="77777777" w:rsidTr="00DE2E54">
        <w:trPr>
          <w:trHeight w:val="624"/>
        </w:trPr>
        <w:tc>
          <w:tcPr>
            <w:cnfStyle w:val="001000000000" w:firstRow="0" w:lastRow="0" w:firstColumn="1" w:lastColumn="0" w:oddVBand="0" w:evenVBand="0" w:oddHBand="0" w:evenHBand="0" w:firstRowFirstColumn="0" w:firstRowLastColumn="0" w:lastRowFirstColumn="0" w:lastRowLastColumn="0"/>
            <w:tcW w:w="5799" w:type="dxa"/>
          </w:tcPr>
          <w:p w14:paraId="1209C518" w14:textId="77777777" w:rsidR="002300AE" w:rsidRPr="002B41F8" w:rsidRDefault="002300AE" w:rsidP="00C26FD8">
            <w:pPr>
              <w:jc w:val="both"/>
              <w:rPr>
                <w:rFonts w:ascii="Simplified Arabic" w:hAnsi="Simplified Arabic" w:cs="Simplified Arabic"/>
                <w:b w:val="0"/>
                <w:bCs w:val="0"/>
                <w:sz w:val="28"/>
                <w:szCs w:val="28"/>
                <w:rtl/>
              </w:rPr>
            </w:pPr>
            <w:r w:rsidRPr="002B41F8">
              <w:rPr>
                <w:rFonts w:ascii="Simplified Arabic" w:hAnsi="Simplified Arabic" w:cs="Simplified Arabic"/>
                <w:b w:val="0"/>
                <w:bCs w:val="0"/>
                <w:sz w:val="28"/>
                <w:szCs w:val="28"/>
                <w:rtl/>
              </w:rPr>
              <w:t xml:space="preserve">لجنة المنظمات الراعية </w:t>
            </w:r>
            <w:proofErr w:type="spellStart"/>
            <w:r w:rsidRPr="002B41F8">
              <w:rPr>
                <w:rFonts w:ascii="Simplified Arabic" w:hAnsi="Simplified Arabic" w:cs="Simplified Arabic"/>
                <w:b w:val="0"/>
                <w:bCs w:val="0"/>
                <w:sz w:val="28"/>
                <w:szCs w:val="28"/>
                <w:rtl/>
              </w:rPr>
              <w:t>لتريدواي</w:t>
            </w:r>
            <w:proofErr w:type="spellEnd"/>
          </w:p>
        </w:tc>
        <w:tc>
          <w:tcPr>
            <w:tcW w:w="2119" w:type="dxa"/>
          </w:tcPr>
          <w:p w14:paraId="1BDAF207" w14:textId="77777777" w:rsidR="002300AE" w:rsidRPr="00EC1384" w:rsidRDefault="002300AE" w:rsidP="00C26FD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C1384">
              <w:rPr>
                <w:rFonts w:ascii="Simplified Arabic" w:hAnsi="Simplified Arabic" w:cs="Simplified Arabic"/>
                <w:sz w:val="24"/>
                <w:szCs w:val="24"/>
              </w:rPr>
              <w:t>COSO</w:t>
            </w:r>
          </w:p>
        </w:tc>
      </w:tr>
      <w:tr w:rsidR="002300AE" w14:paraId="0EEBE31A" w14:textId="77777777" w:rsidTr="00DE2E54">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5799" w:type="dxa"/>
          </w:tcPr>
          <w:p w14:paraId="0CBF20BD" w14:textId="77777777" w:rsidR="002300AE" w:rsidRPr="002B41F8" w:rsidRDefault="002300AE" w:rsidP="00C26FD8">
            <w:pPr>
              <w:jc w:val="both"/>
              <w:rPr>
                <w:rFonts w:ascii="Simplified Arabic" w:hAnsi="Simplified Arabic" w:cs="Simplified Arabic"/>
                <w:b w:val="0"/>
                <w:bCs w:val="0"/>
                <w:sz w:val="28"/>
                <w:szCs w:val="28"/>
                <w:rtl/>
              </w:rPr>
            </w:pPr>
            <w:r w:rsidRPr="002B41F8">
              <w:rPr>
                <w:rFonts w:ascii="Simplified Arabic" w:hAnsi="Simplified Arabic" w:cs="Simplified Arabic"/>
                <w:b w:val="0"/>
                <w:bCs w:val="0"/>
                <w:sz w:val="28"/>
                <w:szCs w:val="28"/>
                <w:rtl/>
              </w:rPr>
              <w:t>معيار إدارة المخاطر الدولي</w:t>
            </w:r>
          </w:p>
        </w:tc>
        <w:tc>
          <w:tcPr>
            <w:tcW w:w="2119" w:type="dxa"/>
          </w:tcPr>
          <w:p w14:paraId="1B57B5F3" w14:textId="77777777" w:rsidR="002300AE" w:rsidRPr="00EC1384" w:rsidRDefault="002300AE" w:rsidP="00C26FD8">
            <w:pPr>
              <w:tabs>
                <w:tab w:val="left" w:pos="463"/>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C1384">
              <w:rPr>
                <w:rFonts w:ascii="Simplified Arabic" w:hAnsi="Simplified Arabic" w:cs="Simplified Arabic"/>
                <w:sz w:val="24"/>
                <w:szCs w:val="24"/>
              </w:rPr>
              <w:t>ISO 31000</w:t>
            </w:r>
          </w:p>
        </w:tc>
      </w:tr>
      <w:tr w:rsidR="002300AE" w14:paraId="4B2C8921" w14:textId="77777777" w:rsidTr="00DE2E54">
        <w:trPr>
          <w:trHeight w:val="624"/>
        </w:trPr>
        <w:tc>
          <w:tcPr>
            <w:cnfStyle w:val="001000000000" w:firstRow="0" w:lastRow="0" w:firstColumn="1" w:lastColumn="0" w:oddVBand="0" w:evenVBand="0" w:oddHBand="0" w:evenHBand="0" w:firstRowFirstColumn="0" w:firstRowLastColumn="0" w:lastRowFirstColumn="0" w:lastRowLastColumn="0"/>
            <w:tcW w:w="5799" w:type="dxa"/>
          </w:tcPr>
          <w:p w14:paraId="0A741C4A" w14:textId="77777777" w:rsidR="002300AE" w:rsidRPr="002B41F8" w:rsidRDefault="002300AE" w:rsidP="00C26FD8">
            <w:pPr>
              <w:jc w:val="both"/>
              <w:rPr>
                <w:rFonts w:ascii="Simplified Arabic" w:hAnsi="Simplified Arabic" w:cs="Simplified Arabic"/>
                <w:sz w:val="28"/>
                <w:szCs w:val="28"/>
                <w:rtl/>
              </w:rPr>
            </w:pPr>
            <w:r w:rsidRPr="002B41F8">
              <w:rPr>
                <w:rFonts w:ascii="Simplified Arabic" w:hAnsi="Simplified Arabic" w:cs="Simplified Arabic"/>
                <w:b w:val="0"/>
                <w:bCs w:val="0"/>
                <w:sz w:val="28"/>
                <w:szCs w:val="28"/>
                <w:rtl/>
              </w:rPr>
              <w:t>تحليل التباين</w:t>
            </w:r>
          </w:p>
        </w:tc>
        <w:tc>
          <w:tcPr>
            <w:tcW w:w="2119" w:type="dxa"/>
          </w:tcPr>
          <w:p w14:paraId="236DED12" w14:textId="77777777" w:rsidR="002300AE" w:rsidRPr="00EC1384" w:rsidRDefault="002300AE" w:rsidP="00C26FD8">
            <w:pPr>
              <w:tabs>
                <w:tab w:val="left" w:pos="463"/>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EC1384">
              <w:rPr>
                <w:rFonts w:ascii="Simplified Arabic" w:hAnsi="Simplified Arabic" w:cs="Simplified Arabic"/>
                <w:sz w:val="24"/>
                <w:szCs w:val="24"/>
              </w:rPr>
              <w:t>ANOVA</w:t>
            </w:r>
          </w:p>
        </w:tc>
      </w:tr>
      <w:tr w:rsidR="002300AE" w14:paraId="2ED1220E" w14:textId="77777777" w:rsidTr="00DE2E54">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5799" w:type="dxa"/>
          </w:tcPr>
          <w:p w14:paraId="06959CAB" w14:textId="77777777" w:rsidR="002300AE" w:rsidRPr="002B41F8" w:rsidRDefault="002300AE" w:rsidP="00C26FD8">
            <w:pPr>
              <w:jc w:val="both"/>
              <w:rPr>
                <w:rFonts w:ascii="Simplified Arabic" w:hAnsi="Simplified Arabic" w:cs="Simplified Arabic"/>
                <w:b w:val="0"/>
                <w:bCs w:val="0"/>
                <w:sz w:val="28"/>
                <w:szCs w:val="28"/>
                <w:rtl/>
              </w:rPr>
            </w:pPr>
            <w:r w:rsidRPr="00475514">
              <w:rPr>
                <w:rFonts w:ascii="Simplified Arabic" w:hAnsi="Simplified Arabic" w:cs="Simplified Arabic"/>
                <w:b w:val="0"/>
                <w:bCs w:val="0"/>
                <w:sz w:val="28"/>
                <w:szCs w:val="28"/>
                <w:rtl/>
              </w:rPr>
              <w:t xml:space="preserve">نموذج </w:t>
            </w:r>
            <w:proofErr w:type="spellStart"/>
            <w:r w:rsidRPr="00475514">
              <w:rPr>
                <w:rFonts w:ascii="Simplified Arabic" w:hAnsi="Simplified Arabic" w:cs="Simplified Arabic"/>
                <w:b w:val="0"/>
                <w:bCs w:val="0"/>
                <w:sz w:val="28"/>
                <w:szCs w:val="28"/>
                <w:rtl/>
              </w:rPr>
              <w:t>أدكار</w:t>
            </w:r>
            <w:proofErr w:type="spellEnd"/>
            <w:r w:rsidRPr="00475514">
              <w:rPr>
                <w:rFonts w:ascii="Simplified Arabic" w:hAnsi="Simplified Arabic" w:cs="Simplified Arabic"/>
                <w:b w:val="0"/>
                <w:bCs w:val="0"/>
                <w:sz w:val="28"/>
                <w:szCs w:val="28"/>
                <w:rtl/>
              </w:rPr>
              <w:t xml:space="preserve"> لإدارة التغيير</w:t>
            </w:r>
          </w:p>
        </w:tc>
        <w:tc>
          <w:tcPr>
            <w:tcW w:w="2119" w:type="dxa"/>
          </w:tcPr>
          <w:p w14:paraId="34A81241" w14:textId="77777777" w:rsidR="002300AE" w:rsidRPr="00EC1384" w:rsidRDefault="002300AE" w:rsidP="00C26FD8">
            <w:pPr>
              <w:tabs>
                <w:tab w:val="left" w:pos="463"/>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475514">
              <w:rPr>
                <w:rFonts w:ascii="Simplified Arabic" w:hAnsi="Simplified Arabic" w:cs="Simplified Arabic"/>
                <w:sz w:val="24"/>
                <w:szCs w:val="24"/>
              </w:rPr>
              <w:t>ADKAR</w:t>
            </w:r>
          </w:p>
        </w:tc>
      </w:tr>
    </w:tbl>
    <w:p w14:paraId="2DC186B9" w14:textId="77777777" w:rsidR="002300AE" w:rsidRPr="002300AE" w:rsidRDefault="002300AE" w:rsidP="00C26FD8">
      <w:pPr>
        <w:spacing w:line="240" w:lineRule="auto"/>
        <w:rPr>
          <w:rFonts w:ascii="Simplified Arabic" w:hAnsi="Simplified Arabic" w:cs="Simplified Arabic"/>
          <w:sz w:val="28"/>
          <w:szCs w:val="28"/>
          <w:rtl/>
        </w:rPr>
        <w:sectPr w:rsidR="002300AE" w:rsidRPr="002300AE" w:rsidSect="00137842">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docGrid w:linePitch="360"/>
        </w:sectPr>
      </w:pPr>
    </w:p>
    <w:p w14:paraId="25949CD6" w14:textId="77777777" w:rsidR="00EF655E" w:rsidRDefault="00EF655E" w:rsidP="00C26FD8">
      <w:pPr>
        <w:spacing w:line="240" w:lineRule="auto"/>
        <w:outlineLvl w:val="0"/>
        <w:rPr>
          <w:rFonts w:ascii="Simplified Arabic" w:hAnsi="Simplified Arabic" w:cs="Simplified Arabic"/>
          <w:b/>
          <w:bCs/>
          <w:sz w:val="40"/>
          <w:szCs w:val="40"/>
          <w:rtl/>
        </w:rPr>
      </w:pPr>
    </w:p>
    <w:p w14:paraId="40E38FCE" w14:textId="77777777" w:rsidR="00EF655E" w:rsidRDefault="00EF655E" w:rsidP="00C26FD8">
      <w:pPr>
        <w:spacing w:line="240" w:lineRule="auto"/>
        <w:outlineLvl w:val="0"/>
        <w:rPr>
          <w:rFonts w:ascii="Simplified Arabic" w:hAnsi="Simplified Arabic" w:cs="Simplified Arabic"/>
          <w:b/>
          <w:bCs/>
          <w:sz w:val="40"/>
          <w:szCs w:val="40"/>
          <w:rtl/>
        </w:rPr>
      </w:pPr>
    </w:p>
    <w:p w14:paraId="186C41FE" w14:textId="77777777" w:rsidR="00EF655E" w:rsidRDefault="00EF655E" w:rsidP="00C26FD8">
      <w:pPr>
        <w:spacing w:line="240" w:lineRule="auto"/>
        <w:outlineLvl w:val="0"/>
        <w:rPr>
          <w:rFonts w:ascii="Simplified Arabic" w:hAnsi="Simplified Arabic" w:cs="Simplified Arabic"/>
          <w:b/>
          <w:bCs/>
          <w:sz w:val="40"/>
          <w:szCs w:val="40"/>
          <w:rtl/>
        </w:rPr>
      </w:pPr>
    </w:p>
    <w:p w14:paraId="1F2664CD" w14:textId="77777777" w:rsidR="00EF655E" w:rsidRDefault="00EF655E" w:rsidP="00C26FD8">
      <w:pPr>
        <w:spacing w:line="240" w:lineRule="auto"/>
        <w:outlineLvl w:val="0"/>
        <w:rPr>
          <w:rFonts w:ascii="Simplified Arabic" w:hAnsi="Simplified Arabic" w:cs="Simplified Arabic"/>
          <w:b/>
          <w:bCs/>
          <w:sz w:val="40"/>
          <w:szCs w:val="40"/>
          <w:rtl/>
        </w:rPr>
      </w:pPr>
    </w:p>
    <w:p w14:paraId="57CE3C8C" w14:textId="77777777" w:rsidR="00EF655E" w:rsidRDefault="00EF655E" w:rsidP="00C26FD8">
      <w:pPr>
        <w:spacing w:line="240" w:lineRule="auto"/>
        <w:outlineLvl w:val="0"/>
        <w:rPr>
          <w:rFonts w:ascii="Simplified Arabic" w:hAnsi="Simplified Arabic" w:cs="Simplified Arabic"/>
          <w:b/>
          <w:bCs/>
          <w:sz w:val="40"/>
          <w:szCs w:val="40"/>
          <w:rtl/>
        </w:rPr>
      </w:pPr>
    </w:p>
    <w:p w14:paraId="75842947" w14:textId="77777777" w:rsidR="00EF655E" w:rsidRDefault="00EF655E" w:rsidP="00C26FD8">
      <w:pPr>
        <w:spacing w:line="240" w:lineRule="auto"/>
        <w:outlineLvl w:val="0"/>
        <w:rPr>
          <w:rFonts w:ascii="Simplified Arabic" w:hAnsi="Simplified Arabic" w:cs="Simplified Arabic"/>
          <w:b/>
          <w:bCs/>
          <w:sz w:val="40"/>
          <w:szCs w:val="40"/>
          <w:rtl/>
        </w:rPr>
      </w:pPr>
    </w:p>
    <w:p w14:paraId="6440A228" w14:textId="77777777" w:rsidR="00EF655E" w:rsidRDefault="00EF655E" w:rsidP="00C26FD8">
      <w:pPr>
        <w:spacing w:line="240" w:lineRule="auto"/>
        <w:outlineLvl w:val="0"/>
        <w:rPr>
          <w:rFonts w:ascii="Simplified Arabic" w:hAnsi="Simplified Arabic" w:cs="Simplified Arabic"/>
          <w:b/>
          <w:bCs/>
          <w:sz w:val="40"/>
          <w:szCs w:val="40"/>
          <w:rtl/>
        </w:rPr>
      </w:pPr>
    </w:p>
    <w:p w14:paraId="0B6500C7" w14:textId="77777777" w:rsidR="00EF655E" w:rsidRDefault="00EF655E" w:rsidP="00C26FD8">
      <w:pPr>
        <w:spacing w:line="240" w:lineRule="auto"/>
        <w:outlineLvl w:val="0"/>
        <w:rPr>
          <w:rFonts w:ascii="Simplified Arabic" w:hAnsi="Simplified Arabic" w:cs="Simplified Arabic"/>
          <w:b/>
          <w:bCs/>
          <w:sz w:val="40"/>
          <w:szCs w:val="40"/>
          <w:rtl/>
        </w:rPr>
      </w:pPr>
    </w:p>
    <w:p w14:paraId="4FC9A428" w14:textId="77777777" w:rsidR="00EF655E" w:rsidRDefault="00EF655E" w:rsidP="00C26FD8">
      <w:pPr>
        <w:spacing w:line="240" w:lineRule="auto"/>
        <w:outlineLvl w:val="0"/>
        <w:rPr>
          <w:rFonts w:ascii="Simplified Arabic" w:hAnsi="Simplified Arabic" w:cs="Simplified Arabic"/>
          <w:b/>
          <w:bCs/>
          <w:sz w:val="40"/>
          <w:szCs w:val="40"/>
          <w:rtl/>
        </w:rPr>
      </w:pPr>
    </w:p>
    <w:p w14:paraId="32570F77" w14:textId="3CDB9AAD" w:rsidR="00893A41" w:rsidRDefault="00442CEE" w:rsidP="00C26FD8">
      <w:pPr>
        <w:spacing w:line="240" w:lineRule="auto"/>
        <w:jc w:val="center"/>
        <w:outlineLvl w:val="0"/>
        <w:rPr>
          <w:rFonts w:ascii="Simplified Arabic" w:hAnsi="Simplified Arabic" w:cs="Simplified Arabic"/>
          <w:b/>
          <w:bCs/>
          <w:sz w:val="40"/>
          <w:szCs w:val="40"/>
          <w:rtl/>
        </w:rPr>
      </w:pPr>
      <w:bookmarkStart w:id="9" w:name="_Toc225459153"/>
      <w:r w:rsidRPr="00F414D8">
        <w:rPr>
          <w:rFonts w:ascii="Simplified Arabic" w:hAnsi="Simplified Arabic" w:cs="Simplified Arabic"/>
          <w:b/>
          <w:bCs/>
          <w:sz w:val="40"/>
          <w:szCs w:val="40"/>
          <w:rtl/>
        </w:rPr>
        <w:t>الفصل الأول: الإطار العام للدراسة</w:t>
      </w:r>
      <w:bookmarkEnd w:id="9"/>
    </w:p>
    <w:p w14:paraId="344E711B" w14:textId="77777777" w:rsidR="00684DB6" w:rsidRDefault="00684DB6" w:rsidP="00C26FD8">
      <w:pPr>
        <w:spacing w:line="240" w:lineRule="auto"/>
        <w:outlineLvl w:val="1"/>
        <w:rPr>
          <w:rFonts w:ascii="Simplified Arabic" w:hAnsi="Simplified Arabic" w:cs="Simplified Arabic"/>
          <w:b/>
          <w:bCs/>
          <w:sz w:val="40"/>
          <w:szCs w:val="40"/>
          <w:rtl/>
        </w:rPr>
      </w:pPr>
    </w:p>
    <w:p w14:paraId="3A733130" w14:textId="77777777" w:rsidR="00684DB6" w:rsidRDefault="00684DB6" w:rsidP="00C26FD8">
      <w:pPr>
        <w:spacing w:line="240" w:lineRule="auto"/>
        <w:outlineLvl w:val="1"/>
        <w:rPr>
          <w:rFonts w:ascii="Simplified Arabic" w:hAnsi="Simplified Arabic" w:cs="Simplified Arabic"/>
          <w:b/>
          <w:bCs/>
          <w:sz w:val="40"/>
          <w:szCs w:val="40"/>
          <w:rtl/>
        </w:rPr>
      </w:pPr>
    </w:p>
    <w:p w14:paraId="675B4796" w14:textId="77777777" w:rsidR="00684DB6" w:rsidRDefault="00684DB6" w:rsidP="00C26FD8">
      <w:pPr>
        <w:spacing w:line="240" w:lineRule="auto"/>
        <w:outlineLvl w:val="1"/>
        <w:rPr>
          <w:rFonts w:ascii="Simplified Arabic" w:hAnsi="Simplified Arabic" w:cs="Simplified Arabic"/>
          <w:b/>
          <w:bCs/>
          <w:sz w:val="40"/>
          <w:szCs w:val="40"/>
          <w:rtl/>
        </w:rPr>
      </w:pPr>
    </w:p>
    <w:p w14:paraId="3C70A407" w14:textId="77777777" w:rsidR="00684DB6" w:rsidRDefault="00684DB6" w:rsidP="00C26FD8">
      <w:pPr>
        <w:spacing w:line="240" w:lineRule="auto"/>
        <w:outlineLvl w:val="1"/>
        <w:rPr>
          <w:rFonts w:ascii="Simplified Arabic" w:hAnsi="Simplified Arabic" w:cs="Simplified Arabic"/>
          <w:b/>
          <w:bCs/>
          <w:sz w:val="40"/>
          <w:szCs w:val="40"/>
          <w:rtl/>
        </w:rPr>
      </w:pPr>
    </w:p>
    <w:p w14:paraId="1EDEDD64" w14:textId="77777777" w:rsidR="008E1FED" w:rsidRDefault="008E1FED" w:rsidP="00C26FD8">
      <w:pPr>
        <w:spacing w:line="240" w:lineRule="auto"/>
        <w:outlineLvl w:val="1"/>
        <w:rPr>
          <w:rFonts w:ascii="Simplified Arabic" w:hAnsi="Simplified Arabic" w:cs="Simplified Arabic"/>
          <w:b/>
          <w:bCs/>
          <w:sz w:val="40"/>
          <w:szCs w:val="40"/>
          <w:rtl/>
        </w:rPr>
      </w:pPr>
    </w:p>
    <w:p w14:paraId="79D387A2" w14:textId="77777777" w:rsidR="00684DB6" w:rsidRDefault="00684DB6" w:rsidP="00C26FD8">
      <w:pPr>
        <w:spacing w:line="240" w:lineRule="auto"/>
        <w:outlineLvl w:val="1"/>
        <w:rPr>
          <w:rFonts w:ascii="Simplified Arabic" w:hAnsi="Simplified Arabic" w:cs="Simplified Arabic"/>
          <w:b/>
          <w:bCs/>
          <w:sz w:val="40"/>
          <w:szCs w:val="40"/>
          <w:rtl/>
        </w:rPr>
      </w:pPr>
    </w:p>
    <w:p w14:paraId="55EE39AC" w14:textId="77777777" w:rsidR="00684DB6" w:rsidRDefault="00684DB6" w:rsidP="00C26FD8">
      <w:pPr>
        <w:spacing w:line="240" w:lineRule="auto"/>
        <w:outlineLvl w:val="1"/>
        <w:rPr>
          <w:rFonts w:ascii="Simplified Arabic" w:hAnsi="Simplified Arabic" w:cs="Simplified Arabic"/>
          <w:b/>
          <w:bCs/>
          <w:sz w:val="40"/>
          <w:szCs w:val="40"/>
          <w:rtl/>
        </w:rPr>
      </w:pPr>
    </w:p>
    <w:p w14:paraId="75F2C2F1" w14:textId="59F2E2A8" w:rsidR="000A6E5F" w:rsidRPr="00F414D8" w:rsidRDefault="00442CEE" w:rsidP="00C26FD8">
      <w:pPr>
        <w:spacing w:line="240" w:lineRule="auto"/>
        <w:outlineLvl w:val="1"/>
        <w:rPr>
          <w:rFonts w:ascii="Simplified Arabic" w:hAnsi="Simplified Arabic" w:cs="Simplified Arabic"/>
          <w:b/>
          <w:bCs/>
          <w:sz w:val="36"/>
          <w:szCs w:val="36"/>
          <w:u w:val="single"/>
        </w:rPr>
      </w:pPr>
      <w:bookmarkStart w:id="10" w:name="_Toc225459154"/>
      <w:r w:rsidRPr="00F414D8">
        <w:rPr>
          <w:rFonts w:ascii="Simplified Arabic" w:hAnsi="Simplified Arabic" w:cs="Simplified Arabic"/>
          <w:b/>
          <w:bCs/>
          <w:sz w:val="36"/>
          <w:szCs w:val="36"/>
          <w:u w:val="single"/>
          <w:rtl/>
        </w:rPr>
        <w:lastRenderedPageBreak/>
        <w:t xml:space="preserve">1.1 </w:t>
      </w:r>
      <w:r w:rsidR="000A6E5F" w:rsidRPr="00F414D8">
        <w:rPr>
          <w:rFonts w:ascii="Simplified Arabic" w:hAnsi="Simplified Arabic" w:cs="Simplified Arabic"/>
          <w:b/>
          <w:bCs/>
          <w:sz w:val="36"/>
          <w:szCs w:val="36"/>
          <w:u w:val="single"/>
          <w:rtl/>
        </w:rPr>
        <w:t>المقدمة:</w:t>
      </w:r>
      <w:bookmarkEnd w:id="10"/>
    </w:p>
    <w:p w14:paraId="7D2D7C1A" w14:textId="7CB841C6" w:rsidR="000A6E5F" w:rsidRPr="00F414D8" w:rsidRDefault="000A6E5F"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     شهدت المملكة العربية السعودية خلال العقد الأخير تحولاً رقمياً واسعاً شمل جميع القطاعات الحكومية، وذلك ضمن مستهدفات رؤية السعودية 2030 وبرنامج التحول الوطني. وقد أصبح التحول الرقمي أحد أهم ركائز تطوير أداء القطاع العام، حيث تسعى الجهات الحكومية إلى تحسين جودة الخدمات المقدمة للمواطنين والمقيمين ورفع كفاءة الإنفاق الحكومي، إضافة إلى تعزيز الشفافية والحوكمة ورفع مستوى رضا المستفيد</w:t>
      </w:r>
      <w:r w:rsidRPr="00F414D8">
        <w:rPr>
          <w:rFonts w:ascii="Simplified Arabic" w:hAnsi="Simplified Arabic" w:cs="Simplified Arabic"/>
          <w:sz w:val="28"/>
          <w:szCs w:val="28"/>
        </w:rPr>
        <w:t>.</w:t>
      </w:r>
    </w:p>
    <w:p w14:paraId="54FEE8A8" w14:textId="56F293B5" w:rsidR="000A6E5F" w:rsidRPr="00F414D8" w:rsidRDefault="000A6E5F"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      وقد شهدت المملكة إطلاق منظومة متكاملة من الخدمات والمنصات الرقمية التي أحدثت نقلة نوعية في طريقة تقديم الخدمات الحكومية. ومن أبرز هذه المنصات</w:t>
      </w:r>
      <w:r w:rsidRPr="00F414D8">
        <w:rPr>
          <w:rFonts w:ascii="Simplified Arabic" w:hAnsi="Simplified Arabic" w:cs="Simplified Arabic"/>
          <w:sz w:val="28"/>
          <w:szCs w:val="28"/>
        </w:rPr>
        <w:t xml:space="preserve">: </w:t>
      </w:r>
      <w:r w:rsidRPr="00F414D8">
        <w:rPr>
          <w:rFonts w:ascii="Simplified Arabic" w:hAnsi="Simplified Arabic" w:cs="Simplified Arabic"/>
          <w:sz w:val="28"/>
          <w:szCs w:val="28"/>
          <w:rtl/>
        </w:rPr>
        <w:t>أبشر التابعة لوزارة الداخلية، ناجز التابعة لوزارة العدل، اعتماد التابعة لوزارة المالية، نفاذ التي أصبحت الهوية الرقمية الموحدة، إلى جانب منصات قوى، بلدي، توكلنا خدمات، صحتي، وغيرها من الأنظمة التي جعلت إنجاز الخدمات الحكومية يتم في دقائق بدلاً من مراجعة المكاتب الحكومية لساعات طويلة</w:t>
      </w:r>
      <w:r w:rsidRPr="00F414D8">
        <w:rPr>
          <w:rFonts w:ascii="Simplified Arabic" w:hAnsi="Simplified Arabic" w:cs="Simplified Arabic"/>
          <w:sz w:val="28"/>
          <w:szCs w:val="28"/>
        </w:rPr>
        <w:t>.</w:t>
      </w:r>
    </w:p>
    <w:p w14:paraId="52304E92" w14:textId="52633084" w:rsidR="000A6E5F" w:rsidRPr="00F414D8" w:rsidRDefault="000A6E5F"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     </w:t>
      </w:r>
      <w:r w:rsidR="00F12426" w:rsidRPr="00F414D8">
        <w:rPr>
          <w:rFonts w:ascii="Simplified Arabic" w:hAnsi="Simplified Arabic" w:cs="Simplified Arabic"/>
          <w:sz w:val="28"/>
          <w:szCs w:val="28"/>
          <w:rtl/>
        </w:rPr>
        <w:t xml:space="preserve">  </w:t>
      </w:r>
      <w:r w:rsidRPr="00F414D8">
        <w:rPr>
          <w:rFonts w:ascii="Simplified Arabic" w:hAnsi="Simplified Arabic" w:cs="Simplified Arabic"/>
          <w:sz w:val="28"/>
          <w:szCs w:val="28"/>
          <w:rtl/>
        </w:rPr>
        <w:t>ورغم هذا النجاح الكبير، إلا أن التجربة العملية داخل الجهات الحكومية أظهرت أن التقنية وحدها لا تكفي لنجاح التحول الرقمي، وإنما يعتمد النجاح بدرجة كبيرة على إدارة التغيير، لما لها من دور أساسي في إعداد الموظفين والمستفيدين للتعامل مع الأنظمة الجديدة، ومعالجة مقاومة التغيير، وضمان الانتقال السلس من النماذج التقليدية إلى النماذج الرقمية</w:t>
      </w:r>
      <w:r w:rsidRPr="00F414D8">
        <w:rPr>
          <w:rFonts w:ascii="Simplified Arabic" w:hAnsi="Simplified Arabic" w:cs="Simplified Arabic"/>
          <w:sz w:val="28"/>
          <w:szCs w:val="28"/>
        </w:rPr>
        <w:t>.</w:t>
      </w:r>
    </w:p>
    <w:p w14:paraId="22431334" w14:textId="164451D6" w:rsidR="000A6E5F" w:rsidRPr="00F414D8" w:rsidRDefault="00F12426" w:rsidP="00C26FD8">
      <w:pPr>
        <w:spacing w:line="240" w:lineRule="auto"/>
        <w:jc w:val="both"/>
        <w:rPr>
          <w:rFonts w:ascii="Simplified Arabic" w:hAnsi="Simplified Arabic" w:cs="Simplified Arabic"/>
          <w:sz w:val="28"/>
          <w:szCs w:val="28"/>
          <w:rtl/>
        </w:rPr>
      </w:pPr>
      <w:r w:rsidRPr="00F414D8">
        <w:rPr>
          <w:rFonts w:ascii="Simplified Arabic" w:hAnsi="Simplified Arabic" w:cs="Simplified Arabic"/>
          <w:sz w:val="28"/>
          <w:szCs w:val="28"/>
          <w:rtl/>
        </w:rPr>
        <w:t xml:space="preserve">       </w:t>
      </w:r>
      <w:r w:rsidR="000A6E5F" w:rsidRPr="00F414D8">
        <w:rPr>
          <w:rFonts w:ascii="Simplified Arabic" w:hAnsi="Simplified Arabic" w:cs="Simplified Arabic"/>
          <w:sz w:val="28"/>
          <w:szCs w:val="28"/>
          <w:rtl/>
        </w:rPr>
        <w:t>وتعد إدارة التغيير أحد المفاهيم الاستراتيجية الحديثة التي تهدف إلى تمكين الأفراد والمؤسسات من التكيف مع التغيير وتقليل مقاومته، وتسهيل تطبيق الأنظمة الرقمية. كما أصبحت إدارة التغيير عنصرًا رئيسيًا في نجاح التحول الرقمي في القطاع الحكومي السعودي، خصوصاً أن التحول الرقمي لا يمس التقنيات فقط، بل يشمل الأفراد والعمليات والثقافة التنظيمية، وأسلوب تقديم الخدمات للمستفيدين</w:t>
      </w:r>
      <w:r w:rsidR="000A6E5F" w:rsidRPr="00F414D8">
        <w:rPr>
          <w:rFonts w:ascii="Simplified Arabic" w:hAnsi="Simplified Arabic" w:cs="Simplified Arabic"/>
          <w:sz w:val="28"/>
          <w:szCs w:val="28"/>
        </w:rPr>
        <w:t>.</w:t>
      </w:r>
    </w:p>
    <w:p w14:paraId="4F01EE26" w14:textId="3BA0160E" w:rsidR="001650A4" w:rsidRPr="001650A4" w:rsidRDefault="001650A4"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    </w:t>
      </w:r>
      <w:r w:rsidRPr="001650A4">
        <w:rPr>
          <w:rFonts w:ascii="Simplified Arabic" w:hAnsi="Simplified Arabic" w:cs="Simplified Arabic"/>
          <w:sz w:val="28"/>
          <w:szCs w:val="28"/>
          <w:rtl/>
        </w:rPr>
        <w:t>ومع هذا التحول المتسارع، تواجه المؤسسات الحكومية تحديات متزايدة تتمثل في تعدد المخاطر المرتبطة بالتقنيات الحديثة، وتعقيد بيئة العمل، وزيادة التوقعات من قبل المستفيدين</w:t>
      </w:r>
      <w:r w:rsidRPr="001650A4">
        <w:rPr>
          <w:rFonts w:ascii="Simplified Arabic" w:hAnsi="Simplified Arabic" w:cs="Simplified Arabic"/>
          <w:sz w:val="28"/>
          <w:szCs w:val="28"/>
        </w:rPr>
        <w:t xml:space="preserve">. </w:t>
      </w:r>
      <w:r w:rsidRPr="001650A4">
        <w:rPr>
          <w:rFonts w:ascii="Simplified Arabic" w:hAnsi="Simplified Arabic" w:cs="Simplified Arabic"/>
          <w:sz w:val="28"/>
          <w:szCs w:val="28"/>
          <w:rtl/>
        </w:rPr>
        <w:t>الأمر الذي يتطلب تبني ممارسات إدارية حديثة قادرة على التعامل مع هذه التحديات بفعالية</w:t>
      </w:r>
      <w:r w:rsidRPr="001650A4">
        <w:rPr>
          <w:rFonts w:ascii="Simplified Arabic" w:hAnsi="Simplified Arabic" w:cs="Simplified Arabic"/>
          <w:sz w:val="28"/>
          <w:szCs w:val="28"/>
        </w:rPr>
        <w:t>.</w:t>
      </w:r>
    </w:p>
    <w:p w14:paraId="1819FE33" w14:textId="063C17CC" w:rsidR="001650A4" w:rsidRPr="001650A4" w:rsidRDefault="006A530C"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650A4" w:rsidRPr="001650A4">
        <w:rPr>
          <w:rFonts w:ascii="Simplified Arabic" w:hAnsi="Simplified Arabic" w:cs="Simplified Arabic"/>
          <w:sz w:val="28"/>
          <w:szCs w:val="28"/>
          <w:rtl/>
        </w:rPr>
        <w:t>وفي هذا السياق، برزت إدارة المخاطر المؤسسية</w:t>
      </w:r>
      <w:r w:rsidR="001650A4" w:rsidRPr="001650A4">
        <w:rPr>
          <w:rFonts w:ascii="Simplified Arabic" w:hAnsi="Simplified Arabic" w:cs="Simplified Arabic"/>
          <w:sz w:val="28"/>
          <w:szCs w:val="28"/>
        </w:rPr>
        <w:t xml:space="preserve"> </w:t>
      </w:r>
      <w:r w:rsidR="001650A4" w:rsidRPr="001650A4">
        <w:rPr>
          <w:rFonts w:ascii="Simplified Arabic" w:hAnsi="Simplified Arabic" w:cs="Simplified Arabic"/>
          <w:sz w:val="28"/>
          <w:szCs w:val="28"/>
          <w:rtl/>
        </w:rPr>
        <w:t>كأحد الأدوات الاستراتيجية التي تساعد المؤسسات على تحديد المخاطر المحتملة والتعامل معها بشكل منهجي، بما يسهم في تحقيق الأهداف المؤسسية بكفاءة</w:t>
      </w:r>
      <w:r w:rsidR="001650A4" w:rsidRPr="001650A4">
        <w:rPr>
          <w:rFonts w:ascii="Simplified Arabic" w:hAnsi="Simplified Arabic" w:cs="Simplified Arabic"/>
          <w:sz w:val="28"/>
          <w:szCs w:val="28"/>
        </w:rPr>
        <w:t xml:space="preserve">. </w:t>
      </w:r>
      <w:r w:rsidR="001650A4" w:rsidRPr="001650A4">
        <w:rPr>
          <w:rFonts w:ascii="Simplified Arabic" w:hAnsi="Simplified Arabic" w:cs="Simplified Arabic"/>
          <w:sz w:val="28"/>
          <w:szCs w:val="28"/>
          <w:rtl/>
        </w:rPr>
        <w:t>كما تُعد إدارة التغيير من العوامل الحاسمة في نجاح التحول الرقمي، حيث تركز على تهيئة الأفراد والمنظمة للتكيف مع التغيرات وتحقيق التبني الفعال للتقنيات الجديدة</w:t>
      </w:r>
      <w:r w:rsidR="001650A4" w:rsidRPr="001650A4">
        <w:rPr>
          <w:rFonts w:ascii="Simplified Arabic" w:hAnsi="Simplified Arabic" w:cs="Simplified Arabic"/>
          <w:sz w:val="28"/>
          <w:szCs w:val="28"/>
        </w:rPr>
        <w:t>.</w:t>
      </w:r>
    </w:p>
    <w:p w14:paraId="25C17947" w14:textId="0435483A" w:rsidR="001650A4" w:rsidRPr="00F414D8" w:rsidRDefault="006A530C"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650A4" w:rsidRPr="001650A4">
        <w:rPr>
          <w:rFonts w:ascii="Simplified Arabic" w:hAnsi="Simplified Arabic" w:cs="Simplified Arabic"/>
          <w:sz w:val="28"/>
          <w:szCs w:val="28"/>
          <w:rtl/>
        </w:rPr>
        <w:t>ومن هنا، تأتي أهمية دراسة أثر تكامل إدارة المخاطر المؤسسية وإدارة التغيير على نجاح مبادرات التحول الرقمي، لما لهذا التكامل من دور في تقليل المخاطر وتعزيز فرص النجاح</w:t>
      </w:r>
      <w:r w:rsidR="001650A4" w:rsidRPr="001650A4">
        <w:rPr>
          <w:rFonts w:ascii="Simplified Arabic" w:hAnsi="Simplified Arabic" w:cs="Simplified Arabic"/>
          <w:sz w:val="28"/>
          <w:szCs w:val="28"/>
        </w:rPr>
        <w:t>.</w:t>
      </w:r>
    </w:p>
    <w:p w14:paraId="02447568" w14:textId="0B209431" w:rsidR="000A6E5F" w:rsidRPr="00F414D8" w:rsidRDefault="00F12426"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lastRenderedPageBreak/>
        <w:t xml:space="preserve">     </w:t>
      </w:r>
      <w:r w:rsidR="000A6E5F" w:rsidRPr="00F414D8">
        <w:rPr>
          <w:rFonts w:ascii="Simplified Arabic" w:hAnsi="Simplified Arabic" w:cs="Simplified Arabic"/>
          <w:sz w:val="28"/>
          <w:szCs w:val="28"/>
          <w:rtl/>
        </w:rPr>
        <w:t>في ضوء ما سبق، جاءت هذه الدراسة لتحليل أثر ممارسات إدارة التغيير على نجاح مبادرات التحول الرقمي في القطاع الحكومي السعودي، من خلال فحص العلاقة بين التدريب والتوعية والتواصل والقيادة والثقافة التنظيمية وبين مستوى التبني الرقمي لدى الموظفين والمستفيدين</w:t>
      </w:r>
      <w:r w:rsidR="000A6E5F" w:rsidRPr="00F414D8">
        <w:rPr>
          <w:rFonts w:ascii="Simplified Arabic" w:hAnsi="Simplified Arabic" w:cs="Simplified Arabic"/>
          <w:sz w:val="28"/>
          <w:szCs w:val="28"/>
        </w:rPr>
        <w:t>.</w:t>
      </w:r>
    </w:p>
    <w:p w14:paraId="11DFCC47" w14:textId="77777777" w:rsidR="00F12426" w:rsidRPr="00F414D8" w:rsidRDefault="00F12426" w:rsidP="00C26FD8">
      <w:pPr>
        <w:spacing w:line="240" w:lineRule="auto"/>
        <w:jc w:val="both"/>
        <w:rPr>
          <w:rFonts w:ascii="Simplified Arabic" w:hAnsi="Simplified Arabic" w:cs="Simplified Arabic"/>
          <w:sz w:val="28"/>
          <w:szCs w:val="28"/>
          <w:rtl/>
        </w:rPr>
      </w:pPr>
    </w:p>
    <w:p w14:paraId="425D0E48" w14:textId="4BD4A452" w:rsidR="000A6E5F" w:rsidRPr="00F414D8" w:rsidRDefault="00442CEE" w:rsidP="00C26FD8">
      <w:pPr>
        <w:spacing w:line="240" w:lineRule="auto"/>
        <w:jc w:val="both"/>
        <w:outlineLvl w:val="1"/>
        <w:rPr>
          <w:rFonts w:ascii="Simplified Arabic" w:hAnsi="Simplified Arabic" w:cs="Simplified Arabic"/>
          <w:b/>
          <w:bCs/>
          <w:sz w:val="36"/>
          <w:szCs w:val="36"/>
          <w:u w:val="single"/>
        </w:rPr>
      </w:pPr>
      <w:bookmarkStart w:id="11" w:name="_Toc225459155"/>
      <w:r w:rsidRPr="00F414D8">
        <w:rPr>
          <w:rFonts w:ascii="Simplified Arabic" w:hAnsi="Simplified Arabic" w:cs="Simplified Arabic"/>
          <w:b/>
          <w:bCs/>
          <w:sz w:val="36"/>
          <w:szCs w:val="36"/>
          <w:u w:val="single"/>
          <w:rtl/>
        </w:rPr>
        <w:t xml:space="preserve">2.1 </w:t>
      </w:r>
      <w:r w:rsidR="000A6E5F" w:rsidRPr="00F414D8">
        <w:rPr>
          <w:rFonts w:ascii="Simplified Arabic" w:hAnsi="Simplified Arabic" w:cs="Simplified Arabic"/>
          <w:b/>
          <w:bCs/>
          <w:sz w:val="36"/>
          <w:szCs w:val="36"/>
          <w:u w:val="single"/>
          <w:rtl/>
        </w:rPr>
        <w:t>مشكلة الدراسة</w:t>
      </w:r>
      <w:r w:rsidR="00F12426" w:rsidRPr="00F414D8">
        <w:rPr>
          <w:rFonts w:ascii="Simplified Arabic" w:hAnsi="Simplified Arabic" w:cs="Simplified Arabic"/>
          <w:b/>
          <w:bCs/>
          <w:sz w:val="36"/>
          <w:szCs w:val="36"/>
          <w:u w:val="single"/>
          <w:rtl/>
        </w:rPr>
        <w:t>:</w:t>
      </w:r>
      <w:bookmarkEnd w:id="11"/>
    </w:p>
    <w:p w14:paraId="06F9C8D6" w14:textId="33694F18" w:rsidR="000A6E5F" w:rsidRPr="00F414D8" w:rsidRDefault="006A530C"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A6E5F" w:rsidRPr="00F414D8">
        <w:rPr>
          <w:rFonts w:ascii="Simplified Arabic" w:hAnsi="Simplified Arabic" w:cs="Simplified Arabic"/>
          <w:sz w:val="28"/>
          <w:szCs w:val="28"/>
          <w:rtl/>
        </w:rPr>
        <w:t>على الرغم من التطور الكبير في الأنظمة الرقمية الحكومية، إلا أن العديد من الجهات واجهت تحديات عند تطبيق التحول الرقمي، تمثلت في</w:t>
      </w:r>
      <w:r w:rsidR="000A6E5F" w:rsidRPr="00F414D8">
        <w:rPr>
          <w:rFonts w:ascii="Simplified Arabic" w:hAnsi="Simplified Arabic" w:cs="Simplified Arabic"/>
          <w:sz w:val="28"/>
          <w:szCs w:val="28"/>
        </w:rPr>
        <w:t>:</w:t>
      </w:r>
    </w:p>
    <w:p w14:paraId="62EB8AE6" w14:textId="77777777" w:rsidR="00D66BE2" w:rsidRDefault="00D66BE2" w:rsidP="00C26FD8">
      <w:pPr>
        <w:numPr>
          <w:ilvl w:val="0"/>
          <w:numId w:val="26"/>
        </w:numPr>
        <w:spacing w:line="240" w:lineRule="auto"/>
        <w:jc w:val="both"/>
        <w:rPr>
          <w:rFonts w:ascii="Simplified Arabic" w:hAnsi="Simplified Arabic" w:cs="Simplified Arabic"/>
          <w:sz w:val="28"/>
          <w:szCs w:val="28"/>
        </w:rPr>
      </w:pPr>
      <w:r w:rsidRPr="00D66BE2">
        <w:rPr>
          <w:rFonts w:ascii="Simplified Arabic" w:hAnsi="Simplified Arabic" w:cs="Simplified Arabic"/>
          <w:sz w:val="28"/>
          <w:szCs w:val="28"/>
          <w:rtl/>
        </w:rPr>
        <w:t>مقاومة الموظفين للتغيير</w:t>
      </w:r>
      <w:r>
        <w:rPr>
          <w:rFonts w:ascii="Simplified Arabic" w:hAnsi="Simplified Arabic" w:cs="Simplified Arabic" w:hint="cs"/>
          <w:sz w:val="28"/>
          <w:szCs w:val="28"/>
          <w:rtl/>
        </w:rPr>
        <w:t>.</w:t>
      </w:r>
    </w:p>
    <w:p w14:paraId="38EFBF71" w14:textId="58201C53" w:rsidR="000A6E5F" w:rsidRPr="00F414D8" w:rsidRDefault="000A6E5F" w:rsidP="00C26FD8">
      <w:pPr>
        <w:numPr>
          <w:ilvl w:val="0"/>
          <w:numId w:val="26"/>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ضعف الوعي الرقمي لدى الموظفين والمستفيدين</w:t>
      </w:r>
      <w:r w:rsidR="00F12426" w:rsidRPr="00F414D8">
        <w:rPr>
          <w:rFonts w:ascii="Simplified Arabic" w:hAnsi="Simplified Arabic" w:cs="Simplified Arabic"/>
          <w:sz w:val="28"/>
          <w:szCs w:val="28"/>
          <w:rtl/>
        </w:rPr>
        <w:t>.</w:t>
      </w:r>
    </w:p>
    <w:p w14:paraId="60901DBA" w14:textId="39613843" w:rsidR="000A6E5F" w:rsidRPr="00F414D8" w:rsidRDefault="000A6E5F" w:rsidP="00C26FD8">
      <w:pPr>
        <w:numPr>
          <w:ilvl w:val="0"/>
          <w:numId w:val="26"/>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قصور التدريب على الأنظمة الرقمية الجديدة</w:t>
      </w:r>
      <w:r w:rsidR="00F12426" w:rsidRPr="00F414D8">
        <w:rPr>
          <w:rFonts w:ascii="Simplified Arabic" w:hAnsi="Simplified Arabic" w:cs="Simplified Arabic"/>
          <w:sz w:val="28"/>
          <w:szCs w:val="28"/>
          <w:rtl/>
        </w:rPr>
        <w:t>.</w:t>
      </w:r>
    </w:p>
    <w:p w14:paraId="13D153F2" w14:textId="27076E47" w:rsidR="000A6E5F" w:rsidRPr="00F414D8" w:rsidRDefault="000A6E5F" w:rsidP="00C26FD8">
      <w:pPr>
        <w:numPr>
          <w:ilvl w:val="0"/>
          <w:numId w:val="26"/>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ضعف التواصل المؤسسي حول التحول</w:t>
      </w:r>
      <w:r w:rsidR="00D66BE2">
        <w:rPr>
          <w:rFonts w:ascii="Simplified Arabic" w:hAnsi="Simplified Arabic" w:cs="Simplified Arabic" w:hint="cs"/>
          <w:sz w:val="28"/>
          <w:szCs w:val="28"/>
          <w:rtl/>
        </w:rPr>
        <w:t xml:space="preserve"> الرقمي</w:t>
      </w:r>
      <w:r w:rsidR="00F12426" w:rsidRPr="00F414D8">
        <w:rPr>
          <w:rFonts w:ascii="Simplified Arabic" w:hAnsi="Simplified Arabic" w:cs="Simplified Arabic"/>
          <w:sz w:val="28"/>
          <w:szCs w:val="28"/>
          <w:rtl/>
        </w:rPr>
        <w:t>.</w:t>
      </w:r>
    </w:p>
    <w:p w14:paraId="608E298D" w14:textId="739EC5BE" w:rsidR="000A6E5F" w:rsidRPr="00F414D8" w:rsidRDefault="000A6E5F" w:rsidP="00C26FD8">
      <w:pPr>
        <w:numPr>
          <w:ilvl w:val="0"/>
          <w:numId w:val="26"/>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عدم جاهزية بعض الفئات لاستخدام الأنظمة الإلكترونية</w:t>
      </w:r>
      <w:r w:rsidR="00F12426" w:rsidRPr="00F414D8">
        <w:rPr>
          <w:rFonts w:ascii="Simplified Arabic" w:hAnsi="Simplified Arabic" w:cs="Simplified Arabic"/>
          <w:sz w:val="28"/>
          <w:szCs w:val="28"/>
          <w:rtl/>
        </w:rPr>
        <w:t>.</w:t>
      </w:r>
    </w:p>
    <w:p w14:paraId="48DD00BB" w14:textId="2D1501D6" w:rsidR="000A6E5F" w:rsidRPr="00F414D8" w:rsidRDefault="000A6E5F" w:rsidP="00C26FD8">
      <w:pPr>
        <w:numPr>
          <w:ilvl w:val="0"/>
          <w:numId w:val="26"/>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التحديات المتعلقة بالثقافة التنظيمية التقليدية</w:t>
      </w:r>
      <w:r w:rsidR="00F12426" w:rsidRPr="00F414D8">
        <w:rPr>
          <w:rFonts w:ascii="Simplified Arabic" w:hAnsi="Simplified Arabic" w:cs="Simplified Arabic"/>
          <w:sz w:val="28"/>
          <w:szCs w:val="28"/>
          <w:rtl/>
        </w:rPr>
        <w:t>.</w:t>
      </w:r>
    </w:p>
    <w:p w14:paraId="429F881F" w14:textId="6BE1F4F6" w:rsidR="00D66BE2" w:rsidRDefault="00341367" w:rsidP="00C26FD8">
      <w:pPr>
        <w:spacing w:line="240" w:lineRule="auto"/>
        <w:jc w:val="both"/>
        <w:rPr>
          <w:rFonts w:ascii="Simplified Arabic" w:hAnsi="Simplified Arabic" w:cs="Simplified Arabic"/>
          <w:sz w:val="28"/>
          <w:szCs w:val="28"/>
          <w:rtl/>
        </w:rPr>
      </w:pPr>
      <w:r w:rsidRPr="00F414D8">
        <w:rPr>
          <w:rFonts w:ascii="Simplified Arabic" w:hAnsi="Simplified Arabic" w:cs="Simplified Arabic"/>
          <w:sz w:val="28"/>
          <w:szCs w:val="28"/>
          <w:rtl/>
        </w:rPr>
        <w:t xml:space="preserve">  </w:t>
      </w:r>
      <w:r w:rsidR="006A530C">
        <w:rPr>
          <w:rFonts w:ascii="Simplified Arabic" w:hAnsi="Simplified Arabic" w:cs="Simplified Arabic" w:hint="cs"/>
          <w:sz w:val="28"/>
          <w:szCs w:val="28"/>
          <w:rtl/>
        </w:rPr>
        <w:t xml:space="preserve">  </w:t>
      </w:r>
      <w:r w:rsidR="000A6E5F" w:rsidRPr="00F414D8">
        <w:rPr>
          <w:rFonts w:ascii="Simplified Arabic" w:hAnsi="Simplified Arabic" w:cs="Simplified Arabic"/>
          <w:sz w:val="28"/>
          <w:szCs w:val="28"/>
          <w:rtl/>
        </w:rPr>
        <w:t>بالإضافة إلى ذلك، فإن نجاح الأنظمة الرقمية لا يعتمد فقط على جاهزية الموظفين، بل يتأثر أيضاً بمستوى تقبل المستفيدين (المواطنين والمقيمين) لاستخدام الأنظمة الإلكترونية</w:t>
      </w:r>
      <w:r w:rsidR="00D66BE2">
        <w:rPr>
          <w:rFonts w:ascii="Simplified Arabic" w:hAnsi="Simplified Arabic" w:cs="Simplified Arabic" w:hint="cs"/>
          <w:sz w:val="28"/>
          <w:szCs w:val="28"/>
          <w:rtl/>
        </w:rPr>
        <w:t xml:space="preserve">، </w:t>
      </w:r>
      <w:r w:rsidR="00D66BE2" w:rsidRPr="00D66BE2">
        <w:rPr>
          <w:rFonts w:ascii="Simplified Arabic" w:hAnsi="Simplified Arabic" w:cs="Simplified Arabic"/>
          <w:sz w:val="28"/>
          <w:szCs w:val="28"/>
          <w:rtl/>
        </w:rPr>
        <w:t>حيث لا يزال بعض المستفيدين يفضلون مراجعة الجهات الحكومية بسبب</w:t>
      </w:r>
      <w:r w:rsidR="00D66BE2" w:rsidRPr="00D66BE2">
        <w:rPr>
          <w:rFonts w:ascii="Simplified Arabic" w:hAnsi="Simplified Arabic" w:cs="Simplified Arabic"/>
          <w:sz w:val="28"/>
          <w:szCs w:val="28"/>
        </w:rPr>
        <w:t>:</w:t>
      </w:r>
    </w:p>
    <w:p w14:paraId="6888A1C3" w14:textId="37D35CE5" w:rsidR="000A6E5F" w:rsidRPr="00D66BE2" w:rsidRDefault="000A6E5F" w:rsidP="00C26FD8">
      <w:pPr>
        <w:pStyle w:val="a5"/>
        <w:numPr>
          <w:ilvl w:val="0"/>
          <w:numId w:val="123"/>
        </w:numPr>
        <w:spacing w:line="240" w:lineRule="auto"/>
        <w:jc w:val="both"/>
        <w:rPr>
          <w:rFonts w:ascii="Simplified Arabic" w:hAnsi="Simplified Arabic" w:cs="Simplified Arabic"/>
          <w:sz w:val="28"/>
          <w:szCs w:val="28"/>
        </w:rPr>
      </w:pPr>
      <w:r w:rsidRPr="00D66BE2">
        <w:rPr>
          <w:rFonts w:ascii="Simplified Arabic" w:hAnsi="Simplified Arabic" w:cs="Simplified Arabic"/>
          <w:sz w:val="28"/>
          <w:szCs w:val="28"/>
          <w:rtl/>
        </w:rPr>
        <w:t>ضعف مهاراتهم التقنية</w:t>
      </w:r>
      <w:r w:rsidR="00F12426" w:rsidRPr="00D66BE2">
        <w:rPr>
          <w:rFonts w:ascii="Simplified Arabic" w:hAnsi="Simplified Arabic" w:cs="Simplified Arabic"/>
          <w:sz w:val="28"/>
          <w:szCs w:val="28"/>
          <w:rtl/>
        </w:rPr>
        <w:t>.</w:t>
      </w:r>
    </w:p>
    <w:p w14:paraId="5CB2B451" w14:textId="4860F287" w:rsidR="000A6E5F" w:rsidRPr="00F414D8" w:rsidRDefault="000A6E5F" w:rsidP="00C26FD8">
      <w:pPr>
        <w:numPr>
          <w:ilvl w:val="0"/>
          <w:numId w:val="123"/>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انعدام الثقة في الأنظمة</w:t>
      </w:r>
      <w:r w:rsidR="00F12426" w:rsidRPr="00F414D8">
        <w:rPr>
          <w:rFonts w:ascii="Simplified Arabic" w:hAnsi="Simplified Arabic" w:cs="Simplified Arabic"/>
          <w:sz w:val="28"/>
          <w:szCs w:val="28"/>
          <w:rtl/>
        </w:rPr>
        <w:t>.</w:t>
      </w:r>
    </w:p>
    <w:p w14:paraId="4EBC78A4" w14:textId="596E40CA" w:rsidR="000A6E5F" w:rsidRPr="00F414D8" w:rsidRDefault="000A6E5F" w:rsidP="00C26FD8">
      <w:pPr>
        <w:numPr>
          <w:ilvl w:val="0"/>
          <w:numId w:val="123"/>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تعقيد واجهات بعض المنصات</w:t>
      </w:r>
      <w:r w:rsidR="00D66BE2">
        <w:rPr>
          <w:rFonts w:ascii="Simplified Arabic" w:hAnsi="Simplified Arabic" w:cs="Simplified Arabic" w:hint="cs"/>
          <w:sz w:val="28"/>
          <w:szCs w:val="28"/>
          <w:rtl/>
        </w:rPr>
        <w:t xml:space="preserve"> الرقمية في مراحل سابقة.</w:t>
      </w:r>
    </w:p>
    <w:p w14:paraId="66C1435E" w14:textId="6FDAA66A" w:rsidR="00D66BE2" w:rsidRPr="00D66BE2" w:rsidRDefault="001650A4"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 </w:t>
      </w:r>
      <w:r w:rsidR="006A530C">
        <w:rPr>
          <w:rFonts w:ascii="Simplified Arabic" w:hAnsi="Simplified Arabic" w:cs="Simplified Arabic" w:hint="cs"/>
          <w:sz w:val="28"/>
          <w:szCs w:val="28"/>
          <w:rtl/>
        </w:rPr>
        <w:t xml:space="preserve">  </w:t>
      </w:r>
      <w:r w:rsidRPr="00F414D8">
        <w:rPr>
          <w:rFonts w:ascii="Simplified Arabic" w:hAnsi="Simplified Arabic" w:cs="Simplified Arabic"/>
          <w:sz w:val="28"/>
          <w:szCs w:val="28"/>
          <w:rtl/>
        </w:rPr>
        <w:t xml:space="preserve"> </w:t>
      </w:r>
      <w:r w:rsidR="00D66BE2" w:rsidRPr="00D66BE2">
        <w:rPr>
          <w:rFonts w:ascii="Simplified Arabic" w:hAnsi="Simplified Arabic" w:cs="Simplified Arabic"/>
          <w:sz w:val="28"/>
          <w:szCs w:val="28"/>
          <w:rtl/>
        </w:rPr>
        <w:t>كما أن ضعف التكامل بين ممارسات إدارة المخاطر المؤسسية وإدارة التغيير قد يؤدي إلى زيادة احتمالية فشل المشاريع الرقمية أو انخفاض مستوى فعاليتها</w:t>
      </w:r>
      <w:r w:rsidR="00D66BE2" w:rsidRPr="00D66BE2">
        <w:rPr>
          <w:rFonts w:ascii="Simplified Arabic" w:hAnsi="Simplified Arabic" w:cs="Simplified Arabic"/>
          <w:sz w:val="28"/>
          <w:szCs w:val="28"/>
        </w:rPr>
        <w:t>.</w:t>
      </w:r>
    </w:p>
    <w:p w14:paraId="1F424F88" w14:textId="322F1AC2" w:rsidR="00D66BE2" w:rsidRPr="00D66BE2" w:rsidRDefault="00D66BE2"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6A530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D66BE2">
        <w:rPr>
          <w:rFonts w:ascii="Simplified Arabic" w:hAnsi="Simplified Arabic" w:cs="Simplified Arabic"/>
          <w:sz w:val="28"/>
          <w:szCs w:val="28"/>
          <w:rtl/>
        </w:rPr>
        <w:t>وفي ظل التوجه المتسارع نحو التحول الرقمي في القطاع الحكومي بالمملكة العربية السعودية، تبرز الحاجة إلى فهم العوامل التي تسهم في نجاح هذه المبادرات، خاصة في ظل التحديات المرتبطة بالمخاطر التنظيمية والتقنية، إضافة إلى مقاومة التغيير لدى الموظفين</w:t>
      </w:r>
      <w:r w:rsidRPr="00D66BE2">
        <w:rPr>
          <w:rFonts w:ascii="Simplified Arabic" w:hAnsi="Simplified Arabic" w:cs="Simplified Arabic"/>
          <w:sz w:val="28"/>
          <w:szCs w:val="28"/>
        </w:rPr>
        <w:t>.</w:t>
      </w:r>
    </w:p>
    <w:p w14:paraId="4DF1DAD7" w14:textId="4310B78D" w:rsidR="00D66BE2" w:rsidRPr="00D66BE2" w:rsidRDefault="00D66BE2"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6A530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D66BE2">
        <w:rPr>
          <w:rFonts w:ascii="Simplified Arabic" w:hAnsi="Simplified Arabic" w:cs="Simplified Arabic"/>
          <w:sz w:val="28"/>
          <w:szCs w:val="28"/>
          <w:rtl/>
        </w:rPr>
        <w:t>وعليه، فإن نجاح التحول الرقمي لا يعتمد فقط على تبني التقنيات الحديثة، بل يتطلب تكاملاً فعالاً بين إدارة المخاطر المؤسسية وإدارة التغيير، بما يسهم في تحقيق الأهداف الاستراتيجية وتعزيز كفاءة الأداء المؤسسي</w:t>
      </w:r>
      <w:r w:rsidRPr="00D66BE2">
        <w:rPr>
          <w:rFonts w:ascii="Simplified Arabic" w:hAnsi="Simplified Arabic" w:cs="Simplified Arabic"/>
          <w:sz w:val="28"/>
          <w:szCs w:val="28"/>
        </w:rPr>
        <w:t>.</w:t>
      </w:r>
    </w:p>
    <w:p w14:paraId="52653A0E" w14:textId="07B66E94" w:rsidR="00D66BE2" w:rsidRPr="00D66BE2" w:rsidRDefault="00D66BE2"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6A530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D66BE2">
        <w:rPr>
          <w:rFonts w:ascii="Simplified Arabic" w:hAnsi="Simplified Arabic" w:cs="Simplified Arabic"/>
          <w:sz w:val="28"/>
          <w:szCs w:val="28"/>
          <w:rtl/>
        </w:rPr>
        <w:t>وبناءً على ما سبق، يمكن صياغة مشكلة الدراسة في السؤال الرئيس التالي</w:t>
      </w:r>
      <w:r w:rsidRPr="00D66BE2">
        <w:rPr>
          <w:rFonts w:ascii="Simplified Arabic" w:hAnsi="Simplified Arabic" w:cs="Simplified Arabic"/>
          <w:sz w:val="28"/>
          <w:szCs w:val="28"/>
        </w:rPr>
        <w:t>:</w:t>
      </w:r>
    </w:p>
    <w:p w14:paraId="1070FDA9" w14:textId="77777777" w:rsidR="00D66BE2" w:rsidRPr="00D66BE2" w:rsidRDefault="00D66BE2" w:rsidP="00C26FD8">
      <w:pPr>
        <w:spacing w:line="240" w:lineRule="auto"/>
        <w:jc w:val="both"/>
        <w:rPr>
          <w:rFonts w:ascii="Simplified Arabic" w:hAnsi="Simplified Arabic" w:cs="Simplified Arabic"/>
          <w:sz w:val="28"/>
          <w:szCs w:val="28"/>
        </w:rPr>
      </w:pPr>
      <w:r w:rsidRPr="00D66BE2">
        <w:rPr>
          <w:rFonts w:ascii="Simplified Arabic" w:hAnsi="Simplified Arabic" w:cs="Simplified Arabic"/>
          <w:b/>
          <w:bCs/>
          <w:sz w:val="28"/>
          <w:szCs w:val="28"/>
          <w:rtl/>
        </w:rPr>
        <w:t>ما أثر تكامل إدارة المخاطر المؤسسية وإدارة التغيير على نجاح مبادرات التحول الرقمي في القطاع الحكومي بالمملكة العربية السعودية؟</w:t>
      </w:r>
    </w:p>
    <w:p w14:paraId="7B1CDE5A" w14:textId="77777777" w:rsidR="0015590B" w:rsidRPr="00F414D8" w:rsidRDefault="0015590B" w:rsidP="00C26FD8">
      <w:pPr>
        <w:spacing w:line="240" w:lineRule="auto"/>
        <w:jc w:val="both"/>
        <w:rPr>
          <w:rFonts w:ascii="Simplified Arabic" w:hAnsi="Simplified Arabic" w:cs="Simplified Arabic"/>
          <w:sz w:val="28"/>
          <w:szCs w:val="28"/>
        </w:rPr>
      </w:pPr>
    </w:p>
    <w:p w14:paraId="71C88E56" w14:textId="7531814F" w:rsidR="000A6E5F" w:rsidRPr="00F414D8" w:rsidRDefault="00D66BE2" w:rsidP="00C26FD8">
      <w:pPr>
        <w:spacing w:line="240" w:lineRule="auto"/>
        <w:jc w:val="both"/>
        <w:outlineLvl w:val="1"/>
        <w:rPr>
          <w:rFonts w:ascii="Simplified Arabic" w:hAnsi="Simplified Arabic" w:cs="Simplified Arabic"/>
          <w:b/>
          <w:bCs/>
          <w:sz w:val="36"/>
          <w:szCs w:val="36"/>
          <w:u w:val="single"/>
        </w:rPr>
      </w:pPr>
      <w:bookmarkStart w:id="12" w:name="_Toc225459156"/>
      <w:r w:rsidRPr="00F414D8">
        <w:rPr>
          <w:rFonts w:ascii="Simplified Arabic" w:hAnsi="Simplified Arabic" w:cs="Simplified Arabic" w:hint="cs"/>
          <w:b/>
          <w:bCs/>
          <w:sz w:val="36"/>
          <w:szCs w:val="36"/>
          <w:u w:val="single"/>
          <w:rtl/>
        </w:rPr>
        <w:t>3.1 أهمية</w:t>
      </w:r>
      <w:r w:rsidR="000A6E5F" w:rsidRPr="00F414D8">
        <w:rPr>
          <w:rFonts w:ascii="Simplified Arabic" w:hAnsi="Simplified Arabic" w:cs="Simplified Arabic"/>
          <w:b/>
          <w:bCs/>
          <w:sz w:val="36"/>
          <w:szCs w:val="36"/>
          <w:u w:val="single"/>
          <w:rtl/>
        </w:rPr>
        <w:t xml:space="preserve"> الدراسة</w:t>
      </w:r>
      <w:r w:rsidR="00F12426" w:rsidRPr="00F414D8">
        <w:rPr>
          <w:rFonts w:ascii="Simplified Arabic" w:hAnsi="Simplified Arabic" w:cs="Simplified Arabic"/>
          <w:b/>
          <w:bCs/>
          <w:sz w:val="36"/>
          <w:szCs w:val="36"/>
          <w:u w:val="single"/>
          <w:rtl/>
        </w:rPr>
        <w:t>:</w:t>
      </w:r>
      <w:bookmarkEnd w:id="12"/>
    </w:p>
    <w:p w14:paraId="36097BD8" w14:textId="3EAF49FA" w:rsidR="000A6E5F" w:rsidRPr="00F414D8" w:rsidRDefault="000A6E5F" w:rsidP="00C26FD8">
      <w:pPr>
        <w:pStyle w:val="a5"/>
        <w:numPr>
          <w:ilvl w:val="0"/>
          <w:numId w:val="26"/>
        </w:numPr>
        <w:spacing w:line="240" w:lineRule="auto"/>
        <w:jc w:val="both"/>
        <w:rPr>
          <w:rFonts w:ascii="Simplified Arabic" w:hAnsi="Simplified Arabic" w:cs="Simplified Arabic"/>
          <w:b/>
          <w:bCs/>
          <w:sz w:val="32"/>
          <w:szCs w:val="32"/>
        </w:rPr>
      </w:pPr>
      <w:r w:rsidRPr="00F414D8">
        <w:rPr>
          <w:rFonts w:ascii="Simplified Arabic" w:hAnsi="Simplified Arabic" w:cs="Simplified Arabic"/>
          <w:b/>
          <w:bCs/>
          <w:sz w:val="32"/>
          <w:szCs w:val="32"/>
          <w:rtl/>
        </w:rPr>
        <w:t>الأهمية العلمية</w:t>
      </w:r>
      <w:r w:rsidR="00BF1D4A" w:rsidRPr="00F414D8">
        <w:rPr>
          <w:rFonts w:ascii="Simplified Arabic" w:hAnsi="Simplified Arabic" w:cs="Simplified Arabic"/>
          <w:b/>
          <w:bCs/>
          <w:sz w:val="32"/>
          <w:szCs w:val="32"/>
          <w:rtl/>
        </w:rPr>
        <w:t>:</w:t>
      </w:r>
    </w:p>
    <w:p w14:paraId="24E0D806" w14:textId="77777777" w:rsidR="000A6E5F" w:rsidRPr="00F414D8" w:rsidRDefault="000A6E5F" w:rsidP="00C26FD8">
      <w:pPr>
        <w:numPr>
          <w:ilvl w:val="0"/>
          <w:numId w:val="9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تساهم في سد فجوة في الدراسات السعودية المتعلقة بالعلاقة بين إدارة التغيير والتحول الرقمي</w:t>
      </w:r>
      <w:r w:rsidRPr="00F414D8">
        <w:rPr>
          <w:rFonts w:ascii="Simplified Arabic" w:hAnsi="Simplified Arabic" w:cs="Simplified Arabic"/>
          <w:sz w:val="28"/>
          <w:szCs w:val="28"/>
        </w:rPr>
        <w:t>.</w:t>
      </w:r>
    </w:p>
    <w:p w14:paraId="05163C5F" w14:textId="77777777" w:rsidR="00CB6E07" w:rsidRPr="00F414D8" w:rsidRDefault="000A6E5F" w:rsidP="00C26FD8">
      <w:pPr>
        <w:numPr>
          <w:ilvl w:val="0"/>
          <w:numId w:val="9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تقدم إطاراً علمياً يوضح كيفية استخدام إدارة التغيير لتحسين تبني الأنظمة الرقمية</w:t>
      </w:r>
      <w:r w:rsidRPr="00F414D8">
        <w:rPr>
          <w:rFonts w:ascii="Simplified Arabic" w:hAnsi="Simplified Arabic" w:cs="Simplified Arabic"/>
          <w:sz w:val="28"/>
          <w:szCs w:val="28"/>
        </w:rPr>
        <w:t>.</w:t>
      </w:r>
    </w:p>
    <w:p w14:paraId="082548ED" w14:textId="4E9686F5" w:rsidR="0084240D" w:rsidRPr="00F414D8" w:rsidRDefault="0084240D" w:rsidP="00C26FD8">
      <w:pPr>
        <w:numPr>
          <w:ilvl w:val="0"/>
          <w:numId w:val="9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إثراء الأدبيات المتعلقة بإدارة المخاطر المؤسسية والتحول الرقمي</w:t>
      </w:r>
      <w:r w:rsidR="00442CEE" w:rsidRPr="00F414D8">
        <w:rPr>
          <w:rFonts w:ascii="Simplified Arabic" w:hAnsi="Simplified Arabic" w:cs="Simplified Arabic"/>
          <w:sz w:val="28"/>
          <w:szCs w:val="28"/>
          <w:rtl/>
        </w:rPr>
        <w:t>.</w:t>
      </w:r>
    </w:p>
    <w:p w14:paraId="6D3D9C28" w14:textId="1EAC64EE" w:rsidR="00F414D8" w:rsidRPr="00F414D8" w:rsidRDefault="0084240D" w:rsidP="00C26FD8">
      <w:pPr>
        <w:pStyle w:val="a6"/>
        <w:numPr>
          <w:ilvl w:val="0"/>
          <w:numId w:val="90"/>
        </w:numPr>
        <w:bidi/>
        <w:rPr>
          <w:rFonts w:ascii="Simplified Arabic" w:eastAsiaTheme="minorHAnsi" w:hAnsi="Simplified Arabic" w:cs="Simplified Arabic"/>
          <w:kern w:val="2"/>
          <w:sz w:val="28"/>
          <w:szCs w:val="28"/>
          <w:lang w:eastAsia="en-US"/>
          <w14:ligatures w14:val="standardContextual"/>
        </w:rPr>
      </w:pPr>
      <w:r w:rsidRPr="00F414D8">
        <w:rPr>
          <w:rFonts w:ascii="Simplified Arabic" w:eastAsiaTheme="minorHAnsi" w:hAnsi="Simplified Arabic" w:cs="Simplified Arabic"/>
          <w:kern w:val="2"/>
          <w:sz w:val="28"/>
          <w:szCs w:val="28"/>
          <w:rtl/>
          <w:lang w:eastAsia="en-US"/>
          <w14:ligatures w14:val="standardContextual"/>
        </w:rPr>
        <w:t xml:space="preserve">تقديم إطار نظري يجمع بين </w:t>
      </w:r>
      <w:r w:rsidR="0015590B">
        <w:rPr>
          <w:rFonts w:ascii="Simplified Arabic" w:eastAsiaTheme="minorHAnsi" w:hAnsi="Simplified Arabic" w:cs="Simplified Arabic" w:hint="cs"/>
          <w:kern w:val="2"/>
          <w:sz w:val="28"/>
          <w:szCs w:val="28"/>
          <w:rtl/>
          <w:lang w:eastAsia="en-US"/>
          <w14:ligatures w14:val="standardContextual"/>
        </w:rPr>
        <w:t xml:space="preserve">إدارة المخاطر </w:t>
      </w:r>
      <w:r w:rsidR="00713FA9">
        <w:rPr>
          <w:rFonts w:ascii="Simplified Arabic" w:eastAsiaTheme="minorHAnsi" w:hAnsi="Simplified Arabic" w:cs="Simplified Arabic" w:hint="cs"/>
          <w:kern w:val="2"/>
          <w:sz w:val="28"/>
          <w:szCs w:val="28"/>
          <w:rtl/>
          <w:lang w:eastAsia="en-US"/>
          <w14:ligatures w14:val="standardContextual"/>
        </w:rPr>
        <w:t>المؤسسية</w:t>
      </w:r>
      <w:r w:rsidR="00713FA9" w:rsidRPr="00F414D8">
        <w:rPr>
          <w:rFonts w:ascii="Simplified Arabic" w:eastAsiaTheme="minorHAnsi" w:hAnsi="Simplified Arabic" w:cs="Simplified Arabic"/>
          <w:kern w:val="2"/>
          <w:sz w:val="28"/>
          <w:szCs w:val="28"/>
          <w:lang w:eastAsia="en-US"/>
          <w14:ligatures w14:val="standardContextual"/>
        </w:rPr>
        <w:t xml:space="preserve"> </w:t>
      </w:r>
      <w:r w:rsidR="00713FA9" w:rsidRPr="00F414D8">
        <w:rPr>
          <w:rFonts w:ascii="Simplified Arabic" w:eastAsiaTheme="minorHAnsi" w:hAnsi="Simplified Arabic" w:cs="Simplified Arabic" w:hint="cs"/>
          <w:kern w:val="2"/>
          <w:sz w:val="28"/>
          <w:szCs w:val="28"/>
          <w:rtl/>
          <w:lang w:eastAsia="en-US"/>
          <w14:ligatures w14:val="standardContextual"/>
        </w:rPr>
        <w:t>وإدارة</w:t>
      </w:r>
      <w:r w:rsidRPr="00F414D8">
        <w:rPr>
          <w:rFonts w:ascii="Simplified Arabic" w:eastAsiaTheme="minorHAnsi" w:hAnsi="Simplified Arabic" w:cs="Simplified Arabic"/>
          <w:kern w:val="2"/>
          <w:sz w:val="28"/>
          <w:szCs w:val="28"/>
          <w:rtl/>
          <w:lang w:eastAsia="en-US"/>
          <w14:ligatures w14:val="standardContextual"/>
        </w:rPr>
        <w:t xml:space="preserve"> التغيير</w:t>
      </w:r>
      <w:r w:rsidR="00442CEE" w:rsidRPr="00F414D8">
        <w:rPr>
          <w:rFonts w:ascii="Simplified Arabic" w:eastAsiaTheme="minorHAnsi" w:hAnsi="Simplified Arabic" w:cs="Simplified Arabic"/>
          <w:kern w:val="2"/>
          <w:sz w:val="28"/>
          <w:szCs w:val="28"/>
          <w:rtl/>
          <w:lang w:eastAsia="en-US"/>
          <w14:ligatures w14:val="standardContextual"/>
        </w:rPr>
        <w:t>.</w:t>
      </w:r>
    </w:p>
    <w:p w14:paraId="7C948EC6" w14:textId="383F16A7" w:rsidR="000A6E5F" w:rsidRPr="00F414D8" w:rsidRDefault="000A6E5F" w:rsidP="00C26FD8">
      <w:pPr>
        <w:pStyle w:val="a5"/>
        <w:numPr>
          <w:ilvl w:val="0"/>
          <w:numId w:val="26"/>
        </w:numPr>
        <w:spacing w:line="240" w:lineRule="auto"/>
        <w:jc w:val="both"/>
        <w:rPr>
          <w:rFonts w:ascii="Simplified Arabic" w:hAnsi="Simplified Arabic" w:cs="Simplified Arabic"/>
          <w:b/>
          <w:bCs/>
          <w:sz w:val="32"/>
          <w:szCs w:val="32"/>
        </w:rPr>
      </w:pPr>
      <w:r w:rsidRPr="00F414D8">
        <w:rPr>
          <w:rFonts w:ascii="Simplified Arabic" w:hAnsi="Simplified Arabic" w:cs="Simplified Arabic"/>
          <w:b/>
          <w:bCs/>
          <w:sz w:val="32"/>
          <w:szCs w:val="32"/>
          <w:rtl/>
        </w:rPr>
        <w:t>الأهمية العملية</w:t>
      </w:r>
      <w:r w:rsidR="00BF1D4A" w:rsidRPr="00F414D8">
        <w:rPr>
          <w:rFonts w:ascii="Simplified Arabic" w:hAnsi="Simplified Arabic" w:cs="Simplified Arabic"/>
          <w:b/>
          <w:bCs/>
          <w:sz w:val="32"/>
          <w:szCs w:val="32"/>
          <w:rtl/>
        </w:rPr>
        <w:t>:</w:t>
      </w:r>
    </w:p>
    <w:p w14:paraId="6A364FEB" w14:textId="77777777" w:rsidR="000A6E5F" w:rsidRPr="00F414D8" w:rsidRDefault="000A6E5F" w:rsidP="00C26FD8">
      <w:pPr>
        <w:numPr>
          <w:ilvl w:val="0"/>
          <w:numId w:val="91"/>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تساعد الجهات الحكومية على تطوير خطط إدارة التغيير</w:t>
      </w:r>
      <w:r w:rsidRPr="00F414D8">
        <w:rPr>
          <w:rFonts w:ascii="Simplified Arabic" w:hAnsi="Simplified Arabic" w:cs="Simplified Arabic"/>
          <w:sz w:val="28"/>
          <w:szCs w:val="28"/>
        </w:rPr>
        <w:t>.</w:t>
      </w:r>
    </w:p>
    <w:p w14:paraId="40A4CC4D" w14:textId="77777777" w:rsidR="000A6E5F" w:rsidRPr="00F414D8" w:rsidRDefault="000A6E5F" w:rsidP="00C26FD8">
      <w:pPr>
        <w:numPr>
          <w:ilvl w:val="0"/>
          <w:numId w:val="91"/>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تعزز قدرة المؤسسات على تقليل مقاومة التغيير</w:t>
      </w:r>
      <w:r w:rsidRPr="00F414D8">
        <w:rPr>
          <w:rFonts w:ascii="Simplified Arabic" w:hAnsi="Simplified Arabic" w:cs="Simplified Arabic"/>
          <w:sz w:val="28"/>
          <w:szCs w:val="28"/>
        </w:rPr>
        <w:t>.</w:t>
      </w:r>
    </w:p>
    <w:p w14:paraId="0D3E8F53" w14:textId="77777777" w:rsidR="000A6E5F" w:rsidRPr="00F414D8" w:rsidRDefault="000A6E5F" w:rsidP="00C26FD8">
      <w:pPr>
        <w:numPr>
          <w:ilvl w:val="0"/>
          <w:numId w:val="91"/>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تدعم تحسين برامج التدريب والتوعية</w:t>
      </w:r>
      <w:r w:rsidRPr="00F414D8">
        <w:rPr>
          <w:rFonts w:ascii="Simplified Arabic" w:hAnsi="Simplified Arabic" w:cs="Simplified Arabic"/>
          <w:sz w:val="28"/>
          <w:szCs w:val="28"/>
        </w:rPr>
        <w:t>.</w:t>
      </w:r>
    </w:p>
    <w:p w14:paraId="0962C222" w14:textId="40429832" w:rsidR="00BF1D4A" w:rsidRPr="00F414D8" w:rsidRDefault="000A6E5F" w:rsidP="00C26FD8">
      <w:pPr>
        <w:numPr>
          <w:ilvl w:val="0"/>
          <w:numId w:val="91"/>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تقدم توصيات عملية تعتمد عليها الوزارات في تحسين تنفيذ مشاريعها الرقمية</w:t>
      </w:r>
      <w:r w:rsidRPr="00F414D8">
        <w:rPr>
          <w:rFonts w:ascii="Simplified Arabic" w:hAnsi="Simplified Arabic" w:cs="Simplified Arabic"/>
          <w:sz w:val="28"/>
          <w:szCs w:val="28"/>
        </w:rPr>
        <w:t>.</w:t>
      </w:r>
    </w:p>
    <w:p w14:paraId="7763168D" w14:textId="6754E3AD" w:rsidR="000A6E5F" w:rsidRPr="00F414D8" w:rsidRDefault="000A6E5F" w:rsidP="00C26FD8">
      <w:pPr>
        <w:pStyle w:val="a5"/>
        <w:numPr>
          <w:ilvl w:val="0"/>
          <w:numId w:val="26"/>
        </w:numPr>
        <w:spacing w:line="240" w:lineRule="auto"/>
        <w:jc w:val="both"/>
        <w:rPr>
          <w:rFonts w:ascii="Simplified Arabic" w:hAnsi="Simplified Arabic" w:cs="Simplified Arabic"/>
          <w:b/>
          <w:bCs/>
          <w:sz w:val="32"/>
          <w:szCs w:val="32"/>
        </w:rPr>
      </w:pPr>
      <w:r w:rsidRPr="00F414D8">
        <w:rPr>
          <w:rFonts w:ascii="Simplified Arabic" w:hAnsi="Simplified Arabic" w:cs="Simplified Arabic"/>
          <w:b/>
          <w:bCs/>
          <w:sz w:val="32"/>
          <w:szCs w:val="32"/>
          <w:rtl/>
        </w:rPr>
        <w:t>الأهمية الوطنية</w:t>
      </w:r>
      <w:r w:rsidR="00BF1D4A" w:rsidRPr="00F414D8">
        <w:rPr>
          <w:rFonts w:ascii="Simplified Arabic" w:hAnsi="Simplified Arabic" w:cs="Simplified Arabic"/>
          <w:b/>
          <w:bCs/>
          <w:sz w:val="32"/>
          <w:szCs w:val="32"/>
          <w:rtl/>
        </w:rPr>
        <w:t>:</w:t>
      </w:r>
    </w:p>
    <w:p w14:paraId="2F6514A3" w14:textId="77777777" w:rsidR="000A6E5F" w:rsidRPr="00F414D8" w:rsidRDefault="000A6E5F" w:rsidP="00C26FD8">
      <w:pPr>
        <w:numPr>
          <w:ilvl w:val="0"/>
          <w:numId w:val="3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تدعم توجه المملكة لبناء حكومة رقمية متكاملة</w:t>
      </w:r>
      <w:r w:rsidRPr="00F414D8">
        <w:rPr>
          <w:rFonts w:ascii="Simplified Arabic" w:hAnsi="Simplified Arabic" w:cs="Simplified Arabic"/>
          <w:sz w:val="28"/>
          <w:szCs w:val="28"/>
        </w:rPr>
        <w:t>.</w:t>
      </w:r>
    </w:p>
    <w:p w14:paraId="53D57CF7" w14:textId="77777777" w:rsidR="000A6E5F" w:rsidRPr="00F414D8" w:rsidRDefault="000A6E5F" w:rsidP="00C26FD8">
      <w:pPr>
        <w:numPr>
          <w:ilvl w:val="0"/>
          <w:numId w:val="3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تساعد في رفع ترتيب السعودية في المؤشرات العالمية للتحول الرقمي</w:t>
      </w:r>
      <w:r w:rsidRPr="00F414D8">
        <w:rPr>
          <w:rFonts w:ascii="Simplified Arabic" w:hAnsi="Simplified Arabic" w:cs="Simplified Arabic"/>
          <w:sz w:val="28"/>
          <w:szCs w:val="28"/>
        </w:rPr>
        <w:t>.</w:t>
      </w:r>
    </w:p>
    <w:p w14:paraId="3A9FB2D1" w14:textId="61E1C2F5" w:rsidR="0015590B" w:rsidRPr="00EF655E" w:rsidRDefault="000A6E5F" w:rsidP="00C26FD8">
      <w:pPr>
        <w:numPr>
          <w:ilvl w:val="0"/>
          <w:numId w:val="30"/>
        </w:numPr>
        <w:spacing w:line="240" w:lineRule="auto"/>
        <w:jc w:val="both"/>
        <w:rPr>
          <w:rFonts w:ascii="Simplified Arabic" w:hAnsi="Simplified Arabic" w:cs="Simplified Arabic"/>
          <w:sz w:val="28"/>
          <w:szCs w:val="28"/>
          <w:rtl/>
        </w:rPr>
      </w:pPr>
      <w:r w:rsidRPr="00F414D8">
        <w:rPr>
          <w:rFonts w:ascii="Simplified Arabic" w:hAnsi="Simplified Arabic" w:cs="Simplified Arabic"/>
          <w:sz w:val="28"/>
          <w:szCs w:val="28"/>
          <w:rtl/>
        </w:rPr>
        <w:t>تعزز جودة حياة المواطن والمقيم من خلال خدمات حكومية رقمية فعّالة</w:t>
      </w:r>
      <w:r w:rsidRPr="00F414D8">
        <w:rPr>
          <w:rFonts w:ascii="Simplified Arabic" w:hAnsi="Simplified Arabic" w:cs="Simplified Arabic"/>
          <w:sz w:val="28"/>
          <w:szCs w:val="28"/>
        </w:rPr>
        <w:t>.</w:t>
      </w:r>
    </w:p>
    <w:p w14:paraId="267AFCC1" w14:textId="5798D03A" w:rsidR="000A6E5F" w:rsidRPr="00F414D8" w:rsidRDefault="00BF1D4A" w:rsidP="00C26FD8">
      <w:pPr>
        <w:spacing w:line="240" w:lineRule="auto"/>
        <w:jc w:val="both"/>
        <w:outlineLvl w:val="1"/>
        <w:rPr>
          <w:rFonts w:ascii="Simplified Arabic" w:hAnsi="Simplified Arabic" w:cs="Simplified Arabic"/>
          <w:b/>
          <w:bCs/>
          <w:sz w:val="36"/>
          <w:szCs w:val="36"/>
          <w:u w:val="single"/>
        </w:rPr>
      </w:pPr>
      <w:bookmarkStart w:id="13" w:name="_Toc225459157"/>
      <w:r w:rsidRPr="00F414D8">
        <w:rPr>
          <w:rFonts w:ascii="Simplified Arabic" w:hAnsi="Simplified Arabic" w:cs="Simplified Arabic"/>
          <w:b/>
          <w:bCs/>
          <w:sz w:val="36"/>
          <w:szCs w:val="36"/>
          <w:u w:val="single"/>
          <w:rtl/>
        </w:rPr>
        <w:lastRenderedPageBreak/>
        <w:t xml:space="preserve">4.1 </w:t>
      </w:r>
      <w:r w:rsidR="000A6E5F" w:rsidRPr="00F414D8">
        <w:rPr>
          <w:rFonts w:ascii="Simplified Arabic" w:hAnsi="Simplified Arabic" w:cs="Simplified Arabic"/>
          <w:b/>
          <w:bCs/>
          <w:sz w:val="36"/>
          <w:szCs w:val="36"/>
          <w:u w:val="single"/>
          <w:rtl/>
        </w:rPr>
        <w:t>أهداف الدراسة</w:t>
      </w:r>
      <w:r w:rsidR="00141E4C" w:rsidRPr="00F414D8">
        <w:rPr>
          <w:rFonts w:ascii="Simplified Arabic" w:hAnsi="Simplified Arabic" w:cs="Simplified Arabic"/>
          <w:b/>
          <w:bCs/>
          <w:sz w:val="36"/>
          <w:szCs w:val="36"/>
          <w:u w:val="single"/>
          <w:rtl/>
        </w:rPr>
        <w:t>:</w:t>
      </w:r>
      <w:bookmarkEnd w:id="13"/>
    </w:p>
    <w:p w14:paraId="3296D68E" w14:textId="77777777" w:rsidR="000A6E5F" w:rsidRPr="00F414D8" w:rsidRDefault="000A6E5F" w:rsidP="00C26FD8">
      <w:pPr>
        <w:numPr>
          <w:ilvl w:val="0"/>
          <w:numId w:val="31"/>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قياس مستوى تطبيق ممارسات إدارة التغيير في الجهات الحكومية</w:t>
      </w:r>
      <w:r w:rsidRPr="00F414D8">
        <w:rPr>
          <w:rFonts w:ascii="Simplified Arabic" w:hAnsi="Simplified Arabic" w:cs="Simplified Arabic"/>
          <w:sz w:val="28"/>
          <w:szCs w:val="28"/>
        </w:rPr>
        <w:t>.</w:t>
      </w:r>
    </w:p>
    <w:p w14:paraId="5FB1DF93" w14:textId="77777777" w:rsidR="000A6E5F" w:rsidRPr="00F414D8" w:rsidRDefault="000A6E5F" w:rsidP="00C26FD8">
      <w:pPr>
        <w:numPr>
          <w:ilvl w:val="0"/>
          <w:numId w:val="31"/>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قياس مستوى نجاح مبادرات التحول الرقمي</w:t>
      </w:r>
      <w:r w:rsidRPr="00F414D8">
        <w:rPr>
          <w:rFonts w:ascii="Simplified Arabic" w:hAnsi="Simplified Arabic" w:cs="Simplified Arabic"/>
          <w:sz w:val="28"/>
          <w:szCs w:val="28"/>
        </w:rPr>
        <w:t>.</w:t>
      </w:r>
    </w:p>
    <w:p w14:paraId="45DAEA03" w14:textId="77777777" w:rsidR="000A6E5F" w:rsidRPr="00F414D8" w:rsidRDefault="000A6E5F" w:rsidP="00C26FD8">
      <w:pPr>
        <w:numPr>
          <w:ilvl w:val="0"/>
          <w:numId w:val="31"/>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تحليل أثر ممارسات إدارة التغيير على نجاح التحول الرقمي</w:t>
      </w:r>
      <w:r w:rsidRPr="00F414D8">
        <w:rPr>
          <w:rFonts w:ascii="Simplified Arabic" w:hAnsi="Simplified Arabic" w:cs="Simplified Arabic"/>
          <w:sz w:val="28"/>
          <w:szCs w:val="28"/>
        </w:rPr>
        <w:t>.</w:t>
      </w:r>
    </w:p>
    <w:p w14:paraId="7A50463C" w14:textId="77777777" w:rsidR="000A6E5F" w:rsidRPr="00F414D8" w:rsidRDefault="000A6E5F" w:rsidP="00C26FD8">
      <w:pPr>
        <w:numPr>
          <w:ilvl w:val="0"/>
          <w:numId w:val="31"/>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تحديد العوامل التي تقلل مقاومة الموظفين والمستفيدين للتغيير</w:t>
      </w:r>
      <w:r w:rsidRPr="00F414D8">
        <w:rPr>
          <w:rFonts w:ascii="Simplified Arabic" w:hAnsi="Simplified Arabic" w:cs="Simplified Arabic"/>
          <w:sz w:val="28"/>
          <w:szCs w:val="28"/>
        </w:rPr>
        <w:t>.</w:t>
      </w:r>
    </w:p>
    <w:p w14:paraId="64F0CC15" w14:textId="77777777" w:rsidR="00CB6E07" w:rsidRPr="00F414D8" w:rsidRDefault="000A6E5F" w:rsidP="00C26FD8">
      <w:pPr>
        <w:numPr>
          <w:ilvl w:val="0"/>
          <w:numId w:val="31"/>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رسم إطار عملي لتحسين جاهزية التغيير في القطاع الحكومي</w:t>
      </w:r>
      <w:r w:rsidRPr="00F414D8">
        <w:rPr>
          <w:rFonts w:ascii="Simplified Arabic" w:hAnsi="Simplified Arabic" w:cs="Simplified Arabic"/>
          <w:sz w:val="28"/>
          <w:szCs w:val="28"/>
        </w:rPr>
        <w:t>.</w:t>
      </w:r>
    </w:p>
    <w:p w14:paraId="3F5C6852" w14:textId="0363EA6C" w:rsidR="00CB6E07" w:rsidRPr="00F414D8" w:rsidRDefault="00CB6E07" w:rsidP="00C26FD8">
      <w:pPr>
        <w:numPr>
          <w:ilvl w:val="0"/>
          <w:numId w:val="31"/>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التعرف على مفهوم إدارة المخاطر المؤسسية</w:t>
      </w:r>
      <w:r w:rsidR="0015590B">
        <w:rPr>
          <w:rFonts w:ascii="Simplified Arabic" w:hAnsi="Simplified Arabic" w:cs="Simplified Arabic" w:hint="cs"/>
          <w:sz w:val="28"/>
          <w:szCs w:val="28"/>
          <w:rtl/>
        </w:rPr>
        <w:t>.</w:t>
      </w:r>
    </w:p>
    <w:p w14:paraId="60BCF64A" w14:textId="24CA63D0" w:rsidR="00CB6E07" w:rsidRPr="00F414D8" w:rsidRDefault="00CB6E07" w:rsidP="00C26FD8">
      <w:pPr>
        <w:numPr>
          <w:ilvl w:val="0"/>
          <w:numId w:val="31"/>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تحليل دور إدارة التغيير في التحول الرقمي</w:t>
      </w:r>
      <w:r w:rsidR="0015590B">
        <w:rPr>
          <w:rFonts w:ascii="Simplified Arabic" w:hAnsi="Simplified Arabic" w:cs="Simplified Arabic" w:hint="cs"/>
          <w:sz w:val="28"/>
          <w:szCs w:val="28"/>
          <w:rtl/>
        </w:rPr>
        <w:t>.</w:t>
      </w:r>
    </w:p>
    <w:p w14:paraId="21CF7298" w14:textId="0F2D824A" w:rsidR="00CB6E07" w:rsidRPr="00F414D8" w:rsidRDefault="00CB6E07" w:rsidP="00C26FD8">
      <w:pPr>
        <w:numPr>
          <w:ilvl w:val="0"/>
          <w:numId w:val="31"/>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دراسة العلاقة بين </w:t>
      </w:r>
      <w:r w:rsidR="0015590B">
        <w:rPr>
          <w:rFonts w:ascii="Simplified Arabic" w:hAnsi="Simplified Arabic" w:cs="Simplified Arabic" w:hint="cs"/>
          <w:sz w:val="28"/>
          <w:szCs w:val="28"/>
          <w:rtl/>
        </w:rPr>
        <w:t xml:space="preserve">إدارة المخاطر المؤسسية </w:t>
      </w:r>
      <w:r w:rsidRPr="00F414D8">
        <w:rPr>
          <w:rFonts w:ascii="Simplified Arabic" w:hAnsi="Simplified Arabic" w:cs="Simplified Arabic"/>
          <w:sz w:val="28"/>
          <w:szCs w:val="28"/>
          <w:rtl/>
        </w:rPr>
        <w:t>وإدارة التغيير</w:t>
      </w:r>
      <w:r w:rsidR="0015590B">
        <w:rPr>
          <w:rFonts w:ascii="Simplified Arabic" w:hAnsi="Simplified Arabic" w:cs="Simplified Arabic" w:hint="cs"/>
          <w:sz w:val="28"/>
          <w:szCs w:val="28"/>
          <w:rtl/>
        </w:rPr>
        <w:t>.</w:t>
      </w:r>
    </w:p>
    <w:p w14:paraId="142C2D39" w14:textId="12E04671" w:rsidR="0015590B" w:rsidRDefault="00CB6E07" w:rsidP="00C26FD8">
      <w:pPr>
        <w:numPr>
          <w:ilvl w:val="0"/>
          <w:numId w:val="31"/>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قياس أثر التكامل على نجاح التحول الرقمي</w:t>
      </w:r>
      <w:r w:rsidR="0015590B">
        <w:rPr>
          <w:rFonts w:ascii="Simplified Arabic" w:hAnsi="Simplified Arabic" w:cs="Simplified Arabic" w:hint="cs"/>
          <w:sz w:val="28"/>
          <w:szCs w:val="28"/>
          <w:rtl/>
        </w:rPr>
        <w:t>.</w:t>
      </w:r>
    </w:p>
    <w:p w14:paraId="23097B7B" w14:textId="77777777" w:rsidR="00713FA9" w:rsidRPr="0015590B" w:rsidRDefault="00713FA9" w:rsidP="00C26FD8">
      <w:pPr>
        <w:spacing w:line="240" w:lineRule="auto"/>
        <w:ind w:left="720"/>
        <w:jc w:val="both"/>
        <w:rPr>
          <w:rFonts w:ascii="Simplified Arabic" w:hAnsi="Simplified Arabic" w:cs="Simplified Arabic"/>
          <w:sz w:val="28"/>
          <w:szCs w:val="28"/>
        </w:rPr>
      </w:pPr>
    </w:p>
    <w:p w14:paraId="4B5ACBB3" w14:textId="278BA609" w:rsidR="00CB6E07" w:rsidRPr="00F414D8" w:rsidRDefault="00BF1D4A" w:rsidP="00C26FD8">
      <w:pPr>
        <w:spacing w:line="240" w:lineRule="auto"/>
        <w:jc w:val="both"/>
        <w:outlineLvl w:val="1"/>
        <w:rPr>
          <w:rFonts w:ascii="Simplified Arabic" w:hAnsi="Simplified Arabic" w:cs="Simplified Arabic"/>
          <w:b/>
          <w:bCs/>
          <w:sz w:val="36"/>
          <w:szCs w:val="36"/>
          <w:u w:val="single"/>
          <w:rtl/>
        </w:rPr>
      </w:pPr>
      <w:bookmarkStart w:id="14" w:name="_Toc225459158"/>
      <w:r w:rsidRPr="00F414D8">
        <w:rPr>
          <w:rFonts w:ascii="Simplified Arabic" w:hAnsi="Simplified Arabic" w:cs="Simplified Arabic"/>
          <w:b/>
          <w:bCs/>
          <w:sz w:val="36"/>
          <w:szCs w:val="36"/>
          <w:u w:val="single"/>
          <w:rtl/>
        </w:rPr>
        <w:t xml:space="preserve">5.1 </w:t>
      </w:r>
      <w:r w:rsidR="000A6E5F" w:rsidRPr="00F414D8">
        <w:rPr>
          <w:rFonts w:ascii="Simplified Arabic" w:hAnsi="Simplified Arabic" w:cs="Simplified Arabic"/>
          <w:b/>
          <w:bCs/>
          <w:sz w:val="36"/>
          <w:szCs w:val="36"/>
          <w:u w:val="single"/>
          <w:rtl/>
        </w:rPr>
        <w:t>تساؤلات الدراسة</w:t>
      </w:r>
      <w:r w:rsidR="00141E4C" w:rsidRPr="00F414D8">
        <w:rPr>
          <w:rFonts w:ascii="Simplified Arabic" w:hAnsi="Simplified Arabic" w:cs="Simplified Arabic"/>
          <w:b/>
          <w:bCs/>
          <w:sz w:val="36"/>
          <w:szCs w:val="36"/>
          <w:u w:val="single"/>
          <w:rtl/>
        </w:rPr>
        <w:t>:</w:t>
      </w:r>
      <w:bookmarkEnd w:id="14"/>
    </w:p>
    <w:p w14:paraId="5966B5D0" w14:textId="729D4293" w:rsidR="00CB6E07" w:rsidRPr="00CB6E07" w:rsidRDefault="006A530C"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B6E07" w:rsidRPr="00CB6E07">
        <w:rPr>
          <w:rFonts w:ascii="Simplified Arabic" w:hAnsi="Simplified Arabic" w:cs="Simplified Arabic"/>
          <w:sz w:val="28"/>
          <w:szCs w:val="28"/>
          <w:rtl/>
        </w:rPr>
        <w:t>ما أثر تكامل إدارة المخاطر المؤسسية وإدارة التغيير على نجاح مبادرات التحول الرقمي في القطاع الحكومي بالمملكة العربية السعودية؟</w:t>
      </w:r>
    </w:p>
    <w:p w14:paraId="5459C760" w14:textId="77777777" w:rsidR="00CB6E07" w:rsidRPr="00810228" w:rsidRDefault="00CB6E07" w:rsidP="00C26FD8">
      <w:pPr>
        <w:spacing w:line="240" w:lineRule="auto"/>
        <w:jc w:val="both"/>
        <w:rPr>
          <w:rFonts w:ascii="Simplified Arabic" w:hAnsi="Simplified Arabic" w:cs="Simplified Arabic"/>
          <w:b/>
          <w:bCs/>
          <w:sz w:val="28"/>
          <w:szCs w:val="28"/>
        </w:rPr>
      </w:pPr>
      <w:r w:rsidRPr="00810228">
        <w:rPr>
          <w:rFonts w:ascii="Simplified Arabic" w:hAnsi="Simplified Arabic" w:cs="Simplified Arabic"/>
          <w:b/>
          <w:bCs/>
          <w:sz w:val="28"/>
          <w:szCs w:val="28"/>
          <w:rtl/>
        </w:rPr>
        <w:t>وينبثق عن هذا التساؤل الرئيسي عدد من التساؤلات الفرعية، وذلك على النحو التالي</w:t>
      </w:r>
      <w:r w:rsidRPr="00810228">
        <w:rPr>
          <w:rFonts w:ascii="Simplified Arabic" w:hAnsi="Simplified Arabic" w:cs="Simplified Arabic"/>
          <w:b/>
          <w:bCs/>
          <w:sz w:val="28"/>
          <w:szCs w:val="28"/>
        </w:rPr>
        <w:t>:</w:t>
      </w:r>
    </w:p>
    <w:p w14:paraId="13428D69" w14:textId="77777777" w:rsidR="00CB6E07" w:rsidRPr="00CB6E07" w:rsidRDefault="00CB6E07" w:rsidP="00C26FD8">
      <w:pPr>
        <w:numPr>
          <w:ilvl w:val="0"/>
          <w:numId w:val="89"/>
        </w:numPr>
        <w:spacing w:line="240" w:lineRule="auto"/>
        <w:jc w:val="both"/>
        <w:rPr>
          <w:rFonts w:ascii="Simplified Arabic" w:hAnsi="Simplified Arabic" w:cs="Simplified Arabic"/>
          <w:sz w:val="28"/>
          <w:szCs w:val="28"/>
        </w:rPr>
      </w:pPr>
      <w:r w:rsidRPr="00CB6E07">
        <w:rPr>
          <w:rFonts w:ascii="Simplified Arabic" w:hAnsi="Simplified Arabic" w:cs="Simplified Arabic"/>
          <w:sz w:val="28"/>
          <w:szCs w:val="28"/>
          <w:rtl/>
        </w:rPr>
        <w:t>ما مستوى تطبيق ممارسات إدارة المخاطر المؤسسية في الجهات الحكومية؟</w:t>
      </w:r>
    </w:p>
    <w:p w14:paraId="7B37BF52" w14:textId="77777777" w:rsidR="00CB6E07" w:rsidRPr="00F414D8" w:rsidRDefault="00CB6E07" w:rsidP="00C26FD8">
      <w:pPr>
        <w:numPr>
          <w:ilvl w:val="0"/>
          <w:numId w:val="89"/>
        </w:numPr>
        <w:spacing w:line="240" w:lineRule="auto"/>
        <w:jc w:val="both"/>
        <w:rPr>
          <w:rFonts w:ascii="Simplified Arabic" w:hAnsi="Simplified Arabic" w:cs="Simplified Arabic"/>
          <w:sz w:val="28"/>
          <w:szCs w:val="28"/>
        </w:rPr>
      </w:pPr>
      <w:r w:rsidRPr="00CB6E07">
        <w:rPr>
          <w:rFonts w:ascii="Simplified Arabic" w:hAnsi="Simplified Arabic" w:cs="Simplified Arabic"/>
          <w:sz w:val="28"/>
          <w:szCs w:val="28"/>
          <w:rtl/>
        </w:rPr>
        <w:t>ما مستوى تطبيق إدارة التغيير في الجهات الحكومية؟</w:t>
      </w:r>
    </w:p>
    <w:p w14:paraId="5C6CCA11" w14:textId="4D6BEB1D" w:rsidR="00CB6E07" w:rsidRPr="00CB6E07" w:rsidRDefault="00CB6E07" w:rsidP="00C26FD8">
      <w:pPr>
        <w:numPr>
          <w:ilvl w:val="0"/>
          <w:numId w:val="89"/>
        </w:numPr>
        <w:spacing w:line="240" w:lineRule="auto"/>
        <w:jc w:val="both"/>
        <w:rPr>
          <w:rFonts w:ascii="Simplified Arabic" w:hAnsi="Simplified Arabic" w:cs="Simplified Arabic"/>
          <w:sz w:val="28"/>
          <w:szCs w:val="28"/>
        </w:rPr>
      </w:pPr>
      <w:r w:rsidRPr="00CB6E07">
        <w:rPr>
          <w:rFonts w:ascii="Simplified Arabic" w:hAnsi="Simplified Arabic" w:cs="Simplified Arabic"/>
          <w:sz w:val="28"/>
          <w:szCs w:val="28"/>
          <w:rtl/>
        </w:rPr>
        <w:t>ما مستوى نجاح التحول الرقمي في القطاع الحكومي؟</w:t>
      </w:r>
    </w:p>
    <w:p w14:paraId="227F0E47" w14:textId="77777777" w:rsidR="00C96CC4" w:rsidRPr="00CB6E07" w:rsidRDefault="00C96CC4" w:rsidP="00C26FD8">
      <w:pPr>
        <w:numPr>
          <w:ilvl w:val="0"/>
          <w:numId w:val="89"/>
        </w:numPr>
        <w:spacing w:line="240" w:lineRule="auto"/>
        <w:jc w:val="both"/>
        <w:rPr>
          <w:rFonts w:ascii="Simplified Arabic" w:hAnsi="Simplified Arabic" w:cs="Simplified Arabic"/>
          <w:sz w:val="28"/>
          <w:szCs w:val="28"/>
        </w:rPr>
      </w:pPr>
      <w:r w:rsidRPr="00CB6E07">
        <w:rPr>
          <w:rFonts w:ascii="Simplified Arabic" w:hAnsi="Simplified Arabic" w:cs="Simplified Arabic"/>
          <w:sz w:val="28"/>
          <w:szCs w:val="28"/>
          <w:rtl/>
        </w:rPr>
        <w:t>ما أثر التدريب على تبني الأنظمة الرقمية؟</w:t>
      </w:r>
    </w:p>
    <w:p w14:paraId="24B3A640" w14:textId="77777777" w:rsidR="00CB6E07" w:rsidRPr="00CB6E07" w:rsidRDefault="00CB6E07" w:rsidP="00C26FD8">
      <w:pPr>
        <w:numPr>
          <w:ilvl w:val="0"/>
          <w:numId w:val="89"/>
        </w:numPr>
        <w:spacing w:line="240" w:lineRule="auto"/>
        <w:jc w:val="both"/>
        <w:rPr>
          <w:rFonts w:ascii="Simplified Arabic" w:hAnsi="Simplified Arabic" w:cs="Simplified Arabic"/>
          <w:sz w:val="28"/>
          <w:szCs w:val="28"/>
        </w:rPr>
      </w:pPr>
      <w:r w:rsidRPr="00CB6E07">
        <w:rPr>
          <w:rFonts w:ascii="Simplified Arabic" w:hAnsi="Simplified Arabic" w:cs="Simplified Arabic"/>
          <w:sz w:val="28"/>
          <w:szCs w:val="28"/>
          <w:rtl/>
        </w:rPr>
        <w:t>ما مدى فاعلية ممارسات إدارة التغيير في دعم التحول الرقمي؟</w:t>
      </w:r>
    </w:p>
    <w:p w14:paraId="10628C05" w14:textId="77777777" w:rsidR="00CB6E07" w:rsidRPr="00CB6E07" w:rsidRDefault="00CB6E07" w:rsidP="00C26FD8">
      <w:pPr>
        <w:numPr>
          <w:ilvl w:val="0"/>
          <w:numId w:val="89"/>
        </w:numPr>
        <w:spacing w:line="240" w:lineRule="auto"/>
        <w:jc w:val="both"/>
        <w:rPr>
          <w:rFonts w:ascii="Simplified Arabic" w:hAnsi="Simplified Arabic" w:cs="Simplified Arabic"/>
          <w:sz w:val="28"/>
          <w:szCs w:val="28"/>
        </w:rPr>
      </w:pPr>
      <w:r w:rsidRPr="00CB6E07">
        <w:rPr>
          <w:rFonts w:ascii="Simplified Arabic" w:hAnsi="Simplified Arabic" w:cs="Simplified Arabic"/>
          <w:sz w:val="28"/>
          <w:szCs w:val="28"/>
          <w:rtl/>
        </w:rPr>
        <w:t>ما دور التواصل المؤسسي في دعم التحول الرقمي؟</w:t>
      </w:r>
    </w:p>
    <w:p w14:paraId="2FA24434" w14:textId="77777777" w:rsidR="00CB6E07" w:rsidRPr="00CB6E07" w:rsidRDefault="00CB6E07" w:rsidP="00C26FD8">
      <w:pPr>
        <w:numPr>
          <w:ilvl w:val="0"/>
          <w:numId w:val="89"/>
        </w:numPr>
        <w:spacing w:line="240" w:lineRule="auto"/>
        <w:jc w:val="both"/>
        <w:rPr>
          <w:rFonts w:ascii="Simplified Arabic" w:hAnsi="Simplified Arabic" w:cs="Simplified Arabic"/>
          <w:sz w:val="28"/>
          <w:szCs w:val="28"/>
        </w:rPr>
      </w:pPr>
      <w:r w:rsidRPr="00CB6E07">
        <w:rPr>
          <w:rFonts w:ascii="Simplified Arabic" w:hAnsi="Simplified Arabic" w:cs="Simplified Arabic"/>
          <w:sz w:val="28"/>
          <w:szCs w:val="28"/>
          <w:rtl/>
        </w:rPr>
        <w:t>كيف يؤثر دعم القيادة على نجاح التغيير؟</w:t>
      </w:r>
    </w:p>
    <w:p w14:paraId="7F1F550E" w14:textId="77777777" w:rsidR="00CB6E07" w:rsidRPr="00CB6E07" w:rsidRDefault="00CB6E07" w:rsidP="00C26FD8">
      <w:pPr>
        <w:numPr>
          <w:ilvl w:val="0"/>
          <w:numId w:val="89"/>
        </w:numPr>
        <w:spacing w:line="240" w:lineRule="auto"/>
        <w:jc w:val="both"/>
        <w:rPr>
          <w:rFonts w:ascii="Simplified Arabic" w:hAnsi="Simplified Arabic" w:cs="Simplified Arabic"/>
          <w:sz w:val="28"/>
          <w:szCs w:val="28"/>
        </w:rPr>
      </w:pPr>
      <w:r w:rsidRPr="00CB6E07">
        <w:rPr>
          <w:rFonts w:ascii="Simplified Arabic" w:hAnsi="Simplified Arabic" w:cs="Simplified Arabic"/>
          <w:sz w:val="28"/>
          <w:szCs w:val="28"/>
          <w:rtl/>
        </w:rPr>
        <w:t>ما العوامل التي تقلل مقاومة التغيير لدى الموظفين والمستفيدين؟</w:t>
      </w:r>
    </w:p>
    <w:p w14:paraId="08FE0222" w14:textId="77777777" w:rsidR="00CB6E07" w:rsidRPr="00CB6E07" w:rsidRDefault="00CB6E07" w:rsidP="00C26FD8">
      <w:pPr>
        <w:numPr>
          <w:ilvl w:val="0"/>
          <w:numId w:val="89"/>
        </w:numPr>
        <w:spacing w:line="240" w:lineRule="auto"/>
        <w:jc w:val="both"/>
        <w:rPr>
          <w:rFonts w:ascii="Simplified Arabic" w:hAnsi="Simplified Arabic" w:cs="Simplified Arabic"/>
          <w:sz w:val="28"/>
          <w:szCs w:val="28"/>
        </w:rPr>
      </w:pPr>
      <w:r w:rsidRPr="00CB6E07">
        <w:rPr>
          <w:rFonts w:ascii="Simplified Arabic" w:hAnsi="Simplified Arabic" w:cs="Simplified Arabic"/>
          <w:sz w:val="28"/>
          <w:szCs w:val="28"/>
          <w:rtl/>
        </w:rPr>
        <w:lastRenderedPageBreak/>
        <w:t>ما طبيعة العلاقة بين إدارة المخاطر المؤسسية وإدارة التغيير؟</w:t>
      </w:r>
    </w:p>
    <w:p w14:paraId="063353B3" w14:textId="74B0E85D" w:rsidR="00CB6E07" w:rsidRPr="00684DB6" w:rsidRDefault="00CB6E07" w:rsidP="00C26FD8">
      <w:pPr>
        <w:numPr>
          <w:ilvl w:val="0"/>
          <w:numId w:val="89"/>
        </w:numPr>
        <w:spacing w:line="240" w:lineRule="auto"/>
        <w:jc w:val="both"/>
        <w:rPr>
          <w:rFonts w:ascii="Simplified Arabic" w:hAnsi="Simplified Arabic" w:cs="Simplified Arabic"/>
          <w:sz w:val="28"/>
          <w:szCs w:val="28"/>
        </w:rPr>
      </w:pPr>
      <w:r w:rsidRPr="00CB6E07">
        <w:rPr>
          <w:rFonts w:ascii="Simplified Arabic" w:hAnsi="Simplified Arabic" w:cs="Simplified Arabic"/>
          <w:sz w:val="28"/>
          <w:szCs w:val="28"/>
          <w:rtl/>
        </w:rPr>
        <w:t>إلى أي مدى يسهم التكامل بينهما في تعزيز نجاح مبادرات التحول الرقمي؟</w:t>
      </w:r>
    </w:p>
    <w:p w14:paraId="063CD310" w14:textId="5E4F3385" w:rsidR="00CB6E07" w:rsidRPr="00F414D8" w:rsidRDefault="00BF1D4A" w:rsidP="00C26FD8">
      <w:pPr>
        <w:spacing w:line="240" w:lineRule="auto"/>
        <w:jc w:val="both"/>
        <w:rPr>
          <w:rFonts w:ascii="Simplified Arabic" w:hAnsi="Simplified Arabic" w:cs="Simplified Arabic"/>
          <w:b/>
          <w:bCs/>
          <w:sz w:val="32"/>
          <w:szCs w:val="32"/>
        </w:rPr>
      </w:pPr>
      <w:r w:rsidRPr="00F414D8">
        <w:rPr>
          <w:rFonts w:ascii="Simplified Arabic" w:hAnsi="Simplified Arabic" w:cs="Simplified Arabic"/>
          <w:b/>
          <w:bCs/>
          <w:sz w:val="32"/>
          <w:szCs w:val="32"/>
          <w:rtl/>
        </w:rPr>
        <w:t xml:space="preserve">السؤال الفرعي الأول: </w:t>
      </w:r>
      <w:r w:rsidR="00CB6E07" w:rsidRPr="00F414D8">
        <w:rPr>
          <w:rFonts w:ascii="Simplified Arabic" w:hAnsi="Simplified Arabic" w:cs="Simplified Arabic"/>
          <w:b/>
          <w:bCs/>
          <w:sz w:val="32"/>
          <w:szCs w:val="32"/>
          <w:rtl/>
        </w:rPr>
        <w:t>ما مستوى تطبيق ممارسات إدارة المخاطر المؤسسية في الجهات الحكومية؟</w:t>
      </w:r>
    </w:p>
    <w:p w14:paraId="6679B38C" w14:textId="09D88942" w:rsidR="00CB6E07" w:rsidRPr="00F414D8" w:rsidRDefault="00CB6E07" w:rsidP="00C26FD8">
      <w:pPr>
        <w:spacing w:line="240" w:lineRule="auto"/>
        <w:jc w:val="both"/>
        <w:rPr>
          <w:rFonts w:ascii="Simplified Arabic" w:hAnsi="Simplified Arabic" w:cs="Simplified Arabic"/>
          <w:sz w:val="28"/>
          <w:szCs w:val="28"/>
          <w:rtl/>
        </w:rPr>
      </w:pPr>
      <w:r w:rsidRPr="00F414D8">
        <w:rPr>
          <w:rFonts w:ascii="Simplified Arabic" w:hAnsi="Simplified Arabic" w:cs="Simplified Arabic"/>
          <w:sz w:val="28"/>
          <w:szCs w:val="28"/>
          <w:rtl/>
        </w:rPr>
        <w:t xml:space="preserve">    </w:t>
      </w:r>
      <w:r w:rsidRPr="00CB6E07">
        <w:rPr>
          <w:rFonts w:ascii="Simplified Arabic" w:hAnsi="Simplified Arabic" w:cs="Simplified Arabic"/>
          <w:sz w:val="28"/>
          <w:szCs w:val="28"/>
          <w:rtl/>
        </w:rPr>
        <w:t>يُلاحظ أن مستوى تطبيق ممارسات إدارة المخاطر المؤسسية في الجهات الحكومية بالمملكة العربية السعودية يشهد تطورًا ملحوظًا في السنوات الأخيرة، خاصة في ظل التوجه نحو تعزيز الحوكمة وتحسين كفاءة الأداء المؤسسي</w:t>
      </w:r>
      <w:r w:rsidRPr="00CB6E07">
        <w:rPr>
          <w:rFonts w:ascii="Simplified Arabic" w:hAnsi="Simplified Arabic" w:cs="Simplified Arabic"/>
          <w:sz w:val="28"/>
          <w:szCs w:val="28"/>
        </w:rPr>
        <w:t xml:space="preserve">. </w:t>
      </w:r>
      <w:r w:rsidRPr="00CB6E07">
        <w:rPr>
          <w:rFonts w:ascii="Simplified Arabic" w:hAnsi="Simplified Arabic" w:cs="Simplified Arabic"/>
          <w:sz w:val="28"/>
          <w:szCs w:val="28"/>
          <w:rtl/>
        </w:rPr>
        <w:t xml:space="preserve">حيث بدأت العديد من الجهات الحكومية في تبني أطر متقدمة لإدارة المخاطر، مثل </w:t>
      </w:r>
      <w:proofErr w:type="gramStart"/>
      <w:r w:rsidR="00BD7AD7" w:rsidRPr="00CB6E07">
        <w:rPr>
          <w:rFonts w:ascii="Simplified Arabic" w:hAnsi="Simplified Arabic" w:cs="Simplified Arabic" w:hint="cs"/>
          <w:sz w:val="28"/>
          <w:szCs w:val="28"/>
          <w:rtl/>
        </w:rPr>
        <w:t xml:space="preserve">إطار </w:t>
      </w:r>
      <w:r w:rsidR="00BD7AD7">
        <w:rPr>
          <w:rFonts w:ascii="Simplified Arabic" w:hAnsi="Simplified Arabic" w:cs="Simplified Arabic"/>
          <w:sz w:val="28"/>
          <w:szCs w:val="28"/>
        </w:rPr>
        <w:t xml:space="preserve"> COSO</w:t>
      </w:r>
      <w:proofErr w:type="gramEnd"/>
      <w:r w:rsidRPr="00CB6E07">
        <w:rPr>
          <w:rFonts w:ascii="Simplified Arabic" w:hAnsi="Simplified Arabic" w:cs="Simplified Arabic"/>
          <w:sz w:val="28"/>
          <w:szCs w:val="28"/>
        </w:rPr>
        <w:t xml:space="preserve"> </w:t>
      </w:r>
      <w:r w:rsidRPr="00CB6E07">
        <w:rPr>
          <w:rFonts w:ascii="Simplified Arabic" w:hAnsi="Simplified Arabic" w:cs="Simplified Arabic"/>
          <w:sz w:val="28"/>
          <w:szCs w:val="28"/>
          <w:rtl/>
        </w:rPr>
        <w:t>و</w:t>
      </w:r>
      <w:r w:rsidRPr="00CB6E07">
        <w:rPr>
          <w:rFonts w:ascii="Simplified Arabic" w:hAnsi="Simplified Arabic" w:cs="Simplified Arabic"/>
          <w:sz w:val="28"/>
          <w:szCs w:val="28"/>
        </w:rPr>
        <w:t>ISO 31000</w:t>
      </w:r>
      <w:r w:rsidRPr="00CB6E07">
        <w:rPr>
          <w:rFonts w:ascii="Simplified Arabic" w:hAnsi="Simplified Arabic" w:cs="Simplified Arabic"/>
          <w:sz w:val="28"/>
          <w:szCs w:val="28"/>
          <w:rtl/>
        </w:rPr>
        <w:t>، وتطبيق سجلات المخاطر بشكل منهجي</w:t>
      </w:r>
      <w:r w:rsidRPr="00CB6E07">
        <w:rPr>
          <w:rFonts w:ascii="Simplified Arabic" w:hAnsi="Simplified Arabic" w:cs="Simplified Arabic"/>
          <w:sz w:val="28"/>
          <w:szCs w:val="28"/>
        </w:rPr>
        <w:t xml:space="preserve">. </w:t>
      </w:r>
      <w:r w:rsidRPr="00CB6E07">
        <w:rPr>
          <w:rFonts w:ascii="Simplified Arabic" w:hAnsi="Simplified Arabic" w:cs="Simplified Arabic"/>
          <w:sz w:val="28"/>
          <w:szCs w:val="28"/>
          <w:rtl/>
        </w:rPr>
        <w:t>ومع ذلك، لا يزال مستوى النضج يختلف من جهة إلى أخرى، حيث تواجه بعض الجهات تحديات تتعلق بضعف التكامل بين إدارة المخاطر والعمليات التشغيلية، أو محدودية الوعي المؤسسي بأهمية إدارة المخاطر كأداة استراتيجية</w:t>
      </w:r>
      <w:r w:rsidRPr="00CB6E07">
        <w:rPr>
          <w:rFonts w:ascii="Simplified Arabic" w:hAnsi="Simplified Arabic" w:cs="Simplified Arabic"/>
          <w:sz w:val="28"/>
          <w:szCs w:val="28"/>
        </w:rPr>
        <w:t xml:space="preserve">. </w:t>
      </w:r>
      <w:r w:rsidRPr="00CB6E07">
        <w:rPr>
          <w:rFonts w:ascii="Simplified Arabic" w:hAnsi="Simplified Arabic" w:cs="Simplified Arabic"/>
          <w:sz w:val="28"/>
          <w:szCs w:val="28"/>
          <w:rtl/>
        </w:rPr>
        <w:t>وبالتالي يمكن القول إن التطبيق موجود لكنه غير متكامل بشكل كامل في جميع الجهات</w:t>
      </w:r>
      <w:r w:rsidRPr="00CB6E07">
        <w:rPr>
          <w:rFonts w:ascii="Simplified Arabic" w:hAnsi="Simplified Arabic" w:cs="Simplified Arabic"/>
          <w:sz w:val="28"/>
          <w:szCs w:val="28"/>
        </w:rPr>
        <w:t>.</w:t>
      </w:r>
    </w:p>
    <w:p w14:paraId="79FEF6CD" w14:textId="5C1C1EA7" w:rsidR="00215A75" w:rsidRPr="00810228" w:rsidRDefault="00BF1D4A" w:rsidP="00C26FD8">
      <w:pPr>
        <w:spacing w:line="240" w:lineRule="auto"/>
        <w:jc w:val="both"/>
        <w:rPr>
          <w:rFonts w:ascii="Simplified Arabic" w:hAnsi="Simplified Arabic" w:cs="Simplified Arabic"/>
          <w:b/>
          <w:bCs/>
          <w:sz w:val="32"/>
          <w:szCs w:val="32"/>
        </w:rPr>
      </w:pPr>
      <w:r w:rsidRPr="00810228">
        <w:rPr>
          <w:rFonts w:ascii="Simplified Arabic" w:hAnsi="Simplified Arabic" w:cs="Simplified Arabic"/>
          <w:b/>
          <w:bCs/>
          <w:sz w:val="32"/>
          <w:szCs w:val="32"/>
          <w:rtl/>
        </w:rPr>
        <w:t xml:space="preserve">السؤال الفرعي الثاني: </w:t>
      </w:r>
      <w:r w:rsidR="00215A75" w:rsidRPr="00810228">
        <w:rPr>
          <w:rFonts w:ascii="Simplified Arabic" w:hAnsi="Simplified Arabic" w:cs="Simplified Arabic"/>
          <w:b/>
          <w:bCs/>
          <w:sz w:val="32"/>
          <w:szCs w:val="32"/>
          <w:rtl/>
        </w:rPr>
        <w:t xml:space="preserve">ما مستوى تطبيق إدارة التغيير في الجهات </w:t>
      </w:r>
      <w:r w:rsidR="00713FA9" w:rsidRPr="00810228">
        <w:rPr>
          <w:rFonts w:ascii="Simplified Arabic" w:hAnsi="Simplified Arabic" w:cs="Simplified Arabic" w:hint="cs"/>
          <w:b/>
          <w:bCs/>
          <w:sz w:val="32"/>
          <w:szCs w:val="32"/>
          <w:rtl/>
        </w:rPr>
        <w:t>الحكومية؟</w:t>
      </w:r>
    </w:p>
    <w:p w14:paraId="454F0D9C" w14:textId="6BC9D1DC" w:rsidR="00215A75" w:rsidRPr="00F414D8" w:rsidRDefault="00F414D8"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10228">
        <w:rPr>
          <w:rFonts w:ascii="Simplified Arabic" w:hAnsi="Simplified Arabic" w:cs="Simplified Arabic" w:hint="cs"/>
          <w:sz w:val="28"/>
          <w:szCs w:val="28"/>
          <w:rtl/>
        </w:rPr>
        <w:t xml:space="preserve"> </w:t>
      </w:r>
      <w:r w:rsidR="00215A75" w:rsidRPr="00F414D8">
        <w:rPr>
          <w:rFonts w:ascii="Simplified Arabic" w:hAnsi="Simplified Arabic" w:cs="Simplified Arabic"/>
          <w:sz w:val="28"/>
          <w:szCs w:val="28"/>
          <w:rtl/>
        </w:rPr>
        <w:t>تشير التقارير الحكومية الحديثة (هيئة الحكومة الرقمية، معهد الإدارة العامة) إلى أن مستوى تطبيق إدارة التغيير في الجهات الحكومية متوسط إلى مرتفع، حيث اعتمدت العديد من الوزارات خططاً رسمية لإدارة التغيير خصوصاً ومع ذلك، ما تزال بعض الجهات تعاني من ضعف في</w:t>
      </w:r>
      <w:r w:rsidR="00215A75" w:rsidRPr="00F414D8">
        <w:rPr>
          <w:rFonts w:ascii="Simplified Arabic" w:hAnsi="Simplified Arabic" w:cs="Simplified Arabic"/>
          <w:sz w:val="28"/>
          <w:szCs w:val="28"/>
        </w:rPr>
        <w:t>:</w:t>
      </w:r>
    </w:p>
    <w:p w14:paraId="04C9EC52" w14:textId="7C7B2485" w:rsidR="00215A75" w:rsidRPr="00F414D8" w:rsidRDefault="00215A75" w:rsidP="00C26FD8">
      <w:pPr>
        <w:numPr>
          <w:ilvl w:val="0"/>
          <w:numId w:val="76"/>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توثيق خطة التغيير</w:t>
      </w:r>
      <w:r w:rsidR="00BD7AD7">
        <w:rPr>
          <w:rFonts w:ascii="Simplified Arabic" w:hAnsi="Simplified Arabic" w:cs="Simplified Arabic" w:hint="cs"/>
          <w:sz w:val="28"/>
          <w:szCs w:val="28"/>
          <w:rtl/>
        </w:rPr>
        <w:t>.</w:t>
      </w:r>
    </w:p>
    <w:p w14:paraId="517BC6AD" w14:textId="1B34F1BD" w:rsidR="00215A75" w:rsidRPr="00F414D8" w:rsidRDefault="00215A75" w:rsidP="00C26FD8">
      <w:pPr>
        <w:numPr>
          <w:ilvl w:val="0"/>
          <w:numId w:val="76"/>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التدريب المستمر</w:t>
      </w:r>
      <w:r w:rsidR="00BD7AD7">
        <w:rPr>
          <w:rFonts w:ascii="Simplified Arabic" w:hAnsi="Simplified Arabic" w:cs="Simplified Arabic" w:hint="cs"/>
          <w:sz w:val="28"/>
          <w:szCs w:val="28"/>
          <w:rtl/>
        </w:rPr>
        <w:t>.</w:t>
      </w:r>
    </w:p>
    <w:p w14:paraId="1481C03B" w14:textId="592A9708" w:rsidR="00215A75" w:rsidRPr="00F414D8" w:rsidRDefault="00215A75" w:rsidP="00C26FD8">
      <w:pPr>
        <w:numPr>
          <w:ilvl w:val="0"/>
          <w:numId w:val="76"/>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قياس مقاومة التغيير</w:t>
      </w:r>
      <w:r w:rsidR="00BD7AD7">
        <w:rPr>
          <w:rFonts w:ascii="Simplified Arabic" w:hAnsi="Simplified Arabic" w:cs="Simplified Arabic" w:hint="cs"/>
          <w:sz w:val="28"/>
          <w:szCs w:val="28"/>
          <w:rtl/>
        </w:rPr>
        <w:t>.</w:t>
      </w:r>
    </w:p>
    <w:p w14:paraId="47BD0E39" w14:textId="77777777" w:rsidR="00215A75" w:rsidRPr="00F414D8" w:rsidRDefault="00215A75" w:rsidP="00C26FD8">
      <w:pPr>
        <w:numPr>
          <w:ilvl w:val="0"/>
          <w:numId w:val="76"/>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تعزيز الثقافة الرقمية</w:t>
      </w:r>
    </w:p>
    <w:p w14:paraId="53CED8C9" w14:textId="43838C4F" w:rsidR="00DE1898" w:rsidRDefault="00215A75" w:rsidP="00C26FD8">
      <w:pPr>
        <w:spacing w:line="240" w:lineRule="auto"/>
        <w:jc w:val="both"/>
        <w:rPr>
          <w:rFonts w:ascii="Simplified Arabic" w:hAnsi="Simplified Arabic" w:cs="Simplified Arabic"/>
          <w:sz w:val="28"/>
          <w:szCs w:val="28"/>
          <w:rtl/>
        </w:rPr>
      </w:pPr>
      <w:r w:rsidRPr="00F414D8">
        <w:rPr>
          <w:rFonts w:ascii="Simplified Arabic" w:hAnsi="Simplified Arabic" w:cs="Simplified Arabic"/>
          <w:sz w:val="28"/>
          <w:szCs w:val="28"/>
          <w:rtl/>
        </w:rPr>
        <w:t>مما يعني أن التطبيق ليس موحداً، بل يختلف من جهة لأخرى</w:t>
      </w:r>
      <w:r w:rsidRPr="00F414D8">
        <w:rPr>
          <w:rFonts w:ascii="Simplified Arabic" w:hAnsi="Simplified Arabic" w:cs="Simplified Arabic"/>
          <w:sz w:val="28"/>
          <w:szCs w:val="28"/>
        </w:rPr>
        <w:t>.</w:t>
      </w:r>
    </w:p>
    <w:p w14:paraId="69E5DADE" w14:textId="77777777" w:rsidR="00713FA9" w:rsidRPr="00F414D8" w:rsidRDefault="00713FA9" w:rsidP="00C26FD8">
      <w:pPr>
        <w:spacing w:line="240" w:lineRule="auto"/>
        <w:jc w:val="both"/>
        <w:rPr>
          <w:rFonts w:ascii="Simplified Arabic" w:hAnsi="Simplified Arabic" w:cs="Simplified Arabic"/>
          <w:sz w:val="28"/>
          <w:szCs w:val="28"/>
        </w:rPr>
      </w:pPr>
    </w:p>
    <w:p w14:paraId="2745BB89" w14:textId="33DA97DF" w:rsidR="00215A75" w:rsidRPr="00F414D8" w:rsidRDefault="00BF1D4A" w:rsidP="00C26FD8">
      <w:pPr>
        <w:spacing w:line="240" w:lineRule="auto"/>
        <w:jc w:val="both"/>
        <w:rPr>
          <w:rFonts w:ascii="Simplified Arabic" w:hAnsi="Simplified Arabic" w:cs="Simplified Arabic"/>
          <w:b/>
          <w:bCs/>
          <w:sz w:val="32"/>
          <w:szCs w:val="32"/>
        </w:rPr>
      </w:pPr>
      <w:r w:rsidRPr="00F414D8">
        <w:rPr>
          <w:rFonts w:ascii="Simplified Arabic" w:hAnsi="Simplified Arabic" w:cs="Simplified Arabic"/>
          <w:b/>
          <w:bCs/>
          <w:sz w:val="32"/>
          <w:szCs w:val="32"/>
          <w:rtl/>
        </w:rPr>
        <w:t xml:space="preserve">السؤال الفرعي الثالث: </w:t>
      </w:r>
      <w:r w:rsidR="00215A75" w:rsidRPr="00F414D8">
        <w:rPr>
          <w:rFonts w:ascii="Simplified Arabic" w:hAnsi="Simplified Arabic" w:cs="Simplified Arabic"/>
          <w:b/>
          <w:bCs/>
          <w:sz w:val="32"/>
          <w:szCs w:val="32"/>
          <w:rtl/>
        </w:rPr>
        <w:t>ما مستوى نجاح التحول الرقمي في القطاع الحكومي؟</w:t>
      </w:r>
    </w:p>
    <w:p w14:paraId="39384538" w14:textId="1DC52DD2" w:rsidR="00215A75" w:rsidRPr="00F414D8" w:rsidRDefault="00810228" w:rsidP="00C26FD8">
      <w:p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15A75" w:rsidRPr="00F414D8">
        <w:rPr>
          <w:rFonts w:ascii="Simplified Arabic" w:hAnsi="Simplified Arabic" w:cs="Simplified Arabic"/>
          <w:sz w:val="28"/>
          <w:szCs w:val="28"/>
          <w:rtl/>
        </w:rPr>
        <w:t>تشير المؤشرات الرقمية إلى أن المملكة حققت قفزة كبيرة في التحول الرقمي، وارتفعت من مراتب “متوسطة” إلى “مرتفعة عالمياً” بحسب تقارير الأمم المتحدة</w:t>
      </w:r>
      <w:r w:rsidR="00215A75" w:rsidRPr="00F414D8">
        <w:rPr>
          <w:rFonts w:ascii="Simplified Arabic" w:hAnsi="Simplified Arabic" w:cs="Simplified Arabic"/>
          <w:sz w:val="28"/>
          <w:szCs w:val="28"/>
        </w:rPr>
        <w:t>.</w:t>
      </w:r>
      <w:r w:rsidR="00215A75" w:rsidRPr="00F414D8">
        <w:rPr>
          <w:rFonts w:ascii="Simplified Arabic" w:hAnsi="Simplified Arabic" w:cs="Simplified Arabic"/>
          <w:sz w:val="28"/>
          <w:szCs w:val="28"/>
        </w:rPr>
        <w:br/>
      </w:r>
      <w:r w:rsidR="00215A75" w:rsidRPr="00F414D8">
        <w:rPr>
          <w:rFonts w:ascii="Simplified Arabic" w:hAnsi="Simplified Arabic" w:cs="Simplified Arabic"/>
          <w:sz w:val="28"/>
          <w:szCs w:val="28"/>
          <w:rtl/>
        </w:rPr>
        <w:t>ويُقيّم المستوى الحالي بأنه</w:t>
      </w:r>
      <w:r w:rsidR="00215A75" w:rsidRPr="00F414D8">
        <w:rPr>
          <w:rFonts w:ascii="Simplified Arabic" w:hAnsi="Simplified Arabic" w:cs="Simplified Arabic"/>
          <w:sz w:val="28"/>
          <w:szCs w:val="28"/>
        </w:rPr>
        <w:t>:</w:t>
      </w:r>
    </w:p>
    <w:p w14:paraId="3EC45600" w14:textId="51F0F0A9" w:rsidR="00215A75" w:rsidRPr="00F414D8" w:rsidRDefault="00215A75" w:rsidP="00C26FD8">
      <w:pPr>
        <w:numPr>
          <w:ilvl w:val="0"/>
          <w:numId w:val="77"/>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lastRenderedPageBreak/>
        <w:t>عالٍ في الخدمات الحكومية الرقمية الموحدة</w:t>
      </w:r>
      <w:r w:rsidR="00BD7AD7">
        <w:rPr>
          <w:rFonts w:ascii="Simplified Arabic" w:hAnsi="Simplified Arabic" w:cs="Simplified Arabic" w:hint="cs"/>
          <w:sz w:val="28"/>
          <w:szCs w:val="28"/>
          <w:rtl/>
        </w:rPr>
        <w:t>.</w:t>
      </w:r>
    </w:p>
    <w:p w14:paraId="0D2423FB" w14:textId="234D6CAC" w:rsidR="00215A75" w:rsidRPr="00F414D8" w:rsidRDefault="00215A75" w:rsidP="00C26FD8">
      <w:pPr>
        <w:numPr>
          <w:ilvl w:val="0"/>
          <w:numId w:val="77"/>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متوسط إلى عالٍ في التكامل الحكومي بين الجهات</w:t>
      </w:r>
      <w:r w:rsidR="00BD7AD7">
        <w:rPr>
          <w:rFonts w:ascii="Simplified Arabic" w:hAnsi="Simplified Arabic" w:cs="Simplified Arabic" w:hint="cs"/>
          <w:sz w:val="28"/>
          <w:szCs w:val="28"/>
          <w:rtl/>
        </w:rPr>
        <w:t>.</w:t>
      </w:r>
    </w:p>
    <w:p w14:paraId="3E850FD4" w14:textId="6C4EBDD3" w:rsidR="00215A75" w:rsidRPr="00F414D8" w:rsidRDefault="00215A75" w:rsidP="00C26FD8">
      <w:pPr>
        <w:numPr>
          <w:ilvl w:val="0"/>
          <w:numId w:val="77"/>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متوسط في وعي بعض الفئات من المستفيدين</w:t>
      </w:r>
      <w:r w:rsidR="00BD7AD7">
        <w:rPr>
          <w:rFonts w:ascii="Simplified Arabic" w:hAnsi="Simplified Arabic" w:cs="Simplified Arabic" w:hint="cs"/>
          <w:sz w:val="28"/>
          <w:szCs w:val="28"/>
          <w:rtl/>
        </w:rPr>
        <w:t>.</w:t>
      </w:r>
    </w:p>
    <w:p w14:paraId="11BD01F9" w14:textId="23D54276" w:rsidR="00215A75" w:rsidRPr="00F414D8" w:rsidRDefault="00215A75" w:rsidP="00C26FD8">
      <w:pPr>
        <w:numPr>
          <w:ilvl w:val="0"/>
          <w:numId w:val="77"/>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عالٍ في البنية الرقمية والأمن السيبراني</w:t>
      </w:r>
      <w:r w:rsidR="00BD7AD7">
        <w:rPr>
          <w:rFonts w:ascii="Simplified Arabic" w:hAnsi="Simplified Arabic" w:cs="Simplified Arabic" w:hint="cs"/>
          <w:sz w:val="28"/>
          <w:szCs w:val="28"/>
          <w:rtl/>
        </w:rPr>
        <w:t>.</w:t>
      </w:r>
    </w:p>
    <w:p w14:paraId="1B016BA6" w14:textId="4763779E" w:rsidR="00215A75" w:rsidRPr="00F414D8" w:rsidRDefault="00215A75" w:rsidP="00C26FD8">
      <w:pPr>
        <w:numPr>
          <w:ilvl w:val="0"/>
          <w:numId w:val="77"/>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عالٍ في جودة الأنظمة الرقمية المركزية مثل: ناجز، أبشر، اعتماد</w:t>
      </w:r>
      <w:r w:rsidR="00BD7AD7">
        <w:rPr>
          <w:rFonts w:ascii="Simplified Arabic" w:hAnsi="Simplified Arabic" w:cs="Simplified Arabic" w:hint="cs"/>
          <w:sz w:val="28"/>
          <w:szCs w:val="28"/>
          <w:rtl/>
        </w:rPr>
        <w:t>.</w:t>
      </w:r>
    </w:p>
    <w:p w14:paraId="6A866DD7" w14:textId="28AA887F" w:rsidR="00CD1AEC" w:rsidRDefault="00215A75" w:rsidP="00C26FD8">
      <w:pPr>
        <w:spacing w:line="240" w:lineRule="auto"/>
        <w:jc w:val="both"/>
        <w:rPr>
          <w:rFonts w:ascii="Simplified Arabic" w:hAnsi="Simplified Arabic" w:cs="Simplified Arabic"/>
          <w:sz w:val="28"/>
          <w:szCs w:val="28"/>
          <w:rtl/>
        </w:rPr>
      </w:pPr>
      <w:r w:rsidRPr="00F414D8">
        <w:rPr>
          <w:rFonts w:ascii="Simplified Arabic" w:hAnsi="Simplified Arabic" w:cs="Simplified Arabic"/>
          <w:sz w:val="28"/>
          <w:szCs w:val="28"/>
          <w:rtl/>
        </w:rPr>
        <w:t>وبشكل عام يعد التحول الرقمي الحكومي في السعودية من أنجح التجارب إقليمياً ودولياً</w:t>
      </w:r>
      <w:r w:rsidRPr="00F414D8">
        <w:rPr>
          <w:rFonts w:ascii="Simplified Arabic" w:hAnsi="Simplified Arabic" w:cs="Simplified Arabic"/>
          <w:sz w:val="28"/>
          <w:szCs w:val="28"/>
        </w:rPr>
        <w:t>.</w:t>
      </w:r>
    </w:p>
    <w:p w14:paraId="2668E082" w14:textId="77777777" w:rsidR="00713FA9" w:rsidRPr="00F414D8" w:rsidRDefault="00713FA9" w:rsidP="00C26FD8">
      <w:pPr>
        <w:spacing w:line="240" w:lineRule="auto"/>
        <w:jc w:val="both"/>
        <w:rPr>
          <w:rFonts w:ascii="Simplified Arabic" w:hAnsi="Simplified Arabic" w:cs="Simplified Arabic"/>
          <w:sz w:val="28"/>
          <w:szCs w:val="28"/>
        </w:rPr>
      </w:pPr>
    </w:p>
    <w:p w14:paraId="618CA543" w14:textId="7C6DBE6E" w:rsidR="00215A75" w:rsidRPr="00F414D8" w:rsidRDefault="00BF1D4A" w:rsidP="00C26FD8">
      <w:pPr>
        <w:spacing w:line="240" w:lineRule="auto"/>
        <w:jc w:val="both"/>
        <w:rPr>
          <w:rFonts w:ascii="Simplified Arabic" w:hAnsi="Simplified Arabic" w:cs="Simplified Arabic"/>
          <w:b/>
          <w:bCs/>
          <w:sz w:val="32"/>
          <w:szCs w:val="32"/>
        </w:rPr>
      </w:pPr>
      <w:r w:rsidRPr="00F414D8">
        <w:rPr>
          <w:rFonts w:ascii="Simplified Arabic" w:hAnsi="Simplified Arabic" w:cs="Simplified Arabic"/>
          <w:b/>
          <w:bCs/>
          <w:sz w:val="32"/>
          <w:szCs w:val="32"/>
          <w:rtl/>
        </w:rPr>
        <w:t xml:space="preserve">السؤال الفرعي الرابع: </w:t>
      </w:r>
      <w:r w:rsidR="00215A75" w:rsidRPr="00F414D8">
        <w:rPr>
          <w:rFonts w:ascii="Simplified Arabic" w:hAnsi="Simplified Arabic" w:cs="Simplified Arabic"/>
          <w:b/>
          <w:bCs/>
          <w:sz w:val="32"/>
          <w:szCs w:val="32"/>
          <w:rtl/>
        </w:rPr>
        <w:t>ما أثر التدريب على تبني الأنظمة الرقمية؟</w:t>
      </w:r>
    </w:p>
    <w:p w14:paraId="6BACE895" w14:textId="10644510" w:rsidR="00215A75" w:rsidRPr="00F414D8" w:rsidRDefault="00810228"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15A75" w:rsidRPr="00F414D8">
        <w:rPr>
          <w:rFonts w:ascii="Simplified Arabic" w:hAnsi="Simplified Arabic" w:cs="Simplified Arabic"/>
          <w:sz w:val="28"/>
          <w:szCs w:val="28"/>
          <w:rtl/>
        </w:rPr>
        <w:t>للتدريب أثر قوي ومباشر في زيادة التبني الرقمي لدى الموظفين والمستفيدين، وأبرز الآثار</w:t>
      </w:r>
      <w:r w:rsidR="00215A75" w:rsidRPr="00F414D8">
        <w:rPr>
          <w:rFonts w:ascii="Simplified Arabic" w:hAnsi="Simplified Arabic" w:cs="Simplified Arabic"/>
          <w:sz w:val="28"/>
          <w:szCs w:val="28"/>
        </w:rPr>
        <w:t>:</w:t>
      </w:r>
    </w:p>
    <w:p w14:paraId="636395E3" w14:textId="066DB66C" w:rsidR="00215A75" w:rsidRPr="00F414D8" w:rsidRDefault="00215A75" w:rsidP="00C26FD8">
      <w:pPr>
        <w:numPr>
          <w:ilvl w:val="0"/>
          <w:numId w:val="78"/>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تقليل الأخطاء عند استخدام الأنظمة</w:t>
      </w:r>
      <w:r w:rsidR="00BD7AD7">
        <w:rPr>
          <w:rFonts w:ascii="Simplified Arabic" w:hAnsi="Simplified Arabic" w:cs="Simplified Arabic" w:hint="cs"/>
          <w:sz w:val="28"/>
          <w:szCs w:val="28"/>
          <w:rtl/>
        </w:rPr>
        <w:t>.</w:t>
      </w:r>
    </w:p>
    <w:p w14:paraId="7E7A05BF" w14:textId="39FBEFB4" w:rsidR="00215A75" w:rsidRPr="00F414D8" w:rsidRDefault="00215A75" w:rsidP="00C26FD8">
      <w:pPr>
        <w:numPr>
          <w:ilvl w:val="0"/>
          <w:numId w:val="78"/>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رفع الثقة في الخدمات الإلكترونية</w:t>
      </w:r>
      <w:r w:rsidR="00BD7AD7">
        <w:rPr>
          <w:rFonts w:ascii="Simplified Arabic" w:hAnsi="Simplified Arabic" w:cs="Simplified Arabic" w:hint="cs"/>
          <w:sz w:val="28"/>
          <w:szCs w:val="28"/>
          <w:rtl/>
        </w:rPr>
        <w:t>.</w:t>
      </w:r>
    </w:p>
    <w:p w14:paraId="2A3B59E3" w14:textId="11279526" w:rsidR="00215A75" w:rsidRPr="00F414D8" w:rsidRDefault="00215A75" w:rsidP="00C26FD8">
      <w:pPr>
        <w:numPr>
          <w:ilvl w:val="0"/>
          <w:numId w:val="78"/>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تقليل مقاومة التغيير</w:t>
      </w:r>
      <w:r w:rsidR="00BD7AD7">
        <w:rPr>
          <w:rFonts w:ascii="Simplified Arabic" w:hAnsi="Simplified Arabic" w:cs="Simplified Arabic" w:hint="cs"/>
          <w:sz w:val="28"/>
          <w:szCs w:val="28"/>
          <w:rtl/>
        </w:rPr>
        <w:t>.</w:t>
      </w:r>
    </w:p>
    <w:p w14:paraId="41F429B7" w14:textId="36919498" w:rsidR="00215A75" w:rsidRPr="00F414D8" w:rsidRDefault="00215A75" w:rsidP="00C26FD8">
      <w:pPr>
        <w:numPr>
          <w:ilvl w:val="0"/>
          <w:numId w:val="78"/>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تحسين سرعة المعاملات وجودتها</w:t>
      </w:r>
      <w:r w:rsidR="00BD7AD7">
        <w:rPr>
          <w:rFonts w:ascii="Simplified Arabic" w:hAnsi="Simplified Arabic" w:cs="Simplified Arabic" w:hint="cs"/>
          <w:sz w:val="28"/>
          <w:szCs w:val="28"/>
          <w:rtl/>
        </w:rPr>
        <w:t>.</w:t>
      </w:r>
    </w:p>
    <w:p w14:paraId="4EF11990" w14:textId="09FE5121" w:rsidR="00215A75" w:rsidRPr="00F414D8" w:rsidRDefault="00215A75" w:rsidP="00C26FD8">
      <w:pPr>
        <w:numPr>
          <w:ilvl w:val="0"/>
          <w:numId w:val="78"/>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زيادة التفاعل الإيجابي مع الأنظمة الجديدة</w:t>
      </w:r>
      <w:r w:rsidR="00BD7AD7">
        <w:rPr>
          <w:rFonts w:ascii="Simplified Arabic" w:hAnsi="Simplified Arabic" w:cs="Simplified Arabic" w:hint="cs"/>
          <w:sz w:val="28"/>
          <w:szCs w:val="28"/>
          <w:rtl/>
        </w:rPr>
        <w:t>.</w:t>
      </w:r>
    </w:p>
    <w:p w14:paraId="75E81895" w14:textId="20A583A3" w:rsidR="00713FA9" w:rsidRPr="00F414D8" w:rsidRDefault="00810228" w:rsidP="00C26FD8">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15A75" w:rsidRPr="00F414D8">
        <w:rPr>
          <w:rFonts w:ascii="Simplified Arabic" w:hAnsi="Simplified Arabic" w:cs="Simplified Arabic"/>
          <w:sz w:val="28"/>
          <w:szCs w:val="28"/>
          <w:rtl/>
        </w:rPr>
        <w:t>وأثبتت الدراسات السعودية أن التدريب العملي</w:t>
      </w:r>
      <w:r w:rsidR="00215A75" w:rsidRPr="00F414D8">
        <w:rPr>
          <w:rFonts w:ascii="Simplified Arabic" w:hAnsi="Simplified Arabic" w:cs="Simplified Arabic"/>
          <w:sz w:val="28"/>
          <w:szCs w:val="28"/>
        </w:rPr>
        <w:t xml:space="preserve"> </w:t>
      </w:r>
      <w:r w:rsidR="00215A75" w:rsidRPr="00F414D8">
        <w:rPr>
          <w:rFonts w:ascii="Simplified Arabic" w:hAnsi="Simplified Arabic" w:cs="Simplified Arabic"/>
          <w:sz w:val="28"/>
          <w:szCs w:val="28"/>
          <w:rtl/>
        </w:rPr>
        <w:t>كان العامل الأكثر تأثيراً في نجاح أنظمة مثل ناجز وقوى واعتماد</w:t>
      </w:r>
      <w:r w:rsidR="00215A75" w:rsidRPr="00F414D8">
        <w:rPr>
          <w:rFonts w:ascii="Simplified Arabic" w:hAnsi="Simplified Arabic" w:cs="Simplified Arabic"/>
          <w:sz w:val="28"/>
          <w:szCs w:val="28"/>
        </w:rPr>
        <w:t>.</w:t>
      </w:r>
    </w:p>
    <w:p w14:paraId="2918D529" w14:textId="69B266B3" w:rsidR="00CD1AEC" w:rsidRPr="00CD1AEC" w:rsidRDefault="00BF1D4A" w:rsidP="00C26FD8">
      <w:pPr>
        <w:spacing w:line="240" w:lineRule="auto"/>
        <w:jc w:val="both"/>
        <w:rPr>
          <w:rFonts w:ascii="Simplified Arabic" w:hAnsi="Simplified Arabic" w:cs="Simplified Arabic"/>
          <w:b/>
          <w:bCs/>
          <w:sz w:val="32"/>
          <w:szCs w:val="32"/>
        </w:rPr>
      </w:pPr>
      <w:r w:rsidRPr="00F414D8">
        <w:rPr>
          <w:rFonts w:ascii="Simplified Arabic" w:hAnsi="Simplified Arabic" w:cs="Simplified Arabic"/>
          <w:b/>
          <w:bCs/>
          <w:sz w:val="32"/>
          <w:szCs w:val="32"/>
          <w:rtl/>
        </w:rPr>
        <w:t xml:space="preserve">السؤال الفرعي الخامس: </w:t>
      </w:r>
      <w:r w:rsidR="00CD1AEC" w:rsidRPr="00CD1AEC">
        <w:rPr>
          <w:rFonts w:ascii="Simplified Arabic" w:hAnsi="Simplified Arabic" w:cs="Simplified Arabic"/>
          <w:b/>
          <w:bCs/>
          <w:sz w:val="32"/>
          <w:szCs w:val="32"/>
          <w:rtl/>
        </w:rPr>
        <w:t>ما مدى فاعلية ممارسات إدارة التغيير في دعم التحول الرقمي؟</w:t>
      </w:r>
    </w:p>
    <w:p w14:paraId="2AB0656C" w14:textId="5FB358F9" w:rsidR="00CD1AEC" w:rsidRDefault="00810228" w:rsidP="00C26FD8">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D1AEC" w:rsidRPr="00CD1AEC">
        <w:rPr>
          <w:rFonts w:ascii="Simplified Arabic" w:hAnsi="Simplified Arabic" w:cs="Simplified Arabic"/>
          <w:sz w:val="28"/>
          <w:szCs w:val="28"/>
          <w:rtl/>
        </w:rPr>
        <w:t>تُظهر ممارسات إدارة التغيير فاعلية كبيرة في دعم نجاح التحول الرقمي، حيث تسهم في تهيئة البيئة التنظيمية لتقبل التقنيات الجديدة وتقليل مقاومة الموظفين للتغيير</w:t>
      </w:r>
      <w:r w:rsidR="00CD1AEC" w:rsidRPr="00CD1AEC">
        <w:rPr>
          <w:rFonts w:ascii="Simplified Arabic" w:hAnsi="Simplified Arabic" w:cs="Simplified Arabic"/>
          <w:sz w:val="28"/>
          <w:szCs w:val="28"/>
        </w:rPr>
        <w:t xml:space="preserve">. </w:t>
      </w:r>
      <w:r w:rsidR="00CD1AEC" w:rsidRPr="00CD1AEC">
        <w:rPr>
          <w:rFonts w:ascii="Simplified Arabic" w:hAnsi="Simplified Arabic" w:cs="Simplified Arabic"/>
          <w:sz w:val="28"/>
          <w:szCs w:val="28"/>
          <w:rtl/>
        </w:rPr>
        <w:t>كما تساعد على تحسين مستوى التبني الرقمي من خلال التدريب والتواصل الفعال، وتعزيز فهم الموظفين لأهداف التحول الرقمي</w:t>
      </w:r>
      <w:r w:rsidR="00CD1AEC" w:rsidRPr="00CD1AEC">
        <w:rPr>
          <w:rFonts w:ascii="Simplified Arabic" w:hAnsi="Simplified Arabic" w:cs="Simplified Arabic"/>
          <w:sz w:val="28"/>
          <w:szCs w:val="28"/>
        </w:rPr>
        <w:t xml:space="preserve">. </w:t>
      </w:r>
      <w:r w:rsidR="00CD1AEC" w:rsidRPr="00CD1AEC">
        <w:rPr>
          <w:rFonts w:ascii="Simplified Arabic" w:hAnsi="Simplified Arabic" w:cs="Simplified Arabic"/>
          <w:sz w:val="28"/>
          <w:szCs w:val="28"/>
          <w:rtl/>
        </w:rPr>
        <w:t>إضافة إلى ذلك، فإن وجود قيادة داعمة للتغيير يسهم في تسريع عملية التحول وتحقيق نتائج إيجابية</w:t>
      </w:r>
      <w:r w:rsidR="00CD1AEC" w:rsidRPr="00CD1AEC">
        <w:rPr>
          <w:rFonts w:ascii="Simplified Arabic" w:hAnsi="Simplified Arabic" w:cs="Simplified Arabic"/>
          <w:sz w:val="28"/>
          <w:szCs w:val="28"/>
        </w:rPr>
        <w:t xml:space="preserve">. </w:t>
      </w:r>
      <w:r w:rsidR="00CD1AEC" w:rsidRPr="00CD1AEC">
        <w:rPr>
          <w:rFonts w:ascii="Simplified Arabic" w:hAnsi="Simplified Arabic" w:cs="Simplified Arabic"/>
          <w:sz w:val="28"/>
          <w:szCs w:val="28"/>
          <w:rtl/>
        </w:rPr>
        <w:t>ومع ذلك، فإن فاعلية هذه الممارسات تعتمد بشكل كبير على مدى تطبيقها بشكل منهجي ومتكامل داخل المنظمة</w:t>
      </w:r>
      <w:r w:rsidR="00CD1AEC" w:rsidRPr="00CD1AEC">
        <w:rPr>
          <w:rFonts w:ascii="Simplified Arabic" w:hAnsi="Simplified Arabic" w:cs="Simplified Arabic"/>
          <w:sz w:val="28"/>
          <w:szCs w:val="28"/>
        </w:rPr>
        <w:t>.</w:t>
      </w:r>
    </w:p>
    <w:p w14:paraId="06B3B4BC" w14:textId="77777777" w:rsidR="00713FA9" w:rsidRPr="00F414D8" w:rsidRDefault="00713FA9" w:rsidP="00C26FD8">
      <w:pPr>
        <w:spacing w:line="240" w:lineRule="auto"/>
        <w:jc w:val="both"/>
        <w:rPr>
          <w:rFonts w:ascii="Simplified Arabic" w:hAnsi="Simplified Arabic" w:cs="Simplified Arabic"/>
          <w:sz w:val="28"/>
          <w:szCs w:val="28"/>
        </w:rPr>
      </w:pPr>
    </w:p>
    <w:p w14:paraId="49AAE425" w14:textId="34E8F3CE" w:rsidR="00215A75" w:rsidRPr="00F414D8" w:rsidRDefault="00BF1D4A" w:rsidP="00C26FD8">
      <w:pPr>
        <w:spacing w:line="240" w:lineRule="auto"/>
        <w:jc w:val="both"/>
        <w:rPr>
          <w:rFonts w:ascii="Simplified Arabic" w:hAnsi="Simplified Arabic" w:cs="Simplified Arabic"/>
          <w:b/>
          <w:bCs/>
          <w:sz w:val="32"/>
          <w:szCs w:val="32"/>
        </w:rPr>
      </w:pPr>
      <w:r w:rsidRPr="00F414D8">
        <w:rPr>
          <w:rFonts w:ascii="Simplified Arabic" w:hAnsi="Simplified Arabic" w:cs="Simplified Arabic"/>
          <w:b/>
          <w:bCs/>
          <w:sz w:val="32"/>
          <w:szCs w:val="32"/>
          <w:rtl/>
        </w:rPr>
        <w:t xml:space="preserve">السؤال الفرعي السادس: </w:t>
      </w:r>
      <w:r w:rsidR="00215A75" w:rsidRPr="00F414D8">
        <w:rPr>
          <w:rFonts w:ascii="Simplified Arabic" w:hAnsi="Simplified Arabic" w:cs="Simplified Arabic"/>
          <w:b/>
          <w:bCs/>
          <w:sz w:val="32"/>
          <w:szCs w:val="32"/>
          <w:rtl/>
        </w:rPr>
        <w:t>ما دور التواصل المؤسسي في دعم التحول الرقمي؟</w:t>
      </w:r>
    </w:p>
    <w:p w14:paraId="3BFF4831" w14:textId="1033D333" w:rsidR="00215A75" w:rsidRPr="00F414D8" w:rsidRDefault="00810228"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CD1AEC" w:rsidRPr="00F414D8">
        <w:rPr>
          <w:rFonts w:ascii="Simplified Arabic" w:hAnsi="Simplified Arabic" w:cs="Simplified Arabic"/>
          <w:sz w:val="28"/>
          <w:szCs w:val="28"/>
          <w:rtl/>
        </w:rPr>
        <w:t xml:space="preserve">يلعب التواصل المؤسسي دورًا محوريًا في دعم مبادرات التحول الرقمي، حيث يسهم في نقل الرؤية والأهداف بشكل واضح إلى جميع المستويات التنظيمية، حيث </w:t>
      </w:r>
      <w:r w:rsidR="00707551" w:rsidRPr="00F414D8">
        <w:rPr>
          <w:rFonts w:ascii="Simplified Arabic" w:hAnsi="Simplified Arabic" w:cs="Simplified Arabic" w:hint="cs"/>
          <w:sz w:val="28"/>
          <w:szCs w:val="28"/>
          <w:rtl/>
        </w:rPr>
        <w:t>انه عنصر</w:t>
      </w:r>
      <w:r w:rsidR="00215A75" w:rsidRPr="00F414D8">
        <w:rPr>
          <w:rFonts w:ascii="Simplified Arabic" w:hAnsi="Simplified Arabic" w:cs="Simplified Arabic"/>
          <w:sz w:val="28"/>
          <w:szCs w:val="28"/>
          <w:rtl/>
        </w:rPr>
        <w:t xml:space="preserve"> استراتيجي يساعد </w:t>
      </w:r>
      <w:proofErr w:type="gramStart"/>
      <w:r w:rsidR="00CD1AEC" w:rsidRPr="00F414D8">
        <w:rPr>
          <w:rFonts w:ascii="Simplified Arabic" w:hAnsi="Simplified Arabic" w:cs="Simplified Arabic"/>
          <w:sz w:val="28"/>
          <w:szCs w:val="28"/>
          <w:rtl/>
        </w:rPr>
        <w:t xml:space="preserve">في </w:t>
      </w:r>
      <w:r w:rsidR="00713FA9" w:rsidRPr="00F414D8">
        <w:rPr>
          <w:rFonts w:ascii="Simplified Arabic" w:hAnsi="Simplified Arabic" w:cs="Simplified Arabic" w:hint="cs"/>
          <w:sz w:val="28"/>
          <w:szCs w:val="28"/>
          <w:rtl/>
        </w:rPr>
        <w:t>ما</w:t>
      </w:r>
      <w:proofErr w:type="gramEnd"/>
      <w:r w:rsidR="00713FA9" w:rsidRPr="00F414D8">
        <w:rPr>
          <w:rFonts w:ascii="Simplified Arabic" w:hAnsi="Simplified Arabic" w:cs="Simplified Arabic" w:hint="cs"/>
          <w:sz w:val="28"/>
          <w:szCs w:val="28"/>
          <w:rtl/>
        </w:rPr>
        <w:t xml:space="preserve"> يل</w:t>
      </w:r>
      <w:r w:rsidR="00713FA9" w:rsidRPr="00F414D8">
        <w:rPr>
          <w:rFonts w:ascii="Simplified Arabic" w:hAnsi="Simplified Arabic" w:cs="Simplified Arabic" w:hint="eastAsia"/>
          <w:sz w:val="28"/>
          <w:szCs w:val="28"/>
          <w:rtl/>
        </w:rPr>
        <w:t>ي</w:t>
      </w:r>
      <w:r w:rsidR="00215A75" w:rsidRPr="00F414D8">
        <w:rPr>
          <w:rFonts w:ascii="Simplified Arabic" w:hAnsi="Simplified Arabic" w:cs="Simplified Arabic"/>
          <w:sz w:val="28"/>
          <w:szCs w:val="28"/>
        </w:rPr>
        <w:t>:</w:t>
      </w:r>
      <w:r w:rsidR="00CD1AEC" w:rsidRPr="00F414D8">
        <w:rPr>
          <w:rFonts w:ascii="Simplified Arabic" w:hAnsi="Simplified Arabic" w:cs="Simplified Arabic"/>
          <w:sz w:val="28"/>
          <w:szCs w:val="28"/>
        </w:rPr>
        <w:t xml:space="preserve"> </w:t>
      </w:r>
    </w:p>
    <w:p w14:paraId="4B815718" w14:textId="6A6C2E4D" w:rsidR="00215A75" w:rsidRPr="00F414D8" w:rsidRDefault="00215A75" w:rsidP="00C26FD8">
      <w:pPr>
        <w:numPr>
          <w:ilvl w:val="0"/>
          <w:numId w:val="79"/>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توضيح أهداف التغيير</w:t>
      </w:r>
      <w:r w:rsidR="00707551">
        <w:rPr>
          <w:rFonts w:ascii="Simplified Arabic" w:hAnsi="Simplified Arabic" w:cs="Simplified Arabic" w:hint="cs"/>
          <w:sz w:val="28"/>
          <w:szCs w:val="28"/>
          <w:rtl/>
        </w:rPr>
        <w:t>.</w:t>
      </w:r>
    </w:p>
    <w:p w14:paraId="3BF6FEA6" w14:textId="533927D3" w:rsidR="00215A75" w:rsidRPr="00F414D8" w:rsidRDefault="00215A75" w:rsidP="00C26FD8">
      <w:pPr>
        <w:numPr>
          <w:ilvl w:val="0"/>
          <w:numId w:val="79"/>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إزالة الغموض والمخاوف</w:t>
      </w:r>
      <w:r w:rsidR="00707551">
        <w:rPr>
          <w:rFonts w:ascii="Simplified Arabic" w:hAnsi="Simplified Arabic" w:cs="Simplified Arabic" w:hint="cs"/>
          <w:sz w:val="28"/>
          <w:szCs w:val="28"/>
          <w:rtl/>
        </w:rPr>
        <w:t>.</w:t>
      </w:r>
    </w:p>
    <w:p w14:paraId="0D93F25C" w14:textId="52B99A0D" w:rsidR="00215A75" w:rsidRPr="00F414D8" w:rsidRDefault="00215A75" w:rsidP="00C26FD8">
      <w:pPr>
        <w:numPr>
          <w:ilvl w:val="0"/>
          <w:numId w:val="79"/>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تقليل مستوى المقاومة</w:t>
      </w:r>
      <w:r w:rsidR="00707551">
        <w:rPr>
          <w:rFonts w:ascii="Simplified Arabic" w:hAnsi="Simplified Arabic" w:cs="Simplified Arabic" w:hint="cs"/>
          <w:sz w:val="28"/>
          <w:szCs w:val="28"/>
          <w:rtl/>
        </w:rPr>
        <w:t>.</w:t>
      </w:r>
    </w:p>
    <w:p w14:paraId="7FC574E8" w14:textId="3557BABE" w:rsidR="00215A75" w:rsidRPr="00F414D8" w:rsidRDefault="00215A75" w:rsidP="00C26FD8">
      <w:pPr>
        <w:numPr>
          <w:ilvl w:val="0"/>
          <w:numId w:val="79"/>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إشراك الموظفين في مراحل التحول</w:t>
      </w:r>
      <w:r w:rsidR="00707551">
        <w:rPr>
          <w:rFonts w:ascii="Simplified Arabic" w:hAnsi="Simplified Arabic" w:cs="Simplified Arabic" w:hint="cs"/>
          <w:sz w:val="28"/>
          <w:szCs w:val="28"/>
          <w:rtl/>
        </w:rPr>
        <w:t>.</w:t>
      </w:r>
    </w:p>
    <w:p w14:paraId="5522DF0B" w14:textId="01A3D296" w:rsidR="00215A75" w:rsidRPr="00F414D8" w:rsidRDefault="00215A75" w:rsidP="00C26FD8">
      <w:pPr>
        <w:numPr>
          <w:ilvl w:val="0"/>
          <w:numId w:val="79"/>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تعزيز فهم المستفيدين لطريقة استخدام الخدمات الرقمية</w:t>
      </w:r>
      <w:r w:rsidR="00707551">
        <w:rPr>
          <w:rFonts w:ascii="Simplified Arabic" w:hAnsi="Simplified Arabic" w:cs="Simplified Arabic" w:hint="cs"/>
          <w:sz w:val="28"/>
          <w:szCs w:val="28"/>
          <w:rtl/>
        </w:rPr>
        <w:t>.</w:t>
      </w:r>
    </w:p>
    <w:p w14:paraId="35D37F17" w14:textId="77777777" w:rsidR="00215A75" w:rsidRPr="00F414D8" w:rsidRDefault="00215A75" w:rsidP="00C26FD8">
      <w:pPr>
        <w:spacing w:line="240" w:lineRule="auto"/>
        <w:jc w:val="both"/>
        <w:rPr>
          <w:rFonts w:ascii="Simplified Arabic" w:hAnsi="Simplified Arabic" w:cs="Simplified Arabic"/>
          <w:b/>
          <w:bCs/>
          <w:sz w:val="32"/>
          <w:szCs w:val="32"/>
        </w:rPr>
      </w:pPr>
      <w:r w:rsidRPr="00F414D8">
        <w:rPr>
          <w:rFonts w:ascii="Simplified Arabic" w:hAnsi="Simplified Arabic" w:cs="Simplified Arabic"/>
          <w:b/>
          <w:bCs/>
          <w:sz w:val="32"/>
          <w:szCs w:val="32"/>
          <w:rtl/>
        </w:rPr>
        <w:t>القنوات التي أثبتت نجاحها</w:t>
      </w:r>
      <w:r w:rsidRPr="00F414D8">
        <w:rPr>
          <w:rFonts w:ascii="Simplified Arabic" w:hAnsi="Simplified Arabic" w:cs="Simplified Arabic"/>
          <w:b/>
          <w:bCs/>
          <w:sz w:val="32"/>
          <w:szCs w:val="32"/>
        </w:rPr>
        <w:t>:</w:t>
      </w:r>
    </w:p>
    <w:p w14:paraId="0DBF63E2" w14:textId="1FDBEF78" w:rsidR="00215A75" w:rsidRPr="00F414D8" w:rsidRDefault="00215A75" w:rsidP="00C26FD8">
      <w:pPr>
        <w:numPr>
          <w:ilvl w:val="0"/>
          <w:numId w:val="8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البريد الالكتروني</w:t>
      </w:r>
      <w:r w:rsidR="00707551">
        <w:rPr>
          <w:rFonts w:ascii="Simplified Arabic" w:hAnsi="Simplified Arabic" w:cs="Simplified Arabic" w:hint="cs"/>
          <w:sz w:val="28"/>
          <w:szCs w:val="28"/>
          <w:rtl/>
        </w:rPr>
        <w:t>.</w:t>
      </w:r>
    </w:p>
    <w:p w14:paraId="0267965E" w14:textId="537E90FB" w:rsidR="00215A75" w:rsidRPr="00F414D8" w:rsidRDefault="00215A75" w:rsidP="00C26FD8">
      <w:pPr>
        <w:numPr>
          <w:ilvl w:val="0"/>
          <w:numId w:val="8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ورش العمل</w:t>
      </w:r>
      <w:r w:rsidR="00707551">
        <w:rPr>
          <w:rFonts w:ascii="Simplified Arabic" w:hAnsi="Simplified Arabic" w:cs="Simplified Arabic" w:hint="cs"/>
          <w:sz w:val="28"/>
          <w:szCs w:val="28"/>
          <w:rtl/>
        </w:rPr>
        <w:t>.</w:t>
      </w:r>
    </w:p>
    <w:p w14:paraId="5B004FA4" w14:textId="398CC47A" w:rsidR="00215A75" w:rsidRPr="00F414D8" w:rsidRDefault="00215A75" w:rsidP="00C26FD8">
      <w:pPr>
        <w:numPr>
          <w:ilvl w:val="0"/>
          <w:numId w:val="8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حملات الفيديو</w:t>
      </w:r>
      <w:r w:rsidR="00707551">
        <w:rPr>
          <w:rFonts w:ascii="Simplified Arabic" w:hAnsi="Simplified Arabic" w:cs="Simplified Arabic" w:hint="cs"/>
          <w:sz w:val="28"/>
          <w:szCs w:val="28"/>
          <w:rtl/>
        </w:rPr>
        <w:t>.</w:t>
      </w:r>
    </w:p>
    <w:p w14:paraId="35FC28F6" w14:textId="685A473F" w:rsidR="00215A75" w:rsidRPr="00F414D8" w:rsidRDefault="00215A75" w:rsidP="00C26FD8">
      <w:pPr>
        <w:numPr>
          <w:ilvl w:val="0"/>
          <w:numId w:val="8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حسابات التواصل الاجتماعي الحكومية</w:t>
      </w:r>
      <w:r w:rsidR="00707551">
        <w:rPr>
          <w:rFonts w:ascii="Simplified Arabic" w:hAnsi="Simplified Arabic" w:cs="Simplified Arabic" w:hint="cs"/>
          <w:sz w:val="28"/>
          <w:szCs w:val="28"/>
          <w:rtl/>
        </w:rPr>
        <w:t>.</w:t>
      </w:r>
    </w:p>
    <w:p w14:paraId="25BC42CE" w14:textId="77777777" w:rsidR="00215A75" w:rsidRPr="00F414D8" w:rsidRDefault="00215A75" w:rsidP="00C26FD8">
      <w:pPr>
        <w:numPr>
          <w:ilvl w:val="0"/>
          <w:numId w:val="8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الرسائل التوعوية للمستفيدين</w:t>
      </w:r>
    </w:p>
    <w:p w14:paraId="500B293D" w14:textId="6866913E" w:rsidR="00215A75" w:rsidRPr="00F414D8" w:rsidRDefault="00215A75"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وكلما زاد التواصل، زادت سرعة تبني الأنظمة الرقمية</w:t>
      </w:r>
      <w:r w:rsidRPr="00F414D8">
        <w:rPr>
          <w:rFonts w:ascii="Simplified Arabic" w:hAnsi="Simplified Arabic" w:cs="Simplified Arabic"/>
          <w:sz w:val="28"/>
          <w:szCs w:val="28"/>
        </w:rPr>
        <w:t>.</w:t>
      </w:r>
    </w:p>
    <w:p w14:paraId="5739E95E" w14:textId="1D0FB097" w:rsidR="00215A75" w:rsidRPr="00F414D8" w:rsidRDefault="00BF1D4A" w:rsidP="00C26FD8">
      <w:pPr>
        <w:spacing w:line="240" w:lineRule="auto"/>
        <w:jc w:val="both"/>
        <w:rPr>
          <w:rFonts w:ascii="Simplified Arabic" w:hAnsi="Simplified Arabic" w:cs="Simplified Arabic"/>
          <w:b/>
          <w:bCs/>
          <w:sz w:val="32"/>
          <w:szCs w:val="32"/>
          <w:rtl/>
        </w:rPr>
      </w:pPr>
      <w:r w:rsidRPr="00F414D8">
        <w:rPr>
          <w:rFonts w:ascii="Simplified Arabic" w:hAnsi="Simplified Arabic" w:cs="Simplified Arabic"/>
          <w:b/>
          <w:bCs/>
          <w:sz w:val="32"/>
          <w:szCs w:val="32"/>
          <w:rtl/>
        </w:rPr>
        <w:t xml:space="preserve">السؤال الفرعي السابع: </w:t>
      </w:r>
      <w:r w:rsidR="00215A75" w:rsidRPr="00F414D8">
        <w:rPr>
          <w:rFonts w:ascii="Simplified Arabic" w:hAnsi="Simplified Arabic" w:cs="Simplified Arabic"/>
          <w:b/>
          <w:bCs/>
          <w:sz w:val="32"/>
          <w:szCs w:val="32"/>
          <w:rtl/>
        </w:rPr>
        <w:t>كيف يؤثر دعم القيادة على نجاح التغيير؟</w:t>
      </w:r>
    </w:p>
    <w:p w14:paraId="6F2D3F21" w14:textId="20A73D6C" w:rsidR="00CD1AEC" w:rsidRPr="00F414D8" w:rsidRDefault="00CD1AEC" w:rsidP="00C26FD8">
      <w:pPr>
        <w:pStyle w:val="a6"/>
        <w:bidi/>
        <w:jc w:val="both"/>
        <w:rPr>
          <w:rFonts w:ascii="Simplified Arabic" w:eastAsiaTheme="minorHAnsi" w:hAnsi="Simplified Arabic" w:cs="Simplified Arabic"/>
          <w:kern w:val="2"/>
          <w:sz w:val="28"/>
          <w:szCs w:val="28"/>
          <w:rtl/>
          <w:lang w:eastAsia="en-US"/>
          <w14:ligatures w14:val="standardContextual"/>
        </w:rPr>
      </w:pPr>
      <w:r w:rsidRPr="00F414D8">
        <w:rPr>
          <w:rFonts w:ascii="Simplified Arabic" w:eastAsiaTheme="minorHAnsi" w:hAnsi="Simplified Arabic" w:cs="Simplified Arabic"/>
          <w:kern w:val="2"/>
          <w:sz w:val="28"/>
          <w:szCs w:val="28"/>
          <w:rtl/>
          <w:lang w:eastAsia="en-US"/>
          <w14:ligatures w14:val="standardContextual"/>
        </w:rPr>
        <w:t xml:space="preserve">    يُعد دعم القيادة العليا من أهم العوامل المؤثرة في نجاح إدارة التغيير، حيث يسهم في توفير الموارد اللازمة، وتعزيز الالتزام المؤسسي بالتغيير، وتحفيز الموظفين على تبني المبادرات الجديدة</w:t>
      </w:r>
      <w:r w:rsidRPr="00F414D8">
        <w:rPr>
          <w:rFonts w:ascii="Simplified Arabic" w:eastAsiaTheme="minorHAnsi" w:hAnsi="Simplified Arabic" w:cs="Simplified Arabic"/>
          <w:kern w:val="2"/>
          <w:sz w:val="28"/>
          <w:szCs w:val="28"/>
          <w:lang w:eastAsia="en-US"/>
          <w14:ligatures w14:val="standardContextual"/>
        </w:rPr>
        <w:t xml:space="preserve">. </w:t>
      </w:r>
      <w:r w:rsidRPr="00F414D8">
        <w:rPr>
          <w:rFonts w:ascii="Simplified Arabic" w:eastAsiaTheme="minorHAnsi" w:hAnsi="Simplified Arabic" w:cs="Simplified Arabic"/>
          <w:kern w:val="2"/>
          <w:sz w:val="28"/>
          <w:szCs w:val="28"/>
          <w:rtl/>
          <w:lang w:eastAsia="en-US"/>
          <w14:ligatures w14:val="standardContextual"/>
        </w:rPr>
        <w:t>كما أن القيادة تلعب دورًا في توجيه الثقافة التنظيمية نحو قبول التغيير، وتحديد الأولويات الاستراتيجية</w:t>
      </w:r>
      <w:r w:rsidRPr="00F414D8">
        <w:rPr>
          <w:rFonts w:ascii="Simplified Arabic" w:eastAsiaTheme="minorHAnsi" w:hAnsi="Simplified Arabic" w:cs="Simplified Arabic"/>
          <w:kern w:val="2"/>
          <w:sz w:val="28"/>
          <w:szCs w:val="28"/>
          <w:lang w:eastAsia="en-US"/>
          <w14:ligatures w14:val="standardContextual"/>
        </w:rPr>
        <w:t xml:space="preserve">. </w:t>
      </w:r>
      <w:r w:rsidRPr="00F414D8">
        <w:rPr>
          <w:rFonts w:ascii="Simplified Arabic" w:eastAsiaTheme="minorHAnsi" w:hAnsi="Simplified Arabic" w:cs="Simplified Arabic"/>
          <w:kern w:val="2"/>
          <w:sz w:val="28"/>
          <w:szCs w:val="28"/>
          <w:rtl/>
          <w:lang w:eastAsia="en-US"/>
          <w14:ligatures w14:val="standardContextual"/>
        </w:rPr>
        <w:t>وعندما تكون القيادة ملتزمة ومشاركة بشكل فعال، فإن ذلك ينعكس إيجابًا على مستوى تنفيذ التغيير ونجاحه</w:t>
      </w:r>
      <w:r w:rsidRPr="00F414D8">
        <w:rPr>
          <w:rFonts w:ascii="Simplified Arabic" w:eastAsiaTheme="minorHAnsi" w:hAnsi="Simplified Arabic" w:cs="Simplified Arabic"/>
          <w:kern w:val="2"/>
          <w:sz w:val="28"/>
          <w:szCs w:val="28"/>
          <w:lang w:eastAsia="en-US"/>
          <w14:ligatures w14:val="standardContextual"/>
        </w:rPr>
        <w:t xml:space="preserve">. </w:t>
      </w:r>
      <w:r w:rsidRPr="00F414D8">
        <w:rPr>
          <w:rFonts w:ascii="Simplified Arabic" w:eastAsiaTheme="minorHAnsi" w:hAnsi="Simplified Arabic" w:cs="Simplified Arabic"/>
          <w:kern w:val="2"/>
          <w:sz w:val="28"/>
          <w:szCs w:val="28"/>
          <w:rtl/>
          <w:lang w:eastAsia="en-US"/>
          <w14:ligatures w14:val="standardContextual"/>
        </w:rPr>
        <w:t>في المقابل، فإن ضعف دعم القيادة قد يؤدي إلى فشل المبادرات رغم توفر الإمكانيات الأخرى</w:t>
      </w:r>
      <w:r w:rsidRPr="00F414D8">
        <w:rPr>
          <w:rFonts w:ascii="Simplified Arabic" w:eastAsiaTheme="minorHAnsi" w:hAnsi="Simplified Arabic" w:cs="Simplified Arabic"/>
          <w:kern w:val="2"/>
          <w:sz w:val="28"/>
          <w:szCs w:val="28"/>
          <w:lang w:eastAsia="en-US"/>
          <w14:ligatures w14:val="standardContextual"/>
        </w:rPr>
        <w:t>.</w:t>
      </w:r>
    </w:p>
    <w:p w14:paraId="687F93C3" w14:textId="3C0F7E45" w:rsidR="00215A75" w:rsidRPr="00F414D8" w:rsidRDefault="00BF1D4A" w:rsidP="00C26FD8">
      <w:pPr>
        <w:spacing w:line="240" w:lineRule="auto"/>
        <w:jc w:val="both"/>
        <w:rPr>
          <w:rFonts w:ascii="Simplified Arabic" w:hAnsi="Simplified Arabic" w:cs="Simplified Arabic"/>
          <w:b/>
          <w:bCs/>
          <w:sz w:val="32"/>
          <w:szCs w:val="32"/>
        </w:rPr>
      </w:pPr>
      <w:r w:rsidRPr="00F414D8">
        <w:rPr>
          <w:rFonts w:ascii="Simplified Arabic" w:hAnsi="Simplified Arabic" w:cs="Simplified Arabic"/>
          <w:b/>
          <w:bCs/>
          <w:sz w:val="32"/>
          <w:szCs w:val="32"/>
          <w:rtl/>
        </w:rPr>
        <w:t xml:space="preserve">السؤال الفرعي الثامن: </w:t>
      </w:r>
      <w:r w:rsidR="00215A75" w:rsidRPr="00F414D8">
        <w:rPr>
          <w:rFonts w:ascii="Simplified Arabic" w:hAnsi="Simplified Arabic" w:cs="Simplified Arabic"/>
          <w:b/>
          <w:bCs/>
          <w:sz w:val="32"/>
          <w:szCs w:val="32"/>
          <w:rtl/>
        </w:rPr>
        <w:t>ما العوامل التي تقلل مقاومة التغيير لدى الموظفين والمستفيدين؟</w:t>
      </w:r>
    </w:p>
    <w:p w14:paraId="30B3922F" w14:textId="48E982C7" w:rsidR="00CD1AEC" w:rsidRPr="00F414D8" w:rsidRDefault="00810228"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D1AEC" w:rsidRPr="00F414D8">
        <w:rPr>
          <w:rFonts w:ascii="Simplified Arabic" w:hAnsi="Simplified Arabic" w:cs="Simplified Arabic"/>
          <w:sz w:val="28"/>
          <w:szCs w:val="28"/>
          <w:rtl/>
        </w:rPr>
        <w:t xml:space="preserve">توجد عدة عوامل تسهم في تقليل مقاومة التغيير، من </w:t>
      </w:r>
      <w:r w:rsidR="00707551" w:rsidRPr="00F414D8">
        <w:rPr>
          <w:rFonts w:ascii="Simplified Arabic" w:hAnsi="Simplified Arabic" w:cs="Simplified Arabic" w:hint="cs"/>
          <w:sz w:val="28"/>
          <w:szCs w:val="28"/>
          <w:rtl/>
        </w:rPr>
        <w:t>أبرزها:</w:t>
      </w:r>
    </w:p>
    <w:p w14:paraId="53A09A61" w14:textId="5AC2DA40" w:rsidR="00215A75" w:rsidRPr="00F414D8" w:rsidRDefault="00215A75" w:rsidP="00C26FD8">
      <w:pPr>
        <w:numPr>
          <w:ilvl w:val="0"/>
          <w:numId w:val="82"/>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التدريب</w:t>
      </w:r>
      <w:r w:rsidR="00707551">
        <w:rPr>
          <w:rFonts w:ascii="Simplified Arabic" w:hAnsi="Simplified Arabic" w:cs="Simplified Arabic" w:hint="cs"/>
          <w:sz w:val="28"/>
          <w:szCs w:val="28"/>
          <w:rtl/>
        </w:rPr>
        <w:t>.</w:t>
      </w:r>
    </w:p>
    <w:p w14:paraId="534F56C3" w14:textId="003BA20B" w:rsidR="00215A75" w:rsidRPr="00F414D8" w:rsidRDefault="00215A75" w:rsidP="00C26FD8">
      <w:pPr>
        <w:numPr>
          <w:ilvl w:val="0"/>
          <w:numId w:val="82"/>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التواصل الواضح</w:t>
      </w:r>
      <w:r w:rsidR="00707551">
        <w:rPr>
          <w:rFonts w:ascii="Simplified Arabic" w:hAnsi="Simplified Arabic" w:cs="Simplified Arabic" w:hint="cs"/>
          <w:sz w:val="28"/>
          <w:szCs w:val="28"/>
          <w:rtl/>
        </w:rPr>
        <w:t>.</w:t>
      </w:r>
    </w:p>
    <w:p w14:paraId="25C05EFE" w14:textId="0AC43CD7" w:rsidR="00215A75" w:rsidRPr="00F414D8" w:rsidRDefault="00215A75" w:rsidP="00C26FD8">
      <w:pPr>
        <w:numPr>
          <w:ilvl w:val="0"/>
          <w:numId w:val="82"/>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lastRenderedPageBreak/>
        <w:t>دعم الإدارة</w:t>
      </w:r>
      <w:r w:rsidR="00707551">
        <w:rPr>
          <w:rFonts w:ascii="Simplified Arabic" w:hAnsi="Simplified Arabic" w:cs="Simplified Arabic" w:hint="cs"/>
          <w:sz w:val="28"/>
          <w:szCs w:val="28"/>
          <w:rtl/>
        </w:rPr>
        <w:t>.</w:t>
      </w:r>
    </w:p>
    <w:p w14:paraId="6008FC2E" w14:textId="255ECA77" w:rsidR="00215A75" w:rsidRPr="00F414D8" w:rsidRDefault="00215A75" w:rsidP="00C26FD8">
      <w:pPr>
        <w:numPr>
          <w:ilvl w:val="0"/>
          <w:numId w:val="82"/>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تحسين تجربة النظام</w:t>
      </w:r>
      <w:r w:rsidR="00707551">
        <w:rPr>
          <w:rFonts w:ascii="Simplified Arabic" w:hAnsi="Simplified Arabic" w:cs="Simplified Arabic" w:hint="cs"/>
          <w:sz w:val="28"/>
          <w:szCs w:val="28"/>
          <w:rtl/>
        </w:rPr>
        <w:t>.</w:t>
      </w:r>
    </w:p>
    <w:p w14:paraId="53BF5C9B" w14:textId="408A0E96" w:rsidR="00215A75" w:rsidRPr="00F414D8" w:rsidRDefault="00215A75" w:rsidP="00C26FD8">
      <w:pPr>
        <w:numPr>
          <w:ilvl w:val="0"/>
          <w:numId w:val="82"/>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مشاركة الموظفين في تصميم العمليات</w:t>
      </w:r>
      <w:r w:rsidR="00707551">
        <w:rPr>
          <w:rFonts w:ascii="Simplified Arabic" w:hAnsi="Simplified Arabic" w:cs="Simplified Arabic" w:hint="cs"/>
          <w:sz w:val="28"/>
          <w:szCs w:val="28"/>
          <w:rtl/>
        </w:rPr>
        <w:t>.</w:t>
      </w:r>
    </w:p>
    <w:p w14:paraId="6F5095B9" w14:textId="0B5E7982" w:rsidR="00215A75" w:rsidRPr="00F414D8" w:rsidRDefault="00215A75" w:rsidP="00C26FD8">
      <w:pPr>
        <w:numPr>
          <w:ilvl w:val="0"/>
          <w:numId w:val="82"/>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مكافأة السلوك الإيجابي</w:t>
      </w:r>
      <w:r w:rsidR="00707551">
        <w:rPr>
          <w:rFonts w:ascii="Simplified Arabic" w:hAnsi="Simplified Arabic" w:cs="Simplified Arabic" w:hint="cs"/>
          <w:sz w:val="28"/>
          <w:szCs w:val="28"/>
          <w:rtl/>
        </w:rPr>
        <w:t>.</w:t>
      </w:r>
    </w:p>
    <w:p w14:paraId="018CDE3C" w14:textId="77777777" w:rsidR="00215A75" w:rsidRPr="00F414D8" w:rsidRDefault="00215A75"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لدى المستفيدين (مواطنين ومقيمين)</w:t>
      </w:r>
      <w:r w:rsidRPr="00F414D8">
        <w:rPr>
          <w:rFonts w:ascii="Simplified Arabic" w:hAnsi="Simplified Arabic" w:cs="Simplified Arabic"/>
          <w:sz w:val="28"/>
          <w:szCs w:val="28"/>
        </w:rPr>
        <w:t>:</w:t>
      </w:r>
    </w:p>
    <w:p w14:paraId="14365960" w14:textId="155B0A3C" w:rsidR="00215A75" w:rsidRPr="00F414D8" w:rsidRDefault="00215A75" w:rsidP="00C26FD8">
      <w:pPr>
        <w:numPr>
          <w:ilvl w:val="0"/>
          <w:numId w:val="83"/>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تبسيط واجهات التطبيقات</w:t>
      </w:r>
      <w:r w:rsidR="00707551">
        <w:rPr>
          <w:rFonts w:ascii="Simplified Arabic" w:hAnsi="Simplified Arabic" w:cs="Simplified Arabic" w:hint="cs"/>
          <w:sz w:val="28"/>
          <w:szCs w:val="28"/>
          <w:rtl/>
        </w:rPr>
        <w:t>.</w:t>
      </w:r>
    </w:p>
    <w:p w14:paraId="040F667C" w14:textId="3050585F" w:rsidR="00215A75" w:rsidRPr="00F414D8" w:rsidRDefault="00215A75" w:rsidP="00C26FD8">
      <w:pPr>
        <w:numPr>
          <w:ilvl w:val="0"/>
          <w:numId w:val="83"/>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توفير فيديوهات تعليمية</w:t>
      </w:r>
      <w:r w:rsidR="00707551">
        <w:rPr>
          <w:rFonts w:ascii="Simplified Arabic" w:hAnsi="Simplified Arabic" w:cs="Simplified Arabic" w:hint="cs"/>
          <w:sz w:val="28"/>
          <w:szCs w:val="28"/>
          <w:rtl/>
        </w:rPr>
        <w:t>.</w:t>
      </w:r>
    </w:p>
    <w:p w14:paraId="5DDB6146" w14:textId="56345291" w:rsidR="00215A75" w:rsidRPr="00F414D8" w:rsidRDefault="00215A75" w:rsidP="00C26FD8">
      <w:pPr>
        <w:numPr>
          <w:ilvl w:val="0"/>
          <w:numId w:val="83"/>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تحسين الدعم الفني</w:t>
      </w:r>
      <w:r w:rsidR="00707551">
        <w:rPr>
          <w:rFonts w:ascii="Simplified Arabic" w:hAnsi="Simplified Arabic" w:cs="Simplified Arabic" w:hint="cs"/>
          <w:sz w:val="28"/>
          <w:szCs w:val="28"/>
          <w:rtl/>
        </w:rPr>
        <w:t>.</w:t>
      </w:r>
    </w:p>
    <w:p w14:paraId="442FA1CB" w14:textId="30931D8A" w:rsidR="00215A75" w:rsidRPr="00F414D8" w:rsidRDefault="00215A75" w:rsidP="00C26FD8">
      <w:pPr>
        <w:numPr>
          <w:ilvl w:val="0"/>
          <w:numId w:val="83"/>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تعزيز الثقة بالبيانات والخصوصية</w:t>
      </w:r>
      <w:r w:rsidR="00707551">
        <w:rPr>
          <w:rFonts w:ascii="Simplified Arabic" w:hAnsi="Simplified Arabic" w:cs="Simplified Arabic" w:hint="cs"/>
          <w:sz w:val="28"/>
          <w:szCs w:val="28"/>
          <w:rtl/>
        </w:rPr>
        <w:t>.</w:t>
      </w:r>
    </w:p>
    <w:p w14:paraId="14A1D960" w14:textId="42682653" w:rsidR="00CD1AEC" w:rsidRPr="00F414D8" w:rsidRDefault="00215A75" w:rsidP="00C26FD8">
      <w:pPr>
        <w:numPr>
          <w:ilvl w:val="0"/>
          <w:numId w:val="83"/>
        </w:numPr>
        <w:spacing w:line="240" w:lineRule="auto"/>
        <w:jc w:val="both"/>
        <w:rPr>
          <w:rFonts w:ascii="Simplified Arabic" w:hAnsi="Simplified Arabic" w:cs="Simplified Arabic"/>
          <w:sz w:val="28"/>
          <w:szCs w:val="28"/>
          <w:rtl/>
        </w:rPr>
      </w:pPr>
      <w:r w:rsidRPr="00F414D8">
        <w:rPr>
          <w:rFonts w:ascii="Simplified Arabic" w:hAnsi="Simplified Arabic" w:cs="Simplified Arabic"/>
          <w:sz w:val="28"/>
          <w:szCs w:val="28"/>
          <w:rtl/>
        </w:rPr>
        <w:t>حملات التوعية الرقمية</w:t>
      </w:r>
      <w:r w:rsidR="00707551">
        <w:rPr>
          <w:rFonts w:ascii="Simplified Arabic" w:hAnsi="Simplified Arabic" w:cs="Simplified Arabic" w:hint="cs"/>
          <w:sz w:val="28"/>
          <w:szCs w:val="28"/>
          <w:rtl/>
        </w:rPr>
        <w:t>.</w:t>
      </w:r>
    </w:p>
    <w:p w14:paraId="3185CAB5" w14:textId="2D313E70" w:rsidR="00CD1AEC" w:rsidRPr="00F414D8" w:rsidRDefault="00BF1D4A" w:rsidP="00C26FD8">
      <w:pPr>
        <w:spacing w:line="240" w:lineRule="auto"/>
        <w:jc w:val="both"/>
        <w:rPr>
          <w:rFonts w:ascii="Simplified Arabic" w:hAnsi="Simplified Arabic" w:cs="Simplified Arabic"/>
          <w:b/>
          <w:bCs/>
          <w:sz w:val="32"/>
          <w:szCs w:val="32"/>
        </w:rPr>
      </w:pPr>
      <w:r w:rsidRPr="00F414D8">
        <w:rPr>
          <w:rFonts w:ascii="Simplified Arabic" w:hAnsi="Simplified Arabic" w:cs="Simplified Arabic"/>
          <w:b/>
          <w:bCs/>
          <w:sz w:val="32"/>
          <w:szCs w:val="32"/>
          <w:rtl/>
        </w:rPr>
        <w:t xml:space="preserve">السؤال الفرعي التاسع: </w:t>
      </w:r>
      <w:r w:rsidR="00CD1AEC" w:rsidRPr="00F414D8">
        <w:rPr>
          <w:rFonts w:ascii="Simplified Arabic" w:hAnsi="Simplified Arabic" w:cs="Simplified Arabic"/>
          <w:b/>
          <w:bCs/>
          <w:sz w:val="32"/>
          <w:szCs w:val="32"/>
          <w:rtl/>
        </w:rPr>
        <w:t>ما طبيعة العلاقة بين إدارة المخاطر المؤسسية وإدارة التغيير؟</w:t>
      </w:r>
    </w:p>
    <w:p w14:paraId="11412493" w14:textId="414AD559" w:rsidR="00CD1AEC" w:rsidRDefault="00810228" w:rsidP="00C26FD8">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72D16">
        <w:rPr>
          <w:rFonts w:ascii="Simplified Arabic" w:hAnsi="Simplified Arabic" w:cs="Simplified Arabic" w:hint="cs"/>
          <w:sz w:val="28"/>
          <w:szCs w:val="28"/>
          <w:rtl/>
        </w:rPr>
        <w:t xml:space="preserve">  </w:t>
      </w:r>
      <w:r w:rsidR="00CD1AEC" w:rsidRPr="00CD1AEC">
        <w:rPr>
          <w:rFonts w:ascii="Simplified Arabic" w:hAnsi="Simplified Arabic" w:cs="Simplified Arabic"/>
          <w:sz w:val="28"/>
          <w:szCs w:val="28"/>
          <w:rtl/>
        </w:rPr>
        <w:t>تُعد العلاقة بين إدارة المخاطر المؤسسية وإدارة التغيير علاقة تكاملية، حيث تسهم إدارة المخاطر في تحديد التهديدات المحتملة المرتبطة بعمليات التغيير، بينما تعمل إدارة التغيير على تهيئة البيئة التنظيمية للتعامل مع هذه المخاطر</w:t>
      </w:r>
      <w:r w:rsidR="00CD1AEC" w:rsidRPr="00CD1AEC">
        <w:rPr>
          <w:rFonts w:ascii="Simplified Arabic" w:hAnsi="Simplified Arabic" w:cs="Simplified Arabic"/>
          <w:sz w:val="28"/>
          <w:szCs w:val="28"/>
        </w:rPr>
        <w:t xml:space="preserve">. </w:t>
      </w:r>
      <w:r w:rsidR="00CD1AEC" w:rsidRPr="00CD1AEC">
        <w:rPr>
          <w:rFonts w:ascii="Simplified Arabic" w:hAnsi="Simplified Arabic" w:cs="Simplified Arabic"/>
          <w:sz w:val="28"/>
          <w:szCs w:val="28"/>
          <w:rtl/>
        </w:rPr>
        <w:t>كما أن دمج هذين المجالين يساعد على تحسين عملية اتخاذ القرار، وتقليل احتمالية فشل المبادرات</w:t>
      </w:r>
      <w:r w:rsidR="00CD1AEC" w:rsidRPr="00CD1AEC">
        <w:rPr>
          <w:rFonts w:ascii="Simplified Arabic" w:hAnsi="Simplified Arabic" w:cs="Simplified Arabic"/>
          <w:sz w:val="28"/>
          <w:szCs w:val="28"/>
        </w:rPr>
        <w:t xml:space="preserve">. </w:t>
      </w:r>
      <w:r w:rsidR="00CD1AEC" w:rsidRPr="00CD1AEC">
        <w:rPr>
          <w:rFonts w:ascii="Simplified Arabic" w:hAnsi="Simplified Arabic" w:cs="Simplified Arabic"/>
          <w:sz w:val="28"/>
          <w:szCs w:val="28"/>
          <w:rtl/>
        </w:rPr>
        <w:t>وبالتالي، فإن وجود تكامل بينهما يعزز من فعالية كل منهما، ويسهم في تحقيق نتائج أفضل على مستوى الأداء المؤسسي</w:t>
      </w:r>
      <w:r w:rsidR="00CD1AEC" w:rsidRPr="00CD1AEC">
        <w:rPr>
          <w:rFonts w:ascii="Simplified Arabic" w:hAnsi="Simplified Arabic" w:cs="Simplified Arabic"/>
          <w:sz w:val="28"/>
          <w:szCs w:val="28"/>
        </w:rPr>
        <w:t>.</w:t>
      </w:r>
    </w:p>
    <w:p w14:paraId="4CBF43CE" w14:textId="77777777" w:rsidR="00B7570E" w:rsidRPr="00F414D8" w:rsidRDefault="00B7570E" w:rsidP="00C26FD8">
      <w:pPr>
        <w:spacing w:line="240" w:lineRule="auto"/>
        <w:jc w:val="both"/>
        <w:rPr>
          <w:rFonts w:ascii="Simplified Arabic" w:hAnsi="Simplified Arabic" w:cs="Simplified Arabic"/>
          <w:sz w:val="28"/>
          <w:szCs w:val="28"/>
          <w:rtl/>
        </w:rPr>
      </w:pPr>
    </w:p>
    <w:p w14:paraId="58A2514C" w14:textId="60AEA3E6" w:rsidR="00CD1AEC" w:rsidRPr="00F414D8" w:rsidRDefault="00BF1D4A" w:rsidP="00C26FD8">
      <w:pPr>
        <w:spacing w:line="240" w:lineRule="auto"/>
        <w:jc w:val="both"/>
        <w:rPr>
          <w:rFonts w:ascii="Simplified Arabic" w:hAnsi="Simplified Arabic" w:cs="Simplified Arabic"/>
          <w:b/>
          <w:bCs/>
          <w:sz w:val="32"/>
          <w:szCs w:val="32"/>
        </w:rPr>
      </w:pPr>
      <w:r w:rsidRPr="00F414D8">
        <w:rPr>
          <w:rFonts w:ascii="Simplified Arabic" w:hAnsi="Simplified Arabic" w:cs="Simplified Arabic"/>
          <w:b/>
          <w:bCs/>
          <w:sz w:val="32"/>
          <w:szCs w:val="32"/>
          <w:rtl/>
        </w:rPr>
        <w:t xml:space="preserve">السؤال الفرعي العاشر: </w:t>
      </w:r>
      <w:r w:rsidR="00CD1AEC" w:rsidRPr="00F414D8">
        <w:rPr>
          <w:rFonts w:ascii="Simplified Arabic" w:hAnsi="Simplified Arabic" w:cs="Simplified Arabic"/>
          <w:b/>
          <w:bCs/>
          <w:sz w:val="32"/>
          <w:szCs w:val="32"/>
          <w:rtl/>
        </w:rPr>
        <w:t>إلى أي مدى يسهم التكامل بينهما في تعزيز نجاح مبادرات التحول الرقمي؟</w:t>
      </w:r>
    </w:p>
    <w:p w14:paraId="542910F1" w14:textId="454BB010" w:rsidR="0015590B" w:rsidRDefault="006A530C" w:rsidP="00C26FD8">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10228">
        <w:rPr>
          <w:rFonts w:ascii="Simplified Arabic" w:hAnsi="Simplified Arabic" w:cs="Simplified Arabic" w:hint="cs"/>
          <w:sz w:val="28"/>
          <w:szCs w:val="28"/>
          <w:rtl/>
        </w:rPr>
        <w:t xml:space="preserve">  </w:t>
      </w:r>
      <w:r w:rsidR="00CD1AEC" w:rsidRPr="00CD1AEC">
        <w:rPr>
          <w:rFonts w:ascii="Simplified Arabic" w:hAnsi="Simplified Arabic" w:cs="Simplified Arabic"/>
          <w:sz w:val="28"/>
          <w:szCs w:val="28"/>
          <w:rtl/>
        </w:rPr>
        <w:t>يسهم التكامل بين إدارة المخاطر المؤسسية وإدارة التغيير بشكل كبير في تعزيز نجاح مبادرات التحول الرقمي، حيث يساعد على تحقيق توازن بين الجوانب التقنية والتنظيمية والبشرية</w:t>
      </w:r>
      <w:r w:rsidR="00CD1AEC" w:rsidRPr="00CD1AEC">
        <w:rPr>
          <w:rFonts w:ascii="Simplified Arabic" w:hAnsi="Simplified Arabic" w:cs="Simplified Arabic"/>
          <w:sz w:val="28"/>
          <w:szCs w:val="28"/>
        </w:rPr>
        <w:t xml:space="preserve">. </w:t>
      </w:r>
      <w:r w:rsidR="00CD1AEC" w:rsidRPr="00CD1AEC">
        <w:rPr>
          <w:rFonts w:ascii="Simplified Arabic" w:hAnsi="Simplified Arabic" w:cs="Simplified Arabic"/>
          <w:sz w:val="28"/>
          <w:szCs w:val="28"/>
          <w:rtl/>
        </w:rPr>
        <w:t>فمن خلال إدارة المخاطر، يتم تقليل التهديدات المحتملة، بينما تسهم إدارة التغيير في تعزيز التبني الرقمي وتقليل مقاومة الموظفين</w:t>
      </w:r>
      <w:r w:rsidR="00CD1AEC" w:rsidRPr="00CD1AEC">
        <w:rPr>
          <w:rFonts w:ascii="Simplified Arabic" w:hAnsi="Simplified Arabic" w:cs="Simplified Arabic"/>
          <w:sz w:val="28"/>
          <w:szCs w:val="28"/>
        </w:rPr>
        <w:t xml:space="preserve">. </w:t>
      </w:r>
      <w:r w:rsidR="00CD1AEC" w:rsidRPr="00CD1AEC">
        <w:rPr>
          <w:rFonts w:ascii="Simplified Arabic" w:hAnsi="Simplified Arabic" w:cs="Simplified Arabic"/>
          <w:sz w:val="28"/>
          <w:szCs w:val="28"/>
          <w:rtl/>
        </w:rPr>
        <w:t>كما أن هذا التكامل يدعم استدامة التحول الرقمي، ويزيد من احتمالية تحقيق الأهداف المرجوة</w:t>
      </w:r>
      <w:r w:rsidR="00CD1AEC" w:rsidRPr="00CD1AEC">
        <w:rPr>
          <w:rFonts w:ascii="Simplified Arabic" w:hAnsi="Simplified Arabic" w:cs="Simplified Arabic"/>
          <w:sz w:val="28"/>
          <w:szCs w:val="28"/>
        </w:rPr>
        <w:t xml:space="preserve">. </w:t>
      </w:r>
      <w:r w:rsidR="00CD1AEC" w:rsidRPr="00CD1AEC">
        <w:rPr>
          <w:rFonts w:ascii="Simplified Arabic" w:hAnsi="Simplified Arabic" w:cs="Simplified Arabic"/>
          <w:sz w:val="28"/>
          <w:szCs w:val="28"/>
          <w:rtl/>
        </w:rPr>
        <w:t>لذلك، يمكن اعتباره من العوامل الحاسمة في نجاح المبادرات الرقمية</w:t>
      </w:r>
      <w:r w:rsidR="00CD1AEC" w:rsidRPr="00CD1AEC">
        <w:rPr>
          <w:rFonts w:ascii="Simplified Arabic" w:hAnsi="Simplified Arabic" w:cs="Simplified Arabic"/>
          <w:sz w:val="28"/>
          <w:szCs w:val="28"/>
        </w:rPr>
        <w:t>.</w:t>
      </w:r>
    </w:p>
    <w:p w14:paraId="7077D75D" w14:textId="77777777" w:rsidR="00713FA9" w:rsidRPr="00F414D8" w:rsidRDefault="00713FA9" w:rsidP="00C26FD8">
      <w:pPr>
        <w:spacing w:line="240" w:lineRule="auto"/>
        <w:jc w:val="both"/>
        <w:rPr>
          <w:rFonts w:ascii="Simplified Arabic" w:hAnsi="Simplified Arabic" w:cs="Simplified Arabic"/>
          <w:sz w:val="28"/>
          <w:szCs w:val="28"/>
        </w:rPr>
      </w:pPr>
    </w:p>
    <w:p w14:paraId="1C7D22EB" w14:textId="02A6B21D" w:rsidR="000A6E5F" w:rsidRPr="00F414D8" w:rsidRDefault="00BF1D4A" w:rsidP="00C26FD8">
      <w:pPr>
        <w:spacing w:line="240" w:lineRule="auto"/>
        <w:jc w:val="both"/>
        <w:outlineLvl w:val="1"/>
        <w:rPr>
          <w:rFonts w:ascii="Simplified Arabic" w:hAnsi="Simplified Arabic" w:cs="Simplified Arabic"/>
          <w:b/>
          <w:bCs/>
          <w:sz w:val="36"/>
          <w:szCs w:val="36"/>
          <w:u w:val="single"/>
        </w:rPr>
      </w:pPr>
      <w:bookmarkStart w:id="15" w:name="_Toc225459159"/>
      <w:r w:rsidRPr="00F414D8">
        <w:rPr>
          <w:rFonts w:ascii="Simplified Arabic" w:hAnsi="Simplified Arabic" w:cs="Simplified Arabic"/>
          <w:b/>
          <w:bCs/>
          <w:sz w:val="36"/>
          <w:szCs w:val="36"/>
          <w:u w:val="single"/>
          <w:rtl/>
        </w:rPr>
        <w:lastRenderedPageBreak/>
        <w:t xml:space="preserve">6.1 </w:t>
      </w:r>
      <w:r w:rsidR="00442CEE" w:rsidRPr="00F414D8">
        <w:rPr>
          <w:rFonts w:ascii="Simplified Arabic" w:hAnsi="Simplified Arabic" w:cs="Simplified Arabic"/>
          <w:b/>
          <w:bCs/>
          <w:sz w:val="36"/>
          <w:szCs w:val="36"/>
          <w:u w:val="single"/>
          <w:rtl/>
        </w:rPr>
        <w:t>فرضيات</w:t>
      </w:r>
      <w:r w:rsidR="000A6E5F" w:rsidRPr="00F414D8">
        <w:rPr>
          <w:rFonts w:ascii="Simplified Arabic" w:hAnsi="Simplified Arabic" w:cs="Simplified Arabic"/>
          <w:b/>
          <w:bCs/>
          <w:sz w:val="36"/>
          <w:szCs w:val="36"/>
          <w:u w:val="single"/>
          <w:rtl/>
        </w:rPr>
        <w:t xml:space="preserve"> الدراسة</w:t>
      </w:r>
      <w:r w:rsidR="00F12426" w:rsidRPr="00F414D8">
        <w:rPr>
          <w:rFonts w:ascii="Simplified Arabic" w:hAnsi="Simplified Arabic" w:cs="Simplified Arabic"/>
          <w:b/>
          <w:bCs/>
          <w:sz w:val="36"/>
          <w:szCs w:val="36"/>
          <w:u w:val="single"/>
          <w:rtl/>
        </w:rPr>
        <w:t>:</w:t>
      </w:r>
      <w:bookmarkEnd w:id="15"/>
    </w:p>
    <w:p w14:paraId="2E420512" w14:textId="275D90A4" w:rsidR="00887E8A" w:rsidRPr="00887E8A" w:rsidRDefault="00887E8A" w:rsidP="00C26FD8">
      <w:pPr>
        <w:spacing w:line="240" w:lineRule="auto"/>
        <w:ind w:left="424" w:hanging="425"/>
        <w:rPr>
          <w:rFonts w:ascii="Simplified Arabic" w:hAnsi="Simplified Arabic" w:cs="Simplified Arabic"/>
          <w:sz w:val="28"/>
          <w:szCs w:val="28"/>
        </w:rPr>
      </w:pPr>
      <w:r w:rsidRPr="00887E8A">
        <w:rPr>
          <w:rFonts w:ascii="Simplified Arabic" w:hAnsi="Simplified Arabic" w:cs="Simplified Arabic"/>
          <w:b/>
          <w:bCs/>
          <w:sz w:val="32"/>
          <w:szCs w:val="32"/>
          <w:rtl/>
        </w:rPr>
        <w:t>الفرضية الأولى</w:t>
      </w:r>
      <w:r w:rsidRPr="00887E8A">
        <w:rPr>
          <w:rFonts w:ascii="Simplified Arabic" w:hAnsi="Simplified Arabic" w:cs="Simplified Arabic"/>
          <w:b/>
          <w:bCs/>
          <w:sz w:val="28"/>
          <w:szCs w:val="28"/>
        </w:rPr>
        <w:t xml:space="preserve"> (H1)</w:t>
      </w:r>
      <w:r>
        <w:rPr>
          <w:rFonts w:ascii="Simplified Arabic" w:hAnsi="Simplified Arabic" w:cs="Simplified Arabic"/>
          <w:b/>
          <w:bCs/>
          <w:sz w:val="28"/>
          <w:szCs w:val="28"/>
        </w:rPr>
        <w:t xml:space="preserve"> </w:t>
      </w:r>
      <w:r w:rsidRPr="00887E8A">
        <w:rPr>
          <w:rFonts w:ascii="Simplified Arabic" w:hAnsi="Simplified Arabic" w:cs="Simplified Arabic"/>
          <w:sz w:val="28"/>
          <w:szCs w:val="28"/>
        </w:rPr>
        <w:br/>
      </w:r>
      <w:r w:rsidR="005263F5" w:rsidRPr="005263F5">
        <w:rPr>
          <w:rFonts w:ascii="Simplified Arabic" w:hAnsi="Simplified Arabic" w:cs="Simplified Arabic"/>
          <w:sz w:val="28"/>
          <w:szCs w:val="28"/>
          <w:rtl/>
        </w:rPr>
        <w:t>يوجد أثر ذو دلالة إحصائية لإدارة المخاطر المؤسسية على نجاح التحول الرقمي</w:t>
      </w:r>
      <w:r w:rsidR="005263F5" w:rsidRPr="005263F5">
        <w:rPr>
          <w:rFonts w:ascii="Simplified Arabic" w:hAnsi="Simplified Arabic" w:cs="Simplified Arabic"/>
          <w:sz w:val="28"/>
          <w:szCs w:val="28"/>
        </w:rPr>
        <w:t>.</w:t>
      </w:r>
    </w:p>
    <w:p w14:paraId="35C95D0B" w14:textId="5ECCC51C" w:rsidR="00887E8A" w:rsidRPr="00887E8A" w:rsidRDefault="00887E8A" w:rsidP="00C26FD8">
      <w:pPr>
        <w:spacing w:line="240" w:lineRule="auto"/>
        <w:ind w:left="424" w:hanging="425"/>
        <w:rPr>
          <w:rFonts w:ascii="Simplified Arabic" w:hAnsi="Simplified Arabic" w:cs="Simplified Arabic"/>
          <w:sz w:val="28"/>
          <w:szCs w:val="28"/>
        </w:rPr>
      </w:pPr>
      <w:r w:rsidRPr="00887E8A">
        <w:rPr>
          <w:rFonts w:ascii="Simplified Arabic" w:hAnsi="Simplified Arabic" w:cs="Simplified Arabic"/>
          <w:b/>
          <w:bCs/>
          <w:sz w:val="32"/>
          <w:szCs w:val="32"/>
          <w:rtl/>
        </w:rPr>
        <w:t>الفرضية الثانية</w:t>
      </w:r>
      <w:r w:rsidRPr="00887E8A">
        <w:rPr>
          <w:rFonts w:ascii="Simplified Arabic" w:hAnsi="Simplified Arabic" w:cs="Simplified Arabic"/>
          <w:b/>
          <w:bCs/>
          <w:sz w:val="28"/>
          <w:szCs w:val="28"/>
        </w:rPr>
        <w:t xml:space="preserve"> (H2)</w:t>
      </w:r>
      <w:r>
        <w:rPr>
          <w:rFonts w:ascii="Simplified Arabic" w:hAnsi="Simplified Arabic" w:cs="Simplified Arabic"/>
          <w:b/>
          <w:bCs/>
          <w:sz w:val="28"/>
          <w:szCs w:val="28"/>
        </w:rPr>
        <w:t xml:space="preserve"> </w:t>
      </w:r>
      <w:r w:rsidRPr="00887E8A">
        <w:rPr>
          <w:rFonts w:ascii="Simplified Arabic" w:hAnsi="Simplified Arabic" w:cs="Simplified Arabic"/>
          <w:sz w:val="28"/>
          <w:szCs w:val="28"/>
        </w:rPr>
        <w:br/>
      </w:r>
      <w:r w:rsidR="005263F5" w:rsidRPr="005263F5">
        <w:rPr>
          <w:rFonts w:ascii="Simplified Arabic" w:hAnsi="Simplified Arabic" w:cs="Simplified Arabic"/>
          <w:sz w:val="28"/>
          <w:szCs w:val="28"/>
          <w:rtl/>
        </w:rPr>
        <w:t>يوجد أثر ذو دلالة إحصائية لإدارة التغيير على نجاح التحول الرقمي</w:t>
      </w:r>
      <w:r w:rsidR="005263F5" w:rsidRPr="005263F5">
        <w:rPr>
          <w:rFonts w:ascii="Simplified Arabic" w:hAnsi="Simplified Arabic" w:cs="Simplified Arabic"/>
          <w:sz w:val="28"/>
          <w:szCs w:val="28"/>
        </w:rPr>
        <w:t>.</w:t>
      </w:r>
    </w:p>
    <w:p w14:paraId="349DDE15" w14:textId="77777777" w:rsidR="005263F5" w:rsidRDefault="00887E8A" w:rsidP="00C26FD8">
      <w:pPr>
        <w:spacing w:line="240" w:lineRule="auto"/>
        <w:ind w:left="424" w:hanging="425"/>
        <w:rPr>
          <w:rFonts w:ascii="Simplified Arabic" w:hAnsi="Simplified Arabic" w:cs="Simplified Arabic"/>
          <w:b/>
          <w:bCs/>
          <w:sz w:val="32"/>
          <w:szCs w:val="32"/>
          <w:rtl/>
        </w:rPr>
      </w:pPr>
      <w:r w:rsidRPr="00887E8A">
        <w:rPr>
          <w:rFonts w:ascii="Simplified Arabic" w:hAnsi="Simplified Arabic" w:cs="Simplified Arabic"/>
          <w:b/>
          <w:bCs/>
          <w:sz w:val="32"/>
          <w:szCs w:val="32"/>
          <w:rtl/>
        </w:rPr>
        <w:t xml:space="preserve">الفرضية </w:t>
      </w:r>
      <w:r w:rsidR="000E2081" w:rsidRPr="00887E8A">
        <w:rPr>
          <w:rFonts w:ascii="Simplified Arabic" w:hAnsi="Simplified Arabic" w:cs="Simplified Arabic" w:hint="cs"/>
          <w:b/>
          <w:bCs/>
          <w:sz w:val="32"/>
          <w:szCs w:val="32"/>
          <w:rtl/>
        </w:rPr>
        <w:t>الثالثة</w:t>
      </w:r>
      <w:r w:rsidR="000E2081">
        <w:rPr>
          <w:rFonts w:ascii="Simplified Arabic" w:hAnsi="Simplified Arabic" w:cs="Simplified Arabic" w:hint="cs"/>
          <w:b/>
          <w:bCs/>
          <w:sz w:val="32"/>
          <w:szCs w:val="32"/>
          <w:rtl/>
        </w:rPr>
        <w:t xml:space="preserve"> </w:t>
      </w:r>
      <w:r w:rsidR="000E2081" w:rsidRPr="00887E8A">
        <w:rPr>
          <w:rFonts w:ascii="Simplified Arabic" w:hAnsi="Simplified Arabic" w:cs="Simplified Arabic"/>
          <w:b/>
          <w:bCs/>
          <w:sz w:val="28"/>
          <w:szCs w:val="28"/>
        </w:rPr>
        <w:t>(</w:t>
      </w:r>
      <w:r w:rsidRPr="00887E8A">
        <w:rPr>
          <w:rFonts w:ascii="Simplified Arabic" w:hAnsi="Simplified Arabic" w:cs="Simplified Arabic"/>
          <w:b/>
          <w:bCs/>
          <w:sz w:val="28"/>
          <w:szCs w:val="28"/>
        </w:rPr>
        <w:t>H3)</w:t>
      </w:r>
      <w:r>
        <w:rPr>
          <w:rFonts w:ascii="Simplified Arabic" w:hAnsi="Simplified Arabic" w:cs="Simplified Arabic" w:hint="cs"/>
          <w:b/>
          <w:bCs/>
          <w:sz w:val="28"/>
          <w:szCs w:val="28"/>
          <w:rtl/>
        </w:rPr>
        <w:t xml:space="preserve"> </w:t>
      </w:r>
      <w:r w:rsidRPr="00887E8A">
        <w:rPr>
          <w:rFonts w:ascii="Simplified Arabic" w:hAnsi="Simplified Arabic" w:cs="Simplified Arabic"/>
          <w:sz w:val="28"/>
          <w:szCs w:val="28"/>
        </w:rPr>
        <w:br/>
      </w:r>
      <w:r w:rsidR="005263F5" w:rsidRPr="005263F5">
        <w:rPr>
          <w:rFonts w:ascii="Simplified Arabic" w:hAnsi="Simplified Arabic" w:cs="Simplified Arabic"/>
          <w:sz w:val="28"/>
          <w:szCs w:val="28"/>
          <w:rtl/>
        </w:rPr>
        <w:t>يوجد أثر ذو دلالة إحصائية للتكامل بين إدارة المخاطر المؤسسية وإدارة التغيير على نجاح التحول الرقمي</w:t>
      </w:r>
      <w:r w:rsidR="005263F5" w:rsidRPr="005263F5">
        <w:rPr>
          <w:rFonts w:ascii="Simplified Arabic" w:hAnsi="Simplified Arabic" w:cs="Simplified Arabic"/>
          <w:sz w:val="28"/>
          <w:szCs w:val="28"/>
        </w:rPr>
        <w:t>.</w:t>
      </w:r>
    </w:p>
    <w:p w14:paraId="4A1FD691" w14:textId="77777777" w:rsidR="00684DB6" w:rsidRDefault="00684DB6" w:rsidP="00C26FD8">
      <w:pPr>
        <w:spacing w:line="240" w:lineRule="auto"/>
        <w:ind w:left="424" w:hanging="425"/>
        <w:rPr>
          <w:rFonts w:ascii="Simplified Arabic" w:hAnsi="Simplified Arabic" w:cs="Simplified Arabic"/>
          <w:b/>
          <w:bCs/>
          <w:sz w:val="32"/>
          <w:szCs w:val="32"/>
          <w:rtl/>
        </w:rPr>
      </w:pPr>
    </w:p>
    <w:p w14:paraId="1DB129E6" w14:textId="77777777" w:rsidR="00684DB6" w:rsidRDefault="00684DB6" w:rsidP="00C26FD8">
      <w:pPr>
        <w:spacing w:line="240" w:lineRule="auto"/>
        <w:ind w:left="424" w:hanging="425"/>
        <w:rPr>
          <w:rFonts w:ascii="Simplified Arabic" w:hAnsi="Simplified Arabic" w:cs="Simplified Arabic"/>
          <w:b/>
          <w:bCs/>
          <w:sz w:val="32"/>
          <w:szCs w:val="32"/>
          <w:rtl/>
        </w:rPr>
      </w:pPr>
    </w:p>
    <w:p w14:paraId="30B6D4A3" w14:textId="77777777" w:rsidR="00684DB6" w:rsidRDefault="00684DB6" w:rsidP="00C26FD8">
      <w:pPr>
        <w:spacing w:line="240" w:lineRule="auto"/>
        <w:ind w:left="424" w:hanging="425"/>
        <w:rPr>
          <w:rFonts w:ascii="Simplified Arabic" w:hAnsi="Simplified Arabic" w:cs="Simplified Arabic"/>
          <w:b/>
          <w:bCs/>
          <w:sz w:val="32"/>
          <w:szCs w:val="32"/>
          <w:rtl/>
        </w:rPr>
      </w:pPr>
    </w:p>
    <w:p w14:paraId="63122DD6" w14:textId="77777777" w:rsidR="00684DB6" w:rsidRDefault="00684DB6" w:rsidP="00C26FD8">
      <w:pPr>
        <w:spacing w:line="240" w:lineRule="auto"/>
        <w:ind w:left="424" w:hanging="425"/>
        <w:rPr>
          <w:rFonts w:ascii="Simplified Arabic" w:hAnsi="Simplified Arabic" w:cs="Simplified Arabic"/>
          <w:b/>
          <w:bCs/>
          <w:sz w:val="32"/>
          <w:szCs w:val="32"/>
          <w:rtl/>
        </w:rPr>
      </w:pPr>
    </w:p>
    <w:p w14:paraId="725B1A2B" w14:textId="77777777" w:rsidR="00684DB6" w:rsidRDefault="00684DB6" w:rsidP="00C26FD8">
      <w:pPr>
        <w:spacing w:line="240" w:lineRule="auto"/>
        <w:ind w:left="424" w:hanging="425"/>
        <w:rPr>
          <w:rFonts w:ascii="Simplified Arabic" w:hAnsi="Simplified Arabic" w:cs="Simplified Arabic"/>
          <w:b/>
          <w:bCs/>
          <w:sz w:val="32"/>
          <w:szCs w:val="32"/>
          <w:rtl/>
        </w:rPr>
      </w:pPr>
    </w:p>
    <w:p w14:paraId="46851E59" w14:textId="77777777" w:rsidR="00684DB6" w:rsidRDefault="00684DB6" w:rsidP="00C26FD8">
      <w:pPr>
        <w:spacing w:line="240" w:lineRule="auto"/>
        <w:ind w:left="424" w:hanging="425"/>
        <w:rPr>
          <w:rFonts w:ascii="Simplified Arabic" w:hAnsi="Simplified Arabic" w:cs="Simplified Arabic"/>
          <w:b/>
          <w:bCs/>
          <w:sz w:val="32"/>
          <w:szCs w:val="32"/>
          <w:rtl/>
        </w:rPr>
      </w:pPr>
    </w:p>
    <w:p w14:paraId="35C7331A" w14:textId="77777777" w:rsidR="00684DB6" w:rsidRDefault="00684DB6" w:rsidP="00C26FD8">
      <w:pPr>
        <w:spacing w:line="240" w:lineRule="auto"/>
        <w:ind w:left="424" w:hanging="425"/>
        <w:rPr>
          <w:rFonts w:ascii="Simplified Arabic" w:hAnsi="Simplified Arabic" w:cs="Simplified Arabic"/>
          <w:b/>
          <w:bCs/>
          <w:sz w:val="32"/>
          <w:szCs w:val="32"/>
          <w:rtl/>
        </w:rPr>
      </w:pPr>
    </w:p>
    <w:p w14:paraId="4205ADA2" w14:textId="77777777" w:rsidR="00684DB6" w:rsidRDefault="00684DB6" w:rsidP="00C26FD8">
      <w:pPr>
        <w:spacing w:line="240" w:lineRule="auto"/>
        <w:ind w:left="424" w:hanging="425"/>
        <w:rPr>
          <w:rFonts w:ascii="Simplified Arabic" w:hAnsi="Simplified Arabic" w:cs="Simplified Arabic"/>
          <w:b/>
          <w:bCs/>
          <w:sz w:val="32"/>
          <w:szCs w:val="32"/>
          <w:rtl/>
        </w:rPr>
      </w:pPr>
    </w:p>
    <w:p w14:paraId="5C5EDECE" w14:textId="77777777" w:rsidR="00684DB6" w:rsidRDefault="00684DB6" w:rsidP="00C26FD8">
      <w:pPr>
        <w:spacing w:line="240" w:lineRule="auto"/>
        <w:ind w:left="424" w:hanging="425"/>
        <w:rPr>
          <w:rFonts w:ascii="Simplified Arabic" w:hAnsi="Simplified Arabic" w:cs="Simplified Arabic"/>
          <w:b/>
          <w:bCs/>
          <w:sz w:val="32"/>
          <w:szCs w:val="32"/>
          <w:rtl/>
        </w:rPr>
      </w:pPr>
    </w:p>
    <w:p w14:paraId="6A4059EC" w14:textId="77777777" w:rsidR="00B7570E" w:rsidRDefault="00B7570E" w:rsidP="00C26FD8">
      <w:pPr>
        <w:spacing w:line="240" w:lineRule="auto"/>
        <w:ind w:left="424" w:hanging="425"/>
        <w:rPr>
          <w:rFonts w:ascii="Simplified Arabic" w:hAnsi="Simplified Arabic" w:cs="Simplified Arabic"/>
          <w:b/>
          <w:bCs/>
          <w:sz w:val="32"/>
          <w:szCs w:val="32"/>
          <w:rtl/>
        </w:rPr>
      </w:pPr>
    </w:p>
    <w:p w14:paraId="7EA054CC" w14:textId="77777777" w:rsidR="00B7570E" w:rsidRDefault="00B7570E" w:rsidP="00C26FD8">
      <w:pPr>
        <w:spacing w:line="240" w:lineRule="auto"/>
        <w:ind w:left="424" w:hanging="425"/>
        <w:rPr>
          <w:rFonts w:ascii="Simplified Arabic" w:hAnsi="Simplified Arabic" w:cs="Simplified Arabic"/>
          <w:b/>
          <w:bCs/>
          <w:sz w:val="32"/>
          <w:szCs w:val="32"/>
          <w:rtl/>
        </w:rPr>
      </w:pPr>
    </w:p>
    <w:p w14:paraId="65318765" w14:textId="77777777" w:rsidR="00B7570E" w:rsidRDefault="00B7570E" w:rsidP="00C26FD8">
      <w:pPr>
        <w:spacing w:line="240" w:lineRule="auto"/>
        <w:ind w:left="424" w:hanging="425"/>
        <w:rPr>
          <w:rFonts w:ascii="Simplified Arabic" w:hAnsi="Simplified Arabic" w:cs="Simplified Arabic"/>
          <w:b/>
          <w:bCs/>
          <w:sz w:val="32"/>
          <w:szCs w:val="32"/>
          <w:rtl/>
        </w:rPr>
      </w:pPr>
    </w:p>
    <w:p w14:paraId="5B66C560" w14:textId="77777777" w:rsidR="00B7570E" w:rsidRDefault="00B7570E" w:rsidP="00C26FD8">
      <w:pPr>
        <w:spacing w:line="240" w:lineRule="auto"/>
        <w:ind w:left="424" w:hanging="425"/>
        <w:rPr>
          <w:rFonts w:ascii="Simplified Arabic" w:hAnsi="Simplified Arabic" w:cs="Simplified Arabic"/>
          <w:b/>
          <w:bCs/>
          <w:sz w:val="32"/>
          <w:szCs w:val="32"/>
          <w:rtl/>
        </w:rPr>
      </w:pPr>
    </w:p>
    <w:p w14:paraId="1FCB77FD" w14:textId="77777777" w:rsidR="00B7570E" w:rsidRDefault="00B7570E" w:rsidP="00C26FD8">
      <w:pPr>
        <w:spacing w:line="240" w:lineRule="auto"/>
        <w:ind w:left="424" w:hanging="425"/>
        <w:rPr>
          <w:rFonts w:ascii="Simplified Arabic" w:hAnsi="Simplified Arabic" w:cs="Simplified Arabic"/>
          <w:b/>
          <w:bCs/>
          <w:sz w:val="32"/>
          <w:szCs w:val="32"/>
          <w:rtl/>
        </w:rPr>
      </w:pPr>
    </w:p>
    <w:p w14:paraId="76FAB90A" w14:textId="77777777" w:rsidR="00B7570E" w:rsidRDefault="00B7570E" w:rsidP="00C26FD8">
      <w:pPr>
        <w:spacing w:line="240" w:lineRule="auto"/>
        <w:ind w:left="424" w:hanging="425"/>
        <w:rPr>
          <w:rFonts w:ascii="Simplified Arabic" w:hAnsi="Simplified Arabic" w:cs="Simplified Arabic"/>
          <w:b/>
          <w:bCs/>
          <w:sz w:val="32"/>
          <w:szCs w:val="32"/>
          <w:rtl/>
        </w:rPr>
      </w:pPr>
    </w:p>
    <w:p w14:paraId="1FE9C7E1" w14:textId="77777777" w:rsidR="00B7570E" w:rsidRDefault="00B7570E" w:rsidP="00C26FD8">
      <w:pPr>
        <w:spacing w:line="240" w:lineRule="auto"/>
        <w:ind w:left="424" w:hanging="425"/>
        <w:rPr>
          <w:rFonts w:ascii="Simplified Arabic" w:hAnsi="Simplified Arabic" w:cs="Simplified Arabic"/>
          <w:b/>
          <w:bCs/>
          <w:sz w:val="32"/>
          <w:szCs w:val="32"/>
          <w:rtl/>
        </w:rPr>
      </w:pPr>
    </w:p>
    <w:p w14:paraId="7E0450E2" w14:textId="77777777" w:rsidR="00B7570E" w:rsidRDefault="00B7570E" w:rsidP="00C26FD8">
      <w:pPr>
        <w:spacing w:line="240" w:lineRule="auto"/>
        <w:ind w:left="424" w:hanging="425"/>
        <w:rPr>
          <w:rFonts w:ascii="Simplified Arabic" w:hAnsi="Simplified Arabic" w:cs="Simplified Arabic"/>
          <w:b/>
          <w:bCs/>
          <w:sz w:val="32"/>
          <w:szCs w:val="32"/>
          <w:rtl/>
        </w:rPr>
      </w:pPr>
    </w:p>
    <w:p w14:paraId="3EA5ED9B" w14:textId="77777777" w:rsidR="00B7570E" w:rsidRDefault="00B7570E" w:rsidP="00C26FD8">
      <w:pPr>
        <w:spacing w:line="240" w:lineRule="auto"/>
        <w:ind w:left="424" w:hanging="425"/>
        <w:rPr>
          <w:rFonts w:ascii="Simplified Arabic" w:hAnsi="Simplified Arabic" w:cs="Simplified Arabic"/>
          <w:b/>
          <w:bCs/>
          <w:sz w:val="32"/>
          <w:szCs w:val="32"/>
          <w:rtl/>
        </w:rPr>
      </w:pPr>
    </w:p>
    <w:p w14:paraId="54FB8143" w14:textId="77777777" w:rsidR="00B7570E" w:rsidRDefault="00B7570E" w:rsidP="00C26FD8">
      <w:pPr>
        <w:spacing w:line="240" w:lineRule="auto"/>
        <w:ind w:left="424" w:hanging="425"/>
        <w:rPr>
          <w:rFonts w:ascii="Simplified Arabic" w:hAnsi="Simplified Arabic" w:cs="Simplified Arabic"/>
          <w:b/>
          <w:bCs/>
          <w:sz w:val="32"/>
          <w:szCs w:val="32"/>
          <w:rtl/>
        </w:rPr>
      </w:pPr>
    </w:p>
    <w:p w14:paraId="7EBE15B5" w14:textId="77777777" w:rsidR="00B7570E" w:rsidRDefault="00B7570E" w:rsidP="00C26FD8">
      <w:pPr>
        <w:spacing w:line="240" w:lineRule="auto"/>
        <w:ind w:left="424" w:hanging="425"/>
        <w:rPr>
          <w:rFonts w:ascii="Simplified Arabic" w:hAnsi="Simplified Arabic" w:cs="Simplified Arabic"/>
          <w:b/>
          <w:bCs/>
          <w:sz w:val="32"/>
          <w:szCs w:val="32"/>
          <w:rtl/>
        </w:rPr>
      </w:pPr>
    </w:p>
    <w:p w14:paraId="70AB4DEC" w14:textId="77777777" w:rsidR="00B7570E" w:rsidRDefault="00B7570E" w:rsidP="00C26FD8">
      <w:pPr>
        <w:spacing w:line="240" w:lineRule="auto"/>
        <w:ind w:left="424" w:hanging="425"/>
        <w:rPr>
          <w:rFonts w:ascii="Simplified Arabic" w:hAnsi="Simplified Arabic" w:cs="Simplified Arabic"/>
          <w:b/>
          <w:bCs/>
          <w:sz w:val="32"/>
          <w:szCs w:val="32"/>
          <w:rtl/>
        </w:rPr>
      </w:pPr>
    </w:p>
    <w:p w14:paraId="25908C9A" w14:textId="77777777" w:rsidR="0088189C" w:rsidRPr="005263F5" w:rsidRDefault="0088189C" w:rsidP="00C26FD8">
      <w:pPr>
        <w:spacing w:line="240" w:lineRule="auto"/>
        <w:ind w:left="720"/>
        <w:jc w:val="both"/>
        <w:rPr>
          <w:rFonts w:ascii="Simplified Arabic" w:hAnsi="Simplified Arabic" w:cs="Simplified Arabic"/>
          <w:sz w:val="28"/>
          <w:szCs w:val="28"/>
          <w:rtl/>
        </w:rPr>
      </w:pPr>
    </w:p>
    <w:p w14:paraId="71914B9E" w14:textId="0D013477" w:rsidR="0088189C" w:rsidRDefault="0088189C" w:rsidP="00C26FD8">
      <w:pPr>
        <w:spacing w:line="240" w:lineRule="auto"/>
        <w:ind w:left="720"/>
        <w:jc w:val="center"/>
        <w:outlineLvl w:val="0"/>
        <w:rPr>
          <w:rFonts w:ascii="Simplified Arabic" w:hAnsi="Simplified Arabic" w:cs="Simplified Arabic"/>
          <w:b/>
          <w:bCs/>
          <w:sz w:val="40"/>
          <w:szCs w:val="40"/>
          <w:rtl/>
        </w:rPr>
      </w:pPr>
      <w:bookmarkStart w:id="16" w:name="_Toc225459160"/>
      <w:r w:rsidRPr="00F414D8">
        <w:rPr>
          <w:rFonts w:ascii="Simplified Arabic" w:hAnsi="Simplified Arabic" w:cs="Simplified Arabic"/>
          <w:b/>
          <w:bCs/>
          <w:sz w:val="40"/>
          <w:szCs w:val="40"/>
          <w:rtl/>
        </w:rPr>
        <w:t>الفصل الثاني</w:t>
      </w:r>
      <w:r w:rsidR="00EF655E">
        <w:rPr>
          <w:rFonts w:ascii="Simplified Arabic" w:hAnsi="Simplified Arabic" w:cs="Simplified Arabic" w:hint="cs"/>
          <w:b/>
          <w:bCs/>
          <w:sz w:val="40"/>
          <w:szCs w:val="40"/>
          <w:rtl/>
        </w:rPr>
        <w:t>: الإطار النظري</w:t>
      </w:r>
      <w:bookmarkEnd w:id="16"/>
    </w:p>
    <w:p w14:paraId="4361F0BA" w14:textId="77777777" w:rsidR="00684DB6" w:rsidRDefault="00684DB6" w:rsidP="00C26FD8">
      <w:pPr>
        <w:spacing w:line="240" w:lineRule="auto"/>
        <w:ind w:left="720"/>
        <w:jc w:val="both"/>
        <w:rPr>
          <w:rFonts w:ascii="Simplified Arabic" w:hAnsi="Simplified Arabic" w:cs="Simplified Arabic"/>
          <w:b/>
          <w:bCs/>
          <w:sz w:val="40"/>
          <w:szCs w:val="40"/>
          <w:rtl/>
        </w:rPr>
      </w:pPr>
    </w:p>
    <w:p w14:paraId="12E8601E" w14:textId="77777777" w:rsidR="00684DB6" w:rsidRDefault="00684DB6" w:rsidP="00C26FD8">
      <w:pPr>
        <w:spacing w:line="240" w:lineRule="auto"/>
        <w:ind w:left="720"/>
        <w:jc w:val="both"/>
        <w:rPr>
          <w:rFonts w:ascii="Simplified Arabic" w:hAnsi="Simplified Arabic" w:cs="Simplified Arabic"/>
          <w:b/>
          <w:bCs/>
          <w:sz w:val="40"/>
          <w:szCs w:val="40"/>
          <w:rtl/>
        </w:rPr>
      </w:pPr>
    </w:p>
    <w:p w14:paraId="0478C5CB" w14:textId="77777777" w:rsidR="00684DB6" w:rsidRDefault="00684DB6" w:rsidP="00C26FD8">
      <w:pPr>
        <w:spacing w:line="240" w:lineRule="auto"/>
        <w:ind w:left="720"/>
        <w:jc w:val="both"/>
        <w:rPr>
          <w:rFonts w:ascii="Simplified Arabic" w:hAnsi="Simplified Arabic" w:cs="Simplified Arabic"/>
          <w:b/>
          <w:bCs/>
          <w:sz w:val="40"/>
          <w:szCs w:val="40"/>
          <w:rtl/>
        </w:rPr>
      </w:pPr>
    </w:p>
    <w:p w14:paraId="0006ECDA" w14:textId="77777777" w:rsidR="00684DB6" w:rsidRDefault="00684DB6" w:rsidP="00C26FD8">
      <w:pPr>
        <w:spacing w:line="240" w:lineRule="auto"/>
        <w:ind w:left="720"/>
        <w:jc w:val="both"/>
        <w:rPr>
          <w:rFonts w:ascii="Simplified Arabic" w:hAnsi="Simplified Arabic" w:cs="Simplified Arabic"/>
          <w:b/>
          <w:bCs/>
          <w:sz w:val="40"/>
          <w:szCs w:val="40"/>
          <w:rtl/>
        </w:rPr>
      </w:pPr>
    </w:p>
    <w:p w14:paraId="64672A7D" w14:textId="77777777" w:rsidR="00684DB6" w:rsidRDefault="00684DB6" w:rsidP="00C26FD8">
      <w:pPr>
        <w:spacing w:line="240" w:lineRule="auto"/>
        <w:ind w:left="720"/>
        <w:jc w:val="both"/>
        <w:rPr>
          <w:rFonts w:ascii="Simplified Arabic" w:hAnsi="Simplified Arabic" w:cs="Simplified Arabic"/>
          <w:b/>
          <w:bCs/>
          <w:sz w:val="40"/>
          <w:szCs w:val="40"/>
          <w:rtl/>
        </w:rPr>
      </w:pPr>
    </w:p>
    <w:p w14:paraId="16BEBC71" w14:textId="77777777" w:rsidR="00684DB6" w:rsidRDefault="00684DB6" w:rsidP="00C26FD8">
      <w:pPr>
        <w:spacing w:line="240" w:lineRule="auto"/>
        <w:ind w:left="720"/>
        <w:jc w:val="both"/>
        <w:rPr>
          <w:rFonts w:ascii="Simplified Arabic" w:hAnsi="Simplified Arabic" w:cs="Simplified Arabic"/>
          <w:b/>
          <w:bCs/>
          <w:sz w:val="40"/>
          <w:szCs w:val="40"/>
          <w:rtl/>
        </w:rPr>
      </w:pPr>
    </w:p>
    <w:p w14:paraId="3F0750AB" w14:textId="77777777" w:rsidR="00684DB6" w:rsidRDefault="00684DB6" w:rsidP="00C26FD8">
      <w:pPr>
        <w:spacing w:line="240" w:lineRule="auto"/>
        <w:ind w:left="720"/>
        <w:jc w:val="both"/>
        <w:rPr>
          <w:rFonts w:ascii="Simplified Arabic" w:hAnsi="Simplified Arabic" w:cs="Simplified Arabic"/>
          <w:b/>
          <w:bCs/>
          <w:sz w:val="40"/>
          <w:szCs w:val="40"/>
          <w:rtl/>
        </w:rPr>
      </w:pPr>
    </w:p>
    <w:p w14:paraId="62643E32" w14:textId="77777777" w:rsidR="00684DB6" w:rsidRDefault="00684DB6" w:rsidP="00C26FD8">
      <w:pPr>
        <w:spacing w:line="240" w:lineRule="auto"/>
        <w:ind w:left="720"/>
        <w:jc w:val="both"/>
        <w:rPr>
          <w:rFonts w:ascii="Simplified Arabic" w:hAnsi="Simplified Arabic" w:cs="Simplified Arabic"/>
          <w:b/>
          <w:bCs/>
          <w:sz w:val="40"/>
          <w:szCs w:val="40"/>
          <w:rtl/>
        </w:rPr>
      </w:pPr>
    </w:p>
    <w:p w14:paraId="07D84A52" w14:textId="77777777" w:rsidR="00B7570E" w:rsidRDefault="00B7570E" w:rsidP="00C26FD8">
      <w:pPr>
        <w:spacing w:line="240" w:lineRule="auto"/>
        <w:ind w:left="720"/>
        <w:jc w:val="both"/>
        <w:rPr>
          <w:rFonts w:ascii="Simplified Arabic" w:hAnsi="Simplified Arabic" w:cs="Simplified Arabic"/>
          <w:b/>
          <w:bCs/>
          <w:sz w:val="40"/>
          <w:szCs w:val="40"/>
          <w:rtl/>
        </w:rPr>
      </w:pPr>
    </w:p>
    <w:p w14:paraId="34559A96" w14:textId="77777777" w:rsidR="00B7570E" w:rsidRDefault="00B7570E" w:rsidP="00C26FD8">
      <w:pPr>
        <w:spacing w:line="240" w:lineRule="auto"/>
        <w:ind w:left="720"/>
        <w:jc w:val="both"/>
        <w:outlineLvl w:val="0"/>
        <w:rPr>
          <w:rFonts w:ascii="Simplified Arabic" w:hAnsi="Simplified Arabic" w:cs="Simplified Arabic"/>
          <w:b/>
          <w:bCs/>
          <w:sz w:val="40"/>
          <w:szCs w:val="40"/>
          <w:rtl/>
        </w:rPr>
      </w:pPr>
    </w:p>
    <w:p w14:paraId="24141C18" w14:textId="77777777" w:rsidR="00810228" w:rsidRPr="00F414D8" w:rsidRDefault="00810228" w:rsidP="00C26FD8">
      <w:pPr>
        <w:spacing w:line="240" w:lineRule="auto"/>
        <w:ind w:left="720"/>
        <w:jc w:val="both"/>
        <w:outlineLvl w:val="0"/>
        <w:rPr>
          <w:rFonts w:ascii="Simplified Arabic" w:hAnsi="Simplified Arabic" w:cs="Simplified Arabic"/>
          <w:b/>
          <w:bCs/>
          <w:sz w:val="40"/>
          <w:szCs w:val="40"/>
          <w:rtl/>
        </w:rPr>
      </w:pPr>
    </w:p>
    <w:p w14:paraId="7C8F4A1C" w14:textId="77777777" w:rsidR="0088189C" w:rsidRPr="0088189C" w:rsidRDefault="0088189C" w:rsidP="006A530C">
      <w:pPr>
        <w:spacing w:line="240" w:lineRule="auto"/>
        <w:ind w:left="140" w:hanging="13"/>
        <w:jc w:val="both"/>
        <w:outlineLvl w:val="0"/>
        <w:rPr>
          <w:rFonts w:ascii="Simplified Arabic" w:hAnsi="Simplified Arabic" w:cs="Simplified Arabic"/>
          <w:b/>
          <w:bCs/>
          <w:sz w:val="36"/>
          <w:szCs w:val="36"/>
        </w:rPr>
      </w:pPr>
      <w:bookmarkStart w:id="17" w:name="_Toc225459161"/>
      <w:r w:rsidRPr="0088189C">
        <w:rPr>
          <w:rFonts w:ascii="Simplified Arabic" w:hAnsi="Simplified Arabic" w:cs="Simplified Arabic"/>
          <w:b/>
          <w:bCs/>
          <w:sz w:val="36"/>
          <w:szCs w:val="36"/>
          <w:rtl/>
        </w:rPr>
        <w:t>مقدمة الفصل الثاني</w:t>
      </w:r>
      <w:r w:rsidRPr="0088189C">
        <w:rPr>
          <w:rFonts w:ascii="Simplified Arabic" w:hAnsi="Simplified Arabic" w:cs="Simplified Arabic"/>
          <w:b/>
          <w:bCs/>
          <w:sz w:val="36"/>
          <w:szCs w:val="36"/>
        </w:rPr>
        <w:t xml:space="preserve">: </w:t>
      </w:r>
      <w:r w:rsidRPr="0088189C">
        <w:rPr>
          <w:rFonts w:ascii="Simplified Arabic" w:hAnsi="Simplified Arabic" w:cs="Simplified Arabic"/>
          <w:b/>
          <w:bCs/>
          <w:sz w:val="36"/>
          <w:szCs w:val="36"/>
          <w:rtl/>
        </w:rPr>
        <w:t>الإطار النظري</w:t>
      </w:r>
      <w:bookmarkEnd w:id="17"/>
    </w:p>
    <w:p w14:paraId="201B1427" w14:textId="729BD954" w:rsidR="0088189C" w:rsidRPr="0088189C" w:rsidRDefault="00C26FD8"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1022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0088189C" w:rsidRPr="0088189C">
        <w:rPr>
          <w:rFonts w:ascii="Simplified Arabic" w:hAnsi="Simplified Arabic" w:cs="Simplified Arabic"/>
          <w:sz w:val="28"/>
          <w:szCs w:val="28"/>
          <w:rtl/>
        </w:rPr>
        <w:t>يتناول هذا الفصل الإطار النظري للدراسة، والذي يهدف إلى استعراض المفاهيم الأساسية المرتبطة بموضوع البحث، والمتمثلة في إدارة المخاطر المؤسسية، وإدارة التغيير، والتحول الرقمي، إضافة إلى توضيح العلاقة التكاملية بين هذه المتغيرات ودورها في دعم نجاح المبادرات الرقمية في القطاع الحكومي</w:t>
      </w:r>
      <w:r w:rsidR="0088189C" w:rsidRPr="0088189C">
        <w:rPr>
          <w:rFonts w:ascii="Simplified Arabic" w:hAnsi="Simplified Arabic" w:cs="Simplified Arabic"/>
          <w:sz w:val="28"/>
          <w:szCs w:val="28"/>
        </w:rPr>
        <w:t>.</w:t>
      </w:r>
    </w:p>
    <w:p w14:paraId="49E0D8EF" w14:textId="49984BAC" w:rsidR="0088189C" w:rsidRPr="0088189C" w:rsidRDefault="00810228"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26FD8">
        <w:rPr>
          <w:rFonts w:ascii="Simplified Arabic" w:hAnsi="Simplified Arabic" w:cs="Simplified Arabic" w:hint="cs"/>
          <w:sz w:val="28"/>
          <w:szCs w:val="28"/>
          <w:rtl/>
        </w:rPr>
        <w:t xml:space="preserve">  </w:t>
      </w:r>
      <w:r w:rsidR="0088189C" w:rsidRPr="0088189C">
        <w:rPr>
          <w:rFonts w:ascii="Simplified Arabic" w:hAnsi="Simplified Arabic" w:cs="Simplified Arabic"/>
          <w:sz w:val="28"/>
          <w:szCs w:val="28"/>
          <w:rtl/>
        </w:rPr>
        <w:t>وقد تم تقسيم هذا الفصل إلى أربعة مباحث رئيسية، حيث يتناول المبحث الأول ممارسات إدارة المخاطر المؤسسية وأبعادها، بينما يركز المبحث الثاني على إدارة التغيير من حيث مفهومها وأهميتها وعناصرها</w:t>
      </w:r>
      <w:r w:rsidR="0088189C" w:rsidRPr="0088189C">
        <w:rPr>
          <w:rFonts w:ascii="Simplified Arabic" w:hAnsi="Simplified Arabic" w:cs="Simplified Arabic"/>
          <w:sz w:val="28"/>
          <w:szCs w:val="28"/>
        </w:rPr>
        <w:t xml:space="preserve">. </w:t>
      </w:r>
      <w:r w:rsidR="0088189C" w:rsidRPr="0088189C">
        <w:rPr>
          <w:rFonts w:ascii="Simplified Arabic" w:hAnsi="Simplified Arabic" w:cs="Simplified Arabic"/>
          <w:sz w:val="28"/>
          <w:szCs w:val="28"/>
          <w:rtl/>
        </w:rPr>
        <w:t>أما المبحث الثالث فيتناول التحول الرقمي وأهدافه والتحديات المرتبطة به، في حين يختص المبحث الرابع ببيان العلاقة بين إدارة المخاطر المؤسسية وإدارة التغيير ودورهما في تعزيز نجاح مبادرات التحول الرقمي</w:t>
      </w:r>
      <w:r w:rsidR="0088189C" w:rsidRPr="0088189C">
        <w:rPr>
          <w:rFonts w:ascii="Simplified Arabic" w:hAnsi="Simplified Arabic" w:cs="Simplified Arabic"/>
          <w:sz w:val="28"/>
          <w:szCs w:val="28"/>
        </w:rPr>
        <w:t>.</w:t>
      </w:r>
    </w:p>
    <w:p w14:paraId="58121DD0" w14:textId="77777777" w:rsidR="0088189C" w:rsidRPr="00F414D8" w:rsidRDefault="0088189C" w:rsidP="006A530C">
      <w:pPr>
        <w:spacing w:line="240" w:lineRule="auto"/>
        <w:ind w:left="140" w:hanging="13"/>
        <w:jc w:val="both"/>
        <w:rPr>
          <w:rFonts w:ascii="Simplified Arabic" w:hAnsi="Simplified Arabic" w:cs="Simplified Arabic"/>
          <w:sz w:val="28"/>
          <w:szCs w:val="28"/>
          <w:rtl/>
        </w:rPr>
      </w:pPr>
    </w:p>
    <w:p w14:paraId="21F5A166" w14:textId="0A05817D" w:rsidR="0088189C" w:rsidRPr="0088189C" w:rsidRDefault="0088189C" w:rsidP="006A530C">
      <w:pPr>
        <w:spacing w:line="240" w:lineRule="auto"/>
        <w:ind w:left="140" w:hanging="13"/>
        <w:jc w:val="both"/>
        <w:outlineLvl w:val="1"/>
        <w:rPr>
          <w:rFonts w:ascii="Simplified Arabic" w:hAnsi="Simplified Arabic" w:cs="Simplified Arabic"/>
          <w:b/>
          <w:bCs/>
          <w:sz w:val="36"/>
          <w:szCs w:val="36"/>
        </w:rPr>
      </w:pPr>
      <w:bookmarkStart w:id="18" w:name="_Toc225459162"/>
      <w:r w:rsidRPr="00644083">
        <w:rPr>
          <w:rFonts w:ascii="Simplified Arabic" w:hAnsi="Simplified Arabic" w:cs="Simplified Arabic"/>
          <w:b/>
          <w:bCs/>
          <w:sz w:val="36"/>
          <w:szCs w:val="36"/>
          <w:rtl/>
        </w:rPr>
        <w:t>المبحث</w:t>
      </w:r>
      <w:r w:rsidRPr="0088189C">
        <w:rPr>
          <w:rFonts w:ascii="Simplified Arabic" w:hAnsi="Simplified Arabic" w:cs="Simplified Arabic"/>
          <w:b/>
          <w:bCs/>
          <w:sz w:val="36"/>
          <w:szCs w:val="36"/>
          <w:rtl/>
        </w:rPr>
        <w:t xml:space="preserve"> الأول</w:t>
      </w:r>
      <w:r w:rsidRPr="0088189C">
        <w:rPr>
          <w:rFonts w:ascii="Simplified Arabic" w:hAnsi="Simplified Arabic" w:cs="Simplified Arabic"/>
          <w:b/>
          <w:bCs/>
          <w:sz w:val="36"/>
          <w:szCs w:val="36"/>
        </w:rPr>
        <w:t xml:space="preserve">: </w:t>
      </w:r>
      <w:r w:rsidRPr="0088189C">
        <w:rPr>
          <w:rFonts w:ascii="Simplified Arabic" w:hAnsi="Simplified Arabic" w:cs="Simplified Arabic"/>
          <w:b/>
          <w:bCs/>
          <w:sz w:val="36"/>
          <w:szCs w:val="36"/>
          <w:rtl/>
        </w:rPr>
        <w:t>ممارسات إدارة المخاطر المؤسسية</w:t>
      </w:r>
      <w:bookmarkEnd w:id="18"/>
    </w:p>
    <w:p w14:paraId="673D7A34" w14:textId="5501E95B" w:rsidR="0088189C" w:rsidRPr="0088189C" w:rsidRDefault="004F1AF6" w:rsidP="006A530C">
      <w:pPr>
        <w:spacing w:line="240" w:lineRule="auto"/>
        <w:ind w:left="140" w:hanging="13"/>
        <w:jc w:val="both"/>
        <w:outlineLvl w:val="2"/>
        <w:rPr>
          <w:rFonts w:ascii="Simplified Arabic" w:hAnsi="Simplified Arabic" w:cs="Simplified Arabic"/>
          <w:b/>
          <w:bCs/>
          <w:sz w:val="32"/>
          <w:szCs w:val="32"/>
        </w:rPr>
      </w:pPr>
      <w:bookmarkStart w:id="19" w:name="_Toc225459163"/>
      <w:r w:rsidRPr="00644083">
        <w:rPr>
          <w:rFonts w:ascii="Simplified Arabic" w:hAnsi="Simplified Arabic" w:cs="Simplified Arabic"/>
          <w:b/>
          <w:bCs/>
          <w:sz w:val="32"/>
          <w:szCs w:val="32"/>
          <w:rtl/>
        </w:rPr>
        <w:t>1.1.2</w:t>
      </w:r>
      <w:r w:rsidR="0088189C" w:rsidRPr="0088189C">
        <w:rPr>
          <w:rFonts w:ascii="Simplified Arabic" w:hAnsi="Simplified Arabic" w:cs="Simplified Arabic"/>
          <w:b/>
          <w:bCs/>
          <w:sz w:val="32"/>
          <w:szCs w:val="32"/>
        </w:rPr>
        <w:t xml:space="preserve"> </w:t>
      </w:r>
      <w:r w:rsidR="0088189C" w:rsidRPr="0088189C">
        <w:rPr>
          <w:rFonts w:ascii="Simplified Arabic" w:hAnsi="Simplified Arabic" w:cs="Simplified Arabic"/>
          <w:b/>
          <w:bCs/>
          <w:sz w:val="32"/>
          <w:szCs w:val="32"/>
          <w:rtl/>
        </w:rPr>
        <w:t>مقدمة</w:t>
      </w:r>
      <w:r w:rsidR="008F4BDB">
        <w:rPr>
          <w:rFonts w:ascii="Simplified Arabic" w:hAnsi="Simplified Arabic" w:cs="Simplified Arabic" w:hint="cs"/>
          <w:b/>
          <w:bCs/>
          <w:sz w:val="32"/>
          <w:szCs w:val="32"/>
          <w:rtl/>
        </w:rPr>
        <w:t>:</w:t>
      </w:r>
      <w:bookmarkEnd w:id="19"/>
    </w:p>
    <w:p w14:paraId="3C8606EA" w14:textId="2E0314F1" w:rsidR="0088189C" w:rsidRPr="0088189C" w:rsidRDefault="00C26FD8"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1022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0088189C" w:rsidRPr="0088189C">
        <w:rPr>
          <w:rFonts w:ascii="Simplified Arabic" w:hAnsi="Simplified Arabic" w:cs="Simplified Arabic"/>
          <w:sz w:val="28"/>
          <w:szCs w:val="28"/>
          <w:rtl/>
        </w:rPr>
        <w:t>تُعد إدارة المخاطر المؤسسية أحد المفاهيم الإدارية الحديثة التي حظيت باهتمام واسع في الأدبيات الإدارية المعاصرة، نظراً لدورها الحيوي في دعم استدامة المؤسسات وتعزيز قدرتها على مواجهة التحديات المتزايدة في بيئة العمل</w:t>
      </w:r>
      <w:r w:rsidR="0088189C" w:rsidRPr="0088189C">
        <w:rPr>
          <w:rFonts w:ascii="Simplified Arabic" w:hAnsi="Simplified Arabic" w:cs="Simplified Arabic"/>
          <w:sz w:val="28"/>
          <w:szCs w:val="28"/>
        </w:rPr>
        <w:t xml:space="preserve">. </w:t>
      </w:r>
      <w:r w:rsidR="0088189C" w:rsidRPr="0088189C">
        <w:rPr>
          <w:rFonts w:ascii="Simplified Arabic" w:hAnsi="Simplified Arabic" w:cs="Simplified Arabic"/>
          <w:sz w:val="28"/>
          <w:szCs w:val="28"/>
          <w:rtl/>
        </w:rPr>
        <w:t>وقد جاء هذا المفهوم استجابةً للتغيرات السريعة في بيئة الأعمال، والتي اتسمت بارتفاع مستوى عدم اليقين وتعقد العلاقات التنظيمية، إضافة إلى التوسع في استخدام التقنيات الحديثة</w:t>
      </w:r>
      <w:r w:rsidR="0088189C" w:rsidRPr="0088189C">
        <w:rPr>
          <w:rFonts w:ascii="Simplified Arabic" w:hAnsi="Simplified Arabic" w:cs="Simplified Arabic"/>
          <w:sz w:val="28"/>
          <w:szCs w:val="28"/>
        </w:rPr>
        <w:t>.</w:t>
      </w:r>
    </w:p>
    <w:p w14:paraId="7CC419AB" w14:textId="47471FBE" w:rsidR="0088189C" w:rsidRPr="0088189C" w:rsidRDefault="00C26FD8"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1022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0088189C" w:rsidRPr="0088189C">
        <w:rPr>
          <w:rFonts w:ascii="Simplified Arabic" w:hAnsi="Simplified Arabic" w:cs="Simplified Arabic"/>
          <w:sz w:val="28"/>
          <w:szCs w:val="28"/>
          <w:rtl/>
        </w:rPr>
        <w:t xml:space="preserve">وتختلف إدارة المخاطر المؤسسية عن الأساليب التقليدية لإدارة المخاطر، حيث تعتمد على نهج شامل ومتكامل يهدف إلى إدارة جميع أنواع المخاطر التي قد تواجه المنظمة، سواء كانت </w:t>
      </w:r>
      <w:proofErr w:type="gramStart"/>
      <w:r w:rsidR="0088189C" w:rsidRPr="0088189C">
        <w:rPr>
          <w:rFonts w:ascii="Simplified Arabic" w:hAnsi="Simplified Arabic" w:cs="Simplified Arabic"/>
          <w:sz w:val="28"/>
          <w:szCs w:val="28"/>
          <w:rtl/>
        </w:rPr>
        <w:t>مخاطر</w:t>
      </w:r>
      <w:proofErr w:type="gramEnd"/>
      <w:r w:rsidR="0088189C" w:rsidRPr="0088189C">
        <w:rPr>
          <w:rFonts w:ascii="Simplified Arabic" w:hAnsi="Simplified Arabic" w:cs="Simplified Arabic"/>
          <w:sz w:val="28"/>
          <w:szCs w:val="28"/>
          <w:rtl/>
        </w:rPr>
        <w:t xml:space="preserve"> </w:t>
      </w:r>
      <w:r w:rsidR="00684DB6" w:rsidRPr="0088189C">
        <w:rPr>
          <w:rFonts w:ascii="Simplified Arabic" w:hAnsi="Simplified Arabic" w:cs="Simplified Arabic" w:hint="cs"/>
          <w:sz w:val="28"/>
          <w:szCs w:val="28"/>
          <w:rtl/>
        </w:rPr>
        <w:t>استراتيجية</w:t>
      </w:r>
      <w:r w:rsidR="00684DB6" w:rsidRPr="0088189C">
        <w:rPr>
          <w:rFonts w:ascii="Simplified Arabic" w:hAnsi="Simplified Arabic" w:cs="Simplified Arabic" w:hint="eastAsia"/>
          <w:sz w:val="28"/>
          <w:szCs w:val="28"/>
          <w:rtl/>
        </w:rPr>
        <w:t>،</w:t>
      </w:r>
      <w:r w:rsidR="0088189C" w:rsidRPr="0088189C">
        <w:rPr>
          <w:rFonts w:ascii="Simplified Arabic" w:hAnsi="Simplified Arabic" w:cs="Simplified Arabic"/>
          <w:sz w:val="28"/>
          <w:szCs w:val="28"/>
          <w:rtl/>
        </w:rPr>
        <w:t xml:space="preserve"> أو </w:t>
      </w:r>
      <w:r w:rsidRPr="0088189C">
        <w:rPr>
          <w:rFonts w:ascii="Simplified Arabic" w:hAnsi="Simplified Arabic" w:cs="Simplified Arabic" w:hint="cs"/>
          <w:sz w:val="28"/>
          <w:szCs w:val="28"/>
          <w:rtl/>
        </w:rPr>
        <w:t>تشغيلية</w:t>
      </w:r>
      <w:r w:rsidRPr="0088189C">
        <w:rPr>
          <w:rFonts w:ascii="Simplified Arabic" w:hAnsi="Simplified Arabic" w:cs="Simplified Arabic" w:hint="eastAsia"/>
          <w:sz w:val="28"/>
          <w:szCs w:val="28"/>
          <w:rtl/>
        </w:rPr>
        <w:t>،</w:t>
      </w:r>
      <w:r w:rsidR="0088189C" w:rsidRPr="0088189C">
        <w:rPr>
          <w:rFonts w:ascii="Simplified Arabic" w:hAnsi="Simplified Arabic" w:cs="Simplified Arabic"/>
          <w:sz w:val="28"/>
          <w:szCs w:val="28"/>
          <w:rtl/>
        </w:rPr>
        <w:t xml:space="preserve"> أو </w:t>
      </w:r>
      <w:proofErr w:type="gramStart"/>
      <w:r w:rsidR="0088189C" w:rsidRPr="0088189C">
        <w:rPr>
          <w:rFonts w:ascii="Simplified Arabic" w:hAnsi="Simplified Arabic" w:cs="Simplified Arabic"/>
          <w:sz w:val="28"/>
          <w:szCs w:val="28"/>
          <w:rtl/>
        </w:rPr>
        <w:t>تقنية</w:t>
      </w:r>
      <w:proofErr w:type="gramEnd"/>
      <w:r w:rsidR="0088189C" w:rsidRPr="0088189C">
        <w:rPr>
          <w:rFonts w:ascii="Simplified Arabic" w:hAnsi="Simplified Arabic" w:cs="Simplified Arabic"/>
          <w:sz w:val="28"/>
          <w:szCs w:val="28"/>
          <w:rtl/>
        </w:rPr>
        <w:t xml:space="preserve"> أو بشرية</w:t>
      </w:r>
      <w:r w:rsidR="0088189C" w:rsidRPr="0088189C">
        <w:rPr>
          <w:rFonts w:ascii="Simplified Arabic" w:hAnsi="Simplified Arabic" w:cs="Simplified Arabic"/>
          <w:sz w:val="28"/>
          <w:szCs w:val="28"/>
        </w:rPr>
        <w:t xml:space="preserve">. </w:t>
      </w:r>
      <w:r w:rsidR="0088189C" w:rsidRPr="0088189C">
        <w:rPr>
          <w:rFonts w:ascii="Simplified Arabic" w:hAnsi="Simplified Arabic" w:cs="Simplified Arabic"/>
          <w:sz w:val="28"/>
          <w:szCs w:val="28"/>
          <w:rtl/>
        </w:rPr>
        <w:t>كما تسعى إلى تحقيق التوازن بين المخاطر والفرص، بما يساهم في دعم اتخاذ القرارات وتحقيق الأهداف الاستراتيجية</w:t>
      </w:r>
      <w:r w:rsidR="0088189C" w:rsidRPr="0088189C">
        <w:rPr>
          <w:rFonts w:ascii="Simplified Arabic" w:hAnsi="Simplified Arabic" w:cs="Simplified Arabic"/>
          <w:sz w:val="28"/>
          <w:szCs w:val="28"/>
        </w:rPr>
        <w:t>.</w:t>
      </w:r>
    </w:p>
    <w:p w14:paraId="0A19AD16" w14:textId="0E998CB9" w:rsidR="0088189C" w:rsidRPr="0088189C" w:rsidRDefault="00810228"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26FD8">
        <w:rPr>
          <w:rFonts w:ascii="Simplified Arabic" w:hAnsi="Simplified Arabic" w:cs="Simplified Arabic" w:hint="cs"/>
          <w:sz w:val="28"/>
          <w:szCs w:val="28"/>
          <w:rtl/>
        </w:rPr>
        <w:t xml:space="preserve">  </w:t>
      </w:r>
      <w:r w:rsidR="0088189C" w:rsidRPr="0088189C">
        <w:rPr>
          <w:rFonts w:ascii="Simplified Arabic" w:hAnsi="Simplified Arabic" w:cs="Simplified Arabic"/>
          <w:sz w:val="28"/>
          <w:szCs w:val="28"/>
          <w:rtl/>
        </w:rPr>
        <w:t xml:space="preserve">وفي سياق التحول الرقمي، تزداد أهمية إدارة المخاطر المؤسسية، حيث تواجه المؤسسات الحكومية مجموعة واسعة من المخاطر المرتبطة باستخدام التكنولوجيا، مثل </w:t>
      </w:r>
      <w:proofErr w:type="gramStart"/>
      <w:r w:rsidR="0088189C" w:rsidRPr="0088189C">
        <w:rPr>
          <w:rFonts w:ascii="Simplified Arabic" w:hAnsi="Simplified Arabic" w:cs="Simplified Arabic"/>
          <w:sz w:val="28"/>
          <w:szCs w:val="28"/>
          <w:rtl/>
        </w:rPr>
        <w:t>مخاطر</w:t>
      </w:r>
      <w:proofErr w:type="gramEnd"/>
      <w:r w:rsidR="0088189C" w:rsidRPr="0088189C">
        <w:rPr>
          <w:rFonts w:ascii="Simplified Arabic" w:hAnsi="Simplified Arabic" w:cs="Simplified Arabic"/>
          <w:sz w:val="28"/>
          <w:szCs w:val="28"/>
          <w:rtl/>
        </w:rPr>
        <w:t xml:space="preserve"> الأمن السيبراني، وتعطل الأنظمة، وضعف تكامل البيانات، إضافة إلى المخاطر التنظيمية المرتبطة بمقاومة التغيير وضعف الجاهزية البشرية</w:t>
      </w:r>
      <w:r w:rsidR="0088189C" w:rsidRPr="0088189C">
        <w:rPr>
          <w:rFonts w:ascii="Simplified Arabic" w:hAnsi="Simplified Arabic" w:cs="Simplified Arabic"/>
          <w:sz w:val="28"/>
          <w:szCs w:val="28"/>
        </w:rPr>
        <w:t>.</w:t>
      </w:r>
    </w:p>
    <w:p w14:paraId="449091F1" w14:textId="6B0A982D" w:rsidR="0088189C" w:rsidRPr="0088189C" w:rsidRDefault="00810228" w:rsidP="006A530C">
      <w:pPr>
        <w:spacing w:line="240" w:lineRule="auto"/>
        <w:ind w:left="140" w:hanging="13"/>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8189C" w:rsidRPr="0088189C">
        <w:rPr>
          <w:rFonts w:ascii="Simplified Arabic" w:hAnsi="Simplified Arabic" w:cs="Simplified Arabic"/>
          <w:sz w:val="28"/>
          <w:szCs w:val="28"/>
          <w:rtl/>
        </w:rPr>
        <w:t>ومن هنا، فإن تبني إطار فعال لإدارة المخاطر المؤسسية يُعد ضرورة استراتيجية لضمان نجاح مبادرات التحول الرقمي وتحقيق الاستفادة القصوى منها</w:t>
      </w:r>
      <w:r w:rsidR="0088189C" w:rsidRPr="0088189C">
        <w:rPr>
          <w:rFonts w:ascii="Simplified Arabic" w:hAnsi="Simplified Arabic" w:cs="Simplified Arabic"/>
          <w:sz w:val="28"/>
          <w:szCs w:val="28"/>
        </w:rPr>
        <w:t>.</w:t>
      </w:r>
    </w:p>
    <w:p w14:paraId="793B91CE" w14:textId="6C14EC0B" w:rsidR="0088189C" w:rsidRPr="0088189C" w:rsidRDefault="00BD7AD7" w:rsidP="006A530C">
      <w:pPr>
        <w:spacing w:line="240" w:lineRule="auto"/>
        <w:ind w:left="140" w:hanging="13"/>
        <w:jc w:val="both"/>
        <w:outlineLvl w:val="2"/>
        <w:rPr>
          <w:rFonts w:ascii="Simplified Arabic" w:hAnsi="Simplified Arabic" w:cs="Simplified Arabic"/>
          <w:b/>
          <w:bCs/>
          <w:sz w:val="32"/>
          <w:szCs w:val="32"/>
        </w:rPr>
      </w:pPr>
      <w:bookmarkStart w:id="20" w:name="_Toc225459164"/>
      <w:r w:rsidRPr="00644083">
        <w:rPr>
          <w:rFonts w:ascii="Simplified Arabic" w:hAnsi="Simplified Arabic" w:cs="Simplified Arabic" w:hint="cs"/>
          <w:b/>
          <w:bCs/>
          <w:sz w:val="32"/>
          <w:szCs w:val="32"/>
          <w:rtl/>
        </w:rPr>
        <w:lastRenderedPageBreak/>
        <w:t>2.1.2</w:t>
      </w:r>
      <w:r w:rsidRPr="00644083">
        <w:rPr>
          <w:rFonts w:ascii="Simplified Arabic" w:hAnsi="Simplified Arabic" w:cs="Simplified Arabic"/>
          <w:b/>
          <w:bCs/>
          <w:sz w:val="32"/>
          <w:szCs w:val="32"/>
        </w:rPr>
        <w:t xml:space="preserve"> </w:t>
      </w:r>
      <w:r w:rsidRPr="00644083">
        <w:rPr>
          <w:rFonts w:ascii="Simplified Arabic" w:hAnsi="Simplified Arabic" w:cs="Simplified Arabic" w:hint="cs"/>
          <w:b/>
          <w:bCs/>
          <w:sz w:val="32"/>
          <w:szCs w:val="32"/>
          <w:rtl/>
        </w:rPr>
        <w:t>التطور</w:t>
      </w:r>
      <w:r w:rsidR="0088189C" w:rsidRPr="0088189C">
        <w:rPr>
          <w:rFonts w:ascii="Simplified Arabic" w:hAnsi="Simplified Arabic" w:cs="Simplified Arabic"/>
          <w:b/>
          <w:bCs/>
          <w:sz w:val="32"/>
          <w:szCs w:val="32"/>
          <w:rtl/>
        </w:rPr>
        <w:t xml:space="preserve"> التاريخي لإدارة المخاطر المؤسسية</w:t>
      </w:r>
      <w:r w:rsidR="008F4BDB">
        <w:rPr>
          <w:rFonts w:ascii="Simplified Arabic" w:hAnsi="Simplified Arabic" w:cs="Simplified Arabic" w:hint="cs"/>
          <w:b/>
          <w:bCs/>
          <w:sz w:val="32"/>
          <w:szCs w:val="32"/>
          <w:rtl/>
        </w:rPr>
        <w:t>:</w:t>
      </w:r>
      <w:bookmarkEnd w:id="20"/>
    </w:p>
    <w:p w14:paraId="7D558212" w14:textId="328687DB" w:rsidR="0088189C" w:rsidRPr="0088189C" w:rsidRDefault="00C26FD8"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1022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0088189C" w:rsidRPr="0088189C">
        <w:rPr>
          <w:rFonts w:ascii="Simplified Arabic" w:hAnsi="Simplified Arabic" w:cs="Simplified Arabic"/>
          <w:sz w:val="28"/>
          <w:szCs w:val="28"/>
          <w:rtl/>
        </w:rPr>
        <w:t>مرت إدارة المخاطر بعدة مراحل تطورية، حيث بدأت كممارسات بسيطة تركز على تقليل الخسائر المالية من خلال التأمين، ثم تطورت لتشمل إدارة المخاطر المالية والتشغيلية، وصولاً إلى مفهوم إدارة المخاطر الاستراتيجية</w:t>
      </w:r>
      <w:r w:rsidR="0088189C" w:rsidRPr="0088189C">
        <w:rPr>
          <w:rFonts w:ascii="Simplified Arabic" w:hAnsi="Simplified Arabic" w:cs="Simplified Arabic"/>
          <w:sz w:val="28"/>
          <w:szCs w:val="28"/>
        </w:rPr>
        <w:t>.</w:t>
      </w:r>
    </w:p>
    <w:p w14:paraId="546BDEA7" w14:textId="76F04947" w:rsidR="0088189C" w:rsidRPr="0088189C" w:rsidRDefault="00810228"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26FD8">
        <w:rPr>
          <w:rFonts w:ascii="Simplified Arabic" w:hAnsi="Simplified Arabic" w:cs="Simplified Arabic" w:hint="cs"/>
          <w:sz w:val="28"/>
          <w:szCs w:val="28"/>
          <w:rtl/>
        </w:rPr>
        <w:t xml:space="preserve">  </w:t>
      </w:r>
      <w:r w:rsidR="0088189C" w:rsidRPr="0088189C">
        <w:rPr>
          <w:rFonts w:ascii="Simplified Arabic" w:hAnsi="Simplified Arabic" w:cs="Simplified Arabic"/>
          <w:sz w:val="28"/>
          <w:szCs w:val="28"/>
          <w:rtl/>
        </w:rPr>
        <w:t>ومع تطور بيئة الأعمال وتعقدها، ظهرت الحاجة إلى إطار أكثر شمولية، مما أدى إلى ظهور مفهوم إدارة المخاطر المؤسسية، والذي يعتمد على إدارة المخاطر بشكل متكامل عبر جميع مستويات المنظمة</w:t>
      </w:r>
      <w:r w:rsidR="0088189C" w:rsidRPr="0088189C">
        <w:rPr>
          <w:rFonts w:ascii="Simplified Arabic" w:hAnsi="Simplified Arabic" w:cs="Simplified Arabic"/>
          <w:sz w:val="28"/>
          <w:szCs w:val="28"/>
        </w:rPr>
        <w:t>.</w:t>
      </w:r>
    </w:p>
    <w:p w14:paraId="49499F15" w14:textId="330E2175" w:rsidR="0088189C" w:rsidRPr="0088189C" w:rsidRDefault="00810228"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26FD8">
        <w:rPr>
          <w:rFonts w:ascii="Simplified Arabic" w:hAnsi="Simplified Arabic" w:cs="Simplified Arabic" w:hint="cs"/>
          <w:sz w:val="28"/>
          <w:szCs w:val="28"/>
          <w:rtl/>
        </w:rPr>
        <w:t xml:space="preserve">  </w:t>
      </w:r>
      <w:r w:rsidR="0088189C" w:rsidRPr="0088189C">
        <w:rPr>
          <w:rFonts w:ascii="Simplified Arabic" w:hAnsi="Simplified Arabic" w:cs="Simplified Arabic"/>
          <w:sz w:val="28"/>
          <w:szCs w:val="28"/>
          <w:rtl/>
        </w:rPr>
        <w:t>وقد ساهمت عدة أطر عالمية في تطوير هذا المفهوم، من أبرزها إطا</w:t>
      </w:r>
      <w:r w:rsidR="00B7570E">
        <w:rPr>
          <w:rFonts w:ascii="Simplified Arabic" w:hAnsi="Simplified Arabic" w:cs="Simplified Arabic" w:hint="cs"/>
          <w:sz w:val="28"/>
          <w:szCs w:val="28"/>
          <w:rtl/>
        </w:rPr>
        <w:t>ر</w:t>
      </w:r>
      <w:proofErr w:type="gramStart"/>
      <w:r w:rsidR="0088189C" w:rsidRPr="0088189C">
        <w:rPr>
          <w:rFonts w:ascii="Simplified Arabic" w:hAnsi="Simplified Arabic" w:cs="Simplified Arabic"/>
          <w:sz w:val="28"/>
          <w:szCs w:val="28"/>
        </w:rPr>
        <w:t xml:space="preserve">COSO </w:t>
      </w:r>
      <w:r w:rsidR="00B7570E">
        <w:rPr>
          <w:rFonts w:ascii="Simplified Arabic" w:hAnsi="Simplified Arabic" w:cs="Simplified Arabic" w:hint="cs"/>
          <w:sz w:val="28"/>
          <w:szCs w:val="28"/>
          <w:rtl/>
        </w:rPr>
        <w:t xml:space="preserve"> </w:t>
      </w:r>
      <w:r w:rsidR="0088189C" w:rsidRPr="0088189C">
        <w:rPr>
          <w:rFonts w:ascii="Simplified Arabic" w:hAnsi="Simplified Arabic" w:cs="Simplified Arabic"/>
          <w:sz w:val="28"/>
          <w:szCs w:val="28"/>
          <w:rtl/>
        </w:rPr>
        <w:t>لإدارة</w:t>
      </w:r>
      <w:proofErr w:type="gramEnd"/>
      <w:r w:rsidR="0088189C" w:rsidRPr="0088189C">
        <w:rPr>
          <w:rFonts w:ascii="Simplified Arabic" w:hAnsi="Simplified Arabic" w:cs="Simplified Arabic"/>
          <w:sz w:val="28"/>
          <w:szCs w:val="28"/>
          <w:rtl/>
        </w:rPr>
        <w:t xml:space="preserve"> المخاطر المؤسسية، والذي يُعد من أكثر الأطر استخداماً على مستوى العالم، إضافة إلى معيار </w:t>
      </w:r>
      <w:r w:rsidR="0088189C" w:rsidRPr="0088189C">
        <w:rPr>
          <w:rFonts w:ascii="Simplified Arabic" w:hAnsi="Simplified Arabic" w:cs="Simplified Arabic"/>
          <w:sz w:val="28"/>
          <w:szCs w:val="28"/>
        </w:rPr>
        <w:t>ISO 31000</w:t>
      </w:r>
      <w:r w:rsidR="0088189C" w:rsidRPr="0088189C">
        <w:rPr>
          <w:rFonts w:ascii="Simplified Arabic" w:hAnsi="Simplified Arabic" w:cs="Simplified Arabic"/>
          <w:sz w:val="28"/>
          <w:szCs w:val="28"/>
          <w:rtl/>
        </w:rPr>
        <w:t>، الذي يوفر إرشادات شاملة لإدارة المخاطر</w:t>
      </w:r>
      <w:r w:rsidR="0088189C" w:rsidRPr="0088189C">
        <w:rPr>
          <w:rFonts w:ascii="Simplified Arabic" w:hAnsi="Simplified Arabic" w:cs="Simplified Arabic"/>
          <w:sz w:val="28"/>
          <w:szCs w:val="28"/>
        </w:rPr>
        <w:t>.</w:t>
      </w:r>
    </w:p>
    <w:p w14:paraId="2868D07B" w14:textId="176A2F94" w:rsidR="0088189C" w:rsidRPr="0088189C" w:rsidRDefault="00810228"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8189C" w:rsidRPr="0088189C">
        <w:rPr>
          <w:rFonts w:ascii="Simplified Arabic" w:hAnsi="Simplified Arabic" w:cs="Simplified Arabic"/>
          <w:sz w:val="28"/>
          <w:szCs w:val="28"/>
          <w:rtl/>
        </w:rPr>
        <w:t>ويمثل هذا التطور تحولاً جوهرياً في مفهوم إدارة المخاطر، حيث لم تعد تقتصر على تقليل الخسائر، بل أصبحت أداة استراتيجية لدعم اتخاذ القرار وتحقيق الأهداف</w:t>
      </w:r>
      <w:r w:rsidR="0088189C" w:rsidRPr="0088189C">
        <w:rPr>
          <w:rFonts w:ascii="Simplified Arabic" w:hAnsi="Simplified Arabic" w:cs="Simplified Arabic"/>
          <w:sz w:val="28"/>
          <w:szCs w:val="28"/>
        </w:rPr>
        <w:t>.</w:t>
      </w:r>
    </w:p>
    <w:p w14:paraId="5812CF15" w14:textId="2B909A5A" w:rsidR="0088189C" w:rsidRDefault="0088189C" w:rsidP="006A530C">
      <w:pPr>
        <w:spacing w:line="240" w:lineRule="auto"/>
        <w:ind w:left="140" w:hanging="13"/>
        <w:jc w:val="both"/>
        <w:rPr>
          <w:rFonts w:ascii="Simplified Arabic" w:hAnsi="Simplified Arabic" w:cs="Simplified Arabic"/>
          <w:sz w:val="28"/>
          <w:szCs w:val="28"/>
          <w:rtl/>
        </w:rPr>
      </w:pPr>
    </w:p>
    <w:p w14:paraId="0292A3FE" w14:textId="7555550E" w:rsidR="00E02C3B" w:rsidRPr="00E02C3B" w:rsidRDefault="00B7570E" w:rsidP="006A530C">
      <w:pPr>
        <w:spacing w:line="240" w:lineRule="auto"/>
        <w:ind w:left="140" w:hanging="13"/>
        <w:jc w:val="both"/>
        <w:outlineLvl w:val="2"/>
        <w:rPr>
          <w:rFonts w:ascii="Simplified Arabic" w:hAnsi="Simplified Arabic" w:cs="Simplified Arabic"/>
          <w:b/>
          <w:bCs/>
          <w:sz w:val="32"/>
          <w:szCs w:val="32"/>
          <w:rtl/>
        </w:rPr>
      </w:pPr>
      <w:bookmarkStart w:id="21" w:name="_Toc225459165"/>
      <w:r w:rsidRPr="00644083">
        <w:rPr>
          <w:rFonts w:ascii="Simplified Arabic" w:hAnsi="Simplified Arabic" w:cs="Simplified Arabic" w:hint="cs"/>
          <w:b/>
          <w:bCs/>
          <w:sz w:val="32"/>
          <w:szCs w:val="32"/>
          <w:rtl/>
        </w:rPr>
        <w:t>2.1.2</w:t>
      </w:r>
      <w:r w:rsidRPr="00644083">
        <w:rPr>
          <w:rFonts w:ascii="Simplified Arabic" w:hAnsi="Simplified Arabic" w:cs="Simplified Arabic"/>
          <w:b/>
          <w:bCs/>
          <w:sz w:val="32"/>
          <w:szCs w:val="32"/>
        </w:rPr>
        <w:t xml:space="preserve"> </w:t>
      </w:r>
      <w:r w:rsidRPr="00644083">
        <w:rPr>
          <w:rFonts w:ascii="Simplified Arabic" w:hAnsi="Simplified Arabic" w:cs="Simplified Arabic" w:hint="cs"/>
          <w:b/>
          <w:bCs/>
          <w:sz w:val="32"/>
          <w:szCs w:val="32"/>
          <w:rtl/>
        </w:rPr>
        <w:t>مفهوم</w:t>
      </w:r>
      <w:r w:rsidR="00E02C3B">
        <w:rPr>
          <w:rFonts w:ascii="Simplified Arabic" w:hAnsi="Simplified Arabic" w:cs="Simplified Arabic" w:hint="cs"/>
          <w:b/>
          <w:bCs/>
          <w:sz w:val="32"/>
          <w:szCs w:val="32"/>
          <w:rtl/>
        </w:rPr>
        <w:t xml:space="preserve"> إدارة المخاطر:</w:t>
      </w:r>
      <w:bookmarkEnd w:id="21"/>
    </w:p>
    <w:p w14:paraId="0FF1E55F" w14:textId="5CFFDD8A" w:rsidR="00E02C3B" w:rsidRPr="00E02C3B" w:rsidRDefault="00E02C3B"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E02C3B">
        <w:rPr>
          <w:rFonts w:ascii="Simplified Arabic" w:hAnsi="Simplified Arabic" w:cs="Simplified Arabic"/>
          <w:sz w:val="28"/>
          <w:szCs w:val="28"/>
          <w:rtl/>
        </w:rPr>
        <w:t>تُعد المخاطر من المفاهيم الأساسية في الإدارة الحديثة، حيث تشير إلى احتمال وقوع أحداث غير مؤكدة قد تؤثر على تحقيق أهداف المنظمة، سواء كان هذا التأثير سلبياً أو إيجابياً. وتُعرّف المخاطر في العديد من الأدبيات بأنها مزيج من احتمال حدوث الحدث وتأثيره المحتمل على الأداء المؤسسي</w:t>
      </w:r>
      <w:r w:rsidRPr="00E02C3B">
        <w:rPr>
          <w:rFonts w:ascii="Simplified Arabic" w:hAnsi="Simplified Arabic" w:cs="Simplified Arabic"/>
          <w:sz w:val="28"/>
          <w:szCs w:val="28"/>
        </w:rPr>
        <w:t>.</w:t>
      </w:r>
    </w:p>
    <w:p w14:paraId="4DF91A8B" w14:textId="1A1E9261" w:rsidR="00E02C3B" w:rsidRPr="00E02C3B" w:rsidRDefault="00E02C3B"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E02C3B">
        <w:rPr>
          <w:rFonts w:ascii="Simplified Arabic" w:hAnsi="Simplified Arabic" w:cs="Simplified Arabic"/>
          <w:sz w:val="28"/>
          <w:szCs w:val="28"/>
          <w:rtl/>
        </w:rPr>
        <w:t>وتتنوع المخاطر التي تواجه المؤسسات بحسب طبيعة نشاطها وبيئة عملها، حيث تشمل المخاطر المالية، والتشغيلية، والتقنية، والاستراتيجية، والقانونية، إضافة إلى المخاطر المرتبطة بالموارد البشرية. ومع التطور المتسارع في بيئة الأعمال، لم تعد المخاطر تقتصر على الجوانب التقليدية، بل أصبحت أكثر تعقيدًا نتيجة العولمة، والتقدم التكنولوجي، وزيادة الاعتماد على الأنظمة الرقمية</w:t>
      </w:r>
      <w:r w:rsidRPr="00E02C3B">
        <w:rPr>
          <w:rFonts w:ascii="Simplified Arabic" w:hAnsi="Simplified Arabic" w:cs="Simplified Arabic"/>
          <w:sz w:val="28"/>
          <w:szCs w:val="28"/>
        </w:rPr>
        <w:t>.</w:t>
      </w:r>
    </w:p>
    <w:p w14:paraId="687C26B4" w14:textId="16D84971" w:rsidR="00E02C3B" w:rsidRPr="00E02C3B" w:rsidRDefault="00E02C3B"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E02C3B">
        <w:rPr>
          <w:rFonts w:ascii="Simplified Arabic" w:hAnsi="Simplified Arabic" w:cs="Simplified Arabic"/>
          <w:sz w:val="28"/>
          <w:szCs w:val="28"/>
          <w:rtl/>
        </w:rPr>
        <w:t>كما تتميز المخاطر بعدة خصائص رئيسية، من أبرزها</w:t>
      </w:r>
      <w:r w:rsidRPr="00E02C3B">
        <w:rPr>
          <w:rFonts w:ascii="Simplified Arabic" w:hAnsi="Simplified Arabic" w:cs="Simplified Arabic"/>
          <w:sz w:val="28"/>
          <w:szCs w:val="28"/>
        </w:rPr>
        <w:t>:</w:t>
      </w:r>
    </w:p>
    <w:p w14:paraId="7DE5A9EB" w14:textId="77777777" w:rsidR="00E02C3B" w:rsidRPr="00E02C3B" w:rsidRDefault="00E02C3B" w:rsidP="006A530C">
      <w:pPr>
        <w:pStyle w:val="a5"/>
        <w:numPr>
          <w:ilvl w:val="0"/>
          <w:numId w:val="111"/>
        </w:numPr>
        <w:spacing w:line="240" w:lineRule="auto"/>
        <w:ind w:left="140" w:hanging="13"/>
        <w:jc w:val="both"/>
        <w:rPr>
          <w:rFonts w:ascii="Simplified Arabic" w:hAnsi="Simplified Arabic" w:cs="Simplified Arabic"/>
          <w:sz w:val="28"/>
          <w:szCs w:val="28"/>
        </w:rPr>
      </w:pPr>
      <w:r w:rsidRPr="00E02C3B">
        <w:rPr>
          <w:rFonts w:ascii="Simplified Arabic" w:hAnsi="Simplified Arabic" w:cs="Simplified Arabic"/>
          <w:b/>
          <w:bCs/>
          <w:sz w:val="28"/>
          <w:szCs w:val="28"/>
          <w:rtl/>
        </w:rPr>
        <w:t>عدم اليقين</w:t>
      </w:r>
      <w:r w:rsidRPr="00E02C3B">
        <w:rPr>
          <w:rFonts w:ascii="Simplified Arabic" w:hAnsi="Simplified Arabic" w:cs="Simplified Arabic"/>
          <w:b/>
          <w:bCs/>
          <w:sz w:val="28"/>
          <w:szCs w:val="28"/>
        </w:rPr>
        <w:t>:</w:t>
      </w:r>
      <w:r w:rsidRPr="00E02C3B">
        <w:rPr>
          <w:rFonts w:ascii="Simplified Arabic" w:hAnsi="Simplified Arabic" w:cs="Simplified Arabic"/>
          <w:sz w:val="28"/>
          <w:szCs w:val="28"/>
        </w:rPr>
        <w:t xml:space="preserve"> </w:t>
      </w:r>
      <w:r w:rsidRPr="00E02C3B">
        <w:rPr>
          <w:rFonts w:ascii="Simplified Arabic" w:hAnsi="Simplified Arabic" w:cs="Simplified Arabic"/>
          <w:sz w:val="28"/>
          <w:szCs w:val="28"/>
          <w:rtl/>
        </w:rPr>
        <w:t>حيث ترتبط المخاطر بأحداث مستقبلية غير مؤكدة</w:t>
      </w:r>
      <w:r w:rsidRPr="00E02C3B">
        <w:rPr>
          <w:rFonts w:ascii="Simplified Arabic" w:hAnsi="Simplified Arabic" w:cs="Simplified Arabic"/>
          <w:sz w:val="28"/>
          <w:szCs w:val="28"/>
        </w:rPr>
        <w:t xml:space="preserve">. </w:t>
      </w:r>
    </w:p>
    <w:p w14:paraId="6EB4971A" w14:textId="77777777" w:rsidR="00E02C3B" w:rsidRPr="00E02C3B" w:rsidRDefault="00E02C3B" w:rsidP="006A530C">
      <w:pPr>
        <w:pStyle w:val="a5"/>
        <w:numPr>
          <w:ilvl w:val="0"/>
          <w:numId w:val="111"/>
        </w:numPr>
        <w:spacing w:line="240" w:lineRule="auto"/>
        <w:ind w:left="140" w:hanging="13"/>
        <w:jc w:val="both"/>
        <w:rPr>
          <w:rFonts w:ascii="Simplified Arabic" w:hAnsi="Simplified Arabic" w:cs="Simplified Arabic"/>
          <w:sz w:val="28"/>
          <w:szCs w:val="28"/>
        </w:rPr>
      </w:pPr>
      <w:r w:rsidRPr="00E02C3B">
        <w:rPr>
          <w:rFonts w:ascii="Simplified Arabic" w:hAnsi="Simplified Arabic" w:cs="Simplified Arabic"/>
          <w:b/>
          <w:bCs/>
          <w:sz w:val="28"/>
          <w:szCs w:val="28"/>
          <w:rtl/>
        </w:rPr>
        <w:t>التأثير</w:t>
      </w:r>
      <w:r w:rsidRPr="00E02C3B">
        <w:rPr>
          <w:rFonts w:ascii="Simplified Arabic" w:hAnsi="Simplified Arabic" w:cs="Simplified Arabic"/>
          <w:b/>
          <w:bCs/>
          <w:sz w:val="28"/>
          <w:szCs w:val="28"/>
        </w:rPr>
        <w:t>:</w:t>
      </w:r>
      <w:r w:rsidRPr="00E02C3B">
        <w:rPr>
          <w:rFonts w:ascii="Simplified Arabic" w:hAnsi="Simplified Arabic" w:cs="Simplified Arabic"/>
          <w:sz w:val="28"/>
          <w:szCs w:val="28"/>
        </w:rPr>
        <w:t xml:space="preserve"> </w:t>
      </w:r>
      <w:r w:rsidRPr="00E02C3B">
        <w:rPr>
          <w:rFonts w:ascii="Simplified Arabic" w:hAnsi="Simplified Arabic" w:cs="Simplified Arabic"/>
          <w:sz w:val="28"/>
          <w:szCs w:val="28"/>
          <w:rtl/>
        </w:rPr>
        <w:t>قد يكون التأثير إيجابيًا (فرص) أو سلبيًا (تهديدات)</w:t>
      </w:r>
      <w:r w:rsidRPr="00E02C3B">
        <w:rPr>
          <w:rFonts w:ascii="Simplified Arabic" w:hAnsi="Simplified Arabic" w:cs="Simplified Arabic"/>
          <w:sz w:val="28"/>
          <w:szCs w:val="28"/>
        </w:rPr>
        <w:t xml:space="preserve">. </w:t>
      </w:r>
    </w:p>
    <w:p w14:paraId="2115AEAB" w14:textId="77777777" w:rsidR="00E02C3B" w:rsidRPr="00E02C3B" w:rsidRDefault="00E02C3B" w:rsidP="006A530C">
      <w:pPr>
        <w:pStyle w:val="a5"/>
        <w:numPr>
          <w:ilvl w:val="0"/>
          <w:numId w:val="111"/>
        </w:numPr>
        <w:spacing w:line="240" w:lineRule="auto"/>
        <w:ind w:left="140" w:hanging="13"/>
        <w:jc w:val="both"/>
        <w:rPr>
          <w:rFonts w:ascii="Simplified Arabic" w:hAnsi="Simplified Arabic" w:cs="Simplified Arabic"/>
          <w:sz w:val="28"/>
          <w:szCs w:val="28"/>
        </w:rPr>
      </w:pPr>
      <w:r w:rsidRPr="00E02C3B">
        <w:rPr>
          <w:rFonts w:ascii="Simplified Arabic" w:hAnsi="Simplified Arabic" w:cs="Simplified Arabic"/>
          <w:b/>
          <w:bCs/>
          <w:sz w:val="28"/>
          <w:szCs w:val="28"/>
          <w:rtl/>
        </w:rPr>
        <w:t>الترابط</w:t>
      </w:r>
      <w:r w:rsidRPr="00E02C3B">
        <w:rPr>
          <w:rFonts w:ascii="Simplified Arabic" w:hAnsi="Simplified Arabic" w:cs="Simplified Arabic"/>
          <w:b/>
          <w:bCs/>
          <w:sz w:val="28"/>
          <w:szCs w:val="28"/>
        </w:rPr>
        <w:t>:</w:t>
      </w:r>
      <w:r w:rsidRPr="00E02C3B">
        <w:rPr>
          <w:rFonts w:ascii="Simplified Arabic" w:hAnsi="Simplified Arabic" w:cs="Simplified Arabic"/>
          <w:sz w:val="28"/>
          <w:szCs w:val="28"/>
        </w:rPr>
        <w:t xml:space="preserve"> </w:t>
      </w:r>
      <w:r w:rsidRPr="00E02C3B">
        <w:rPr>
          <w:rFonts w:ascii="Simplified Arabic" w:hAnsi="Simplified Arabic" w:cs="Simplified Arabic"/>
          <w:sz w:val="28"/>
          <w:szCs w:val="28"/>
          <w:rtl/>
        </w:rPr>
        <w:t>غالبًا ما تكون المخاطر مترابطة، بحيث يؤدي حدوث خطر معين إلى سلسلة من المخاطر الأخرى</w:t>
      </w:r>
      <w:r w:rsidRPr="00E02C3B">
        <w:rPr>
          <w:rFonts w:ascii="Simplified Arabic" w:hAnsi="Simplified Arabic" w:cs="Simplified Arabic"/>
          <w:sz w:val="28"/>
          <w:szCs w:val="28"/>
        </w:rPr>
        <w:t xml:space="preserve">. </w:t>
      </w:r>
    </w:p>
    <w:p w14:paraId="57DA9117" w14:textId="0E0EC1B5" w:rsidR="00E02C3B" w:rsidRPr="00E02C3B" w:rsidRDefault="00E02C3B" w:rsidP="006A530C">
      <w:pPr>
        <w:pStyle w:val="a5"/>
        <w:numPr>
          <w:ilvl w:val="0"/>
          <w:numId w:val="111"/>
        </w:numPr>
        <w:spacing w:line="240" w:lineRule="auto"/>
        <w:ind w:left="140" w:hanging="13"/>
        <w:jc w:val="both"/>
        <w:rPr>
          <w:rFonts w:ascii="Simplified Arabic" w:hAnsi="Simplified Arabic" w:cs="Simplified Arabic"/>
          <w:sz w:val="28"/>
          <w:szCs w:val="28"/>
        </w:rPr>
      </w:pPr>
      <w:r w:rsidRPr="00E02C3B">
        <w:rPr>
          <w:rFonts w:ascii="Simplified Arabic" w:hAnsi="Simplified Arabic" w:cs="Simplified Arabic"/>
          <w:b/>
          <w:bCs/>
          <w:sz w:val="28"/>
          <w:szCs w:val="28"/>
          <w:rtl/>
        </w:rPr>
        <w:t>الديناميكية</w:t>
      </w:r>
      <w:r w:rsidRPr="00E02C3B">
        <w:rPr>
          <w:rFonts w:ascii="Simplified Arabic" w:hAnsi="Simplified Arabic" w:cs="Simplified Arabic"/>
          <w:b/>
          <w:bCs/>
          <w:sz w:val="28"/>
          <w:szCs w:val="28"/>
        </w:rPr>
        <w:t>:</w:t>
      </w:r>
      <w:r w:rsidRPr="00E02C3B">
        <w:rPr>
          <w:rFonts w:ascii="Simplified Arabic" w:hAnsi="Simplified Arabic" w:cs="Simplified Arabic"/>
          <w:sz w:val="28"/>
          <w:szCs w:val="28"/>
        </w:rPr>
        <w:t xml:space="preserve"> </w:t>
      </w:r>
      <w:r w:rsidRPr="00E02C3B">
        <w:rPr>
          <w:rFonts w:ascii="Simplified Arabic" w:hAnsi="Simplified Arabic" w:cs="Simplified Arabic"/>
          <w:sz w:val="28"/>
          <w:szCs w:val="28"/>
          <w:rtl/>
        </w:rPr>
        <w:t>تتغير المخاطر باستمرار مع تغير البيئة الداخلية والخارجية</w:t>
      </w:r>
      <w:r w:rsidRPr="00E02C3B">
        <w:rPr>
          <w:rFonts w:ascii="Simplified Arabic" w:hAnsi="Simplified Arabic" w:cs="Simplified Arabic"/>
          <w:sz w:val="28"/>
          <w:szCs w:val="28"/>
        </w:rPr>
        <w:t xml:space="preserve"> </w:t>
      </w:r>
    </w:p>
    <w:p w14:paraId="76FCF751" w14:textId="5FB00D44" w:rsidR="00E02C3B" w:rsidRDefault="00C26FD8" w:rsidP="006A530C">
      <w:pPr>
        <w:spacing w:line="240" w:lineRule="auto"/>
        <w:ind w:left="140" w:hanging="13"/>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81022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00E02C3B" w:rsidRPr="00E02C3B">
        <w:rPr>
          <w:rFonts w:ascii="Simplified Arabic" w:hAnsi="Simplified Arabic" w:cs="Simplified Arabic"/>
          <w:sz w:val="28"/>
          <w:szCs w:val="28"/>
          <w:rtl/>
        </w:rPr>
        <w:t>وفي ظل التحول الرقمي، ازدادت حدة المخاطر وتعقيدها، نتيجة الاعتماد المتزايد على التكنولوجيا، مما أدى إلى ظهور أنواع جديدة من المخاطر، مثل المخاطر السيبرانية، ومخاطر البيانات، ومخاطر التكامل بين الأنظمة، الأمر الذي يتطلب تبني منهجيات متقدمة لإدارتها</w:t>
      </w:r>
      <w:r w:rsidR="00E02C3B" w:rsidRPr="00E02C3B">
        <w:rPr>
          <w:rFonts w:ascii="Simplified Arabic" w:hAnsi="Simplified Arabic" w:cs="Simplified Arabic"/>
          <w:sz w:val="28"/>
          <w:szCs w:val="28"/>
        </w:rPr>
        <w:t>.</w:t>
      </w:r>
    </w:p>
    <w:p w14:paraId="00EE630C" w14:textId="2D9FC161" w:rsidR="000F3319" w:rsidRPr="000F3319" w:rsidRDefault="000F3319" w:rsidP="006A530C">
      <w:pPr>
        <w:spacing w:line="240" w:lineRule="auto"/>
        <w:ind w:left="140" w:hanging="13"/>
        <w:jc w:val="both"/>
        <w:rPr>
          <w:rFonts w:ascii="Simplified Arabic" w:hAnsi="Simplified Arabic" w:cs="Simplified Arabic"/>
          <w:sz w:val="28"/>
          <w:szCs w:val="28"/>
          <w:rtl/>
        </w:rPr>
      </w:pPr>
      <w:r w:rsidRPr="000F3319">
        <w:rPr>
          <w:rFonts w:ascii="Simplified Arabic" w:hAnsi="Simplified Arabic" w:cs="Simplified Arabic"/>
          <w:sz w:val="28"/>
          <w:szCs w:val="28"/>
          <w:rtl/>
        </w:rPr>
        <w:t>يوضح الشكل التالي أبرز تصنيفات المخاطر التي قد تواجه المؤسسات في بيئة العمل الحديثة</w:t>
      </w:r>
      <w:r w:rsidRPr="000F3319">
        <w:rPr>
          <w:rFonts w:ascii="Simplified Arabic" w:hAnsi="Simplified Arabic" w:cs="Simplified Arabic"/>
          <w:sz w:val="28"/>
          <w:szCs w:val="28"/>
        </w:rPr>
        <w:t>.</w:t>
      </w:r>
    </w:p>
    <w:p w14:paraId="3ECEE319" w14:textId="47031B64" w:rsidR="00E02C3B" w:rsidRDefault="00D74169" w:rsidP="006A530C">
      <w:pPr>
        <w:spacing w:line="240" w:lineRule="auto"/>
        <w:ind w:left="140" w:hanging="13"/>
        <w:jc w:val="center"/>
        <w:rPr>
          <w:rFonts w:ascii="Simplified Arabic" w:hAnsi="Simplified Arabic" w:cs="Simplified Arabic"/>
          <w:noProof/>
          <w:sz w:val="28"/>
          <w:szCs w:val="28"/>
          <w:rtl/>
        </w:rPr>
      </w:pPr>
      <w:r>
        <w:rPr>
          <w:rFonts w:ascii="Simplified Arabic" w:hAnsi="Simplified Arabic" w:cs="Simplified Arabic"/>
          <w:noProof/>
          <w:sz w:val="28"/>
          <w:szCs w:val="28"/>
        </w:rPr>
        <w:drawing>
          <wp:inline distT="0" distB="0" distL="0" distR="0" wp14:anchorId="5D3EAB4F" wp14:editId="483EE9B0">
            <wp:extent cx="5176304" cy="4134619"/>
            <wp:effectExtent l="0" t="0" r="5715" b="0"/>
            <wp:docPr id="173399638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96384" name="صورة 1"/>
                    <pic:cNvPicPr/>
                  </pic:nvPicPr>
                  <pic:blipFill>
                    <a:blip r:embed="rId10">
                      <a:extLst>
                        <a:ext uri="{28A0092B-C50C-407E-A947-70E740481C1C}">
                          <a14:useLocalDpi xmlns:a14="http://schemas.microsoft.com/office/drawing/2010/main" val="0"/>
                        </a:ext>
                      </a:extLst>
                    </a:blip>
                    <a:stretch>
                      <a:fillRect/>
                    </a:stretch>
                  </pic:blipFill>
                  <pic:spPr>
                    <a:xfrm>
                      <a:off x="0" y="0"/>
                      <a:ext cx="5176304" cy="4134619"/>
                    </a:xfrm>
                    <a:prstGeom prst="rect">
                      <a:avLst/>
                    </a:prstGeom>
                  </pic:spPr>
                </pic:pic>
              </a:graphicData>
            </a:graphic>
          </wp:inline>
        </w:drawing>
      </w:r>
    </w:p>
    <w:p w14:paraId="5752700F" w14:textId="77777777" w:rsidR="00D74169" w:rsidRPr="00E02C3B" w:rsidRDefault="00D74169" w:rsidP="006A530C">
      <w:pPr>
        <w:spacing w:line="240" w:lineRule="auto"/>
        <w:ind w:left="140" w:hanging="13"/>
        <w:jc w:val="center"/>
        <w:rPr>
          <w:rFonts w:ascii="Simplified Arabic" w:hAnsi="Simplified Arabic" w:cs="Simplified Arabic"/>
          <w:sz w:val="24"/>
          <w:szCs w:val="24"/>
        </w:rPr>
      </w:pPr>
      <w:r w:rsidRPr="002F0CDC">
        <w:rPr>
          <w:rFonts w:ascii="Simplified Arabic" w:hAnsi="Simplified Arabic" w:cs="Simplified Arabic"/>
          <w:sz w:val="24"/>
          <w:szCs w:val="24"/>
          <w:rtl/>
        </w:rPr>
        <w:t>شكل (2-1): تصنيفات المخاطر</w:t>
      </w:r>
    </w:p>
    <w:p w14:paraId="649F2EA5" w14:textId="610C16F2" w:rsidR="0088189C" w:rsidRPr="0088189C" w:rsidRDefault="008F4BDB" w:rsidP="006A530C">
      <w:pPr>
        <w:spacing w:line="240" w:lineRule="auto"/>
        <w:ind w:left="140" w:hanging="13"/>
        <w:jc w:val="both"/>
        <w:outlineLvl w:val="2"/>
        <w:rPr>
          <w:rFonts w:ascii="Simplified Arabic" w:hAnsi="Simplified Arabic" w:cs="Simplified Arabic"/>
          <w:b/>
          <w:bCs/>
          <w:sz w:val="32"/>
          <w:szCs w:val="32"/>
          <w:rtl/>
        </w:rPr>
      </w:pPr>
      <w:bookmarkStart w:id="22" w:name="_Toc225459166"/>
      <w:r w:rsidRPr="00644083">
        <w:rPr>
          <w:rFonts w:ascii="Simplified Arabic" w:hAnsi="Simplified Arabic" w:cs="Simplified Arabic" w:hint="cs"/>
          <w:b/>
          <w:bCs/>
          <w:sz w:val="32"/>
          <w:szCs w:val="32"/>
          <w:rtl/>
        </w:rPr>
        <w:t xml:space="preserve">3.1.2 </w:t>
      </w:r>
      <w:r w:rsidRPr="0088189C">
        <w:rPr>
          <w:rFonts w:ascii="Simplified Arabic" w:hAnsi="Simplified Arabic" w:cs="Simplified Arabic"/>
          <w:b/>
          <w:bCs/>
          <w:sz w:val="32"/>
          <w:szCs w:val="32"/>
          <w:rtl/>
        </w:rPr>
        <w:t>تعريف</w:t>
      </w:r>
      <w:r w:rsidR="0088189C" w:rsidRPr="0088189C">
        <w:rPr>
          <w:rFonts w:ascii="Simplified Arabic" w:hAnsi="Simplified Arabic" w:cs="Simplified Arabic"/>
          <w:b/>
          <w:bCs/>
          <w:sz w:val="32"/>
          <w:szCs w:val="32"/>
          <w:rtl/>
        </w:rPr>
        <w:t xml:space="preserve"> المخاطر المؤسسية</w:t>
      </w:r>
      <w:r w:rsidR="00BD7AD7">
        <w:rPr>
          <w:rFonts w:ascii="Simplified Arabic" w:hAnsi="Simplified Arabic" w:cs="Simplified Arabic" w:hint="cs"/>
          <w:b/>
          <w:bCs/>
          <w:sz w:val="32"/>
          <w:szCs w:val="32"/>
          <w:rtl/>
        </w:rPr>
        <w:t xml:space="preserve"> </w:t>
      </w:r>
      <w:r w:rsidR="00BD7AD7" w:rsidRPr="00BD7AD7">
        <w:rPr>
          <w:rFonts w:ascii="Simplified Arabic" w:hAnsi="Simplified Arabic" w:cs="Simplified Arabic" w:hint="cs"/>
          <w:sz w:val="32"/>
          <w:szCs w:val="32"/>
          <w:rtl/>
        </w:rPr>
        <w:t>(</w:t>
      </w:r>
      <w:r w:rsidR="00BD7AD7" w:rsidRPr="00BD7AD7">
        <w:rPr>
          <w:rFonts w:ascii="Simplified Arabic" w:hAnsi="Simplified Arabic" w:cs="Simplified Arabic"/>
          <w:sz w:val="32"/>
          <w:szCs w:val="32"/>
        </w:rPr>
        <w:t>ERM</w:t>
      </w:r>
      <w:r w:rsidR="00BD7AD7" w:rsidRPr="00BD7AD7">
        <w:rPr>
          <w:rFonts w:ascii="Simplified Arabic" w:hAnsi="Simplified Arabic" w:cs="Simplified Arabic" w:hint="cs"/>
          <w:sz w:val="32"/>
          <w:szCs w:val="32"/>
          <w:rtl/>
        </w:rPr>
        <w:t>)</w:t>
      </w:r>
      <w:r>
        <w:rPr>
          <w:rFonts w:ascii="Simplified Arabic" w:hAnsi="Simplified Arabic" w:cs="Simplified Arabic" w:hint="cs"/>
          <w:b/>
          <w:bCs/>
          <w:sz w:val="32"/>
          <w:szCs w:val="32"/>
          <w:rtl/>
        </w:rPr>
        <w:t>:</w:t>
      </w:r>
      <w:bookmarkEnd w:id="22"/>
    </w:p>
    <w:p w14:paraId="3A268B35" w14:textId="7FF9D4FF" w:rsidR="00CB1DC8" w:rsidRPr="00CB1DC8" w:rsidRDefault="00CB1DC8"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1022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CB1DC8">
        <w:rPr>
          <w:rFonts w:ascii="Simplified Arabic" w:hAnsi="Simplified Arabic" w:cs="Simplified Arabic"/>
          <w:sz w:val="28"/>
          <w:szCs w:val="28"/>
          <w:rtl/>
        </w:rPr>
        <w:t>تُعد المخاطر المؤسسية امتدادًا متقدمًا لمفهوم المخاطر، حيث تشير إلى جميع الأحداث أو الظروف غير المؤكدة التي قد تؤثر على قدرة المنظمة على تحقيق أهدافها الاستراتيجية والتشغيلية، سواء بشكل إيجابي أو سلبي</w:t>
      </w:r>
      <w:r w:rsidRPr="00CB1DC8">
        <w:rPr>
          <w:rFonts w:ascii="Simplified Arabic" w:hAnsi="Simplified Arabic" w:cs="Simplified Arabic"/>
          <w:sz w:val="28"/>
          <w:szCs w:val="28"/>
        </w:rPr>
        <w:t>.</w:t>
      </w:r>
    </w:p>
    <w:p w14:paraId="73B732F0" w14:textId="2E6D3F09" w:rsidR="00CB1DC8" w:rsidRPr="00CB1DC8" w:rsidRDefault="00CB1DC8"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1022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CB1DC8">
        <w:rPr>
          <w:rFonts w:ascii="Simplified Arabic" w:hAnsi="Simplified Arabic" w:cs="Simplified Arabic"/>
          <w:sz w:val="28"/>
          <w:szCs w:val="28"/>
          <w:rtl/>
        </w:rPr>
        <w:t>وتتميز المخاطر المؤسسية بكونها شاملة ومتكاملة، إذ لا تقتصر على نوع محدد من المخاطر، بل تشمل مختلف الجوانب التي تواجه المؤسسة، مثل المخاطر التقنية، والتشغيلية، والتنظيمية، والبشرية، والاستراتيجية. كما أنها تتسم بدرجة عالية من الترابط، حيث قد يؤدي تحقق أحد المخاطر إلى تأثيرات متسلسلة تمتد إلى عدة مجالات داخل المنظمة</w:t>
      </w:r>
      <w:r w:rsidRPr="00CB1DC8">
        <w:rPr>
          <w:rFonts w:ascii="Simplified Arabic" w:hAnsi="Simplified Arabic" w:cs="Simplified Arabic"/>
          <w:sz w:val="28"/>
          <w:szCs w:val="28"/>
        </w:rPr>
        <w:t>.</w:t>
      </w:r>
    </w:p>
    <w:p w14:paraId="7D81FA66" w14:textId="77777777" w:rsidR="00810228" w:rsidRPr="00CB1DC8" w:rsidRDefault="00CB1DC8" w:rsidP="00810228">
      <w:pPr>
        <w:spacing w:line="240" w:lineRule="auto"/>
        <w:ind w:left="140" w:hanging="13"/>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CB1DC8">
        <w:rPr>
          <w:rFonts w:ascii="Simplified Arabic" w:hAnsi="Simplified Arabic" w:cs="Simplified Arabic"/>
          <w:sz w:val="28"/>
          <w:szCs w:val="28"/>
          <w:rtl/>
        </w:rPr>
        <w:t>وفي هذا السياق، تهدف إدارة المخاطر المؤسسية إلى التعامل مع هذه المخاطر بطريقة منهجية ومتكاملة، من خلال تحديدها وتحليلها وتقييمها ووضع استراتيجيات فعالة لإدارتها، بما يسهم في تقليل آثارها السلبية وتعظيم الاستفادة من الفرص المرتبطة بها</w:t>
      </w:r>
      <w:r w:rsidRPr="00CB1DC8">
        <w:rPr>
          <w:rFonts w:ascii="Simplified Arabic" w:hAnsi="Simplified Arabic" w:cs="Simplified Arabic"/>
          <w:sz w:val="28"/>
          <w:szCs w:val="28"/>
        </w:rPr>
        <w:t>.</w:t>
      </w:r>
    </w:p>
    <w:p w14:paraId="3D6AFD9A" w14:textId="7E700D9E" w:rsidR="0088189C" w:rsidRPr="00CB1DC8" w:rsidRDefault="0088189C" w:rsidP="00810228">
      <w:pPr>
        <w:spacing w:line="240" w:lineRule="auto"/>
        <w:ind w:left="140" w:hanging="13"/>
        <w:jc w:val="both"/>
        <w:rPr>
          <w:rFonts w:ascii="Simplified Arabic" w:hAnsi="Simplified Arabic" w:cs="Simplified Arabic"/>
          <w:sz w:val="28"/>
          <w:szCs w:val="28"/>
          <w:rtl/>
        </w:rPr>
      </w:pPr>
    </w:p>
    <w:p w14:paraId="4C8FE2D9" w14:textId="61D7D96C" w:rsidR="0088189C" w:rsidRPr="0088189C" w:rsidRDefault="004F1AF6" w:rsidP="006A530C">
      <w:pPr>
        <w:spacing w:line="240" w:lineRule="auto"/>
        <w:ind w:left="140" w:hanging="13"/>
        <w:jc w:val="both"/>
        <w:outlineLvl w:val="2"/>
        <w:rPr>
          <w:rFonts w:ascii="Simplified Arabic" w:hAnsi="Simplified Arabic" w:cs="Simplified Arabic"/>
          <w:b/>
          <w:bCs/>
          <w:sz w:val="32"/>
          <w:szCs w:val="32"/>
        </w:rPr>
      </w:pPr>
      <w:r w:rsidRPr="004E600B">
        <w:rPr>
          <w:rFonts w:ascii="Simplified Arabic" w:hAnsi="Simplified Arabic" w:cs="Simplified Arabic"/>
          <w:b/>
          <w:bCs/>
          <w:sz w:val="32"/>
          <w:szCs w:val="32"/>
        </w:rPr>
        <w:t xml:space="preserve"> </w:t>
      </w:r>
      <w:bookmarkStart w:id="23" w:name="_Toc225459167"/>
      <w:r w:rsidR="008F4BDB" w:rsidRPr="004E600B">
        <w:rPr>
          <w:rFonts w:ascii="Simplified Arabic" w:hAnsi="Simplified Arabic" w:cs="Simplified Arabic" w:hint="cs"/>
          <w:b/>
          <w:bCs/>
          <w:sz w:val="32"/>
          <w:szCs w:val="32"/>
          <w:rtl/>
        </w:rPr>
        <w:t xml:space="preserve">4.1.2 </w:t>
      </w:r>
      <w:r w:rsidR="008F4BDB" w:rsidRPr="0088189C">
        <w:rPr>
          <w:rFonts w:ascii="Simplified Arabic" w:hAnsi="Simplified Arabic" w:cs="Simplified Arabic"/>
          <w:b/>
          <w:bCs/>
          <w:sz w:val="32"/>
          <w:szCs w:val="32"/>
          <w:rtl/>
        </w:rPr>
        <w:t>أهمية</w:t>
      </w:r>
      <w:r w:rsidR="0088189C" w:rsidRPr="0088189C">
        <w:rPr>
          <w:rFonts w:ascii="Simplified Arabic" w:hAnsi="Simplified Arabic" w:cs="Simplified Arabic"/>
          <w:b/>
          <w:bCs/>
          <w:sz w:val="32"/>
          <w:szCs w:val="32"/>
          <w:rtl/>
        </w:rPr>
        <w:t xml:space="preserve"> إدارة المخاطر المؤسسية</w:t>
      </w:r>
      <w:r w:rsidR="008F4BDB">
        <w:rPr>
          <w:rFonts w:ascii="Simplified Arabic" w:hAnsi="Simplified Arabic" w:cs="Simplified Arabic" w:hint="cs"/>
          <w:b/>
          <w:bCs/>
          <w:sz w:val="32"/>
          <w:szCs w:val="32"/>
          <w:rtl/>
        </w:rPr>
        <w:t>:</w:t>
      </w:r>
      <w:bookmarkEnd w:id="23"/>
    </w:p>
    <w:p w14:paraId="045DF7F1" w14:textId="5694DCBF" w:rsidR="008F4BDB" w:rsidRPr="008F4BDB" w:rsidRDefault="008F4BDB"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1022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0088189C" w:rsidRPr="0088189C">
        <w:rPr>
          <w:rFonts w:ascii="Simplified Arabic" w:hAnsi="Simplified Arabic" w:cs="Simplified Arabic"/>
          <w:sz w:val="28"/>
          <w:szCs w:val="28"/>
          <w:rtl/>
        </w:rPr>
        <w:t xml:space="preserve">تلعب </w:t>
      </w:r>
      <w:r w:rsidRPr="008F4BDB">
        <w:rPr>
          <w:rFonts w:ascii="Simplified Arabic" w:hAnsi="Simplified Arabic" w:cs="Simplified Arabic"/>
          <w:sz w:val="28"/>
          <w:szCs w:val="28"/>
          <w:rtl/>
        </w:rPr>
        <w:t>إدارة المخاطر المؤسسية دوراً محورياً في دعم المؤسسات الحكومية، خاصة في ظل التحول الرقمي المتسارع، حيث تسهم في تعزيز قدرة الجهات على التنبؤ بالمخاطر المحتملة قبل وقوعها، والتعامل معها بشكل استباقي، مما يقلل من الآثار السلبية التي قد تؤثر على استمرارية الأعمال</w:t>
      </w:r>
      <w:r w:rsidRPr="008F4BDB">
        <w:rPr>
          <w:rFonts w:ascii="Simplified Arabic" w:hAnsi="Simplified Arabic" w:cs="Simplified Arabic"/>
          <w:sz w:val="28"/>
          <w:szCs w:val="28"/>
        </w:rPr>
        <w:t>.</w:t>
      </w:r>
    </w:p>
    <w:p w14:paraId="23FD7B3F" w14:textId="20B839FA" w:rsidR="008F4BDB" w:rsidRPr="008F4BDB" w:rsidRDefault="00810228"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F4BDB" w:rsidRPr="008F4BDB">
        <w:rPr>
          <w:rFonts w:ascii="Simplified Arabic" w:hAnsi="Simplified Arabic" w:cs="Simplified Arabic"/>
          <w:sz w:val="28"/>
          <w:szCs w:val="28"/>
          <w:rtl/>
        </w:rPr>
        <w:t>كما تسهم إدارة المخاطر المؤسسية في تحسين عملية اتخاذ القرار، من خلال توفير معلومات دقيقة وشاملة حول طبيعة المخاطر ومستوى تأثيرها واحتمالية حدوثها، مما يساعد صناع القرار على اختيار البدائل الأنسب وتحديد الأولويات بشكل أكثر كفاءة</w:t>
      </w:r>
      <w:r w:rsidR="008F4BDB" w:rsidRPr="008F4BDB">
        <w:rPr>
          <w:rFonts w:ascii="Simplified Arabic" w:hAnsi="Simplified Arabic" w:cs="Simplified Arabic"/>
          <w:sz w:val="28"/>
          <w:szCs w:val="28"/>
        </w:rPr>
        <w:t>.</w:t>
      </w:r>
    </w:p>
    <w:p w14:paraId="4E6DD72F" w14:textId="74434555" w:rsidR="008F4BDB" w:rsidRPr="008F4BDB" w:rsidRDefault="00810228"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F4BDB" w:rsidRPr="008F4BDB">
        <w:rPr>
          <w:rFonts w:ascii="Simplified Arabic" w:hAnsi="Simplified Arabic" w:cs="Simplified Arabic"/>
          <w:sz w:val="28"/>
          <w:szCs w:val="28"/>
          <w:rtl/>
        </w:rPr>
        <w:t>وتبرز أهمية إدارة المخاطر المؤسسية بشكل أكبر في بيئة التحول الرقمي، نظرًا لما تتسم به من تعقيد وتداخل بين الجوانب التقنية والتنظيمية، حيث تساعد في تقليل احتمالية فشل المشاريع الرقمية، وضمان تنفيذها وفق الأهداف المخططة، بالإضافة إلى دعم استمرارية الخدمات الإلكترونية دون انقطاع</w:t>
      </w:r>
      <w:r w:rsidR="008F4BDB" w:rsidRPr="008F4BDB">
        <w:rPr>
          <w:rFonts w:ascii="Simplified Arabic" w:hAnsi="Simplified Arabic" w:cs="Simplified Arabic"/>
          <w:sz w:val="28"/>
          <w:szCs w:val="28"/>
        </w:rPr>
        <w:t>.</w:t>
      </w:r>
    </w:p>
    <w:p w14:paraId="66E501DC" w14:textId="2FC4D060" w:rsidR="008F4BDB" w:rsidRPr="008F4BDB" w:rsidRDefault="00810228"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F4BDB" w:rsidRPr="008F4BDB">
        <w:rPr>
          <w:rFonts w:ascii="Simplified Arabic" w:hAnsi="Simplified Arabic" w:cs="Simplified Arabic"/>
          <w:sz w:val="28"/>
          <w:szCs w:val="28"/>
          <w:rtl/>
        </w:rPr>
        <w:t>كما تساهم إدارة المخاطر المؤسسية في تعزيز الحوكمة المؤسسية، من خلال دعم مبادئ الشفافية والمساءلة، وتوفير إطار واضح لتحديد المسؤوليات ومتابعة الأداء، مما يسهم في تحسين مستوى الرقابة الداخلية ورفع كفاءة الأداء المؤسسي</w:t>
      </w:r>
      <w:r w:rsidR="008F4BDB" w:rsidRPr="008F4BDB">
        <w:rPr>
          <w:rFonts w:ascii="Simplified Arabic" w:hAnsi="Simplified Arabic" w:cs="Simplified Arabic"/>
          <w:sz w:val="28"/>
          <w:szCs w:val="28"/>
        </w:rPr>
        <w:t>.</w:t>
      </w:r>
    </w:p>
    <w:p w14:paraId="7A854250" w14:textId="0EEFC2CD" w:rsidR="008F4BDB" w:rsidRPr="008F4BDB" w:rsidRDefault="00810228"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F4BDB" w:rsidRPr="008F4BDB">
        <w:rPr>
          <w:rFonts w:ascii="Simplified Arabic" w:hAnsi="Simplified Arabic" w:cs="Simplified Arabic"/>
          <w:sz w:val="28"/>
          <w:szCs w:val="28"/>
          <w:rtl/>
        </w:rPr>
        <w:t>ومن ناحية أخرى، تساعد إدارة المخاطر المؤسسية في تحسين تخصيص الموارد، من خلال توجيه الجهود نحو الأنشطة ذات الأولوية، وتقليل الهدر في الموارد المالية والبشرية، كما تسهم في تعزيز ثقة المستفيدين في الخدمات الحكومية الرقمية، نتيجة تحسين جودة الخدمات وتقليل الأخطاء والمخاطر المرتبطة بها</w:t>
      </w:r>
      <w:r w:rsidR="008F4BDB" w:rsidRPr="008F4BDB">
        <w:rPr>
          <w:rFonts w:ascii="Simplified Arabic" w:hAnsi="Simplified Arabic" w:cs="Simplified Arabic"/>
          <w:sz w:val="28"/>
          <w:szCs w:val="28"/>
        </w:rPr>
        <w:t>.</w:t>
      </w:r>
    </w:p>
    <w:p w14:paraId="3B72E62C" w14:textId="4E744F0B" w:rsidR="0088189C" w:rsidRPr="0088189C" w:rsidRDefault="00810228"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F4BDB" w:rsidRPr="008F4BDB">
        <w:rPr>
          <w:rFonts w:ascii="Simplified Arabic" w:hAnsi="Simplified Arabic" w:cs="Simplified Arabic"/>
          <w:sz w:val="28"/>
          <w:szCs w:val="28"/>
          <w:rtl/>
        </w:rPr>
        <w:t>وعليه، فإن تطبيق إدارة المخاطر المؤسسية بشكل متكامل يعد عاملاً أساسياً في دعم نجاح مبادرات التحول الرقمي، وتحقيق الاستدامة المؤسسية، وتعزيز قدرة الجهات الحكومية على مواجهة التحديات المستقبلية بكفاءة وفعالية</w:t>
      </w:r>
      <w:r w:rsidR="008F4BDB" w:rsidRPr="008F4BDB">
        <w:rPr>
          <w:rFonts w:ascii="Simplified Arabic" w:hAnsi="Simplified Arabic" w:cs="Simplified Arabic"/>
          <w:sz w:val="28"/>
          <w:szCs w:val="28"/>
        </w:rPr>
        <w:t>.</w:t>
      </w:r>
    </w:p>
    <w:p w14:paraId="41F4FA34" w14:textId="64717932" w:rsidR="0088189C" w:rsidRPr="0088189C" w:rsidRDefault="00B7570E" w:rsidP="006A530C">
      <w:pPr>
        <w:spacing w:line="240" w:lineRule="auto"/>
        <w:ind w:left="140" w:hanging="13"/>
        <w:jc w:val="both"/>
        <w:outlineLvl w:val="2"/>
        <w:rPr>
          <w:rFonts w:ascii="Simplified Arabic" w:hAnsi="Simplified Arabic" w:cs="Simplified Arabic"/>
          <w:b/>
          <w:bCs/>
          <w:sz w:val="32"/>
          <w:szCs w:val="32"/>
        </w:rPr>
      </w:pPr>
      <w:bookmarkStart w:id="24" w:name="_Toc225459168"/>
      <w:r w:rsidRPr="004E600B">
        <w:rPr>
          <w:rFonts w:ascii="Simplified Arabic" w:hAnsi="Simplified Arabic" w:cs="Simplified Arabic" w:hint="cs"/>
          <w:b/>
          <w:bCs/>
          <w:sz w:val="32"/>
          <w:szCs w:val="32"/>
          <w:rtl/>
        </w:rPr>
        <w:t xml:space="preserve">5.1.2 </w:t>
      </w:r>
      <w:r w:rsidRPr="0088189C">
        <w:rPr>
          <w:rFonts w:ascii="Simplified Arabic" w:hAnsi="Simplified Arabic" w:cs="Simplified Arabic"/>
          <w:b/>
          <w:bCs/>
          <w:sz w:val="32"/>
          <w:szCs w:val="32"/>
          <w:rtl/>
        </w:rPr>
        <w:t>أبعاد</w:t>
      </w:r>
      <w:r w:rsidR="0088189C" w:rsidRPr="0088189C">
        <w:rPr>
          <w:rFonts w:ascii="Simplified Arabic" w:hAnsi="Simplified Arabic" w:cs="Simplified Arabic"/>
          <w:b/>
          <w:bCs/>
          <w:sz w:val="32"/>
          <w:szCs w:val="32"/>
          <w:rtl/>
        </w:rPr>
        <w:t xml:space="preserve"> إدارة المخاطر المؤسسية</w:t>
      </w:r>
      <w:r w:rsidR="008F4BDB">
        <w:rPr>
          <w:rFonts w:ascii="Simplified Arabic" w:hAnsi="Simplified Arabic" w:cs="Simplified Arabic" w:hint="cs"/>
          <w:b/>
          <w:bCs/>
          <w:sz w:val="32"/>
          <w:szCs w:val="32"/>
          <w:rtl/>
        </w:rPr>
        <w:t>:</w:t>
      </w:r>
      <w:bookmarkEnd w:id="24"/>
    </w:p>
    <w:p w14:paraId="78E5551C" w14:textId="39D5EF54" w:rsidR="008F4BDB" w:rsidRPr="008F4BDB" w:rsidRDefault="0088189C" w:rsidP="006A530C">
      <w:pPr>
        <w:spacing w:line="240" w:lineRule="auto"/>
        <w:ind w:left="140" w:hanging="13"/>
        <w:jc w:val="both"/>
        <w:rPr>
          <w:rFonts w:ascii="Simplified Arabic" w:hAnsi="Simplified Arabic" w:cs="Simplified Arabic"/>
          <w:sz w:val="28"/>
          <w:szCs w:val="28"/>
        </w:rPr>
      </w:pPr>
      <w:r w:rsidRPr="0088189C">
        <w:rPr>
          <w:rFonts w:ascii="Simplified Arabic" w:hAnsi="Simplified Arabic" w:cs="Simplified Arabic"/>
          <w:sz w:val="28"/>
          <w:szCs w:val="28"/>
          <w:rtl/>
        </w:rPr>
        <w:t xml:space="preserve">تشمل </w:t>
      </w:r>
      <w:r w:rsidR="008F4BDB" w:rsidRPr="008F4BDB">
        <w:rPr>
          <w:rFonts w:ascii="Simplified Arabic" w:hAnsi="Simplified Arabic" w:cs="Simplified Arabic"/>
          <w:sz w:val="28"/>
          <w:szCs w:val="28"/>
          <w:rtl/>
        </w:rPr>
        <w:t>المخاطر المؤسسية في التحول الرقمي عدة أبعاد رئيسية، من أبرزها</w:t>
      </w:r>
      <w:r w:rsidR="008F4BDB" w:rsidRPr="008F4BDB">
        <w:rPr>
          <w:rFonts w:ascii="Simplified Arabic" w:hAnsi="Simplified Arabic" w:cs="Simplified Arabic"/>
          <w:sz w:val="28"/>
          <w:szCs w:val="28"/>
        </w:rPr>
        <w:t>:</w:t>
      </w:r>
    </w:p>
    <w:p w14:paraId="10FEFC60" w14:textId="29ECEB44" w:rsidR="008F4BDB" w:rsidRPr="008F4BDB" w:rsidRDefault="008F4BDB" w:rsidP="006A530C">
      <w:pPr>
        <w:numPr>
          <w:ilvl w:val="0"/>
          <w:numId w:val="109"/>
        </w:numPr>
        <w:spacing w:line="240" w:lineRule="auto"/>
        <w:ind w:left="140" w:hanging="13"/>
        <w:rPr>
          <w:rFonts w:ascii="Simplified Arabic" w:hAnsi="Simplified Arabic" w:cs="Simplified Arabic"/>
          <w:sz w:val="28"/>
          <w:szCs w:val="28"/>
        </w:rPr>
      </w:pPr>
      <w:r w:rsidRPr="008F4BDB">
        <w:rPr>
          <w:rFonts w:ascii="Simplified Arabic" w:hAnsi="Simplified Arabic" w:cs="Simplified Arabic"/>
          <w:b/>
          <w:bCs/>
          <w:sz w:val="28"/>
          <w:szCs w:val="28"/>
          <w:rtl/>
        </w:rPr>
        <w:lastRenderedPageBreak/>
        <w:t>المخاطر الاستراتيجية</w:t>
      </w:r>
      <w:r w:rsidRPr="008F4BDB">
        <w:rPr>
          <w:rFonts w:ascii="Simplified Arabic" w:hAnsi="Simplified Arabic" w:cs="Simplified Arabic"/>
          <w:b/>
          <w:bCs/>
          <w:sz w:val="28"/>
          <w:szCs w:val="28"/>
        </w:rPr>
        <w:t>:</w:t>
      </w:r>
      <w:r w:rsidRPr="008F4BDB">
        <w:rPr>
          <w:rFonts w:ascii="Simplified Arabic" w:hAnsi="Simplified Arabic" w:cs="Simplified Arabic"/>
          <w:sz w:val="28"/>
          <w:szCs w:val="28"/>
        </w:rPr>
        <w:br/>
      </w:r>
      <w:r w:rsidR="00810228">
        <w:rPr>
          <w:rFonts w:ascii="Simplified Arabic" w:hAnsi="Simplified Arabic" w:cs="Simplified Arabic" w:hint="cs"/>
          <w:sz w:val="28"/>
          <w:szCs w:val="28"/>
          <w:rtl/>
        </w:rPr>
        <w:t xml:space="preserve">  </w:t>
      </w:r>
      <w:r w:rsidRPr="008F4BDB">
        <w:rPr>
          <w:rFonts w:ascii="Simplified Arabic" w:hAnsi="Simplified Arabic" w:cs="Simplified Arabic"/>
          <w:sz w:val="28"/>
          <w:szCs w:val="28"/>
          <w:rtl/>
        </w:rPr>
        <w:t>ترتبط بعدم توافق التحول الرقمي مع الأهداف الاستراتيجية للجهة، أو ضعف وضوح الرؤية الرقمية، مما يؤدي إلى تنفيذ مبادرات غير فعالة أو غير مترابط</w:t>
      </w:r>
      <w:r>
        <w:rPr>
          <w:rFonts w:ascii="Simplified Arabic" w:hAnsi="Simplified Arabic" w:cs="Simplified Arabic" w:hint="cs"/>
          <w:sz w:val="28"/>
          <w:szCs w:val="28"/>
          <w:rtl/>
        </w:rPr>
        <w:t>ة.</w:t>
      </w:r>
      <w:r w:rsidRPr="008F4BDB">
        <w:rPr>
          <w:rFonts w:ascii="Simplified Arabic" w:hAnsi="Simplified Arabic" w:cs="Simplified Arabic"/>
          <w:sz w:val="28"/>
          <w:szCs w:val="28"/>
        </w:rPr>
        <w:t xml:space="preserve"> </w:t>
      </w:r>
    </w:p>
    <w:p w14:paraId="2124A341" w14:textId="03D99534" w:rsidR="008F4BDB" w:rsidRPr="008F4BDB" w:rsidRDefault="008F4BDB" w:rsidP="006A530C">
      <w:pPr>
        <w:numPr>
          <w:ilvl w:val="0"/>
          <w:numId w:val="109"/>
        </w:numPr>
        <w:spacing w:line="240" w:lineRule="auto"/>
        <w:ind w:left="140" w:hanging="13"/>
        <w:rPr>
          <w:rFonts w:ascii="Simplified Arabic" w:hAnsi="Simplified Arabic" w:cs="Simplified Arabic"/>
          <w:sz w:val="28"/>
          <w:szCs w:val="28"/>
        </w:rPr>
      </w:pPr>
      <w:r w:rsidRPr="008F4BDB">
        <w:rPr>
          <w:rFonts w:ascii="Simplified Arabic" w:hAnsi="Simplified Arabic" w:cs="Simplified Arabic"/>
          <w:b/>
          <w:bCs/>
          <w:sz w:val="28"/>
          <w:szCs w:val="28"/>
          <w:rtl/>
        </w:rPr>
        <w:t>المخاطر التشغيلية</w:t>
      </w:r>
      <w:r w:rsidRPr="008F4BDB">
        <w:rPr>
          <w:rFonts w:ascii="Simplified Arabic" w:hAnsi="Simplified Arabic" w:cs="Simplified Arabic"/>
          <w:b/>
          <w:bCs/>
          <w:sz w:val="28"/>
          <w:szCs w:val="28"/>
        </w:rPr>
        <w:t>:</w:t>
      </w:r>
      <w:r w:rsidRPr="008F4BDB">
        <w:rPr>
          <w:rFonts w:ascii="Simplified Arabic" w:hAnsi="Simplified Arabic" w:cs="Simplified Arabic"/>
          <w:sz w:val="28"/>
          <w:szCs w:val="28"/>
        </w:rPr>
        <w:br/>
      </w:r>
      <w:r w:rsidR="00810228">
        <w:rPr>
          <w:rFonts w:ascii="Simplified Arabic" w:hAnsi="Simplified Arabic" w:cs="Simplified Arabic" w:hint="cs"/>
          <w:sz w:val="28"/>
          <w:szCs w:val="28"/>
          <w:rtl/>
        </w:rPr>
        <w:t xml:space="preserve">  </w:t>
      </w:r>
      <w:r w:rsidRPr="008F4BDB">
        <w:rPr>
          <w:rFonts w:ascii="Simplified Arabic" w:hAnsi="Simplified Arabic" w:cs="Simplified Arabic"/>
          <w:sz w:val="28"/>
          <w:szCs w:val="28"/>
          <w:rtl/>
        </w:rPr>
        <w:t>تشمل الأخطاء في تنفيذ العمليات الرقمية، وضعف التكامل بين الأنظمة، وتعطل الخدمات الإلكترونية، مما يؤثر على جودة الخدمة المقدمة</w:t>
      </w:r>
      <w:r w:rsidRPr="008F4BDB">
        <w:rPr>
          <w:rFonts w:ascii="Simplified Arabic" w:hAnsi="Simplified Arabic" w:cs="Simplified Arabic"/>
          <w:sz w:val="28"/>
          <w:szCs w:val="28"/>
        </w:rPr>
        <w:t xml:space="preserve">. </w:t>
      </w:r>
    </w:p>
    <w:p w14:paraId="1597A6D1" w14:textId="4F851CE9" w:rsidR="008F4BDB" w:rsidRPr="008F4BDB" w:rsidRDefault="008F4BDB" w:rsidP="006A530C">
      <w:pPr>
        <w:numPr>
          <w:ilvl w:val="0"/>
          <w:numId w:val="109"/>
        </w:numPr>
        <w:spacing w:line="240" w:lineRule="auto"/>
        <w:ind w:left="140" w:hanging="13"/>
        <w:rPr>
          <w:rFonts w:ascii="Simplified Arabic" w:hAnsi="Simplified Arabic" w:cs="Simplified Arabic"/>
          <w:sz w:val="28"/>
          <w:szCs w:val="28"/>
        </w:rPr>
      </w:pPr>
      <w:r w:rsidRPr="008F4BDB">
        <w:rPr>
          <w:rFonts w:ascii="Simplified Arabic" w:hAnsi="Simplified Arabic" w:cs="Simplified Arabic"/>
          <w:b/>
          <w:bCs/>
          <w:sz w:val="28"/>
          <w:szCs w:val="28"/>
          <w:rtl/>
        </w:rPr>
        <w:t>المخاطر التقنية</w:t>
      </w:r>
      <w:r w:rsidRPr="008F4BDB">
        <w:rPr>
          <w:rFonts w:ascii="Simplified Arabic" w:hAnsi="Simplified Arabic" w:cs="Simplified Arabic"/>
          <w:b/>
          <w:bCs/>
          <w:sz w:val="28"/>
          <w:szCs w:val="28"/>
        </w:rPr>
        <w:t>:</w:t>
      </w:r>
      <w:r w:rsidRPr="008F4BDB">
        <w:rPr>
          <w:rFonts w:ascii="Simplified Arabic" w:hAnsi="Simplified Arabic" w:cs="Simplified Arabic"/>
          <w:sz w:val="28"/>
          <w:szCs w:val="28"/>
        </w:rPr>
        <w:br/>
      </w:r>
      <w:r w:rsidR="00810228">
        <w:rPr>
          <w:rFonts w:ascii="Simplified Arabic" w:hAnsi="Simplified Arabic" w:cs="Simplified Arabic" w:hint="cs"/>
          <w:sz w:val="28"/>
          <w:szCs w:val="28"/>
          <w:rtl/>
        </w:rPr>
        <w:t xml:space="preserve">  </w:t>
      </w:r>
      <w:r w:rsidRPr="008F4BDB">
        <w:rPr>
          <w:rFonts w:ascii="Simplified Arabic" w:hAnsi="Simplified Arabic" w:cs="Simplified Arabic"/>
          <w:sz w:val="28"/>
          <w:szCs w:val="28"/>
          <w:rtl/>
        </w:rPr>
        <w:t>تتضمن التهديدات السيبرانية، واختراق البيانات، وتعطل الأنظمة، وضعف البنية التحتية التقنية، وهي من أخطر المخاطر في بيئة التحول الرقمي</w:t>
      </w:r>
      <w:r w:rsidRPr="008F4BDB">
        <w:rPr>
          <w:rFonts w:ascii="Simplified Arabic" w:hAnsi="Simplified Arabic" w:cs="Simplified Arabic"/>
          <w:sz w:val="28"/>
          <w:szCs w:val="28"/>
        </w:rPr>
        <w:t xml:space="preserve">. </w:t>
      </w:r>
    </w:p>
    <w:p w14:paraId="75E76E39" w14:textId="2F7DCBA8" w:rsidR="008F4BDB" w:rsidRPr="008F4BDB" w:rsidRDefault="008F4BDB" w:rsidP="006A530C">
      <w:pPr>
        <w:numPr>
          <w:ilvl w:val="0"/>
          <w:numId w:val="109"/>
        </w:numPr>
        <w:spacing w:line="240" w:lineRule="auto"/>
        <w:ind w:left="140" w:hanging="13"/>
        <w:rPr>
          <w:rFonts w:ascii="Simplified Arabic" w:hAnsi="Simplified Arabic" w:cs="Simplified Arabic"/>
          <w:sz w:val="28"/>
          <w:szCs w:val="28"/>
        </w:rPr>
      </w:pPr>
      <w:proofErr w:type="gramStart"/>
      <w:r w:rsidRPr="008F4BDB">
        <w:rPr>
          <w:rFonts w:ascii="Simplified Arabic" w:hAnsi="Simplified Arabic" w:cs="Simplified Arabic"/>
          <w:b/>
          <w:bCs/>
          <w:sz w:val="28"/>
          <w:szCs w:val="28"/>
          <w:rtl/>
        </w:rPr>
        <w:t>مخاطر</w:t>
      </w:r>
      <w:proofErr w:type="gramEnd"/>
      <w:r w:rsidRPr="008F4BDB">
        <w:rPr>
          <w:rFonts w:ascii="Simplified Arabic" w:hAnsi="Simplified Arabic" w:cs="Simplified Arabic"/>
          <w:b/>
          <w:bCs/>
          <w:sz w:val="28"/>
          <w:szCs w:val="28"/>
          <w:rtl/>
        </w:rPr>
        <w:t xml:space="preserve"> الموارد البشرية</w:t>
      </w:r>
      <w:r w:rsidRPr="008F4BDB">
        <w:rPr>
          <w:rFonts w:ascii="Simplified Arabic" w:hAnsi="Simplified Arabic" w:cs="Simplified Arabic"/>
          <w:b/>
          <w:bCs/>
          <w:sz w:val="28"/>
          <w:szCs w:val="28"/>
        </w:rPr>
        <w:t>:</w:t>
      </w:r>
      <w:r w:rsidRPr="008F4BDB">
        <w:rPr>
          <w:rFonts w:ascii="Simplified Arabic" w:hAnsi="Simplified Arabic" w:cs="Simplified Arabic"/>
          <w:sz w:val="28"/>
          <w:szCs w:val="28"/>
        </w:rPr>
        <w:br/>
      </w:r>
      <w:r w:rsidR="00810228">
        <w:rPr>
          <w:rFonts w:ascii="Simplified Arabic" w:hAnsi="Simplified Arabic" w:cs="Simplified Arabic" w:hint="cs"/>
          <w:sz w:val="28"/>
          <w:szCs w:val="28"/>
          <w:rtl/>
        </w:rPr>
        <w:t xml:space="preserve">  </w:t>
      </w:r>
      <w:r w:rsidRPr="008F4BDB">
        <w:rPr>
          <w:rFonts w:ascii="Simplified Arabic" w:hAnsi="Simplified Arabic" w:cs="Simplified Arabic"/>
          <w:sz w:val="28"/>
          <w:szCs w:val="28"/>
          <w:rtl/>
        </w:rPr>
        <w:t>ترتبط بنقص الكفاءات الرقمية، وضعف مهارات الموظفين، وعدم جاهزيتهم للتعامل مع الأنظمة الحديثة</w:t>
      </w:r>
      <w:r w:rsidRPr="008F4BDB">
        <w:rPr>
          <w:rFonts w:ascii="Simplified Arabic" w:hAnsi="Simplified Arabic" w:cs="Simplified Arabic"/>
          <w:sz w:val="28"/>
          <w:szCs w:val="28"/>
        </w:rPr>
        <w:t xml:space="preserve">. </w:t>
      </w:r>
    </w:p>
    <w:p w14:paraId="4A7C79CA" w14:textId="3605218B" w:rsidR="008F4BDB" w:rsidRPr="008F4BDB" w:rsidRDefault="008F4BDB" w:rsidP="006A530C">
      <w:pPr>
        <w:numPr>
          <w:ilvl w:val="0"/>
          <w:numId w:val="109"/>
        </w:numPr>
        <w:spacing w:line="240" w:lineRule="auto"/>
        <w:ind w:left="140" w:hanging="13"/>
        <w:rPr>
          <w:rFonts w:ascii="Simplified Arabic" w:hAnsi="Simplified Arabic" w:cs="Simplified Arabic"/>
          <w:sz w:val="28"/>
          <w:szCs w:val="28"/>
        </w:rPr>
      </w:pPr>
      <w:r w:rsidRPr="008F4BDB">
        <w:rPr>
          <w:rFonts w:ascii="Simplified Arabic" w:hAnsi="Simplified Arabic" w:cs="Simplified Arabic"/>
          <w:b/>
          <w:bCs/>
          <w:sz w:val="28"/>
          <w:szCs w:val="28"/>
          <w:rtl/>
        </w:rPr>
        <w:t>المخاطر التنظيمية والثقافية</w:t>
      </w:r>
      <w:r w:rsidRPr="008F4BDB">
        <w:rPr>
          <w:rFonts w:ascii="Simplified Arabic" w:hAnsi="Simplified Arabic" w:cs="Simplified Arabic"/>
          <w:b/>
          <w:bCs/>
          <w:sz w:val="28"/>
          <w:szCs w:val="28"/>
        </w:rPr>
        <w:t>:</w:t>
      </w:r>
      <w:r w:rsidRPr="008F4BDB">
        <w:rPr>
          <w:rFonts w:ascii="Simplified Arabic" w:hAnsi="Simplified Arabic" w:cs="Simplified Arabic"/>
          <w:sz w:val="28"/>
          <w:szCs w:val="28"/>
        </w:rPr>
        <w:br/>
      </w:r>
      <w:r w:rsidR="00810228">
        <w:rPr>
          <w:rFonts w:ascii="Simplified Arabic" w:hAnsi="Simplified Arabic" w:cs="Simplified Arabic" w:hint="cs"/>
          <w:sz w:val="28"/>
          <w:szCs w:val="28"/>
          <w:rtl/>
        </w:rPr>
        <w:t xml:space="preserve">  </w:t>
      </w:r>
      <w:r w:rsidRPr="008F4BDB">
        <w:rPr>
          <w:rFonts w:ascii="Simplified Arabic" w:hAnsi="Simplified Arabic" w:cs="Simplified Arabic"/>
          <w:sz w:val="28"/>
          <w:szCs w:val="28"/>
          <w:rtl/>
        </w:rPr>
        <w:t>تشمل مقاومة التغيير، وضعف الثقافة الرقمية، وعدم تقبل التحول داخل بيئة العمل</w:t>
      </w:r>
      <w:r>
        <w:rPr>
          <w:rFonts w:ascii="Simplified Arabic" w:hAnsi="Simplified Arabic" w:cs="Simplified Arabic" w:hint="cs"/>
          <w:sz w:val="28"/>
          <w:szCs w:val="28"/>
          <w:rtl/>
        </w:rPr>
        <w:t>.</w:t>
      </w:r>
      <w:r w:rsidRPr="008F4BDB">
        <w:rPr>
          <w:rFonts w:ascii="Simplified Arabic" w:hAnsi="Simplified Arabic" w:cs="Simplified Arabic"/>
          <w:sz w:val="28"/>
          <w:szCs w:val="28"/>
        </w:rPr>
        <w:t xml:space="preserve"> </w:t>
      </w:r>
    </w:p>
    <w:p w14:paraId="2459289B" w14:textId="77777777" w:rsidR="008F4BDB" w:rsidRPr="008F4BDB" w:rsidRDefault="008F4BDB" w:rsidP="006A530C">
      <w:pPr>
        <w:numPr>
          <w:ilvl w:val="0"/>
          <w:numId w:val="109"/>
        </w:numPr>
        <w:spacing w:line="240" w:lineRule="auto"/>
        <w:ind w:left="140" w:hanging="13"/>
        <w:rPr>
          <w:rFonts w:ascii="Simplified Arabic" w:hAnsi="Simplified Arabic" w:cs="Simplified Arabic"/>
          <w:sz w:val="28"/>
          <w:szCs w:val="28"/>
        </w:rPr>
      </w:pPr>
      <w:proofErr w:type="gramStart"/>
      <w:r w:rsidRPr="008F4BDB">
        <w:rPr>
          <w:rFonts w:ascii="Simplified Arabic" w:hAnsi="Simplified Arabic" w:cs="Simplified Arabic"/>
          <w:b/>
          <w:bCs/>
          <w:sz w:val="28"/>
          <w:szCs w:val="28"/>
          <w:rtl/>
        </w:rPr>
        <w:t>مخاطر</w:t>
      </w:r>
      <w:proofErr w:type="gramEnd"/>
      <w:r w:rsidRPr="008F4BDB">
        <w:rPr>
          <w:rFonts w:ascii="Simplified Arabic" w:hAnsi="Simplified Arabic" w:cs="Simplified Arabic"/>
          <w:b/>
          <w:bCs/>
          <w:sz w:val="28"/>
          <w:szCs w:val="28"/>
          <w:rtl/>
        </w:rPr>
        <w:t xml:space="preserve"> السمعة</w:t>
      </w:r>
      <w:r w:rsidRPr="008F4BDB">
        <w:rPr>
          <w:rFonts w:ascii="Simplified Arabic" w:hAnsi="Simplified Arabic" w:cs="Simplified Arabic"/>
          <w:b/>
          <w:bCs/>
          <w:sz w:val="28"/>
          <w:szCs w:val="28"/>
        </w:rPr>
        <w:t>:</w:t>
      </w:r>
      <w:r w:rsidRPr="008F4BDB">
        <w:rPr>
          <w:rFonts w:ascii="Simplified Arabic" w:hAnsi="Simplified Arabic" w:cs="Simplified Arabic"/>
          <w:sz w:val="28"/>
          <w:szCs w:val="28"/>
        </w:rPr>
        <w:br/>
      </w:r>
      <w:r w:rsidRPr="008F4BDB">
        <w:rPr>
          <w:rFonts w:ascii="Simplified Arabic" w:hAnsi="Simplified Arabic" w:cs="Simplified Arabic"/>
          <w:sz w:val="28"/>
          <w:szCs w:val="28"/>
          <w:rtl/>
        </w:rPr>
        <w:t>ترتبط بمدى ثقة المستفيدين في الخدمات الرقمية، حيث إن أي خلل أو تسريب بيانات قد يؤثر سلبًا على صورة الجهة الحكومية</w:t>
      </w:r>
      <w:r w:rsidRPr="008F4BDB">
        <w:rPr>
          <w:rFonts w:ascii="Simplified Arabic" w:hAnsi="Simplified Arabic" w:cs="Simplified Arabic"/>
          <w:sz w:val="28"/>
          <w:szCs w:val="28"/>
        </w:rPr>
        <w:t xml:space="preserve">. </w:t>
      </w:r>
    </w:p>
    <w:p w14:paraId="0B777D35" w14:textId="7A1D89F4" w:rsidR="008F4BDB" w:rsidRPr="008F4BDB" w:rsidRDefault="008F4BDB"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1022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8F4BDB">
        <w:rPr>
          <w:rFonts w:ascii="Simplified Arabic" w:hAnsi="Simplified Arabic" w:cs="Simplified Arabic"/>
          <w:sz w:val="28"/>
          <w:szCs w:val="28"/>
          <w:rtl/>
        </w:rPr>
        <w:t>ومن هنا، فإن إدارة المخاطر المؤسسية في التحول الرقمي لا تقتصر على تحديد المخاطر فقط، بل تشمل تحليلها وتقييمها ووضع خطط فعالة للتعامل معها، بما يضمن تقليل آثارها وتعزيز فرص النجاح</w:t>
      </w:r>
      <w:r w:rsidRPr="008F4BDB">
        <w:rPr>
          <w:rFonts w:ascii="Simplified Arabic" w:hAnsi="Simplified Arabic" w:cs="Simplified Arabic"/>
          <w:sz w:val="28"/>
          <w:szCs w:val="28"/>
        </w:rPr>
        <w:t>.</w:t>
      </w:r>
    </w:p>
    <w:p w14:paraId="020B04E4" w14:textId="5A42480E" w:rsidR="008F4BDB" w:rsidRPr="008F4BDB" w:rsidRDefault="008F4BDB" w:rsidP="006A530C">
      <w:pPr>
        <w:spacing w:line="240" w:lineRule="auto"/>
        <w:ind w:left="140" w:hanging="1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1022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8F4BDB">
        <w:rPr>
          <w:rFonts w:ascii="Simplified Arabic" w:hAnsi="Simplified Arabic" w:cs="Simplified Arabic"/>
          <w:sz w:val="28"/>
          <w:szCs w:val="28"/>
          <w:rtl/>
        </w:rPr>
        <w:t>كما تسهم إدارة المخاطر المؤسسية في دعم اتخاذ القرار، وتحسين تخصيص الموارد، وتعزيز الحوكمة، ورفع كفاءة الأداء المؤسسي، خاصة عند تكاملها مع إدارة التغيير، مما يسهم في تحقيق تحول رقمي مستدام وفعّال في القطاع الحكومي</w:t>
      </w:r>
      <w:r w:rsidRPr="008F4BDB">
        <w:rPr>
          <w:rFonts w:ascii="Simplified Arabic" w:hAnsi="Simplified Arabic" w:cs="Simplified Arabic"/>
          <w:sz w:val="28"/>
          <w:szCs w:val="28"/>
        </w:rPr>
        <w:t>.</w:t>
      </w:r>
    </w:p>
    <w:p w14:paraId="78B2D83F" w14:textId="7BC75FDD" w:rsidR="00914665" w:rsidRPr="0088189C" w:rsidRDefault="00914665" w:rsidP="00C26FD8">
      <w:pPr>
        <w:spacing w:line="240" w:lineRule="auto"/>
        <w:ind w:left="720"/>
        <w:jc w:val="both"/>
        <w:rPr>
          <w:rFonts w:ascii="Simplified Arabic" w:hAnsi="Simplified Arabic" w:cs="Simplified Arabic"/>
          <w:sz w:val="28"/>
          <w:szCs w:val="28"/>
        </w:rPr>
      </w:pPr>
    </w:p>
    <w:p w14:paraId="134734D5" w14:textId="1A901EF4" w:rsidR="004F1AF6" w:rsidRPr="0088189C" w:rsidRDefault="004F1AF6" w:rsidP="00C26FD8">
      <w:pPr>
        <w:spacing w:line="240" w:lineRule="auto"/>
        <w:jc w:val="center"/>
        <w:outlineLvl w:val="1"/>
        <w:rPr>
          <w:rFonts w:ascii="Simplified Arabic" w:hAnsi="Simplified Arabic" w:cs="Simplified Arabic"/>
          <w:b/>
          <w:bCs/>
          <w:sz w:val="40"/>
          <w:szCs w:val="40"/>
        </w:rPr>
      </w:pPr>
      <w:bookmarkStart w:id="25" w:name="_Toc225459169"/>
      <w:r w:rsidRPr="00B47088">
        <w:rPr>
          <w:rFonts w:ascii="Simplified Arabic" w:hAnsi="Simplified Arabic" w:cs="Simplified Arabic"/>
          <w:b/>
          <w:bCs/>
          <w:sz w:val="40"/>
          <w:szCs w:val="40"/>
          <w:rtl/>
        </w:rPr>
        <w:t>المبحث الثاني</w:t>
      </w:r>
      <w:r w:rsidRPr="0088189C">
        <w:rPr>
          <w:rFonts w:ascii="Simplified Arabic" w:hAnsi="Simplified Arabic" w:cs="Simplified Arabic"/>
          <w:b/>
          <w:bCs/>
          <w:sz w:val="40"/>
          <w:szCs w:val="40"/>
        </w:rPr>
        <w:t xml:space="preserve">: </w:t>
      </w:r>
      <w:r w:rsidRPr="00B47088">
        <w:rPr>
          <w:rFonts w:ascii="Simplified Arabic" w:hAnsi="Simplified Arabic" w:cs="Simplified Arabic"/>
          <w:b/>
          <w:bCs/>
          <w:sz w:val="40"/>
          <w:szCs w:val="40"/>
          <w:rtl/>
        </w:rPr>
        <w:t>إدارة التغيير</w:t>
      </w:r>
      <w:bookmarkEnd w:id="25"/>
    </w:p>
    <w:p w14:paraId="746C5733" w14:textId="40C8DE5F" w:rsidR="00141E4C" w:rsidRPr="00B47088" w:rsidRDefault="00914665" w:rsidP="00C26FD8">
      <w:pPr>
        <w:spacing w:line="240" w:lineRule="auto"/>
        <w:jc w:val="both"/>
        <w:outlineLvl w:val="2"/>
        <w:rPr>
          <w:rFonts w:ascii="Simplified Arabic" w:hAnsi="Simplified Arabic" w:cs="Simplified Arabic"/>
          <w:b/>
          <w:bCs/>
          <w:sz w:val="32"/>
          <w:szCs w:val="32"/>
        </w:rPr>
      </w:pPr>
      <w:bookmarkStart w:id="26" w:name="_Toc225459170"/>
      <w:r w:rsidRPr="00B47088">
        <w:rPr>
          <w:rFonts w:ascii="Simplified Arabic" w:hAnsi="Simplified Arabic" w:cs="Simplified Arabic"/>
          <w:b/>
          <w:bCs/>
          <w:sz w:val="32"/>
          <w:szCs w:val="32"/>
          <w:rtl/>
        </w:rPr>
        <w:t>1.2.2 خلفية</w:t>
      </w:r>
      <w:r w:rsidR="00141E4C" w:rsidRPr="00B47088">
        <w:rPr>
          <w:rFonts w:ascii="Simplified Arabic" w:hAnsi="Simplified Arabic" w:cs="Simplified Arabic"/>
          <w:b/>
          <w:bCs/>
          <w:sz w:val="32"/>
          <w:szCs w:val="32"/>
          <w:rtl/>
        </w:rPr>
        <w:t xml:space="preserve"> عن إدارة التغيير:</w:t>
      </w:r>
      <w:bookmarkEnd w:id="26"/>
    </w:p>
    <w:p w14:paraId="7B5A2594" w14:textId="6BBCADC1" w:rsidR="00141E4C" w:rsidRPr="00F414D8" w:rsidRDefault="00141E4C"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lastRenderedPageBreak/>
        <w:t xml:space="preserve">     تُعد إدارة التغيير من أهم الممارسات الإدارية الحديثة التي تعتمد عليها المؤسسات لمواجهة التغيرات التنظيمية والتقنية. ويقصد بإدارة التغيير مجموعة الأساليب والخطط التي تهدف إلى تمكين الموظفين والمستفيدين من التكيف مع التغييرات الجديدة، وتقليل مقاومة التغيير، وضمان استمرارية العمل بكفاءة. وفي القطاع الحكومي اكتسبت إدارة التغيير أهمية مضاعفة مع اتساع نطاق التحول الرقمي واعتماد الجهات الحكومية على الأنظمة الذكية والمنصات الرقمية</w:t>
      </w:r>
      <w:r w:rsidRPr="00F414D8">
        <w:rPr>
          <w:rFonts w:ascii="Simplified Arabic" w:hAnsi="Simplified Arabic" w:cs="Simplified Arabic"/>
          <w:sz w:val="28"/>
          <w:szCs w:val="28"/>
        </w:rPr>
        <w:t>.</w:t>
      </w:r>
    </w:p>
    <w:p w14:paraId="2E4A09AD" w14:textId="2C1943C1" w:rsidR="00141E4C" w:rsidRPr="00F414D8" w:rsidRDefault="00141E4C" w:rsidP="00C26FD8">
      <w:pPr>
        <w:spacing w:line="240" w:lineRule="auto"/>
        <w:jc w:val="both"/>
        <w:rPr>
          <w:rFonts w:ascii="Simplified Arabic" w:hAnsi="Simplified Arabic" w:cs="Simplified Arabic"/>
          <w:sz w:val="28"/>
          <w:szCs w:val="28"/>
          <w:rtl/>
        </w:rPr>
      </w:pPr>
      <w:r w:rsidRPr="00F414D8">
        <w:rPr>
          <w:rFonts w:ascii="Simplified Arabic" w:hAnsi="Simplified Arabic" w:cs="Simplified Arabic"/>
          <w:sz w:val="28"/>
          <w:szCs w:val="28"/>
          <w:rtl/>
        </w:rPr>
        <w:t xml:space="preserve">     وقد أصبح من الضروري للجهات الحكومية أن تضع خططاً واضحة لإدارة التغيير تشمل التحليل، والتخطيط، والتدريب، والتواصل، وتحفيز الموظفين والمستفيدين، ومتابعة تأثير التغيير على الأداء. فالتغيير ليس مجرد استبدال نظام تقني بآخر، بل هو تغيير في طريقة التفكير، وطريقة أداء العمل، وتفاعل المستفيد مع الخدمات الحكومية</w:t>
      </w:r>
      <w:r w:rsidRPr="00F414D8">
        <w:rPr>
          <w:rFonts w:ascii="Simplified Arabic" w:hAnsi="Simplified Arabic" w:cs="Simplified Arabic"/>
          <w:sz w:val="28"/>
          <w:szCs w:val="28"/>
        </w:rPr>
        <w:t>.</w:t>
      </w:r>
    </w:p>
    <w:p w14:paraId="4A6D60B4" w14:textId="0BBB943B" w:rsidR="004F1AF6" w:rsidRPr="004F1AF6" w:rsidRDefault="004F1AF6" w:rsidP="00C26FD8">
      <w:pPr>
        <w:spacing w:line="240" w:lineRule="auto"/>
        <w:jc w:val="both"/>
        <w:outlineLvl w:val="2"/>
        <w:rPr>
          <w:rFonts w:ascii="Simplified Arabic" w:hAnsi="Simplified Arabic" w:cs="Simplified Arabic"/>
          <w:b/>
          <w:bCs/>
          <w:sz w:val="32"/>
          <w:szCs w:val="32"/>
        </w:rPr>
      </w:pPr>
      <w:bookmarkStart w:id="27" w:name="_Toc225459171"/>
      <w:r w:rsidRPr="004E600B">
        <w:rPr>
          <w:rFonts w:ascii="Simplified Arabic" w:hAnsi="Simplified Arabic" w:cs="Simplified Arabic"/>
          <w:b/>
          <w:bCs/>
          <w:sz w:val="32"/>
          <w:szCs w:val="32"/>
          <w:rtl/>
        </w:rPr>
        <w:t xml:space="preserve">2.2.2 </w:t>
      </w:r>
      <w:r w:rsidRPr="004F1AF6">
        <w:rPr>
          <w:rFonts w:ascii="Simplified Arabic" w:hAnsi="Simplified Arabic" w:cs="Simplified Arabic"/>
          <w:b/>
          <w:bCs/>
          <w:sz w:val="32"/>
          <w:szCs w:val="32"/>
          <w:rtl/>
        </w:rPr>
        <w:t>التطور التاريخي لإدارة التغيير</w:t>
      </w:r>
      <w:r w:rsidR="00914665" w:rsidRPr="004E600B">
        <w:rPr>
          <w:rFonts w:ascii="Simplified Arabic" w:hAnsi="Simplified Arabic" w:cs="Simplified Arabic"/>
          <w:b/>
          <w:bCs/>
          <w:sz w:val="32"/>
          <w:szCs w:val="32"/>
          <w:rtl/>
        </w:rPr>
        <w:t>:</w:t>
      </w:r>
      <w:bookmarkEnd w:id="27"/>
    </w:p>
    <w:p w14:paraId="6123B686" w14:textId="287A11E4" w:rsidR="004F1AF6" w:rsidRPr="004F1AF6" w:rsidRDefault="004F1AF6"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    </w:t>
      </w:r>
      <w:r w:rsidRPr="004F1AF6">
        <w:rPr>
          <w:rFonts w:ascii="Simplified Arabic" w:hAnsi="Simplified Arabic" w:cs="Simplified Arabic"/>
          <w:sz w:val="28"/>
          <w:szCs w:val="28"/>
          <w:rtl/>
        </w:rPr>
        <w:t>شهد مفهوم إدارة التغيير تطورًا كبيرًا عبر الزمن، حيث بدأ بالتركيز على الجوانب السلوكية والنفسية للأفراد، ثم تطور ليشمل الجوانب التنظيمية والاستراتيجية</w:t>
      </w:r>
      <w:r w:rsidRPr="004F1AF6">
        <w:rPr>
          <w:rFonts w:ascii="Simplified Arabic" w:hAnsi="Simplified Arabic" w:cs="Simplified Arabic"/>
          <w:sz w:val="28"/>
          <w:szCs w:val="28"/>
        </w:rPr>
        <w:t xml:space="preserve">. </w:t>
      </w:r>
      <w:r w:rsidRPr="004F1AF6">
        <w:rPr>
          <w:rFonts w:ascii="Simplified Arabic" w:hAnsi="Simplified Arabic" w:cs="Simplified Arabic"/>
          <w:sz w:val="28"/>
          <w:szCs w:val="28"/>
          <w:rtl/>
        </w:rPr>
        <w:t>وقد ساهمت العديد من النماذج النظرية في تطوير هذا المفهوم، مثل نموذج</w:t>
      </w:r>
      <w:r w:rsidRPr="004F1AF6">
        <w:rPr>
          <w:rFonts w:ascii="Simplified Arabic" w:hAnsi="Simplified Arabic" w:cs="Simplified Arabic"/>
          <w:sz w:val="28"/>
          <w:szCs w:val="28"/>
        </w:rPr>
        <w:t xml:space="preserve"> "</w:t>
      </w:r>
      <w:r w:rsidRPr="004F1AF6">
        <w:rPr>
          <w:rFonts w:ascii="Simplified Arabic" w:hAnsi="Simplified Arabic" w:cs="Simplified Arabic"/>
          <w:sz w:val="28"/>
          <w:szCs w:val="28"/>
          <w:rtl/>
        </w:rPr>
        <w:t>لوين</w:t>
      </w:r>
      <w:r w:rsidRPr="004F1AF6">
        <w:rPr>
          <w:rFonts w:ascii="Simplified Arabic" w:hAnsi="Simplified Arabic" w:cs="Simplified Arabic"/>
          <w:sz w:val="28"/>
          <w:szCs w:val="28"/>
        </w:rPr>
        <w:t xml:space="preserve">" </w:t>
      </w:r>
      <w:r w:rsidRPr="004F1AF6">
        <w:rPr>
          <w:rFonts w:ascii="Simplified Arabic" w:hAnsi="Simplified Arabic" w:cs="Simplified Arabic"/>
          <w:sz w:val="28"/>
          <w:szCs w:val="28"/>
          <w:rtl/>
        </w:rPr>
        <w:t xml:space="preserve">الذي يركز على مراحل التغيير </w:t>
      </w:r>
      <w:proofErr w:type="gramStart"/>
      <w:r w:rsidRPr="004F1AF6">
        <w:rPr>
          <w:rFonts w:ascii="Simplified Arabic" w:hAnsi="Simplified Arabic" w:cs="Simplified Arabic"/>
          <w:sz w:val="28"/>
          <w:szCs w:val="28"/>
          <w:rtl/>
        </w:rPr>
        <w:t>الثلاث</w:t>
      </w:r>
      <w:r w:rsidRPr="004F1AF6">
        <w:rPr>
          <w:rFonts w:ascii="Simplified Arabic" w:hAnsi="Simplified Arabic" w:cs="Simplified Arabic"/>
          <w:sz w:val="28"/>
          <w:szCs w:val="28"/>
        </w:rPr>
        <w:t xml:space="preserve"> </w:t>
      </w:r>
      <w:r w:rsidR="00EC1384">
        <w:rPr>
          <w:rFonts w:ascii="Simplified Arabic" w:hAnsi="Simplified Arabic" w:cs="Simplified Arabic"/>
          <w:sz w:val="28"/>
          <w:szCs w:val="28"/>
        </w:rPr>
        <w:t>)</w:t>
      </w:r>
      <w:proofErr w:type="gramEnd"/>
      <w:r w:rsidR="00EC1384">
        <w:rPr>
          <w:rFonts w:ascii="Simplified Arabic" w:hAnsi="Simplified Arabic" w:cs="Simplified Arabic"/>
          <w:sz w:val="28"/>
          <w:szCs w:val="28"/>
        </w:rPr>
        <w:t xml:space="preserve"> </w:t>
      </w:r>
      <w:r w:rsidRPr="004F1AF6">
        <w:rPr>
          <w:rFonts w:ascii="Simplified Arabic" w:hAnsi="Simplified Arabic" w:cs="Simplified Arabic"/>
          <w:sz w:val="28"/>
          <w:szCs w:val="28"/>
          <w:rtl/>
        </w:rPr>
        <w:t>إذابة</w:t>
      </w:r>
      <w:r w:rsidRPr="004F1AF6">
        <w:rPr>
          <w:rFonts w:ascii="Simplified Arabic" w:hAnsi="Simplified Arabic" w:cs="Simplified Arabic"/>
          <w:sz w:val="28"/>
          <w:szCs w:val="28"/>
        </w:rPr>
        <w:t xml:space="preserve"> – </w:t>
      </w:r>
      <w:r w:rsidRPr="004F1AF6">
        <w:rPr>
          <w:rFonts w:ascii="Simplified Arabic" w:hAnsi="Simplified Arabic" w:cs="Simplified Arabic"/>
          <w:sz w:val="28"/>
          <w:szCs w:val="28"/>
          <w:rtl/>
        </w:rPr>
        <w:t>تغيير</w:t>
      </w:r>
      <w:r w:rsidRPr="004F1AF6">
        <w:rPr>
          <w:rFonts w:ascii="Simplified Arabic" w:hAnsi="Simplified Arabic" w:cs="Simplified Arabic"/>
          <w:sz w:val="28"/>
          <w:szCs w:val="28"/>
        </w:rPr>
        <w:t xml:space="preserve"> – </w:t>
      </w:r>
      <w:r w:rsidRPr="004F1AF6">
        <w:rPr>
          <w:rFonts w:ascii="Simplified Arabic" w:hAnsi="Simplified Arabic" w:cs="Simplified Arabic"/>
          <w:sz w:val="28"/>
          <w:szCs w:val="28"/>
          <w:rtl/>
        </w:rPr>
        <w:t>إعادة تجميد</w:t>
      </w:r>
      <w:r w:rsidR="00EC1384">
        <w:rPr>
          <w:rFonts w:ascii="Simplified Arabic" w:hAnsi="Simplified Arabic" w:cs="Simplified Arabic" w:hint="cs"/>
          <w:sz w:val="28"/>
          <w:szCs w:val="28"/>
          <w:rtl/>
        </w:rPr>
        <w:t>)</w:t>
      </w:r>
      <w:r w:rsidRPr="004F1AF6">
        <w:rPr>
          <w:rFonts w:ascii="Simplified Arabic" w:hAnsi="Simplified Arabic" w:cs="Simplified Arabic"/>
          <w:sz w:val="28"/>
          <w:szCs w:val="28"/>
          <w:rtl/>
        </w:rPr>
        <w:t xml:space="preserve"> ونموذج</w:t>
      </w:r>
      <w:r w:rsidRPr="004F1AF6">
        <w:rPr>
          <w:rFonts w:ascii="Simplified Arabic" w:hAnsi="Simplified Arabic" w:cs="Simplified Arabic"/>
          <w:sz w:val="28"/>
          <w:szCs w:val="28"/>
        </w:rPr>
        <w:t xml:space="preserve"> "</w:t>
      </w:r>
      <w:r w:rsidRPr="004F1AF6">
        <w:rPr>
          <w:rFonts w:ascii="Simplified Arabic" w:hAnsi="Simplified Arabic" w:cs="Simplified Arabic"/>
          <w:sz w:val="28"/>
          <w:szCs w:val="28"/>
          <w:rtl/>
        </w:rPr>
        <w:t>كوتّر</w:t>
      </w:r>
      <w:r w:rsidRPr="004F1AF6">
        <w:rPr>
          <w:rFonts w:ascii="Simplified Arabic" w:hAnsi="Simplified Arabic" w:cs="Simplified Arabic"/>
          <w:sz w:val="28"/>
          <w:szCs w:val="28"/>
        </w:rPr>
        <w:t xml:space="preserve">" </w:t>
      </w:r>
      <w:r w:rsidRPr="004F1AF6">
        <w:rPr>
          <w:rFonts w:ascii="Simplified Arabic" w:hAnsi="Simplified Arabic" w:cs="Simplified Arabic"/>
          <w:sz w:val="28"/>
          <w:szCs w:val="28"/>
          <w:rtl/>
        </w:rPr>
        <w:t>الذي يركز على خطوات قيادة التغيير</w:t>
      </w:r>
      <w:r w:rsidRPr="004F1AF6">
        <w:rPr>
          <w:rFonts w:ascii="Simplified Arabic" w:hAnsi="Simplified Arabic" w:cs="Simplified Arabic"/>
          <w:sz w:val="28"/>
          <w:szCs w:val="28"/>
        </w:rPr>
        <w:t>.</w:t>
      </w:r>
    </w:p>
    <w:p w14:paraId="346C67F7" w14:textId="70435817" w:rsidR="00914665" w:rsidRPr="004F1AF6" w:rsidRDefault="004F1AF6"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   </w:t>
      </w:r>
      <w:r w:rsidRPr="004F1AF6">
        <w:rPr>
          <w:rFonts w:ascii="Simplified Arabic" w:hAnsi="Simplified Arabic" w:cs="Simplified Arabic"/>
          <w:sz w:val="28"/>
          <w:szCs w:val="28"/>
          <w:rtl/>
        </w:rPr>
        <w:t>ومع تطور بيئة الأعمال، أصبح التغيير أكثر تعقيدًا، خاصة في ظل التحول الرقمي، مما أدى إلى ظهور منهجيات أكثر شمولية تركز على التكامل بين التقنية والإنسان والعمليات</w:t>
      </w:r>
      <w:r w:rsidRPr="004F1AF6">
        <w:rPr>
          <w:rFonts w:ascii="Simplified Arabic" w:hAnsi="Simplified Arabic" w:cs="Simplified Arabic"/>
          <w:sz w:val="28"/>
          <w:szCs w:val="28"/>
        </w:rPr>
        <w:t xml:space="preserve">. </w:t>
      </w:r>
      <w:r w:rsidRPr="004F1AF6">
        <w:rPr>
          <w:rFonts w:ascii="Simplified Arabic" w:hAnsi="Simplified Arabic" w:cs="Simplified Arabic"/>
          <w:sz w:val="28"/>
          <w:szCs w:val="28"/>
          <w:rtl/>
        </w:rPr>
        <w:t>كما أصبح التركيز على بناء ثقافة تنظيمية داعمة للتغيير، بدلاً من مجرد تنفيذ مبادرات مؤقتة</w:t>
      </w:r>
      <w:r w:rsidRPr="004F1AF6">
        <w:rPr>
          <w:rFonts w:ascii="Simplified Arabic" w:hAnsi="Simplified Arabic" w:cs="Simplified Arabic"/>
          <w:sz w:val="28"/>
          <w:szCs w:val="28"/>
        </w:rPr>
        <w:t>.</w:t>
      </w:r>
    </w:p>
    <w:p w14:paraId="6A77B8D7" w14:textId="45CCDE9E" w:rsidR="00914665" w:rsidRPr="00914665" w:rsidRDefault="00914665" w:rsidP="00C26FD8">
      <w:pPr>
        <w:spacing w:line="240" w:lineRule="auto"/>
        <w:jc w:val="both"/>
        <w:outlineLvl w:val="2"/>
        <w:rPr>
          <w:rFonts w:ascii="Simplified Arabic" w:hAnsi="Simplified Arabic" w:cs="Simplified Arabic"/>
          <w:b/>
          <w:bCs/>
          <w:sz w:val="32"/>
          <w:szCs w:val="32"/>
        </w:rPr>
      </w:pPr>
      <w:bookmarkStart w:id="28" w:name="_Toc225459172"/>
      <w:r w:rsidRPr="004E600B">
        <w:rPr>
          <w:rFonts w:ascii="Simplified Arabic" w:hAnsi="Simplified Arabic" w:cs="Simplified Arabic"/>
          <w:b/>
          <w:bCs/>
          <w:sz w:val="32"/>
          <w:szCs w:val="32"/>
          <w:rtl/>
        </w:rPr>
        <w:t>3.2.2</w:t>
      </w:r>
      <w:r w:rsidRPr="00914665">
        <w:rPr>
          <w:rFonts w:ascii="Simplified Arabic" w:hAnsi="Simplified Arabic" w:cs="Simplified Arabic"/>
          <w:b/>
          <w:bCs/>
          <w:sz w:val="32"/>
          <w:szCs w:val="32"/>
        </w:rPr>
        <w:t xml:space="preserve"> </w:t>
      </w:r>
      <w:r w:rsidRPr="00914665">
        <w:rPr>
          <w:rFonts w:ascii="Simplified Arabic" w:hAnsi="Simplified Arabic" w:cs="Simplified Arabic"/>
          <w:b/>
          <w:bCs/>
          <w:sz w:val="32"/>
          <w:szCs w:val="32"/>
          <w:rtl/>
        </w:rPr>
        <w:t xml:space="preserve">تعريف إدارة </w:t>
      </w:r>
      <w:r w:rsidR="00395697" w:rsidRPr="00914665">
        <w:rPr>
          <w:rFonts w:ascii="Simplified Arabic" w:hAnsi="Simplified Arabic" w:cs="Simplified Arabic" w:hint="cs"/>
          <w:b/>
          <w:bCs/>
          <w:sz w:val="32"/>
          <w:szCs w:val="32"/>
          <w:rtl/>
        </w:rPr>
        <w:t>التغيير</w:t>
      </w:r>
      <w:r w:rsidR="00395697" w:rsidRPr="00BD7AD7">
        <w:rPr>
          <w:rFonts w:ascii="Simplified Arabic" w:hAnsi="Simplified Arabic" w:cs="Simplified Arabic" w:hint="cs"/>
          <w:sz w:val="32"/>
          <w:szCs w:val="32"/>
          <w:rtl/>
        </w:rPr>
        <w:t xml:space="preserve"> </w:t>
      </w:r>
      <w:r w:rsidR="00395697" w:rsidRPr="00BD7AD7">
        <w:rPr>
          <w:rFonts w:ascii="Simplified Arabic" w:hAnsi="Simplified Arabic" w:cs="Simplified Arabic"/>
          <w:sz w:val="32"/>
          <w:szCs w:val="32"/>
          <w:rtl/>
        </w:rPr>
        <w:t>(</w:t>
      </w:r>
      <w:r w:rsidR="00BD7AD7" w:rsidRPr="00BD7AD7">
        <w:rPr>
          <w:rFonts w:ascii="Simplified Arabic" w:hAnsi="Simplified Arabic" w:cs="Simplified Arabic"/>
          <w:sz w:val="32"/>
          <w:szCs w:val="32"/>
        </w:rPr>
        <w:t>CM</w:t>
      </w:r>
      <w:r w:rsidR="00BD7AD7" w:rsidRPr="00BD7AD7">
        <w:rPr>
          <w:rFonts w:ascii="Simplified Arabic" w:hAnsi="Simplified Arabic" w:cs="Simplified Arabic" w:hint="cs"/>
          <w:sz w:val="32"/>
          <w:szCs w:val="32"/>
          <w:rtl/>
        </w:rPr>
        <w:t>)</w:t>
      </w:r>
      <w:r w:rsidRPr="004E600B">
        <w:rPr>
          <w:rFonts w:ascii="Simplified Arabic" w:hAnsi="Simplified Arabic" w:cs="Simplified Arabic"/>
          <w:b/>
          <w:bCs/>
          <w:sz w:val="32"/>
          <w:szCs w:val="32"/>
          <w:rtl/>
        </w:rPr>
        <w:t>:</w:t>
      </w:r>
      <w:bookmarkEnd w:id="28"/>
    </w:p>
    <w:p w14:paraId="0DFAF70F" w14:textId="5A651FBD" w:rsidR="00914665" w:rsidRPr="00914665" w:rsidRDefault="00C26FD8"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72D16">
        <w:rPr>
          <w:rFonts w:ascii="Simplified Arabic" w:hAnsi="Simplified Arabic" w:cs="Simplified Arabic" w:hint="cs"/>
          <w:sz w:val="28"/>
          <w:szCs w:val="28"/>
          <w:rtl/>
        </w:rPr>
        <w:t xml:space="preserve">  </w:t>
      </w:r>
      <w:r w:rsidR="00914665" w:rsidRPr="00914665">
        <w:rPr>
          <w:rFonts w:ascii="Simplified Arabic" w:hAnsi="Simplified Arabic" w:cs="Simplified Arabic"/>
          <w:sz w:val="28"/>
          <w:szCs w:val="28"/>
          <w:rtl/>
        </w:rPr>
        <w:t>تُعرف إدارة التغيير بأنها عملية منظمة تهدف إلى تخطيط وتنفيذ ومراقبة التغيرات داخل المنظمة، بما يضمن تحقيق الأهداف المرجوة بأقل قدر من المقاومة والمخاطر</w:t>
      </w:r>
      <w:r w:rsidR="00914665" w:rsidRPr="00914665">
        <w:rPr>
          <w:rFonts w:ascii="Simplified Arabic" w:hAnsi="Simplified Arabic" w:cs="Simplified Arabic"/>
          <w:sz w:val="28"/>
          <w:szCs w:val="28"/>
        </w:rPr>
        <w:t xml:space="preserve">. </w:t>
      </w:r>
      <w:r w:rsidR="00914665" w:rsidRPr="00914665">
        <w:rPr>
          <w:rFonts w:ascii="Simplified Arabic" w:hAnsi="Simplified Arabic" w:cs="Simplified Arabic"/>
          <w:sz w:val="28"/>
          <w:szCs w:val="28"/>
          <w:rtl/>
        </w:rPr>
        <w:t>كما تُعرف بأنها مجموعة من الأدوات والأساليب التي تساعد على تهيئة الأفراد والمنظمة لتبني التغيير والتكيف معه</w:t>
      </w:r>
      <w:r w:rsidR="00914665" w:rsidRPr="00914665">
        <w:rPr>
          <w:rFonts w:ascii="Simplified Arabic" w:hAnsi="Simplified Arabic" w:cs="Simplified Arabic"/>
          <w:sz w:val="28"/>
          <w:szCs w:val="28"/>
        </w:rPr>
        <w:t>.</w:t>
      </w:r>
    </w:p>
    <w:p w14:paraId="6FE4C3F4" w14:textId="747F68FA" w:rsidR="00914665" w:rsidRPr="00914665" w:rsidRDefault="00472D16"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26FD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00914665" w:rsidRPr="00914665">
        <w:rPr>
          <w:rFonts w:ascii="Simplified Arabic" w:hAnsi="Simplified Arabic" w:cs="Simplified Arabic"/>
          <w:sz w:val="28"/>
          <w:szCs w:val="28"/>
          <w:rtl/>
        </w:rPr>
        <w:t>وفي سياق التحول الرقمي، يمكن تعريف إدارة التغيير بأنها الجهود التي تُبذل لضمان انتقال المؤسسة إلى بيئة رقمية متكاملة، من خلال تعزيز جاهزية الموظفين، وتحسين مستوى التبني، وتقليل مقاومة التغيير</w:t>
      </w:r>
      <w:r w:rsidR="00914665" w:rsidRPr="00914665">
        <w:rPr>
          <w:rFonts w:ascii="Simplified Arabic" w:hAnsi="Simplified Arabic" w:cs="Simplified Arabic"/>
          <w:sz w:val="28"/>
          <w:szCs w:val="28"/>
        </w:rPr>
        <w:t>.</w:t>
      </w:r>
    </w:p>
    <w:p w14:paraId="11BF77D0" w14:textId="77777777" w:rsidR="004F1AF6" w:rsidRPr="00F414D8" w:rsidRDefault="004F1AF6" w:rsidP="00C26FD8">
      <w:pPr>
        <w:spacing w:line="240" w:lineRule="auto"/>
        <w:jc w:val="both"/>
        <w:rPr>
          <w:rFonts w:ascii="Simplified Arabic" w:hAnsi="Simplified Arabic" w:cs="Simplified Arabic"/>
          <w:sz w:val="28"/>
          <w:szCs w:val="28"/>
        </w:rPr>
      </w:pPr>
    </w:p>
    <w:p w14:paraId="6961EF23" w14:textId="63F9F7A0" w:rsidR="00141E4C" w:rsidRPr="004E600B" w:rsidRDefault="00914665" w:rsidP="00C26FD8">
      <w:pPr>
        <w:spacing w:line="240" w:lineRule="auto"/>
        <w:jc w:val="both"/>
        <w:outlineLvl w:val="2"/>
        <w:rPr>
          <w:rFonts w:ascii="Simplified Arabic" w:hAnsi="Simplified Arabic" w:cs="Simplified Arabic"/>
          <w:b/>
          <w:bCs/>
          <w:sz w:val="32"/>
          <w:szCs w:val="32"/>
        </w:rPr>
      </w:pPr>
      <w:bookmarkStart w:id="29" w:name="_Toc225459173"/>
      <w:r w:rsidRPr="004E600B">
        <w:rPr>
          <w:rFonts w:ascii="Simplified Arabic" w:hAnsi="Simplified Arabic" w:cs="Simplified Arabic"/>
          <w:b/>
          <w:bCs/>
          <w:sz w:val="32"/>
          <w:szCs w:val="32"/>
          <w:rtl/>
        </w:rPr>
        <w:t>4</w:t>
      </w:r>
      <w:r w:rsidR="004F1AF6" w:rsidRPr="004E600B">
        <w:rPr>
          <w:rFonts w:ascii="Simplified Arabic" w:hAnsi="Simplified Arabic" w:cs="Simplified Arabic"/>
          <w:b/>
          <w:bCs/>
          <w:sz w:val="32"/>
          <w:szCs w:val="32"/>
          <w:rtl/>
        </w:rPr>
        <w:t>.2.2</w:t>
      </w:r>
      <w:r w:rsidRPr="004E600B">
        <w:rPr>
          <w:rFonts w:ascii="Simplified Arabic" w:hAnsi="Simplified Arabic" w:cs="Simplified Arabic"/>
          <w:b/>
          <w:bCs/>
          <w:sz w:val="32"/>
          <w:szCs w:val="32"/>
          <w:rtl/>
        </w:rPr>
        <w:t xml:space="preserve"> </w:t>
      </w:r>
      <w:r w:rsidR="00141E4C" w:rsidRPr="004E600B">
        <w:rPr>
          <w:rFonts w:ascii="Simplified Arabic" w:hAnsi="Simplified Arabic" w:cs="Simplified Arabic"/>
          <w:b/>
          <w:bCs/>
          <w:sz w:val="32"/>
          <w:szCs w:val="32"/>
          <w:rtl/>
        </w:rPr>
        <w:t xml:space="preserve">أهمية إدارة التغيير في القطاع </w:t>
      </w:r>
      <w:r w:rsidR="00B7570E" w:rsidRPr="004E600B">
        <w:rPr>
          <w:rFonts w:ascii="Simplified Arabic" w:hAnsi="Simplified Arabic" w:cs="Simplified Arabic" w:hint="cs"/>
          <w:b/>
          <w:bCs/>
          <w:sz w:val="32"/>
          <w:szCs w:val="32"/>
          <w:rtl/>
        </w:rPr>
        <w:t>الحكومي:</w:t>
      </w:r>
      <w:bookmarkEnd w:id="29"/>
    </w:p>
    <w:p w14:paraId="1702F486" w14:textId="1273B8FC" w:rsidR="00141E4C" w:rsidRPr="00F414D8" w:rsidRDefault="00472D16"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14665" w:rsidRPr="00F414D8">
        <w:rPr>
          <w:rFonts w:ascii="Simplified Arabic" w:hAnsi="Simplified Arabic" w:cs="Simplified Arabic"/>
          <w:sz w:val="28"/>
          <w:szCs w:val="28"/>
          <w:rtl/>
        </w:rPr>
        <w:t>تكتسب إدارة التغيير أهمية كبيرة في المؤسسات الحديثة، حيث تسهم في ضمان نجاح المبادرات الاستراتيجية، خاصة تلك المرتبطة بالتحول الرقمي</w:t>
      </w:r>
      <w:r w:rsidR="00914665" w:rsidRPr="00F414D8">
        <w:rPr>
          <w:rFonts w:ascii="Simplified Arabic" w:hAnsi="Simplified Arabic" w:cs="Simplified Arabic"/>
          <w:sz w:val="28"/>
          <w:szCs w:val="28"/>
        </w:rPr>
        <w:t xml:space="preserve">. </w:t>
      </w:r>
      <w:r w:rsidR="00914665" w:rsidRPr="00F414D8">
        <w:rPr>
          <w:rFonts w:ascii="Simplified Arabic" w:hAnsi="Simplified Arabic" w:cs="Simplified Arabic"/>
          <w:sz w:val="28"/>
          <w:szCs w:val="28"/>
          <w:rtl/>
        </w:rPr>
        <w:t xml:space="preserve">فهي تساعد على تقليل مقاومة الموظفين، وتعزيز </w:t>
      </w:r>
      <w:r w:rsidR="00914665" w:rsidRPr="00F414D8">
        <w:rPr>
          <w:rFonts w:ascii="Simplified Arabic" w:hAnsi="Simplified Arabic" w:cs="Simplified Arabic"/>
          <w:sz w:val="28"/>
          <w:szCs w:val="28"/>
          <w:rtl/>
        </w:rPr>
        <w:lastRenderedPageBreak/>
        <w:t>فهمهم لأهداف التغيير، مما يؤدي إلى تحسين مستوى التبني، و</w:t>
      </w:r>
      <w:r w:rsidR="00141E4C" w:rsidRPr="00F414D8">
        <w:rPr>
          <w:rFonts w:ascii="Simplified Arabic" w:hAnsi="Simplified Arabic" w:cs="Simplified Arabic"/>
          <w:sz w:val="28"/>
          <w:szCs w:val="28"/>
          <w:rtl/>
        </w:rPr>
        <w:t>تزداد أهمية إدارة التغيير بسبب عدة عوامل، أبرزها</w:t>
      </w:r>
      <w:r w:rsidR="00141E4C" w:rsidRPr="00F414D8">
        <w:rPr>
          <w:rFonts w:ascii="Simplified Arabic" w:hAnsi="Simplified Arabic" w:cs="Simplified Arabic"/>
          <w:sz w:val="28"/>
          <w:szCs w:val="28"/>
        </w:rPr>
        <w:t>:</w:t>
      </w:r>
    </w:p>
    <w:p w14:paraId="7FF511B7" w14:textId="4F952FA2" w:rsidR="00141E4C" w:rsidRPr="00EC1384" w:rsidRDefault="00141E4C" w:rsidP="00C26FD8">
      <w:pPr>
        <w:pStyle w:val="a5"/>
        <w:numPr>
          <w:ilvl w:val="1"/>
          <w:numId w:val="32"/>
        </w:numPr>
        <w:spacing w:line="240" w:lineRule="auto"/>
        <w:ind w:left="1133"/>
        <w:jc w:val="both"/>
        <w:rPr>
          <w:rFonts w:ascii="Simplified Arabic" w:hAnsi="Simplified Arabic" w:cs="Simplified Arabic"/>
          <w:b/>
          <w:bCs/>
          <w:sz w:val="28"/>
          <w:szCs w:val="28"/>
        </w:rPr>
      </w:pPr>
      <w:r w:rsidRPr="00EC1384">
        <w:rPr>
          <w:rFonts w:ascii="Simplified Arabic" w:hAnsi="Simplified Arabic" w:cs="Simplified Arabic"/>
          <w:b/>
          <w:bCs/>
          <w:sz w:val="28"/>
          <w:szCs w:val="28"/>
        </w:rPr>
        <w:t xml:space="preserve"> </w:t>
      </w:r>
      <w:r w:rsidRPr="00EC1384">
        <w:rPr>
          <w:rFonts w:ascii="Simplified Arabic" w:hAnsi="Simplified Arabic" w:cs="Simplified Arabic"/>
          <w:b/>
          <w:bCs/>
          <w:sz w:val="28"/>
          <w:szCs w:val="28"/>
          <w:rtl/>
        </w:rPr>
        <w:t>حجم القوى العاملة الكبير</w:t>
      </w:r>
      <w:r w:rsidR="00EC1384" w:rsidRPr="00EC1384">
        <w:rPr>
          <w:rFonts w:ascii="Simplified Arabic" w:hAnsi="Simplified Arabic" w:cs="Simplified Arabic" w:hint="cs"/>
          <w:b/>
          <w:bCs/>
          <w:sz w:val="28"/>
          <w:szCs w:val="28"/>
          <w:rtl/>
        </w:rPr>
        <w:t>:</w:t>
      </w:r>
    </w:p>
    <w:p w14:paraId="77B598C8" w14:textId="0F01ABCF" w:rsidR="00141E4C" w:rsidRPr="00F414D8" w:rsidRDefault="00141E4C" w:rsidP="00C26FD8">
      <w:pPr>
        <w:spacing w:line="240" w:lineRule="auto"/>
        <w:ind w:left="1133" w:hanging="360"/>
        <w:jc w:val="both"/>
        <w:rPr>
          <w:rFonts w:ascii="Simplified Arabic" w:hAnsi="Simplified Arabic" w:cs="Simplified Arabic"/>
          <w:sz w:val="28"/>
          <w:szCs w:val="28"/>
        </w:rPr>
      </w:pPr>
      <w:r w:rsidRPr="00F414D8">
        <w:rPr>
          <w:rFonts w:ascii="Simplified Arabic" w:hAnsi="Simplified Arabic" w:cs="Simplified Arabic"/>
          <w:sz w:val="28"/>
          <w:szCs w:val="28"/>
          <w:rtl/>
        </w:rPr>
        <w:t>تضم الوزارات آلاف الموظفين الذين تختلف مستوياتهم المعرفية والمهارية، وبالتالي هناك تفاوت كبير في الجاهزية الرقمية بينهم</w:t>
      </w:r>
      <w:r w:rsidRPr="00F414D8">
        <w:rPr>
          <w:rFonts w:ascii="Simplified Arabic" w:hAnsi="Simplified Arabic" w:cs="Simplified Arabic"/>
          <w:sz w:val="28"/>
          <w:szCs w:val="28"/>
        </w:rPr>
        <w:t>.</w:t>
      </w:r>
    </w:p>
    <w:p w14:paraId="0CB321E0" w14:textId="29514B5F" w:rsidR="00141E4C" w:rsidRPr="00EC1384" w:rsidRDefault="00141E4C" w:rsidP="00C26FD8">
      <w:pPr>
        <w:pStyle w:val="a5"/>
        <w:numPr>
          <w:ilvl w:val="1"/>
          <w:numId w:val="32"/>
        </w:numPr>
        <w:spacing w:line="240" w:lineRule="auto"/>
        <w:ind w:left="1133"/>
        <w:jc w:val="both"/>
        <w:rPr>
          <w:rFonts w:ascii="Simplified Arabic" w:hAnsi="Simplified Arabic" w:cs="Simplified Arabic"/>
          <w:b/>
          <w:bCs/>
          <w:sz w:val="28"/>
          <w:szCs w:val="28"/>
        </w:rPr>
      </w:pPr>
      <w:r w:rsidRPr="00EC1384">
        <w:rPr>
          <w:rFonts w:ascii="Simplified Arabic" w:hAnsi="Simplified Arabic" w:cs="Simplified Arabic"/>
          <w:b/>
          <w:bCs/>
          <w:sz w:val="28"/>
          <w:szCs w:val="28"/>
        </w:rPr>
        <w:t xml:space="preserve"> </w:t>
      </w:r>
      <w:r w:rsidRPr="00EC1384">
        <w:rPr>
          <w:rFonts w:ascii="Simplified Arabic" w:hAnsi="Simplified Arabic" w:cs="Simplified Arabic"/>
          <w:b/>
          <w:bCs/>
          <w:sz w:val="28"/>
          <w:szCs w:val="28"/>
          <w:rtl/>
        </w:rPr>
        <w:t>تعقيد الإجراءات الحكومية</w:t>
      </w:r>
      <w:r w:rsidR="00EC1384" w:rsidRPr="00EC1384">
        <w:rPr>
          <w:rFonts w:ascii="Simplified Arabic" w:hAnsi="Simplified Arabic" w:cs="Simplified Arabic" w:hint="cs"/>
          <w:b/>
          <w:bCs/>
          <w:sz w:val="28"/>
          <w:szCs w:val="28"/>
          <w:rtl/>
        </w:rPr>
        <w:t>:</w:t>
      </w:r>
    </w:p>
    <w:p w14:paraId="4F275389" w14:textId="7DEF54A4" w:rsidR="00141E4C" w:rsidRPr="00F414D8" w:rsidRDefault="00141E4C" w:rsidP="00C26FD8">
      <w:pPr>
        <w:spacing w:line="240" w:lineRule="auto"/>
        <w:ind w:left="1133" w:hanging="360"/>
        <w:jc w:val="both"/>
        <w:rPr>
          <w:rFonts w:ascii="Simplified Arabic" w:hAnsi="Simplified Arabic" w:cs="Simplified Arabic"/>
          <w:sz w:val="28"/>
          <w:szCs w:val="28"/>
        </w:rPr>
      </w:pPr>
      <w:r w:rsidRPr="00F414D8">
        <w:rPr>
          <w:rFonts w:ascii="Simplified Arabic" w:hAnsi="Simplified Arabic" w:cs="Simplified Arabic"/>
          <w:sz w:val="28"/>
          <w:szCs w:val="28"/>
          <w:rtl/>
        </w:rPr>
        <w:t>تتطلب الأنظمة الرقمية إعادة هندسة العمليات</w:t>
      </w:r>
      <w:r w:rsidRPr="00F414D8">
        <w:rPr>
          <w:rFonts w:ascii="Simplified Arabic" w:hAnsi="Simplified Arabic" w:cs="Simplified Arabic"/>
          <w:sz w:val="28"/>
          <w:szCs w:val="28"/>
        </w:rPr>
        <w:t xml:space="preserve"> </w:t>
      </w:r>
      <w:r w:rsidRPr="00F414D8">
        <w:rPr>
          <w:rFonts w:ascii="Simplified Arabic" w:hAnsi="Simplified Arabic" w:cs="Simplified Arabic"/>
          <w:sz w:val="28"/>
          <w:szCs w:val="28"/>
          <w:rtl/>
        </w:rPr>
        <w:t>مما يجعل التغيير أكثر صعوبة إذا لم يكن مصحوباً بإدارة فعالة</w:t>
      </w:r>
      <w:r w:rsidRPr="00F414D8">
        <w:rPr>
          <w:rFonts w:ascii="Simplified Arabic" w:hAnsi="Simplified Arabic" w:cs="Simplified Arabic"/>
          <w:sz w:val="28"/>
          <w:szCs w:val="28"/>
        </w:rPr>
        <w:t>.</w:t>
      </w:r>
    </w:p>
    <w:p w14:paraId="32BC7B59" w14:textId="2EC5361B" w:rsidR="00141E4C" w:rsidRPr="00EC1384" w:rsidRDefault="00141E4C" w:rsidP="00C26FD8">
      <w:pPr>
        <w:pStyle w:val="a5"/>
        <w:numPr>
          <w:ilvl w:val="1"/>
          <w:numId w:val="32"/>
        </w:numPr>
        <w:spacing w:line="240" w:lineRule="auto"/>
        <w:ind w:left="1133"/>
        <w:jc w:val="both"/>
        <w:rPr>
          <w:rFonts w:ascii="Simplified Arabic" w:hAnsi="Simplified Arabic" w:cs="Simplified Arabic"/>
          <w:b/>
          <w:bCs/>
          <w:sz w:val="28"/>
          <w:szCs w:val="28"/>
        </w:rPr>
      </w:pPr>
      <w:r w:rsidRPr="00EC1384">
        <w:rPr>
          <w:rFonts w:ascii="Simplified Arabic" w:hAnsi="Simplified Arabic" w:cs="Simplified Arabic"/>
          <w:b/>
          <w:bCs/>
          <w:sz w:val="28"/>
          <w:szCs w:val="28"/>
        </w:rPr>
        <w:t xml:space="preserve"> </w:t>
      </w:r>
      <w:r w:rsidRPr="00EC1384">
        <w:rPr>
          <w:rFonts w:ascii="Simplified Arabic" w:hAnsi="Simplified Arabic" w:cs="Simplified Arabic"/>
          <w:b/>
          <w:bCs/>
          <w:sz w:val="28"/>
          <w:szCs w:val="28"/>
          <w:rtl/>
        </w:rPr>
        <w:t>الثقافة التنظيمية التقليدية</w:t>
      </w:r>
      <w:r w:rsidR="00EC1384" w:rsidRPr="00EC1384">
        <w:rPr>
          <w:rFonts w:ascii="Simplified Arabic" w:hAnsi="Simplified Arabic" w:cs="Simplified Arabic" w:hint="cs"/>
          <w:b/>
          <w:bCs/>
          <w:sz w:val="28"/>
          <w:szCs w:val="28"/>
          <w:rtl/>
        </w:rPr>
        <w:t>:</w:t>
      </w:r>
    </w:p>
    <w:p w14:paraId="03D4D13D" w14:textId="77777777" w:rsidR="00141E4C" w:rsidRPr="00F414D8" w:rsidRDefault="00141E4C" w:rsidP="00C26FD8">
      <w:pPr>
        <w:spacing w:line="240" w:lineRule="auto"/>
        <w:ind w:left="1133" w:hanging="360"/>
        <w:jc w:val="both"/>
        <w:rPr>
          <w:rFonts w:ascii="Simplified Arabic" w:hAnsi="Simplified Arabic" w:cs="Simplified Arabic"/>
          <w:sz w:val="28"/>
          <w:szCs w:val="28"/>
        </w:rPr>
      </w:pPr>
      <w:r w:rsidRPr="00F414D8">
        <w:rPr>
          <w:rFonts w:ascii="Simplified Arabic" w:hAnsi="Simplified Arabic" w:cs="Simplified Arabic"/>
          <w:sz w:val="28"/>
          <w:szCs w:val="28"/>
          <w:rtl/>
        </w:rPr>
        <w:t>الكثير من الجهات اعتادت العمل الورقي منذ عقود، وهذا يجعل التغيير إلى الأنظمة الرقمية يواجه مقاومة أكبر</w:t>
      </w:r>
      <w:r w:rsidRPr="00F414D8">
        <w:rPr>
          <w:rFonts w:ascii="Simplified Arabic" w:hAnsi="Simplified Arabic" w:cs="Simplified Arabic"/>
          <w:sz w:val="28"/>
          <w:szCs w:val="28"/>
        </w:rPr>
        <w:t>.</w:t>
      </w:r>
    </w:p>
    <w:p w14:paraId="166BC4B7" w14:textId="5EB9854B" w:rsidR="00141E4C" w:rsidRPr="00EC1384" w:rsidRDefault="00141E4C" w:rsidP="00C26FD8">
      <w:pPr>
        <w:pStyle w:val="a5"/>
        <w:numPr>
          <w:ilvl w:val="1"/>
          <w:numId w:val="32"/>
        </w:numPr>
        <w:spacing w:line="240" w:lineRule="auto"/>
        <w:ind w:left="1133"/>
        <w:jc w:val="both"/>
        <w:rPr>
          <w:rFonts w:ascii="Simplified Arabic" w:hAnsi="Simplified Arabic" w:cs="Simplified Arabic"/>
          <w:b/>
          <w:bCs/>
          <w:sz w:val="28"/>
          <w:szCs w:val="28"/>
        </w:rPr>
      </w:pPr>
      <w:r w:rsidRPr="00EC1384">
        <w:rPr>
          <w:rFonts w:ascii="Simplified Arabic" w:hAnsi="Simplified Arabic" w:cs="Simplified Arabic"/>
          <w:b/>
          <w:bCs/>
          <w:sz w:val="28"/>
          <w:szCs w:val="28"/>
        </w:rPr>
        <w:t xml:space="preserve"> </w:t>
      </w:r>
      <w:r w:rsidRPr="00EC1384">
        <w:rPr>
          <w:rFonts w:ascii="Simplified Arabic" w:hAnsi="Simplified Arabic" w:cs="Simplified Arabic"/>
          <w:b/>
          <w:bCs/>
          <w:sz w:val="28"/>
          <w:szCs w:val="28"/>
          <w:rtl/>
        </w:rPr>
        <w:t>الفجوة الرقمية بين الموظفين والمستفيدين</w:t>
      </w:r>
      <w:r w:rsidR="00EC1384" w:rsidRPr="00EC1384">
        <w:rPr>
          <w:rFonts w:ascii="Simplified Arabic" w:hAnsi="Simplified Arabic" w:cs="Simplified Arabic" w:hint="cs"/>
          <w:b/>
          <w:bCs/>
          <w:sz w:val="28"/>
          <w:szCs w:val="28"/>
          <w:rtl/>
        </w:rPr>
        <w:t>:</w:t>
      </w:r>
    </w:p>
    <w:p w14:paraId="3F6652C2" w14:textId="77777777" w:rsidR="00141E4C" w:rsidRPr="00F414D8" w:rsidRDefault="00141E4C" w:rsidP="00C26FD8">
      <w:pPr>
        <w:spacing w:line="240" w:lineRule="auto"/>
        <w:ind w:left="1133" w:hanging="360"/>
        <w:jc w:val="both"/>
        <w:rPr>
          <w:rFonts w:ascii="Simplified Arabic" w:hAnsi="Simplified Arabic" w:cs="Simplified Arabic"/>
          <w:sz w:val="28"/>
          <w:szCs w:val="28"/>
        </w:rPr>
      </w:pPr>
      <w:r w:rsidRPr="00F414D8">
        <w:rPr>
          <w:rFonts w:ascii="Simplified Arabic" w:hAnsi="Simplified Arabic" w:cs="Simplified Arabic"/>
          <w:sz w:val="28"/>
          <w:szCs w:val="28"/>
          <w:rtl/>
        </w:rPr>
        <w:t>بعض الموظفين أو المستفيدين يمتلكون مهارات تقنية متقدمة، بينما البعض الآخر يفتقر لمهارات أساسية مثل استخدام التطبيقات الرقمية</w:t>
      </w:r>
      <w:r w:rsidRPr="00F414D8">
        <w:rPr>
          <w:rFonts w:ascii="Simplified Arabic" w:hAnsi="Simplified Arabic" w:cs="Simplified Arabic"/>
          <w:sz w:val="28"/>
          <w:szCs w:val="28"/>
        </w:rPr>
        <w:t>.</w:t>
      </w:r>
    </w:p>
    <w:p w14:paraId="5381B1BE" w14:textId="0E3B8622" w:rsidR="00141E4C" w:rsidRPr="00EC1384" w:rsidRDefault="00141E4C" w:rsidP="00C26FD8">
      <w:pPr>
        <w:pStyle w:val="a5"/>
        <w:numPr>
          <w:ilvl w:val="1"/>
          <w:numId w:val="32"/>
        </w:numPr>
        <w:spacing w:line="240" w:lineRule="auto"/>
        <w:ind w:left="1133"/>
        <w:jc w:val="both"/>
        <w:rPr>
          <w:rFonts w:ascii="Simplified Arabic" w:hAnsi="Simplified Arabic" w:cs="Simplified Arabic"/>
          <w:b/>
          <w:bCs/>
          <w:sz w:val="28"/>
          <w:szCs w:val="28"/>
        </w:rPr>
      </w:pPr>
      <w:r w:rsidRPr="00EC1384">
        <w:rPr>
          <w:rFonts w:ascii="Simplified Arabic" w:hAnsi="Simplified Arabic" w:cs="Simplified Arabic"/>
          <w:b/>
          <w:bCs/>
          <w:sz w:val="28"/>
          <w:szCs w:val="28"/>
          <w:rtl/>
        </w:rPr>
        <w:t>تنوع المستفيدين</w:t>
      </w:r>
      <w:r w:rsidR="00EC1384" w:rsidRPr="00EC1384">
        <w:rPr>
          <w:rFonts w:ascii="Simplified Arabic" w:hAnsi="Simplified Arabic" w:cs="Simplified Arabic" w:hint="cs"/>
          <w:b/>
          <w:bCs/>
          <w:sz w:val="28"/>
          <w:szCs w:val="28"/>
          <w:rtl/>
        </w:rPr>
        <w:t>:</w:t>
      </w:r>
    </w:p>
    <w:p w14:paraId="7EEE4423" w14:textId="3C125AA6" w:rsidR="00141E4C" w:rsidRPr="00F414D8" w:rsidRDefault="00141E4C" w:rsidP="00C26FD8">
      <w:pPr>
        <w:spacing w:line="240" w:lineRule="auto"/>
        <w:ind w:left="1133" w:hanging="360"/>
        <w:jc w:val="both"/>
        <w:rPr>
          <w:rFonts w:ascii="Simplified Arabic" w:hAnsi="Simplified Arabic" w:cs="Simplified Arabic"/>
          <w:sz w:val="28"/>
          <w:szCs w:val="28"/>
          <w:rtl/>
        </w:rPr>
      </w:pPr>
      <w:r w:rsidRPr="00F414D8">
        <w:rPr>
          <w:rFonts w:ascii="Simplified Arabic" w:hAnsi="Simplified Arabic" w:cs="Simplified Arabic"/>
          <w:sz w:val="28"/>
          <w:szCs w:val="28"/>
          <w:rtl/>
        </w:rPr>
        <w:t>التحول الرقمي الحكومي لا يخدم الموظفين فقط، بل يخدم ملايين المواطنين والمقيمين والزوار، مما يزيد الحاجة إلى إدارة تغيير شاملة</w:t>
      </w:r>
      <w:r w:rsidRPr="00F414D8">
        <w:rPr>
          <w:rFonts w:ascii="Simplified Arabic" w:hAnsi="Simplified Arabic" w:cs="Simplified Arabic"/>
          <w:sz w:val="28"/>
          <w:szCs w:val="28"/>
        </w:rPr>
        <w:t>.</w:t>
      </w:r>
    </w:p>
    <w:p w14:paraId="7D3BF2EB" w14:textId="77777777" w:rsidR="00914665" w:rsidRPr="00F414D8" w:rsidRDefault="00914665" w:rsidP="00C26FD8">
      <w:pPr>
        <w:spacing w:line="240" w:lineRule="auto"/>
        <w:jc w:val="both"/>
        <w:rPr>
          <w:rFonts w:ascii="Simplified Arabic" w:hAnsi="Simplified Arabic" w:cs="Simplified Arabic"/>
          <w:sz w:val="28"/>
          <w:szCs w:val="28"/>
          <w:rtl/>
        </w:rPr>
      </w:pPr>
    </w:p>
    <w:p w14:paraId="05109F1C" w14:textId="32694ED2" w:rsidR="00914665" w:rsidRPr="00914665" w:rsidRDefault="00472D16" w:rsidP="00C26FD8">
      <w:pPr>
        <w:spacing w:line="240" w:lineRule="auto"/>
        <w:jc w:val="both"/>
        <w:outlineLvl w:val="2"/>
        <w:rPr>
          <w:rFonts w:ascii="Simplified Arabic" w:hAnsi="Simplified Arabic" w:cs="Simplified Arabic"/>
          <w:b/>
          <w:bCs/>
          <w:sz w:val="32"/>
          <w:szCs w:val="32"/>
          <w:rtl/>
        </w:rPr>
      </w:pPr>
      <w:bookmarkStart w:id="30" w:name="_Toc225459174"/>
      <w:r w:rsidRPr="004E600B">
        <w:rPr>
          <w:rFonts w:ascii="Simplified Arabic" w:hAnsi="Simplified Arabic" w:cs="Simplified Arabic" w:hint="cs"/>
          <w:b/>
          <w:bCs/>
          <w:sz w:val="32"/>
          <w:szCs w:val="32"/>
          <w:rtl/>
        </w:rPr>
        <w:t xml:space="preserve">5.2.2 </w:t>
      </w:r>
      <w:r w:rsidRPr="00914665">
        <w:rPr>
          <w:rFonts w:ascii="Simplified Arabic" w:hAnsi="Simplified Arabic" w:cs="Simplified Arabic"/>
          <w:b/>
          <w:bCs/>
          <w:sz w:val="32"/>
          <w:szCs w:val="32"/>
          <w:rtl/>
        </w:rPr>
        <w:t>أهداف</w:t>
      </w:r>
      <w:r w:rsidR="00914665" w:rsidRPr="00914665">
        <w:rPr>
          <w:rFonts w:ascii="Simplified Arabic" w:hAnsi="Simplified Arabic" w:cs="Simplified Arabic"/>
          <w:b/>
          <w:bCs/>
          <w:sz w:val="32"/>
          <w:szCs w:val="32"/>
          <w:rtl/>
        </w:rPr>
        <w:t xml:space="preserve"> إدارة التغيير</w:t>
      </w:r>
      <w:r w:rsidR="00914665" w:rsidRPr="004E600B">
        <w:rPr>
          <w:rFonts w:ascii="Simplified Arabic" w:hAnsi="Simplified Arabic" w:cs="Simplified Arabic"/>
          <w:b/>
          <w:bCs/>
          <w:sz w:val="32"/>
          <w:szCs w:val="32"/>
          <w:rtl/>
        </w:rPr>
        <w:t>:</w:t>
      </w:r>
      <w:bookmarkEnd w:id="30"/>
    </w:p>
    <w:p w14:paraId="69B4A280" w14:textId="77777777" w:rsidR="00914665" w:rsidRPr="00810228" w:rsidRDefault="00914665" w:rsidP="00C26FD8">
      <w:pPr>
        <w:spacing w:line="240" w:lineRule="auto"/>
        <w:jc w:val="both"/>
        <w:rPr>
          <w:rFonts w:ascii="Simplified Arabic" w:hAnsi="Simplified Arabic" w:cs="Simplified Arabic"/>
          <w:b/>
          <w:bCs/>
          <w:sz w:val="28"/>
          <w:szCs w:val="28"/>
        </w:rPr>
      </w:pPr>
      <w:r w:rsidRPr="00810228">
        <w:rPr>
          <w:rFonts w:ascii="Simplified Arabic" w:hAnsi="Simplified Arabic" w:cs="Simplified Arabic"/>
          <w:b/>
          <w:bCs/>
          <w:sz w:val="28"/>
          <w:szCs w:val="28"/>
          <w:rtl/>
        </w:rPr>
        <w:t>تهدف إدارة التغيير إلى تحقيق مجموعة من الأهداف، من أبرزها</w:t>
      </w:r>
      <w:r w:rsidRPr="00810228">
        <w:rPr>
          <w:rFonts w:ascii="Simplified Arabic" w:hAnsi="Simplified Arabic" w:cs="Simplified Arabic"/>
          <w:b/>
          <w:bCs/>
          <w:sz w:val="28"/>
          <w:szCs w:val="28"/>
        </w:rPr>
        <w:t>:</w:t>
      </w:r>
    </w:p>
    <w:p w14:paraId="51CB0495" w14:textId="5B427559" w:rsidR="00914665" w:rsidRPr="00914665" w:rsidRDefault="00914665" w:rsidP="00C26FD8">
      <w:pPr>
        <w:numPr>
          <w:ilvl w:val="0"/>
          <w:numId w:val="92"/>
        </w:numPr>
        <w:spacing w:line="240" w:lineRule="auto"/>
        <w:jc w:val="both"/>
        <w:rPr>
          <w:rFonts w:ascii="Simplified Arabic" w:hAnsi="Simplified Arabic" w:cs="Simplified Arabic"/>
          <w:sz w:val="28"/>
          <w:szCs w:val="28"/>
        </w:rPr>
      </w:pPr>
      <w:r w:rsidRPr="00914665">
        <w:rPr>
          <w:rFonts w:ascii="Simplified Arabic" w:hAnsi="Simplified Arabic" w:cs="Simplified Arabic"/>
          <w:sz w:val="28"/>
          <w:szCs w:val="28"/>
          <w:rtl/>
        </w:rPr>
        <w:t>تسهيل عملية الانتقال من الوضع الحالي إلى الوضع المستهدف</w:t>
      </w:r>
      <w:r w:rsidR="00C26FD8">
        <w:rPr>
          <w:rFonts w:ascii="Simplified Arabic" w:hAnsi="Simplified Arabic" w:cs="Simplified Arabic" w:hint="cs"/>
          <w:sz w:val="28"/>
          <w:szCs w:val="28"/>
          <w:rtl/>
        </w:rPr>
        <w:t>.</w:t>
      </w:r>
    </w:p>
    <w:p w14:paraId="747B9A2C" w14:textId="75ABCF73" w:rsidR="00914665" w:rsidRPr="00914665" w:rsidRDefault="00914665" w:rsidP="00C26FD8">
      <w:pPr>
        <w:numPr>
          <w:ilvl w:val="0"/>
          <w:numId w:val="92"/>
        </w:numPr>
        <w:spacing w:line="240" w:lineRule="auto"/>
        <w:jc w:val="both"/>
        <w:rPr>
          <w:rFonts w:ascii="Simplified Arabic" w:hAnsi="Simplified Arabic" w:cs="Simplified Arabic"/>
          <w:sz w:val="28"/>
          <w:szCs w:val="28"/>
        </w:rPr>
      </w:pPr>
      <w:r w:rsidRPr="00914665">
        <w:rPr>
          <w:rFonts w:ascii="Simplified Arabic" w:hAnsi="Simplified Arabic" w:cs="Simplified Arabic"/>
          <w:sz w:val="28"/>
          <w:szCs w:val="28"/>
          <w:rtl/>
        </w:rPr>
        <w:t>تقليل مقاومة التغيير</w:t>
      </w:r>
      <w:r w:rsidR="00C26FD8">
        <w:rPr>
          <w:rFonts w:ascii="Simplified Arabic" w:hAnsi="Simplified Arabic" w:cs="Simplified Arabic" w:hint="cs"/>
          <w:sz w:val="28"/>
          <w:szCs w:val="28"/>
          <w:rtl/>
        </w:rPr>
        <w:t>.</w:t>
      </w:r>
    </w:p>
    <w:p w14:paraId="44D68637" w14:textId="1F9CB9DD" w:rsidR="00914665" w:rsidRPr="00914665" w:rsidRDefault="00914665" w:rsidP="00C26FD8">
      <w:pPr>
        <w:numPr>
          <w:ilvl w:val="0"/>
          <w:numId w:val="92"/>
        </w:numPr>
        <w:spacing w:line="240" w:lineRule="auto"/>
        <w:jc w:val="both"/>
        <w:rPr>
          <w:rFonts w:ascii="Simplified Arabic" w:hAnsi="Simplified Arabic" w:cs="Simplified Arabic"/>
          <w:sz w:val="28"/>
          <w:szCs w:val="28"/>
        </w:rPr>
      </w:pPr>
      <w:r w:rsidRPr="00914665">
        <w:rPr>
          <w:rFonts w:ascii="Simplified Arabic" w:hAnsi="Simplified Arabic" w:cs="Simplified Arabic"/>
          <w:sz w:val="28"/>
          <w:szCs w:val="28"/>
          <w:rtl/>
        </w:rPr>
        <w:t>تعزيز قبول الموظفين للتغيير</w:t>
      </w:r>
      <w:r w:rsidR="00C26FD8">
        <w:rPr>
          <w:rFonts w:ascii="Simplified Arabic" w:hAnsi="Simplified Arabic" w:cs="Simplified Arabic" w:hint="cs"/>
          <w:sz w:val="28"/>
          <w:szCs w:val="28"/>
          <w:rtl/>
        </w:rPr>
        <w:t>.</w:t>
      </w:r>
    </w:p>
    <w:p w14:paraId="74E7CC1C" w14:textId="5A9327A7" w:rsidR="00914665" w:rsidRPr="00914665" w:rsidRDefault="00914665" w:rsidP="00C26FD8">
      <w:pPr>
        <w:numPr>
          <w:ilvl w:val="0"/>
          <w:numId w:val="92"/>
        </w:numPr>
        <w:spacing w:line="240" w:lineRule="auto"/>
        <w:jc w:val="both"/>
        <w:rPr>
          <w:rFonts w:ascii="Simplified Arabic" w:hAnsi="Simplified Arabic" w:cs="Simplified Arabic"/>
          <w:sz w:val="28"/>
          <w:szCs w:val="28"/>
        </w:rPr>
      </w:pPr>
      <w:r w:rsidRPr="00914665">
        <w:rPr>
          <w:rFonts w:ascii="Simplified Arabic" w:hAnsi="Simplified Arabic" w:cs="Simplified Arabic"/>
          <w:sz w:val="28"/>
          <w:szCs w:val="28"/>
          <w:rtl/>
        </w:rPr>
        <w:t>تحسين كفاءة الأداء المؤسسي</w:t>
      </w:r>
      <w:r w:rsidR="00C26FD8">
        <w:rPr>
          <w:rFonts w:ascii="Simplified Arabic" w:hAnsi="Simplified Arabic" w:cs="Simplified Arabic" w:hint="cs"/>
          <w:sz w:val="28"/>
          <w:szCs w:val="28"/>
          <w:rtl/>
        </w:rPr>
        <w:t>.</w:t>
      </w:r>
    </w:p>
    <w:p w14:paraId="7B8E5018" w14:textId="77777777" w:rsidR="00914665" w:rsidRPr="00914665" w:rsidRDefault="00914665" w:rsidP="00C26FD8">
      <w:pPr>
        <w:numPr>
          <w:ilvl w:val="0"/>
          <w:numId w:val="92"/>
        </w:numPr>
        <w:spacing w:line="240" w:lineRule="auto"/>
        <w:jc w:val="both"/>
        <w:rPr>
          <w:rFonts w:ascii="Simplified Arabic" w:hAnsi="Simplified Arabic" w:cs="Simplified Arabic"/>
          <w:sz w:val="28"/>
          <w:szCs w:val="28"/>
        </w:rPr>
      </w:pPr>
      <w:r w:rsidRPr="00914665">
        <w:rPr>
          <w:rFonts w:ascii="Simplified Arabic" w:hAnsi="Simplified Arabic" w:cs="Simplified Arabic"/>
          <w:sz w:val="28"/>
          <w:szCs w:val="28"/>
          <w:rtl/>
        </w:rPr>
        <w:lastRenderedPageBreak/>
        <w:t>دعم نجاح المبادرات الاستراتيجية</w:t>
      </w:r>
    </w:p>
    <w:p w14:paraId="50A14779" w14:textId="77777777" w:rsidR="00A4386E" w:rsidRPr="00F414D8" w:rsidRDefault="00A4386E" w:rsidP="00C26FD8">
      <w:pPr>
        <w:spacing w:line="240" w:lineRule="auto"/>
        <w:jc w:val="both"/>
        <w:rPr>
          <w:rFonts w:ascii="Simplified Arabic" w:hAnsi="Simplified Arabic" w:cs="Simplified Arabic"/>
          <w:sz w:val="28"/>
          <w:szCs w:val="28"/>
        </w:rPr>
      </w:pPr>
    </w:p>
    <w:p w14:paraId="15B8F6D1" w14:textId="1D1F68C9" w:rsidR="00141E4C" w:rsidRPr="004E600B" w:rsidRDefault="00914665" w:rsidP="00C26FD8">
      <w:pPr>
        <w:spacing w:line="240" w:lineRule="auto"/>
        <w:jc w:val="both"/>
        <w:outlineLvl w:val="2"/>
        <w:rPr>
          <w:rFonts w:ascii="Simplified Arabic" w:hAnsi="Simplified Arabic" w:cs="Simplified Arabic"/>
          <w:b/>
          <w:bCs/>
          <w:sz w:val="32"/>
          <w:szCs w:val="32"/>
        </w:rPr>
      </w:pPr>
      <w:bookmarkStart w:id="31" w:name="_Toc225459175"/>
      <w:r w:rsidRPr="004E600B">
        <w:rPr>
          <w:rFonts w:ascii="Simplified Arabic" w:hAnsi="Simplified Arabic" w:cs="Simplified Arabic"/>
          <w:b/>
          <w:bCs/>
          <w:sz w:val="32"/>
          <w:szCs w:val="32"/>
          <w:rtl/>
        </w:rPr>
        <w:t>6</w:t>
      </w:r>
      <w:r w:rsidR="004F1AF6" w:rsidRPr="004E600B">
        <w:rPr>
          <w:rFonts w:ascii="Simplified Arabic" w:hAnsi="Simplified Arabic" w:cs="Simplified Arabic"/>
          <w:b/>
          <w:bCs/>
          <w:sz w:val="32"/>
          <w:szCs w:val="32"/>
          <w:rtl/>
        </w:rPr>
        <w:t xml:space="preserve">.2.2 </w:t>
      </w:r>
      <w:r w:rsidR="00141E4C" w:rsidRPr="004E600B">
        <w:rPr>
          <w:rFonts w:ascii="Simplified Arabic" w:hAnsi="Simplified Arabic" w:cs="Simplified Arabic"/>
          <w:b/>
          <w:bCs/>
          <w:sz w:val="32"/>
          <w:szCs w:val="32"/>
          <w:rtl/>
        </w:rPr>
        <w:t xml:space="preserve">عناصر إدارة </w:t>
      </w:r>
      <w:r w:rsidR="00472D16" w:rsidRPr="004E600B">
        <w:rPr>
          <w:rFonts w:ascii="Simplified Arabic" w:hAnsi="Simplified Arabic" w:cs="Simplified Arabic" w:hint="cs"/>
          <w:b/>
          <w:bCs/>
          <w:sz w:val="32"/>
          <w:szCs w:val="32"/>
          <w:rtl/>
        </w:rPr>
        <w:t>التغيير:</w:t>
      </w:r>
      <w:bookmarkEnd w:id="31"/>
    </w:p>
    <w:p w14:paraId="2A082893" w14:textId="0E81AA71" w:rsidR="00141E4C" w:rsidRPr="00F414D8" w:rsidRDefault="00141E4C"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تتضمن إدارة التغيير خمسـة عناصر رئيسية يجب توفرها لضمان نجاح التحول الرقمي الحكومي، وهي</w:t>
      </w:r>
      <w:r w:rsidRPr="00F414D8">
        <w:rPr>
          <w:rFonts w:ascii="Simplified Arabic" w:hAnsi="Simplified Arabic" w:cs="Simplified Arabic"/>
          <w:sz w:val="28"/>
          <w:szCs w:val="28"/>
        </w:rPr>
        <w:t>:</w:t>
      </w:r>
    </w:p>
    <w:p w14:paraId="160946C7" w14:textId="20D2CCB0" w:rsidR="00141E4C" w:rsidRPr="00684DB6" w:rsidRDefault="00141E4C" w:rsidP="00C26FD8">
      <w:pPr>
        <w:pStyle w:val="a5"/>
        <w:numPr>
          <w:ilvl w:val="0"/>
          <w:numId w:val="42"/>
        </w:numPr>
        <w:spacing w:line="240" w:lineRule="auto"/>
        <w:jc w:val="both"/>
        <w:rPr>
          <w:rFonts w:ascii="Simplified Arabic" w:hAnsi="Simplified Arabic" w:cs="Simplified Arabic"/>
          <w:b/>
          <w:bCs/>
          <w:sz w:val="28"/>
          <w:szCs w:val="28"/>
        </w:rPr>
      </w:pPr>
      <w:r w:rsidRPr="00684DB6">
        <w:rPr>
          <w:rFonts w:ascii="Simplified Arabic" w:hAnsi="Simplified Arabic" w:cs="Simplified Arabic"/>
          <w:b/>
          <w:bCs/>
          <w:sz w:val="28"/>
          <w:szCs w:val="28"/>
        </w:rPr>
        <w:t xml:space="preserve"> </w:t>
      </w:r>
      <w:r w:rsidRPr="00684DB6">
        <w:rPr>
          <w:rFonts w:ascii="Simplified Arabic" w:hAnsi="Simplified Arabic" w:cs="Simplified Arabic"/>
          <w:b/>
          <w:bCs/>
          <w:sz w:val="28"/>
          <w:szCs w:val="28"/>
          <w:rtl/>
        </w:rPr>
        <w:t>دعم القيادة</w:t>
      </w:r>
      <w:r w:rsidR="00684DB6">
        <w:rPr>
          <w:rFonts w:ascii="Simplified Arabic" w:hAnsi="Simplified Arabic" w:cs="Simplified Arabic" w:hint="cs"/>
          <w:b/>
          <w:bCs/>
          <w:sz w:val="28"/>
          <w:szCs w:val="28"/>
          <w:rtl/>
        </w:rPr>
        <w:t>:</w:t>
      </w:r>
    </w:p>
    <w:p w14:paraId="7CECFCAF" w14:textId="77777777" w:rsidR="00141E4C" w:rsidRPr="00F414D8" w:rsidRDefault="00141E4C"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يعد دعم القيادة من أهم عناصر إدارة التغيير، حيث تلعب القيادة دوراً محورياً في</w:t>
      </w:r>
      <w:r w:rsidRPr="00F414D8">
        <w:rPr>
          <w:rFonts w:ascii="Simplified Arabic" w:hAnsi="Simplified Arabic" w:cs="Simplified Arabic"/>
          <w:sz w:val="28"/>
          <w:szCs w:val="28"/>
        </w:rPr>
        <w:t>:</w:t>
      </w:r>
    </w:p>
    <w:p w14:paraId="2AA6AEDA" w14:textId="77777777" w:rsidR="00141E4C" w:rsidRPr="00F414D8" w:rsidRDefault="00141E4C" w:rsidP="00C26FD8">
      <w:pPr>
        <w:numPr>
          <w:ilvl w:val="0"/>
          <w:numId w:val="34"/>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صياغة رؤية واضحة للتغيير</w:t>
      </w:r>
      <w:r w:rsidRPr="00F414D8">
        <w:rPr>
          <w:rFonts w:ascii="Simplified Arabic" w:hAnsi="Simplified Arabic" w:cs="Simplified Arabic"/>
          <w:sz w:val="28"/>
          <w:szCs w:val="28"/>
        </w:rPr>
        <w:t>.</w:t>
      </w:r>
    </w:p>
    <w:p w14:paraId="578E9C9D" w14:textId="77777777" w:rsidR="00141E4C" w:rsidRPr="00F414D8" w:rsidRDefault="00141E4C" w:rsidP="00C26FD8">
      <w:pPr>
        <w:numPr>
          <w:ilvl w:val="0"/>
          <w:numId w:val="34"/>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تخصيص الموارد المالية والتقنية والبشرية</w:t>
      </w:r>
      <w:r w:rsidRPr="00F414D8">
        <w:rPr>
          <w:rFonts w:ascii="Simplified Arabic" w:hAnsi="Simplified Arabic" w:cs="Simplified Arabic"/>
          <w:sz w:val="28"/>
          <w:szCs w:val="28"/>
        </w:rPr>
        <w:t>.</w:t>
      </w:r>
    </w:p>
    <w:p w14:paraId="151B0E73" w14:textId="77777777" w:rsidR="00141E4C" w:rsidRPr="00F414D8" w:rsidRDefault="00141E4C" w:rsidP="00C26FD8">
      <w:pPr>
        <w:numPr>
          <w:ilvl w:val="0"/>
          <w:numId w:val="34"/>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تحفيز الموظفين وتشجيعهم</w:t>
      </w:r>
      <w:r w:rsidRPr="00F414D8">
        <w:rPr>
          <w:rFonts w:ascii="Simplified Arabic" w:hAnsi="Simplified Arabic" w:cs="Simplified Arabic"/>
          <w:sz w:val="28"/>
          <w:szCs w:val="28"/>
        </w:rPr>
        <w:t>.</w:t>
      </w:r>
    </w:p>
    <w:p w14:paraId="4A061C55" w14:textId="77777777" w:rsidR="00141E4C" w:rsidRPr="00F414D8" w:rsidRDefault="00141E4C" w:rsidP="00C26FD8">
      <w:pPr>
        <w:numPr>
          <w:ilvl w:val="0"/>
          <w:numId w:val="34"/>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مراقبة خطط التنفيذ ومعالجة التحديات</w:t>
      </w:r>
      <w:r w:rsidRPr="00F414D8">
        <w:rPr>
          <w:rFonts w:ascii="Simplified Arabic" w:hAnsi="Simplified Arabic" w:cs="Simplified Arabic"/>
          <w:sz w:val="28"/>
          <w:szCs w:val="28"/>
        </w:rPr>
        <w:t>.</w:t>
      </w:r>
    </w:p>
    <w:p w14:paraId="6779B873" w14:textId="77777777" w:rsidR="00141E4C" w:rsidRPr="00F414D8" w:rsidRDefault="00141E4C" w:rsidP="00C26FD8">
      <w:pPr>
        <w:numPr>
          <w:ilvl w:val="0"/>
          <w:numId w:val="34"/>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خفض مستويات مقاومة التغيير</w:t>
      </w:r>
      <w:r w:rsidRPr="00F414D8">
        <w:rPr>
          <w:rFonts w:ascii="Simplified Arabic" w:hAnsi="Simplified Arabic" w:cs="Simplified Arabic"/>
          <w:sz w:val="28"/>
          <w:szCs w:val="28"/>
        </w:rPr>
        <w:t>.</w:t>
      </w:r>
    </w:p>
    <w:p w14:paraId="54C99C52" w14:textId="19C69BF7" w:rsidR="00141E4C" w:rsidRPr="00F414D8" w:rsidRDefault="00C26FD8"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41E4C" w:rsidRPr="00F414D8">
        <w:rPr>
          <w:rFonts w:ascii="Simplified Arabic" w:hAnsi="Simplified Arabic" w:cs="Simplified Arabic"/>
          <w:sz w:val="28"/>
          <w:szCs w:val="28"/>
          <w:rtl/>
        </w:rPr>
        <w:t>وقد أثبتت التجربة السعودية أن الجهات الحكومية التي تمتلك قيادة داعمة وواعية بضرورة التغيير تحقق تحولاً رقمياً أسرع وأكثر جودة، مثل تجربة وزارة العدل في منصة «ناجز» ووزارة المالية في منصة «اعتماد</w:t>
      </w:r>
      <w:r w:rsidR="00141E4C" w:rsidRPr="00F414D8">
        <w:rPr>
          <w:rFonts w:ascii="Simplified Arabic" w:hAnsi="Simplified Arabic" w:cs="Simplified Arabic"/>
          <w:sz w:val="28"/>
          <w:szCs w:val="28"/>
        </w:rPr>
        <w:t>».</w:t>
      </w:r>
    </w:p>
    <w:p w14:paraId="557EDD6A" w14:textId="52033F72" w:rsidR="00141E4C" w:rsidRPr="00684DB6" w:rsidRDefault="00141E4C" w:rsidP="00C26FD8">
      <w:pPr>
        <w:pStyle w:val="a5"/>
        <w:numPr>
          <w:ilvl w:val="0"/>
          <w:numId w:val="42"/>
        </w:numPr>
        <w:spacing w:line="240" w:lineRule="auto"/>
        <w:jc w:val="both"/>
        <w:rPr>
          <w:rFonts w:ascii="Simplified Arabic" w:hAnsi="Simplified Arabic" w:cs="Simplified Arabic"/>
          <w:b/>
          <w:bCs/>
          <w:sz w:val="28"/>
          <w:szCs w:val="28"/>
        </w:rPr>
      </w:pPr>
      <w:r w:rsidRPr="00684DB6">
        <w:rPr>
          <w:rFonts w:ascii="Simplified Arabic" w:hAnsi="Simplified Arabic" w:cs="Simplified Arabic"/>
          <w:b/>
          <w:bCs/>
          <w:sz w:val="28"/>
          <w:szCs w:val="28"/>
        </w:rPr>
        <w:t xml:space="preserve"> </w:t>
      </w:r>
      <w:r w:rsidRPr="00684DB6">
        <w:rPr>
          <w:rFonts w:ascii="Simplified Arabic" w:hAnsi="Simplified Arabic" w:cs="Simplified Arabic"/>
          <w:b/>
          <w:bCs/>
          <w:sz w:val="28"/>
          <w:szCs w:val="28"/>
          <w:rtl/>
        </w:rPr>
        <w:t>التواصل المؤسسي</w:t>
      </w:r>
      <w:r w:rsidR="00684DB6" w:rsidRPr="00684DB6">
        <w:rPr>
          <w:rFonts w:ascii="Simplified Arabic" w:hAnsi="Simplified Arabic" w:cs="Simplified Arabic" w:hint="cs"/>
          <w:b/>
          <w:bCs/>
          <w:sz w:val="28"/>
          <w:szCs w:val="28"/>
          <w:rtl/>
        </w:rPr>
        <w:t>:</w:t>
      </w:r>
    </w:p>
    <w:p w14:paraId="7F010D5C" w14:textId="77777777" w:rsidR="00141E4C" w:rsidRPr="00F414D8" w:rsidRDefault="00141E4C"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يعد التواصل من أقوى أدوات إدارة التغيير، إذ يسهم في</w:t>
      </w:r>
      <w:r w:rsidRPr="00F414D8">
        <w:rPr>
          <w:rFonts w:ascii="Simplified Arabic" w:hAnsi="Simplified Arabic" w:cs="Simplified Arabic"/>
          <w:sz w:val="28"/>
          <w:szCs w:val="28"/>
        </w:rPr>
        <w:t>:</w:t>
      </w:r>
    </w:p>
    <w:p w14:paraId="666A8B2A" w14:textId="77777777" w:rsidR="00141E4C" w:rsidRPr="00F414D8" w:rsidRDefault="00141E4C" w:rsidP="00C26FD8">
      <w:pPr>
        <w:numPr>
          <w:ilvl w:val="0"/>
          <w:numId w:val="35"/>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توضيح الهدف من التغيير</w:t>
      </w:r>
      <w:r w:rsidRPr="00F414D8">
        <w:rPr>
          <w:rFonts w:ascii="Simplified Arabic" w:hAnsi="Simplified Arabic" w:cs="Simplified Arabic"/>
          <w:sz w:val="28"/>
          <w:szCs w:val="28"/>
        </w:rPr>
        <w:t>.</w:t>
      </w:r>
    </w:p>
    <w:p w14:paraId="2069B722" w14:textId="77777777" w:rsidR="00141E4C" w:rsidRPr="00F414D8" w:rsidRDefault="00141E4C" w:rsidP="00C26FD8">
      <w:pPr>
        <w:numPr>
          <w:ilvl w:val="0"/>
          <w:numId w:val="35"/>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إزالة المخاوف والشائعات</w:t>
      </w:r>
      <w:r w:rsidRPr="00F414D8">
        <w:rPr>
          <w:rFonts w:ascii="Simplified Arabic" w:hAnsi="Simplified Arabic" w:cs="Simplified Arabic"/>
          <w:sz w:val="28"/>
          <w:szCs w:val="28"/>
        </w:rPr>
        <w:t>.</w:t>
      </w:r>
    </w:p>
    <w:p w14:paraId="12A343E8" w14:textId="77777777" w:rsidR="00141E4C" w:rsidRPr="00F414D8" w:rsidRDefault="00141E4C" w:rsidP="00C26FD8">
      <w:pPr>
        <w:numPr>
          <w:ilvl w:val="0"/>
          <w:numId w:val="35"/>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إشراك الموظفين في مراحل التحول</w:t>
      </w:r>
      <w:r w:rsidRPr="00F414D8">
        <w:rPr>
          <w:rFonts w:ascii="Simplified Arabic" w:hAnsi="Simplified Arabic" w:cs="Simplified Arabic"/>
          <w:sz w:val="28"/>
          <w:szCs w:val="28"/>
        </w:rPr>
        <w:t>.</w:t>
      </w:r>
    </w:p>
    <w:p w14:paraId="1C70E9BC" w14:textId="77777777" w:rsidR="00141E4C" w:rsidRPr="00F414D8" w:rsidRDefault="00141E4C" w:rsidP="00C26FD8">
      <w:pPr>
        <w:numPr>
          <w:ilvl w:val="0"/>
          <w:numId w:val="35"/>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تعزيز مستوى وعي المستفيدين</w:t>
      </w:r>
      <w:r w:rsidRPr="00F414D8">
        <w:rPr>
          <w:rFonts w:ascii="Simplified Arabic" w:hAnsi="Simplified Arabic" w:cs="Simplified Arabic"/>
          <w:sz w:val="28"/>
          <w:szCs w:val="28"/>
        </w:rPr>
        <w:t>.</w:t>
      </w:r>
    </w:p>
    <w:p w14:paraId="32C38B98" w14:textId="77777777" w:rsidR="00141E4C" w:rsidRPr="00F414D8" w:rsidRDefault="00141E4C" w:rsidP="00C26FD8">
      <w:pPr>
        <w:numPr>
          <w:ilvl w:val="0"/>
          <w:numId w:val="35"/>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تقليل المقاومة</w:t>
      </w:r>
      <w:r w:rsidRPr="00F414D8">
        <w:rPr>
          <w:rFonts w:ascii="Simplified Arabic" w:hAnsi="Simplified Arabic" w:cs="Simplified Arabic"/>
          <w:sz w:val="28"/>
          <w:szCs w:val="28"/>
        </w:rPr>
        <w:t>.</w:t>
      </w:r>
    </w:p>
    <w:p w14:paraId="2B1F9E63" w14:textId="203C5E99" w:rsidR="00141E4C" w:rsidRPr="00F414D8" w:rsidRDefault="00141E4C"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ويشمل التواصل الفعال استخدام قنوات متعددة مثل: البريد الإلكتروني، اللقاءات، ورش العمل، الفيديوهات التوضيحية، والرسائل الداخلية</w:t>
      </w:r>
      <w:r w:rsidRPr="00F414D8">
        <w:rPr>
          <w:rFonts w:ascii="Simplified Arabic" w:hAnsi="Simplified Arabic" w:cs="Simplified Arabic"/>
          <w:sz w:val="28"/>
          <w:szCs w:val="28"/>
        </w:rPr>
        <w:t>.</w:t>
      </w:r>
    </w:p>
    <w:p w14:paraId="770C05EB" w14:textId="37D2A280" w:rsidR="00141E4C" w:rsidRPr="00684DB6" w:rsidRDefault="00141E4C" w:rsidP="00C26FD8">
      <w:pPr>
        <w:pStyle w:val="a5"/>
        <w:numPr>
          <w:ilvl w:val="0"/>
          <w:numId w:val="42"/>
        </w:numPr>
        <w:spacing w:line="240" w:lineRule="auto"/>
        <w:jc w:val="both"/>
        <w:rPr>
          <w:rFonts w:ascii="Simplified Arabic" w:hAnsi="Simplified Arabic" w:cs="Simplified Arabic"/>
          <w:b/>
          <w:bCs/>
          <w:sz w:val="28"/>
          <w:szCs w:val="28"/>
        </w:rPr>
      </w:pPr>
      <w:r w:rsidRPr="00684DB6">
        <w:rPr>
          <w:rFonts w:ascii="Simplified Arabic" w:hAnsi="Simplified Arabic" w:cs="Simplified Arabic"/>
          <w:b/>
          <w:bCs/>
          <w:sz w:val="28"/>
          <w:szCs w:val="28"/>
          <w:rtl/>
        </w:rPr>
        <w:t xml:space="preserve">التدريب وبناء </w:t>
      </w:r>
      <w:r w:rsidR="00684DB6" w:rsidRPr="00684DB6">
        <w:rPr>
          <w:rFonts w:ascii="Simplified Arabic" w:hAnsi="Simplified Arabic" w:cs="Simplified Arabic" w:hint="cs"/>
          <w:b/>
          <w:bCs/>
          <w:sz w:val="28"/>
          <w:szCs w:val="28"/>
          <w:rtl/>
        </w:rPr>
        <w:t>القدرات</w:t>
      </w:r>
      <w:r w:rsidR="00684DB6" w:rsidRPr="00684DB6">
        <w:rPr>
          <w:rFonts w:ascii="Simplified Arabic" w:hAnsi="Simplified Arabic" w:cs="Simplified Arabic"/>
          <w:b/>
          <w:bCs/>
          <w:sz w:val="28"/>
          <w:szCs w:val="28"/>
        </w:rPr>
        <w:t>:</w:t>
      </w:r>
    </w:p>
    <w:p w14:paraId="234BECED" w14:textId="56C8CCCF" w:rsidR="00141E4C" w:rsidRPr="00F414D8" w:rsidRDefault="000F3319"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395697" w:rsidRPr="00395697">
        <w:rPr>
          <w:rFonts w:ascii="Simplified Arabic" w:hAnsi="Simplified Arabic" w:cs="Simplified Arabic"/>
          <w:sz w:val="28"/>
          <w:szCs w:val="28"/>
          <w:rtl/>
        </w:rPr>
        <w:t>يُعد التدريب أحد الركائز الأساسية لنجاح إدارة التغيير</w:t>
      </w:r>
      <w:r w:rsidR="00395697">
        <w:rPr>
          <w:rFonts w:ascii="Simplified Arabic" w:hAnsi="Simplified Arabic" w:cs="Simplified Arabic" w:hint="cs"/>
          <w:sz w:val="28"/>
          <w:szCs w:val="28"/>
          <w:rtl/>
        </w:rPr>
        <w:t xml:space="preserve"> </w:t>
      </w:r>
      <w:r w:rsidR="00141E4C" w:rsidRPr="00F414D8">
        <w:rPr>
          <w:rFonts w:ascii="Simplified Arabic" w:hAnsi="Simplified Arabic" w:cs="Simplified Arabic"/>
          <w:sz w:val="28"/>
          <w:szCs w:val="28"/>
          <w:rtl/>
        </w:rPr>
        <w:t>فبدون تدريب كافٍ، يصبح الموظفون غير قادرين على التعامل مع الأنظمة الرقمية، ما يسبب أخطاء، وتراجع إنتاجية، وزيادة مقاومة التغيير. ويشمل التدريب</w:t>
      </w:r>
      <w:r w:rsidR="00141E4C" w:rsidRPr="00F414D8">
        <w:rPr>
          <w:rFonts w:ascii="Simplified Arabic" w:hAnsi="Simplified Arabic" w:cs="Simplified Arabic"/>
          <w:sz w:val="28"/>
          <w:szCs w:val="28"/>
        </w:rPr>
        <w:t>:</w:t>
      </w:r>
    </w:p>
    <w:p w14:paraId="32CD10F2" w14:textId="77777777" w:rsidR="00141E4C" w:rsidRPr="00F414D8" w:rsidRDefault="00141E4C" w:rsidP="00C26FD8">
      <w:pPr>
        <w:numPr>
          <w:ilvl w:val="0"/>
          <w:numId w:val="36"/>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التدريب العملي على النظام الجديد</w:t>
      </w:r>
      <w:r w:rsidRPr="00F414D8">
        <w:rPr>
          <w:rFonts w:ascii="Simplified Arabic" w:hAnsi="Simplified Arabic" w:cs="Simplified Arabic"/>
          <w:sz w:val="28"/>
          <w:szCs w:val="28"/>
        </w:rPr>
        <w:t>.</w:t>
      </w:r>
    </w:p>
    <w:p w14:paraId="000FED62" w14:textId="77777777" w:rsidR="00141E4C" w:rsidRPr="00F414D8" w:rsidRDefault="00141E4C" w:rsidP="00C26FD8">
      <w:pPr>
        <w:numPr>
          <w:ilvl w:val="0"/>
          <w:numId w:val="36"/>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الجلسات الإرشادية</w:t>
      </w:r>
      <w:r w:rsidRPr="00F414D8">
        <w:rPr>
          <w:rFonts w:ascii="Simplified Arabic" w:hAnsi="Simplified Arabic" w:cs="Simplified Arabic"/>
          <w:sz w:val="28"/>
          <w:szCs w:val="28"/>
        </w:rPr>
        <w:t>.</w:t>
      </w:r>
    </w:p>
    <w:p w14:paraId="7E12776E" w14:textId="77777777" w:rsidR="00141E4C" w:rsidRPr="00F414D8" w:rsidRDefault="00141E4C" w:rsidP="00C26FD8">
      <w:pPr>
        <w:numPr>
          <w:ilvl w:val="0"/>
          <w:numId w:val="36"/>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دليل المستخدم</w:t>
      </w:r>
      <w:r w:rsidRPr="00F414D8">
        <w:rPr>
          <w:rFonts w:ascii="Simplified Arabic" w:hAnsi="Simplified Arabic" w:cs="Simplified Arabic"/>
          <w:sz w:val="28"/>
          <w:szCs w:val="28"/>
        </w:rPr>
        <w:t>.</w:t>
      </w:r>
    </w:p>
    <w:p w14:paraId="257CA4F6" w14:textId="77777777" w:rsidR="00141E4C" w:rsidRPr="00F414D8" w:rsidRDefault="00141E4C" w:rsidP="00C26FD8">
      <w:pPr>
        <w:numPr>
          <w:ilvl w:val="0"/>
          <w:numId w:val="36"/>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الدعم الفني المباشر</w:t>
      </w:r>
      <w:r w:rsidRPr="00F414D8">
        <w:rPr>
          <w:rFonts w:ascii="Simplified Arabic" w:hAnsi="Simplified Arabic" w:cs="Simplified Arabic"/>
          <w:sz w:val="28"/>
          <w:szCs w:val="28"/>
        </w:rPr>
        <w:t>.</w:t>
      </w:r>
    </w:p>
    <w:p w14:paraId="278AC3A0" w14:textId="4E2AEC0F" w:rsidR="00141E4C" w:rsidRDefault="000F3319" w:rsidP="00C26FD8">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41E4C" w:rsidRPr="00F414D8">
        <w:rPr>
          <w:rFonts w:ascii="Simplified Arabic" w:hAnsi="Simplified Arabic" w:cs="Simplified Arabic"/>
          <w:sz w:val="28"/>
          <w:szCs w:val="28"/>
          <w:rtl/>
        </w:rPr>
        <w:t>كما أظهرت دراسات سعودية أن التدريب العملي</w:t>
      </w:r>
      <w:r w:rsidR="00141E4C" w:rsidRPr="00F414D8">
        <w:rPr>
          <w:rFonts w:ascii="Simplified Arabic" w:hAnsi="Simplified Arabic" w:cs="Simplified Arabic"/>
          <w:sz w:val="28"/>
          <w:szCs w:val="28"/>
        </w:rPr>
        <w:t xml:space="preserve"> </w:t>
      </w:r>
      <w:r w:rsidR="00141E4C" w:rsidRPr="00F414D8">
        <w:rPr>
          <w:rFonts w:ascii="Simplified Arabic" w:hAnsi="Simplified Arabic" w:cs="Simplified Arabic"/>
          <w:sz w:val="28"/>
          <w:szCs w:val="28"/>
          <w:rtl/>
        </w:rPr>
        <w:t>كان العامل الأكبر في تبني نظام «قوى» و«ناجز» و«اعتماد</w:t>
      </w:r>
      <w:r w:rsidR="00141E4C" w:rsidRPr="00F414D8">
        <w:rPr>
          <w:rFonts w:ascii="Simplified Arabic" w:hAnsi="Simplified Arabic" w:cs="Simplified Arabic"/>
          <w:sz w:val="28"/>
          <w:szCs w:val="28"/>
        </w:rPr>
        <w:t>».</w:t>
      </w:r>
    </w:p>
    <w:p w14:paraId="22392FFB" w14:textId="781C9107" w:rsidR="000F3319" w:rsidRPr="000F3319" w:rsidRDefault="000F3319"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0F3319">
        <w:rPr>
          <w:rFonts w:ascii="Simplified Arabic" w:hAnsi="Simplified Arabic" w:cs="Simplified Arabic"/>
          <w:sz w:val="28"/>
          <w:szCs w:val="28"/>
          <w:rtl/>
        </w:rPr>
        <w:t>يوضح الشكل التالي نموذج إدارة التغيير، والذي يبيّن المراحل الأساسية التي تمر بها عملية التغيير داخل المنظمة، بدءًا من خلق الوعي وانتهاءً بترسيخ التغيير واستدامته</w:t>
      </w:r>
      <w:r w:rsidRPr="000F3319">
        <w:rPr>
          <w:rFonts w:ascii="Simplified Arabic" w:hAnsi="Simplified Arabic" w:cs="Simplified Arabic"/>
          <w:sz w:val="28"/>
          <w:szCs w:val="28"/>
        </w:rPr>
        <w:t>.</w:t>
      </w:r>
    </w:p>
    <w:p w14:paraId="144F3226" w14:textId="648BE6F0" w:rsidR="000F3319" w:rsidRDefault="000F3319" w:rsidP="00C26FD8">
      <w:pPr>
        <w:spacing w:line="240" w:lineRule="auto"/>
        <w:jc w:val="center"/>
        <w:rPr>
          <w:rFonts w:ascii="Simplified Arabic" w:hAnsi="Simplified Arabic" w:cs="Simplified Arabic"/>
          <w:noProof/>
          <w:sz w:val="28"/>
          <w:szCs w:val="28"/>
          <w:rtl/>
          <w:lang w:val="ar-SA"/>
        </w:rPr>
      </w:pPr>
      <w:r>
        <w:rPr>
          <w:rFonts w:ascii="Simplified Arabic" w:hAnsi="Simplified Arabic" w:cs="Simplified Arabic"/>
          <w:noProof/>
          <w:sz w:val="28"/>
          <w:szCs w:val="28"/>
          <w:rtl/>
          <w:lang w:val="ar-SA"/>
        </w:rPr>
        <w:drawing>
          <wp:inline distT="0" distB="0" distL="0" distR="0" wp14:anchorId="66276FBC" wp14:editId="6B6A3F9E">
            <wp:extent cx="4761169" cy="3641743"/>
            <wp:effectExtent l="0" t="0" r="1905" b="0"/>
            <wp:docPr id="7078786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87868" name="صورة 70787868"/>
                    <pic:cNvPicPr/>
                  </pic:nvPicPr>
                  <pic:blipFill>
                    <a:blip r:embed="rId11">
                      <a:extLst>
                        <a:ext uri="{28A0092B-C50C-407E-A947-70E740481C1C}">
                          <a14:useLocalDpi xmlns:a14="http://schemas.microsoft.com/office/drawing/2010/main" val="0"/>
                        </a:ext>
                      </a:extLst>
                    </a:blip>
                    <a:stretch>
                      <a:fillRect/>
                    </a:stretch>
                  </pic:blipFill>
                  <pic:spPr>
                    <a:xfrm>
                      <a:off x="0" y="0"/>
                      <a:ext cx="4777808" cy="3654470"/>
                    </a:xfrm>
                    <a:prstGeom prst="rect">
                      <a:avLst/>
                    </a:prstGeom>
                  </pic:spPr>
                </pic:pic>
              </a:graphicData>
            </a:graphic>
          </wp:inline>
        </w:drawing>
      </w:r>
    </w:p>
    <w:p w14:paraId="6D9B8A52" w14:textId="77777777" w:rsidR="0024503E" w:rsidRPr="000F3319" w:rsidRDefault="0024503E" w:rsidP="00C26FD8">
      <w:pPr>
        <w:spacing w:line="240" w:lineRule="auto"/>
        <w:jc w:val="center"/>
        <w:rPr>
          <w:rFonts w:ascii="Simplified Arabic" w:hAnsi="Simplified Arabic" w:cs="Simplified Arabic"/>
          <w:sz w:val="24"/>
          <w:szCs w:val="24"/>
          <w:rtl/>
        </w:rPr>
      </w:pPr>
      <w:r>
        <w:rPr>
          <w:rFonts w:ascii="Simplified Arabic" w:hAnsi="Simplified Arabic" w:cs="Simplified Arabic"/>
          <w:sz w:val="28"/>
          <w:szCs w:val="28"/>
          <w:rtl/>
        </w:rPr>
        <w:tab/>
      </w:r>
      <w:r w:rsidRPr="000F3319">
        <w:rPr>
          <w:rFonts w:ascii="Simplified Arabic" w:hAnsi="Simplified Arabic" w:cs="Simplified Arabic"/>
          <w:sz w:val="24"/>
          <w:szCs w:val="24"/>
          <w:rtl/>
        </w:rPr>
        <w:t>شكل (2-2): نموذج إدارة التغيير</w:t>
      </w:r>
    </w:p>
    <w:p w14:paraId="00544498" w14:textId="03165D9C" w:rsidR="0024503E" w:rsidRPr="0024503E" w:rsidRDefault="0024503E" w:rsidP="00C26FD8">
      <w:pPr>
        <w:tabs>
          <w:tab w:val="left" w:pos="1172"/>
        </w:tabs>
        <w:spacing w:line="240" w:lineRule="auto"/>
        <w:rPr>
          <w:rFonts w:ascii="Simplified Arabic" w:hAnsi="Simplified Arabic" w:cs="Simplified Arabic"/>
          <w:sz w:val="28"/>
          <w:szCs w:val="28"/>
          <w:rtl/>
        </w:rPr>
      </w:pPr>
    </w:p>
    <w:p w14:paraId="1ABA36A6" w14:textId="40D92958" w:rsidR="000F3319" w:rsidRPr="00E10CA4" w:rsidRDefault="00E10CA4"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E10CA4">
        <w:rPr>
          <w:rFonts w:ascii="Simplified Arabic" w:hAnsi="Simplified Arabic" w:cs="Simplified Arabic"/>
          <w:sz w:val="28"/>
          <w:szCs w:val="28"/>
          <w:rtl/>
        </w:rPr>
        <w:t>يعكس هذا النموذج أهمية التركيز على الجانب البشري والتنظيمي في إدارة التغيير، حيث يوضح أن نجاح التغيير لا يعتمد فقط على تطبيق الأنظمة، بل يتطلب تهيئة الأفراد وتعزيز قدراتهم لضمان تحقيق الأهداف المرجوة</w:t>
      </w:r>
      <w:r w:rsidRPr="00E10CA4">
        <w:rPr>
          <w:rFonts w:ascii="Simplified Arabic" w:hAnsi="Simplified Arabic" w:cs="Simplified Arabic"/>
          <w:sz w:val="28"/>
          <w:szCs w:val="28"/>
        </w:rPr>
        <w:t>.</w:t>
      </w:r>
    </w:p>
    <w:p w14:paraId="117F9A09" w14:textId="6DC5ABF7" w:rsidR="00141E4C" w:rsidRPr="00684DB6" w:rsidRDefault="00141E4C" w:rsidP="00C26FD8">
      <w:pPr>
        <w:pStyle w:val="a5"/>
        <w:numPr>
          <w:ilvl w:val="0"/>
          <w:numId w:val="42"/>
        </w:numPr>
        <w:spacing w:line="240" w:lineRule="auto"/>
        <w:jc w:val="both"/>
        <w:rPr>
          <w:rFonts w:ascii="Simplified Arabic" w:hAnsi="Simplified Arabic" w:cs="Simplified Arabic"/>
          <w:b/>
          <w:bCs/>
          <w:sz w:val="28"/>
          <w:szCs w:val="28"/>
        </w:rPr>
      </w:pPr>
      <w:r w:rsidRPr="00684DB6">
        <w:rPr>
          <w:rFonts w:ascii="Simplified Arabic" w:hAnsi="Simplified Arabic" w:cs="Simplified Arabic"/>
          <w:b/>
          <w:bCs/>
          <w:sz w:val="28"/>
          <w:szCs w:val="28"/>
        </w:rPr>
        <w:lastRenderedPageBreak/>
        <w:t xml:space="preserve"> </w:t>
      </w:r>
      <w:r w:rsidRPr="00684DB6">
        <w:rPr>
          <w:rFonts w:ascii="Simplified Arabic" w:hAnsi="Simplified Arabic" w:cs="Simplified Arabic"/>
          <w:b/>
          <w:bCs/>
          <w:sz w:val="28"/>
          <w:szCs w:val="28"/>
          <w:rtl/>
        </w:rPr>
        <w:t>إدارة مقاومة التغيير</w:t>
      </w:r>
      <w:r w:rsidR="00684DB6" w:rsidRPr="00684DB6">
        <w:rPr>
          <w:rFonts w:ascii="Simplified Arabic" w:hAnsi="Simplified Arabic" w:cs="Simplified Arabic" w:hint="cs"/>
          <w:b/>
          <w:bCs/>
          <w:sz w:val="28"/>
          <w:szCs w:val="28"/>
          <w:rtl/>
        </w:rPr>
        <w:t>:</w:t>
      </w:r>
    </w:p>
    <w:p w14:paraId="6744F4A1" w14:textId="77777777" w:rsidR="00141E4C" w:rsidRPr="00F414D8" w:rsidRDefault="00141E4C"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مقاومة التغيير ظاهرة طبيعية تظهر بسبب الخوف أو الجهل أو العادات القديمة. وتشمل إدارة المقاومة</w:t>
      </w:r>
      <w:r w:rsidRPr="00F414D8">
        <w:rPr>
          <w:rFonts w:ascii="Simplified Arabic" w:hAnsi="Simplified Arabic" w:cs="Simplified Arabic"/>
          <w:sz w:val="28"/>
          <w:szCs w:val="28"/>
        </w:rPr>
        <w:t>:</w:t>
      </w:r>
    </w:p>
    <w:p w14:paraId="5B69A884" w14:textId="77777777" w:rsidR="00141E4C" w:rsidRPr="00F414D8" w:rsidRDefault="00141E4C" w:rsidP="00C26FD8">
      <w:pPr>
        <w:numPr>
          <w:ilvl w:val="0"/>
          <w:numId w:val="37"/>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تحليل أسباب المقاومة</w:t>
      </w:r>
      <w:r w:rsidRPr="00F414D8">
        <w:rPr>
          <w:rFonts w:ascii="Simplified Arabic" w:hAnsi="Simplified Arabic" w:cs="Simplified Arabic"/>
          <w:sz w:val="28"/>
          <w:szCs w:val="28"/>
        </w:rPr>
        <w:t>.</w:t>
      </w:r>
    </w:p>
    <w:p w14:paraId="7F72BC98" w14:textId="77777777" w:rsidR="00141E4C" w:rsidRPr="00F414D8" w:rsidRDefault="00141E4C" w:rsidP="00C26FD8">
      <w:pPr>
        <w:numPr>
          <w:ilvl w:val="0"/>
          <w:numId w:val="37"/>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إشراك الموظفين في مراحل التغيير</w:t>
      </w:r>
      <w:r w:rsidRPr="00F414D8">
        <w:rPr>
          <w:rFonts w:ascii="Simplified Arabic" w:hAnsi="Simplified Arabic" w:cs="Simplified Arabic"/>
          <w:sz w:val="28"/>
          <w:szCs w:val="28"/>
        </w:rPr>
        <w:t>.</w:t>
      </w:r>
    </w:p>
    <w:p w14:paraId="6FBA21F4" w14:textId="77777777" w:rsidR="00141E4C" w:rsidRPr="00F414D8" w:rsidRDefault="00141E4C" w:rsidP="00C26FD8">
      <w:pPr>
        <w:numPr>
          <w:ilvl w:val="0"/>
          <w:numId w:val="37"/>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تقديم الدعم الفني والمعلوماتي</w:t>
      </w:r>
      <w:r w:rsidRPr="00F414D8">
        <w:rPr>
          <w:rFonts w:ascii="Simplified Arabic" w:hAnsi="Simplified Arabic" w:cs="Simplified Arabic"/>
          <w:sz w:val="28"/>
          <w:szCs w:val="28"/>
        </w:rPr>
        <w:t>.</w:t>
      </w:r>
    </w:p>
    <w:p w14:paraId="52B58EE4" w14:textId="77777777" w:rsidR="00141E4C" w:rsidRPr="00F414D8" w:rsidRDefault="00141E4C" w:rsidP="00C26FD8">
      <w:pPr>
        <w:numPr>
          <w:ilvl w:val="0"/>
          <w:numId w:val="37"/>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توضيح مزايا النظام الجديد</w:t>
      </w:r>
      <w:r w:rsidRPr="00F414D8">
        <w:rPr>
          <w:rFonts w:ascii="Simplified Arabic" w:hAnsi="Simplified Arabic" w:cs="Simplified Arabic"/>
          <w:sz w:val="28"/>
          <w:szCs w:val="28"/>
        </w:rPr>
        <w:t>.</w:t>
      </w:r>
    </w:p>
    <w:p w14:paraId="1A37A768" w14:textId="77777777" w:rsidR="00141E4C" w:rsidRPr="00F414D8" w:rsidRDefault="00141E4C" w:rsidP="00C26FD8">
      <w:pPr>
        <w:numPr>
          <w:ilvl w:val="0"/>
          <w:numId w:val="37"/>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استخدام سفراء التغيير داخل الإدارات</w:t>
      </w:r>
      <w:r w:rsidRPr="00F414D8">
        <w:rPr>
          <w:rFonts w:ascii="Simplified Arabic" w:hAnsi="Simplified Arabic" w:cs="Simplified Arabic"/>
          <w:sz w:val="28"/>
          <w:szCs w:val="28"/>
        </w:rPr>
        <w:t>.</w:t>
      </w:r>
    </w:p>
    <w:p w14:paraId="70048D8C" w14:textId="617AA931" w:rsidR="00141E4C" w:rsidRPr="00F414D8" w:rsidRDefault="00141E4C"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إدارة مقاومة التغيير هي من أهم العوامل التي ترفع نسبة التبني الرقمي</w:t>
      </w:r>
      <w:r w:rsidRPr="00F414D8">
        <w:rPr>
          <w:rFonts w:ascii="Simplified Arabic" w:hAnsi="Simplified Arabic" w:cs="Simplified Arabic"/>
          <w:sz w:val="28"/>
          <w:szCs w:val="28"/>
        </w:rPr>
        <w:t>.</w:t>
      </w:r>
    </w:p>
    <w:p w14:paraId="79B71B68" w14:textId="09F39A7F" w:rsidR="00141E4C" w:rsidRPr="00684DB6" w:rsidRDefault="00141E4C" w:rsidP="00C26FD8">
      <w:pPr>
        <w:pStyle w:val="a5"/>
        <w:numPr>
          <w:ilvl w:val="0"/>
          <w:numId w:val="42"/>
        </w:numPr>
        <w:spacing w:line="240" w:lineRule="auto"/>
        <w:jc w:val="both"/>
        <w:rPr>
          <w:rFonts w:ascii="Simplified Arabic" w:hAnsi="Simplified Arabic" w:cs="Simplified Arabic"/>
          <w:b/>
          <w:bCs/>
          <w:sz w:val="28"/>
          <w:szCs w:val="28"/>
        </w:rPr>
      </w:pPr>
      <w:r w:rsidRPr="00684DB6">
        <w:rPr>
          <w:rFonts w:ascii="Simplified Arabic" w:hAnsi="Simplified Arabic" w:cs="Simplified Arabic"/>
          <w:b/>
          <w:bCs/>
          <w:sz w:val="28"/>
          <w:szCs w:val="28"/>
          <w:rtl/>
        </w:rPr>
        <w:t>الثقافة التنظيمية</w:t>
      </w:r>
      <w:r w:rsidR="00684DB6" w:rsidRPr="00684DB6">
        <w:rPr>
          <w:rFonts w:ascii="Simplified Arabic" w:hAnsi="Simplified Arabic" w:cs="Simplified Arabic" w:hint="cs"/>
          <w:b/>
          <w:bCs/>
          <w:sz w:val="28"/>
          <w:szCs w:val="28"/>
          <w:rtl/>
        </w:rPr>
        <w:t>:</w:t>
      </w:r>
    </w:p>
    <w:p w14:paraId="00A36630" w14:textId="0BBE6EC0" w:rsidR="00141E4C" w:rsidRPr="00475514" w:rsidRDefault="00395697" w:rsidP="00C26FD8">
      <w:pPr>
        <w:pStyle w:val="a6"/>
        <w:bidi/>
        <w:ind w:left="360"/>
        <w:rPr>
          <w:rFonts w:ascii="Simplified Arabic" w:eastAsiaTheme="minorHAnsi" w:hAnsi="Simplified Arabic" w:cs="Simplified Arabic"/>
          <w:kern w:val="2"/>
          <w:sz w:val="28"/>
          <w:szCs w:val="28"/>
          <w:lang w:eastAsia="en-US"/>
          <w14:ligatures w14:val="standardContextual"/>
        </w:rPr>
      </w:pPr>
      <w:r w:rsidRPr="00475514">
        <w:rPr>
          <w:rFonts w:ascii="Simplified Arabic" w:eastAsiaTheme="minorHAnsi" w:hAnsi="Simplified Arabic" w:cs="Simplified Arabic"/>
          <w:kern w:val="2"/>
          <w:sz w:val="28"/>
          <w:szCs w:val="28"/>
          <w:rtl/>
          <w:lang w:eastAsia="en-US"/>
          <w14:ligatures w14:val="standardContextual"/>
        </w:rPr>
        <w:t>تؤثر الثقافة التنظيمية بشكل مباشر على مدى قابلية المؤسسة لتبني مبادرات التحول الرقمي</w:t>
      </w:r>
      <w:r w:rsidR="00141E4C" w:rsidRPr="00475514">
        <w:rPr>
          <w:rFonts w:ascii="Simplified Arabic" w:eastAsiaTheme="minorHAnsi" w:hAnsi="Simplified Arabic" w:cs="Simplified Arabic"/>
          <w:kern w:val="2"/>
          <w:sz w:val="28"/>
          <w:szCs w:val="28"/>
          <w:rtl/>
          <w:lang w:eastAsia="en-US"/>
          <w14:ligatures w14:val="standardContextual"/>
        </w:rPr>
        <w:t xml:space="preserve"> وتشمل</w:t>
      </w:r>
      <w:r w:rsidR="00475514">
        <w:rPr>
          <w:rFonts w:ascii="Simplified Arabic" w:eastAsiaTheme="minorHAnsi" w:hAnsi="Simplified Arabic" w:cs="Simplified Arabic" w:hint="cs"/>
          <w:kern w:val="2"/>
          <w:sz w:val="28"/>
          <w:szCs w:val="28"/>
          <w:rtl/>
          <w:lang w:eastAsia="en-US"/>
          <w14:ligatures w14:val="standardContextual"/>
        </w:rPr>
        <w:t>:</w:t>
      </w:r>
      <w:r w:rsidR="00141E4C" w:rsidRPr="00475514">
        <w:rPr>
          <w:rFonts w:ascii="Simplified Arabic" w:eastAsiaTheme="minorHAnsi" w:hAnsi="Simplified Arabic" w:cs="Simplified Arabic"/>
          <w:kern w:val="2"/>
          <w:sz w:val="28"/>
          <w:szCs w:val="28"/>
          <w:rtl/>
          <w:lang w:eastAsia="en-US"/>
          <w14:ligatures w14:val="standardContextual"/>
        </w:rPr>
        <w:t xml:space="preserve"> </w:t>
      </w:r>
    </w:p>
    <w:p w14:paraId="1793E73A" w14:textId="77777777" w:rsidR="00141E4C" w:rsidRPr="00F414D8" w:rsidRDefault="00141E4C" w:rsidP="00C26FD8">
      <w:pPr>
        <w:numPr>
          <w:ilvl w:val="0"/>
          <w:numId w:val="38"/>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تشجيع الابتكار</w:t>
      </w:r>
      <w:r w:rsidRPr="00F414D8">
        <w:rPr>
          <w:rFonts w:ascii="Simplified Arabic" w:hAnsi="Simplified Arabic" w:cs="Simplified Arabic"/>
          <w:sz w:val="28"/>
          <w:szCs w:val="28"/>
        </w:rPr>
        <w:t>.</w:t>
      </w:r>
    </w:p>
    <w:p w14:paraId="201A60DC" w14:textId="77777777" w:rsidR="00141E4C" w:rsidRPr="00F414D8" w:rsidRDefault="00141E4C" w:rsidP="00C26FD8">
      <w:pPr>
        <w:numPr>
          <w:ilvl w:val="0"/>
          <w:numId w:val="38"/>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دعم التجربة والتعلم</w:t>
      </w:r>
      <w:r w:rsidRPr="00F414D8">
        <w:rPr>
          <w:rFonts w:ascii="Simplified Arabic" w:hAnsi="Simplified Arabic" w:cs="Simplified Arabic"/>
          <w:sz w:val="28"/>
          <w:szCs w:val="28"/>
        </w:rPr>
        <w:t>.</w:t>
      </w:r>
    </w:p>
    <w:p w14:paraId="2F028D29" w14:textId="77777777" w:rsidR="00141E4C" w:rsidRPr="00F414D8" w:rsidRDefault="00141E4C" w:rsidP="00C26FD8">
      <w:pPr>
        <w:numPr>
          <w:ilvl w:val="0"/>
          <w:numId w:val="38"/>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الحث على استخدام التقنية</w:t>
      </w:r>
      <w:r w:rsidRPr="00F414D8">
        <w:rPr>
          <w:rFonts w:ascii="Simplified Arabic" w:hAnsi="Simplified Arabic" w:cs="Simplified Arabic"/>
          <w:sz w:val="28"/>
          <w:szCs w:val="28"/>
        </w:rPr>
        <w:t>.</w:t>
      </w:r>
    </w:p>
    <w:p w14:paraId="0FEE26B1" w14:textId="77777777" w:rsidR="00141E4C" w:rsidRDefault="00141E4C" w:rsidP="00C26FD8">
      <w:pPr>
        <w:numPr>
          <w:ilvl w:val="0"/>
          <w:numId w:val="38"/>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قبول الأفكار الجديدة</w:t>
      </w:r>
      <w:r w:rsidRPr="00F414D8">
        <w:rPr>
          <w:rFonts w:ascii="Simplified Arabic" w:hAnsi="Simplified Arabic" w:cs="Simplified Arabic"/>
          <w:sz w:val="28"/>
          <w:szCs w:val="28"/>
        </w:rPr>
        <w:t>.</w:t>
      </w:r>
    </w:p>
    <w:p w14:paraId="78B5015B" w14:textId="3D4767FD" w:rsidR="00141E4C" w:rsidRDefault="00141E4C" w:rsidP="00C26FD8">
      <w:pPr>
        <w:spacing w:line="240" w:lineRule="auto"/>
        <w:jc w:val="both"/>
        <w:rPr>
          <w:rFonts w:ascii="Simplified Arabic" w:hAnsi="Simplified Arabic" w:cs="Simplified Arabic"/>
          <w:sz w:val="28"/>
          <w:szCs w:val="28"/>
          <w:rtl/>
        </w:rPr>
      </w:pPr>
      <w:r w:rsidRPr="00F414D8">
        <w:rPr>
          <w:rFonts w:ascii="Simplified Arabic" w:hAnsi="Simplified Arabic" w:cs="Simplified Arabic"/>
          <w:sz w:val="28"/>
          <w:szCs w:val="28"/>
          <w:rtl/>
        </w:rPr>
        <w:t>الجهات ذات الثقافة التنظيمية المتطورة تتبنى الأنظمة الرقمية بشكل أسرع من الجهات التقليدية</w:t>
      </w:r>
      <w:r w:rsidRPr="00F414D8">
        <w:rPr>
          <w:rFonts w:ascii="Simplified Arabic" w:hAnsi="Simplified Arabic" w:cs="Simplified Arabic"/>
          <w:sz w:val="28"/>
          <w:szCs w:val="28"/>
        </w:rPr>
        <w:t>.</w:t>
      </w:r>
    </w:p>
    <w:p w14:paraId="22FFEC6E" w14:textId="77777777" w:rsidR="00C26FD8" w:rsidRPr="00F414D8" w:rsidRDefault="00C26FD8" w:rsidP="00C26FD8">
      <w:pPr>
        <w:spacing w:line="240" w:lineRule="auto"/>
        <w:jc w:val="both"/>
        <w:rPr>
          <w:rFonts w:ascii="Simplified Arabic" w:hAnsi="Simplified Arabic" w:cs="Simplified Arabic"/>
          <w:sz w:val="28"/>
          <w:szCs w:val="28"/>
        </w:rPr>
      </w:pPr>
    </w:p>
    <w:p w14:paraId="564E5F23" w14:textId="77777777" w:rsidR="00C26FD8" w:rsidRDefault="00914665" w:rsidP="00C26FD8">
      <w:pPr>
        <w:spacing w:line="240" w:lineRule="auto"/>
        <w:jc w:val="both"/>
        <w:outlineLvl w:val="2"/>
        <w:rPr>
          <w:rFonts w:ascii="Simplified Arabic" w:hAnsi="Simplified Arabic" w:cs="Simplified Arabic"/>
          <w:b/>
          <w:bCs/>
          <w:sz w:val="32"/>
          <w:szCs w:val="32"/>
          <w:rtl/>
        </w:rPr>
      </w:pPr>
      <w:bookmarkStart w:id="32" w:name="_Toc225459176"/>
      <w:r w:rsidRPr="004E600B">
        <w:rPr>
          <w:rFonts w:ascii="Simplified Arabic" w:hAnsi="Simplified Arabic" w:cs="Simplified Arabic"/>
          <w:b/>
          <w:bCs/>
          <w:sz w:val="32"/>
          <w:szCs w:val="32"/>
          <w:rtl/>
        </w:rPr>
        <w:t>7</w:t>
      </w:r>
      <w:r w:rsidR="004F1AF6" w:rsidRPr="004E600B">
        <w:rPr>
          <w:rFonts w:ascii="Simplified Arabic" w:hAnsi="Simplified Arabic" w:cs="Simplified Arabic"/>
          <w:b/>
          <w:bCs/>
          <w:sz w:val="32"/>
          <w:szCs w:val="32"/>
          <w:rtl/>
        </w:rPr>
        <w:t xml:space="preserve">.2.2 </w:t>
      </w:r>
      <w:r w:rsidR="00141E4C" w:rsidRPr="004E600B">
        <w:rPr>
          <w:rFonts w:ascii="Simplified Arabic" w:hAnsi="Simplified Arabic" w:cs="Simplified Arabic"/>
          <w:b/>
          <w:bCs/>
          <w:sz w:val="32"/>
          <w:szCs w:val="32"/>
          <w:rtl/>
        </w:rPr>
        <w:t xml:space="preserve">نماذج إدارة </w:t>
      </w:r>
      <w:r w:rsidR="00A869B3" w:rsidRPr="004E600B">
        <w:rPr>
          <w:rFonts w:ascii="Simplified Arabic" w:hAnsi="Simplified Arabic" w:cs="Simplified Arabic" w:hint="cs"/>
          <w:b/>
          <w:bCs/>
          <w:sz w:val="32"/>
          <w:szCs w:val="32"/>
          <w:rtl/>
        </w:rPr>
        <w:t>التغيير</w:t>
      </w:r>
      <w:r w:rsidR="00A869B3" w:rsidRPr="004E600B">
        <w:rPr>
          <w:rFonts w:ascii="Simplified Arabic" w:hAnsi="Simplified Arabic" w:cs="Simplified Arabic"/>
          <w:b/>
          <w:bCs/>
          <w:sz w:val="32"/>
          <w:szCs w:val="32"/>
        </w:rPr>
        <w:t>:</w:t>
      </w:r>
      <w:bookmarkEnd w:id="32"/>
      <w:r w:rsidR="00C26FD8">
        <w:rPr>
          <w:rFonts w:ascii="Simplified Arabic" w:hAnsi="Simplified Arabic" w:cs="Simplified Arabic" w:hint="cs"/>
          <w:b/>
          <w:bCs/>
          <w:sz w:val="32"/>
          <w:szCs w:val="32"/>
          <w:rtl/>
        </w:rPr>
        <w:t xml:space="preserve">                                                                 </w:t>
      </w:r>
    </w:p>
    <w:p w14:paraId="1D9DB3A2" w14:textId="69FAD1C5" w:rsidR="00141E4C" w:rsidRPr="00C26FD8" w:rsidRDefault="00475514" w:rsidP="0057023F">
      <w:pPr>
        <w:spacing w:line="240" w:lineRule="auto"/>
        <w:jc w:val="both"/>
        <w:rPr>
          <w:rFonts w:ascii="Simplified Arabic" w:hAnsi="Simplified Arabic" w:cs="Simplified Arabic"/>
          <w:b/>
          <w:bCs/>
          <w:sz w:val="32"/>
          <w:szCs w:val="32"/>
        </w:rPr>
      </w:pPr>
      <w:r w:rsidRPr="00475514">
        <w:rPr>
          <w:rFonts w:ascii="Simplified Arabic" w:hAnsi="Simplified Arabic" w:cs="Simplified Arabic"/>
          <w:sz w:val="28"/>
          <w:szCs w:val="28"/>
          <w:rtl/>
        </w:rPr>
        <w:t>تم تطوير العديد من النماذج النظرية لإدارة التغيير، والتي تهدف إلى مساعدة المؤسسات على تنفيذ التغيير بشكل منهجي ومنظم، خاصة في بيئات التحول الرقمي</w:t>
      </w:r>
      <w:r>
        <w:rPr>
          <w:rFonts w:ascii="Simplified Arabic" w:hAnsi="Simplified Arabic" w:cs="Simplified Arabic" w:hint="cs"/>
          <w:sz w:val="28"/>
          <w:szCs w:val="28"/>
          <w:rtl/>
        </w:rPr>
        <w:t>، و</w:t>
      </w:r>
      <w:r w:rsidR="00141E4C" w:rsidRPr="00F414D8">
        <w:rPr>
          <w:rFonts w:ascii="Simplified Arabic" w:hAnsi="Simplified Arabic" w:cs="Simplified Arabic"/>
          <w:sz w:val="28"/>
          <w:szCs w:val="28"/>
          <w:rtl/>
        </w:rPr>
        <w:t>توجد عدة نماذج عالمية لإدارة التغيير، ولكن أهمها في السياق الحكومي هي</w:t>
      </w:r>
      <w:r w:rsidR="00141E4C" w:rsidRPr="00F414D8">
        <w:rPr>
          <w:rFonts w:ascii="Simplified Arabic" w:hAnsi="Simplified Arabic" w:cs="Simplified Arabic"/>
          <w:sz w:val="28"/>
          <w:szCs w:val="28"/>
        </w:rPr>
        <w:t>:</w:t>
      </w:r>
    </w:p>
    <w:p w14:paraId="7EC22109" w14:textId="51507D39" w:rsidR="00475514" w:rsidRPr="00475514" w:rsidRDefault="00475514" w:rsidP="00C26FD8">
      <w:pPr>
        <w:pStyle w:val="a5"/>
        <w:numPr>
          <w:ilvl w:val="1"/>
          <w:numId w:val="37"/>
        </w:numPr>
        <w:spacing w:line="240" w:lineRule="auto"/>
        <w:ind w:left="1133"/>
        <w:jc w:val="both"/>
        <w:rPr>
          <w:rFonts w:ascii="Simplified Arabic" w:hAnsi="Simplified Arabic" w:cs="Simplified Arabic"/>
          <w:sz w:val="28"/>
          <w:szCs w:val="28"/>
          <w:rtl/>
        </w:rPr>
      </w:pPr>
      <w:r w:rsidRPr="00475514">
        <w:rPr>
          <w:rFonts w:ascii="Simplified Arabic" w:hAnsi="Simplified Arabic" w:cs="Simplified Arabic"/>
          <w:b/>
          <w:bCs/>
          <w:sz w:val="28"/>
          <w:szCs w:val="28"/>
          <w:rtl/>
        </w:rPr>
        <w:t>نموذج</w:t>
      </w:r>
      <w:r w:rsidRPr="00475514">
        <w:rPr>
          <w:rFonts w:ascii="Simplified Arabic" w:hAnsi="Simplified Arabic" w:cs="Simplified Arabic"/>
          <w:sz w:val="28"/>
          <w:szCs w:val="28"/>
        </w:rPr>
        <w:t xml:space="preserve"> ADKAR </w:t>
      </w:r>
      <w:r w:rsidRPr="00475514">
        <w:rPr>
          <w:rFonts w:ascii="Simplified Arabic" w:hAnsi="Simplified Arabic" w:cs="Simplified Arabic"/>
          <w:b/>
          <w:bCs/>
          <w:sz w:val="28"/>
          <w:szCs w:val="28"/>
          <w:rtl/>
        </w:rPr>
        <w:t>لإدارة التغيير</w:t>
      </w:r>
      <w:r w:rsidRPr="00475514">
        <w:rPr>
          <w:rFonts w:ascii="Simplified Arabic" w:hAnsi="Simplified Arabic" w:cs="Simplified Arabic" w:hint="cs"/>
          <w:b/>
          <w:bCs/>
          <w:sz w:val="28"/>
          <w:szCs w:val="28"/>
          <w:rtl/>
        </w:rPr>
        <w:t>:</w:t>
      </w:r>
    </w:p>
    <w:p w14:paraId="3487CC8B" w14:textId="297EC116" w:rsidR="00141E4C" w:rsidRPr="00F414D8" w:rsidRDefault="00141E4C" w:rsidP="00C26FD8">
      <w:pPr>
        <w:spacing w:line="240" w:lineRule="auto"/>
        <w:ind w:left="1133"/>
        <w:jc w:val="both"/>
        <w:rPr>
          <w:rFonts w:ascii="Simplified Arabic" w:hAnsi="Simplified Arabic" w:cs="Simplified Arabic"/>
          <w:sz w:val="28"/>
          <w:szCs w:val="28"/>
        </w:rPr>
      </w:pPr>
      <w:r w:rsidRPr="00F414D8">
        <w:rPr>
          <w:rFonts w:ascii="Simplified Arabic" w:hAnsi="Simplified Arabic" w:cs="Simplified Arabic"/>
          <w:sz w:val="28"/>
          <w:szCs w:val="28"/>
          <w:rtl/>
        </w:rPr>
        <w:t>يعد من أكثر النماذج استخداماً، ويشمل</w:t>
      </w:r>
      <w:r w:rsidRPr="00F414D8">
        <w:rPr>
          <w:rFonts w:ascii="Simplified Arabic" w:hAnsi="Simplified Arabic" w:cs="Simplified Arabic"/>
          <w:sz w:val="28"/>
          <w:szCs w:val="28"/>
        </w:rPr>
        <w:t>:</w:t>
      </w:r>
    </w:p>
    <w:p w14:paraId="58BEC7F0" w14:textId="51C4B51E" w:rsidR="00141E4C" w:rsidRPr="00F414D8" w:rsidRDefault="00141E4C" w:rsidP="00C26FD8">
      <w:pPr>
        <w:numPr>
          <w:ilvl w:val="0"/>
          <w:numId w:val="124"/>
        </w:numPr>
        <w:spacing w:line="240" w:lineRule="auto"/>
        <w:ind w:left="1133"/>
        <w:jc w:val="both"/>
        <w:rPr>
          <w:rFonts w:ascii="Simplified Arabic" w:hAnsi="Simplified Arabic" w:cs="Simplified Arabic"/>
          <w:sz w:val="28"/>
          <w:szCs w:val="28"/>
        </w:rPr>
      </w:pPr>
      <w:r w:rsidRPr="00F414D8">
        <w:rPr>
          <w:rFonts w:ascii="Simplified Arabic" w:hAnsi="Simplified Arabic" w:cs="Simplified Arabic"/>
          <w:sz w:val="28"/>
          <w:szCs w:val="28"/>
          <w:rtl/>
        </w:rPr>
        <w:t>الوعي بالحاجة للتغيير</w:t>
      </w:r>
      <w:r w:rsidR="00810228">
        <w:rPr>
          <w:rFonts w:ascii="Simplified Arabic" w:hAnsi="Simplified Arabic" w:cs="Simplified Arabic" w:hint="cs"/>
          <w:sz w:val="28"/>
          <w:szCs w:val="28"/>
          <w:rtl/>
        </w:rPr>
        <w:t>.</w:t>
      </w:r>
    </w:p>
    <w:p w14:paraId="2A091B0E" w14:textId="468E078E" w:rsidR="00141E4C" w:rsidRPr="00F414D8" w:rsidRDefault="00141E4C" w:rsidP="00C26FD8">
      <w:pPr>
        <w:numPr>
          <w:ilvl w:val="0"/>
          <w:numId w:val="124"/>
        </w:numPr>
        <w:spacing w:line="240" w:lineRule="auto"/>
        <w:ind w:left="1133"/>
        <w:jc w:val="both"/>
        <w:rPr>
          <w:rFonts w:ascii="Simplified Arabic" w:hAnsi="Simplified Arabic" w:cs="Simplified Arabic"/>
          <w:sz w:val="28"/>
          <w:szCs w:val="28"/>
        </w:rPr>
      </w:pPr>
      <w:r w:rsidRPr="00F414D8">
        <w:rPr>
          <w:rFonts w:ascii="Simplified Arabic" w:hAnsi="Simplified Arabic" w:cs="Simplified Arabic"/>
          <w:sz w:val="28"/>
          <w:szCs w:val="28"/>
          <w:rtl/>
        </w:rPr>
        <w:lastRenderedPageBreak/>
        <w:t>الرغبة في المشاركة بالتغيير</w:t>
      </w:r>
      <w:r w:rsidR="00810228">
        <w:rPr>
          <w:rFonts w:ascii="Simplified Arabic" w:hAnsi="Simplified Arabic" w:cs="Simplified Arabic" w:hint="cs"/>
          <w:sz w:val="28"/>
          <w:szCs w:val="28"/>
          <w:rtl/>
        </w:rPr>
        <w:t>.</w:t>
      </w:r>
    </w:p>
    <w:p w14:paraId="3A5FABE6" w14:textId="11CB7D2E" w:rsidR="00141E4C" w:rsidRPr="00F414D8" w:rsidRDefault="00141E4C" w:rsidP="00C26FD8">
      <w:pPr>
        <w:numPr>
          <w:ilvl w:val="0"/>
          <w:numId w:val="124"/>
        </w:numPr>
        <w:spacing w:line="240" w:lineRule="auto"/>
        <w:ind w:left="1133"/>
        <w:jc w:val="both"/>
        <w:rPr>
          <w:rFonts w:ascii="Simplified Arabic" w:hAnsi="Simplified Arabic" w:cs="Simplified Arabic"/>
          <w:sz w:val="28"/>
          <w:szCs w:val="28"/>
        </w:rPr>
      </w:pPr>
      <w:r w:rsidRPr="00F414D8">
        <w:rPr>
          <w:rFonts w:ascii="Simplified Arabic" w:hAnsi="Simplified Arabic" w:cs="Simplified Arabic"/>
          <w:sz w:val="28"/>
          <w:szCs w:val="28"/>
          <w:rtl/>
        </w:rPr>
        <w:t>المعرفة وكيفية تطبيق التغيير</w:t>
      </w:r>
      <w:r w:rsidR="00810228">
        <w:rPr>
          <w:rFonts w:ascii="Simplified Arabic" w:hAnsi="Simplified Arabic" w:cs="Simplified Arabic" w:hint="cs"/>
          <w:sz w:val="28"/>
          <w:szCs w:val="28"/>
          <w:rtl/>
        </w:rPr>
        <w:t>.</w:t>
      </w:r>
    </w:p>
    <w:p w14:paraId="035258CC" w14:textId="4DD22468" w:rsidR="00141E4C" w:rsidRPr="00F414D8" w:rsidRDefault="00141E4C" w:rsidP="00C26FD8">
      <w:pPr>
        <w:numPr>
          <w:ilvl w:val="0"/>
          <w:numId w:val="124"/>
        </w:numPr>
        <w:spacing w:line="240" w:lineRule="auto"/>
        <w:ind w:left="1133"/>
        <w:jc w:val="both"/>
        <w:rPr>
          <w:rFonts w:ascii="Simplified Arabic" w:hAnsi="Simplified Arabic" w:cs="Simplified Arabic"/>
          <w:sz w:val="28"/>
          <w:szCs w:val="28"/>
        </w:rPr>
      </w:pPr>
      <w:r w:rsidRPr="00F414D8">
        <w:rPr>
          <w:rFonts w:ascii="Simplified Arabic" w:hAnsi="Simplified Arabic" w:cs="Simplified Arabic"/>
          <w:sz w:val="28"/>
          <w:szCs w:val="28"/>
          <w:rtl/>
        </w:rPr>
        <w:t>القدرة على تنفيذ التغيير</w:t>
      </w:r>
      <w:r w:rsidR="00810228">
        <w:rPr>
          <w:rFonts w:ascii="Simplified Arabic" w:hAnsi="Simplified Arabic" w:cs="Simplified Arabic" w:hint="cs"/>
          <w:sz w:val="28"/>
          <w:szCs w:val="28"/>
          <w:rtl/>
        </w:rPr>
        <w:t>.</w:t>
      </w:r>
    </w:p>
    <w:p w14:paraId="09252D1B" w14:textId="7A3B3E4E" w:rsidR="00141E4C" w:rsidRPr="00F414D8" w:rsidRDefault="00141E4C" w:rsidP="00C26FD8">
      <w:pPr>
        <w:numPr>
          <w:ilvl w:val="0"/>
          <w:numId w:val="124"/>
        </w:numPr>
        <w:spacing w:line="240" w:lineRule="auto"/>
        <w:ind w:left="1133"/>
        <w:jc w:val="both"/>
        <w:rPr>
          <w:rFonts w:ascii="Simplified Arabic" w:hAnsi="Simplified Arabic" w:cs="Simplified Arabic"/>
          <w:sz w:val="28"/>
          <w:szCs w:val="28"/>
        </w:rPr>
      </w:pPr>
      <w:r w:rsidRPr="00F414D8">
        <w:rPr>
          <w:rFonts w:ascii="Simplified Arabic" w:hAnsi="Simplified Arabic" w:cs="Simplified Arabic"/>
          <w:sz w:val="28"/>
          <w:szCs w:val="28"/>
          <w:rtl/>
        </w:rPr>
        <w:t>التعزيز لضمان الاستمرارية</w:t>
      </w:r>
      <w:r w:rsidR="00810228">
        <w:rPr>
          <w:rFonts w:ascii="Simplified Arabic" w:hAnsi="Simplified Arabic" w:cs="Simplified Arabic" w:hint="cs"/>
          <w:sz w:val="28"/>
          <w:szCs w:val="28"/>
          <w:rtl/>
        </w:rPr>
        <w:t>.</w:t>
      </w:r>
    </w:p>
    <w:p w14:paraId="1EF0BCB3" w14:textId="4F1DF314" w:rsidR="00141E4C" w:rsidRPr="00F414D8" w:rsidRDefault="00141E4C" w:rsidP="00C26FD8">
      <w:pPr>
        <w:spacing w:line="240" w:lineRule="auto"/>
        <w:ind w:left="1133"/>
        <w:jc w:val="both"/>
        <w:rPr>
          <w:rFonts w:ascii="Simplified Arabic" w:hAnsi="Simplified Arabic" w:cs="Simplified Arabic"/>
          <w:sz w:val="28"/>
          <w:szCs w:val="28"/>
        </w:rPr>
      </w:pPr>
      <w:r w:rsidRPr="00F414D8">
        <w:rPr>
          <w:rFonts w:ascii="Simplified Arabic" w:hAnsi="Simplified Arabic" w:cs="Simplified Arabic"/>
          <w:sz w:val="28"/>
          <w:szCs w:val="28"/>
          <w:rtl/>
        </w:rPr>
        <w:t>هذا النموذج مناسب للمشاريع الرقمية لأنه يركز على الإنسان قبل التقنية</w:t>
      </w:r>
      <w:r w:rsidRPr="00F414D8">
        <w:rPr>
          <w:rFonts w:ascii="Simplified Arabic" w:hAnsi="Simplified Arabic" w:cs="Simplified Arabic"/>
          <w:sz w:val="28"/>
          <w:szCs w:val="28"/>
        </w:rPr>
        <w:t>.</w:t>
      </w:r>
    </w:p>
    <w:p w14:paraId="1483CF5C" w14:textId="17A5FA8F" w:rsidR="00141E4C" w:rsidRPr="00475514" w:rsidRDefault="00141E4C" w:rsidP="00C26FD8">
      <w:pPr>
        <w:pStyle w:val="a5"/>
        <w:numPr>
          <w:ilvl w:val="1"/>
          <w:numId w:val="37"/>
        </w:numPr>
        <w:spacing w:line="240" w:lineRule="auto"/>
        <w:ind w:left="1133"/>
        <w:jc w:val="both"/>
        <w:rPr>
          <w:rFonts w:ascii="Simplified Arabic" w:hAnsi="Simplified Arabic" w:cs="Simplified Arabic"/>
          <w:b/>
          <w:bCs/>
          <w:sz w:val="28"/>
          <w:szCs w:val="28"/>
        </w:rPr>
      </w:pPr>
      <w:r w:rsidRPr="00475514">
        <w:rPr>
          <w:rFonts w:ascii="Simplified Arabic" w:hAnsi="Simplified Arabic" w:cs="Simplified Arabic"/>
          <w:b/>
          <w:bCs/>
          <w:sz w:val="28"/>
          <w:szCs w:val="28"/>
          <w:rtl/>
        </w:rPr>
        <w:t>نموذج كوتر</w:t>
      </w:r>
      <w:r w:rsidR="00A869B3" w:rsidRPr="00475514">
        <w:rPr>
          <w:rFonts w:ascii="Simplified Arabic" w:hAnsi="Simplified Arabic" w:cs="Simplified Arabic" w:hint="cs"/>
          <w:b/>
          <w:bCs/>
          <w:sz w:val="28"/>
          <w:szCs w:val="28"/>
          <w:rtl/>
        </w:rPr>
        <w:t>:</w:t>
      </w:r>
    </w:p>
    <w:p w14:paraId="1FB6B5F8" w14:textId="77777777" w:rsidR="00141E4C" w:rsidRPr="00F414D8" w:rsidRDefault="00141E4C" w:rsidP="00C26FD8">
      <w:pPr>
        <w:spacing w:line="240" w:lineRule="auto"/>
        <w:ind w:left="1133"/>
        <w:jc w:val="both"/>
        <w:rPr>
          <w:rFonts w:ascii="Simplified Arabic" w:hAnsi="Simplified Arabic" w:cs="Simplified Arabic"/>
          <w:sz w:val="28"/>
          <w:szCs w:val="28"/>
        </w:rPr>
      </w:pPr>
      <w:r w:rsidRPr="00F414D8">
        <w:rPr>
          <w:rFonts w:ascii="Simplified Arabic" w:hAnsi="Simplified Arabic" w:cs="Simplified Arabic"/>
          <w:sz w:val="28"/>
          <w:szCs w:val="28"/>
          <w:rtl/>
        </w:rPr>
        <w:t>يتكون من 8 خطوات</w:t>
      </w:r>
      <w:r w:rsidRPr="00F414D8">
        <w:rPr>
          <w:rFonts w:ascii="Simplified Arabic" w:hAnsi="Simplified Arabic" w:cs="Simplified Arabic"/>
          <w:sz w:val="28"/>
          <w:szCs w:val="28"/>
        </w:rPr>
        <w:t>:</w:t>
      </w:r>
    </w:p>
    <w:p w14:paraId="3F6FB1C0" w14:textId="7EE6CC08" w:rsidR="00141E4C" w:rsidRPr="00F414D8" w:rsidRDefault="00141E4C" w:rsidP="00C26FD8">
      <w:pPr>
        <w:numPr>
          <w:ilvl w:val="0"/>
          <w:numId w:val="4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خلق الإلحاح</w:t>
      </w:r>
      <w:r w:rsidR="00810228">
        <w:rPr>
          <w:rFonts w:ascii="Simplified Arabic" w:hAnsi="Simplified Arabic" w:cs="Simplified Arabic" w:hint="cs"/>
          <w:sz w:val="28"/>
          <w:szCs w:val="28"/>
          <w:rtl/>
        </w:rPr>
        <w:t>.</w:t>
      </w:r>
    </w:p>
    <w:p w14:paraId="3B02F79B" w14:textId="772E4D9C" w:rsidR="00141E4C" w:rsidRPr="00F414D8" w:rsidRDefault="00141E4C" w:rsidP="00C26FD8">
      <w:pPr>
        <w:numPr>
          <w:ilvl w:val="0"/>
          <w:numId w:val="4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تشكيل فريق التغيير</w:t>
      </w:r>
      <w:r w:rsidR="00810228">
        <w:rPr>
          <w:rFonts w:ascii="Simplified Arabic" w:hAnsi="Simplified Arabic" w:cs="Simplified Arabic" w:hint="cs"/>
          <w:sz w:val="28"/>
          <w:szCs w:val="28"/>
          <w:rtl/>
        </w:rPr>
        <w:t>.</w:t>
      </w:r>
    </w:p>
    <w:p w14:paraId="7BE1BB83" w14:textId="4664506F" w:rsidR="00141E4C" w:rsidRPr="00F414D8" w:rsidRDefault="00141E4C" w:rsidP="00C26FD8">
      <w:pPr>
        <w:numPr>
          <w:ilvl w:val="0"/>
          <w:numId w:val="4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بناء الرؤية</w:t>
      </w:r>
      <w:r w:rsidR="00810228">
        <w:rPr>
          <w:rFonts w:ascii="Simplified Arabic" w:hAnsi="Simplified Arabic" w:cs="Simplified Arabic" w:hint="cs"/>
          <w:sz w:val="28"/>
          <w:szCs w:val="28"/>
          <w:rtl/>
        </w:rPr>
        <w:t>.</w:t>
      </w:r>
    </w:p>
    <w:p w14:paraId="1DE3985D" w14:textId="116E886C" w:rsidR="00141E4C" w:rsidRPr="00F414D8" w:rsidRDefault="00141E4C" w:rsidP="00C26FD8">
      <w:pPr>
        <w:numPr>
          <w:ilvl w:val="0"/>
          <w:numId w:val="4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التواصل بالرؤية</w:t>
      </w:r>
      <w:r w:rsidR="00810228">
        <w:rPr>
          <w:rFonts w:ascii="Simplified Arabic" w:hAnsi="Simplified Arabic" w:cs="Simplified Arabic" w:hint="cs"/>
          <w:sz w:val="28"/>
          <w:szCs w:val="28"/>
          <w:rtl/>
        </w:rPr>
        <w:t>.</w:t>
      </w:r>
    </w:p>
    <w:p w14:paraId="3F58E05B" w14:textId="58743F65" w:rsidR="00141E4C" w:rsidRPr="00F414D8" w:rsidRDefault="00141E4C" w:rsidP="00C26FD8">
      <w:pPr>
        <w:numPr>
          <w:ilvl w:val="0"/>
          <w:numId w:val="4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تمكين الموظفين</w:t>
      </w:r>
      <w:r w:rsidR="00810228">
        <w:rPr>
          <w:rFonts w:ascii="Simplified Arabic" w:hAnsi="Simplified Arabic" w:cs="Simplified Arabic" w:hint="cs"/>
          <w:sz w:val="28"/>
          <w:szCs w:val="28"/>
          <w:rtl/>
        </w:rPr>
        <w:t>.</w:t>
      </w:r>
    </w:p>
    <w:p w14:paraId="4FA3E238" w14:textId="7EB0ED50" w:rsidR="00141E4C" w:rsidRPr="00F414D8" w:rsidRDefault="00141E4C" w:rsidP="00C26FD8">
      <w:pPr>
        <w:numPr>
          <w:ilvl w:val="0"/>
          <w:numId w:val="4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تحقيق المكاسب السريعة</w:t>
      </w:r>
      <w:r w:rsidR="00810228">
        <w:rPr>
          <w:rFonts w:ascii="Simplified Arabic" w:hAnsi="Simplified Arabic" w:cs="Simplified Arabic" w:hint="cs"/>
          <w:sz w:val="28"/>
          <w:szCs w:val="28"/>
          <w:rtl/>
        </w:rPr>
        <w:t>.</w:t>
      </w:r>
    </w:p>
    <w:p w14:paraId="5D2A4C0B" w14:textId="648D1E48" w:rsidR="00141E4C" w:rsidRPr="00F414D8" w:rsidRDefault="00141E4C" w:rsidP="00C26FD8">
      <w:pPr>
        <w:numPr>
          <w:ilvl w:val="0"/>
          <w:numId w:val="4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تعزيز التقدم</w:t>
      </w:r>
      <w:r w:rsidR="00810228">
        <w:rPr>
          <w:rFonts w:ascii="Simplified Arabic" w:hAnsi="Simplified Arabic" w:cs="Simplified Arabic" w:hint="cs"/>
          <w:sz w:val="28"/>
          <w:szCs w:val="28"/>
          <w:rtl/>
        </w:rPr>
        <w:t>.</w:t>
      </w:r>
    </w:p>
    <w:p w14:paraId="2CB07A7E" w14:textId="14CF92B1" w:rsidR="00141E4C" w:rsidRPr="00C26FD8" w:rsidRDefault="00141E4C" w:rsidP="00C26FD8">
      <w:pPr>
        <w:numPr>
          <w:ilvl w:val="0"/>
          <w:numId w:val="4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ترسيخ التغيير في الثقافة</w:t>
      </w:r>
      <w:r w:rsidR="00810228">
        <w:rPr>
          <w:rFonts w:ascii="Simplified Arabic" w:hAnsi="Simplified Arabic" w:cs="Simplified Arabic" w:hint="cs"/>
          <w:sz w:val="28"/>
          <w:szCs w:val="28"/>
          <w:rtl/>
        </w:rPr>
        <w:t>.</w:t>
      </w:r>
    </w:p>
    <w:p w14:paraId="0957EBAC" w14:textId="6CFE1716" w:rsidR="00141E4C" w:rsidRPr="00475514" w:rsidRDefault="00141E4C" w:rsidP="00C26FD8">
      <w:pPr>
        <w:pStyle w:val="a5"/>
        <w:numPr>
          <w:ilvl w:val="1"/>
          <w:numId w:val="37"/>
        </w:numPr>
        <w:spacing w:line="240" w:lineRule="auto"/>
        <w:ind w:left="1133"/>
        <w:jc w:val="both"/>
        <w:rPr>
          <w:rFonts w:ascii="Simplified Arabic" w:hAnsi="Simplified Arabic" w:cs="Simplified Arabic"/>
          <w:b/>
          <w:bCs/>
          <w:sz w:val="28"/>
          <w:szCs w:val="28"/>
        </w:rPr>
      </w:pPr>
      <w:r w:rsidRPr="00475514">
        <w:rPr>
          <w:rFonts w:ascii="Simplified Arabic" w:hAnsi="Simplified Arabic" w:cs="Simplified Arabic"/>
          <w:b/>
          <w:bCs/>
          <w:sz w:val="28"/>
          <w:szCs w:val="28"/>
          <w:rtl/>
        </w:rPr>
        <w:t>نموذج لوين</w:t>
      </w:r>
      <w:r w:rsidR="00A869B3" w:rsidRPr="00475514">
        <w:rPr>
          <w:rFonts w:ascii="Simplified Arabic" w:hAnsi="Simplified Arabic" w:cs="Simplified Arabic" w:hint="cs"/>
          <w:b/>
          <w:bCs/>
          <w:sz w:val="28"/>
          <w:szCs w:val="28"/>
          <w:rtl/>
        </w:rPr>
        <w:t>:</w:t>
      </w:r>
    </w:p>
    <w:p w14:paraId="0CF8EC4C" w14:textId="77777777" w:rsidR="00141E4C" w:rsidRPr="00F414D8" w:rsidRDefault="00141E4C" w:rsidP="00C26FD8">
      <w:pPr>
        <w:spacing w:line="240" w:lineRule="auto"/>
        <w:ind w:left="1133"/>
        <w:jc w:val="both"/>
        <w:rPr>
          <w:rFonts w:ascii="Simplified Arabic" w:hAnsi="Simplified Arabic" w:cs="Simplified Arabic"/>
          <w:sz w:val="28"/>
          <w:szCs w:val="28"/>
        </w:rPr>
      </w:pPr>
      <w:r w:rsidRPr="00F414D8">
        <w:rPr>
          <w:rFonts w:ascii="Simplified Arabic" w:hAnsi="Simplified Arabic" w:cs="Simplified Arabic"/>
          <w:sz w:val="28"/>
          <w:szCs w:val="28"/>
          <w:rtl/>
        </w:rPr>
        <w:t>يناسب الجهات ذات الأنظمة التقليدية، ويتضمن</w:t>
      </w:r>
      <w:r w:rsidRPr="00F414D8">
        <w:rPr>
          <w:rFonts w:ascii="Simplified Arabic" w:hAnsi="Simplified Arabic" w:cs="Simplified Arabic"/>
          <w:sz w:val="28"/>
          <w:szCs w:val="28"/>
        </w:rPr>
        <w:t>:</w:t>
      </w:r>
    </w:p>
    <w:p w14:paraId="448DC5AC" w14:textId="4E251940" w:rsidR="00141E4C" w:rsidRPr="00475514" w:rsidRDefault="00141E4C" w:rsidP="00C26FD8">
      <w:pPr>
        <w:pStyle w:val="a5"/>
        <w:numPr>
          <w:ilvl w:val="1"/>
          <w:numId w:val="126"/>
        </w:numPr>
        <w:spacing w:line="240" w:lineRule="auto"/>
        <w:jc w:val="both"/>
        <w:rPr>
          <w:rFonts w:ascii="Simplified Arabic" w:hAnsi="Simplified Arabic" w:cs="Simplified Arabic"/>
          <w:sz w:val="28"/>
          <w:szCs w:val="28"/>
        </w:rPr>
      </w:pPr>
      <w:r w:rsidRPr="00475514">
        <w:rPr>
          <w:rFonts w:ascii="Simplified Arabic" w:hAnsi="Simplified Arabic" w:cs="Simplified Arabic"/>
          <w:sz w:val="28"/>
          <w:szCs w:val="28"/>
          <w:rtl/>
        </w:rPr>
        <w:t>فك الارتباط</w:t>
      </w:r>
      <w:r w:rsidR="00810228">
        <w:rPr>
          <w:rFonts w:ascii="Simplified Arabic" w:hAnsi="Simplified Arabic" w:cs="Simplified Arabic" w:hint="cs"/>
          <w:sz w:val="28"/>
          <w:szCs w:val="28"/>
          <w:rtl/>
        </w:rPr>
        <w:t>.</w:t>
      </w:r>
    </w:p>
    <w:p w14:paraId="0DE53BD1" w14:textId="7AC762C5" w:rsidR="00141E4C" w:rsidRPr="00475514" w:rsidRDefault="00141E4C" w:rsidP="00C26FD8">
      <w:pPr>
        <w:pStyle w:val="a5"/>
        <w:numPr>
          <w:ilvl w:val="1"/>
          <w:numId w:val="126"/>
        </w:numPr>
        <w:spacing w:line="240" w:lineRule="auto"/>
        <w:jc w:val="both"/>
        <w:rPr>
          <w:rFonts w:ascii="Simplified Arabic" w:hAnsi="Simplified Arabic" w:cs="Simplified Arabic"/>
          <w:sz w:val="28"/>
          <w:szCs w:val="28"/>
        </w:rPr>
      </w:pPr>
      <w:r w:rsidRPr="00475514">
        <w:rPr>
          <w:rFonts w:ascii="Simplified Arabic" w:hAnsi="Simplified Arabic" w:cs="Simplified Arabic"/>
          <w:sz w:val="28"/>
          <w:szCs w:val="28"/>
          <w:rtl/>
        </w:rPr>
        <w:t>التغيير</w:t>
      </w:r>
      <w:r w:rsidR="00810228">
        <w:rPr>
          <w:rFonts w:ascii="Simplified Arabic" w:hAnsi="Simplified Arabic" w:cs="Simplified Arabic" w:hint="cs"/>
          <w:sz w:val="28"/>
          <w:szCs w:val="28"/>
          <w:rtl/>
        </w:rPr>
        <w:t>.</w:t>
      </w:r>
    </w:p>
    <w:p w14:paraId="2E347CB8" w14:textId="02651446" w:rsidR="00141E4C" w:rsidRDefault="00141E4C" w:rsidP="00C26FD8">
      <w:pPr>
        <w:pStyle w:val="a5"/>
        <w:numPr>
          <w:ilvl w:val="1"/>
          <w:numId w:val="126"/>
        </w:numPr>
        <w:spacing w:line="240" w:lineRule="auto"/>
        <w:jc w:val="both"/>
        <w:rPr>
          <w:rFonts w:ascii="Simplified Arabic" w:hAnsi="Simplified Arabic" w:cs="Simplified Arabic"/>
          <w:sz w:val="28"/>
          <w:szCs w:val="28"/>
        </w:rPr>
      </w:pPr>
      <w:r w:rsidRPr="00475514">
        <w:rPr>
          <w:rFonts w:ascii="Simplified Arabic" w:hAnsi="Simplified Arabic" w:cs="Simplified Arabic"/>
          <w:sz w:val="28"/>
          <w:szCs w:val="28"/>
          <w:rtl/>
        </w:rPr>
        <w:t>إعادة التثبيت</w:t>
      </w:r>
      <w:r w:rsidR="00810228">
        <w:rPr>
          <w:rFonts w:ascii="Simplified Arabic" w:hAnsi="Simplified Arabic" w:cs="Simplified Arabic" w:hint="cs"/>
          <w:sz w:val="28"/>
          <w:szCs w:val="28"/>
          <w:rtl/>
        </w:rPr>
        <w:t>.</w:t>
      </w:r>
    </w:p>
    <w:p w14:paraId="188B74CA" w14:textId="3A060B83" w:rsidR="00475514" w:rsidRPr="00475514" w:rsidRDefault="00475514" w:rsidP="00C26FD8">
      <w:pPr>
        <w:pStyle w:val="a6"/>
        <w:bidi/>
        <w:ind w:left="360"/>
        <w:jc w:val="both"/>
        <w:rPr>
          <w:rFonts w:ascii="Simplified Arabic" w:eastAsiaTheme="minorHAnsi" w:hAnsi="Simplified Arabic" w:cs="Simplified Arabic"/>
          <w:kern w:val="2"/>
          <w:sz w:val="28"/>
          <w:szCs w:val="28"/>
          <w:lang w:eastAsia="en-US"/>
          <w14:ligatures w14:val="standardContextual"/>
        </w:rPr>
      </w:pPr>
      <w:r>
        <w:rPr>
          <w:rFonts w:ascii="Simplified Arabic" w:eastAsiaTheme="minorHAnsi" w:hAnsi="Simplified Arabic" w:cs="Simplified Arabic" w:hint="cs"/>
          <w:kern w:val="2"/>
          <w:sz w:val="28"/>
          <w:szCs w:val="28"/>
          <w:rtl/>
          <w:lang w:eastAsia="en-US"/>
          <w14:ligatures w14:val="standardContextual"/>
        </w:rPr>
        <w:t xml:space="preserve">  </w:t>
      </w:r>
      <w:r w:rsidRPr="00475514">
        <w:rPr>
          <w:rFonts w:ascii="Simplified Arabic" w:eastAsiaTheme="minorHAnsi" w:hAnsi="Simplified Arabic" w:cs="Simplified Arabic"/>
          <w:kern w:val="2"/>
          <w:sz w:val="28"/>
          <w:szCs w:val="28"/>
          <w:rtl/>
          <w:lang w:eastAsia="en-US"/>
          <w14:ligatures w14:val="standardContextual"/>
        </w:rPr>
        <w:t>وبناءً على ما سبق، يتضح أن نجاح إدارة التغيير في بيئة التحول الرقمي لا يعتمد على عامل واحد، بل يتطلب تكاملاً بين القيادة الفعالة، والتواصل المستمر، والتدريب، وإدارة المقاومة، والثقافة التنظيمية، إضافة إلى تطبيق نماذج علمية تساعد في تنفيذ التغيير بشكل منهجي ومستدام</w:t>
      </w:r>
      <w:r w:rsidRPr="00475514">
        <w:rPr>
          <w:rFonts w:ascii="Simplified Arabic" w:eastAsiaTheme="minorHAnsi" w:hAnsi="Simplified Arabic" w:cs="Simplified Arabic"/>
          <w:kern w:val="2"/>
          <w:sz w:val="28"/>
          <w:szCs w:val="28"/>
          <w:lang w:eastAsia="en-US"/>
          <w14:ligatures w14:val="standardContextual"/>
        </w:rPr>
        <w:t>.</w:t>
      </w:r>
    </w:p>
    <w:p w14:paraId="645B2444" w14:textId="77777777" w:rsidR="00684DB6" w:rsidRPr="00F414D8" w:rsidRDefault="00684DB6" w:rsidP="00C26FD8">
      <w:pPr>
        <w:spacing w:line="240" w:lineRule="auto"/>
        <w:jc w:val="both"/>
        <w:rPr>
          <w:rFonts w:ascii="Simplified Arabic" w:hAnsi="Simplified Arabic" w:cs="Simplified Arabic"/>
          <w:sz w:val="28"/>
          <w:szCs w:val="28"/>
        </w:rPr>
      </w:pPr>
    </w:p>
    <w:p w14:paraId="1AB7DA5A" w14:textId="1FFBA6AC" w:rsidR="004E70AF" w:rsidRPr="004E600B" w:rsidRDefault="00914665" w:rsidP="00C26FD8">
      <w:pPr>
        <w:spacing w:line="240" w:lineRule="auto"/>
        <w:jc w:val="both"/>
        <w:outlineLvl w:val="1"/>
        <w:rPr>
          <w:rFonts w:ascii="Simplified Arabic" w:hAnsi="Simplified Arabic" w:cs="Simplified Arabic"/>
          <w:b/>
          <w:bCs/>
          <w:sz w:val="36"/>
          <w:szCs w:val="36"/>
        </w:rPr>
      </w:pPr>
      <w:bookmarkStart w:id="33" w:name="_Toc225459177"/>
      <w:r w:rsidRPr="004E600B">
        <w:rPr>
          <w:rFonts w:ascii="Simplified Arabic" w:hAnsi="Simplified Arabic" w:cs="Simplified Arabic"/>
          <w:b/>
          <w:bCs/>
          <w:sz w:val="36"/>
          <w:szCs w:val="36"/>
          <w:rtl/>
        </w:rPr>
        <w:lastRenderedPageBreak/>
        <w:t xml:space="preserve">المبحث </w:t>
      </w:r>
      <w:r w:rsidR="00A869B3" w:rsidRPr="004E600B">
        <w:rPr>
          <w:rFonts w:ascii="Simplified Arabic" w:hAnsi="Simplified Arabic" w:cs="Simplified Arabic" w:hint="cs"/>
          <w:b/>
          <w:bCs/>
          <w:sz w:val="36"/>
          <w:szCs w:val="36"/>
          <w:rtl/>
        </w:rPr>
        <w:t>الثالث: خلفية</w:t>
      </w:r>
      <w:r w:rsidR="004E70AF" w:rsidRPr="004E600B">
        <w:rPr>
          <w:rFonts w:ascii="Simplified Arabic" w:hAnsi="Simplified Arabic" w:cs="Simplified Arabic"/>
          <w:b/>
          <w:bCs/>
          <w:sz w:val="36"/>
          <w:szCs w:val="36"/>
          <w:rtl/>
        </w:rPr>
        <w:t xml:space="preserve"> عن التحول الرقمي الحكومي في المملكة العربية السعودية</w:t>
      </w:r>
      <w:bookmarkEnd w:id="33"/>
    </w:p>
    <w:p w14:paraId="1C8D0CE0" w14:textId="09CD21E1" w:rsidR="00914665" w:rsidRPr="004E600B" w:rsidRDefault="00914665" w:rsidP="00C26FD8">
      <w:pPr>
        <w:spacing w:line="240" w:lineRule="auto"/>
        <w:jc w:val="both"/>
        <w:outlineLvl w:val="2"/>
        <w:rPr>
          <w:rFonts w:ascii="Simplified Arabic" w:hAnsi="Simplified Arabic" w:cs="Simplified Arabic"/>
          <w:b/>
          <w:bCs/>
          <w:sz w:val="32"/>
          <w:szCs w:val="32"/>
          <w:rtl/>
        </w:rPr>
      </w:pPr>
      <w:bookmarkStart w:id="34" w:name="_Toc225459178"/>
      <w:r w:rsidRPr="004E600B">
        <w:rPr>
          <w:rFonts w:ascii="Simplified Arabic" w:hAnsi="Simplified Arabic" w:cs="Simplified Arabic"/>
          <w:b/>
          <w:bCs/>
          <w:sz w:val="32"/>
          <w:szCs w:val="32"/>
          <w:rtl/>
        </w:rPr>
        <w:t xml:space="preserve">1.3.2 </w:t>
      </w:r>
      <w:r w:rsidR="00A869B3" w:rsidRPr="004E600B">
        <w:rPr>
          <w:rFonts w:ascii="Simplified Arabic" w:hAnsi="Simplified Arabic" w:cs="Simplified Arabic" w:hint="cs"/>
          <w:b/>
          <w:bCs/>
          <w:sz w:val="32"/>
          <w:szCs w:val="32"/>
          <w:rtl/>
        </w:rPr>
        <w:t>مقدمة:</w:t>
      </w:r>
      <w:bookmarkEnd w:id="34"/>
    </w:p>
    <w:p w14:paraId="04487B5B" w14:textId="48D4C2C1" w:rsidR="00914665" w:rsidRPr="00F414D8" w:rsidRDefault="00914665"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     يُعد التحول الرقمي من أبرز الاتجاهات الحديثة التي تسعى المؤسسات إلى تبنيها بهدف تحسين الأداء وتعزيز الكفاءة التشغيلية</w:t>
      </w:r>
      <w:r w:rsidRPr="00F414D8">
        <w:rPr>
          <w:rFonts w:ascii="Simplified Arabic" w:hAnsi="Simplified Arabic" w:cs="Simplified Arabic"/>
          <w:sz w:val="28"/>
          <w:szCs w:val="28"/>
        </w:rPr>
        <w:t xml:space="preserve">. </w:t>
      </w:r>
      <w:r w:rsidRPr="00F414D8">
        <w:rPr>
          <w:rFonts w:ascii="Simplified Arabic" w:hAnsi="Simplified Arabic" w:cs="Simplified Arabic"/>
          <w:sz w:val="28"/>
          <w:szCs w:val="28"/>
          <w:rtl/>
        </w:rPr>
        <w:t>ويشير التحول الرقمي إلى استخدام التقنيات الرقمية في تطوير العمليات والخدمات، بما يسهم في تحقيق قيمة مضافة للمستفيدين</w:t>
      </w:r>
      <w:r w:rsidRPr="00F414D8">
        <w:rPr>
          <w:rFonts w:ascii="Simplified Arabic" w:hAnsi="Simplified Arabic" w:cs="Simplified Arabic"/>
          <w:sz w:val="28"/>
          <w:szCs w:val="28"/>
        </w:rPr>
        <w:t>.</w:t>
      </w:r>
    </w:p>
    <w:p w14:paraId="6BB0FA11" w14:textId="25404F2A" w:rsidR="00914665" w:rsidRPr="00914665" w:rsidRDefault="00914665"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     </w:t>
      </w:r>
      <w:r w:rsidRPr="00914665">
        <w:rPr>
          <w:rFonts w:ascii="Simplified Arabic" w:hAnsi="Simplified Arabic" w:cs="Simplified Arabic"/>
          <w:sz w:val="28"/>
          <w:szCs w:val="28"/>
          <w:rtl/>
        </w:rPr>
        <w:t xml:space="preserve">وفي المملكة العربية السعودية، يمثل التحول الرقمي أحد المحاور الرئيسية لرؤية </w:t>
      </w:r>
      <w:r w:rsidRPr="00914665">
        <w:rPr>
          <w:rFonts w:ascii="Simplified Arabic" w:hAnsi="Simplified Arabic" w:cs="Simplified Arabic"/>
          <w:sz w:val="28"/>
          <w:szCs w:val="28"/>
        </w:rPr>
        <w:t>2030</w:t>
      </w:r>
      <w:r w:rsidRPr="00914665">
        <w:rPr>
          <w:rFonts w:ascii="Simplified Arabic" w:hAnsi="Simplified Arabic" w:cs="Simplified Arabic"/>
          <w:sz w:val="28"/>
          <w:szCs w:val="28"/>
          <w:rtl/>
        </w:rPr>
        <w:t>، حيث تسعى الحكومة إلى تقديم خدمات رقمية متكاملة تسهم في تحسين تجربة المستفيد</w:t>
      </w:r>
      <w:r w:rsidRPr="00914665">
        <w:rPr>
          <w:rFonts w:ascii="Simplified Arabic" w:hAnsi="Simplified Arabic" w:cs="Simplified Arabic"/>
          <w:sz w:val="28"/>
          <w:szCs w:val="28"/>
        </w:rPr>
        <w:t>.</w:t>
      </w:r>
    </w:p>
    <w:p w14:paraId="1A407714" w14:textId="2F29CB10" w:rsidR="004E70AF" w:rsidRPr="00F414D8" w:rsidRDefault="00914665"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     كما </w:t>
      </w:r>
      <w:r w:rsidR="004E70AF" w:rsidRPr="00F414D8">
        <w:rPr>
          <w:rFonts w:ascii="Simplified Arabic" w:hAnsi="Simplified Arabic" w:cs="Simplified Arabic"/>
          <w:sz w:val="28"/>
          <w:szCs w:val="28"/>
          <w:rtl/>
        </w:rPr>
        <w:t>يشير التحول الرقمي الحكومي إلى عملية تحويل منهجية تعتمد على توظيف التقنيات الحديثة لإعادة تصميم الخدمات الحكومية وتحسين العمليات الداخلية، بهدف تعزيز الكفاءة والاستجابة السريعة لاحتياجات المستفيدين. وقد شهد قطاع الحكومة في المملكة تطوراً رقمياً كبيراً خلال الفترة من 2016 إلى 2025، حيث صنفت السعودية من الدول المتقدمة عالمياً في الخدمات الحكومية الرقمية وفق تقارير الأمم المتحدة</w:t>
      </w:r>
      <w:r w:rsidR="004E70AF" w:rsidRPr="00F414D8">
        <w:rPr>
          <w:rFonts w:ascii="Simplified Arabic" w:hAnsi="Simplified Arabic" w:cs="Simplified Arabic"/>
          <w:sz w:val="28"/>
          <w:szCs w:val="28"/>
        </w:rPr>
        <w:t>.</w:t>
      </w:r>
    </w:p>
    <w:p w14:paraId="3624FF93" w14:textId="7D64F8B3" w:rsidR="004E70AF" w:rsidRPr="00F414D8" w:rsidRDefault="00914665"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    </w:t>
      </w:r>
      <w:r w:rsidR="004E70AF" w:rsidRPr="00F414D8">
        <w:rPr>
          <w:rFonts w:ascii="Simplified Arabic" w:hAnsi="Simplified Arabic" w:cs="Simplified Arabic"/>
          <w:sz w:val="28"/>
          <w:szCs w:val="28"/>
          <w:rtl/>
        </w:rPr>
        <w:t xml:space="preserve">وقد ارتكز التحول الرقمي في المملكة على عدة محاور رئيسية، من أبرزها: تحديث البنية التحتية التكنولوجية، تطوير منصات رقمية موحدة، تبني الهوية الرقمية الوطنية، تعزيز التكامل بين الجهات، والانتقال من الوثائق الورقية إلى الوثائق الإلكترونية، إضافة إلى تفعيل الذكاء الاصطناعي وتحليلات البيانات </w:t>
      </w:r>
      <w:r w:rsidR="00771ECE" w:rsidRPr="00F414D8">
        <w:rPr>
          <w:rFonts w:ascii="Simplified Arabic" w:hAnsi="Simplified Arabic" w:cs="Simplified Arabic" w:hint="cs"/>
          <w:sz w:val="28"/>
          <w:szCs w:val="28"/>
          <w:rtl/>
        </w:rPr>
        <w:t xml:space="preserve">عبر </w:t>
      </w:r>
      <w:proofErr w:type="spellStart"/>
      <w:r w:rsidR="00771ECE" w:rsidRPr="00F414D8">
        <w:rPr>
          <w:rFonts w:ascii="Simplified Arabic" w:hAnsi="Simplified Arabic" w:cs="Simplified Arabic" w:hint="cs"/>
          <w:sz w:val="28"/>
          <w:szCs w:val="28"/>
          <w:rtl/>
        </w:rPr>
        <w:t>سدايا</w:t>
      </w:r>
      <w:proofErr w:type="spellEnd"/>
      <w:r w:rsidR="004E70AF" w:rsidRPr="00F414D8">
        <w:rPr>
          <w:rFonts w:ascii="Simplified Arabic" w:hAnsi="Simplified Arabic" w:cs="Simplified Arabic"/>
          <w:sz w:val="28"/>
          <w:szCs w:val="28"/>
        </w:rPr>
        <w:t>.</w:t>
      </w:r>
    </w:p>
    <w:p w14:paraId="446D84EA" w14:textId="4A9EA56E" w:rsidR="004E70AF" w:rsidRPr="00F414D8" w:rsidRDefault="004E70AF" w:rsidP="00C26FD8">
      <w:pPr>
        <w:spacing w:line="240" w:lineRule="auto"/>
        <w:jc w:val="both"/>
        <w:rPr>
          <w:rFonts w:ascii="Simplified Arabic" w:hAnsi="Simplified Arabic" w:cs="Simplified Arabic"/>
          <w:sz w:val="28"/>
          <w:szCs w:val="28"/>
        </w:rPr>
      </w:pPr>
    </w:p>
    <w:p w14:paraId="7DEF590D" w14:textId="09B5068F" w:rsidR="00914665" w:rsidRPr="004E600B" w:rsidRDefault="00914665" w:rsidP="00C26FD8">
      <w:pPr>
        <w:spacing w:line="240" w:lineRule="auto"/>
        <w:jc w:val="both"/>
        <w:outlineLvl w:val="2"/>
        <w:rPr>
          <w:rFonts w:ascii="Simplified Arabic" w:hAnsi="Simplified Arabic" w:cs="Simplified Arabic"/>
          <w:b/>
          <w:bCs/>
          <w:sz w:val="32"/>
          <w:szCs w:val="32"/>
        </w:rPr>
      </w:pPr>
      <w:bookmarkStart w:id="35" w:name="_Toc225459179"/>
      <w:r w:rsidRPr="004E600B">
        <w:rPr>
          <w:rFonts w:ascii="Simplified Arabic" w:hAnsi="Simplified Arabic" w:cs="Simplified Arabic"/>
          <w:b/>
          <w:bCs/>
          <w:sz w:val="32"/>
          <w:szCs w:val="32"/>
          <w:rtl/>
        </w:rPr>
        <w:t>1.3.2مفهوم التحول الرقمي</w:t>
      </w:r>
      <w:r w:rsidR="00BD7AD7">
        <w:rPr>
          <w:rFonts w:ascii="Simplified Arabic" w:hAnsi="Simplified Arabic" w:cs="Simplified Arabic" w:hint="cs"/>
          <w:b/>
          <w:bCs/>
          <w:sz w:val="32"/>
          <w:szCs w:val="32"/>
          <w:rtl/>
        </w:rPr>
        <w:t xml:space="preserve"> </w:t>
      </w:r>
      <w:r w:rsidR="00BD7AD7" w:rsidRPr="00BD7AD7">
        <w:rPr>
          <w:rFonts w:ascii="Simplified Arabic" w:hAnsi="Simplified Arabic" w:cs="Simplified Arabic" w:hint="cs"/>
          <w:sz w:val="32"/>
          <w:szCs w:val="32"/>
          <w:rtl/>
        </w:rPr>
        <w:t>(</w:t>
      </w:r>
      <w:r w:rsidR="00BD7AD7" w:rsidRPr="00BD7AD7">
        <w:rPr>
          <w:rFonts w:ascii="Simplified Arabic" w:hAnsi="Simplified Arabic" w:cs="Simplified Arabic"/>
          <w:sz w:val="32"/>
          <w:szCs w:val="32"/>
        </w:rPr>
        <w:t>DT</w:t>
      </w:r>
      <w:r w:rsidR="00BD7AD7" w:rsidRPr="00BD7AD7">
        <w:rPr>
          <w:rFonts w:ascii="Simplified Arabic" w:hAnsi="Simplified Arabic" w:cs="Simplified Arabic" w:hint="cs"/>
          <w:sz w:val="32"/>
          <w:szCs w:val="32"/>
          <w:rtl/>
        </w:rPr>
        <w:t>)</w:t>
      </w:r>
      <w:r w:rsidR="00BD7AD7">
        <w:rPr>
          <w:rFonts w:ascii="Simplified Arabic" w:hAnsi="Simplified Arabic" w:cs="Simplified Arabic" w:hint="cs"/>
          <w:b/>
          <w:bCs/>
          <w:sz w:val="32"/>
          <w:szCs w:val="32"/>
          <w:rtl/>
        </w:rPr>
        <w:t>:</w:t>
      </w:r>
      <w:bookmarkEnd w:id="35"/>
    </w:p>
    <w:p w14:paraId="62384FB7" w14:textId="62F24C53" w:rsidR="00914665" w:rsidRPr="00914665" w:rsidRDefault="00914665"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   </w:t>
      </w:r>
      <w:r w:rsidRPr="00914665">
        <w:rPr>
          <w:rFonts w:ascii="Simplified Arabic" w:hAnsi="Simplified Arabic" w:cs="Simplified Arabic"/>
          <w:sz w:val="28"/>
          <w:szCs w:val="28"/>
          <w:rtl/>
        </w:rPr>
        <w:t>يُعرف التحول الرقمي بأنه عملية استخدام التقنيات الرقمية لتحسين العمليات والخدمات، وإعادة تصميم نماذج العمل بما يتناسب مع متطلبات العصر الرقمي</w:t>
      </w:r>
      <w:r w:rsidRPr="00914665">
        <w:rPr>
          <w:rFonts w:ascii="Simplified Arabic" w:hAnsi="Simplified Arabic" w:cs="Simplified Arabic"/>
          <w:sz w:val="28"/>
          <w:szCs w:val="28"/>
        </w:rPr>
        <w:t xml:space="preserve">. </w:t>
      </w:r>
      <w:r w:rsidRPr="00914665">
        <w:rPr>
          <w:rFonts w:ascii="Simplified Arabic" w:hAnsi="Simplified Arabic" w:cs="Simplified Arabic"/>
          <w:sz w:val="28"/>
          <w:szCs w:val="28"/>
          <w:rtl/>
        </w:rPr>
        <w:t>كما يشمل دمج التكنولوجيا في جميع جوانب العمل، مما يؤدي إلى تغييرات جذرية في طريقة تقديم الخدمات</w:t>
      </w:r>
      <w:r w:rsidRPr="00914665">
        <w:rPr>
          <w:rFonts w:ascii="Simplified Arabic" w:hAnsi="Simplified Arabic" w:cs="Simplified Arabic"/>
          <w:sz w:val="28"/>
          <w:szCs w:val="28"/>
        </w:rPr>
        <w:t>.</w:t>
      </w:r>
    </w:p>
    <w:p w14:paraId="7A5D78AC" w14:textId="2A1A0AA4" w:rsidR="00914665" w:rsidRPr="00A869B3" w:rsidRDefault="00914665" w:rsidP="00C26FD8">
      <w:pPr>
        <w:spacing w:line="240" w:lineRule="auto"/>
        <w:jc w:val="both"/>
        <w:outlineLvl w:val="2"/>
        <w:rPr>
          <w:rFonts w:ascii="Simplified Arabic" w:hAnsi="Simplified Arabic" w:cs="Simplified Arabic"/>
          <w:b/>
          <w:bCs/>
          <w:sz w:val="32"/>
          <w:szCs w:val="32"/>
        </w:rPr>
      </w:pPr>
      <w:bookmarkStart w:id="36" w:name="_Toc225459180"/>
      <w:r w:rsidRPr="00A869B3">
        <w:rPr>
          <w:rFonts w:ascii="Simplified Arabic" w:hAnsi="Simplified Arabic" w:cs="Simplified Arabic"/>
          <w:b/>
          <w:bCs/>
          <w:sz w:val="32"/>
          <w:szCs w:val="32"/>
          <w:rtl/>
        </w:rPr>
        <w:t>2.3.2 أهداف التحول الرقمي</w:t>
      </w:r>
      <w:r w:rsidR="00C26FD8">
        <w:rPr>
          <w:rFonts w:ascii="Simplified Arabic" w:hAnsi="Simplified Arabic" w:cs="Simplified Arabic" w:hint="cs"/>
          <w:b/>
          <w:bCs/>
          <w:sz w:val="32"/>
          <w:szCs w:val="32"/>
          <w:rtl/>
        </w:rPr>
        <w:t>:</w:t>
      </w:r>
      <w:bookmarkEnd w:id="36"/>
    </w:p>
    <w:p w14:paraId="406A12A3" w14:textId="77777777" w:rsidR="004E70AF" w:rsidRPr="00F414D8" w:rsidRDefault="004E70AF" w:rsidP="00C26FD8">
      <w:pPr>
        <w:numPr>
          <w:ilvl w:val="0"/>
          <w:numId w:val="44"/>
        </w:numPr>
        <w:spacing w:line="240" w:lineRule="auto"/>
        <w:jc w:val="both"/>
        <w:rPr>
          <w:rFonts w:ascii="Simplified Arabic" w:hAnsi="Simplified Arabic" w:cs="Simplified Arabic"/>
          <w:sz w:val="28"/>
          <w:szCs w:val="28"/>
        </w:rPr>
      </w:pPr>
      <w:proofErr w:type="spellStart"/>
      <w:r w:rsidRPr="00F414D8">
        <w:rPr>
          <w:rFonts w:ascii="Simplified Arabic" w:hAnsi="Simplified Arabic" w:cs="Simplified Arabic"/>
          <w:sz w:val="28"/>
          <w:szCs w:val="28"/>
          <w:rtl/>
        </w:rPr>
        <w:t>رقمنة</w:t>
      </w:r>
      <w:proofErr w:type="spellEnd"/>
      <w:r w:rsidRPr="00F414D8">
        <w:rPr>
          <w:rFonts w:ascii="Simplified Arabic" w:hAnsi="Simplified Arabic" w:cs="Simplified Arabic"/>
          <w:sz w:val="28"/>
          <w:szCs w:val="28"/>
          <w:rtl/>
        </w:rPr>
        <w:t xml:space="preserve"> الخدمات الحكومية</w:t>
      </w:r>
      <w:r w:rsidRPr="00F414D8">
        <w:rPr>
          <w:rFonts w:ascii="Simplified Arabic" w:hAnsi="Simplified Arabic" w:cs="Simplified Arabic"/>
          <w:sz w:val="28"/>
          <w:szCs w:val="28"/>
        </w:rPr>
        <w:t>.</w:t>
      </w:r>
    </w:p>
    <w:p w14:paraId="4059C9A3" w14:textId="77777777" w:rsidR="004E70AF" w:rsidRPr="00F414D8" w:rsidRDefault="004E70AF" w:rsidP="00C26FD8">
      <w:pPr>
        <w:numPr>
          <w:ilvl w:val="0"/>
          <w:numId w:val="44"/>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تحويل العمليات اليدوية إلى إلكترونية</w:t>
      </w:r>
      <w:r w:rsidRPr="00F414D8">
        <w:rPr>
          <w:rFonts w:ascii="Simplified Arabic" w:hAnsi="Simplified Arabic" w:cs="Simplified Arabic"/>
          <w:sz w:val="28"/>
          <w:szCs w:val="28"/>
        </w:rPr>
        <w:t>.</w:t>
      </w:r>
    </w:p>
    <w:p w14:paraId="4F99448F" w14:textId="77777777" w:rsidR="004E70AF" w:rsidRPr="00F414D8" w:rsidRDefault="004E70AF" w:rsidP="00C26FD8">
      <w:pPr>
        <w:numPr>
          <w:ilvl w:val="0"/>
          <w:numId w:val="44"/>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تحسين جودة الخدمات وتسهيل الوصول إليها</w:t>
      </w:r>
      <w:r w:rsidRPr="00F414D8">
        <w:rPr>
          <w:rFonts w:ascii="Simplified Arabic" w:hAnsi="Simplified Arabic" w:cs="Simplified Arabic"/>
          <w:sz w:val="28"/>
          <w:szCs w:val="28"/>
        </w:rPr>
        <w:t>.</w:t>
      </w:r>
    </w:p>
    <w:p w14:paraId="45E813B1" w14:textId="77777777" w:rsidR="004E70AF" w:rsidRPr="00F414D8" w:rsidRDefault="004E70AF" w:rsidP="00C26FD8">
      <w:pPr>
        <w:numPr>
          <w:ilvl w:val="0"/>
          <w:numId w:val="44"/>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lastRenderedPageBreak/>
        <w:t>تعزيز كفاءة الإنفاق الحكومي</w:t>
      </w:r>
      <w:r w:rsidRPr="00F414D8">
        <w:rPr>
          <w:rFonts w:ascii="Simplified Arabic" w:hAnsi="Simplified Arabic" w:cs="Simplified Arabic"/>
          <w:sz w:val="28"/>
          <w:szCs w:val="28"/>
        </w:rPr>
        <w:t>.</w:t>
      </w:r>
    </w:p>
    <w:p w14:paraId="73483CCC" w14:textId="77777777" w:rsidR="004E70AF" w:rsidRPr="00F414D8" w:rsidRDefault="004E70AF" w:rsidP="00C26FD8">
      <w:pPr>
        <w:numPr>
          <w:ilvl w:val="0"/>
          <w:numId w:val="44"/>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رفع مستوى الشفافية والحوكمة</w:t>
      </w:r>
      <w:r w:rsidRPr="00F414D8">
        <w:rPr>
          <w:rFonts w:ascii="Simplified Arabic" w:hAnsi="Simplified Arabic" w:cs="Simplified Arabic"/>
          <w:sz w:val="28"/>
          <w:szCs w:val="28"/>
        </w:rPr>
        <w:t>.</w:t>
      </w:r>
    </w:p>
    <w:p w14:paraId="35515399" w14:textId="77777777" w:rsidR="004E70AF" w:rsidRDefault="004E70AF" w:rsidP="00C26FD8">
      <w:pPr>
        <w:numPr>
          <w:ilvl w:val="0"/>
          <w:numId w:val="44"/>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تعزيز التكامل بين الوزارات والجهات الحكومية</w:t>
      </w:r>
      <w:r w:rsidRPr="00F414D8">
        <w:rPr>
          <w:rFonts w:ascii="Simplified Arabic" w:hAnsi="Simplified Arabic" w:cs="Simplified Arabic"/>
          <w:sz w:val="28"/>
          <w:szCs w:val="28"/>
        </w:rPr>
        <w:t>.</w:t>
      </w:r>
    </w:p>
    <w:p w14:paraId="3986542E" w14:textId="3F056EA3" w:rsidR="00BB7839" w:rsidRDefault="00BB7839" w:rsidP="00C26FD8">
      <w:pPr>
        <w:pStyle w:val="a6"/>
        <w:bidi/>
        <w:ind w:left="360"/>
        <w:rPr>
          <w:rtl/>
        </w:rPr>
      </w:pPr>
      <w:r>
        <w:rPr>
          <w:rFonts w:hint="cs"/>
          <w:rtl/>
        </w:rPr>
        <w:t xml:space="preserve">   </w:t>
      </w:r>
      <w:r w:rsidRPr="00BB7839">
        <w:rPr>
          <w:rFonts w:ascii="Simplified Arabic" w:eastAsiaTheme="minorHAnsi" w:hAnsi="Simplified Arabic" w:cs="Simplified Arabic"/>
          <w:kern w:val="2"/>
          <w:sz w:val="28"/>
          <w:szCs w:val="28"/>
          <w:rtl/>
          <w:lang w:eastAsia="en-US"/>
          <w14:ligatures w14:val="standardContextual"/>
        </w:rPr>
        <w:t>تسعى المؤسسات من خلال التحول الرقمي إلى تحقيق مجموعة من الأهداف التي تركز على تحسين الأداء ورفع كفاءة الخدمات وتعزيز تجربة المستفيدين</w:t>
      </w:r>
      <w:r w:rsidRPr="00BB7839">
        <w:rPr>
          <w:rFonts w:ascii="Simplified Arabic" w:eastAsiaTheme="minorHAnsi" w:hAnsi="Simplified Arabic" w:cs="Simplified Arabic"/>
          <w:kern w:val="2"/>
          <w:sz w:val="28"/>
          <w:szCs w:val="28"/>
          <w:lang w:eastAsia="en-US"/>
          <w14:ligatures w14:val="standardContextual"/>
        </w:rPr>
        <w:t>.</w:t>
      </w:r>
    </w:p>
    <w:p w14:paraId="5E8BD5D5" w14:textId="04E0EA28" w:rsidR="00BB7839" w:rsidRDefault="00BB7839" w:rsidP="00C26FD8">
      <w:pPr>
        <w:pStyle w:val="a6"/>
        <w:bidi/>
        <w:ind w:left="360"/>
      </w:pPr>
      <w:r>
        <w:rPr>
          <w:noProof/>
          <w14:ligatures w14:val="standardContextual"/>
        </w:rPr>
        <w:drawing>
          <wp:inline distT="0" distB="0" distL="0" distR="0" wp14:anchorId="4383A0FA" wp14:editId="001E38F4">
            <wp:extent cx="5309235" cy="3541594"/>
            <wp:effectExtent l="0" t="0" r="5715" b="1905"/>
            <wp:docPr id="19091340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134048" name="صورة 1909134048"/>
                    <pic:cNvPicPr/>
                  </pic:nvPicPr>
                  <pic:blipFill>
                    <a:blip r:embed="rId12">
                      <a:extLst>
                        <a:ext uri="{28A0092B-C50C-407E-A947-70E740481C1C}">
                          <a14:useLocalDpi xmlns:a14="http://schemas.microsoft.com/office/drawing/2010/main" val="0"/>
                        </a:ext>
                      </a:extLst>
                    </a:blip>
                    <a:stretch>
                      <a:fillRect/>
                    </a:stretch>
                  </pic:blipFill>
                  <pic:spPr>
                    <a:xfrm>
                      <a:off x="0" y="0"/>
                      <a:ext cx="5316076" cy="3546157"/>
                    </a:xfrm>
                    <a:prstGeom prst="rect">
                      <a:avLst/>
                    </a:prstGeom>
                  </pic:spPr>
                </pic:pic>
              </a:graphicData>
            </a:graphic>
          </wp:inline>
        </w:drawing>
      </w:r>
    </w:p>
    <w:p w14:paraId="17F88EE2" w14:textId="7011DD27" w:rsidR="00BB7839" w:rsidRDefault="00BB7839" w:rsidP="00C26FD8">
      <w:pPr>
        <w:spacing w:line="240" w:lineRule="auto"/>
        <w:ind w:left="360"/>
        <w:jc w:val="center"/>
        <w:rPr>
          <w:rFonts w:ascii="Simplified Arabic" w:hAnsi="Simplified Arabic" w:cs="Simplified Arabic"/>
          <w:sz w:val="24"/>
          <w:szCs w:val="24"/>
          <w:rtl/>
        </w:rPr>
      </w:pPr>
      <w:r w:rsidRPr="00BB7839">
        <w:rPr>
          <w:rFonts w:ascii="Simplified Arabic" w:hAnsi="Simplified Arabic" w:cs="Simplified Arabic"/>
          <w:sz w:val="24"/>
          <w:szCs w:val="24"/>
          <w:rtl/>
        </w:rPr>
        <w:t>شكل (2-</w:t>
      </w:r>
      <w:r>
        <w:rPr>
          <w:rFonts w:ascii="Simplified Arabic" w:hAnsi="Simplified Arabic" w:cs="Simplified Arabic" w:hint="cs"/>
          <w:sz w:val="24"/>
          <w:szCs w:val="24"/>
          <w:rtl/>
        </w:rPr>
        <w:t>3</w:t>
      </w:r>
      <w:r w:rsidRPr="00BB7839">
        <w:rPr>
          <w:rFonts w:ascii="Simplified Arabic" w:hAnsi="Simplified Arabic" w:cs="Simplified Arabic"/>
          <w:sz w:val="24"/>
          <w:szCs w:val="24"/>
          <w:rtl/>
        </w:rPr>
        <w:t>): أهداف التحول الرقمي</w:t>
      </w:r>
    </w:p>
    <w:p w14:paraId="43DF3BD6" w14:textId="66932552" w:rsidR="00BB7839" w:rsidRPr="00BB7839" w:rsidRDefault="00BB7839" w:rsidP="00C26FD8">
      <w:pPr>
        <w:spacing w:line="240" w:lineRule="auto"/>
        <w:ind w:left="360"/>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B7839">
        <w:rPr>
          <w:rFonts w:ascii="Simplified Arabic" w:hAnsi="Simplified Arabic" w:cs="Simplified Arabic"/>
          <w:sz w:val="28"/>
          <w:szCs w:val="28"/>
          <w:rtl/>
        </w:rPr>
        <w:t>يتضح من الشكل أن التحول الرقمي يهدف إلى تحقيق عدة أهداف رئيسية، من أبرزها تحسين جودة الخدمات، ورفع الكفاءة التشغيلية، وتقليل التكاليف، وتعزيز الابتكار، بالإضافة إلى تحسين تجربة المستفيدين، مما يسهم في تحقيق التميز المؤسسي</w:t>
      </w:r>
      <w:r w:rsidRPr="00BB7839">
        <w:rPr>
          <w:rFonts w:ascii="Simplified Arabic" w:hAnsi="Simplified Arabic" w:cs="Simplified Arabic"/>
          <w:sz w:val="28"/>
          <w:szCs w:val="28"/>
        </w:rPr>
        <w:t>.</w:t>
      </w:r>
    </w:p>
    <w:p w14:paraId="0C00E73B" w14:textId="77777777" w:rsidR="004E70AF" w:rsidRPr="00A869B3" w:rsidRDefault="004E70AF" w:rsidP="00C26FD8">
      <w:pPr>
        <w:spacing w:line="240" w:lineRule="auto"/>
        <w:jc w:val="both"/>
        <w:rPr>
          <w:rFonts w:ascii="Simplified Arabic" w:hAnsi="Simplified Arabic" w:cs="Simplified Arabic"/>
          <w:b/>
          <w:bCs/>
          <w:sz w:val="28"/>
          <w:szCs w:val="28"/>
        </w:rPr>
      </w:pPr>
      <w:r w:rsidRPr="00A869B3">
        <w:rPr>
          <w:rFonts w:ascii="Simplified Arabic" w:hAnsi="Simplified Arabic" w:cs="Simplified Arabic"/>
          <w:b/>
          <w:bCs/>
          <w:sz w:val="28"/>
          <w:szCs w:val="28"/>
          <w:rtl/>
        </w:rPr>
        <w:t>ولا يقتصر التحول الرقمي على التقنية فقط، بل يشمل تغييرات في</w:t>
      </w:r>
      <w:r w:rsidRPr="00A869B3">
        <w:rPr>
          <w:rFonts w:ascii="Simplified Arabic" w:hAnsi="Simplified Arabic" w:cs="Simplified Arabic"/>
          <w:b/>
          <w:bCs/>
          <w:sz w:val="28"/>
          <w:szCs w:val="28"/>
        </w:rPr>
        <w:t>:</w:t>
      </w:r>
    </w:p>
    <w:p w14:paraId="19B38353" w14:textId="75070A10" w:rsidR="004E70AF" w:rsidRPr="00F414D8" w:rsidRDefault="004E70AF" w:rsidP="00C26FD8">
      <w:pPr>
        <w:numPr>
          <w:ilvl w:val="0"/>
          <w:numId w:val="45"/>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الثقافة التنظيمية</w:t>
      </w:r>
      <w:r w:rsidR="00C26FD8">
        <w:rPr>
          <w:rFonts w:ascii="Simplified Arabic" w:hAnsi="Simplified Arabic" w:cs="Simplified Arabic" w:hint="cs"/>
          <w:sz w:val="28"/>
          <w:szCs w:val="28"/>
          <w:rtl/>
        </w:rPr>
        <w:t>.</w:t>
      </w:r>
    </w:p>
    <w:p w14:paraId="16C1C62B" w14:textId="4416EEC0" w:rsidR="004E70AF" w:rsidRPr="00F414D8" w:rsidRDefault="004E70AF" w:rsidP="00C26FD8">
      <w:pPr>
        <w:numPr>
          <w:ilvl w:val="0"/>
          <w:numId w:val="45"/>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طريقة تقديم الخدمات</w:t>
      </w:r>
      <w:r w:rsidR="00C26FD8">
        <w:rPr>
          <w:rFonts w:ascii="Simplified Arabic" w:hAnsi="Simplified Arabic" w:cs="Simplified Arabic" w:hint="cs"/>
          <w:sz w:val="28"/>
          <w:szCs w:val="28"/>
          <w:rtl/>
        </w:rPr>
        <w:t>.</w:t>
      </w:r>
    </w:p>
    <w:p w14:paraId="22DC303F" w14:textId="3ED205EE" w:rsidR="004E70AF" w:rsidRPr="00F414D8" w:rsidRDefault="004E70AF" w:rsidP="00C26FD8">
      <w:pPr>
        <w:numPr>
          <w:ilvl w:val="0"/>
          <w:numId w:val="45"/>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أسلوب اتخاذ القرار</w:t>
      </w:r>
      <w:r w:rsidR="00C26FD8">
        <w:rPr>
          <w:rFonts w:ascii="Simplified Arabic" w:hAnsi="Simplified Arabic" w:cs="Simplified Arabic" w:hint="cs"/>
          <w:sz w:val="28"/>
          <w:szCs w:val="28"/>
          <w:rtl/>
        </w:rPr>
        <w:t>.</w:t>
      </w:r>
    </w:p>
    <w:p w14:paraId="7433A571" w14:textId="1A3A4E8F" w:rsidR="004E70AF" w:rsidRPr="00F414D8" w:rsidRDefault="004E70AF" w:rsidP="00C26FD8">
      <w:pPr>
        <w:numPr>
          <w:ilvl w:val="0"/>
          <w:numId w:val="45"/>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هيكلة العمليات الداخلية</w:t>
      </w:r>
      <w:r w:rsidR="00C26FD8">
        <w:rPr>
          <w:rFonts w:ascii="Simplified Arabic" w:hAnsi="Simplified Arabic" w:cs="Simplified Arabic" w:hint="cs"/>
          <w:sz w:val="28"/>
          <w:szCs w:val="28"/>
          <w:rtl/>
        </w:rPr>
        <w:t>.</w:t>
      </w:r>
    </w:p>
    <w:p w14:paraId="5FF6021D" w14:textId="49E48849" w:rsidR="004E70AF" w:rsidRPr="00F414D8" w:rsidRDefault="004E70AF" w:rsidP="00C26FD8">
      <w:pPr>
        <w:numPr>
          <w:ilvl w:val="0"/>
          <w:numId w:val="45"/>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lastRenderedPageBreak/>
        <w:t>مهارات الموظفين</w:t>
      </w:r>
      <w:r w:rsidR="00C26FD8">
        <w:rPr>
          <w:rFonts w:ascii="Simplified Arabic" w:hAnsi="Simplified Arabic" w:cs="Simplified Arabic" w:hint="cs"/>
          <w:sz w:val="28"/>
          <w:szCs w:val="28"/>
          <w:rtl/>
        </w:rPr>
        <w:t>.</w:t>
      </w:r>
    </w:p>
    <w:p w14:paraId="24E8B9C6" w14:textId="77777777" w:rsidR="007570FD" w:rsidRPr="00F414D8" w:rsidRDefault="007570FD" w:rsidP="00C26FD8">
      <w:pPr>
        <w:spacing w:line="240" w:lineRule="auto"/>
        <w:jc w:val="both"/>
        <w:rPr>
          <w:rFonts w:ascii="Simplified Arabic" w:hAnsi="Simplified Arabic" w:cs="Simplified Arabic"/>
          <w:sz w:val="28"/>
          <w:szCs w:val="28"/>
          <w:rtl/>
        </w:rPr>
      </w:pPr>
    </w:p>
    <w:p w14:paraId="7D1DC0F7" w14:textId="32B44BE9" w:rsidR="007570FD" w:rsidRPr="007570FD" w:rsidRDefault="007570FD" w:rsidP="00C26FD8">
      <w:pPr>
        <w:spacing w:line="240" w:lineRule="auto"/>
        <w:jc w:val="both"/>
        <w:outlineLvl w:val="2"/>
        <w:rPr>
          <w:rFonts w:ascii="Simplified Arabic" w:hAnsi="Simplified Arabic" w:cs="Simplified Arabic"/>
          <w:b/>
          <w:bCs/>
          <w:sz w:val="32"/>
          <w:szCs w:val="32"/>
        </w:rPr>
      </w:pPr>
      <w:bookmarkStart w:id="37" w:name="_Toc225459181"/>
      <w:r w:rsidRPr="004E600B">
        <w:rPr>
          <w:rFonts w:ascii="Simplified Arabic" w:hAnsi="Simplified Arabic" w:cs="Simplified Arabic"/>
          <w:b/>
          <w:bCs/>
          <w:sz w:val="32"/>
          <w:szCs w:val="32"/>
          <w:rtl/>
        </w:rPr>
        <w:t xml:space="preserve">3.3.2 </w:t>
      </w:r>
      <w:r w:rsidRPr="007570FD">
        <w:rPr>
          <w:rFonts w:ascii="Simplified Arabic" w:hAnsi="Simplified Arabic" w:cs="Simplified Arabic"/>
          <w:b/>
          <w:bCs/>
          <w:sz w:val="32"/>
          <w:szCs w:val="32"/>
          <w:rtl/>
        </w:rPr>
        <w:t>التحديات المرتبطة بالتحول الرقمي</w:t>
      </w:r>
      <w:r w:rsidRPr="004E600B">
        <w:rPr>
          <w:rFonts w:ascii="Simplified Arabic" w:hAnsi="Simplified Arabic" w:cs="Simplified Arabic"/>
          <w:b/>
          <w:bCs/>
          <w:sz w:val="32"/>
          <w:szCs w:val="32"/>
          <w:rtl/>
        </w:rPr>
        <w:t>:</w:t>
      </w:r>
      <w:bookmarkEnd w:id="37"/>
    </w:p>
    <w:p w14:paraId="7980BC49" w14:textId="77777777" w:rsidR="007570FD" w:rsidRPr="007570FD" w:rsidRDefault="007570FD" w:rsidP="00C26FD8">
      <w:pPr>
        <w:spacing w:line="240" w:lineRule="auto"/>
        <w:jc w:val="both"/>
        <w:rPr>
          <w:rFonts w:ascii="Simplified Arabic" w:hAnsi="Simplified Arabic" w:cs="Simplified Arabic"/>
          <w:sz w:val="28"/>
          <w:szCs w:val="28"/>
        </w:rPr>
      </w:pPr>
      <w:r w:rsidRPr="007570FD">
        <w:rPr>
          <w:rFonts w:ascii="Simplified Arabic" w:hAnsi="Simplified Arabic" w:cs="Simplified Arabic"/>
          <w:sz w:val="28"/>
          <w:szCs w:val="28"/>
          <w:rtl/>
        </w:rPr>
        <w:t>يواجه التحول الرقمي عدة تحديات، من أبرزها</w:t>
      </w:r>
      <w:r w:rsidRPr="007570FD">
        <w:rPr>
          <w:rFonts w:ascii="Simplified Arabic" w:hAnsi="Simplified Arabic" w:cs="Simplified Arabic"/>
          <w:sz w:val="28"/>
          <w:szCs w:val="28"/>
        </w:rPr>
        <w:t>:</w:t>
      </w:r>
    </w:p>
    <w:p w14:paraId="3B9345F7" w14:textId="62B8AC49" w:rsidR="007570FD" w:rsidRPr="00A869B3" w:rsidRDefault="007570FD" w:rsidP="00C26FD8">
      <w:pPr>
        <w:spacing w:line="240" w:lineRule="auto"/>
        <w:jc w:val="both"/>
        <w:rPr>
          <w:rFonts w:ascii="Simplified Arabic" w:hAnsi="Simplified Arabic" w:cs="Simplified Arabic"/>
          <w:b/>
          <w:bCs/>
          <w:sz w:val="28"/>
          <w:szCs w:val="28"/>
        </w:rPr>
      </w:pPr>
      <w:r w:rsidRPr="00A869B3">
        <w:rPr>
          <w:rFonts w:ascii="Simplified Arabic" w:hAnsi="Simplified Arabic" w:cs="Simplified Arabic"/>
          <w:b/>
          <w:bCs/>
          <w:sz w:val="28"/>
          <w:szCs w:val="28"/>
          <w:rtl/>
        </w:rPr>
        <w:t>1</w:t>
      </w:r>
      <w:proofErr w:type="gramStart"/>
      <w:r w:rsidRPr="00A869B3">
        <w:rPr>
          <w:rFonts w:ascii="Simplified Arabic" w:hAnsi="Simplified Arabic" w:cs="Simplified Arabic"/>
          <w:b/>
          <w:bCs/>
          <w:sz w:val="28"/>
          <w:szCs w:val="28"/>
          <w:rtl/>
        </w:rPr>
        <w:t xml:space="preserve">- </w:t>
      </w:r>
      <w:r w:rsidRPr="00A869B3">
        <w:rPr>
          <w:rFonts w:ascii="Simplified Arabic" w:hAnsi="Simplified Arabic" w:cs="Simplified Arabic"/>
          <w:b/>
          <w:bCs/>
          <w:sz w:val="28"/>
          <w:szCs w:val="28"/>
        </w:rPr>
        <w:t xml:space="preserve"> </w:t>
      </w:r>
      <w:r w:rsidRPr="00A869B3">
        <w:rPr>
          <w:rFonts w:ascii="Simplified Arabic" w:hAnsi="Simplified Arabic" w:cs="Simplified Arabic"/>
          <w:b/>
          <w:bCs/>
          <w:sz w:val="28"/>
          <w:szCs w:val="28"/>
          <w:rtl/>
        </w:rPr>
        <w:t>تحديات</w:t>
      </w:r>
      <w:proofErr w:type="gramEnd"/>
      <w:r w:rsidRPr="00A869B3">
        <w:rPr>
          <w:rFonts w:ascii="Simplified Arabic" w:hAnsi="Simplified Arabic" w:cs="Simplified Arabic"/>
          <w:b/>
          <w:bCs/>
          <w:sz w:val="28"/>
          <w:szCs w:val="28"/>
          <w:rtl/>
        </w:rPr>
        <w:t xml:space="preserve"> بشرية</w:t>
      </w:r>
      <w:r w:rsidR="00A869B3">
        <w:rPr>
          <w:rFonts w:ascii="Simplified Arabic" w:hAnsi="Simplified Arabic" w:cs="Simplified Arabic" w:hint="cs"/>
          <w:b/>
          <w:bCs/>
          <w:sz w:val="28"/>
          <w:szCs w:val="28"/>
          <w:rtl/>
        </w:rPr>
        <w:t>:</w:t>
      </w:r>
    </w:p>
    <w:p w14:paraId="1BEFFAB6" w14:textId="5F4D252B" w:rsidR="007570FD" w:rsidRPr="00C26FD8" w:rsidRDefault="007570FD" w:rsidP="00C26FD8">
      <w:pPr>
        <w:spacing w:line="240" w:lineRule="auto"/>
        <w:jc w:val="both"/>
        <w:rPr>
          <w:rFonts w:ascii="Simplified Arabic" w:hAnsi="Simplified Arabic" w:cs="Simplified Arabic"/>
          <w:b/>
          <w:bCs/>
          <w:sz w:val="28"/>
          <w:szCs w:val="28"/>
        </w:rPr>
      </w:pPr>
      <w:r w:rsidRPr="00C26FD8">
        <w:rPr>
          <w:rFonts w:ascii="Simplified Arabic" w:hAnsi="Simplified Arabic" w:cs="Simplified Arabic"/>
          <w:b/>
          <w:bCs/>
          <w:sz w:val="28"/>
          <w:szCs w:val="28"/>
          <w:rtl/>
        </w:rPr>
        <w:t>أ. مقاومة التغيير لدى الموظفين</w:t>
      </w:r>
      <w:r w:rsidR="00C26FD8" w:rsidRPr="00C26FD8">
        <w:rPr>
          <w:rFonts w:ascii="Simplified Arabic" w:hAnsi="Simplified Arabic" w:cs="Simplified Arabic" w:hint="cs"/>
          <w:b/>
          <w:bCs/>
          <w:sz w:val="28"/>
          <w:szCs w:val="28"/>
          <w:rtl/>
        </w:rPr>
        <w:t>:</w:t>
      </w:r>
    </w:p>
    <w:p w14:paraId="6071D3C2" w14:textId="77777777" w:rsidR="007570FD" w:rsidRPr="00F414D8" w:rsidRDefault="007570FD"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يعود ذلك إلى</w:t>
      </w:r>
      <w:r w:rsidRPr="00F414D8">
        <w:rPr>
          <w:rFonts w:ascii="Simplified Arabic" w:hAnsi="Simplified Arabic" w:cs="Simplified Arabic"/>
          <w:sz w:val="28"/>
          <w:szCs w:val="28"/>
        </w:rPr>
        <w:t>:</w:t>
      </w:r>
    </w:p>
    <w:p w14:paraId="09D5A9CC" w14:textId="2D97DBDB" w:rsidR="007570FD" w:rsidRPr="00F414D8" w:rsidRDefault="007570FD" w:rsidP="00C26FD8">
      <w:pPr>
        <w:numPr>
          <w:ilvl w:val="0"/>
          <w:numId w:val="5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الخوف من المجهول</w:t>
      </w:r>
      <w:r w:rsidR="00C26FD8">
        <w:rPr>
          <w:rFonts w:ascii="Simplified Arabic" w:hAnsi="Simplified Arabic" w:cs="Simplified Arabic" w:hint="cs"/>
          <w:sz w:val="28"/>
          <w:szCs w:val="28"/>
          <w:rtl/>
        </w:rPr>
        <w:t>.</w:t>
      </w:r>
    </w:p>
    <w:p w14:paraId="64DFB54C" w14:textId="35DA365A" w:rsidR="007570FD" w:rsidRPr="00F414D8" w:rsidRDefault="007570FD" w:rsidP="00C26FD8">
      <w:pPr>
        <w:numPr>
          <w:ilvl w:val="0"/>
          <w:numId w:val="5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ضعف المهارات الرقمية</w:t>
      </w:r>
      <w:r w:rsidR="00C26FD8">
        <w:rPr>
          <w:rFonts w:ascii="Simplified Arabic" w:hAnsi="Simplified Arabic" w:cs="Simplified Arabic" w:hint="cs"/>
          <w:sz w:val="28"/>
          <w:szCs w:val="28"/>
          <w:rtl/>
        </w:rPr>
        <w:t>.</w:t>
      </w:r>
    </w:p>
    <w:p w14:paraId="753B1BAB" w14:textId="0F63F3B7" w:rsidR="007570FD" w:rsidRPr="00F414D8" w:rsidRDefault="007570FD" w:rsidP="00C26FD8">
      <w:pPr>
        <w:numPr>
          <w:ilvl w:val="0"/>
          <w:numId w:val="5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الاعتياد على الأنظمة التقليدية</w:t>
      </w:r>
      <w:r w:rsidR="00C26FD8">
        <w:rPr>
          <w:rFonts w:ascii="Simplified Arabic" w:hAnsi="Simplified Arabic" w:cs="Simplified Arabic" w:hint="cs"/>
          <w:sz w:val="28"/>
          <w:szCs w:val="28"/>
          <w:rtl/>
        </w:rPr>
        <w:t>.</w:t>
      </w:r>
    </w:p>
    <w:p w14:paraId="77A16102" w14:textId="08895EDE" w:rsidR="007570FD" w:rsidRPr="00F414D8" w:rsidRDefault="007570FD" w:rsidP="00C26FD8">
      <w:pPr>
        <w:numPr>
          <w:ilvl w:val="0"/>
          <w:numId w:val="50"/>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القلق من زيادة عبء العمل</w:t>
      </w:r>
      <w:r w:rsidR="00C26FD8">
        <w:rPr>
          <w:rFonts w:ascii="Simplified Arabic" w:hAnsi="Simplified Arabic" w:cs="Simplified Arabic" w:hint="cs"/>
          <w:sz w:val="28"/>
          <w:szCs w:val="28"/>
          <w:rtl/>
        </w:rPr>
        <w:t>.</w:t>
      </w:r>
    </w:p>
    <w:p w14:paraId="05138D88" w14:textId="190924A5" w:rsidR="007570FD" w:rsidRPr="00C26FD8" w:rsidRDefault="007570FD" w:rsidP="00C26FD8">
      <w:pPr>
        <w:spacing w:line="240" w:lineRule="auto"/>
        <w:jc w:val="both"/>
        <w:rPr>
          <w:rFonts w:ascii="Simplified Arabic" w:hAnsi="Simplified Arabic" w:cs="Simplified Arabic"/>
          <w:b/>
          <w:bCs/>
          <w:sz w:val="28"/>
          <w:szCs w:val="28"/>
        </w:rPr>
      </w:pPr>
      <w:r w:rsidRPr="00C26FD8">
        <w:rPr>
          <w:rFonts w:ascii="Simplified Arabic" w:hAnsi="Simplified Arabic" w:cs="Simplified Arabic"/>
          <w:b/>
          <w:bCs/>
          <w:sz w:val="28"/>
          <w:szCs w:val="28"/>
          <w:rtl/>
        </w:rPr>
        <w:t>ب. نقص التدريب</w:t>
      </w:r>
      <w:r w:rsidR="00C26FD8" w:rsidRPr="00C26FD8">
        <w:rPr>
          <w:rFonts w:ascii="Simplified Arabic" w:hAnsi="Simplified Arabic" w:cs="Simplified Arabic" w:hint="cs"/>
          <w:b/>
          <w:bCs/>
          <w:sz w:val="28"/>
          <w:szCs w:val="28"/>
          <w:rtl/>
        </w:rPr>
        <w:t>:</w:t>
      </w:r>
    </w:p>
    <w:p w14:paraId="7AC9495C" w14:textId="050515AF" w:rsidR="007570FD" w:rsidRPr="00F414D8" w:rsidRDefault="007570FD"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واجهت بعض الجهات صعوبة في تقديم تدريب شامل لكل الفئات الوظيفية</w:t>
      </w:r>
      <w:r w:rsidRPr="00F414D8">
        <w:rPr>
          <w:rFonts w:ascii="Simplified Arabic" w:hAnsi="Simplified Arabic" w:cs="Simplified Arabic"/>
          <w:sz w:val="28"/>
          <w:szCs w:val="28"/>
        </w:rPr>
        <w:t>.</w:t>
      </w:r>
    </w:p>
    <w:p w14:paraId="171050E0" w14:textId="42B7F919" w:rsidR="007570FD" w:rsidRPr="00A869B3" w:rsidRDefault="007570FD" w:rsidP="00C26FD8">
      <w:pPr>
        <w:spacing w:line="240" w:lineRule="auto"/>
        <w:jc w:val="both"/>
        <w:rPr>
          <w:rFonts w:ascii="Simplified Arabic" w:hAnsi="Simplified Arabic" w:cs="Simplified Arabic"/>
          <w:b/>
          <w:bCs/>
          <w:sz w:val="28"/>
          <w:szCs w:val="28"/>
        </w:rPr>
      </w:pPr>
      <w:r w:rsidRPr="00A869B3">
        <w:rPr>
          <w:rFonts w:ascii="Simplified Arabic" w:hAnsi="Simplified Arabic" w:cs="Simplified Arabic"/>
          <w:b/>
          <w:bCs/>
          <w:sz w:val="28"/>
          <w:szCs w:val="28"/>
          <w:rtl/>
        </w:rPr>
        <w:t>2</w:t>
      </w:r>
      <w:proofErr w:type="gramStart"/>
      <w:r w:rsidRPr="00A869B3">
        <w:rPr>
          <w:rFonts w:ascii="Simplified Arabic" w:hAnsi="Simplified Arabic" w:cs="Simplified Arabic"/>
          <w:b/>
          <w:bCs/>
          <w:sz w:val="28"/>
          <w:szCs w:val="28"/>
          <w:rtl/>
        </w:rPr>
        <w:t xml:space="preserve">- </w:t>
      </w:r>
      <w:r w:rsidRPr="00A869B3">
        <w:rPr>
          <w:rFonts w:ascii="Simplified Arabic" w:hAnsi="Simplified Arabic" w:cs="Simplified Arabic"/>
          <w:b/>
          <w:bCs/>
          <w:sz w:val="28"/>
          <w:szCs w:val="28"/>
        </w:rPr>
        <w:t xml:space="preserve"> </w:t>
      </w:r>
      <w:r w:rsidRPr="00A869B3">
        <w:rPr>
          <w:rFonts w:ascii="Simplified Arabic" w:hAnsi="Simplified Arabic" w:cs="Simplified Arabic"/>
          <w:b/>
          <w:bCs/>
          <w:sz w:val="28"/>
          <w:szCs w:val="28"/>
          <w:rtl/>
        </w:rPr>
        <w:t>تحديات</w:t>
      </w:r>
      <w:proofErr w:type="gramEnd"/>
      <w:r w:rsidRPr="00A869B3">
        <w:rPr>
          <w:rFonts w:ascii="Simplified Arabic" w:hAnsi="Simplified Arabic" w:cs="Simplified Arabic"/>
          <w:b/>
          <w:bCs/>
          <w:sz w:val="28"/>
          <w:szCs w:val="28"/>
          <w:rtl/>
        </w:rPr>
        <w:t xml:space="preserve"> تنظيمية</w:t>
      </w:r>
      <w:r w:rsidR="00A869B3">
        <w:rPr>
          <w:rFonts w:ascii="Simplified Arabic" w:hAnsi="Simplified Arabic" w:cs="Simplified Arabic" w:hint="cs"/>
          <w:b/>
          <w:bCs/>
          <w:sz w:val="28"/>
          <w:szCs w:val="28"/>
          <w:rtl/>
        </w:rPr>
        <w:t>:</w:t>
      </w:r>
    </w:p>
    <w:p w14:paraId="67FB5DFD" w14:textId="77777777" w:rsidR="007570FD" w:rsidRPr="00F414D8" w:rsidRDefault="007570FD" w:rsidP="00C26FD8">
      <w:pPr>
        <w:numPr>
          <w:ilvl w:val="0"/>
          <w:numId w:val="51"/>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الإجراءات كانت معقدة قبل إعادة هندستها</w:t>
      </w:r>
      <w:r w:rsidRPr="00F414D8">
        <w:rPr>
          <w:rFonts w:ascii="Simplified Arabic" w:hAnsi="Simplified Arabic" w:cs="Simplified Arabic"/>
          <w:sz w:val="28"/>
          <w:szCs w:val="28"/>
        </w:rPr>
        <w:t>.</w:t>
      </w:r>
    </w:p>
    <w:p w14:paraId="3151B117" w14:textId="77777777" w:rsidR="007570FD" w:rsidRPr="00F414D8" w:rsidRDefault="007570FD" w:rsidP="00C26FD8">
      <w:pPr>
        <w:numPr>
          <w:ilvl w:val="0"/>
          <w:numId w:val="51"/>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بعض الجهات لم تمتلك خطة تحول رقمي واضحة في البداية</w:t>
      </w:r>
      <w:r w:rsidRPr="00F414D8">
        <w:rPr>
          <w:rFonts w:ascii="Simplified Arabic" w:hAnsi="Simplified Arabic" w:cs="Simplified Arabic"/>
          <w:sz w:val="28"/>
          <w:szCs w:val="28"/>
        </w:rPr>
        <w:t>.</w:t>
      </w:r>
    </w:p>
    <w:p w14:paraId="726C6C98" w14:textId="7048AAE6" w:rsidR="007570FD" w:rsidRPr="00F414D8" w:rsidRDefault="007570FD" w:rsidP="00C26FD8">
      <w:pPr>
        <w:numPr>
          <w:ilvl w:val="0"/>
          <w:numId w:val="51"/>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وجود فجوات في التواصل الداخلي</w:t>
      </w:r>
      <w:r w:rsidRPr="00F414D8">
        <w:rPr>
          <w:rFonts w:ascii="Simplified Arabic" w:hAnsi="Simplified Arabic" w:cs="Simplified Arabic"/>
          <w:sz w:val="28"/>
          <w:szCs w:val="28"/>
        </w:rPr>
        <w:t>.</w:t>
      </w:r>
    </w:p>
    <w:p w14:paraId="448EEDB1" w14:textId="26DC0BAD" w:rsidR="007570FD" w:rsidRPr="00A869B3" w:rsidRDefault="007570FD" w:rsidP="00C26FD8">
      <w:pPr>
        <w:spacing w:line="240" w:lineRule="auto"/>
        <w:jc w:val="both"/>
        <w:rPr>
          <w:rFonts w:ascii="Simplified Arabic" w:hAnsi="Simplified Arabic" w:cs="Simplified Arabic"/>
          <w:b/>
          <w:bCs/>
          <w:sz w:val="28"/>
          <w:szCs w:val="28"/>
        </w:rPr>
      </w:pPr>
      <w:r w:rsidRPr="00A869B3">
        <w:rPr>
          <w:rFonts w:ascii="Simplified Arabic" w:hAnsi="Simplified Arabic" w:cs="Simplified Arabic"/>
          <w:b/>
          <w:bCs/>
          <w:sz w:val="28"/>
          <w:szCs w:val="28"/>
          <w:rtl/>
        </w:rPr>
        <w:t>3-</w:t>
      </w:r>
      <w:r w:rsidRPr="00A869B3">
        <w:rPr>
          <w:rFonts w:ascii="Simplified Arabic" w:hAnsi="Simplified Arabic" w:cs="Simplified Arabic"/>
          <w:b/>
          <w:bCs/>
          <w:sz w:val="28"/>
          <w:szCs w:val="28"/>
        </w:rPr>
        <w:t xml:space="preserve"> </w:t>
      </w:r>
      <w:r w:rsidRPr="00A869B3">
        <w:rPr>
          <w:rFonts w:ascii="Simplified Arabic" w:hAnsi="Simplified Arabic" w:cs="Simplified Arabic"/>
          <w:b/>
          <w:bCs/>
          <w:sz w:val="28"/>
          <w:szCs w:val="28"/>
          <w:rtl/>
        </w:rPr>
        <w:t>تحديات تقنية</w:t>
      </w:r>
      <w:r w:rsidR="00A869B3">
        <w:rPr>
          <w:rFonts w:ascii="Simplified Arabic" w:hAnsi="Simplified Arabic" w:cs="Simplified Arabic" w:hint="cs"/>
          <w:b/>
          <w:bCs/>
          <w:sz w:val="28"/>
          <w:szCs w:val="28"/>
          <w:rtl/>
        </w:rPr>
        <w:t>:</w:t>
      </w:r>
    </w:p>
    <w:p w14:paraId="3A417D7C" w14:textId="77777777" w:rsidR="007570FD" w:rsidRPr="00F414D8" w:rsidRDefault="007570FD" w:rsidP="00C26FD8">
      <w:pPr>
        <w:numPr>
          <w:ilvl w:val="0"/>
          <w:numId w:val="52"/>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الحاجة إلى تحديث البنية التقنية القديمة</w:t>
      </w:r>
      <w:r w:rsidRPr="00F414D8">
        <w:rPr>
          <w:rFonts w:ascii="Simplified Arabic" w:hAnsi="Simplified Arabic" w:cs="Simplified Arabic"/>
          <w:sz w:val="28"/>
          <w:szCs w:val="28"/>
        </w:rPr>
        <w:t>.</w:t>
      </w:r>
    </w:p>
    <w:p w14:paraId="7B7C3BCB" w14:textId="10A3BFF0" w:rsidR="007570FD" w:rsidRPr="00C26FD8" w:rsidRDefault="007570FD" w:rsidP="00C26FD8">
      <w:pPr>
        <w:numPr>
          <w:ilvl w:val="0"/>
          <w:numId w:val="52"/>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بعض الأنظمة كانت قديمة وتحتاج تحسينات في الواجهة والخدمات</w:t>
      </w:r>
      <w:r w:rsidRPr="00F414D8">
        <w:rPr>
          <w:rFonts w:ascii="Simplified Arabic" w:hAnsi="Simplified Arabic" w:cs="Simplified Arabic"/>
          <w:sz w:val="28"/>
          <w:szCs w:val="28"/>
        </w:rPr>
        <w:t>.</w:t>
      </w:r>
    </w:p>
    <w:p w14:paraId="680EE523" w14:textId="77777777" w:rsidR="007570FD" w:rsidRPr="00A869B3" w:rsidRDefault="007570FD" w:rsidP="00C26FD8">
      <w:pPr>
        <w:spacing w:line="240" w:lineRule="auto"/>
        <w:jc w:val="both"/>
        <w:rPr>
          <w:rFonts w:ascii="Simplified Arabic" w:hAnsi="Simplified Arabic" w:cs="Simplified Arabic"/>
          <w:b/>
          <w:bCs/>
          <w:sz w:val="28"/>
          <w:szCs w:val="28"/>
        </w:rPr>
      </w:pPr>
      <w:r w:rsidRPr="00A869B3">
        <w:rPr>
          <w:rFonts w:ascii="Simplified Arabic" w:hAnsi="Simplified Arabic" w:cs="Simplified Arabic"/>
          <w:b/>
          <w:bCs/>
          <w:sz w:val="28"/>
          <w:szCs w:val="28"/>
          <w:rtl/>
        </w:rPr>
        <w:t>4-</w:t>
      </w:r>
      <w:r w:rsidRPr="00A869B3">
        <w:rPr>
          <w:rFonts w:ascii="Simplified Arabic" w:hAnsi="Simplified Arabic" w:cs="Simplified Arabic"/>
          <w:b/>
          <w:bCs/>
          <w:sz w:val="28"/>
          <w:szCs w:val="28"/>
        </w:rPr>
        <w:t xml:space="preserve"> </w:t>
      </w:r>
      <w:r w:rsidRPr="00A869B3">
        <w:rPr>
          <w:rFonts w:ascii="Simplified Arabic" w:hAnsi="Simplified Arabic" w:cs="Simplified Arabic"/>
          <w:b/>
          <w:bCs/>
          <w:sz w:val="28"/>
          <w:szCs w:val="28"/>
          <w:rtl/>
        </w:rPr>
        <w:t>تحديات تتعلق بالمستفيدين (المواطنين والمقيمين)</w:t>
      </w:r>
    </w:p>
    <w:p w14:paraId="1E795C70" w14:textId="77777777" w:rsidR="007570FD" w:rsidRPr="00F414D8" w:rsidRDefault="007570FD"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وهي نقطة حرجة جداً تم إضافتها لطلبك وتشمل</w:t>
      </w:r>
      <w:r w:rsidRPr="00F414D8">
        <w:rPr>
          <w:rFonts w:ascii="Simplified Arabic" w:hAnsi="Simplified Arabic" w:cs="Simplified Arabic"/>
          <w:sz w:val="28"/>
          <w:szCs w:val="28"/>
        </w:rPr>
        <w:t>:</w:t>
      </w:r>
    </w:p>
    <w:p w14:paraId="30DBFDAB" w14:textId="0ECF980C" w:rsidR="007570FD" w:rsidRPr="00C26FD8" w:rsidRDefault="007570FD" w:rsidP="00C26FD8">
      <w:pPr>
        <w:spacing w:line="240" w:lineRule="auto"/>
        <w:jc w:val="both"/>
        <w:rPr>
          <w:rFonts w:ascii="Simplified Arabic" w:hAnsi="Simplified Arabic" w:cs="Simplified Arabic"/>
          <w:b/>
          <w:bCs/>
          <w:sz w:val="28"/>
          <w:szCs w:val="28"/>
        </w:rPr>
      </w:pPr>
      <w:r w:rsidRPr="00C26FD8">
        <w:rPr>
          <w:rFonts w:ascii="Simplified Arabic" w:hAnsi="Simplified Arabic" w:cs="Simplified Arabic"/>
          <w:b/>
          <w:bCs/>
          <w:sz w:val="28"/>
          <w:szCs w:val="28"/>
          <w:rtl/>
        </w:rPr>
        <w:t>أ. ضعف الوعي الرقمي</w:t>
      </w:r>
      <w:r w:rsidR="00C26FD8" w:rsidRPr="00C26FD8">
        <w:rPr>
          <w:rFonts w:ascii="Simplified Arabic" w:hAnsi="Simplified Arabic" w:cs="Simplified Arabic" w:hint="cs"/>
          <w:b/>
          <w:bCs/>
          <w:sz w:val="28"/>
          <w:szCs w:val="28"/>
          <w:rtl/>
        </w:rPr>
        <w:t>:</w:t>
      </w:r>
    </w:p>
    <w:p w14:paraId="029F5FD1" w14:textId="77777777" w:rsidR="007570FD" w:rsidRPr="00F414D8" w:rsidRDefault="007570FD"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lastRenderedPageBreak/>
        <w:t>أبرز الفئات التي واجهت تحديات</w:t>
      </w:r>
      <w:r w:rsidRPr="00F414D8">
        <w:rPr>
          <w:rFonts w:ascii="Simplified Arabic" w:hAnsi="Simplified Arabic" w:cs="Simplified Arabic"/>
          <w:sz w:val="28"/>
          <w:szCs w:val="28"/>
        </w:rPr>
        <w:t>:</w:t>
      </w:r>
    </w:p>
    <w:p w14:paraId="372B8E79" w14:textId="00469C92" w:rsidR="007570FD" w:rsidRPr="00F414D8" w:rsidRDefault="007570FD" w:rsidP="00C26FD8">
      <w:pPr>
        <w:numPr>
          <w:ilvl w:val="0"/>
          <w:numId w:val="53"/>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كبار السن</w:t>
      </w:r>
      <w:r w:rsidR="00810228">
        <w:rPr>
          <w:rFonts w:ascii="Simplified Arabic" w:hAnsi="Simplified Arabic" w:cs="Simplified Arabic" w:hint="cs"/>
          <w:sz w:val="28"/>
          <w:szCs w:val="28"/>
          <w:rtl/>
        </w:rPr>
        <w:t>.</w:t>
      </w:r>
    </w:p>
    <w:p w14:paraId="1D057E9F" w14:textId="2FF14B3B" w:rsidR="007570FD" w:rsidRPr="00F414D8" w:rsidRDefault="007570FD" w:rsidP="00C26FD8">
      <w:pPr>
        <w:numPr>
          <w:ilvl w:val="0"/>
          <w:numId w:val="53"/>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فئات غير متعلمة</w:t>
      </w:r>
      <w:r w:rsidR="00810228">
        <w:rPr>
          <w:rFonts w:ascii="Simplified Arabic" w:hAnsi="Simplified Arabic" w:cs="Simplified Arabic" w:hint="cs"/>
          <w:sz w:val="28"/>
          <w:szCs w:val="28"/>
          <w:rtl/>
        </w:rPr>
        <w:t>.</w:t>
      </w:r>
    </w:p>
    <w:p w14:paraId="76D748E3" w14:textId="56DFE722" w:rsidR="007570FD" w:rsidRPr="00F414D8" w:rsidRDefault="007570FD" w:rsidP="00C26FD8">
      <w:pPr>
        <w:numPr>
          <w:ilvl w:val="0"/>
          <w:numId w:val="53"/>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المقيمون الجدد</w:t>
      </w:r>
      <w:r w:rsidR="00810228">
        <w:rPr>
          <w:rFonts w:ascii="Simplified Arabic" w:hAnsi="Simplified Arabic" w:cs="Simplified Arabic" w:hint="cs"/>
          <w:sz w:val="28"/>
          <w:szCs w:val="28"/>
          <w:rtl/>
        </w:rPr>
        <w:t>.</w:t>
      </w:r>
    </w:p>
    <w:p w14:paraId="3C143655" w14:textId="77777777" w:rsidR="007570FD" w:rsidRPr="00C26FD8" w:rsidRDefault="007570FD" w:rsidP="00C26FD8">
      <w:pPr>
        <w:spacing w:line="240" w:lineRule="auto"/>
        <w:jc w:val="both"/>
        <w:rPr>
          <w:rFonts w:ascii="Simplified Arabic" w:hAnsi="Simplified Arabic" w:cs="Simplified Arabic"/>
          <w:b/>
          <w:bCs/>
          <w:sz w:val="28"/>
          <w:szCs w:val="28"/>
        </w:rPr>
      </w:pPr>
      <w:r w:rsidRPr="00C26FD8">
        <w:rPr>
          <w:rFonts w:ascii="Simplified Arabic" w:hAnsi="Simplified Arabic" w:cs="Simplified Arabic"/>
          <w:b/>
          <w:bCs/>
          <w:sz w:val="28"/>
          <w:szCs w:val="28"/>
          <w:rtl/>
        </w:rPr>
        <w:t>ب. ضعف الثقة في الأنظمة الإلكترونية</w:t>
      </w:r>
    </w:p>
    <w:p w14:paraId="6E753D1B" w14:textId="77777777" w:rsidR="007570FD" w:rsidRPr="00F414D8" w:rsidRDefault="007570FD"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بعض المستفيدين يعتقدون أن</w:t>
      </w:r>
      <w:r w:rsidRPr="00F414D8">
        <w:rPr>
          <w:rFonts w:ascii="Simplified Arabic" w:hAnsi="Simplified Arabic" w:cs="Simplified Arabic"/>
          <w:sz w:val="28"/>
          <w:szCs w:val="28"/>
        </w:rPr>
        <w:t>:</w:t>
      </w:r>
    </w:p>
    <w:p w14:paraId="22B63A09" w14:textId="76DF5257" w:rsidR="007570FD" w:rsidRPr="00F414D8" w:rsidRDefault="007570FD" w:rsidP="00C26FD8">
      <w:pPr>
        <w:numPr>
          <w:ilvl w:val="0"/>
          <w:numId w:val="54"/>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المعاملة لا تنجز إلا بالحضور الشخصي</w:t>
      </w:r>
      <w:r w:rsidR="00810228">
        <w:rPr>
          <w:rFonts w:ascii="Simplified Arabic" w:hAnsi="Simplified Arabic" w:cs="Simplified Arabic" w:hint="cs"/>
          <w:sz w:val="28"/>
          <w:szCs w:val="28"/>
          <w:rtl/>
        </w:rPr>
        <w:t>.</w:t>
      </w:r>
    </w:p>
    <w:p w14:paraId="43DD1D3F" w14:textId="66B2DD43" w:rsidR="007570FD" w:rsidRPr="00F414D8" w:rsidRDefault="007570FD" w:rsidP="00C26FD8">
      <w:pPr>
        <w:numPr>
          <w:ilvl w:val="0"/>
          <w:numId w:val="54"/>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الأنظمة قد تخطئ</w:t>
      </w:r>
      <w:r w:rsidR="00810228">
        <w:rPr>
          <w:rFonts w:ascii="Simplified Arabic" w:hAnsi="Simplified Arabic" w:cs="Simplified Arabic" w:hint="cs"/>
          <w:sz w:val="28"/>
          <w:szCs w:val="28"/>
          <w:rtl/>
        </w:rPr>
        <w:t>.</w:t>
      </w:r>
    </w:p>
    <w:p w14:paraId="14B7D9A6" w14:textId="7066CF3C" w:rsidR="007570FD" w:rsidRPr="00F414D8" w:rsidRDefault="007570FD" w:rsidP="00C26FD8">
      <w:pPr>
        <w:numPr>
          <w:ilvl w:val="0"/>
          <w:numId w:val="54"/>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أو أن البيانات غير محمية بشكل كافٍ</w:t>
      </w:r>
      <w:r w:rsidR="00810228">
        <w:rPr>
          <w:rFonts w:ascii="Simplified Arabic" w:hAnsi="Simplified Arabic" w:cs="Simplified Arabic" w:hint="cs"/>
          <w:sz w:val="28"/>
          <w:szCs w:val="28"/>
          <w:rtl/>
        </w:rPr>
        <w:t>.</w:t>
      </w:r>
    </w:p>
    <w:p w14:paraId="6C256E06" w14:textId="77777777" w:rsidR="007570FD" w:rsidRPr="00C26FD8" w:rsidRDefault="007570FD" w:rsidP="00C26FD8">
      <w:pPr>
        <w:spacing w:line="240" w:lineRule="auto"/>
        <w:jc w:val="both"/>
        <w:rPr>
          <w:rFonts w:ascii="Simplified Arabic" w:hAnsi="Simplified Arabic" w:cs="Simplified Arabic"/>
          <w:b/>
          <w:bCs/>
          <w:sz w:val="28"/>
          <w:szCs w:val="28"/>
        </w:rPr>
      </w:pPr>
      <w:r w:rsidRPr="00C26FD8">
        <w:rPr>
          <w:rFonts w:ascii="Simplified Arabic" w:hAnsi="Simplified Arabic" w:cs="Simplified Arabic"/>
          <w:b/>
          <w:bCs/>
          <w:sz w:val="28"/>
          <w:szCs w:val="28"/>
          <w:rtl/>
        </w:rPr>
        <w:t>ج. تعقيد التجربة في بعض المنصات القديمة</w:t>
      </w:r>
    </w:p>
    <w:p w14:paraId="72FAC946" w14:textId="77777777" w:rsidR="007570FD" w:rsidRPr="00F414D8" w:rsidRDefault="007570FD"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بعض الأنظمة كانت تواجه مشكلات في الواجهات أو تتطلب خطوات كثيرة</w:t>
      </w:r>
      <w:r w:rsidRPr="00F414D8">
        <w:rPr>
          <w:rFonts w:ascii="Simplified Arabic" w:hAnsi="Simplified Arabic" w:cs="Simplified Arabic"/>
          <w:sz w:val="28"/>
          <w:szCs w:val="28"/>
        </w:rPr>
        <w:t>.</w:t>
      </w:r>
    </w:p>
    <w:p w14:paraId="1A086E41" w14:textId="77777777" w:rsidR="007570FD" w:rsidRPr="00C26FD8" w:rsidRDefault="007570FD" w:rsidP="00C26FD8">
      <w:pPr>
        <w:spacing w:line="240" w:lineRule="auto"/>
        <w:jc w:val="both"/>
        <w:rPr>
          <w:rFonts w:ascii="Simplified Arabic" w:hAnsi="Simplified Arabic" w:cs="Simplified Arabic"/>
          <w:b/>
          <w:bCs/>
          <w:sz w:val="28"/>
          <w:szCs w:val="28"/>
        </w:rPr>
      </w:pPr>
      <w:r w:rsidRPr="00C26FD8">
        <w:rPr>
          <w:rFonts w:ascii="Simplified Arabic" w:hAnsi="Simplified Arabic" w:cs="Simplified Arabic"/>
          <w:b/>
          <w:bCs/>
          <w:sz w:val="28"/>
          <w:szCs w:val="28"/>
          <w:rtl/>
        </w:rPr>
        <w:t>د. الاعتماد على مكاتب الخدمات</w:t>
      </w:r>
    </w:p>
    <w:p w14:paraId="507A75C6" w14:textId="77777777" w:rsidR="007570FD" w:rsidRPr="00F414D8" w:rsidRDefault="007570FD"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بعض المستفيدين يلجؤون للغير لإنهاء معاملاتهم بسبب عدم إتقانهم للمنصات</w:t>
      </w:r>
      <w:r w:rsidRPr="00F414D8">
        <w:rPr>
          <w:rFonts w:ascii="Simplified Arabic" w:hAnsi="Simplified Arabic" w:cs="Simplified Arabic"/>
          <w:sz w:val="28"/>
          <w:szCs w:val="28"/>
        </w:rPr>
        <w:t>.</w:t>
      </w:r>
    </w:p>
    <w:p w14:paraId="17A99748" w14:textId="77777777" w:rsidR="007570FD" w:rsidRPr="00F414D8" w:rsidRDefault="007570FD" w:rsidP="00C26FD8">
      <w:pPr>
        <w:spacing w:line="240" w:lineRule="auto"/>
        <w:jc w:val="both"/>
        <w:rPr>
          <w:rFonts w:ascii="Simplified Arabic" w:hAnsi="Simplified Arabic" w:cs="Simplified Arabic"/>
          <w:sz w:val="28"/>
          <w:szCs w:val="28"/>
        </w:rPr>
      </w:pPr>
    </w:p>
    <w:p w14:paraId="7BBBF776" w14:textId="112BF347" w:rsidR="004E70AF" w:rsidRPr="004E600B" w:rsidRDefault="007570FD" w:rsidP="00C26FD8">
      <w:pPr>
        <w:spacing w:line="240" w:lineRule="auto"/>
        <w:jc w:val="both"/>
        <w:outlineLvl w:val="2"/>
        <w:rPr>
          <w:rFonts w:ascii="Simplified Arabic" w:hAnsi="Simplified Arabic" w:cs="Simplified Arabic"/>
          <w:b/>
          <w:bCs/>
          <w:sz w:val="32"/>
          <w:szCs w:val="32"/>
        </w:rPr>
      </w:pPr>
      <w:bookmarkStart w:id="38" w:name="_Toc225459182"/>
      <w:r w:rsidRPr="004E600B">
        <w:rPr>
          <w:rFonts w:ascii="Simplified Arabic" w:hAnsi="Simplified Arabic" w:cs="Simplified Arabic"/>
          <w:b/>
          <w:bCs/>
          <w:sz w:val="32"/>
          <w:szCs w:val="32"/>
          <w:rtl/>
        </w:rPr>
        <w:t xml:space="preserve">4.3.2 </w:t>
      </w:r>
      <w:r w:rsidR="004E70AF" w:rsidRPr="004E600B">
        <w:rPr>
          <w:rFonts w:ascii="Simplified Arabic" w:hAnsi="Simplified Arabic" w:cs="Simplified Arabic"/>
          <w:b/>
          <w:bCs/>
          <w:sz w:val="32"/>
          <w:szCs w:val="32"/>
          <w:rtl/>
        </w:rPr>
        <w:t>ملامح التحول الرقمي في المملكة العربية السعودية</w:t>
      </w:r>
      <w:bookmarkEnd w:id="38"/>
    </w:p>
    <w:p w14:paraId="36393C38" w14:textId="0782A6EF" w:rsidR="004E70AF" w:rsidRPr="00F414D8" w:rsidRDefault="004E70AF"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شهدت المملكة تطوراً رقمياً متسارعاً تمثل في عدة ملامح واضحة، من أبرزها</w:t>
      </w:r>
      <w:r w:rsidRPr="00F414D8">
        <w:rPr>
          <w:rFonts w:ascii="Simplified Arabic" w:hAnsi="Simplified Arabic" w:cs="Simplified Arabic"/>
          <w:sz w:val="28"/>
          <w:szCs w:val="28"/>
        </w:rPr>
        <w:t>:</w:t>
      </w:r>
    </w:p>
    <w:p w14:paraId="4CC7F74D" w14:textId="7176C53E" w:rsidR="004E70AF" w:rsidRPr="004E600B" w:rsidRDefault="004E70AF" w:rsidP="00C26FD8">
      <w:pPr>
        <w:pStyle w:val="a5"/>
        <w:numPr>
          <w:ilvl w:val="0"/>
          <w:numId w:val="58"/>
        </w:numPr>
        <w:spacing w:line="240" w:lineRule="auto"/>
        <w:jc w:val="both"/>
        <w:rPr>
          <w:rFonts w:ascii="Simplified Arabic" w:hAnsi="Simplified Arabic" w:cs="Simplified Arabic"/>
          <w:b/>
          <w:bCs/>
          <w:sz w:val="28"/>
          <w:szCs w:val="28"/>
        </w:rPr>
      </w:pPr>
      <w:r w:rsidRPr="004E600B">
        <w:rPr>
          <w:rFonts w:ascii="Simplified Arabic" w:hAnsi="Simplified Arabic" w:cs="Simplified Arabic"/>
          <w:b/>
          <w:bCs/>
          <w:sz w:val="28"/>
          <w:szCs w:val="28"/>
        </w:rPr>
        <w:t xml:space="preserve"> </w:t>
      </w:r>
      <w:r w:rsidRPr="004E600B">
        <w:rPr>
          <w:rFonts w:ascii="Simplified Arabic" w:hAnsi="Simplified Arabic" w:cs="Simplified Arabic"/>
          <w:b/>
          <w:bCs/>
          <w:sz w:val="28"/>
          <w:szCs w:val="28"/>
          <w:rtl/>
        </w:rPr>
        <w:t>إطلاق المنصات الرقمية الحكومية الموحدة</w:t>
      </w:r>
      <w:r w:rsidR="00A869B3">
        <w:rPr>
          <w:rFonts w:ascii="Simplified Arabic" w:hAnsi="Simplified Arabic" w:cs="Simplified Arabic" w:hint="cs"/>
          <w:b/>
          <w:bCs/>
          <w:sz w:val="28"/>
          <w:szCs w:val="28"/>
          <w:rtl/>
        </w:rPr>
        <w:t>:</w:t>
      </w:r>
    </w:p>
    <w:p w14:paraId="2E671F56" w14:textId="77777777" w:rsidR="004E70AF" w:rsidRPr="00F414D8" w:rsidRDefault="004E70AF"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شملت هذه المنصات خدمات أساسية وحيوية، مثل</w:t>
      </w:r>
      <w:r w:rsidRPr="00F414D8">
        <w:rPr>
          <w:rFonts w:ascii="Simplified Arabic" w:hAnsi="Simplified Arabic" w:cs="Simplified Arabic"/>
          <w:sz w:val="28"/>
          <w:szCs w:val="28"/>
        </w:rPr>
        <w:t>:</w:t>
      </w:r>
    </w:p>
    <w:p w14:paraId="452A0254" w14:textId="332925E9" w:rsidR="004E70AF" w:rsidRPr="00F414D8" w:rsidRDefault="004E70AF" w:rsidP="00C26FD8">
      <w:pPr>
        <w:numPr>
          <w:ilvl w:val="0"/>
          <w:numId w:val="46"/>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منصة أبشر</w:t>
      </w:r>
      <w:r w:rsidRPr="00F414D8">
        <w:rPr>
          <w:rFonts w:ascii="Simplified Arabic" w:hAnsi="Simplified Arabic" w:cs="Simplified Arabic"/>
          <w:sz w:val="28"/>
          <w:szCs w:val="28"/>
        </w:rPr>
        <w:t xml:space="preserve">: </w:t>
      </w:r>
      <w:r w:rsidRPr="00F414D8">
        <w:rPr>
          <w:rFonts w:ascii="Simplified Arabic" w:hAnsi="Simplified Arabic" w:cs="Simplified Arabic"/>
          <w:sz w:val="28"/>
          <w:szCs w:val="28"/>
          <w:rtl/>
        </w:rPr>
        <w:t>تعتبر نموذجاً عالمياً في تقديم</w:t>
      </w:r>
      <w:r w:rsidRPr="00F414D8">
        <w:rPr>
          <w:rFonts w:ascii="Simplified Arabic" w:hAnsi="Simplified Arabic" w:cs="Simplified Arabic"/>
          <w:sz w:val="28"/>
          <w:szCs w:val="28"/>
        </w:rPr>
        <w:t xml:space="preserve"> </w:t>
      </w:r>
      <w:r w:rsidRPr="00F414D8">
        <w:rPr>
          <w:rFonts w:ascii="Simplified Arabic" w:hAnsi="Simplified Arabic" w:cs="Simplified Arabic"/>
          <w:sz w:val="28"/>
          <w:szCs w:val="28"/>
          <w:rtl/>
        </w:rPr>
        <w:t>وزارة الداخلية مثل الأحوال المدنية والمرور والجوازات.</w:t>
      </w:r>
    </w:p>
    <w:p w14:paraId="77A8336B" w14:textId="4CA031E3" w:rsidR="004E70AF" w:rsidRPr="00F414D8" w:rsidRDefault="004E70AF" w:rsidP="00C26FD8">
      <w:pPr>
        <w:numPr>
          <w:ilvl w:val="0"/>
          <w:numId w:val="46"/>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منصة ناجز</w:t>
      </w:r>
      <w:r w:rsidRPr="00F414D8">
        <w:rPr>
          <w:rFonts w:ascii="Simplified Arabic" w:hAnsi="Simplified Arabic" w:cs="Simplified Arabic"/>
          <w:sz w:val="28"/>
          <w:szCs w:val="28"/>
        </w:rPr>
        <w:t xml:space="preserve">: </w:t>
      </w:r>
      <w:r w:rsidRPr="00F414D8">
        <w:rPr>
          <w:rFonts w:ascii="Simplified Arabic" w:hAnsi="Simplified Arabic" w:cs="Simplified Arabic"/>
          <w:sz w:val="28"/>
          <w:szCs w:val="28"/>
          <w:rtl/>
        </w:rPr>
        <w:t>حولت الإجراءات القضائية إلى خدمات إلكترونية متكاملة</w:t>
      </w:r>
      <w:r w:rsidRPr="00F414D8">
        <w:rPr>
          <w:rFonts w:ascii="Simplified Arabic" w:hAnsi="Simplified Arabic" w:cs="Simplified Arabic"/>
          <w:sz w:val="28"/>
          <w:szCs w:val="28"/>
        </w:rPr>
        <w:t>.</w:t>
      </w:r>
    </w:p>
    <w:p w14:paraId="0AC98716" w14:textId="77777777" w:rsidR="004E70AF" w:rsidRPr="00F414D8" w:rsidRDefault="004E70AF" w:rsidP="00C26FD8">
      <w:pPr>
        <w:numPr>
          <w:ilvl w:val="0"/>
          <w:numId w:val="46"/>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منصة نفاذ</w:t>
      </w:r>
      <w:r w:rsidRPr="00F414D8">
        <w:rPr>
          <w:rFonts w:ascii="Simplified Arabic" w:hAnsi="Simplified Arabic" w:cs="Simplified Arabic"/>
          <w:sz w:val="28"/>
          <w:szCs w:val="28"/>
        </w:rPr>
        <w:t xml:space="preserve">: </w:t>
      </w:r>
      <w:r w:rsidRPr="00F414D8">
        <w:rPr>
          <w:rFonts w:ascii="Simplified Arabic" w:hAnsi="Simplified Arabic" w:cs="Simplified Arabic"/>
          <w:sz w:val="28"/>
          <w:szCs w:val="28"/>
          <w:rtl/>
        </w:rPr>
        <w:t>الهوية الرقمية الموحدة للمواطنين والمقيمين</w:t>
      </w:r>
      <w:r w:rsidRPr="00F414D8">
        <w:rPr>
          <w:rFonts w:ascii="Simplified Arabic" w:hAnsi="Simplified Arabic" w:cs="Simplified Arabic"/>
          <w:sz w:val="28"/>
          <w:szCs w:val="28"/>
        </w:rPr>
        <w:t>.</w:t>
      </w:r>
    </w:p>
    <w:p w14:paraId="70500A2A" w14:textId="38A6ADED" w:rsidR="004E70AF" w:rsidRPr="00F414D8" w:rsidRDefault="004E70AF" w:rsidP="00C26FD8">
      <w:pPr>
        <w:numPr>
          <w:ilvl w:val="0"/>
          <w:numId w:val="46"/>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منصة اعتماد</w:t>
      </w:r>
      <w:r w:rsidRPr="00F414D8">
        <w:rPr>
          <w:rFonts w:ascii="Simplified Arabic" w:hAnsi="Simplified Arabic" w:cs="Simplified Arabic"/>
          <w:sz w:val="28"/>
          <w:szCs w:val="28"/>
        </w:rPr>
        <w:t xml:space="preserve">: </w:t>
      </w:r>
      <w:r w:rsidRPr="00F414D8">
        <w:rPr>
          <w:rFonts w:ascii="Simplified Arabic" w:hAnsi="Simplified Arabic" w:cs="Simplified Arabic"/>
          <w:sz w:val="28"/>
          <w:szCs w:val="28"/>
          <w:rtl/>
        </w:rPr>
        <w:t xml:space="preserve">أحدثت تحولاً في إدارة الميزانيات </w:t>
      </w:r>
      <w:r w:rsidR="007967AA" w:rsidRPr="00F414D8">
        <w:rPr>
          <w:rFonts w:ascii="Simplified Arabic" w:hAnsi="Simplified Arabic" w:cs="Simplified Arabic"/>
          <w:sz w:val="28"/>
          <w:szCs w:val="28"/>
          <w:rtl/>
        </w:rPr>
        <w:t>والمنافسات</w:t>
      </w:r>
      <w:r w:rsidRPr="00F414D8">
        <w:rPr>
          <w:rFonts w:ascii="Simplified Arabic" w:hAnsi="Simplified Arabic" w:cs="Simplified Arabic"/>
          <w:sz w:val="28"/>
          <w:szCs w:val="28"/>
          <w:rtl/>
        </w:rPr>
        <w:t xml:space="preserve"> الحكومية</w:t>
      </w:r>
      <w:r w:rsidRPr="00F414D8">
        <w:rPr>
          <w:rFonts w:ascii="Simplified Arabic" w:hAnsi="Simplified Arabic" w:cs="Simplified Arabic"/>
          <w:sz w:val="28"/>
          <w:szCs w:val="28"/>
        </w:rPr>
        <w:t>.</w:t>
      </w:r>
    </w:p>
    <w:p w14:paraId="49A2EFC8" w14:textId="6D6B3C7B" w:rsidR="004E70AF" w:rsidRPr="00F414D8" w:rsidRDefault="004E70AF" w:rsidP="00C26FD8">
      <w:pPr>
        <w:numPr>
          <w:ilvl w:val="0"/>
          <w:numId w:val="46"/>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منصة قوى</w:t>
      </w:r>
      <w:r w:rsidRPr="00F414D8">
        <w:rPr>
          <w:rFonts w:ascii="Simplified Arabic" w:hAnsi="Simplified Arabic" w:cs="Simplified Arabic"/>
          <w:sz w:val="28"/>
          <w:szCs w:val="28"/>
        </w:rPr>
        <w:t xml:space="preserve">: </w:t>
      </w:r>
      <w:r w:rsidRPr="00F414D8">
        <w:rPr>
          <w:rFonts w:ascii="Simplified Arabic" w:hAnsi="Simplified Arabic" w:cs="Simplified Arabic"/>
          <w:sz w:val="28"/>
          <w:szCs w:val="28"/>
          <w:rtl/>
        </w:rPr>
        <w:t>تسهيل خدمات قطاع العمل</w:t>
      </w:r>
      <w:r w:rsidRPr="00F414D8">
        <w:rPr>
          <w:rFonts w:ascii="Simplified Arabic" w:hAnsi="Simplified Arabic" w:cs="Simplified Arabic"/>
          <w:sz w:val="28"/>
          <w:szCs w:val="28"/>
        </w:rPr>
        <w:t>.</w:t>
      </w:r>
    </w:p>
    <w:p w14:paraId="0AD5B5AF" w14:textId="77777777" w:rsidR="004E70AF" w:rsidRPr="00F414D8" w:rsidRDefault="004E70AF" w:rsidP="00C26FD8">
      <w:pPr>
        <w:numPr>
          <w:ilvl w:val="0"/>
          <w:numId w:val="46"/>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lastRenderedPageBreak/>
        <w:t>منصة بلدي، توكلنا خدمات، صحتي وغيرها</w:t>
      </w:r>
      <w:r w:rsidRPr="00F414D8">
        <w:rPr>
          <w:rFonts w:ascii="Simplified Arabic" w:hAnsi="Simplified Arabic" w:cs="Simplified Arabic"/>
          <w:sz w:val="28"/>
          <w:szCs w:val="28"/>
        </w:rPr>
        <w:t>.</w:t>
      </w:r>
    </w:p>
    <w:p w14:paraId="12EC98FA" w14:textId="39630644" w:rsidR="004E70AF" w:rsidRDefault="004E70AF" w:rsidP="00C26FD8">
      <w:pPr>
        <w:spacing w:line="240" w:lineRule="auto"/>
        <w:jc w:val="both"/>
        <w:rPr>
          <w:rFonts w:ascii="Simplified Arabic" w:hAnsi="Simplified Arabic" w:cs="Simplified Arabic"/>
          <w:sz w:val="28"/>
          <w:szCs w:val="28"/>
          <w:rtl/>
        </w:rPr>
      </w:pPr>
      <w:r w:rsidRPr="00F414D8">
        <w:rPr>
          <w:rFonts w:ascii="Simplified Arabic" w:hAnsi="Simplified Arabic" w:cs="Simplified Arabic"/>
          <w:sz w:val="28"/>
          <w:szCs w:val="28"/>
          <w:rtl/>
        </w:rPr>
        <w:t>هذه المنصات ساهمت في توحيد الخدمات، وتقليل الخطوات، وتسهيل تجربة المستخدم</w:t>
      </w:r>
      <w:r w:rsidRPr="00F414D8">
        <w:rPr>
          <w:rFonts w:ascii="Simplified Arabic" w:hAnsi="Simplified Arabic" w:cs="Simplified Arabic"/>
          <w:sz w:val="28"/>
          <w:szCs w:val="28"/>
        </w:rPr>
        <w:t>.</w:t>
      </w:r>
    </w:p>
    <w:p w14:paraId="663313DD" w14:textId="77777777" w:rsidR="00C26FD8" w:rsidRPr="00F414D8" w:rsidRDefault="00C26FD8" w:rsidP="00C26FD8">
      <w:pPr>
        <w:spacing w:line="240" w:lineRule="auto"/>
        <w:jc w:val="both"/>
        <w:rPr>
          <w:rFonts w:ascii="Simplified Arabic" w:hAnsi="Simplified Arabic" w:cs="Simplified Arabic"/>
          <w:sz w:val="28"/>
          <w:szCs w:val="28"/>
        </w:rPr>
      </w:pPr>
    </w:p>
    <w:p w14:paraId="19B55AE1" w14:textId="1435DD48" w:rsidR="004E70AF" w:rsidRPr="004E600B" w:rsidRDefault="004E70AF" w:rsidP="00C26FD8">
      <w:pPr>
        <w:pStyle w:val="a5"/>
        <w:numPr>
          <w:ilvl w:val="0"/>
          <w:numId w:val="58"/>
        </w:numPr>
        <w:spacing w:line="240" w:lineRule="auto"/>
        <w:jc w:val="both"/>
        <w:rPr>
          <w:rFonts w:ascii="Simplified Arabic" w:hAnsi="Simplified Arabic" w:cs="Simplified Arabic"/>
          <w:b/>
          <w:bCs/>
          <w:sz w:val="28"/>
          <w:szCs w:val="28"/>
        </w:rPr>
      </w:pPr>
      <w:r w:rsidRPr="004E600B">
        <w:rPr>
          <w:rFonts w:ascii="Simplified Arabic" w:hAnsi="Simplified Arabic" w:cs="Simplified Arabic"/>
          <w:b/>
          <w:bCs/>
          <w:sz w:val="28"/>
          <w:szCs w:val="28"/>
        </w:rPr>
        <w:t xml:space="preserve"> </w:t>
      </w:r>
      <w:r w:rsidRPr="004E600B">
        <w:rPr>
          <w:rFonts w:ascii="Simplified Arabic" w:hAnsi="Simplified Arabic" w:cs="Simplified Arabic"/>
          <w:b/>
          <w:bCs/>
          <w:sz w:val="28"/>
          <w:szCs w:val="28"/>
          <w:rtl/>
        </w:rPr>
        <w:t>التكامل الحكومي بين الوزارات</w:t>
      </w:r>
      <w:r w:rsidR="00A869B3">
        <w:rPr>
          <w:rFonts w:ascii="Simplified Arabic" w:hAnsi="Simplified Arabic" w:cs="Simplified Arabic" w:hint="cs"/>
          <w:b/>
          <w:bCs/>
          <w:sz w:val="28"/>
          <w:szCs w:val="28"/>
          <w:rtl/>
        </w:rPr>
        <w:t>:</w:t>
      </w:r>
    </w:p>
    <w:p w14:paraId="5D6C3C15" w14:textId="0B772352" w:rsidR="004E70AF" w:rsidRPr="00F414D8" w:rsidRDefault="004E70AF"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أحد أهم مميزات التحول الرقمي السعودي هو التكامل بين الجهات عبر "منصة التكامل الحكومية</w:t>
      </w:r>
      <w:r w:rsidR="007967AA" w:rsidRPr="00F414D8">
        <w:rPr>
          <w:rFonts w:ascii="Simplified Arabic" w:hAnsi="Simplified Arabic" w:cs="Simplified Arabic"/>
          <w:sz w:val="28"/>
          <w:szCs w:val="28"/>
          <w:rtl/>
        </w:rPr>
        <w:t xml:space="preserve"> </w:t>
      </w:r>
      <w:r w:rsidRPr="00F414D8">
        <w:rPr>
          <w:rFonts w:ascii="Simplified Arabic" w:hAnsi="Simplified Arabic" w:cs="Simplified Arabic"/>
          <w:sz w:val="28"/>
          <w:szCs w:val="28"/>
        </w:rPr>
        <w:t xml:space="preserve">" </w:t>
      </w:r>
      <w:r w:rsidRPr="00F414D8">
        <w:rPr>
          <w:rFonts w:ascii="Simplified Arabic" w:hAnsi="Simplified Arabic" w:cs="Simplified Arabic"/>
          <w:sz w:val="28"/>
          <w:szCs w:val="28"/>
          <w:rtl/>
        </w:rPr>
        <w:t>التي أتاحت</w:t>
      </w:r>
      <w:r w:rsidRPr="00F414D8">
        <w:rPr>
          <w:rFonts w:ascii="Simplified Arabic" w:hAnsi="Simplified Arabic" w:cs="Simplified Arabic"/>
          <w:sz w:val="28"/>
          <w:szCs w:val="28"/>
        </w:rPr>
        <w:t>:</w:t>
      </w:r>
    </w:p>
    <w:p w14:paraId="1C49E35F" w14:textId="3CA9EAD9" w:rsidR="004E70AF" w:rsidRPr="00F414D8" w:rsidRDefault="004E70AF" w:rsidP="00C26FD8">
      <w:pPr>
        <w:numPr>
          <w:ilvl w:val="0"/>
          <w:numId w:val="47"/>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تبادل البيانات</w:t>
      </w:r>
      <w:r w:rsidR="00694CB5">
        <w:rPr>
          <w:rFonts w:ascii="Simplified Arabic" w:hAnsi="Simplified Arabic" w:cs="Simplified Arabic" w:hint="cs"/>
          <w:sz w:val="28"/>
          <w:szCs w:val="28"/>
          <w:rtl/>
        </w:rPr>
        <w:t>.</w:t>
      </w:r>
    </w:p>
    <w:p w14:paraId="59A48302" w14:textId="6F481DBE" w:rsidR="004E70AF" w:rsidRPr="00F414D8" w:rsidRDefault="004E70AF" w:rsidP="00C26FD8">
      <w:pPr>
        <w:numPr>
          <w:ilvl w:val="0"/>
          <w:numId w:val="47"/>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ربط الخدمات</w:t>
      </w:r>
      <w:r w:rsidR="00694CB5">
        <w:rPr>
          <w:rFonts w:ascii="Simplified Arabic" w:hAnsi="Simplified Arabic" w:cs="Simplified Arabic" w:hint="cs"/>
          <w:sz w:val="28"/>
          <w:szCs w:val="28"/>
          <w:rtl/>
        </w:rPr>
        <w:t>.</w:t>
      </w:r>
    </w:p>
    <w:p w14:paraId="1742D938" w14:textId="4AFD3787" w:rsidR="004E70AF" w:rsidRPr="00F414D8" w:rsidRDefault="004E70AF" w:rsidP="00C26FD8">
      <w:pPr>
        <w:numPr>
          <w:ilvl w:val="0"/>
          <w:numId w:val="47"/>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تقليل الازدواجية</w:t>
      </w:r>
      <w:r w:rsidR="00694CB5">
        <w:rPr>
          <w:rFonts w:ascii="Simplified Arabic" w:hAnsi="Simplified Arabic" w:cs="Simplified Arabic" w:hint="cs"/>
          <w:sz w:val="28"/>
          <w:szCs w:val="28"/>
          <w:rtl/>
        </w:rPr>
        <w:t>.</w:t>
      </w:r>
    </w:p>
    <w:p w14:paraId="7A93E5A0" w14:textId="2BC54BE4" w:rsidR="004E70AF" w:rsidRPr="00F414D8" w:rsidRDefault="004E70AF" w:rsidP="00C26FD8">
      <w:pPr>
        <w:numPr>
          <w:ilvl w:val="0"/>
          <w:numId w:val="47"/>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تحسين تجربة المستفيد</w:t>
      </w:r>
      <w:r w:rsidR="00694CB5">
        <w:rPr>
          <w:rFonts w:ascii="Simplified Arabic" w:hAnsi="Simplified Arabic" w:cs="Simplified Arabic" w:hint="cs"/>
          <w:sz w:val="28"/>
          <w:szCs w:val="28"/>
          <w:rtl/>
        </w:rPr>
        <w:t>.</w:t>
      </w:r>
    </w:p>
    <w:p w14:paraId="3A16D267" w14:textId="0129BDCD" w:rsidR="004E70AF" w:rsidRPr="00F414D8" w:rsidRDefault="004E70AF"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وقد أدى هذا التكامل إلى إنجاز معاملات كانت سابقاً تحتاج 3–4 جهات في دقائق معدودة</w:t>
      </w:r>
      <w:r w:rsidRPr="00F414D8">
        <w:rPr>
          <w:rFonts w:ascii="Simplified Arabic" w:hAnsi="Simplified Arabic" w:cs="Simplified Arabic"/>
          <w:sz w:val="28"/>
          <w:szCs w:val="28"/>
        </w:rPr>
        <w:t>.</w:t>
      </w:r>
    </w:p>
    <w:p w14:paraId="189297FB" w14:textId="508DF7ED" w:rsidR="004E70AF" w:rsidRPr="004E600B" w:rsidRDefault="004E70AF" w:rsidP="00C26FD8">
      <w:pPr>
        <w:pStyle w:val="a5"/>
        <w:numPr>
          <w:ilvl w:val="0"/>
          <w:numId w:val="58"/>
        </w:numPr>
        <w:spacing w:line="240" w:lineRule="auto"/>
        <w:jc w:val="both"/>
        <w:rPr>
          <w:rFonts w:ascii="Simplified Arabic" w:hAnsi="Simplified Arabic" w:cs="Simplified Arabic"/>
          <w:b/>
          <w:bCs/>
          <w:sz w:val="28"/>
          <w:szCs w:val="28"/>
        </w:rPr>
      </w:pPr>
      <w:r w:rsidRPr="004E600B">
        <w:rPr>
          <w:rFonts w:ascii="Simplified Arabic" w:hAnsi="Simplified Arabic" w:cs="Simplified Arabic"/>
          <w:b/>
          <w:bCs/>
          <w:sz w:val="28"/>
          <w:szCs w:val="28"/>
        </w:rPr>
        <w:t xml:space="preserve"> </w:t>
      </w:r>
      <w:r w:rsidRPr="004E600B">
        <w:rPr>
          <w:rFonts w:ascii="Simplified Arabic" w:hAnsi="Simplified Arabic" w:cs="Simplified Arabic"/>
          <w:b/>
          <w:bCs/>
          <w:sz w:val="28"/>
          <w:szCs w:val="28"/>
          <w:rtl/>
        </w:rPr>
        <w:t>تعزيز البنية التقنية الوطنية</w:t>
      </w:r>
      <w:r w:rsidR="00C26FD8">
        <w:rPr>
          <w:rFonts w:ascii="Simplified Arabic" w:hAnsi="Simplified Arabic" w:cs="Simplified Arabic" w:hint="cs"/>
          <w:b/>
          <w:bCs/>
          <w:sz w:val="28"/>
          <w:szCs w:val="28"/>
          <w:rtl/>
        </w:rPr>
        <w:t>:</w:t>
      </w:r>
    </w:p>
    <w:p w14:paraId="4ADD3480" w14:textId="77777777" w:rsidR="004E70AF" w:rsidRPr="00F414D8" w:rsidRDefault="004E70AF"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اعتمدت الحكومة على بنية تحتية متطورة تشمل</w:t>
      </w:r>
      <w:r w:rsidRPr="00F414D8">
        <w:rPr>
          <w:rFonts w:ascii="Simplified Arabic" w:hAnsi="Simplified Arabic" w:cs="Simplified Arabic"/>
          <w:sz w:val="28"/>
          <w:szCs w:val="28"/>
        </w:rPr>
        <w:t>:</w:t>
      </w:r>
    </w:p>
    <w:p w14:paraId="2333F4CF" w14:textId="0207DD1E" w:rsidR="004E70AF" w:rsidRPr="00F414D8" w:rsidRDefault="004E70AF" w:rsidP="00C26FD8">
      <w:pPr>
        <w:numPr>
          <w:ilvl w:val="0"/>
          <w:numId w:val="48"/>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الحوسبة السحابية </w:t>
      </w:r>
      <w:proofErr w:type="gramStart"/>
      <w:r w:rsidRPr="00F414D8">
        <w:rPr>
          <w:rFonts w:ascii="Simplified Arabic" w:hAnsi="Simplified Arabic" w:cs="Simplified Arabic"/>
          <w:sz w:val="28"/>
          <w:szCs w:val="28"/>
          <w:rtl/>
        </w:rPr>
        <w:t>الحكومية</w:t>
      </w:r>
      <w:r w:rsidRPr="00F414D8">
        <w:rPr>
          <w:rFonts w:ascii="Simplified Arabic" w:hAnsi="Simplified Arabic" w:cs="Simplified Arabic"/>
          <w:sz w:val="28"/>
          <w:szCs w:val="28"/>
        </w:rPr>
        <w:t xml:space="preserve"> </w:t>
      </w:r>
      <w:r w:rsidR="00684DB6">
        <w:rPr>
          <w:rFonts w:ascii="Simplified Arabic" w:hAnsi="Simplified Arabic" w:cs="Simplified Arabic"/>
          <w:sz w:val="28"/>
          <w:szCs w:val="28"/>
        </w:rPr>
        <w:t>.</w:t>
      </w:r>
      <w:proofErr w:type="gramEnd"/>
    </w:p>
    <w:p w14:paraId="1B4368AB" w14:textId="518B4B20" w:rsidR="004E70AF" w:rsidRPr="00F414D8" w:rsidRDefault="004E70AF" w:rsidP="00C26FD8">
      <w:pPr>
        <w:numPr>
          <w:ilvl w:val="0"/>
          <w:numId w:val="48"/>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مراكز البيانات الوطنية</w:t>
      </w:r>
      <w:r w:rsidR="00694CB5">
        <w:rPr>
          <w:rFonts w:ascii="Simplified Arabic" w:hAnsi="Simplified Arabic" w:cs="Simplified Arabic" w:hint="cs"/>
          <w:sz w:val="28"/>
          <w:szCs w:val="28"/>
          <w:rtl/>
        </w:rPr>
        <w:t>.</w:t>
      </w:r>
    </w:p>
    <w:p w14:paraId="041315D5" w14:textId="67CDE942" w:rsidR="004E70AF" w:rsidRPr="00F414D8" w:rsidRDefault="004E70AF" w:rsidP="00C26FD8">
      <w:pPr>
        <w:numPr>
          <w:ilvl w:val="0"/>
          <w:numId w:val="48"/>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الشبكات عالية السرعة</w:t>
      </w:r>
      <w:r w:rsidR="00694CB5">
        <w:rPr>
          <w:rFonts w:ascii="Simplified Arabic" w:hAnsi="Simplified Arabic" w:cs="Simplified Arabic" w:hint="cs"/>
          <w:sz w:val="28"/>
          <w:szCs w:val="28"/>
          <w:rtl/>
        </w:rPr>
        <w:t>.</w:t>
      </w:r>
    </w:p>
    <w:p w14:paraId="6B393836" w14:textId="617A72A0" w:rsidR="004E70AF" w:rsidRPr="00F414D8" w:rsidRDefault="004E70AF" w:rsidP="00C26FD8">
      <w:pPr>
        <w:numPr>
          <w:ilvl w:val="0"/>
          <w:numId w:val="48"/>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أمن معلومات متقدم بإشراف الهيئة الوطنية للأمن السيبراني</w:t>
      </w:r>
      <w:r w:rsidR="00694CB5">
        <w:rPr>
          <w:rFonts w:ascii="Simplified Arabic" w:hAnsi="Simplified Arabic" w:cs="Simplified Arabic" w:hint="cs"/>
          <w:sz w:val="28"/>
          <w:szCs w:val="28"/>
          <w:rtl/>
        </w:rPr>
        <w:t>.</w:t>
      </w:r>
    </w:p>
    <w:p w14:paraId="0D2E536D" w14:textId="318C4250" w:rsidR="004E70AF" w:rsidRPr="00F414D8" w:rsidRDefault="004E70AF" w:rsidP="00C26FD8">
      <w:pPr>
        <w:numPr>
          <w:ilvl w:val="0"/>
          <w:numId w:val="48"/>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منصات </w:t>
      </w:r>
      <w:r w:rsidR="007967AA" w:rsidRPr="00F414D8">
        <w:rPr>
          <w:rFonts w:ascii="Simplified Arabic" w:hAnsi="Simplified Arabic" w:cs="Simplified Arabic"/>
          <w:sz w:val="28"/>
          <w:szCs w:val="28"/>
          <w:rtl/>
        </w:rPr>
        <w:t>ال</w:t>
      </w:r>
      <w:r w:rsidRPr="00F414D8">
        <w:rPr>
          <w:rFonts w:ascii="Simplified Arabic" w:hAnsi="Simplified Arabic" w:cs="Simplified Arabic"/>
          <w:sz w:val="28"/>
          <w:szCs w:val="28"/>
          <w:rtl/>
        </w:rPr>
        <w:t xml:space="preserve">ذكاء اصطناعي وتحليلات بيانات </w:t>
      </w:r>
      <w:r w:rsidR="007967AA" w:rsidRPr="00F414D8">
        <w:rPr>
          <w:rFonts w:ascii="Simplified Arabic" w:hAnsi="Simplified Arabic" w:cs="Simplified Arabic"/>
          <w:sz w:val="28"/>
          <w:szCs w:val="28"/>
          <w:rtl/>
        </w:rPr>
        <w:t xml:space="preserve">والتي </w:t>
      </w:r>
      <w:r w:rsidRPr="00F414D8">
        <w:rPr>
          <w:rFonts w:ascii="Simplified Arabic" w:hAnsi="Simplified Arabic" w:cs="Simplified Arabic"/>
          <w:sz w:val="28"/>
          <w:szCs w:val="28"/>
          <w:rtl/>
        </w:rPr>
        <w:t xml:space="preserve">تقودها </w:t>
      </w:r>
      <w:proofErr w:type="spellStart"/>
      <w:r w:rsidRPr="00F414D8">
        <w:rPr>
          <w:rFonts w:ascii="Simplified Arabic" w:hAnsi="Simplified Arabic" w:cs="Simplified Arabic"/>
          <w:sz w:val="28"/>
          <w:szCs w:val="28"/>
          <w:rtl/>
        </w:rPr>
        <w:t>سدايا</w:t>
      </w:r>
      <w:proofErr w:type="spellEnd"/>
      <w:r w:rsidR="00694CB5">
        <w:rPr>
          <w:rFonts w:ascii="Simplified Arabic" w:hAnsi="Simplified Arabic" w:cs="Simplified Arabic" w:hint="cs"/>
          <w:sz w:val="28"/>
          <w:szCs w:val="28"/>
          <w:rtl/>
        </w:rPr>
        <w:t>.</w:t>
      </w:r>
    </w:p>
    <w:p w14:paraId="3D479E32" w14:textId="0084C943" w:rsidR="004E70AF" w:rsidRPr="00F414D8" w:rsidRDefault="004E70AF"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وقد ساهمت هذه البنية في استمرارية الخدمات واستيعاب الزيادة الكبيرة في عدد المستخدمين</w:t>
      </w:r>
      <w:r w:rsidRPr="00F414D8">
        <w:rPr>
          <w:rFonts w:ascii="Simplified Arabic" w:hAnsi="Simplified Arabic" w:cs="Simplified Arabic"/>
          <w:sz w:val="28"/>
          <w:szCs w:val="28"/>
        </w:rPr>
        <w:t>.</w:t>
      </w:r>
    </w:p>
    <w:p w14:paraId="7F8CBDDA" w14:textId="716D157D" w:rsidR="004E70AF" w:rsidRPr="004E600B" w:rsidRDefault="004E70AF" w:rsidP="00C26FD8">
      <w:pPr>
        <w:pStyle w:val="a5"/>
        <w:numPr>
          <w:ilvl w:val="0"/>
          <w:numId w:val="58"/>
        </w:numPr>
        <w:spacing w:line="240" w:lineRule="auto"/>
        <w:jc w:val="both"/>
        <w:rPr>
          <w:rFonts w:ascii="Simplified Arabic" w:hAnsi="Simplified Arabic" w:cs="Simplified Arabic"/>
          <w:b/>
          <w:bCs/>
          <w:sz w:val="28"/>
          <w:szCs w:val="28"/>
        </w:rPr>
      </w:pPr>
      <w:r w:rsidRPr="004E600B">
        <w:rPr>
          <w:rFonts w:ascii="Simplified Arabic" w:hAnsi="Simplified Arabic" w:cs="Simplified Arabic"/>
          <w:b/>
          <w:bCs/>
          <w:sz w:val="28"/>
          <w:szCs w:val="28"/>
        </w:rPr>
        <w:t xml:space="preserve"> </w:t>
      </w:r>
      <w:r w:rsidRPr="004E600B">
        <w:rPr>
          <w:rFonts w:ascii="Simplified Arabic" w:hAnsi="Simplified Arabic" w:cs="Simplified Arabic"/>
          <w:b/>
          <w:bCs/>
          <w:sz w:val="28"/>
          <w:szCs w:val="28"/>
          <w:rtl/>
        </w:rPr>
        <w:t>التحول نحو الخدمات الرقمية أولاً</w:t>
      </w:r>
      <w:r w:rsidR="00C26FD8">
        <w:rPr>
          <w:rFonts w:ascii="Simplified Arabic" w:hAnsi="Simplified Arabic" w:cs="Simplified Arabic" w:hint="cs"/>
          <w:b/>
          <w:bCs/>
          <w:sz w:val="28"/>
          <w:szCs w:val="28"/>
          <w:rtl/>
        </w:rPr>
        <w:t>:</w:t>
      </w:r>
    </w:p>
    <w:p w14:paraId="555C3E4B" w14:textId="77777777" w:rsidR="004E70AF" w:rsidRPr="00F414D8" w:rsidRDefault="004E70AF"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اعتمدت العديد من الوزارات سياسة </w:t>
      </w:r>
      <w:r w:rsidRPr="00F414D8">
        <w:rPr>
          <w:rFonts w:ascii="Simplified Arabic" w:hAnsi="Simplified Arabic" w:cs="Simplified Arabic"/>
          <w:sz w:val="28"/>
          <w:szCs w:val="28"/>
        </w:rPr>
        <w:t>"</w:t>
      </w:r>
      <w:r w:rsidRPr="00F414D8">
        <w:rPr>
          <w:rFonts w:ascii="Simplified Arabic" w:hAnsi="Simplified Arabic" w:cs="Simplified Arabic"/>
          <w:sz w:val="28"/>
          <w:szCs w:val="28"/>
          <w:rtl/>
        </w:rPr>
        <w:t>الخدمات الرقمية أولاً</w:t>
      </w:r>
      <w:r w:rsidRPr="00F414D8">
        <w:rPr>
          <w:rFonts w:ascii="Simplified Arabic" w:hAnsi="Simplified Arabic" w:cs="Simplified Arabic"/>
          <w:sz w:val="28"/>
          <w:szCs w:val="28"/>
        </w:rPr>
        <w:t xml:space="preserve">" </w:t>
      </w:r>
      <w:r w:rsidRPr="00F414D8">
        <w:rPr>
          <w:rFonts w:ascii="Simplified Arabic" w:hAnsi="Simplified Arabic" w:cs="Simplified Arabic"/>
          <w:sz w:val="28"/>
          <w:szCs w:val="28"/>
          <w:rtl/>
        </w:rPr>
        <w:t>بحيث يكون</w:t>
      </w:r>
      <w:r w:rsidRPr="00F414D8">
        <w:rPr>
          <w:rFonts w:ascii="Simplified Arabic" w:hAnsi="Simplified Arabic" w:cs="Simplified Arabic"/>
          <w:sz w:val="28"/>
          <w:szCs w:val="28"/>
        </w:rPr>
        <w:t>:</w:t>
      </w:r>
    </w:p>
    <w:p w14:paraId="4ECEA4E1" w14:textId="6CD8B6E6" w:rsidR="004E70AF" w:rsidRPr="00F414D8" w:rsidRDefault="004E70AF" w:rsidP="00C26FD8">
      <w:pPr>
        <w:numPr>
          <w:ilvl w:val="0"/>
          <w:numId w:val="49"/>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تقديم الطلب</w:t>
      </w:r>
      <w:r w:rsidR="00694CB5">
        <w:rPr>
          <w:rFonts w:ascii="Simplified Arabic" w:hAnsi="Simplified Arabic" w:cs="Simplified Arabic" w:hint="cs"/>
          <w:sz w:val="28"/>
          <w:szCs w:val="28"/>
          <w:rtl/>
        </w:rPr>
        <w:t>.</w:t>
      </w:r>
    </w:p>
    <w:p w14:paraId="68981936" w14:textId="50ED8C77" w:rsidR="004E70AF" w:rsidRPr="00F414D8" w:rsidRDefault="004E70AF" w:rsidP="00C26FD8">
      <w:pPr>
        <w:numPr>
          <w:ilvl w:val="0"/>
          <w:numId w:val="49"/>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المعالجة</w:t>
      </w:r>
      <w:r w:rsidR="00694CB5">
        <w:rPr>
          <w:rFonts w:ascii="Simplified Arabic" w:hAnsi="Simplified Arabic" w:cs="Simplified Arabic" w:hint="cs"/>
          <w:sz w:val="28"/>
          <w:szCs w:val="28"/>
          <w:rtl/>
        </w:rPr>
        <w:t>.</w:t>
      </w:r>
    </w:p>
    <w:p w14:paraId="2E0C25C7" w14:textId="44329543" w:rsidR="004E70AF" w:rsidRPr="00F414D8" w:rsidRDefault="004E70AF" w:rsidP="00C26FD8">
      <w:pPr>
        <w:numPr>
          <w:ilvl w:val="0"/>
          <w:numId w:val="49"/>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lastRenderedPageBreak/>
        <w:t>الدفع</w:t>
      </w:r>
      <w:r w:rsidR="00694CB5">
        <w:rPr>
          <w:rFonts w:ascii="Simplified Arabic" w:hAnsi="Simplified Arabic" w:cs="Simplified Arabic" w:hint="cs"/>
          <w:sz w:val="28"/>
          <w:szCs w:val="28"/>
          <w:rtl/>
        </w:rPr>
        <w:t>.</w:t>
      </w:r>
    </w:p>
    <w:p w14:paraId="2312121F" w14:textId="6394F19F" w:rsidR="004E70AF" w:rsidRPr="00F414D8" w:rsidRDefault="004E70AF" w:rsidP="00C26FD8">
      <w:pPr>
        <w:numPr>
          <w:ilvl w:val="0"/>
          <w:numId w:val="49"/>
        </w:num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واستلام الخدمة</w:t>
      </w:r>
      <w:r w:rsidR="00694CB5">
        <w:rPr>
          <w:rFonts w:ascii="Simplified Arabic" w:hAnsi="Simplified Arabic" w:cs="Simplified Arabic" w:hint="cs"/>
          <w:sz w:val="28"/>
          <w:szCs w:val="28"/>
          <w:rtl/>
        </w:rPr>
        <w:t>.</w:t>
      </w:r>
    </w:p>
    <w:p w14:paraId="527EB8A4" w14:textId="04879321" w:rsidR="004E70AF" w:rsidRPr="00F414D8" w:rsidRDefault="004E70AF"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يتم إلكترونياً بالكامل</w:t>
      </w:r>
      <w:r w:rsidR="00C26FD8">
        <w:rPr>
          <w:rFonts w:ascii="Simplified Arabic" w:hAnsi="Simplified Arabic" w:cs="Simplified Arabic" w:hint="cs"/>
          <w:sz w:val="28"/>
          <w:szCs w:val="28"/>
          <w:rtl/>
        </w:rPr>
        <w:t xml:space="preserve">، </w:t>
      </w:r>
      <w:r w:rsidRPr="00F414D8">
        <w:rPr>
          <w:rFonts w:ascii="Simplified Arabic" w:hAnsi="Simplified Arabic" w:cs="Simplified Arabic"/>
          <w:sz w:val="28"/>
          <w:szCs w:val="28"/>
          <w:rtl/>
        </w:rPr>
        <w:t>وقد ساهم هذا التوجه في تخفيض الزيارات الميدانية وتقليل الازدحام في الجهات الحكومية</w:t>
      </w:r>
      <w:r w:rsidRPr="00F414D8">
        <w:rPr>
          <w:rFonts w:ascii="Simplified Arabic" w:hAnsi="Simplified Arabic" w:cs="Simplified Arabic"/>
          <w:sz w:val="28"/>
          <w:szCs w:val="28"/>
        </w:rPr>
        <w:t>.</w:t>
      </w:r>
    </w:p>
    <w:p w14:paraId="415AA767" w14:textId="77777777" w:rsidR="00633B61" w:rsidRPr="00F414D8" w:rsidRDefault="00633B61" w:rsidP="00C26FD8">
      <w:pPr>
        <w:spacing w:line="240" w:lineRule="auto"/>
        <w:jc w:val="both"/>
        <w:rPr>
          <w:rFonts w:ascii="Simplified Arabic" w:hAnsi="Simplified Arabic" w:cs="Simplified Arabic"/>
          <w:sz w:val="28"/>
          <w:szCs w:val="28"/>
        </w:rPr>
      </w:pPr>
    </w:p>
    <w:p w14:paraId="031E6842" w14:textId="53AC17F6" w:rsidR="007570FD" w:rsidRPr="007570FD" w:rsidRDefault="007570FD" w:rsidP="00C26FD8">
      <w:pPr>
        <w:spacing w:line="240" w:lineRule="auto"/>
        <w:jc w:val="both"/>
        <w:outlineLvl w:val="1"/>
        <w:rPr>
          <w:rFonts w:ascii="Simplified Arabic" w:hAnsi="Simplified Arabic" w:cs="Simplified Arabic"/>
          <w:b/>
          <w:bCs/>
          <w:sz w:val="36"/>
          <w:szCs w:val="36"/>
          <w:rtl/>
        </w:rPr>
      </w:pPr>
      <w:bookmarkStart w:id="39" w:name="_Toc225459183"/>
      <w:r w:rsidRPr="007570FD">
        <w:rPr>
          <w:rFonts w:ascii="Simplified Arabic" w:hAnsi="Simplified Arabic" w:cs="Simplified Arabic"/>
          <w:b/>
          <w:bCs/>
          <w:sz w:val="36"/>
          <w:szCs w:val="36"/>
          <w:rtl/>
        </w:rPr>
        <w:t>المبحث الرابع</w:t>
      </w:r>
      <w:r w:rsidRPr="007570FD">
        <w:rPr>
          <w:rFonts w:ascii="Simplified Arabic" w:hAnsi="Simplified Arabic" w:cs="Simplified Arabic"/>
          <w:b/>
          <w:bCs/>
          <w:sz w:val="36"/>
          <w:szCs w:val="36"/>
        </w:rPr>
        <w:t xml:space="preserve">: </w:t>
      </w:r>
      <w:r w:rsidRPr="007570FD">
        <w:rPr>
          <w:rFonts w:ascii="Simplified Arabic" w:hAnsi="Simplified Arabic" w:cs="Simplified Arabic"/>
          <w:b/>
          <w:bCs/>
          <w:sz w:val="36"/>
          <w:szCs w:val="36"/>
          <w:rtl/>
        </w:rPr>
        <w:t xml:space="preserve">العلاقة بين </w:t>
      </w:r>
      <w:r w:rsidRPr="004E600B">
        <w:rPr>
          <w:rFonts w:ascii="Simplified Arabic" w:hAnsi="Simplified Arabic" w:cs="Simplified Arabic"/>
          <w:b/>
          <w:bCs/>
          <w:sz w:val="36"/>
          <w:szCs w:val="36"/>
          <w:rtl/>
        </w:rPr>
        <w:t>إدارة المخاطر المؤسسية</w:t>
      </w:r>
      <w:r w:rsidRPr="007570FD">
        <w:rPr>
          <w:rFonts w:ascii="Simplified Arabic" w:hAnsi="Simplified Arabic" w:cs="Simplified Arabic"/>
          <w:b/>
          <w:bCs/>
          <w:sz w:val="36"/>
          <w:szCs w:val="36"/>
        </w:rPr>
        <w:t xml:space="preserve"> </w:t>
      </w:r>
      <w:r w:rsidRPr="007570FD">
        <w:rPr>
          <w:rFonts w:ascii="Simplified Arabic" w:hAnsi="Simplified Arabic" w:cs="Simplified Arabic"/>
          <w:b/>
          <w:bCs/>
          <w:sz w:val="36"/>
          <w:szCs w:val="36"/>
          <w:rtl/>
        </w:rPr>
        <w:t>وإدارة التغيير والتحول الرقمي</w:t>
      </w:r>
      <w:bookmarkEnd w:id="39"/>
      <w:r w:rsidRPr="007570FD">
        <w:rPr>
          <w:rFonts w:ascii="Simplified Arabic" w:hAnsi="Simplified Arabic" w:cs="Simplified Arabic"/>
          <w:b/>
          <w:bCs/>
          <w:sz w:val="36"/>
          <w:szCs w:val="36"/>
        </w:rPr>
        <w:t xml:space="preserve"> </w:t>
      </w:r>
    </w:p>
    <w:p w14:paraId="325FA674" w14:textId="6ECE99E6" w:rsidR="004E70AF" w:rsidRPr="004E600B" w:rsidRDefault="00DC71BC" w:rsidP="00C26FD8">
      <w:pPr>
        <w:spacing w:line="240" w:lineRule="auto"/>
        <w:jc w:val="both"/>
        <w:outlineLvl w:val="2"/>
        <w:rPr>
          <w:rFonts w:ascii="Simplified Arabic" w:hAnsi="Simplified Arabic" w:cs="Simplified Arabic"/>
          <w:b/>
          <w:bCs/>
          <w:sz w:val="32"/>
          <w:szCs w:val="32"/>
          <w:rtl/>
        </w:rPr>
      </w:pPr>
      <w:bookmarkStart w:id="40" w:name="_Toc225459184"/>
      <w:r w:rsidRPr="004E600B">
        <w:rPr>
          <w:rFonts w:ascii="Simplified Arabic" w:hAnsi="Simplified Arabic" w:cs="Simplified Arabic"/>
          <w:b/>
          <w:bCs/>
          <w:sz w:val="32"/>
          <w:szCs w:val="32"/>
          <w:rtl/>
        </w:rPr>
        <w:t>1.4.2 مقدمة:</w:t>
      </w:r>
      <w:bookmarkEnd w:id="40"/>
    </w:p>
    <w:p w14:paraId="5A3F154A" w14:textId="77777777" w:rsidR="008F4289" w:rsidRPr="008F4289" w:rsidRDefault="00DC71BC"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   </w:t>
      </w:r>
      <w:r w:rsidRPr="00DC71BC">
        <w:rPr>
          <w:rFonts w:ascii="Simplified Arabic" w:hAnsi="Simplified Arabic" w:cs="Simplified Arabic"/>
          <w:sz w:val="28"/>
          <w:szCs w:val="28"/>
          <w:rtl/>
        </w:rPr>
        <w:t xml:space="preserve">يُعد </w:t>
      </w:r>
      <w:r w:rsidR="008F4289" w:rsidRPr="008F4289">
        <w:rPr>
          <w:rFonts w:ascii="Simplified Arabic" w:hAnsi="Simplified Arabic" w:cs="Simplified Arabic"/>
          <w:sz w:val="28"/>
          <w:szCs w:val="28"/>
          <w:rtl/>
        </w:rPr>
        <w:t>التكامل بين إدارة المخاطر المؤسسية وإدارة التغيير من الركائز الأساسية التي تسهم في نجاح مبادرات التحول الرقمي في المؤسسات الحكومية، حيث يعالج كل منهما جانبًا مختلفًا من التحديات التي تواجه هذه المؤسسات في بيئة العمل الرقمية المتسارعة</w:t>
      </w:r>
      <w:r w:rsidR="008F4289" w:rsidRPr="008F4289">
        <w:rPr>
          <w:rFonts w:ascii="Simplified Arabic" w:hAnsi="Simplified Arabic" w:cs="Simplified Arabic"/>
          <w:sz w:val="28"/>
          <w:szCs w:val="28"/>
        </w:rPr>
        <w:t>.</w:t>
      </w:r>
    </w:p>
    <w:p w14:paraId="41209D56" w14:textId="77777777" w:rsidR="008F4289" w:rsidRPr="008F4289" w:rsidRDefault="008F4289" w:rsidP="00C26FD8">
      <w:pPr>
        <w:spacing w:line="240" w:lineRule="auto"/>
        <w:jc w:val="both"/>
        <w:rPr>
          <w:rFonts w:ascii="Simplified Arabic" w:hAnsi="Simplified Arabic" w:cs="Simplified Arabic"/>
          <w:sz w:val="28"/>
          <w:szCs w:val="28"/>
        </w:rPr>
      </w:pPr>
      <w:r w:rsidRPr="008F4289">
        <w:rPr>
          <w:rFonts w:ascii="Simplified Arabic" w:hAnsi="Simplified Arabic" w:cs="Simplified Arabic"/>
          <w:sz w:val="28"/>
          <w:szCs w:val="28"/>
          <w:rtl/>
        </w:rPr>
        <w:t>ففي حين تركز إدارة المخاطر المؤسسية على تحديد المخاطر المحتملة وتحليلها وتقييمها، ووضع الاستراتيجيات المناسبة للتعامل معها، تركز إدارة التغيير على تهيئة الأفراد والمنظمة لتبني التغيير والتكيف معه، من خلال تعزيز القبول وتقليل المقاومة وبناء القدرات التنظيمية</w:t>
      </w:r>
      <w:r w:rsidRPr="008F4289">
        <w:rPr>
          <w:rFonts w:ascii="Simplified Arabic" w:hAnsi="Simplified Arabic" w:cs="Simplified Arabic"/>
          <w:sz w:val="28"/>
          <w:szCs w:val="28"/>
        </w:rPr>
        <w:t>.</w:t>
      </w:r>
    </w:p>
    <w:p w14:paraId="0BB1AC10" w14:textId="2E98B749" w:rsidR="0015590B" w:rsidRDefault="008F4289" w:rsidP="00C26FD8">
      <w:pPr>
        <w:spacing w:line="240" w:lineRule="auto"/>
        <w:jc w:val="both"/>
        <w:rPr>
          <w:rFonts w:ascii="Simplified Arabic" w:hAnsi="Simplified Arabic" w:cs="Simplified Arabic"/>
          <w:sz w:val="28"/>
          <w:szCs w:val="28"/>
          <w:rtl/>
        </w:rPr>
      </w:pPr>
      <w:r w:rsidRPr="008F4289">
        <w:rPr>
          <w:rFonts w:ascii="Simplified Arabic" w:hAnsi="Simplified Arabic" w:cs="Simplified Arabic"/>
          <w:sz w:val="28"/>
          <w:szCs w:val="28"/>
          <w:rtl/>
        </w:rPr>
        <w:t>ومن هنا، فإن الجمع بين هذين البعدين يمثل نهجًا متكاملاً يسهم في تحقيق تحول رقمي أكثر كفاءة وفعالية، ويعزز من قدرة المؤسسات على مواجهة التحديات وتحقيق أهدافها الاستراتيجية</w:t>
      </w:r>
      <w:r w:rsidRPr="008F4289">
        <w:rPr>
          <w:rFonts w:ascii="Simplified Arabic" w:hAnsi="Simplified Arabic" w:cs="Simplified Arabic"/>
          <w:sz w:val="28"/>
          <w:szCs w:val="28"/>
        </w:rPr>
        <w:t>.</w:t>
      </w:r>
    </w:p>
    <w:p w14:paraId="62CDF997" w14:textId="77777777" w:rsidR="00C26FD8" w:rsidRPr="00F414D8" w:rsidRDefault="00C26FD8" w:rsidP="00C26FD8">
      <w:pPr>
        <w:spacing w:line="240" w:lineRule="auto"/>
        <w:jc w:val="both"/>
        <w:rPr>
          <w:rFonts w:ascii="Simplified Arabic" w:hAnsi="Simplified Arabic" w:cs="Simplified Arabic"/>
          <w:sz w:val="28"/>
          <w:szCs w:val="28"/>
          <w:rtl/>
        </w:rPr>
      </w:pPr>
    </w:p>
    <w:p w14:paraId="1BA65F58" w14:textId="2777EDDC" w:rsidR="00DC71BC" w:rsidRPr="00DC71BC" w:rsidRDefault="00DC71BC" w:rsidP="00C26FD8">
      <w:pPr>
        <w:spacing w:line="240" w:lineRule="auto"/>
        <w:jc w:val="both"/>
        <w:outlineLvl w:val="2"/>
        <w:rPr>
          <w:rFonts w:ascii="Simplified Arabic" w:hAnsi="Simplified Arabic" w:cs="Simplified Arabic"/>
          <w:b/>
          <w:bCs/>
          <w:sz w:val="32"/>
          <w:szCs w:val="32"/>
        </w:rPr>
      </w:pPr>
      <w:bookmarkStart w:id="41" w:name="_Toc225459185"/>
      <w:r w:rsidRPr="004E600B">
        <w:rPr>
          <w:rFonts w:ascii="Simplified Arabic" w:hAnsi="Simplified Arabic" w:cs="Simplified Arabic"/>
          <w:b/>
          <w:bCs/>
          <w:sz w:val="32"/>
          <w:szCs w:val="32"/>
          <w:rtl/>
        </w:rPr>
        <w:t xml:space="preserve">2.4.2 </w:t>
      </w:r>
      <w:r w:rsidRPr="00DC71BC">
        <w:rPr>
          <w:rFonts w:ascii="Simplified Arabic" w:hAnsi="Simplified Arabic" w:cs="Simplified Arabic"/>
          <w:b/>
          <w:bCs/>
          <w:sz w:val="32"/>
          <w:szCs w:val="32"/>
          <w:rtl/>
        </w:rPr>
        <w:t xml:space="preserve">التكامل بين إدارة المخاطر المؤسسية وإدارة </w:t>
      </w:r>
      <w:r w:rsidRPr="004E600B">
        <w:rPr>
          <w:rFonts w:ascii="Simplified Arabic" w:hAnsi="Simplified Arabic" w:cs="Simplified Arabic"/>
          <w:b/>
          <w:bCs/>
          <w:sz w:val="32"/>
          <w:szCs w:val="32"/>
          <w:rtl/>
        </w:rPr>
        <w:t>التغيير</w:t>
      </w:r>
      <w:r w:rsidRPr="004E600B">
        <w:rPr>
          <w:rFonts w:ascii="Simplified Arabic" w:hAnsi="Simplified Arabic" w:cs="Simplified Arabic"/>
          <w:b/>
          <w:bCs/>
          <w:sz w:val="32"/>
          <w:szCs w:val="32"/>
        </w:rPr>
        <w:t>:</w:t>
      </w:r>
      <w:bookmarkEnd w:id="41"/>
    </w:p>
    <w:p w14:paraId="58A461CC" w14:textId="7ADDA60D" w:rsidR="00DC71BC" w:rsidRPr="00DC71BC" w:rsidRDefault="00DC71BC"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    </w:t>
      </w:r>
      <w:r w:rsidRPr="00DC71BC">
        <w:rPr>
          <w:rFonts w:ascii="Simplified Arabic" w:hAnsi="Simplified Arabic" w:cs="Simplified Arabic"/>
          <w:sz w:val="28"/>
          <w:szCs w:val="28"/>
          <w:rtl/>
        </w:rPr>
        <w:t>يُعد التكامل بين إدارة المخاطر المؤسسية وإدارة التغيير من المفاهيم الحديثة التي حظيت باهتمام متزايد في الأدبيات الإدارية، خاصة في ظل التوجه نحو التحول الرقمي</w:t>
      </w:r>
      <w:r w:rsidRPr="00DC71BC">
        <w:rPr>
          <w:rFonts w:ascii="Simplified Arabic" w:hAnsi="Simplified Arabic" w:cs="Simplified Arabic"/>
          <w:sz w:val="28"/>
          <w:szCs w:val="28"/>
        </w:rPr>
        <w:t xml:space="preserve">. </w:t>
      </w:r>
      <w:r w:rsidRPr="00DC71BC">
        <w:rPr>
          <w:rFonts w:ascii="Simplified Arabic" w:hAnsi="Simplified Arabic" w:cs="Simplified Arabic"/>
          <w:sz w:val="28"/>
          <w:szCs w:val="28"/>
          <w:rtl/>
        </w:rPr>
        <w:t>حيث إن كل من إدارة المخاطر وإدارة التغيير تمثلان جانبين متكاملين في إدارة التحولات التنظيمية، إذ لا يمكن تحقيق نجاح فعلي دون مراعاة الجانبين معًا</w:t>
      </w:r>
      <w:r w:rsidRPr="00DC71BC">
        <w:rPr>
          <w:rFonts w:ascii="Simplified Arabic" w:hAnsi="Simplified Arabic" w:cs="Simplified Arabic"/>
          <w:sz w:val="28"/>
          <w:szCs w:val="28"/>
        </w:rPr>
        <w:t>.</w:t>
      </w:r>
    </w:p>
    <w:p w14:paraId="3548BD1B" w14:textId="154E797A" w:rsidR="00DC71BC" w:rsidRPr="00DC71BC" w:rsidRDefault="00DC71BC"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   </w:t>
      </w:r>
      <w:r w:rsidRPr="00DC71BC">
        <w:rPr>
          <w:rFonts w:ascii="Simplified Arabic" w:hAnsi="Simplified Arabic" w:cs="Simplified Arabic"/>
          <w:sz w:val="28"/>
          <w:szCs w:val="28"/>
          <w:rtl/>
        </w:rPr>
        <w:t>فإدارة المخاطر المؤسسية تسهم في تحديد المخاطر المرتبطة بالمبادرات الرقمية، مثل المخاطر التقنية والتنظيمية والبشرية، وتحليلها وتقييمها، ووضع خطط استجابة مناسبة للحد من آثارها</w:t>
      </w:r>
      <w:r w:rsidRPr="00DC71BC">
        <w:rPr>
          <w:rFonts w:ascii="Simplified Arabic" w:hAnsi="Simplified Arabic" w:cs="Simplified Arabic"/>
          <w:sz w:val="28"/>
          <w:szCs w:val="28"/>
        </w:rPr>
        <w:t xml:space="preserve">. </w:t>
      </w:r>
      <w:r w:rsidRPr="00DC71BC">
        <w:rPr>
          <w:rFonts w:ascii="Simplified Arabic" w:hAnsi="Simplified Arabic" w:cs="Simplified Arabic"/>
          <w:sz w:val="28"/>
          <w:szCs w:val="28"/>
          <w:rtl/>
        </w:rPr>
        <w:t>كما تساعد في تحسين جودة اتخاذ القرار من خلال توفير رؤية واضحة حول التهديدات والفرص المحتملة</w:t>
      </w:r>
      <w:r w:rsidRPr="00DC71BC">
        <w:rPr>
          <w:rFonts w:ascii="Simplified Arabic" w:hAnsi="Simplified Arabic" w:cs="Simplified Arabic"/>
          <w:sz w:val="28"/>
          <w:szCs w:val="28"/>
        </w:rPr>
        <w:t>.</w:t>
      </w:r>
    </w:p>
    <w:p w14:paraId="428B8129" w14:textId="380FFD4B" w:rsidR="00DC71BC" w:rsidRPr="00DC71BC" w:rsidRDefault="00DC71BC"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lastRenderedPageBreak/>
        <w:t xml:space="preserve">   </w:t>
      </w:r>
      <w:r w:rsidRPr="00DC71BC">
        <w:rPr>
          <w:rFonts w:ascii="Simplified Arabic" w:hAnsi="Simplified Arabic" w:cs="Simplified Arabic"/>
          <w:sz w:val="28"/>
          <w:szCs w:val="28"/>
          <w:rtl/>
        </w:rPr>
        <w:t>في المقابل، تركز إدارة التغيير على الجوانب الإنسانية والتنظيمية المرتبطة بالتحول، حيث تسعى إلى تعزيز قبول الموظفين للتغيير، وتقليل مقاومته، وتطوير مهاراتهم بما يتناسب مع متطلبات البيئة الرقمية</w:t>
      </w:r>
      <w:r w:rsidRPr="00DC71BC">
        <w:rPr>
          <w:rFonts w:ascii="Simplified Arabic" w:hAnsi="Simplified Arabic" w:cs="Simplified Arabic"/>
          <w:sz w:val="28"/>
          <w:szCs w:val="28"/>
        </w:rPr>
        <w:t xml:space="preserve">. </w:t>
      </w:r>
      <w:r w:rsidR="00810228">
        <w:rPr>
          <w:rFonts w:ascii="Simplified Arabic" w:hAnsi="Simplified Arabic" w:cs="Simplified Arabic" w:hint="cs"/>
          <w:sz w:val="28"/>
          <w:szCs w:val="28"/>
          <w:rtl/>
        </w:rPr>
        <w:t xml:space="preserve">   </w:t>
      </w:r>
      <w:r w:rsidRPr="00DC71BC">
        <w:rPr>
          <w:rFonts w:ascii="Simplified Arabic" w:hAnsi="Simplified Arabic" w:cs="Simplified Arabic"/>
          <w:sz w:val="28"/>
          <w:szCs w:val="28"/>
          <w:rtl/>
        </w:rPr>
        <w:t>كما تسهم في بناء ثقافة تنظيمية داعمة للتغيير، وتعزيز التواصل الفعال داخل المؤسسة</w:t>
      </w:r>
      <w:r w:rsidRPr="00DC71BC">
        <w:rPr>
          <w:rFonts w:ascii="Simplified Arabic" w:hAnsi="Simplified Arabic" w:cs="Simplified Arabic"/>
          <w:sz w:val="28"/>
          <w:szCs w:val="28"/>
        </w:rPr>
        <w:t>.</w:t>
      </w:r>
    </w:p>
    <w:p w14:paraId="7CE6DF40" w14:textId="6B6722D5" w:rsidR="00DC71BC" w:rsidRPr="00DC71BC" w:rsidRDefault="00DC71BC"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   </w:t>
      </w:r>
      <w:r w:rsidRPr="00DC71BC">
        <w:rPr>
          <w:rFonts w:ascii="Simplified Arabic" w:hAnsi="Simplified Arabic" w:cs="Simplified Arabic"/>
          <w:sz w:val="28"/>
          <w:szCs w:val="28"/>
          <w:rtl/>
        </w:rPr>
        <w:t>وعليه، فإن التكامل بين إدارة المخاطر المؤسسية وإدارة التغيير يؤدي إلى تحقيق نهج شامل لإدارة التحول الرقمي، حيث يتم التعامل مع المخاطر بشكل استباقي، وفي الوقت ذاته يتم دعم الجاهزية التنظيمية والبشرية، مما يزيد من احتمالية نجاح المبادرات الرقمية</w:t>
      </w:r>
      <w:r w:rsidRPr="00DC71BC">
        <w:rPr>
          <w:rFonts w:ascii="Simplified Arabic" w:hAnsi="Simplified Arabic" w:cs="Simplified Arabic"/>
          <w:sz w:val="28"/>
          <w:szCs w:val="28"/>
        </w:rPr>
        <w:t>.</w:t>
      </w:r>
    </w:p>
    <w:p w14:paraId="36AD7A74" w14:textId="77777777" w:rsidR="00DC71BC" w:rsidRPr="00F414D8" w:rsidRDefault="00DC71BC" w:rsidP="00C26FD8">
      <w:pPr>
        <w:spacing w:line="240" w:lineRule="auto"/>
        <w:jc w:val="both"/>
        <w:rPr>
          <w:rFonts w:ascii="Simplified Arabic" w:hAnsi="Simplified Arabic" w:cs="Simplified Arabic"/>
          <w:sz w:val="28"/>
          <w:szCs w:val="28"/>
          <w:rtl/>
        </w:rPr>
      </w:pPr>
    </w:p>
    <w:p w14:paraId="43B8DEDC" w14:textId="1C4E30DC" w:rsidR="00DC71BC" w:rsidRPr="00DC71BC" w:rsidRDefault="00DC71BC" w:rsidP="00C26FD8">
      <w:pPr>
        <w:spacing w:line="240" w:lineRule="auto"/>
        <w:jc w:val="both"/>
        <w:outlineLvl w:val="2"/>
        <w:rPr>
          <w:rFonts w:ascii="Simplified Arabic" w:hAnsi="Simplified Arabic" w:cs="Simplified Arabic"/>
          <w:b/>
          <w:bCs/>
          <w:sz w:val="32"/>
          <w:szCs w:val="32"/>
        </w:rPr>
      </w:pPr>
      <w:bookmarkStart w:id="42" w:name="_Toc225459186"/>
      <w:r w:rsidRPr="004E600B">
        <w:rPr>
          <w:rFonts w:ascii="Simplified Arabic" w:hAnsi="Simplified Arabic" w:cs="Simplified Arabic"/>
          <w:b/>
          <w:bCs/>
          <w:sz w:val="32"/>
          <w:szCs w:val="32"/>
          <w:rtl/>
        </w:rPr>
        <w:t xml:space="preserve">3.4.2 </w:t>
      </w:r>
      <w:r w:rsidRPr="00DC71BC">
        <w:rPr>
          <w:rFonts w:ascii="Simplified Arabic" w:hAnsi="Simplified Arabic" w:cs="Simplified Arabic"/>
          <w:b/>
          <w:bCs/>
          <w:sz w:val="32"/>
          <w:szCs w:val="32"/>
          <w:rtl/>
        </w:rPr>
        <w:t xml:space="preserve">دور التكامل في نجاح التحول </w:t>
      </w:r>
      <w:proofErr w:type="gramStart"/>
      <w:r w:rsidRPr="00DC71BC">
        <w:rPr>
          <w:rFonts w:ascii="Simplified Arabic" w:hAnsi="Simplified Arabic" w:cs="Simplified Arabic"/>
          <w:b/>
          <w:bCs/>
          <w:sz w:val="32"/>
          <w:szCs w:val="32"/>
          <w:rtl/>
        </w:rPr>
        <w:t>الرقمي</w:t>
      </w:r>
      <w:r w:rsidRPr="00DC71BC">
        <w:rPr>
          <w:rFonts w:ascii="Simplified Arabic" w:hAnsi="Simplified Arabic" w:cs="Simplified Arabic"/>
          <w:b/>
          <w:bCs/>
          <w:sz w:val="32"/>
          <w:szCs w:val="32"/>
        </w:rPr>
        <w:t xml:space="preserve"> </w:t>
      </w:r>
      <w:r w:rsidRPr="004E600B">
        <w:rPr>
          <w:rFonts w:ascii="Simplified Arabic" w:hAnsi="Simplified Arabic" w:cs="Simplified Arabic"/>
          <w:b/>
          <w:bCs/>
          <w:sz w:val="32"/>
          <w:szCs w:val="32"/>
        </w:rPr>
        <w:t>:</w:t>
      </w:r>
      <w:bookmarkEnd w:id="42"/>
      <w:proofErr w:type="gramEnd"/>
    </w:p>
    <w:p w14:paraId="264A6A93" w14:textId="48E948FE" w:rsidR="00DC71BC" w:rsidRPr="00DC71BC" w:rsidRDefault="00DC71BC"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   </w:t>
      </w:r>
      <w:r w:rsidRPr="00DC71BC">
        <w:rPr>
          <w:rFonts w:ascii="Simplified Arabic" w:hAnsi="Simplified Arabic" w:cs="Simplified Arabic"/>
          <w:sz w:val="28"/>
          <w:szCs w:val="28"/>
          <w:rtl/>
        </w:rPr>
        <w:t>يسهم التكامل بين إدارة المخاطر المؤسسية وإدارة التغيير بشكل كبير في تعزيز نجاح مبادرات التحول الرقمي، حيث يحقق مجموعة من الفوائد الاستراتيجية التي تنعكس إيجابًا على الأداء المؤسسي</w:t>
      </w:r>
      <w:r w:rsidRPr="00DC71BC">
        <w:rPr>
          <w:rFonts w:ascii="Simplified Arabic" w:hAnsi="Simplified Arabic" w:cs="Simplified Arabic"/>
          <w:sz w:val="28"/>
          <w:szCs w:val="28"/>
        </w:rPr>
        <w:t>.</w:t>
      </w:r>
    </w:p>
    <w:p w14:paraId="0FE75C47" w14:textId="20ACE989" w:rsidR="00DC71BC" w:rsidRPr="00DC71BC" w:rsidRDefault="00810228" w:rsidP="00C26FD8">
      <w:pPr>
        <w:spacing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00DC71BC" w:rsidRPr="00810228">
        <w:rPr>
          <w:rFonts w:ascii="Simplified Arabic" w:hAnsi="Simplified Arabic" w:cs="Simplified Arabic"/>
          <w:b/>
          <w:bCs/>
          <w:sz w:val="28"/>
          <w:szCs w:val="28"/>
          <w:rtl/>
        </w:rPr>
        <w:t>أولاً</w:t>
      </w:r>
      <w:r>
        <w:rPr>
          <w:rFonts w:ascii="Simplified Arabic" w:hAnsi="Simplified Arabic" w:cs="Simplified Arabic"/>
          <w:sz w:val="28"/>
          <w:szCs w:val="28"/>
        </w:rPr>
        <w:t>:</w:t>
      </w:r>
      <w:r w:rsidR="00DC71BC" w:rsidRPr="00DC71BC">
        <w:rPr>
          <w:rFonts w:ascii="Simplified Arabic" w:hAnsi="Simplified Arabic" w:cs="Simplified Arabic"/>
          <w:sz w:val="28"/>
          <w:szCs w:val="28"/>
          <w:rtl/>
        </w:rPr>
        <w:t xml:space="preserve"> يساعد هذا التكامل في تقليل المخاطر المرتبطة بالمشاريع الرقمية، من خلال تحديد التهديدات المحتملة ووضع خطط استباقية للتعامل معها، مما يقلل من احتمالية فشل المشاريع أو تأخر تنفيذها</w:t>
      </w:r>
      <w:r w:rsidR="00DC71BC" w:rsidRPr="00DC71BC">
        <w:rPr>
          <w:rFonts w:ascii="Simplified Arabic" w:hAnsi="Simplified Arabic" w:cs="Simplified Arabic"/>
          <w:sz w:val="28"/>
          <w:szCs w:val="28"/>
        </w:rPr>
        <w:t xml:space="preserve">. </w:t>
      </w:r>
      <w:r w:rsidR="00DC71BC" w:rsidRPr="00DC71BC">
        <w:rPr>
          <w:rFonts w:ascii="Simplified Arabic" w:hAnsi="Simplified Arabic" w:cs="Simplified Arabic"/>
          <w:sz w:val="28"/>
          <w:szCs w:val="28"/>
          <w:rtl/>
        </w:rPr>
        <w:t>كما يسهم في تحسين إدارة الموارد وضمان استخدامها بكفاءة</w:t>
      </w:r>
      <w:r w:rsidR="00DC71BC" w:rsidRPr="00DC71BC">
        <w:rPr>
          <w:rFonts w:ascii="Simplified Arabic" w:hAnsi="Simplified Arabic" w:cs="Simplified Arabic"/>
          <w:sz w:val="28"/>
          <w:szCs w:val="28"/>
        </w:rPr>
        <w:t>.</w:t>
      </w:r>
    </w:p>
    <w:p w14:paraId="39CBBF39" w14:textId="0CD7D55F" w:rsidR="00DC71BC" w:rsidRPr="00DC71BC" w:rsidRDefault="00810228" w:rsidP="00C26FD8">
      <w:pPr>
        <w:spacing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00DC71BC" w:rsidRPr="00810228">
        <w:rPr>
          <w:rFonts w:ascii="Simplified Arabic" w:hAnsi="Simplified Arabic" w:cs="Simplified Arabic"/>
          <w:b/>
          <w:bCs/>
          <w:sz w:val="28"/>
          <w:szCs w:val="28"/>
          <w:rtl/>
        </w:rPr>
        <w:t>ثانياً</w:t>
      </w:r>
      <w:r>
        <w:rPr>
          <w:rFonts w:ascii="Simplified Arabic" w:hAnsi="Simplified Arabic" w:cs="Simplified Arabic"/>
          <w:sz w:val="28"/>
          <w:szCs w:val="28"/>
        </w:rPr>
        <w:t>:</w:t>
      </w:r>
      <w:r w:rsidR="00DC71BC" w:rsidRPr="00DC71BC">
        <w:rPr>
          <w:rFonts w:ascii="Simplified Arabic" w:hAnsi="Simplified Arabic" w:cs="Simplified Arabic"/>
          <w:sz w:val="28"/>
          <w:szCs w:val="28"/>
          <w:rtl/>
        </w:rPr>
        <w:t xml:space="preserve"> يعزز التكامل من مستوى التبني الرقمي لدى الموظفين، حيث تسهم إدارة التغيير في تهيئة الأفراد وتدريبهم، بينما توفر إدارة المخاطر بيئة آمنة ومستقرة تدعم استخدام الأنظمة الرقمية بثقة</w:t>
      </w:r>
      <w:r w:rsidR="00DC71BC" w:rsidRPr="00DC71BC">
        <w:rPr>
          <w:rFonts w:ascii="Simplified Arabic" w:hAnsi="Simplified Arabic" w:cs="Simplified Arabic"/>
          <w:sz w:val="28"/>
          <w:szCs w:val="28"/>
        </w:rPr>
        <w:t xml:space="preserve">. </w:t>
      </w:r>
      <w:r w:rsidR="00DC71BC" w:rsidRPr="00DC71BC">
        <w:rPr>
          <w:rFonts w:ascii="Simplified Arabic" w:hAnsi="Simplified Arabic" w:cs="Simplified Arabic"/>
          <w:sz w:val="28"/>
          <w:szCs w:val="28"/>
          <w:rtl/>
        </w:rPr>
        <w:t>وهذا بدوره يؤدي إلى تحسين مستوى الأداء وزيادة الإنتاجية</w:t>
      </w:r>
      <w:r w:rsidR="00DC71BC" w:rsidRPr="00DC71BC">
        <w:rPr>
          <w:rFonts w:ascii="Simplified Arabic" w:hAnsi="Simplified Arabic" w:cs="Simplified Arabic"/>
          <w:sz w:val="28"/>
          <w:szCs w:val="28"/>
        </w:rPr>
        <w:t>.</w:t>
      </w:r>
    </w:p>
    <w:p w14:paraId="5873C6B8" w14:textId="4C5AC983" w:rsidR="00DC71BC" w:rsidRPr="00DC71BC" w:rsidRDefault="00810228" w:rsidP="00C26FD8">
      <w:pPr>
        <w:spacing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00DC71BC" w:rsidRPr="00810228">
        <w:rPr>
          <w:rFonts w:ascii="Simplified Arabic" w:hAnsi="Simplified Arabic" w:cs="Simplified Arabic"/>
          <w:b/>
          <w:bCs/>
          <w:sz w:val="28"/>
          <w:szCs w:val="28"/>
          <w:rtl/>
        </w:rPr>
        <w:t>ثالثاً</w:t>
      </w:r>
      <w:r>
        <w:rPr>
          <w:rFonts w:ascii="Simplified Arabic" w:hAnsi="Simplified Arabic" w:cs="Simplified Arabic"/>
          <w:sz w:val="28"/>
          <w:szCs w:val="28"/>
        </w:rPr>
        <w:t>:</w:t>
      </w:r>
      <w:r w:rsidR="00DC71BC" w:rsidRPr="00DC71BC">
        <w:rPr>
          <w:rFonts w:ascii="Simplified Arabic" w:hAnsi="Simplified Arabic" w:cs="Simplified Arabic"/>
          <w:sz w:val="28"/>
          <w:szCs w:val="28"/>
          <w:rtl/>
        </w:rPr>
        <w:t xml:space="preserve"> يسهم هذا التكامل في تحسين جودة تنفيذ المبادرات الرقمية، من خلال ضمان توافق الجوانب التقنية مع الجوانب التنظيمية، وتقليل الفجوة بين التخطيط والتنفيذ</w:t>
      </w:r>
      <w:r w:rsidR="00DC71BC" w:rsidRPr="00DC71BC">
        <w:rPr>
          <w:rFonts w:ascii="Simplified Arabic" w:hAnsi="Simplified Arabic" w:cs="Simplified Arabic"/>
          <w:sz w:val="28"/>
          <w:szCs w:val="28"/>
        </w:rPr>
        <w:t xml:space="preserve">. </w:t>
      </w:r>
      <w:r w:rsidR="00DC71BC" w:rsidRPr="00DC71BC">
        <w:rPr>
          <w:rFonts w:ascii="Simplified Arabic" w:hAnsi="Simplified Arabic" w:cs="Simplified Arabic"/>
          <w:sz w:val="28"/>
          <w:szCs w:val="28"/>
          <w:rtl/>
        </w:rPr>
        <w:t>كما يساعد في تعزيز التنسيق بين الإدارات المختلفة داخل المؤسسة</w:t>
      </w:r>
      <w:r w:rsidR="00DC71BC" w:rsidRPr="00DC71BC">
        <w:rPr>
          <w:rFonts w:ascii="Simplified Arabic" w:hAnsi="Simplified Arabic" w:cs="Simplified Arabic"/>
          <w:sz w:val="28"/>
          <w:szCs w:val="28"/>
        </w:rPr>
        <w:t>.</w:t>
      </w:r>
    </w:p>
    <w:p w14:paraId="6C9B78F4" w14:textId="3A657BC9" w:rsidR="00DC71BC" w:rsidRPr="00DC71BC" w:rsidRDefault="00810228" w:rsidP="00C26FD8">
      <w:pPr>
        <w:spacing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00DC71BC" w:rsidRPr="00810228">
        <w:rPr>
          <w:rFonts w:ascii="Simplified Arabic" w:hAnsi="Simplified Arabic" w:cs="Simplified Arabic"/>
          <w:b/>
          <w:bCs/>
          <w:sz w:val="28"/>
          <w:szCs w:val="28"/>
          <w:rtl/>
        </w:rPr>
        <w:t>رابعاً</w:t>
      </w:r>
      <w:r>
        <w:rPr>
          <w:rFonts w:ascii="Simplified Arabic" w:hAnsi="Simplified Arabic" w:cs="Simplified Arabic"/>
          <w:sz w:val="28"/>
          <w:szCs w:val="28"/>
        </w:rPr>
        <w:t>:</w:t>
      </w:r>
      <w:r w:rsidR="00DC71BC" w:rsidRPr="00DC71BC">
        <w:rPr>
          <w:rFonts w:ascii="Simplified Arabic" w:hAnsi="Simplified Arabic" w:cs="Simplified Arabic"/>
          <w:sz w:val="28"/>
          <w:szCs w:val="28"/>
          <w:rtl/>
        </w:rPr>
        <w:t xml:space="preserve"> يدعم التكامل استدامة التحول الرقمي، حيث يضمن استمرارية الأداء وتحقيق الأهداف على المدى الطويل، من خلال إدارة المخاطر بشكل مستمر، وتعزيز ثقافة التغيير داخل المؤسسة</w:t>
      </w:r>
      <w:r w:rsidR="00DC71BC" w:rsidRPr="00DC71BC">
        <w:rPr>
          <w:rFonts w:ascii="Simplified Arabic" w:hAnsi="Simplified Arabic" w:cs="Simplified Arabic"/>
          <w:sz w:val="28"/>
          <w:szCs w:val="28"/>
        </w:rPr>
        <w:t>.</w:t>
      </w:r>
    </w:p>
    <w:p w14:paraId="412A510C" w14:textId="77777777" w:rsidR="00DC71BC" w:rsidRPr="00F414D8" w:rsidRDefault="00DC71BC" w:rsidP="00C26FD8">
      <w:pPr>
        <w:spacing w:line="240" w:lineRule="auto"/>
        <w:jc w:val="both"/>
        <w:rPr>
          <w:rFonts w:ascii="Simplified Arabic" w:hAnsi="Simplified Arabic" w:cs="Simplified Arabic"/>
          <w:sz w:val="28"/>
          <w:szCs w:val="28"/>
          <w:rtl/>
        </w:rPr>
      </w:pPr>
    </w:p>
    <w:p w14:paraId="358678BB" w14:textId="7D835498" w:rsidR="00DD2112" w:rsidRPr="00DD2112" w:rsidRDefault="00DD2112" w:rsidP="00C26FD8">
      <w:pPr>
        <w:spacing w:line="240" w:lineRule="auto"/>
        <w:jc w:val="both"/>
        <w:outlineLvl w:val="2"/>
        <w:rPr>
          <w:rFonts w:ascii="Simplified Arabic" w:hAnsi="Simplified Arabic" w:cs="Simplified Arabic"/>
          <w:b/>
          <w:bCs/>
          <w:sz w:val="32"/>
          <w:szCs w:val="32"/>
        </w:rPr>
      </w:pPr>
      <w:bookmarkStart w:id="43" w:name="_Toc225459187"/>
      <w:r w:rsidRPr="004E600B">
        <w:rPr>
          <w:rFonts w:ascii="Simplified Arabic" w:hAnsi="Simplified Arabic" w:cs="Simplified Arabic"/>
          <w:b/>
          <w:bCs/>
          <w:sz w:val="32"/>
          <w:szCs w:val="32"/>
          <w:rtl/>
        </w:rPr>
        <w:t xml:space="preserve">4.4.2 </w:t>
      </w:r>
      <w:r w:rsidRPr="00DD2112">
        <w:rPr>
          <w:rFonts w:ascii="Simplified Arabic" w:hAnsi="Simplified Arabic" w:cs="Simplified Arabic"/>
          <w:b/>
          <w:bCs/>
          <w:sz w:val="32"/>
          <w:szCs w:val="32"/>
          <w:rtl/>
        </w:rPr>
        <w:t>التكامل كعامل حاسم في تحقيق النجاح المؤسسي</w:t>
      </w:r>
      <w:r w:rsidR="00694CB5">
        <w:rPr>
          <w:rFonts w:ascii="Simplified Arabic" w:hAnsi="Simplified Arabic" w:cs="Simplified Arabic" w:hint="cs"/>
          <w:b/>
          <w:bCs/>
          <w:sz w:val="32"/>
          <w:szCs w:val="32"/>
          <w:rtl/>
        </w:rPr>
        <w:t>:</w:t>
      </w:r>
      <w:bookmarkEnd w:id="43"/>
    </w:p>
    <w:p w14:paraId="02D263C5" w14:textId="7E6FF888" w:rsidR="00DD2112" w:rsidRPr="00DD2112" w:rsidRDefault="00DD2112"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   </w:t>
      </w:r>
      <w:r w:rsidRPr="00DD2112">
        <w:rPr>
          <w:rFonts w:ascii="Simplified Arabic" w:hAnsi="Simplified Arabic" w:cs="Simplified Arabic"/>
          <w:sz w:val="28"/>
          <w:szCs w:val="28"/>
          <w:rtl/>
        </w:rPr>
        <w:t>يمكن النظر إلى التكامل بين إدارة المخاطر المؤسسية وإدارة التغيير كأحد العوامل الحاسمة التي تحدد مدى نجاح المؤسسات في تحقيق أهدافها الاستراتيجية، خاصة في بيئات العمل المعقدة والمتغيرة</w:t>
      </w:r>
      <w:r w:rsidRPr="00DD2112">
        <w:rPr>
          <w:rFonts w:ascii="Simplified Arabic" w:hAnsi="Simplified Arabic" w:cs="Simplified Arabic"/>
          <w:sz w:val="28"/>
          <w:szCs w:val="28"/>
        </w:rPr>
        <w:t xml:space="preserve">. </w:t>
      </w:r>
      <w:r w:rsidRPr="00DD2112">
        <w:rPr>
          <w:rFonts w:ascii="Simplified Arabic" w:hAnsi="Simplified Arabic" w:cs="Simplified Arabic"/>
          <w:sz w:val="28"/>
          <w:szCs w:val="28"/>
          <w:rtl/>
        </w:rPr>
        <w:t>حيث إن المؤسسات التي تتبنى هذا التكامل تكون أكثر قدرة على التكيف مع التغيرات، وأكثر استعدادًا لمواجهة التحديات</w:t>
      </w:r>
      <w:r w:rsidRPr="00DD2112">
        <w:rPr>
          <w:rFonts w:ascii="Simplified Arabic" w:hAnsi="Simplified Arabic" w:cs="Simplified Arabic"/>
          <w:sz w:val="28"/>
          <w:szCs w:val="28"/>
        </w:rPr>
        <w:t>.</w:t>
      </w:r>
    </w:p>
    <w:p w14:paraId="5C4A3B21" w14:textId="624AAE27" w:rsidR="00DD2112" w:rsidRPr="00DD2112" w:rsidRDefault="00810228"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DD2112" w:rsidRPr="00F414D8">
        <w:rPr>
          <w:rFonts w:ascii="Simplified Arabic" w:hAnsi="Simplified Arabic" w:cs="Simplified Arabic"/>
          <w:sz w:val="28"/>
          <w:szCs w:val="28"/>
          <w:rtl/>
        </w:rPr>
        <w:t xml:space="preserve">   </w:t>
      </w:r>
      <w:r w:rsidR="00DD2112" w:rsidRPr="00DD2112">
        <w:rPr>
          <w:rFonts w:ascii="Simplified Arabic" w:hAnsi="Simplified Arabic" w:cs="Simplified Arabic"/>
          <w:sz w:val="28"/>
          <w:szCs w:val="28"/>
          <w:rtl/>
        </w:rPr>
        <w:t>كما أن هذا التكامل يسهم في تعزيز الحوكمة المؤسسية، من خلال تحسين الشفافية، ودعم اتخاذ القرار، وتعزيز المساءلة</w:t>
      </w:r>
      <w:r w:rsidR="00DD2112" w:rsidRPr="00DD2112">
        <w:rPr>
          <w:rFonts w:ascii="Simplified Arabic" w:hAnsi="Simplified Arabic" w:cs="Simplified Arabic"/>
          <w:sz w:val="28"/>
          <w:szCs w:val="28"/>
        </w:rPr>
        <w:t xml:space="preserve">. </w:t>
      </w:r>
      <w:r w:rsidR="00DD2112" w:rsidRPr="00DD2112">
        <w:rPr>
          <w:rFonts w:ascii="Simplified Arabic" w:hAnsi="Simplified Arabic" w:cs="Simplified Arabic"/>
          <w:sz w:val="28"/>
          <w:szCs w:val="28"/>
          <w:rtl/>
        </w:rPr>
        <w:t>إضافة إلى ذلك، فإنه يساعد في تحقيق التوازن بين المخاطر والفرص، مما يدعم تحقيق القيمة المضافة للمؤسسة</w:t>
      </w:r>
      <w:r w:rsidR="00DD2112" w:rsidRPr="00DD2112">
        <w:rPr>
          <w:rFonts w:ascii="Simplified Arabic" w:hAnsi="Simplified Arabic" w:cs="Simplified Arabic"/>
          <w:sz w:val="28"/>
          <w:szCs w:val="28"/>
        </w:rPr>
        <w:t>.</w:t>
      </w:r>
    </w:p>
    <w:p w14:paraId="26CB5488" w14:textId="598E4B63" w:rsidR="00DD2112" w:rsidRPr="00DD2112" w:rsidRDefault="00DD2112" w:rsidP="00C26FD8">
      <w:pPr>
        <w:spacing w:line="240" w:lineRule="auto"/>
        <w:jc w:val="both"/>
        <w:rPr>
          <w:rFonts w:ascii="Simplified Arabic" w:hAnsi="Simplified Arabic" w:cs="Simplified Arabic"/>
          <w:sz w:val="28"/>
          <w:szCs w:val="28"/>
        </w:rPr>
      </w:pPr>
      <w:r w:rsidRPr="00F414D8">
        <w:rPr>
          <w:rFonts w:ascii="Simplified Arabic" w:hAnsi="Simplified Arabic" w:cs="Simplified Arabic"/>
          <w:sz w:val="28"/>
          <w:szCs w:val="28"/>
          <w:rtl/>
        </w:rPr>
        <w:t xml:space="preserve">   </w:t>
      </w:r>
      <w:r w:rsidRPr="00DD2112">
        <w:rPr>
          <w:rFonts w:ascii="Simplified Arabic" w:hAnsi="Simplified Arabic" w:cs="Simplified Arabic"/>
          <w:sz w:val="28"/>
          <w:szCs w:val="28"/>
          <w:rtl/>
        </w:rPr>
        <w:t>وبالتالي، يمكن القول إن نجاح التحول الرقمي لا يعتمد فقط على توفر التكنولوجيا، بل يتطلب وجود إدارة فعالة للمخاطر، وإدارة واعية للتغيير، وتكامل حقيقي بينهما</w:t>
      </w:r>
      <w:r w:rsidRPr="00DD2112">
        <w:rPr>
          <w:rFonts w:ascii="Simplified Arabic" w:hAnsi="Simplified Arabic" w:cs="Simplified Arabic"/>
          <w:sz w:val="28"/>
          <w:szCs w:val="28"/>
        </w:rPr>
        <w:t>.</w:t>
      </w:r>
    </w:p>
    <w:p w14:paraId="2971FB35" w14:textId="77777777" w:rsidR="00AF51BA" w:rsidRDefault="00AF51BA" w:rsidP="00C26FD8">
      <w:pPr>
        <w:spacing w:line="240" w:lineRule="auto"/>
        <w:jc w:val="both"/>
        <w:outlineLvl w:val="1"/>
        <w:rPr>
          <w:rFonts w:ascii="Simplified Arabic" w:hAnsi="Simplified Arabic" w:cs="Simplified Arabic"/>
          <w:sz w:val="28"/>
          <w:szCs w:val="28"/>
          <w:rtl/>
        </w:rPr>
      </w:pPr>
    </w:p>
    <w:p w14:paraId="5DE3267C" w14:textId="7D4F0D3A" w:rsidR="00341367" w:rsidRDefault="00AF51BA" w:rsidP="0057023F">
      <w:pPr>
        <w:spacing w:line="240" w:lineRule="auto"/>
        <w:jc w:val="both"/>
        <w:outlineLvl w:val="2"/>
        <w:rPr>
          <w:rFonts w:ascii="Simplified Arabic" w:hAnsi="Simplified Arabic" w:cs="Simplified Arabic"/>
          <w:b/>
          <w:bCs/>
          <w:sz w:val="36"/>
          <w:szCs w:val="36"/>
          <w:rtl/>
        </w:rPr>
      </w:pPr>
      <w:bookmarkStart w:id="44" w:name="_Toc225459188"/>
      <w:r>
        <w:rPr>
          <w:rFonts w:ascii="Simplified Arabic" w:hAnsi="Simplified Arabic" w:cs="Simplified Arabic" w:hint="cs"/>
          <w:b/>
          <w:bCs/>
          <w:sz w:val="36"/>
          <w:szCs w:val="36"/>
          <w:rtl/>
        </w:rPr>
        <w:t>1.5.2</w:t>
      </w:r>
      <w:r w:rsidR="00D5486B" w:rsidRPr="004E600B">
        <w:rPr>
          <w:rFonts w:ascii="Simplified Arabic" w:hAnsi="Simplified Arabic" w:cs="Simplified Arabic"/>
          <w:b/>
          <w:bCs/>
          <w:sz w:val="36"/>
          <w:szCs w:val="36"/>
          <w:rtl/>
        </w:rPr>
        <w:t xml:space="preserve"> </w:t>
      </w:r>
      <w:r w:rsidR="00341367" w:rsidRPr="004E600B">
        <w:rPr>
          <w:rFonts w:ascii="Simplified Arabic" w:hAnsi="Simplified Arabic" w:cs="Simplified Arabic"/>
          <w:b/>
          <w:bCs/>
          <w:sz w:val="36"/>
          <w:szCs w:val="36"/>
          <w:rtl/>
        </w:rPr>
        <w:t>الدراسات السابقة</w:t>
      </w:r>
      <w:r w:rsidR="00485589" w:rsidRPr="004E600B">
        <w:rPr>
          <w:rFonts w:ascii="Simplified Arabic" w:hAnsi="Simplified Arabic" w:cs="Simplified Arabic"/>
          <w:b/>
          <w:bCs/>
          <w:sz w:val="36"/>
          <w:szCs w:val="36"/>
          <w:rtl/>
        </w:rPr>
        <w:t>:</w:t>
      </w:r>
      <w:bookmarkEnd w:id="44"/>
    </w:p>
    <w:p w14:paraId="5F3E6F42" w14:textId="01FAED50" w:rsidR="00D010F6" w:rsidRPr="00D010F6" w:rsidRDefault="00D010F6" w:rsidP="00C26FD8">
      <w:pPr>
        <w:spacing w:before="100" w:beforeAutospacing="1" w:after="100" w:afterAutospacing="1"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D010F6">
        <w:rPr>
          <w:rFonts w:ascii="Simplified Arabic" w:hAnsi="Simplified Arabic" w:cs="Simplified Arabic"/>
          <w:sz w:val="28"/>
          <w:szCs w:val="28"/>
          <w:rtl/>
        </w:rPr>
        <w:t>تُعد الدراسات السابقة من العناصر الأساسية في البحث العلمي، حيث تسهم في بناء الإطار المعرفي للدراسة، وتوضح الجهود البحثية التي تناولت موضوعات مشابهة، كما تساعد في تحديد الفجوات البحثية التي تسعى الدراسة الحالية إلى معالجتها. وقد تناولت العديد من الدراسات موضوعات إدارة المخاطر المؤسسية، وإدارة التغيير، والتحول الرقمي، إلا أن الدراسات التي ركزت على التكامل بين هذه المتغيرات لا تزال محدودة، خاصة في البيئة الحكومية في المملكة العربية السعودية</w:t>
      </w:r>
      <w:r w:rsidRPr="00D010F6">
        <w:rPr>
          <w:rFonts w:ascii="Simplified Arabic" w:hAnsi="Simplified Arabic" w:cs="Simplified Arabic"/>
          <w:sz w:val="28"/>
          <w:szCs w:val="28"/>
        </w:rPr>
        <w:t>.</w:t>
      </w:r>
    </w:p>
    <w:p w14:paraId="2E57022C" w14:textId="77777777" w:rsidR="00694CB5" w:rsidRDefault="00D010F6" w:rsidP="00C26FD8">
      <w:pPr>
        <w:spacing w:before="100" w:beforeAutospacing="1" w:after="100" w:afterAutospacing="1" w:line="240" w:lineRule="auto"/>
        <w:rPr>
          <w:rFonts w:ascii="Simplified Arabic" w:hAnsi="Simplified Arabic" w:cs="Simplified Arabic"/>
          <w:b/>
          <w:bCs/>
          <w:sz w:val="28"/>
          <w:szCs w:val="28"/>
        </w:rPr>
      </w:pPr>
      <w:r w:rsidRPr="00D010F6">
        <w:rPr>
          <w:rFonts w:ascii="Simplified Arabic" w:hAnsi="Simplified Arabic" w:cs="Simplified Arabic"/>
          <w:b/>
          <w:bCs/>
          <w:sz w:val="28"/>
          <w:szCs w:val="28"/>
          <w:rtl/>
        </w:rPr>
        <w:t>وفيما يلي عرض لأبرز الدراسات ذات الصلة</w:t>
      </w:r>
      <w:r w:rsidRPr="00D010F6">
        <w:rPr>
          <w:rFonts w:ascii="Simplified Arabic" w:hAnsi="Simplified Arabic" w:cs="Simplified Arabic"/>
          <w:b/>
          <w:bCs/>
          <w:sz w:val="28"/>
          <w:szCs w:val="28"/>
        </w:rPr>
        <w:t>:</w:t>
      </w:r>
    </w:p>
    <w:p w14:paraId="561336C0" w14:textId="4F555E67" w:rsidR="00D010F6" w:rsidRPr="00D010F6" w:rsidRDefault="00694CB5" w:rsidP="00C26FD8">
      <w:pPr>
        <w:spacing w:before="100" w:beforeAutospacing="1" w:after="100" w:afterAutospacing="1" w:line="240" w:lineRule="auto"/>
        <w:rPr>
          <w:rFonts w:ascii="Simplified Arabic" w:hAnsi="Simplified Arabic" w:cs="Simplified Arabic"/>
          <w:b/>
          <w:bCs/>
          <w:sz w:val="28"/>
          <w:szCs w:val="28"/>
        </w:rPr>
      </w:pPr>
      <w:r>
        <w:rPr>
          <w:rFonts w:ascii="Simplified Arabic" w:hAnsi="Simplified Arabic" w:cs="Simplified Arabic" w:hint="cs"/>
          <w:sz w:val="28"/>
          <w:szCs w:val="28"/>
          <w:rtl/>
        </w:rPr>
        <w:t>1</w:t>
      </w:r>
      <w:proofErr w:type="gramStart"/>
      <w:r>
        <w:rPr>
          <w:rFonts w:ascii="Simplified Arabic" w:hAnsi="Simplified Arabic" w:cs="Simplified Arabic" w:hint="cs"/>
          <w:sz w:val="28"/>
          <w:szCs w:val="28"/>
          <w:rtl/>
        </w:rPr>
        <w:t xml:space="preserve">- </w:t>
      </w:r>
      <w:r w:rsidR="00D010F6" w:rsidRPr="00D010F6">
        <w:rPr>
          <w:rFonts w:ascii="Simplified Arabic" w:hAnsi="Simplified Arabic" w:cs="Simplified Arabic"/>
          <w:sz w:val="28"/>
          <w:szCs w:val="28"/>
        </w:rPr>
        <w:t xml:space="preserve"> </w:t>
      </w:r>
      <w:r w:rsidR="00D010F6" w:rsidRPr="00D010F6">
        <w:rPr>
          <w:rFonts w:ascii="Simplified Arabic" w:hAnsi="Simplified Arabic" w:cs="Simplified Arabic"/>
          <w:b/>
          <w:bCs/>
          <w:sz w:val="28"/>
          <w:szCs w:val="28"/>
          <w:rtl/>
        </w:rPr>
        <w:t>تقرير</w:t>
      </w:r>
      <w:proofErr w:type="gramEnd"/>
      <w:r w:rsidR="00D010F6" w:rsidRPr="00D010F6">
        <w:rPr>
          <w:rFonts w:ascii="Simplified Arabic" w:hAnsi="Simplified Arabic" w:cs="Simplified Arabic"/>
          <w:b/>
          <w:bCs/>
          <w:sz w:val="28"/>
          <w:szCs w:val="28"/>
          <w:rtl/>
        </w:rPr>
        <w:t xml:space="preserve"> معهد الإدارة </w:t>
      </w:r>
      <w:r w:rsidRPr="00694CB5">
        <w:rPr>
          <w:rFonts w:ascii="Simplified Arabic" w:hAnsi="Simplified Arabic" w:cs="Simplified Arabic" w:hint="cs"/>
          <w:b/>
          <w:bCs/>
          <w:sz w:val="28"/>
          <w:szCs w:val="28"/>
          <w:rtl/>
        </w:rPr>
        <w:t>العامة</w:t>
      </w:r>
      <w:r>
        <w:rPr>
          <w:rFonts w:ascii="Simplified Arabic" w:hAnsi="Simplified Arabic" w:cs="Simplified Arabic" w:hint="cs"/>
          <w:sz w:val="28"/>
          <w:szCs w:val="28"/>
          <w:rtl/>
        </w:rPr>
        <w:t xml:space="preserve"> </w:t>
      </w:r>
      <w:r w:rsidRPr="00D010F6">
        <w:rPr>
          <w:rFonts w:ascii="Simplified Arabic" w:hAnsi="Simplified Arabic" w:cs="Simplified Arabic"/>
          <w:sz w:val="28"/>
          <w:szCs w:val="28"/>
        </w:rPr>
        <w:t>(</w:t>
      </w:r>
      <w:r w:rsidR="00D010F6" w:rsidRPr="00D010F6">
        <w:rPr>
          <w:rFonts w:ascii="Simplified Arabic" w:hAnsi="Simplified Arabic" w:cs="Simplified Arabic"/>
          <w:sz w:val="24"/>
          <w:szCs w:val="24"/>
        </w:rPr>
        <w:t>2023)</w:t>
      </w:r>
      <w:r>
        <w:rPr>
          <w:rFonts w:ascii="Simplified Arabic" w:hAnsi="Simplified Arabic" w:cs="Simplified Arabic" w:hint="cs"/>
          <w:sz w:val="28"/>
          <w:szCs w:val="28"/>
          <w:rtl/>
        </w:rPr>
        <w:t>:</w:t>
      </w:r>
      <w:r w:rsidR="00D010F6" w:rsidRPr="00D010F6">
        <w:rPr>
          <w:rFonts w:ascii="Simplified Arabic" w:hAnsi="Simplified Arabic" w:cs="Simplified Arabic"/>
          <w:sz w:val="28"/>
          <w:szCs w:val="28"/>
        </w:rPr>
        <w:br/>
      </w:r>
      <w:r>
        <w:rPr>
          <w:rFonts w:ascii="Simplified Arabic" w:hAnsi="Simplified Arabic" w:cs="Simplified Arabic" w:hint="cs"/>
          <w:sz w:val="28"/>
          <w:szCs w:val="28"/>
          <w:rtl/>
        </w:rPr>
        <w:t xml:space="preserve">  </w:t>
      </w:r>
      <w:r w:rsidR="00D010F6" w:rsidRPr="00D010F6">
        <w:rPr>
          <w:rFonts w:ascii="Simplified Arabic" w:hAnsi="Simplified Arabic" w:cs="Simplified Arabic"/>
          <w:sz w:val="28"/>
          <w:szCs w:val="28"/>
          <w:rtl/>
        </w:rPr>
        <w:t>هدف التقرير إلى قياس مستوى النضج الرقمي لدى (43) جهة حكومية سعودية</w:t>
      </w:r>
      <w:r w:rsidR="00D010F6" w:rsidRPr="00D010F6">
        <w:rPr>
          <w:rFonts w:ascii="Simplified Arabic" w:hAnsi="Simplified Arabic" w:cs="Simplified Arabic"/>
          <w:sz w:val="28"/>
          <w:szCs w:val="28"/>
        </w:rPr>
        <w:t>.</w:t>
      </w:r>
      <w:r w:rsidR="00D010F6" w:rsidRPr="00D010F6">
        <w:rPr>
          <w:rFonts w:ascii="Simplified Arabic" w:hAnsi="Simplified Arabic" w:cs="Simplified Arabic"/>
          <w:sz w:val="28"/>
          <w:szCs w:val="28"/>
        </w:rPr>
        <w:br/>
      </w:r>
      <w:r>
        <w:rPr>
          <w:rFonts w:ascii="Simplified Arabic" w:hAnsi="Simplified Arabic" w:cs="Simplified Arabic" w:hint="cs"/>
          <w:sz w:val="28"/>
          <w:szCs w:val="28"/>
          <w:rtl/>
        </w:rPr>
        <w:t xml:space="preserve">  </w:t>
      </w:r>
      <w:r w:rsidR="00D010F6" w:rsidRPr="00D010F6">
        <w:rPr>
          <w:rFonts w:ascii="Simplified Arabic" w:hAnsi="Simplified Arabic" w:cs="Simplified Arabic"/>
          <w:sz w:val="28"/>
          <w:szCs w:val="28"/>
          <w:rtl/>
        </w:rPr>
        <w:t>وأظهرت النتائج أن أكبر التحديات التي تواجه الجهات الحكومية كانت تحديات بشرية وليست تقنية، كما أن الثقافة التنظيمية الداعمة كان لها دور كبير في رفع مستوى النضج الرقمي لدى الجهات</w:t>
      </w:r>
      <w:r w:rsidR="00D010F6" w:rsidRPr="00D010F6">
        <w:rPr>
          <w:rFonts w:ascii="Simplified Arabic" w:hAnsi="Simplified Arabic" w:cs="Simplified Arabic"/>
          <w:sz w:val="28"/>
          <w:szCs w:val="28"/>
        </w:rPr>
        <w:t>.</w:t>
      </w:r>
    </w:p>
    <w:p w14:paraId="38E30C95" w14:textId="5C01E259" w:rsidR="00D010F6" w:rsidRPr="00D010F6" w:rsidRDefault="00694CB5" w:rsidP="00C26FD8">
      <w:pPr>
        <w:spacing w:before="100" w:beforeAutospacing="1" w:after="100" w:afterAutospacing="1" w:line="240" w:lineRule="auto"/>
        <w:rPr>
          <w:rFonts w:ascii="Simplified Arabic" w:hAnsi="Simplified Arabic" w:cs="Simplified Arabic"/>
          <w:sz w:val="28"/>
          <w:szCs w:val="28"/>
        </w:rPr>
      </w:pPr>
      <w:r>
        <w:rPr>
          <w:rFonts w:ascii="Simplified Arabic" w:hAnsi="Simplified Arabic" w:cs="Simplified Arabic" w:hint="cs"/>
          <w:sz w:val="28"/>
          <w:szCs w:val="28"/>
          <w:rtl/>
        </w:rPr>
        <w:t>2</w:t>
      </w:r>
      <w:proofErr w:type="gramStart"/>
      <w:r>
        <w:rPr>
          <w:rFonts w:ascii="Simplified Arabic" w:hAnsi="Simplified Arabic" w:cs="Simplified Arabic" w:hint="cs"/>
          <w:sz w:val="28"/>
          <w:szCs w:val="28"/>
          <w:rtl/>
        </w:rPr>
        <w:t xml:space="preserve">- </w:t>
      </w:r>
      <w:r w:rsidR="00D010F6" w:rsidRPr="00D010F6">
        <w:rPr>
          <w:rFonts w:ascii="Simplified Arabic" w:hAnsi="Simplified Arabic" w:cs="Simplified Arabic"/>
          <w:sz w:val="28"/>
          <w:szCs w:val="28"/>
        </w:rPr>
        <w:t xml:space="preserve"> </w:t>
      </w:r>
      <w:r w:rsidR="00D010F6" w:rsidRPr="00D010F6">
        <w:rPr>
          <w:rFonts w:ascii="Simplified Arabic" w:hAnsi="Simplified Arabic" w:cs="Simplified Arabic"/>
          <w:b/>
          <w:bCs/>
          <w:sz w:val="28"/>
          <w:szCs w:val="28"/>
          <w:rtl/>
        </w:rPr>
        <w:t>تقرير</w:t>
      </w:r>
      <w:proofErr w:type="gramEnd"/>
      <w:r w:rsidR="00D010F6" w:rsidRPr="00D010F6">
        <w:rPr>
          <w:rFonts w:ascii="Simplified Arabic" w:hAnsi="Simplified Arabic" w:cs="Simplified Arabic"/>
          <w:b/>
          <w:bCs/>
          <w:sz w:val="28"/>
          <w:szCs w:val="28"/>
          <w:rtl/>
        </w:rPr>
        <w:t xml:space="preserve"> هيئة الحكومة الرقمية</w:t>
      </w:r>
      <w:r w:rsidR="00D010F6" w:rsidRPr="00D010F6">
        <w:rPr>
          <w:rFonts w:ascii="Simplified Arabic" w:hAnsi="Simplified Arabic" w:cs="Simplified Arabic"/>
          <w:sz w:val="24"/>
          <w:szCs w:val="24"/>
        </w:rPr>
        <w:t xml:space="preserve"> (2024</w:t>
      </w:r>
      <w:proofErr w:type="gramStart"/>
      <w:r w:rsidR="00D010F6" w:rsidRPr="00D010F6">
        <w:rPr>
          <w:rFonts w:ascii="Simplified Arabic" w:hAnsi="Simplified Arabic" w:cs="Simplified Arabic"/>
          <w:sz w:val="24"/>
          <w:szCs w:val="24"/>
        </w:rPr>
        <w:t>)</w:t>
      </w:r>
      <w:r>
        <w:rPr>
          <w:rFonts w:ascii="Simplified Arabic" w:hAnsi="Simplified Arabic" w:cs="Simplified Arabic"/>
          <w:sz w:val="28"/>
          <w:szCs w:val="28"/>
        </w:rPr>
        <w:t xml:space="preserve"> </w:t>
      </w:r>
      <w:r>
        <w:rPr>
          <w:rFonts w:ascii="Simplified Arabic" w:hAnsi="Simplified Arabic" w:cs="Simplified Arabic" w:hint="cs"/>
          <w:sz w:val="28"/>
          <w:szCs w:val="28"/>
          <w:rtl/>
        </w:rPr>
        <w:t>:</w:t>
      </w:r>
      <w:proofErr w:type="gramEnd"/>
      <w:r w:rsidR="00D010F6" w:rsidRPr="00D010F6">
        <w:rPr>
          <w:rFonts w:ascii="Simplified Arabic" w:hAnsi="Simplified Arabic" w:cs="Simplified Arabic"/>
          <w:sz w:val="28"/>
          <w:szCs w:val="28"/>
        </w:rPr>
        <w:br/>
      </w:r>
      <w:r>
        <w:rPr>
          <w:rFonts w:ascii="Simplified Arabic" w:hAnsi="Simplified Arabic" w:cs="Simplified Arabic" w:hint="cs"/>
          <w:sz w:val="28"/>
          <w:szCs w:val="28"/>
          <w:rtl/>
        </w:rPr>
        <w:t xml:space="preserve">  </w:t>
      </w:r>
      <w:r w:rsidR="00D010F6" w:rsidRPr="00D010F6">
        <w:rPr>
          <w:rFonts w:ascii="Simplified Arabic" w:hAnsi="Simplified Arabic" w:cs="Simplified Arabic"/>
          <w:sz w:val="28"/>
          <w:szCs w:val="28"/>
          <w:rtl/>
        </w:rPr>
        <w:t>جاء بعنوان</w:t>
      </w:r>
      <w:r w:rsidR="00D010F6" w:rsidRPr="00D010F6">
        <w:rPr>
          <w:rFonts w:ascii="Simplified Arabic" w:hAnsi="Simplified Arabic" w:cs="Simplified Arabic"/>
          <w:sz w:val="28"/>
          <w:szCs w:val="28"/>
        </w:rPr>
        <w:t xml:space="preserve">: </w:t>
      </w:r>
      <w:r w:rsidR="00D010F6" w:rsidRPr="00D010F6">
        <w:rPr>
          <w:rFonts w:ascii="Simplified Arabic" w:hAnsi="Simplified Arabic" w:cs="Simplified Arabic"/>
          <w:sz w:val="28"/>
          <w:szCs w:val="28"/>
          <w:rtl/>
        </w:rPr>
        <w:t>مؤشر نضج الخدمات الحكومية الرقمية في المملكة العربية السعودية – التقرير السنوي</w:t>
      </w:r>
      <w:r w:rsidR="00D010F6" w:rsidRPr="00D010F6">
        <w:rPr>
          <w:rFonts w:ascii="Simplified Arabic" w:hAnsi="Simplified Arabic" w:cs="Simplified Arabic"/>
          <w:sz w:val="28"/>
          <w:szCs w:val="28"/>
        </w:rPr>
        <w:t>.</w:t>
      </w:r>
      <w:r w:rsidR="00D010F6" w:rsidRPr="00D010F6">
        <w:rPr>
          <w:rFonts w:ascii="Simplified Arabic" w:hAnsi="Simplified Arabic" w:cs="Simplified Arabic"/>
          <w:sz w:val="28"/>
          <w:szCs w:val="28"/>
        </w:rPr>
        <w:br/>
      </w:r>
      <w:r w:rsidR="00D010F6" w:rsidRPr="00D010F6">
        <w:rPr>
          <w:rFonts w:ascii="Simplified Arabic" w:hAnsi="Simplified Arabic" w:cs="Simplified Arabic"/>
          <w:sz w:val="28"/>
          <w:szCs w:val="28"/>
          <w:rtl/>
        </w:rPr>
        <w:t>وهدف إلى تقييم مستوى نضج التحول الرقمي لأكثر من (120) جهة حكومية</w:t>
      </w:r>
      <w:r w:rsidR="00D010F6" w:rsidRPr="00D010F6">
        <w:rPr>
          <w:rFonts w:ascii="Simplified Arabic" w:hAnsi="Simplified Arabic" w:cs="Simplified Arabic"/>
          <w:sz w:val="28"/>
          <w:szCs w:val="28"/>
        </w:rPr>
        <w:t>.</w:t>
      </w:r>
      <w:r w:rsidR="00D010F6" w:rsidRPr="00D010F6">
        <w:rPr>
          <w:rFonts w:ascii="Simplified Arabic" w:hAnsi="Simplified Arabic" w:cs="Simplified Arabic"/>
          <w:sz w:val="28"/>
          <w:szCs w:val="28"/>
        </w:rPr>
        <w:br/>
      </w:r>
      <w:r>
        <w:rPr>
          <w:rFonts w:ascii="Simplified Arabic" w:hAnsi="Simplified Arabic" w:cs="Simplified Arabic" w:hint="cs"/>
          <w:sz w:val="28"/>
          <w:szCs w:val="28"/>
          <w:rtl/>
        </w:rPr>
        <w:t xml:space="preserve">  </w:t>
      </w:r>
      <w:r w:rsidR="00D010F6" w:rsidRPr="00D010F6">
        <w:rPr>
          <w:rFonts w:ascii="Simplified Arabic" w:hAnsi="Simplified Arabic" w:cs="Simplified Arabic"/>
          <w:sz w:val="28"/>
          <w:szCs w:val="28"/>
          <w:rtl/>
        </w:rPr>
        <w:t>واعتمد على منهج تحليلي باستخدام أربعة محاور رئيسية (الجاهزية الرقمية، تقديم الخدمات، تجربة المستخدم، الحوكمة)</w:t>
      </w:r>
      <w:r>
        <w:rPr>
          <w:rFonts w:ascii="Simplified Arabic" w:hAnsi="Simplified Arabic" w:cs="Simplified Arabic" w:hint="cs"/>
          <w:sz w:val="28"/>
          <w:szCs w:val="28"/>
          <w:rtl/>
        </w:rPr>
        <w:t xml:space="preserve"> </w:t>
      </w:r>
      <w:r w:rsidR="00D010F6" w:rsidRPr="00D010F6">
        <w:rPr>
          <w:rFonts w:ascii="Simplified Arabic" w:hAnsi="Simplified Arabic" w:cs="Simplified Arabic"/>
          <w:sz w:val="28"/>
          <w:szCs w:val="28"/>
          <w:rtl/>
        </w:rPr>
        <w:t>وأظهرت النتائج أن</w:t>
      </w:r>
      <w:r w:rsidR="00D010F6" w:rsidRPr="00D010F6">
        <w:rPr>
          <w:rFonts w:ascii="Simplified Arabic" w:hAnsi="Simplified Arabic" w:cs="Simplified Arabic"/>
          <w:sz w:val="28"/>
          <w:szCs w:val="28"/>
        </w:rPr>
        <w:t>:</w:t>
      </w:r>
    </w:p>
    <w:p w14:paraId="796689BD" w14:textId="0D0FE79F" w:rsidR="00D010F6" w:rsidRPr="001C0EAA" w:rsidRDefault="00D010F6" w:rsidP="00C26FD8">
      <w:pPr>
        <w:pStyle w:val="a5"/>
        <w:numPr>
          <w:ilvl w:val="0"/>
          <w:numId w:val="122"/>
        </w:numPr>
        <w:spacing w:before="100" w:beforeAutospacing="1" w:after="100" w:afterAutospacing="1" w:line="240" w:lineRule="auto"/>
        <w:rPr>
          <w:rFonts w:ascii="Simplified Arabic" w:hAnsi="Simplified Arabic" w:cs="Simplified Arabic"/>
          <w:sz w:val="28"/>
          <w:szCs w:val="28"/>
        </w:rPr>
      </w:pPr>
      <w:r w:rsidRPr="001C0EAA">
        <w:rPr>
          <w:rFonts w:ascii="Simplified Arabic" w:hAnsi="Simplified Arabic" w:cs="Simplified Arabic"/>
          <w:sz w:val="28"/>
          <w:szCs w:val="28"/>
          <w:rtl/>
        </w:rPr>
        <w:t xml:space="preserve">مستوى النضج الرقمي للجهات الحكومية وصل إلى مستوى </w:t>
      </w:r>
      <w:r w:rsidR="001C0EAA" w:rsidRPr="001C0EAA">
        <w:rPr>
          <w:rFonts w:ascii="Simplified Arabic" w:hAnsi="Simplified Arabic" w:cs="Simplified Arabic" w:hint="cs"/>
          <w:sz w:val="28"/>
          <w:szCs w:val="28"/>
          <w:rtl/>
        </w:rPr>
        <w:t>متقدم</w:t>
      </w:r>
      <w:r w:rsidR="001C0EAA" w:rsidRPr="001C0EAA">
        <w:rPr>
          <w:rFonts w:ascii="Simplified Arabic" w:hAnsi="Simplified Arabic" w:cs="Simplified Arabic"/>
          <w:sz w:val="28"/>
          <w:szCs w:val="28"/>
        </w:rPr>
        <w:t>.</w:t>
      </w:r>
    </w:p>
    <w:p w14:paraId="6DBF2127" w14:textId="20EB1D77" w:rsidR="00D010F6" w:rsidRPr="001C0EAA" w:rsidRDefault="00D010F6" w:rsidP="00C26FD8">
      <w:pPr>
        <w:pStyle w:val="a5"/>
        <w:numPr>
          <w:ilvl w:val="0"/>
          <w:numId w:val="122"/>
        </w:numPr>
        <w:spacing w:before="100" w:beforeAutospacing="1" w:after="100" w:afterAutospacing="1" w:line="240" w:lineRule="auto"/>
        <w:rPr>
          <w:rFonts w:ascii="Simplified Arabic" w:hAnsi="Simplified Arabic" w:cs="Simplified Arabic"/>
          <w:sz w:val="28"/>
          <w:szCs w:val="28"/>
        </w:rPr>
      </w:pPr>
      <w:r w:rsidRPr="001C0EAA">
        <w:rPr>
          <w:rFonts w:ascii="Simplified Arabic" w:hAnsi="Simplified Arabic" w:cs="Simplified Arabic"/>
          <w:sz w:val="28"/>
          <w:szCs w:val="28"/>
          <w:rtl/>
        </w:rPr>
        <w:t xml:space="preserve">شهدت المنصات الحكومية مثل أبشر وناجز ونفاذ نمواً </w:t>
      </w:r>
      <w:r w:rsidR="001C0EAA" w:rsidRPr="001C0EAA">
        <w:rPr>
          <w:rFonts w:ascii="Simplified Arabic" w:hAnsi="Simplified Arabic" w:cs="Simplified Arabic" w:hint="cs"/>
          <w:sz w:val="28"/>
          <w:szCs w:val="28"/>
          <w:rtl/>
        </w:rPr>
        <w:t>ملحوظاً</w:t>
      </w:r>
      <w:r w:rsidR="001C0EAA" w:rsidRPr="001C0EAA">
        <w:rPr>
          <w:rFonts w:ascii="Simplified Arabic" w:hAnsi="Simplified Arabic" w:cs="Simplified Arabic"/>
          <w:sz w:val="28"/>
          <w:szCs w:val="28"/>
        </w:rPr>
        <w:t>.</w:t>
      </w:r>
    </w:p>
    <w:p w14:paraId="5867BAFF" w14:textId="74C61DE2" w:rsidR="00D010F6" w:rsidRPr="001C0EAA" w:rsidRDefault="00D010F6" w:rsidP="00C26FD8">
      <w:pPr>
        <w:pStyle w:val="a5"/>
        <w:numPr>
          <w:ilvl w:val="0"/>
          <w:numId w:val="122"/>
        </w:numPr>
        <w:spacing w:before="100" w:beforeAutospacing="1" w:after="100" w:afterAutospacing="1" w:line="240" w:lineRule="auto"/>
        <w:rPr>
          <w:rFonts w:ascii="Simplified Arabic" w:hAnsi="Simplified Arabic" w:cs="Simplified Arabic"/>
          <w:sz w:val="28"/>
          <w:szCs w:val="28"/>
        </w:rPr>
      </w:pPr>
      <w:r w:rsidRPr="001C0EAA">
        <w:rPr>
          <w:rFonts w:ascii="Simplified Arabic" w:hAnsi="Simplified Arabic" w:cs="Simplified Arabic"/>
          <w:sz w:val="28"/>
          <w:szCs w:val="28"/>
          <w:rtl/>
        </w:rPr>
        <w:t>أبرز التحديات كانت تنظيمية وبشرية</w:t>
      </w:r>
      <w:r w:rsidR="001C0EAA">
        <w:rPr>
          <w:rFonts w:ascii="Simplified Arabic" w:hAnsi="Simplified Arabic" w:cs="Simplified Arabic" w:hint="cs"/>
          <w:sz w:val="28"/>
          <w:szCs w:val="28"/>
          <w:rtl/>
        </w:rPr>
        <w:t>.</w:t>
      </w:r>
      <w:r w:rsidRPr="001C0EAA">
        <w:rPr>
          <w:rFonts w:ascii="Simplified Arabic" w:hAnsi="Simplified Arabic" w:cs="Simplified Arabic"/>
          <w:sz w:val="28"/>
          <w:szCs w:val="28"/>
        </w:rPr>
        <w:t xml:space="preserve"> </w:t>
      </w:r>
    </w:p>
    <w:p w14:paraId="1E7D9CC9" w14:textId="6F7550F9" w:rsidR="00D010F6" w:rsidRPr="001C0EAA" w:rsidRDefault="00D010F6" w:rsidP="00C26FD8">
      <w:pPr>
        <w:pStyle w:val="a5"/>
        <w:numPr>
          <w:ilvl w:val="0"/>
          <w:numId w:val="122"/>
        </w:numPr>
        <w:spacing w:before="100" w:beforeAutospacing="1" w:after="100" w:afterAutospacing="1" w:line="240" w:lineRule="auto"/>
        <w:rPr>
          <w:rFonts w:ascii="Simplified Arabic" w:hAnsi="Simplified Arabic" w:cs="Simplified Arabic"/>
          <w:sz w:val="28"/>
          <w:szCs w:val="28"/>
        </w:rPr>
      </w:pPr>
      <w:r w:rsidRPr="001C0EAA">
        <w:rPr>
          <w:rFonts w:ascii="Simplified Arabic" w:hAnsi="Simplified Arabic" w:cs="Simplified Arabic"/>
          <w:sz w:val="28"/>
          <w:szCs w:val="28"/>
          <w:rtl/>
        </w:rPr>
        <w:t>الجهات التي تطبق إدارة التغيير حققت مستويات أداء أعلى</w:t>
      </w:r>
      <w:r w:rsidR="001C0EAA">
        <w:rPr>
          <w:rFonts w:ascii="Simplified Arabic" w:hAnsi="Simplified Arabic" w:cs="Simplified Arabic" w:hint="cs"/>
          <w:sz w:val="28"/>
          <w:szCs w:val="28"/>
          <w:rtl/>
        </w:rPr>
        <w:t>.</w:t>
      </w:r>
      <w:r w:rsidRPr="001C0EAA">
        <w:rPr>
          <w:rFonts w:ascii="Simplified Arabic" w:hAnsi="Simplified Arabic" w:cs="Simplified Arabic"/>
          <w:sz w:val="28"/>
          <w:szCs w:val="28"/>
        </w:rPr>
        <w:t xml:space="preserve"> </w:t>
      </w:r>
    </w:p>
    <w:p w14:paraId="658BC0F8" w14:textId="6D0CCE2A" w:rsidR="00D010F6" w:rsidRPr="00D010F6" w:rsidRDefault="00D010F6" w:rsidP="00C26FD8">
      <w:pPr>
        <w:spacing w:before="100" w:beforeAutospacing="1" w:after="100" w:afterAutospacing="1" w:line="240" w:lineRule="auto"/>
        <w:rPr>
          <w:rFonts w:ascii="Simplified Arabic" w:hAnsi="Simplified Arabic" w:cs="Simplified Arabic"/>
          <w:sz w:val="28"/>
          <w:szCs w:val="28"/>
          <w:rtl/>
        </w:rPr>
      </w:pPr>
      <w:r w:rsidRPr="00D010F6">
        <w:rPr>
          <w:rFonts w:ascii="Simplified Arabic" w:hAnsi="Simplified Arabic" w:cs="Simplified Arabic"/>
          <w:sz w:val="28"/>
          <w:szCs w:val="28"/>
          <w:rtl/>
        </w:rPr>
        <w:lastRenderedPageBreak/>
        <w:t>وتبرز أهمية هذا التقرير في تأكيده على أن العوامل البشرية وإدارة التغيير تعد من أهم محددات نجاح التحول الرقمي في القطاع الحكومي</w:t>
      </w:r>
      <w:r w:rsidRPr="00D010F6">
        <w:rPr>
          <w:rFonts w:ascii="Simplified Arabic" w:hAnsi="Simplified Arabic" w:cs="Simplified Arabic"/>
          <w:sz w:val="28"/>
          <w:szCs w:val="28"/>
        </w:rPr>
        <w:t>.</w:t>
      </w:r>
    </w:p>
    <w:p w14:paraId="3D76E893" w14:textId="62331036" w:rsidR="00D010F6" w:rsidRPr="00D010F6" w:rsidRDefault="00694CB5" w:rsidP="00C26FD8">
      <w:pPr>
        <w:spacing w:before="100" w:beforeAutospacing="1" w:after="100" w:afterAutospacing="1" w:line="240" w:lineRule="auto"/>
        <w:rPr>
          <w:rFonts w:ascii="Simplified Arabic" w:hAnsi="Simplified Arabic" w:cs="Simplified Arabic"/>
          <w:sz w:val="28"/>
          <w:szCs w:val="28"/>
        </w:rPr>
      </w:pPr>
      <w:r>
        <w:rPr>
          <w:rFonts w:ascii="Simplified Arabic" w:hAnsi="Simplified Arabic" w:cs="Simplified Arabic" w:hint="cs"/>
          <w:sz w:val="28"/>
          <w:szCs w:val="28"/>
          <w:rtl/>
        </w:rPr>
        <w:t>3</w:t>
      </w:r>
      <w:r w:rsidRPr="00694CB5">
        <w:rPr>
          <w:rFonts w:ascii="Simplified Arabic" w:hAnsi="Simplified Arabic" w:cs="Simplified Arabic" w:hint="cs"/>
          <w:b/>
          <w:bCs/>
          <w:sz w:val="28"/>
          <w:szCs w:val="28"/>
          <w:rtl/>
        </w:rPr>
        <w:t xml:space="preserve">- </w:t>
      </w:r>
      <w:r w:rsidRPr="001C0EAA">
        <w:rPr>
          <w:rFonts w:ascii="Simplified Arabic" w:hAnsi="Simplified Arabic" w:cs="Simplified Arabic"/>
          <w:b/>
          <w:bCs/>
          <w:sz w:val="28"/>
          <w:szCs w:val="28"/>
          <w:rtl/>
        </w:rPr>
        <w:t>دراسة</w:t>
      </w:r>
      <w:r w:rsidR="00D010F6" w:rsidRPr="001C0EAA">
        <w:rPr>
          <w:rFonts w:ascii="Simplified Arabic" w:hAnsi="Simplified Arabic" w:cs="Simplified Arabic"/>
          <w:b/>
          <w:bCs/>
          <w:sz w:val="28"/>
          <w:szCs w:val="28"/>
          <w:rtl/>
        </w:rPr>
        <w:t xml:space="preserve"> </w:t>
      </w:r>
      <w:r w:rsidRPr="001C0EAA">
        <w:rPr>
          <w:rFonts w:ascii="Simplified Arabic" w:hAnsi="Simplified Arabic" w:cs="Simplified Arabic" w:hint="cs"/>
          <w:b/>
          <w:bCs/>
          <w:sz w:val="28"/>
          <w:szCs w:val="28"/>
          <w:rtl/>
        </w:rPr>
        <w:t xml:space="preserve">العتيبي </w:t>
      </w:r>
      <w:r w:rsidRPr="001C0EAA">
        <w:rPr>
          <w:rFonts w:ascii="Simplified Arabic" w:hAnsi="Simplified Arabic" w:cs="Simplified Arabic"/>
          <w:b/>
          <w:bCs/>
          <w:sz w:val="24"/>
          <w:szCs w:val="24"/>
        </w:rPr>
        <w:t>(</w:t>
      </w:r>
      <w:r w:rsidR="00D010F6" w:rsidRPr="001C0EAA">
        <w:rPr>
          <w:rFonts w:ascii="Simplified Arabic" w:hAnsi="Simplified Arabic" w:cs="Simplified Arabic"/>
          <w:b/>
          <w:bCs/>
          <w:sz w:val="24"/>
          <w:szCs w:val="24"/>
        </w:rPr>
        <w:t>2021)</w:t>
      </w:r>
      <w:r w:rsidRPr="001C0EAA">
        <w:rPr>
          <w:rFonts w:ascii="Simplified Arabic" w:hAnsi="Simplified Arabic" w:cs="Simplified Arabic" w:hint="cs"/>
          <w:b/>
          <w:bCs/>
          <w:sz w:val="24"/>
          <w:szCs w:val="24"/>
          <w:rtl/>
        </w:rPr>
        <w:t>:</w:t>
      </w:r>
      <w:r w:rsidR="00D010F6" w:rsidRPr="00D010F6">
        <w:rPr>
          <w:rFonts w:ascii="Simplified Arabic" w:hAnsi="Simplified Arabic" w:cs="Simplified Arabic"/>
          <w:sz w:val="24"/>
          <w:szCs w:val="24"/>
        </w:rPr>
        <w:br/>
      </w:r>
      <w:r>
        <w:rPr>
          <w:rFonts w:ascii="Simplified Arabic" w:hAnsi="Simplified Arabic" w:cs="Simplified Arabic" w:hint="cs"/>
          <w:sz w:val="28"/>
          <w:szCs w:val="28"/>
          <w:rtl/>
        </w:rPr>
        <w:t xml:space="preserve">  </w:t>
      </w:r>
      <w:r w:rsidR="00D010F6" w:rsidRPr="00D010F6">
        <w:rPr>
          <w:rFonts w:ascii="Simplified Arabic" w:hAnsi="Simplified Arabic" w:cs="Simplified Arabic"/>
          <w:sz w:val="28"/>
          <w:szCs w:val="28"/>
          <w:rtl/>
        </w:rPr>
        <w:t>هدفت إلى قياس أثر إدارة التغيير على تطبيق الأنظمة الرقمية في وزارة التعليم، مع التركيز على نظامي "نور" و"فارس</w:t>
      </w:r>
      <w:r w:rsidR="00D010F6" w:rsidRPr="00D010F6">
        <w:rPr>
          <w:rFonts w:ascii="Simplified Arabic" w:hAnsi="Simplified Arabic" w:cs="Simplified Arabic"/>
          <w:sz w:val="28"/>
          <w:szCs w:val="28"/>
        </w:rPr>
        <w:t>".</w:t>
      </w:r>
      <w:r w:rsidR="00D010F6" w:rsidRPr="00D010F6">
        <w:rPr>
          <w:rFonts w:ascii="Simplified Arabic" w:hAnsi="Simplified Arabic" w:cs="Simplified Arabic"/>
          <w:sz w:val="28"/>
          <w:szCs w:val="28"/>
        </w:rPr>
        <w:br/>
      </w:r>
      <w:r>
        <w:rPr>
          <w:rFonts w:ascii="Simplified Arabic" w:hAnsi="Simplified Arabic" w:cs="Simplified Arabic" w:hint="cs"/>
          <w:sz w:val="28"/>
          <w:szCs w:val="28"/>
          <w:rtl/>
        </w:rPr>
        <w:t xml:space="preserve">  </w:t>
      </w:r>
      <w:r w:rsidR="00D010F6" w:rsidRPr="00D010F6">
        <w:rPr>
          <w:rFonts w:ascii="Simplified Arabic" w:hAnsi="Simplified Arabic" w:cs="Simplified Arabic"/>
          <w:sz w:val="28"/>
          <w:szCs w:val="28"/>
          <w:rtl/>
        </w:rPr>
        <w:t>واستخدمت المنهج الوصفي التحليلي، وطبقت على عينة مكونة من (322) موظفاً</w:t>
      </w:r>
      <w:r w:rsidR="00D010F6" w:rsidRPr="00D010F6">
        <w:rPr>
          <w:rFonts w:ascii="Simplified Arabic" w:hAnsi="Simplified Arabic" w:cs="Simplified Arabic"/>
          <w:sz w:val="28"/>
          <w:szCs w:val="28"/>
        </w:rPr>
        <w:t>.</w:t>
      </w:r>
    </w:p>
    <w:p w14:paraId="15C51A42" w14:textId="77777777" w:rsidR="00D010F6" w:rsidRPr="00D010F6" w:rsidRDefault="00D010F6" w:rsidP="00C26FD8">
      <w:pPr>
        <w:spacing w:before="100" w:beforeAutospacing="1" w:after="100" w:afterAutospacing="1" w:line="240" w:lineRule="auto"/>
        <w:rPr>
          <w:rFonts w:ascii="Simplified Arabic" w:hAnsi="Simplified Arabic" w:cs="Simplified Arabic"/>
          <w:sz w:val="28"/>
          <w:szCs w:val="28"/>
        </w:rPr>
      </w:pPr>
      <w:r w:rsidRPr="00D010F6">
        <w:rPr>
          <w:rFonts w:ascii="Simplified Arabic" w:hAnsi="Simplified Arabic" w:cs="Simplified Arabic"/>
          <w:sz w:val="28"/>
          <w:szCs w:val="28"/>
          <w:rtl/>
        </w:rPr>
        <w:t>وأظهرت النتائج أن</w:t>
      </w:r>
      <w:r w:rsidRPr="00D010F6">
        <w:rPr>
          <w:rFonts w:ascii="Simplified Arabic" w:hAnsi="Simplified Arabic" w:cs="Simplified Arabic"/>
          <w:sz w:val="28"/>
          <w:szCs w:val="28"/>
        </w:rPr>
        <w:t>:</w:t>
      </w:r>
    </w:p>
    <w:p w14:paraId="2F2EC983" w14:textId="77777777" w:rsidR="001C0EAA" w:rsidRPr="001C0EAA" w:rsidRDefault="001C0EAA" w:rsidP="00C26FD8">
      <w:pPr>
        <w:pStyle w:val="a5"/>
        <w:numPr>
          <w:ilvl w:val="0"/>
          <w:numId w:val="121"/>
        </w:numPr>
        <w:spacing w:before="100" w:beforeAutospacing="1" w:after="100" w:afterAutospacing="1" w:line="240" w:lineRule="auto"/>
        <w:rPr>
          <w:rFonts w:ascii="Simplified Arabic" w:hAnsi="Simplified Arabic" w:cs="Simplified Arabic"/>
          <w:sz w:val="28"/>
          <w:szCs w:val="28"/>
        </w:rPr>
      </w:pPr>
      <w:r w:rsidRPr="001C0EAA">
        <w:rPr>
          <w:rFonts w:ascii="Simplified Arabic" w:hAnsi="Simplified Arabic" w:cs="Simplified Arabic"/>
          <w:sz w:val="28"/>
          <w:szCs w:val="28"/>
          <w:rtl/>
        </w:rPr>
        <w:t>التدريب العملي كان العامل الأكثر تأثيراً في تقليل مقاومة التغيير</w:t>
      </w:r>
      <w:r w:rsidRPr="001C0EAA">
        <w:rPr>
          <w:rFonts w:ascii="Simplified Arabic" w:hAnsi="Simplified Arabic" w:cs="Simplified Arabic" w:hint="cs"/>
          <w:sz w:val="28"/>
          <w:szCs w:val="28"/>
          <w:rtl/>
        </w:rPr>
        <w:t>.</w:t>
      </w:r>
    </w:p>
    <w:p w14:paraId="731C5BAA" w14:textId="38BFBFD3" w:rsidR="001C0EAA" w:rsidRPr="001C0EAA" w:rsidRDefault="001C0EAA" w:rsidP="00C26FD8">
      <w:pPr>
        <w:pStyle w:val="a5"/>
        <w:numPr>
          <w:ilvl w:val="0"/>
          <w:numId w:val="121"/>
        </w:numPr>
        <w:spacing w:before="100" w:beforeAutospacing="1" w:after="100" w:afterAutospacing="1" w:line="240" w:lineRule="auto"/>
        <w:rPr>
          <w:rFonts w:ascii="Simplified Arabic" w:hAnsi="Simplified Arabic" w:cs="Simplified Arabic"/>
          <w:sz w:val="28"/>
          <w:szCs w:val="28"/>
          <w:rtl/>
        </w:rPr>
      </w:pPr>
      <w:r w:rsidRPr="001C0EAA">
        <w:rPr>
          <w:rFonts w:ascii="Simplified Arabic" w:hAnsi="Simplified Arabic" w:cs="Simplified Arabic"/>
          <w:sz w:val="28"/>
          <w:szCs w:val="28"/>
          <w:rtl/>
        </w:rPr>
        <w:t>التواصل المؤسسي الفعّال ساهم في رفع نسبة التبني الرقمي بنسبة</w:t>
      </w:r>
      <w:r w:rsidRPr="001C0EAA">
        <w:rPr>
          <w:rFonts w:ascii="Simplified Arabic" w:hAnsi="Simplified Arabic" w:cs="Simplified Arabic"/>
          <w:sz w:val="28"/>
          <w:szCs w:val="28"/>
        </w:rPr>
        <w:t xml:space="preserve"> (35%)</w:t>
      </w:r>
      <w:r w:rsidRPr="001C0EAA">
        <w:rPr>
          <w:rFonts w:ascii="Simplified Arabic" w:hAnsi="Simplified Arabic" w:cs="Simplified Arabic" w:hint="cs"/>
          <w:sz w:val="28"/>
          <w:szCs w:val="28"/>
          <w:rtl/>
        </w:rPr>
        <w:t>.</w:t>
      </w:r>
    </w:p>
    <w:p w14:paraId="22FAAA85" w14:textId="6EE57091" w:rsidR="00D010F6" w:rsidRPr="00D010F6" w:rsidRDefault="00D010F6" w:rsidP="00C26FD8">
      <w:pPr>
        <w:spacing w:before="100" w:beforeAutospacing="1" w:after="100" w:afterAutospacing="1" w:line="240" w:lineRule="auto"/>
        <w:rPr>
          <w:rFonts w:ascii="Simplified Arabic" w:hAnsi="Simplified Arabic" w:cs="Simplified Arabic"/>
          <w:sz w:val="28"/>
          <w:szCs w:val="28"/>
        </w:rPr>
      </w:pPr>
      <w:r w:rsidRPr="00D010F6">
        <w:rPr>
          <w:rFonts w:ascii="Simplified Arabic" w:hAnsi="Simplified Arabic" w:cs="Simplified Arabic"/>
          <w:sz w:val="28"/>
          <w:szCs w:val="28"/>
          <w:rtl/>
        </w:rPr>
        <w:t>وتؤكد هذه الدراسة على أهمية العنصر البشري في نجاح التحول الرقمي</w:t>
      </w:r>
      <w:r w:rsidRPr="00D010F6">
        <w:rPr>
          <w:rFonts w:ascii="Simplified Arabic" w:hAnsi="Simplified Arabic" w:cs="Simplified Arabic"/>
          <w:sz w:val="28"/>
          <w:szCs w:val="28"/>
        </w:rPr>
        <w:t>.</w:t>
      </w:r>
    </w:p>
    <w:p w14:paraId="0D0035AB" w14:textId="6021D9A4" w:rsidR="001C0EAA" w:rsidRPr="001C0EAA" w:rsidRDefault="00694CB5" w:rsidP="00C26FD8">
      <w:pPr>
        <w:spacing w:before="100" w:beforeAutospacing="1" w:after="100" w:afterAutospacing="1" w:line="240" w:lineRule="auto"/>
        <w:rPr>
          <w:rFonts w:ascii="Simplified Arabic" w:hAnsi="Simplified Arabic" w:cs="Simplified Arabic"/>
          <w:b/>
          <w:bCs/>
          <w:sz w:val="28"/>
          <w:szCs w:val="28"/>
          <w:rtl/>
        </w:rPr>
      </w:pPr>
      <w:r w:rsidRPr="001C0EAA">
        <w:rPr>
          <w:rFonts w:ascii="Simplified Arabic" w:hAnsi="Simplified Arabic" w:cs="Simplified Arabic" w:hint="cs"/>
          <w:b/>
          <w:bCs/>
          <w:sz w:val="28"/>
          <w:szCs w:val="28"/>
          <w:rtl/>
        </w:rPr>
        <w:t>4-</w:t>
      </w:r>
      <w:r w:rsidR="00D010F6" w:rsidRPr="001C0EAA">
        <w:rPr>
          <w:rFonts w:ascii="Simplified Arabic" w:hAnsi="Simplified Arabic" w:cs="Simplified Arabic"/>
          <w:b/>
          <w:bCs/>
          <w:sz w:val="28"/>
          <w:szCs w:val="28"/>
        </w:rPr>
        <w:t xml:space="preserve"> </w:t>
      </w:r>
      <w:r w:rsidR="001C0EAA" w:rsidRPr="001C0EAA">
        <w:rPr>
          <w:rFonts w:ascii="Simplified Arabic" w:hAnsi="Simplified Arabic" w:cs="Simplified Arabic"/>
          <w:b/>
          <w:bCs/>
          <w:sz w:val="28"/>
          <w:szCs w:val="28"/>
          <w:rtl/>
        </w:rPr>
        <w:t>دراسة</w:t>
      </w:r>
      <w:r w:rsidR="001C0EAA" w:rsidRPr="001C0EAA">
        <w:rPr>
          <w:rFonts w:ascii="Simplified Arabic" w:hAnsi="Simplified Arabic" w:cs="Simplified Arabic"/>
          <w:b/>
          <w:bCs/>
          <w:sz w:val="28"/>
          <w:szCs w:val="28"/>
        </w:rPr>
        <w:t xml:space="preserve"> (Westerman et al., 2014</w:t>
      </w:r>
      <w:proofErr w:type="gramStart"/>
      <w:r w:rsidR="001C0EAA" w:rsidRPr="001C0EAA">
        <w:rPr>
          <w:rFonts w:ascii="Simplified Arabic" w:hAnsi="Simplified Arabic" w:cs="Simplified Arabic"/>
          <w:b/>
          <w:bCs/>
          <w:sz w:val="28"/>
          <w:szCs w:val="28"/>
        </w:rPr>
        <w:t xml:space="preserve">) </w:t>
      </w:r>
      <w:r w:rsidR="001C0EAA" w:rsidRPr="001C0EAA">
        <w:rPr>
          <w:rFonts w:ascii="Simplified Arabic" w:hAnsi="Simplified Arabic" w:cs="Simplified Arabic" w:hint="cs"/>
          <w:b/>
          <w:bCs/>
          <w:sz w:val="28"/>
          <w:szCs w:val="28"/>
          <w:rtl/>
        </w:rPr>
        <w:t>:</w:t>
      </w:r>
      <w:proofErr w:type="gramEnd"/>
    </w:p>
    <w:p w14:paraId="10EE74C6" w14:textId="678E934E" w:rsidR="001C0EAA" w:rsidRDefault="001C0EAA" w:rsidP="00C26FD8">
      <w:pPr>
        <w:spacing w:before="100" w:beforeAutospacing="1" w:after="100" w:afterAutospacing="1"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1C0EAA">
        <w:rPr>
          <w:rFonts w:ascii="Simplified Arabic" w:hAnsi="Simplified Arabic" w:cs="Simplified Arabic"/>
          <w:sz w:val="28"/>
          <w:szCs w:val="28"/>
          <w:rtl/>
        </w:rPr>
        <w:t>هدفت إلى تحليل دور القيادة والتحول الرقمي في تحسين الأداء المؤسسي</w:t>
      </w:r>
      <w:r w:rsidRPr="001C0EAA">
        <w:rPr>
          <w:rFonts w:ascii="Simplified Arabic" w:hAnsi="Simplified Arabic" w:cs="Simplified Arabic"/>
          <w:sz w:val="28"/>
          <w:szCs w:val="28"/>
        </w:rPr>
        <w:t>.</w:t>
      </w:r>
      <w:r w:rsidRPr="001C0EAA">
        <w:rPr>
          <w:rFonts w:ascii="Simplified Arabic" w:hAnsi="Simplified Arabic" w:cs="Simplified Arabic"/>
          <w:sz w:val="28"/>
          <w:szCs w:val="28"/>
        </w:rPr>
        <w:br/>
      </w:r>
      <w:r w:rsidRPr="001C0EAA">
        <w:rPr>
          <w:rFonts w:ascii="Simplified Arabic" w:hAnsi="Simplified Arabic" w:cs="Simplified Arabic"/>
          <w:sz w:val="28"/>
          <w:szCs w:val="28"/>
          <w:rtl/>
        </w:rPr>
        <w:t>وأظهرت النتائج أن نجاح التحول الرقمي لا يعتمد على التكنولوجيا فقط، بل يرتبط بشكل كبير بفعالية القيادة وإدارة التغيير، وأن المؤسسات التي تجمع بين القدرات الرقمية والإدارية تحقق مستويات أداء أعلى</w:t>
      </w:r>
      <w:r w:rsidRPr="001C0EAA">
        <w:rPr>
          <w:rFonts w:ascii="Simplified Arabic" w:hAnsi="Simplified Arabic" w:cs="Simplified Arabic"/>
          <w:sz w:val="28"/>
          <w:szCs w:val="28"/>
        </w:rPr>
        <w:t>.</w:t>
      </w:r>
    </w:p>
    <w:p w14:paraId="5822A3CD" w14:textId="6CC676D5" w:rsidR="001C0EAA" w:rsidRPr="001C0EAA" w:rsidRDefault="001C0EAA" w:rsidP="0057023F">
      <w:pPr>
        <w:pStyle w:val="a5"/>
        <w:numPr>
          <w:ilvl w:val="0"/>
          <w:numId w:val="58"/>
        </w:numPr>
        <w:spacing w:before="100" w:beforeAutospacing="1" w:after="100" w:afterAutospacing="1" w:line="240" w:lineRule="auto"/>
        <w:ind w:left="0" w:hanging="1"/>
        <w:rPr>
          <w:rFonts w:ascii="Simplified Arabic" w:hAnsi="Simplified Arabic" w:cs="Simplified Arabic"/>
          <w:b/>
          <w:bCs/>
          <w:sz w:val="28"/>
          <w:szCs w:val="28"/>
          <w:rtl/>
        </w:rPr>
      </w:pPr>
      <w:r w:rsidRPr="001C0EAA">
        <w:rPr>
          <w:rFonts w:ascii="Simplified Arabic" w:hAnsi="Simplified Arabic" w:cs="Simplified Arabic"/>
          <w:b/>
          <w:bCs/>
          <w:sz w:val="28"/>
          <w:szCs w:val="28"/>
          <w:rtl/>
        </w:rPr>
        <w:t>دراسة</w:t>
      </w:r>
      <w:r w:rsidRPr="001C0EAA">
        <w:rPr>
          <w:rFonts w:ascii="Simplified Arabic" w:hAnsi="Simplified Arabic" w:cs="Simplified Arabic"/>
          <w:b/>
          <w:bCs/>
          <w:sz w:val="28"/>
          <w:szCs w:val="28"/>
        </w:rPr>
        <w:t xml:space="preserve"> (Vial, 2019)</w:t>
      </w:r>
      <w:r w:rsidRPr="001C0EAA">
        <w:rPr>
          <w:rFonts w:ascii="Simplified Arabic" w:hAnsi="Simplified Arabic" w:cs="Simplified Arabic" w:hint="cs"/>
          <w:b/>
          <w:bCs/>
          <w:sz w:val="28"/>
          <w:szCs w:val="28"/>
          <w:rtl/>
        </w:rPr>
        <w:t>:</w:t>
      </w:r>
    </w:p>
    <w:p w14:paraId="11F866D6" w14:textId="5C521DAB" w:rsidR="001C0EAA" w:rsidRDefault="001C0EAA" w:rsidP="00C26FD8">
      <w:pPr>
        <w:spacing w:before="100" w:beforeAutospacing="1" w:after="100" w:afterAutospacing="1" w:line="240" w:lineRule="auto"/>
        <w:rPr>
          <w:rFonts w:ascii="Simplified Arabic" w:hAnsi="Simplified Arabic" w:cs="Simplified Arabic"/>
          <w:sz w:val="28"/>
          <w:szCs w:val="28"/>
          <w:rtl/>
        </w:rPr>
      </w:pPr>
      <w:r w:rsidRPr="001C0EAA">
        <w:rPr>
          <w:rFonts w:ascii="Simplified Arabic" w:hAnsi="Simplified Arabic" w:cs="Simplified Arabic"/>
          <w:sz w:val="28"/>
          <w:szCs w:val="28"/>
          <w:rtl/>
        </w:rPr>
        <w:t>هدفت إلى تحليل مفهوم التحول الرقمي والعوامل المؤثرة في نجاحه</w:t>
      </w:r>
      <w:r w:rsidRPr="001C0EAA">
        <w:rPr>
          <w:rFonts w:ascii="Simplified Arabic" w:hAnsi="Simplified Arabic" w:cs="Simplified Arabic"/>
          <w:sz w:val="28"/>
          <w:szCs w:val="28"/>
        </w:rPr>
        <w:t>.</w:t>
      </w:r>
      <w:r w:rsidRPr="001C0EAA">
        <w:rPr>
          <w:rFonts w:ascii="Simplified Arabic" w:hAnsi="Simplified Arabic" w:cs="Simplified Arabic"/>
          <w:sz w:val="28"/>
          <w:szCs w:val="28"/>
        </w:rPr>
        <w:br/>
      </w:r>
      <w:r w:rsidRPr="001C0EAA">
        <w:rPr>
          <w:rFonts w:ascii="Simplified Arabic" w:hAnsi="Simplified Arabic" w:cs="Simplified Arabic"/>
          <w:sz w:val="28"/>
          <w:szCs w:val="28"/>
          <w:rtl/>
        </w:rPr>
        <w:t>وأشارت النتائج إلى أن التحول الرقمي يمثل تحولاً تنظيمياً شاملاً، وأن إدارة التغيير تُعد من أهم العوامل المؤثرة في نجاحه، وليس مجرد تبني للتقنيات الحديثة</w:t>
      </w:r>
      <w:r w:rsidRPr="001C0EAA">
        <w:rPr>
          <w:rFonts w:ascii="Simplified Arabic" w:hAnsi="Simplified Arabic" w:cs="Simplified Arabic"/>
          <w:sz w:val="28"/>
          <w:szCs w:val="28"/>
        </w:rPr>
        <w:t>.</w:t>
      </w:r>
    </w:p>
    <w:p w14:paraId="1AF3FA24" w14:textId="603A2D29" w:rsidR="001C0EAA" w:rsidRPr="001C0EAA" w:rsidRDefault="001C0EAA" w:rsidP="0057023F">
      <w:pPr>
        <w:pStyle w:val="a5"/>
        <w:numPr>
          <w:ilvl w:val="0"/>
          <w:numId w:val="58"/>
        </w:numPr>
        <w:spacing w:before="100" w:beforeAutospacing="1" w:after="100" w:afterAutospacing="1" w:line="240" w:lineRule="auto"/>
        <w:rPr>
          <w:rFonts w:ascii="Simplified Arabic" w:hAnsi="Simplified Arabic" w:cs="Simplified Arabic"/>
          <w:b/>
          <w:bCs/>
          <w:sz w:val="28"/>
          <w:szCs w:val="28"/>
          <w:rtl/>
        </w:rPr>
      </w:pPr>
      <w:r w:rsidRPr="001C0EAA">
        <w:rPr>
          <w:rFonts w:ascii="Simplified Arabic" w:hAnsi="Simplified Arabic" w:cs="Simplified Arabic"/>
          <w:b/>
          <w:bCs/>
          <w:sz w:val="28"/>
          <w:szCs w:val="28"/>
          <w:rtl/>
        </w:rPr>
        <w:t>دراسة</w:t>
      </w:r>
      <w:r w:rsidRPr="001C0EAA">
        <w:rPr>
          <w:rFonts w:ascii="Simplified Arabic" w:hAnsi="Simplified Arabic" w:cs="Simplified Arabic"/>
          <w:b/>
          <w:bCs/>
          <w:sz w:val="28"/>
          <w:szCs w:val="28"/>
        </w:rPr>
        <w:t xml:space="preserve"> (Bromiley et al., 2015)</w:t>
      </w:r>
      <w:r w:rsidRPr="001C0EAA">
        <w:rPr>
          <w:rFonts w:ascii="Simplified Arabic" w:hAnsi="Simplified Arabic" w:cs="Simplified Arabic" w:hint="cs"/>
          <w:b/>
          <w:bCs/>
          <w:sz w:val="28"/>
          <w:szCs w:val="28"/>
          <w:rtl/>
        </w:rPr>
        <w:t>:</w:t>
      </w:r>
    </w:p>
    <w:p w14:paraId="6E830579" w14:textId="2BA158CF" w:rsidR="001C0EAA" w:rsidRPr="001C0EAA" w:rsidRDefault="001C0EAA" w:rsidP="00C26FD8">
      <w:pPr>
        <w:spacing w:before="100" w:beforeAutospacing="1" w:after="100" w:afterAutospacing="1" w:line="240" w:lineRule="auto"/>
        <w:rPr>
          <w:rFonts w:ascii="Simplified Arabic" w:hAnsi="Simplified Arabic" w:cs="Simplified Arabic"/>
          <w:sz w:val="28"/>
          <w:szCs w:val="28"/>
        </w:rPr>
      </w:pPr>
      <w:r w:rsidRPr="001C0EAA">
        <w:rPr>
          <w:rFonts w:ascii="Simplified Arabic" w:hAnsi="Simplified Arabic" w:cs="Simplified Arabic"/>
          <w:sz w:val="28"/>
          <w:szCs w:val="28"/>
          <w:rtl/>
        </w:rPr>
        <w:t>هدفت إلى دراسة دور إدارة المخاطر المؤسسية في دعم الأداء الاستراتيجي</w:t>
      </w:r>
      <w:r w:rsidRPr="001C0EAA">
        <w:rPr>
          <w:rFonts w:ascii="Simplified Arabic" w:hAnsi="Simplified Arabic" w:cs="Simplified Arabic"/>
          <w:sz w:val="28"/>
          <w:szCs w:val="28"/>
        </w:rPr>
        <w:t>.</w:t>
      </w:r>
      <w:r w:rsidRPr="001C0EAA">
        <w:rPr>
          <w:rFonts w:ascii="Simplified Arabic" w:hAnsi="Simplified Arabic" w:cs="Simplified Arabic"/>
          <w:sz w:val="28"/>
          <w:szCs w:val="28"/>
        </w:rPr>
        <w:br/>
      </w:r>
      <w:r w:rsidRPr="001C0EAA">
        <w:rPr>
          <w:rFonts w:ascii="Simplified Arabic" w:hAnsi="Simplified Arabic" w:cs="Simplified Arabic"/>
          <w:sz w:val="28"/>
          <w:szCs w:val="28"/>
          <w:rtl/>
        </w:rPr>
        <w:t>وأظهرت النتائج أن إدارة المخاطر المؤسسية تسهم في تحسين اتخاذ القرار وتقليل مستوى عدم اليقين، كما أن تكاملها مع الاستراتيجية يعزز من قدرة المؤسسات على تحقيق أهدافها</w:t>
      </w:r>
      <w:r w:rsidRPr="001C0EAA">
        <w:rPr>
          <w:rFonts w:ascii="Simplified Arabic" w:hAnsi="Simplified Arabic" w:cs="Simplified Arabic"/>
          <w:sz w:val="28"/>
          <w:szCs w:val="28"/>
        </w:rPr>
        <w:t>.</w:t>
      </w:r>
    </w:p>
    <w:p w14:paraId="2A965069" w14:textId="79DB6830" w:rsidR="00D010F6" w:rsidRPr="001C0EAA" w:rsidRDefault="00D010F6" w:rsidP="0057023F">
      <w:pPr>
        <w:pStyle w:val="a5"/>
        <w:numPr>
          <w:ilvl w:val="0"/>
          <w:numId w:val="58"/>
        </w:numPr>
        <w:spacing w:before="100" w:beforeAutospacing="1" w:after="100" w:afterAutospacing="1" w:line="240" w:lineRule="auto"/>
        <w:ind w:left="0" w:hanging="1"/>
        <w:rPr>
          <w:rFonts w:ascii="Simplified Arabic" w:hAnsi="Simplified Arabic" w:cs="Simplified Arabic"/>
          <w:sz w:val="28"/>
          <w:szCs w:val="28"/>
        </w:rPr>
      </w:pPr>
      <w:r w:rsidRPr="001C0EAA">
        <w:rPr>
          <w:rFonts w:ascii="Simplified Arabic" w:hAnsi="Simplified Arabic" w:cs="Simplified Arabic"/>
          <w:b/>
          <w:bCs/>
          <w:sz w:val="28"/>
          <w:szCs w:val="28"/>
          <w:rtl/>
        </w:rPr>
        <w:t>دراسات إدارة المخاطر المؤسسية</w:t>
      </w:r>
      <w:r w:rsidR="00694CB5" w:rsidRPr="001C0EAA">
        <w:rPr>
          <w:rFonts w:ascii="Simplified Arabic" w:hAnsi="Simplified Arabic" w:cs="Simplified Arabic" w:hint="cs"/>
          <w:sz w:val="28"/>
          <w:szCs w:val="28"/>
          <w:rtl/>
        </w:rPr>
        <w:t>:</w:t>
      </w:r>
      <w:r w:rsidRPr="001C0EAA">
        <w:rPr>
          <w:rFonts w:ascii="Simplified Arabic" w:hAnsi="Simplified Arabic" w:cs="Simplified Arabic"/>
          <w:sz w:val="28"/>
          <w:szCs w:val="28"/>
        </w:rPr>
        <w:br/>
      </w:r>
      <w:r w:rsidR="00694CB5" w:rsidRPr="001C0EAA">
        <w:rPr>
          <w:rFonts w:ascii="Simplified Arabic" w:hAnsi="Simplified Arabic" w:cs="Simplified Arabic" w:hint="cs"/>
          <w:sz w:val="28"/>
          <w:szCs w:val="28"/>
          <w:rtl/>
        </w:rPr>
        <w:t xml:space="preserve">  </w:t>
      </w:r>
      <w:r w:rsidRPr="001C0EAA">
        <w:rPr>
          <w:rFonts w:ascii="Simplified Arabic" w:hAnsi="Simplified Arabic" w:cs="Simplified Arabic"/>
          <w:sz w:val="28"/>
          <w:szCs w:val="28"/>
          <w:rtl/>
        </w:rPr>
        <w:t>أشارت الأدبيات الحديثة، ومن أبرزها إطار</w:t>
      </w:r>
      <w:r w:rsidRPr="001C0EAA">
        <w:rPr>
          <w:rFonts w:ascii="Simplified Arabic" w:hAnsi="Simplified Arabic" w:cs="Simplified Arabic"/>
          <w:sz w:val="28"/>
          <w:szCs w:val="28"/>
        </w:rPr>
        <w:t xml:space="preserve"> (COSO, 2017)</w:t>
      </w:r>
      <w:r w:rsidRPr="001C0EAA">
        <w:rPr>
          <w:rFonts w:ascii="Simplified Arabic" w:hAnsi="Simplified Arabic" w:cs="Simplified Arabic"/>
          <w:sz w:val="28"/>
          <w:szCs w:val="28"/>
          <w:rtl/>
        </w:rPr>
        <w:t xml:space="preserve">، إلى أن تطبيق إدارة المخاطر </w:t>
      </w:r>
      <w:r w:rsidRPr="001C0EAA">
        <w:rPr>
          <w:rFonts w:ascii="Simplified Arabic" w:hAnsi="Simplified Arabic" w:cs="Simplified Arabic"/>
          <w:sz w:val="28"/>
          <w:szCs w:val="28"/>
          <w:rtl/>
        </w:rPr>
        <w:lastRenderedPageBreak/>
        <w:t xml:space="preserve">المؤسسية يسهم في تحسين عملية اتخاذ القرار من خلال تحليل المخاطر والفرص بشكل منهجي. كما بينت الدراسات أن المؤسسات التي تتبنى إدارة </w:t>
      </w:r>
      <w:proofErr w:type="gramStart"/>
      <w:r w:rsidRPr="001C0EAA">
        <w:rPr>
          <w:rFonts w:ascii="Simplified Arabic" w:hAnsi="Simplified Arabic" w:cs="Simplified Arabic"/>
          <w:sz w:val="28"/>
          <w:szCs w:val="28"/>
          <w:rtl/>
        </w:rPr>
        <w:t>مخاطر</w:t>
      </w:r>
      <w:proofErr w:type="gramEnd"/>
      <w:r w:rsidRPr="001C0EAA">
        <w:rPr>
          <w:rFonts w:ascii="Simplified Arabic" w:hAnsi="Simplified Arabic" w:cs="Simplified Arabic"/>
          <w:sz w:val="28"/>
          <w:szCs w:val="28"/>
          <w:rtl/>
        </w:rPr>
        <w:t xml:space="preserve"> متكاملة تكون أكثر قدرة على تحقيق أهدافها الاستراتيجية وتقليل الخسائر التشغيلية</w:t>
      </w:r>
      <w:r w:rsidRPr="001C0EAA">
        <w:rPr>
          <w:rFonts w:ascii="Simplified Arabic" w:hAnsi="Simplified Arabic" w:cs="Simplified Arabic"/>
          <w:sz w:val="28"/>
          <w:szCs w:val="28"/>
        </w:rPr>
        <w:t>.</w:t>
      </w:r>
    </w:p>
    <w:p w14:paraId="49D07CDA" w14:textId="6C03FFA7" w:rsidR="00D010F6" w:rsidRPr="001C0EAA" w:rsidRDefault="00D010F6" w:rsidP="0057023F">
      <w:pPr>
        <w:pStyle w:val="a5"/>
        <w:numPr>
          <w:ilvl w:val="0"/>
          <w:numId w:val="58"/>
        </w:numPr>
        <w:spacing w:before="100" w:beforeAutospacing="1" w:after="100" w:afterAutospacing="1" w:line="240" w:lineRule="auto"/>
        <w:ind w:left="0" w:hanging="1"/>
        <w:rPr>
          <w:rFonts w:ascii="Simplified Arabic" w:hAnsi="Simplified Arabic" w:cs="Simplified Arabic"/>
          <w:sz w:val="28"/>
          <w:szCs w:val="28"/>
          <w:rtl/>
        </w:rPr>
      </w:pPr>
      <w:r w:rsidRPr="001C0EAA">
        <w:rPr>
          <w:rFonts w:ascii="Simplified Arabic" w:hAnsi="Simplified Arabic" w:cs="Simplified Arabic"/>
          <w:b/>
          <w:bCs/>
          <w:sz w:val="28"/>
          <w:szCs w:val="28"/>
          <w:rtl/>
        </w:rPr>
        <w:t>دراسات العلاقة بين إدارة المخاطر وإدارة التغيير</w:t>
      </w:r>
      <w:r w:rsidR="00694CB5" w:rsidRPr="001C0EAA">
        <w:rPr>
          <w:rFonts w:ascii="Simplified Arabic" w:hAnsi="Simplified Arabic" w:cs="Simplified Arabic" w:hint="cs"/>
          <w:sz w:val="28"/>
          <w:szCs w:val="28"/>
          <w:rtl/>
        </w:rPr>
        <w:t>:</w:t>
      </w:r>
      <w:r w:rsidRPr="001C0EAA">
        <w:rPr>
          <w:rFonts w:ascii="Simplified Arabic" w:hAnsi="Simplified Arabic" w:cs="Simplified Arabic"/>
          <w:sz w:val="28"/>
          <w:szCs w:val="28"/>
        </w:rPr>
        <w:br/>
      </w:r>
      <w:r w:rsidR="00694CB5" w:rsidRPr="001C0EAA">
        <w:rPr>
          <w:rFonts w:ascii="Simplified Arabic" w:hAnsi="Simplified Arabic" w:cs="Simplified Arabic" w:hint="cs"/>
          <w:sz w:val="28"/>
          <w:szCs w:val="28"/>
          <w:rtl/>
        </w:rPr>
        <w:t xml:space="preserve">  </w:t>
      </w:r>
      <w:r w:rsidRPr="001C0EAA">
        <w:rPr>
          <w:rFonts w:ascii="Simplified Arabic" w:hAnsi="Simplified Arabic" w:cs="Simplified Arabic"/>
          <w:sz w:val="28"/>
          <w:szCs w:val="28"/>
          <w:rtl/>
        </w:rPr>
        <w:t>أظهرت بعض الدراسات الحديثة وجود علاقة تكاملية بين إدارة المخاطر المؤسسية وإدارة التغيير، حيث يسهم هذا التكامل في تحسين الأداء المؤسسي وتقليل احتمالية فشل المشاريع، كما يساعد على تحقيق التوازن بين الجوانب التقنية والتنظيمية داخل المؤسسات</w:t>
      </w:r>
      <w:r w:rsidR="00694CB5" w:rsidRPr="001C0EAA">
        <w:rPr>
          <w:rFonts w:ascii="Simplified Arabic" w:hAnsi="Simplified Arabic" w:cs="Simplified Arabic" w:hint="cs"/>
          <w:sz w:val="28"/>
          <w:szCs w:val="28"/>
          <w:rtl/>
        </w:rPr>
        <w:t xml:space="preserve">، </w:t>
      </w:r>
      <w:r w:rsidRPr="001C0EAA">
        <w:rPr>
          <w:rFonts w:ascii="Simplified Arabic" w:hAnsi="Simplified Arabic" w:cs="Simplified Arabic"/>
          <w:sz w:val="28"/>
          <w:szCs w:val="28"/>
          <w:rtl/>
        </w:rPr>
        <w:t>إلا أن معظم هذه الدراسات لم تتناول بشكل مباشر أثر هذا التكامل في سياق التحول الرقمي، خاصة في القطاع الحكومي السعودي، مما يمثل فجوة بحثية تسعى هذه الدراسة إلى معالجتها</w:t>
      </w:r>
      <w:r w:rsidRPr="001C0EAA">
        <w:rPr>
          <w:rFonts w:ascii="Simplified Arabic" w:hAnsi="Simplified Arabic" w:cs="Simplified Arabic"/>
          <w:sz w:val="28"/>
          <w:szCs w:val="28"/>
        </w:rPr>
        <w:t>.</w:t>
      </w:r>
    </w:p>
    <w:p w14:paraId="61C72E30" w14:textId="3B251C94" w:rsidR="001D133B" w:rsidRDefault="001D133B" w:rsidP="00C26FD8">
      <w:pPr>
        <w:spacing w:before="100" w:beforeAutospacing="1" w:after="100" w:afterAutospacing="1"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1D133B">
        <w:rPr>
          <w:rFonts w:ascii="Simplified Arabic" w:hAnsi="Simplified Arabic" w:cs="Simplified Arabic"/>
          <w:sz w:val="28"/>
          <w:szCs w:val="28"/>
          <w:rtl/>
        </w:rPr>
        <w:t>ولتوضيح أبرز الدراسات السابقة بشكل منظم، يبيّن الجدول التالي ملخصًا لأهم الدراسات التي تناولت موضوع التحول الرقمي، وإدارة التغيير، وإدارة المخاطر المؤسسية، مع توضيح أهدافها وأبرز نتائجها</w:t>
      </w:r>
      <w:r w:rsidRPr="001D133B">
        <w:rPr>
          <w:rFonts w:ascii="Simplified Arabic" w:hAnsi="Simplified Arabic" w:cs="Simplified Arabic"/>
          <w:sz w:val="28"/>
          <w:szCs w:val="28"/>
        </w:rPr>
        <w:t>:</w:t>
      </w:r>
    </w:p>
    <w:p w14:paraId="1EB85339" w14:textId="26DC132E" w:rsidR="00B21351" w:rsidRPr="00D010F6" w:rsidRDefault="00694CB5" w:rsidP="00C26FD8">
      <w:pPr>
        <w:spacing w:before="100" w:beforeAutospacing="1" w:after="100" w:afterAutospacing="1" w:line="240" w:lineRule="auto"/>
        <w:rPr>
          <w:rFonts w:ascii="Simplified Arabic" w:hAnsi="Simplified Arabic" w:cs="Simplified Arabic"/>
          <w:sz w:val="24"/>
          <w:szCs w:val="24"/>
        </w:rPr>
      </w:pPr>
      <w:r w:rsidRPr="00694CB5">
        <w:rPr>
          <w:rFonts w:ascii="Simplified Arabic" w:hAnsi="Simplified Arabic" w:cs="Simplified Arabic"/>
          <w:sz w:val="24"/>
          <w:szCs w:val="24"/>
          <w:rtl/>
        </w:rPr>
        <w:t>جدول (</w:t>
      </w:r>
      <w:r>
        <w:rPr>
          <w:rFonts w:ascii="Simplified Arabic" w:hAnsi="Simplified Arabic" w:cs="Simplified Arabic" w:hint="cs"/>
          <w:sz w:val="24"/>
          <w:szCs w:val="24"/>
          <w:rtl/>
        </w:rPr>
        <w:t>2</w:t>
      </w:r>
      <w:r w:rsidRPr="00694CB5">
        <w:rPr>
          <w:rFonts w:ascii="Simplified Arabic" w:hAnsi="Simplified Arabic" w:cs="Simplified Arabic"/>
          <w:sz w:val="24"/>
          <w:szCs w:val="24"/>
          <w:rtl/>
        </w:rPr>
        <w:t>-1): الدراسات السابقة</w:t>
      </w:r>
    </w:p>
    <w:tbl>
      <w:tblPr>
        <w:tblStyle w:val="5-5"/>
        <w:tblW w:w="0" w:type="auto"/>
        <w:jc w:val="center"/>
        <w:tblLook w:val="04A0" w:firstRow="1" w:lastRow="0" w:firstColumn="1" w:lastColumn="0" w:noHBand="0" w:noVBand="1"/>
      </w:tblPr>
      <w:tblGrid>
        <w:gridCol w:w="1729"/>
        <w:gridCol w:w="1133"/>
        <w:gridCol w:w="1533"/>
        <w:gridCol w:w="1081"/>
        <w:gridCol w:w="3585"/>
      </w:tblGrid>
      <w:tr w:rsidR="00694CB5" w:rsidRPr="00694CB5" w14:paraId="7D5608C0" w14:textId="77777777" w:rsidTr="00694C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B0F1A9" w14:textId="77777777" w:rsidR="00694CB5" w:rsidRPr="00694CB5" w:rsidRDefault="00694CB5" w:rsidP="00C26FD8">
            <w:pPr>
              <w:spacing w:after="160"/>
              <w:jc w:val="center"/>
              <w:rPr>
                <w:rFonts w:ascii="Simplified Arabic" w:hAnsi="Simplified Arabic" w:cs="Simplified Arabic"/>
                <w:sz w:val="28"/>
                <w:szCs w:val="28"/>
              </w:rPr>
            </w:pPr>
            <w:r w:rsidRPr="00694CB5">
              <w:rPr>
                <w:rFonts w:ascii="Simplified Arabic" w:hAnsi="Simplified Arabic" w:cs="Simplified Arabic"/>
                <w:sz w:val="28"/>
                <w:szCs w:val="28"/>
                <w:rtl/>
              </w:rPr>
              <w:t>الباحث / الجهة</w:t>
            </w:r>
          </w:p>
        </w:tc>
        <w:tc>
          <w:tcPr>
            <w:tcW w:w="0" w:type="auto"/>
            <w:vAlign w:val="center"/>
            <w:hideMark/>
          </w:tcPr>
          <w:p w14:paraId="6633D19C" w14:textId="77777777" w:rsidR="00694CB5" w:rsidRPr="00694CB5" w:rsidRDefault="00694CB5" w:rsidP="00C26FD8">
            <w:pPr>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94CB5">
              <w:rPr>
                <w:rFonts w:ascii="Simplified Arabic" w:hAnsi="Simplified Arabic" w:cs="Simplified Arabic"/>
                <w:sz w:val="28"/>
                <w:szCs w:val="28"/>
                <w:rtl/>
              </w:rPr>
              <w:t>السنة</w:t>
            </w:r>
          </w:p>
        </w:tc>
        <w:tc>
          <w:tcPr>
            <w:tcW w:w="0" w:type="auto"/>
            <w:vAlign w:val="center"/>
            <w:hideMark/>
          </w:tcPr>
          <w:p w14:paraId="6CFD3931" w14:textId="77777777" w:rsidR="00694CB5" w:rsidRPr="00694CB5" w:rsidRDefault="00694CB5" w:rsidP="00C26FD8">
            <w:pPr>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94CB5">
              <w:rPr>
                <w:rFonts w:ascii="Simplified Arabic" w:hAnsi="Simplified Arabic" w:cs="Simplified Arabic"/>
                <w:sz w:val="28"/>
                <w:szCs w:val="28"/>
                <w:rtl/>
              </w:rPr>
              <w:t>مجال الدراسة</w:t>
            </w:r>
          </w:p>
        </w:tc>
        <w:tc>
          <w:tcPr>
            <w:tcW w:w="0" w:type="auto"/>
            <w:vAlign w:val="center"/>
            <w:hideMark/>
          </w:tcPr>
          <w:p w14:paraId="4987FFBE" w14:textId="77777777" w:rsidR="00694CB5" w:rsidRPr="00694CB5" w:rsidRDefault="00694CB5" w:rsidP="00C26FD8">
            <w:pPr>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94CB5">
              <w:rPr>
                <w:rFonts w:ascii="Simplified Arabic" w:hAnsi="Simplified Arabic" w:cs="Simplified Arabic"/>
                <w:sz w:val="28"/>
                <w:szCs w:val="28"/>
                <w:rtl/>
              </w:rPr>
              <w:t>المنهج</w:t>
            </w:r>
          </w:p>
        </w:tc>
        <w:tc>
          <w:tcPr>
            <w:tcW w:w="0" w:type="auto"/>
            <w:vAlign w:val="center"/>
            <w:hideMark/>
          </w:tcPr>
          <w:p w14:paraId="016AE814" w14:textId="77777777" w:rsidR="00694CB5" w:rsidRPr="00694CB5" w:rsidRDefault="00694CB5" w:rsidP="00C26FD8">
            <w:pPr>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94CB5">
              <w:rPr>
                <w:rFonts w:ascii="Simplified Arabic" w:hAnsi="Simplified Arabic" w:cs="Simplified Arabic"/>
                <w:sz w:val="28"/>
                <w:szCs w:val="28"/>
                <w:rtl/>
              </w:rPr>
              <w:t>أبرز النتائج</w:t>
            </w:r>
          </w:p>
        </w:tc>
      </w:tr>
      <w:tr w:rsidR="00694CB5" w:rsidRPr="00694CB5" w14:paraId="5D3687BF" w14:textId="77777777" w:rsidTr="00694C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9AA483" w14:textId="77777777" w:rsidR="00694CB5" w:rsidRPr="00694CB5" w:rsidRDefault="00694CB5" w:rsidP="00C26FD8">
            <w:pPr>
              <w:spacing w:after="160"/>
              <w:jc w:val="center"/>
              <w:rPr>
                <w:rFonts w:ascii="Simplified Arabic" w:hAnsi="Simplified Arabic" w:cs="Simplified Arabic"/>
                <w:sz w:val="24"/>
                <w:szCs w:val="24"/>
              </w:rPr>
            </w:pPr>
            <w:r w:rsidRPr="00694CB5">
              <w:rPr>
                <w:rFonts w:ascii="Simplified Arabic" w:hAnsi="Simplified Arabic" w:cs="Simplified Arabic"/>
                <w:sz w:val="24"/>
                <w:szCs w:val="24"/>
                <w:rtl/>
              </w:rPr>
              <w:t>معهد الإدارة العامة</w:t>
            </w:r>
          </w:p>
        </w:tc>
        <w:tc>
          <w:tcPr>
            <w:tcW w:w="0" w:type="auto"/>
            <w:vAlign w:val="center"/>
            <w:hideMark/>
          </w:tcPr>
          <w:p w14:paraId="0FA6173A" w14:textId="77777777" w:rsidR="00694CB5" w:rsidRPr="00694CB5" w:rsidRDefault="00694CB5" w:rsidP="00C26FD8">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694CB5">
              <w:rPr>
                <w:rFonts w:ascii="Simplified Arabic" w:hAnsi="Simplified Arabic" w:cs="Simplified Arabic"/>
                <w:sz w:val="24"/>
                <w:szCs w:val="24"/>
              </w:rPr>
              <w:t>2023</w:t>
            </w:r>
          </w:p>
        </w:tc>
        <w:tc>
          <w:tcPr>
            <w:tcW w:w="0" w:type="auto"/>
            <w:vAlign w:val="center"/>
            <w:hideMark/>
          </w:tcPr>
          <w:p w14:paraId="71D5B32E" w14:textId="77777777" w:rsidR="00694CB5" w:rsidRPr="00694CB5" w:rsidRDefault="00694CB5" w:rsidP="00C26FD8">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694CB5">
              <w:rPr>
                <w:rFonts w:ascii="Simplified Arabic" w:hAnsi="Simplified Arabic" w:cs="Simplified Arabic"/>
                <w:sz w:val="24"/>
                <w:szCs w:val="24"/>
                <w:rtl/>
              </w:rPr>
              <w:t>النضج الرقمي الحكومي</w:t>
            </w:r>
          </w:p>
        </w:tc>
        <w:tc>
          <w:tcPr>
            <w:tcW w:w="0" w:type="auto"/>
            <w:vAlign w:val="center"/>
            <w:hideMark/>
          </w:tcPr>
          <w:p w14:paraId="2E47E4DF" w14:textId="77777777" w:rsidR="00694CB5" w:rsidRPr="00694CB5" w:rsidRDefault="00694CB5" w:rsidP="00C26FD8">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694CB5">
              <w:rPr>
                <w:rFonts w:ascii="Simplified Arabic" w:hAnsi="Simplified Arabic" w:cs="Simplified Arabic"/>
                <w:sz w:val="24"/>
                <w:szCs w:val="24"/>
                <w:rtl/>
              </w:rPr>
              <w:t>تحليلي</w:t>
            </w:r>
          </w:p>
        </w:tc>
        <w:tc>
          <w:tcPr>
            <w:tcW w:w="0" w:type="auto"/>
            <w:vAlign w:val="center"/>
            <w:hideMark/>
          </w:tcPr>
          <w:p w14:paraId="17240DEA" w14:textId="59F30FFA" w:rsidR="00694CB5" w:rsidRPr="00694CB5" w:rsidRDefault="00A14B4D" w:rsidP="00C26FD8">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14B4D">
              <w:rPr>
                <w:rFonts w:ascii="Simplified Arabic" w:hAnsi="Simplified Arabic" w:cs="Simplified Arabic"/>
                <w:sz w:val="24"/>
                <w:szCs w:val="24"/>
                <w:rtl/>
              </w:rPr>
              <w:t>التحديات بشرية، والثقافة التنظيمية عامل حاسم في رفع النضج الرقمي</w:t>
            </w:r>
          </w:p>
        </w:tc>
      </w:tr>
      <w:tr w:rsidR="00694CB5" w:rsidRPr="00694CB5" w14:paraId="6BA0DE83" w14:textId="77777777" w:rsidTr="00694CB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029E01" w14:textId="77777777" w:rsidR="00694CB5" w:rsidRPr="00694CB5" w:rsidRDefault="00694CB5" w:rsidP="00C26FD8">
            <w:pPr>
              <w:spacing w:after="160"/>
              <w:jc w:val="center"/>
              <w:rPr>
                <w:rFonts w:ascii="Simplified Arabic" w:hAnsi="Simplified Arabic" w:cs="Simplified Arabic"/>
                <w:sz w:val="24"/>
                <w:szCs w:val="24"/>
              </w:rPr>
            </w:pPr>
            <w:r w:rsidRPr="00694CB5">
              <w:rPr>
                <w:rFonts w:ascii="Simplified Arabic" w:hAnsi="Simplified Arabic" w:cs="Simplified Arabic"/>
                <w:sz w:val="24"/>
                <w:szCs w:val="24"/>
                <w:rtl/>
              </w:rPr>
              <w:t>هيئة الحكومة الرقمية</w:t>
            </w:r>
          </w:p>
        </w:tc>
        <w:tc>
          <w:tcPr>
            <w:tcW w:w="0" w:type="auto"/>
            <w:vAlign w:val="center"/>
            <w:hideMark/>
          </w:tcPr>
          <w:p w14:paraId="4F744A41" w14:textId="77777777" w:rsidR="00694CB5" w:rsidRPr="00694CB5" w:rsidRDefault="00694CB5" w:rsidP="00C26FD8">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694CB5">
              <w:rPr>
                <w:rFonts w:ascii="Simplified Arabic" w:hAnsi="Simplified Arabic" w:cs="Simplified Arabic"/>
                <w:sz w:val="24"/>
                <w:szCs w:val="24"/>
              </w:rPr>
              <w:t>2024</w:t>
            </w:r>
          </w:p>
        </w:tc>
        <w:tc>
          <w:tcPr>
            <w:tcW w:w="0" w:type="auto"/>
            <w:vAlign w:val="center"/>
            <w:hideMark/>
          </w:tcPr>
          <w:p w14:paraId="3B517ACD" w14:textId="77777777" w:rsidR="00694CB5" w:rsidRPr="00694CB5" w:rsidRDefault="00694CB5" w:rsidP="00C26FD8">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694CB5">
              <w:rPr>
                <w:rFonts w:ascii="Simplified Arabic" w:hAnsi="Simplified Arabic" w:cs="Simplified Arabic"/>
                <w:sz w:val="24"/>
                <w:szCs w:val="24"/>
                <w:rtl/>
              </w:rPr>
              <w:t>التحول الرقمي الحكومي</w:t>
            </w:r>
          </w:p>
        </w:tc>
        <w:tc>
          <w:tcPr>
            <w:tcW w:w="0" w:type="auto"/>
            <w:vAlign w:val="center"/>
            <w:hideMark/>
          </w:tcPr>
          <w:p w14:paraId="3FE0E67C" w14:textId="77777777" w:rsidR="00694CB5" w:rsidRPr="00694CB5" w:rsidRDefault="00694CB5" w:rsidP="00C26FD8">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694CB5">
              <w:rPr>
                <w:rFonts w:ascii="Simplified Arabic" w:hAnsi="Simplified Arabic" w:cs="Simplified Arabic"/>
                <w:sz w:val="24"/>
                <w:szCs w:val="24"/>
                <w:rtl/>
              </w:rPr>
              <w:t>تحليلي</w:t>
            </w:r>
          </w:p>
        </w:tc>
        <w:tc>
          <w:tcPr>
            <w:tcW w:w="0" w:type="auto"/>
            <w:vAlign w:val="center"/>
            <w:hideMark/>
          </w:tcPr>
          <w:p w14:paraId="31F6FEFC" w14:textId="02719BB7" w:rsidR="00694CB5" w:rsidRPr="00694CB5" w:rsidRDefault="00A14B4D" w:rsidP="00C26FD8">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14B4D">
              <w:rPr>
                <w:rFonts w:ascii="Simplified Arabic" w:hAnsi="Simplified Arabic" w:cs="Simplified Arabic"/>
                <w:sz w:val="24"/>
                <w:szCs w:val="24"/>
                <w:rtl/>
              </w:rPr>
              <w:t>مستوى نضج متقدم، وتطبيق إدارة التغيير يسهم في تحسين الأداء</w:t>
            </w:r>
          </w:p>
        </w:tc>
      </w:tr>
      <w:tr w:rsidR="00694CB5" w:rsidRPr="00694CB5" w14:paraId="3414BA3E" w14:textId="77777777" w:rsidTr="00694C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85470C" w14:textId="77777777" w:rsidR="00694CB5" w:rsidRPr="00694CB5" w:rsidRDefault="00694CB5" w:rsidP="00C26FD8">
            <w:pPr>
              <w:spacing w:after="160"/>
              <w:jc w:val="center"/>
              <w:rPr>
                <w:rFonts w:ascii="Simplified Arabic" w:hAnsi="Simplified Arabic" w:cs="Simplified Arabic"/>
                <w:sz w:val="24"/>
                <w:szCs w:val="24"/>
              </w:rPr>
            </w:pPr>
            <w:r w:rsidRPr="00694CB5">
              <w:rPr>
                <w:rFonts w:ascii="Simplified Arabic" w:hAnsi="Simplified Arabic" w:cs="Simplified Arabic"/>
                <w:sz w:val="24"/>
                <w:szCs w:val="24"/>
                <w:rtl/>
              </w:rPr>
              <w:t>العتيبي</w:t>
            </w:r>
          </w:p>
        </w:tc>
        <w:tc>
          <w:tcPr>
            <w:tcW w:w="0" w:type="auto"/>
            <w:vAlign w:val="center"/>
            <w:hideMark/>
          </w:tcPr>
          <w:p w14:paraId="350349CA" w14:textId="77777777" w:rsidR="00694CB5" w:rsidRPr="00694CB5" w:rsidRDefault="00694CB5" w:rsidP="00C26FD8">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694CB5">
              <w:rPr>
                <w:rFonts w:ascii="Simplified Arabic" w:hAnsi="Simplified Arabic" w:cs="Simplified Arabic"/>
                <w:sz w:val="24"/>
                <w:szCs w:val="24"/>
              </w:rPr>
              <w:t>2021</w:t>
            </w:r>
          </w:p>
        </w:tc>
        <w:tc>
          <w:tcPr>
            <w:tcW w:w="0" w:type="auto"/>
            <w:vAlign w:val="center"/>
            <w:hideMark/>
          </w:tcPr>
          <w:p w14:paraId="5A328739" w14:textId="77777777" w:rsidR="00694CB5" w:rsidRPr="00694CB5" w:rsidRDefault="00694CB5" w:rsidP="00C26FD8">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694CB5">
              <w:rPr>
                <w:rFonts w:ascii="Simplified Arabic" w:hAnsi="Simplified Arabic" w:cs="Simplified Arabic"/>
                <w:sz w:val="24"/>
                <w:szCs w:val="24"/>
                <w:rtl/>
              </w:rPr>
              <w:t>إدارة التغيير</w:t>
            </w:r>
          </w:p>
        </w:tc>
        <w:tc>
          <w:tcPr>
            <w:tcW w:w="0" w:type="auto"/>
            <w:vAlign w:val="center"/>
            <w:hideMark/>
          </w:tcPr>
          <w:p w14:paraId="5F7A826D" w14:textId="77777777" w:rsidR="00694CB5" w:rsidRPr="00694CB5" w:rsidRDefault="00694CB5" w:rsidP="00C26FD8">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694CB5">
              <w:rPr>
                <w:rFonts w:ascii="Simplified Arabic" w:hAnsi="Simplified Arabic" w:cs="Simplified Arabic"/>
                <w:sz w:val="24"/>
                <w:szCs w:val="24"/>
                <w:rtl/>
              </w:rPr>
              <w:t>وصفي تحليلي</w:t>
            </w:r>
          </w:p>
        </w:tc>
        <w:tc>
          <w:tcPr>
            <w:tcW w:w="0" w:type="auto"/>
            <w:vAlign w:val="center"/>
            <w:hideMark/>
          </w:tcPr>
          <w:p w14:paraId="79EA7EF0" w14:textId="17608B01" w:rsidR="00694CB5" w:rsidRPr="00694CB5" w:rsidRDefault="00A14B4D" w:rsidP="00C26FD8">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14B4D">
              <w:rPr>
                <w:rFonts w:ascii="Simplified Arabic" w:hAnsi="Simplified Arabic" w:cs="Simplified Arabic"/>
                <w:sz w:val="24"/>
                <w:szCs w:val="24"/>
                <w:rtl/>
              </w:rPr>
              <w:t>التدريب والتواصل المؤسسي يسهمان في زيادة التبني الرقمي</w:t>
            </w:r>
          </w:p>
        </w:tc>
      </w:tr>
      <w:tr w:rsidR="00694CB5" w:rsidRPr="00694CB5" w14:paraId="47AD836E" w14:textId="77777777" w:rsidTr="00694CB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39BC82" w14:textId="77777777" w:rsidR="00694CB5" w:rsidRPr="00694CB5" w:rsidRDefault="00694CB5" w:rsidP="00C26FD8">
            <w:pPr>
              <w:spacing w:after="160"/>
              <w:jc w:val="center"/>
              <w:rPr>
                <w:rFonts w:ascii="Simplified Arabic" w:hAnsi="Simplified Arabic" w:cs="Simplified Arabic"/>
                <w:sz w:val="24"/>
                <w:szCs w:val="24"/>
              </w:rPr>
            </w:pPr>
            <w:r w:rsidRPr="00694CB5">
              <w:rPr>
                <w:rFonts w:ascii="Simplified Arabic" w:hAnsi="Simplified Arabic" w:cs="Simplified Arabic"/>
                <w:sz w:val="24"/>
                <w:szCs w:val="24"/>
              </w:rPr>
              <w:t>COSO</w:t>
            </w:r>
          </w:p>
        </w:tc>
        <w:tc>
          <w:tcPr>
            <w:tcW w:w="0" w:type="auto"/>
            <w:vAlign w:val="center"/>
            <w:hideMark/>
          </w:tcPr>
          <w:p w14:paraId="340194DA" w14:textId="77777777" w:rsidR="00694CB5" w:rsidRPr="00694CB5" w:rsidRDefault="00694CB5" w:rsidP="00C26FD8">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694CB5">
              <w:rPr>
                <w:rFonts w:ascii="Simplified Arabic" w:hAnsi="Simplified Arabic" w:cs="Simplified Arabic"/>
                <w:sz w:val="24"/>
                <w:szCs w:val="24"/>
              </w:rPr>
              <w:t>2017</w:t>
            </w:r>
          </w:p>
        </w:tc>
        <w:tc>
          <w:tcPr>
            <w:tcW w:w="0" w:type="auto"/>
            <w:vAlign w:val="center"/>
            <w:hideMark/>
          </w:tcPr>
          <w:p w14:paraId="3BB84FEE" w14:textId="77777777" w:rsidR="00694CB5" w:rsidRPr="00694CB5" w:rsidRDefault="00694CB5" w:rsidP="00C26FD8">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694CB5">
              <w:rPr>
                <w:rFonts w:ascii="Simplified Arabic" w:hAnsi="Simplified Arabic" w:cs="Simplified Arabic"/>
                <w:sz w:val="24"/>
                <w:szCs w:val="24"/>
                <w:rtl/>
              </w:rPr>
              <w:t>إدارة المخاطر المؤسسية</w:t>
            </w:r>
          </w:p>
        </w:tc>
        <w:tc>
          <w:tcPr>
            <w:tcW w:w="0" w:type="auto"/>
            <w:vAlign w:val="center"/>
            <w:hideMark/>
          </w:tcPr>
          <w:p w14:paraId="28DF240C" w14:textId="77777777" w:rsidR="00694CB5" w:rsidRPr="00694CB5" w:rsidRDefault="00694CB5" w:rsidP="00C26FD8">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694CB5">
              <w:rPr>
                <w:rFonts w:ascii="Simplified Arabic" w:hAnsi="Simplified Arabic" w:cs="Simplified Arabic"/>
                <w:sz w:val="24"/>
                <w:szCs w:val="24"/>
                <w:rtl/>
              </w:rPr>
              <w:t>إطار نظري</w:t>
            </w:r>
          </w:p>
        </w:tc>
        <w:tc>
          <w:tcPr>
            <w:tcW w:w="0" w:type="auto"/>
            <w:vAlign w:val="center"/>
            <w:hideMark/>
          </w:tcPr>
          <w:p w14:paraId="137697E2" w14:textId="4CED521B" w:rsidR="00694CB5" w:rsidRPr="00694CB5" w:rsidRDefault="00A14B4D" w:rsidP="00C26FD8">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14B4D">
              <w:rPr>
                <w:rFonts w:ascii="Simplified Arabic" w:hAnsi="Simplified Arabic" w:cs="Simplified Arabic"/>
                <w:sz w:val="24"/>
                <w:szCs w:val="24"/>
                <w:rtl/>
              </w:rPr>
              <w:t>تحسين اتخاذ القرار وتقليل المخاطر وتعزيز الأداء المؤسسي</w:t>
            </w:r>
          </w:p>
        </w:tc>
      </w:tr>
      <w:tr w:rsidR="00A14B4D" w:rsidRPr="00694CB5" w14:paraId="241CCEE5" w14:textId="77777777" w:rsidTr="003D4A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AB3AEAB" w14:textId="47E25F69" w:rsidR="00A14B4D" w:rsidRPr="00694CB5" w:rsidRDefault="00A14B4D" w:rsidP="00C26FD8">
            <w:pPr>
              <w:jc w:val="center"/>
              <w:rPr>
                <w:rFonts w:ascii="Simplified Arabic" w:hAnsi="Simplified Arabic" w:cs="Simplified Arabic"/>
                <w:sz w:val="24"/>
                <w:szCs w:val="24"/>
                <w:rtl/>
              </w:rPr>
            </w:pPr>
            <w:r w:rsidRPr="00A14B4D">
              <w:rPr>
                <w:rFonts w:ascii="Simplified Arabic" w:hAnsi="Simplified Arabic" w:cs="Simplified Arabic"/>
                <w:sz w:val="24"/>
                <w:szCs w:val="24"/>
              </w:rPr>
              <w:t>Westerman et al.</w:t>
            </w:r>
          </w:p>
        </w:tc>
        <w:tc>
          <w:tcPr>
            <w:tcW w:w="0" w:type="auto"/>
            <w:vAlign w:val="center"/>
          </w:tcPr>
          <w:p w14:paraId="1A409A4F" w14:textId="5F3E890D" w:rsidR="00A14B4D" w:rsidRPr="00694CB5" w:rsidRDefault="00A14B4D" w:rsidP="00C26FD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14B4D">
              <w:rPr>
                <w:rFonts w:ascii="Simplified Arabic" w:hAnsi="Simplified Arabic" w:cs="Simplified Arabic"/>
                <w:sz w:val="24"/>
                <w:szCs w:val="24"/>
              </w:rPr>
              <w:t>2014</w:t>
            </w:r>
          </w:p>
        </w:tc>
        <w:tc>
          <w:tcPr>
            <w:tcW w:w="0" w:type="auto"/>
          </w:tcPr>
          <w:p w14:paraId="3B6C876A" w14:textId="5838E77D" w:rsidR="00A14B4D" w:rsidRPr="00694CB5" w:rsidRDefault="00A14B4D" w:rsidP="00C26FD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7F2608">
              <w:rPr>
                <w:rtl/>
              </w:rPr>
              <w:t>التحول الرقمي</w:t>
            </w:r>
          </w:p>
        </w:tc>
        <w:tc>
          <w:tcPr>
            <w:tcW w:w="0" w:type="auto"/>
            <w:vAlign w:val="center"/>
          </w:tcPr>
          <w:p w14:paraId="4D93C89F" w14:textId="700FDD0D" w:rsidR="00A14B4D" w:rsidRPr="00694CB5" w:rsidRDefault="00A14B4D" w:rsidP="00C26FD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A14B4D">
              <w:rPr>
                <w:rFonts w:ascii="Simplified Arabic" w:hAnsi="Simplified Arabic" w:cs="Simplified Arabic"/>
                <w:sz w:val="24"/>
                <w:szCs w:val="24"/>
                <w:rtl/>
              </w:rPr>
              <w:t>تحليلي</w:t>
            </w:r>
          </w:p>
        </w:tc>
        <w:tc>
          <w:tcPr>
            <w:tcW w:w="0" w:type="auto"/>
            <w:vAlign w:val="center"/>
          </w:tcPr>
          <w:p w14:paraId="398450CE" w14:textId="5DF4C546" w:rsidR="00A14B4D" w:rsidRPr="00694CB5" w:rsidRDefault="00A14B4D" w:rsidP="00C26FD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A14B4D">
              <w:rPr>
                <w:rFonts w:ascii="Simplified Arabic" w:hAnsi="Simplified Arabic" w:cs="Simplified Arabic"/>
                <w:sz w:val="24"/>
                <w:szCs w:val="24"/>
                <w:rtl/>
              </w:rPr>
              <w:t>القيادة وإدارة التغيير عاملان أساسيان في نجاح التحول الرقمي</w:t>
            </w:r>
          </w:p>
        </w:tc>
      </w:tr>
      <w:tr w:rsidR="00A14B4D" w:rsidRPr="00694CB5" w14:paraId="344BACA6" w14:textId="77777777" w:rsidTr="003D4A2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019E90B" w14:textId="41FCD464" w:rsidR="00A14B4D" w:rsidRPr="00694CB5" w:rsidRDefault="00A14B4D" w:rsidP="00C26FD8">
            <w:pPr>
              <w:jc w:val="center"/>
              <w:rPr>
                <w:rFonts w:ascii="Simplified Arabic" w:hAnsi="Simplified Arabic" w:cs="Simplified Arabic"/>
                <w:sz w:val="24"/>
                <w:szCs w:val="24"/>
                <w:rtl/>
              </w:rPr>
            </w:pPr>
            <w:r w:rsidRPr="00A14B4D">
              <w:rPr>
                <w:rFonts w:ascii="Simplified Arabic" w:hAnsi="Simplified Arabic" w:cs="Simplified Arabic"/>
                <w:sz w:val="24"/>
                <w:szCs w:val="24"/>
              </w:rPr>
              <w:t>Vial</w:t>
            </w:r>
          </w:p>
        </w:tc>
        <w:tc>
          <w:tcPr>
            <w:tcW w:w="0" w:type="auto"/>
            <w:vAlign w:val="center"/>
          </w:tcPr>
          <w:p w14:paraId="0D0E1E05" w14:textId="6B968ACD" w:rsidR="00A14B4D" w:rsidRPr="00694CB5" w:rsidRDefault="00A14B4D" w:rsidP="00C26FD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14B4D">
              <w:rPr>
                <w:rFonts w:ascii="Simplified Arabic" w:hAnsi="Simplified Arabic" w:cs="Simplified Arabic"/>
                <w:sz w:val="24"/>
                <w:szCs w:val="24"/>
              </w:rPr>
              <w:t>2019</w:t>
            </w:r>
          </w:p>
        </w:tc>
        <w:tc>
          <w:tcPr>
            <w:tcW w:w="0" w:type="auto"/>
          </w:tcPr>
          <w:p w14:paraId="71A2632E" w14:textId="1A1592C2" w:rsidR="00A14B4D" w:rsidRPr="00694CB5" w:rsidRDefault="00A14B4D" w:rsidP="00C26FD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7F2608">
              <w:rPr>
                <w:rtl/>
              </w:rPr>
              <w:t>التحول الرقمي</w:t>
            </w:r>
          </w:p>
        </w:tc>
        <w:tc>
          <w:tcPr>
            <w:tcW w:w="0" w:type="auto"/>
          </w:tcPr>
          <w:p w14:paraId="7DC3D2D8" w14:textId="08ACEDBD" w:rsidR="00A14B4D" w:rsidRPr="00694CB5" w:rsidRDefault="00A14B4D" w:rsidP="00C26FD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00C79">
              <w:rPr>
                <w:rtl/>
              </w:rPr>
              <w:t>تحليلي</w:t>
            </w:r>
          </w:p>
        </w:tc>
        <w:tc>
          <w:tcPr>
            <w:tcW w:w="0" w:type="auto"/>
            <w:vAlign w:val="center"/>
          </w:tcPr>
          <w:p w14:paraId="5C7CA17A" w14:textId="2E575F86" w:rsidR="00A14B4D" w:rsidRPr="00694CB5" w:rsidRDefault="00A14B4D" w:rsidP="00C26FD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14B4D">
              <w:rPr>
                <w:rFonts w:ascii="Simplified Arabic" w:hAnsi="Simplified Arabic" w:cs="Simplified Arabic"/>
                <w:sz w:val="24"/>
                <w:szCs w:val="24"/>
                <w:rtl/>
              </w:rPr>
              <w:t>التحول الرقمي يتطلب تغييرًا تنظيميًا شاملاً وليس تقنيًا فقط</w:t>
            </w:r>
          </w:p>
        </w:tc>
      </w:tr>
      <w:tr w:rsidR="00A14B4D" w:rsidRPr="00694CB5" w14:paraId="0F9C7680" w14:textId="77777777" w:rsidTr="00E745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DFEBFFE" w14:textId="00F6854E" w:rsidR="00A14B4D" w:rsidRPr="00694CB5" w:rsidRDefault="00A14B4D" w:rsidP="00C26FD8">
            <w:pPr>
              <w:jc w:val="center"/>
              <w:rPr>
                <w:rFonts w:ascii="Simplified Arabic" w:hAnsi="Simplified Arabic" w:cs="Simplified Arabic"/>
                <w:sz w:val="24"/>
                <w:szCs w:val="24"/>
                <w:rtl/>
              </w:rPr>
            </w:pPr>
            <w:r w:rsidRPr="00A14B4D">
              <w:rPr>
                <w:rFonts w:ascii="Simplified Arabic" w:hAnsi="Simplified Arabic" w:cs="Simplified Arabic"/>
                <w:sz w:val="24"/>
                <w:szCs w:val="24"/>
              </w:rPr>
              <w:t>Bromiley et al.</w:t>
            </w:r>
          </w:p>
        </w:tc>
        <w:tc>
          <w:tcPr>
            <w:tcW w:w="0" w:type="auto"/>
            <w:vAlign w:val="center"/>
          </w:tcPr>
          <w:p w14:paraId="51182626" w14:textId="1FB162BB" w:rsidR="00A14B4D" w:rsidRPr="00694CB5" w:rsidRDefault="00A14B4D" w:rsidP="00C26FD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14B4D">
              <w:rPr>
                <w:rFonts w:ascii="Simplified Arabic" w:hAnsi="Simplified Arabic" w:cs="Simplified Arabic"/>
                <w:sz w:val="24"/>
                <w:szCs w:val="24"/>
              </w:rPr>
              <w:t>2015</w:t>
            </w:r>
          </w:p>
        </w:tc>
        <w:tc>
          <w:tcPr>
            <w:tcW w:w="0" w:type="auto"/>
            <w:vAlign w:val="center"/>
          </w:tcPr>
          <w:p w14:paraId="267C6675" w14:textId="076D6EB0" w:rsidR="00A14B4D" w:rsidRPr="00694CB5" w:rsidRDefault="00A14B4D" w:rsidP="00C26FD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A14B4D">
              <w:rPr>
                <w:rFonts w:ascii="Simplified Arabic" w:hAnsi="Simplified Arabic" w:cs="Simplified Arabic"/>
                <w:sz w:val="24"/>
                <w:szCs w:val="24"/>
                <w:rtl/>
              </w:rPr>
              <w:t>إدارة المخاطر المؤسسية</w:t>
            </w:r>
          </w:p>
        </w:tc>
        <w:tc>
          <w:tcPr>
            <w:tcW w:w="0" w:type="auto"/>
          </w:tcPr>
          <w:p w14:paraId="0D736A80" w14:textId="6D291FA8" w:rsidR="00A14B4D" w:rsidRPr="00694CB5" w:rsidRDefault="00A14B4D" w:rsidP="00C26FD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900C79">
              <w:rPr>
                <w:rtl/>
              </w:rPr>
              <w:t>تحليلي</w:t>
            </w:r>
          </w:p>
        </w:tc>
        <w:tc>
          <w:tcPr>
            <w:tcW w:w="0" w:type="auto"/>
            <w:vAlign w:val="center"/>
          </w:tcPr>
          <w:p w14:paraId="1FC97BBB" w14:textId="55F7B810" w:rsidR="00A14B4D" w:rsidRPr="00694CB5" w:rsidRDefault="00A14B4D" w:rsidP="00C26FD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A14B4D">
              <w:rPr>
                <w:rFonts w:ascii="Simplified Arabic" w:hAnsi="Simplified Arabic" w:cs="Simplified Arabic"/>
                <w:sz w:val="24"/>
                <w:szCs w:val="24"/>
                <w:rtl/>
              </w:rPr>
              <w:t>إدارة المخاطر تدعم الاستراتيجية وتقلل عدم اليقين</w:t>
            </w:r>
          </w:p>
        </w:tc>
      </w:tr>
      <w:tr w:rsidR="00A14B4D" w:rsidRPr="00694CB5" w14:paraId="17E47248" w14:textId="77777777" w:rsidTr="00E745A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BF41983" w14:textId="059FB248" w:rsidR="00A14B4D" w:rsidRPr="00A14B4D" w:rsidRDefault="00A14B4D" w:rsidP="00C26FD8">
            <w:pPr>
              <w:jc w:val="center"/>
              <w:rPr>
                <w:rFonts w:ascii="Simplified Arabic" w:hAnsi="Simplified Arabic" w:cs="Simplified Arabic"/>
                <w:sz w:val="24"/>
                <w:szCs w:val="24"/>
              </w:rPr>
            </w:pPr>
            <w:r w:rsidRPr="00694CB5">
              <w:rPr>
                <w:rFonts w:ascii="Simplified Arabic" w:hAnsi="Simplified Arabic" w:cs="Simplified Arabic"/>
                <w:sz w:val="24"/>
                <w:szCs w:val="24"/>
                <w:rtl/>
              </w:rPr>
              <w:t>دراسات حديثة</w:t>
            </w:r>
          </w:p>
        </w:tc>
        <w:tc>
          <w:tcPr>
            <w:tcW w:w="0" w:type="auto"/>
            <w:vAlign w:val="center"/>
          </w:tcPr>
          <w:p w14:paraId="4E838E8E" w14:textId="5A873844" w:rsidR="00A14B4D" w:rsidRPr="00694CB5" w:rsidRDefault="00A14B4D" w:rsidP="00C26FD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694CB5">
              <w:rPr>
                <w:rFonts w:ascii="Simplified Arabic" w:hAnsi="Simplified Arabic" w:cs="Simplified Arabic"/>
                <w:sz w:val="24"/>
                <w:szCs w:val="24"/>
              </w:rPr>
              <w:t>2020–2023</w:t>
            </w:r>
          </w:p>
        </w:tc>
        <w:tc>
          <w:tcPr>
            <w:tcW w:w="0" w:type="auto"/>
            <w:vAlign w:val="center"/>
          </w:tcPr>
          <w:p w14:paraId="2800C0DE" w14:textId="108666D1" w:rsidR="00A14B4D" w:rsidRPr="00694CB5" w:rsidRDefault="00A14B4D" w:rsidP="00C26FD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694CB5">
              <w:rPr>
                <w:rFonts w:ascii="Simplified Arabic" w:hAnsi="Simplified Arabic" w:cs="Simplified Arabic"/>
                <w:sz w:val="24"/>
                <w:szCs w:val="24"/>
                <w:rtl/>
              </w:rPr>
              <w:t>التكامل المؤسسي</w:t>
            </w:r>
          </w:p>
        </w:tc>
        <w:tc>
          <w:tcPr>
            <w:tcW w:w="0" w:type="auto"/>
          </w:tcPr>
          <w:p w14:paraId="3FF3D1FA" w14:textId="5524BBAA" w:rsidR="00A14B4D" w:rsidRPr="00694CB5" w:rsidRDefault="00A14B4D" w:rsidP="00C26FD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00C79">
              <w:rPr>
                <w:rtl/>
              </w:rPr>
              <w:t>تحليلي</w:t>
            </w:r>
          </w:p>
        </w:tc>
        <w:tc>
          <w:tcPr>
            <w:tcW w:w="0" w:type="auto"/>
            <w:vAlign w:val="center"/>
          </w:tcPr>
          <w:p w14:paraId="07CB28AF" w14:textId="41910048" w:rsidR="00A14B4D" w:rsidRPr="00A14B4D" w:rsidRDefault="00A14B4D" w:rsidP="00C26FD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14B4D">
              <w:rPr>
                <w:rFonts w:ascii="Simplified Arabic" w:hAnsi="Simplified Arabic" w:cs="Simplified Arabic"/>
                <w:sz w:val="24"/>
                <w:szCs w:val="24"/>
                <w:rtl/>
              </w:rPr>
              <w:t>التكامل بين إدارة المخاطر والتغيير يقلل فشل المشاريع</w:t>
            </w:r>
          </w:p>
        </w:tc>
      </w:tr>
    </w:tbl>
    <w:p w14:paraId="5DC2CBC6" w14:textId="39B591AE" w:rsidR="00A14B4D" w:rsidRPr="00A14B4D" w:rsidRDefault="00810228"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A14B4D">
        <w:rPr>
          <w:rFonts w:ascii="Simplified Arabic" w:hAnsi="Simplified Arabic" w:cs="Simplified Arabic" w:hint="cs"/>
          <w:sz w:val="28"/>
          <w:szCs w:val="28"/>
          <w:rtl/>
        </w:rPr>
        <w:t xml:space="preserve">  </w:t>
      </w:r>
      <w:r w:rsidR="00A14B4D" w:rsidRPr="00A14B4D">
        <w:rPr>
          <w:rFonts w:ascii="Simplified Arabic" w:hAnsi="Simplified Arabic" w:cs="Simplified Arabic"/>
          <w:sz w:val="28"/>
          <w:szCs w:val="28"/>
          <w:rtl/>
        </w:rPr>
        <w:t>كما يتضح من الجدول تنوع الدراسات السابقة بين دراسات محلية وأجنبية، مما يعزز الإطار المعرفي للدراسة، ويشير إلى وجود اتفاق عام بين الدراسات على أن نجاح التحول الرقمي لا يعتمد على التقنية فقط، بل يتطلب تكاملاً بين الجوانب البشرية والتنظيمية</w:t>
      </w:r>
      <w:r w:rsidR="00A14B4D" w:rsidRPr="00A14B4D">
        <w:rPr>
          <w:rFonts w:ascii="Simplified Arabic" w:hAnsi="Simplified Arabic" w:cs="Simplified Arabic"/>
          <w:sz w:val="28"/>
          <w:szCs w:val="28"/>
        </w:rPr>
        <w:t>.</w:t>
      </w:r>
    </w:p>
    <w:p w14:paraId="15105D20" w14:textId="5424B3EE" w:rsidR="00A14B4D" w:rsidRPr="00A14B4D" w:rsidRDefault="00810228"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14B4D" w:rsidRPr="00A14B4D">
        <w:rPr>
          <w:rFonts w:ascii="Simplified Arabic" w:hAnsi="Simplified Arabic" w:cs="Simplified Arabic"/>
          <w:sz w:val="28"/>
          <w:szCs w:val="28"/>
          <w:rtl/>
        </w:rPr>
        <w:t>ومع ذلك، يُلاحظ أن معظم الدراسات تناولت هذه المتغيرات بشكل منفصل، دون التركيز على التكامل بينها، خاصة في سياق القطاع الحكومي في المملكة العربية السعودية</w:t>
      </w:r>
      <w:r w:rsidR="00A14B4D" w:rsidRPr="00A14B4D">
        <w:rPr>
          <w:rFonts w:ascii="Simplified Arabic" w:hAnsi="Simplified Arabic" w:cs="Simplified Arabic"/>
          <w:sz w:val="28"/>
          <w:szCs w:val="28"/>
        </w:rPr>
        <w:t>.</w:t>
      </w:r>
    </w:p>
    <w:p w14:paraId="2FD14135" w14:textId="173A7C0C" w:rsidR="00A14B4D" w:rsidRPr="00A14B4D" w:rsidRDefault="00810228"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14B4D" w:rsidRPr="00A14B4D">
        <w:rPr>
          <w:rFonts w:ascii="Simplified Arabic" w:hAnsi="Simplified Arabic" w:cs="Simplified Arabic"/>
          <w:sz w:val="28"/>
          <w:szCs w:val="28"/>
          <w:rtl/>
        </w:rPr>
        <w:t>وبناءً على ذلك، تبرز أهمية الدراسة الحالية في معالجة هذه الفجوة من خلال تحليل أثر تكامل إدارة المخاطر المؤسسية وإدارة التغيير على نجاح مبادرات التحول الرقمي، بما يسهم في تقديم نموذج متكامل يدعم الجهات الحكومية في تحقيق تحول رقمي أكثر كفاءة وفعالية</w:t>
      </w:r>
      <w:r w:rsidR="00A14B4D" w:rsidRPr="00A14B4D">
        <w:rPr>
          <w:rFonts w:ascii="Simplified Arabic" w:hAnsi="Simplified Arabic" w:cs="Simplified Arabic"/>
          <w:sz w:val="28"/>
          <w:szCs w:val="28"/>
        </w:rPr>
        <w:t>.</w:t>
      </w:r>
    </w:p>
    <w:p w14:paraId="44AC9C77" w14:textId="09BF6B05" w:rsidR="00137842" w:rsidRPr="00D010F6" w:rsidRDefault="00137842" w:rsidP="00C26FD8">
      <w:pPr>
        <w:spacing w:line="240" w:lineRule="auto"/>
        <w:jc w:val="both"/>
        <w:rPr>
          <w:rFonts w:ascii="Simplified Arabic" w:hAnsi="Simplified Arabic" w:cs="Simplified Arabic"/>
          <w:sz w:val="28"/>
          <w:szCs w:val="28"/>
        </w:rPr>
      </w:pPr>
    </w:p>
    <w:p w14:paraId="266109F5" w14:textId="4D08CB25" w:rsidR="000E2081" w:rsidRDefault="00AF51BA" w:rsidP="0057023F">
      <w:pPr>
        <w:spacing w:line="240" w:lineRule="auto"/>
        <w:jc w:val="both"/>
        <w:outlineLvl w:val="2"/>
        <w:rPr>
          <w:rFonts w:ascii="Simplified Arabic" w:hAnsi="Simplified Arabic" w:cs="Simplified Arabic"/>
          <w:b/>
          <w:bCs/>
          <w:sz w:val="32"/>
          <w:szCs w:val="32"/>
          <w:rtl/>
        </w:rPr>
      </w:pPr>
      <w:bookmarkStart w:id="45" w:name="_Toc225459189"/>
      <w:r>
        <w:rPr>
          <w:rFonts w:ascii="Simplified Arabic" w:hAnsi="Simplified Arabic" w:cs="Simplified Arabic" w:hint="cs"/>
          <w:b/>
          <w:bCs/>
          <w:sz w:val="32"/>
          <w:szCs w:val="32"/>
          <w:rtl/>
        </w:rPr>
        <w:t>1.6.2</w:t>
      </w:r>
      <w:r w:rsidR="000E2081" w:rsidRPr="00167DDC">
        <w:rPr>
          <w:rFonts w:ascii="Simplified Arabic" w:hAnsi="Simplified Arabic" w:cs="Simplified Arabic" w:hint="cs"/>
          <w:b/>
          <w:bCs/>
          <w:sz w:val="32"/>
          <w:szCs w:val="32"/>
          <w:rtl/>
        </w:rPr>
        <w:t xml:space="preserve"> </w:t>
      </w:r>
      <w:r w:rsidR="000E2081" w:rsidRPr="00167DDC">
        <w:rPr>
          <w:rFonts w:ascii="Simplified Arabic" w:hAnsi="Simplified Arabic" w:cs="Simplified Arabic"/>
          <w:b/>
          <w:bCs/>
          <w:sz w:val="32"/>
          <w:szCs w:val="32"/>
          <w:rtl/>
        </w:rPr>
        <w:t>التعليق على الدراسات السابقة</w:t>
      </w:r>
      <w:r w:rsidR="00694CB5">
        <w:rPr>
          <w:rFonts w:ascii="Simplified Arabic" w:hAnsi="Simplified Arabic" w:cs="Simplified Arabic" w:hint="cs"/>
          <w:b/>
          <w:bCs/>
          <w:sz w:val="32"/>
          <w:szCs w:val="32"/>
          <w:rtl/>
        </w:rPr>
        <w:t>:</w:t>
      </w:r>
      <w:bookmarkEnd w:id="45"/>
    </w:p>
    <w:p w14:paraId="43BC06D0" w14:textId="05A29855" w:rsidR="00167DDC" w:rsidRPr="00167DDC" w:rsidRDefault="00167DDC" w:rsidP="00C26FD8">
      <w:pPr>
        <w:pStyle w:val="a6"/>
        <w:bidi/>
        <w:jc w:val="both"/>
        <w:rPr>
          <w:rFonts w:ascii="Simplified Arabic" w:eastAsiaTheme="minorHAnsi" w:hAnsi="Simplified Arabic" w:cs="Simplified Arabic"/>
          <w:kern w:val="2"/>
          <w:sz w:val="28"/>
          <w:szCs w:val="28"/>
          <w:lang w:eastAsia="en-US"/>
          <w14:ligatures w14:val="standardContextual"/>
        </w:rPr>
      </w:pPr>
      <w:r>
        <w:rPr>
          <w:rFonts w:ascii="Simplified Arabic" w:eastAsiaTheme="minorHAnsi" w:hAnsi="Simplified Arabic" w:cs="Simplified Arabic" w:hint="cs"/>
          <w:kern w:val="2"/>
          <w:sz w:val="28"/>
          <w:szCs w:val="28"/>
          <w:rtl/>
          <w:lang w:eastAsia="en-US"/>
          <w14:ligatures w14:val="standardContextual"/>
        </w:rPr>
        <w:t xml:space="preserve"> </w:t>
      </w:r>
      <w:r w:rsidR="00810228">
        <w:rPr>
          <w:rFonts w:ascii="Simplified Arabic" w:eastAsiaTheme="minorHAnsi" w:hAnsi="Simplified Arabic" w:cs="Simplified Arabic" w:hint="cs"/>
          <w:kern w:val="2"/>
          <w:sz w:val="28"/>
          <w:szCs w:val="28"/>
          <w:rtl/>
          <w:lang w:eastAsia="en-US"/>
          <w14:ligatures w14:val="standardContextual"/>
        </w:rPr>
        <w:t xml:space="preserve"> </w:t>
      </w:r>
      <w:r>
        <w:rPr>
          <w:rFonts w:ascii="Simplified Arabic" w:eastAsiaTheme="minorHAnsi" w:hAnsi="Simplified Arabic" w:cs="Simplified Arabic" w:hint="cs"/>
          <w:kern w:val="2"/>
          <w:sz w:val="28"/>
          <w:szCs w:val="28"/>
          <w:rtl/>
          <w:lang w:eastAsia="en-US"/>
          <w14:ligatures w14:val="standardContextual"/>
        </w:rPr>
        <w:t xml:space="preserve"> </w:t>
      </w:r>
      <w:r w:rsidRPr="00167DDC">
        <w:rPr>
          <w:rFonts w:ascii="Simplified Arabic" w:eastAsiaTheme="minorHAnsi" w:hAnsi="Simplified Arabic" w:cs="Simplified Arabic"/>
          <w:kern w:val="2"/>
          <w:sz w:val="28"/>
          <w:szCs w:val="28"/>
          <w:rtl/>
          <w:lang w:eastAsia="en-US"/>
          <w14:ligatures w14:val="standardContextual"/>
        </w:rPr>
        <w:t>من خلال استعراض الدراسات السابقة، يتضح أن موضوع التحول الرقمي في القطاع الحكومي حظي باهتمام واسع في الأدبيات الحديثة، حيث ركزت العديد من الدراسات على أهمية العوامل التقنية والتنظيمية في تحقيق نجاح مبادرات التحول الرقمي. كما أكدت عدد من الدراسات على الدور المحوري لإدارة التغيير في تقليل مقاومة الموظفين وتعزيز تبني الأنظمة الرقمية</w:t>
      </w:r>
      <w:r w:rsidRPr="00167DDC">
        <w:rPr>
          <w:rFonts w:ascii="Simplified Arabic" w:eastAsiaTheme="minorHAnsi" w:hAnsi="Simplified Arabic" w:cs="Simplified Arabic"/>
          <w:kern w:val="2"/>
          <w:sz w:val="28"/>
          <w:szCs w:val="28"/>
          <w:lang w:eastAsia="en-US"/>
          <w14:ligatures w14:val="standardContextual"/>
        </w:rPr>
        <w:t>.</w:t>
      </w:r>
    </w:p>
    <w:p w14:paraId="1F5E2B29" w14:textId="43903131" w:rsidR="00167DDC" w:rsidRPr="00167DDC" w:rsidRDefault="00810228" w:rsidP="00C26FD8">
      <w:pPr>
        <w:pStyle w:val="a6"/>
        <w:bidi/>
        <w:jc w:val="both"/>
        <w:rPr>
          <w:rFonts w:ascii="Simplified Arabic" w:eastAsiaTheme="minorHAnsi" w:hAnsi="Simplified Arabic" w:cs="Simplified Arabic"/>
          <w:kern w:val="2"/>
          <w:sz w:val="28"/>
          <w:szCs w:val="28"/>
          <w:lang w:eastAsia="en-US"/>
          <w14:ligatures w14:val="standardContextual"/>
        </w:rPr>
      </w:pPr>
      <w:r>
        <w:rPr>
          <w:rFonts w:ascii="Simplified Arabic" w:eastAsiaTheme="minorHAnsi" w:hAnsi="Simplified Arabic" w:cs="Simplified Arabic" w:hint="cs"/>
          <w:kern w:val="2"/>
          <w:sz w:val="28"/>
          <w:szCs w:val="28"/>
          <w:rtl/>
          <w:lang w:eastAsia="en-US"/>
          <w14:ligatures w14:val="standardContextual"/>
        </w:rPr>
        <w:t xml:space="preserve"> </w:t>
      </w:r>
      <w:r w:rsidR="00167DDC">
        <w:rPr>
          <w:rFonts w:ascii="Simplified Arabic" w:eastAsiaTheme="minorHAnsi" w:hAnsi="Simplified Arabic" w:cs="Simplified Arabic" w:hint="cs"/>
          <w:kern w:val="2"/>
          <w:sz w:val="28"/>
          <w:szCs w:val="28"/>
          <w:rtl/>
          <w:lang w:eastAsia="en-US"/>
          <w14:ligatures w14:val="standardContextual"/>
        </w:rPr>
        <w:t xml:space="preserve">  </w:t>
      </w:r>
      <w:r w:rsidR="00167DDC" w:rsidRPr="00167DDC">
        <w:rPr>
          <w:rFonts w:ascii="Simplified Arabic" w:eastAsiaTheme="minorHAnsi" w:hAnsi="Simplified Arabic" w:cs="Simplified Arabic"/>
          <w:kern w:val="2"/>
          <w:sz w:val="28"/>
          <w:szCs w:val="28"/>
          <w:rtl/>
          <w:lang w:eastAsia="en-US"/>
          <w14:ligatures w14:val="standardContextual"/>
        </w:rPr>
        <w:t>وفي المقابل أظهرت الدراسات المتعلقة بإدارة المخاطر المؤسسية أهمية تبني إطار متكامل لإدارة المخاطر في تحسين جودة القرارات وتقليل التحديات التي قد تواجه المشاريع الاستراتيجية، بما في ذلك مشاريع التحول الرقمي. وقد بينت بعض الدراسات أن غياب إدارة فعالة للمخاطر قد يؤدي إلى تعثر تنفيذ المبادرات الرقمية أو انخفاض كفاءتها</w:t>
      </w:r>
      <w:r w:rsidR="00167DDC" w:rsidRPr="00167DDC">
        <w:rPr>
          <w:rFonts w:ascii="Simplified Arabic" w:eastAsiaTheme="minorHAnsi" w:hAnsi="Simplified Arabic" w:cs="Simplified Arabic"/>
          <w:kern w:val="2"/>
          <w:sz w:val="28"/>
          <w:szCs w:val="28"/>
          <w:lang w:eastAsia="en-US"/>
          <w14:ligatures w14:val="standardContextual"/>
        </w:rPr>
        <w:t>.</w:t>
      </w:r>
    </w:p>
    <w:p w14:paraId="194CC519" w14:textId="169A9699" w:rsidR="00A14B4D" w:rsidRPr="00A14B4D" w:rsidRDefault="00A14B4D" w:rsidP="00C26FD8">
      <w:pPr>
        <w:pStyle w:val="a6"/>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10228">
        <w:rPr>
          <w:rFonts w:ascii="Simplified Arabic" w:hAnsi="Simplified Arabic" w:cs="Simplified Arabic" w:hint="cs"/>
          <w:sz w:val="28"/>
          <w:szCs w:val="28"/>
          <w:rtl/>
        </w:rPr>
        <w:t xml:space="preserve"> </w:t>
      </w:r>
      <w:r w:rsidR="003F4FA4">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A14B4D">
        <w:rPr>
          <w:rFonts w:ascii="Simplified Arabic" w:hAnsi="Simplified Arabic" w:cs="Simplified Arabic"/>
          <w:sz w:val="28"/>
          <w:szCs w:val="28"/>
          <w:rtl/>
        </w:rPr>
        <w:t>كما تشير نتائج الدراسات السابقة إلى أن عوامل مثل التدريب، والتواصل المؤسسي، ودعم القيادة، والثقافة التنظيمية تُعد من العوامل الأساسية الداعمة لنجاح التحول الرقمي، حيث تسهم في رفع مستوى الجاهزية الرقمية وتقليل مقاومة التغيير لدى الموظفين والمستفيدين</w:t>
      </w:r>
      <w:r w:rsidRPr="00A14B4D">
        <w:rPr>
          <w:rFonts w:ascii="Simplified Arabic" w:hAnsi="Simplified Arabic" w:cs="Simplified Arabic"/>
          <w:sz w:val="28"/>
          <w:szCs w:val="28"/>
        </w:rPr>
        <w:t>.</w:t>
      </w:r>
    </w:p>
    <w:p w14:paraId="6B49E64F" w14:textId="44C017DA" w:rsidR="00A14B4D" w:rsidRDefault="003F4FA4" w:rsidP="00C26FD8">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14B4D">
        <w:rPr>
          <w:rFonts w:ascii="Simplified Arabic" w:hAnsi="Simplified Arabic" w:cs="Simplified Arabic" w:hint="cs"/>
          <w:sz w:val="28"/>
          <w:szCs w:val="28"/>
          <w:rtl/>
        </w:rPr>
        <w:t xml:space="preserve">  </w:t>
      </w:r>
      <w:r w:rsidR="00A14B4D" w:rsidRPr="00A14B4D">
        <w:rPr>
          <w:rFonts w:ascii="Simplified Arabic" w:hAnsi="Simplified Arabic" w:cs="Simplified Arabic"/>
          <w:sz w:val="28"/>
          <w:szCs w:val="28"/>
          <w:rtl/>
        </w:rPr>
        <w:t>وعلى الرغم من أهمية هذه الدراسات، إلا أن معظمها تناول إدارة التغيير أو إدارة المخاطر المؤسسية بشكل منفصل، دون التركيز على التكامل بينهما، خاصة في سياق القطاع الحكومي. ومن هنا، تبرز الفجوة البحثية في الحاجة إلى دراسة أثر التكامل بين إدارة المخاطر المؤسسية وإدارة التغيير على نجاح التحول الرقمي</w:t>
      </w:r>
      <w:r w:rsidR="00A14B4D" w:rsidRPr="00A14B4D">
        <w:rPr>
          <w:rFonts w:ascii="Simplified Arabic" w:hAnsi="Simplified Arabic" w:cs="Simplified Arabic"/>
          <w:sz w:val="28"/>
          <w:szCs w:val="28"/>
        </w:rPr>
        <w:t>.</w:t>
      </w:r>
    </w:p>
    <w:p w14:paraId="0B48FB4A" w14:textId="0DBBF4D4" w:rsidR="00A14B4D" w:rsidRPr="00A14B4D" w:rsidRDefault="003F4FA4" w:rsidP="00C26FD8">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A14B4D">
        <w:rPr>
          <w:rFonts w:ascii="Simplified Arabic" w:hAnsi="Simplified Arabic" w:cs="Simplified Arabic" w:hint="cs"/>
          <w:sz w:val="28"/>
          <w:szCs w:val="28"/>
          <w:rtl/>
        </w:rPr>
        <w:t xml:space="preserve">  </w:t>
      </w:r>
      <w:r w:rsidR="00A14B4D" w:rsidRPr="00A14B4D">
        <w:rPr>
          <w:rFonts w:ascii="Simplified Arabic" w:hAnsi="Simplified Arabic" w:cs="Simplified Arabic"/>
          <w:sz w:val="28"/>
          <w:szCs w:val="28"/>
          <w:rtl/>
        </w:rPr>
        <w:t>وعليه تتميز هذه الدراسة بمحاولة تقديم إطار متكامل يجمع بين إدارة المخاطر المؤسسية وإدارة التغيير، وتحليل أثر هذا التكامل على نجاح مبادرات التحول الرقمي في القطاع الحكومي بالمملكة العربية السعودية، بما يسهم في دعم متخذي القرار وتعزيز كفاءة الأداء المؤسسي</w:t>
      </w:r>
      <w:r w:rsidR="00A14B4D" w:rsidRPr="00A14B4D">
        <w:rPr>
          <w:rFonts w:ascii="Simplified Arabic" w:hAnsi="Simplified Arabic" w:cs="Simplified Arabic"/>
          <w:sz w:val="28"/>
          <w:szCs w:val="28"/>
        </w:rPr>
        <w:t>.</w:t>
      </w:r>
    </w:p>
    <w:p w14:paraId="2BD5A987" w14:textId="77777777" w:rsidR="00A14B4D" w:rsidRPr="00A14B4D" w:rsidRDefault="00A14B4D" w:rsidP="00C26FD8">
      <w:pPr>
        <w:spacing w:line="240" w:lineRule="auto"/>
        <w:jc w:val="both"/>
        <w:outlineLvl w:val="1"/>
        <w:rPr>
          <w:rFonts w:ascii="Simplified Arabic" w:hAnsi="Simplified Arabic" w:cs="Simplified Arabic"/>
          <w:sz w:val="28"/>
          <w:szCs w:val="28"/>
        </w:rPr>
      </w:pPr>
    </w:p>
    <w:p w14:paraId="5676A306" w14:textId="72828010" w:rsidR="000E2081" w:rsidRPr="00167DDC" w:rsidRDefault="00AF51BA" w:rsidP="0057023F">
      <w:pPr>
        <w:spacing w:line="240" w:lineRule="auto"/>
        <w:jc w:val="both"/>
        <w:outlineLvl w:val="2"/>
        <w:rPr>
          <w:rFonts w:ascii="Simplified Arabic" w:hAnsi="Simplified Arabic" w:cs="Simplified Arabic"/>
          <w:b/>
          <w:bCs/>
          <w:sz w:val="32"/>
          <w:szCs w:val="32"/>
          <w:rtl/>
        </w:rPr>
      </w:pPr>
      <w:bookmarkStart w:id="46" w:name="_Toc225459190"/>
      <w:r>
        <w:rPr>
          <w:rFonts w:ascii="Simplified Arabic" w:hAnsi="Simplified Arabic" w:cs="Simplified Arabic" w:hint="cs"/>
          <w:b/>
          <w:bCs/>
          <w:sz w:val="32"/>
          <w:szCs w:val="32"/>
          <w:rtl/>
        </w:rPr>
        <w:t>1.7.2</w:t>
      </w:r>
      <w:r w:rsidR="000E2081" w:rsidRPr="00167DDC">
        <w:rPr>
          <w:rFonts w:ascii="Simplified Arabic" w:hAnsi="Simplified Arabic" w:cs="Simplified Arabic" w:hint="cs"/>
          <w:b/>
          <w:bCs/>
          <w:sz w:val="32"/>
          <w:szCs w:val="32"/>
          <w:rtl/>
        </w:rPr>
        <w:t xml:space="preserve"> </w:t>
      </w:r>
      <w:r w:rsidR="000E2081" w:rsidRPr="00167DDC">
        <w:rPr>
          <w:rFonts w:ascii="Simplified Arabic" w:hAnsi="Simplified Arabic" w:cs="Simplified Arabic"/>
          <w:b/>
          <w:bCs/>
          <w:sz w:val="32"/>
          <w:szCs w:val="32"/>
          <w:rtl/>
        </w:rPr>
        <w:t>النموذج النظري للدراسة</w:t>
      </w:r>
      <w:r w:rsidR="00694CB5">
        <w:rPr>
          <w:rFonts w:ascii="Simplified Arabic" w:hAnsi="Simplified Arabic" w:cs="Simplified Arabic" w:hint="cs"/>
          <w:b/>
          <w:bCs/>
          <w:sz w:val="32"/>
          <w:szCs w:val="32"/>
          <w:rtl/>
        </w:rPr>
        <w:t>:</w:t>
      </w:r>
      <w:bookmarkEnd w:id="46"/>
    </w:p>
    <w:p w14:paraId="361C84AB" w14:textId="24C1C7A3" w:rsidR="00167DDC" w:rsidRPr="00167DDC" w:rsidRDefault="00167DDC" w:rsidP="00C26FD8">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E0CB4">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167DDC">
        <w:rPr>
          <w:rFonts w:ascii="Simplified Arabic" w:hAnsi="Simplified Arabic" w:cs="Simplified Arabic"/>
          <w:sz w:val="28"/>
          <w:szCs w:val="28"/>
          <w:rtl/>
        </w:rPr>
        <w:t>يعتمد النموذج النظري لهذه الدراسة على تحليل العلاقة بين المتغيرات المستقلة والمتمثلة في إدارة المخاطر المؤسسية وإدارة التغيير، وتأثيرها على المتغير التابع وهو نجاح مبادرات التحول الرقمي، مع وجود مجموعة من المتغيرات الداعمة مثل التدريب والتواصل المؤسسي ودعم القيادة والثقافة التنظيمية.</w:t>
      </w:r>
    </w:p>
    <w:p w14:paraId="7F1A5FDF" w14:textId="77777777" w:rsidR="00167DDC" w:rsidRPr="00167DDC" w:rsidRDefault="00167DDC" w:rsidP="00C26FD8">
      <w:pPr>
        <w:spacing w:line="240" w:lineRule="auto"/>
        <w:rPr>
          <w:rFonts w:ascii="Simplified Arabic" w:hAnsi="Simplified Arabic" w:cs="Simplified Arabic"/>
          <w:b/>
          <w:bCs/>
          <w:sz w:val="32"/>
          <w:szCs w:val="32"/>
          <w:rtl/>
        </w:rPr>
      </w:pPr>
      <w:r w:rsidRPr="00167DDC">
        <w:rPr>
          <w:rFonts w:ascii="Simplified Arabic" w:hAnsi="Simplified Arabic" w:cs="Simplified Arabic"/>
          <w:b/>
          <w:bCs/>
          <w:sz w:val="32"/>
          <w:szCs w:val="32"/>
          <w:rtl/>
        </w:rPr>
        <w:t>المتغيرات المستقلة:</w:t>
      </w:r>
    </w:p>
    <w:p w14:paraId="31DCE05A" w14:textId="3134EB7A" w:rsidR="00167DDC" w:rsidRPr="00167DDC" w:rsidRDefault="00167DDC" w:rsidP="00C26FD8">
      <w:pPr>
        <w:pStyle w:val="a5"/>
        <w:numPr>
          <w:ilvl w:val="0"/>
          <w:numId w:val="102"/>
        </w:numPr>
        <w:spacing w:line="240" w:lineRule="auto"/>
        <w:rPr>
          <w:rFonts w:ascii="Simplified Arabic" w:hAnsi="Simplified Arabic" w:cs="Simplified Arabic"/>
          <w:sz w:val="28"/>
          <w:szCs w:val="28"/>
          <w:rtl/>
        </w:rPr>
      </w:pPr>
      <w:r w:rsidRPr="00167DDC">
        <w:rPr>
          <w:rFonts w:ascii="Simplified Arabic" w:hAnsi="Simplified Arabic" w:cs="Simplified Arabic"/>
          <w:sz w:val="28"/>
          <w:szCs w:val="28"/>
          <w:rtl/>
        </w:rPr>
        <w:t>إدارة المخاطر المؤسسية</w:t>
      </w:r>
      <w:r w:rsidRPr="00167DDC">
        <w:rPr>
          <w:rFonts w:ascii="Simplified Arabic" w:hAnsi="Simplified Arabic" w:cs="Simplified Arabic" w:hint="cs"/>
          <w:sz w:val="28"/>
          <w:szCs w:val="28"/>
          <w:rtl/>
        </w:rPr>
        <w:t>.</w:t>
      </w:r>
    </w:p>
    <w:p w14:paraId="35566B07" w14:textId="563A661C" w:rsidR="00167DDC" w:rsidRPr="00167DDC" w:rsidRDefault="00167DDC" w:rsidP="00C26FD8">
      <w:pPr>
        <w:pStyle w:val="a5"/>
        <w:numPr>
          <w:ilvl w:val="0"/>
          <w:numId w:val="102"/>
        </w:numPr>
        <w:spacing w:line="240" w:lineRule="auto"/>
        <w:rPr>
          <w:rFonts w:ascii="Simplified Arabic" w:hAnsi="Simplified Arabic" w:cs="Simplified Arabic"/>
          <w:sz w:val="28"/>
          <w:szCs w:val="28"/>
          <w:rtl/>
        </w:rPr>
      </w:pPr>
      <w:r w:rsidRPr="00167DDC">
        <w:rPr>
          <w:rFonts w:ascii="Simplified Arabic" w:hAnsi="Simplified Arabic" w:cs="Simplified Arabic"/>
          <w:sz w:val="28"/>
          <w:szCs w:val="28"/>
          <w:rtl/>
        </w:rPr>
        <w:t>إدارة التغيير</w:t>
      </w:r>
      <w:r w:rsidRPr="00167DDC">
        <w:rPr>
          <w:rFonts w:ascii="Simplified Arabic" w:hAnsi="Simplified Arabic" w:cs="Simplified Arabic" w:hint="cs"/>
          <w:sz w:val="28"/>
          <w:szCs w:val="28"/>
          <w:rtl/>
        </w:rPr>
        <w:t>.</w:t>
      </w:r>
    </w:p>
    <w:p w14:paraId="4F54B8F2" w14:textId="77777777" w:rsidR="00167DDC" w:rsidRPr="00167DDC" w:rsidRDefault="00167DDC" w:rsidP="00C26FD8">
      <w:pPr>
        <w:spacing w:line="240" w:lineRule="auto"/>
        <w:rPr>
          <w:rFonts w:ascii="Simplified Arabic" w:hAnsi="Simplified Arabic" w:cs="Simplified Arabic"/>
          <w:b/>
          <w:bCs/>
          <w:sz w:val="32"/>
          <w:szCs w:val="32"/>
          <w:rtl/>
        </w:rPr>
      </w:pPr>
      <w:r w:rsidRPr="00167DDC">
        <w:rPr>
          <w:rFonts w:ascii="Simplified Arabic" w:hAnsi="Simplified Arabic" w:cs="Simplified Arabic"/>
          <w:b/>
          <w:bCs/>
          <w:sz w:val="32"/>
          <w:szCs w:val="32"/>
          <w:rtl/>
        </w:rPr>
        <w:t>المتغير التابع:</w:t>
      </w:r>
    </w:p>
    <w:p w14:paraId="634B7314" w14:textId="196C2241" w:rsidR="00167DDC" w:rsidRPr="00167DDC" w:rsidRDefault="00167DDC" w:rsidP="00C26FD8">
      <w:pPr>
        <w:pStyle w:val="a5"/>
        <w:numPr>
          <w:ilvl w:val="0"/>
          <w:numId w:val="101"/>
        </w:numPr>
        <w:spacing w:line="240" w:lineRule="auto"/>
        <w:rPr>
          <w:rFonts w:ascii="Simplified Arabic" w:hAnsi="Simplified Arabic" w:cs="Simplified Arabic"/>
          <w:sz w:val="28"/>
          <w:szCs w:val="28"/>
          <w:rtl/>
        </w:rPr>
      </w:pPr>
      <w:r w:rsidRPr="00167DDC">
        <w:rPr>
          <w:rFonts w:ascii="Simplified Arabic" w:hAnsi="Simplified Arabic" w:cs="Simplified Arabic"/>
          <w:sz w:val="28"/>
          <w:szCs w:val="28"/>
          <w:rtl/>
        </w:rPr>
        <w:t>نجاح التحول الرقمي</w:t>
      </w:r>
      <w:r w:rsidRPr="00167DDC">
        <w:rPr>
          <w:rFonts w:ascii="Simplified Arabic" w:hAnsi="Simplified Arabic" w:cs="Simplified Arabic" w:hint="cs"/>
          <w:sz w:val="28"/>
          <w:szCs w:val="28"/>
          <w:rtl/>
        </w:rPr>
        <w:t>.</w:t>
      </w:r>
    </w:p>
    <w:p w14:paraId="608AB323" w14:textId="77777777" w:rsidR="00167DDC" w:rsidRPr="00167DDC" w:rsidRDefault="00167DDC" w:rsidP="00C26FD8">
      <w:pPr>
        <w:spacing w:line="240" w:lineRule="auto"/>
        <w:rPr>
          <w:rFonts w:ascii="Simplified Arabic" w:hAnsi="Simplified Arabic" w:cs="Simplified Arabic"/>
          <w:b/>
          <w:bCs/>
          <w:sz w:val="32"/>
          <w:szCs w:val="32"/>
          <w:rtl/>
        </w:rPr>
      </w:pPr>
      <w:r w:rsidRPr="00167DDC">
        <w:rPr>
          <w:rFonts w:ascii="Simplified Arabic" w:hAnsi="Simplified Arabic" w:cs="Simplified Arabic"/>
          <w:b/>
          <w:bCs/>
          <w:sz w:val="32"/>
          <w:szCs w:val="32"/>
          <w:rtl/>
        </w:rPr>
        <w:t>المتغيرات الداعمة:</w:t>
      </w:r>
    </w:p>
    <w:p w14:paraId="44072B05" w14:textId="646AE889" w:rsidR="00167DDC" w:rsidRPr="00167DDC" w:rsidRDefault="00167DDC" w:rsidP="00C26FD8">
      <w:pPr>
        <w:pStyle w:val="a5"/>
        <w:numPr>
          <w:ilvl w:val="0"/>
          <w:numId w:val="100"/>
        </w:numPr>
        <w:spacing w:line="240" w:lineRule="auto"/>
        <w:rPr>
          <w:rFonts w:ascii="Simplified Arabic" w:hAnsi="Simplified Arabic" w:cs="Simplified Arabic"/>
          <w:sz w:val="28"/>
          <w:szCs w:val="28"/>
          <w:rtl/>
        </w:rPr>
      </w:pPr>
      <w:r w:rsidRPr="00167DDC">
        <w:rPr>
          <w:rFonts w:ascii="Simplified Arabic" w:hAnsi="Simplified Arabic" w:cs="Simplified Arabic"/>
          <w:sz w:val="28"/>
          <w:szCs w:val="28"/>
          <w:rtl/>
        </w:rPr>
        <w:t>التدريب</w:t>
      </w:r>
      <w:r w:rsidRPr="00167DDC">
        <w:rPr>
          <w:rFonts w:ascii="Simplified Arabic" w:hAnsi="Simplified Arabic" w:cs="Simplified Arabic" w:hint="cs"/>
          <w:sz w:val="28"/>
          <w:szCs w:val="28"/>
          <w:rtl/>
        </w:rPr>
        <w:t>.</w:t>
      </w:r>
    </w:p>
    <w:p w14:paraId="620A2878" w14:textId="7467B033" w:rsidR="00167DDC" w:rsidRPr="00167DDC" w:rsidRDefault="00167DDC" w:rsidP="00C26FD8">
      <w:pPr>
        <w:pStyle w:val="a5"/>
        <w:numPr>
          <w:ilvl w:val="0"/>
          <w:numId w:val="100"/>
        </w:numPr>
        <w:spacing w:line="240" w:lineRule="auto"/>
        <w:rPr>
          <w:rFonts w:ascii="Simplified Arabic" w:hAnsi="Simplified Arabic" w:cs="Simplified Arabic"/>
          <w:sz w:val="28"/>
          <w:szCs w:val="28"/>
          <w:rtl/>
        </w:rPr>
      </w:pPr>
      <w:r w:rsidRPr="00167DDC">
        <w:rPr>
          <w:rFonts w:ascii="Simplified Arabic" w:hAnsi="Simplified Arabic" w:cs="Simplified Arabic"/>
          <w:sz w:val="28"/>
          <w:szCs w:val="28"/>
          <w:rtl/>
        </w:rPr>
        <w:t>التواصل المؤسسي</w:t>
      </w:r>
      <w:r w:rsidRPr="00167DDC">
        <w:rPr>
          <w:rFonts w:ascii="Simplified Arabic" w:hAnsi="Simplified Arabic" w:cs="Simplified Arabic" w:hint="cs"/>
          <w:sz w:val="28"/>
          <w:szCs w:val="28"/>
          <w:rtl/>
        </w:rPr>
        <w:t>.</w:t>
      </w:r>
    </w:p>
    <w:p w14:paraId="3ABF72A3" w14:textId="48DF8BF6" w:rsidR="00167DDC" w:rsidRPr="00167DDC" w:rsidRDefault="00167DDC" w:rsidP="00C26FD8">
      <w:pPr>
        <w:pStyle w:val="a5"/>
        <w:numPr>
          <w:ilvl w:val="0"/>
          <w:numId w:val="100"/>
        </w:numPr>
        <w:spacing w:line="240" w:lineRule="auto"/>
        <w:rPr>
          <w:rFonts w:ascii="Simplified Arabic" w:hAnsi="Simplified Arabic" w:cs="Simplified Arabic"/>
          <w:sz w:val="28"/>
          <w:szCs w:val="28"/>
          <w:rtl/>
        </w:rPr>
      </w:pPr>
      <w:r w:rsidRPr="00167DDC">
        <w:rPr>
          <w:rFonts w:ascii="Simplified Arabic" w:hAnsi="Simplified Arabic" w:cs="Simplified Arabic"/>
          <w:sz w:val="28"/>
          <w:szCs w:val="28"/>
          <w:rtl/>
        </w:rPr>
        <w:t>دعم القيادة</w:t>
      </w:r>
      <w:r w:rsidRPr="00167DDC">
        <w:rPr>
          <w:rFonts w:ascii="Simplified Arabic" w:hAnsi="Simplified Arabic" w:cs="Simplified Arabic" w:hint="cs"/>
          <w:sz w:val="28"/>
          <w:szCs w:val="28"/>
          <w:rtl/>
        </w:rPr>
        <w:t>.</w:t>
      </w:r>
    </w:p>
    <w:p w14:paraId="04E11DDC" w14:textId="43094AE3" w:rsidR="000E2081" w:rsidRPr="00167DDC" w:rsidRDefault="00167DDC" w:rsidP="00C26FD8">
      <w:pPr>
        <w:pStyle w:val="a5"/>
        <w:numPr>
          <w:ilvl w:val="0"/>
          <w:numId w:val="100"/>
        </w:numPr>
        <w:spacing w:line="240" w:lineRule="auto"/>
        <w:jc w:val="both"/>
        <w:rPr>
          <w:rFonts w:ascii="Simplified Arabic" w:hAnsi="Simplified Arabic" w:cs="Simplified Arabic"/>
          <w:sz w:val="28"/>
          <w:szCs w:val="28"/>
          <w:rtl/>
        </w:rPr>
      </w:pPr>
      <w:r w:rsidRPr="00167DDC">
        <w:rPr>
          <w:rFonts w:ascii="Simplified Arabic" w:hAnsi="Simplified Arabic" w:cs="Simplified Arabic"/>
          <w:sz w:val="28"/>
          <w:szCs w:val="28"/>
          <w:rtl/>
        </w:rPr>
        <w:t>الثقافة التنظيمية</w:t>
      </w:r>
      <w:r w:rsidRPr="00167DDC">
        <w:rPr>
          <w:rFonts w:ascii="Simplified Arabic" w:hAnsi="Simplified Arabic" w:cs="Simplified Arabic" w:hint="cs"/>
          <w:sz w:val="28"/>
          <w:szCs w:val="28"/>
          <w:rtl/>
        </w:rPr>
        <w:t>.</w:t>
      </w:r>
    </w:p>
    <w:p w14:paraId="25E6F13B" w14:textId="77777777" w:rsidR="00810228" w:rsidRDefault="00167DDC" w:rsidP="00810228">
      <w:pPr>
        <w:spacing w:line="240" w:lineRule="auto"/>
        <w:jc w:val="center"/>
        <w:rPr>
          <w:rFonts w:ascii="Simplified Arabic" w:hAnsi="Simplified Arabic" w:cs="Simplified Arabic"/>
          <w:noProof/>
          <w:sz w:val="24"/>
          <w:szCs w:val="24"/>
          <w:rtl/>
        </w:rPr>
      </w:pPr>
      <w:r>
        <w:rPr>
          <w:rFonts w:ascii="Simplified Arabic" w:hAnsi="Simplified Arabic" w:cs="Simplified Arabic"/>
          <w:noProof/>
          <w:sz w:val="28"/>
          <w:szCs w:val="28"/>
        </w:rPr>
        <w:drawing>
          <wp:inline distT="0" distB="0" distL="0" distR="0" wp14:anchorId="7B329554" wp14:editId="20EAF9F3">
            <wp:extent cx="4928870" cy="2281237"/>
            <wp:effectExtent l="19050" t="19050" r="24130" b="24130"/>
            <wp:docPr id="196946833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468336" name="صورة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44556" cy="2288497"/>
                    </a:xfrm>
                    <a:prstGeom prst="rect">
                      <a:avLst/>
                    </a:prstGeom>
                    <a:ln w="6350">
                      <a:solidFill>
                        <a:schemeClr val="tx1"/>
                      </a:solidFill>
                    </a:ln>
                  </pic:spPr>
                </pic:pic>
              </a:graphicData>
            </a:graphic>
          </wp:inline>
        </w:drawing>
      </w:r>
    </w:p>
    <w:p w14:paraId="50D07917" w14:textId="76E0B75A" w:rsidR="00167DDC" w:rsidRPr="00167DDC" w:rsidRDefault="00167DDC" w:rsidP="00810228">
      <w:pPr>
        <w:spacing w:line="240" w:lineRule="auto"/>
        <w:jc w:val="center"/>
        <w:rPr>
          <w:rFonts w:ascii="Simplified Arabic" w:hAnsi="Simplified Arabic" w:cs="Simplified Arabic"/>
          <w:noProof/>
          <w:sz w:val="28"/>
          <w:szCs w:val="28"/>
        </w:rPr>
      </w:pPr>
      <w:r w:rsidRPr="00167DDC">
        <w:rPr>
          <w:rFonts w:ascii="Simplified Arabic" w:hAnsi="Simplified Arabic" w:cs="Simplified Arabic"/>
          <w:noProof/>
          <w:sz w:val="24"/>
          <w:szCs w:val="24"/>
          <w:rtl/>
        </w:rPr>
        <w:t>شكل (2-</w:t>
      </w:r>
      <w:r w:rsidR="00BB7839">
        <w:rPr>
          <w:rFonts w:ascii="Simplified Arabic" w:hAnsi="Simplified Arabic" w:cs="Simplified Arabic" w:hint="cs"/>
          <w:noProof/>
          <w:sz w:val="24"/>
          <w:szCs w:val="24"/>
          <w:rtl/>
        </w:rPr>
        <w:t>4</w:t>
      </w:r>
      <w:r w:rsidRPr="00167DDC">
        <w:rPr>
          <w:rFonts w:ascii="Simplified Arabic" w:hAnsi="Simplified Arabic" w:cs="Simplified Arabic"/>
          <w:noProof/>
          <w:sz w:val="24"/>
          <w:szCs w:val="24"/>
          <w:rtl/>
        </w:rPr>
        <w:t>): النموذج النظري للدراسة</w:t>
      </w:r>
    </w:p>
    <w:p w14:paraId="0486BFD0" w14:textId="04FACE1C" w:rsidR="003F4FA4" w:rsidRPr="003F4FA4" w:rsidRDefault="003F4FA4" w:rsidP="003F4FA4">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3E0CB4">
        <w:rPr>
          <w:rFonts w:ascii="Simplified Arabic" w:hAnsi="Simplified Arabic" w:cs="Simplified Arabic" w:hint="cs"/>
          <w:sz w:val="28"/>
          <w:szCs w:val="28"/>
          <w:rtl/>
        </w:rPr>
        <w:t xml:space="preserve"> </w:t>
      </w:r>
      <w:r w:rsidRPr="003F4FA4">
        <w:rPr>
          <w:rFonts w:ascii="Simplified Arabic" w:hAnsi="Simplified Arabic" w:cs="Simplified Arabic"/>
          <w:sz w:val="28"/>
          <w:szCs w:val="28"/>
          <w:rtl/>
        </w:rPr>
        <w:t>يوضح الشكل (2-4) النموذج النظري للدراسة، والذي يبيّن طبيعة العلاقة بين المتغيرات الرئيسية، حيث تمثل إدارة المخاطر المؤسسية وإدارة التغيير المتغيرات المستقلة، بينما يمثل نجاح التحول الرقمي المتغير التابع. كما يبرز النموذج أثر التكامل بين إدارة المخاطر المؤسسية وإدارة التغيير في تعزيز نجاح مبادرات التحول الرقمي، من خلال تحقيق التوازن بين الجوانب التقنية والتنظيمية</w:t>
      </w:r>
      <w:r w:rsidRPr="003F4FA4">
        <w:rPr>
          <w:rFonts w:ascii="Simplified Arabic" w:hAnsi="Simplified Arabic" w:cs="Simplified Arabic"/>
          <w:sz w:val="28"/>
          <w:szCs w:val="28"/>
        </w:rPr>
        <w:t>.</w:t>
      </w:r>
    </w:p>
    <w:p w14:paraId="3EA600FD" w14:textId="77777777" w:rsidR="00D01652" w:rsidRPr="003F4FA4" w:rsidRDefault="00D01652" w:rsidP="00C26FD8">
      <w:pPr>
        <w:spacing w:line="240" w:lineRule="auto"/>
        <w:jc w:val="both"/>
        <w:outlineLvl w:val="2"/>
        <w:rPr>
          <w:rFonts w:ascii="Simplified Arabic" w:hAnsi="Simplified Arabic" w:cs="Simplified Arabic"/>
          <w:sz w:val="28"/>
          <w:szCs w:val="28"/>
          <w:rtl/>
        </w:rPr>
      </w:pPr>
    </w:p>
    <w:p w14:paraId="462D4E48" w14:textId="77777777" w:rsidR="00684DB6" w:rsidRDefault="00684DB6" w:rsidP="00C26FD8">
      <w:pPr>
        <w:spacing w:line="240" w:lineRule="auto"/>
        <w:jc w:val="both"/>
        <w:outlineLvl w:val="2"/>
        <w:rPr>
          <w:rFonts w:ascii="Simplified Arabic" w:hAnsi="Simplified Arabic" w:cs="Simplified Arabic"/>
          <w:sz w:val="28"/>
          <w:szCs w:val="28"/>
          <w:rtl/>
        </w:rPr>
      </w:pPr>
    </w:p>
    <w:p w14:paraId="3608EDF0" w14:textId="77777777" w:rsidR="00684DB6" w:rsidRDefault="00684DB6" w:rsidP="00C26FD8">
      <w:pPr>
        <w:spacing w:line="240" w:lineRule="auto"/>
        <w:jc w:val="both"/>
        <w:outlineLvl w:val="2"/>
        <w:rPr>
          <w:rFonts w:ascii="Simplified Arabic" w:hAnsi="Simplified Arabic" w:cs="Simplified Arabic"/>
          <w:sz w:val="28"/>
          <w:szCs w:val="28"/>
          <w:rtl/>
        </w:rPr>
      </w:pPr>
    </w:p>
    <w:p w14:paraId="3BF88F9B" w14:textId="77777777" w:rsidR="00684DB6" w:rsidRDefault="00684DB6" w:rsidP="00C26FD8">
      <w:pPr>
        <w:spacing w:line="240" w:lineRule="auto"/>
        <w:jc w:val="both"/>
        <w:outlineLvl w:val="2"/>
        <w:rPr>
          <w:rFonts w:ascii="Simplified Arabic" w:hAnsi="Simplified Arabic" w:cs="Simplified Arabic"/>
          <w:sz w:val="28"/>
          <w:szCs w:val="28"/>
          <w:rtl/>
        </w:rPr>
      </w:pPr>
    </w:p>
    <w:p w14:paraId="545617FC" w14:textId="77777777" w:rsidR="00684DB6" w:rsidRDefault="00684DB6" w:rsidP="00C26FD8">
      <w:pPr>
        <w:spacing w:line="240" w:lineRule="auto"/>
        <w:jc w:val="both"/>
        <w:outlineLvl w:val="2"/>
        <w:rPr>
          <w:rFonts w:ascii="Simplified Arabic" w:hAnsi="Simplified Arabic" w:cs="Simplified Arabic"/>
          <w:sz w:val="28"/>
          <w:szCs w:val="28"/>
          <w:rtl/>
        </w:rPr>
      </w:pPr>
    </w:p>
    <w:p w14:paraId="6DE170D6" w14:textId="77777777" w:rsidR="00684DB6" w:rsidRDefault="00684DB6" w:rsidP="00C26FD8">
      <w:pPr>
        <w:spacing w:line="240" w:lineRule="auto"/>
        <w:jc w:val="both"/>
        <w:outlineLvl w:val="2"/>
        <w:rPr>
          <w:rFonts w:ascii="Simplified Arabic" w:hAnsi="Simplified Arabic" w:cs="Simplified Arabic"/>
          <w:sz w:val="28"/>
          <w:szCs w:val="28"/>
          <w:rtl/>
        </w:rPr>
      </w:pPr>
    </w:p>
    <w:p w14:paraId="6C9CC290" w14:textId="77777777" w:rsidR="00684DB6" w:rsidRDefault="00684DB6" w:rsidP="00C26FD8">
      <w:pPr>
        <w:spacing w:line="240" w:lineRule="auto"/>
        <w:jc w:val="both"/>
        <w:outlineLvl w:val="2"/>
        <w:rPr>
          <w:rFonts w:ascii="Simplified Arabic" w:hAnsi="Simplified Arabic" w:cs="Simplified Arabic"/>
          <w:sz w:val="28"/>
          <w:szCs w:val="28"/>
          <w:rtl/>
        </w:rPr>
      </w:pPr>
    </w:p>
    <w:p w14:paraId="5810BA0B" w14:textId="77777777" w:rsidR="00684DB6" w:rsidRDefault="00684DB6" w:rsidP="00C26FD8">
      <w:pPr>
        <w:spacing w:line="240" w:lineRule="auto"/>
        <w:jc w:val="both"/>
        <w:outlineLvl w:val="2"/>
        <w:rPr>
          <w:rFonts w:ascii="Simplified Arabic" w:hAnsi="Simplified Arabic" w:cs="Simplified Arabic"/>
          <w:sz w:val="28"/>
          <w:szCs w:val="28"/>
          <w:rtl/>
        </w:rPr>
      </w:pPr>
    </w:p>
    <w:p w14:paraId="5F22FDD9" w14:textId="77777777" w:rsidR="00684DB6" w:rsidRDefault="00684DB6" w:rsidP="00C26FD8">
      <w:pPr>
        <w:spacing w:line="240" w:lineRule="auto"/>
        <w:jc w:val="both"/>
        <w:outlineLvl w:val="2"/>
        <w:rPr>
          <w:rFonts w:ascii="Simplified Arabic" w:hAnsi="Simplified Arabic" w:cs="Simplified Arabic"/>
          <w:sz w:val="28"/>
          <w:szCs w:val="28"/>
          <w:rtl/>
        </w:rPr>
      </w:pPr>
    </w:p>
    <w:p w14:paraId="00C34411" w14:textId="77777777" w:rsidR="00684DB6" w:rsidRDefault="00684DB6" w:rsidP="003F4FA4">
      <w:pPr>
        <w:spacing w:line="240" w:lineRule="auto"/>
        <w:jc w:val="both"/>
        <w:rPr>
          <w:rFonts w:ascii="Simplified Arabic" w:hAnsi="Simplified Arabic" w:cs="Simplified Arabic"/>
          <w:sz w:val="28"/>
          <w:szCs w:val="28"/>
          <w:rtl/>
        </w:rPr>
      </w:pPr>
    </w:p>
    <w:p w14:paraId="300FD08B" w14:textId="77777777" w:rsidR="00684DB6" w:rsidRDefault="00684DB6" w:rsidP="003F4FA4">
      <w:pPr>
        <w:spacing w:line="240" w:lineRule="auto"/>
        <w:jc w:val="both"/>
        <w:rPr>
          <w:rFonts w:ascii="Simplified Arabic" w:hAnsi="Simplified Arabic" w:cs="Simplified Arabic"/>
          <w:sz w:val="28"/>
          <w:szCs w:val="28"/>
          <w:rtl/>
        </w:rPr>
      </w:pPr>
    </w:p>
    <w:p w14:paraId="0CB1971C" w14:textId="77777777" w:rsidR="00684DB6" w:rsidRDefault="00684DB6" w:rsidP="003F4FA4">
      <w:pPr>
        <w:spacing w:line="240" w:lineRule="auto"/>
        <w:jc w:val="both"/>
        <w:rPr>
          <w:rFonts w:ascii="Simplified Arabic" w:hAnsi="Simplified Arabic" w:cs="Simplified Arabic"/>
          <w:sz w:val="28"/>
          <w:szCs w:val="28"/>
          <w:rtl/>
        </w:rPr>
      </w:pPr>
    </w:p>
    <w:p w14:paraId="58247419" w14:textId="77777777" w:rsidR="00BB7839" w:rsidRDefault="00BB7839" w:rsidP="003F4FA4">
      <w:pPr>
        <w:spacing w:line="240" w:lineRule="auto"/>
        <w:jc w:val="both"/>
        <w:rPr>
          <w:rFonts w:ascii="Simplified Arabic" w:hAnsi="Simplified Arabic" w:cs="Simplified Arabic"/>
          <w:sz w:val="28"/>
          <w:szCs w:val="28"/>
          <w:rtl/>
        </w:rPr>
      </w:pPr>
    </w:p>
    <w:p w14:paraId="1155380C" w14:textId="77777777" w:rsidR="00BB7839" w:rsidRDefault="00BB7839" w:rsidP="003F4FA4">
      <w:pPr>
        <w:spacing w:line="240" w:lineRule="auto"/>
        <w:jc w:val="both"/>
        <w:rPr>
          <w:rFonts w:ascii="Simplified Arabic" w:hAnsi="Simplified Arabic" w:cs="Simplified Arabic"/>
          <w:sz w:val="28"/>
          <w:szCs w:val="28"/>
          <w:rtl/>
        </w:rPr>
      </w:pPr>
    </w:p>
    <w:p w14:paraId="65AB717B" w14:textId="77777777" w:rsidR="00BB7839" w:rsidRDefault="00BB7839" w:rsidP="003F4FA4">
      <w:pPr>
        <w:spacing w:line="240" w:lineRule="auto"/>
        <w:jc w:val="both"/>
        <w:rPr>
          <w:rFonts w:ascii="Simplified Arabic" w:hAnsi="Simplified Arabic" w:cs="Simplified Arabic"/>
          <w:sz w:val="28"/>
          <w:szCs w:val="28"/>
          <w:rtl/>
        </w:rPr>
      </w:pPr>
    </w:p>
    <w:p w14:paraId="5844C8FF" w14:textId="77777777" w:rsidR="00810228" w:rsidRDefault="00810228" w:rsidP="003F4FA4">
      <w:pPr>
        <w:spacing w:line="240" w:lineRule="auto"/>
        <w:jc w:val="both"/>
        <w:rPr>
          <w:rFonts w:ascii="Simplified Arabic" w:hAnsi="Simplified Arabic" w:cs="Simplified Arabic"/>
          <w:sz w:val="28"/>
          <w:szCs w:val="28"/>
          <w:rtl/>
        </w:rPr>
      </w:pPr>
    </w:p>
    <w:p w14:paraId="6318DF6D" w14:textId="77777777" w:rsidR="00810228" w:rsidRDefault="00810228" w:rsidP="003F4FA4">
      <w:pPr>
        <w:spacing w:line="240" w:lineRule="auto"/>
        <w:jc w:val="both"/>
        <w:rPr>
          <w:rFonts w:ascii="Simplified Arabic" w:hAnsi="Simplified Arabic" w:cs="Simplified Arabic"/>
          <w:sz w:val="28"/>
          <w:szCs w:val="28"/>
          <w:rtl/>
        </w:rPr>
      </w:pPr>
    </w:p>
    <w:p w14:paraId="55C7A543" w14:textId="77777777" w:rsidR="00810228" w:rsidRDefault="00810228" w:rsidP="003F4FA4">
      <w:pPr>
        <w:spacing w:line="240" w:lineRule="auto"/>
        <w:jc w:val="both"/>
        <w:rPr>
          <w:rFonts w:ascii="Simplified Arabic" w:hAnsi="Simplified Arabic" w:cs="Simplified Arabic"/>
          <w:sz w:val="28"/>
          <w:szCs w:val="28"/>
          <w:rtl/>
        </w:rPr>
      </w:pPr>
    </w:p>
    <w:p w14:paraId="360F865F" w14:textId="77777777" w:rsidR="00810228" w:rsidRDefault="00810228" w:rsidP="003F4FA4">
      <w:pPr>
        <w:spacing w:line="240" w:lineRule="auto"/>
        <w:jc w:val="both"/>
        <w:rPr>
          <w:rFonts w:ascii="Simplified Arabic" w:hAnsi="Simplified Arabic" w:cs="Simplified Arabic"/>
          <w:sz w:val="28"/>
          <w:szCs w:val="28"/>
          <w:rtl/>
        </w:rPr>
      </w:pPr>
    </w:p>
    <w:p w14:paraId="57291259" w14:textId="77777777" w:rsidR="00810228" w:rsidRDefault="00810228" w:rsidP="003F4FA4">
      <w:pPr>
        <w:spacing w:line="240" w:lineRule="auto"/>
        <w:jc w:val="both"/>
        <w:rPr>
          <w:rFonts w:ascii="Simplified Arabic" w:hAnsi="Simplified Arabic" w:cs="Simplified Arabic"/>
          <w:sz w:val="28"/>
          <w:szCs w:val="28"/>
          <w:rtl/>
        </w:rPr>
      </w:pPr>
    </w:p>
    <w:p w14:paraId="05572623" w14:textId="77777777" w:rsidR="00810228" w:rsidRDefault="00810228" w:rsidP="003F4FA4">
      <w:pPr>
        <w:spacing w:line="240" w:lineRule="auto"/>
        <w:jc w:val="both"/>
        <w:rPr>
          <w:rFonts w:ascii="Simplified Arabic" w:hAnsi="Simplified Arabic" w:cs="Simplified Arabic"/>
          <w:sz w:val="28"/>
          <w:szCs w:val="28"/>
          <w:rtl/>
        </w:rPr>
      </w:pPr>
    </w:p>
    <w:p w14:paraId="7B36DE08" w14:textId="77777777" w:rsidR="00810228" w:rsidRDefault="00810228" w:rsidP="003F4FA4">
      <w:pPr>
        <w:spacing w:line="240" w:lineRule="auto"/>
        <w:jc w:val="both"/>
        <w:rPr>
          <w:rFonts w:ascii="Simplified Arabic" w:hAnsi="Simplified Arabic" w:cs="Simplified Arabic"/>
          <w:sz w:val="28"/>
          <w:szCs w:val="28"/>
          <w:rtl/>
        </w:rPr>
      </w:pPr>
    </w:p>
    <w:p w14:paraId="6D2D5443" w14:textId="77777777" w:rsidR="00810228" w:rsidRDefault="00810228" w:rsidP="003F4FA4">
      <w:pPr>
        <w:spacing w:line="240" w:lineRule="auto"/>
        <w:jc w:val="both"/>
        <w:rPr>
          <w:rFonts w:ascii="Simplified Arabic" w:hAnsi="Simplified Arabic" w:cs="Simplified Arabic"/>
          <w:sz w:val="28"/>
          <w:szCs w:val="28"/>
          <w:rtl/>
        </w:rPr>
      </w:pPr>
    </w:p>
    <w:p w14:paraId="3595216B" w14:textId="77777777" w:rsidR="00810228" w:rsidRDefault="00810228" w:rsidP="003F4FA4">
      <w:pPr>
        <w:spacing w:line="240" w:lineRule="auto"/>
        <w:jc w:val="both"/>
        <w:rPr>
          <w:rFonts w:ascii="Simplified Arabic" w:hAnsi="Simplified Arabic" w:cs="Simplified Arabic"/>
          <w:sz w:val="28"/>
          <w:szCs w:val="28"/>
          <w:rtl/>
        </w:rPr>
      </w:pPr>
    </w:p>
    <w:p w14:paraId="048A0A20" w14:textId="77777777" w:rsidR="00810228" w:rsidRDefault="00810228" w:rsidP="003F4FA4">
      <w:pPr>
        <w:spacing w:line="240" w:lineRule="auto"/>
        <w:jc w:val="both"/>
        <w:rPr>
          <w:rFonts w:ascii="Simplified Arabic" w:hAnsi="Simplified Arabic" w:cs="Simplified Arabic"/>
          <w:sz w:val="28"/>
          <w:szCs w:val="28"/>
          <w:rtl/>
        </w:rPr>
      </w:pPr>
    </w:p>
    <w:p w14:paraId="7ACA1FF0" w14:textId="77777777" w:rsidR="00810228" w:rsidRDefault="00810228" w:rsidP="003F4FA4">
      <w:pPr>
        <w:spacing w:line="240" w:lineRule="auto"/>
        <w:jc w:val="both"/>
        <w:rPr>
          <w:rFonts w:ascii="Simplified Arabic" w:hAnsi="Simplified Arabic" w:cs="Simplified Arabic"/>
          <w:sz w:val="28"/>
          <w:szCs w:val="28"/>
          <w:rtl/>
        </w:rPr>
      </w:pPr>
    </w:p>
    <w:p w14:paraId="50A0F70E" w14:textId="77777777" w:rsidR="00BB7839" w:rsidRDefault="00BB7839" w:rsidP="00C26FD8">
      <w:pPr>
        <w:spacing w:line="240" w:lineRule="auto"/>
        <w:jc w:val="both"/>
        <w:outlineLvl w:val="2"/>
        <w:rPr>
          <w:rFonts w:ascii="Simplified Arabic" w:hAnsi="Simplified Arabic" w:cs="Simplified Arabic"/>
          <w:sz w:val="28"/>
          <w:szCs w:val="28"/>
          <w:rtl/>
        </w:rPr>
      </w:pPr>
    </w:p>
    <w:p w14:paraId="1291B8FB" w14:textId="77777777" w:rsidR="00684DB6" w:rsidRPr="00F414D8" w:rsidRDefault="00684DB6" w:rsidP="00C26FD8">
      <w:pPr>
        <w:spacing w:line="240" w:lineRule="auto"/>
        <w:jc w:val="both"/>
        <w:outlineLvl w:val="2"/>
        <w:rPr>
          <w:rFonts w:ascii="Simplified Arabic" w:hAnsi="Simplified Arabic" w:cs="Simplified Arabic"/>
          <w:sz w:val="28"/>
          <w:szCs w:val="28"/>
          <w:rtl/>
        </w:rPr>
      </w:pPr>
    </w:p>
    <w:p w14:paraId="4AFE21B3" w14:textId="3738433B" w:rsidR="00684DB6" w:rsidRDefault="00ED31EB" w:rsidP="00C26FD8">
      <w:pPr>
        <w:spacing w:line="240" w:lineRule="auto"/>
        <w:jc w:val="center"/>
        <w:outlineLvl w:val="0"/>
        <w:rPr>
          <w:rFonts w:ascii="Simplified Arabic" w:hAnsi="Simplified Arabic" w:cs="Simplified Arabic"/>
          <w:b/>
          <w:bCs/>
          <w:sz w:val="40"/>
          <w:szCs w:val="40"/>
          <w:rtl/>
        </w:rPr>
      </w:pPr>
      <w:bookmarkStart w:id="47" w:name="_Toc225459191"/>
      <w:r w:rsidRPr="004E600B">
        <w:rPr>
          <w:rFonts w:ascii="Simplified Arabic" w:hAnsi="Simplified Arabic" w:cs="Simplified Arabic"/>
          <w:b/>
          <w:bCs/>
          <w:sz w:val="40"/>
          <w:szCs w:val="40"/>
          <w:rtl/>
        </w:rPr>
        <w:t>الفصل الثالث</w:t>
      </w:r>
      <w:r w:rsidR="00810228">
        <w:rPr>
          <w:rFonts w:ascii="Simplified Arabic" w:hAnsi="Simplified Arabic" w:cs="Simplified Arabic" w:hint="cs"/>
          <w:b/>
          <w:bCs/>
          <w:sz w:val="40"/>
          <w:szCs w:val="40"/>
          <w:rtl/>
        </w:rPr>
        <w:t>:</w:t>
      </w:r>
      <w:r w:rsidRPr="004E600B">
        <w:rPr>
          <w:rFonts w:ascii="Simplified Arabic" w:hAnsi="Simplified Arabic" w:cs="Simplified Arabic"/>
          <w:b/>
          <w:bCs/>
          <w:sz w:val="40"/>
          <w:szCs w:val="40"/>
          <w:rtl/>
        </w:rPr>
        <w:t xml:space="preserve"> منهجية الدراسة</w:t>
      </w:r>
      <w:bookmarkEnd w:id="47"/>
    </w:p>
    <w:p w14:paraId="31875714" w14:textId="77777777" w:rsidR="00684DB6" w:rsidRDefault="00684DB6" w:rsidP="00C26FD8">
      <w:pPr>
        <w:spacing w:line="240" w:lineRule="auto"/>
        <w:jc w:val="center"/>
        <w:outlineLvl w:val="0"/>
        <w:rPr>
          <w:rFonts w:ascii="Simplified Arabic" w:hAnsi="Simplified Arabic" w:cs="Simplified Arabic"/>
          <w:b/>
          <w:bCs/>
          <w:sz w:val="40"/>
          <w:szCs w:val="40"/>
          <w:rtl/>
        </w:rPr>
      </w:pPr>
    </w:p>
    <w:p w14:paraId="16C0CFEF" w14:textId="77777777" w:rsidR="00684DB6" w:rsidRDefault="00684DB6" w:rsidP="00C26FD8">
      <w:pPr>
        <w:spacing w:line="240" w:lineRule="auto"/>
        <w:jc w:val="center"/>
        <w:outlineLvl w:val="0"/>
        <w:rPr>
          <w:rFonts w:ascii="Simplified Arabic" w:hAnsi="Simplified Arabic" w:cs="Simplified Arabic"/>
          <w:b/>
          <w:bCs/>
          <w:sz w:val="40"/>
          <w:szCs w:val="40"/>
          <w:rtl/>
        </w:rPr>
      </w:pPr>
    </w:p>
    <w:p w14:paraId="63BE75DC" w14:textId="77777777" w:rsidR="00684DB6" w:rsidRDefault="00684DB6" w:rsidP="00C26FD8">
      <w:pPr>
        <w:spacing w:line="240" w:lineRule="auto"/>
        <w:jc w:val="center"/>
        <w:outlineLvl w:val="0"/>
        <w:rPr>
          <w:rFonts w:ascii="Simplified Arabic" w:hAnsi="Simplified Arabic" w:cs="Simplified Arabic"/>
          <w:b/>
          <w:bCs/>
          <w:sz w:val="40"/>
          <w:szCs w:val="40"/>
          <w:rtl/>
        </w:rPr>
      </w:pPr>
    </w:p>
    <w:p w14:paraId="559F60C3" w14:textId="77777777" w:rsidR="00684DB6" w:rsidRDefault="00684DB6" w:rsidP="00C26FD8">
      <w:pPr>
        <w:spacing w:line="240" w:lineRule="auto"/>
        <w:jc w:val="center"/>
        <w:outlineLvl w:val="0"/>
        <w:rPr>
          <w:rFonts w:ascii="Simplified Arabic" w:hAnsi="Simplified Arabic" w:cs="Simplified Arabic"/>
          <w:b/>
          <w:bCs/>
          <w:sz w:val="40"/>
          <w:szCs w:val="40"/>
          <w:rtl/>
        </w:rPr>
      </w:pPr>
    </w:p>
    <w:p w14:paraId="709A02CE" w14:textId="77777777" w:rsidR="00684DB6" w:rsidRDefault="00684DB6" w:rsidP="00C26FD8">
      <w:pPr>
        <w:spacing w:line="240" w:lineRule="auto"/>
        <w:jc w:val="center"/>
        <w:outlineLvl w:val="0"/>
        <w:rPr>
          <w:rFonts w:ascii="Simplified Arabic" w:hAnsi="Simplified Arabic" w:cs="Simplified Arabic"/>
          <w:b/>
          <w:bCs/>
          <w:sz w:val="40"/>
          <w:szCs w:val="40"/>
          <w:rtl/>
        </w:rPr>
      </w:pPr>
    </w:p>
    <w:p w14:paraId="15F0588C" w14:textId="58AD3451" w:rsidR="00F47BDB" w:rsidRPr="00F47BDB" w:rsidRDefault="00F47BDB" w:rsidP="00C26FD8">
      <w:pPr>
        <w:spacing w:line="240" w:lineRule="auto"/>
        <w:jc w:val="center"/>
        <w:rPr>
          <w:rFonts w:ascii="Simplified Arabic" w:hAnsi="Simplified Arabic" w:cs="Simplified Arabic"/>
          <w:b/>
          <w:bCs/>
          <w:sz w:val="28"/>
          <w:szCs w:val="28"/>
          <w:rtl/>
        </w:rPr>
      </w:pPr>
    </w:p>
    <w:sectPr w:rsidR="00F47BDB" w:rsidRPr="00F47BDB" w:rsidSect="00A63B1C">
      <w:footerReference w:type="default" r:id="rId14"/>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0E7D2" w14:textId="77777777" w:rsidR="00A4612A" w:rsidRDefault="00A4612A" w:rsidP="009125CE">
      <w:pPr>
        <w:spacing w:after="0" w:line="240" w:lineRule="auto"/>
      </w:pPr>
      <w:r>
        <w:separator/>
      </w:r>
    </w:p>
  </w:endnote>
  <w:endnote w:type="continuationSeparator" w:id="0">
    <w:p w14:paraId="44E9EA7A" w14:textId="77777777" w:rsidR="00A4612A" w:rsidRDefault="00A4612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36108671"/>
      <w:docPartObj>
        <w:docPartGallery w:val="Page Numbers (Bottom of Page)"/>
        <w:docPartUnique/>
      </w:docPartObj>
    </w:sdtPr>
    <w:sdtContent>
      <w:p w14:paraId="114B65C4" w14:textId="4E2AAF6E" w:rsidR="00172F60" w:rsidRDefault="00172F60">
        <w:pPr>
          <w:pStyle w:val="a4"/>
          <w:jc w:val="center"/>
        </w:pPr>
        <w:r>
          <w:fldChar w:fldCharType="begin"/>
        </w:r>
        <w:r>
          <w:instrText>PAGE   \* MERGEFORMAT</w:instrText>
        </w:r>
        <w:r>
          <w:fldChar w:fldCharType="separate"/>
        </w:r>
        <w:r>
          <w:rPr>
            <w:rtl/>
            <w:lang w:val="ar-SA"/>
          </w:rPr>
          <w:t>2</w:t>
        </w:r>
        <w:r>
          <w:fldChar w:fldCharType="end"/>
        </w:r>
      </w:p>
    </w:sdtContent>
  </w:sdt>
  <w:p w14:paraId="5DD37B70" w14:textId="77777777" w:rsidR="00172F60" w:rsidRDefault="00172F6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75333776"/>
      <w:docPartObj>
        <w:docPartGallery w:val="Page Numbers (Bottom of Page)"/>
        <w:docPartUnique/>
      </w:docPartObj>
    </w:sdtPr>
    <w:sdtContent>
      <w:p w14:paraId="68568CA5" w14:textId="77777777" w:rsidR="00120B57" w:rsidRDefault="00120B57">
        <w:pPr>
          <w:pStyle w:val="a4"/>
          <w:jc w:val="center"/>
        </w:pPr>
        <w:r>
          <w:fldChar w:fldCharType="begin"/>
        </w:r>
        <w:r>
          <w:instrText>PAGE   \* MERGEFORMAT</w:instrText>
        </w:r>
        <w:r>
          <w:fldChar w:fldCharType="separate"/>
        </w:r>
        <w:r>
          <w:rPr>
            <w:rtl/>
            <w:lang w:val="ar-SA"/>
          </w:rPr>
          <w:t>2</w:t>
        </w:r>
        <w:r>
          <w:fldChar w:fldCharType="end"/>
        </w:r>
      </w:p>
    </w:sdtContent>
  </w:sdt>
  <w:p w14:paraId="5B5E87FB" w14:textId="77777777" w:rsidR="00120B57" w:rsidRDefault="00120B5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4B7F8" w14:textId="77777777" w:rsidR="00A4612A" w:rsidRDefault="00A4612A" w:rsidP="009125CE">
      <w:pPr>
        <w:spacing w:after="0" w:line="240" w:lineRule="auto"/>
      </w:pPr>
      <w:r>
        <w:separator/>
      </w:r>
    </w:p>
  </w:footnote>
  <w:footnote w:type="continuationSeparator" w:id="0">
    <w:p w14:paraId="40769834" w14:textId="77777777" w:rsidR="00A4612A" w:rsidRDefault="00A4612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262D5"/>
    <w:multiLevelType w:val="hybridMultilevel"/>
    <w:tmpl w:val="1ED89E5A"/>
    <w:lvl w:ilvl="0" w:tplc="FFFFFFFF">
      <w:start w:val="1"/>
      <w:numFmt w:val="bullet"/>
      <w:lvlText w:val=""/>
      <w:lvlJc w:val="left"/>
      <w:pPr>
        <w:ind w:left="1440" w:hanging="360"/>
      </w:pPr>
      <w:rPr>
        <w:rFonts w:ascii="Symbol" w:hAnsi="Symbol"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021D4589"/>
    <w:multiLevelType w:val="multilevel"/>
    <w:tmpl w:val="A158420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02616259"/>
    <w:multiLevelType w:val="multilevel"/>
    <w:tmpl w:val="71E2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A52B9D"/>
    <w:multiLevelType w:val="multilevel"/>
    <w:tmpl w:val="AA0C0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CF7F41"/>
    <w:multiLevelType w:val="multilevel"/>
    <w:tmpl w:val="CC4626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394CFD"/>
    <w:multiLevelType w:val="hybridMultilevel"/>
    <w:tmpl w:val="0778C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9735BD"/>
    <w:multiLevelType w:val="multilevel"/>
    <w:tmpl w:val="AC00F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4709A5"/>
    <w:multiLevelType w:val="multilevel"/>
    <w:tmpl w:val="68EA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157414"/>
    <w:multiLevelType w:val="multilevel"/>
    <w:tmpl w:val="D8C24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8F76FE"/>
    <w:multiLevelType w:val="multilevel"/>
    <w:tmpl w:val="5DD88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F4217"/>
    <w:multiLevelType w:val="multilevel"/>
    <w:tmpl w:val="40661C2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1" w15:restartNumberingAfterBreak="0">
    <w:nsid w:val="0AA16E19"/>
    <w:multiLevelType w:val="hybridMultilevel"/>
    <w:tmpl w:val="FAD8B98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ABD319D"/>
    <w:multiLevelType w:val="multilevel"/>
    <w:tmpl w:val="1A56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F626DA"/>
    <w:multiLevelType w:val="multilevel"/>
    <w:tmpl w:val="42C8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142011"/>
    <w:multiLevelType w:val="multilevel"/>
    <w:tmpl w:val="A538FB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144742"/>
    <w:multiLevelType w:val="multilevel"/>
    <w:tmpl w:val="C2D85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7D543E"/>
    <w:multiLevelType w:val="multilevel"/>
    <w:tmpl w:val="1130A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2836ACA"/>
    <w:multiLevelType w:val="multilevel"/>
    <w:tmpl w:val="4F72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9041CD"/>
    <w:multiLevelType w:val="multilevel"/>
    <w:tmpl w:val="4C689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36D688F"/>
    <w:multiLevelType w:val="multilevel"/>
    <w:tmpl w:val="F6F0F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55C0E71"/>
    <w:multiLevelType w:val="multilevel"/>
    <w:tmpl w:val="5F38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5870F7F"/>
    <w:multiLevelType w:val="multilevel"/>
    <w:tmpl w:val="4A16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9B00A3"/>
    <w:multiLevelType w:val="multilevel"/>
    <w:tmpl w:val="550C0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84670D8"/>
    <w:multiLevelType w:val="multilevel"/>
    <w:tmpl w:val="B1801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8DF5D9F"/>
    <w:multiLevelType w:val="multilevel"/>
    <w:tmpl w:val="D2B4F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9284C5B"/>
    <w:multiLevelType w:val="multilevel"/>
    <w:tmpl w:val="F7483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2A1F0E"/>
    <w:multiLevelType w:val="multilevel"/>
    <w:tmpl w:val="45C28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A1C4D36"/>
    <w:multiLevelType w:val="hybridMultilevel"/>
    <w:tmpl w:val="309E6E52"/>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1A350817"/>
    <w:multiLevelType w:val="multilevel"/>
    <w:tmpl w:val="F0AEE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A432C9A"/>
    <w:multiLevelType w:val="multilevel"/>
    <w:tmpl w:val="B686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DEE5E6E"/>
    <w:multiLevelType w:val="multilevel"/>
    <w:tmpl w:val="F224E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FAE0B7D"/>
    <w:multiLevelType w:val="multilevel"/>
    <w:tmpl w:val="A67C4D6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FBD4BE0"/>
    <w:multiLevelType w:val="multilevel"/>
    <w:tmpl w:val="275A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3257D99"/>
    <w:multiLevelType w:val="multilevel"/>
    <w:tmpl w:val="3DF8E87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5D233B7"/>
    <w:multiLevelType w:val="multilevel"/>
    <w:tmpl w:val="5EBCC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6CC138F"/>
    <w:multiLevelType w:val="multilevel"/>
    <w:tmpl w:val="EEC45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93C2D1B"/>
    <w:multiLevelType w:val="multilevel"/>
    <w:tmpl w:val="2398D7F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9402BB8"/>
    <w:multiLevelType w:val="multilevel"/>
    <w:tmpl w:val="E32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BEE14D9"/>
    <w:multiLevelType w:val="multilevel"/>
    <w:tmpl w:val="FB1C2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CB019DD"/>
    <w:multiLevelType w:val="multilevel"/>
    <w:tmpl w:val="C7DE056C"/>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40" w15:restartNumberingAfterBreak="0">
    <w:nsid w:val="2CDD688A"/>
    <w:multiLevelType w:val="multilevel"/>
    <w:tmpl w:val="9EAA73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D7941E8"/>
    <w:multiLevelType w:val="multilevel"/>
    <w:tmpl w:val="401E1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E2A35C9"/>
    <w:multiLevelType w:val="multilevel"/>
    <w:tmpl w:val="272AD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EA77BE9"/>
    <w:multiLevelType w:val="multilevel"/>
    <w:tmpl w:val="F6D4DA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F27299C"/>
    <w:multiLevelType w:val="multilevel"/>
    <w:tmpl w:val="07280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F87162A"/>
    <w:multiLevelType w:val="multilevel"/>
    <w:tmpl w:val="122EC5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0336114"/>
    <w:multiLevelType w:val="multilevel"/>
    <w:tmpl w:val="B254D6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1BD5F82"/>
    <w:multiLevelType w:val="multilevel"/>
    <w:tmpl w:val="890AB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3230FE4"/>
    <w:multiLevelType w:val="multilevel"/>
    <w:tmpl w:val="AC581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4F3192F"/>
    <w:multiLevelType w:val="multilevel"/>
    <w:tmpl w:val="BC98A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5750C82"/>
    <w:multiLevelType w:val="multilevel"/>
    <w:tmpl w:val="291ED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6411349"/>
    <w:multiLevelType w:val="multilevel"/>
    <w:tmpl w:val="70EA514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2" w15:restartNumberingAfterBreak="0">
    <w:nsid w:val="36952C9F"/>
    <w:multiLevelType w:val="multilevel"/>
    <w:tmpl w:val="37F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6BA297E"/>
    <w:multiLevelType w:val="multilevel"/>
    <w:tmpl w:val="5844A8D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7127186"/>
    <w:multiLevelType w:val="multilevel"/>
    <w:tmpl w:val="D75C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75F7D78"/>
    <w:multiLevelType w:val="hybridMultilevel"/>
    <w:tmpl w:val="78D4E3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38294D13"/>
    <w:multiLevelType w:val="multilevel"/>
    <w:tmpl w:val="02BC44D4"/>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957080A"/>
    <w:multiLevelType w:val="multilevel"/>
    <w:tmpl w:val="14742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B65581F"/>
    <w:multiLevelType w:val="multilevel"/>
    <w:tmpl w:val="EABCA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CEE3103"/>
    <w:multiLevelType w:val="multilevel"/>
    <w:tmpl w:val="E88A9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D2569C5"/>
    <w:multiLevelType w:val="multilevel"/>
    <w:tmpl w:val="D0980C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D540FC7"/>
    <w:multiLevelType w:val="multilevel"/>
    <w:tmpl w:val="A67C4D6A"/>
    <w:lvl w:ilvl="0">
      <w:start w:val="1"/>
      <w:numFmt w:val="bullet"/>
      <w:lvlText w:val=""/>
      <w:lvlJc w:val="left"/>
      <w:pPr>
        <w:tabs>
          <w:tab w:val="num" w:pos="1080"/>
        </w:tabs>
        <w:ind w:left="1080" w:hanging="360"/>
      </w:pPr>
      <w:rPr>
        <w:rFonts w:ascii="Symbol" w:hAnsi="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62" w15:restartNumberingAfterBreak="0">
    <w:nsid w:val="3DA063EA"/>
    <w:multiLevelType w:val="hybridMultilevel"/>
    <w:tmpl w:val="AD063EB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E546FBE"/>
    <w:multiLevelType w:val="hybridMultilevel"/>
    <w:tmpl w:val="5D34153C"/>
    <w:lvl w:ilvl="0" w:tplc="04090005">
      <w:start w:val="1"/>
      <w:numFmt w:val="bullet"/>
      <w:lvlText w:val=""/>
      <w:lvlJc w:val="left"/>
      <w:pPr>
        <w:ind w:left="1080" w:hanging="360"/>
      </w:pPr>
      <w:rPr>
        <w:rFonts w:ascii="Wingdings" w:hAnsi="Wingdings" w:hint="default"/>
      </w:rPr>
    </w:lvl>
    <w:lvl w:ilvl="1" w:tplc="FFFFFFFF">
      <w:numFmt w:val="bullet"/>
      <w:lvlText w:val="•"/>
      <w:lvlJc w:val="left"/>
      <w:pPr>
        <w:ind w:left="1800" w:hanging="360"/>
      </w:pPr>
      <w:rPr>
        <w:rFonts w:ascii="Simplified Arabic" w:eastAsiaTheme="minorHAnsi" w:hAnsi="Simplified Arabic" w:cs="Simplified Arabic"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4" w15:restartNumberingAfterBreak="0">
    <w:nsid w:val="3EAE5DB7"/>
    <w:multiLevelType w:val="multilevel"/>
    <w:tmpl w:val="3D7072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EFE546E"/>
    <w:multiLevelType w:val="hybridMultilevel"/>
    <w:tmpl w:val="86F016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40194982"/>
    <w:multiLevelType w:val="hybridMultilevel"/>
    <w:tmpl w:val="C712706C"/>
    <w:lvl w:ilvl="0" w:tplc="1F1606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14D77F9"/>
    <w:multiLevelType w:val="multilevel"/>
    <w:tmpl w:val="DEB0B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1824C43"/>
    <w:multiLevelType w:val="multilevel"/>
    <w:tmpl w:val="CF86F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38E5A70"/>
    <w:multiLevelType w:val="multilevel"/>
    <w:tmpl w:val="789EE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51D3331"/>
    <w:multiLevelType w:val="multilevel"/>
    <w:tmpl w:val="19620B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67128F6"/>
    <w:multiLevelType w:val="hybridMultilevel"/>
    <w:tmpl w:val="3592B2D6"/>
    <w:lvl w:ilvl="0" w:tplc="04090001">
      <w:start w:val="1"/>
      <w:numFmt w:val="bullet"/>
      <w:lvlText w:val=""/>
      <w:lvlJc w:val="left"/>
      <w:pPr>
        <w:ind w:left="1440" w:hanging="360"/>
      </w:pPr>
      <w:rPr>
        <w:rFonts w:ascii="Symbol" w:hAnsi="Symbol" w:hint="default"/>
      </w:rPr>
    </w:lvl>
    <w:lvl w:ilvl="1" w:tplc="6A3618A2">
      <w:numFmt w:val="bullet"/>
      <w:lvlText w:val="•"/>
      <w:lvlJc w:val="left"/>
      <w:pPr>
        <w:ind w:left="2160" w:hanging="360"/>
      </w:pPr>
      <w:rPr>
        <w:rFonts w:ascii="Simplified Arabic" w:eastAsiaTheme="minorHAnsi" w:hAnsi="Simplified Arabic" w:cs="Simplified Arabic"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4772325D"/>
    <w:multiLevelType w:val="multilevel"/>
    <w:tmpl w:val="8658841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3" w15:restartNumberingAfterBreak="0">
    <w:nsid w:val="48F63FB9"/>
    <w:multiLevelType w:val="multilevel"/>
    <w:tmpl w:val="C49E7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9B45188"/>
    <w:multiLevelType w:val="hybridMultilevel"/>
    <w:tmpl w:val="2C4CAB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15:restartNumberingAfterBreak="0">
    <w:nsid w:val="4C023D9F"/>
    <w:multiLevelType w:val="multilevel"/>
    <w:tmpl w:val="59685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FC27F72"/>
    <w:multiLevelType w:val="multilevel"/>
    <w:tmpl w:val="12F00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19F12B0"/>
    <w:multiLevelType w:val="multilevel"/>
    <w:tmpl w:val="174AD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2D45C05"/>
    <w:multiLevelType w:val="hybridMultilevel"/>
    <w:tmpl w:val="E52A3620"/>
    <w:lvl w:ilvl="0" w:tplc="E82201E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3EC4851"/>
    <w:multiLevelType w:val="multilevel"/>
    <w:tmpl w:val="0F08E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49B0D3D"/>
    <w:multiLevelType w:val="multilevel"/>
    <w:tmpl w:val="32DA5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4FB5CFF"/>
    <w:multiLevelType w:val="multilevel"/>
    <w:tmpl w:val="0A047B3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5747E33"/>
    <w:multiLevelType w:val="multilevel"/>
    <w:tmpl w:val="924E3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77B4D76"/>
    <w:multiLevelType w:val="multilevel"/>
    <w:tmpl w:val="D1789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8B60AC5"/>
    <w:multiLevelType w:val="multilevel"/>
    <w:tmpl w:val="D1460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8DC3076"/>
    <w:multiLevelType w:val="multilevel"/>
    <w:tmpl w:val="9D822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9556A5A"/>
    <w:multiLevelType w:val="multilevel"/>
    <w:tmpl w:val="3DEAAC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959746A"/>
    <w:multiLevelType w:val="multilevel"/>
    <w:tmpl w:val="28242F8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A095FAD"/>
    <w:multiLevelType w:val="multilevel"/>
    <w:tmpl w:val="5E58CA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B9235ED"/>
    <w:multiLevelType w:val="multilevel"/>
    <w:tmpl w:val="219A8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CDA54FD"/>
    <w:multiLevelType w:val="multilevel"/>
    <w:tmpl w:val="8A8E0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DAB20C8"/>
    <w:multiLevelType w:val="multilevel"/>
    <w:tmpl w:val="88C0A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09D2C6C"/>
    <w:multiLevelType w:val="multilevel"/>
    <w:tmpl w:val="A67C4D6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4253C38"/>
    <w:multiLevelType w:val="hybridMultilevel"/>
    <w:tmpl w:val="D27A18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64CE7D8D"/>
    <w:multiLevelType w:val="hybridMultilevel"/>
    <w:tmpl w:val="EB666498"/>
    <w:lvl w:ilvl="0" w:tplc="3E4E84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65048F0"/>
    <w:multiLevelType w:val="hybridMultilevel"/>
    <w:tmpl w:val="DCC02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9384DFF"/>
    <w:multiLevelType w:val="multilevel"/>
    <w:tmpl w:val="F028D57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7" w15:restartNumberingAfterBreak="0">
    <w:nsid w:val="696D52CD"/>
    <w:multiLevelType w:val="multilevel"/>
    <w:tmpl w:val="80CC8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ABE3AFB"/>
    <w:multiLevelType w:val="multilevel"/>
    <w:tmpl w:val="CD889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C3919B9"/>
    <w:multiLevelType w:val="multilevel"/>
    <w:tmpl w:val="2D849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6C72169E"/>
    <w:multiLevelType w:val="multilevel"/>
    <w:tmpl w:val="AA341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F4154A7"/>
    <w:multiLevelType w:val="hybridMultilevel"/>
    <w:tmpl w:val="C408FD7A"/>
    <w:lvl w:ilvl="0" w:tplc="B01A4F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F962A68"/>
    <w:multiLevelType w:val="multilevel"/>
    <w:tmpl w:val="2BEEC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FFE2F12"/>
    <w:multiLevelType w:val="multilevel"/>
    <w:tmpl w:val="10C26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01B7ABA"/>
    <w:multiLevelType w:val="multilevel"/>
    <w:tmpl w:val="E7A2E5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02C1799"/>
    <w:multiLevelType w:val="multilevel"/>
    <w:tmpl w:val="21FAB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05C456A"/>
    <w:multiLevelType w:val="multilevel"/>
    <w:tmpl w:val="7F0A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0820AF0"/>
    <w:multiLevelType w:val="multilevel"/>
    <w:tmpl w:val="70B2E7CE"/>
    <w:lvl w:ilvl="0">
      <w:start w:val="7"/>
      <w:numFmt w:val="decimal"/>
      <w:lvlText w:val="%1"/>
      <w:lvlJc w:val="left"/>
      <w:pPr>
        <w:ind w:left="465" w:hanging="46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8" w15:restartNumberingAfterBreak="0">
    <w:nsid w:val="71354C36"/>
    <w:multiLevelType w:val="hybridMultilevel"/>
    <w:tmpl w:val="0074D8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2A56557"/>
    <w:multiLevelType w:val="multilevel"/>
    <w:tmpl w:val="FD3A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39E35E8"/>
    <w:multiLevelType w:val="hybridMultilevel"/>
    <w:tmpl w:val="90964E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15:restartNumberingAfterBreak="0">
    <w:nsid w:val="74233446"/>
    <w:multiLevelType w:val="multilevel"/>
    <w:tmpl w:val="230629D6"/>
    <w:lvl w:ilvl="0">
      <w:start w:val="1"/>
      <w:numFmt w:val="bullet"/>
      <w:lvlText w:val=""/>
      <w:lvlJc w:val="left"/>
      <w:pPr>
        <w:tabs>
          <w:tab w:val="num" w:pos="352"/>
        </w:tabs>
        <w:ind w:left="352" w:hanging="360"/>
      </w:pPr>
      <w:rPr>
        <w:rFonts w:ascii="Symbol" w:hAnsi="Symbol" w:hint="default"/>
        <w:sz w:val="20"/>
      </w:rPr>
    </w:lvl>
    <w:lvl w:ilvl="1" w:tentative="1">
      <w:start w:val="1"/>
      <w:numFmt w:val="bullet"/>
      <w:lvlText w:val="o"/>
      <w:lvlJc w:val="left"/>
      <w:pPr>
        <w:tabs>
          <w:tab w:val="num" w:pos="1072"/>
        </w:tabs>
        <w:ind w:left="1072" w:hanging="360"/>
      </w:pPr>
      <w:rPr>
        <w:rFonts w:ascii="Courier New" w:hAnsi="Courier New" w:hint="default"/>
        <w:sz w:val="20"/>
      </w:rPr>
    </w:lvl>
    <w:lvl w:ilvl="2" w:tentative="1">
      <w:start w:val="1"/>
      <w:numFmt w:val="bullet"/>
      <w:lvlText w:val=""/>
      <w:lvlJc w:val="left"/>
      <w:pPr>
        <w:tabs>
          <w:tab w:val="num" w:pos="1792"/>
        </w:tabs>
        <w:ind w:left="1792" w:hanging="360"/>
      </w:pPr>
      <w:rPr>
        <w:rFonts w:ascii="Wingdings" w:hAnsi="Wingdings" w:hint="default"/>
        <w:sz w:val="20"/>
      </w:rPr>
    </w:lvl>
    <w:lvl w:ilvl="3" w:tentative="1">
      <w:start w:val="1"/>
      <w:numFmt w:val="bullet"/>
      <w:lvlText w:val=""/>
      <w:lvlJc w:val="left"/>
      <w:pPr>
        <w:tabs>
          <w:tab w:val="num" w:pos="2512"/>
        </w:tabs>
        <w:ind w:left="2512" w:hanging="360"/>
      </w:pPr>
      <w:rPr>
        <w:rFonts w:ascii="Wingdings" w:hAnsi="Wingdings" w:hint="default"/>
        <w:sz w:val="20"/>
      </w:rPr>
    </w:lvl>
    <w:lvl w:ilvl="4" w:tentative="1">
      <w:start w:val="1"/>
      <w:numFmt w:val="bullet"/>
      <w:lvlText w:val=""/>
      <w:lvlJc w:val="left"/>
      <w:pPr>
        <w:tabs>
          <w:tab w:val="num" w:pos="3232"/>
        </w:tabs>
        <w:ind w:left="3232" w:hanging="360"/>
      </w:pPr>
      <w:rPr>
        <w:rFonts w:ascii="Wingdings" w:hAnsi="Wingdings" w:hint="default"/>
        <w:sz w:val="20"/>
      </w:rPr>
    </w:lvl>
    <w:lvl w:ilvl="5" w:tentative="1">
      <w:start w:val="1"/>
      <w:numFmt w:val="bullet"/>
      <w:lvlText w:val=""/>
      <w:lvlJc w:val="left"/>
      <w:pPr>
        <w:tabs>
          <w:tab w:val="num" w:pos="3952"/>
        </w:tabs>
        <w:ind w:left="3952" w:hanging="360"/>
      </w:pPr>
      <w:rPr>
        <w:rFonts w:ascii="Wingdings" w:hAnsi="Wingdings" w:hint="default"/>
        <w:sz w:val="20"/>
      </w:rPr>
    </w:lvl>
    <w:lvl w:ilvl="6" w:tentative="1">
      <w:start w:val="1"/>
      <w:numFmt w:val="bullet"/>
      <w:lvlText w:val=""/>
      <w:lvlJc w:val="left"/>
      <w:pPr>
        <w:tabs>
          <w:tab w:val="num" w:pos="4672"/>
        </w:tabs>
        <w:ind w:left="4672" w:hanging="360"/>
      </w:pPr>
      <w:rPr>
        <w:rFonts w:ascii="Wingdings" w:hAnsi="Wingdings" w:hint="default"/>
        <w:sz w:val="20"/>
      </w:rPr>
    </w:lvl>
    <w:lvl w:ilvl="7" w:tentative="1">
      <w:start w:val="1"/>
      <w:numFmt w:val="bullet"/>
      <w:lvlText w:val=""/>
      <w:lvlJc w:val="left"/>
      <w:pPr>
        <w:tabs>
          <w:tab w:val="num" w:pos="5392"/>
        </w:tabs>
        <w:ind w:left="5392" w:hanging="360"/>
      </w:pPr>
      <w:rPr>
        <w:rFonts w:ascii="Wingdings" w:hAnsi="Wingdings" w:hint="default"/>
        <w:sz w:val="20"/>
      </w:rPr>
    </w:lvl>
    <w:lvl w:ilvl="8" w:tentative="1">
      <w:start w:val="1"/>
      <w:numFmt w:val="bullet"/>
      <w:lvlText w:val=""/>
      <w:lvlJc w:val="left"/>
      <w:pPr>
        <w:tabs>
          <w:tab w:val="num" w:pos="6112"/>
        </w:tabs>
        <w:ind w:left="6112" w:hanging="360"/>
      </w:pPr>
      <w:rPr>
        <w:rFonts w:ascii="Wingdings" w:hAnsi="Wingdings" w:hint="default"/>
        <w:sz w:val="20"/>
      </w:rPr>
    </w:lvl>
  </w:abstractNum>
  <w:abstractNum w:abstractNumId="112" w15:restartNumberingAfterBreak="0">
    <w:nsid w:val="749B3D2C"/>
    <w:multiLevelType w:val="multilevel"/>
    <w:tmpl w:val="167E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5035387"/>
    <w:multiLevelType w:val="multilevel"/>
    <w:tmpl w:val="5488780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4" w15:restartNumberingAfterBreak="0">
    <w:nsid w:val="75593403"/>
    <w:multiLevelType w:val="multilevel"/>
    <w:tmpl w:val="04A47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60A2874"/>
    <w:multiLevelType w:val="multilevel"/>
    <w:tmpl w:val="766A2B5E"/>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6D172FF"/>
    <w:multiLevelType w:val="hybridMultilevel"/>
    <w:tmpl w:val="C62624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7D62FDC"/>
    <w:multiLevelType w:val="hybridMultilevel"/>
    <w:tmpl w:val="6F5A39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80B05B4"/>
    <w:multiLevelType w:val="multilevel"/>
    <w:tmpl w:val="D3889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8442DD2"/>
    <w:multiLevelType w:val="multilevel"/>
    <w:tmpl w:val="39E6B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85118FC"/>
    <w:multiLevelType w:val="multilevel"/>
    <w:tmpl w:val="7F0C704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21" w15:restartNumberingAfterBreak="0">
    <w:nsid w:val="78D2704A"/>
    <w:multiLevelType w:val="multilevel"/>
    <w:tmpl w:val="50949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9FB5C92"/>
    <w:multiLevelType w:val="multilevel"/>
    <w:tmpl w:val="1E8A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BAB1BE9"/>
    <w:multiLevelType w:val="multilevel"/>
    <w:tmpl w:val="DF044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BBF1310"/>
    <w:multiLevelType w:val="multilevel"/>
    <w:tmpl w:val="179E5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DAB4E99"/>
    <w:multiLevelType w:val="multilevel"/>
    <w:tmpl w:val="25885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FAB24EE"/>
    <w:multiLevelType w:val="multilevel"/>
    <w:tmpl w:val="0A943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7117762">
    <w:abstractNumId w:val="57"/>
  </w:num>
  <w:num w:numId="2" w16cid:durableId="1164275586">
    <w:abstractNumId w:val="29"/>
  </w:num>
  <w:num w:numId="3" w16cid:durableId="905333999">
    <w:abstractNumId w:val="24"/>
  </w:num>
  <w:num w:numId="4" w16cid:durableId="883711731">
    <w:abstractNumId w:val="69"/>
  </w:num>
  <w:num w:numId="5" w16cid:durableId="2115665409">
    <w:abstractNumId w:val="89"/>
  </w:num>
  <w:num w:numId="6" w16cid:durableId="754479145">
    <w:abstractNumId w:val="58"/>
  </w:num>
  <w:num w:numId="7" w16cid:durableId="1988701775">
    <w:abstractNumId w:val="23"/>
  </w:num>
  <w:num w:numId="8" w16cid:durableId="1319387375">
    <w:abstractNumId w:val="60"/>
  </w:num>
  <w:num w:numId="9" w16cid:durableId="592589613">
    <w:abstractNumId w:val="88"/>
  </w:num>
  <w:num w:numId="10" w16cid:durableId="716439606">
    <w:abstractNumId w:val="104"/>
  </w:num>
  <w:num w:numId="11" w16cid:durableId="1012339864">
    <w:abstractNumId w:val="70"/>
  </w:num>
  <w:num w:numId="12" w16cid:durableId="1338003789">
    <w:abstractNumId w:val="75"/>
  </w:num>
  <w:num w:numId="13" w16cid:durableId="1633517437">
    <w:abstractNumId w:val="40"/>
  </w:num>
  <w:num w:numId="14" w16cid:durableId="268853360">
    <w:abstractNumId w:val="45"/>
  </w:num>
  <w:num w:numId="15" w16cid:durableId="907157045">
    <w:abstractNumId w:val="123"/>
  </w:num>
  <w:num w:numId="16" w16cid:durableId="762803903">
    <w:abstractNumId w:val="14"/>
  </w:num>
  <w:num w:numId="17" w16cid:durableId="30806221">
    <w:abstractNumId w:val="77"/>
  </w:num>
  <w:num w:numId="18" w16cid:durableId="1143816604">
    <w:abstractNumId w:val="52"/>
  </w:num>
  <w:num w:numId="19" w16cid:durableId="1566179817">
    <w:abstractNumId w:val="50"/>
  </w:num>
  <w:num w:numId="20" w16cid:durableId="558588222">
    <w:abstractNumId w:val="100"/>
  </w:num>
  <w:num w:numId="21" w16cid:durableId="1048145391">
    <w:abstractNumId w:val="9"/>
  </w:num>
  <w:num w:numId="22" w16cid:durableId="892693084">
    <w:abstractNumId w:val="12"/>
  </w:num>
  <w:num w:numId="23" w16cid:durableId="612060674">
    <w:abstractNumId w:val="32"/>
  </w:num>
  <w:num w:numId="24" w16cid:durableId="135417403">
    <w:abstractNumId w:val="105"/>
  </w:num>
  <w:num w:numId="25" w16cid:durableId="448428213">
    <w:abstractNumId w:val="97"/>
  </w:num>
  <w:num w:numId="26" w16cid:durableId="1872835935">
    <w:abstractNumId w:val="81"/>
  </w:num>
  <w:num w:numId="27" w16cid:durableId="821312485">
    <w:abstractNumId w:val="73"/>
  </w:num>
  <w:num w:numId="28" w16cid:durableId="491601006">
    <w:abstractNumId w:val="102"/>
  </w:num>
  <w:num w:numId="29" w16cid:durableId="1061903929">
    <w:abstractNumId w:val="2"/>
  </w:num>
  <w:num w:numId="30" w16cid:durableId="1375351941">
    <w:abstractNumId w:val="120"/>
  </w:num>
  <w:num w:numId="31" w16cid:durableId="1920602053">
    <w:abstractNumId w:val="126"/>
  </w:num>
  <w:num w:numId="32" w16cid:durableId="703604630">
    <w:abstractNumId w:val="53"/>
  </w:num>
  <w:num w:numId="33" w16cid:durableId="1847361245">
    <w:abstractNumId w:val="83"/>
  </w:num>
  <w:num w:numId="34" w16cid:durableId="978538540">
    <w:abstractNumId w:val="76"/>
  </w:num>
  <w:num w:numId="35" w16cid:durableId="1103645546">
    <w:abstractNumId w:val="119"/>
  </w:num>
  <w:num w:numId="36" w16cid:durableId="707334576">
    <w:abstractNumId w:val="79"/>
  </w:num>
  <w:num w:numId="37" w16cid:durableId="1458179980">
    <w:abstractNumId w:val="64"/>
  </w:num>
  <w:num w:numId="38" w16cid:durableId="1790276518">
    <w:abstractNumId w:val="30"/>
  </w:num>
  <w:num w:numId="39" w16cid:durableId="801923496">
    <w:abstractNumId w:val="3"/>
  </w:num>
  <w:num w:numId="40" w16cid:durableId="1910339821">
    <w:abstractNumId w:val="61"/>
  </w:num>
  <w:num w:numId="41" w16cid:durableId="1694571452">
    <w:abstractNumId w:val="96"/>
  </w:num>
  <w:num w:numId="42" w16cid:durableId="926111496">
    <w:abstractNumId w:val="66"/>
  </w:num>
  <w:num w:numId="43" w16cid:durableId="1580139310">
    <w:abstractNumId w:val="94"/>
  </w:num>
  <w:num w:numId="44" w16cid:durableId="1278099253">
    <w:abstractNumId w:val="25"/>
  </w:num>
  <w:num w:numId="45" w16cid:durableId="1875997597">
    <w:abstractNumId w:val="18"/>
  </w:num>
  <w:num w:numId="46" w16cid:durableId="1415006680">
    <w:abstractNumId w:val="17"/>
  </w:num>
  <w:num w:numId="47" w16cid:durableId="1918241738">
    <w:abstractNumId w:val="22"/>
  </w:num>
  <w:num w:numId="48" w16cid:durableId="2108109956">
    <w:abstractNumId w:val="4"/>
  </w:num>
  <w:num w:numId="49" w16cid:durableId="1178930628">
    <w:abstractNumId w:val="109"/>
  </w:num>
  <w:num w:numId="50" w16cid:durableId="1826585576">
    <w:abstractNumId w:val="59"/>
  </w:num>
  <w:num w:numId="51" w16cid:durableId="690767823">
    <w:abstractNumId w:val="67"/>
  </w:num>
  <w:num w:numId="52" w16cid:durableId="1630939384">
    <w:abstractNumId w:val="35"/>
  </w:num>
  <w:num w:numId="53" w16cid:durableId="885799629">
    <w:abstractNumId w:val="90"/>
  </w:num>
  <w:num w:numId="54" w16cid:durableId="1264342922">
    <w:abstractNumId w:val="15"/>
  </w:num>
  <w:num w:numId="55" w16cid:durableId="1188176011">
    <w:abstractNumId w:val="20"/>
  </w:num>
  <w:num w:numId="56" w16cid:durableId="711150858">
    <w:abstractNumId w:val="34"/>
  </w:num>
  <w:num w:numId="57" w16cid:durableId="1532642123">
    <w:abstractNumId w:val="43"/>
  </w:num>
  <w:num w:numId="58" w16cid:durableId="695546335">
    <w:abstractNumId w:val="78"/>
  </w:num>
  <w:num w:numId="59" w16cid:durableId="377120907">
    <w:abstractNumId w:val="54"/>
  </w:num>
  <w:num w:numId="60" w16cid:durableId="1190486666">
    <w:abstractNumId w:val="103"/>
  </w:num>
  <w:num w:numId="61" w16cid:durableId="465121467">
    <w:abstractNumId w:val="21"/>
  </w:num>
  <w:num w:numId="62" w16cid:durableId="1897424758">
    <w:abstractNumId w:val="44"/>
  </w:num>
  <w:num w:numId="63" w16cid:durableId="954143115">
    <w:abstractNumId w:val="85"/>
  </w:num>
  <w:num w:numId="64" w16cid:durableId="150485389">
    <w:abstractNumId w:val="49"/>
  </w:num>
  <w:num w:numId="65" w16cid:durableId="1787314771">
    <w:abstractNumId w:val="26"/>
  </w:num>
  <w:num w:numId="66" w16cid:durableId="2104452135">
    <w:abstractNumId w:val="48"/>
  </w:num>
  <w:num w:numId="67" w16cid:durableId="1652634827">
    <w:abstractNumId w:val="13"/>
  </w:num>
  <w:num w:numId="68" w16cid:durableId="338969398">
    <w:abstractNumId w:val="7"/>
  </w:num>
  <w:num w:numId="69" w16cid:durableId="2142726733">
    <w:abstractNumId w:val="46"/>
  </w:num>
  <w:num w:numId="70" w16cid:durableId="931671255">
    <w:abstractNumId w:val="86"/>
  </w:num>
  <w:num w:numId="71" w16cid:durableId="1773623615">
    <w:abstractNumId w:val="122"/>
  </w:num>
  <w:num w:numId="72" w16cid:durableId="1326862719">
    <w:abstractNumId w:val="8"/>
  </w:num>
  <w:num w:numId="73" w16cid:durableId="1381243058">
    <w:abstractNumId w:val="38"/>
  </w:num>
  <w:num w:numId="74" w16cid:durableId="1398436061">
    <w:abstractNumId w:val="16"/>
  </w:num>
  <w:num w:numId="75" w16cid:durableId="1203907865">
    <w:abstractNumId w:val="101"/>
  </w:num>
  <w:num w:numId="76" w16cid:durableId="2086367679">
    <w:abstractNumId w:val="42"/>
  </w:num>
  <w:num w:numId="77" w16cid:durableId="109470938">
    <w:abstractNumId w:val="124"/>
  </w:num>
  <w:num w:numId="78" w16cid:durableId="1007709058">
    <w:abstractNumId w:val="82"/>
  </w:num>
  <w:num w:numId="79" w16cid:durableId="228197553">
    <w:abstractNumId w:val="47"/>
  </w:num>
  <w:num w:numId="80" w16cid:durableId="1188910019">
    <w:abstractNumId w:val="56"/>
  </w:num>
  <w:num w:numId="81" w16cid:durableId="562377754">
    <w:abstractNumId w:val="37"/>
  </w:num>
  <w:num w:numId="82" w16cid:durableId="1677460021">
    <w:abstractNumId w:val="115"/>
  </w:num>
  <w:num w:numId="83" w16cid:durableId="784692361">
    <w:abstractNumId w:val="84"/>
  </w:num>
  <w:num w:numId="84" w16cid:durableId="1559974393">
    <w:abstractNumId w:val="112"/>
  </w:num>
  <w:num w:numId="85" w16cid:durableId="1233925577">
    <w:abstractNumId w:val="99"/>
  </w:num>
  <w:num w:numId="86" w16cid:durableId="1287463441">
    <w:abstractNumId w:val="33"/>
  </w:num>
  <w:num w:numId="87" w16cid:durableId="13768794">
    <w:abstractNumId w:val="36"/>
  </w:num>
  <w:num w:numId="88" w16cid:durableId="408503380">
    <w:abstractNumId w:val="113"/>
  </w:num>
  <w:num w:numId="89" w16cid:durableId="1259875850">
    <w:abstractNumId w:val="118"/>
  </w:num>
  <w:num w:numId="90" w16cid:durableId="2083329987">
    <w:abstractNumId w:val="51"/>
  </w:num>
  <w:num w:numId="91" w16cid:durableId="1379277443">
    <w:abstractNumId w:val="72"/>
  </w:num>
  <w:num w:numId="92" w16cid:durableId="378014354">
    <w:abstractNumId w:val="98"/>
  </w:num>
  <w:num w:numId="93" w16cid:durableId="538015390">
    <w:abstractNumId w:val="125"/>
  </w:num>
  <w:num w:numId="94" w16cid:durableId="1549223872">
    <w:abstractNumId w:val="121"/>
  </w:num>
  <w:num w:numId="95" w16cid:durableId="512065057">
    <w:abstractNumId w:val="28"/>
  </w:num>
  <w:num w:numId="96" w16cid:durableId="419259137">
    <w:abstractNumId w:val="91"/>
  </w:num>
  <w:num w:numId="97" w16cid:durableId="2067022832">
    <w:abstractNumId w:val="68"/>
  </w:num>
  <w:num w:numId="98" w16cid:durableId="727613092">
    <w:abstractNumId w:val="6"/>
  </w:num>
  <w:num w:numId="99" w16cid:durableId="41563951">
    <w:abstractNumId w:val="19"/>
  </w:num>
  <w:num w:numId="100" w16cid:durableId="1404720501">
    <w:abstractNumId w:val="55"/>
  </w:num>
  <w:num w:numId="101" w16cid:durableId="1806506463">
    <w:abstractNumId w:val="71"/>
  </w:num>
  <w:num w:numId="102" w16cid:durableId="2136437315">
    <w:abstractNumId w:val="65"/>
  </w:num>
  <w:num w:numId="103" w16cid:durableId="2015525815">
    <w:abstractNumId w:val="80"/>
  </w:num>
  <w:num w:numId="104" w16cid:durableId="817693265">
    <w:abstractNumId w:val="106"/>
  </w:num>
  <w:num w:numId="105" w16cid:durableId="1041126740">
    <w:abstractNumId w:val="1"/>
  </w:num>
  <w:num w:numId="106" w16cid:durableId="553858517">
    <w:abstractNumId w:val="39"/>
  </w:num>
  <w:num w:numId="107" w16cid:durableId="88358287">
    <w:abstractNumId w:val="41"/>
  </w:num>
  <w:num w:numId="108" w16cid:durableId="104815933">
    <w:abstractNumId w:val="114"/>
  </w:num>
  <w:num w:numId="109" w16cid:durableId="638072855">
    <w:abstractNumId w:val="111"/>
  </w:num>
  <w:num w:numId="110" w16cid:durableId="515533583">
    <w:abstractNumId w:val="10"/>
  </w:num>
  <w:num w:numId="111" w16cid:durableId="1594624849">
    <w:abstractNumId w:val="93"/>
  </w:num>
  <w:num w:numId="112" w16cid:durableId="612596777">
    <w:abstractNumId w:val="107"/>
  </w:num>
  <w:num w:numId="113" w16cid:durableId="1226527145">
    <w:abstractNumId w:val="117"/>
  </w:num>
  <w:num w:numId="114" w16cid:durableId="358236358">
    <w:abstractNumId w:val="62"/>
  </w:num>
  <w:num w:numId="115" w16cid:durableId="1012878317">
    <w:abstractNumId w:val="116"/>
  </w:num>
  <w:num w:numId="116" w16cid:durableId="1202551489">
    <w:abstractNumId w:val="0"/>
  </w:num>
  <w:num w:numId="117" w16cid:durableId="818110402">
    <w:abstractNumId w:val="108"/>
  </w:num>
  <w:num w:numId="118" w16cid:durableId="360590689">
    <w:abstractNumId w:val="63"/>
  </w:num>
  <w:num w:numId="119" w16cid:durableId="1285888621">
    <w:abstractNumId w:val="11"/>
  </w:num>
  <w:num w:numId="120" w16cid:durableId="1741099432">
    <w:abstractNumId w:val="27"/>
  </w:num>
  <w:num w:numId="121" w16cid:durableId="299387464">
    <w:abstractNumId w:val="110"/>
  </w:num>
  <w:num w:numId="122" w16cid:durableId="1461848886">
    <w:abstractNumId w:val="74"/>
  </w:num>
  <w:num w:numId="123" w16cid:durableId="604851274">
    <w:abstractNumId w:val="95"/>
  </w:num>
  <w:num w:numId="124" w16cid:durableId="1608732675">
    <w:abstractNumId w:val="31"/>
  </w:num>
  <w:num w:numId="125" w16cid:durableId="1868442402">
    <w:abstractNumId w:val="92"/>
  </w:num>
  <w:num w:numId="126" w16cid:durableId="1534879120">
    <w:abstractNumId w:val="87"/>
  </w:num>
  <w:num w:numId="127" w16cid:durableId="12414013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1AE"/>
    <w:rsid w:val="00005F79"/>
    <w:rsid w:val="00010013"/>
    <w:rsid w:val="00037821"/>
    <w:rsid w:val="0004406D"/>
    <w:rsid w:val="00046D34"/>
    <w:rsid w:val="00076345"/>
    <w:rsid w:val="000A43AC"/>
    <w:rsid w:val="000A6E5F"/>
    <w:rsid w:val="000E2081"/>
    <w:rsid w:val="000E4ED9"/>
    <w:rsid w:val="000F3319"/>
    <w:rsid w:val="000F383C"/>
    <w:rsid w:val="000F44B4"/>
    <w:rsid w:val="00111E0E"/>
    <w:rsid w:val="00120B57"/>
    <w:rsid w:val="001334A3"/>
    <w:rsid w:val="00134F13"/>
    <w:rsid w:val="00137842"/>
    <w:rsid w:val="00141E4C"/>
    <w:rsid w:val="0015590B"/>
    <w:rsid w:val="001650A4"/>
    <w:rsid w:val="001656A4"/>
    <w:rsid w:val="00167DDC"/>
    <w:rsid w:val="00172F60"/>
    <w:rsid w:val="001902DB"/>
    <w:rsid w:val="001B3A3F"/>
    <w:rsid w:val="001C0EAA"/>
    <w:rsid w:val="001C2162"/>
    <w:rsid w:val="001D133B"/>
    <w:rsid w:val="001D52BA"/>
    <w:rsid w:val="001F3A2A"/>
    <w:rsid w:val="00215A75"/>
    <w:rsid w:val="002300AE"/>
    <w:rsid w:val="00230D15"/>
    <w:rsid w:val="0024503E"/>
    <w:rsid w:val="0026458B"/>
    <w:rsid w:val="002841CA"/>
    <w:rsid w:val="00286FB6"/>
    <w:rsid w:val="002A7A04"/>
    <w:rsid w:val="002B41F8"/>
    <w:rsid w:val="002B6F09"/>
    <w:rsid w:val="002F0CDC"/>
    <w:rsid w:val="0030402A"/>
    <w:rsid w:val="00341367"/>
    <w:rsid w:val="00370ADA"/>
    <w:rsid w:val="00370E7A"/>
    <w:rsid w:val="00380A6D"/>
    <w:rsid w:val="00395697"/>
    <w:rsid w:val="003D20CD"/>
    <w:rsid w:val="003E0CB4"/>
    <w:rsid w:val="003E2528"/>
    <w:rsid w:val="003F4FA4"/>
    <w:rsid w:val="00423E23"/>
    <w:rsid w:val="004325A3"/>
    <w:rsid w:val="00442CEE"/>
    <w:rsid w:val="00464C11"/>
    <w:rsid w:val="00472D16"/>
    <w:rsid w:val="00475514"/>
    <w:rsid w:val="00485589"/>
    <w:rsid w:val="004A174A"/>
    <w:rsid w:val="004A591D"/>
    <w:rsid w:val="004C1A73"/>
    <w:rsid w:val="004E600B"/>
    <w:rsid w:val="004E70AF"/>
    <w:rsid w:val="004F1AF6"/>
    <w:rsid w:val="004F42BE"/>
    <w:rsid w:val="00500656"/>
    <w:rsid w:val="005263F5"/>
    <w:rsid w:val="0053392D"/>
    <w:rsid w:val="005446CB"/>
    <w:rsid w:val="0057023F"/>
    <w:rsid w:val="00585D42"/>
    <w:rsid w:val="00590B27"/>
    <w:rsid w:val="005B2DB8"/>
    <w:rsid w:val="005D5CA8"/>
    <w:rsid w:val="0060712A"/>
    <w:rsid w:val="00614AFC"/>
    <w:rsid w:val="0062761F"/>
    <w:rsid w:val="00633B61"/>
    <w:rsid w:val="00644083"/>
    <w:rsid w:val="00651DBA"/>
    <w:rsid w:val="00672EBE"/>
    <w:rsid w:val="00676DBA"/>
    <w:rsid w:val="00684DB6"/>
    <w:rsid w:val="006948DE"/>
    <w:rsid w:val="00694CB5"/>
    <w:rsid w:val="006A530C"/>
    <w:rsid w:val="006B660F"/>
    <w:rsid w:val="006D345B"/>
    <w:rsid w:val="006E00CC"/>
    <w:rsid w:val="006F3BC7"/>
    <w:rsid w:val="00707551"/>
    <w:rsid w:val="00713FA9"/>
    <w:rsid w:val="00737F81"/>
    <w:rsid w:val="007570FD"/>
    <w:rsid w:val="00762BEA"/>
    <w:rsid w:val="00771ECE"/>
    <w:rsid w:val="007967AA"/>
    <w:rsid w:val="00797399"/>
    <w:rsid w:val="007A7DAF"/>
    <w:rsid w:val="007B0E54"/>
    <w:rsid w:val="007D37B0"/>
    <w:rsid w:val="007E3A20"/>
    <w:rsid w:val="00810228"/>
    <w:rsid w:val="00811D4E"/>
    <w:rsid w:val="008229CC"/>
    <w:rsid w:val="0082330E"/>
    <w:rsid w:val="0084240D"/>
    <w:rsid w:val="00842C00"/>
    <w:rsid w:val="00863A9B"/>
    <w:rsid w:val="008645D4"/>
    <w:rsid w:val="008777F2"/>
    <w:rsid w:val="00877AAC"/>
    <w:rsid w:val="0088189C"/>
    <w:rsid w:val="008850F3"/>
    <w:rsid w:val="00887E8A"/>
    <w:rsid w:val="00893A41"/>
    <w:rsid w:val="008A00EC"/>
    <w:rsid w:val="008A7373"/>
    <w:rsid w:val="008C7CD4"/>
    <w:rsid w:val="008E1FED"/>
    <w:rsid w:val="008F1EAE"/>
    <w:rsid w:val="008F4289"/>
    <w:rsid w:val="008F4BDB"/>
    <w:rsid w:val="009003D0"/>
    <w:rsid w:val="009125CE"/>
    <w:rsid w:val="00914665"/>
    <w:rsid w:val="009147F7"/>
    <w:rsid w:val="009526DE"/>
    <w:rsid w:val="00957FC1"/>
    <w:rsid w:val="00997E91"/>
    <w:rsid w:val="009A4E17"/>
    <w:rsid w:val="009A53DF"/>
    <w:rsid w:val="009B6888"/>
    <w:rsid w:val="009C0161"/>
    <w:rsid w:val="009D108D"/>
    <w:rsid w:val="009E1436"/>
    <w:rsid w:val="009E5668"/>
    <w:rsid w:val="009F10CF"/>
    <w:rsid w:val="009F26A2"/>
    <w:rsid w:val="00A04FFD"/>
    <w:rsid w:val="00A14B4D"/>
    <w:rsid w:val="00A223DE"/>
    <w:rsid w:val="00A4386E"/>
    <w:rsid w:val="00A4612A"/>
    <w:rsid w:val="00A51DC1"/>
    <w:rsid w:val="00A63B1C"/>
    <w:rsid w:val="00A74F76"/>
    <w:rsid w:val="00A7591B"/>
    <w:rsid w:val="00A869B3"/>
    <w:rsid w:val="00AA2CDA"/>
    <w:rsid w:val="00AA79E9"/>
    <w:rsid w:val="00AB0A70"/>
    <w:rsid w:val="00AB5446"/>
    <w:rsid w:val="00AC29D5"/>
    <w:rsid w:val="00AC55CD"/>
    <w:rsid w:val="00AD4DE7"/>
    <w:rsid w:val="00AF51BA"/>
    <w:rsid w:val="00B14487"/>
    <w:rsid w:val="00B17611"/>
    <w:rsid w:val="00B21351"/>
    <w:rsid w:val="00B24EF8"/>
    <w:rsid w:val="00B45AF1"/>
    <w:rsid w:val="00B47088"/>
    <w:rsid w:val="00B55620"/>
    <w:rsid w:val="00B62180"/>
    <w:rsid w:val="00B63B0F"/>
    <w:rsid w:val="00B7570E"/>
    <w:rsid w:val="00B7678A"/>
    <w:rsid w:val="00B84365"/>
    <w:rsid w:val="00BB7839"/>
    <w:rsid w:val="00BD0325"/>
    <w:rsid w:val="00BD7AD7"/>
    <w:rsid w:val="00BF1D4A"/>
    <w:rsid w:val="00C04D0B"/>
    <w:rsid w:val="00C26FD8"/>
    <w:rsid w:val="00C352C9"/>
    <w:rsid w:val="00C4494D"/>
    <w:rsid w:val="00C71E18"/>
    <w:rsid w:val="00C96CC4"/>
    <w:rsid w:val="00CB1DC8"/>
    <w:rsid w:val="00CB35DB"/>
    <w:rsid w:val="00CB6E07"/>
    <w:rsid w:val="00CD1AEC"/>
    <w:rsid w:val="00D010F6"/>
    <w:rsid w:val="00D01652"/>
    <w:rsid w:val="00D05767"/>
    <w:rsid w:val="00D17161"/>
    <w:rsid w:val="00D17570"/>
    <w:rsid w:val="00D22171"/>
    <w:rsid w:val="00D23CE6"/>
    <w:rsid w:val="00D5486B"/>
    <w:rsid w:val="00D57B85"/>
    <w:rsid w:val="00D60A58"/>
    <w:rsid w:val="00D66BE2"/>
    <w:rsid w:val="00D74169"/>
    <w:rsid w:val="00D76E0E"/>
    <w:rsid w:val="00D845F5"/>
    <w:rsid w:val="00DA7799"/>
    <w:rsid w:val="00DC04C7"/>
    <w:rsid w:val="00DC332B"/>
    <w:rsid w:val="00DC6147"/>
    <w:rsid w:val="00DC71BC"/>
    <w:rsid w:val="00DD2112"/>
    <w:rsid w:val="00DE1898"/>
    <w:rsid w:val="00E0216C"/>
    <w:rsid w:val="00E02C3B"/>
    <w:rsid w:val="00E10CA4"/>
    <w:rsid w:val="00E12AE1"/>
    <w:rsid w:val="00E22EBF"/>
    <w:rsid w:val="00E37007"/>
    <w:rsid w:val="00E71C79"/>
    <w:rsid w:val="00E80FD9"/>
    <w:rsid w:val="00E8364A"/>
    <w:rsid w:val="00EA6B5D"/>
    <w:rsid w:val="00EB65C0"/>
    <w:rsid w:val="00EC1384"/>
    <w:rsid w:val="00EC1D47"/>
    <w:rsid w:val="00ED31EB"/>
    <w:rsid w:val="00EE6638"/>
    <w:rsid w:val="00EF26BD"/>
    <w:rsid w:val="00EF655E"/>
    <w:rsid w:val="00F00117"/>
    <w:rsid w:val="00F01669"/>
    <w:rsid w:val="00F103DF"/>
    <w:rsid w:val="00F12426"/>
    <w:rsid w:val="00F414D8"/>
    <w:rsid w:val="00F47BDB"/>
    <w:rsid w:val="00F546CE"/>
    <w:rsid w:val="00F67AA8"/>
    <w:rsid w:val="00F83AD8"/>
    <w:rsid w:val="00FA187B"/>
    <w:rsid w:val="00FB4F3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5A75"/>
    <w:pPr>
      <w:bidi/>
    </w:pPr>
  </w:style>
  <w:style w:type="paragraph" w:styleId="1">
    <w:name w:val="heading 1"/>
    <w:basedOn w:val="a"/>
    <w:next w:val="a"/>
    <w:link w:val="1Char"/>
    <w:uiPriority w:val="9"/>
    <w:qFormat/>
    <w:rsid w:val="000A6E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141E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4E70A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5">
    <w:name w:val="heading 5"/>
    <w:basedOn w:val="a"/>
    <w:next w:val="a"/>
    <w:link w:val="5Char"/>
    <w:uiPriority w:val="9"/>
    <w:semiHidden/>
    <w:unhideWhenUsed/>
    <w:qFormat/>
    <w:rsid w:val="00341367"/>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341367"/>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0A6E5F"/>
    <w:rPr>
      <w:rFonts w:asciiTheme="majorHAnsi" w:eastAsiaTheme="majorEastAsia" w:hAnsiTheme="majorHAnsi" w:cstheme="majorBidi"/>
      <w:color w:val="2F5496" w:themeColor="accent1" w:themeShade="BF"/>
      <w:sz w:val="32"/>
      <w:szCs w:val="32"/>
    </w:rPr>
  </w:style>
  <w:style w:type="paragraph" w:styleId="a5">
    <w:name w:val="List Paragraph"/>
    <w:basedOn w:val="a"/>
    <w:uiPriority w:val="34"/>
    <w:qFormat/>
    <w:rsid w:val="00F12426"/>
    <w:pPr>
      <w:ind w:left="720"/>
      <w:contextualSpacing/>
    </w:pPr>
  </w:style>
  <w:style w:type="character" w:customStyle="1" w:styleId="2Char">
    <w:name w:val="عنوان 2 Char"/>
    <w:basedOn w:val="a0"/>
    <w:link w:val="2"/>
    <w:uiPriority w:val="9"/>
    <w:semiHidden/>
    <w:rsid w:val="00141E4C"/>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4E70AF"/>
    <w:rPr>
      <w:rFonts w:asciiTheme="majorHAnsi" w:eastAsiaTheme="majorEastAsia" w:hAnsiTheme="majorHAnsi" w:cstheme="majorBidi"/>
      <w:color w:val="1F3763" w:themeColor="accent1" w:themeShade="7F"/>
      <w:sz w:val="24"/>
      <w:szCs w:val="24"/>
    </w:rPr>
  </w:style>
  <w:style w:type="character" w:customStyle="1" w:styleId="5Char">
    <w:name w:val="عنوان 5 Char"/>
    <w:basedOn w:val="a0"/>
    <w:link w:val="5"/>
    <w:uiPriority w:val="9"/>
    <w:semiHidden/>
    <w:rsid w:val="00341367"/>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341367"/>
    <w:rPr>
      <w:rFonts w:asciiTheme="majorHAnsi" w:eastAsiaTheme="majorEastAsia" w:hAnsiTheme="majorHAnsi" w:cstheme="majorBidi"/>
      <w:color w:val="1F3763" w:themeColor="accent1" w:themeShade="7F"/>
    </w:rPr>
  </w:style>
  <w:style w:type="paragraph" w:styleId="a6">
    <w:name w:val="Normal (Web)"/>
    <w:basedOn w:val="a"/>
    <w:uiPriority w:val="99"/>
    <w:unhideWhenUsed/>
    <w:rsid w:val="0084240D"/>
    <w:pPr>
      <w:bidi w:val="0"/>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customStyle="1" w:styleId="bzpyqfadein">
    <w:name w:val="bz_pyq_fadein"/>
    <w:basedOn w:val="a0"/>
    <w:rsid w:val="0084240D"/>
  </w:style>
  <w:style w:type="table" w:styleId="30">
    <w:name w:val="Plain Table 3"/>
    <w:basedOn w:val="a1"/>
    <w:uiPriority w:val="43"/>
    <w:rsid w:val="0079739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5">
    <w:name w:val="Grid Table 4 Accent 5"/>
    <w:basedOn w:val="a1"/>
    <w:uiPriority w:val="49"/>
    <w:rsid w:val="0079739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5-5">
    <w:name w:val="Grid Table 5 Dark Accent 5"/>
    <w:basedOn w:val="a1"/>
    <w:uiPriority w:val="50"/>
    <w:rsid w:val="004A591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a7">
    <w:name w:val="TOC Heading"/>
    <w:basedOn w:val="1"/>
    <w:next w:val="a"/>
    <w:uiPriority w:val="39"/>
    <w:unhideWhenUsed/>
    <w:qFormat/>
    <w:rsid w:val="00997E91"/>
    <w:pPr>
      <w:outlineLvl w:val="9"/>
    </w:pPr>
    <w:rPr>
      <w:kern w:val="0"/>
      <w:rtl/>
      <w:lang w:eastAsia="zh-CN"/>
      <w14:ligatures w14:val="none"/>
    </w:rPr>
  </w:style>
  <w:style w:type="paragraph" w:styleId="10">
    <w:name w:val="toc 1"/>
    <w:basedOn w:val="a"/>
    <w:next w:val="a"/>
    <w:autoRedefine/>
    <w:uiPriority w:val="39"/>
    <w:unhideWhenUsed/>
    <w:rsid w:val="00997E91"/>
    <w:pPr>
      <w:spacing w:after="100"/>
    </w:pPr>
  </w:style>
  <w:style w:type="paragraph" w:styleId="20">
    <w:name w:val="toc 2"/>
    <w:basedOn w:val="a"/>
    <w:next w:val="a"/>
    <w:autoRedefine/>
    <w:uiPriority w:val="39"/>
    <w:unhideWhenUsed/>
    <w:rsid w:val="00997E91"/>
    <w:pPr>
      <w:spacing w:after="100"/>
      <w:ind w:left="220"/>
    </w:pPr>
  </w:style>
  <w:style w:type="paragraph" w:styleId="31">
    <w:name w:val="toc 3"/>
    <w:basedOn w:val="a"/>
    <w:next w:val="a"/>
    <w:autoRedefine/>
    <w:uiPriority w:val="39"/>
    <w:unhideWhenUsed/>
    <w:rsid w:val="00997E91"/>
    <w:pPr>
      <w:spacing w:after="100"/>
      <w:ind w:left="440"/>
    </w:pPr>
  </w:style>
  <w:style w:type="paragraph" w:styleId="4">
    <w:name w:val="toc 4"/>
    <w:basedOn w:val="a"/>
    <w:next w:val="a"/>
    <w:autoRedefine/>
    <w:uiPriority w:val="39"/>
    <w:unhideWhenUsed/>
    <w:rsid w:val="00997E91"/>
    <w:pPr>
      <w:spacing w:after="100" w:line="278" w:lineRule="auto"/>
      <w:ind w:left="720"/>
    </w:pPr>
    <w:rPr>
      <w:rFonts w:eastAsiaTheme="minorEastAsia"/>
      <w:sz w:val="24"/>
      <w:szCs w:val="24"/>
      <w:lang w:eastAsia="zh-CN"/>
    </w:rPr>
  </w:style>
  <w:style w:type="paragraph" w:styleId="50">
    <w:name w:val="toc 5"/>
    <w:basedOn w:val="a"/>
    <w:next w:val="a"/>
    <w:autoRedefine/>
    <w:uiPriority w:val="39"/>
    <w:unhideWhenUsed/>
    <w:rsid w:val="00997E91"/>
    <w:pPr>
      <w:spacing w:after="100" w:line="278" w:lineRule="auto"/>
      <w:ind w:left="960"/>
    </w:pPr>
    <w:rPr>
      <w:rFonts w:eastAsiaTheme="minorEastAsia"/>
      <w:sz w:val="24"/>
      <w:szCs w:val="24"/>
      <w:lang w:eastAsia="zh-CN"/>
    </w:rPr>
  </w:style>
  <w:style w:type="paragraph" w:styleId="60">
    <w:name w:val="toc 6"/>
    <w:basedOn w:val="a"/>
    <w:next w:val="a"/>
    <w:autoRedefine/>
    <w:uiPriority w:val="39"/>
    <w:unhideWhenUsed/>
    <w:rsid w:val="00997E91"/>
    <w:pPr>
      <w:spacing w:after="100" w:line="278" w:lineRule="auto"/>
      <w:ind w:left="1200"/>
    </w:pPr>
    <w:rPr>
      <w:rFonts w:eastAsiaTheme="minorEastAsia"/>
      <w:sz w:val="24"/>
      <w:szCs w:val="24"/>
      <w:lang w:eastAsia="zh-CN"/>
    </w:rPr>
  </w:style>
  <w:style w:type="paragraph" w:styleId="7">
    <w:name w:val="toc 7"/>
    <w:basedOn w:val="a"/>
    <w:next w:val="a"/>
    <w:autoRedefine/>
    <w:uiPriority w:val="39"/>
    <w:unhideWhenUsed/>
    <w:rsid w:val="00997E91"/>
    <w:pPr>
      <w:spacing w:after="100" w:line="278" w:lineRule="auto"/>
      <w:ind w:left="1440"/>
    </w:pPr>
    <w:rPr>
      <w:rFonts w:eastAsiaTheme="minorEastAsia"/>
      <w:sz w:val="24"/>
      <w:szCs w:val="24"/>
      <w:lang w:eastAsia="zh-CN"/>
    </w:rPr>
  </w:style>
  <w:style w:type="paragraph" w:styleId="8">
    <w:name w:val="toc 8"/>
    <w:basedOn w:val="a"/>
    <w:next w:val="a"/>
    <w:autoRedefine/>
    <w:uiPriority w:val="39"/>
    <w:unhideWhenUsed/>
    <w:rsid w:val="00997E91"/>
    <w:pPr>
      <w:spacing w:after="100" w:line="278" w:lineRule="auto"/>
      <w:ind w:left="1680"/>
    </w:pPr>
    <w:rPr>
      <w:rFonts w:eastAsiaTheme="minorEastAsia"/>
      <w:sz w:val="24"/>
      <w:szCs w:val="24"/>
      <w:lang w:eastAsia="zh-CN"/>
    </w:rPr>
  </w:style>
  <w:style w:type="paragraph" w:styleId="9">
    <w:name w:val="toc 9"/>
    <w:basedOn w:val="a"/>
    <w:next w:val="a"/>
    <w:autoRedefine/>
    <w:uiPriority w:val="39"/>
    <w:unhideWhenUsed/>
    <w:rsid w:val="00997E91"/>
    <w:pPr>
      <w:spacing w:after="100" w:line="278" w:lineRule="auto"/>
      <w:ind w:left="1920"/>
    </w:pPr>
    <w:rPr>
      <w:rFonts w:eastAsiaTheme="minorEastAsia"/>
      <w:sz w:val="24"/>
      <w:szCs w:val="24"/>
      <w:lang w:eastAsia="zh-CN"/>
    </w:rPr>
  </w:style>
  <w:style w:type="character" w:styleId="Hyperlink">
    <w:name w:val="Hyperlink"/>
    <w:basedOn w:val="a0"/>
    <w:uiPriority w:val="99"/>
    <w:unhideWhenUsed/>
    <w:rsid w:val="00997E91"/>
    <w:rPr>
      <w:color w:val="0563C1" w:themeColor="hyperlink"/>
      <w:u w:val="single"/>
    </w:rPr>
  </w:style>
  <w:style w:type="character" w:styleId="a8">
    <w:name w:val="Unresolved Mention"/>
    <w:basedOn w:val="a0"/>
    <w:uiPriority w:val="99"/>
    <w:semiHidden/>
    <w:unhideWhenUsed/>
    <w:rsid w:val="00997E91"/>
    <w:rPr>
      <w:color w:val="605E5C"/>
      <w:shd w:val="clear" w:color="auto" w:fill="E1DFDD"/>
    </w:rPr>
  </w:style>
  <w:style w:type="paragraph" w:customStyle="1" w:styleId="TableParagraph">
    <w:name w:val="Table Paragraph"/>
    <w:basedOn w:val="a"/>
    <w:uiPriority w:val="1"/>
    <w:qFormat/>
    <w:rsid w:val="00D05767"/>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 w:type="table" w:styleId="a9">
    <w:name w:val="Table Grid"/>
    <w:basedOn w:val="a1"/>
    <w:uiPriority w:val="39"/>
    <w:rsid w:val="00EB65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0"/>
    <w:uiPriority w:val="22"/>
    <w:qFormat/>
    <w:rsid w:val="003956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8E82F-6139-45D6-8BF4-53D9BC086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8473</Words>
  <Characters>48297</Characters>
  <Application>Microsoft Office Word</Application>
  <DocSecurity>0</DocSecurity>
  <Lines>402</Lines>
  <Paragraphs>113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eshtrakati20372</cp:lastModifiedBy>
  <cp:revision>2</cp:revision>
  <cp:lastPrinted>2026-03-26T20:12:00Z</cp:lastPrinted>
  <dcterms:created xsi:type="dcterms:W3CDTF">2026-03-27T23:38:00Z</dcterms:created>
  <dcterms:modified xsi:type="dcterms:W3CDTF">2026-03-27T23:38:00Z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