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2340" w:rsidRDefault="002E2BBA" w:rsidP="00D82237">
      <w:pPr>
        <w:bidi/>
        <w:jc w:val="center"/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62268</wp:posOffset>
            </wp:positionH>
            <wp:positionV relativeFrom="paragraph">
              <wp:posOffset>-681317</wp:posOffset>
            </wp:positionV>
            <wp:extent cx="1039905" cy="1039905"/>
            <wp:effectExtent l="0" t="0" r="1905" b="1905"/>
            <wp:wrapNone/>
            <wp:docPr id="1195810678" name="Picture 1" descr="A logo for a univers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810678" name="Picture 1" descr="A logo for a university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905" cy="103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340">
        <w:rPr>
          <w:rFonts w:cs="Arial" w:hint="cs"/>
          <w:rtl/>
        </w:rPr>
        <w:t>بسم</w:t>
      </w:r>
      <w:r w:rsidR="002D2340">
        <w:rPr>
          <w:rFonts w:cs="Arial"/>
          <w:rtl/>
        </w:rPr>
        <w:t xml:space="preserve"> </w:t>
      </w:r>
      <w:r w:rsidR="002D2340">
        <w:rPr>
          <w:rFonts w:cs="Arial" w:hint="cs"/>
          <w:rtl/>
        </w:rPr>
        <w:t>الله</w:t>
      </w:r>
      <w:r w:rsidR="002D2340">
        <w:rPr>
          <w:rFonts w:cs="Arial"/>
          <w:rtl/>
        </w:rPr>
        <w:t xml:space="preserve"> </w:t>
      </w:r>
      <w:r w:rsidR="002D2340">
        <w:rPr>
          <w:rFonts w:cs="Arial" w:hint="cs"/>
          <w:rtl/>
        </w:rPr>
        <w:t>الرحمن</w:t>
      </w:r>
      <w:r w:rsidR="002D2340">
        <w:rPr>
          <w:rFonts w:cs="Arial"/>
          <w:rtl/>
        </w:rPr>
        <w:t xml:space="preserve"> </w:t>
      </w:r>
      <w:r w:rsidR="002D2340">
        <w:rPr>
          <w:rFonts w:cs="Arial" w:hint="cs"/>
          <w:rtl/>
        </w:rPr>
        <w:t>الرحيم</w:t>
      </w:r>
    </w:p>
    <w:p w:rsidR="002D2340" w:rsidRDefault="002D2340" w:rsidP="002D2340">
      <w:pPr>
        <w:bidi/>
        <w:rPr>
          <w:rtl/>
        </w:rPr>
      </w:pPr>
    </w:p>
    <w:p w:rsidR="009A0258" w:rsidRPr="009C6A3D" w:rsidRDefault="002D2340" w:rsidP="002D2340">
      <w:pPr>
        <w:bidi/>
        <w:rPr>
          <w:rFonts w:cs="Arial"/>
          <w:rtl/>
          <w:lang w:val="en-US"/>
        </w:rPr>
      </w:pPr>
      <w:r>
        <w:rPr>
          <w:rFonts w:cs="Arial" w:hint="cs"/>
          <w:rtl/>
        </w:rPr>
        <w:t>يقوم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بإعداد</w:t>
      </w:r>
      <w:r>
        <w:rPr>
          <w:rFonts w:cs="Arial"/>
          <w:rtl/>
        </w:rPr>
        <w:t xml:space="preserve"> </w:t>
      </w:r>
      <w:r w:rsidR="009A0258">
        <w:rPr>
          <w:rFonts w:cs="Arial" w:hint="cs"/>
          <w:rtl/>
        </w:rPr>
        <w:t>نموذج استمارة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استبانة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دراسة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تطبيقية</w:t>
      </w:r>
      <w:r>
        <w:rPr>
          <w:rFonts w:cs="Arial"/>
          <w:rtl/>
        </w:rPr>
        <w:t xml:space="preserve"> </w:t>
      </w:r>
      <w:r w:rsidR="009C6A3D">
        <w:rPr>
          <w:rFonts w:cs="Arial" w:hint="cs"/>
          <w:rtl/>
        </w:rPr>
        <w:t xml:space="preserve">لعينة </w:t>
      </w:r>
      <w:r w:rsidR="009C6A3D">
        <w:rPr>
          <w:rFonts w:cs="Arial" w:hint="cs"/>
          <w:rtl/>
          <w:lang w:val="en-US"/>
        </w:rPr>
        <w:t>وذلك للإجابة على فروض البحث</w:t>
      </w:r>
    </w:p>
    <w:p w:rsidR="002D2340" w:rsidRPr="009A0258" w:rsidRDefault="002D2340" w:rsidP="009A0258">
      <w:pPr>
        <w:bidi/>
        <w:jc w:val="center"/>
        <w:rPr>
          <w:b/>
          <w:bCs/>
          <w:rtl/>
        </w:rPr>
      </w:pPr>
      <w:r w:rsidRPr="009A0258">
        <w:rPr>
          <w:rFonts w:cs="Arial" w:hint="cs"/>
          <w:b/>
          <w:bCs/>
          <w:rtl/>
        </w:rPr>
        <w:t>بعنوان</w:t>
      </w:r>
    </w:p>
    <w:p w:rsidR="00E37B4F" w:rsidRPr="00D52196" w:rsidRDefault="00E37B4F" w:rsidP="00E37B4F">
      <w:pPr>
        <w:bidi/>
        <w:jc w:val="center"/>
        <w:rPr>
          <w:rFonts w:asciiTheme="minorBidi" w:hAnsiTheme="minorBidi"/>
          <w:b/>
          <w:bCs/>
          <w:sz w:val="44"/>
          <w:szCs w:val="44"/>
        </w:rPr>
      </w:pPr>
      <w:r w:rsidRPr="00D52196">
        <w:rPr>
          <w:rFonts w:asciiTheme="minorBidi" w:hAnsiTheme="minorBidi"/>
          <w:b/>
          <w:bCs/>
          <w:sz w:val="40"/>
          <w:szCs w:val="40"/>
          <w:rtl/>
        </w:rPr>
        <w:t>تأثير خصائص الأتمتة في المنتجات الرقمية على قبول التكنولوجيا وتحسين تجربة المستخدم: دراسة تطبيقية على منصة تيمك</w:t>
      </w:r>
    </w:p>
    <w:p w:rsidR="002D2340" w:rsidRPr="00E37B4F" w:rsidRDefault="002D2340" w:rsidP="002D2340">
      <w:pPr>
        <w:bidi/>
        <w:rPr>
          <w:rtl/>
        </w:rPr>
      </w:pPr>
    </w:p>
    <w:p w:rsidR="002D2340" w:rsidRDefault="002D2340" w:rsidP="002D2340">
      <w:pPr>
        <w:bidi/>
        <w:rPr>
          <w:rtl/>
        </w:rPr>
      </w:pPr>
      <w:r>
        <w:rPr>
          <w:rFonts w:cs="Arial" w:hint="cs"/>
          <w:rtl/>
        </w:rPr>
        <w:t>وذلك</w:t>
      </w:r>
      <w:r w:rsidR="009A0258">
        <w:rPr>
          <w:rFonts w:cs="Arial" w:hint="cs"/>
          <w:rtl/>
        </w:rPr>
        <w:t xml:space="preserve"> لاستكمال البحث المطلوب لاستكمال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متطلبات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درجة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الماجستير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التسويق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الرقمي</w:t>
      </w:r>
      <w:r>
        <w:t>.</w:t>
      </w:r>
    </w:p>
    <w:p w:rsidR="00E37B4F" w:rsidRDefault="00E37B4F" w:rsidP="00E37B4F">
      <w:pPr>
        <w:bidi/>
        <w:jc w:val="both"/>
        <w:rPr>
          <w:rFonts w:asciiTheme="minorBidi" w:hAnsiTheme="minorBidi"/>
          <w:b/>
          <w:bCs/>
          <w:rtl/>
        </w:rPr>
      </w:pPr>
      <w:r w:rsidRPr="00D52196">
        <w:rPr>
          <w:rFonts w:asciiTheme="minorBidi" w:hAnsiTheme="minorBidi"/>
          <w:b/>
          <w:bCs/>
          <w:rtl/>
        </w:rPr>
        <w:t>مشكلة الدراسة:</w:t>
      </w:r>
    </w:p>
    <w:p w:rsidR="00E37B4F" w:rsidRPr="00E8583B" w:rsidRDefault="00E37B4F" w:rsidP="00E37B4F">
      <w:pPr>
        <w:bidi/>
        <w:jc w:val="both"/>
        <w:rPr>
          <w:sz w:val="28"/>
          <w:szCs w:val="28"/>
          <w:rtl/>
        </w:rPr>
      </w:pPr>
      <w:r w:rsidRPr="00E8583B">
        <w:rPr>
          <w:rFonts w:ascii="Arial" w:hAnsi="Arial" w:cs="Arial" w:hint="cs"/>
          <w:sz w:val="28"/>
          <w:szCs w:val="28"/>
          <w:rtl/>
        </w:rPr>
        <w:t>أصبحت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المنتجات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الرقمية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أحد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المحركات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الرئيسة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للتحول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الرقمي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مختلف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القطاعات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حيث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تسعى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المؤسسات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إلى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تطوير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منتجاتها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الرقمية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بما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يسهم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رفع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كفاءة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العمليات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وتبسيط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الإجراءات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وتحسين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جودة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الخدمات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المقدمة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للمستخدمين</w:t>
      </w:r>
      <w:r w:rsidRPr="00E8583B">
        <w:rPr>
          <w:sz w:val="28"/>
          <w:szCs w:val="28"/>
          <w:rtl/>
        </w:rPr>
        <w:t xml:space="preserve">. </w:t>
      </w:r>
      <w:r w:rsidRPr="00E8583B">
        <w:rPr>
          <w:rFonts w:ascii="Arial" w:hAnsi="Arial" w:cs="Arial" w:hint="cs"/>
          <w:sz w:val="28"/>
          <w:szCs w:val="28"/>
          <w:rtl/>
        </w:rPr>
        <w:t>ومن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أبرز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التوجهات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الحديثة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هذا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المجال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توظيف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خصائص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الأتمتة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داخل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المنتجات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الرقمية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لما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توفره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إمكانات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تسهم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أتمتة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المهام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المتكررة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وتقليل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التدخل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اليدوي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وتسريع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إنجاز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العمليات،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وتعزيز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كفاءة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الأداء</w:t>
      </w:r>
      <w:r w:rsidRPr="00E8583B">
        <w:rPr>
          <w:sz w:val="28"/>
          <w:szCs w:val="28"/>
        </w:rPr>
        <w:t>.</w:t>
      </w:r>
    </w:p>
    <w:p w:rsidR="00E37B4F" w:rsidRPr="009E58C5" w:rsidRDefault="00E37B4F" w:rsidP="00E37B4F">
      <w:pPr>
        <w:bidi/>
        <w:jc w:val="both"/>
        <w:rPr>
          <w:rFonts w:cs="Aptos"/>
          <w:sz w:val="28"/>
          <w:szCs w:val="28"/>
          <w:rtl/>
        </w:rPr>
      </w:pPr>
      <w:r w:rsidRPr="009E58C5">
        <w:rPr>
          <w:rFonts w:ascii="Arial" w:hAnsi="Arial" w:cs="Arial" w:hint="cs"/>
          <w:sz w:val="28"/>
          <w:szCs w:val="28"/>
          <w:rtl/>
        </w:rPr>
        <w:t>ويكتسب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هذا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التوجه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أهمية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خاصة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في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منصات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إدارة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المشاريع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الميدانية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والقوى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العاملة،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نظرا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لاعتمادها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على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إدارة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عدد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كبير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من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العمليات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المترابطة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مثل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توزيع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المهام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وإدارة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الفرق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الميدانية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ومتابعة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تنفيذ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الأعمال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وجدولة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الموارد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والتواصل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المستمر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مع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المستخدمين</w:t>
      </w:r>
      <w:r w:rsidRPr="009E58C5">
        <w:rPr>
          <w:sz w:val="28"/>
          <w:szCs w:val="28"/>
          <w:rtl/>
        </w:rPr>
        <w:t xml:space="preserve">.  </w:t>
      </w:r>
      <w:r w:rsidRPr="009E58C5">
        <w:rPr>
          <w:rFonts w:ascii="Arial" w:hAnsi="Arial" w:cs="Arial" w:hint="cs"/>
          <w:sz w:val="28"/>
          <w:szCs w:val="28"/>
          <w:rtl/>
        </w:rPr>
        <w:t>حيث</w:t>
      </w:r>
      <w:r w:rsidRPr="009E58C5">
        <w:rPr>
          <w:rFonts w:hint="cs"/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أن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فعالية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خصائص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الأتمتة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في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هذه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المنصات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لا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تتوقف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على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تحسين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الأداء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التشغيلي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فحسب،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بل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تمتد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إلى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مدى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تقبل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المستخدمين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لهذه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الخصائص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وانعكاسها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على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جودة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تجربتهم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أثناء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استخدام</w:t>
      </w:r>
      <w:r w:rsidRPr="009E58C5">
        <w:rPr>
          <w:sz w:val="28"/>
          <w:szCs w:val="28"/>
          <w:rtl/>
        </w:rPr>
        <w:t xml:space="preserve"> </w:t>
      </w:r>
      <w:proofErr w:type="gramStart"/>
      <w:r w:rsidRPr="009E58C5">
        <w:rPr>
          <w:rFonts w:ascii="Arial" w:hAnsi="Arial" w:cs="Arial" w:hint="cs"/>
          <w:sz w:val="28"/>
          <w:szCs w:val="28"/>
          <w:rtl/>
        </w:rPr>
        <w:t>المنصة</w:t>
      </w:r>
      <w:r w:rsidRPr="009E58C5">
        <w:rPr>
          <w:sz w:val="28"/>
          <w:szCs w:val="28"/>
        </w:rPr>
        <w:t>.</w:t>
      </w:r>
      <w:r w:rsidRPr="009E58C5">
        <w:rPr>
          <w:rFonts w:ascii="Arial" w:hAnsi="Arial" w:cs="Arial" w:hint="cs"/>
          <w:sz w:val="28"/>
          <w:szCs w:val="28"/>
          <w:rtl/>
        </w:rPr>
        <w:t>وقد</w:t>
      </w:r>
      <w:proofErr w:type="gramEnd"/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أشارت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الأدبيات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إلى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أن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نجاح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المنتجات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الرقمية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لا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يعتمد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فقط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على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كفاءة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خصائصها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التقنية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وإنما</w:t>
      </w:r>
      <w:r w:rsidRPr="009E58C5">
        <w:rPr>
          <w:sz w:val="28"/>
          <w:szCs w:val="28"/>
          <w:rtl/>
        </w:rPr>
        <w:t xml:space="preserve"> </w:t>
      </w:r>
      <w:proofErr w:type="gramStart"/>
      <w:r w:rsidRPr="009E58C5">
        <w:rPr>
          <w:rFonts w:ascii="Arial" w:hAnsi="Arial" w:cs="Arial" w:hint="cs"/>
          <w:sz w:val="28"/>
          <w:szCs w:val="28"/>
          <w:rtl/>
        </w:rPr>
        <w:t>يرتبط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hint="cs"/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بمدى</w:t>
      </w:r>
      <w:proofErr w:type="gramEnd"/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قبول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التكنولوجيا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من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قبل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المستخدمين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والذي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يتأثر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بعوامل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مثل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المنفعة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المدركة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وسهولة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الاستخدام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إلى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جانب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تجربة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المستخدم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التي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تعد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من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المؤشرات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المهمة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على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جودة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المنتج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الرقمي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واستمرارية</w:t>
      </w:r>
      <w:r w:rsidRPr="009E58C5">
        <w:rPr>
          <w:sz w:val="28"/>
          <w:szCs w:val="28"/>
          <w:rtl/>
        </w:rPr>
        <w:t xml:space="preserve"> </w:t>
      </w:r>
      <w:r w:rsidRPr="009E58C5">
        <w:rPr>
          <w:rFonts w:ascii="Arial" w:hAnsi="Arial" w:cs="Arial" w:hint="cs"/>
          <w:sz w:val="28"/>
          <w:szCs w:val="28"/>
          <w:rtl/>
        </w:rPr>
        <w:t>استخدامه</w:t>
      </w:r>
      <w:r w:rsidRPr="009E58C5">
        <w:rPr>
          <w:sz w:val="28"/>
          <w:szCs w:val="28"/>
        </w:rPr>
        <w:t xml:space="preserve"> (Baroni et al.,2022)</w:t>
      </w:r>
    </w:p>
    <w:p w:rsidR="00E37B4F" w:rsidRPr="00E8583B" w:rsidRDefault="00E37B4F" w:rsidP="00E37B4F">
      <w:pPr>
        <w:bidi/>
        <w:jc w:val="both"/>
        <w:rPr>
          <w:sz w:val="28"/>
          <w:szCs w:val="28"/>
          <w:rtl/>
        </w:rPr>
      </w:pPr>
      <w:r w:rsidRPr="00E8583B">
        <w:rPr>
          <w:rFonts w:ascii="Arial" w:hAnsi="Arial" w:cs="Arial" w:hint="cs"/>
          <w:sz w:val="28"/>
          <w:szCs w:val="28"/>
          <w:rtl/>
        </w:rPr>
        <w:t>ورغم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تزايد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الدراسات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تناولت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خصائص</w:t>
      </w:r>
      <w:r w:rsidRPr="00E8583B">
        <w:rPr>
          <w:sz w:val="28"/>
          <w:szCs w:val="28"/>
          <w:rtl/>
        </w:rPr>
        <w:t xml:space="preserve"> </w:t>
      </w:r>
      <w:proofErr w:type="gramStart"/>
      <w:r w:rsidRPr="00E8583B">
        <w:rPr>
          <w:rFonts w:ascii="Arial" w:hAnsi="Arial" w:cs="Arial" w:hint="cs"/>
          <w:sz w:val="28"/>
          <w:szCs w:val="28"/>
          <w:rtl/>
        </w:rPr>
        <w:t>الأتمتة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،</w:t>
      </w:r>
      <w:proofErr w:type="gramEnd"/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فإن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معظمها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ركز</w:t>
      </w:r>
      <w:r>
        <w:rPr>
          <w:rFonts w:ascii="Arial" w:hAnsi="Arial" w:cs="Arial" w:hint="cs"/>
          <w:sz w:val="28"/>
          <w:szCs w:val="28"/>
          <w:rtl/>
        </w:rPr>
        <w:t>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على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أثرها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تحسين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الكفاءة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التشغيلية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أو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الأداء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المؤسسي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أو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التحول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الرقمي،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بينما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تناولت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دراسات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أخرى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قبول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التكنولوجيا</w:t>
      </w:r>
      <w:r w:rsidRPr="00E8583B">
        <w:rPr>
          <w:sz w:val="28"/>
          <w:szCs w:val="28"/>
          <w:rtl/>
        </w:rPr>
        <w:t xml:space="preserve"> </w:t>
      </w:r>
      <w:proofErr w:type="gramStart"/>
      <w:r w:rsidRPr="00E8583B">
        <w:rPr>
          <w:rFonts w:ascii="Arial" w:hAnsi="Arial" w:cs="Arial" w:hint="cs"/>
          <w:sz w:val="28"/>
          <w:szCs w:val="28"/>
          <w:rtl/>
        </w:rPr>
        <w:t>و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تجربة</w:t>
      </w:r>
      <w:proofErr w:type="gramEnd"/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المستخدم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بصورة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مستقلة</w:t>
      </w:r>
      <w:r w:rsidRPr="00E8583B">
        <w:rPr>
          <w:sz w:val="28"/>
          <w:szCs w:val="28"/>
          <w:rtl/>
        </w:rPr>
        <w:t xml:space="preserve">. </w:t>
      </w:r>
      <w:r w:rsidRPr="00E8583B">
        <w:rPr>
          <w:rFonts w:ascii="Arial" w:hAnsi="Arial" w:cs="Arial" w:hint="cs"/>
          <w:sz w:val="28"/>
          <w:szCs w:val="28"/>
          <w:rtl/>
        </w:rPr>
        <w:t>ولا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تزال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الدراسات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بحثت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العلاقة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بين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خصائص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الأتمتة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المنتجات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الرقمية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وقبول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التكنولوجيا،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وتحسين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تجربة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المستخدم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إطار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نموذج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بحثي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متكامل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محدودة</w:t>
      </w:r>
      <w:r>
        <w:rPr>
          <w:rFonts w:ascii="Arial" w:hAnsi="Arial" w:cs="Arial" w:hint="cs"/>
          <w:sz w:val="28"/>
          <w:szCs w:val="28"/>
          <w:rtl/>
        </w:rPr>
        <w:t xml:space="preserve"> في على حد علم الباحث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ولا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سيما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منصات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إدارة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المشاريع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الميدانية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والقوى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العاملة،</w:t>
      </w:r>
      <w:r w:rsidRPr="00E8583B">
        <w:rPr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خصوصا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الأدبيات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العربية</w:t>
      </w:r>
      <w:r w:rsidRPr="00E8583B">
        <w:rPr>
          <w:sz w:val="28"/>
          <w:szCs w:val="28"/>
        </w:rPr>
        <w:t>.</w:t>
      </w:r>
    </w:p>
    <w:p w:rsidR="00E37B4F" w:rsidRPr="00E8583B" w:rsidRDefault="00E37B4F" w:rsidP="00E37B4F">
      <w:pPr>
        <w:bidi/>
        <w:jc w:val="both"/>
        <w:rPr>
          <w:sz w:val="28"/>
          <w:szCs w:val="28"/>
          <w:rtl/>
        </w:rPr>
      </w:pPr>
      <w:r w:rsidRPr="00E8583B">
        <w:rPr>
          <w:rFonts w:ascii="Arial" w:hAnsi="Arial" w:cs="Arial" w:hint="cs"/>
          <w:sz w:val="28"/>
          <w:szCs w:val="28"/>
          <w:rtl/>
        </w:rPr>
        <w:t>وتعد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منصة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تيمك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إحدى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المنصات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الرقمية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المتخصصة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إدارة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المشاريع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الميدانية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والقوى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العاملة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إذ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تعتمد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على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مجموعة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خصائص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الأتمتة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لتنظيم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سير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العمل،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وإدارة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المهام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ومتابعة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تنفيذ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العمليات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الميدانية</w:t>
      </w:r>
      <w:r w:rsidRPr="00E8583B">
        <w:rPr>
          <w:sz w:val="28"/>
          <w:szCs w:val="28"/>
          <w:rtl/>
        </w:rPr>
        <w:t xml:space="preserve">. </w:t>
      </w:r>
      <w:r w:rsidRPr="00E8583B">
        <w:rPr>
          <w:rFonts w:ascii="Arial" w:hAnsi="Arial" w:cs="Arial" w:hint="cs"/>
          <w:sz w:val="28"/>
          <w:szCs w:val="28"/>
          <w:rtl/>
        </w:rPr>
        <w:t>ومع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lastRenderedPageBreak/>
        <w:t>ذلك،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لا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يزال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غير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الواضح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مدى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إسهام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هذه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الخصائص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تعزيز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قبول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المستخدمين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للتكنولوجيا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وتحسين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تجربتهم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عند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استخدام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المنصة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الأمر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الذي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يستدعي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دراسة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هذه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العلاقة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بيئة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تطبيقية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واقعية</w:t>
      </w:r>
      <w:r w:rsidRPr="00E8583B">
        <w:rPr>
          <w:sz w:val="28"/>
          <w:szCs w:val="28"/>
        </w:rPr>
        <w:t>.</w:t>
      </w:r>
    </w:p>
    <w:p w:rsidR="00E37B4F" w:rsidRPr="00E8583B" w:rsidRDefault="00E37B4F" w:rsidP="00E37B4F">
      <w:pPr>
        <w:bidi/>
        <w:jc w:val="both"/>
        <w:rPr>
          <w:sz w:val="28"/>
          <w:szCs w:val="28"/>
          <w:rtl/>
        </w:rPr>
      </w:pPr>
      <w:r w:rsidRPr="00E8583B">
        <w:rPr>
          <w:rFonts w:ascii="Arial" w:hAnsi="Arial" w:cs="Arial" w:hint="cs"/>
          <w:sz w:val="28"/>
          <w:szCs w:val="28"/>
          <w:rtl/>
        </w:rPr>
        <w:t>وبناءً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على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سبق،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تتمثل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مشكلة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الدراسة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التعرف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على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تأثير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خصائص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الأتمتة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في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المنتجات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الرقمية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على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قبول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التكنولوجيا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وتحسين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تجربة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المستخدم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وذلك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بالتطبيق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على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منصة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تيمك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لإدارة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المشاريع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الميدانية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والقوى</w:t>
      </w:r>
      <w:r w:rsidRPr="00E8583B">
        <w:rPr>
          <w:sz w:val="28"/>
          <w:szCs w:val="28"/>
          <w:rtl/>
        </w:rPr>
        <w:t xml:space="preserve"> </w:t>
      </w:r>
      <w:r w:rsidRPr="00E8583B">
        <w:rPr>
          <w:rFonts w:ascii="Arial" w:hAnsi="Arial" w:cs="Arial" w:hint="cs"/>
          <w:sz w:val="28"/>
          <w:szCs w:val="28"/>
          <w:rtl/>
        </w:rPr>
        <w:t>العاملة</w:t>
      </w:r>
      <w:r w:rsidRPr="00E8583B">
        <w:rPr>
          <w:sz w:val="28"/>
          <w:szCs w:val="28"/>
          <w:rtl/>
        </w:rPr>
        <w:t>.</w:t>
      </w:r>
    </w:p>
    <w:p w:rsidR="00E37B4F" w:rsidRDefault="00E37B4F" w:rsidP="00E37B4F">
      <w:pPr>
        <w:bidi/>
        <w:rPr>
          <w:rtl/>
        </w:rPr>
      </w:pPr>
    </w:p>
    <w:p w:rsidR="00E37B4F" w:rsidRPr="00736F0D" w:rsidRDefault="00E37B4F" w:rsidP="00E37B4F">
      <w:pPr>
        <w:bidi/>
        <w:jc w:val="both"/>
        <w:rPr>
          <w:rFonts w:asciiTheme="minorBidi" w:hAnsiTheme="minorBidi"/>
          <w:b/>
          <w:bCs/>
          <w:sz w:val="32"/>
          <w:szCs w:val="32"/>
        </w:rPr>
      </w:pPr>
      <w:r w:rsidRPr="00736F0D">
        <w:rPr>
          <w:rFonts w:asciiTheme="minorBidi" w:hAnsiTheme="minorBidi"/>
          <w:b/>
          <w:bCs/>
          <w:sz w:val="32"/>
          <w:szCs w:val="32"/>
          <w:rtl/>
        </w:rPr>
        <w:t>فروض الدراسة</w:t>
      </w:r>
    </w:p>
    <w:p w:rsidR="00E37B4F" w:rsidRPr="00736F0D" w:rsidRDefault="00E37B4F" w:rsidP="00E37B4F">
      <w:pPr>
        <w:bidi/>
        <w:jc w:val="both"/>
        <w:rPr>
          <w:rFonts w:asciiTheme="minorBidi" w:hAnsiTheme="minorBidi"/>
          <w:sz w:val="32"/>
          <w:szCs w:val="32"/>
        </w:rPr>
      </w:pPr>
      <w:r w:rsidRPr="00736F0D">
        <w:rPr>
          <w:rFonts w:asciiTheme="minorBidi" w:hAnsiTheme="minorBidi"/>
          <w:b/>
          <w:bCs/>
          <w:sz w:val="32"/>
          <w:szCs w:val="32"/>
          <w:rtl/>
        </w:rPr>
        <w:t xml:space="preserve">الفرض الرئيسي: </w:t>
      </w:r>
    </w:p>
    <w:p w:rsidR="00E37B4F" w:rsidRPr="00305B51" w:rsidRDefault="00E37B4F" w:rsidP="00E37B4F">
      <w:pPr>
        <w:bidi/>
        <w:jc w:val="both"/>
        <w:rPr>
          <w:rFonts w:asciiTheme="minorBidi" w:hAnsiTheme="minorBidi" w:cs="Arial"/>
          <w:b/>
          <w:bCs/>
          <w:sz w:val="28"/>
          <w:szCs w:val="28"/>
        </w:rPr>
      </w:pPr>
      <w:r w:rsidRPr="00305B51">
        <w:rPr>
          <w:rFonts w:asciiTheme="minorBidi" w:hAnsiTheme="minorBidi" w:cs="Arial"/>
          <w:b/>
          <w:bCs/>
          <w:sz w:val="28"/>
          <w:szCs w:val="28"/>
          <w:rtl/>
        </w:rPr>
        <w:t>يوجد تأثير ذو دلالة إحصائية لخصائص الأتمتة في المنتجات الرقمية على قبول التكنولوجيا وتحسين تجربة المستخدم لدى مستخدمي منصة تيمك.</w:t>
      </w:r>
    </w:p>
    <w:p w:rsidR="00E37B4F" w:rsidRPr="00305B51" w:rsidRDefault="00E37B4F" w:rsidP="00E37B4F">
      <w:pPr>
        <w:bidi/>
        <w:jc w:val="both"/>
        <w:rPr>
          <w:rFonts w:asciiTheme="minorBidi" w:hAnsiTheme="minorBidi"/>
          <w:b/>
          <w:bCs/>
          <w:sz w:val="28"/>
          <w:szCs w:val="28"/>
        </w:rPr>
      </w:pPr>
      <w:r w:rsidRPr="00305B51">
        <w:rPr>
          <w:rFonts w:asciiTheme="minorBidi" w:hAnsiTheme="minorBidi"/>
          <w:b/>
          <w:bCs/>
          <w:sz w:val="28"/>
          <w:szCs w:val="28"/>
          <w:rtl/>
        </w:rPr>
        <w:t>الفروض الفرعية:</w:t>
      </w:r>
    </w:p>
    <w:p w:rsidR="00E37B4F" w:rsidRPr="00305B51" w:rsidRDefault="00E37B4F" w:rsidP="00E37B4F">
      <w:pPr>
        <w:bidi/>
        <w:jc w:val="both"/>
        <w:rPr>
          <w:rFonts w:asciiTheme="minorBidi" w:hAnsiTheme="minorBidi"/>
          <w:b/>
          <w:bCs/>
          <w:sz w:val="28"/>
          <w:szCs w:val="28"/>
          <w:lang w:val="en-US"/>
        </w:rPr>
      </w:pPr>
      <w:r w:rsidRPr="00305B51">
        <w:rPr>
          <w:rFonts w:asciiTheme="minorBidi" w:hAnsiTheme="minorBidi"/>
          <w:b/>
          <w:bCs/>
          <w:sz w:val="28"/>
          <w:szCs w:val="28"/>
          <w:rtl/>
        </w:rPr>
        <w:t xml:space="preserve">الفرض الفرعي </w:t>
      </w:r>
      <w:proofErr w:type="gramStart"/>
      <w:r w:rsidRPr="00305B51">
        <w:rPr>
          <w:rFonts w:asciiTheme="minorBidi" w:hAnsiTheme="minorBidi"/>
          <w:b/>
          <w:bCs/>
          <w:sz w:val="28"/>
          <w:szCs w:val="28"/>
          <w:rtl/>
        </w:rPr>
        <w:t>الأول</w:t>
      </w:r>
      <w:r w:rsidRPr="00305B51">
        <w:rPr>
          <w:rFonts w:asciiTheme="minorBidi" w:hAnsiTheme="minorBidi"/>
          <w:b/>
          <w:bCs/>
          <w:sz w:val="28"/>
          <w:szCs w:val="28"/>
        </w:rPr>
        <w:t xml:space="preserve"> :</w:t>
      </w:r>
      <w:proofErr w:type="gramEnd"/>
      <w:r w:rsidRPr="00305B51">
        <w:rPr>
          <w:rFonts w:cs="Times New Roman"/>
          <w:rtl/>
        </w:rPr>
        <w:t xml:space="preserve"> </w:t>
      </w:r>
      <w:r w:rsidRPr="00305B51">
        <w:rPr>
          <w:rFonts w:asciiTheme="minorBidi" w:hAnsiTheme="minorBidi" w:cs="Arial"/>
          <w:sz w:val="28"/>
          <w:szCs w:val="28"/>
          <w:rtl/>
        </w:rPr>
        <w:t>يوجد تأثير ذو دلالة إحصائية لخصائص الأتمتة في المنتجات الرقمية على قبول التكنولوجيا لدى مستخدمي منصة تيمك</w:t>
      </w:r>
      <w:r w:rsidRPr="00305B51">
        <w:rPr>
          <w:rFonts w:asciiTheme="minorBidi" w:hAnsiTheme="minorBidi"/>
          <w:sz w:val="28"/>
          <w:szCs w:val="28"/>
        </w:rPr>
        <w:t>.</w:t>
      </w:r>
    </w:p>
    <w:p w:rsidR="00E37B4F" w:rsidRPr="00305B51" w:rsidRDefault="00E37B4F" w:rsidP="00E37B4F">
      <w:pPr>
        <w:bidi/>
        <w:jc w:val="both"/>
        <w:rPr>
          <w:rFonts w:asciiTheme="minorBidi" w:hAnsiTheme="minorBidi"/>
          <w:b/>
          <w:bCs/>
          <w:sz w:val="28"/>
          <w:szCs w:val="28"/>
          <w:lang w:val="en-US"/>
        </w:rPr>
      </w:pPr>
      <w:r w:rsidRPr="00305B51">
        <w:rPr>
          <w:rFonts w:asciiTheme="minorBidi" w:hAnsiTheme="minorBidi"/>
          <w:b/>
          <w:bCs/>
          <w:sz w:val="28"/>
          <w:szCs w:val="28"/>
          <w:rtl/>
        </w:rPr>
        <w:t xml:space="preserve">الفرض الفرعي </w:t>
      </w:r>
      <w:proofErr w:type="gramStart"/>
      <w:r w:rsidRPr="00305B51">
        <w:rPr>
          <w:rFonts w:asciiTheme="minorBidi" w:hAnsiTheme="minorBidi"/>
          <w:b/>
          <w:bCs/>
          <w:sz w:val="28"/>
          <w:szCs w:val="28"/>
          <w:rtl/>
        </w:rPr>
        <w:t>الثاني</w:t>
      </w:r>
      <w:r w:rsidRPr="00305B51">
        <w:rPr>
          <w:rFonts w:asciiTheme="minorBidi" w:hAnsiTheme="minorBidi"/>
          <w:b/>
          <w:bCs/>
          <w:sz w:val="28"/>
          <w:szCs w:val="28"/>
        </w:rPr>
        <w:t xml:space="preserve"> :</w:t>
      </w:r>
      <w:proofErr w:type="gramEnd"/>
      <w:r w:rsidRPr="00305B51">
        <w:rPr>
          <w:rFonts w:cs="Times New Roman"/>
          <w:rtl/>
        </w:rPr>
        <w:t xml:space="preserve"> </w:t>
      </w:r>
      <w:r w:rsidRPr="00305B51">
        <w:rPr>
          <w:rFonts w:asciiTheme="minorBidi" w:hAnsiTheme="minorBidi" w:cs="Arial"/>
          <w:sz w:val="28"/>
          <w:szCs w:val="28"/>
          <w:rtl/>
        </w:rPr>
        <w:t>يوجد تأثير ذو دلالة إحصائية لخصائص الأتمتة في المنتجات الرقمية على تحسين تجربة المستخدم لدى مستخدمي منصة تيمك</w:t>
      </w:r>
      <w:r w:rsidRPr="00305B51">
        <w:rPr>
          <w:rFonts w:asciiTheme="minorBidi" w:hAnsiTheme="minorBidi"/>
          <w:sz w:val="28"/>
          <w:szCs w:val="28"/>
        </w:rPr>
        <w:t>.</w:t>
      </w:r>
    </w:p>
    <w:p w:rsidR="00E37B4F" w:rsidRPr="00305B51" w:rsidRDefault="00E37B4F" w:rsidP="00E37B4F">
      <w:pPr>
        <w:bidi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305B51">
        <w:rPr>
          <w:rFonts w:asciiTheme="minorBidi" w:hAnsiTheme="minorBidi"/>
          <w:b/>
          <w:bCs/>
          <w:sz w:val="28"/>
          <w:szCs w:val="28"/>
          <w:rtl/>
        </w:rPr>
        <w:t xml:space="preserve">الفرض الفرعي </w:t>
      </w:r>
      <w:proofErr w:type="gramStart"/>
      <w:r w:rsidRPr="00305B51">
        <w:rPr>
          <w:rFonts w:asciiTheme="minorBidi" w:hAnsiTheme="minorBidi"/>
          <w:b/>
          <w:bCs/>
          <w:sz w:val="28"/>
          <w:szCs w:val="28"/>
          <w:rtl/>
        </w:rPr>
        <w:t>الثالث</w:t>
      </w:r>
      <w:r w:rsidRPr="00305B51">
        <w:rPr>
          <w:rFonts w:asciiTheme="minorBidi" w:hAnsiTheme="minorBidi"/>
          <w:b/>
          <w:bCs/>
          <w:sz w:val="28"/>
          <w:szCs w:val="28"/>
        </w:rPr>
        <w:t xml:space="preserve"> :</w:t>
      </w:r>
      <w:proofErr w:type="gramEnd"/>
      <w:r w:rsidRPr="00305B51">
        <w:rPr>
          <w:rFonts w:cs="Times New Roman"/>
          <w:rtl/>
        </w:rPr>
        <w:t xml:space="preserve"> </w:t>
      </w:r>
      <w:r w:rsidRPr="00305B51">
        <w:rPr>
          <w:rFonts w:asciiTheme="minorBidi" w:hAnsiTheme="minorBidi" w:cs="Arial"/>
          <w:sz w:val="28"/>
          <w:szCs w:val="28"/>
          <w:rtl/>
        </w:rPr>
        <w:t>توجد علاقة ذات دلالة إحصائية بين قبول التكنولوجيا وتحسين تجربة المستخدم لدى مستخدمي منصة تيمك.</w:t>
      </w:r>
    </w:p>
    <w:p w:rsidR="00E37B4F" w:rsidRDefault="00E37B4F" w:rsidP="00E37B4F">
      <w:pPr>
        <w:bidi/>
        <w:jc w:val="both"/>
        <w:rPr>
          <w:rFonts w:asciiTheme="minorBidi" w:hAnsiTheme="minorBidi"/>
          <w:b/>
          <w:bCs/>
          <w:sz w:val="28"/>
          <w:szCs w:val="28"/>
          <w:rtl/>
        </w:rPr>
      </w:pPr>
      <w:r w:rsidRPr="00305B51">
        <w:rPr>
          <w:rFonts w:asciiTheme="minorBidi" w:hAnsiTheme="minorBidi"/>
          <w:b/>
          <w:bCs/>
          <w:sz w:val="28"/>
          <w:szCs w:val="28"/>
          <w:rtl/>
        </w:rPr>
        <w:t xml:space="preserve">الفرض الفرعي </w:t>
      </w:r>
      <w:r>
        <w:rPr>
          <w:rFonts w:asciiTheme="minorBidi" w:hAnsiTheme="minorBidi" w:hint="cs"/>
          <w:b/>
          <w:bCs/>
          <w:sz w:val="28"/>
          <w:szCs w:val="28"/>
          <w:rtl/>
        </w:rPr>
        <w:t>الرابع:</w:t>
      </w:r>
      <w:r w:rsidRPr="00305B51">
        <w:rPr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توجد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فروق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ذات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دلالة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إحصائية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في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استجابات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مستخدمي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منصة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تيمك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تجاه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خصائص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الأتمتة،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وقبول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التكنولوجيا،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وتحسين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تجربة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المستخدم</w:t>
      </w:r>
      <w:r w:rsidRPr="00305B51">
        <w:rPr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لل</w:t>
      </w:r>
      <w:r w:rsidRPr="00305B51">
        <w:rPr>
          <w:rFonts w:ascii="Arial" w:hAnsi="Arial" w:cs="Arial" w:hint="cs"/>
          <w:sz w:val="28"/>
          <w:szCs w:val="28"/>
          <w:rtl/>
        </w:rPr>
        <w:t>متغيرات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الديموغرافية</w:t>
      </w:r>
      <w:r w:rsidRPr="00305B51">
        <w:rPr>
          <w:sz w:val="28"/>
          <w:szCs w:val="28"/>
          <w:rtl/>
        </w:rPr>
        <w:t xml:space="preserve"> </w:t>
      </w:r>
      <w:r w:rsidRPr="00305B51">
        <w:rPr>
          <w:rFonts w:ascii="Arial" w:hAnsi="Arial" w:cs="Arial" w:hint="cs"/>
          <w:sz w:val="28"/>
          <w:szCs w:val="28"/>
          <w:rtl/>
        </w:rPr>
        <w:t>والمهنية</w:t>
      </w:r>
      <w:r w:rsidRPr="00305B51">
        <w:rPr>
          <w:sz w:val="28"/>
          <w:szCs w:val="28"/>
        </w:rPr>
        <w:t>.</w:t>
      </w:r>
    </w:p>
    <w:p w:rsidR="00C6141E" w:rsidRDefault="00C6141E" w:rsidP="00C6141E">
      <w:pPr>
        <w:bidi/>
        <w:rPr>
          <w:rtl/>
        </w:rPr>
      </w:pPr>
    </w:p>
    <w:p w:rsidR="009A0258" w:rsidRDefault="009A0258" w:rsidP="009A0258">
      <w:pPr>
        <w:bidi/>
        <w:rPr>
          <w:rtl/>
        </w:rPr>
      </w:pPr>
    </w:p>
    <w:p w:rsidR="009A0258" w:rsidRDefault="009A0258" w:rsidP="009A0258">
      <w:pPr>
        <w:bidi/>
        <w:rPr>
          <w:rtl/>
        </w:rPr>
      </w:pPr>
    </w:p>
    <w:p w:rsidR="009A0258" w:rsidRDefault="009A0258" w:rsidP="009A0258">
      <w:pPr>
        <w:bidi/>
        <w:rPr>
          <w:rtl/>
        </w:rPr>
      </w:pPr>
    </w:p>
    <w:p w:rsidR="009A0258" w:rsidRDefault="009A0258" w:rsidP="009A0258">
      <w:pPr>
        <w:bidi/>
        <w:rPr>
          <w:rtl/>
        </w:rPr>
      </w:pPr>
    </w:p>
    <w:p w:rsidR="00E37B4F" w:rsidRDefault="00E37B4F" w:rsidP="00E37B4F">
      <w:pPr>
        <w:bidi/>
        <w:rPr>
          <w:rtl/>
        </w:rPr>
      </w:pPr>
    </w:p>
    <w:p w:rsidR="009A0258" w:rsidRDefault="009A0258" w:rsidP="009A0258">
      <w:pPr>
        <w:bidi/>
        <w:rPr>
          <w:rtl/>
        </w:rPr>
      </w:pPr>
    </w:p>
    <w:p w:rsidR="009A0258" w:rsidRDefault="009A0258" w:rsidP="009A0258">
      <w:pPr>
        <w:bidi/>
        <w:rPr>
          <w:rtl/>
        </w:rPr>
      </w:pPr>
    </w:p>
    <w:p w:rsidR="00C6141E" w:rsidRPr="00E37B4F" w:rsidRDefault="00C6141E" w:rsidP="00F11F8E">
      <w:pPr>
        <w:bidi/>
        <w:rPr>
          <w:sz w:val="32"/>
          <w:szCs w:val="32"/>
          <w:rtl/>
        </w:rPr>
      </w:pPr>
      <w:r w:rsidRPr="00E37B4F">
        <w:rPr>
          <w:sz w:val="32"/>
          <w:szCs w:val="32"/>
          <w:rtl/>
        </w:rPr>
        <w:lastRenderedPageBreak/>
        <w:t>أولاً: البيانات الديموغرافية والمهنية</w:t>
      </w:r>
      <w:r w:rsidRPr="00E37B4F">
        <w:rPr>
          <w:rFonts w:hint="cs"/>
          <w:sz w:val="32"/>
          <w:szCs w:val="32"/>
          <w:rtl/>
        </w:rPr>
        <w:t>:</w:t>
      </w:r>
    </w:p>
    <w:tbl>
      <w:tblPr>
        <w:tblStyle w:val="TableGrid"/>
        <w:bidiVisual/>
        <w:tblW w:w="9818" w:type="dxa"/>
        <w:tblLook w:val="04A0" w:firstRow="1" w:lastRow="0" w:firstColumn="1" w:lastColumn="0" w:noHBand="0" w:noVBand="1"/>
      </w:tblPr>
      <w:tblGrid>
        <w:gridCol w:w="2873"/>
        <w:gridCol w:w="3671"/>
        <w:gridCol w:w="3274"/>
      </w:tblGrid>
      <w:tr w:rsidR="000F6F08" w:rsidTr="009A0258">
        <w:trPr>
          <w:trHeight w:val="307"/>
        </w:trPr>
        <w:tc>
          <w:tcPr>
            <w:tcW w:w="2873" w:type="dxa"/>
            <w:shd w:val="clear" w:color="auto" w:fill="D1D1D1" w:themeFill="background2" w:themeFillShade="E6"/>
            <w:vAlign w:val="center"/>
          </w:tcPr>
          <w:p w:rsidR="000F6F08" w:rsidRPr="009A0258" w:rsidRDefault="000F6F08" w:rsidP="00C6141E">
            <w:pPr>
              <w:bidi/>
              <w:spacing w:before="100" w:beforeAutospacing="1" w:after="100" w:afterAutospacing="1"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  <w:lang w:val="en-US"/>
              </w:rPr>
              <w:t xml:space="preserve">١- </w:t>
            </w:r>
            <w:r w:rsidRPr="009A0258">
              <w:rPr>
                <w:sz w:val="32"/>
                <w:szCs w:val="32"/>
                <w:rtl/>
              </w:rPr>
              <w:t xml:space="preserve">الجنس </w:t>
            </w:r>
          </w:p>
        </w:tc>
        <w:tc>
          <w:tcPr>
            <w:tcW w:w="3671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 xml:space="preserve">ذكر </w:t>
            </w:r>
          </w:p>
        </w:tc>
        <w:tc>
          <w:tcPr>
            <w:tcW w:w="3274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أنثى</w:t>
            </w:r>
          </w:p>
        </w:tc>
      </w:tr>
      <w:tr w:rsidR="000F6F08" w:rsidTr="009A0258">
        <w:trPr>
          <w:trHeight w:val="632"/>
        </w:trPr>
        <w:tc>
          <w:tcPr>
            <w:tcW w:w="2873" w:type="dxa"/>
            <w:vMerge w:val="restart"/>
            <w:shd w:val="clear" w:color="auto" w:fill="D1D1D1" w:themeFill="background2" w:themeFillShade="E6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٢- المؤهل العلمي</w:t>
            </w:r>
          </w:p>
        </w:tc>
        <w:tc>
          <w:tcPr>
            <w:tcW w:w="3671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ثانوي</w:t>
            </w:r>
            <w:r w:rsidR="00F0096C">
              <w:rPr>
                <w:rFonts w:hint="cs"/>
                <w:sz w:val="32"/>
                <w:szCs w:val="32"/>
                <w:rtl/>
              </w:rPr>
              <w:t xml:space="preserve"> او اقل</w:t>
            </w:r>
          </w:p>
        </w:tc>
        <w:tc>
          <w:tcPr>
            <w:tcW w:w="3274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دراسات جامعية (دبلوم-بكالوريوس)</w:t>
            </w:r>
          </w:p>
        </w:tc>
      </w:tr>
      <w:tr w:rsidR="000F6F08" w:rsidTr="009A0258">
        <w:trPr>
          <w:trHeight w:val="165"/>
        </w:trPr>
        <w:tc>
          <w:tcPr>
            <w:tcW w:w="2873" w:type="dxa"/>
            <w:vMerge/>
            <w:shd w:val="clear" w:color="auto" w:fill="D1D1D1" w:themeFill="background2" w:themeFillShade="E6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671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 xml:space="preserve">دراسات </w:t>
            </w:r>
            <w:proofErr w:type="gramStart"/>
            <w:r w:rsidRPr="009A0258">
              <w:rPr>
                <w:rFonts w:hint="cs"/>
                <w:sz w:val="32"/>
                <w:szCs w:val="32"/>
                <w:rtl/>
              </w:rPr>
              <w:t>عليا(</w:t>
            </w:r>
            <w:proofErr w:type="gramEnd"/>
            <w:r w:rsidRPr="009A0258">
              <w:rPr>
                <w:rFonts w:hint="cs"/>
                <w:sz w:val="32"/>
                <w:szCs w:val="32"/>
                <w:rtl/>
              </w:rPr>
              <w:t>ماجستير- دكتوراه)</w:t>
            </w:r>
          </w:p>
        </w:tc>
        <w:tc>
          <w:tcPr>
            <w:tcW w:w="3274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غير ذلك</w:t>
            </w:r>
          </w:p>
        </w:tc>
      </w:tr>
      <w:tr w:rsidR="000F6F08" w:rsidTr="009A0258">
        <w:trPr>
          <w:trHeight w:val="307"/>
        </w:trPr>
        <w:tc>
          <w:tcPr>
            <w:tcW w:w="2873" w:type="dxa"/>
            <w:vMerge w:val="restart"/>
            <w:shd w:val="clear" w:color="auto" w:fill="D1D1D1" w:themeFill="background2" w:themeFillShade="E6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٣- العمر</w:t>
            </w:r>
          </w:p>
        </w:tc>
        <w:tc>
          <w:tcPr>
            <w:tcW w:w="3671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اقل من ٢٥ سنة</w:t>
            </w:r>
          </w:p>
        </w:tc>
        <w:tc>
          <w:tcPr>
            <w:tcW w:w="3274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٢٥-٣٤ سنة</w:t>
            </w:r>
          </w:p>
        </w:tc>
      </w:tr>
      <w:tr w:rsidR="000F6F08" w:rsidTr="009A0258">
        <w:trPr>
          <w:trHeight w:val="165"/>
        </w:trPr>
        <w:tc>
          <w:tcPr>
            <w:tcW w:w="2873" w:type="dxa"/>
            <w:vMerge/>
            <w:shd w:val="clear" w:color="auto" w:fill="D1D1D1" w:themeFill="background2" w:themeFillShade="E6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671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٣٥- ٤٤ سنة</w:t>
            </w:r>
          </w:p>
        </w:tc>
        <w:tc>
          <w:tcPr>
            <w:tcW w:w="3274" w:type="dxa"/>
            <w:vAlign w:val="center"/>
          </w:tcPr>
          <w:p w:rsidR="000F6F08" w:rsidRPr="009A0258" w:rsidRDefault="000F6F08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٤٥ سنة فأكثر</w:t>
            </w:r>
          </w:p>
        </w:tc>
      </w:tr>
      <w:tr w:rsidR="00870A41" w:rsidTr="009A0258">
        <w:trPr>
          <w:trHeight w:val="323"/>
        </w:trPr>
        <w:tc>
          <w:tcPr>
            <w:tcW w:w="2873" w:type="dxa"/>
            <w:vMerge w:val="restart"/>
            <w:shd w:val="clear" w:color="auto" w:fill="D1D1D1" w:themeFill="background2" w:themeFillShade="E6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٤- سنوات الخبرة</w:t>
            </w:r>
          </w:p>
        </w:tc>
        <w:tc>
          <w:tcPr>
            <w:tcW w:w="3671" w:type="dxa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اقل من سنة</w:t>
            </w:r>
          </w:p>
        </w:tc>
        <w:tc>
          <w:tcPr>
            <w:tcW w:w="3274" w:type="dxa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١-٣ سنوات</w:t>
            </w:r>
          </w:p>
        </w:tc>
      </w:tr>
      <w:tr w:rsidR="00870A41" w:rsidTr="009A0258">
        <w:trPr>
          <w:trHeight w:val="165"/>
        </w:trPr>
        <w:tc>
          <w:tcPr>
            <w:tcW w:w="2873" w:type="dxa"/>
            <w:vMerge/>
            <w:shd w:val="clear" w:color="auto" w:fill="D1D1D1" w:themeFill="background2" w:themeFillShade="E6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671" w:type="dxa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٤-٦ سنوات</w:t>
            </w:r>
          </w:p>
        </w:tc>
        <w:tc>
          <w:tcPr>
            <w:tcW w:w="3274" w:type="dxa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٧سنوات فأكثر</w:t>
            </w:r>
          </w:p>
        </w:tc>
      </w:tr>
      <w:tr w:rsidR="00870A41" w:rsidTr="009A0258">
        <w:trPr>
          <w:trHeight w:val="307"/>
        </w:trPr>
        <w:tc>
          <w:tcPr>
            <w:tcW w:w="2873" w:type="dxa"/>
            <w:vMerge w:val="restart"/>
            <w:shd w:val="clear" w:color="auto" w:fill="D1D1D1" w:themeFill="background2" w:themeFillShade="E6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 xml:space="preserve">٥- الدور في المنصة </w:t>
            </w:r>
          </w:p>
        </w:tc>
        <w:tc>
          <w:tcPr>
            <w:tcW w:w="3671" w:type="dxa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 xml:space="preserve">موظف ميداني </w:t>
            </w:r>
          </w:p>
        </w:tc>
        <w:tc>
          <w:tcPr>
            <w:tcW w:w="3274" w:type="dxa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قائد فريق</w:t>
            </w:r>
          </w:p>
        </w:tc>
      </w:tr>
      <w:tr w:rsidR="00870A41" w:rsidTr="009A0258">
        <w:trPr>
          <w:trHeight w:val="165"/>
        </w:trPr>
        <w:tc>
          <w:tcPr>
            <w:tcW w:w="2873" w:type="dxa"/>
            <w:vMerge/>
            <w:shd w:val="clear" w:color="auto" w:fill="D1D1D1" w:themeFill="background2" w:themeFillShade="E6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671" w:type="dxa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>مشرف نظام</w:t>
            </w:r>
          </w:p>
        </w:tc>
        <w:tc>
          <w:tcPr>
            <w:tcW w:w="3274" w:type="dxa"/>
            <w:vAlign w:val="center"/>
          </w:tcPr>
          <w:p w:rsidR="00870A41" w:rsidRPr="009A0258" w:rsidRDefault="00870A41" w:rsidP="00C6141E">
            <w:pPr>
              <w:bidi/>
              <w:rPr>
                <w:sz w:val="32"/>
                <w:szCs w:val="32"/>
                <w:rtl/>
              </w:rPr>
            </w:pPr>
            <w:r w:rsidRPr="009A0258">
              <w:rPr>
                <w:rFonts w:hint="cs"/>
                <w:sz w:val="32"/>
                <w:szCs w:val="32"/>
                <w:rtl/>
              </w:rPr>
              <w:t xml:space="preserve">مدير </w:t>
            </w:r>
          </w:p>
        </w:tc>
      </w:tr>
    </w:tbl>
    <w:p w:rsidR="00C6141E" w:rsidRPr="00F11F8E" w:rsidRDefault="00C6141E" w:rsidP="00C6141E">
      <w:pPr>
        <w:bidi/>
        <w:rPr>
          <w:sz w:val="32"/>
          <w:szCs w:val="32"/>
          <w:rtl/>
        </w:rPr>
      </w:pPr>
    </w:p>
    <w:p w:rsidR="00C6141E" w:rsidRPr="00F11F8E" w:rsidRDefault="00870A41" w:rsidP="00C6141E">
      <w:pPr>
        <w:bidi/>
        <w:rPr>
          <w:rFonts w:cs="Arial"/>
          <w:sz w:val="32"/>
          <w:szCs w:val="32"/>
          <w:rtl/>
        </w:rPr>
      </w:pPr>
      <w:r w:rsidRPr="00F11F8E">
        <w:rPr>
          <w:rFonts w:cs="Arial" w:hint="cs"/>
          <w:sz w:val="32"/>
          <w:szCs w:val="32"/>
          <w:rtl/>
        </w:rPr>
        <w:t>ثانياً</w:t>
      </w:r>
      <w:r w:rsidRPr="00F11F8E">
        <w:rPr>
          <w:rFonts w:cs="Arial"/>
          <w:sz w:val="32"/>
          <w:szCs w:val="32"/>
          <w:rtl/>
        </w:rPr>
        <w:t xml:space="preserve">: </w:t>
      </w:r>
      <w:r w:rsidRPr="00F11F8E">
        <w:rPr>
          <w:rFonts w:cs="Arial" w:hint="cs"/>
          <w:sz w:val="32"/>
          <w:szCs w:val="32"/>
          <w:rtl/>
        </w:rPr>
        <w:t>محاور</w:t>
      </w:r>
      <w:r w:rsidRPr="00F11F8E">
        <w:rPr>
          <w:rFonts w:cs="Arial"/>
          <w:sz w:val="32"/>
          <w:szCs w:val="32"/>
          <w:rtl/>
        </w:rPr>
        <w:t xml:space="preserve"> </w:t>
      </w:r>
      <w:r w:rsidR="00F11F8E" w:rsidRPr="00F11F8E">
        <w:rPr>
          <w:rFonts w:cs="Arial" w:hint="cs"/>
          <w:sz w:val="32"/>
          <w:szCs w:val="32"/>
          <w:rtl/>
        </w:rPr>
        <w:t>الاستبانة</w:t>
      </w:r>
    </w:p>
    <w:p w:rsidR="00F11F8E" w:rsidRPr="00F11F8E" w:rsidRDefault="00F11F8E" w:rsidP="00F11F8E">
      <w:pPr>
        <w:bidi/>
        <w:rPr>
          <w:rFonts w:cs="Arial"/>
          <w:sz w:val="32"/>
          <w:szCs w:val="32"/>
          <w:rtl/>
        </w:rPr>
      </w:pPr>
      <w:r w:rsidRPr="00F11F8E">
        <w:rPr>
          <w:rFonts w:cs="Arial" w:hint="cs"/>
          <w:sz w:val="32"/>
          <w:szCs w:val="32"/>
          <w:rtl/>
        </w:rPr>
        <w:t>الرجاد وضع علامة (/) في الخانة التي تتوافق مع رأيك</w:t>
      </w:r>
    </w:p>
    <w:p w:rsidR="00870A41" w:rsidRPr="00F11F8E" w:rsidRDefault="00F0096C" w:rsidP="00870A41">
      <w:pPr>
        <w:bidi/>
        <w:rPr>
          <w:sz w:val="32"/>
          <w:szCs w:val="32"/>
          <w:rtl/>
        </w:rPr>
      </w:pPr>
      <w:r w:rsidRPr="00F0096C">
        <w:rPr>
          <w:rFonts w:cs="Arial" w:hint="cs"/>
          <w:sz w:val="32"/>
          <w:szCs w:val="32"/>
          <w:rtl/>
        </w:rPr>
        <w:t>المحور</w:t>
      </w:r>
      <w:r w:rsidRPr="00F0096C">
        <w:rPr>
          <w:rFonts w:cs="Arial"/>
          <w:sz w:val="32"/>
          <w:szCs w:val="32"/>
          <w:rtl/>
        </w:rPr>
        <w:t xml:space="preserve"> </w:t>
      </w:r>
      <w:r w:rsidRPr="00F0096C">
        <w:rPr>
          <w:rFonts w:cs="Arial" w:hint="cs"/>
          <w:sz w:val="32"/>
          <w:szCs w:val="32"/>
          <w:rtl/>
        </w:rPr>
        <w:t>الأول</w:t>
      </w:r>
      <w:r w:rsidRPr="00F0096C">
        <w:rPr>
          <w:rFonts w:cs="Arial"/>
          <w:sz w:val="32"/>
          <w:szCs w:val="32"/>
          <w:rtl/>
        </w:rPr>
        <w:t xml:space="preserve">: </w:t>
      </w:r>
      <w:r w:rsidRPr="00F0096C">
        <w:rPr>
          <w:rFonts w:cs="Arial" w:hint="cs"/>
          <w:sz w:val="32"/>
          <w:szCs w:val="32"/>
          <w:rtl/>
        </w:rPr>
        <w:t>خصائص</w:t>
      </w:r>
      <w:r w:rsidRPr="00F0096C">
        <w:rPr>
          <w:rFonts w:cs="Arial"/>
          <w:sz w:val="32"/>
          <w:szCs w:val="32"/>
          <w:rtl/>
        </w:rPr>
        <w:t xml:space="preserve"> </w:t>
      </w:r>
      <w:r w:rsidRPr="00F0096C">
        <w:rPr>
          <w:rFonts w:cs="Arial" w:hint="cs"/>
          <w:sz w:val="32"/>
          <w:szCs w:val="32"/>
          <w:rtl/>
        </w:rPr>
        <w:t>الأتمتة</w:t>
      </w:r>
      <w:r w:rsidRPr="00F0096C">
        <w:rPr>
          <w:rFonts w:cs="Arial"/>
          <w:sz w:val="32"/>
          <w:szCs w:val="32"/>
          <w:rtl/>
        </w:rPr>
        <w:t xml:space="preserve"> </w:t>
      </w:r>
      <w:r w:rsidRPr="00F0096C">
        <w:rPr>
          <w:rFonts w:cs="Arial" w:hint="cs"/>
          <w:sz w:val="32"/>
          <w:szCs w:val="32"/>
          <w:rtl/>
        </w:rPr>
        <w:t>في</w:t>
      </w:r>
      <w:r w:rsidRPr="00F0096C">
        <w:rPr>
          <w:rFonts w:cs="Arial"/>
          <w:sz w:val="32"/>
          <w:szCs w:val="32"/>
          <w:rtl/>
        </w:rPr>
        <w:t xml:space="preserve"> </w:t>
      </w:r>
      <w:r w:rsidRPr="00F0096C">
        <w:rPr>
          <w:rFonts w:cs="Arial" w:hint="cs"/>
          <w:sz w:val="32"/>
          <w:szCs w:val="32"/>
          <w:rtl/>
        </w:rPr>
        <w:t>منصة</w:t>
      </w:r>
      <w:r w:rsidRPr="00F0096C">
        <w:rPr>
          <w:rFonts w:cs="Arial"/>
          <w:sz w:val="32"/>
          <w:szCs w:val="32"/>
          <w:rtl/>
        </w:rPr>
        <w:t xml:space="preserve"> </w:t>
      </w:r>
      <w:r w:rsidRPr="00F0096C">
        <w:rPr>
          <w:rFonts w:cs="Arial" w:hint="cs"/>
          <w:sz w:val="32"/>
          <w:szCs w:val="32"/>
          <w:rtl/>
        </w:rPr>
        <w:t>تيمك</w:t>
      </w:r>
    </w:p>
    <w:tbl>
      <w:tblPr>
        <w:tblStyle w:val="TableGrid"/>
        <w:bidiVisual/>
        <w:tblW w:w="0" w:type="auto"/>
        <w:tblInd w:w="-428" w:type="dxa"/>
        <w:tblLook w:val="04A0" w:firstRow="1" w:lastRow="0" w:firstColumn="1" w:lastColumn="0" w:noHBand="0" w:noVBand="1"/>
      </w:tblPr>
      <w:tblGrid>
        <w:gridCol w:w="722"/>
        <w:gridCol w:w="3976"/>
        <w:gridCol w:w="945"/>
        <w:gridCol w:w="759"/>
        <w:gridCol w:w="772"/>
        <w:gridCol w:w="832"/>
        <w:gridCol w:w="935"/>
        <w:gridCol w:w="837"/>
      </w:tblGrid>
      <w:tr w:rsidR="00EA206A" w:rsidRPr="00F11F8E" w:rsidTr="00EA206A">
        <w:tc>
          <w:tcPr>
            <w:tcW w:w="4698" w:type="dxa"/>
            <w:gridSpan w:val="2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rFonts w:hint="cs"/>
                <w:sz w:val="32"/>
                <w:szCs w:val="32"/>
                <w:rtl/>
              </w:rPr>
              <w:t>السؤال</w:t>
            </w:r>
          </w:p>
        </w:tc>
        <w:tc>
          <w:tcPr>
            <w:tcW w:w="94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أوافق بشدة</w:t>
            </w:r>
          </w:p>
        </w:tc>
        <w:tc>
          <w:tcPr>
            <w:tcW w:w="759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أوافق</w:t>
            </w:r>
          </w:p>
        </w:tc>
        <w:tc>
          <w:tcPr>
            <w:tcW w:w="77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محايد</w:t>
            </w:r>
          </w:p>
        </w:tc>
        <w:tc>
          <w:tcPr>
            <w:tcW w:w="83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لا أوافق</w:t>
            </w:r>
          </w:p>
        </w:tc>
        <w:tc>
          <w:tcPr>
            <w:tcW w:w="93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لا أوافق بشدة</w:t>
            </w:r>
          </w:p>
        </w:tc>
        <w:tc>
          <w:tcPr>
            <w:tcW w:w="837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 xml:space="preserve">لا ينطبق عليّ </w:t>
            </w:r>
          </w:p>
        </w:tc>
      </w:tr>
      <w:tr w:rsidR="00EA206A" w:rsidRPr="00F11F8E" w:rsidTr="00EA206A">
        <w:tc>
          <w:tcPr>
            <w:tcW w:w="722" w:type="dxa"/>
          </w:tcPr>
          <w:p w:rsidR="00EA206A" w:rsidRPr="00F11F8E" w:rsidRDefault="00EA206A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976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 w:rsidRPr="00F0096C">
              <w:rPr>
                <w:sz w:val="28"/>
                <w:szCs w:val="28"/>
                <w:rtl/>
              </w:rPr>
              <w:t xml:space="preserve">تتيح منصة تيمك تنفيذ إجراءات رقمية تبدأ من خلالها عمليات مؤتمتة مرتبطة بالعمل، </w:t>
            </w:r>
            <w:r w:rsidRPr="00F0096C">
              <w:rPr>
                <w:rStyle w:val="Strong"/>
                <w:b w:val="0"/>
                <w:bCs w:val="0"/>
                <w:sz w:val="28"/>
                <w:szCs w:val="28"/>
                <w:rtl/>
              </w:rPr>
              <w:t>مثل تسجيل الحضور باستخدام الباركود وما يرتبط به من إجراءات لاحقة</w:t>
            </w:r>
            <w:r w:rsidRPr="00F0096C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4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7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EA206A" w:rsidRPr="00F11F8E" w:rsidTr="00EA206A">
        <w:tc>
          <w:tcPr>
            <w:tcW w:w="722" w:type="dxa"/>
          </w:tcPr>
          <w:p w:rsidR="00EA206A" w:rsidRPr="00F11F8E" w:rsidRDefault="00EA206A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976" w:type="dxa"/>
          </w:tcPr>
          <w:p w:rsidR="00EA206A" w:rsidRPr="00F0096C" w:rsidRDefault="00EA206A" w:rsidP="00F0096C">
            <w:pPr>
              <w:pStyle w:val="pdq2pgselectionanchorcontainer"/>
              <w:bidi/>
              <w:rPr>
                <w:sz w:val="28"/>
                <w:szCs w:val="28"/>
                <w:rtl/>
              </w:rPr>
            </w:pPr>
            <w:r w:rsidRPr="00F0096C">
              <w:rPr>
                <w:sz w:val="28"/>
                <w:szCs w:val="28"/>
                <w:rtl/>
              </w:rPr>
              <w:t xml:space="preserve">تنفذ المنصة بعض الإجراءات تلقائيًا عند تحقق شروط محددة مسبقًا، </w:t>
            </w:r>
            <w:r w:rsidRPr="00F0096C">
              <w:rPr>
                <w:rStyle w:val="Strong"/>
                <w:rFonts w:eastAsiaTheme="majorEastAsia"/>
                <w:b w:val="0"/>
                <w:bCs w:val="0"/>
                <w:sz w:val="28"/>
                <w:szCs w:val="28"/>
                <w:rtl/>
              </w:rPr>
              <w:t>مثل احتساب التأخير عند تسجيل الحضور بعد الوقت المحدد</w:t>
            </w:r>
            <w:r w:rsidRPr="00F0096C">
              <w:rPr>
                <w:sz w:val="28"/>
                <w:szCs w:val="28"/>
              </w:rPr>
              <w:t>.</w:t>
            </w:r>
          </w:p>
        </w:tc>
        <w:tc>
          <w:tcPr>
            <w:tcW w:w="94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7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EA206A" w:rsidRPr="00F11F8E" w:rsidTr="00EA206A">
        <w:tc>
          <w:tcPr>
            <w:tcW w:w="722" w:type="dxa"/>
          </w:tcPr>
          <w:p w:rsidR="00EA206A" w:rsidRPr="00F11F8E" w:rsidRDefault="00EA206A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976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 w:rsidRPr="00F0096C">
              <w:rPr>
                <w:sz w:val="28"/>
                <w:szCs w:val="28"/>
                <w:rtl/>
              </w:rPr>
              <w:t xml:space="preserve">تنفذ المنصة بعض الإجراءات تلقائيًا بناءً على وقت أو مدة محددة مسبقًا، </w:t>
            </w:r>
            <w:r w:rsidRPr="00F0096C">
              <w:rPr>
                <w:rStyle w:val="Strong"/>
                <w:b w:val="0"/>
                <w:bCs w:val="0"/>
                <w:sz w:val="28"/>
                <w:szCs w:val="28"/>
                <w:rtl/>
              </w:rPr>
              <w:t>مثل انتهاء إتاحة المشروع للمشرفين والموظفين بعد انتهاء المدة المحددة له</w:t>
            </w:r>
            <w:r w:rsidRPr="00F0096C">
              <w:rPr>
                <w:sz w:val="28"/>
                <w:szCs w:val="28"/>
              </w:rPr>
              <w:t>.</w:t>
            </w:r>
          </w:p>
        </w:tc>
        <w:tc>
          <w:tcPr>
            <w:tcW w:w="94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7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EA206A" w:rsidRPr="00F11F8E" w:rsidTr="00EA206A">
        <w:tc>
          <w:tcPr>
            <w:tcW w:w="722" w:type="dxa"/>
          </w:tcPr>
          <w:p w:rsidR="00EA206A" w:rsidRPr="00F11F8E" w:rsidRDefault="00EA206A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976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 w:rsidRPr="00F0096C">
              <w:rPr>
                <w:sz w:val="28"/>
                <w:szCs w:val="28"/>
                <w:rtl/>
              </w:rPr>
              <w:t xml:space="preserve">تحدّث المنصة بعض البيانات أو الحالات تلقائيًا عند حدوث تغيير مرتبط بها، </w:t>
            </w:r>
            <w:r w:rsidRPr="00F0096C">
              <w:rPr>
                <w:rStyle w:val="Strong"/>
                <w:b w:val="0"/>
                <w:bCs w:val="0"/>
                <w:sz w:val="28"/>
                <w:szCs w:val="28"/>
                <w:rtl/>
              </w:rPr>
              <w:t xml:space="preserve">مثل </w:t>
            </w:r>
            <w:r w:rsidRPr="00F0096C">
              <w:rPr>
                <w:rStyle w:val="Strong"/>
                <w:b w:val="0"/>
                <w:bCs w:val="0"/>
                <w:sz w:val="28"/>
                <w:szCs w:val="28"/>
                <w:rtl/>
              </w:rPr>
              <w:lastRenderedPageBreak/>
              <w:t>تحديث حالة الموظف وفق الإجراء المسجل في المنصة</w:t>
            </w:r>
            <w:r w:rsidRPr="00F0096C">
              <w:rPr>
                <w:b/>
                <w:bCs/>
              </w:rPr>
              <w:t>.</w:t>
            </w:r>
          </w:p>
        </w:tc>
        <w:tc>
          <w:tcPr>
            <w:tcW w:w="94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7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EA206A" w:rsidRPr="00F11F8E" w:rsidTr="00EA206A">
        <w:tc>
          <w:tcPr>
            <w:tcW w:w="722" w:type="dxa"/>
          </w:tcPr>
          <w:p w:rsidR="00EA206A" w:rsidRPr="00F11F8E" w:rsidRDefault="00EA206A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976" w:type="dxa"/>
          </w:tcPr>
          <w:p w:rsidR="00EA206A" w:rsidRPr="00F0096C" w:rsidRDefault="00EA206A" w:rsidP="00F0096C">
            <w:pPr>
              <w:tabs>
                <w:tab w:val="left" w:pos="1338"/>
              </w:tabs>
              <w:bidi/>
              <w:rPr>
                <w:sz w:val="28"/>
                <w:szCs w:val="28"/>
                <w:rtl/>
              </w:rPr>
            </w:pPr>
            <w:r w:rsidRPr="00F0096C">
              <w:rPr>
                <w:sz w:val="28"/>
                <w:szCs w:val="28"/>
                <w:rtl/>
              </w:rPr>
              <w:t xml:space="preserve">تعتمد بعض الإجراءات المؤتمتة في المنصة على البيانات المسجلة لتنفيذ عمليات لاحقة بصورة تلقائية، </w:t>
            </w:r>
            <w:r w:rsidRPr="00F0096C">
              <w:rPr>
                <w:rStyle w:val="Strong"/>
                <w:b w:val="0"/>
                <w:bCs w:val="0"/>
                <w:sz w:val="28"/>
                <w:szCs w:val="28"/>
                <w:rtl/>
              </w:rPr>
              <w:t>مثل استخدام بيانات الحضور في احتساب التأخير أو الأجر اليومي</w:t>
            </w:r>
          </w:p>
        </w:tc>
        <w:tc>
          <w:tcPr>
            <w:tcW w:w="94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7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EA206A" w:rsidRPr="00F11F8E" w:rsidTr="00EA206A">
        <w:tc>
          <w:tcPr>
            <w:tcW w:w="722" w:type="dxa"/>
          </w:tcPr>
          <w:p w:rsidR="00EA206A" w:rsidRPr="00F11F8E" w:rsidRDefault="00EA206A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976" w:type="dxa"/>
          </w:tcPr>
          <w:p w:rsidR="00EA206A" w:rsidRPr="00F0096C" w:rsidRDefault="00EA206A" w:rsidP="00F0096C">
            <w:pPr>
              <w:pStyle w:val="pdq2pgselectionanchorcontainer"/>
              <w:bidi/>
              <w:rPr>
                <w:sz w:val="28"/>
                <w:szCs w:val="28"/>
                <w:rtl/>
              </w:rPr>
            </w:pPr>
            <w:r w:rsidRPr="00F0096C">
              <w:rPr>
                <w:sz w:val="28"/>
                <w:szCs w:val="28"/>
                <w:rtl/>
              </w:rPr>
              <w:t xml:space="preserve">ترسل المنصة رسائل أو إشعارات تلقائيًا عند حدوث تغييرات مرتبطة بالعمل، </w:t>
            </w:r>
            <w:r w:rsidRPr="00F0096C">
              <w:rPr>
                <w:rStyle w:val="Strong"/>
                <w:rFonts w:eastAsiaTheme="majorEastAsia"/>
                <w:b w:val="0"/>
                <w:bCs w:val="0"/>
                <w:sz w:val="28"/>
                <w:szCs w:val="28"/>
                <w:rtl/>
              </w:rPr>
              <w:t xml:space="preserve">مثل إرسال إشعار عند </w:t>
            </w:r>
            <w:r>
              <w:rPr>
                <w:rStyle w:val="Strong"/>
                <w:rFonts w:eastAsiaTheme="majorEastAsia" w:hint="cs"/>
                <w:b w:val="0"/>
                <w:bCs w:val="0"/>
                <w:sz w:val="28"/>
                <w:szCs w:val="28"/>
                <w:rtl/>
              </w:rPr>
              <w:t>ترشيح</w:t>
            </w:r>
            <w:r w:rsidRPr="00F0096C">
              <w:rPr>
                <w:rStyle w:val="Strong"/>
                <w:rFonts w:eastAsiaTheme="majorEastAsia"/>
                <w:b w:val="0"/>
                <w:bCs w:val="0"/>
                <w:sz w:val="28"/>
                <w:szCs w:val="28"/>
                <w:rtl/>
              </w:rPr>
              <w:t xml:space="preserve"> الموظف</w:t>
            </w:r>
            <w:r w:rsidRPr="00F0096C">
              <w:rPr>
                <w:sz w:val="28"/>
                <w:szCs w:val="28"/>
              </w:rPr>
              <w:t>.</w:t>
            </w:r>
          </w:p>
        </w:tc>
        <w:tc>
          <w:tcPr>
            <w:tcW w:w="94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7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EA206A" w:rsidRPr="00F11F8E" w:rsidTr="00EA206A">
        <w:tc>
          <w:tcPr>
            <w:tcW w:w="722" w:type="dxa"/>
          </w:tcPr>
          <w:p w:rsidR="00EA206A" w:rsidRPr="00F11F8E" w:rsidRDefault="00EA206A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3976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تُظهر المنصة للموظف تلقائيًا المعلومات المرتبطة بالمجموعة عند إسناده إليها، مثل أعضاء المجموعة وموقع العمل</w:t>
            </w:r>
          </w:p>
        </w:tc>
        <w:tc>
          <w:tcPr>
            <w:tcW w:w="94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2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5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7" w:type="dxa"/>
          </w:tcPr>
          <w:p w:rsidR="00EA206A" w:rsidRPr="00F11F8E" w:rsidRDefault="00EA206A" w:rsidP="005B1C11">
            <w:pPr>
              <w:bidi/>
              <w:rPr>
                <w:sz w:val="32"/>
                <w:szCs w:val="32"/>
                <w:rtl/>
              </w:rPr>
            </w:pPr>
          </w:p>
        </w:tc>
      </w:tr>
    </w:tbl>
    <w:p w:rsidR="00B4665F" w:rsidRDefault="00B4665F" w:rsidP="00B4665F">
      <w:pPr>
        <w:bidi/>
      </w:pPr>
    </w:p>
    <w:p w:rsidR="00B4665F" w:rsidRDefault="00B4665F" w:rsidP="00B4665F">
      <w:pPr>
        <w:bidi/>
      </w:pPr>
    </w:p>
    <w:p w:rsidR="00B4665F" w:rsidRDefault="00B4665F" w:rsidP="00B4665F">
      <w:pPr>
        <w:bidi/>
        <w:rPr>
          <w:b/>
          <w:bCs/>
          <w:sz w:val="28"/>
          <w:szCs w:val="28"/>
          <w:rtl/>
        </w:rPr>
      </w:pPr>
      <w:r w:rsidRPr="00F11F8E">
        <w:rPr>
          <w:sz w:val="36"/>
          <w:szCs w:val="36"/>
          <w:rtl/>
        </w:rPr>
        <w:t xml:space="preserve">المحور الثاني: </w:t>
      </w:r>
      <w:r w:rsidR="00C83447" w:rsidRPr="00C83447">
        <w:rPr>
          <w:b/>
          <w:bCs/>
          <w:sz w:val="28"/>
          <w:szCs w:val="28"/>
          <w:rtl/>
        </w:rPr>
        <w:t>قبول التكنولوجيا</w:t>
      </w:r>
    </w:p>
    <w:p w:rsidR="00C83447" w:rsidRPr="00F11F8E" w:rsidRDefault="00C83447" w:rsidP="00C83447">
      <w:pPr>
        <w:bidi/>
        <w:rPr>
          <w:sz w:val="36"/>
          <w:szCs w:val="36"/>
          <w:rtl/>
        </w:rPr>
      </w:pPr>
      <w:r>
        <w:rPr>
          <w:rtl/>
        </w:rPr>
        <w:t xml:space="preserve">يقاس قبول التكنولوجيا في الدراسة من خلال </w:t>
      </w:r>
      <w:proofErr w:type="gramStart"/>
      <w:r>
        <w:rPr>
          <w:rtl/>
        </w:rPr>
        <w:t>ثلاثة</w:t>
      </w:r>
      <w:proofErr w:type="gramEnd"/>
      <w:r>
        <w:rPr>
          <w:rtl/>
        </w:rPr>
        <w:t xml:space="preserve"> مكونات هي</w:t>
      </w:r>
      <w:r w:rsidRPr="00C83447">
        <w:rPr>
          <w:b/>
          <w:bCs/>
        </w:rPr>
        <w:t xml:space="preserve">: </w:t>
      </w:r>
      <w:r w:rsidRPr="00C83447">
        <w:rPr>
          <w:rStyle w:val="Strong"/>
          <w:b w:val="0"/>
          <w:bCs w:val="0"/>
          <w:rtl/>
        </w:rPr>
        <w:t>المنفعة المدركة، وسهولة الاستخدام المدركة، والنية السلوكية للاستخدام</w:t>
      </w:r>
      <w:r>
        <w:t>.</w:t>
      </w:r>
    </w:p>
    <w:tbl>
      <w:tblPr>
        <w:tblStyle w:val="TableGrid"/>
        <w:bidiVisual/>
        <w:tblW w:w="0" w:type="auto"/>
        <w:tblInd w:w="-428" w:type="dxa"/>
        <w:tblLook w:val="04A0" w:firstRow="1" w:lastRow="0" w:firstColumn="1" w:lastColumn="0" w:noHBand="0" w:noVBand="1"/>
      </w:tblPr>
      <w:tblGrid>
        <w:gridCol w:w="1390"/>
        <w:gridCol w:w="1159"/>
        <w:gridCol w:w="2981"/>
        <w:gridCol w:w="947"/>
        <w:gridCol w:w="759"/>
        <w:gridCol w:w="772"/>
        <w:gridCol w:w="833"/>
        <w:gridCol w:w="937"/>
      </w:tblGrid>
      <w:tr w:rsidR="00C83447" w:rsidRPr="00F11F8E" w:rsidTr="000E6A34">
        <w:tc>
          <w:tcPr>
            <w:tcW w:w="1390" w:type="dxa"/>
          </w:tcPr>
          <w:p w:rsidR="00C83447" w:rsidRPr="00F11F8E" w:rsidRDefault="00C83447" w:rsidP="00C63027">
            <w:pPr>
              <w:bidi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4140" w:type="dxa"/>
            <w:gridSpan w:val="2"/>
          </w:tcPr>
          <w:p w:rsidR="00C83447" w:rsidRPr="00F11F8E" w:rsidRDefault="00C83447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rFonts w:hint="cs"/>
                <w:sz w:val="32"/>
                <w:szCs w:val="32"/>
                <w:rtl/>
              </w:rPr>
              <w:t>السؤال</w:t>
            </w:r>
          </w:p>
        </w:tc>
        <w:tc>
          <w:tcPr>
            <w:tcW w:w="947" w:type="dxa"/>
          </w:tcPr>
          <w:p w:rsidR="00C83447" w:rsidRPr="00F11F8E" w:rsidRDefault="00C83447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أوافق بشدة</w:t>
            </w:r>
          </w:p>
        </w:tc>
        <w:tc>
          <w:tcPr>
            <w:tcW w:w="759" w:type="dxa"/>
          </w:tcPr>
          <w:p w:rsidR="00C83447" w:rsidRPr="00F11F8E" w:rsidRDefault="00C83447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أوافق</w:t>
            </w:r>
          </w:p>
        </w:tc>
        <w:tc>
          <w:tcPr>
            <w:tcW w:w="772" w:type="dxa"/>
          </w:tcPr>
          <w:p w:rsidR="00C83447" w:rsidRPr="00F11F8E" w:rsidRDefault="00C83447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محايد</w:t>
            </w:r>
          </w:p>
        </w:tc>
        <w:tc>
          <w:tcPr>
            <w:tcW w:w="833" w:type="dxa"/>
          </w:tcPr>
          <w:p w:rsidR="00C83447" w:rsidRPr="00F11F8E" w:rsidRDefault="00C83447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لا أوافق</w:t>
            </w:r>
          </w:p>
        </w:tc>
        <w:tc>
          <w:tcPr>
            <w:tcW w:w="937" w:type="dxa"/>
          </w:tcPr>
          <w:p w:rsidR="00C83447" w:rsidRPr="00F11F8E" w:rsidRDefault="00C83447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لا أوافق بشدة</w:t>
            </w:r>
          </w:p>
        </w:tc>
      </w:tr>
      <w:tr w:rsidR="00550FCD" w:rsidRPr="00F11F8E" w:rsidTr="000E6A34">
        <w:tc>
          <w:tcPr>
            <w:tcW w:w="1390" w:type="dxa"/>
          </w:tcPr>
          <w:p w:rsidR="00550FCD" w:rsidRPr="00F11F8E" w:rsidRDefault="00550FCD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1159" w:type="dxa"/>
            <w:vMerge w:val="restart"/>
          </w:tcPr>
          <w:p w:rsidR="00550FCD" w:rsidRPr="00F11F8E" w:rsidRDefault="00550FCD" w:rsidP="00550FCD">
            <w:pPr>
              <w:pStyle w:val="ListParagraph"/>
              <w:bidi/>
              <w:ind w:left="360"/>
              <w:jc w:val="center"/>
              <w:rPr>
                <w:sz w:val="32"/>
                <w:szCs w:val="32"/>
                <w:rtl/>
              </w:rPr>
            </w:pPr>
            <w:r>
              <w:rPr>
                <w:rtl/>
              </w:rPr>
              <w:t>المنفعة المدركة</w:t>
            </w:r>
          </w:p>
        </w:tc>
        <w:tc>
          <w:tcPr>
            <w:tcW w:w="2981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أرى أن استخدام خصائص الأتمتة في منصة تيمك مفيد في أداء مهامي، مثل تنفيذ بعض الإجراءات تلقائيًا بناءً على البيانات المسجلة</w:t>
            </w:r>
            <w:r>
              <w:t>.</w:t>
            </w:r>
          </w:p>
        </w:tc>
        <w:tc>
          <w:tcPr>
            <w:tcW w:w="947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3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7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550FCD" w:rsidRPr="00F11F8E" w:rsidTr="000E6A34">
        <w:tc>
          <w:tcPr>
            <w:tcW w:w="1390" w:type="dxa"/>
          </w:tcPr>
          <w:p w:rsidR="00550FCD" w:rsidRPr="00F11F8E" w:rsidRDefault="00550FCD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1159" w:type="dxa"/>
            <w:vMerge/>
          </w:tcPr>
          <w:p w:rsidR="00550FCD" w:rsidRPr="00C83447" w:rsidRDefault="00550FCD" w:rsidP="00C8344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2981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ساعدني خصائص الأتمتة في منصة تيمك على أداء مهامي بصورة أكثر فاعلية، مثل تنفيذ الإجراءات المرتبطة بالحضور أو حالات الموظفين تلقائيًا</w:t>
            </w:r>
          </w:p>
        </w:tc>
        <w:tc>
          <w:tcPr>
            <w:tcW w:w="947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3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7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550FCD" w:rsidRPr="00F11F8E" w:rsidTr="000E6A34">
        <w:tc>
          <w:tcPr>
            <w:tcW w:w="1390" w:type="dxa"/>
          </w:tcPr>
          <w:p w:rsidR="00550FCD" w:rsidRPr="00F11F8E" w:rsidRDefault="00550FCD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1159" w:type="dxa"/>
            <w:vMerge/>
          </w:tcPr>
          <w:p w:rsidR="00550FCD" w:rsidRPr="00C83447" w:rsidRDefault="00550FCD" w:rsidP="00C8344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2981" w:type="dxa"/>
          </w:tcPr>
          <w:p w:rsidR="00550FCD" w:rsidRDefault="00550FCD" w:rsidP="00C63027">
            <w:pPr>
              <w:bidi/>
              <w:rPr>
                <w:rtl/>
              </w:rPr>
            </w:pPr>
            <w:r>
              <w:rPr>
                <w:rtl/>
              </w:rPr>
              <w:t>تسهم خصائص الأتمتة في تحسين أدائي عند استخدام منصة تيمك، مثل تنفيذ بعض الإجراءات المرتبطة بالمشروع أو المجموعة بصورة تلقائية</w:t>
            </w:r>
          </w:p>
          <w:p w:rsidR="000E6A34" w:rsidRDefault="000E6A34" w:rsidP="000E6A34">
            <w:pPr>
              <w:bidi/>
              <w:rPr>
                <w:sz w:val="32"/>
                <w:szCs w:val="32"/>
                <w:rtl/>
              </w:rPr>
            </w:pPr>
          </w:p>
          <w:p w:rsidR="000E6A34" w:rsidRDefault="000E6A34" w:rsidP="000E6A34">
            <w:pPr>
              <w:bidi/>
              <w:rPr>
                <w:sz w:val="32"/>
                <w:szCs w:val="32"/>
                <w:rtl/>
              </w:rPr>
            </w:pPr>
          </w:p>
          <w:p w:rsidR="000E6A34" w:rsidRDefault="000E6A34" w:rsidP="000E6A34">
            <w:pPr>
              <w:bidi/>
              <w:rPr>
                <w:sz w:val="32"/>
                <w:szCs w:val="32"/>
                <w:rtl/>
              </w:rPr>
            </w:pPr>
          </w:p>
          <w:p w:rsidR="000E6A34" w:rsidRDefault="000E6A34" w:rsidP="000E6A34">
            <w:pPr>
              <w:bidi/>
              <w:rPr>
                <w:sz w:val="32"/>
                <w:szCs w:val="32"/>
                <w:rtl/>
              </w:rPr>
            </w:pPr>
          </w:p>
          <w:p w:rsidR="000E6A34" w:rsidRPr="00F11F8E" w:rsidRDefault="000E6A34" w:rsidP="000E6A34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47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3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7" w:type="dxa"/>
          </w:tcPr>
          <w:p w:rsidR="00550FCD" w:rsidRPr="00F11F8E" w:rsidRDefault="00550FCD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0E6A34" w:rsidRPr="00F11F8E" w:rsidTr="000E6A34">
        <w:tc>
          <w:tcPr>
            <w:tcW w:w="1390" w:type="dxa"/>
          </w:tcPr>
          <w:p w:rsidR="000E6A34" w:rsidRPr="00F11F8E" w:rsidRDefault="000E6A34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1159" w:type="dxa"/>
            <w:vMerge w:val="restart"/>
          </w:tcPr>
          <w:p w:rsidR="000E6A34" w:rsidRDefault="000E6A34" w:rsidP="00C83447">
            <w:pPr>
              <w:bidi/>
              <w:rPr>
                <w:rtl/>
              </w:rPr>
            </w:pPr>
          </w:p>
          <w:p w:rsidR="000E6A34" w:rsidRDefault="000E6A34" w:rsidP="000E6A34">
            <w:pPr>
              <w:bidi/>
              <w:rPr>
                <w:rtl/>
              </w:rPr>
            </w:pPr>
          </w:p>
          <w:p w:rsidR="000E6A34" w:rsidRDefault="000E6A34" w:rsidP="000E6A34">
            <w:pPr>
              <w:bidi/>
              <w:rPr>
                <w:rtl/>
              </w:rPr>
            </w:pPr>
          </w:p>
          <w:p w:rsidR="000E6A34" w:rsidRPr="00C83447" w:rsidRDefault="000E6A34" w:rsidP="000E6A34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سهولة الاستخدام المدركة</w:t>
            </w:r>
          </w:p>
        </w:tc>
        <w:tc>
          <w:tcPr>
            <w:tcW w:w="2981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أجد أن تعلم استخدام خصائص الأتمتة في منصة تيمك سهل بالنسبة لي، مثل التعامل مع الإجراءات التي تتم تلقائيًا بعد تسجيل الحضور أو إسناد الموظف إلى مجموعة</w:t>
            </w:r>
            <w:r>
              <w:t>.</w:t>
            </w:r>
          </w:p>
        </w:tc>
        <w:tc>
          <w:tcPr>
            <w:tcW w:w="94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3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0E6A34" w:rsidRPr="00F11F8E" w:rsidTr="000E6A34">
        <w:tc>
          <w:tcPr>
            <w:tcW w:w="1390" w:type="dxa"/>
          </w:tcPr>
          <w:p w:rsidR="000E6A34" w:rsidRPr="00F11F8E" w:rsidRDefault="000E6A34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1159" w:type="dxa"/>
            <w:vMerge/>
          </w:tcPr>
          <w:p w:rsidR="000E6A34" w:rsidRPr="00C83447" w:rsidRDefault="000E6A34" w:rsidP="00C8344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2981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أجد أن التعامل مع خصائص الأتمتة في منصة تيمك واضح ومفهوم، مثل معرفة ما يحدث تلقائيًا عند تغير حالة الموظف أو انتهاء مدة المشروع</w:t>
            </w:r>
            <w:r>
              <w:t>.</w:t>
            </w:r>
          </w:p>
        </w:tc>
        <w:tc>
          <w:tcPr>
            <w:tcW w:w="94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3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0E6A34" w:rsidRPr="00F11F8E" w:rsidTr="000E6A34">
        <w:tc>
          <w:tcPr>
            <w:tcW w:w="1390" w:type="dxa"/>
          </w:tcPr>
          <w:p w:rsidR="000E6A34" w:rsidRPr="00F11F8E" w:rsidRDefault="000E6A34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1159" w:type="dxa"/>
            <w:vMerge/>
          </w:tcPr>
          <w:p w:rsidR="000E6A34" w:rsidRPr="00C83447" w:rsidRDefault="000E6A34" w:rsidP="00C8344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2981" w:type="dxa"/>
          </w:tcPr>
          <w:p w:rsidR="000E6A34" w:rsidRPr="00F11F8E" w:rsidRDefault="000E6A34" w:rsidP="00B115FE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أجد أنه من السهل استخدام خصائص الأتمتة المرتبطة بالمهام التي أقوم بها، مثل التنبيهات التلقائية أو الإجراءات المرتبطة بالمشروع والمجموعة</w:t>
            </w:r>
            <w:r>
              <w:t>.</w:t>
            </w:r>
          </w:p>
        </w:tc>
        <w:tc>
          <w:tcPr>
            <w:tcW w:w="94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3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0E6A34" w:rsidRPr="00F11F8E" w:rsidTr="000E6A34">
        <w:tc>
          <w:tcPr>
            <w:tcW w:w="1390" w:type="dxa"/>
          </w:tcPr>
          <w:p w:rsidR="000E6A34" w:rsidRPr="00F11F8E" w:rsidRDefault="000E6A34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1159" w:type="dxa"/>
            <w:vMerge w:val="restart"/>
          </w:tcPr>
          <w:p w:rsidR="000E6A34" w:rsidRPr="00C83447" w:rsidRDefault="000E6A34" w:rsidP="00C8344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النية السلوكية للاستخدام</w:t>
            </w:r>
          </w:p>
        </w:tc>
        <w:tc>
          <w:tcPr>
            <w:tcW w:w="2981" w:type="dxa"/>
          </w:tcPr>
          <w:p w:rsidR="000E6A34" w:rsidRDefault="000E6A34" w:rsidP="00B115FE">
            <w:pPr>
              <w:bidi/>
              <w:rPr>
                <w:rtl/>
              </w:rPr>
            </w:pPr>
            <w:r>
              <w:rPr>
                <w:rtl/>
              </w:rPr>
              <w:t>أنوي الاستمرار في استخدام خصائص الأتمتة في منصة تيمك مستقبلًا عند الحاجة إليها، مثل الخصائص المؤتمتة المرتبطة بالمهام التي أقوم بها</w:t>
            </w:r>
          </w:p>
        </w:tc>
        <w:tc>
          <w:tcPr>
            <w:tcW w:w="94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3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0E6A34" w:rsidRPr="00F11F8E" w:rsidTr="000E6A34">
        <w:tc>
          <w:tcPr>
            <w:tcW w:w="1390" w:type="dxa"/>
          </w:tcPr>
          <w:p w:rsidR="000E6A34" w:rsidRPr="00F11F8E" w:rsidRDefault="000E6A34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1159" w:type="dxa"/>
            <w:vMerge/>
          </w:tcPr>
          <w:p w:rsidR="000E6A34" w:rsidRPr="00C83447" w:rsidRDefault="000E6A34" w:rsidP="00C8344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2981" w:type="dxa"/>
          </w:tcPr>
          <w:p w:rsidR="000E6A34" w:rsidRDefault="000E6A34" w:rsidP="00B115FE">
            <w:pPr>
              <w:bidi/>
              <w:rPr>
                <w:rtl/>
              </w:rPr>
            </w:pPr>
            <w:r>
              <w:rPr>
                <w:rtl/>
              </w:rPr>
              <w:t>أنوي استخدام خصائص الأتمتة المتاحة في منصة تيمك خلال المواسم أو المشروعات القادمة التي أشارك فيها</w:t>
            </w:r>
            <w:r>
              <w:t>.</w:t>
            </w:r>
            <w:r>
              <w:rPr>
                <w:rtl/>
              </w:rPr>
              <w:t xml:space="preserve"> </w:t>
            </w:r>
            <w:r>
              <w:rPr>
                <w:rtl/>
              </w:rPr>
              <w:t>أنوي استخدام خصائص الأتمتة المتاحة في منصة تيمك خلال المواسم أو المشروعات القادمة التي أشارك فيها</w:t>
            </w:r>
            <w:r>
              <w:t>.</w:t>
            </w:r>
          </w:p>
        </w:tc>
        <w:tc>
          <w:tcPr>
            <w:tcW w:w="94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3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0E6A34" w:rsidRPr="00F11F8E" w:rsidTr="000E6A34">
        <w:tc>
          <w:tcPr>
            <w:tcW w:w="1390" w:type="dxa"/>
          </w:tcPr>
          <w:p w:rsidR="000E6A34" w:rsidRPr="00F11F8E" w:rsidRDefault="000E6A34" w:rsidP="005B1C11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1159" w:type="dxa"/>
            <w:vMerge/>
          </w:tcPr>
          <w:p w:rsidR="000E6A34" w:rsidRPr="00C83447" w:rsidRDefault="000E6A34" w:rsidP="00C8344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2981" w:type="dxa"/>
          </w:tcPr>
          <w:p w:rsidR="000E6A34" w:rsidRDefault="000E6A34" w:rsidP="00B115FE">
            <w:pPr>
              <w:bidi/>
              <w:rPr>
                <w:rtl/>
              </w:rPr>
            </w:pPr>
            <w:r>
              <w:rPr>
                <w:rtl/>
              </w:rPr>
              <w:t>سأستخدم خصائص الأتمتة كلما كانت متاحة ومناسبة لطبيعة المهام التي أقوم بها</w:t>
            </w:r>
          </w:p>
        </w:tc>
        <w:tc>
          <w:tcPr>
            <w:tcW w:w="94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59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72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33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37" w:type="dxa"/>
          </w:tcPr>
          <w:p w:rsidR="000E6A34" w:rsidRPr="00F11F8E" w:rsidRDefault="000E6A34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</w:tbl>
    <w:p w:rsidR="00F11F8E" w:rsidRDefault="00F11F8E" w:rsidP="00F11F8E">
      <w:pPr>
        <w:bidi/>
        <w:rPr>
          <w:rtl/>
        </w:rPr>
      </w:pPr>
    </w:p>
    <w:p w:rsidR="000E6A34" w:rsidRDefault="000E6A34" w:rsidP="000E6A34">
      <w:pPr>
        <w:bidi/>
        <w:rPr>
          <w:rtl/>
        </w:rPr>
      </w:pPr>
    </w:p>
    <w:p w:rsidR="000E6A34" w:rsidRDefault="000E6A34" w:rsidP="000E6A34">
      <w:pPr>
        <w:bidi/>
        <w:rPr>
          <w:rtl/>
        </w:rPr>
      </w:pPr>
    </w:p>
    <w:p w:rsidR="000E6A34" w:rsidRDefault="000E6A34" w:rsidP="000E6A34">
      <w:pPr>
        <w:bidi/>
        <w:rPr>
          <w:rtl/>
        </w:rPr>
      </w:pPr>
    </w:p>
    <w:p w:rsidR="000E6A34" w:rsidRDefault="000E6A34" w:rsidP="000E6A34">
      <w:pPr>
        <w:bidi/>
        <w:rPr>
          <w:rtl/>
        </w:rPr>
      </w:pPr>
    </w:p>
    <w:p w:rsidR="000E6A34" w:rsidRDefault="000E6A34" w:rsidP="000E6A34">
      <w:pPr>
        <w:bidi/>
        <w:rPr>
          <w:rtl/>
        </w:rPr>
      </w:pPr>
    </w:p>
    <w:p w:rsidR="000E6A34" w:rsidRDefault="000E6A34" w:rsidP="000E6A34">
      <w:pPr>
        <w:bidi/>
        <w:rPr>
          <w:rtl/>
        </w:rPr>
      </w:pPr>
    </w:p>
    <w:p w:rsidR="000E6A34" w:rsidRDefault="000E6A34" w:rsidP="000E6A34">
      <w:pPr>
        <w:bidi/>
        <w:rPr>
          <w:rtl/>
        </w:rPr>
      </w:pPr>
    </w:p>
    <w:p w:rsidR="000E6A34" w:rsidRDefault="000E6A34" w:rsidP="000E6A34">
      <w:pPr>
        <w:bidi/>
      </w:pPr>
    </w:p>
    <w:p w:rsidR="009A0258" w:rsidRPr="00F11F8E" w:rsidRDefault="009A0258" w:rsidP="009A0258">
      <w:pPr>
        <w:bidi/>
        <w:rPr>
          <w:sz w:val="32"/>
          <w:szCs w:val="32"/>
          <w:rtl/>
        </w:rPr>
      </w:pPr>
      <w:r w:rsidRPr="00F11F8E">
        <w:rPr>
          <w:sz w:val="32"/>
          <w:szCs w:val="32"/>
          <w:rtl/>
        </w:rPr>
        <w:t xml:space="preserve">المحور الثالث: تجربة المستخدم </w:t>
      </w:r>
    </w:p>
    <w:tbl>
      <w:tblPr>
        <w:tblStyle w:val="TableGrid"/>
        <w:bidiVisual/>
        <w:tblW w:w="0" w:type="auto"/>
        <w:tblInd w:w="-428" w:type="dxa"/>
        <w:tblLook w:val="04A0" w:firstRow="1" w:lastRow="0" w:firstColumn="1" w:lastColumn="0" w:noHBand="0" w:noVBand="1"/>
      </w:tblPr>
      <w:tblGrid>
        <w:gridCol w:w="835"/>
        <w:gridCol w:w="4602"/>
        <w:gridCol w:w="987"/>
        <w:gridCol w:w="759"/>
        <w:gridCol w:w="772"/>
        <w:gridCol w:w="848"/>
        <w:gridCol w:w="975"/>
      </w:tblGrid>
      <w:tr w:rsidR="00B4665F" w:rsidRPr="00F11F8E" w:rsidTr="00C63027">
        <w:tc>
          <w:tcPr>
            <w:tcW w:w="5538" w:type="dxa"/>
            <w:gridSpan w:val="2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rFonts w:hint="cs"/>
                <w:sz w:val="32"/>
                <w:szCs w:val="32"/>
                <w:rtl/>
              </w:rPr>
              <w:t>السؤال</w:t>
            </w:r>
          </w:p>
        </w:tc>
        <w:tc>
          <w:tcPr>
            <w:tcW w:w="992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أوافق بشدة</w:t>
            </w: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أوافق</w:t>
            </w: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محايد</w:t>
            </w:r>
          </w:p>
        </w:tc>
        <w:tc>
          <w:tcPr>
            <w:tcW w:w="85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لا أوافق</w:t>
            </w:r>
          </w:p>
        </w:tc>
        <w:tc>
          <w:tcPr>
            <w:tcW w:w="98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  <w:r w:rsidRPr="00F11F8E">
              <w:rPr>
                <w:sz w:val="32"/>
                <w:szCs w:val="32"/>
                <w:rtl/>
              </w:rPr>
              <w:t>لا أوافق بشدة</w:t>
            </w:r>
          </w:p>
        </w:tc>
      </w:tr>
      <w:tr w:rsidR="00B4665F" w:rsidRPr="00F11F8E" w:rsidTr="00C63027">
        <w:tc>
          <w:tcPr>
            <w:tcW w:w="850" w:type="dxa"/>
          </w:tcPr>
          <w:p w:rsidR="00B4665F" w:rsidRPr="00F11F8E" w:rsidRDefault="00B4665F" w:rsidP="00B4665F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4688" w:type="dxa"/>
          </w:tcPr>
          <w:p w:rsidR="00B4665F" w:rsidRPr="00F11F8E" w:rsidRDefault="00EA206A" w:rsidP="00EA206A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تجربتي العامة مع الخصائص المؤتمتة في منصة تيمك إيجابية</w:t>
            </w:r>
            <w:r>
              <w:t>.</w:t>
            </w:r>
          </w:p>
        </w:tc>
        <w:tc>
          <w:tcPr>
            <w:tcW w:w="992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8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B4665F" w:rsidRPr="00F11F8E" w:rsidTr="00C63027">
        <w:tc>
          <w:tcPr>
            <w:tcW w:w="850" w:type="dxa"/>
          </w:tcPr>
          <w:p w:rsidR="00B4665F" w:rsidRPr="00F11F8E" w:rsidRDefault="00B4665F" w:rsidP="00B4665F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4688" w:type="dxa"/>
          </w:tcPr>
          <w:p w:rsidR="00B4665F" w:rsidRPr="00F11F8E" w:rsidRDefault="00EA206A" w:rsidP="00C6302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أشعر بالرضا عن تجربتي مع الخصائص المؤتمتة في منصة تيمك</w:t>
            </w:r>
            <w:r>
              <w:t>.</w:t>
            </w:r>
          </w:p>
        </w:tc>
        <w:tc>
          <w:tcPr>
            <w:tcW w:w="992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8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B4665F" w:rsidRPr="00F11F8E" w:rsidTr="00C63027">
        <w:tc>
          <w:tcPr>
            <w:tcW w:w="850" w:type="dxa"/>
          </w:tcPr>
          <w:p w:rsidR="00B4665F" w:rsidRPr="00F11F8E" w:rsidRDefault="00B4665F" w:rsidP="00B4665F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4688" w:type="dxa"/>
          </w:tcPr>
          <w:p w:rsidR="00B4665F" w:rsidRPr="00F11F8E" w:rsidRDefault="00EA206A" w:rsidP="00C6302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أشعر بالراحة أثناء التفاعل مع الخصائص المؤتمتة في منصة تيمك</w:t>
            </w:r>
            <w:r>
              <w:t>.</w:t>
            </w:r>
          </w:p>
        </w:tc>
        <w:tc>
          <w:tcPr>
            <w:tcW w:w="992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8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B4665F" w:rsidRPr="00F11F8E" w:rsidTr="00C63027">
        <w:tc>
          <w:tcPr>
            <w:tcW w:w="850" w:type="dxa"/>
          </w:tcPr>
          <w:p w:rsidR="00B4665F" w:rsidRPr="00F11F8E" w:rsidRDefault="00B4665F" w:rsidP="00B4665F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4688" w:type="dxa"/>
          </w:tcPr>
          <w:p w:rsidR="00B4665F" w:rsidRPr="00F11F8E" w:rsidRDefault="00EA206A" w:rsidP="00C6302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تتوافق طريقة عمل الخصائص المؤتمتة في منصة تيمك مع احتياجاتي أثناء استخدام المنصة</w:t>
            </w:r>
            <w:r>
              <w:t>.</w:t>
            </w:r>
          </w:p>
        </w:tc>
        <w:tc>
          <w:tcPr>
            <w:tcW w:w="992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8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B4665F" w:rsidRPr="00F11F8E" w:rsidTr="00C63027">
        <w:tc>
          <w:tcPr>
            <w:tcW w:w="850" w:type="dxa"/>
          </w:tcPr>
          <w:p w:rsidR="00B4665F" w:rsidRPr="00F11F8E" w:rsidRDefault="00B4665F" w:rsidP="00B4665F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4688" w:type="dxa"/>
          </w:tcPr>
          <w:p w:rsidR="00B4665F" w:rsidRPr="00F11F8E" w:rsidRDefault="00EA206A" w:rsidP="00C6302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أجد أن تفاعل الخصائص المؤتمتة مع الإجراءات التي أقوم بها في المنصة متناسق</w:t>
            </w:r>
            <w:r>
              <w:t>.</w:t>
            </w:r>
          </w:p>
        </w:tc>
        <w:tc>
          <w:tcPr>
            <w:tcW w:w="992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8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  <w:tr w:rsidR="00F11F8E" w:rsidRPr="00F11F8E" w:rsidTr="00C63027">
        <w:tc>
          <w:tcPr>
            <w:tcW w:w="850" w:type="dxa"/>
          </w:tcPr>
          <w:p w:rsidR="00B4665F" w:rsidRPr="00F11F8E" w:rsidRDefault="00B4665F" w:rsidP="00B4665F">
            <w:pPr>
              <w:pStyle w:val="ListParagraph"/>
              <w:numPr>
                <w:ilvl w:val="0"/>
                <w:numId w:val="8"/>
              </w:num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4688" w:type="dxa"/>
          </w:tcPr>
          <w:p w:rsidR="00B4665F" w:rsidRPr="00F11F8E" w:rsidRDefault="00EA206A" w:rsidP="00C63027">
            <w:pPr>
              <w:bidi/>
              <w:rPr>
                <w:sz w:val="32"/>
                <w:szCs w:val="32"/>
                <w:rtl/>
              </w:rPr>
            </w:pPr>
            <w:r>
              <w:rPr>
                <w:rtl/>
              </w:rPr>
              <w:t>بشكل عام، أقيّم تجربتي مع الخصائص المؤتمتة في منصة تيمك بأنها جيدة</w:t>
            </w:r>
            <w:r>
              <w:t>.</w:t>
            </w:r>
          </w:p>
        </w:tc>
        <w:tc>
          <w:tcPr>
            <w:tcW w:w="992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709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85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  <w:tc>
          <w:tcPr>
            <w:tcW w:w="980" w:type="dxa"/>
          </w:tcPr>
          <w:p w:rsidR="00B4665F" w:rsidRPr="00F11F8E" w:rsidRDefault="00B4665F" w:rsidP="00C63027">
            <w:pPr>
              <w:bidi/>
              <w:rPr>
                <w:sz w:val="32"/>
                <w:szCs w:val="32"/>
                <w:rtl/>
              </w:rPr>
            </w:pPr>
          </w:p>
        </w:tc>
      </w:tr>
    </w:tbl>
    <w:p w:rsidR="00C6141E" w:rsidRDefault="00C6141E" w:rsidP="00C6141E">
      <w:pPr>
        <w:bidi/>
        <w:rPr>
          <w:rtl/>
        </w:rPr>
      </w:pPr>
    </w:p>
    <w:p w:rsidR="009C6A3D" w:rsidRPr="00F11F8E" w:rsidRDefault="009C6A3D" w:rsidP="009C6A3D">
      <w:pPr>
        <w:bidi/>
        <w:rPr>
          <w:rtl/>
          <w:lang w:val="en-US"/>
        </w:rPr>
      </w:pPr>
      <w:r>
        <w:rPr>
          <w:rFonts w:hint="cs"/>
          <w:rtl/>
          <w:lang w:val="en-US"/>
        </w:rPr>
        <w:t>ثمن عاليا اسهامكم في هذا البحث ونرحب بأي ملاحظات إضافية أو توضيحات قد تودون مشاركتها بخصوص الموضوعات المطروحة في هذه الاستمارة .</w:t>
      </w:r>
    </w:p>
    <w:p w:rsidR="00F11F8E" w:rsidRDefault="00F11F8E" w:rsidP="002D2340">
      <w:pPr>
        <w:rPr>
          <w:rtl/>
        </w:rPr>
      </w:pPr>
    </w:p>
    <w:p w:rsidR="00F11F8E" w:rsidRDefault="00F11F8E" w:rsidP="002D2340">
      <w:pPr>
        <w:rPr>
          <w:rtl/>
        </w:rPr>
      </w:pPr>
    </w:p>
    <w:p w:rsidR="002D2340" w:rsidRDefault="002D2340" w:rsidP="002D2340">
      <w:pPr>
        <w:bidi/>
      </w:pPr>
      <w:r>
        <w:rPr>
          <w:rFonts w:cs="Arial" w:hint="cs"/>
          <w:rtl/>
        </w:rPr>
        <w:t>الباحث</w:t>
      </w:r>
      <w:r>
        <w:rPr>
          <w:rFonts w:cs="Arial"/>
          <w:rtl/>
        </w:rPr>
        <w:t xml:space="preserve">: </w:t>
      </w:r>
      <w:proofErr w:type="gramStart"/>
      <w:r>
        <w:rPr>
          <w:rFonts w:cs="Arial" w:hint="cs"/>
          <w:rtl/>
        </w:rPr>
        <w:t>عبدالرزاق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</w:p>
    <w:p w:rsidR="00C6141E" w:rsidRDefault="00C6141E">
      <w:pPr>
        <w:bidi/>
      </w:pPr>
    </w:p>
    <w:sectPr w:rsidR="00C614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36D0"/>
    <w:multiLevelType w:val="multilevel"/>
    <w:tmpl w:val="2D00E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6C7BB6"/>
    <w:multiLevelType w:val="hybridMultilevel"/>
    <w:tmpl w:val="9FAACA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E464E0"/>
    <w:multiLevelType w:val="hybridMultilevel"/>
    <w:tmpl w:val="43163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C21F1"/>
    <w:multiLevelType w:val="hybridMultilevel"/>
    <w:tmpl w:val="32DED8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369AA"/>
    <w:multiLevelType w:val="hybridMultilevel"/>
    <w:tmpl w:val="E430C5F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F730BE"/>
    <w:multiLevelType w:val="multilevel"/>
    <w:tmpl w:val="39386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737BF4"/>
    <w:multiLevelType w:val="multilevel"/>
    <w:tmpl w:val="4A3A1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3364FA"/>
    <w:multiLevelType w:val="multilevel"/>
    <w:tmpl w:val="3724C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7664056">
    <w:abstractNumId w:val="0"/>
  </w:num>
  <w:num w:numId="2" w16cid:durableId="776632990">
    <w:abstractNumId w:val="5"/>
  </w:num>
  <w:num w:numId="3" w16cid:durableId="816149447">
    <w:abstractNumId w:val="6"/>
  </w:num>
  <w:num w:numId="4" w16cid:durableId="1399203789">
    <w:abstractNumId w:val="7"/>
  </w:num>
  <w:num w:numId="5" w16cid:durableId="1601598308">
    <w:abstractNumId w:val="2"/>
  </w:num>
  <w:num w:numId="6" w16cid:durableId="1521774306">
    <w:abstractNumId w:val="3"/>
  </w:num>
  <w:num w:numId="7" w16cid:durableId="1126006440">
    <w:abstractNumId w:val="1"/>
  </w:num>
  <w:num w:numId="8" w16cid:durableId="1089341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340"/>
    <w:rsid w:val="000E6A34"/>
    <w:rsid w:val="000F6F08"/>
    <w:rsid w:val="002D2340"/>
    <w:rsid w:val="002E2BBA"/>
    <w:rsid w:val="00486B7D"/>
    <w:rsid w:val="00550FCD"/>
    <w:rsid w:val="005B1C11"/>
    <w:rsid w:val="00870A41"/>
    <w:rsid w:val="00896EF8"/>
    <w:rsid w:val="009A0258"/>
    <w:rsid w:val="009C6A3D"/>
    <w:rsid w:val="00AF1C48"/>
    <w:rsid w:val="00B115FE"/>
    <w:rsid w:val="00B4665F"/>
    <w:rsid w:val="00C6141E"/>
    <w:rsid w:val="00C83447"/>
    <w:rsid w:val="00D82237"/>
    <w:rsid w:val="00E37B4F"/>
    <w:rsid w:val="00EA206A"/>
    <w:rsid w:val="00F0096C"/>
    <w:rsid w:val="00F1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87457"/>
  <w15:chartTrackingRefBased/>
  <w15:docId w15:val="{10E1A543-5838-114F-99AC-A484CC55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5F"/>
  </w:style>
  <w:style w:type="paragraph" w:styleId="Heading1">
    <w:name w:val="heading 1"/>
    <w:basedOn w:val="Normal"/>
    <w:next w:val="Normal"/>
    <w:link w:val="Heading1Char"/>
    <w:uiPriority w:val="9"/>
    <w:qFormat/>
    <w:rsid w:val="002D23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23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23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23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23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23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23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23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23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23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D23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23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23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23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23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23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23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23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23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23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23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23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23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23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23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23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23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23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234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61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B1C11"/>
    <w:rPr>
      <w:b/>
      <w:bCs/>
    </w:rPr>
  </w:style>
  <w:style w:type="paragraph" w:customStyle="1" w:styleId="pdq2pgselectionanchorcontainer">
    <w:name w:val="pdq2pg_selectionanchorcontainer"/>
    <w:basedOn w:val="Normal"/>
    <w:rsid w:val="00F00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6</Pages>
  <Words>1044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Abdulrazak Mohammed</dc:creator>
  <cp:keywords/>
  <dc:description/>
  <cp:lastModifiedBy>Abdulrazak Mohammed</cp:lastModifiedBy>
  <cp:revision>3</cp:revision>
  <dcterms:created xsi:type="dcterms:W3CDTF">2026-07-27T10:19:00Z</dcterms:created>
  <dcterms:modified xsi:type="dcterms:W3CDTF">2026-08-01T23:01:00Z</dcterms:modified>
</cp:coreProperties>
</file>