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 w:eastAsia="Times New Roman"/>
          <w:sz w:val="24"/>
        </w:rPr>
        <w:t>MidOcean University</w:t>
      </w:r>
    </w:p>
    <w:p>
      <w:pPr>
        <w:jc w:val="center"/>
      </w:pPr>
      <w:r>
        <w:rPr>
          <w:rFonts w:ascii="Times New Roman" w:hAnsi="Times New Roman" w:eastAsia="Times New Roman"/>
          <w:sz w:val="24"/>
        </w:rPr>
        <w:t>College of Media and Marketing</w:t>
      </w:r>
    </w:p>
    <w:p>
      <w:pPr>
        <w:jc w:val="center"/>
      </w:pPr>
      <w:r>
        <w:rPr>
          <w:rFonts w:ascii="Times New Roman" w:hAnsi="Times New Roman" w:eastAsia="Times New Roman"/>
          <w:sz w:val="24"/>
        </w:rPr>
        <w:t>Master of Digital Marketing</w:t>
      </w:r>
    </w:p>
    <w:p/>
    <w:p>
      <w:pPr>
        <w:jc w:val="center"/>
      </w:pPr>
      <w:r>
        <w:rPr>
          <w:rFonts w:ascii="Times New Roman" w:hAnsi="Times New Roman" w:eastAsia="Times New Roman"/>
          <w:b/>
          <w:sz w:val="24"/>
        </w:rPr>
        <w:t>Dependence on Artificial Intelligence Agents in Digital Marketing for Saudi Brands: A Field Study on Marketers</w:t>
      </w:r>
    </w:p>
    <w:p/>
    <w:p>
      <w:r>
        <w:rPr>
          <w:rFonts w:ascii="Times New Roman" w:hAnsi="Times New Roman" w:eastAsia="Times New Roman"/>
          <w:sz w:val="24"/>
        </w:rPr>
        <w:t>Prepared by: Heba Ahmed Saad</w:t>
      </w:r>
    </w:p>
    <w:p>
      <w:r>
        <w:rPr>
          <w:rFonts w:ascii="Times New Roman" w:hAnsi="Times New Roman" w:eastAsia="Times New Roman"/>
          <w:sz w:val="24"/>
        </w:rPr>
        <w:t>Supervisor: Dr. Mohammed Al-Owais</w:t>
      </w:r>
    </w:p>
    <w:p>
      <w:r>
        <w:rPr>
          <w:rFonts w:ascii="Times New Roman" w:hAnsi="Times New Roman" w:eastAsia="Times New Roman"/>
          <w:sz w:val="24"/>
        </w:rPr>
        <w:t>Cohort: 2026</w:t>
      </w:r>
    </w:p>
    <w:p>
      <w:r>
        <w:br w:type="page"/>
      </w:r>
    </w:p>
    <w:p>
      <w:pPr>
        <w:pStyle w:val="Heading1"/>
      </w:pPr>
      <w:r>
        <w:rPr>
          <w:rFonts w:ascii="Times New Roman" w:hAnsi="Times New Roman" w:eastAsia="Times New Roman"/>
          <w:sz w:val="24"/>
        </w:rPr>
        <w:t>Introduction</w:t>
      </w:r>
    </w:p>
    <w:p>
      <w:r>
        <w:rPr>
          <w:rFonts w:ascii="Times New Roman" w:hAnsi="Times New Roman" w:eastAsia="Times New Roman"/>
          <w:sz w:val="24"/>
        </w:rPr>
        <w:t xml:space="preserve">Digital marketing has evolved significantly in recent years due to the rapid advancement of artificial intelligence technologies. </w:t>
        <w:br/>
        <w:t xml:space="preserve">Artificial intelligence tools enable marketers to analyze large volumes of data, automate marketing processes, and personalize communication with customers. </w:t>
        <w:br/>
        <w:t xml:space="preserve">One of the most important developments in this field is the emergence of artificial intelligence agents that assist in campaign optimization, predictive analytics, </w:t>
        <w:br/>
        <w:t xml:space="preserve">and automated customer interaction. As organizations increasingly rely on these technologies, understanding their impact on brand performance has become an </w:t>
        <w:br/>
        <w:t>important topic in contemporary marketing research.</w:t>
      </w:r>
    </w:p>
    <w:p>
      <w:pPr>
        <w:pStyle w:val="Heading1"/>
      </w:pPr>
      <w:r>
        <w:rPr>
          <w:rFonts w:ascii="Times New Roman" w:hAnsi="Times New Roman" w:eastAsia="Times New Roman"/>
          <w:sz w:val="24"/>
        </w:rPr>
        <w:t>Research Problem</w:t>
      </w:r>
    </w:p>
    <w:p>
      <w:r>
        <w:rPr>
          <w:rFonts w:ascii="Times New Roman" w:hAnsi="Times New Roman" w:eastAsia="Times New Roman"/>
          <w:sz w:val="24"/>
        </w:rPr>
        <w:t xml:space="preserve">Despite the rapid adoption of artificial intelligence technologies in digital marketing practices, the relationship between AI agent adoption </w:t>
        <w:br/>
        <w:t xml:space="preserve">and brand performance remains underexplored, particularly in the Saudi market context. Many organizations are integrating AI-driven tools into their marketing </w:t>
        <w:br/>
        <w:t>strategies; however, the extent to which these technologies contribute to improving brand performance still requires empirical investigation.</w:t>
      </w:r>
    </w:p>
    <w:p>
      <w:pPr>
        <w:pStyle w:val="Heading1"/>
      </w:pPr>
      <w:r>
        <w:rPr>
          <w:rFonts w:ascii="Times New Roman" w:hAnsi="Times New Roman" w:eastAsia="Times New Roman"/>
          <w:sz w:val="24"/>
        </w:rPr>
        <w:t>Research Questions</w:t>
      </w:r>
    </w:p>
    <w:p>
      <w:r>
        <w:rPr>
          <w:rFonts w:ascii="Times New Roman" w:hAnsi="Times New Roman" w:eastAsia="Times New Roman"/>
          <w:sz w:val="24"/>
        </w:rPr>
        <w:t>1. What is the level of AI agent usage in digital marketing?</w:t>
        <w:br/>
        <w:t>2. How do marketers rely on AI agents in marketing activities?</w:t>
        <w:br/>
        <w:t>3. How does AI adoption influence brand performance?</w:t>
        <w:br/>
        <w:t>4. Is there a relationship between AI agent adoption and brand performance?</w:t>
      </w:r>
    </w:p>
    <w:p>
      <w:pPr>
        <w:pStyle w:val="Heading1"/>
      </w:pPr>
      <w:r>
        <w:rPr>
          <w:rFonts w:ascii="Times New Roman" w:hAnsi="Times New Roman" w:eastAsia="Times New Roman"/>
          <w:sz w:val="24"/>
        </w:rPr>
        <w:t>Research Objectives</w:t>
      </w:r>
    </w:p>
    <w:p>
      <w:r>
        <w:rPr>
          <w:rFonts w:ascii="Times New Roman" w:hAnsi="Times New Roman" w:eastAsia="Times New Roman"/>
          <w:sz w:val="24"/>
        </w:rPr>
        <w:t>1. Identify the level of AI agent adoption in digital marketing.</w:t>
        <w:br/>
        <w:t>2. Examine how AI tools support marketing activities.</w:t>
        <w:br/>
        <w:t>3. Analyze the relationship between AI adoption and brand performance.</w:t>
        <w:br/>
        <w:t>4. Provide recommendations for organizations adopting AI in marketing.</w:t>
      </w:r>
    </w:p>
    <w:p>
      <w:pPr>
        <w:pStyle w:val="Heading1"/>
      </w:pPr>
      <w:r>
        <w:rPr>
          <w:rFonts w:ascii="Times New Roman" w:hAnsi="Times New Roman" w:eastAsia="Times New Roman"/>
          <w:sz w:val="24"/>
        </w:rPr>
        <w:t>Literature Review</w:t>
      </w:r>
    </w:p>
    <w:p>
      <w:r>
        <w:rPr>
          <w:rFonts w:ascii="Times New Roman" w:hAnsi="Times New Roman" w:eastAsia="Times New Roman"/>
          <w:sz w:val="24"/>
        </w:rPr>
        <w:t xml:space="preserve">Several studies have examined the role of artificial intelligence in marketing. Davenport and Ronanki (2021) explain that AI technologies </w:t>
        <w:br/>
        <w:t xml:space="preserve">allow companies to improve decision-making and automate marketing tasks. Similarly, Chaffey and Ellis-Chadwick (2022) highlight that AI-driven tools </w:t>
        <w:br/>
        <w:t xml:space="preserve">enhance digital marketing strategies by enabling more accurate audience targeting and campaign optimization. </w:t>
        <w:br/>
        <w:br/>
        <w:t xml:space="preserve">Rust (2020) argues that artificial intelligence has the potential to transform marketing practices by improving customer experience and strengthening </w:t>
        <w:br/>
        <w:t xml:space="preserve">brand–customer relationships. In addition, Wedel and Kannan (2020) emphasize the importance of marketing analytics in data-rich environments, noting that </w:t>
        <w:br/>
        <w:t>advanced analytics technologies help organizations understand consumer behavior more effectively.</w:t>
        <w:br/>
        <w:br/>
        <w:t xml:space="preserve">Kotler and Keller (2022) also suggest that organizations adopting digital technologies in marketing can enhance their competitive advantage and </w:t>
        <w:br/>
        <w:t xml:space="preserve">improve brand performance through better data-driven decision making. These studies collectively indicate that AI technologies are increasingly </w:t>
        <w:br/>
        <w:t>integrated into marketing strategies and can play a critical role in improving marketing effectiveness and brand performance.</w:t>
      </w:r>
    </w:p>
    <w:p>
      <w:pPr>
        <w:pStyle w:val="Heading1"/>
      </w:pPr>
      <w:r>
        <w:rPr>
          <w:rFonts w:ascii="Times New Roman" w:hAnsi="Times New Roman" w:eastAsia="Times New Roman"/>
          <w:sz w:val="24"/>
        </w:rPr>
        <w:t>Conceptual Framework</w:t>
      </w:r>
    </w:p>
    <w:p>
      <w:r>
        <w:rPr>
          <w:rFonts w:ascii="Times New Roman" w:hAnsi="Times New Roman" w:eastAsia="Times New Roman"/>
          <w:sz w:val="24"/>
        </w:rPr>
        <w:t>Independent Variable: AI Agent Adoption</w:t>
        <w:br/>
        <w:t>Dependent Variable: Brand Performance</w:t>
      </w:r>
    </w:p>
    <w:p>
      <w:pPr>
        <w:pStyle w:val="Heading1"/>
      </w:pPr>
      <w:r>
        <w:rPr>
          <w:rFonts w:ascii="Times New Roman" w:hAnsi="Times New Roman" w:eastAsia="Times New Roman"/>
          <w:sz w:val="24"/>
        </w:rPr>
        <w:t>Research Hypotheses</w:t>
      </w:r>
    </w:p>
    <w:p>
      <w:r>
        <w:rPr>
          <w:rFonts w:ascii="Times New Roman" w:hAnsi="Times New Roman" w:eastAsia="Times New Roman"/>
          <w:sz w:val="24"/>
        </w:rPr>
        <w:t>H1: AI agent adoption positively influences brand performance.</w:t>
        <w:br/>
        <w:t>H2: AI-driven personalization improves customer engagement.</w:t>
      </w:r>
    </w:p>
    <w:p>
      <w:pPr>
        <w:pStyle w:val="Heading1"/>
      </w:pPr>
      <w:r>
        <w:rPr>
          <w:rFonts w:ascii="Times New Roman" w:hAnsi="Times New Roman" w:eastAsia="Times New Roman"/>
          <w:sz w:val="24"/>
        </w:rPr>
        <w:t>Research Methodology</w:t>
      </w:r>
    </w:p>
    <w:p>
      <w:r>
        <w:rPr>
          <w:rFonts w:ascii="Times New Roman" w:hAnsi="Times New Roman" w:eastAsia="Times New Roman"/>
          <w:sz w:val="24"/>
        </w:rPr>
        <w:t xml:space="preserve">This study adopts a quantitative research approach. Data will be collected using a structured questionnaire distributed to approximately </w:t>
        <w:br/>
        <w:t xml:space="preserve">150 digital marketing professionals working in organizations across Saudi Arabia. The collected data will be analyzed using SPSS statistical software </w:t>
        <w:br/>
        <w:t>to examine the relationship between AI agent adoption and brand performance indicators.</w:t>
      </w:r>
    </w:p>
    <w:p>
      <w:pPr>
        <w:pStyle w:val="Heading1"/>
      </w:pPr>
      <w:r>
        <w:rPr>
          <w:rFonts w:ascii="Times New Roman" w:hAnsi="Times New Roman" w:eastAsia="Times New Roman"/>
          <w:sz w:val="24"/>
        </w:rPr>
        <w:t>References</w:t>
      </w:r>
    </w:p>
    <w:p>
      <w:r>
        <w:rPr>
          <w:rFonts w:ascii="Times New Roman" w:hAnsi="Times New Roman" w:eastAsia="Times New Roman"/>
          <w:sz w:val="24"/>
        </w:rPr>
        <w:t>Chaffey, D., &amp; Ellis-Chadwick, F. (2022). Digital Marketing: Strategy, Implementation and Practice. Pearson.</w:t>
      </w:r>
    </w:p>
    <w:p>
      <w:r>
        <w:rPr>
          <w:rFonts w:ascii="Times New Roman" w:hAnsi="Times New Roman" w:eastAsia="Times New Roman"/>
          <w:sz w:val="24"/>
        </w:rPr>
        <w:t>Davenport, T. H., &amp; Ronanki, R. (2021). Artificial Intelligence for the Real World. Harvard Business Review.</w:t>
      </w:r>
    </w:p>
    <w:p>
      <w:r>
        <w:rPr>
          <w:rFonts w:ascii="Times New Roman" w:hAnsi="Times New Roman" w:eastAsia="Times New Roman"/>
          <w:sz w:val="24"/>
        </w:rPr>
        <w:t>Kotler, P., &amp; Keller, K. L. (2022). Marketing Management (16th ed.). Pearson.</w:t>
      </w:r>
    </w:p>
    <w:p>
      <w:r>
        <w:rPr>
          <w:rFonts w:ascii="Times New Roman" w:hAnsi="Times New Roman" w:eastAsia="Times New Roman"/>
          <w:sz w:val="24"/>
        </w:rPr>
        <w:t>Rust, R. T. (2020). Artificial intelligence in marketing. Journal of Marketing, 84(4), 1–20.</w:t>
      </w:r>
    </w:p>
    <w:p>
      <w:r>
        <w:rPr>
          <w:rFonts w:ascii="Times New Roman" w:hAnsi="Times New Roman" w:eastAsia="Times New Roman"/>
          <w:sz w:val="24"/>
        </w:rPr>
        <w:t>Wedel, M., &amp; Kannan, P. (2020). Marketing analytics for data-rich environments. Journal of Marketing.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