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FD9DD89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4B764A">
        <w:rPr>
          <w:rFonts w:hint="cs"/>
          <w:b/>
          <w:bCs/>
          <w:sz w:val="28"/>
          <w:szCs w:val="28"/>
          <w:rtl/>
        </w:rPr>
        <w:t>فهد المطيري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FE6E786" w:rsidR="005436E0" w:rsidRDefault="004A11EC" w:rsidP="004A11EC">
            <w:pPr>
              <w:jc w:val="center"/>
            </w:pPr>
            <w:r w:rsidRPr="004A11EC">
              <w:rPr>
                <w:rtl/>
              </w:rPr>
              <w:t>يفتقر العنوان إلى التحديد المكاني (المملكة العربية السعودية) رغم أن الدراسة بأكملها تؤكد على السياق السعودي، وهذا يجعل العنوان فضفاضاً</w:t>
            </w:r>
            <w:r w:rsidRPr="004A11EC">
              <w:t>.</w:t>
            </w:r>
          </w:p>
        </w:tc>
      </w:tr>
      <w:tr w:rsidR="00DA1C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0600629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17D95C7" w:rsidR="00DA1C7C" w:rsidRDefault="00DA1C7C" w:rsidP="00DA1C7C">
            <w:pPr>
              <w:jc w:val="center"/>
            </w:pPr>
            <w:r>
              <w:rPr>
                <w:rFonts w:hint="cs"/>
                <w:rtl/>
              </w:rPr>
              <w:t>ا</w:t>
            </w:r>
            <w:r w:rsidR="004A11EC" w:rsidRPr="004A11EC">
              <w:t> </w:t>
            </w:r>
            <w:r w:rsidR="004A11EC" w:rsidRPr="004A11EC">
              <w:rPr>
                <w:rtl/>
              </w:rPr>
              <w:t>المقدمة غنية بالمعلومات والإحصائيات لكنها </w:t>
            </w:r>
            <w:proofErr w:type="gramStart"/>
            <w:r w:rsidR="004A11EC" w:rsidRPr="004A11EC">
              <w:rPr>
                <w:b/>
                <w:bCs/>
                <w:rtl/>
              </w:rPr>
              <w:t xml:space="preserve">مكررة </w:t>
            </w:r>
            <w:r w:rsidR="004A11EC" w:rsidRPr="004A11EC">
              <w:rPr>
                <w:rtl/>
              </w:rPr>
              <w:t>؛</w:t>
            </w:r>
            <w:proofErr w:type="gramEnd"/>
            <w:r w:rsidR="004A11EC" w:rsidRPr="004A11EC">
              <w:rPr>
                <w:rtl/>
              </w:rPr>
              <w:t xml:space="preserve"> حيث تكرر الحديث عن رؤية 2030 والاستراتيجية الوطنية في أكثر من موضع، وكان يمكن دمجها في فقرتين موجزتين</w:t>
            </w:r>
          </w:p>
        </w:tc>
      </w:tr>
      <w:tr w:rsidR="00DA1C7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DA1C7C" w:rsidRDefault="00DA1C7C" w:rsidP="002E363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0DD74D2" w14:textId="77777777" w:rsidR="002E3635" w:rsidRPr="008D74D3" w:rsidRDefault="002E3635" w:rsidP="002E36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DA1C7C" w:rsidRDefault="00DA1C7C" w:rsidP="00DA1C7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4D6028B" w:rsidR="00DA1C7C" w:rsidRPr="002E3635" w:rsidRDefault="004A11EC" w:rsidP="004A11EC">
            <w:pPr>
              <w:jc w:val="center"/>
            </w:pPr>
            <w:r w:rsidRPr="004A11EC">
              <w:rPr>
                <w:rtl/>
              </w:rPr>
              <w:t>المشكلة لم تتضمن أي </w:t>
            </w:r>
            <w:r w:rsidRPr="004A11EC">
              <w:rPr>
                <w:b/>
                <w:bCs/>
                <w:rtl/>
              </w:rPr>
              <w:t>مؤشر كمي</w:t>
            </w:r>
            <w:r w:rsidRPr="004A11EC">
              <w:rPr>
                <w:rtl/>
              </w:rPr>
              <w:t> يثبت وجودها في السعودية (مثل: نسبة فشل مشاريع الذكاء الاصطناعي، أو ضعف العائد على الاستثمار فيها)، مما يجعل الإحساس بالمشكلة نظرياً بحتاً</w:t>
            </w:r>
            <w:r w:rsidRPr="004A11EC">
              <w:t>.</w:t>
            </w:r>
          </w:p>
        </w:tc>
      </w:tr>
      <w:tr w:rsidR="004A11EC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4A11EC" w:rsidRDefault="004A11EC" w:rsidP="004A11E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EC44F00" w14:textId="77777777" w:rsidR="004A11EC" w:rsidRPr="008D74D3" w:rsidRDefault="004A11EC" w:rsidP="004A11E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4A11EC" w:rsidRDefault="004A11EC" w:rsidP="004A11E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4A11EC" w:rsidRDefault="004A11EC" w:rsidP="004A11E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4A11EC" w:rsidRDefault="004A11EC" w:rsidP="004A11E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12C2EDE" w:rsidR="004A11EC" w:rsidRPr="002E3635" w:rsidRDefault="004A11EC" w:rsidP="004A11EC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</w:p>
        </w:tc>
      </w:tr>
      <w:tr w:rsidR="004A11EC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4A11EC" w:rsidRDefault="004A11EC" w:rsidP="004A11E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0C177CCF" w14:textId="77777777" w:rsidR="004A11EC" w:rsidRPr="008D74D3" w:rsidRDefault="004A11EC" w:rsidP="004A11E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4A11EC" w:rsidRDefault="004A11EC" w:rsidP="004A11E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4A11EC" w:rsidRDefault="004A11EC" w:rsidP="004A11E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4A11EC" w:rsidRDefault="004A11EC" w:rsidP="004A11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70EC01C" w:rsidR="004A11EC" w:rsidRPr="00B44D2B" w:rsidRDefault="004A11EC" w:rsidP="004A11EC">
            <w:pPr>
              <w:bidi/>
              <w:jc w:val="both"/>
            </w:pPr>
          </w:p>
        </w:tc>
      </w:tr>
      <w:tr w:rsidR="004A11EC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4A11EC" w:rsidRDefault="004A11EC" w:rsidP="004A11E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7C1BC173" w14:textId="77777777" w:rsidR="004A11EC" w:rsidRPr="008D74D3" w:rsidRDefault="004A11EC" w:rsidP="004A11E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4A11EC" w:rsidRDefault="004A11EC" w:rsidP="004A11E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4A11EC" w:rsidRDefault="004A11EC" w:rsidP="004A11E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4A11EC" w:rsidRDefault="004A11EC" w:rsidP="004A11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717B45F" w:rsidR="004A11EC" w:rsidRDefault="004A11EC" w:rsidP="004A11EC">
            <w:pPr>
              <w:jc w:val="center"/>
            </w:pPr>
          </w:p>
        </w:tc>
      </w:tr>
      <w:tr w:rsidR="004A11EC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4A11EC" w:rsidRDefault="004A11EC" w:rsidP="004A11E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FD95814" w14:textId="77777777" w:rsidR="004A11EC" w:rsidRPr="008D74D3" w:rsidRDefault="004A11EC" w:rsidP="004A11E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4A11EC" w:rsidRDefault="004A11EC" w:rsidP="004A11E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4A11EC" w:rsidRDefault="004A11EC" w:rsidP="004A11E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4A11EC" w:rsidRDefault="004A11EC" w:rsidP="004A11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BECB442" w:rsidR="004A11EC" w:rsidRDefault="004A11EC" w:rsidP="004A11EC">
            <w:pPr>
              <w:jc w:val="center"/>
            </w:pPr>
          </w:p>
        </w:tc>
      </w:tr>
      <w:tr w:rsidR="004A11EC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4A11EC" w:rsidRDefault="004A11EC" w:rsidP="004A11E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4A11EC" w:rsidRDefault="004A11EC" w:rsidP="004A11EC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4A11EC" w:rsidRDefault="004A11EC" w:rsidP="004A11E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4A11EC" w:rsidRPr="008D74D3" w:rsidRDefault="004A11EC" w:rsidP="004A11E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4A11EC" w:rsidRDefault="004A11EC" w:rsidP="004A11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D778E25" w14:textId="3786A7A7" w:rsidR="004A11EC" w:rsidRPr="004A11EC" w:rsidRDefault="004A11EC" w:rsidP="004A11EC">
            <w:pPr>
              <w:bidi/>
              <w:jc w:val="center"/>
            </w:pPr>
            <w:r w:rsidRPr="004A11EC">
              <w:rPr>
                <w:rtl/>
              </w:rPr>
              <w:t>ذكرت فجوة "المتغيرات المعدلة" (الجاهزية التنظيمية والتقنية والبشرية) ولكنها لم تدمج هذه المتغيرات في النموذج المفاهيمي مما يجعلها معلقة بلا نموذج يوضحها</w:t>
            </w:r>
            <w:r w:rsidRPr="004A11EC">
              <w:t>.</w:t>
            </w:r>
          </w:p>
          <w:p w14:paraId="5E883E3F" w14:textId="30D95AE7" w:rsidR="004A11EC" w:rsidRPr="004A11EC" w:rsidRDefault="004A11EC" w:rsidP="004A11EC">
            <w:pPr>
              <w:bidi/>
              <w:jc w:val="center"/>
            </w:pPr>
            <w:r w:rsidRPr="004A11EC">
              <w:rPr>
                <w:rtl/>
              </w:rPr>
              <w:t>الفجوة المنهجية (المزج) مبررة بشكل جيد، لكنها لم تذكر كيف ستحل هذه المنهجية مشكلة تحيز المصدر الواحد</w:t>
            </w:r>
            <w:r w:rsidRPr="004A11EC">
              <w:t xml:space="preserve"> (CMB) </w:t>
            </w:r>
            <w:r w:rsidRPr="004A11EC">
              <w:rPr>
                <w:rtl/>
              </w:rPr>
              <w:t>الذي قد يحدث حتى مع البيانات النوعية</w:t>
            </w:r>
            <w:r w:rsidRPr="004A11EC">
              <w:t>.</w:t>
            </w:r>
          </w:p>
        </w:tc>
      </w:tr>
      <w:tr w:rsidR="003F3327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F3327" w:rsidRDefault="003F3327" w:rsidP="003F33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0A416F3" w14:textId="77777777" w:rsidR="003F3327" w:rsidRPr="008D74D3" w:rsidRDefault="003F3327" w:rsidP="003F332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3F3327" w:rsidRDefault="003F3327" w:rsidP="003F33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3F3327" w:rsidRDefault="003F3327" w:rsidP="003F33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3F3327" w:rsidRDefault="003F3327" w:rsidP="003F332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AAA15E5" w:rsidR="003F3327" w:rsidRDefault="003F3327" w:rsidP="003F3327">
            <w:pPr>
              <w:jc w:val="center"/>
            </w:pPr>
          </w:p>
        </w:tc>
      </w:tr>
      <w:tr w:rsidR="003F3327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F3327" w:rsidRDefault="003F3327" w:rsidP="003F33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22113ADA" w14:textId="77777777" w:rsidR="003F3327" w:rsidRPr="008D74D3" w:rsidRDefault="003F3327" w:rsidP="003F332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3F3327" w:rsidRDefault="003F3327" w:rsidP="003F33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3F3327" w:rsidRDefault="003F3327" w:rsidP="003F33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3F3327" w:rsidRDefault="003F3327" w:rsidP="003F332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A16CBE1" w:rsidR="003F3327" w:rsidRDefault="003F3327" w:rsidP="003F3327">
            <w:pPr>
              <w:jc w:val="center"/>
            </w:pPr>
          </w:p>
        </w:tc>
      </w:tr>
      <w:tr w:rsidR="003F3327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F3327" w:rsidRDefault="003F3327" w:rsidP="003F33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0A0B771E" w14:textId="77777777" w:rsidR="003F3327" w:rsidRPr="008D74D3" w:rsidRDefault="003F3327" w:rsidP="003F332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3F3327" w:rsidRDefault="003F3327" w:rsidP="003F332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3F3327" w:rsidRDefault="003F3327" w:rsidP="003F3327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3F3327" w:rsidRDefault="003F3327" w:rsidP="003F332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379860D6" w:rsidR="003F3327" w:rsidRDefault="003F3327" w:rsidP="003F3327">
            <w:pPr>
              <w:jc w:val="center"/>
            </w:pPr>
          </w:p>
        </w:tc>
      </w:tr>
      <w:tr w:rsidR="003F3327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F3327" w:rsidRDefault="003F3327" w:rsidP="003F33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3F3327" w:rsidRPr="008D74D3" w:rsidRDefault="003F3327" w:rsidP="003F332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3F3327" w:rsidRDefault="003F3327" w:rsidP="003F33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3F3327" w:rsidRDefault="003F3327" w:rsidP="003F33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3F3327" w:rsidRDefault="003F3327" w:rsidP="003F332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3F3327" w:rsidRDefault="003F3327" w:rsidP="003F3327">
            <w:pPr>
              <w:jc w:val="center"/>
            </w:pPr>
          </w:p>
        </w:tc>
      </w:tr>
      <w:tr w:rsidR="003F3327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F3327" w:rsidRDefault="003F3327" w:rsidP="003F33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3F3327" w:rsidRDefault="003F3327" w:rsidP="003F33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3F3327" w:rsidRDefault="003F3327" w:rsidP="003F3327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3F3327" w:rsidRPr="008D74D3" w:rsidRDefault="003F3327" w:rsidP="003F332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3F3327" w:rsidRDefault="003F3327" w:rsidP="003F332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4E57D08" w:rsidR="003F3327" w:rsidRDefault="003F3327" w:rsidP="003F3327">
            <w:pPr>
              <w:jc w:val="center"/>
            </w:pPr>
            <w:bookmarkStart w:id="0" w:name="_GoBack"/>
            <w:bookmarkEnd w:id="0"/>
          </w:p>
        </w:tc>
      </w:tr>
      <w:tr w:rsidR="003F3327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3F3327" w:rsidRDefault="003F3327" w:rsidP="003F33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81DA6F8" w:rsidR="003F3327" w:rsidRDefault="003F3327" w:rsidP="003F3327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831C34"/>
    <w:multiLevelType w:val="multilevel"/>
    <w:tmpl w:val="7CB4A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5413"/>
    <w:rsid w:val="001C1BA3"/>
    <w:rsid w:val="001F1BE6"/>
    <w:rsid w:val="002269CD"/>
    <w:rsid w:val="002800E8"/>
    <w:rsid w:val="002E3635"/>
    <w:rsid w:val="003F3327"/>
    <w:rsid w:val="004A11EC"/>
    <w:rsid w:val="004B764A"/>
    <w:rsid w:val="004E21BE"/>
    <w:rsid w:val="00542196"/>
    <w:rsid w:val="005436E0"/>
    <w:rsid w:val="00590027"/>
    <w:rsid w:val="006C2FF5"/>
    <w:rsid w:val="007E4B35"/>
    <w:rsid w:val="007E4DCA"/>
    <w:rsid w:val="008239B5"/>
    <w:rsid w:val="008415DF"/>
    <w:rsid w:val="008D74D3"/>
    <w:rsid w:val="008D7A2A"/>
    <w:rsid w:val="009B1DDC"/>
    <w:rsid w:val="00A6299F"/>
    <w:rsid w:val="00A629D4"/>
    <w:rsid w:val="00B44D2B"/>
    <w:rsid w:val="00B64E75"/>
    <w:rsid w:val="00C5027E"/>
    <w:rsid w:val="00C60C27"/>
    <w:rsid w:val="00D34A3E"/>
    <w:rsid w:val="00DA1C7C"/>
    <w:rsid w:val="00EB387B"/>
    <w:rsid w:val="00EB5FEB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53805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FDA6FF44-CE95-46E7-8D26-43D38FC7E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202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4</cp:revision>
  <dcterms:created xsi:type="dcterms:W3CDTF">2026-07-23T04:05:00Z</dcterms:created>
  <dcterms:modified xsi:type="dcterms:W3CDTF">2026-07-23T09:38:00Z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