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8C4F03" w14:textId="77777777" w:rsidR="005C2B06" w:rsidRPr="00666836" w:rsidRDefault="005C2B06" w:rsidP="000164F1">
      <w:pPr>
        <w:autoSpaceDE w:val="0"/>
        <w:autoSpaceDN w:val="0"/>
        <w:bidi/>
        <w:adjustRightInd w:val="0"/>
        <w:spacing w:after="0" w:line="240" w:lineRule="auto"/>
        <w:rPr>
          <w:rFonts w:ascii="Simplified Arabic" w:hAnsi="Simplified Arabic" w:cs="Simplified Arabic"/>
          <w:b/>
          <w:bCs/>
          <w:sz w:val="36"/>
          <w:szCs w:val="36"/>
          <w:rtl/>
        </w:rPr>
      </w:pPr>
      <w:bookmarkStart w:id="0" w:name="_Hlk201591671"/>
      <w:bookmarkStart w:id="1" w:name="_Hlk161191006"/>
      <w:bookmarkStart w:id="2" w:name="_Hlk215245613"/>
      <w:bookmarkStart w:id="3" w:name="_Hlk199993497"/>
      <w:bookmarkStart w:id="4" w:name="_Hlk199994686"/>
      <w:r w:rsidRPr="00666836">
        <w:rPr>
          <w:rFonts w:ascii="Simplified Arabic" w:hAnsi="Simplified Arabic" w:cs="Simplified Arabic" w:hint="cs"/>
          <w:b/>
          <w:bCs/>
          <w:noProof/>
          <w:sz w:val="28"/>
          <w:szCs w:val="28"/>
        </w:rPr>
        <w:drawing>
          <wp:anchor distT="0" distB="0" distL="114300" distR="114300" simplePos="0" relativeHeight="251665408" behindDoc="0" locked="0" layoutInCell="1" allowOverlap="1" wp14:anchorId="440796C6" wp14:editId="723014C6">
            <wp:simplePos x="0" y="0"/>
            <wp:positionH relativeFrom="margin">
              <wp:posOffset>71755</wp:posOffset>
            </wp:positionH>
            <wp:positionV relativeFrom="margin">
              <wp:posOffset>-255270</wp:posOffset>
            </wp:positionV>
            <wp:extent cx="2226945" cy="1339215"/>
            <wp:effectExtent l="0" t="0" r="1905" b="0"/>
            <wp:wrapThrough wrapText="bothSides">
              <wp:wrapPolygon edited="0">
                <wp:start x="0" y="0"/>
                <wp:lineTo x="0" y="21201"/>
                <wp:lineTo x="21434" y="21201"/>
                <wp:lineTo x="21434" y="0"/>
                <wp:lineTo x="0" y="0"/>
              </wp:wrapPolygon>
            </wp:wrapThrough>
            <wp:docPr id="7"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339215"/>
                    </a:xfrm>
                    <a:prstGeom prst="rect">
                      <a:avLst/>
                    </a:prstGeom>
                  </pic:spPr>
                </pic:pic>
              </a:graphicData>
            </a:graphic>
            <wp14:sizeRelV relativeFrom="margin">
              <wp14:pctHeight>0</wp14:pctHeight>
            </wp14:sizeRelV>
          </wp:anchor>
        </w:drawing>
      </w:r>
      <w:r w:rsidRPr="00666836">
        <w:rPr>
          <w:rFonts w:ascii="Simplified Arabic" w:hAnsi="Simplified Arabic" w:cs="Simplified Arabic" w:hint="cs"/>
          <w:b/>
          <w:bCs/>
          <w:sz w:val="36"/>
          <w:szCs w:val="36"/>
          <w:rtl/>
        </w:rPr>
        <w:t xml:space="preserve">جامعة </w:t>
      </w:r>
      <w:bookmarkStart w:id="5" w:name="_Hlk133540264"/>
      <w:r w:rsidRPr="00666836">
        <w:rPr>
          <w:rFonts w:ascii="Simplified Arabic" w:hAnsi="Simplified Arabic" w:cs="Simplified Arabic" w:hint="cs"/>
          <w:b/>
          <w:bCs/>
          <w:sz w:val="36"/>
          <w:szCs w:val="36"/>
          <w:rtl/>
        </w:rPr>
        <w:t>ميد أوشن</w:t>
      </w:r>
      <w:bookmarkEnd w:id="5"/>
    </w:p>
    <w:p w14:paraId="55BFFAD5" w14:textId="77777777" w:rsidR="005C2B06" w:rsidRPr="00666836" w:rsidRDefault="005C2B06" w:rsidP="000164F1">
      <w:pPr>
        <w:autoSpaceDE w:val="0"/>
        <w:autoSpaceDN w:val="0"/>
        <w:bidi/>
        <w:adjustRightInd w:val="0"/>
        <w:spacing w:after="0" w:line="240" w:lineRule="auto"/>
        <w:rPr>
          <w:rFonts w:ascii="Simplified Arabic" w:hAnsi="Simplified Arabic" w:cs="Simplified Arabic"/>
          <w:b/>
          <w:bCs/>
          <w:sz w:val="36"/>
          <w:szCs w:val="36"/>
          <w:rtl/>
        </w:rPr>
      </w:pPr>
      <w:r w:rsidRPr="00666836">
        <w:rPr>
          <w:rFonts w:ascii="Simplified Arabic" w:hAnsi="Simplified Arabic" w:cs="Simplified Arabic" w:hint="cs"/>
          <w:b/>
          <w:bCs/>
          <w:sz w:val="36"/>
          <w:szCs w:val="36"/>
          <w:rtl/>
        </w:rPr>
        <w:t>كلية الإدارة</w:t>
      </w:r>
    </w:p>
    <w:p w14:paraId="4106A7ED" w14:textId="79B06CC4" w:rsidR="005C2B06" w:rsidRDefault="003107A0" w:rsidP="000164F1">
      <w:pPr>
        <w:autoSpaceDE w:val="0"/>
        <w:autoSpaceDN w:val="0"/>
        <w:bidi/>
        <w:adjustRightInd w:val="0"/>
        <w:spacing w:after="0" w:line="240" w:lineRule="auto"/>
        <w:rPr>
          <w:rFonts w:ascii="Simplified Arabic" w:hAnsi="Simplified Arabic" w:cs="Simplified Arabic"/>
          <w:b/>
          <w:bCs/>
          <w:sz w:val="36"/>
          <w:szCs w:val="36"/>
          <w:rtl/>
        </w:rPr>
      </w:pPr>
      <w:r>
        <w:rPr>
          <w:rFonts w:ascii="Simplified Arabic" w:hAnsi="Simplified Arabic" w:cs="Simplified Arabic" w:hint="cs"/>
          <w:b/>
          <w:bCs/>
          <w:sz w:val="36"/>
          <w:szCs w:val="36"/>
          <w:rtl/>
        </w:rPr>
        <w:t>بكالوريوس</w:t>
      </w:r>
      <w:r w:rsidRPr="00666836">
        <w:rPr>
          <w:rFonts w:ascii="Simplified Arabic" w:hAnsi="Simplified Arabic" w:cs="Simplified Arabic" w:hint="cs"/>
          <w:b/>
          <w:bCs/>
          <w:sz w:val="36"/>
          <w:szCs w:val="36"/>
          <w:rtl/>
        </w:rPr>
        <w:t xml:space="preserve"> </w:t>
      </w:r>
      <w:r w:rsidR="00B60495">
        <w:rPr>
          <w:rFonts w:ascii="Simplified Arabic" w:hAnsi="Simplified Arabic" w:cs="Simplified Arabic" w:hint="cs"/>
          <w:b/>
          <w:bCs/>
          <w:sz w:val="36"/>
          <w:szCs w:val="36"/>
          <w:rtl/>
        </w:rPr>
        <w:t>اعلام رقمي</w:t>
      </w:r>
    </w:p>
    <w:p w14:paraId="226B663F" w14:textId="77777777" w:rsidR="000164F1" w:rsidRDefault="000164F1" w:rsidP="000164F1">
      <w:pPr>
        <w:autoSpaceDE w:val="0"/>
        <w:autoSpaceDN w:val="0"/>
        <w:bidi/>
        <w:adjustRightInd w:val="0"/>
        <w:spacing w:after="0" w:line="480" w:lineRule="auto"/>
        <w:rPr>
          <w:rFonts w:ascii="Simplified Arabic" w:hAnsi="Simplified Arabic" w:cs="Simplified Arabic"/>
          <w:b/>
          <w:bCs/>
          <w:sz w:val="36"/>
          <w:szCs w:val="36"/>
          <w:rtl/>
        </w:rPr>
      </w:pPr>
    </w:p>
    <w:p w14:paraId="2B2607AE" w14:textId="582DA127" w:rsidR="000164F1" w:rsidRPr="00666836" w:rsidRDefault="000164F1" w:rsidP="000164F1">
      <w:pPr>
        <w:autoSpaceDE w:val="0"/>
        <w:autoSpaceDN w:val="0"/>
        <w:bidi/>
        <w:adjustRightInd w:val="0"/>
        <w:spacing w:after="0" w:line="480" w:lineRule="auto"/>
        <w:rPr>
          <w:rFonts w:ascii="Simplified Arabic" w:hAnsi="Simplified Arabic" w:cs="Simplified Arabic"/>
          <w:b/>
          <w:bCs/>
          <w:sz w:val="36"/>
          <w:szCs w:val="36"/>
          <w:rtl/>
        </w:rPr>
      </w:pPr>
      <w:r>
        <w:rPr>
          <w:rFonts w:ascii="Simplified Arabic" w:hAnsi="Simplified Arabic" w:cs="Simplified Arabic" w:hint="cs"/>
          <w:b/>
          <w:bCs/>
          <w:sz w:val="36"/>
          <w:szCs w:val="36"/>
          <w:rtl/>
        </w:rPr>
        <w:t>عنوان البحث</w:t>
      </w:r>
    </w:p>
    <w:p w14:paraId="64901BE8" w14:textId="7086072E" w:rsidR="00B60495" w:rsidRDefault="00B60495" w:rsidP="000164F1">
      <w:pPr>
        <w:autoSpaceDE w:val="0"/>
        <w:autoSpaceDN w:val="0"/>
        <w:adjustRightInd w:val="0"/>
        <w:spacing w:after="0" w:line="276" w:lineRule="auto"/>
        <w:jc w:val="center"/>
        <w:rPr>
          <w:rFonts w:ascii="Simplified Arabic" w:hAnsi="Simplified Arabic" w:cs="Simplified Arabic"/>
          <w:b/>
          <w:bCs/>
          <w:color w:val="C00000"/>
          <w:sz w:val="40"/>
          <w:szCs w:val="40"/>
          <w:rtl/>
          <w:lang w:bidi="ar-EG"/>
        </w:rPr>
      </w:pPr>
      <w:bookmarkStart w:id="6" w:name="_Hlk214795387"/>
      <w:bookmarkEnd w:id="0"/>
      <w:r w:rsidRPr="00B60495">
        <w:rPr>
          <w:rFonts w:ascii="Simplified Arabic" w:hAnsi="Simplified Arabic" w:cs="Simplified Arabic"/>
          <w:b/>
          <w:bCs/>
          <w:color w:val="C00000"/>
          <w:sz w:val="40"/>
          <w:szCs w:val="40"/>
          <w:rtl/>
          <w:lang w:bidi="ar-EG"/>
        </w:rPr>
        <w:t xml:space="preserve">أثر استخدام الذكاء الصناعي على تطوير تقنيات الاعلام الرقمي في المملكة العربية السعودية دراسة ميدانية على عينة من العاملين في صحيفة </w:t>
      </w:r>
      <w:r w:rsidR="00164577">
        <w:rPr>
          <w:rFonts w:ascii="Simplified Arabic" w:hAnsi="Simplified Arabic" w:cs="Simplified Arabic" w:hint="cs"/>
          <w:b/>
          <w:bCs/>
          <w:color w:val="C00000"/>
          <w:sz w:val="40"/>
          <w:szCs w:val="40"/>
          <w:rtl/>
          <w:lang w:bidi="ar-EG"/>
        </w:rPr>
        <w:t xml:space="preserve">سبق </w:t>
      </w:r>
      <w:r w:rsidRPr="00B60495">
        <w:rPr>
          <w:rFonts w:ascii="Simplified Arabic" w:hAnsi="Simplified Arabic" w:cs="Simplified Arabic"/>
          <w:b/>
          <w:bCs/>
          <w:color w:val="C00000"/>
          <w:sz w:val="40"/>
          <w:szCs w:val="40"/>
          <w:rtl/>
          <w:lang w:bidi="ar-EG"/>
        </w:rPr>
        <w:t>الكترونية</w:t>
      </w:r>
    </w:p>
    <w:p w14:paraId="0CDFF92D" w14:textId="77777777" w:rsidR="00B60495" w:rsidRDefault="00B60495" w:rsidP="000164F1">
      <w:pPr>
        <w:autoSpaceDE w:val="0"/>
        <w:autoSpaceDN w:val="0"/>
        <w:adjustRightInd w:val="0"/>
        <w:spacing w:after="0" w:line="276" w:lineRule="auto"/>
        <w:jc w:val="center"/>
        <w:rPr>
          <w:rFonts w:ascii="Simplified Arabic" w:hAnsi="Simplified Arabic" w:cs="Simplified Arabic"/>
          <w:b/>
          <w:bCs/>
          <w:color w:val="C00000"/>
          <w:sz w:val="40"/>
          <w:szCs w:val="40"/>
          <w:rtl/>
          <w:lang w:bidi="ar-EG"/>
        </w:rPr>
      </w:pPr>
    </w:p>
    <w:bookmarkEnd w:id="6"/>
    <w:p w14:paraId="66A8E6B3" w14:textId="40FA0916" w:rsidR="005C2B06" w:rsidRPr="000164F1" w:rsidRDefault="005C2B06" w:rsidP="000164F1">
      <w:pPr>
        <w:autoSpaceDE w:val="0"/>
        <w:autoSpaceDN w:val="0"/>
        <w:bidi/>
        <w:adjustRightInd w:val="0"/>
        <w:spacing w:after="0" w:line="276" w:lineRule="auto"/>
        <w:ind w:left="2160"/>
        <w:jc w:val="both"/>
        <w:rPr>
          <w:rFonts w:ascii="Simplified Arabic" w:hAnsi="Simplified Arabic" w:cs="Simplified Arabic"/>
          <w:b/>
          <w:bCs/>
          <w:sz w:val="28"/>
          <w:szCs w:val="28"/>
          <w:rtl/>
        </w:rPr>
      </w:pPr>
      <w:r w:rsidRPr="000164F1">
        <w:rPr>
          <w:rFonts w:ascii="Simplified Arabic" w:hAnsi="Simplified Arabic" w:cs="Simplified Arabic" w:hint="cs"/>
          <w:b/>
          <w:bCs/>
          <w:sz w:val="28"/>
          <w:szCs w:val="28"/>
          <w:rtl/>
        </w:rPr>
        <w:t>اعداد الطالب</w:t>
      </w:r>
      <w:r w:rsidR="000164F1" w:rsidRPr="000164F1">
        <w:rPr>
          <w:rFonts w:ascii="Simplified Arabic" w:hAnsi="Simplified Arabic" w:cs="Simplified Arabic" w:hint="cs"/>
          <w:b/>
          <w:bCs/>
          <w:sz w:val="28"/>
          <w:szCs w:val="28"/>
          <w:rtl/>
        </w:rPr>
        <w:t>ة</w:t>
      </w:r>
      <w:r w:rsidRPr="000164F1">
        <w:rPr>
          <w:rFonts w:ascii="Simplified Arabic" w:hAnsi="Simplified Arabic" w:cs="Simplified Arabic" w:hint="cs"/>
          <w:b/>
          <w:bCs/>
          <w:sz w:val="28"/>
          <w:szCs w:val="28"/>
          <w:rtl/>
        </w:rPr>
        <w:t xml:space="preserve"> /</w:t>
      </w:r>
      <w:r w:rsidR="00B60495">
        <w:rPr>
          <w:rFonts w:ascii="Simplified Arabic" w:hAnsi="Simplified Arabic" w:cs="Simplified Arabic" w:hint="cs"/>
          <w:b/>
          <w:bCs/>
          <w:sz w:val="28"/>
          <w:szCs w:val="28"/>
          <w:rtl/>
        </w:rPr>
        <w:t xml:space="preserve"> </w:t>
      </w:r>
    </w:p>
    <w:p w14:paraId="78A75BFB" w14:textId="2B2EE453" w:rsidR="005C2B06" w:rsidRPr="000164F1" w:rsidRDefault="005C2B06" w:rsidP="000164F1">
      <w:pPr>
        <w:pStyle w:val="a3"/>
        <w:autoSpaceDE w:val="0"/>
        <w:autoSpaceDN w:val="0"/>
        <w:bidi/>
        <w:adjustRightInd w:val="0"/>
        <w:spacing w:after="0" w:line="276" w:lineRule="auto"/>
        <w:ind w:left="2160"/>
        <w:jc w:val="both"/>
        <w:rPr>
          <w:rFonts w:ascii="Simplified Arabic" w:hAnsi="Simplified Arabic" w:cs="Simplified Arabic"/>
          <w:b/>
          <w:bCs/>
          <w:sz w:val="28"/>
          <w:szCs w:val="28"/>
          <w:lang w:val="en-US" w:bidi="ar-EG"/>
        </w:rPr>
      </w:pPr>
      <w:r w:rsidRPr="000164F1">
        <w:rPr>
          <w:rFonts w:ascii="Simplified Arabic" w:hAnsi="Simplified Arabic" w:cs="Simplified Arabic" w:hint="cs"/>
          <w:b/>
          <w:bCs/>
          <w:sz w:val="28"/>
          <w:szCs w:val="28"/>
          <w:rtl/>
        </w:rPr>
        <w:t>الاسم</w:t>
      </w:r>
      <w:r w:rsidR="004420B6">
        <w:rPr>
          <w:rFonts w:ascii="Simplified Arabic" w:hAnsi="Simplified Arabic" w:cs="Simplified Arabic" w:hint="cs"/>
          <w:b/>
          <w:bCs/>
          <w:sz w:val="28"/>
          <w:szCs w:val="28"/>
          <w:rtl/>
        </w:rPr>
        <w:t xml:space="preserve"> / دينا</w:t>
      </w:r>
    </w:p>
    <w:p w14:paraId="4780AF28" w14:textId="2FBC3A9E" w:rsidR="005C2B06" w:rsidRPr="000164F1" w:rsidRDefault="000164F1" w:rsidP="000164F1">
      <w:pPr>
        <w:autoSpaceDE w:val="0"/>
        <w:autoSpaceDN w:val="0"/>
        <w:bidi/>
        <w:adjustRightInd w:val="0"/>
        <w:spacing w:after="0" w:line="276" w:lineRule="auto"/>
        <w:jc w:val="both"/>
        <w:rPr>
          <w:rFonts w:ascii="Simplified Arabic" w:hAnsi="Simplified Arabic" w:cs="Simplified Arabic"/>
          <w:b/>
          <w:bCs/>
          <w:sz w:val="28"/>
          <w:szCs w:val="28"/>
          <w:lang w:val="en-US"/>
        </w:rPr>
      </w:pPr>
      <w:r w:rsidRPr="000164F1">
        <w:rPr>
          <w:rFonts w:ascii="Simplified Arabic" w:hAnsi="Simplified Arabic" w:cs="Simplified Arabic" w:hint="cs"/>
          <w:b/>
          <w:bCs/>
          <w:sz w:val="28"/>
          <w:szCs w:val="28"/>
          <w:rtl/>
        </w:rPr>
        <w:t xml:space="preserve">                </w:t>
      </w:r>
      <w:r w:rsidR="005C2B06" w:rsidRPr="000164F1">
        <w:rPr>
          <w:rFonts w:ascii="Simplified Arabic" w:hAnsi="Simplified Arabic" w:cs="Simplified Arabic" w:hint="cs"/>
          <w:b/>
          <w:bCs/>
          <w:sz w:val="28"/>
          <w:szCs w:val="28"/>
          <w:rtl/>
        </w:rPr>
        <w:t xml:space="preserve">الرقم الجامعي/ </w:t>
      </w:r>
      <w:r w:rsidR="00B60495">
        <w:rPr>
          <w:rFonts w:ascii="Simplified Arabic" w:hAnsi="Simplified Arabic" w:cs="Simplified Arabic" w:hint="cs"/>
          <w:b/>
          <w:bCs/>
          <w:sz w:val="28"/>
          <w:szCs w:val="28"/>
          <w:rtl/>
        </w:rPr>
        <w:t>......</w:t>
      </w:r>
    </w:p>
    <w:p w14:paraId="2ECC7EDA" w14:textId="77777777" w:rsidR="005C2B06" w:rsidRPr="00666836" w:rsidRDefault="005C2B06" w:rsidP="005C2B06">
      <w:pPr>
        <w:pStyle w:val="a3"/>
        <w:autoSpaceDE w:val="0"/>
        <w:autoSpaceDN w:val="0"/>
        <w:adjustRightInd w:val="0"/>
        <w:spacing w:after="0" w:line="360" w:lineRule="auto"/>
        <w:rPr>
          <w:rFonts w:ascii="Simplified Arabic" w:hAnsi="Simplified Arabic" w:cs="Simplified Arabic"/>
          <w:b/>
          <w:bCs/>
          <w:sz w:val="36"/>
          <w:szCs w:val="36"/>
          <w:rtl/>
        </w:rPr>
      </w:pPr>
    </w:p>
    <w:p w14:paraId="762B4B8E" w14:textId="77777777" w:rsidR="005C2B06" w:rsidRPr="00666836" w:rsidRDefault="005C2B06" w:rsidP="005C2B06">
      <w:pPr>
        <w:spacing w:line="256" w:lineRule="auto"/>
        <w:jc w:val="center"/>
        <w:rPr>
          <w:rFonts w:ascii="Simplified Arabic" w:eastAsia="Aptos" w:hAnsi="Simplified Arabic" w:cs="Simplified Arabic"/>
          <w:b/>
          <w:bCs/>
          <w:noProof/>
          <w:sz w:val="32"/>
          <w:szCs w:val="32"/>
        </w:rPr>
      </w:pPr>
      <w:r w:rsidRPr="00666836">
        <w:rPr>
          <w:rFonts w:ascii="Simplified Arabic" w:eastAsia="Aptos" w:hAnsi="Simplified Arabic" w:cs="Simplified Arabic" w:hint="cs"/>
          <w:b/>
          <w:bCs/>
          <w:noProof/>
          <w:sz w:val="32"/>
          <w:szCs w:val="32"/>
          <w:rtl/>
        </w:rPr>
        <w:t xml:space="preserve">إشرف </w:t>
      </w:r>
    </w:p>
    <w:p w14:paraId="40DC0140" w14:textId="059CBEE9" w:rsidR="005C2B06" w:rsidRPr="00666836" w:rsidRDefault="003107A0" w:rsidP="005C2B06">
      <w:pPr>
        <w:spacing w:line="256" w:lineRule="auto"/>
        <w:jc w:val="center"/>
        <w:rPr>
          <w:rFonts w:ascii="Simplified Arabic" w:eastAsia="Aptos" w:hAnsi="Simplified Arabic" w:cs="Simplified Arabic"/>
          <w:noProof/>
          <w:sz w:val="32"/>
          <w:szCs w:val="32"/>
          <w:rtl/>
        </w:rPr>
      </w:pPr>
      <w:r w:rsidRPr="003107A0">
        <w:rPr>
          <w:rFonts w:ascii="Simplified Arabic" w:eastAsia="Aptos" w:hAnsi="Simplified Arabic" w:cs="Simplified Arabic"/>
          <w:noProof/>
          <w:sz w:val="32"/>
          <w:szCs w:val="32"/>
          <w:rtl/>
        </w:rPr>
        <w:t xml:space="preserve">د. </w:t>
      </w:r>
      <w:r w:rsidR="000164F1">
        <w:rPr>
          <w:rFonts w:ascii="Simplified Arabic" w:eastAsia="Aptos" w:hAnsi="Simplified Arabic" w:cs="Simplified Arabic" w:hint="cs"/>
          <w:noProof/>
          <w:sz w:val="32"/>
          <w:szCs w:val="32"/>
          <w:rtl/>
        </w:rPr>
        <w:t>.............</w:t>
      </w:r>
    </w:p>
    <w:p w14:paraId="5328CC24" w14:textId="77777777" w:rsidR="005C2B06" w:rsidRPr="000164F1" w:rsidRDefault="005C2B06" w:rsidP="005C2B06">
      <w:pPr>
        <w:spacing w:line="256" w:lineRule="auto"/>
        <w:jc w:val="center"/>
        <w:rPr>
          <w:rFonts w:ascii="Simplified Arabic" w:eastAsia="Aptos" w:hAnsi="Simplified Arabic" w:cs="Simplified Arabic"/>
          <w:noProof/>
          <w:sz w:val="32"/>
          <w:szCs w:val="32"/>
          <w:rtl/>
          <w:lang w:val="en-US"/>
        </w:rPr>
      </w:pPr>
    </w:p>
    <w:bookmarkEnd w:id="1"/>
    <w:bookmarkEnd w:id="2"/>
    <w:p w14:paraId="5F2C5D63" w14:textId="7D9DEF75" w:rsidR="005C2B06" w:rsidRPr="00666836" w:rsidRDefault="000164F1" w:rsidP="005C2B06">
      <w:pPr>
        <w:spacing w:line="480" w:lineRule="auto"/>
        <w:jc w:val="center"/>
        <w:rPr>
          <w:rFonts w:ascii="Simplified Arabic" w:hAnsi="Simplified Arabic" w:cs="Simplified Arabic"/>
          <w:kern w:val="0"/>
          <w:sz w:val="32"/>
          <w:szCs w:val="32"/>
          <w:rtl/>
          <w14:ligatures w14:val="none"/>
        </w:rPr>
      </w:pPr>
      <w:r>
        <w:rPr>
          <w:rFonts w:ascii="Simplified Arabic" w:hAnsi="Simplified Arabic" w:cs="Simplified Arabic" w:hint="cs"/>
          <w:kern w:val="0"/>
          <w:sz w:val="32"/>
          <w:szCs w:val="32"/>
          <w:rtl/>
          <w14:ligatures w14:val="none"/>
        </w:rPr>
        <w:t>2026 م</w:t>
      </w:r>
    </w:p>
    <w:p w14:paraId="49287C7B" w14:textId="02633084" w:rsidR="007B7D39" w:rsidRPr="00666836" w:rsidRDefault="007B7D39" w:rsidP="005C2B06">
      <w:pPr>
        <w:bidi/>
        <w:spacing w:after="0" w:line="240" w:lineRule="auto"/>
        <w:rPr>
          <w:rFonts w:ascii="Simplified Arabic" w:eastAsia="Calibri" w:hAnsi="Simplified Arabic" w:cs="Simplified Arabic"/>
          <w:b/>
          <w:bCs/>
          <w:kern w:val="0"/>
          <w:sz w:val="32"/>
          <w:szCs w:val="32"/>
          <w:lang w:eastAsia="ja-JP"/>
          <w14:ligatures w14:val="none"/>
        </w:rPr>
      </w:pPr>
    </w:p>
    <w:p w14:paraId="5E1808F0" w14:textId="77777777" w:rsidR="00ED5D5B" w:rsidRPr="00666836" w:rsidRDefault="00ED5D5B" w:rsidP="005C2B06">
      <w:pPr>
        <w:bidi/>
        <w:spacing w:after="0" w:line="240" w:lineRule="auto"/>
        <w:rPr>
          <w:rFonts w:ascii="Simplified Arabic" w:eastAsia="Calibri" w:hAnsi="Simplified Arabic" w:cs="Simplified Arabic"/>
          <w:b/>
          <w:bCs/>
          <w:kern w:val="0"/>
          <w:sz w:val="32"/>
          <w:szCs w:val="32"/>
          <w:rtl/>
          <w:lang w:eastAsia="ja-JP"/>
          <w14:ligatures w14:val="none"/>
        </w:rPr>
      </w:pPr>
    </w:p>
    <w:p w14:paraId="5B1BD785" w14:textId="5EB45A01" w:rsidR="00ED5D5B" w:rsidRPr="00666836" w:rsidRDefault="00B84708" w:rsidP="005C2B06">
      <w:pPr>
        <w:bidi/>
        <w:ind w:firstLine="850"/>
        <w:rPr>
          <w:rFonts w:ascii="Simplified Arabic" w:eastAsia="Calibri" w:hAnsi="Simplified Arabic" w:cs="Simplified Arabic"/>
          <w:kern w:val="0"/>
          <w:sz w:val="28"/>
          <w:szCs w:val="28"/>
          <w:rtl/>
          <w:lang w:val="en-US" w:bidi="ar-EG"/>
          <w14:ligatures w14:val="none"/>
        </w:rPr>
      </w:pPr>
      <w:r w:rsidRPr="00666836">
        <w:rPr>
          <w:rFonts w:ascii="Simplified Arabic" w:hAnsi="Simplified Arabic" w:cs="Simplified Arabic" w:hint="cs"/>
          <w:noProof/>
          <w:sz w:val="44"/>
          <w:szCs w:val="44"/>
          <w:rtl/>
          <w:lang w:val="en-US"/>
        </w:rPr>
        <mc:AlternateContent>
          <mc:Choice Requires="wps">
            <w:drawing>
              <wp:anchor distT="0" distB="0" distL="114300" distR="114300" simplePos="0" relativeHeight="251649024" behindDoc="0" locked="0" layoutInCell="1" allowOverlap="1" wp14:anchorId="0BC00790" wp14:editId="4FE689E5">
                <wp:simplePos x="0" y="0"/>
                <wp:positionH relativeFrom="column">
                  <wp:posOffset>596265</wp:posOffset>
                </wp:positionH>
                <wp:positionV relativeFrom="paragraph">
                  <wp:posOffset>424180</wp:posOffset>
                </wp:positionV>
                <wp:extent cx="4643120" cy="6045200"/>
                <wp:effectExtent l="0" t="0" r="24130" b="12700"/>
                <wp:wrapNone/>
                <wp:docPr id="1804338889" name="تمرير: رأسي 1"/>
                <wp:cNvGraphicFramePr/>
                <a:graphic xmlns:a="http://schemas.openxmlformats.org/drawingml/2006/main">
                  <a:graphicData uri="http://schemas.microsoft.com/office/word/2010/wordprocessingShape">
                    <wps:wsp>
                      <wps:cNvSpPr/>
                      <wps:spPr>
                        <a:xfrm>
                          <a:off x="0" y="0"/>
                          <a:ext cx="4643120" cy="6045200"/>
                        </a:xfrm>
                        <a:prstGeom prst="flowChartMultidocument">
                          <a:avLst/>
                        </a:prstGeom>
                        <a:solidFill>
                          <a:schemeClr val="accent2">
                            <a:lumMod val="20000"/>
                            <a:lumOff val="80000"/>
                          </a:schemeClr>
                        </a:solidFill>
                      </wps:spPr>
                      <wps:style>
                        <a:lnRef idx="2">
                          <a:schemeClr val="dk1"/>
                        </a:lnRef>
                        <a:fillRef idx="1">
                          <a:schemeClr val="lt1"/>
                        </a:fillRef>
                        <a:effectRef idx="0">
                          <a:schemeClr val="dk1"/>
                        </a:effectRef>
                        <a:fontRef idx="minor">
                          <a:schemeClr val="dk1"/>
                        </a:fontRef>
                      </wps:style>
                      <wps:txbx>
                        <w:txbxContent>
                          <w:p w14:paraId="25F75AE5" w14:textId="67967720" w:rsidR="00BA495F" w:rsidRPr="00B60495" w:rsidRDefault="000164F1" w:rsidP="00B618E1">
                            <w:pPr>
                              <w:jc w:val="center"/>
                              <w:outlineLvl w:val="0"/>
                              <w:rPr>
                                <w:bCs/>
                                <w:color w:val="4472C4" w:themeColor="accent1"/>
                                <w:sz w:val="40"/>
                                <w:szCs w:val="40"/>
                                <w:rtl/>
                                <w:lang w:val="en-US"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B60495">
                              <w:rPr>
                                <w:rFonts w:hint="cs"/>
                                <w:bCs/>
                                <w:color w:val="4472C4" w:themeColor="accent1"/>
                                <w:sz w:val="40"/>
                                <w:szCs w:val="40"/>
                                <w:rtl/>
                                <w:lang w:val="en-US"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التكليف </w:t>
                            </w:r>
                            <w:r w:rsidR="008D1753">
                              <w:rPr>
                                <w:rFonts w:hint="cs"/>
                                <w:bCs/>
                                <w:color w:val="4472C4" w:themeColor="accent1"/>
                                <w:sz w:val="40"/>
                                <w:szCs w:val="40"/>
                                <w:rtl/>
                                <w:lang w:val="en-US"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الثاني</w:t>
                            </w:r>
                            <w:r w:rsidRPr="00B60495">
                              <w:rPr>
                                <w:rFonts w:hint="cs"/>
                                <w:bCs/>
                                <w:color w:val="4472C4" w:themeColor="accent1"/>
                                <w:sz w:val="40"/>
                                <w:szCs w:val="40"/>
                                <w:rtl/>
                                <w:lang w:val="en-US"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14:paraId="7CF269D7" w14:textId="2CC1DEDD" w:rsidR="000164F1" w:rsidRPr="00B60495" w:rsidRDefault="000164F1" w:rsidP="00B618E1">
                            <w:pPr>
                              <w:jc w:val="center"/>
                              <w:outlineLvl w:val="0"/>
                              <w:rPr>
                                <w:bCs/>
                                <w:color w:val="4472C4" w:themeColor="accent1"/>
                                <w:sz w:val="40"/>
                                <w:szCs w:val="40"/>
                                <w:rtl/>
                                <w:lang w:val="en-US"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B60495">
                              <w:rPr>
                                <w:rFonts w:hint="cs"/>
                                <w:bCs/>
                                <w:color w:val="4472C4" w:themeColor="accent1"/>
                                <w:sz w:val="40"/>
                                <w:szCs w:val="40"/>
                                <w:rtl/>
                                <w:lang w:val="en-US"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المقدمة</w:t>
                            </w:r>
                          </w:p>
                          <w:p w14:paraId="34D7619E" w14:textId="153DA694" w:rsidR="000164F1" w:rsidRPr="00B60495" w:rsidRDefault="000164F1" w:rsidP="00B618E1">
                            <w:pPr>
                              <w:jc w:val="center"/>
                              <w:outlineLvl w:val="0"/>
                              <w:rPr>
                                <w:bCs/>
                                <w:color w:val="4472C4" w:themeColor="accent1"/>
                                <w:sz w:val="40"/>
                                <w:szCs w:val="40"/>
                                <w:rtl/>
                                <w:lang w:val="en-US"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B60495">
                              <w:rPr>
                                <w:rFonts w:hint="cs"/>
                                <w:bCs/>
                                <w:color w:val="4472C4" w:themeColor="accent1"/>
                                <w:sz w:val="40"/>
                                <w:szCs w:val="40"/>
                                <w:rtl/>
                                <w:lang w:val="en-US"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المشكلة </w:t>
                            </w:r>
                          </w:p>
                          <w:p w14:paraId="2F9E8960" w14:textId="51FA7085" w:rsidR="000164F1" w:rsidRDefault="000164F1" w:rsidP="00B618E1">
                            <w:pPr>
                              <w:jc w:val="center"/>
                              <w:outlineLvl w:val="0"/>
                              <w:rPr>
                                <w:bCs/>
                                <w:color w:val="4472C4" w:themeColor="accent1"/>
                                <w:sz w:val="40"/>
                                <w:szCs w:val="40"/>
                                <w:rtl/>
                                <w:lang w:val="en-US"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B60495">
                              <w:rPr>
                                <w:rFonts w:hint="cs"/>
                                <w:bCs/>
                                <w:color w:val="4472C4" w:themeColor="accent1"/>
                                <w:sz w:val="40"/>
                                <w:szCs w:val="40"/>
                                <w:rtl/>
                                <w:lang w:val="en-US"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والاهمية </w:t>
                            </w:r>
                          </w:p>
                          <w:p w14:paraId="4A792857" w14:textId="46ACF4FB" w:rsidR="00B84708" w:rsidRDefault="00B84708" w:rsidP="00B618E1">
                            <w:pPr>
                              <w:jc w:val="center"/>
                              <w:outlineLvl w:val="0"/>
                              <w:rPr>
                                <w:bCs/>
                                <w:color w:val="4472C4" w:themeColor="accent1"/>
                                <w:sz w:val="40"/>
                                <w:szCs w:val="40"/>
                                <w:rtl/>
                                <w:lang w:val="en-US"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hint="cs"/>
                                <w:bCs/>
                                <w:color w:val="4472C4" w:themeColor="accent1"/>
                                <w:sz w:val="40"/>
                                <w:szCs w:val="40"/>
                                <w:rtl/>
                                <w:lang w:val="en-US"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والاهداف </w:t>
                            </w:r>
                          </w:p>
                          <w:p w14:paraId="36F364B6" w14:textId="64842D35" w:rsidR="00B84708" w:rsidRPr="00B60495" w:rsidRDefault="00B84708" w:rsidP="00B618E1">
                            <w:pPr>
                              <w:jc w:val="center"/>
                              <w:outlineLvl w:val="0"/>
                              <w:rPr>
                                <w:bCs/>
                                <w:color w:val="4472C4" w:themeColor="accent1"/>
                                <w:sz w:val="40"/>
                                <w:szCs w:val="40"/>
                                <w:rtl/>
                                <w:lang w:val="en-US"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hint="cs"/>
                                <w:bCs/>
                                <w:color w:val="4472C4" w:themeColor="accent1"/>
                                <w:sz w:val="40"/>
                                <w:szCs w:val="40"/>
                                <w:rtl/>
                                <w:lang w:val="en-US"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والدراسات السابقة</w:t>
                            </w:r>
                          </w:p>
                          <w:p w14:paraId="26AFB731" w14:textId="6C1490C1" w:rsidR="000164F1" w:rsidRPr="00B60495" w:rsidRDefault="000164F1" w:rsidP="00B618E1">
                            <w:pPr>
                              <w:jc w:val="center"/>
                              <w:outlineLvl w:val="0"/>
                              <w:rPr>
                                <w:bCs/>
                                <w:color w:val="4472C4" w:themeColor="accent1"/>
                                <w:sz w:val="40"/>
                                <w:szCs w:val="40"/>
                                <w:rtl/>
                                <w:lang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B60495">
                              <w:rPr>
                                <w:rFonts w:hint="cs"/>
                                <w:bCs/>
                                <w:color w:val="4472C4" w:themeColor="accent1"/>
                                <w:sz w:val="40"/>
                                <w:szCs w:val="40"/>
                                <w:rtl/>
                                <w:lang w:val="en-US"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والمراجع المقترحة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BC00790" id="_x0000_t115" coordsize="21600,21600" o:spt="115" path="m,20465v810,317,1620,452,2397,725c3077,21325,3790,21417,4405,21597v1620,,2202,-180,2657,-272c7580,21280,8002,21010,8455,20917v422,-135,810,-405,1327,-542c10205,20150,10657,19967,11080,19742v517,-182,970,-407,1425,-590c13087,19017,13605,18745,14255,18610v615,-180,1262,-318,1942,-408c16975,18202,17785,18022,18595,18022r,-1670l19192,16252r808,l20000,14467r722,-75l21597,14392,21597,,2972,r,1815l1532,1815r,1860l,3675,,20465xem1532,3675nfl18595,3675r,12677em2972,1815nfl20000,1815r,12652e">
                <v:stroke joinstyle="miter"/>
                <v:path o:extrusionok="f" o:connecttype="custom" o:connectlocs="10800,0;0,10800;10800,19890;21600,10800" textboxrect="0,3675,18595,18022"/>
              </v:shapetype>
              <v:shape id="تمرير: رأسي 1" o:spid="_x0000_s1026" type="#_x0000_t115" style="position:absolute;left:0;text-align:left;margin-left:46.95pt;margin-top:33.4pt;width:365.6pt;height:476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" fillcolor="#fbe4d5 [661]" strokecolor="black [3200]" strokeweight="1pt">
                <v:textbox>
                  <w:txbxContent>
                    <w:p w14:paraId="25F75AE5" w14:textId="67967720" w:rsidR="00BA495F" w:rsidRPr="00B60495" w:rsidRDefault="000164F1" w:rsidP="00B618E1">
                      <w:pPr>
                        <w:jc w:val="center"/>
                        <w:outlineLvl w:val="0"/>
                        <w:rPr>
                          <w:bCs/>
                          <w:color w:val="4472C4" w:themeColor="accent1"/>
                          <w:sz w:val="40"/>
                          <w:szCs w:val="40"/>
                          <w:rtl/>
                          <w:lang w:val="en-US"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B60495">
                        <w:rPr>
                          <w:rFonts w:hint="cs"/>
                          <w:bCs/>
                          <w:color w:val="4472C4" w:themeColor="accent1"/>
                          <w:sz w:val="40"/>
                          <w:szCs w:val="40"/>
                          <w:rtl/>
                          <w:lang w:val="en-US"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التكليف </w:t>
                      </w:r>
                      <w:r w:rsidR="008D1753">
                        <w:rPr>
                          <w:rFonts w:hint="cs"/>
                          <w:bCs/>
                          <w:color w:val="4472C4" w:themeColor="accent1"/>
                          <w:sz w:val="40"/>
                          <w:szCs w:val="40"/>
                          <w:rtl/>
                          <w:lang w:val="en-US"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الثاني</w:t>
                      </w:r>
                      <w:r w:rsidRPr="00B60495">
                        <w:rPr>
                          <w:rFonts w:hint="cs"/>
                          <w:bCs/>
                          <w:color w:val="4472C4" w:themeColor="accent1"/>
                          <w:sz w:val="40"/>
                          <w:szCs w:val="40"/>
                          <w:rtl/>
                          <w:lang w:val="en-US"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14:paraId="7CF269D7" w14:textId="2CC1DEDD" w:rsidR="000164F1" w:rsidRPr="00B60495" w:rsidRDefault="000164F1" w:rsidP="00B618E1">
                      <w:pPr>
                        <w:jc w:val="center"/>
                        <w:outlineLvl w:val="0"/>
                        <w:rPr>
                          <w:bCs/>
                          <w:color w:val="4472C4" w:themeColor="accent1"/>
                          <w:sz w:val="40"/>
                          <w:szCs w:val="40"/>
                          <w:rtl/>
                          <w:lang w:val="en-US"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B60495">
                        <w:rPr>
                          <w:rFonts w:hint="cs"/>
                          <w:bCs/>
                          <w:color w:val="4472C4" w:themeColor="accent1"/>
                          <w:sz w:val="40"/>
                          <w:szCs w:val="40"/>
                          <w:rtl/>
                          <w:lang w:val="en-US"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المقدمة</w:t>
                      </w:r>
                    </w:p>
                    <w:p w14:paraId="34D7619E" w14:textId="153DA694" w:rsidR="000164F1" w:rsidRPr="00B60495" w:rsidRDefault="000164F1" w:rsidP="00B618E1">
                      <w:pPr>
                        <w:jc w:val="center"/>
                        <w:outlineLvl w:val="0"/>
                        <w:rPr>
                          <w:bCs/>
                          <w:color w:val="4472C4" w:themeColor="accent1"/>
                          <w:sz w:val="40"/>
                          <w:szCs w:val="40"/>
                          <w:rtl/>
                          <w:lang w:val="en-US"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B60495">
                        <w:rPr>
                          <w:rFonts w:hint="cs"/>
                          <w:bCs/>
                          <w:color w:val="4472C4" w:themeColor="accent1"/>
                          <w:sz w:val="40"/>
                          <w:szCs w:val="40"/>
                          <w:rtl/>
                          <w:lang w:val="en-US"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المشكلة </w:t>
                      </w:r>
                    </w:p>
                    <w:p w14:paraId="2F9E8960" w14:textId="51FA7085" w:rsidR="000164F1" w:rsidRDefault="000164F1" w:rsidP="00B618E1">
                      <w:pPr>
                        <w:jc w:val="center"/>
                        <w:outlineLvl w:val="0"/>
                        <w:rPr>
                          <w:bCs/>
                          <w:color w:val="4472C4" w:themeColor="accent1"/>
                          <w:sz w:val="40"/>
                          <w:szCs w:val="40"/>
                          <w:rtl/>
                          <w:lang w:val="en-US"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B60495">
                        <w:rPr>
                          <w:rFonts w:hint="cs"/>
                          <w:bCs/>
                          <w:color w:val="4472C4" w:themeColor="accent1"/>
                          <w:sz w:val="40"/>
                          <w:szCs w:val="40"/>
                          <w:rtl/>
                          <w:lang w:val="en-US"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والاهمية </w:t>
                      </w:r>
                    </w:p>
                    <w:p w14:paraId="4A792857" w14:textId="46ACF4FB" w:rsidR="00B84708" w:rsidRDefault="00B84708" w:rsidP="00B618E1">
                      <w:pPr>
                        <w:jc w:val="center"/>
                        <w:outlineLvl w:val="0"/>
                        <w:rPr>
                          <w:bCs/>
                          <w:color w:val="4472C4" w:themeColor="accent1"/>
                          <w:sz w:val="40"/>
                          <w:szCs w:val="40"/>
                          <w:rtl/>
                          <w:lang w:val="en-US"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hint="cs"/>
                          <w:bCs/>
                          <w:color w:val="4472C4" w:themeColor="accent1"/>
                          <w:sz w:val="40"/>
                          <w:szCs w:val="40"/>
                          <w:rtl/>
                          <w:lang w:val="en-US"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والاهداف </w:t>
                      </w:r>
                    </w:p>
                    <w:p w14:paraId="36F364B6" w14:textId="64842D35" w:rsidR="00B84708" w:rsidRPr="00B60495" w:rsidRDefault="00B84708" w:rsidP="00B618E1">
                      <w:pPr>
                        <w:jc w:val="center"/>
                        <w:outlineLvl w:val="0"/>
                        <w:rPr>
                          <w:bCs/>
                          <w:color w:val="4472C4" w:themeColor="accent1"/>
                          <w:sz w:val="40"/>
                          <w:szCs w:val="40"/>
                          <w:rtl/>
                          <w:lang w:val="en-US"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hint="cs"/>
                          <w:bCs/>
                          <w:color w:val="4472C4" w:themeColor="accent1"/>
                          <w:sz w:val="40"/>
                          <w:szCs w:val="40"/>
                          <w:rtl/>
                          <w:lang w:val="en-US"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والدراسات السابقة</w:t>
                      </w:r>
                    </w:p>
                    <w:p w14:paraId="26AFB731" w14:textId="6C1490C1" w:rsidR="000164F1" w:rsidRPr="00B60495" w:rsidRDefault="000164F1" w:rsidP="00B618E1">
                      <w:pPr>
                        <w:jc w:val="center"/>
                        <w:outlineLvl w:val="0"/>
                        <w:rPr>
                          <w:bCs/>
                          <w:color w:val="4472C4" w:themeColor="accent1"/>
                          <w:sz w:val="40"/>
                          <w:szCs w:val="40"/>
                          <w:rtl/>
                          <w:lang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B60495">
                        <w:rPr>
                          <w:rFonts w:hint="cs"/>
                          <w:bCs/>
                          <w:color w:val="4472C4" w:themeColor="accent1"/>
                          <w:sz w:val="40"/>
                          <w:szCs w:val="40"/>
                          <w:rtl/>
                          <w:lang w:val="en-US"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والمراجع المقترحة</w:t>
                      </w:r>
                    </w:p>
                  </w:txbxContent>
                </v:textbox>
              </v:shape>
            </w:pict>
          </mc:Fallback>
        </mc:AlternateContent>
      </w:r>
    </w:p>
    <w:bookmarkEnd w:id="3"/>
    <w:bookmarkEnd w:id="4"/>
    <w:p w14:paraId="3FE2D968" w14:textId="25F659DD" w:rsidR="00CA75D7" w:rsidRDefault="00CA75D7" w:rsidP="00CA75D7">
      <w:pPr>
        <w:bidi/>
        <w:rPr>
          <w:rFonts w:ascii="Simplified Arabic" w:hAnsi="Simplified Arabic" w:cs="Simplified Arabic"/>
          <w:sz w:val="44"/>
          <w:szCs w:val="44"/>
          <w:rtl/>
          <w:lang w:bidi="ar-EG"/>
        </w:rPr>
      </w:pPr>
    </w:p>
    <w:p w14:paraId="4B369359" w14:textId="5D730424" w:rsidR="00666836" w:rsidRPr="00666836" w:rsidRDefault="00666836" w:rsidP="00666836">
      <w:pPr>
        <w:bidi/>
        <w:rPr>
          <w:rFonts w:ascii="Simplified Arabic" w:hAnsi="Simplified Arabic" w:cs="Simplified Arabic"/>
          <w:sz w:val="44"/>
          <w:szCs w:val="44"/>
          <w:rtl/>
          <w:lang w:bidi="ar-EG"/>
        </w:rPr>
      </w:pPr>
    </w:p>
    <w:p w14:paraId="614D55D9" w14:textId="64663E4D" w:rsidR="008670C1" w:rsidRPr="00666836" w:rsidRDefault="008670C1" w:rsidP="005C2B06">
      <w:pPr>
        <w:bidi/>
        <w:rPr>
          <w:rFonts w:ascii="Simplified Arabic" w:hAnsi="Simplified Arabic" w:cs="Simplified Arabic"/>
          <w:sz w:val="44"/>
          <w:szCs w:val="44"/>
          <w:rtl/>
          <w:lang w:bidi="ar-BH"/>
        </w:rPr>
      </w:pPr>
    </w:p>
    <w:p w14:paraId="3B142B49" w14:textId="07B25004" w:rsidR="00BC60F7" w:rsidRPr="00666836" w:rsidRDefault="00BC60F7" w:rsidP="005C2B06">
      <w:pPr>
        <w:bidi/>
        <w:rPr>
          <w:rFonts w:ascii="Simplified Arabic" w:hAnsi="Simplified Arabic" w:cs="Simplified Arabic"/>
          <w:sz w:val="44"/>
          <w:szCs w:val="44"/>
          <w:rtl/>
          <w:lang w:bidi="ar-BH"/>
        </w:rPr>
      </w:pPr>
    </w:p>
    <w:p w14:paraId="54EB5021" w14:textId="77777777" w:rsidR="00BC60F7" w:rsidRPr="00666836" w:rsidRDefault="00BC60F7" w:rsidP="005C2B06">
      <w:pPr>
        <w:bidi/>
        <w:rPr>
          <w:rFonts w:ascii="Simplified Arabic" w:hAnsi="Simplified Arabic" w:cs="Simplified Arabic"/>
          <w:sz w:val="44"/>
          <w:szCs w:val="44"/>
          <w:rtl/>
          <w:lang w:bidi="ar-BH"/>
        </w:rPr>
      </w:pPr>
    </w:p>
    <w:p w14:paraId="2D5D5141" w14:textId="5B8E615F" w:rsidR="00BC60F7" w:rsidRPr="00666836" w:rsidRDefault="00BC60F7" w:rsidP="005C2B06">
      <w:pPr>
        <w:bidi/>
        <w:rPr>
          <w:rFonts w:ascii="Simplified Arabic" w:hAnsi="Simplified Arabic" w:cs="Simplified Arabic"/>
          <w:sz w:val="44"/>
          <w:szCs w:val="44"/>
          <w:rtl/>
          <w:lang w:bidi="ar-BH"/>
        </w:rPr>
      </w:pPr>
    </w:p>
    <w:p w14:paraId="3EE5A6C7" w14:textId="77777777" w:rsidR="00BC60F7" w:rsidRPr="00666836" w:rsidRDefault="00BC60F7" w:rsidP="005C2B06">
      <w:pPr>
        <w:bidi/>
        <w:rPr>
          <w:rFonts w:ascii="Simplified Arabic" w:hAnsi="Simplified Arabic" w:cs="Simplified Arabic"/>
          <w:sz w:val="44"/>
          <w:szCs w:val="44"/>
          <w:rtl/>
          <w:lang w:bidi="ar-BH"/>
        </w:rPr>
      </w:pPr>
    </w:p>
    <w:p w14:paraId="17BB333B" w14:textId="77777777" w:rsidR="00BC60F7" w:rsidRPr="00666836" w:rsidRDefault="00BC60F7" w:rsidP="005C2B06">
      <w:pPr>
        <w:bidi/>
        <w:rPr>
          <w:rFonts w:ascii="Simplified Arabic" w:hAnsi="Simplified Arabic" w:cs="Simplified Arabic"/>
          <w:sz w:val="44"/>
          <w:szCs w:val="44"/>
          <w:rtl/>
          <w:lang w:bidi="ar-BH"/>
        </w:rPr>
      </w:pPr>
    </w:p>
    <w:p w14:paraId="0C0EFC0E" w14:textId="77777777" w:rsidR="00BC60F7" w:rsidRPr="00666836" w:rsidRDefault="00BC60F7" w:rsidP="005C2B06">
      <w:pPr>
        <w:bidi/>
        <w:rPr>
          <w:rFonts w:ascii="Simplified Arabic" w:hAnsi="Simplified Arabic" w:cs="Simplified Arabic"/>
          <w:sz w:val="44"/>
          <w:szCs w:val="44"/>
          <w:rtl/>
          <w:lang w:bidi="ar-BH"/>
        </w:rPr>
      </w:pPr>
    </w:p>
    <w:p w14:paraId="2FD9441F" w14:textId="77777777" w:rsidR="00BC60F7" w:rsidRPr="00666836" w:rsidRDefault="00BC60F7" w:rsidP="005C2B06">
      <w:pPr>
        <w:bidi/>
        <w:rPr>
          <w:rFonts w:ascii="Simplified Arabic" w:hAnsi="Simplified Arabic" w:cs="Simplified Arabic"/>
          <w:sz w:val="44"/>
          <w:szCs w:val="44"/>
          <w:rtl/>
          <w:lang w:bidi="ar-BH"/>
        </w:rPr>
      </w:pPr>
    </w:p>
    <w:p w14:paraId="3B361EF7" w14:textId="77777777" w:rsidR="00BC60F7" w:rsidRPr="00666836" w:rsidRDefault="00BC60F7" w:rsidP="005C2B06">
      <w:pPr>
        <w:bidi/>
        <w:rPr>
          <w:rFonts w:ascii="Simplified Arabic" w:hAnsi="Simplified Arabic" w:cs="Simplified Arabic"/>
          <w:sz w:val="44"/>
          <w:szCs w:val="44"/>
          <w:rtl/>
          <w:lang w:bidi="ar-BH"/>
        </w:rPr>
      </w:pPr>
    </w:p>
    <w:p w14:paraId="3843F79B" w14:textId="77777777" w:rsidR="00BC60F7" w:rsidRPr="00666836" w:rsidRDefault="00BC60F7" w:rsidP="005C2B06">
      <w:pPr>
        <w:bidi/>
        <w:rPr>
          <w:rFonts w:ascii="Simplified Arabic" w:hAnsi="Simplified Arabic" w:cs="Simplified Arabic"/>
          <w:sz w:val="44"/>
          <w:szCs w:val="44"/>
          <w:rtl/>
          <w:lang w:bidi="ar-BH"/>
        </w:rPr>
      </w:pPr>
    </w:p>
    <w:p w14:paraId="7592F9D6" w14:textId="77777777" w:rsidR="00BC60F7" w:rsidRPr="00666836" w:rsidRDefault="00BC60F7" w:rsidP="005C2B06">
      <w:pPr>
        <w:bidi/>
        <w:rPr>
          <w:rFonts w:ascii="Simplified Arabic" w:hAnsi="Simplified Arabic" w:cs="Simplified Arabic"/>
          <w:sz w:val="44"/>
          <w:szCs w:val="44"/>
          <w:rtl/>
          <w:lang w:bidi="ar-BH"/>
        </w:rPr>
      </w:pPr>
    </w:p>
    <w:p w14:paraId="77E9F8D7" w14:textId="4D240326" w:rsidR="002E2069" w:rsidRPr="00164577" w:rsidRDefault="004762B8" w:rsidP="00B3522A">
      <w:pPr>
        <w:pStyle w:val="1"/>
        <w:numPr>
          <w:ilvl w:val="1"/>
          <w:numId w:val="22"/>
        </w:numPr>
        <w:bidi/>
        <w:jc w:val="both"/>
        <w:rPr>
          <w:rFonts w:ascii="Sakkal Majalla" w:hAnsi="Sakkal Majalla" w:cs="Sakkal Majalla"/>
          <w:b w:val="0"/>
          <w:sz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7" w:name="_Toc196439500"/>
      <w:bookmarkStart w:id="8" w:name="_Toc214818847"/>
      <w:r w:rsidRPr="00164577">
        <w:rPr>
          <w:rFonts w:ascii="Sakkal Majalla" w:hAnsi="Sakkal Majalla" w:cs="Sakkal Majalla" w:hint="cs"/>
          <w:b w:val="0"/>
          <w:sz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ا</w:t>
      </w:r>
      <w:r w:rsidR="00D039D4" w:rsidRPr="00164577">
        <w:rPr>
          <w:rFonts w:ascii="Sakkal Majalla" w:hAnsi="Sakkal Majalla" w:cs="Sakkal Majalla" w:hint="cs"/>
          <w:b w:val="0"/>
          <w:sz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لمقدمة</w:t>
      </w:r>
      <w:bookmarkEnd w:id="7"/>
      <w:bookmarkEnd w:id="8"/>
      <w:r w:rsidR="00D039D4" w:rsidRPr="00164577">
        <w:rPr>
          <w:rFonts w:ascii="Sakkal Majalla" w:hAnsi="Sakkal Majalla" w:cs="Sakkal Majalla" w:hint="cs"/>
          <w:b w:val="0"/>
          <w:sz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47C2F5FF" w14:textId="525FDFD0" w:rsidR="00B60495" w:rsidRPr="00164577" w:rsidRDefault="00B60495" w:rsidP="00B3522A">
      <w:pPr>
        <w:bidi/>
        <w:spacing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64577">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يعيش العالم على أعتاب مرحلة جديدة من التطور الاقتصادي والاجتماعي والثقافي، تتمثل بدخول تكنولوجيا المعلومات وتقنيات الاتصال مختلف جوانب الحياة الاقتصادية والاجتماعية، ففي ظل ثورة تقنية جديدة يطلق عليها مفهوم (الثورة الرقمية</w:t>
      </w:r>
      <w:r w:rsidR="00C94AD8" w:rsidRPr="00164577">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باستخدام تقنيات الذكاء الاصطناعي</w:t>
      </w:r>
      <w:r w:rsidRPr="00164577">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تزامنت هذه الثورة مع العولمة وتحرير الأسواق العالمية للسلع والخدمات والتبادل السلعي الكثيف وانسياب المعلومات في فضاء مفتوح لدرجة تقلصت معه المسافات بين الأفراد </w:t>
      </w:r>
      <w:r w:rsidR="00C94AD8" w:rsidRPr="00164577">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والمؤسسات</w:t>
      </w:r>
      <w:r w:rsidRPr="00164577">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والدول وتغيرت فيه مفاهيم الناس </w:t>
      </w:r>
      <w:r w:rsidR="00C94AD8" w:rsidRPr="00164577">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والمؤسسات</w:t>
      </w:r>
      <w:r w:rsidRPr="00164577">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عن المكان والزمن، ودخول المجتمعات في عالم افتراضي من العلاقات الاقتصادية والاجتماعية والثقافية، كان الحديث عنه في الماضي محض خيال أو نوعاً من التنبؤ بالمستقبل </w:t>
      </w:r>
    </w:p>
    <w:p w14:paraId="22A3E06B" w14:textId="77777777" w:rsidR="00B60495" w:rsidRPr="00164577" w:rsidRDefault="00B60495" w:rsidP="00B3522A">
      <w:pPr>
        <w:bidi/>
        <w:spacing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64577">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يعيش الإنسان المعاصر في عالم اليوم في بيئةٍ مشبعةٍ بالمواد الإعلامية، تتميز بالتعدد الهائل والتنوع الكبير في وسائل الإعلام المختلفة. واتسعت دائرة الإعلام في هذا العصر، وأصبحت تشمل أنواعًا عديدة ومختلفة من وسائل الإعلام المرئية والمسموعة والمقروءة، ومن هذه الوسائل -على سبيل المثال-الإعلام المرئي؛ التلفزيون والقنوات الفضائية، عبر البث الأرضي والأقمار الصناعية والإنترنت وكوابل الألياف البصرية</w:t>
      </w:r>
      <w:r w:rsidRPr="00164577">
        <w:rPr>
          <w:rFonts w:ascii="Sakkal Majalla" w:hAnsi="Sakkal Majalla" w:cs="Sakkal Majalla" w:hint="cs"/>
          <w:sz w:val="32"/>
          <w:szCs w:val="32"/>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24413882" w14:textId="5BB52713" w:rsidR="00B60495" w:rsidRPr="00164577" w:rsidRDefault="00B60495" w:rsidP="00B3522A">
      <w:pPr>
        <w:bidi/>
        <w:spacing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64577">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إن العصر الحالي الذي يعيشه العالم اليوم وما يتميز به من مختلف الوسائل التكنولوجية الحديثة يمثل تطورًا إعلاميًا ضخمًا بالدرجة الأولى، وبتطور الإعلام ووسائله؛ أصبح يواصل بقوة تغلغله في مختلف المجالات الحياتية. وأصبح هو المسيطر على مختلف ميادين الحياة العصرية؛ إذ أضحى العالم غير قادر على الاستغناء عن هذا النشاط المهم، فهو زيادة عن وظيفة التنوير والتوعية </w:t>
      </w:r>
      <w:r w:rsidRPr="00164577">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والإخبار التي نشأ من أجلها؛ أصبح يستعمل ويوظف لأغراض كثيرة يصعب حصرها، ولا يمكن توجيه نتائجها وأبعادها نحو وجهةٍ واحدة أو هدفٍ معين، وبذلك؛ شيئًا فشيئًا وجد الإعلام لنفسه مكانًا اقتصاديًا من ناحيةٍ أخرى، وبالتالي أصبح شأنه هنا شأن أي بضاعة أو سلعة تباع وتشترى؛ بل ويُدر أرباحًا ومكاسب اقتصادية جمة، فضلًا عن مكاسبه السياسية والثقافية والاجتماعية. تعتبر الوسائل الإعلامية من أقوى طرق التأثير في </w:t>
      </w:r>
      <w:r w:rsidR="00C94AD8" w:rsidRPr="00164577">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الرأي</w:t>
      </w:r>
      <w:r w:rsidRPr="00164577">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العام؛ بل ربما في تشكيله.</w:t>
      </w:r>
    </w:p>
    <w:p w14:paraId="7AA037C0" w14:textId="1B094D02" w:rsidR="00B60495" w:rsidRPr="00164577" w:rsidRDefault="00B60495" w:rsidP="00B3522A">
      <w:pPr>
        <w:bidi/>
        <w:spacing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64577">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الإعلام الرقميّ أنّه شكل من أشكال وسائل الإعلام الحديثة، والتي ظهرت مع ظهور الثورة التكنولوجيّة في القرن الحادي والعشرين، حيث يستخدم الإعلام الرقميّ الأجهزة الإلكترونيّة للانتقال والتداول، ويتمّ نقل البيانات عبرها على شكل إشارات ثنائيّة، ومن الأمثلة على هذه الأجهزة: الكابلات الرقميّة، والأقمار الصناعيّة، وأجهزة الكمبيوتر، والأجهزة المحمولة، ويشيع استخدام الإعلام الرقميّ في البرامج، والوسائط المتعدّدة كالصوت والصورة، ومواقع الويب، ومقاطع الفيديو، وإعلانات الإنترنت.</w:t>
      </w:r>
    </w:p>
    <w:p w14:paraId="7D35BD3F" w14:textId="55BD0FDC" w:rsidR="00B5020E" w:rsidRPr="00164577" w:rsidRDefault="00B5020E" w:rsidP="00B3522A">
      <w:pPr>
        <w:tabs>
          <w:tab w:val="num" w:pos="720"/>
        </w:tabs>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64577">
        <w:rPr>
          <w:rFonts w:ascii="Sakkal Majalla" w:hAnsi="Sakkal Majalla" w:cs="Sakkal Majalla" w:hint="cs"/>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يُحدث الذكاء الاصطناعي تحولاً جذرياً ونقلة نوعية في تطوير تقنيات الإعلام الرقمي، حيث نقل الصناعة من الاعتماد الكامل على الجهد البشري إلى نموذج هجين يدمج بين الأتمتة الذكية والإبداع. يظهر هذا التأثير بوضوح في تحسين كفاءة إنتاج المحتوى، وتخصيص تجربة المستخدم بناءً على تحليل سلوكه بدقة. حيث تتوزع آثار استخدام الذكاء الاصطناعي في الإعلام الرقمي على عدة محاور منها صناعة وإنتاج المحتوى الآلي من خلال توليد التقارير الإخبارية والمالية والرياضية الروتينية فوراً دون تدخل بشري مباشر. و تخصيص تجربة المستخدم (</w:t>
      </w:r>
      <w:r w:rsidRPr="00164577">
        <w:rPr>
          <w:rFonts w:ascii="Sakkal Majalla" w:hAnsi="Sakkal Majalla" w:cs="Sakkal Majalla" w:hint="cs"/>
          <w:sz w:val="32"/>
          <w:szCs w:val="32"/>
          <w:rtl/>
          <w:lang w:val="en-US"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عبر</w:t>
      </w:r>
      <w:r w:rsidRPr="00164577">
        <w:rPr>
          <w:rFonts w:ascii="Sakkal Majalla" w:hAnsi="Sakkal Majalla" w:cs="Sakkal Majalla" w:hint="cs"/>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تحليل بيانات المستخدمين الضخمة لتقديم محتوى مخصص يناسب اهتمامات الجمهور عبر التنبؤ بميولهم وتفضيلاتهم. ومعالجة </w:t>
      </w:r>
      <w:r w:rsidRPr="00164577">
        <w:rPr>
          <w:rFonts w:ascii="Sakkal Majalla" w:hAnsi="Sakkal Majalla" w:cs="Sakkal Majalla" w:hint="cs"/>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وتوزيع المحتوي من خلال دمج أنظمة الترجمة التلقائية للمحتوى المرئي والمكتوب لكسر الحواجز اللغوية عالمياً.</w:t>
      </w:r>
    </w:p>
    <w:p w14:paraId="75270752" w14:textId="1E09FDD7" w:rsidR="009C20F6" w:rsidRDefault="00B5020E" w:rsidP="00B3522A">
      <w:pPr>
        <w:bidi/>
        <w:spacing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64577">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أحدث الذكاء الاصطناعي تحولاً جذرياً في الإعلام الرقمي السعودي، حيث تبنّت صحيفة "سبق" الإلكترونية تقنيات توليدية وتحليلية ومحررها الافتراضي "سبق </w:t>
      </w:r>
      <w:r w:rsidRPr="00164577">
        <w:rPr>
          <w:rFonts w:ascii="Sakkal Majalla" w:hAnsi="Sakkal Majalla" w:cs="Sakkal Majalla" w:hint="cs"/>
          <w:sz w:val="32"/>
          <w:szCs w:val="32"/>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AI</w:t>
      </w:r>
      <w:r w:rsidRPr="00164577">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لأتمتة صناعة المحتوى وتحسين سرعة صياغة الأخبار. تساهم هذه التقنيات في تخصيص تجربة المستخدم، وتحليل البيانات الضخمة، والتحقق من الموثوقية ضمن التوجهات الوطنية لتبني الذكاء الاصطناعي. للمزيد من التفاصيل، يمكن الاطلاع على موقع صحيفة سبق.</w:t>
      </w:r>
      <w:r w:rsidR="00C94AD8" w:rsidRPr="00164577">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D5057A" w:rsidRPr="00164577">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حيث يدور موضوع الدراسة حول </w:t>
      </w:r>
      <w:r w:rsidRPr="00164577">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أثر استخدام الذكاء الصناعي على تطوير تقنيات الاعلام الرقمي في المملكة العربية السعودية على عينة من العاملين في صحيفة </w:t>
      </w:r>
      <w:r w:rsidR="00C94AD8" w:rsidRPr="00164577">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سبق </w:t>
      </w:r>
      <w:r w:rsidRPr="00164577">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الكترونية</w:t>
      </w:r>
      <w:r w:rsidR="00D5057A" w:rsidRPr="00164577">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73C66B69" w14:textId="77777777" w:rsidR="00B3522A" w:rsidRPr="00164577" w:rsidRDefault="00B3522A" w:rsidP="00B3522A">
      <w:pPr>
        <w:bidi/>
        <w:spacing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11F829C" w14:textId="32265A15" w:rsidR="00D039D4" w:rsidRPr="00164577" w:rsidRDefault="00C05F44" w:rsidP="00B3522A">
      <w:pPr>
        <w:pStyle w:val="2"/>
        <w:bidi/>
        <w:jc w:val="both"/>
        <w:rPr>
          <w:rFonts w:ascii="Sakkal Majalla" w:hAnsi="Sakkal Majalla" w:cs="Sakkal Majalla"/>
          <w:b w:val="0"/>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9" w:name="_Toc196439502"/>
      <w:bookmarkStart w:id="10" w:name="_Toc214818848"/>
      <w:r w:rsidRPr="00164577">
        <w:rPr>
          <w:rFonts w:ascii="Sakkal Majalla" w:hAnsi="Sakkal Majalla" w:cs="Sakkal Majalla" w:hint="cs"/>
          <w:b w:val="0"/>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2.1 مشكلة</w:t>
      </w:r>
      <w:r w:rsidR="00D039D4" w:rsidRPr="00164577">
        <w:rPr>
          <w:rFonts w:ascii="Sakkal Majalla" w:hAnsi="Sakkal Majalla" w:cs="Sakkal Majalla" w:hint="cs"/>
          <w:b w:val="0"/>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الدراسة</w:t>
      </w:r>
      <w:bookmarkEnd w:id="9"/>
      <w:bookmarkEnd w:id="10"/>
      <w:r w:rsidR="00D039D4" w:rsidRPr="00164577">
        <w:rPr>
          <w:rFonts w:ascii="Sakkal Majalla" w:hAnsi="Sakkal Majalla" w:cs="Sakkal Majalla" w:hint="cs"/>
          <w:b w:val="0"/>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68D5CB3F" w14:textId="5201B234" w:rsidR="007417E2" w:rsidRPr="00164577" w:rsidRDefault="007417E2" w:rsidP="00B3522A">
      <w:pPr>
        <w:bidi/>
        <w:spacing w:line="360" w:lineRule="auto"/>
        <w:ind w:left="195"/>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64577">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تتمثل المشاكل والتحديات الأساسية لاستخدام الذكاء الاصطناعي في تطوير الإعلام الرقمي في تصاعد أزمات التضليل الإعلامي والأخبار الزائفة عبر تقنيات التزييف العميق، وتهديد الملكية الفكرية، إضافة إلى إزاحة العمالة البشرية وفقدان الوظائف الصحفية التقليدية، وضعف الأطر التنظيمية والأخلاقية التي تحكم هذا التطور. ومن أبرز تحديات الذكاء الاصطناعي في الإعلام الرقمي فقدان المصداقية وانتشار التضليل من خلال أدوات التوليد الآلي للنصوص والصور والفيديوهات جعلت تزييف الحقائق أسرع وأسهل، مما يصعب على الجمهور التفرقة بين المحتوى البشري والمصنوع آلياً ويؤدي إلى التلاعب بالرأي</w:t>
      </w:r>
    </w:p>
    <w:p w14:paraId="60968C99" w14:textId="250FEA19" w:rsidR="007417E2" w:rsidRPr="00164577" w:rsidRDefault="007417E2" w:rsidP="00B3522A">
      <w:pPr>
        <w:bidi/>
        <w:spacing w:line="360" w:lineRule="auto"/>
        <w:ind w:left="195"/>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64577">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وفقاً لتقارير صحيفة سبق الإلكترونية والملتقيات السعودية، تكمن مشكلة استخدام الذكاء الاصطناعي في الإعلام الرقمي في تحديات المصداقية ودقة المعلومات، إلى جانب تهديد الوظائف البشرية وغياب الأطر التنظيمية. كما تشير التحليلات إلى تعقيدات تتعلق بانتهاك الملكية الفكرية، وانتشار المحتوى المتحيز، وفجوات في البنية التحتية والتدريب</w:t>
      </w:r>
      <w:r w:rsidR="00AC670E" w:rsidRPr="00164577">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3242900D" w14:textId="3927FA5E" w:rsidR="00B2652B" w:rsidRPr="00164577" w:rsidRDefault="00B2652B" w:rsidP="00B3522A">
      <w:pPr>
        <w:bidi/>
        <w:spacing w:line="360" w:lineRule="auto"/>
        <w:ind w:left="195"/>
        <w:jc w:val="both"/>
        <w:rPr>
          <w:rFonts w:ascii="Sakkal Majalla" w:hAnsi="Sakkal Majalla" w:cs="Sakkal Majalla"/>
          <w:sz w:val="32"/>
          <w:szCs w:val="32"/>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64577">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فإن مشكلة الدراسة وفي سبيل تمثيل مشكلة الدراسة في الــتــساؤلات الــتالــية:</w:t>
      </w:r>
    </w:p>
    <w:p w14:paraId="3E9D015D" w14:textId="6E7F4F3E" w:rsidR="00B2652B" w:rsidRPr="00164577" w:rsidRDefault="00B2652B" w:rsidP="00B3522A">
      <w:pPr>
        <w:bidi/>
        <w:spacing w:line="360" w:lineRule="auto"/>
        <w:ind w:left="195"/>
        <w:jc w:val="both"/>
        <w:rPr>
          <w:rFonts w:ascii="Sakkal Majalla" w:hAnsi="Sakkal Majalla" w:cs="Sakkal Majalla"/>
          <w:sz w:val="32"/>
          <w:szCs w:val="32"/>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64577">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السؤال الرئيسي: </w:t>
      </w:r>
      <w:r w:rsidR="00AC670E" w:rsidRPr="00164577">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ما هو أثر </w:t>
      </w:r>
      <w:r w:rsidRPr="00164577">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الذكاء الاصطناعي بأبعاده (نظم - الاتصال المعلوماتــي – النظم </w:t>
      </w:r>
      <w:r w:rsidR="00F27AFB" w:rsidRPr="00164577">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الخبيرة (</w:t>
      </w:r>
      <w:r w:rsidRPr="00164577">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التطبيقات الذكية)) في تطوير تقنيات الاعلام الرقمي في صحيفة سبق الالكترونية؟</w:t>
      </w:r>
    </w:p>
    <w:p w14:paraId="284A20EE" w14:textId="77777777" w:rsidR="00B2652B" w:rsidRPr="00164577" w:rsidRDefault="00B2652B" w:rsidP="00B3522A">
      <w:pPr>
        <w:bidi/>
        <w:spacing w:line="360" w:lineRule="auto"/>
        <w:ind w:left="195"/>
        <w:jc w:val="both"/>
        <w:rPr>
          <w:rFonts w:ascii="Sakkal Majalla" w:hAnsi="Sakkal Majalla" w:cs="Sakkal Majalla"/>
          <w:sz w:val="32"/>
          <w:szCs w:val="32"/>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64577">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ومن خلال السؤال الرئيسي للدراسة يمكن ان اشتقاق عدد من الأسئلة الفرعية تــتمثل فيما يلــي:</w:t>
      </w:r>
    </w:p>
    <w:p w14:paraId="3EDE23A0" w14:textId="7D8E7C12" w:rsidR="00B2652B" w:rsidRPr="00164577" w:rsidRDefault="00AC670E" w:rsidP="00B3522A">
      <w:pPr>
        <w:pStyle w:val="a3"/>
        <w:numPr>
          <w:ilvl w:val="0"/>
          <w:numId w:val="39"/>
        </w:numPr>
        <w:bidi/>
        <w:spacing w:line="360" w:lineRule="auto"/>
        <w:jc w:val="both"/>
        <w:rPr>
          <w:rFonts w:ascii="Sakkal Majalla" w:hAnsi="Sakkal Majalla" w:cs="Sakkal Majalla"/>
          <w:sz w:val="32"/>
          <w:szCs w:val="32"/>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64577">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ما هو أثر </w:t>
      </w:r>
      <w:r w:rsidR="00B2652B" w:rsidRPr="00164577">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استخدام </w:t>
      </w:r>
      <w:r w:rsidR="00F27AFB" w:rsidRPr="00164577">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صحيفة سبق الالكترونية</w:t>
      </w:r>
      <w:r w:rsidR="00B2652B" w:rsidRPr="00164577">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لتقنيات الذكاء الاصطناعي في إدارة سلسلة التوريد؟</w:t>
      </w:r>
    </w:p>
    <w:p w14:paraId="6B0990CE" w14:textId="75FD64B4" w:rsidR="00B2652B" w:rsidRPr="00164577" w:rsidRDefault="00AC670E" w:rsidP="00B3522A">
      <w:pPr>
        <w:pStyle w:val="a3"/>
        <w:numPr>
          <w:ilvl w:val="0"/>
          <w:numId w:val="39"/>
        </w:numPr>
        <w:bidi/>
        <w:spacing w:line="360" w:lineRule="auto"/>
        <w:jc w:val="both"/>
        <w:rPr>
          <w:rFonts w:ascii="Sakkal Majalla" w:hAnsi="Sakkal Majalla" w:cs="Sakkal Majalla"/>
          <w:sz w:val="32"/>
          <w:szCs w:val="32"/>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64577">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ما هو أثر </w:t>
      </w:r>
      <w:r w:rsidR="00B2652B" w:rsidRPr="00164577">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نظم التحكم والنقل الذكية على تحسين </w:t>
      </w:r>
      <w:r w:rsidR="00F27AFB" w:rsidRPr="00164577">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تطوير تقنيات الاعلام الرقمي في صحيفة سبق الالكترونية</w:t>
      </w:r>
      <w:r w:rsidR="00B2652B" w:rsidRPr="00164577">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69052D50" w14:textId="63AEC5CF" w:rsidR="00B2652B" w:rsidRPr="00164577" w:rsidRDefault="00AC670E" w:rsidP="00B3522A">
      <w:pPr>
        <w:pStyle w:val="a3"/>
        <w:numPr>
          <w:ilvl w:val="0"/>
          <w:numId w:val="39"/>
        </w:numPr>
        <w:bidi/>
        <w:spacing w:line="360" w:lineRule="auto"/>
        <w:jc w:val="both"/>
        <w:rPr>
          <w:rFonts w:ascii="Sakkal Majalla" w:hAnsi="Sakkal Majalla" w:cs="Sakkal Majalla"/>
          <w:sz w:val="32"/>
          <w:szCs w:val="32"/>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64577">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ما هو أثر </w:t>
      </w:r>
      <w:r w:rsidR="00B2652B" w:rsidRPr="00164577">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الاتصال المعلوماتي على </w:t>
      </w:r>
      <w:r w:rsidR="00B0009B" w:rsidRPr="00164577">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تطوير تقنيات الاعلام الرقمي في صحيفة سبق الالكترونية</w:t>
      </w:r>
      <w:r w:rsidR="00B2652B" w:rsidRPr="00164577">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06A84748" w14:textId="3FB65BA0" w:rsidR="00B2652B" w:rsidRPr="00164577" w:rsidRDefault="00AC670E" w:rsidP="00B3522A">
      <w:pPr>
        <w:pStyle w:val="a3"/>
        <w:numPr>
          <w:ilvl w:val="0"/>
          <w:numId w:val="39"/>
        </w:numPr>
        <w:bidi/>
        <w:spacing w:line="360" w:lineRule="auto"/>
        <w:jc w:val="both"/>
        <w:rPr>
          <w:rFonts w:ascii="Sakkal Majalla" w:hAnsi="Sakkal Majalla" w:cs="Sakkal Majalla"/>
          <w:sz w:val="32"/>
          <w:szCs w:val="32"/>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64577">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r w:rsidRPr="00164577">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ما هو أثر </w:t>
      </w:r>
      <w:r w:rsidR="00B2652B" w:rsidRPr="00164577">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النظم الخبيرة (التطبيقات) </w:t>
      </w:r>
      <w:r w:rsidR="00B0009B" w:rsidRPr="00164577">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على تطوير تقنيات الاعلام الرقمي في صحيفة سبق الالكترونية</w:t>
      </w:r>
      <w:r w:rsidR="00B2652B" w:rsidRPr="00164577">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00C35A3F" w14:textId="1019CD2E" w:rsidR="00B2652B" w:rsidRPr="00164577" w:rsidRDefault="00B2652B" w:rsidP="00B3522A">
      <w:pPr>
        <w:pStyle w:val="a3"/>
        <w:numPr>
          <w:ilvl w:val="0"/>
          <w:numId w:val="39"/>
        </w:numPr>
        <w:bidi/>
        <w:spacing w:line="360" w:lineRule="auto"/>
        <w:jc w:val="both"/>
        <w:rPr>
          <w:rFonts w:ascii="Sakkal Majalla" w:hAnsi="Sakkal Majalla" w:cs="Sakkal Majalla"/>
          <w:sz w:val="32"/>
          <w:szCs w:val="32"/>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64577">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ما هو الأثر الإجمالي لتقنيات الذكاء الاصطناعي </w:t>
      </w:r>
      <w:r w:rsidR="00B0009B" w:rsidRPr="00164577">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على تطوير تقنيات الاعلام الرقمي في صحيفة سبق الالكترونية</w:t>
      </w:r>
      <w:r w:rsidRPr="00164577">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4F7229B1" w14:textId="3E69AC70" w:rsidR="00D039D4" w:rsidRPr="00164577" w:rsidRDefault="00C05F44" w:rsidP="00B3522A">
      <w:pPr>
        <w:pStyle w:val="2"/>
        <w:bidi/>
        <w:jc w:val="both"/>
        <w:rPr>
          <w:rFonts w:ascii="Sakkal Majalla" w:hAnsi="Sakkal Majalla" w:cs="Sakkal Majalla"/>
          <w:b w:val="0"/>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1" w:name="_Toc196439503"/>
      <w:bookmarkStart w:id="12" w:name="_Toc214818849"/>
      <w:r w:rsidRPr="00164577">
        <w:rPr>
          <w:rFonts w:ascii="Sakkal Majalla" w:hAnsi="Sakkal Majalla" w:cs="Sakkal Majalla" w:hint="cs"/>
          <w:bCs/>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3.1 </w:t>
      </w:r>
      <w:r w:rsidRPr="00164577">
        <w:rPr>
          <w:rFonts w:ascii="Sakkal Majalla" w:hAnsi="Sakkal Majalla" w:cs="Sakkal Majalla" w:hint="cs"/>
          <w:b w:val="0"/>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أهمية</w:t>
      </w:r>
      <w:r w:rsidR="00D039D4" w:rsidRPr="00164577">
        <w:rPr>
          <w:rFonts w:ascii="Sakkal Majalla" w:eastAsiaTheme="minorHAnsi" w:hAnsi="Sakkal Majalla" w:cs="Sakkal Majalla" w:hint="cs"/>
          <w:bCs/>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EB7CB3" w:rsidRPr="00164577">
        <w:rPr>
          <w:rFonts w:ascii="Sakkal Majalla" w:eastAsiaTheme="minorHAnsi" w:hAnsi="Sakkal Majalla" w:cs="Sakkal Majalla" w:hint="cs"/>
          <w:bCs/>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الدراسة</w:t>
      </w:r>
      <w:r w:rsidR="00EB7CB3" w:rsidRPr="00164577">
        <w:rPr>
          <w:rFonts w:ascii="Sakkal Majalla" w:hAnsi="Sakkal Majalla" w:cs="Sakkal Majalla" w:hint="cs"/>
          <w:bCs/>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bookmarkEnd w:id="11"/>
      <w:bookmarkEnd w:id="12"/>
    </w:p>
    <w:p w14:paraId="263BA26A" w14:textId="77777777" w:rsidR="008E4BAD" w:rsidRPr="00164577" w:rsidRDefault="008E4BAD" w:rsidP="00B3522A">
      <w:pPr>
        <w:bidi/>
        <w:spacing w:after="200" w:line="360" w:lineRule="auto"/>
        <w:jc w:val="both"/>
        <w:rPr>
          <w:rFonts w:ascii="Sakkal Majalla" w:hAnsi="Sakkal Majalla" w:cs="Sakkal Majalla"/>
          <w:b/>
          <w:bCs/>
          <w:sz w:val="32"/>
          <w:szCs w:val="32"/>
          <w:rtl/>
        </w:rPr>
      </w:pPr>
      <w:r w:rsidRPr="00164577">
        <w:rPr>
          <w:rFonts w:ascii="Sakkal Majalla" w:hAnsi="Sakkal Majalla" w:cs="Sakkal Majalla" w:hint="cs"/>
          <w:b/>
          <w:bCs/>
          <w:sz w:val="32"/>
          <w:szCs w:val="32"/>
          <w:rtl/>
        </w:rPr>
        <w:t>. أهمية الدراسة:</w:t>
      </w:r>
    </w:p>
    <w:p w14:paraId="58D29290" w14:textId="58E2B1D1" w:rsidR="008E4BAD" w:rsidRPr="00164577" w:rsidRDefault="008E4BAD" w:rsidP="00B3522A">
      <w:pPr>
        <w:bidi/>
        <w:spacing w:after="200" w:line="360" w:lineRule="auto"/>
        <w:jc w:val="both"/>
        <w:rPr>
          <w:rFonts w:ascii="Sakkal Majalla" w:hAnsi="Sakkal Majalla" w:cs="Sakkal Majalla"/>
          <w:sz w:val="32"/>
          <w:szCs w:val="32"/>
          <w:rtl/>
        </w:rPr>
      </w:pPr>
      <w:r w:rsidRPr="00164577">
        <w:rPr>
          <w:rFonts w:ascii="Sakkal Majalla" w:hAnsi="Sakkal Majalla" w:cs="Sakkal Majalla" w:hint="cs"/>
          <w:sz w:val="32"/>
          <w:szCs w:val="32"/>
        </w:rPr>
        <w:t xml:space="preserve"> </w:t>
      </w:r>
      <w:r w:rsidRPr="00164577">
        <w:rPr>
          <w:rFonts w:ascii="Sakkal Majalla" w:hAnsi="Sakkal Majalla" w:cs="Sakkal Majalla" w:hint="cs"/>
          <w:sz w:val="32"/>
          <w:szCs w:val="32"/>
          <w:rtl/>
        </w:rPr>
        <w:t>تبرز الأهمية في أنها سلطت الضوء على أثر استخدام الذكاء الصناعي على تطوير تقنيات الاعلام الرقمي في المملكة العربية السعودية على عينة من العاملين في صحيفة سبق الكترونية.</w:t>
      </w:r>
    </w:p>
    <w:p w14:paraId="214D7C89" w14:textId="0B94C632" w:rsidR="008E4BAD" w:rsidRPr="00164577" w:rsidRDefault="008E4BAD" w:rsidP="00B3522A">
      <w:pPr>
        <w:bidi/>
        <w:spacing w:after="200" w:line="360" w:lineRule="auto"/>
        <w:jc w:val="both"/>
        <w:rPr>
          <w:rFonts w:ascii="Sakkal Majalla" w:hAnsi="Sakkal Majalla" w:cs="Sakkal Majalla"/>
          <w:b/>
          <w:bCs/>
          <w:sz w:val="32"/>
          <w:szCs w:val="32"/>
          <w:rtl/>
        </w:rPr>
      </w:pPr>
      <w:r w:rsidRPr="00164577">
        <w:rPr>
          <w:rFonts w:ascii="Sakkal Majalla" w:hAnsi="Sakkal Majalla" w:cs="Sakkal Majalla" w:hint="cs"/>
          <w:b/>
          <w:bCs/>
          <w:sz w:val="32"/>
          <w:szCs w:val="32"/>
          <w:rtl/>
        </w:rPr>
        <w:t>3.1.1. الأهمية النظرية</w:t>
      </w:r>
      <w:r w:rsidRPr="00164577">
        <w:rPr>
          <w:rFonts w:ascii="Sakkal Majalla" w:hAnsi="Sakkal Majalla" w:cs="Sakkal Majalla" w:hint="cs"/>
          <w:b/>
          <w:bCs/>
          <w:sz w:val="32"/>
          <w:szCs w:val="32"/>
        </w:rPr>
        <w:t>:</w:t>
      </w:r>
    </w:p>
    <w:p w14:paraId="34AF6A3D" w14:textId="77777777" w:rsidR="008E4BAD" w:rsidRPr="00164577" w:rsidRDefault="008E4BAD" w:rsidP="00B3522A">
      <w:pPr>
        <w:bidi/>
        <w:spacing w:after="200" w:line="360" w:lineRule="auto"/>
        <w:jc w:val="both"/>
        <w:rPr>
          <w:rFonts w:ascii="Sakkal Majalla" w:hAnsi="Sakkal Majalla" w:cs="Sakkal Majalla"/>
          <w:sz w:val="32"/>
          <w:szCs w:val="32"/>
          <w:rtl/>
        </w:rPr>
      </w:pPr>
      <w:r w:rsidRPr="00164577">
        <w:rPr>
          <w:rFonts w:ascii="Sakkal Majalla" w:hAnsi="Sakkal Majalla" w:cs="Sakkal Majalla" w:hint="cs"/>
          <w:sz w:val="32"/>
          <w:szCs w:val="32"/>
          <w:rtl/>
        </w:rPr>
        <w:t>تــتمثل الأهمية النظرية للبحث في الآتــي</w:t>
      </w:r>
      <w:r w:rsidRPr="00164577">
        <w:rPr>
          <w:rFonts w:ascii="Sakkal Majalla" w:hAnsi="Sakkal Majalla" w:cs="Sakkal Majalla" w:hint="cs"/>
          <w:sz w:val="32"/>
          <w:szCs w:val="32"/>
        </w:rPr>
        <w:t>:</w:t>
      </w:r>
    </w:p>
    <w:p w14:paraId="488B712A" w14:textId="4FC8A016" w:rsidR="008E4BAD" w:rsidRPr="00164577" w:rsidRDefault="008E4BAD" w:rsidP="00B3522A">
      <w:pPr>
        <w:pStyle w:val="a3"/>
        <w:numPr>
          <w:ilvl w:val="0"/>
          <w:numId w:val="38"/>
        </w:numPr>
        <w:bidi/>
        <w:spacing w:after="200" w:line="360" w:lineRule="auto"/>
        <w:jc w:val="both"/>
        <w:rPr>
          <w:rFonts w:ascii="Sakkal Majalla" w:hAnsi="Sakkal Majalla" w:cs="Sakkal Majalla"/>
          <w:sz w:val="32"/>
          <w:szCs w:val="32"/>
          <w:rtl/>
          <w:lang w:bidi="ar-EG"/>
        </w:rPr>
      </w:pPr>
      <w:r w:rsidRPr="00164577">
        <w:rPr>
          <w:rFonts w:ascii="Sakkal Majalla" w:hAnsi="Sakkal Majalla" w:cs="Sakkal Majalla" w:hint="cs"/>
          <w:sz w:val="32"/>
          <w:szCs w:val="32"/>
          <w:rtl/>
        </w:rPr>
        <w:t>أهمية الموضوع المطروح حول كيفية تحقيق الــتحول في تطوير تقنيات الاعلام الرقمي باستخدام تكنولوجيا الذكاء ا لاصطناعي من خلال تحلــيل البيانات</w:t>
      </w:r>
      <w:r w:rsidRPr="00164577">
        <w:rPr>
          <w:rFonts w:ascii="Sakkal Majalla" w:hAnsi="Sakkal Majalla" w:cs="Sakkal Majalla" w:hint="cs"/>
          <w:sz w:val="32"/>
          <w:szCs w:val="32"/>
          <w:rtl/>
          <w:lang w:bidi="ar-EG"/>
        </w:rPr>
        <w:t xml:space="preserve"> بشكل علمي وأكاديمي</w:t>
      </w:r>
    </w:p>
    <w:p w14:paraId="28812B48" w14:textId="50644DA2" w:rsidR="008E4BAD" w:rsidRPr="00164577" w:rsidRDefault="008E4BAD" w:rsidP="00B3522A">
      <w:pPr>
        <w:pStyle w:val="a3"/>
        <w:numPr>
          <w:ilvl w:val="0"/>
          <w:numId w:val="38"/>
        </w:numPr>
        <w:bidi/>
        <w:spacing w:after="200" w:line="360" w:lineRule="auto"/>
        <w:jc w:val="both"/>
        <w:rPr>
          <w:rFonts w:ascii="Sakkal Majalla" w:hAnsi="Sakkal Majalla" w:cs="Sakkal Majalla"/>
          <w:sz w:val="32"/>
          <w:szCs w:val="32"/>
          <w:rtl/>
        </w:rPr>
      </w:pPr>
      <w:r w:rsidRPr="00164577">
        <w:rPr>
          <w:rFonts w:ascii="Sakkal Majalla" w:hAnsi="Sakkal Majalla" w:cs="Sakkal Majalla" w:hint="cs"/>
          <w:sz w:val="32"/>
          <w:szCs w:val="32"/>
          <w:rtl/>
        </w:rPr>
        <w:t xml:space="preserve">أهمية فهم كيفية الاستفادة من تكنولوجيا الذكاء الاصطناعي في تطوير تقنيات الاعلام الرقمي في دراسة وتحلــيل الأنشطة وتحديد العلاقة بينهما </w:t>
      </w:r>
    </w:p>
    <w:p w14:paraId="7E662685" w14:textId="25BCFCC5" w:rsidR="008E4BAD" w:rsidRPr="00164577" w:rsidRDefault="008E4BAD" w:rsidP="00B3522A">
      <w:pPr>
        <w:pStyle w:val="a3"/>
        <w:numPr>
          <w:ilvl w:val="0"/>
          <w:numId w:val="38"/>
        </w:numPr>
        <w:bidi/>
        <w:spacing w:after="200" w:line="360" w:lineRule="auto"/>
        <w:jc w:val="both"/>
        <w:rPr>
          <w:rFonts w:ascii="Sakkal Majalla" w:hAnsi="Sakkal Majalla" w:cs="Sakkal Majalla"/>
          <w:sz w:val="32"/>
          <w:szCs w:val="32"/>
          <w:rtl/>
        </w:rPr>
      </w:pPr>
      <w:r w:rsidRPr="00164577">
        <w:rPr>
          <w:rFonts w:ascii="Sakkal Majalla" w:hAnsi="Sakkal Majalla" w:cs="Sakkal Majalla" w:hint="cs"/>
          <w:sz w:val="32"/>
          <w:szCs w:val="32"/>
          <w:rtl/>
        </w:rPr>
        <w:t>أهمية تطوير استراتــيجيات جديدة تــساهم في تعزيز واثراء المكتبة العربية حول علاقة الذكاء الاصطناعي بتطوير تقنيات الاعلام الرقمي.</w:t>
      </w:r>
    </w:p>
    <w:p w14:paraId="2FE0B374" w14:textId="7A194ED8" w:rsidR="008E4BAD" w:rsidRPr="00164577" w:rsidRDefault="008E4BAD" w:rsidP="00B3522A">
      <w:pPr>
        <w:pStyle w:val="a3"/>
        <w:numPr>
          <w:ilvl w:val="0"/>
          <w:numId w:val="38"/>
        </w:numPr>
        <w:bidi/>
        <w:spacing w:after="200" w:line="360" w:lineRule="auto"/>
        <w:jc w:val="both"/>
        <w:rPr>
          <w:rFonts w:ascii="Sakkal Majalla" w:hAnsi="Sakkal Majalla" w:cs="Sakkal Majalla"/>
          <w:sz w:val="32"/>
          <w:szCs w:val="32"/>
          <w:rtl/>
        </w:rPr>
      </w:pPr>
      <w:r w:rsidRPr="00164577">
        <w:rPr>
          <w:rFonts w:ascii="Sakkal Majalla" w:hAnsi="Sakkal Majalla" w:cs="Sakkal Majalla" w:hint="cs"/>
          <w:sz w:val="32"/>
          <w:szCs w:val="32"/>
          <w:rtl/>
        </w:rPr>
        <w:t>أهمية اعتماد الذكاء الاصطناعي لاستراتــيجية تهدف الــي تفاعل وتكامل بيئة الاعمال الداخلــية والخارجية لمواجهة المتغيرات المختلف التي تؤثر على بيئة الاعلام الرقمي</w:t>
      </w:r>
      <w:r w:rsidRPr="00164577">
        <w:rPr>
          <w:rFonts w:ascii="Sakkal Majalla" w:hAnsi="Sakkal Majalla" w:cs="Sakkal Majalla" w:hint="cs"/>
          <w:sz w:val="32"/>
          <w:szCs w:val="32"/>
        </w:rPr>
        <w:t>.</w:t>
      </w:r>
    </w:p>
    <w:p w14:paraId="16042725" w14:textId="61B41E13" w:rsidR="0018653B" w:rsidRPr="00B84708" w:rsidRDefault="008E4BAD" w:rsidP="00C45379">
      <w:pPr>
        <w:pStyle w:val="a3"/>
        <w:numPr>
          <w:ilvl w:val="0"/>
          <w:numId w:val="38"/>
        </w:numPr>
        <w:bidi/>
        <w:spacing w:after="200" w:line="360" w:lineRule="auto"/>
        <w:jc w:val="both"/>
        <w:rPr>
          <w:rFonts w:ascii="Sakkal Majalla" w:hAnsi="Sakkal Majalla" w:cs="Sakkal Majalla"/>
          <w:sz w:val="32"/>
          <w:szCs w:val="32"/>
        </w:rPr>
      </w:pPr>
      <w:r w:rsidRPr="00B84708">
        <w:rPr>
          <w:rFonts w:ascii="Sakkal Majalla" w:hAnsi="Sakkal Majalla" w:cs="Sakkal Majalla" w:hint="cs"/>
          <w:sz w:val="32"/>
          <w:szCs w:val="32"/>
          <w:rtl/>
        </w:rPr>
        <w:t>قلة الأبحاث والدراسات الــتــي تــناولــت موضوع الذكاء الاصطناعي وأثره على تطوير تقنيات الاعلام الرقمي.</w:t>
      </w:r>
      <w:r w:rsidRPr="00B84708">
        <w:rPr>
          <w:rFonts w:ascii="Sakkal Majalla" w:hAnsi="Sakkal Majalla" w:cs="Sakkal Majalla" w:hint="cs"/>
          <w:sz w:val="32"/>
          <w:szCs w:val="32"/>
        </w:rPr>
        <w:t xml:space="preserve">  </w:t>
      </w:r>
      <w:r w:rsidR="0018653B" w:rsidRPr="00B84708">
        <w:rPr>
          <w:rFonts w:ascii="Sakkal Majalla" w:hAnsi="Sakkal Majalla" w:cs="Sakkal Majalla" w:hint="cs"/>
          <w:sz w:val="32"/>
          <w:szCs w:val="32"/>
          <w:rtl/>
        </w:rPr>
        <w:t>قد تفتح الدراسة مجالات بحثية جديدة للباحثين المهتمين بدراسة تأثيرات أخرى لتطبيقات الذكاء الاصطناعي على مجالات مختلفة في الصحافة والإعلام.</w:t>
      </w:r>
    </w:p>
    <w:p w14:paraId="00ADAADF" w14:textId="1E1392A8" w:rsidR="0018653B" w:rsidRPr="00164577" w:rsidRDefault="0018653B" w:rsidP="00B3522A">
      <w:pPr>
        <w:pStyle w:val="a3"/>
        <w:numPr>
          <w:ilvl w:val="0"/>
          <w:numId w:val="38"/>
        </w:numPr>
        <w:bidi/>
        <w:spacing w:after="200" w:line="360" w:lineRule="auto"/>
        <w:jc w:val="both"/>
        <w:rPr>
          <w:rFonts w:ascii="Sakkal Majalla" w:hAnsi="Sakkal Majalla" w:cs="Sakkal Majalla"/>
          <w:sz w:val="32"/>
          <w:szCs w:val="32"/>
          <w:rtl/>
        </w:rPr>
      </w:pPr>
      <w:r w:rsidRPr="00164577">
        <w:rPr>
          <w:rFonts w:ascii="Sakkal Majalla" w:hAnsi="Sakkal Majalla" w:cs="Sakkal Majalla" w:hint="cs"/>
          <w:sz w:val="32"/>
          <w:szCs w:val="32"/>
          <w:rtl/>
        </w:rPr>
        <w:t>تضيف هذه الدراسة إلى الجسم الأكاديمي للأدبيات البحثية المتعلقة باستخدام الذكاء الاصطناعي في الصحافة والإعلام، مما يسهم في إثراء المعرفة الأكاديمية في هذا المجال</w:t>
      </w:r>
    </w:p>
    <w:p w14:paraId="796F7544" w14:textId="7A3D75EF" w:rsidR="008E4BAD" w:rsidRPr="00164577" w:rsidRDefault="008E4BAD" w:rsidP="00B3522A">
      <w:pPr>
        <w:bidi/>
        <w:spacing w:after="200" w:line="360" w:lineRule="auto"/>
        <w:jc w:val="both"/>
        <w:rPr>
          <w:rFonts w:ascii="Sakkal Majalla" w:hAnsi="Sakkal Majalla" w:cs="Sakkal Majalla"/>
          <w:b/>
          <w:bCs/>
          <w:sz w:val="32"/>
          <w:szCs w:val="32"/>
          <w:rtl/>
        </w:rPr>
      </w:pPr>
      <w:r w:rsidRPr="00164577">
        <w:rPr>
          <w:rFonts w:ascii="Sakkal Majalla" w:hAnsi="Sakkal Majalla" w:cs="Sakkal Majalla" w:hint="cs"/>
          <w:b/>
          <w:bCs/>
          <w:sz w:val="32"/>
          <w:szCs w:val="32"/>
        </w:rPr>
        <w:lastRenderedPageBreak/>
        <w:t xml:space="preserve"> </w:t>
      </w:r>
      <w:r w:rsidRPr="00164577">
        <w:rPr>
          <w:rFonts w:ascii="Sakkal Majalla" w:hAnsi="Sakkal Majalla" w:cs="Sakkal Majalla" w:hint="cs"/>
          <w:b/>
          <w:bCs/>
          <w:sz w:val="32"/>
          <w:szCs w:val="32"/>
          <w:rtl/>
        </w:rPr>
        <w:t>3.1.2</w:t>
      </w:r>
      <w:r w:rsidRPr="00164577">
        <w:rPr>
          <w:rFonts w:ascii="Sakkal Majalla" w:hAnsi="Sakkal Majalla" w:cs="Sakkal Majalla" w:hint="cs"/>
          <w:sz w:val="32"/>
          <w:szCs w:val="32"/>
        </w:rPr>
        <w:t xml:space="preserve"> </w:t>
      </w:r>
      <w:r w:rsidRPr="00164577">
        <w:rPr>
          <w:rFonts w:ascii="Sakkal Majalla" w:hAnsi="Sakkal Majalla" w:cs="Sakkal Majalla" w:hint="cs"/>
          <w:sz w:val="32"/>
          <w:szCs w:val="32"/>
          <w:rtl/>
        </w:rPr>
        <w:t>الأهمية</w:t>
      </w:r>
      <w:r w:rsidRPr="00164577">
        <w:rPr>
          <w:rFonts w:ascii="Sakkal Majalla" w:hAnsi="Sakkal Majalla" w:cs="Sakkal Majalla" w:hint="cs"/>
          <w:b/>
          <w:bCs/>
          <w:sz w:val="32"/>
          <w:szCs w:val="32"/>
          <w:rtl/>
        </w:rPr>
        <w:t xml:space="preserve"> الــتطبيقية</w:t>
      </w:r>
      <w:r w:rsidRPr="00164577">
        <w:rPr>
          <w:rFonts w:ascii="Sakkal Majalla" w:hAnsi="Sakkal Majalla" w:cs="Sakkal Majalla" w:hint="cs"/>
          <w:b/>
          <w:bCs/>
          <w:sz w:val="32"/>
          <w:szCs w:val="32"/>
        </w:rPr>
        <w:t>:</w:t>
      </w:r>
    </w:p>
    <w:p w14:paraId="43F2BD72" w14:textId="77777777" w:rsidR="008E4BAD" w:rsidRPr="00164577" w:rsidRDefault="008E4BAD" w:rsidP="00B3522A">
      <w:pPr>
        <w:bidi/>
        <w:spacing w:after="200" w:line="360" w:lineRule="auto"/>
        <w:jc w:val="both"/>
        <w:rPr>
          <w:rFonts w:ascii="Sakkal Majalla" w:hAnsi="Sakkal Majalla" w:cs="Sakkal Majalla"/>
          <w:sz w:val="32"/>
          <w:szCs w:val="32"/>
          <w:rtl/>
        </w:rPr>
      </w:pPr>
      <w:r w:rsidRPr="00164577">
        <w:rPr>
          <w:rFonts w:ascii="Sakkal Majalla" w:hAnsi="Sakkal Majalla" w:cs="Sakkal Majalla" w:hint="cs"/>
          <w:sz w:val="32"/>
          <w:szCs w:val="32"/>
          <w:rtl/>
        </w:rPr>
        <w:t>تــتمثل الأهمية الــتطبيقية للبحث في الآتــي</w:t>
      </w:r>
      <w:r w:rsidRPr="00164577">
        <w:rPr>
          <w:rFonts w:ascii="Sakkal Majalla" w:hAnsi="Sakkal Majalla" w:cs="Sakkal Majalla" w:hint="cs"/>
          <w:sz w:val="32"/>
          <w:szCs w:val="32"/>
        </w:rPr>
        <w:t>:</w:t>
      </w:r>
    </w:p>
    <w:p w14:paraId="56F6A7DA" w14:textId="09C6AF9D" w:rsidR="00B84708" w:rsidRPr="00164577" w:rsidRDefault="008E4BAD" w:rsidP="00B84708">
      <w:pPr>
        <w:pStyle w:val="a3"/>
        <w:numPr>
          <w:ilvl w:val="0"/>
          <w:numId w:val="37"/>
        </w:numPr>
        <w:bidi/>
        <w:spacing w:after="200" w:line="360" w:lineRule="auto"/>
        <w:jc w:val="both"/>
        <w:rPr>
          <w:rFonts w:ascii="Sakkal Majalla" w:hAnsi="Sakkal Majalla" w:cs="Sakkal Majalla"/>
          <w:sz w:val="32"/>
          <w:szCs w:val="32"/>
        </w:rPr>
      </w:pPr>
      <w:r w:rsidRPr="00164577">
        <w:rPr>
          <w:rFonts w:ascii="Sakkal Majalla" w:hAnsi="Sakkal Majalla" w:cs="Sakkal Majalla" w:hint="cs"/>
          <w:sz w:val="32"/>
          <w:szCs w:val="32"/>
          <w:rtl/>
        </w:rPr>
        <w:t>الــتعرف على أهم الاستراتــيجيات الخاصة بالذكاء الاصطناعي الــتــي تــسهم في رفع كفاءة وتطوير ومستــوى تقنيات الاعلام الرقمي بصحيفة سبق الالكترونية.</w:t>
      </w:r>
      <w:r w:rsidR="00B84708" w:rsidRPr="00B84708">
        <w:rPr>
          <w:rFonts w:ascii="Sakkal Majalla" w:hAnsi="Sakkal Majalla" w:cs="Sakkal Majalla" w:hint="cs"/>
          <w:sz w:val="32"/>
          <w:szCs w:val="32"/>
          <w:rtl/>
        </w:rPr>
        <w:t xml:space="preserve"> </w:t>
      </w:r>
      <w:r w:rsidR="00B84708" w:rsidRPr="00164577">
        <w:rPr>
          <w:rFonts w:ascii="Sakkal Majalla" w:hAnsi="Sakkal Majalla" w:cs="Sakkal Majalla" w:hint="cs"/>
          <w:sz w:val="32"/>
          <w:szCs w:val="32"/>
          <w:rtl/>
        </w:rPr>
        <w:t>الــتعرف على تطوير تقنيات الاعلام الرقمي، ومكانها لــتحقيق اهداف من زيادة وعي الجمهور بالمملكة العربية السعودية.</w:t>
      </w:r>
    </w:p>
    <w:p w14:paraId="7731170F" w14:textId="0259A301" w:rsidR="008E4BAD" w:rsidRPr="00164577" w:rsidRDefault="008E4BAD" w:rsidP="00B3522A">
      <w:pPr>
        <w:pStyle w:val="a3"/>
        <w:numPr>
          <w:ilvl w:val="0"/>
          <w:numId w:val="37"/>
        </w:numPr>
        <w:bidi/>
        <w:spacing w:after="200" w:line="360" w:lineRule="auto"/>
        <w:jc w:val="both"/>
        <w:rPr>
          <w:rFonts w:ascii="Sakkal Majalla" w:hAnsi="Sakkal Majalla" w:cs="Sakkal Majalla"/>
          <w:sz w:val="32"/>
          <w:szCs w:val="32"/>
        </w:rPr>
      </w:pPr>
      <w:r w:rsidRPr="00164577">
        <w:rPr>
          <w:rFonts w:ascii="Sakkal Majalla" w:hAnsi="Sakkal Majalla" w:cs="Sakkal Majalla" w:hint="cs"/>
          <w:sz w:val="32"/>
          <w:szCs w:val="32"/>
          <w:rtl/>
        </w:rPr>
        <w:t>اهمية دراسة مدى جدوى استخدام محددات الذكاء الاصطناعي (نظم الــتحكم– الاتصال المعلوماتــي – النظم الخبيرة</w:t>
      </w:r>
      <w:r w:rsidR="00AE15D8" w:rsidRPr="00164577">
        <w:rPr>
          <w:rFonts w:ascii="Sakkal Majalla" w:hAnsi="Sakkal Majalla" w:cs="Sakkal Majalla" w:hint="cs"/>
          <w:sz w:val="32"/>
          <w:szCs w:val="32"/>
          <w:rtl/>
        </w:rPr>
        <w:t xml:space="preserve"> (التطبيقات الذكية)</w:t>
      </w:r>
      <w:r w:rsidRPr="00164577">
        <w:rPr>
          <w:rFonts w:ascii="Sakkal Majalla" w:hAnsi="Sakkal Majalla" w:cs="Sakkal Majalla" w:hint="cs"/>
          <w:sz w:val="32"/>
          <w:szCs w:val="32"/>
          <w:rtl/>
        </w:rPr>
        <w:t xml:space="preserve">) في تحسين كفاءة إدارة </w:t>
      </w:r>
      <w:r w:rsidR="00AE15D8" w:rsidRPr="00164577">
        <w:rPr>
          <w:rFonts w:ascii="Sakkal Majalla" w:hAnsi="Sakkal Majalla" w:cs="Sakkal Majalla" w:hint="cs"/>
          <w:sz w:val="32"/>
          <w:szCs w:val="32"/>
          <w:rtl/>
        </w:rPr>
        <w:t xml:space="preserve">وتطوير تقنيات الاعلام الرقمي </w:t>
      </w:r>
      <w:r w:rsidRPr="00164577">
        <w:rPr>
          <w:rFonts w:ascii="Sakkal Majalla" w:hAnsi="Sakkal Majalla" w:cs="Sakkal Majalla" w:hint="cs"/>
          <w:sz w:val="32"/>
          <w:szCs w:val="32"/>
          <w:rtl/>
        </w:rPr>
        <w:t>في بأفضل الوسائل الضرورية لاستثمار الموارد وتقلــي</w:t>
      </w:r>
      <w:r w:rsidR="00AE15D8" w:rsidRPr="00164577">
        <w:rPr>
          <w:rFonts w:ascii="Sakkal Majalla" w:hAnsi="Sakkal Majalla" w:cs="Sakkal Majalla" w:hint="cs"/>
          <w:sz w:val="32"/>
          <w:szCs w:val="32"/>
          <w:rtl/>
        </w:rPr>
        <w:t>ل التكاليف</w:t>
      </w:r>
      <w:r w:rsidRPr="00164577">
        <w:rPr>
          <w:rFonts w:ascii="Sakkal Majalla" w:hAnsi="Sakkal Majalla" w:cs="Sakkal Majalla" w:hint="cs"/>
          <w:sz w:val="32"/>
          <w:szCs w:val="32"/>
        </w:rPr>
        <w:t>.</w:t>
      </w:r>
    </w:p>
    <w:p w14:paraId="6E24AE61" w14:textId="6AF55DE5" w:rsidR="0018653B" w:rsidRPr="00164577" w:rsidRDefault="0018653B" w:rsidP="00B3522A">
      <w:pPr>
        <w:pStyle w:val="a3"/>
        <w:numPr>
          <w:ilvl w:val="0"/>
          <w:numId w:val="37"/>
        </w:numPr>
        <w:bidi/>
        <w:spacing w:after="200" w:line="360" w:lineRule="auto"/>
        <w:jc w:val="both"/>
        <w:rPr>
          <w:rFonts w:ascii="Sakkal Majalla" w:hAnsi="Sakkal Majalla" w:cs="Sakkal Majalla"/>
          <w:sz w:val="32"/>
          <w:szCs w:val="32"/>
        </w:rPr>
      </w:pPr>
      <w:r w:rsidRPr="00164577">
        <w:rPr>
          <w:rFonts w:ascii="Sakkal Majalla" w:hAnsi="Sakkal Majalla" w:cs="Sakkal Majalla" w:hint="cs"/>
          <w:sz w:val="32"/>
          <w:szCs w:val="32"/>
          <w:rtl/>
        </w:rPr>
        <w:t>تساعد الدراسة في توفير فهم أفضل لأدوات الذكاء الاصطناعي التي يمكن أن تكون مفيدة للصحفيين في عملهم اليومي، مما يسهم في تحسين إنتاجية العمل وجودة المحتوى</w:t>
      </w:r>
    </w:p>
    <w:p w14:paraId="04F1E2D2" w14:textId="6518668E" w:rsidR="0018653B" w:rsidRPr="00164577" w:rsidRDefault="0018653B" w:rsidP="00B3522A">
      <w:pPr>
        <w:pStyle w:val="a3"/>
        <w:numPr>
          <w:ilvl w:val="0"/>
          <w:numId w:val="37"/>
        </w:numPr>
        <w:bidi/>
        <w:spacing w:after="200" w:line="360" w:lineRule="auto"/>
        <w:jc w:val="both"/>
        <w:rPr>
          <w:rFonts w:ascii="Sakkal Majalla" w:hAnsi="Sakkal Majalla" w:cs="Sakkal Majalla"/>
          <w:sz w:val="32"/>
          <w:szCs w:val="32"/>
          <w:rtl/>
        </w:rPr>
      </w:pPr>
      <w:r w:rsidRPr="00164577">
        <w:rPr>
          <w:rFonts w:ascii="Sakkal Majalla" w:hAnsi="Sakkal Majalla" w:cs="Sakkal Majalla" w:hint="cs"/>
          <w:sz w:val="32"/>
          <w:szCs w:val="32"/>
          <w:rtl/>
        </w:rPr>
        <w:t>تعزز الدراسة الابتكار من خلال تقديم دليل علمي على فوائد استخدام تقنيات الذكاء الاصطناعي في الصحافة، مما يدعم تبني هذه التكنولوجيا بشكل أوسع في المجال الإعلامي</w:t>
      </w:r>
    </w:p>
    <w:p w14:paraId="3019C435" w14:textId="11563242" w:rsidR="008E4BAD" w:rsidRPr="00164577" w:rsidRDefault="008E4BAD" w:rsidP="00B3522A">
      <w:pPr>
        <w:pStyle w:val="a3"/>
        <w:numPr>
          <w:ilvl w:val="0"/>
          <w:numId w:val="37"/>
        </w:numPr>
        <w:bidi/>
        <w:spacing w:after="200" w:line="360" w:lineRule="auto"/>
        <w:jc w:val="both"/>
        <w:rPr>
          <w:rFonts w:ascii="Sakkal Majalla" w:hAnsi="Sakkal Majalla" w:cs="Sakkal Majalla"/>
          <w:b/>
          <w:bCs/>
          <w:sz w:val="32"/>
          <w:szCs w:val="32"/>
          <w:u w:val="single"/>
        </w:rPr>
      </w:pPr>
      <w:r w:rsidRPr="00164577">
        <w:rPr>
          <w:rFonts w:ascii="Sakkal Majalla" w:hAnsi="Sakkal Majalla" w:cs="Sakkal Majalla" w:hint="cs"/>
          <w:sz w:val="32"/>
          <w:szCs w:val="32"/>
          <w:rtl/>
        </w:rPr>
        <w:t xml:space="preserve"> بيان نقاط القوة والضعف لاستخدامات الذكاء الاصطناعي لمواجهة متطلبات وتحديات الظروف الحالــية الــتــي تــواجها </w:t>
      </w:r>
      <w:r w:rsidR="00AE15D8" w:rsidRPr="00164577">
        <w:rPr>
          <w:rFonts w:ascii="Sakkal Majalla" w:hAnsi="Sakkal Majalla" w:cs="Sakkal Majalla" w:hint="cs"/>
          <w:sz w:val="32"/>
          <w:szCs w:val="32"/>
          <w:rtl/>
        </w:rPr>
        <w:t>تطوير تقنيات الاعلام الرقمي</w:t>
      </w:r>
      <w:r w:rsidRPr="00164577">
        <w:rPr>
          <w:rFonts w:ascii="Sakkal Majalla" w:hAnsi="Sakkal Majalla" w:cs="Sakkal Majalla" w:hint="cs"/>
          <w:sz w:val="32"/>
          <w:szCs w:val="32"/>
          <w:rtl/>
        </w:rPr>
        <w:t>.</w:t>
      </w:r>
      <w:r w:rsidRPr="00164577">
        <w:rPr>
          <w:rFonts w:ascii="Sakkal Majalla" w:hAnsi="Sakkal Majalla" w:cs="Sakkal Majalla" w:hint="cs"/>
          <w:sz w:val="32"/>
          <w:szCs w:val="32"/>
        </w:rPr>
        <w:t xml:space="preserve"> </w:t>
      </w:r>
    </w:p>
    <w:p w14:paraId="6788FF9E" w14:textId="7FED92C6" w:rsidR="008E4BAD" w:rsidRPr="00164577" w:rsidRDefault="008E4BAD" w:rsidP="00B3522A">
      <w:pPr>
        <w:pStyle w:val="a3"/>
        <w:numPr>
          <w:ilvl w:val="0"/>
          <w:numId w:val="37"/>
        </w:numPr>
        <w:bidi/>
        <w:spacing w:after="200" w:line="360" w:lineRule="auto"/>
        <w:jc w:val="both"/>
        <w:rPr>
          <w:rFonts w:ascii="Sakkal Majalla" w:hAnsi="Sakkal Majalla" w:cs="Sakkal Majalla"/>
          <w:b/>
          <w:bCs/>
          <w:sz w:val="32"/>
          <w:szCs w:val="32"/>
          <w:u w:val="single"/>
        </w:rPr>
      </w:pPr>
      <w:r w:rsidRPr="00164577">
        <w:rPr>
          <w:rFonts w:ascii="Sakkal Majalla" w:hAnsi="Sakkal Majalla" w:cs="Sakkal Majalla" w:hint="cs"/>
          <w:sz w:val="32"/>
          <w:szCs w:val="32"/>
          <w:rtl/>
        </w:rPr>
        <w:t xml:space="preserve">تقديم مجموعة من الــتــوصيات الــتــي يمكن أن يسترشد بها القائمون على </w:t>
      </w:r>
      <w:r w:rsidR="00AE15D8" w:rsidRPr="00164577">
        <w:rPr>
          <w:rFonts w:ascii="Sakkal Majalla" w:hAnsi="Sakkal Majalla" w:cs="Sakkal Majalla" w:hint="cs"/>
          <w:sz w:val="32"/>
          <w:szCs w:val="32"/>
          <w:rtl/>
        </w:rPr>
        <w:t>تطوير تقنيات الاعلام الرقمي</w:t>
      </w:r>
      <w:r w:rsidRPr="00164577">
        <w:rPr>
          <w:rFonts w:ascii="Sakkal Majalla" w:hAnsi="Sakkal Majalla" w:cs="Sakkal Majalla" w:hint="cs"/>
          <w:sz w:val="32"/>
          <w:szCs w:val="32"/>
          <w:rtl/>
        </w:rPr>
        <w:t xml:space="preserve"> </w:t>
      </w:r>
      <w:r w:rsidR="00AE15D8" w:rsidRPr="00164577">
        <w:rPr>
          <w:rFonts w:ascii="Sakkal Majalla" w:hAnsi="Sakkal Majalla" w:cs="Sakkal Majalla" w:hint="cs"/>
          <w:sz w:val="32"/>
          <w:szCs w:val="32"/>
          <w:rtl/>
        </w:rPr>
        <w:t>باستخدام تقنيات</w:t>
      </w:r>
      <w:r w:rsidRPr="00164577">
        <w:rPr>
          <w:rFonts w:ascii="Sakkal Majalla" w:hAnsi="Sakkal Majalla" w:cs="Sakkal Majalla" w:hint="cs"/>
          <w:sz w:val="32"/>
          <w:szCs w:val="32"/>
          <w:rtl/>
        </w:rPr>
        <w:t xml:space="preserve"> الذكاء الاصطناعي لخدمة اهداف </w:t>
      </w:r>
      <w:r w:rsidR="00AE15D8" w:rsidRPr="00164577">
        <w:rPr>
          <w:rFonts w:ascii="Sakkal Majalla" w:hAnsi="Sakkal Majalla" w:cs="Sakkal Majalla" w:hint="cs"/>
          <w:sz w:val="32"/>
          <w:szCs w:val="32"/>
          <w:rtl/>
        </w:rPr>
        <w:t>المجلة</w:t>
      </w:r>
    </w:p>
    <w:p w14:paraId="50179160" w14:textId="6BEFFB82" w:rsidR="00AC670E" w:rsidRPr="00B84708" w:rsidRDefault="00AC670E" w:rsidP="00B3522A">
      <w:pPr>
        <w:bidi/>
        <w:spacing w:after="200" w:line="360" w:lineRule="auto"/>
        <w:jc w:val="both"/>
        <w:rPr>
          <w:rFonts w:ascii="Sakkal Majalla" w:hAnsi="Sakkal Majalla" w:cs="Sakkal Majalla"/>
          <w:sz w:val="32"/>
          <w:szCs w:val="32"/>
          <w:rtl/>
        </w:rPr>
      </w:pPr>
      <w:r w:rsidRPr="00B84708">
        <w:rPr>
          <w:rFonts w:ascii="Sakkal Majalla" w:hAnsi="Sakkal Majalla" w:cs="Sakkal Majalla" w:hint="cs"/>
          <w:sz w:val="32"/>
          <w:szCs w:val="32"/>
          <w:rtl/>
        </w:rPr>
        <w:lastRenderedPageBreak/>
        <w:t>اهداف الدراسة</w:t>
      </w:r>
    </w:p>
    <w:p w14:paraId="47118EF5" w14:textId="07D95B0E" w:rsidR="00AC670E" w:rsidRPr="00B84708" w:rsidRDefault="00AC670E" w:rsidP="00B3522A">
      <w:pPr>
        <w:bidi/>
        <w:spacing w:line="360" w:lineRule="auto"/>
        <w:ind w:left="195"/>
        <w:jc w:val="both"/>
        <w:rPr>
          <w:rFonts w:ascii="Sakkal Majalla" w:hAnsi="Sakkal Majalla" w:cs="Sakkal Majalla"/>
          <w:sz w:val="32"/>
          <w:szCs w:val="32"/>
        </w:rPr>
      </w:pPr>
      <w:r w:rsidRPr="00B84708">
        <w:rPr>
          <w:rFonts w:ascii="Sakkal Majalla" w:hAnsi="Sakkal Majalla" w:cs="Sakkal Majalla" w:hint="cs"/>
          <w:sz w:val="32"/>
          <w:szCs w:val="32"/>
          <w:rtl/>
        </w:rPr>
        <w:t>الهدف الرئيسي: دراسة أثر الذكاء الاصطناعي بأبعاده (نظم - الاتصال المعلوماتــي – النظم الخبيرة (التطبيقات الذكية)) في تطوير تقنيات الاعلام الرقمي في صحيفة سبق الالكترونية.</w:t>
      </w:r>
    </w:p>
    <w:p w14:paraId="07A626EC" w14:textId="77777777" w:rsidR="00AC670E" w:rsidRPr="00B84708" w:rsidRDefault="00AC670E" w:rsidP="00B3522A">
      <w:pPr>
        <w:bidi/>
        <w:spacing w:line="360" w:lineRule="auto"/>
        <w:ind w:left="195"/>
        <w:jc w:val="both"/>
        <w:rPr>
          <w:rFonts w:ascii="Sakkal Majalla" w:hAnsi="Sakkal Majalla" w:cs="Sakkal Majalla"/>
          <w:sz w:val="32"/>
          <w:szCs w:val="32"/>
        </w:rPr>
      </w:pPr>
      <w:r w:rsidRPr="00B84708">
        <w:rPr>
          <w:rFonts w:ascii="Sakkal Majalla" w:hAnsi="Sakkal Majalla" w:cs="Sakkal Majalla" w:hint="cs"/>
          <w:sz w:val="32"/>
          <w:szCs w:val="32"/>
          <w:rtl/>
        </w:rPr>
        <w:t>ومن خلال السؤال الرئيسي للدراسة يمكن ان اشتقاق عدد من الأسئلة الفرعية تــتمثل فيما يلــي:</w:t>
      </w:r>
    </w:p>
    <w:p w14:paraId="0C2FDE04" w14:textId="0AA70695" w:rsidR="00AC670E" w:rsidRPr="00B84708" w:rsidRDefault="00AC670E" w:rsidP="00B3522A">
      <w:pPr>
        <w:pStyle w:val="a3"/>
        <w:numPr>
          <w:ilvl w:val="0"/>
          <w:numId w:val="40"/>
        </w:numPr>
        <w:bidi/>
        <w:spacing w:line="360" w:lineRule="auto"/>
        <w:jc w:val="both"/>
        <w:rPr>
          <w:rFonts w:ascii="Sakkal Majalla" w:hAnsi="Sakkal Majalla" w:cs="Sakkal Majalla"/>
          <w:sz w:val="32"/>
          <w:szCs w:val="32"/>
        </w:rPr>
      </w:pPr>
      <w:r w:rsidRPr="00B84708">
        <w:rPr>
          <w:rFonts w:ascii="Sakkal Majalla" w:hAnsi="Sakkal Majalla" w:cs="Sakkal Majalla" w:hint="cs"/>
          <w:sz w:val="32"/>
          <w:szCs w:val="32"/>
          <w:rtl/>
        </w:rPr>
        <w:t>دراسة أثر استخدام صحيفة سبق الالكترونية لتقنيات الذكاء الاصطناعي في إدارة سلسلة التوريد.</w:t>
      </w:r>
    </w:p>
    <w:p w14:paraId="2364EE5C" w14:textId="3DA89732" w:rsidR="00AC670E" w:rsidRPr="00B84708" w:rsidRDefault="00AC670E" w:rsidP="00B3522A">
      <w:pPr>
        <w:pStyle w:val="a3"/>
        <w:numPr>
          <w:ilvl w:val="0"/>
          <w:numId w:val="40"/>
        </w:numPr>
        <w:bidi/>
        <w:spacing w:line="360" w:lineRule="auto"/>
        <w:jc w:val="both"/>
        <w:rPr>
          <w:rFonts w:ascii="Sakkal Majalla" w:hAnsi="Sakkal Majalla" w:cs="Sakkal Majalla"/>
          <w:sz w:val="32"/>
          <w:szCs w:val="32"/>
        </w:rPr>
      </w:pPr>
      <w:r w:rsidRPr="00B84708">
        <w:rPr>
          <w:rFonts w:ascii="Sakkal Majalla" w:hAnsi="Sakkal Majalla" w:cs="Sakkal Majalla" w:hint="cs"/>
          <w:sz w:val="32"/>
          <w:szCs w:val="32"/>
          <w:rtl/>
        </w:rPr>
        <w:t>دراسة أثر نظم التحكم والنقل الذكية على تحسين تطوير تقنيات الاعلام الرقمي في صحيفة سبق الالكترونية.</w:t>
      </w:r>
    </w:p>
    <w:p w14:paraId="72190E05" w14:textId="7F1B6D63" w:rsidR="00AC670E" w:rsidRPr="00B84708" w:rsidRDefault="00AC670E" w:rsidP="00B3522A">
      <w:pPr>
        <w:pStyle w:val="a3"/>
        <w:numPr>
          <w:ilvl w:val="0"/>
          <w:numId w:val="40"/>
        </w:numPr>
        <w:bidi/>
        <w:spacing w:line="360" w:lineRule="auto"/>
        <w:jc w:val="both"/>
        <w:rPr>
          <w:rFonts w:ascii="Sakkal Majalla" w:hAnsi="Sakkal Majalla" w:cs="Sakkal Majalla"/>
          <w:sz w:val="32"/>
          <w:szCs w:val="32"/>
        </w:rPr>
      </w:pPr>
      <w:r w:rsidRPr="00B84708">
        <w:rPr>
          <w:rFonts w:ascii="Sakkal Majalla" w:hAnsi="Sakkal Majalla" w:cs="Sakkal Majalla" w:hint="cs"/>
          <w:sz w:val="32"/>
          <w:szCs w:val="32"/>
          <w:rtl/>
        </w:rPr>
        <w:t xml:space="preserve"> دراسة أثر الاتصال المعلوماتي على تطوير تقنيات الاعلام الرقمي في صحيفة سبق الالكترونية.</w:t>
      </w:r>
    </w:p>
    <w:p w14:paraId="463BC469" w14:textId="42F4C1BC" w:rsidR="00AC670E" w:rsidRPr="00B84708" w:rsidRDefault="00AC670E" w:rsidP="00B3522A">
      <w:pPr>
        <w:pStyle w:val="a3"/>
        <w:numPr>
          <w:ilvl w:val="0"/>
          <w:numId w:val="40"/>
        </w:numPr>
        <w:bidi/>
        <w:spacing w:line="360" w:lineRule="auto"/>
        <w:jc w:val="both"/>
        <w:rPr>
          <w:rFonts w:ascii="Sakkal Majalla" w:hAnsi="Sakkal Majalla" w:cs="Sakkal Majalla"/>
          <w:sz w:val="32"/>
          <w:szCs w:val="32"/>
        </w:rPr>
      </w:pPr>
      <w:r w:rsidRPr="00B84708">
        <w:rPr>
          <w:rFonts w:ascii="Sakkal Majalla" w:hAnsi="Sakkal Majalla" w:cs="Sakkal Majalla" w:hint="cs"/>
          <w:sz w:val="32"/>
          <w:szCs w:val="32"/>
          <w:rtl/>
        </w:rPr>
        <w:t>دراسة أثر النظم الخبيرة (التطبيقات الذكية) على تطوير تقنيات الاعلام الرقمي في صحيفة سبق الالكترونية.</w:t>
      </w:r>
    </w:p>
    <w:p w14:paraId="7DEACDE0" w14:textId="5CDCBA3F" w:rsidR="00AC670E" w:rsidRPr="00B84708" w:rsidRDefault="00AC670E" w:rsidP="00B3522A">
      <w:pPr>
        <w:pStyle w:val="a3"/>
        <w:numPr>
          <w:ilvl w:val="0"/>
          <w:numId w:val="40"/>
        </w:numPr>
        <w:bidi/>
        <w:spacing w:line="360" w:lineRule="auto"/>
        <w:jc w:val="both"/>
        <w:rPr>
          <w:rFonts w:ascii="Sakkal Majalla" w:hAnsi="Sakkal Majalla" w:cs="Sakkal Majalla"/>
          <w:sz w:val="32"/>
          <w:szCs w:val="32"/>
        </w:rPr>
      </w:pPr>
      <w:r w:rsidRPr="00B84708">
        <w:rPr>
          <w:rFonts w:ascii="Sakkal Majalla" w:hAnsi="Sakkal Majalla" w:cs="Sakkal Majalla" w:hint="cs"/>
          <w:sz w:val="32"/>
          <w:szCs w:val="32"/>
          <w:rtl/>
        </w:rPr>
        <w:t>دراسة الأثر الإجمالي لتقنيات الذكاء الاصطناعي على تطوير تقنيات الاعلام الرقمي في صحيفة سبق الالكترونية.</w:t>
      </w:r>
    </w:p>
    <w:p w14:paraId="3A96CA8D" w14:textId="77777777" w:rsidR="00B84708" w:rsidRDefault="00B84708" w:rsidP="00B84708">
      <w:pPr>
        <w:bidi/>
        <w:spacing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B44C847" w14:textId="77777777" w:rsidR="00B84708" w:rsidRDefault="00B84708" w:rsidP="00B84708">
      <w:pPr>
        <w:bidi/>
        <w:spacing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F8FD158" w14:textId="77777777" w:rsidR="00B84708" w:rsidRPr="00B84708" w:rsidRDefault="00B84708" w:rsidP="00B84708">
      <w:pPr>
        <w:bidi/>
        <w:spacing w:line="360" w:lineRule="auto"/>
        <w:jc w:val="both"/>
        <w:rPr>
          <w:rFonts w:ascii="Sakkal Majalla" w:hAnsi="Sakkal Majalla" w:cs="Sakkal Majalla"/>
          <w:sz w:val="32"/>
          <w:szCs w:val="32"/>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3F3AC83" w14:textId="47812AFD" w:rsidR="00164577" w:rsidRPr="00164577" w:rsidRDefault="00164577" w:rsidP="00B3522A">
      <w:pPr>
        <w:bidi/>
        <w:spacing w:line="360" w:lineRule="auto"/>
        <w:jc w:val="both"/>
        <w:rPr>
          <w:rFonts w:ascii="Sakkal Majalla" w:hAnsi="Sakkal Majalla" w:cs="Sakkal Majalla"/>
          <w:b/>
          <w:bCs/>
          <w:sz w:val="32"/>
          <w:szCs w:val="32"/>
          <w:rtl/>
        </w:rPr>
      </w:pPr>
      <w:r w:rsidRPr="00164577">
        <w:rPr>
          <w:rFonts w:ascii="Sakkal Majalla" w:hAnsi="Sakkal Majalla" w:cs="Sakkal Majalla" w:hint="cs"/>
          <w:b/>
          <w:bCs/>
          <w:sz w:val="32"/>
          <w:szCs w:val="32"/>
          <w:rtl/>
        </w:rPr>
        <w:t>الدراسات السابقة.</w:t>
      </w:r>
    </w:p>
    <w:p w14:paraId="12356A4C" w14:textId="3B4E8C30" w:rsidR="008E4BAD" w:rsidRPr="00164577" w:rsidRDefault="00164577" w:rsidP="00B3522A">
      <w:pPr>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lastRenderedPageBreak/>
        <w:t>تناولت الباحثة عدد من الدراسات السابقة ذات العلاقة المباشرة بمتغيرات الدراسة المستقل والتابع مرتبة حسب ا لتسلسل الزمنة من الاحدث الي الاقدم كما يلي:</w:t>
      </w:r>
      <w:r w:rsidR="00F41466" w:rsidRPr="00164577">
        <w:rPr>
          <w:rFonts w:ascii="Sakkal Majalla" w:hAnsi="Sakkal Majalla" w:cs="Sakkal Majalla" w:hint="cs"/>
          <w:sz w:val="32"/>
          <w:szCs w:val="32"/>
          <w:rtl/>
        </w:rPr>
        <w:tab/>
      </w:r>
      <w:r w:rsidR="00F41466" w:rsidRPr="00164577">
        <w:rPr>
          <w:rFonts w:ascii="Sakkal Majalla" w:hAnsi="Sakkal Majalla" w:cs="Sakkal Majalla" w:hint="cs"/>
          <w:sz w:val="32"/>
          <w:szCs w:val="32"/>
          <w:rtl/>
        </w:rPr>
        <w:tab/>
      </w:r>
    </w:p>
    <w:p w14:paraId="5FBE06F2" w14:textId="07C9B96F" w:rsidR="00934234" w:rsidRPr="00164577" w:rsidRDefault="00934234" w:rsidP="00B3522A">
      <w:pPr>
        <w:bidi/>
        <w:spacing w:line="360" w:lineRule="auto"/>
        <w:jc w:val="both"/>
        <w:rPr>
          <w:rFonts w:ascii="Sakkal Majalla" w:hAnsi="Sakkal Majalla" w:cs="Sakkal Majalla"/>
          <w:b/>
          <w:bCs/>
          <w:sz w:val="32"/>
          <w:szCs w:val="32"/>
          <w:rtl/>
        </w:rPr>
      </w:pPr>
      <w:r w:rsidRPr="00164577">
        <w:rPr>
          <w:rFonts w:ascii="Sakkal Majalla" w:hAnsi="Sakkal Majalla" w:cs="Sakkal Majalla" w:hint="cs"/>
          <w:b/>
          <w:bCs/>
          <w:sz w:val="32"/>
          <w:szCs w:val="32"/>
          <w:rtl/>
        </w:rPr>
        <w:t>دراسة (المسعودي،2025)</w:t>
      </w:r>
    </w:p>
    <w:p w14:paraId="649F1789" w14:textId="3BBD8E43" w:rsidR="00934234" w:rsidRPr="00164577" w:rsidRDefault="00934234" w:rsidP="00B3522A">
      <w:pPr>
        <w:bidi/>
        <w:spacing w:line="360" w:lineRule="auto"/>
        <w:jc w:val="both"/>
        <w:rPr>
          <w:rFonts w:ascii="Sakkal Majalla" w:hAnsi="Sakkal Majalla" w:cs="Sakkal Majalla"/>
          <w:sz w:val="32"/>
          <w:szCs w:val="32"/>
          <w:rtl/>
        </w:rPr>
      </w:pPr>
      <w:r w:rsidRPr="00164577">
        <w:rPr>
          <w:rFonts w:ascii="Sakkal Majalla" w:hAnsi="Sakkal Majalla" w:cs="Sakkal Majalla" w:hint="cs"/>
          <w:sz w:val="32"/>
          <w:szCs w:val="32"/>
          <w:rtl/>
        </w:rPr>
        <w:t>بعنوان " أثر تطبيقات الذكاء الاصطناعي على أداء الصحفيين بالصحف الإلكترونية السعودية" سعت هذه الدراسة إلى الكشف عن آثار تطبيقات الذكاء الاصطناعي على أداء العاملين في مجال الاتصالات في الصحف السعودية الإلكترونية. وهدفت الدراسة إلى تحديد مدى تبني الصحفيين لهذه التطبيقات لتطوير عملهم الصحفي، والتغييرات التي تُحدثها في أدوارهم ومهامهم، والمهارات الجديدة التي يتطلبها سوق الإعلام في ضوء الاعتماد المتزايد على الذكاء الاصطناعي</w:t>
      </w:r>
      <w:r w:rsidRPr="00164577">
        <w:rPr>
          <w:rFonts w:ascii="Sakkal Majalla" w:hAnsi="Sakkal Majalla" w:cs="Sakkal Majalla" w:hint="cs"/>
          <w:sz w:val="32"/>
          <w:szCs w:val="32"/>
        </w:rPr>
        <w:t>.</w:t>
      </w:r>
      <w:r w:rsidRPr="00164577">
        <w:rPr>
          <w:rFonts w:ascii="Sakkal Majalla" w:hAnsi="Sakkal Majalla" w:cs="Sakkal Majalla" w:hint="cs"/>
          <w:sz w:val="32"/>
          <w:szCs w:val="32"/>
          <w:rtl/>
        </w:rPr>
        <w:t xml:space="preserve"> لتحقيق هذه الأهداف، استخدمت الدراسة منهج المسح الوصفي وأداة المقابلة المتعمقة مع عينة مختارة من رؤساء التحرير ومديري التحرير في ثلاث صحف سعودية: عكاظ، والوطن، والاقتصادية. قدمت المقابلات رؤى مهنية معمقة حول استخدام الذكاء الاصطناعي في غرف الأخبار</w:t>
      </w:r>
      <w:r w:rsidRPr="00164577">
        <w:rPr>
          <w:rFonts w:ascii="Sakkal Majalla" w:hAnsi="Sakkal Majalla" w:cs="Sakkal Majalla" w:hint="cs"/>
          <w:sz w:val="32"/>
          <w:szCs w:val="32"/>
        </w:rPr>
        <w:t>.</w:t>
      </w:r>
      <w:r w:rsidRPr="00164577">
        <w:rPr>
          <w:rFonts w:ascii="Sakkal Majalla" w:hAnsi="Sakkal Majalla" w:cs="Sakkal Majalla" w:hint="cs"/>
          <w:sz w:val="32"/>
          <w:szCs w:val="32"/>
          <w:rtl/>
        </w:rPr>
        <w:t xml:space="preserve"> اعتمدت الدراسة نظريًا على نموذج قبول التكنولوجيا (</w:t>
      </w:r>
      <w:r w:rsidRPr="00164577">
        <w:rPr>
          <w:rFonts w:ascii="Sakkal Majalla" w:hAnsi="Sakkal Majalla" w:cs="Sakkal Majalla" w:hint="cs"/>
          <w:sz w:val="32"/>
          <w:szCs w:val="32"/>
        </w:rPr>
        <w:t>TAM</w:t>
      </w:r>
      <w:r w:rsidRPr="00164577">
        <w:rPr>
          <w:rFonts w:ascii="Sakkal Majalla" w:hAnsi="Sakkal Majalla" w:cs="Sakkal Majalla" w:hint="cs"/>
          <w:sz w:val="32"/>
          <w:szCs w:val="32"/>
          <w:rtl/>
        </w:rPr>
        <w:t xml:space="preserve">)، الذي يشرح تبني الأفراد للتقنيات بناءً على تصوراتهم لمدى فائدتها وسهولة استخدامها. ساعد هذا النموذج في تحليل مواقف الصحفيين تجاه تقنيات الذكاء الاصطناعي وسلوكهم المهني المرتبط بها. أظهرت النتائج أن استخدام الذكاء الاصطناعي في الصحف السعودية لا يزال محدودًا، ويقتصر على بعض المهام الجزئية، مثل تحرير الفيديو أو تحسين الصياغة، بينما هو غير موثوق به حاليًا في الكتابة التوليدية باللغة العربية. كما برزت عدة تحديات، أبرزها ضعف البنية التحتية التقنية، وغياب المتخصصين، ونقص تدريب الصحفيين. اتفق المشاركون على أهمية الجمع بين المهارات التحريرية التقليدية والتقنيات الحديثة لضمان جودة المحتوى الصحفي واستدامة مهنة الصحافة. </w:t>
      </w:r>
      <w:r w:rsidRPr="00164577">
        <w:rPr>
          <w:rFonts w:ascii="Times New Roman" w:hAnsi="Times New Roman" w:cs="Times New Roman" w:hint="cs"/>
          <w:sz w:val="32"/>
          <w:szCs w:val="32"/>
          <w:rtl/>
        </w:rPr>
        <w:t>​​</w:t>
      </w:r>
      <w:r w:rsidRPr="00164577">
        <w:rPr>
          <w:rFonts w:ascii="Sakkal Majalla" w:hAnsi="Sakkal Majalla" w:cs="Sakkal Majalla" w:hint="cs"/>
          <w:sz w:val="32"/>
          <w:szCs w:val="32"/>
          <w:rtl/>
        </w:rPr>
        <w:t xml:space="preserve">سلطت نتائج الدراسة الضوء على الحاجة إلى متخصصين في الذكاء الاصطناعي في الصحف الإلكترونية السعودية. توصي الدراسة بضرورة </w:t>
      </w:r>
      <w:r w:rsidRPr="00164577">
        <w:rPr>
          <w:rFonts w:ascii="Sakkal Majalla" w:hAnsi="Sakkal Majalla" w:cs="Sakkal Majalla" w:hint="cs"/>
          <w:sz w:val="32"/>
          <w:szCs w:val="32"/>
          <w:rtl/>
        </w:rPr>
        <w:lastRenderedPageBreak/>
        <w:t>تكثيف برامج التدريب والتأهيل المهني. للعاملين في مجال الصحافة، بهدف تعزيز الوعي العملي بتقنيات الذكاء الاصطناعي.</w:t>
      </w:r>
    </w:p>
    <w:p w14:paraId="5C9E7A13" w14:textId="70A6B056" w:rsidR="00F41466" w:rsidRPr="00164577" w:rsidRDefault="00F41466" w:rsidP="00B3522A">
      <w:pPr>
        <w:bidi/>
        <w:spacing w:line="360" w:lineRule="auto"/>
        <w:jc w:val="both"/>
        <w:rPr>
          <w:rFonts w:ascii="Sakkal Majalla" w:hAnsi="Sakkal Majalla" w:cs="Sakkal Majalla"/>
          <w:b/>
          <w:bCs/>
          <w:sz w:val="32"/>
          <w:szCs w:val="32"/>
          <w:rtl/>
        </w:rPr>
      </w:pPr>
      <w:r w:rsidRPr="00164577">
        <w:rPr>
          <w:rFonts w:ascii="Sakkal Majalla" w:hAnsi="Sakkal Majalla" w:cs="Sakkal Majalla" w:hint="cs"/>
          <w:b/>
          <w:bCs/>
          <w:sz w:val="32"/>
          <w:szCs w:val="32"/>
          <w:rtl/>
        </w:rPr>
        <w:t>دراسة (مصطفى،2025)</w:t>
      </w:r>
    </w:p>
    <w:p w14:paraId="19C05F83" w14:textId="6DF30484" w:rsidR="00F41466" w:rsidRPr="00164577" w:rsidRDefault="00F41466" w:rsidP="00B3522A">
      <w:pPr>
        <w:bidi/>
        <w:spacing w:line="360" w:lineRule="auto"/>
        <w:jc w:val="both"/>
        <w:rPr>
          <w:rFonts w:ascii="Sakkal Majalla" w:hAnsi="Sakkal Majalla" w:cs="Sakkal Majalla"/>
          <w:sz w:val="32"/>
          <w:szCs w:val="32"/>
          <w:rtl/>
        </w:rPr>
      </w:pPr>
      <w:r w:rsidRPr="00164577">
        <w:rPr>
          <w:rFonts w:ascii="Sakkal Majalla" w:hAnsi="Sakkal Majalla" w:cs="Sakkal Majalla" w:hint="cs"/>
          <w:sz w:val="32"/>
          <w:szCs w:val="32"/>
          <w:rtl/>
        </w:rPr>
        <w:t>بعنوان" تأثير تقنيات الذكاء الاصطناعي على محتوى الصحافة الإلكترونية: دراسة مسحية " تهدف هذه الدراسة إلى استكشاف أثر تقنيات الذكاء الاصطناعي على محتوى الصحافة الإلكترونية، من خلال تحليل أهم التطبيقات المستخدمة في المؤسسات الإعلامية الرقمية ورصد انعكاساتها على جودة الأخبار ومصداقيتها. اعتمدت الدراسة على المنهج الوصفي المسحي، وشملت عينة قصدية مكونة من (50) صحفياً عراقياً يعملون في مؤسسات صحفية إلكترونية خلال عام 2024. أظهرت النتائج أن تقنيات الذكاء الاصطناعي تُستخدم على نطاق واسع في مراحل جمع المعلومات، والتحرير، وتحليل البيانات، مما أسهم في تحسين سرعة وكفاءة الإنتاج الصحفي. في المقابل، عبّر العديد من الصحفيين عن قلقهم من تأثير هذه التقنيات على المصداقية، ورأوا أنها تمثل أداة مساندة لا بديلاً عن الدور المهني البشري. توصي الدراسة بضرورة وضع سياسات تحريرية واضحة تضبط استخدام الذكاء الاصطناعي، وتعزيز أدوات التحقق من الأخبار، مع الاستثمار في تدريب الكوادر الصحفية على الاستخدام الأخلاقي والمهني لهذه التقنيات</w:t>
      </w:r>
      <w:r w:rsidRPr="00164577">
        <w:rPr>
          <w:rFonts w:ascii="Sakkal Majalla" w:hAnsi="Sakkal Majalla" w:cs="Sakkal Majalla" w:hint="cs"/>
          <w:sz w:val="32"/>
          <w:szCs w:val="32"/>
        </w:rPr>
        <w:t>.</w:t>
      </w:r>
    </w:p>
    <w:p w14:paraId="50E82FD4" w14:textId="27A4E4D6" w:rsidR="00BC19A7" w:rsidRPr="00164577" w:rsidRDefault="00BC19A7" w:rsidP="00B3522A">
      <w:pPr>
        <w:bidi/>
        <w:spacing w:line="360" w:lineRule="auto"/>
        <w:jc w:val="both"/>
        <w:rPr>
          <w:rFonts w:ascii="Sakkal Majalla" w:hAnsi="Sakkal Majalla" w:cs="Sakkal Majalla"/>
          <w:b/>
          <w:bCs/>
          <w:sz w:val="32"/>
          <w:szCs w:val="32"/>
          <w:rtl/>
        </w:rPr>
      </w:pPr>
      <w:r w:rsidRPr="00164577">
        <w:rPr>
          <w:rFonts w:ascii="Sakkal Majalla" w:hAnsi="Sakkal Majalla" w:cs="Sakkal Majalla" w:hint="cs"/>
          <w:b/>
          <w:bCs/>
          <w:sz w:val="32"/>
          <w:szCs w:val="32"/>
          <w:rtl/>
        </w:rPr>
        <w:t>دراسة (بوعمامة،2024)</w:t>
      </w:r>
    </w:p>
    <w:p w14:paraId="4979766C" w14:textId="64D7C44A" w:rsidR="00BC19A7" w:rsidRPr="00164577" w:rsidRDefault="00BC19A7" w:rsidP="00B3522A">
      <w:pPr>
        <w:bidi/>
        <w:spacing w:line="360" w:lineRule="auto"/>
        <w:jc w:val="both"/>
        <w:rPr>
          <w:rFonts w:ascii="Sakkal Majalla" w:hAnsi="Sakkal Majalla" w:cs="Sakkal Majalla"/>
          <w:sz w:val="32"/>
          <w:szCs w:val="32"/>
          <w:rtl/>
        </w:rPr>
      </w:pPr>
      <w:r w:rsidRPr="00164577">
        <w:rPr>
          <w:rFonts w:ascii="Sakkal Majalla" w:hAnsi="Sakkal Majalla" w:cs="Sakkal Majalla" w:hint="cs"/>
          <w:sz w:val="32"/>
          <w:szCs w:val="32"/>
          <w:rtl/>
        </w:rPr>
        <w:t xml:space="preserve">بعنوان "استخدام تطبيقات الذكاء الاصطناعي في تحرير المحتوى الصحفي الإلكتروني" يُعدّ استخدام تطبيقات الذكاء الاصطناعي في تحرير المحتوى الصحفي الإلكتروني من أهم التقنيات في الوقت الحاضر. هدفت دراستنا إلى تقييم ومعالجة أهم النماذج الذكية، وعلى رأسها </w:t>
      </w:r>
      <w:r w:rsidRPr="00164577">
        <w:rPr>
          <w:rFonts w:ascii="Sakkal Majalla" w:hAnsi="Sakkal Majalla" w:cs="Sakkal Majalla" w:hint="cs"/>
          <w:sz w:val="32"/>
          <w:szCs w:val="32"/>
        </w:rPr>
        <w:t>ChatGPT</w:t>
      </w:r>
      <w:r w:rsidRPr="00164577">
        <w:rPr>
          <w:rFonts w:ascii="Sakkal Majalla" w:hAnsi="Sakkal Majalla" w:cs="Sakkal Majalla" w:hint="cs"/>
          <w:sz w:val="32"/>
          <w:szCs w:val="32"/>
          <w:rtl/>
        </w:rPr>
        <w:t xml:space="preserve">. تمحورت القضية الرئيسية حول فعالية استخدام هذا التطبيق في تحرير النصوص الصحفية الإلكترونية. اعتمدنا المنهج التجريبي التحليلي، مستخدمين أدوات الملاحظة وأساليب إحصائية </w:t>
      </w:r>
      <w:r w:rsidRPr="00164577">
        <w:rPr>
          <w:rFonts w:ascii="Sakkal Majalla" w:hAnsi="Sakkal Majalla" w:cs="Sakkal Majalla" w:hint="cs"/>
          <w:sz w:val="32"/>
          <w:szCs w:val="32"/>
          <w:rtl/>
        </w:rPr>
        <w:lastRenderedPageBreak/>
        <w:t xml:space="preserve">متنوعة لتحليل المحتوى بدقة، والذي بلغ 30 مقالًا إخباريًا. شمل الجزء النظري من الدراسة مواد علمية متعلقة بتطبيقات الذكاء الاصطناعي واستخداماتها في الصحافة عمومًا، وفي تحرير الوسائط الإلكترونية خصوصًا. أخيرًا، في الجزء العملي من هذه الدراسة، وبعد اختبار الفرضيات، توصلنا إلى مجموعة من النتائج العامة، أهمها أن تطبيق </w:t>
      </w:r>
      <w:r w:rsidRPr="00164577">
        <w:rPr>
          <w:rFonts w:ascii="Sakkal Majalla" w:hAnsi="Sakkal Majalla" w:cs="Sakkal Majalla" w:hint="cs"/>
          <w:sz w:val="32"/>
          <w:szCs w:val="32"/>
        </w:rPr>
        <w:t>ChatGPT</w:t>
      </w:r>
      <w:r w:rsidRPr="00164577">
        <w:rPr>
          <w:rFonts w:ascii="Sakkal Majalla" w:hAnsi="Sakkal Majalla" w:cs="Sakkal Majalla" w:hint="cs"/>
          <w:sz w:val="32"/>
          <w:szCs w:val="32"/>
          <w:rtl/>
        </w:rPr>
        <w:t xml:space="preserve"> أداة فعالة لتدقيق الإملاء وبنية الجمل في النصوص الصحفية. وهذا يُثبت فعاليته وإمكانية استخدامه في تحرير وتحسين جودة النصوص الصحفية الإلكترونية.</w:t>
      </w:r>
    </w:p>
    <w:p w14:paraId="28D847D0" w14:textId="48A6D43F" w:rsidR="00BC19A7" w:rsidRPr="00164577" w:rsidRDefault="00164577" w:rsidP="00B3522A">
      <w:pPr>
        <w:bidi/>
        <w:spacing w:line="360" w:lineRule="auto"/>
        <w:jc w:val="both"/>
        <w:rPr>
          <w:rFonts w:ascii="Sakkal Majalla" w:hAnsi="Sakkal Majalla" w:cs="Sakkal Majalla"/>
          <w:b/>
          <w:bCs/>
          <w:sz w:val="32"/>
          <w:szCs w:val="32"/>
          <w:rtl/>
          <w:lang w:bidi="ar-EG"/>
        </w:rPr>
      </w:pPr>
      <w:r w:rsidRPr="00164577">
        <w:rPr>
          <w:rFonts w:ascii="Sakkal Majalla" w:hAnsi="Sakkal Majalla" w:cs="Sakkal Majalla" w:hint="cs"/>
          <w:b/>
          <w:bCs/>
          <w:sz w:val="32"/>
          <w:szCs w:val="32"/>
          <w:rtl/>
          <w:lang w:bidi="ar-EG"/>
        </w:rPr>
        <w:t>دراسة (راشد، 2024)</w:t>
      </w:r>
    </w:p>
    <w:p w14:paraId="008A28A6" w14:textId="4A719112" w:rsidR="00164577" w:rsidRPr="00164577" w:rsidRDefault="00164577" w:rsidP="00B84708">
      <w:pPr>
        <w:bidi/>
        <w:spacing w:line="360" w:lineRule="auto"/>
        <w:jc w:val="both"/>
        <w:rPr>
          <w:rFonts w:ascii="Sakkal Majalla" w:hAnsi="Sakkal Majalla" w:cs="Sakkal Majalla"/>
          <w:sz w:val="32"/>
          <w:szCs w:val="32"/>
          <w:lang w:val="en-US" w:bidi="ar-EG"/>
        </w:rPr>
      </w:pPr>
      <w:r w:rsidRPr="00164577">
        <w:rPr>
          <w:rFonts w:ascii="Sakkal Majalla" w:hAnsi="Sakkal Majalla" w:cs="Sakkal Majalla" w:hint="cs"/>
          <w:sz w:val="32"/>
          <w:szCs w:val="32"/>
          <w:rtl/>
        </w:rPr>
        <w:t xml:space="preserve"> بعنوان "</w:t>
      </w:r>
      <w:r w:rsidRPr="00164577">
        <w:rPr>
          <w:rFonts w:ascii="Sakkal Majalla" w:eastAsia="Times New Roman" w:hAnsi="Sakkal Majalla" w:cs="Sakkal Majalla" w:hint="cs"/>
          <w:bCs/>
          <w:kern w:val="36"/>
          <w:sz w:val="32"/>
          <w:szCs w:val="32"/>
          <w:rtl/>
          <w:lang w:val="en-US"/>
          <w14:ligatures w14:val="none"/>
        </w:rPr>
        <w:t xml:space="preserve"> </w:t>
      </w:r>
      <w:r w:rsidRPr="00B84708">
        <w:rPr>
          <w:rFonts w:ascii="Sakkal Majalla" w:hAnsi="Sakkal Majalla" w:cs="Sakkal Majalla" w:hint="cs"/>
          <w:sz w:val="32"/>
          <w:szCs w:val="32"/>
          <w:rtl/>
        </w:rPr>
        <w:t xml:space="preserve">تأثير الذكاء الاصطناعي على مستقبل </w:t>
      </w:r>
      <w:r w:rsidR="00B84708" w:rsidRPr="00B84708">
        <w:rPr>
          <w:rFonts w:ascii="Sakkal Majalla" w:hAnsi="Sakkal Majalla" w:cs="Sakkal Majalla" w:hint="cs"/>
          <w:sz w:val="32"/>
          <w:szCs w:val="32"/>
          <w:rtl/>
        </w:rPr>
        <w:t>الإعلام</w:t>
      </w:r>
      <w:r w:rsidR="00B84708" w:rsidRPr="00B84708">
        <w:rPr>
          <w:rFonts w:ascii="Sakkal Majalla" w:hAnsi="Sakkal Majalla" w:cs="Sakkal Majalla" w:hint="cs"/>
          <w:sz w:val="32"/>
          <w:szCs w:val="32"/>
          <w:rtl/>
          <w:lang w:val="en-US"/>
        </w:rPr>
        <w:t xml:space="preserve"> </w:t>
      </w:r>
      <w:r w:rsidR="00B84708" w:rsidRPr="00B84708">
        <w:rPr>
          <w:rFonts w:ascii="Sakkal Majalla" w:hAnsi="Sakkal Majalla" w:cs="Sakkal Majalla" w:hint="cs"/>
          <w:sz w:val="32"/>
          <w:szCs w:val="32"/>
          <w:rtl/>
        </w:rPr>
        <w:t>"</w:t>
      </w:r>
      <w:r w:rsidRPr="00B84708">
        <w:rPr>
          <w:rFonts w:ascii="Sakkal Majalla" w:hAnsi="Sakkal Majalla" w:cs="Sakkal Majalla" w:hint="cs"/>
          <w:sz w:val="32"/>
          <w:szCs w:val="32"/>
          <w:rtl/>
        </w:rPr>
        <w:t xml:space="preserve"> يتناول</w:t>
      </w:r>
      <w:r w:rsidRPr="00164577">
        <w:rPr>
          <w:rFonts w:ascii="Sakkal Majalla" w:hAnsi="Sakkal Majalla" w:cs="Sakkal Majalla" w:hint="cs"/>
          <w:sz w:val="32"/>
          <w:szCs w:val="32"/>
          <w:rtl/>
        </w:rPr>
        <w:t xml:space="preserve"> هذا البحث تأثير الذكاء الاصطناعي</w:t>
      </w:r>
      <w:r w:rsidRPr="00164577">
        <w:rPr>
          <w:rFonts w:ascii="Sakkal Majalla" w:hAnsi="Sakkal Majalla" w:cs="Sakkal Majalla" w:hint="cs"/>
          <w:sz w:val="32"/>
          <w:szCs w:val="32"/>
          <w:lang w:val="en-US" w:bidi="ar-EG"/>
        </w:rPr>
        <w:t xml:space="preserve"> (AI) </w:t>
      </w:r>
      <w:r w:rsidRPr="00164577">
        <w:rPr>
          <w:rFonts w:ascii="Sakkal Majalla" w:hAnsi="Sakkal Majalla" w:cs="Sakkal Majalla" w:hint="cs"/>
          <w:sz w:val="32"/>
          <w:szCs w:val="32"/>
          <w:rtl/>
        </w:rPr>
        <w:t>على مستقبل الإعلام الرقمي، ويستعرض كيفية تطور تقنيات الذكاء الاصطناعي وكيفية تأثيرها على صناعة الإعلام. يناقش البحث أيضًا الفوائد والتحديات التي يواجهها العاملون في مجال الإعلام بسبب استخدام تقنيات الذكاء الاصطناعي. يشير البحث إلى أن تكنولوجيا المعلومات تساهم في تشكيل بيئة رقمية جديدة، حيث تبرز تطبيقات تعتمد على الذكاء البشري مما يؤدي إلى ظهور مفاهيم وقيم جديدة في الإعلام. في ظل التطورات التكنولوجية المتسارعة، يعتبر استخدام الذكاء الاصطناعي في صناعة الإعلام من التطورات المهمة التي تسهم في تحسين جودة المحتوى وتبسيط العمليات الإنتاجية. إلا أن هذه التقنيات تثير تساؤلات حول مستقبل العلاقات العامة واندماج الإعلام الإبداعي</w:t>
      </w:r>
      <w:r w:rsidRPr="00164577">
        <w:rPr>
          <w:rFonts w:ascii="Sakkal Majalla" w:hAnsi="Sakkal Majalla" w:cs="Sakkal Majalla" w:hint="cs"/>
          <w:sz w:val="32"/>
          <w:szCs w:val="32"/>
          <w:lang w:val="en-US" w:bidi="ar-EG"/>
        </w:rPr>
        <w:t>.</w:t>
      </w:r>
      <w:r w:rsidRPr="00164577">
        <w:rPr>
          <w:rFonts w:ascii="Sakkal Majalla" w:hAnsi="Sakkal Majalla" w:cs="Sakkal Majalla" w:hint="cs"/>
          <w:sz w:val="32"/>
          <w:szCs w:val="32"/>
          <w:rtl/>
        </w:rPr>
        <w:t xml:space="preserve">اعتمد البحث على منهجية بحثية شاملة، باستخدام الكتب الحديثة، الرسائل الجامعية، والدراسات العلمية ذات الصلة، بالإضافة إلى شبكة الإنترنت لجمع المعلومات. يؤكد البحث على أن تقنيات الذكاء الاصطناعي تلعب دورًا حاسمًا في تطوير صناعة الإعلام، وتحسين جودة المحتوى وسرعة إنتاجه. ومع ذلك، يجب أن يظل الإنسان هو المحرك الأساسي لهذه التقنيات، مع ضرورة وضع مواثيق أخلاقية جديدة تضمن توازن الإنسان والآلة في عملية الإنتاج الإعلامي. ومن </w:t>
      </w:r>
      <w:r w:rsidRPr="00164577">
        <w:rPr>
          <w:rFonts w:ascii="Sakkal Majalla" w:hAnsi="Sakkal Majalla" w:cs="Sakkal Majalla" w:hint="cs"/>
          <w:sz w:val="32"/>
          <w:szCs w:val="32"/>
          <w:rtl/>
        </w:rPr>
        <w:lastRenderedPageBreak/>
        <w:t>ضمن توصيات البحث: ضرورة اهتمام الصحفيين والمهنيين في مجال الإعلام بتقنيات الذكاء الاصطناعي لتحسين جودة المحتوى وتبسيط العمليات الإنتاجية</w:t>
      </w:r>
      <w:r w:rsidRPr="00164577">
        <w:rPr>
          <w:rFonts w:ascii="Sakkal Majalla" w:hAnsi="Sakkal Majalla" w:cs="Sakkal Majalla" w:hint="cs"/>
          <w:sz w:val="32"/>
          <w:szCs w:val="32"/>
          <w:lang w:val="en-US" w:bidi="ar-EG"/>
        </w:rPr>
        <w:t>.</w:t>
      </w:r>
    </w:p>
    <w:p w14:paraId="5A0720ED" w14:textId="07F7A399" w:rsidR="00934234" w:rsidRPr="00164577" w:rsidRDefault="00217E49" w:rsidP="00B3522A">
      <w:pPr>
        <w:bidi/>
        <w:spacing w:line="360" w:lineRule="auto"/>
        <w:jc w:val="both"/>
        <w:rPr>
          <w:rFonts w:ascii="Sakkal Majalla" w:hAnsi="Sakkal Majalla" w:cs="Sakkal Majalla"/>
          <w:b/>
          <w:bCs/>
          <w:sz w:val="32"/>
          <w:szCs w:val="32"/>
          <w:rtl/>
        </w:rPr>
      </w:pPr>
      <w:r w:rsidRPr="00164577">
        <w:rPr>
          <w:rFonts w:ascii="Sakkal Majalla" w:hAnsi="Sakkal Majalla" w:cs="Sakkal Majalla" w:hint="cs"/>
          <w:b/>
          <w:bCs/>
          <w:sz w:val="32"/>
          <w:szCs w:val="32"/>
          <w:rtl/>
        </w:rPr>
        <w:t>دراسة (</w:t>
      </w:r>
      <w:r w:rsidR="00492970" w:rsidRPr="00164577">
        <w:rPr>
          <w:rFonts w:ascii="Sakkal Majalla" w:hAnsi="Sakkal Majalla" w:cs="Sakkal Majalla" w:hint="cs"/>
          <w:b/>
          <w:bCs/>
          <w:sz w:val="32"/>
          <w:szCs w:val="32"/>
          <w:rtl/>
        </w:rPr>
        <w:t>الغباري</w:t>
      </w:r>
      <w:r w:rsidRPr="00164577">
        <w:rPr>
          <w:rFonts w:ascii="Sakkal Majalla" w:hAnsi="Sakkal Majalla" w:cs="Sakkal Majalla" w:hint="cs"/>
          <w:b/>
          <w:bCs/>
          <w:sz w:val="32"/>
          <w:szCs w:val="32"/>
          <w:rtl/>
        </w:rPr>
        <w:t>،2023)</w:t>
      </w:r>
    </w:p>
    <w:p w14:paraId="65EDD65C" w14:textId="55155609" w:rsidR="00934234" w:rsidRPr="00164577" w:rsidRDefault="00217E49" w:rsidP="00B84708">
      <w:pPr>
        <w:bidi/>
        <w:spacing w:line="360" w:lineRule="auto"/>
        <w:jc w:val="both"/>
        <w:rPr>
          <w:rFonts w:ascii="Sakkal Majalla" w:hAnsi="Sakkal Majalla" w:cs="Sakkal Majalla"/>
          <w:sz w:val="32"/>
          <w:szCs w:val="32"/>
          <w:rtl/>
          <w:lang w:bidi="ar-EG"/>
        </w:rPr>
      </w:pPr>
      <w:r w:rsidRPr="00164577">
        <w:rPr>
          <w:rFonts w:ascii="Sakkal Majalla" w:hAnsi="Sakkal Majalla" w:cs="Sakkal Majalla" w:hint="cs"/>
          <w:sz w:val="32"/>
          <w:szCs w:val="32"/>
          <w:rtl/>
          <w:lang w:bidi="ar-EG"/>
        </w:rPr>
        <w:t>بعنوان "</w:t>
      </w:r>
      <w:r w:rsidRPr="00164577">
        <w:rPr>
          <w:rFonts w:ascii="Sakkal Majalla" w:hAnsi="Sakkal Majalla" w:cs="Sakkal Majalla" w:hint="cs"/>
          <w:sz w:val="32"/>
          <w:szCs w:val="32"/>
          <w:rtl/>
        </w:rPr>
        <w:t xml:space="preserve"> </w:t>
      </w:r>
      <w:r w:rsidRPr="00164577">
        <w:rPr>
          <w:rFonts w:ascii="Sakkal Majalla" w:hAnsi="Sakkal Majalla" w:cs="Sakkal Majalla" w:hint="cs"/>
          <w:sz w:val="32"/>
          <w:szCs w:val="32"/>
          <w:rtl/>
          <w:lang w:bidi="ar-EG"/>
        </w:rPr>
        <w:t xml:space="preserve">دور تقنيات الذكاء الاصطناعي في تطوير الإعلام الرقمي: رؤية مستقبلية "كشفت الدراسة عن دور تقنيات الذكاء الاصطناعي في تطوير الإعلام الرقمي. اعتمدت الدراسة على المنهج الوصفي. وتناولت تطور استخدامات الذكاء الاصطناعي في وسائل الإعلام، وأبرز ملامحه المتمثلة في تحليل البيانات الضخمة، والحوسبة السحابية، والروبوت، </w:t>
      </w:r>
      <w:r w:rsidR="00492970" w:rsidRPr="00164577">
        <w:rPr>
          <w:rFonts w:ascii="Sakkal Majalla" w:hAnsi="Sakkal Majalla" w:cs="Sakkal Majalla" w:hint="cs"/>
          <w:sz w:val="32"/>
          <w:szCs w:val="32"/>
          <w:rtl/>
          <w:lang w:bidi="ar-EG"/>
        </w:rPr>
        <w:t>والميتافرس</w:t>
      </w:r>
      <w:r w:rsidRPr="00164577">
        <w:rPr>
          <w:rFonts w:ascii="Sakkal Majalla" w:hAnsi="Sakkal Majalla" w:cs="Sakkal Majalla" w:hint="cs"/>
          <w:sz w:val="32"/>
          <w:szCs w:val="32"/>
          <w:rtl/>
          <w:lang w:bidi="ar-EG"/>
        </w:rPr>
        <w:t xml:space="preserve">، والواقع المعزز. وتطرقت إلى مستقبل الإعلام الرقمي في ظل استخدام الذكاء الاصطناعي، وأبرز استخدامات الذكاء الاصطناعي في الإعلام الرقمي تتمثل في الهواتف الذكية، والتلفزيون الذكي، والصحافة الرقمية. وأشارت نتائج الدراسة إلى إسهام تطبيقات الذكاء الاصطناعي في تعزيز قدرة المؤسسات الإعلامية الإنتاجية وزيادة المعرفة بميول الجمهور وتحسين الرسالة؛ لكنها في المقابل أوجدت صعوبة في التمييز بين المحتوى المكتوب آليا أو بشريا حتى عبر شاشات التلفزيون وقد يصعب على الجمهور التحقق من المذيع أو المراسل الحقيقي وغيره من الروبوتات مما نتج عنه تخوفات لدى العاملين في الحقل الإعلامي من أن تحل التقنيات في المستقبل محل عملهم. وأوصت الدراسة بضرورة وضع خطط واستراتيجيات عاجلة التنفيذ لهيكلة المؤسسات الإعلامية الحالية بما يتماشى مع تطورات العصر الحديث. </w:t>
      </w:r>
    </w:p>
    <w:p w14:paraId="7986CF1F" w14:textId="09CBFA6B" w:rsidR="00934234" w:rsidRPr="00164577" w:rsidRDefault="00F41466" w:rsidP="00B3522A">
      <w:pPr>
        <w:bidi/>
        <w:spacing w:line="360" w:lineRule="auto"/>
        <w:jc w:val="both"/>
        <w:rPr>
          <w:rFonts w:ascii="Sakkal Majalla" w:hAnsi="Sakkal Majalla" w:cs="Sakkal Majalla"/>
          <w:b/>
          <w:bCs/>
          <w:sz w:val="32"/>
          <w:szCs w:val="32"/>
          <w:rtl/>
        </w:rPr>
      </w:pPr>
      <w:r w:rsidRPr="00164577">
        <w:rPr>
          <w:rFonts w:ascii="Sakkal Majalla" w:hAnsi="Sakkal Majalla" w:cs="Sakkal Majalla" w:hint="cs"/>
          <w:b/>
          <w:bCs/>
          <w:sz w:val="32"/>
          <w:szCs w:val="32"/>
          <w:rtl/>
        </w:rPr>
        <w:t>دراسة (قاضي ،2022)</w:t>
      </w:r>
    </w:p>
    <w:p w14:paraId="35219110" w14:textId="3965AADA" w:rsidR="00F41466" w:rsidRPr="00164577" w:rsidRDefault="00F41466" w:rsidP="00B3522A">
      <w:pPr>
        <w:bidi/>
        <w:spacing w:line="360" w:lineRule="auto"/>
        <w:jc w:val="both"/>
        <w:rPr>
          <w:rFonts w:ascii="Sakkal Majalla" w:hAnsi="Sakkal Majalla" w:cs="Sakkal Majalla"/>
          <w:sz w:val="32"/>
          <w:szCs w:val="32"/>
        </w:rPr>
      </w:pPr>
      <w:r w:rsidRPr="00164577">
        <w:rPr>
          <w:rFonts w:ascii="Sakkal Majalla" w:hAnsi="Sakkal Majalla" w:cs="Sakkal Majalla" w:hint="cs"/>
          <w:sz w:val="32"/>
          <w:szCs w:val="32"/>
          <w:rtl/>
        </w:rPr>
        <w:t>بعنوان " أثر استخدام التكنولوجيا الحديثة الرقمية على أداء وسائل الإعلام والاتصال " تؤثر التكنولوجيا على أداء وسائل الإعلام من خلال دور التفاعل بين المتلقي والآخرين.</w:t>
      </w:r>
    </w:p>
    <w:p w14:paraId="63C6D532" w14:textId="77777777" w:rsidR="00F41466" w:rsidRPr="00164577" w:rsidRDefault="00F41466" w:rsidP="00B3522A">
      <w:pPr>
        <w:bidi/>
        <w:spacing w:line="360" w:lineRule="auto"/>
        <w:jc w:val="both"/>
        <w:rPr>
          <w:rFonts w:ascii="Sakkal Majalla" w:hAnsi="Sakkal Majalla" w:cs="Sakkal Majalla"/>
          <w:sz w:val="32"/>
          <w:szCs w:val="32"/>
        </w:rPr>
      </w:pPr>
      <w:r w:rsidRPr="00164577">
        <w:rPr>
          <w:rFonts w:ascii="Sakkal Majalla" w:hAnsi="Sakkal Majalla" w:cs="Sakkal Majalla" w:hint="cs"/>
          <w:sz w:val="32"/>
          <w:szCs w:val="32"/>
          <w:rtl/>
        </w:rPr>
        <w:t>يأتي هذا في ضوء الحتمية التكنولوجية التي نقلت المجتمع من مجتمع صناعي إلى مجتمع معلوماتي.</w:t>
      </w:r>
    </w:p>
    <w:p w14:paraId="3981F71B" w14:textId="1E2A4059" w:rsidR="00934234" w:rsidRPr="00164577" w:rsidRDefault="00F41466" w:rsidP="00B84708">
      <w:pPr>
        <w:bidi/>
        <w:spacing w:line="360" w:lineRule="auto"/>
        <w:jc w:val="both"/>
        <w:rPr>
          <w:rFonts w:ascii="Sakkal Majalla" w:hAnsi="Sakkal Majalla" w:cs="Sakkal Majalla"/>
          <w:sz w:val="32"/>
          <w:szCs w:val="32"/>
          <w:rtl/>
        </w:rPr>
      </w:pPr>
      <w:r w:rsidRPr="00164577">
        <w:rPr>
          <w:rFonts w:ascii="Sakkal Majalla" w:hAnsi="Sakkal Majalla" w:cs="Sakkal Majalla" w:hint="cs"/>
          <w:sz w:val="32"/>
          <w:szCs w:val="32"/>
          <w:rtl/>
        </w:rPr>
        <w:lastRenderedPageBreak/>
        <w:t xml:space="preserve">وقد أصبح هذا الأخير بيئة مناسبة للبيانات من خلال خوارزميات معقدة توفر المعلومات بسرعة، والتي تشمل شبكات الإنترنت. ومن اللافت للنظر أيضًا أن الفيديو التفاعلي في الهواتف المحمولة قد نقل زوايا ضيقة لم تستطع وسائل الإعلام التقليدية </w:t>
      </w:r>
      <w:r w:rsidR="00B84708" w:rsidRPr="00164577">
        <w:rPr>
          <w:rFonts w:ascii="Sakkal Majalla" w:hAnsi="Sakkal Majalla" w:cs="Sakkal Majalla" w:hint="cs"/>
          <w:sz w:val="32"/>
          <w:szCs w:val="32"/>
          <w:rtl/>
        </w:rPr>
        <w:t>تغطيتها. لق</w:t>
      </w:r>
      <w:r w:rsidR="00B84708" w:rsidRPr="00164577">
        <w:rPr>
          <w:rFonts w:ascii="Sakkal Majalla" w:hAnsi="Sakkal Majalla" w:cs="Sakkal Majalla" w:hint="eastAsia"/>
          <w:sz w:val="32"/>
          <w:szCs w:val="32"/>
          <w:rtl/>
        </w:rPr>
        <w:t>د</w:t>
      </w:r>
      <w:r w:rsidRPr="00164577">
        <w:rPr>
          <w:rFonts w:ascii="Sakkal Majalla" w:hAnsi="Sakkal Majalla" w:cs="Sakkal Majalla" w:hint="cs"/>
          <w:sz w:val="32"/>
          <w:szCs w:val="32"/>
          <w:rtl/>
        </w:rPr>
        <w:t xml:space="preserve"> وفر لنا الإنترنت مجتمعًا استهلاكيًا، مما يضمن تطور التكنولوجيا باستمرار لتلبية احتياجات هذا </w:t>
      </w:r>
      <w:r w:rsidR="00B84708" w:rsidRPr="00164577">
        <w:rPr>
          <w:rFonts w:ascii="Sakkal Majalla" w:hAnsi="Sakkal Majalla" w:cs="Sakkal Majalla" w:hint="cs"/>
          <w:sz w:val="32"/>
          <w:szCs w:val="32"/>
          <w:rtl/>
        </w:rPr>
        <w:t>المجتمع. وبهذ</w:t>
      </w:r>
      <w:r w:rsidR="00B84708" w:rsidRPr="00164577">
        <w:rPr>
          <w:rFonts w:ascii="Sakkal Majalla" w:hAnsi="Sakkal Majalla" w:cs="Sakkal Majalla" w:hint="eastAsia"/>
          <w:sz w:val="32"/>
          <w:szCs w:val="32"/>
          <w:rtl/>
        </w:rPr>
        <w:t>ا</w:t>
      </w:r>
      <w:r w:rsidRPr="00164577">
        <w:rPr>
          <w:rFonts w:ascii="Sakkal Majalla" w:hAnsi="Sakkal Majalla" w:cs="Sakkal Majalla" w:hint="cs"/>
          <w:sz w:val="32"/>
          <w:szCs w:val="32"/>
          <w:rtl/>
        </w:rPr>
        <w:t xml:space="preserve"> المعنى، تُمكّن التقنيات الفرد من أن يصبح صحفيًا هاويًا يقدم المعلومات من وجهة نظره.</w:t>
      </w:r>
      <w:r w:rsidR="00B84708">
        <w:rPr>
          <w:rFonts w:ascii="Sakkal Majalla" w:hAnsi="Sakkal Majalla" w:cs="Sakkal Majalla" w:hint="cs"/>
          <w:sz w:val="32"/>
          <w:szCs w:val="32"/>
          <w:rtl/>
        </w:rPr>
        <w:t xml:space="preserve"> </w:t>
      </w:r>
      <w:r w:rsidRPr="00164577">
        <w:rPr>
          <w:rFonts w:ascii="Sakkal Majalla" w:hAnsi="Sakkal Majalla" w:cs="Sakkal Majalla" w:hint="cs"/>
          <w:sz w:val="32"/>
          <w:szCs w:val="32"/>
          <w:rtl/>
        </w:rPr>
        <w:t>وقد فرض هذا نوعًا جديدًا من الإعلام مع ما يُسمى بصحافة المواطن، والتي تجاوزت الحدود، وأصبح العالم قرية عالمية كما تنبأ مارشال ماك</w:t>
      </w:r>
      <w:r w:rsidR="00B84708">
        <w:rPr>
          <w:rFonts w:ascii="Sakkal Majalla" w:hAnsi="Sakkal Majalla" w:cs="Sakkal Majalla" w:hint="cs"/>
          <w:sz w:val="32"/>
          <w:szCs w:val="32"/>
          <w:rtl/>
        </w:rPr>
        <w:t xml:space="preserve"> </w:t>
      </w:r>
      <w:r w:rsidRPr="00164577">
        <w:rPr>
          <w:rFonts w:ascii="Sakkal Majalla" w:hAnsi="Sakkal Majalla" w:cs="Sakkal Majalla" w:hint="cs"/>
          <w:sz w:val="32"/>
          <w:szCs w:val="32"/>
          <w:rtl/>
        </w:rPr>
        <w:t>لوهان في سبعينيات القرن الماضي.</w:t>
      </w:r>
      <w:r w:rsidR="00B84708">
        <w:rPr>
          <w:rFonts w:ascii="Sakkal Majalla" w:hAnsi="Sakkal Majalla" w:cs="Sakkal Majalla" w:hint="cs"/>
          <w:sz w:val="32"/>
          <w:szCs w:val="32"/>
          <w:rtl/>
        </w:rPr>
        <w:t xml:space="preserve"> </w:t>
      </w:r>
      <w:r w:rsidRPr="00164577">
        <w:rPr>
          <w:rFonts w:ascii="Sakkal Majalla" w:hAnsi="Sakkal Majalla" w:cs="Sakkal Majalla" w:hint="cs"/>
          <w:sz w:val="32"/>
          <w:szCs w:val="32"/>
          <w:rtl/>
        </w:rPr>
        <w:t>وخلال هذه الحقبة، هيمن اقتصاد المعلومات بسرعة. إضافة إلى ذلك، تسيطر شركات المعلومات اليوم على اقتصادات الإعلام الجديد، بالنظر إلى أن المعلومات الرقمية قد تحولت إلى سوق إعلانية توفر سلعًا متنوعة من خلال المساحات التجارية الافتراضية.</w:t>
      </w:r>
    </w:p>
    <w:p w14:paraId="4AA91C6B" w14:textId="46196965" w:rsidR="00217E49" w:rsidRPr="00164577" w:rsidRDefault="00217E49" w:rsidP="00B3522A">
      <w:pPr>
        <w:bidi/>
        <w:spacing w:line="360" w:lineRule="auto"/>
        <w:jc w:val="both"/>
        <w:rPr>
          <w:rFonts w:ascii="Sakkal Majalla" w:hAnsi="Sakkal Majalla" w:cs="Sakkal Majalla"/>
          <w:b/>
          <w:bCs/>
          <w:sz w:val="32"/>
          <w:szCs w:val="32"/>
          <w:rtl/>
          <w:lang w:val="en-US" w:bidi="ar-EG"/>
        </w:rPr>
      </w:pPr>
      <w:r w:rsidRPr="00164577">
        <w:rPr>
          <w:rFonts w:ascii="Sakkal Majalla" w:hAnsi="Sakkal Majalla" w:cs="Sakkal Majalla" w:hint="cs"/>
          <w:b/>
          <w:bCs/>
          <w:sz w:val="32"/>
          <w:szCs w:val="32"/>
          <w:rtl/>
        </w:rPr>
        <w:t xml:space="preserve">دراسـة </w:t>
      </w:r>
      <w:r w:rsidRPr="00164577">
        <w:rPr>
          <w:rFonts w:ascii="Sakkal Majalla" w:hAnsi="Sakkal Majalla" w:cs="Sakkal Majalla" w:hint="cs"/>
          <w:b/>
          <w:bCs/>
          <w:sz w:val="32"/>
          <w:szCs w:val="32"/>
        </w:rPr>
        <w:t>(</w:t>
      </w:r>
      <w:r w:rsidRPr="00164577">
        <w:rPr>
          <w:rFonts w:ascii="Sakkal Majalla" w:hAnsi="Sakkal Majalla" w:cs="Sakkal Majalla" w:hint="cs"/>
          <w:b/>
          <w:bCs/>
          <w:sz w:val="32"/>
          <w:szCs w:val="32"/>
          <w:lang w:val="en-US" w:bidi="ar-EG"/>
        </w:rPr>
        <w:t>Lee, el, al, 2021)</w:t>
      </w:r>
    </w:p>
    <w:p w14:paraId="3B4F90F6" w14:textId="3757104A" w:rsidR="00934234" w:rsidRPr="00164577" w:rsidRDefault="00217E49" w:rsidP="00B3522A">
      <w:pPr>
        <w:bidi/>
        <w:spacing w:line="360" w:lineRule="auto"/>
        <w:jc w:val="both"/>
        <w:rPr>
          <w:rFonts w:ascii="Sakkal Majalla" w:hAnsi="Sakkal Majalla" w:cs="Sakkal Majalla"/>
          <w:sz w:val="32"/>
          <w:szCs w:val="32"/>
          <w:rtl/>
        </w:rPr>
      </w:pPr>
      <w:r w:rsidRPr="00164577">
        <w:rPr>
          <w:rFonts w:ascii="Sakkal Majalla" w:hAnsi="Sakkal Majalla" w:cs="Sakkal Majalla" w:hint="cs"/>
          <w:sz w:val="32"/>
          <w:szCs w:val="32"/>
          <w:rtl/>
          <w:lang w:bidi="ar-EG"/>
        </w:rPr>
        <w:t xml:space="preserve"> قدمت الدراسة إ</w:t>
      </w:r>
      <w:r w:rsidRPr="00164577">
        <w:rPr>
          <w:rFonts w:ascii="Sakkal Majalla" w:hAnsi="Sakkal Majalla" w:cs="Sakkal Majalla" w:hint="cs"/>
          <w:sz w:val="32"/>
          <w:szCs w:val="32"/>
          <w:rtl/>
        </w:rPr>
        <w:t>طـار عمـل شـامل يفحـص أحـدث تطـورات الميتافيـرس فـي ظـل أبعـاد أحـدث التقنيـات والأنظمة البيئيـة ميتا فيرس، ويوضـح إمكانيـة حـدوث الانفجار الرقمـي الكبيـر، وتوصلــت الدراســة إلــى ضــرورة تتبــع تطــورات ثمانــي تقنيــات تتمثــل فــي الواقــع الممتــد التفاعــل بيــن الإنسان والحاسـوب، والـذكاء الاصطناعي وتقنيـة سلسـلة الكتـل ، والرؤيـة الحاسـوبية، وإنترنـت الأشياء والروبوتـات والحوسـبة الطرفيـة والسـحابة الإلكترونية، وشـبكات المحمـول المسـتقبلية، بالإضافة عـدد مـن التطبيقـات التـي يسـمح النظـام البيئـي للمسـتخدمين البشـر للقيـام بهـا وتتمثـل فـي العيـش واللعـب ًا وهـو مـا يتطلـب توظيـف الصـورة الرمزيـة، وإنشـاء المحتـوى، ًا ومشـترك ًـا ومسـتمر فـي عالـم مكتـف ذاتي والاقتصاد الافتراضي، والقبـول الاجتماعي، والوقـوف علـى الأمن والخصوصيـة، والثقـة والمسـاءلة</w:t>
      </w:r>
      <w:r w:rsidRPr="00164577">
        <w:rPr>
          <w:rFonts w:ascii="Sakkal Majalla" w:hAnsi="Sakkal Majalla" w:cs="Sakkal Majalla" w:hint="cs"/>
          <w:sz w:val="32"/>
          <w:szCs w:val="32"/>
        </w:rPr>
        <w:t>.</w:t>
      </w:r>
    </w:p>
    <w:p w14:paraId="5E8FBCC1" w14:textId="732EF6DE" w:rsidR="00934234" w:rsidRPr="00164577" w:rsidRDefault="00856505" w:rsidP="00B3522A">
      <w:pPr>
        <w:bidi/>
        <w:spacing w:line="360" w:lineRule="auto"/>
        <w:jc w:val="both"/>
        <w:rPr>
          <w:rFonts w:ascii="Sakkal Majalla" w:hAnsi="Sakkal Majalla" w:cs="Sakkal Majalla"/>
          <w:b/>
          <w:bCs/>
          <w:sz w:val="32"/>
          <w:szCs w:val="32"/>
          <w:rtl/>
        </w:rPr>
      </w:pPr>
      <w:r w:rsidRPr="00164577">
        <w:rPr>
          <w:rFonts w:ascii="Sakkal Majalla" w:hAnsi="Sakkal Majalla" w:cs="Sakkal Majalla" w:hint="cs"/>
          <w:b/>
          <w:bCs/>
          <w:sz w:val="32"/>
          <w:szCs w:val="32"/>
          <w:rtl/>
        </w:rPr>
        <w:lastRenderedPageBreak/>
        <w:t>دراسة (نضال،2021)</w:t>
      </w:r>
    </w:p>
    <w:p w14:paraId="7ED3740A" w14:textId="4F64D5E4" w:rsidR="00856505" w:rsidRPr="00164577" w:rsidRDefault="00856505" w:rsidP="00B3522A">
      <w:pPr>
        <w:bidi/>
        <w:spacing w:line="360" w:lineRule="auto"/>
        <w:jc w:val="both"/>
        <w:rPr>
          <w:rFonts w:ascii="Sakkal Majalla" w:hAnsi="Sakkal Majalla" w:cs="Sakkal Majalla"/>
          <w:sz w:val="32"/>
          <w:szCs w:val="32"/>
          <w:rtl/>
        </w:rPr>
      </w:pPr>
      <w:r w:rsidRPr="00164577">
        <w:rPr>
          <w:rFonts w:ascii="Sakkal Majalla" w:hAnsi="Sakkal Majalla" w:cs="Sakkal Majalla" w:hint="cs"/>
          <w:sz w:val="32"/>
          <w:szCs w:val="32"/>
          <w:rtl/>
        </w:rPr>
        <w:t>بعنوان " أثر الذكاء الاصطناعي في مجال تكنولوجيا الاتصال على المناعة التنظيمية في ضوء خصائص الاعلام الرقمي كمتغير وسيط بالجامعات الفلسطينية " يهدف البحث إلى تقديم مقترح تطبيقي تنموي استراتيجي لتعزيز المناعة التنظيمية في ضوء تطبيقات الذكاء الاصطناعي في مجال تكنولوجيا الاتصال، مع الاهتمام بخصائص الإعلام الرقمي كمتغير وسيط، وقد وظف البحث المنهج الوصفي التحليلي، وتم استخدام الاستبانة، وطبق على عينة مكونة من (75) طالباً وطالبة، وقد توصل إلى عدة نتائج؛ أهمها: أن مستوى إدراك طلبة كلية علوم الاتصال واللغات بجامعة غزة لواقع تطبيقات الذكاء الاصطناعي كان بتقدير مرتفع، وأن مستوى تطبيق أبعاد المناعة التنظيمية كان بتقدير مرتفع، وأن مستوى إدراك الطلبة لخصائص الإعلام الرقمي كان أيضاً بتقدير مرتفع، ووجود علاقة ذات دلالة إحصائية بين مستوى تطبيقات الذكاء الاصطناعي وأبعاد المناعة التنظيمية، ووجود أثر ذوو دلالة إحصائية لتطبيقات الذكاء الاصطناعي على أبعاد المناعة التنظيمية في ضوء خصائص الإعلام الرقمي</w:t>
      </w:r>
    </w:p>
    <w:p w14:paraId="3A8DC9D7" w14:textId="67CD328E" w:rsidR="00DB737C" w:rsidRPr="00164577" w:rsidRDefault="00DB737C" w:rsidP="00B3522A">
      <w:pPr>
        <w:bidi/>
        <w:spacing w:line="360" w:lineRule="auto"/>
        <w:jc w:val="both"/>
        <w:rPr>
          <w:rFonts w:ascii="Sakkal Majalla" w:hAnsi="Sakkal Majalla" w:cs="Sakkal Majalla"/>
          <w:b/>
          <w:bCs/>
          <w:sz w:val="32"/>
          <w:szCs w:val="32"/>
          <w:rtl/>
          <w:lang w:val="en-US" w:bidi="ar-EG"/>
        </w:rPr>
      </w:pPr>
      <w:r w:rsidRPr="00164577">
        <w:rPr>
          <w:rFonts w:ascii="Sakkal Majalla" w:hAnsi="Sakkal Majalla" w:cs="Sakkal Majalla" w:hint="cs"/>
          <w:b/>
          <w:bCs/>
          <w:sz w:val="32"/>
          <w:szCs w:val="32"/>
          <w:rtl/>
        </w:rPr>
        <w:t xml:space="preserve">دراسـة </w:t>
      </w:r>
      <w:r w:rsidRPr="00164577">
        <w:rPr>
          <w:rFonts w:ascii="Sakkal Majalla" w:hAnsi="Sakkal Majalla" w:cs="Sakkal Majalla" w:hint="cs"/>
          <w:b/>
          <w:bCs/>
          <w:sz w:val="32"/>
          <w:szCs w:val="32"/>
        </w:rPr>
        <w:t>(</w:t>
      </w:r>
      <w:r w:rsidRPr="00164577">
        <w:rPr>
          <w:rFonts w:ascii="Sakkal Majalla" w:hAnsi="Sakkal Majalla" w:cs="Sakkal Majalla" w:hint="cs"/>
          <w:b/>
          <w:bCs/>
          <w:sz w:val="32"/>
          <w:szCs w:val="32"/>
          <w:lang w:val="en-US" w:bidi="ar-EG"/>
        </w:rPr>
        <w:t>Kumar, el, al, 2020)</w:t>
      </w:r>
    </w:p>
    <w:p w14:paraId="52BC2616" w14:textId="60271753" w:rsidR="00DB737C" w:rsidRPr="00164577" w:rsidRDefault="00DB737C" w:rsidP="00B3522A">
      <w:pPr>
        <w:bidi/>
        <w:spacing w:line="360" w:lineRule="auto"/>
        <w:jc w:val="both"/>
        <w:rPr>
          <w:rFonts w:ascii="Sakkal Majalla" w:hAnsi="Sakkal Majalla" w:cs="Sakkal Majalla"/>
          <w:sz w:val="32"/>
          <w:szCs w:val="32"/>
          <w:lang w:val="en-US"/>
        </w:rPr>
      </w:pPr>
      <w:r w:rsidRPr="00164577">
        <w:rPr>
          <w:rFonts w:ascii="Sakkal Majalla" w:hAnsi="Sakkal Majalla" w:cs="Sakkal Majalla" w:hint="cs"/>
          <w:sz w:val="32"/>
          <w:szCs w:val="32"/>
          <w:rtl/>
        </w:rPr>
        <w:t>هدف الدراسة الي التعـرف علـى تأثيـر اسـتخدام الـذكاء الاصطناعي فـي وكالـة أنبـاء</w:t>
      </w:r>
      <w:r w:rsidRPr="00164577">
        <w:rPr>
          <w:rFonts w:ascii="Sakkal Majalla" w:hAnsi="Sakkal Majalla" w:cs="Sakkal Majalla" w:hint="cs"/>
          <w:sz w:val="32"/>
          <w:szCs w:val="32"/>
        </w:rPr>
        <w:t xml:space="preserve">Xinhua </w:t>
      </w:r>
      <w:r w:rsidRPr="00164577">
        <w:rPr>
          <w:rFonts w:ascii="Sakkal Majalla" w:hAnsi="Sakkal Majalla" w:cs="Sakkal Majalla" w:hint="cs"/>
          <w:sz w:val="32"/>
          <w:szCs w:val="32"/>
          <w:rtl/>
        </w:rPr>
        <w:t>الصينيـة علـى العمـل الصحفـي، وماهـي التحديـات التـي تعيـق توظيـف تلـك التكنولوجيـا فـي الوكالـة، وقـد اعتمـد الباحـث فـي دراسـته علـى المنهـج المسـحي، حيـث قـام باختيـار عينـة عشـوائية قوامهـا 25 صحفـي مـن وكالـة الأنباء</w:t>
      </w:r>
      <w:r w:rsidRPr="00164577">
        <w:rPr>
          <w:rFonts w:ascii="Sakkal Majalla" w:hAnsi="Sakkal Majalla" w:cs="Sakkal Majalla" w:hint="cs"/>
          <w:sz w:val="32"/>
          <w:szCs w:val="32"/>
        </w:rPr>
        <w:t xml:space="preserve"> Xinhua </w:t>
      </w:r>
      <w:r w:rsidRPr="00164577">
        <w:rPr>
          <w:rFonts w:ascii="Sakkal Majalla" w:hAnsi="Sakkal Majalla" w:cs="Sakkal Majalla" w:hint="cs"/>
          <w:sz w:val="32"/>
          <w:szCs w:val="32"/>
          <w:rtl/>
        </w:rPr>
        <w:t xml:space="preserve">الصينيـة، ومـن خـال اسـتخدام المقابلات المتعمقة أشـارت نتائج الدراسـة ان الذكاء الاصطناعي أسـهم بشـكل كبير في العمل الصحفي، خاصة ً ودون التدخـل المباشـر مـن قبـل المحرريـن، فيمـا يتعلـق بجمـع وتحريـر البيانـات الـذي يحـدث إلكترونيـا ممــا وفــر الكثيــر مــن الوقــت والجهــد الــازم فــي العمــل الصحفــي للوكالــة، كذلــك أكــدت علــى أهميــة الـذكاء الاصطناعي فـي التحقـق </w:t>
      </w:r>
      <w:r w:rsidRPr="00164577">
        <w:rPr>
          <w:rFonts w:ascii="Sakkal Majalla" w:hAnsi="Sakkal Majalla" w:cs="Sakkal Majalla" w:hint="cs"/>
          <w:sz w:val="32"/>
          <w:szCs w:val="32"/>
          <w:rtl/>
        </w:rPr>
        <w:lastRenderedPageBreak/>
        <w:t>مـن الشـائعات والأخبار الكاذبـة التـي يتـم نشـرها علـى مواقـع التواصـل الاجتماعي، كمـا توصلـت أن الـذكاء الاصطناعي مكـن وكالـة</w:t>
      </w:r>
      <w:r w:rsidRPr="00164577">
        <w:rPr>
          <w:rFonts w:ascii="Sakkal Majalla" w:hAnsi="Sakkal Majalla" w:cs="Sakkal Majalla" w:hint="cs"/>
          <w:sz w:val="32"/>
          <w:szCs w:val="32"/>
        </w:rPr>
        <w:t xml:space="preserve"> Xinhua </w:t>
      </w:r>
      <w:r w:rsidRPr="00164577">
        <w:rPr>
          <w:rFonts w:ascii="Sakkal Majalla" w:hAnsi="Sakkal Majalla" w:cs="Sakkal Majalla" w:hint="cs"/>
          <w:sz w:val="32"/>
          <w:szCs w:val="32"/>
          <w:rtl/>
        </w:rPr>
        <w:t>الصينيـة مـن تطويـر أشـكال جديــدة مــن عــرض القصــص الخبريــة ومنهــا الاعتماد علــى مــا يعــرف بالواقــع الافتراضي حيــث يتــم</w:t>
      </w:r>
      <w:r w:rsidRPr="00164577">
        <w:rPr>
          <w:rFonts w:ascii="Sakkal Majalla" w:hAnsi="Sakkal Majalla" w:cs="Sakkal Majalla" w:hint="cs"/>
          <w:sz w:val="32"/>
          <w:szCs w:val="32"/>
          <w:rtl/>
          <w:lang w:bidi="ar-EG"/>
        </w:rPr>
        <w:t xml:space="preserve"> عرض </w:t>
      </w:r>
      <w:r w:rsidRPr="00164577">
        <w:rPr>
          <w:rFonts w:ascii="Sakkal Majalla" w:hAnsi="Sakkal Majalla" w:cs="Sakkal Majalla" w:hint="cs"/>
          <w:sz w:val="32"/>
          <w:szCs w:val="32"/>
          <w:rtl/>
        </w:rPr>
        <w:t>الأخبار فـي صـورة تشـبه الأفلام ثالثيـة الأبعاد تجعـل المشـاهد يعيـش تجربـة الخبـر كأنهـا واقـع وهـو عضـو مشـارك فيـه، ممـا يسـاهم بشـكل كبيـر مـن فئـات الجمهـور نحـو مشـاهدة تلـك الأخبار التـي يتـم اذاعتهـا بطريقـة فريـدة تختلـف عـن الطـرق التقليديـة فـي عـرض الأخبار</w:t>
      </w:r>
      <w:r w:rsidRPr="00164577">
        <w:rPr>
          <w:rFonts w:ascii="Sakkal Majalla" w:hAnsi="Sakkal Majalla" w:cs="Sakkal Majalla" w:hint="cs"/>
          <w:sz w:val="32"/>
          <w:szCs w:val="32"/>
        </w:rPr>
        <w:t>.</w:t>
      </w:r>
    </w:p>
    <w:p w14:paraId="40D40832" w14:textId="7EB34DDF" w:rsidR="00DB737C" w:rsidRPr="00164577" w:rsidRDefault="00DB737C" w:rsidP="00B3522A">
      <w:pPr>
        <w:bidi/>
        <w:spacing w:line="360" w:lineRule="auto"/>
        <w:jc w:val="both"/>
        <w:rPr>
          <w:rFonts w:ascii="Sakkal Majalla" w:hAnsi="Sakkal Majalla" w:cs="Sakkal Majalla"/>
          <w:b/>
          <w:bCs/>
          <w:sz w:val="32"/>
          <w:szCs w:val="32"/>
          <w:rtl/>
          <w:lang w:val="en-US" w:bidi="ar-EG"/>
        </w:rPr>
      </w:pPr>
      <w:r w:rsidRPr="00164577">
        <w:rPr>
          <w:rFonts w:ascii="Sakkal Majalla" w:hAnsi="Sakkal Majalla" w:cs="Sakkal Majalla" w:hint="cs"/>
          <w:b/>
          <w:bCs/>
          <w:sz w:val="32"/>
          <w:szCs w:val="32"/>
          <w:rtl/>
        </w:rPr>
        <w:t xml:space="preserve">دراسـة </w:t>
      </w:r>
      <w:r w:rsidR="00164577" w:rsidRPr="00164577">
        <w:rPr>
          <w:rFonts w:ascii="Sakkal Majalla" w:hAnsi="Sakkal Majalla" w:cs="Sakkal Majalla"/>
          <w:b/>
          <w:bCs/>
          <w:sz w:val="32"/>
          <w:szCs w:val="32"/>
          <w:lang w:val="en-US" w:bidi="ar-EG"/>
        </w:rPr>
        <w:t>Karnowski's</w:t>
      </w:r>
      <w:r w:rsidRPr="00164577">
        <w:rPr>
          <w:rFonts w:ascii="Sakkal Majalla" w:hAnsi="Sakkal Majalla" w:cs="Sakkal Majalla" w:hint="cs"/>
          <w:b/>
          <w:bCs/>
          <w:sz w:val="32"/>
          <w:szCs w:val="32"/>
          <w:lang w:val="en-US" w:bidi="ar-EG"/>
        </w:rPr>
        <w:t>, 2020)</w:t>
      </w:r>
      <w:r w:rsidRPr="00164577">
        <w:rPr>
          <w:rFonts w:ascii="Sakkal Majalla" w:hAnsi="Sakkal Majalla" w:cs="Sakkal Majalla" w:hint="cs"/>
          <w:b/>
          <w:bCs/>
          <w:sz w:val="32"/>
          <w:szCs w:val="32"/>
          <w:rtl/>
          <w:lang w:val="en-US" w:bidi="ar-EG"/>
        </w:rPr>
        <w:t>)</w:t>
      </w:r>
    </w:p>
    <w:p w14:paraId="39B5DFA4" w14:textId="77777777" w:rsidR="00DB737C" w:rsidRPr="00164577" w:rsidRDefault="00DB737C" w:rsidP="00B3522A">
      <w:pPr>
        <w:bidi/>
        <w:spacing w:line="360" w:lineRule="auto"/>
        <w:jc w:val="both"/>
        <w:rPr>
          <w:rFonts w:ascii="Sakkal Majalla" w:hAnsi="Sakkal Majalla" w:cs="Sakkal Majalla"/>
          <w:sz w:val="32"/>
          <w:szCs w:val="32"/>
          <w:lang w:val="en-US"/>
        </w:rPr>
      </w:pPr>
      <w:r w:rsidRPr="00164577">
        <w:rPr>
          <w:rFonts w:ascii="Sakkal Majalla" w:hAnsi="Sakkal Majalla" w:cs="Sakkal Majalla" w:hint="cs"/>
          <w:sz w:val="32"/>
          <w:szCs w:val="32"/>
        </w:rPr>
        <w:t xml:space="preserve"> </w:t>
      </w:r>
      <w:r w:rsidRPr="00164577">
        <w:rPr>
          <w:rFonts w:ascii="Sakkal Majalla" w:hAnsi="Sakkal Majalla" w:cs="Sakkal Majalla" w:hint="cs"/>
          <w:sz w:val="32"/>
          <w:szCs w:val="32"/>
          <w:rtl/>
        </w:rPr>
        <w:t>تناولت الدراسـة اسـتخدام الـذكاء الاصطناعي فـي الاعلام الرقمـي ً أشـكال الأخبار المزيفـة عبـر إنشـاء مـن خـال ظاهـرة التزييـف العميـق، والتـي يمكـن اعتبارهـا شـكال منتجـات رقميـة مـن خـال إنتـاج مقاطـع الفيديـو تقـارب الواقعيـة ، ونشـرها بوسـائل التواصـل الاجتماعي، وتسـلط النتائـج الضـوء علـى الآثار الرئيسـية، وأن المجتمعـات ليسـت مسـتعدة للتعامـل مـع ظهـور تقنيـة التزييـف العميـق ، كمـا لـم تشـهد أي آثـار خطيـرة حتـى اآلن بسـبب المرحلـة الأولى مـن تطورهـا، والتـي ًـا، لمعالجـة الجوانـب الإشكالية للتزييـف العميـق، وهـو مـا يؤكـد الحاجـة الماسـة إلـى ال تـزال تظهـر عيوب مزيـج مـن التكنولوجيـا والتعليـم والتدريـب والحوكمـة</w:t>
      </w:r>
      <w:r w:rsidRPr="00164577">
        <w:rPr>
          <w:rFonts w:ascii="Sakkal Majalla" w:hAnsi="Sakkal Majalla" w:cs="Sakkal Majalla" w:hint="cs"/>
          <w:sz w:val="32"/>
          <w:szCs w:val="32"/>
        </w:rPr>
        <w:t>.</w:t>
      </w:r>
      <w:r w:rsidRPr="00164577">
        <w:rPr>
          <w:rFonts w:ascii="Sakkal Majalla" w:hAnsi="Sakkal Majalla" w:cs="Sakkal Majalla" w:hint="cs"/>
          <w:sz w:val="32"/>
          <w:szCs w:val="32"/>
          <w:lang w:val="en-US"/>
        </w:rPr>
        <w:t>.</w:t>
      </w:r>
    </w:p>
    <w:p w14:paraId="79F405D4" w14:textId="32196CC7" w:rsidR="00DB737C" w:rsidRPr="00164577" w:rsidRDefault="00DB737C" w:rsidP="00B3522A">
      <w:pPr>
        <w:bidi/>
        <w:spacing w:line="360" w:lineRule="auto"/>
        <w:jc w:val="both"/>
        <w:rPr>
          <w:rFonts w:ascii="Sakkal Majalla" w:hAnsi="Sakkal Majalla" w:cs="Sakkal Majalla"/>
          <w:b/>
          <w:bCs/>
          <w:sz w:val="32"/>
          <w:szCs w:val="32"/>
          <w:lang w:val="en-US"/>
        </w:rPr>
      </w:pPr>
      <w:r w:rsidRPr="00164577">
        <w:rPr>
          <w:rFonts w:ascii="Sakkal Majalla" w:hAnsi="Sakkal Majalla" w:cs="Sakkal Majalla" w:hint="cs"/>
          <w:b/>
          <w:bCs/>
          <w:sz w:val="32"/>
          <w:szCs w:val="32"/>
          <w:rtl/>
          <w:lang w:val="en-US"/>
        </w:rPr>
        <w:t>دراسة (حسين وعلي، 2019)</w:t>
      </w:r>
    </w:p>
    <w:p w14:paraId="3D2E6C49" w14:textId="38E5ED4B" w:rsidR="00934234" w:rsidRPr="00164577" w:rsidRDefault="00DB737C" w:rsidP="00B3522A">
      <w:pPr>
        <w:bidi/>
        <w:spacing w:line="360" w:lineRule="auto"/>
        <w:jc w:val="both"/>
        <w:rPr>
          <w:rFonts w:ascii="Sakkal Majalla" w:hAnsi="Sakkal Majalla" w:cs="Sakkal Majalla"/>
          <w:sz w:val="32"/>
          <w:szCs w:val="32"/>
          <w:rtl/>
        </w:rPr>
      </w:pPr>
      <w:r w:rsidRPr="00164577">
        <w:rPr>
          <w:rFonts w:ascii="Sakkal Majalla" w:hAnsi="Sakkal Majalla" w:cs="Sakkal Majalla" w:hint="cs"/>
          <w:sz w:val="32"/>
          <w:szCs w:val="32"/>
        </w:rPr>
        <w:t xml:space="preserve"> </w:t>
      </w:r>
      <w:r w:rsidRPr="00164577">
        <w:rPr>
          <w:rFonts w:ascii="Sakkal Majalla" w:hAnsi="Sakkal Majalla" w:cs="Sakkal Majalla" w:hint="cs"/>
          <w:sz w:val="32"/>
          <w:szCs w:val="32"/>
          <w:rtl/>
        </w:rPr>
        <w:t xml:space="preserve">تهدف الدراسة الي وصف الوضع الراهن للتكنولوجيا ودورها في تجديد وتحديــث الصحافــة، وذلــك بالتركيــز علــى دور الــذكاء الاصطناعي فــي تغييــر الممارســة الصحفيــة، والوقـوف علـى الآثار المحتملـة علـى مسـتقبل الصحفييـن جـراء توظيـف تطبيقـات الـذكاء الاصطناعي، واســتنباط التحديــات الأخلاقية والمهنيــة التــي قــد تزعــج ممارســات مهنــة الصحافــة جــراء ظهــور هــذه ً فـي بيئـة ً كبيـرا التقنيـات الحديثـة، وقـد توصلـت الدراسـة إلـى أن تقنيـات الـذكاء الاصطناعي تمثـل تطـورا العمـل </w:t>
      </w:r>
      <w:r w:rsidRPr="00164577">
        <w:rPr>
          <w:rFonts w:ascii="Sakkal Majalla" w:hAnsi="Sakkal Majalla" w:cs="Sakkal Majalla" w:hint="cs"/>
          <w:sz w:val="32"/>
          <w:szCs w:val="32"/>
          <w:rtl/>
        </w:rPr>
        <w:lastRenderedPageBreak/>
        <w:t>الصحفـي فـي العصـر الرقمـي، خاصـة فـي ظـل قدرتهـا علـى التغلـب علـى المشـاكل الأساسية ً لسياسـة التحريـر التـي تواجـه الصحافـة المعاصـرة، ومكافحـة الأخبار المزيفـة، وتحريـر الأخبار وفقـا ً إلـى أن اسـتخدام تطبيقـات الـذكاء الاصطناعي وكذلـك تخصيـص المحتـوى، كمـا أشـارت الدراسـة أيضـا فـي الصحافـة يثيـر قضايـا مهنيـة وأخلاقية، ال سـيما تقويـض الإبداع وغيـاب المراقبـة والتحيـز والشـفافية ً إلـى أن تقنيـات الـذكاء الاصطناعي والإنصاف واسـتخدام البيانـات وجـودة البيانـات، وخلصـت أيضـا ً من اسـتبدالهم، وبالتالي، فإن الذكاء الاصطناعي ال يشـكل سـتعمل على تحسـين عمل الصحفيين بدال ً للقائميـن بالاتصال فـي المؤسسـات الصحفيـة</w:t>
      </w:r>
      <w:r w:rsidRPr="00164577">
        <w:rPr>
          <w:rFonts w:ascii="Sakkal Majalla" w:hAnsi="Sakkal Majalla" w:cs="Sakkal Majalla" w:hint="cs"/>
          <w:sz w:val="32"/>
          <w:szCs w:val="32"/>
        </w:rPr>
        <w:t xml:space="preserve">. </w:t>
      </w:r>
      <w:r w:rsidRPr="00164577">
        <w:rPr>
          <w:rFonts w:ascii="Sakkal Majalla" w:hAnsi="Sakkal Majalla" w:cs="Sakkal Majalla" w:hint="cs"/>
          <w:sz w:val="32"/>
          <w:szCs w:val="32"/>
          <w:rtl/>
        </w:rPr>
        <w:t>تهديـدا منهج البحث</w:t>
      </w:r>
    </w:p>
    <w:p w14:paraId="36E178F8" w14:textId="77777777" w:rsidR="00934234" w:rsidRPr="00164577" w:rsidRDefault="00934234" w:rsidP="00B3522A">
      <w:pPr>
        <w:bidi/>
        <w:spacing w:line="360" w:lineRule="auto"/>
        <w:jc w:val="both"/>
        <w:rPr>
          <w:rFonts w:ascii="Sakkal Majalla" w:hAnsi="Sakkal Majalla" w:cs="Sakkal Majalla"/>
          <w:sz w:val="32"/>
          <w:szCs w:val="32"/>
          <w:rtl/>
        </w:rPr>
      </w:pPr>
    </w:p>
    <w:p w14:paraId="5C11675F" w14:textId="77777777" w:rsidR="00934234" w:rsidRDefault="00934234" w:rsidP="00B3522A">
      <w:pPr>
        <w:bidi/>
        <w:spacing w:line="360" w:lineRule="auto"/>
        <w:jc w:val="both"/>
        <w:rPr>
          <w:rFonts w:ascii="Sakkal Majalla" w:hAnsi="Sakkal Majalla" w:cs="Sakkal Majalla"/>
          <w:sz w:val="32"/>
          <w:szCs w:val="32"/>
          <w:rtl/>
        </w:rPr>
      </w:pPr>
    </w:p>
    <w:p w14:paraId="737723F1" w14:textId="77777777" w:rsidR="00B84708" w:rsidRDefault="00B84708" w:rsidP="00B84708">
      <w:pPr>
        <w:bidi/>
        <w:spacing w:line="360" w:lineRule="auto"/>
        <w:jc w:val="both"/>
        <w:rPr>
          <w:rFonts w:ascii="Sakkal Majalla" w:hAnsi="Sakkal Majalla" w:cs="Sakkal Majalla"/>
          <w:sz w:val="32"/>
          <w:szCs w:val="32"/>
          <w:rtl/>
        </w:rPr>
      </w:pPr>
    </w:p>
    <w:p w14:paraId="015A5A4F" w14:textId="77777777" w:rsidR="00B84708" w:rsidRDefault="00B84708" w:rsidP="00B84708">
      <w:pPr>
        <w:bidi/>
        <w:spacing w:line="360" w:lineRule="auto"/>
        <w:jc w:val="both"/>
        <w:rPr>
          <w:rFonts w:ascii="Sakkal Majalla" w:hAnsi="Sakkal Majalla" w:cs="Sakkal Majalla"/>
          <w:sz w:val="32"/>
          <w:szCs w:val="32"/>
          <w:rtl/>
        </w:rPr>
      </w:pPr>
    </w:p>
    <w:p w14:paraId="5B17F551" w14:textId="77777777" w:rsidR="00B84708" w:rsidRDefault="00B84708" w:rsidP="00B84708">
      <w:pPr>
        <w:bidi/>
        <w:spacing w:line="360" w:lineRule="auto"/>
        <w:jc w:val="both"/>
        <w:rPr>
          <w:rFonts w:ascii="Sakkal Majalla" w:hAnsi="Sakkal Majalla" w:cs="Sakkal Majalla"/>
          <w:sz w:val="32"/>
          <w:szCs w:val="32"/>
          <w:rtl/>
        </w:rPr>
      </w:pPr>
    </w:p>
    <w:p w14:paraId="1851D332" w14:textId="77777777" w:rsidR="00B84708" w:rsidRDefault="00B84708" w:rsidP="00B84708">
      <w:pPr>
        <w:bidi/>
        <w:spacing w:line="360" w:lineRule="auto"/>
        <w:jc w:val="both"/>
        <w:rPr>
          <w:rFonts w:ascii="Sakkal Majalla" w:hAnsi="Sakkal Majalla" w:cs="Sakkal Majalla"/>
          <w:sz w:val="32"/>
          <w:szCs w:val="32"/>
          <w:rtl/>
        </w:rPr>
      </w:pPr>
    </w:p>
    <w:p w14:paraId="16D28A79" w14:textId="77777777" w:rsidR="00B84708" w:rsidRDefault="00B84708" w:rsidP="00B84708">
      <w:pPr>
        <w:bidi/>
        <w:spacing w:line="360" w:lineRule="auto"/>
        <w:jc w:val="both"/>
        <w:rPr>
          <w:rFonts w:ascii="Sakkal Majalla" w:hAnsi="Sakkal Majalla" w:cs="Sakkal Majalla"/>
          <w:sz w:val="32"/>
          <w:szCs w:val="32"/>
          <w:rtl/>
        </w:rPr>
      </w:pPr>
    </w:p>
    <w:p w14:paraId="6FAE111E" w14:textId="77777777" w:rsidR="00B84708" w:rsidRPr="00164577" w:rsidRDefault="00B84708" w:rsidP="00B84708">
      <w:pPr>
        <w:bidi/>
        <w:spacing w:line="360" w:lineRule="auto"/>
        <w:jc w:val="both"/>
        <w:rPr>
          <w:rFonts w:ascii="Sakkal Majalla" w:hAnsi="Sakkal Majalla" w:cs="Sakkal Majalla"/>
          <w:sz w:val="32"/>
          <w:szCs w:val="32"/>
          <w:rtl/>
        </w:rPr>
      </w:pPr>
    </w:p>
    <w:p w14:paraId="783E3673" w14:textId="71147B1B" w:rsidR="00971769" w:rsidRPr="00164577" w:rsidRDefault="00670D3D" w:rsidP="00B3522A">
      <w:pPr>
        <w:pStyle w:val="2"/>
        <w:bidi/>
        <w:jc w:val="both"/>
        <w:rPr>
          <w:rFonts w:ascii="Sakkal Majalla" w:hAnsi="Sakkal Majalla" w:cs="Sakkal Majalla"/>
          <w:bCs/>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3" w:name="_Toc196439535"/>
      <w:bookmarkStart w:id="14" w:name="_Toc214818886"/>
      <w:r w:rsidRPr="00164577">
        <w:rPr>
          <w:rFonts w:ascii="Sakkal Majalla" w:hAnsi="Sakkal Majalla" w:cs="Sakkal Majalla" w:hint="cs"/>
          <w:bCs/>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w:t>
      </w:r>
      <w:r w:rsidR="007F7F2E" w:rsidRPr="00164577">
        <w:rPr>
          <w:rFonts w:ascii="Sakkal Majalla" w:hAnsi="Sakkal Majalla" w:cs="Sakkal Majalla" w:hint="cs"/>
          <w:bCs/>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لمراجع</w:t>
      </w:r>
      <w:r w:rsidR="002C7963" w:rsidRPr="00164577">
        <w:rPr>
          <w:rFonts w:ascii="Sakkal Majalla" w:hAnsi="Sakkal Majalla" w:cs="Sakkal Majalla" w:hint="cs"/>
          <w:bCs/>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والمصادر المقترحة</w:t>
      </w:r>
      <w:r w:rsidR="007F7F2E" w:rsidRPr="00164577">
        <w:rPr>
          <w:rFonts w:ascii="Sakkal Majalla" w:hAnsi="Sakkal Majalla" w:cs="Sakkal Majalla" w:hint="cs"/>
          <w:bCs/>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bookmarkEnd w:id="13"/>
      <w:bookmarkEnd w:id="14"/>
    </w:p>
    <w:p w14:paraId="585B70FE" w14:textId="76C6E686" w:rsidR="00D26515" w:rsidRPr="00164577" w:rsidRDefault="00D26515" w:rsidP="00B3522A">
      <w:pPr>
        <w:bidi/>
        <w:spacing w:line="360" w:lineRule="auto"/>
        <w:jc w:val="both"/>
        <w:rPr>
          <w:rFonts w:ascii="Sakkal Majalla" w:hAnsi="Sakkal Majalla" w:cs="Sakkal Majalla"/>
          <w:b/>
          <w:bCs/>
          <w:sz w:val="32"/>
          <w:szCs w:val="32"/>
          <w:rtl/>
        </w:rPr>
      </w:pPr>
      <w:bookmarkStart w:id="15" w:name="_Toc196439536"/>
      <w:r w:rsidRPr="00164577">
        <w:rPr>
          <w:rFonts w:ascii="Sakkal Majalla" w:hAnsi="Sakkal Majalla" w:cs="Sakkal Majalla" w:hint="cs"/>
          <w:b/>
          <w:bCs/>
          <w:sz w:val="32"/>
          <w:szCs w:val="32"/>
          <w:rtl/>
        </w:rPr>
        <w:t>المراجع العربية</w:t>
      </w:r>
      <w:bookmarkEnd w:id="15"/>
      <w:r w:rsidR="002C7963" w:rsidRPr="00164577">
        <w:rPr>
          <w:rFonts w:ascii="Sakkal Majalla" w:hAnsi="Sakkal Majalla" w:cs="Sakkal Majalla" w:hint="cs"/>
          <w:b/>
          <w:bCs/>
          <w:sz w:val="32"/>
          <w:szCs w:val="32"/>
          <w:rtl/>
        </w:rPr>
        <w:t xml:space="preserve"> المقترحة:</w:t>
      </w:r>
    </w:p>
    <w:p w14:paraId="5F27B5C7" w14:textId="37A7F43D" w:rsidR="00B3522A" w:rsidRDefault="00B3522A" w:rsidP="00B3522A">
      <w:pPr>
        <w:numPr>
          <w:ilvl w:val="0"/>
          <w:numId w:val="41"/>
        </w:numPr>
        <w:bidi/>
        <w:spacing w:line="360" w:lineRule="auto"/>
        <w:jc w:val="both"/>
        <w:rPr>
          <w:rFonts w:ascii="Sakkal Majalla" w:hAnsi="Sakkal Majalla" w:cs="Sakkal Majalla"/>
          <w:sz w:val="32"/>
          <w:szCs w:val="3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Sakkal Majalla" w:hAnsi="Sakkal Majalla" w:cs="Sakkal Majalla" w:hint="cs"/>
          <w:sz w:val="32"/>
          <w:szCs w:val="32"/>
          <w:rtl/>
        </w:rPr>
        <w:lastRenderedPageBreak/>
        <w:t>جلو</w:t>
      </w:r>
      <w:r>
        <w:rPr>
          <w:rFonts w:ascii="Sakkal Majalla" w:hAnsi="Sakkal Majalla" w:cs="Sakkal Majalla" w:hint="eastAsia"/>
          <w:sz w:val="32"/>
          <w:szCs w:val="32"/>
          <w:rtl/>
        </w:rPr>
        <w:t>ل</w:t>
      </w:r>
      <w:r>
        <w:rPr>
          <w:rFonts w:ascii="Sakkal Majalla" w:hAnsi="Sakkal Majalla" w:cs="Sakkal Majalla" w:hint="cs"/>
          <w:sz w:val="32"/>
          <w:szCs w:val="32"/>
          <w:rtl/>
        </w:rPr>
        <w:t>، ندى</w:t>
      </w:r>
      <w:r w:rsidRPr="00B3522A">
        <w:rPr>
          <w:rFonts w:ascii="Sakkal Majalla" w:hAnsi="Sakkal Majalla" w:cs="Sakkal Majalla" w:hint="cs"/>
          <w:sz w:val="32"/>
          <w:szCs w:val="32"/>
          <w:rtl/>
        </w:rPr>
        <w:t xml:space="preserve"> مجدي مصطفى جلول وآخرون، أثر تكنولوجيا المعلومات والاتصالات على النمو الاقتصادي في الدول العربية 2000-2020، المركز الديمقراطي العربي، 9 يوليو 2023. متاح على الرابط: </w:t>
      </w:r>
      <w:hyperlink r:id="rId9" w:history="1">
        <w:r w:rsidRPr="00B3522A">
          <w:rPr>
            <w:rStyle w:val="Hyperlink"/>
            <w:rFonts w:ascii="Sakkal Majalla" w:hAnsi="Sakkal Majalla" w:cs="Sakkal Majalla" w:hint="cs"/>
            <w:color w:val="auto"/>
            <w:sz w:val="32"/>
            <w:szCs w:val="32"/>
          </w:rPr>
          <w:t>https://democraticac.de/?p=9110</w:t>
        </w:r>
      </w:hyperlink>
      <w:r w:rsidRPr="00B3522A">
        <w:rPr>
          <w:rFonts w:ascii="Sakkal Majalla" w:hAnsi="Sakkal Majalla" w:cs="Sakkal Majalla" w:hint="cs"/>
          <w:sz w:val="32"/>
          <w:szCs w:val="32"/>
          <w:rtl/>
        </w:rPr>
        <w:t xml:space="preserve"> </w:t>
      </w:r>
    </w:p>
    <w:p w14:paraId="11758051" w14:textId="63400A82" w:rsidR="00B3522A" w:rsidRPr="00B3522A" w:rsidRDefault="00B3522A" w:rsidP="00B3522A">
      <w:pPr>
        <w:pStyle w:val="a3"/>
        <w:numPr>
          <w:ilvl w:val="0"/>
          <w:numId w:val="41"/>
        </w:numPr>
        <w:bidi/>
        <w:spacing w:line="360" w:lineRule="auto"/>
        <w:jc w:val="both"/>
        <w:rPr>
          <w:rFonts w:ascii="Sakkal Majalla" w:hAnsi="Sakkal Majalla" w:cs="Sakkal Majalla"/>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3522A">
        <w:rPr>
          <w:rFonts w:ascii="Sakkal Majalla" w:hAnsi="Sakkal Majalla" w:cs="Sakkal Majalla" w:hint="cs"/>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بدوي، م</w:t>
      </w:r>
      <w:r w:rsidRPr="00B3522A">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حمـد جمـال. (2020). مسـتقبل الوظيفـة الإخبارية للصحافـة الإلكترونية فـي ظـل تعـدد منصـات الاعلام الرقمـي دراسـة مسـتقبلية فـي الفتـرة مـن 2018 وحتـى 2028 فـي ضـوء اسـتخدام تقنيـات الـذكاء الاصطناعي، جامعـة الأزهر، كليـة الاعلام، ص .70</w:t>
      </w:r>
    </w:p>
    <w:p w14:paraId="63C861EA" w14:textId="77777777" w:rsidR="00B3522A" w:rsidRPr="00164577" w:rsidRDefault="00B3522A" w:rsidP="00B3522A">
      <w:pPr>
        <w:pStyle w:val="a3"/>
        <w:numPr>
          <w:ilvl w:val="0"/>
          <w:numId w:val="41"/>
        </w:numPr>
        <w:bidi/>
        <w:spacing w:line="360" w:lineRule="auto"/>
        <w:jc w:val="both"/>
        <w:rPr>
          <w:rFonts w:ascii="Sakkal Majalla" w:hAnsi="Sakkal Majalla" w:cs="Sakkal Majalla"/>
          <w:sz w:val="32"/>
          <w:szCs w:val="32"/>
          <w:rtl/>
        </w:rPr>
      </w:pPr>
      <w:r w:rsidRPr="00164577">
        <w:rPr>
          <w:rFonts w:ascii="Sakkal Majalla" w:hAnsi="Sakkal Majalla" w:cs="Sakkal Majalla" w:hint="cs"/>
          <w:sz w:val="32"/>
          <w:szCs w:val="32"/>
          <w:rtl/>
        </w:rPr>
        <w:t>الخطيب، علي، والطراونة، ريم. (2023). الذكاء الاصطناعي ودوره في تطوير الإعلام العربي. مجلة البحوث الإعلامية العربية، 18</w:t>
      </w:r>
      <w:r w:rsidRPr="00164577">
        <w:rPr>
          <w:rFonts w:ascii="Sakkal Majalla" w:hAnsi="Sakkal Majalla" w:cs="Sakkal Majalla" w:hint="cs"/>
          <w:sz w:val="32"/>
          <w:szCs w:val="32"/>
        </w:rPr>
        <w:t>(3).</w:t>
      </w:r>
    </w:p>
    <w:p w14:paraId="19613A95" w14:textId="1FFE79B5" w:rsidR="00B3522A" w:rsidRPr="00B3522A" w:rsidRDefault="00B3522A" w:rsidP="00B3522A">
      <w:pPr>
        <w:pStyle w:val="a3"/>
        <w:numPr>
          <w:ilvl w:val="0"/>
          <w:numId w:val="41"/>
        </w:numPr>
        <w:bidi/>
        <w:spacing w:line="360" w:lineRule="auto"/>
        <w:jc w:val="both"/>
        <w:rPr>
          <w:rFonts w:ascii="Sakkal Majalla" w:hAnsi="Sakkal Majalla" w:cs="Sakkal Majalla"/>
          <w:sz w:val="32"/>
          <w:szCs w:val="32"/>
          <w:rtl/>
        </w:rPr>
      </w:pPr>
      <w:r w:rsidRPr="00164577">
        <w:rPr>
          <w:rFonts w:ascii="Sakkal Majalla" w:hAnsi="Sakkal Majalla" w:cs="Sakkal Majalla" w:hint="cs"/>
          <w:sz w:val="32"/>
          <w:szCs w:val="32"/>
          <w:rtl/>
        </w:rPr>
        <w:t>الراشد، نجم عبد الل</w:t>
      </w:r>
      <w:r w:rsidRPr="00164577">
        <w:rPr>
          <w:rFonts w:ascii="Sakkal Majalla" w:hAnsi="Sakkal Majalla" w:cs="Sakkal Majalla" w:hint="eastAsia"/>
          <w:sz w:val="32"/>
          <w:szCs w:val="32"/>
          <w:rtl/>
        </w:rPr>
        <w:t>ه</w:t>
      </w:r>
      <w:r w:rsidRPr="00164577">
        <w:rPr>
          <w:rFonts w:ascii="Sakkal Majalla" w:hAnsi="Sakkal Majalla" w:cs="Sakkal Majalla" w:hint="cs"/>
          <w:sz w:val="32"/>
          <w:szCs w:val="32"/>
          <w:rtl/>
        </w:rPr>
        <w:t xml:space="preserve">. 2024. </w:t>
      </w:r>
      <w:r w:rsidRPr="00B3522A">
        <w:rPr>
          <w:rFonts w:ascii="Sakkal Majalla" w:hAnsi="Sakkal Majalla" w:cs="Sakkal Majalla" w:hint="cs"/>
          <w:sz w:val="32"/>
          <w:szCs w:val="32"/>
          <w:rtl/>
        </w:rPr>
        <w:t xml:space="preserve">تأثير الذكاء الاصطناعي على مستقبل الإعلام. المجلة الدولية للبحوث العلمية. </w:t>
      </w:r>
      <w:hyperlink r:id="rId10" w:history="1">
        <w:r w:rsidRPr="004E13EA">
          <w:rPr>
            <w:rStyle w:val="Hyperlink"/>
            <w:rFonts w:hint="cs"/>
          </w:rPr>
          <w:t>https://ijsr.vsrp.co.uk/2024/07-</w:t>
        </w:r>
      </w:hyperlink>
    </w:p>
    <w:p w14:paraId="4211212C" w14:textId="4B7527EE" w:rsidR="00B3522A" w:rsidRPr="00B3522A" w:rsidRDefault="00B3522A" w:rsidP="00B3522A">
      <w:pPr>
        <w:numPr>
          <w:ilvl w:val="0"/>
          <w:numId w:val="41"/>
        </w:numPr>
        <w:bidi/>
        <w:spacing w:line="360" w:lineRule="auto"/>
        <w:jc w:val="both"/>
        <w:rPr>
          <w:rFonts w:ascii="Sakkal Majalla" w:hAnsi="Sakkal Majalla" w:cs="Sakkal Majalla"/>
          <w:sz w:val="32"/>
          <w:szCs w:val="32"/>
        </w:rPr>
      </w:pPr>
      <w:r w:rsidRPr="00B3522A">
        <w:rPr>
          <w:rFonts w:ascii="Sakkal Majalla" w:hAnsi="Sakkal Majalla" w:cs="Sakkal Majalla" w:hint="cs"/>
          <w:sz w:val="32"/>
          <w:szCs w:val="32"/>
        </w:rPr>
        <w:t xml:space="preserve">     </w:t>
      </w:r>
      <w:r w:rsidRPr="00B3522A">
        <w:rPr>
          <w:rFonts w:ascii="Sakkal Majalla" w:hAnsi="Sakkal Majalla" w:cs="Sakkal Majalla" w:hint="cs"/>
          <w:sz w:val="32"/>
          <w:szCs w:val="32"/>
          <w:rtl/>
        </w:rPr>
        <w:t>عبد الل</w:t>
      </w:r>
      <w:r w:rsidRPr="00B3522A">
        <w:rPr>
          <w:rFonts w:ascii="Sakkal Majalla" w:hAnsi="Sakkal Majalla" w:cs="Sakkal Majalla" w:hint="eastAsia"/>
          <w:sz w:val="32"/>
          <w:szCs w:val="32"/>
          <w:rtl/>
        </w:rPr>
        <w:t>ه</w:t>
      </w:r>
      <w:r w:rsidRPr="00B3522A">
        <w:rPr>
          <w:rFonts w:ascii="Sakkal Majalla" w:hAnsi="Sakkal Majalla" w:cs="Sakkal Majalla" w:hint="cs"/>
          <w:sz w:val="32"/>
          <w:szCs w:val="32"/>
          <w:rtl/>
        </w:rPr>
        <w:t xml:space="preserve"> بن أحمد الرقيبة، دور الذكاء الاصطناعي فى تحسين كفاءة العمليات الإدارية، مجلة العلوم التربوية والإنسانية، كلية إدارة الأعمال، جامعة ميدأوشن، الجزائر، ص ١٠٥، أكتوبر ٢٠٢٤. متاح على الرابط: </w:t>
      </w:r>
      <w:hyperlink r:id="rId11" w:history="1">
        <w:r w:rsidRPr="00B3522A">
          <w:rPr>
            <w:rStyle w:val="Hyperlink"/>
            <w:rFonts w:ascii="Sakkal Majalla" w:hAnsi="Sakkal Majalla" w:cs="Sakkal Majalla" w:hint="cs"/>
            <w:color w:val="auto"/>
            <w:sz w:val="32"/>
            <w:szCs w:val="32"/>
          </w:rPr>
          <w:t>https://www.researchgate.net/publication/385282922</w:t>
        </w:r>
      </w:hyperlink>
    </w:p>
    <w:p w14:paraId="263273EC" w14:textId="77777777" w:rsidR="00B3522A" w:rsidRPr="00164577" w:rsidRDefault="00B3522A" w:rsidP="00B3522A">
      <w:pPr>
        <w:numPr>
          <w:ilvl w:val="0"/>
          <w:numId w:val="41"/>
        </w:numPr>
        <w:bidi/>
        <w:spacing w:line="360" w:lineRule="auto"/>
        <w:jc w:val="both"/>
        <w:rPr>
          <w:rFonts w:ascii="Sakkal Majalla" w:hAnsi="Sakkal Majalla" w:cs="Sakkal Majalla"/>
          <w:sz w:val="32"/>
          <w:szCs w:val="32"/>
        </w:rPr>
      </w:pPr>
      <w:r w:rsidRPr="00164577">
        <w:rPr>
          <w:rFonts w:ascii="Sakkal Majalla" w:hAnsi="Sakkal Majalla" w:cs="Sakkal Majalla" w:hint="cs"/>
          <w:sz w:val="32"/>
          <w:szCs w:val="32"/>
          <w:rtl/>
          <w:lang w:bidi="ar-EG"/>
        </w:rPr>
        <w:t xml:space="preserve">الغباري، محمد، باسل. 2023. </w:t>
      </w:r>
      <w:r w:rsidRPr="00164577">
        <w:rPr>
          <w:rFonts w:ascii="Sakkal Majalla" w:hAnsi="Sakkal Majalla" w:cs="Sakkal Majalla" w:hint="cs"/>
          <w:sz w:val="32"/>
          <w:szCs w:val="32"/>
          <w:rtl/>
        </w:rPr>
        <w:t xml:space="preserve">دور تقنيات الذكاء الاصطناعي في تطوير الإعلام الرقمي: رؤية مستقبلية.  المجلة العلمية لبحوث العلوم والاتصال. </w:t>
      </w:r>
      <w:r w:rsidRPr="00164577">
        <w:rPr>
          <w:rFonts w:ascii="Sakkal Majalla" w:hAnsi="Sakkal Majalla" w:cs="Sakkal Majalla" w:hint="cs"/>
          <w:sz w:val="32"/>
          <w:szCs w:val="32"/>
        </w:rPr>
        <w:t>https://jkom.journals.ekb.eg/article_338656.html</w:t>
      </w:r>
      <w:r w:rsidRPr="00164577">
        <w:rPr>
          <w:rFonts w:ascii="Sakkal Majalla" w:hAnsi="Sakkal Majalla" w:cs="Sakkal Majalla" w:hint="cs"/>
          <w:sz w:val="32"/>
          <w:szCs w:val="32"/>
          <w:rtl/>
        </w:rPr>
        <w:tab/>
        <w:t xml:space="preserve"> </w:t>
      </w:r>
      <w:r w:rsidRPr="00164577">
        <w:rPr>
          <w:rFonts w:ascii="Sakkal Majalla" w:hAnsi="Sakkal Majalla" w:cs="Sakkal Majalla" w:hint="cs"/>
          <w:sz w:val="32"/>
          <w:szCs w:val="32"/>
          <w:rtl/>
        </w:rPr>
        <w:tab/>
      </w:r>
    </w:p>
    <w:p w14:paraId="7895DD87" w14:textId="77777777" w:rsidR="00B3522A" w:rsidRPr="00164577" w:rsidRDefault="00B3522A" w:rsidP="00B3522A">
      <w:pPr>
        <w:pStyle w:val="a3"/>
        <w:numPr>
          <w:ilvl w:val="0"/>
          <w:numId w:val="41"/>
        </w:numPr>
        <w:bidi/>
        <w:spacing w:line="360" w:lineRule="auto"/>
        <w:jc w:val="both"/>
        <w:rPr>
          <w:rFonts w:ascii="Sakkal Majalla" w:hAnsi="Sakkal Majalla" w:cs="Sakkal Majalla"/>
          <w:sz w:val="32"/>
          <w:szCs w:val="32"/>
          <w:rtl/>
        </w:rPr>
      </w:pPr>
      <w:r w:rsidRPr="00164577">
        <w:rPr>
          <w:rFonts w:ascii="Sakkal Majalla" w:hAnsi="Sakkal Majalla" w:cs="Sakkal Majalla" w:hint="cs"/>
          <w:sz w:val="32"/>
          <w:szCs w:val="32"/>
          <w:rtl/>
        </w:rPr>
        <w:lastRenderedPageBreak/>
        <w:t xml:space="preserve">قاضي خلف الله. 2022. أثر استخدام التكنولوجيا الحديثة الرقمية على أداء وسائل الإعلام والاتصال. مجلة الدراسات والبحوث الاجتماعية. </w:t>
      </w:r>
      <w:hyperlink r:id="rId12" w:history="1">
        <w:r w:rsidRPr="00164577">
          <w:rPr>
            <w:rStyle w:val="Hyperlink"/>
            <w:rFonts w:ascii="Sakkal Majalla" w:hAnsi="Sakkal Majalla" w:cs="Sakkal Majalla" w:hint="cs"/>
            <w:color w:val="auto"/>
            <w:sz w:val="32"/>
            <w:szCs w:val="32"/>
          </w:rPr>
          <w:t>https://www.researchgate.net/publication/353621428_</w:t>
        </w:r>
      </w:hyperlink>
    </w:p>
    <w:p w14:paraId="17EC8B96" w14:textId="77777777" w:rsidR="00B3522A" w:rsidRPr="00164577" w:rsidRDefault="00B3522A" w:rsidP="00B3522A">
      <w:pPr>
        <w:pStyle w:val="a3"/>
        <w:numPr>
          <w:ilvl w:val="0"/>
          <w:numId w:val="41"/>
        </w:numPr>
        <w:bidi/>
        <w:spacing w:line="360" w:lineRule="auto"/>
        <w:jc w:val="both"/>
        <w:rPr>
          <w:rFonts w:ascii="Sakkal Majalla" w:hAnsi="Sakkal Majalla" w:cs="Sakkal Majalla"/>
          <w:sz w:val="32"/>
          <w:szCs w:val="32"/>
          <w:rtl/>
        </w:rPr>
      </w:pPr>
      <w:r w:rsidRPr="00164577">
        <w:rPr>
          <w:rFonts w:ascii="Sakkal Majalla" w:hAnsi="Sakkal Majalla" w:cs="Sakkal Majalla" w:hint="cs"/>
          <w:sz w:val="32"/>
          <w:szCs w:val="32"/>
          <w:rtl/>
        </w:rPr>
        <w:t>مرتضى حسن الشمري. 2024.  توظيف تقنيات الذكاء الاصطناعي في العمل الصحفي وانعكاسه على الممارسة المهنية للصحفيين العراقيين، بحث منشور في مجلة واسط للعلوم الانسانية مجلد 20 عدد 4</w:t>
      </w:r>
      <w:r w:rsidRPr="00164577">
        <w:rPr>
          <w:rFonts w:ascii="Sakkal Majalla" w:hAnsi="Sakkal Majalla" w:cs="Sakkal Majalla" w:hint="cs"/>
          <w:sz w:val="32"/>
          <w:szCs w:val="32"/>
          <w:rtl/>
        </w:rPr>
        <w:tab/>
        <w:t xml:space="preserve"> </w:t>
      </w:r>
    </w:p>
    <w:p w14:paraId="68B3C2EB" w14:textId="77777777" w:rsidR="00B3522A" w:rsidRPr="00B3522A" w:rsidRDefault="00B3522A" w:rsidP="00B3522A">
      <w:pPr>
        <w:pStyle w:val="a3"/>
        <w:numPr>
          <w:ilvl w:val="0"/>
          <w:numId w:val="41"/>
        </w:numPr>
        <w:bidi/>
        <w:spacing w:line="360" w:lineRule="auto"/>
        <w:jc w:val="both"/>
        <w:rPr>
          <w:rFonts w:ascii="Sakkal Majalla" w:hAnsi="Sakkal Majalla" w:cs="Sakkal Majalla"/>
          <w:sz w:val="32"/>
          <w:szCs w:val="32"/>
          <w:rtl/>
        </w:rPr>
      </w:pPr>
      <w:r w:rsidRPr="00B3522A">
        <w:rPr>
          <w:rFonts w:ascii="Sakkal Majalla" w:hAnsi="Sakkal Majalla" w:cs="Sakkal Majalla" w:hint="cs"/>
          <w:sz w:val="32"/>
          <w:szCs w:val="32"/>
          <w:rtl/>
        </w:rPr>
        <w:t>المسعودي، حاتم بن عبد الله. 2025. أثر تطبيقات الذكاء الاصطناعي على أداء الصحفيين بالصحف الإلكترونية السعودية.</w:t>
      </w:r>
      <w:r w:rsidRPr="00164577">
        <w:rPr>
          <w:rFonts w:ascii="Sakkal Majalla" w:hAnsi="Sakkal Majalla" w:cs="Sakkal Majalla" w:hint="cs"/>
          <w:sz w:val="32"/>
          <w:szCs w:val="32"/>
        </w:rPr>
        <w:t xml:space="preserve"> </w:t>
      </w:r>
      <w:hyperlink r:id="rId13" w:history="1">
        <w:r w:rsidRPr="00B3522A">
          <w:rPr>
            <w:rFonts w:hint="cs"/>
          </w:rPr>
          <w:t>https://journals.ekb.eg/article_475796_ff12c19fb92a720b0596768df1bc8456.pdf</w:t>
        </w:r>
      </w:hyperlink>
    </w:p>
    <w:p w14:paraId="5349B1DF" w14:textId="77777777" w:rsidR="00B3522A" w:rsidRPr="00164577" w:rsidRDefault="00B3522A" w:rsidP="00B3522A">
      <w:pPr>
        <w:pStyle w:val="a3"/>
        <w:numPr>
          <w:ilvl w:val="0"/>
          <w:numId w:val="41"/>
        </w:numPr>
        <w:bidi/>
        <w:spacing w:line="360" w:lineRule="auto"/>
        <w:jc w:val="both"/>
        <w:rPr>
          <w:rFonts w:ascii="Sakkal Majalla" w:hAnsi="Sakkal Majalla" w:cs="Sakkal Majalla"/>
          <w:sz w:val="32"/>
          <w:szCs w:val="32"/>
          <w:rtl/>
        </w:rPr>
      </w:pPr>
      <w:r w:rsidRPr="00164577">
        <w:rPr>
          <w:rFonts w:ascii="Sakkal Majalla" w:hAnsi="Sakkal Majalla" w:cs="Sakkal Majalla" w:hint="cs"/>
          <w:sz w:val="32"/>
          <w:szCs w:val="32"/>
          <w:rtl/>
        </w:rPr>
        <w:t xml:space="preserve">مصطفى عبد الله. 2025. تأثير تقنيات الذكاء الاصطناعي على محتوى الصحافة الإلكترونية: دراسة مسحية. مجلة واسط للعلوم الإنسانية. </w:t>
      </w:r>
      <w:hyperlink r:id="rId14" w:history="1">
        <w:r w:rsidRPr="00164577">
          <w:rPr>
            <w:rStyle w:val="Hyperlink"/>
            <w:rFonts w:ascii="Sakkal Majalla" w:hAnsi="Sakkal Majalla" w:cs="Sakkal Majalla" w:hint="cs"/>
            <w:color w:val="auto"/>
            <w:sz w:val="32"/>
            <w:szCs w:val="32"/>
          </w:rPr>
          <w:t>https://wjfh.uowasit.edu.iq/index.php/wjfh/ar/article/view/1287</w:t>
        </w:r>
      </w:hyperlink>
    </w:p>
    <w:p w14:paraId="4D39A58E" w14:textId="77777777" w:rsidR="00B3522A" w:rsidRPr="00164577" w:rsidRDefault="00B3522A" w:rsidP="00B3522A">
      <w:pPr>
        <w:numPr>
          <w:ilvl w:val="0"/>
          <w:numId w:val="41"/>
        </w:numPr>
        <w:bidi/>
        <w:spacing w:line="360" w:lineRule="auto"/>
        <w:jc w:val="both"/>
        <w:rPr>
          <w:rFonts w:ascii="Sakkal Majalla" w:hAnsi="Sakkal Majalla" w:cs="Sakkal Majalla"/>
          <w:sz w:val="32"/>
          <w:szCs w:val="32"/>
        </w:rPr>
      </w:pPr>
      <w:r w:rsidRPr="00164577">
        <w:rPr>
          <w:rFonts w:ascii="Sakkal Majalla" w:hAnsi="Sakkal Majalla" w:cs="Sakkal Majalla" w:hint="cs"/>
          <w:sz w:val="32"/>
          <w:szCs w:val="32"/>
          <w:rtl/>
        </w:rPr>
        <w:t>النخيلـي، مـروة.2018. دمـج تقنيـة الواقـع المعـزز مـع الصحـف المطبوعـة كقيمـة مضافـة لتحسـين فاعليـة الاتصال، مجلـة العمارة والفنون، 9. مجلد ،3 القاهرة، ص 0 .19</w:t>
      </w:r>
      <w:r w:rsidRPr="00164577">
        <w:rPr>
          <w:rFonts w:ascii="Sakkal Majalla" w:hAnsi="Sakkal Majalla" w:cs="Sakkal Majalla" w:hint="cs"/>
          <w:sz w:val="32"/>
          <w:szCs w:val="32"/>
        </w:rPr>
        <w:t>https// bit.ly/3FuZPa.</w:t>
      </w:r>
    </w:p>
    <w:p w14:paraId="379127DB" w14:textId="6B9A4D3D" w:rsidR="00B3522A" w:rsidRPr="00B3522A" w:rsidRDefault="00B3522A" w:rsidP="00B3522A">
      <w:pPr>
        <w:pStyle w:val="a3"/>
        <w:numPr>
          <w:ilvl w:val="0"/>
          <w:numId w:val="41"/>
        </w:numPr>
        <w:bidi/>
        <w:spacing w:line="360" w:lineRule="auto"/>
        <w:jc w:val="both"/>
        <w:rPr>
          <w:rFonts w:ascii="Sakkal Majalla" w:hAnsi="Sakkal Majalla" w:cs="Sakkal Majalla"/>
          <w:sz w:val="32"/>
          <w:szCs w:val="32"/>
          <w:rtl/>
        </w:rPr>
      </w:pPr>
      <w:r w:rsidRPr="00B3522A">
        <w:rPr>
          <w:rFonts w:ascii="Sakkal Majalla" w:hAnsi="Sakkal Majalla" w:cs="Sakkal Majalla" w:hint="cs"/>
          <w:sz w:val="32"/>
          <w:szCs w:val="32"/>
          <w:rtl/>
        </w:rPr>
        <w:t>نضال المصري. 2021. أثر الذكاء الاصطناعي في مجال تكنولوجيا الاتصال على المناعة التنظيمية في ضوء خصائص الاعلام الرقمي كمتغير وسيط بالجامعات الفلسطينية. مجلة دراسات الاقتصاد والاعمال.</w:t>
      </w:r>
      <w:r w:rsidRPr="00164577">
        <w:rPr>
          <w:rFonts w:ascii="Sakkal Majalla" w:hAnsi="Sakkal Majalla" w:cs="Sakkal Majalla" w:hint="cs"/>
          <w:sz w:val="32"/>
          <w:szCs w:val="32"/>
        </w:rPr>
        <w:t xml:space="preserve"> </w:t>
      </w:r>
      <w:hyperlink r:id="rId15" w:history="1">
        <w:r w:rsidRPr="00B3522A">
          <w:rPr>
            <w:rFonts w:hint="cs"/>
          </w:rPr>
          <w:t>https://www.google.com/search?q=</w:t>
        </w:r>
      </w:hyperlink>
    </w:p>
    <w:p w14:paraId="56B2CC48" w14:textId="77777777" w:rsidR="00B3522A" w:rsidRDefault="00B3522A" w:rsidP="00B3522A">
      <w:pPr>
        <w:numPr>
          <w:ilvl w:val="0"/>
          <w:numId w:val="41"/>
        </w:numPr>
        <w:bidi/>
        <w:spacing w:line="360" w:lineRule="auto"/>
        <w:jc w:val="both"/>
        <w:rPr>
          <w:rFonts w:ascii="Sakkal Majalla" w:hAnsi="Sakkal Majalla" w:cs="Sakkal Majalla"/>
          <w:sz w:val="32"/>
          <w:szCs w:val="32"/>
        </w:rPr>
      </w:pPr>
      <w:r w:rsidRPr="00164577">
        <w:rPr>
          <w:rFonts w:ascii="Sakkal Majalla" w:hAnsi="Sakkal Majalla" w:cs="Sakkal Majalla" w:hint="cs"/>
          <w:sz w:val="32"/>
          <w:szCs w:val="32"/>
          <w:rtl/>
        </w:rPr>
        <w:t xml:space="preserve">هارون العشى، فايزة بوراس، أهمية نظم المعلومات الإدارية فى تحسين عملية اتخاذ القرارات داخل المؤسسة: دراسة حالة شركة الدراسات وإنجاز الأعمال الفنية للشرق، مجلة </w:t>
      </w:r>
      <w:r w:rsidRPr="00164577">
        <w:rPr>
          <w:rFonts w:ascii="Sakkal Majalla" w:hAnsi="Sakkal Majalla" w:cs="Sakkal Majalla" w:hint="cs"/>
          <w:sz w:val="32"/>
          <w:szCs w:val="32"/>
          <w:rtl/>
        </w:rPr>
        <w:lastRenderedPageBreak/>
        <w:t xml:space="preserve">الأبحاث الاقتصادية والإدارية، جامعة باتنة، الجزائر، المجلد ١٤، ص ص 90- 92 يونيو ٢٠٢٠. متاح على الرابط: </w:t>
      </w:r>
      <w:hyperlink r:id="rId16" w:history="1">
        <w:r w:rsidRPr="00164577">
          <w:rPr>
            <w:rStyle w:val="Hyperlink"/>
            <w:rFonts w:ascii="Sakkal Majalla" w:hAnsi="Sakkal Majalla" w:cs="Sakkal Majalla" w:hint="cs"/>
            <w:color w:val="auto"/>
            <w:sz w:val="32"/>
            <w:szCs w:val="32"/>
          </w:rPr>
          <w:t>https://www.researchgate.net/publication/371563855_</w:t>
        </w:r>
      </w:hyperlink>
      <w:r w:rsidRPr="00164577">
        <w:rPr>
          <w:rFonts w:ascii="Sakkal Majalla" w:hAnsi="Sakkal Majalla" w:cs="Sakkal Majalla" w:hint="cs"/>
          <w:sz w:val="32"/>
          <w:szCs w:val="32"/>
        </w:rPr>
        <w:t xml:space="preserve"> </w:t>
      </w:r>
    </w:p>
    <w:p w14:paraId="23DF6F3D" w14:textId="411B6F47" w:rsidR="00282DD8" w:rsidRPr="00164577" w:rsidRDefault="00D26515" w:rsidP="00B3522A">
      <w:pPr>
        <w:bidi/>
        <w:spacing w:line="360" w:lineRule="auto"/>
        <w:jc w:val="both"/>
        <w:rPr>
          <w:rFonts w:ascii="Sakkal Majalla" w:hAnsi="Sakkal Majalla" w:cs="Sakkal Majalla"/>
          <w:sz w:val="32"/>
          <w:szCs w:val="32"/>
          <w:u w:val="single"/>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6" w:name="_Toc196439537"/>
      <w:r w:rsidRPr="00164577">
        <w:rPr>
          <w:rFonts w:ascii="Sakkal Majalla" w:hAnsi="Sakkal Majalla" w:cs="Sakkal Majalla" w:hint="cs"/>
          <w:sz w:val="32"/>
          <w:szCs w:val="32"/>
          <w:u w:val="single"/>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المراجع الأجنبية</w:t>
      </w:r>
      <w:bookmarkEnd w:id="16"/>
      <w:r w:rsidRPr="00164577">
        <w:rPr>
          <w:rFonts w:ascii="Sakkal Majalla" w:hAnsi="Sakkal Majalla" w:cs="Sakkal Majalla" w:hint="cs"/>
          <w:sz w:val="32"/>
          <w:szCs w:val="32"/>
          <w:u w:val="single"/>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2C7963" w:rsidRPr="00164577">
        <w:rPr>
          <w:rFonts w:ascii="Sakkal Majalla" w:hAnsi="Sakkal Majalla" w:cs="Sakkal Majalla" w:hint="cs"/>
          <w:sz w:val="32"/>
          <w:szCs w:val="32"/>
          <w:u w:val="single"/>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المقترحة</w:t>
      </w:r>
    </w:p>
    <w:p w14:paraId="2FA603F7" w14:textId="77777777" w:rsidR="00B3522A" w:rsidRPr="00B3522A" w:rsidRDefault="00B3522A" w:rsidP="00B3522A">
      <w:pPr>
        <w:numPr>
          <w:ilvl w:val="0"/>
          <w:numId w:val="42"/>
        </w:numPr>
        <w:spacing w:line="360" w:lineRule="auto"/>
        <w:jc w:val="both"/>
        <w:rPr>
          <w:rFonts w:asciiTheme="majorBidi" w:hAnsiTheme="majorBidi" w:cstheme="majorBidi"/>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3522A">
        <w:rPr>
          <w:rFonts w:asciiTheme="majorBidi" w:hAnsiTheme="majorBidi" w:cstheme="majorBidi"/>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Adcock, R., &amp; Collier, D. (2001). Measurement validity: A shared standard for qualitative and quantitative research. American political science review, 95(3), 529-546. </w:t>
      </w:r>
    </w:p>
    <w:p w14:paraId="0EF2F506" w14:textId="77777777" w:rsidR="00B3522A" w:rsidRPr="00B3522A" w:rsidRDefault="00B3522A" w:rsidP="00B3522A">
      <w:pPr>
        <w:pStyle w:val="a3"/>
        <w:numPr>
          <w:ilvl w:val="0"/>
          <w:numId w:val="42"/>
        </w:numPr>
        <w:spacing w:line="360" w:lineRule="auto"/>
        <w:jc w:val="both"/>
        <w:rPr>
          <w:rFonts w:asciiTheme="majorBidi" w:hAnsiTheme="majorBidi" w:cstheme="majorBidi"/>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3522A">
        <w:rPr>
          <w:rFonts w:asciiTheme="majorBidi" w:hAnsiTheme="majorBidi" w:cstheme="majorBidi"/>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Broussard, M., Diakopoulos, N., Guzman, A. L., Abebe, R., Dupagne, M., &amp; Chuan, C. H. (2019). Artificial intelligence and journalism. Journalism &amp; mass communication quarterly, 96(3), 673-695.</w:t>
      </w:r>
    </w:p>
    <w:p w14:paraId="19AE95F0" w14:textId="77777777" w:rsidR="00B3522A" w:rsidRPr="00B3522A" w:rsidRDefault="00B3522A" w:rsidP="00B3522A">
      <w:pPr>
        <w:pStyle w:val="a3"/>
        <w:numPr>
          <w:ilvl w:val="0"/>
          <w:numId w:val="42"/>
        </w:numPr>
        <w:spacing w:line="360" w:lineRule="auto"/>
        <w:jc w:val="both"/>
        <w:rPr>
          <w:rFonts w:asciiTheme="majorBidi" w:hAnsiTheme="majorBidi" w:cstheme="majorBidi"/>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3522A">
        <w:rPr>
          <w:rFonts w:asciiTheme="majorBidi" w:hAnsiTheme="majorBidi" w:cstheme="majorBidi"/>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Chuan, C.-H., Tsai, W.-H. S., &amp; Cho, S. Y. (2019). Framing artificial intelligence in American newspapers. In Proceedings of the 2019 AAAI/ACM Conference on AI, Ethics, and Society (p. 339–344). ACM. </w:t>
      </w:r>
      <w:hyperlink r:id="rId17" w:history="1">
        <w:r w:rsidRPr="00B3522A">
          <w:rPr>
            <w:rStyle w:val="Hyperlink"/>
            <w:rFonts w:asciiTheme="majorBidi" w:hAnsiTheme="majorBidi" w:cstheme="majorBidi"/>
            <w:color w:val="auto"/>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https://doi.org/10.1145/3306618.3314285</w:t>
        </w:r>
      </w:hyperlink>
      <w:r w:rsidRPr="00B3522A">
        <w:rPr>
          <w:rFonts w:asciiTheme="majorBidi" w:hAnsiTheme="majorBidi" w:cstheme="majorBidi"/>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59BAD8D9" w14:textId="77777777" w:rsidR="00B3522A" w:rsidRPr="00B3522A" w:rsidRDefault="00B3522A" w:rsidP="00B3522A">
      <w:pPr>
        <w:pStyle w:val="a3"/>
        <w:numPr>
          <w:ilvl w:val="0"/>
          <w:numId w:val="42"/>
        </w:numPr>
        <w:spacing w:line="360" w:lineRule="auto"/>
        <w:jc w:val="both"/>
        <w:rPr>
          <w:rFonts w:asciiTheme="majorBidi" w:hAnsiTheme="majorBidi" w:cstheme="majorBidi"/>
          <w:sz w:val="28"/>
          <w:szCs w:val="28"/>
          <w:lang w:val="en-US"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3522A">
        <w:rPr>
          <w:rFonts w:asciiTheme="majorBidi" w:hAnsiTheme="majorBidi" w:cstheme="majorBidi"/>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Diakopoulos, N. (2019). Automating the News: How Algorithms Are Rewriting the Media. Harvard University Press. </w:t>
      </w:r>
      <w:hyperlink r:id="rId18" w:history="1">
        <w:r w:rsidRPr="00B3522A">
          <w:rPr>
            <w:rStyle w:val="Hyperlink"/>
            <w:rFonts w:asciiTheme="majorBidi" w:hAnsiTheme="majorBidi" w:cstheme="majorBidi"/>
            <w:color w:val="auto"/>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https://doi.org/10.4159/9780674984881</w:t>
        </w:r>
      </w:hyperlink>
    </w:p>
    <w:p w14:paraId="701DF3AA" w14:textId="77777777" w:rsidR="00B3522A" w:rsidRPr="00B3522A" w:rsidRDefault="00B3522A" w:rsidP="00B3522A">
      <w:pPr>
        <w:pStyle w:val="a3"/>
        <w:numPr>
          <w:ilvl w:val="0"/>
          <w:numId w:val="42"/>
        </w:numPr>
        <w:spacing w:line="360" w:lineRule="auto"/>
        <w:jc w:val="both"/>
        <w:rPr>
          <w:rFonts w:asciiTheme="majorBidi" w:hAnsiTheme="majorBidi" w:cstheme="majorBidi"/>
          <w:sz w:val="28"/>
          <w:szCs w:val="28"/>
          <w:lang w:val="en-US"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3522A">
        <w:rPr>
          <w:rFonts w:asciiTheme="majorBidi" w:hAnsiTheme="majorBidi" w:cstheme="majorBidi"/>
          <w:sz w:val="28"/>
          <w:szCs w:val="28"/>
          <w:lang w:val="en-US"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Kaplan, A., &amp; Haenlein, M. (2019). Siri, Siri, in my hand: Who’s the fairest in the land? On the interpretations, illustrations, and implications of artificial intelligence. Business Horizons,. </w:t>
      </w:r>
      <w:hyperlink r:id="rId19" w:history="1">
        <w:r w:rsidRPr="00B3522A">
          <w:rPr>
            <w:rStyle w:val="Hyperlink"/>
            <w:rFonts w:asciiTheme="majorBidi" w:hAnsiTheme="majorBidi" w:cstheme="majorBidi"/>
            <w:color w:val="auto"/>
            <w:sz w:val="28"/>
            <w:szCs w:val="28"/>
            <w:lang w:val="en-US"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https://doi.org/10.1016/j.bushor.2018.08.004</w:t>
        </w:r>
      </w:hyperlink>
    </w:p>
    <w:p w14:paraId="4819C41B" w14:textId="77777777" w:rsidR="00B3522A" w:rsidRPr="00B3522A" w:rsidRDefault="00B3522A" w:rsidP="00B3522A">
      <w:pPr>
        <w:numPr>
          <w:ilvl w:val="0"/>
          <w:numId w:val="42"/>
        </w:numPr>
        <w:spacing w:line="360" w:lineRule="auto"/>
        <w:jc w:val="both"/>
        <w:rPr>
          <w:rFonts w:asciiTheme="majorBidi" w:hAnsiTheme="majorBidi" w:cstheme="majorBidi"/>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3522A">
        <w:rPr>
          <w:rFonts w:asciiTheme="majorBidi" w:hAnsiTheme="majorBidi" w:cstheme="majorBidi"/>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Lub, V. (2015). Validity in qualitative evaluation: Linking purposes, paradigms, and perspectives. International journal of qualitative methods, 14(5), 1609406915621406.</w:t>
      </w:r>
    </w:p>
    <w:p w14:paraId="1F8529AF" w14:textId="77777777" w:rsidR="00B3522A" w:rsidRPr="00B3522A" w:rsidRDefault="00B3522A" w:rsidP="00B3522A">
      <w:pPr>
        <w:numPr>
          <w:ilvl w:val="0"/>
          <w:numId w:val="42"/>
        </w:numPr>
        <w:spacing w:line="360" w:lineRule="auto"/>
        <w:jc w:val="both"/>
        <w:rPr>
          <w:rFonts w:asciiTheme="majorBidi" w:hAnsiTheme="majorBidi" w:cstheme="majorBidi"/>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3522A">
        <w:rPr>
          <w:rFonts w:asciiTheme="majorBidi" w:hAnsiTheme="majorBidi" w:cstheme="majorBidi"/>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Meirovich, G., &amp; Gu, J. (2015). Empirical and theoretical validity of Hersey–Blanchard’s contingency model. Journal of Applied Management and Entrepreneurship, 20(3), 56-73. </w:t>
      </w:r>
    </w:p>
    <w:p w14:paraId="529CEB4D" w14:textId="77777777" w:rsidR="00B3522A" w:rsidRPr="00B3522A" w:rsidRDefault="00B3522A" w:rsidP="00B3522A">
      <w:pPr>
        <w:numPr>
          <w:ilvl w:val="0"/>
          <w:numId w:val="42"/>
        </w:numPr>
        <w:spacing w:line="360" w:lineRule="auto"/>
        <w:jc w:val="both"/>
        <w:rPr>
          <w:rFonts w:asciiTheme="majorBidi" w:hAnsiTheme="majorBidi" w:cstheme="majorBidi"/>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3522A">
        <w:rPr>
          <w:rFonts w:asciiTheme="majorBidi" w:hAnsiTheme="majorBidi" w:cstheme="majorBidi"/>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Pandya-Wood, R. (2022). Sequential research to evaluate the impact of patient and public involvement on cancer research outcomes: Using interviews, stimulus material and a modified Delphi Technique. International Journal of Qualitative Methods, 21, 16094069221081606. </w:t>
      </w:r>
    </w:p>
    <w:p w14:paraId="68FBC2CF" w14:textId="6A65CEA3" w:rsidR="00B3522A" w:rsidRPr="00B3522A" w:rsidRDefault="00B3522A" w:rsidP="00B3522A">
      <w:pPr>
        <w:pStyle w:val="a3"/>
        <w:numPr>
          <w:ilvl w:val="0"/>
          <w:numId w:val="42"/>
        </w:numPr>
        <w:spacing w:line="360" w:lineRule="auto"/>
        <w:jc w:val="both"/>
        <w:rPr>
          <w:rFonts w:asciiTheme="majorBidi" w:hAnsiTheme="majorBidi" w:cstheme="majorBidi"/>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3522A">
        <w:rPr>
          <w:rFonts w:asciiTheme="majorBidi" w:hAnsiTheme="majorBidi" w:cstheme="majorBidi"/>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Rojas Torrijos, J. L. (2019). Automated sports coverage: Case study of bot released by The Washington Post during the Rio 2016 and PyeongChang 2018 Olympics. Revista Latina de </w:t>
      </w:r>
      <w:r w:rsidR="00B84708" w:rsidRPr="00B3522A">
        <w:rPr>
          <w:rFonts w:asciiTheme="majorBidi" w:hAnsiTheme="majorBidi" w:cstheme="majorBidi"/>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Comunicaciones</w:t>
      </w:r>
      <w:r w:rsidRPr="00B3522A">
        <w:rPr>
          <w:rFonts w:asciiTheme="majorBidi" w:hAnsiTheme="majorBidi" w:cstheme="majorBidi"/>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Social, (74), 1729-1747. </w:t>
      </w:r>
      <w:hyperlink r:id="rId20" w:history="1">
        <w:r w:rsidRPr="00B3522A">
          <w:rPr>
            <w:rStyle w:val="Hyperlink"/>
            <w:rFonts w:asciiTheme="majorBidi" w:hAnsiTheme="majorBidi" w:cstheme="majorBidi"/>
            <w:color w:val="auto"/>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https://doi.org/10.4185/RLCS-2019-1407en</w:t>
        </w:r>
      </w:hyperlink>
      <w:r w:rsidRPr="00B3522A">
        <w:rPr>
          <w:rFonts w:asciiTheme="majorBidi" w:hAnsiTheme="majorBidi" w:cstheme="majorBidi"/>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1D6D773D" w14:textId="77777777" w:rsidR="00B3522A" w:rsidRPr="00B3522A" w:rsidRDefault="00B3522A" w:rsidP="00B3522A">
      <w:pPr>
        <w:pStyle w:val="a3"/>
        <w:numPr>
          <w:ilvl w:val="0"/>
          <w:numId w:val="42"/>
        </w:numPr>
        <w:spacing w:line="360" w:lineRule="auto"/>
        <w:jc w:val="both"/>
        <w:rPr>
          <w:rFonts w:asciiTheme="majorBidi" w:hAnsiTheme="majorBidi" w:cstheme="majorBidi"/>
          <w:sz w:val="28"/>
          <w:szCs w:val="28"/>
          <w:lang w:val="en-US"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3522A">
        <w:rPr>
          <w:rFonts w:asciiTheme="majorBidi" w:hAnsiTheme="majorBidi" w:cstheme="majorBidi"/>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Ta Thi Nguyet Trang, P. C. T., Le Dinh Hai, V. T. P., &amp; Tran Quang Quy. (2024). Understanding the adoption of artificial intelligence in journalism: An empirical study in Vietnam. SAGE Open, 14(1).</w:t>
      </w:r>
    </w:p>
    <w:p w14:paraId="4DB0C31A" w14:textId="30570303" w:rsidR="003107A0" w:rsidRDefault="003107A0" w:rsidP="00B3522A">
      <w:pPr>
        <w:bidi/>
        <w:spacing w:line="276" w:lineRule="auto"/>
        <w:jc w:val="both"/>
        <w:rPr>
          <w:rFonts w:ascii="Simplified Arabic" w:hAnsi="Simplified Arabic" w:cs="Simplified Arabic"/>
          <w:sz w:val="32"/>
          <w:szCs w:val="32"/>
          <w:lang w:val="en-US"/>
        </w:rPr>
      </w:pPr>
    </w:p>
    <w:p w14:paraId="29E50137" w14:textId="77777777" w:rsidR="00164577" w:rsidRDefault="00164577" w:rsidP="00B3522A">
      <w:pPr>
        <w:bidi/>
        <w:spacing w:line="276" w:lineRule="auto"/>
        <w:jc w:val="both"/>
        <w:rPr>
          <w:rFonts w:ascii="Simplified Arabic" w:hAnsi="Simplified Arabic" w:cs="Simplified Arabic"/>
          <w:sz w:val="32"/>
          <w:szCs w:val="32"/>
          <w:lang w:val="en-US"/>
        </w:rPr>
      </w:pPr>
    </w:p>
    <w:p w14:paraId="46D92456" w14:textId="77777777" w:rsidR="00164577" w:rsidRDefault="00164577" w:rsidP="00164577">
      <w:pPr>
        <w:bidi/>
        <w:spacing w:line="276" w:lineRule="auto"/>
        <w:jc w:val="both"/>
        <w:rPr>
          <w:rFonts w:ascii="Simplified Arabic" w:hAnsi="Simplified Arabic" w:cs="Simplified Arabic"/>
          <w:sz w:val="32"/>
          <w:szCs w:val="32"/>
          <w:lang w:val="en-US"/>
        </w:rPr>
      </w:pPr>
    </w:p>
    <w:p w14:paraId="0F1360A0" w14:textId="77777777" w:rsidR="00164577" w:rsidRDefault="00164577" w:rsidP="00164577">
      <w:pPr>
        <w:bidi/>
        <w:spacing w:line="276" w:lineRule="auto"/>
        <w:jc w:val="both"/>
        <w:rPr>
          <w:rFonts w:ascii="Simplified Arabic" w:hAnsi="Simplified Arabic" w:cs="Simplified Arabic"/>
          <w:sz w:val="32"/>
          <w:szCs w:val="32"/>
          <w:lang w:val="en-US"/>
        </w:rPr>
      </w:pPr>
    </w:p>
    <w:p w14:paraId="302F1C9B" w14:textId="77777777" w:rsidR="00164577" w:rsidRDefault="00164577" w:rsidP="00164577">
      <w:pPr>
        <w:bidi/>
        <w:spacing w:line="276" w:lineRule="auto"/>
        <w:jc w:val="both"/>
        <w:rPr>
          <w:rFonts w:ascii="Simplified Arabic" w:hAnsi="Simplified Arabic" w:cs="Simplified Arabic"/>
          <w:sz w:val="32"/>
          <w:szCs w:val="32"/>
          <w:lang w:val="en-US"/>
        </w:rPr>
      </w:pPr>
    </w:p>
    <w:p w14:paraId="514D94CE" w14:textId="77777777" w:rsidR="00164577" w:rsidRDefault="00164577" w:rsidP="00164577">
      <w:pPr>
        <w:bidi/>
        <w:spacing w:line="276" w:lineRule="auto"/>
        <w:jc w:val="both"/>
        <w:rPr>
          <w:rFonts w:ascii="Simplified Arabic" w:hAnsi="Simplified Arabic" w:cs="Simplified Arabic"/>
          <w:sz w:val="32"/>
          <w:szCs w:val="32"/>
          <w:lang w:val="en-US"/>
        </w:rPr>
      </w:pPr>
    </w:p>
    <w:p w14:paraId="01B9312D" w14:textId="77777777" w:rsidR="00164577" w:rsidRDefault="00164577" w:rsidP="00164577">
      <w:pPr>
        <w:bidi/>
        <w:spacing w:line="276" w:lineRule="auto"/>
        <w:jc w:val="both"/>
        <w:rPr>
          <w:rFonts w:ascii="Simplified Arabic" w:hAnsi="Simplified Arabic" w:cs="Simplified Arabic"/>
          <w:sz w:val="32"/>
          <w:szCs w:val="32"/>
          <w:lang w:val="en-US"/>
        </w:rPr>
      </w:pPr>
    </w:p>
    <w:p w14:paraId="71C2116D" w14:textId="6BE11FA6" w:rsidR="00164577" w:rsidRDefault="00164577" w:rsidP="00164577">
      <w:pPr>
        <w:bidi/>
        <w:spacing w:line="276" w:lineRule="auto"/>
        <w:jc w:val="both"/>
        <w:rPr>
          <w:rFonts w:ascii="Simplified Arabic" w:hAnsi="Simplified Arabic" w:cs="Simplified Arabic"/>
          <w:sz w:val="32"/>
          <w:szCs w:val="32"/>
          <w:lang w:val="en-US"/>
        </w:rPr>
      </w:pPr>
    </w:p>
    <w:p w14:paraId="1213B5A0" w14:textId="245177D5" w:rsidR="00164577" w:rsidRPr="00666836" w:rsidRDefault="00164577" w:rsidP="00164577">
      <w:pPr>
        <w:bidi/>
        <w:spacing w:line="276" w:lineRule="auto"/>
        <w:jc w:val="both"/>
        <w:rPr>
          <w:rFonts w:ascii="Simplified Arabic" w:hAnsi="Simplified Arabic" w:cs="Simplified Arabic"/>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64577">
        <w:rPr>
          <w:rFonts w:ascii="Sakkal Majalla" w:hAnsi="Sakkal Majalla" w:cs="Sakkal Majalla" w:hint="cs"/>
          <w:b/>
          <w:bCs/>
          <w:noProof/>
          <w:sz w:val="32"/>
          <w:szCs w:val="32"/>
        </w:rPr>
        <w:drawing>
          <wp:anchor distT="0" distB="0" distL="114300" distR="114300" simplePos="0" relativeHeight="251691008" behindDoc="0" locked="0" layoutInCell="1" allowOverlap="1" wp14:anchorId="7FC7572C" wp14:editId="5077906E">
            <wp:simplePos x="0" y="0"/>
            <wp:positionH relativeFrom="margin">
              <wp:posOffset>3391579</wp:posOffset>
            </wp:positionH>
            <wp:positionV relativeFrom="margin">
              <wp:posOffset>785277</wp:posOffset>
            </wp:positionV>
            <wp:extent cx="2226945" cy="1197610"/>
            <wp:effectExtent l="0" t="0" r="1905" b="2540"/>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226945" cy="1197610"/>
                    </a:xfrm>
                    <a:prstGeom prst="rect">
                      <a:avLst/>
                    </a:prstGeom>
                  </pic:spPr>
                </pic:pic>
              </a:graphicData>
            </a:graphic>
            <wp14:sizeRelV relativeFrom="margin">
              <wp14:pctHeight>0</wp14:pctHeight>
            </wp14:sizeRelV>
          </wp:anchor>
        </w:drawing>
      </w:r>
    </w:p>
    <w:p w14:paraId="11399098" w14:textId="2238A403" w:rsidR="003107A0" w:rsidRPr="00B84708" w:rsidRDefault="003107A0" w:rsidP="003107A0">
      <w:pPr>
        <w:rPr>
          <w:rFonts w:ascii="Simplified Arabic" w:hAnsi="Simplified Arabic" w:cs="Simplified Arabic"/>
          <w:b/>
          <w:bCs/>
          <w:sz w:val="28"/>
          <w:szCs w:val="28"/>
        </w:rPr>
      </w:pPr>
      <w:r w:rsidRPr="00B84708">
        <w:rPr>
          <w:rFonts w:ascii="Simplified Arabic" w:hAnsi="Simplified Arabic" w:cs="Simplified Arabic" w:hint="cs"/>
          <w:b/>
          <w:bCs/>
          <w:sz w:val="28"/>
          <w:szCs w:val="28"/>
        </w:rPr>
        <w:t xml:space="preserve">Midocean University </w:t>
      </w:r>
    </w:p>
    <w:p w14:paraId="686CCA05" w14:textId="60185959" w:rsidR="003107A0" w:rsidRPr="00B84708" w:rsidRDefault="003107A0" w:rsidP="003107A0">
      <w:pPr>
        <w:rPr>
          <w:rFonts w:ascii="Simplified Arabic" w:hAnsi="Simplified Arabic" w:cs="Simplified Arabic"/>
          <w:b/>
          <w:bCs/>
          <w:sz w:val="28"/>
          <w:szCs w:val="28"/>
        </w:rPr>
      </w:pPr>
      <w:r w:rsidRPr="00B84708">
        <w:rPr>
          <w:rFonts w:ascii="Simplified Arabic" w:hAnsi="Simplified Arabic" w:cs="Simplified Arabic" w:hint="cs"/>
          <w:b/>
          <w:bCs/>
          <w:sz w:val="28"/>
          <w:szCs w:val="28"/>
        </w:rPr>
        <w:t>College of Management</w:t>
      </w:r>
    </w:p>
    <w:p w14:paraId="78CDE2A1" w14:textId="2A5BE9C1" w:rsidR="009A78C1" w:rsidRPr="00B84708" w:rsidRDefault="000164F1" w:rsidP="003107A0">
      <w:pPr>
        <w:rPr>
          <w:rFonts w:ascii="Simplified Arabic" w:hAnsi="Simplified Arabic" w:cs="Simplified Arabic"/>
          <w:b/>
          <w:bCs/>
          <w:sz w:val="28"/>
          <w:szCs w:val="28"/>
          <w:lang w:val="en-US"/>
        </w:rPr>
      </w:pPr>
      <w:r w:rsidRPr="00B84708">
        <w:rPr>
          <w:rFonts w:ascii="Simplified Arabic" w:hAnsi="Simplified Arabic" w:cs="Simplified Arabic"/>
          <w:b/>
          <w:bCs/>
          <w:sz w:val="28"/>
          <w:szCs w:val="28"/>
        </w:rPr>
        <w:t xml:space="preserve">Bachelor of </w:t>
      </w:r>
      <w:r w:rsidR="00B84708" w:rsidRPr="00B84708">
        <w:rPr>
          <w:rFonts w:ascii="Simplified Arabic" w:hAnsi="Simplified Arabic" w:cs="Simplified Arabic"/>
          <w:b/>
          <w:bCs/>
          <w:sz w:val="28"/>
          <w:szCs w:val="28"/>
          <w:lang w:val="en-US"/>
        </w:rPr>
        <w:t>Digital media</w:t>
      </w:r>
    </w:p>
    <w:p w14:paraId="3800E70F" w14:textId="77777777" w:rsidR="000164F1" w:rsidRDefault="000164F1" w:rsidP="003107A0">
      <w:pPr>
        <w:rPr>
          <w:rFonts w:ascii="Simplified Arabic" w:hAnsi="Simplified Arabic" w:cs="Simplified Arabic"/>
          <w:sz w:val="28"/>
          <w:szCs w:val="28"/>
        </w:rPr>
      </w:pPr>
    </w:p>
    <w:p w14:paraId="5C20BFC9" w14:textId="4C6DFB74" w:rsidR="000164F1" w:rsidRDefault="00164577" w:rsidP="003107A0">
      <w:pPr>
        <w:jc w:val="center"/>
        <w:rPr>
          <w:rFonts w:ascii="Simplified Arabic" w:hAnsi="Simplified Arabic" w:cs="Simplified Arabic"/>
          <w:b/>
          <w:bCs/>
          <w:sz w:val="32"/>
          <w:szCs w:val="32"/>
        </w:rPr>
      </w:pPr>
      <w:r w:rsidRPr="00164577">
        <w:rPr>
          <w:rFonts w:ascii="Simplified Arabic" w:hAnsi="Simplified Arabic" w:cs="Simplified Arabic"/>
          <w:b/>
          <w:bCs/>
          <w:color w:val="EE0000"/>
          <w:sz w:val="32"/>
          <w:szCs w:val="32"/>
        </w:rPr>
        <w:t>The use of artificial intelligence to develop digital media technologies in the Kingdom of Saudi Arabia. A field study on a sample of workers in the Sabq electronic newspaper.</w:t>
      </w:r>
    </w:p>
    <w:p w14:paraId="5DFF9358" w14:textId="77777777" w:rsidR="000164F1" w:rsidRDefault="000164F1" w:rsidP="003107A0">
      <w:pPr>
        <w:jc w:val="center"/>
        <w:rPr>
          <w:rFonts w:ascii="Simplified Arabic" w:hAnsi="Simplified Arabic" w:cs="Simplified Arabic"/>
          <w:b/>
          <w:bCs/>
          <w:sz w:val="32"/>
          <w:szCs w:val="32"/>
        </w:rPr>
      </w:pPr>
    </w:p>
    <w:p w14:paraId="29AF6F41" w14:textId="2AAE4631" w:rsidR="003107A0" w:rsidRPr="00666836" w:rsidRDefault="003107A0" w:rsidP="003107A0">
      <w:pPr>
        <w:jc w:val="center"/>
        <w:rPr>
          <w:rFonts w:ascii="Simplified Arabic" w:hAnsi="Simplified Arabic" w:cs="Simplified Arabic"/>
          <w:b/>
          <w:bCs/>
          <w:sz w:val="32"/>
          <w:szCs w:val="32"/>
          <w:rtl/>
          <w:lang w:bidi="ar-EG"/>
        </w:rPr>
      </w:pPr>
      <w:r w:rsidRPr="00666836">
        <w:rPr>
          <w:rFonts w:ascii="Simplified Arabic" w:hAnsi="Simplified Arabic" w:cs="Simplified Arabic" w:hint="cs"/>
          <w:b/>
          <w:bCs/>
          <w:sz w:val="32"/>
          <w:szCs w:val="32"/>
        </w:rPr>
        <w:t>Prepared by:</w:t>
      </w:r>
    </w:p>
    <w:p w14:paraId="4A4BD5C6" w14:textId="0D7C3393" w:rsidR="003107A0" w:rsidRPr="006947DD" w:rsidRDefault="003107A0" w:rsidP="003107A0">
      <w:pPr>
        <w:jc w:val="center"/>
        <w:rPr>
          <w:rFonts w:ascii="Simplified Arabic" w:hAnsi="Simplified Arabic" w:cs="Simplified Arabic"/>
          <w:b/>
          <w:bCs/>
          <w:sz w:val="32"/>
          <w:szCs w:val="32"/>
          <w:lang w:val="en-US" w:bidi="ar-EG"/>
        </w:rPr>
      </w:pPr>
      <w:r w:rsidRPr="00666836">
        <w:rPr>
          <w:rFonts w:ascii="Simplified Arabic" w:hAnsi="Simplified Arabic" w:cs="Simplified Arabic" w:hint="cs"/>
          <w:b/>
          <w:bCs/>
          <w:sz w:val="32"/>
          <w:szCs w:val="32"/>
          <w:lang w:bidi="ar-EG"/>
        </w:rPr>
        <w:t xml:space="preserve">Name: </w:t>
      </w:r>
    </w:p>
    <w:p w14:paraId="5A54D981" w14:textId="70D35642" w:rsidR="003107A0" w:rsidRPr="006947DD" w:rsidRDefault="003107A0" w:rsidP="003107A0">
      <w:pPr>
        <w:jc w:val="center"/>
        <w:rPr>
          <w:rFonts w:ascii="Simplified Arabic" w:hAnsi="Simplified Arabic" w:cs="Simplified Arabic"/>
          <w:b/>
          <w:bCs/>
          <w:sz w:val="32"/>
          <w:szCs w:val="32"/>
          <w:lang w:val="en-US"/>
        </w:rPr>
      </w:pPr>
      <w:r w:rsidRPr="00666836">
        <w:rPr>
          <w:rFonts w:ascii="Simplified Arabic" w:hAnsi="Simplified Arabic" w:cs="Simplified Arabic" w:hint="cs"/>
          <w:b/>
          <w:bCs/>
          <w:sz w:val="32"/>
          <w:szCs w:val="32"/>
          <w:lang w:bidi="ar-EG"/>
        </w:rPr>
        <w:t xml:space="preserve">University ID: </w:t>
      </w:r>
    </w:p>
    <w:p w14:paraId="04291C22" w14:textId="77777777" w:rsidR="003107A0" w:rsidRPr="00666836" w:rsidRDefault="003107A0" w:rsidP="003107A0">
      <w:pPr>
        <w:jc w:val="center"/>
        <w:rPr>
          <w:rFonts w:ascii="Simplified Arabic" w:hAnsi="Simplified Arabic" w:cs="Simplified Arabic"/>
          <w:b/>
          <w:bCs/>
          <w:sz w:val="32"/>
          <w:szCs w:val="32"/>
          <w:rtl/>
          <w:lang w:bidi="ar-EG"/>
        </w:rPr>
      </w:pPr>
    </w:p>
    <w:p w14:paraId="3828F7E7" w14:textId="77777777" w:rsidR="003107A0" w:rsidRPr="00666836" w:rsidRDefault="003107A0" w:rsidP="003107A0">
      <w:pPr>
        <w:jc w:val="center"/>
        <w:rPr>
          <w:rFonts w:ascii="Simplified Arabic" w:hAnsi="Simplified Arabic" w:cs="Simplified Arabic"/>
          <w:b/>
          <w:bCs/>
          <w:sz w:val="32"/>
          <w:szCs w:val="32"/>
          <w:lang w:bidi="ar-EG"/>
        </w:rPr>
      </w:pPr>
      <w:r w:rsidRPr="00666836">
        <w:rPr>
          <w:rFonts w:ascii="Simplified Arabic" w:hAnsi="Simplified Arabic" w:cs="Simplified Arabic" w:hint="cs"/>
          <w:b/>
          <w:bCs/>
          <w:sz w:val="32"/>
          <w:szCs w:val="32"/>
          <w:lang w:bidi="ar-EG"/>
        </w:rPr>
        <w:t>Supervised by:</w:t>
      </w:r>
    </w:p>
    <w:p w14:paraId="16BB3190" w14:textId="76A1033B" w:rsidR="003107A0" w:rsidRPr="00666836" w:rsidRDefault="003107A0" w:rsidP="003107A0">
      <w:pPr>
        <w:jc w:val="center"/>
        <w:rPr>
          <w:rFonts w:ascii="Simplified Arabic" w:hAnsi="Simplified Arabic" w:cs="Simplified Arabic"/>
          <w:b/>
          <w:bCs/>
          <w:sz w:val="32"/>
          <w:szCs w:val="32"/>
          <w:rtl/>
          <w:lang w:bidi="ar-EG"/>
        </w:rPr>
      </w:pPr>
      <w:r w:rsidRPr="00666836">
        <w:rPr>
          <w:rFonts w:ascii="Simplified Arabic" w:hAnsi="Simplified Arabic" w:cs="Simplified Arabic" w:hint="cs"/>
          <w:b/>
          <w:bCs/>
          <w:sz w:val="32"/>
          <w:szCs w:val="32"/>
          <w:lang w:bidi="ar-EG"/>
        </w:rPr>
        <w:t xml:space="preserve"> Dr. </w:t>
      </w:r>
    </w:p>
    <w:p w14:paraId="27A002F2" w14:textId="32802FEA" w:rsidR="003107A0" w:rsidRPr="00666836" w:rsidRDefault="003107A0" w:rsidP="003107A0">
      <w:pPr>
        <w:jc w:val="center"/>
        <w:rPr>
          <w:rFonts w:ascii="Simplified Arabic" w:hAnsi="Simplified Arabic" w:cs="Simplified Arabic"/>
          <w:b/>
          <w:bCs/>
          <w:sz w:val="32"/>
          <w:szCs w:val="32"/>
        </w:rPr>
      </w:pPr>
      <w:r w:rsidRPr="00666836">
        <w:rPr>
          <w:rFonts w:ascii="Simplified Arabic" w:hAnsi="Simplified Arabic" w:cs="Simplified Arabic" w:hint="cs"/>
          <w:b/>
          <w:bCs/>
          <w:sz w:val="32"/>
          <w:szCs w:val="32"/>
        </w:rPr>
        <w:t>Year:</w:t>
      </w:r>
      <w:r w:rsidR="009A78C1">
        <w:rPr>
          <w:rFonts w:ascii="Simplified Arabic" w:hAnsi="Simplified Arabic" w:cs="Simplified Arabic"/>
          <w:b/>
          <w:bCs/>
          <w:sz w:val="32"/>
          <w:szCs w:val="32"/>
        </w:rPr>
        <w:t>2026</w:t>
      </w:r>
    </w:p>
    <w:p w14:paraId="409DC625" w14:textId="77777777" w:rsidR="003107A0" w:rsidRPr="00666836" w:rsidRDefault="003107A0" w:rsidP="003107A0">
      <w:pPr>
        <w:bidi/>
        <w:spacing w:line="276" w:lineRule="auto"/>
        <w:jc w:val="both"/>
        <w:rPr>
          <w:rFonts w:ascii="Simplified Arabic" w:hAnsi="Simplified Arabic" w:cs="Simplified Arabic"/>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D587EF2" w14:textId="77777777" w:rsidR="005C2B06" w:rsidRPr="00666836" w:rsidRDefault="005C2B06" w:rsidP="003107A0">
      <w:pPr>
        <w:spacing w:line="276" w:lineRule="auto"/>
        <w:jc w:val="both"/>
        <w:rPr>
          <w:rFonts w:ascii="Simplified Arabic" w:hAnsi="Simplified Arabic" w:cs="Simplified Arabic"/>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sectPr w:rsidR="005C2B06" w:rsidRPr="00666836" w:rsidSect="00164577">
      <w:footerReference w:type="default" r:id="rId22"/>
      <w:pgSz w:w="11906" w:h="16838"/>
      <w:pgMar w:top="1440" w:right="1701" w:bottom="1440" w:left="1701" w:header="720" w:footer="720" w:gutter="0"/>
      <w:pgBorders w:offsetFrom="page">
        <w:top w:val="thinThickSmallGap" w:sz="24" w:space="24" w:color="000000" w:themeColor="text1"/>
        <w:left w:val="thinThickSmallGap" w:sz="24" w:space="24" w:color="000000" w:themeColor="text1"/>
        <w:bottom w:val="thickThinSmallGap" w:sz="24" w:space="24" w:color="000000" w:themeColor="text1"/>
        <w:right w:val="thickThinSmallGap" w:sz="24" w:space="24" w:color="000000" w:themeColor="text1"/>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139260" w14:textId="77777777" w:rsidR="00C216CE" w:rsidRDefault="00C216CE" w:rsidP="00ED5D5B">
      <w:pPr>
        <w:spacing w:after="0" w:line="240" w:lineRule="auto"/>
      </w:pPr>
      <w:r>
        <w:separator/>
      </w:r>
    </w:p>
  </w:endnote>
  <w:endnote w:type="continuationSeparator" w:id="0">
    <w:p w14:paraId="532F9AC0" w14:textId="77777777" w:rsidR="00C216CE" w:rsidRDefault="00C216CE" w:rsidP="00ED5D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kkal Majalla">
    <w:charset w:val="B2"/>
    <w:family w:val="auto"/>
    <w:pitch w:val="variable"/>
    <w:sig w:usb0="80002007" w:usb1="80000000" w:usb2="00000008" w:usb3="00000000" w:csb0="000000D3" w:csb1="00000000"/>
  </w:font>
  <w:font w:name="Simplified Arabic">
    <w:charset w:val="B2"/>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60135477"/>
      <w:docPartObj>
        <w:docPartGallery w:val="Page Numbers (Bottom of Page)"/>
        <w:docPartUnique/>
      </w:docPartObj>
    </w:sdtPr>
    <w:sdtContent>
      <w:p w14:paraId="0ACF0B6E" w14:textId="771D7BF0" w:rsidR="00C94AD8" w:rsidRDefault="00C94AD8">
        <w:pPr>
          <w:pStyle w:val="a5"/>
          <w:jc w:val="center"/>
        </w:pPr>
        <w:r>
          <w:fldChar w:fldCharType="begin"/>
        </w:r>
        <w:r>
          <w:instrText>PAGE   \* MERGEFORMAT</w:instrText>
        </w:r>
        <w:r>
          <w:fldChar w:fldCharType="separate"/>
        </w:r>
        <w:r>
          <w:rPr>
            <w:rtl/>
            <w:lang w:val="ar-SA"/>
          </w:rPr>
          <w:t>2</w:t>
        </w:r>
        <w:r>
          <w:fldChar w:fldCharType="end"/>
        </w:r>
      </w:p>
    </w:sdtContent>
  </w:sdt>
  <w:p w14:paraId="24DB08AE" w14:textId="77777777" w:rsidR="00BA495F" w:rsidRDefault="00BA495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5748DA" w14:textId="77777777" w:rsidR="00C216CE" w:rsidRDefault="00C216CE" w:rsidP="00ED5D5B">
      <w:pPr>
        <w:spacing w:after="0" w:line="240" w:lineRule="auto"/>
      </w:pPr>
      <w:r>
        <w:separator/>
      </w:r>
    </w:p>
  </w:footnote>
  <w:footnote w:type="continuationSeparator" w:id="0">
    <w:p w14:paraId="7A92E2A9" w14:textId="77777777" w:rsidR="00C216CE" w:rsidRDefault="00C216CE" w:rsidP="00ED5D5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7412A"/>
    <w:multiLevelType w:val="hybridMultilevel"/>
    <w:tmpl w:val="18B0572E"/>
    <w:lvl w:ilvl="0" w:tplc="FFFFFFFF">
      <w:start w:val="1"/>
      <w:numFmt w:val="decimal"/>
      <w:lvlText w:val="%1."/>
      <w:lvlJc w:val="left"/>
      <w:pPr>
        <w:ind w:left="915" w:hanging="360"/>
      </w:pPr>
    </w:lvl>
    <w:lvl w:ilvl="1" w:tplc="FFFFFFFF" w:tentative="1">
      <w:start w:val="1"/>
      <w:numFmt w:val="lowerLetter"/>
      <w:lvlText w:val="%2."/>
      <w:lvlJc w:val="left"/>
      <w:pPr>
        <w:ind w:left="1635" w:hanging="360"/>
      </w:pPr>
    </w:lvl>
    <w:lvl w:ilvl="2" w:tplc="FFFFFFFF" w:tentative="1">
      <w:start w:val="1"/>
      <w:numFmt w:val="lowerRoman"/>
      <w:lvlText w:val="%3."/>
      <w:lvlJc w:val="right"/>
      <w:pPr>
        <w:ind w:left="2355" w:hanging="180"/>
      </w:pPr>
    </w:lvl>
    <w:lvl w:ilvl="3" w:tplc="FFFFFFFF" w:tentative="1">
      <w:start w:val="1"/>
      <w:numFmt w:val="decimal"/>
      <w:lvlText w:val="%4."/>
      <w:lvlJc w:val="left"/>
      <w:pPr>
        <w:ind w:left="3075" w:hanging="360"/>
      </w:pPr>
    </w:lvl>
    <w:lvl w:ilvl="4" w:tplc="FFFFFFFF" w:tentative="1">
      <w:start w:val="1"/>
      <w:numFmt w:val="lowerLetter"/>
      <w:lvlText w:val="%5."/>
      <w:lvlJc w:val="left"/>
      <w:pPr>
        <w:ind w:left="3795" w:hanging="360"/>
      </w:pPr>
    </w:lvl>
    <w:lvl w:ilvl="5" w:tplc="FFFFFFFF" w:tentative="1">
      <w:start w:val="1"/>
      <w:numFmt w:val="lowerRoman"/>
      <w:lvlText w:val="%6."/>
      <w:lvlJc w:val="right"/>
      <w:pPr>
        <w:ind w:left="4515" w:hanging="180"/>
      </w:pPr>
    </w:lvl>
    <w:lvl w:ilvl="6" w:tplc="FFFFFFFF" w:tentative="1">
      <w:start w:val="1"/>
      <w:numFmt w:val="decimal"/>
      <w:lvlText w:val="%7."/>
      <w:lvlJc w:val="left"/>
      <w:pPr>
        <w:ind w:left="5235" w:hanging="360"/>
      </w:pPr>
    </w:lvl>
    <w:lvl w:ilvl="7" w:tplc="FFFFFFFF" w:tentative="1">
      <w:start w:val="1"/>
      <w:numFmt w:val="lowerLetter"/>
      <w:lvlText w:val="%8."/>
      <w:lvlJc w:val="left"/>
      <w:pPr>
        <w:ind w:left="5955" w:hanging="360"/>
      </w:pPr>
    </w:lvl>
    <w:lvl w:ilvl="8" w:tplc="FFFFFFFF" w:tentative="1">
      <w:start w:val="1"/>
      <w:numFmt w:val="lowerRoman"/>
      <w:lvlText w:val="%9."/>
      <w:lvlJc w:val="right"/>
      <w:pPr>
        <w:ind w:left="6675" w:hanging="180"/>
      </w:pPr>
    </w:lvl>
  </w:abstractNum>
  <w:abstractNum w:abstractNumId="1" w15:restartNumberingAfterBreak="0">
    <w:nsid w:val="02B6308B"/>
    <w:multiLevelType w:val="multilevel"/>
    <w:tmpl w:val="2538519C"/>
    <w:lvl w:ilvl="0">
      <w:start w:val="1"/>
      <w:numFmt w:val="decimal"/>
      <w:lvlText w:val="%1."/>
      <w:lvlJc w:val="left"/>
      <w:pPr>
        <w:ind w:left="360" w:hanging="360"/>
      </w:pPr>
      <w:rPr>
        <w:rFonts w:hint="default"/>
        <w:color w:val="auto"/>
      </w:rPr>
    </w:lvl>
    <w:lvl w:ilvl="1">
      <w:start w:val="8"/>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2" w15:restartNumberingAfterBreak="0">
    <w:nsid w:val="037D0430"/>
    <w:multiLevelType w:val="multilevel"/>
    <w:tmpl w:val="CFD0D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B43FE1"/>
    <w:multiLevelType w:val="hybridMultilevel"/>
    <w:tmpl w:val="B7328F7C"/>
    <w:lvl w:ilvl="0" w:tplc="FFFFFFFF">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4333AB3"/>
    <w:multiLevelType w:val="hybridMultilevel"/>
    <w:tmpl w:val="AF14FCE4"/>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045D0160"/>
    <w:multiLevelType w:val="hybridMultilevel"/>
    <w:tmpl w:val="DEF29644"/>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A1E567A"/>
    <w:multiLevelType w:val="hybridMultilevel"/>
    <w:tmpl w:val="C1F8CB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F363C2D"/>
    <w:multiLevelType w:val="multilevel"/>
    <w:tmpl w:val="84286320"/>
    <w:lvl w:ilvl="0">
      <w:start w:val="1"/>
      <w:numFmt w:val="decimal"/>
      <w:lvlText w:val="%1"/>
      <w:lvlJc w:val="left"/>
      <w:pPr>
        <w:ind w:left="456" w:hanging="456"/>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2008" w:hanging="1440"/>
      </w:pPr>
      <w:rPr>
        <w:rFonts w:hint="default"/>
      </w:rPr>
    </w:lvl>
    <w:lvl w:ilvl="5">
      <w:start w:val="1"/>
      <w:numFmt w:val="decimal"/>
      <w:lvlText w:val="%1.%2.%3.%4.%5.%6"/>
      <w:lvlJc w:val="left"/>
      <w:pPr>
        <w:ind w:left="2510" w:hanging="1800"/>
      </w:pPr>
      <w:rPr>
        <w:rFonts w:hint="default"/>
      </w:rPr>
    </w:lvl>
    <w:lvl w:ilvl="6">
      <w:start w:val="1"/>
      <w:numFmt w:val="decimal"/>
      <w:lvlText w:val="%1.%2.%3.%4.%5.%6.%7"/>
      <w:lvlJc w:val="left"/>
      <w:pPr>
        <w:ind w:left="2652" w:hanging="1800"/>
      </w:pPr>
      <w:rPr>
        <w:rFonts w:hint="default"/>
      </w:rPr>
    </w:lvl>
    <w:lvl w:ilvl="7">
      <w:start w:val="1"/>
      <w:numFmt w:val="decimal"/>
      <w:lvlText w:val="%1.%2.%3.%4.%5.%6.%7.%8"/>
      <w:lvlJc w:val="left"/>
      <w:pPr>
        <w:ind w:left="3154" w:hanging="2160"/>
      </w:pPr>
      <w:rPr>
        <w:rFonts w:hint="default"/>
      </w:rPr>
    </w:lvl>
    <w:lvl w:ilvl="8">
      <w:start w:val="1"/>
      <w:numFmt w:val="decimal"/>
      <w:lvlText w:val="%1.%2.%3.%4.%5.%6.%7.%8.%9"/>
      <w:lvlJc w:val="left"/>
      <w:pPr>
        <w:ind w:left="3656" w:hanging="2520"/>
      </w:pPr>
      <w:rPr>
        <w:rFonts w:hint="default"/>
      </w:rPr>
    </w:lvl>
  </w:abstractNum>
  <w:abstractNum w:abstractNumId="8" w15:restartNumberingAfterBreak="0">
    <w:nsid w:val="13112394"/>
    <w:multiLevelType w:val="multilevel"/>
    <w:tmpl w:val="CE1A729C"/>
    <w:lvl w:ilvl="0">
      <w:start w:val="1"/>
      <w:numFmt w:val="bullet"/>
      <w:lvlText w:val=""/>
      <w:lvlJc w:val="left"/>
      <w:pPr>
        <w:ind w:left="360" w:hanging="360"/>
      </w:pPr>
      <w:rPr>
        <w:rFonts w:ascii="Symbol" w:hAnsi="Symbol" w:hint="default"/>
      </w:rPr>
    </w:lvl>
    <w:lvl w:ilvl="1">
      <w:start w:val="1"/>
      <w:numFmt w:val="decimal"/>
      <w:isLgl/>
      <w:lvlText w:val="%1.%2"/>
      <w:lvlJc w:val="left"/>
      <w:pPr>
        <w:ind w:left="-71" w:hanging="420"/>
      </w:pPr>
      <w:rPr>
        <w:rFonts w:hint="default"/>
      </w:rPr>
    </w:lvl>
    <w:lvl w:ilvl="2">
      <w:start w:val="1"/>
      <w:numFmt w:val="decimal"/>
      <w:isLgl/>
      <w:lvlText w:val="%1.%2.%3"/>
      <w:lvlJc w:val="left"/>
      <w:pPr>
        <w:ind w:left="319" w:hanging="720"/>
      </w:pPr>
      <w:rPr>
        <w:rFonts w:hint="default"/>
      </w:rPr>
    </w:lvl>
    <w:lvl w:ilvl="3">
      <w:start w:val="1"/>
      <w:numFmt w:val="decimal"/>
      <w:isLgl/>
      <w:lvlText w:val="%1.%2.%3.%4"/>
      <w:lvlJc w:val="left"/>
      <w:pPr>
        <w:ind w:left="679" w:hanging="1080"/>
      </w:pPr>
      <w:rPr>
        <w:rFonts w:hint="default"/>
      </w:rPr>
    </w:lvl>
    <w:lvl w:ilvl="4">
      <w:start w:val="1"/>
      <w:numFmt w:val="decimal"/>
      <w:isLgl/>
      <w:lvlText w:val="%1.%2.%3.%4.%5"/>
      <w:lvlJc w:val="left"/>
      <w:pPr>
        <w:ind w:left="679" w:hanging="1080"/>
      </w:pPr>
      <w:rPr>
        <w:rFonts w:hint="default"/>
      </w:rPr>
    </w:lvl>
    <w:lvl w:ilvl="5">
      <w:start w:val="1"/>
      <w:numFmt w:val="decimal"/>
      <w:isLgl/>
      <w:lvlText w:val="%1.%2.%3.%4.%5.%6"/>
      <w:lvlJc w:val="left"/>
      <w:pPr>
        <w:ind w:left="1039" w:hanging="1440"/>
      </w:pPr>
      <w:rPr>
        <w:rFonts w:hint="default"/>
      </w:rPr>
    </w:lvl>
    <w:lvl w:ilvl="6">
      <w:start w:val="1"/>
      <w:numFmt w:val="decimal"/>
      <w:isLgl/>
      <w:lvlText w:val="%1.%2.%3.%4.%5.%6.%7"/>
      <w:lvlJc w:val="left"/>
      <w:pPr>
        <w:ind w:left="1039" w:hanging="1440"/>
      </w:pPr>
      <w:rPr>
        <w:rFonts w:hint="default"/>
      </w:rPr>
    </w:lvl>
    <w:lvl w:ilvl="7">
      <w:start w:val="1"/>
      <w:numFmt w:val="decimal"/>
      <w:isLgl/>
      <w:lvlText w:val="%1.%2.%3.%4.%5.%6.%7.%8"/>
      <w:lvlJc w:val="left"/>
      <w:pPr>
        <w:ind w:left="1399" w:hanging="1800"/>
      </w:pPr>
      <w:rPr>
        <w:rFonts w:hint="default"/>
      </w:rPr>
    </w:lvl>
    <w:lvl w:ilvl="8">
      <w:start w:val="1"/>
      <w:numFmt w:val="decimal"/>
      <w:isLgl/>
      <w:lvlText w:val="%1.%2.%3.%4.%5.%6.%7.%8.%9"/>
      <w:lvlJc w:val="left"/>
      <w:pPr>
        <w:ind w:left="1759" w:hanging="2160"/>
      </w:pPr>
      <w:rPr>
        <w:rFonts w:hint="default"/>
      </w:rPr>
    </w:lvl>
  </w:abstractNum>
  <w:abstractNum w:abstractNumId="9" w15:restartNumberingAfterBreak="0">
    <w:nsid w:val="16811A62"/>
    <w:multiLevelType w:val="multilevel"/>
    <w:tmpl w:val="30581902"/>
    <w:lvl w:ilvl="0">
      <w:numFmt w:val="bullet"/>
      <w:lvlText w:val="-"/>
      <w:lvlJc w:val="left"/>
      <w:pPr>
        <w:ind w:left="1211" w:hanging="360"/>
      </w:pPr>
      <w:rPr>
        <w:rFonts w:ascii="Arial" w:eastAsiaTheme="minorHAnsi" w:hAnsi="Arial" w:cs="Arial"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170" w:hanging="720"/>
      </w:pPr>
      <w:rPr>
        <w:rFonts w:hint="default"/>
      </w:rPr>
    </w:lvl>
    <w:lvl w:ilvl="3">
      <w:start w:val="1"/>
      <w:numFmt w:val="decimal"/>
      <w:isLgl/>
      <w:lvlText w:val="%1.%2.%3.%4"/>
      <w:lvlJc w:val="left"/>
      <w:pPr>
        <w:ind w:left="1530" w:hanging="1080"/>
      </w:pPr>
      <w:rPr>
        <w:rFonts w:hint="default"/>
      </w:rPr>
    </w:lvl>
    <w:lvl w:ilvl="4">
      <w:start w:val="1"/>
      <w:numFmt w:val="decimal"/>
      <w:isLgl/>
      <w:lvlText w:val="%1.%2.%3.%4.%5"/>
      <w:lvlJc w:val="left"/>
      <w:pPr>
        <w:ind w:left="1530" w:hanging="1080"/>
      </w:pPr>
      <w:rPr>
        <w:rFonts w:hint="default"/>
      </w:rPr>
    </w:lvl>
    <w:lvl w:ilvl="5">
      <w:start w:val="1"/>
      <w:numFmt w:val="decimal"/>
      <w:isLgl/>
      <w:lvlText w:val="%1.%2.%3.%4.%5.%6"/>
      <w:lvlJc w:val="left"/>
      <w:pPr>
        <w:ind w:left="1890" w:hanging="1440"/>
      </w:pPr>
      <w:rPr>
        <w:rFonts w:hint="default"/>
      </w:rPr>
    </w:lvl>
    <w:lvl w:ilvl="6">
      <w:start w:val="1"/>
      <w:numFmt w:val="decimal"/>
      <w:isLgl/>
      <w:lvlText w:val="%1.%2.%3.%4.%5.%6.%7"/>
      <w:lvlJc w:val="left"/>
      <w:pPr>
        <w:ind w:left="1890" w:hanging="1440"/>
      </w:pPr>
      <w:rPr>
        <w:rFonts w:hint="default"/>
      </w:rPr>
    </w:lvl>
    <w:lvl w:ilvl="7">
      <w:start w:val="1"/>
      <w:numFmt w:val="decimal"/>
      <w:isLgl/>
      <w:lvlText w:val="%1.%2.%3.%4.%5.%6.%7.%8"/>
      <w:lvlJc w:val="left"/>
      <w:pPr>
        <w:ind w:left="2250" w:hanging="1800"/>
      </w:pPr>
      <w:rPr>
        <w:rFonts w:hint="default"/>
      </w:rPr>
    </w:lvl>
    <w:lvl w:ilvl="8">
      <w:start w:val="1"/>
      <w:numFmt w:val="decimal"/>
      <w:isLgl/>
      <w:lvlText w:val="%1.%2.%3.%4.%5.%6.%7.%8.%9"/>
      <w:lvlJc w:val="left"/>
      <w:pPr>
        <w:ind w:left="2610" w:hanging="2160"/>
      </w:pPr>
      <w:rPr>
        <w:rFonts w:hint="default"/>
      </w:rPr>
    </w:lvl>
  </w:abstractNum>
  <w:abstractNum w:abstractNumId="10" w15:restartNumberingAfterBreak="0">
    <w:nsid w:val="185A5F97"/>
    <w:multiLevelType w:val="hybridMultilevel"/>
    <w:tmpl w:val="615A2DE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1C2E469D"/>
    <w:multiLevelType w:val="hybridMultilevel"/>
    <w:tmpl w:val="529A5E78"/>
    <w:lvl w:ilvl="0" w:tplc="FFFFFFFF">
      <w:numFmt w:val="bullet"/>
      <w:lvlText w:val="-"/>
      <w:lvlJc w:val="left"/>
      <w:pPr>
        <w:ind w:left="720" w:hanging="360"/>
      </w:pPr>
      <w:rPr>
        <w:rFonts w:ascii="Arial" w:eastAsiaTheme="minorHAns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1F635612"/>
    <w:multiLevelType w:val="multilevel"/>
    <w:tmpl w:val="23F49EE2"/>
    <w:lvl w:ilvl="0">
      <w:start w:val="1"/>
      <w:numFmt w:val="bullet"/>
      <w:lvlText w:val=""/>
      <w:lvlJc w:val="left"/>
      <w:pPr>
        <w:ind w:left="1211" w:hanging="360"/>
      </w:pPr>
      <w:rPr>
        <w:rFonts w:ascii="Symbol" w:hAnsi="Symbol"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170" w:hanging="720"/>
      </w:pPr>
      <w:rPr>
        <w:rFonts w:hint="default"/>
      </w:rPr>
    </w:lvl>
    <w:lvl w:ilvl="3">
      <w:start w:val="1"/>
      <w:numFmt w:val="decimal"/>
      <w:isLgl/>
      <w:lvlText w:val="%1.%2.%3.%4"/>
      <w:lvlJc w:val="left"/>
      <w:pPr>
        <w:ind w:left="1530" w:hanging="1080"/>
      </w:pPr>
      <w:rPr>
        <w:rFonts w:hint="default"/>
      </w:rPr>
    </w:lvl>
    <w:lvl w:ilvl="4">
      <w:start w:val="1"/>
      <w:numFmt w:val="decimal"/>
      <w:isLgl/>
      <w:lvlText w:val="%1.%2.%3.%4.%5"/>
      <w:lvlJc w:val="left"/>
      <w:pPr>
        <w:ind w:left="1530" w:hanging="1080"/>
      </w:pPr>
      <w:rPr>
        <w:rFonts w:hint="default"/>
      </w:rPr>
    </w:lvl>
    <w:lvl w:ilvl="5">
      <w:start w:val="1"/>
      <w:numFmt w:val="decimal"/>
      <w:isLgl/>
      <w:lvlText w:val="%1.%2.%3.%4.%5.%6"/>
      <w:lvlJc w:val="left"/>
      <w:pPr>
        <w:ind w:left="1890" w:hanging="1440"/>
      </w:pPr>
      <w:rPr>
        <w:rFonts w:hint="default"/>
      </w:rPr>
    </w:lvl>
    <w:lvl w:ilvl="6">
      <w:start w:val="1"/>
      <w:numFmt w:val="decimal"/>
      <w:isLgl/>
      <w:lvlText w:val="%1.%2.%3.%4.%5.%6.%7"/>
      <w:lvlJc w:val="left"/>
      <w:pPr>
        <w:ind w:left="1890" w:hanging="1440"/>
      </w:pPr>
      <w:rPr>
        <w:rFonts w:hint="default"/>
      </w:rPr>
    </w:lvl>
    <w:lvl w:ilvl="7">
      <w:start w:val="1"/>
      <w:numFmt w:val="decimal"/>
      <w:isLgl/>
      <w:lvlText w:val="%1.%2.%3.%4.%5.%6.%7.%8"/>
      <w:lvlJc w:val="left"/>
      <w:pPr>
        <w:ind w:left="2250" w:hanging="1800"/>
      </w:pPr>
      <w:rPr>
        <w:rFonts w:hint="default"/>
      </w:rPr>
    </w:lvl>
    <w:lvl w:ilvl="8">
      <w:start w:val="1"/>
      <w:numFmt w:val="decimal"/>
      <w:isLgl/>
      <w:lvlText w:val="%1.%2.%3.%4.%5.%6.%7.%8.%9"/>
      <w:lvlJc w:val="left"/>
      <w:pPr>
        <w:ind w:left="2610" w:hanging="2160"/>
      </w:pPr>
      <w:rPr>
        <w:rFonts w:hint="default"/>
      </w:rPr>
    </w:lvl>
  </w:abstractNum>
  <w:abstractNum w:abstractNumId="13" w15:restartNumberingAfterBreak="0">
    <w:nsid w:val="257D7396"/>
    <w:multiLevelType w:val="hybridMultilevel"/>
    <w:tmpl w:val="18B0572E"/>
    <w:lvl w:ilvl="0" w:tplc="0409000F">
      <w:start w:val="1"/>
      <w:numFmt w:val="decimal"/>
      <w:lvlText w:val="%1."/>
      <w:lvlJc w:val="left"/>
      <w:pPr>
        <w:ind w:left="915" w:hanging="360"/>
      </w:pPr>
    </w:lvl>
    <w:lvl w:ilvl="1" w:tplc="04090019" w:tentative="1">
      <w:start w:val="1"/>
      <w:numFmt w:val="lowerLetter"/>
      <w:lvlText w:val="%2."/>
      <w:lvlJc w:val="left"/>
      <w:pPr>
        <w:ind w:left="1635" w:hanging="360"/>
      </w:pPr>
    </w:lvl>
    <w:lvl w:ilvl="2" w:tplc="0409001B" w:tentative="1">
      <w:start w:val="1"/>
      <w:numFmt w:val="lowerRoman"/>
      <w:lvlText w:val="%3."/>
      <w:lvlJc w:val="right"/>
      <w:pPr>
        <w:ind w:left="2355" w:hanging="180"/>
      </w:pPr>
    </w:lvl>
    <w:lvl w:ilvl="3" w:tplc="0409000F" w:tentative="1">
      <w:start w:val="1"/>
      <w:numFmt w:val="decimal"/>
      <w:lvlText w:val="%4."/>
      <w:lvlJc w:val="left"/>
      <w:pPr>
        <w:ind w:left="3075" w:hanging="360"/>
      </w:pPr>
    </w:lvl>
    <w:lvl w:ilvl="4" w:tplc="04090019" w:tentative="1">
      <w:start w:val="1"/>
      <w:numFmt w:val="lowerLetter"/>
      <w:lvlText w:val="%5."/>
      <w:lvlJc w:val="left"/>
      <w:pPr>
        <w:ind w:left="3795" w:hanging="360"/>
      </w:pPr>
    </w:lvl>
    <w:lvl w:ilvl="5" w:tplc="0409001B" w:tentative="1">
      <w:start w:val="1"/>
      <w:numFmt w:val="lowerRoman"/>
      <w:lvlText w:val="%6."/>
      <w:lvlJc w:val="right"/>
      <w:pPr>
        <w:ind w:left="4515" w:hanging="180"/>
      </w:pPr>
    </w:lvl>
    <w:lvl w:ilvl="6" w:tplc="0409000F" w:tentative="1">
      <w:start w:val="1"/>
      <w:numFmt w:val="decimal"/>
      <w:lvlText w:val="%7."/>
      <w:lvlJc w:val="left"/>
      <w:pPr>
        <w:ind w:left="5235" w:hanging="360"/>
      </w:pPr>
    </w:lvl>
    <w:lvl w:ilvl="7" w:tplc="04090019" w:tentative="1">
      <w:start w:val="1"/>
      <w:numFmt w:val="lowerLetter"/>
      <w:lvlText w:val="%8."/>
      <w:lvlJc w:val="left"/>
      <w:pPr>
        <w:ind w:left="5955" w:hanging="360"/>
      </w:pPr>
    </w:lvl>
    <w:lvl w:ilvl="8" w:tplc="0409001B" w:tentative="1">
      <w:start w:val="1"/>
      <w:numFmt w:val="lowerRoman"/>
      <w:lvlText w:val="%9."/>
      <w:lvlJc w:val="right"/>
      <w:pPr>
        <w:ind w:left="6675" w:hanging="180"/>
      </w:pPr>
    </w:lvl>
  </w:abstractNum>
  <w:abstractNum w:abstractNumId="14" w15:restartNumberingAfterBreak="0">
    <w:nsid w:val="2C447737"/>
    <w:multiLevelType w:val="hybridMultilevel"/>
    <w:tmpl w:val="59AED290"/>
    <w:lvl w:ilvl="0" w:tplc="FFFFFFFF">
      <w:numFmt w:val="bullet"/>
      <w:lvlText w:val="-"/>
      <w:lvlJc w:val="left"/>
      <w:pPr>
        <w:ind w:left="720" w:hanging="360"/>
      </w:pPr>
      <w:rPr>
        <w:rFonts w:ascii="Arial" w:eastAsiaTheme="minorHAnsi" w:hAnsi="Arial" w:cs="Aria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2F394753"/>
    <w:multiLevelType w:val="multilevel"/>
    <w:tmpl w:val="E9EED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0BF3A8C"/>
    <w:multiLevelType w:val="hybridMultilevel"/>
    <w:tmpl w:val="9CECB2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3061F41"/>
    <w:multiLevelType w:val="hybridMultilevel"/>
    <w:tmpl w:val="CBE6E9E4"/>
    <w:lvl w:ilvl="0" w:tplc="96221192">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35AE0C2E"/>
    <w:multiLevelType w:val="hybridMultilevel"/>
    <w:tmpl w:val="5F4EBC54"/>
    <w:lvl w:ilvl="0" w:tplc="FFFFFFFF">
      <w:numFmt w:val="bullet"/>
      <w:lvlText w:val="-"/>
      <w:lvlJc w:val="left"/>
      <w:pPr>
        <w:ind w:left="720" w:hanging="360"/>
      </w:pPr>
      <w:rPr>
        <w:rFonts w:ascii="Arial" w:eastAsiaTheme="minorHAns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37904DB2"/>
    <w:multiLevelType w:val="hybridMultilevel"/>
    <w:tmpl w:val="DD3CE9D4"/>
    <w:lvl w:ilvl="0" w:tplc="962211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41215E9D"/>
    <w:multiLevelType w:val="multilevel"/>
    <w:tmpl w:val="EE12A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1395707"/>
    <w:multiLevelType w:val="hybridMultilevel"/>
    <w:tmpl w:val="F8D6F5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23C2F61"/>
    <w:multiLevelType w:val="hybridMultilevel"/>
    <w:tmpl w:val="233626AC"/>
    <w:lvl w:ilvl="0" w:tplc="FFFFFFFF">
      <w:numFmt w:val="bullet"/>
      <w:lvlText w:val="-"/>
      <w:lvlJc w:val="left"/>
      <w:pPr>
        <w:ind w:left="360" w:hanging="360"/>
      </w:pPr>
      <w:rPr>
        <w:rFonts w:ascii="Arial" w:eastAsiaTheme="minorHAnsi" w:hAnsi="Arial" w:cs="Arial"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3" w15:restartNumberingAfterBreak="0">
    <w:nsid w:val="43054F41"/>
    <w:multiLevelType w:val="hybridMultilevel"/>
    <w:tmpl w:val="586EEC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659792E"/>
    <w:multiLevelType w:val="hybridMultilevel"/>
    <w:tmpl w:val="568C9A16"/>
    <w:lvl w:ilvl="0" w:tplc="FFFFFFFF">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78500B4"/>
    <w:multiLevelType w:val="hybridMultilevel"/>
    <w:tmpl w:val="3D681246"/>
    <w:lvl w:ilvl="0" w:tplc="FFFFFFFF">
      <w:numFmt w:val="bullet"/>
      <w:lvlText w:val="-"/>
      <w:lvlJc w:val="left"/>
      <w:pPr>
        <w:ind w:left="720" w:hanging="360"/>
      </w:pPr>
      <w:rPr>
        <w:rFonts w:ascii="Arial" w:eastAsiaTheme="minorHAnsi" w:hAnsi="Arial" w:cs="Arial" w:hint="default"/>
      </w:rPr>
    </w:lvl>
    <w:lvl w:ilvl="1" w:tplc="FFFFFFFF">
      <w:start w:val="1"/>
      <w:numFmt w:val="decimal"/>
      <w:lvlText w:val="%2."/>
      <w:lvlJc w:val="left"/>
      <w:pPr>
        <w:ind w:left="1800" w:hanging="72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53604335"/>
    <w:multiLevelType w:val="hybridMultilevel"/>
    <w:tmpl w:val="FB64C212"/>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7A811A6"/>
    <w:multiLevelType w:val="hybridMultilevel"/>
    <w:tmpl w:val="98404B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99F708B"/>
    <w:multiLevelType w:val="hybridMultilevel"/>
    <w:tmpl w:val="17B4D4C2"/>
    <w:lvl w:ilvl="0" w:tplc="FFFFFFFF">
      <w:numFmt w:val="bullet"/>
      <w:lvlText w:val="-"/>
      <w:lvlJc w:val="left"/>
      <w:pPr>
        <w:ind w:left="720" w:hanging="360"/>
      </w:pPr>
      <w:rPr>
        <w:rFonts w:ascii="Arial" w:eastAsiaTheme="minorHAns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5A8D2AA7"/>
    <w:multiLevelType w:val="hybridMultilevel"/>
    <w:tmpl w:val="AE58E2DE"/>
    <w:lvl w:ilvl="0" w:tplc="FFFFFFFF">
      <w:numFmt w:val="bullet"/>
      <w:lvlText w:val="•"/>
      <w:lvlJc w:val="left"/>
      <w:pPr>
        <w:ind w:left="1080" w:hanging="720"/>
      </w:pPr>
      <w:rPr>
        <w:rFonts w:ascii="Arial" w:eastAsiaTheme="minorHAnsi" w:hAnsi="Arial" w:cs="Arial" w:hint="default"/>
      </w:rPr>
    </w:lvl>
    <w:lvl w:ilvl="1" w:tplc="04090009">
      <w:start w:val="1"/>
      <w:numFmt w:val="bullet"/>
      <w:lvlText w:val=""/>
      <w:lvlJc w:val="left"/>
      <w:pPr>
        <w:ind w:left="1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5BB215C0"/>
    <w:multiLevelType w:val="hybridMultilevel"/>
    <w:tmpl w:val="3B10393C"/>
    <w:lvl w:ilvl="0" w:tplc="04090011">
      <w:start w:val="1"/>
      <w:numFmt w:val="decimal"/>
      <w:lvlText w:val="%1)"/>
      <w:lvlJc w:val="left"/>
      <w:pPr>
        <w:ind w:left="3960" w:hanging="360"/>
      </w:p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31" w15:restartNumberingAfterBreak="0">
    <w:nsid w:val="62D302F0"/>
    <w:multiLevelType w:val="multilevel"/>
    <w:tmpl w:val="BEEE33F6"/>
    <w:lvl w:ilvl="0">
      <w:start w:val="1"/>
      <w:numFmt w:val="decimal"/>
      <w:lvlText w:val="%1."/>
      <w:lvlJc w:val="left"/>
      <w:pPr>
        <w:ind w:left="1080" w:hanging="720"/>
      </w:pPr>
      <w:rPr>
        <w:rFonts w:hint="default"/>
        <w:color w:val="auto"/>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2" w15:restartNumberingAfterBreak="0">
    <w:nsid w:val="65A65101"/>
    <w:multiLevelType w:val="hybridMultilevel"/>
    <w:tmpl w:val="372623CE"/>
    <w:lvl w:ilvl="0" w:tplc="04090001">
      <w:start w:val="1"/>
      <w:numFmt w:val="bullet"/>
      <w:lvlText w:val=""/>
      <w:lvlJc w:val="left"/>
      <w:pPr>
        <w:ind w:left="792" w:hanging="360"/>
      </w:pPr>
      <w:rPr>
        <w:rFonts w:ascii="Symbol" w:hAnsi="Symbol" w:hint="default"/>
      </w:rPr>
    </w:lvl>
    <w:lvl w:ilvl="1" w:tplc="FFFFFFFF" w:tentative="1">
      <w:start w:val="1"/>
      <w:numFmt w:val="lowerLetter"/>
      <w:lvlText w:val="%2."/>
      <w:lvlJc w:val="left"/>
      <w:pPr>
        <w:ind w:left="1656" w:hanging="360"/>
      </w:pPr>
    </w:lvl>
    <w:lvl w:ilvl="2" w:tplc="FFFFFFFF" w:tentative="1">
      <w:start w:val="1"/>
      <w:numFmt w:val="lowerRoman"/>
      <w:lvlText w:val="%3."/>
      <w:lvlJc w:val="right"/>
      <w:pPr>
        <w:ind w:left="2376" w:hanging="180"/>
      </w:pPr>
    </w:lvl>
    <w:lvl w:ilvl="3" w:tplc="FFFFFFFF" w:tentative="1">
      <w:start w:val="1"/>
      <w:numFmt w:val="decimal"/>
      <w:lvlText w:val="%4."/>
      <w:lvlJc w:val="left"/>
      <w:pPr>
        <w:ind w:left="3096" w:hanging="360"/>
      </w:pPr>
    </w:lvl>
    <w:lvl w:ilvl="4" w:tplc="FFFFFFFF" w:tentative="1">
      <w:start w:val="1"/>
      <w:numFmt w:val="lowerLetter"/>
      <w:lvlText w:val="%5."/>
      <w:lvlJc w:val="left"/>
      <w:pPr>
        <w:ind w:left="3816" w:hanging="360"/>
      </w:pPr>
    </w:lvl>
    <w:lvl w:ilvl="5" w:tplc="FFFFFFFF" w:tentative="1">
      <w:start w:val="1"/>
      <w:numFmt w:val="lowerRoman"/>
      <w:lvlText w:val="%6."/>
      <w:lvlJc w:val="right"/>
      <w:pPr>
        <w:ind w:left="4536" w:hanging="180"/>
      </w:pPr>
    </w:lvl>
    <w:lvl w:ilvl="6" w:tplc="FFFFFFFF" w:tentative="1">
      <w:start w:val="1"/>
      <w:numFmt w:val="decimal"/>
      <w:lvlText w:val="%7."/>
      <w:lvlJc w:val="left"/>
      <w:pPr>
        <w:ind w:left="5256" w:hanging="360"/>
      </w:pPr>
    </w:lvl>
    <w:lvl w:ilvl="7" w:tplc="FFFFFFFF" w:tentative="1">
      <w:start w:val="1"/>
      <w:numFmt w:val="lowerLetter"/>
      <w:lvlText w:val="%8."/>
      <w:lvlJc w:val="left"/>
      <w:pPr>
        <w:ind w:left="5976" w:hanging="360"/>
      </w:pPr>
    </w:lvl>
    <w:lvl w:ilvl="8" w:tplc="FFFFFFFF" w:tentative="1">
      <w:start w:val="1"/>
      <w:numFmt w:val="lowerRoman"/>
      <w:lvlText w:val="%9."/>
      <w:lvlJc w:val="right"/>
      <w:pPr>
        <w:ind w:left="6696" w:hanging="180"/>
      </w:pPr>
    </w:lvl>
  </w:abstractNum>
  <w:abstractNum w:abstractNumId="33" w15:restartNumberingAfterBreak="0">
    <w:nsid w:val="65CA4649"/>
    <w:multiLevelType w:val="hybridMultilevel"/>
    <w:tmpl w:val="28F6ECD0"/>
    <w:lvl w:ilvl="0" w:tplc="04090011">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6EFC7E95"/>
    <w:multiLevelType w:val="hybridMultilevel"/>
    <w:tmpl w:val="E8627C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2FF6EAC"/>
    <w:multiLevelType w:val="hybridMultilevel"/>
    <w:tmpl w:val="1FF8BBB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76252F18"/>
    <w:multiLevelType w:val="multilevel"/>
    <w:tmpl w:val="79589994"/>
    <w:lvl w:ilvl="0">
      <w:start w:val="1"/>
      <w:numFmt w:val="decimal"/>
      <w:lvlText w:val="%1."/>
      <w:lvlJc w:val="left"/>
      <w:pPr>
        <w:ind w:left="1211"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170" w:hanging="720"/>
      </w:pPr>
      <w:rPr>
        <w:rFonts w:hint="default"/>
      </w:rPr>
    </w:lvl>
    <w:lvl w:ilvl="3">
      <w:start w:val="1"/>
      <w:numFmt w:val="decimal"/>
      <w:isLgl/>
      <w:lvlText w:val="%1.%2.%3.%4"/>
      <w:lvlJc w:val="left"/>
      <w:pPr>
        <w:ind w:left="1530" w:hanging="1080"/>
      </w:pPr>
      <w:rPr>
        <w:rFonts w:hint="default"/>
      </w:rPr>
    </w:lvl>
    <w:lvl w:ilvl="4">
      <w:start w:val="1"/>
      <w:numFmt w:val="decimal"/>
      <w:isLgl/>
      <w:lvlText w:val="%1.%2.%3.%4.%5"/>
      <w:lvlJc w:val="left"/>
      <w:pPr>
        <w:ind w:left="1530" w:hanging="1080"/>
      </w:pPr>
      <w:rPr>
        <w:rFonts w:hint="default"/>
      </w:rPr>
    </w:lvl>
    <w:lvl w:ilvl="5">
      <w:start w:val="1"/>
      <w:numFmt w:val="decimal"/>
      <w:isLgl/>
      <w:lvlText w:val="%1.%2.%3.%4.%5.%6"/>
      <w:lvlJc w:val="left"/>
      <w:pPr>
        <w:ind w:left="1890" w:hanging="1440"/>
      </w:pPr>
      <w:rPr>
        <w:rFonts w:hint="default"/>
      </w:rPr>
    </w:lvl>
    <w:lvl w:ilvl="6">
      <w:start w:val="1"/>
      <w:numFmt w:val="decimal"/>
      <w:isLgl/>
      <w:lvlText w:val="%1.%2.%3.%4.%5.%6.%7"/>
      <w:lvlJc w:val="left"/>
      <w:pPr>
        <w:ind w:left="1890" w:hanging="1440"/>
      </w:pPr>
      <w:rPr>
        <w:rFonts w:hint="default"/>
      </w:rPr>
    </w:lvl>
    <w:lvl w:ilvl="7">
      <w:start w:val="1"/>
      <w:numFmt w:val="decimal"/>
      <w:isLgl/>
      <w:lvlText w:val="%1.%2.%3.%4.%5.%6.%7.%8"/>
      <w:lvlJc w:val="left"/>
      <w:pPr>
        <w:ind w:left="2250" w:hanging="1800"/>
      </w:pPr>
      <w:rPr>
        <w:rFonts w:hint="default"/>
      </w:rPr>
    </w:lvl>
    <w:lvl w:ilvl="8">
      <w:start w:val="1"/>
      <w:numFmt w:val="decimal"/>
      <w:isLgl/>
      <w:lvlText w:val="%1.%2.%3.%4.%5.%6.%7.%8.%9"/>
      <w:lvlJc w:val="left"/>
      <w:pPr>
        <w:ind w:left="2610" w:hanging="2160"/>
      </w:pPr>
      <w:rPr>
        <w:rFonts w:hint="default"/>
      </w:rPr>
    </w:lvl>
  </w:abstractNum>
  <w:abstractNum w:abstractNumId="37" w15:restartNumberingAfterBreak="0">
    <w:nsid w:val="78884ED5"/>
    <w:multiLevelType w:val="hybridMultilevel"/>
    <w:tmpl w:val="BD643002"/>
    <w:lvl w:ilvl="0" w:tplc="FFFFFFFF">
      <w:numFmt w:val="bullet"/>
      <w:lvlText w:val="-"/>
      <w:lvlJc w:val="left"/>
      <w:pPr>
        <w:ind w:left="720" w:hanging="360"/>
      </w:pPr>
      <w:rPr>
        <w:rFonts w:ascii="Arial" w:eastAsiaTheme="minorHAnsi" w:hAnsi="Arial" w:cs="Aria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7B19504E"/>
    <w:multiLevelType w:val="hybridMultilevel"/>
    <w:tmpl w:val="A10AAF78"/>
    <w:lvl w:ilvl="0" w:tplc="FFFFFFFF">
      <w:numFmt w:val="bullet"/>
      <w:lvlText w:val="-"/>
      <w:lvlJc w:val="left"/>
      <w:pPr>
        <w:ind w:left="720" w:hanging="360"/>
      </w:pPr>
      <w:rPr>
        <w:rFonts w:ascii="Arial" w:eastAsiaTheme="minorHAns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15:restartNumberingAfterBreak="0">
    <w:nsid w:val="7B6F29F7"/>
    <w:multiLevelType w:val="hybridMultilevel"/>
    <w:tmpl w:val="E7F65E4A"/>
    <w:lvl w:ilvl="0" w:tplc="FFFFFFFF">
      <w:numFmt w:val="bullet"/>
      <w:lvlText w:val="-"/>
      <w:lvlJc w:val="left"/>
      <w:pPr>
        <w:ind w:left="360" w:hanging="360"/>
      </w:pPr>
      <w:rPr>
        <w:rFonts w:ascii="Arial" w:eastAsiaTheme="minorHAnsi" w:hAnsi="Arial" w:cs="Arial"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0" w15:restartNumberingAfterBreak="0">
    <w:nsid w:val="7CB86563"/>
    <w:multiLevelType w:val="hybridMultilevel"/>
    <w:tmpl w:val="87789B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FAE1BDD"/>
    <w:multiLevelType w:val="hybridMultilevel"/>
    <w:tmpl w:val="695A29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9440733">
    <w:abstractNumId w:val="21"/>
  </w:num>
  <w:num w:numId="2" w16cid:durableId="314069702">
    <w:abstractNumId w:val="6"/>
  </w:num>
  <w:num w:numId="3" w16cid:durableId="1145732143">
    <w:abstractNumId w:val="23"/>
  </w:num>
  <w:num w:numId="4" w16cid:durableId="384187786">
    <w:abstractNumId w:val="36"/>
  </w:num>
  <w:num w:numId="5" w16cid:durableId="536551517">
    <w:abstractNumId w:val="29"/>
  </w:num>
  <w:num w:numId="6" w16cid:durableId="1950962571">
    <w:abstractNumId w:val="16"/>
  </w:num>
  <w:num w:numId="7" w16cid:durableId="1950165845">
    <w:abstractNumId w:val="32"/>
  </w:num>
  <w:num w:numId="8" w16cid:durableId="354616207">
    <w:abstractNumId w:val="33"/>
  </w:num>
  <w:num w:numId="9" w16cid:durableId="1726178319">
    <w:abstractNumId w:val="40"/>
  </w:num>
  <w:num w:numId="10" w16cid:durableId="829758888">
    <w:abstractNumId w:val="34"/>
  </w:num>
  <w:num w:numId="11" w16cid:durableId="515461284">
    <w:abstractNumId w:val="30"/>
  </w:num>
  <w:num w:numId="12" w16cid:durableId="14886516">
    <w:abstractNumId w:val="35"/>
  </w:num>
  <w:num w:numId="13" w16cid:durableId="104496593">
    <w:abstractNumId w:val="41"/>
  </w:num>
  <w:num w:numId="14" w16cid:durableId="852302973">
    <w:abstractNumId w:val="10"/>
  </w:num>
  <w:num w:numId="15" w16cid:durableId="1181966794">
    <w:abstractNumId w:val="27"/>
  </w:num>
  <w:num w:numId="16" w16cid:durableId="451482551">
    <w:abstractNumId w:val="5"/>
  </w:num>
  <w:num w:numId="17" w16cid:durableId="932980043">
    <w:abstractNumId w:val="17"/>
  </w:num>
  <w:num w:numId="18" w16cid:durableId="692656044">
    <w:abstractNumId w:val="4"/>
  </w:num>
  <w:num w:numId="19" w16cid:durableId="1683238448">
    <w:abstractNumId w:val="18"/>
  </w:num>
  <w:num w:numId="20" w16cid:durableId="768811767">
    <w:abstractNumId w:val="25"/>
  </w:num>
  <w:num w:numId="21" w16cid:durableId="993408764">
    <w:abstractNumId w:val="11"/>
  </w:num>
  <w:num w:numId="22" w16cid:durableId="446974661">
    <w:abstractNumId w:val="7"/>
  </w:num>
  <w:num w:numId="23" w16cid:durableId="1284507127">
    <w:abstractNumId w:val="28"/>
  </w:num>
  <w:num w:numId="24" w16cid:durableId="1633755584">
    <w:abstractNumId w:val="3"/>
  </w:num>
  <w:num w:numId="25" w16cid:durableId="326634768">
    <w:abstractNumId w:val="24"/>
  </w:num>
  <w:num w:numId="26" w16cid:durableId="1975138002">
    <w:abstractNumId w:val="38"/>
  </w:num>
  <w:num w:numId="27" w16cid:durableId="1373383432">
    <w:abstractNumId w:val="22"/>
  </w:num>
  <w:num w:numId="28" w16cid:durableId="3629521">
    <w:abstractNumId w:val="37"/>
  </w:num>
  <w:num w:numId="29" w16cid:durableId="1355038828">
    <w:abstractNumId w:val="14"/>
  </w:num>
  <w:num w:numId="30" w16cid:durableId="305475839">
    <w:abstractNumId w:val="39"/>
  </w:num>
  <w:num w:numId="31" w16cid:durableId="1553536021">
    <w:abstractNumId w:val="9"/>
  </w:num>
  <w:num w:numId="32" w16cid:durableId="1058283912">
    <w:abstractNumId w:val="12"/>
  </w:num>
  <w:num w:numId="33" w16cid:durableId="814298264">
    <w:abstractNumId w:val="8"/>
  </w:num>
  <w:num w:numId="34" w16cid:durableId="1540698919">
    <w:abstractNumId w:val="2"/>
  </w:num>
  <w:num w:numId="35" w16cid:durableId="1300183048">
    <w:abstractNumId w:val="15"/>
  </w:num>
  <w:num w:numId="36" w16cid:durableId="945960858">
    <w:abstractNumId w:val="20"/>
  </w:num>
  <w:num w:numId="37" w16cid:durableId="1605727098">
    <w:abstractNumId w:val="31"/>
  </w:num>
  <w:num w:numId="38" w16cid:durableId="277687881">
    <w:abstractNumId w:val="1"/>
  </w:num>
  <w:num w:numId="39" w16cid:durableId="1236630286">
    <w:abstractNumId w:val="13"/>
  </w:num>
  <w:num w:numId="40" w16cid:durableId="887642394">
    <w:abstractNumId w:val="0"/>
  </w:num>
  <w:num w:numId="41" w16cid:durableId="1454330393">
    <w:abstractNumId w:val="26"/>
  </w:num>
  <w:num w:numId="42" w16cid:durableId="779029548">
    <w:abstractNumId w:val="19"/>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5"/>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0892"/>
    <w:rsid w:val="000006FD"/>
    <w:rsid w:val="0000404A"/>
    <w:rsid w:val="0001342F"/>
    <w:rsid w:val="000164F1"/>
    <w:rsid w:val="0003093E"/>
    <w:rsid w:val="000309A5"/>
    <w:rsid w:val="000328C3"/>
    <w:rsid w:val="00037C4B"/>
    <w:rsid w:val="00040AB4"/>
    <w:rsid w:val="00053D46"/>
    <w:rsid w:val="00053DCC"/>
    <w:rsid w:val="0005585B"/>
    <w:rsid w:val="000716B2"/>
    <w:rsid w:val="000A4C55"/>
    <w:rsid w:val="000A523A"/>
    <w:rsid w:val="000A6004"/>
    <w:rsid w:val="000A609C"/>
    <w:rsid w:val="000B20C8"/>
    <w:rsid w:val="000B20F2"/>
    <w:rsid w:val="000B3058"/>
    <w:rsid w:val="000C542C"/>
    <w:rsid w:val="000D3359"/>
    <w:rsid w:val="00100A97"/>
    <w:rsid w:val="001164AE"/>
    <w:rsid w:val="00121791"/>
    <w:rsid w:val="001229E5"/>
    <w:rsid w:val="0012615E"/>
    <w:rsid w:val="00135E75"/>
    <w:rsid w:val="0015003E"/>
    <w:rsid w:val="001517CB"/>
    <w:rsid w:val="00157375"/>
    <w:rsid w:val="00164479"/>
    <w:rsid w:val="00164577"/>
    <w:rsid w:val="00166D71"/>
    <w:rsid w:val="00174B07"/>
    <w:rsid w:val="0017555C"/>
    <w:rsid w:val="00184B4E"/>
    <w:rsid w:val="0018653B"/>
    <w:rsid w:val="00193A5C"/>
    <w:rsid w:val="001A555E"/>
    <w:rsid w:val="001A6940"/>
    <w:rsid w:val="001D7147"/>
    <w:rsid w:val="001D7FA9"/>
    <w:rsid w:val="001E36DE"/>
    <w:rsid w:val="00204D12"/>
    <w:rsid w:val="00207DC6"/>
    <w:rsid w:val="00215E21"/>
    <w:rsid w:val="0021642E"/>
    <w:rsid w:val="00217E49"/>
    <w:rsid w:val="002277E6"/>
    <w:rsid w:val="00230AC7"/>
    <w:rsid w:val="00231783"/>
    <w:rsid w:val="002351C2"/>
    <w:rsid w:val="00243F76"/>
    <w:rsid w:val="00261309"/>
    <w:rsid w:val="00274BB4"/>
    <w:rsid w:val="002759BC"/>
    <w:rsid w:val="00280DF9"/>
    <w:rsid w:val="00282DD8"/>
    <w:rsid w:val="002846ED"/>
    <w:rsid w:val="00284D26"/>
    <w:rsid w:val="002A7B1D"/>
    <w:rsid w:val="002C1110"/>
    <w:rsid w:val="002C1697"/>
    <w:rsid w:val="002C7963"/>
    <w:rsid w:val="002D6C9B"/>
    <w:rsid w:val="002E2069"/>
    <w:rsid w:val="002E3239"/>
    <w:rsid w:val="002E7021"/>
    <w:rsid w:val="002F1524"/>
    <w:rsid w:val="00306F37"/>
    <w:rsid w:val="003107A0"/>
    <w:rsid w:val="00330B87"/>
    <w:rsid w:val="00332C92"/>
    <w:rsid w:val="00345071"/>
    <w:rsid w:val="0035479F"/>
    <w:rsid w:val="003635EF"/>
    <w:rsid w:val="00385F39"/>
    <w:rsid w:val="00390952"/>
    <w:rsid w:val="0039131B"/>
    <w:rsid w:val="003A1A7D"/>
    <w:rsid w:val="003A3728"/>
    <w:rsid w:val="003B2DDD"/>
    <w:rsid w:val="003C4B91"/>
    <w:rsid w:val="003E305B"/>
    <w:rsid w:val="00403281"/>
    <w:rsid w:val="00403462"/>
    <w:rsid w:val="004046D1"/>
    <w:rsid w:val="004151E7"/>
    <w:rsid w:val="00415206"/>
    <w:rsid w:val="00422BCD"/>
    <w:rsid w:val="00436200"/>
    <w:rsid w:val="004420B6"/>
    <w:rsid w:val="00443D26"/>
    <w:rsid w:val="0044417E"/>
    <w:rsid w:val="004601AE"/>
    <w:rsid w:val="00462EDF"/>
    <w:rsid w:val="004643E7"/>
    <w:rsid w:val="00465E07"/>
    <w:rsid w:val="00470A5B"/>
    <w:rsid w:val="004762B8"/>
    <w:rsid w:val="004766ED"/>
    <w:rsid w:val="00492970"/>
    <w:rsid w:val="004C5F99"/>
    <w:rsid w:val="004C6306"/>
    <w:rsid w:val="004D2BB6"/>
    <w:rsid w:val="004D4F6B"/>
    <w:rsid w:val="004D7072"/>
    <w:rsid w:val="004E3AD1"/>
    <w:rsid w:val="004E4A72"/>
    <w:rsid w:val="004F20D1"/>
    <w:rsid w:val="004F3504"/>
    <w:rsid w:val="004F4C87"/>
    <w:rsid w:val="00503657"/>
    <w:rsid w:val="00520FBC"/>
    <w:rsid w:val="0052231F"/>
    <w:rsid w:val="005325C7"/>
    <w:rsid w:val="0053352C"/>
    <w:rsid w:val="00534EB5"/>
    <w:rsid w:val="00537226"/>
    <w:rsid w:val="0054155D"/>
    <w:rsid w:val="00546EDA"/>
    <w:rsid w:val="005537C1"/>
    <w:rsid w:val="0056030E"/>
    <w:rsid w:val="00570342"/>
    <w:rsid w:val="00583ECF"/>
    <w:rsid w:val="00597A45"/>
    <w:rsid w:val="005A184F"/>
    <w:rsid w:val="005A4C46"/>
    <w:rsid w:val="005A4C63"/>
    <w:rsid w:val="005B1201"/>
    <w:rsid w:val="005C1CC5"/>
    <w:rsid w:val="005C2297"/>
    <w:rsid w:val="005C2B06"/>
    <w:rsid w:val="005C3F07"/>
    <w:rsid w:val="005D0161"/>
    <w:rsid w:val="005E12C7"/>
    <w:rsid w:val="005E4BA1"/>
    <w:rsid w:val="005E56AD"/>
    <w:rsid w:val="005F1FC7"/>
    <w:rsid w:val="005F79E8"/>
    <w:rsid w:val="00600B69"/>
    <w:rsid w:val="00607E67"/>
    <w:rsid w:val="006133F9"/>
    <w:rsid w:val="006179F6"/>
    <w:rsid w:val="006313A5"/>
    <w:rsid w:val="00640892"/>
    <w:rsid w:val="0064761C"/>
    <w:rsid w:val="00647E6B"/>
    <w:rsid w:val="00651713"/>
    <w:rsid w:val="00655517"/>
    <w:rsid w:val="00656FC8"/>
    <w:rsid w:val="00661527"/>
    <w:rsid w:val="006645C9"/>
    <w:rsid w:val="006661B4"/>
    <w:rsid w:val="00666836"/>
    <w:rsid w:val="00670D3D"/>
    <w:rsid w:val="00672A59"/>
    <w:rsid w:val="00674F98"/>
    <w:rsid w:val="00681DAD"/>
    <w:rsid w:val="006A37B8"/>
    <w:rsid w:val="006B17A4"/>
    <w:rsid w:val="006D1A7F"/>
    <w:rsid w:val="006E5962"/>
    <w:rsid w:val="006E5D31"/>
    <w:rsid w:val="006F1ACC"/>
    <w:rsid w:val="00705023"/>
    <w:rsid w:val="007051CB"/>
    <w:rsid w:val="007143C5"/>
    <w:rsid w:val="00716349"/>
    <w:rsid w:val="00721A60"/>
    <w:rsid w:val="00722E42"/>
    <w:rsid w:val="00725978"/>
    <w:rsid w:val="00735B6C"/>
    <w:rsid w:val="007417E2"/>
    <w:rsid w:val="007627AA"/>
    <w:rsid w:val="00770DB8"/>
    <w:rsid w:val="007736E6"/>
    <w:rsid w:val="007809AB"/>
    <w:rsid w:val="00787A4F"/>
    <w:rsid w:val="007975DC"/>
    <w:rsid w:val="007B0960"/>
    <w:rsid w:val="007B5AD5"/>
    <w:rsid w:val="007B5F9D"/>
    <w:rsid w:val="007B7D39"/>
    <w:rsid w:val="007D1883"/>
    <w:rsid w:val="007D4292"/>
    <w:rsid w:val="007D4736"/>
    <w:rsid w:val="007D73F6"/>
    <w:rsid w:val="007F4CC1"/>
    <w:rsid w:val="007F7F2E"/>
    <w:rsid w:val="00823EF8"/>
    <w:rsid w:val="0082433F"/>
    <w:rsid w:val="00843CE8"/>
    <w:rsid w:val="00856505"/>
    <w:rsid w:val="008648C0"/>
    <w:rsid w:val="008670C1"/>
    <w:rsid w:val="00875F30"/>
    <w:rsid w:val="00877C19"/>
    <w:rsid w:val="00880CAD"/>
    <w:rsid w:val="00881CD0"/>
    <w:rsid w:val="00881EBE"/>
    <w:rsid w:val="008966FA"/>
    <w:rsid w:val="00896A25"/>
    <w:rsid w:val="008B5580"/>
    <w:rsid w:val="008D1753"/>
    <w:rsid w:val="008D29E0"/>
    <w:rsid w:val="008D5DB3"/>
    <w:rsid w:val="008E4BAD"/>
    <w:rsid w:val="008F7885"/>
    <w:rsid w:val="009108B3"/>
    <w:rsid w:val="009220DF"/>
    <w:rsid w:val="00933028"/>
    <w:rsid w:val="00933B7A"/>
    <w:rsid w:val="00934234"/>
    <w:rsid w:val="00940ADF"/>
    <w:rsid w:val="00971769"/>
    <w:rsid w:val="00972810"/>
    <w:rsid w:val="009A7653"/>
    <w:rsid w:val="009A78C1"/>
    <w:rsid w:val="009B5D99"/>
    <w:rsid w:val="009C20F6"/>
    <w:rsid w:val="009C3F7E"/>
    <w:rsid w:val="009C7298"/>
    <w:rsid w:val="009D0FE8"/>
    <w:rsid w:val="009E1E5A"/>
    <w:rsid w:val="009E7711"/>
    <w:rsid w:val="009F42E1"/>
    <w:rsid w:val="009F6737"/>
    <w:rsid w:val="00A04F6D"/>
    <w:rsid w:val="00A24B7E"/>
    <w:rsid w:val="00A25214"/>
    <w:rsid w:val="00A26356"/>
    <w:rsid w:val="00A30B12"/>
    <w:rsid w:val="00A37F74"/>
    <w:rsid w:val="00A441EF"/>
    <w:rsid w:val="00A45FCE"/>
    <w:rsid w:val="00A505D2"/>
    <w:rsid w:val="00A51623"/>
    <w:rsid w:val="00A5397C"/>
    <w:rsid w:val="00A612F0"/>
    <w:rsid w:val="00A862B5"/>
    <w:rsid w:val="00A9034B"/>
    <w:rsid w:val="00A922C5"/>
    <w:rsid w:val="00A93657"/>
    <w:rsid w:val="00AA16FC"/>
    <w:rsid w:val="00AB2C22"/>
    <w:rsid w:val="00AB2FE8"/>
    <w:rsid w:val="00AC670E"/>
    <w:rsid w:val="00AD0386"/>
    <w:rsid w:val="00AE15D8"/>
    <w:rsid w:val="00AE5375"/>
    <w:rsid w:val="00AF053A"/>
    <w:rsid w:val="00AF6828"/>
    <w:rsid w:val="00B0009B"/>
    <w:rsid w:val="00B00DB1"/>
    <w:rsid w:val="00B2652B"/>
    <w:rsid w:val="00B27053"/>
    <w:rsid w:val="00B32696"/>
    <w:rsid w:val="00B3522A"/>
    <w:rsid w:val="00B4006C"/>
    <w:rsid w:val="00B46417"/>
    <w:rsid w:val="00B475B2"/>
    <w:rsid w:val="00B5020E"/>
    <w:rsid w:val="00B526F1"/>
    <w:rsid w:val="00B55CED"/>
    <w:rsid w:val="00B60495"/>
    <w:rsid w:val="00B618E1"/>
    <w:rsid w:val="00B622E9"/>
    <w:rsid w:val="00B671B3"/>
    <w:rsid w:val="00B70C18"/>
    <w:rsid w:val="00B755C0"/>
    <w:rsid w:val="00B7578A"/>
    <w:rsid w:val="00B76138"/>
    <w:rsid w:val="00B77D5A"/>
    <w:rsid w:val="00B823AD"/>
    <w:rsid w:val="00B84708"/>
    <w:rsid w:val="00B97EC7"/>
    <w:rsid w:val="00BA0BF6"/>
    <w:rsid w:val="00BA106B"/>
    <w:rsid w:val="00BA495F"/>
    <w:rsid w:val="00BA5B2F"/>
    <w:rsid w:val="00BB5952"/>
    <w:rsid w:val="00BB748C"/>
    <w:rsid w:val="00BC183B"/>
    <w:rsid w:val="00BC19A7"/>
    <w:rsid w:val="00BC5CC8"/>
    <w:rsid w:val="00BC60F7"/>
    <w:rsid w:val="00BD0799"/>
    <w:rsid w:val="00BD3F9E"/>
    <w:rsid w:val="00BE10AE"/>
    <w:rsid w:val="00BE11C2"/>
    <w:rsid w:val="00BE2F39"/>
    <w:rsid w:val="00BE531E"/>
    <w:rsid w:val="00BF27B0"/>
    <w:rsid w:val="00C03735"/>
    <w:rsid w:val="00C05F44"/>
    <w:rsid w:val="00C14BA2"/>
    <w:rsid w:val="00C16344"/>
    <w:rsid w:val="00C175A7"/>
    <w:rsid w:val="00C216CE"/>
    <w:rsid w:val="00C243ED"/>
    <w:rsid w:val="00C45A44"/>
    <w:rsid w:val="00C55DE4"/>
    <w:rsid w:val="00C61162"/>
    <w:rsid w:val="00C62CAB"/>
    <w:rsid w:val="00C90A66"/>
    <w:rsid w:val="00C93B10"/>
    <w:rsid w:val="00C94AD8"/>
    <w:rsid w:val="00CA59A1"/>
    <w:rsid w:val="00CA5A1C"/>
    <w:rsid w:val="00CA75D7"/>
    <w:rsid w:val="00CC62D1"/>
    <w:rsid w:val="00CE564B"/>
    <w:rsid w:val="00CF3E84"/>
    <w:rsid w:val="00CF6554"/>
    <w:rsid w:val="00D004C0"/>
    <w:rsid w:val="00D039D4"/>
    <w:rsid w:val="00D2145D"/>
    <w:rsid w:val="00D26515"/>
    <w:rsid w:val="00D5057A"/>
    <w:rsid w:val="00D568F8"/>
    <w:rsid w:val="00D60857"/>
    <w:rsid w:val="00D60F35"/>
    <w:rsid w:val="00D7247C"/>
    <w:rsid w:val="00D76ECB"/>
    <w:rsid w:val="00D91D5F"/>
    <w:rsid w:val="00DB691A"/>
    <w:rsid w:val="00DB737C"/>
    <w:rsid w:val="00DD1D5E"/>
    <w:rsid w:val="00DE09C4"/>
    <w:rsid w:val="00DE0E48"/>
    <w:rsid w:val="00DF2563"/>
    <w:rsid w:val="00E03808"/>
    <w:rsid w:val="00E054E5"/>
    <w:rsid w:val="00E07504"/>
    <w:rsid w:val="00E26F51"/>
    <w:rsid w:val="00E41963"/>
    <w:rsid w:val="00E53831"/>
    <w:rsid w:val="00E54515"/>
    <w:rsid w:val="00E568AE"/>
    <w:rsid w:val="00E93010"/>
    <w:rsid w:val="00E94B7A"/>
    <w:rsid w:val="00E95E38"/>
    <w:rsid w:val="00E96AAB"/>
    <w:rsid w:val="00EA5C4F"/>
    <w:rsid w:val="00EB2773"/>
    <w:rsid w:val="00EB4A1C"/>
    <w:rsid w:val="00EB7CB3"/>
    <w:rsid w:val="00EC26BE"/>
    <w:rsid w:val="00EC4598"/>
    <w:rsid w:val="00EC52C9"/>
    <w:rsid w:val="00EC56C7"/>
    <w:rsid w:val="00EC645D"/>
    <w:rsid w:val="00EC7252"/>
    <w:rsid w:val="00ED556C"/>
    <w:rsid w:val="00ED5D5B"/>
    <w:rsid w:val="00ED6901"/>
    <w:rsid w:val="00EE11B7"/>
    <w:rsid w:val="00EE2C8F"/>
    <w:rsid w:val="00EF2797"/>
    <w:rsid w:val="00EF4FCC"/>
    <w:rsid w:val="00EF703E"/>
    <w:rsid w:val="00F02151"/>
    <w:rsid w:val="00F14E68"/>
    <w:rsid w:val="00F248B7"/>
    <w:rsid w:val="00F27AFB"/>
    <w:rsid w:val="00F31EF0"/>
    <w:rsid w:val="00F358F8"/>
    <w:rsid w:val="00F41466"/>
    <w:rsid w:val="00F42321"/>
    <w:rsid w:val="00F6126F"/>
    <w:rsid w:val="00F7108A"/>
    <w:rsid w:val="00F71F49"/>
    <w:rsid w:val="00F942CC"/>
    <w:rsid w:val="00FA000A"/>
    <w:rsid w:val="00FB5F95"/>
    <w:rsid w:val="00FC5F4B"/>
    <w:rsid w:val="00FD1BB3"/>
    <w:rsid w:val="00FD200B"/>
    <w:rsid w:val="00FE2913"/>
    <w:rsid w:val="00FF199A"/>
    <w:rsid w:val="00FF77A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912744"/>
  <w15:chartTrackingRefBased/>
  <w15:docId w15:val="{360ECEB7-F4FE-40E7-B1FF-375544A936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4C5F99"/>
    <w:pPr>
      <w:keepNext/>
      <w:keepLines/>
      <w:spacing w:before="240" w:after="0" w:line="360" w:lineRule="auto"/>
      <w:outlineLvl w:val="0"/>
    </w:pPr>
    <w:rPr>
      <w:rFonts w:eastAsiaTheme="majorEastAsia" w:cstheme="majorBidi"/>
      <w:b/>
      <w:sz w:val="36"/>
      <w:szCs w:val="32"/>
    </w:rPr>
  </w:style>
  <w:style w:type="paragraph" w:styleId="2">
    <w:name w:val="heading 2"/>
    <w:basedOn w:val="a"/>
    <w:next w:val="a"/>
    <w:link w:val="2Char"/>
    <w:uiPriority w:val="9"/>
    <w:unhideWhenUsed/>
    <w:qFormat/>
    <w:rsid w:val="004C5F99"/>
    <w:pPr>
      <w:keepNext/>
      <w:keepLines/>
      <w:spacing w:before="40" w:after="0" w:line="360" w:lineRule="auto"/>
      <w:outlineLvl w:val="1"/>
    </w:pPr>
    <w:rPr>
      <w:rFonts w:asciiTheme="majorHAnsi" w:eastAsiaTheme="majorEastAsia" w:hAnsiTheme="majorHAnsi" w:cstheme="majorBidi"/>
      <w:b/>
      <w:sz w:val="32"/>
      <w:szCs w:val="26"/>
    </w:rPr>
  </w:style>
  <w:style w:type="paragraph" w:styleId="3">
    <w:name w:val="heading 3"/>
    <w:aliases w:val="Heading 3 Section Category"/>
    <w:basedOn w:val="a"/>
    <w:next w:val="a"/>
    <w:link w:val="3Char"/>
    <w:uiPriority w:val="9"/>
    <w:semiHidden/>
    <w:qFormat/>
    <w:rsid w:val="004D2BB6"/>
    <w:pPr>
      <w:widowControl w:val="0"/>
      <w:autoSpaceDE w:val="0"/>
      <w:autoSpaceDN w:val="0"/>
      <w:spacing w:before="20" w:after="0" w:line="312" w:lineRule="auto"/>
      <w:outlineLvl w:val="2"/>
    </w:pPr>
    <w:rPr>
      <w:rFonts w:eastAsia="Arial" w:cs="Arial"/>
      <w:b/>
      <w:color w:val="231F20"/>
      <w:spacing w:val="-11"/>
      <w:kern w:val="0"/>
      <w:sz w:val="40"/>
      <w:szCs w:val="16"/>
      <w:lang w:val="en-US" w:bidi="en-US"/>
      <w14:ligatures w14:val="none"/>
    </w:rPr>
  </w:style>
  <w:style w:type="paragraph" w:styleId="4">
    <w:name w:val="heading 4"/>
    <w:aliases w:val="Heading 4 Job Title"/>
    <w:basedOn w:val="a"/>
    <w:next w:val="a"/>
    <w:link w:val="4Char"/>
    <w:uiPriority w:val="9"/>
    <w:qFormat/>
    <w:rsid w:val="004D2BB6"/>
    <w:pPr>
      <w:widowControl w:val="0"/>
      <w:autoSpaceDE w:val="0"/>
      <w:autoSpaceDN w:val="0"/>
      <w:spacing w:before="99" w:after="0" w:line="312" w:lineRule="auto"/>
      <w:outlineLvl w:val="3"/>
    </w:pPr>
    <w:rPr>
      <w:rFonts w:eastAsia="Arial" w:cs="Arial"/>
      <w:b/>
      <w:bCs/>
      <w:color w:val="231F20"/>
      <w:kern w:val="0"/>
      <w:sz w:val="23"/>
      <w:szCs w:val="16"/>
      <w:lang w:val="en-US" w:bidi="en-US"/>
      <w14:ligatures w14:val="none"/>
    </w:rPr>
  </w:style>
  <w:style w:type="paragraph" w:styleId="5">
    <w:name w:val="heading 5"/>
    <w:basedOn w:val="a"/>
    <w:next w:val="a"/>
    <w:link w:val="5Char"/>
    <w:uiPriority w:val="9"/>
    <w:semiHidden/>
    <w:unhideWhenUsed/>
    <w:qFormat/>
    <w:rsid w:val="00E054E5"/>
    <w:pPr>
      <w:keepNext/>
      <w:keepLines/>
      <w:spacing w:before="40" w:after="0" w:line="264" w:lineRule="auto"/>
      <w:outlineLvl w:val="4"/>
    </w:pPr>
    <w:rPr>
      <w:rFonts w:asciiTheme="majorHAnsi" w:eastAsiaTheme="majorEastAsia" w:hAnsiTheme="majorHAnsi" w:cstheme="majorBidi"/>
      <w:color w:val="44546A" w:themeColor="text2"/>
      <w:kern w:val="0"/>
      <w:lang w:val="en-US"/>
      <w14:ligatures w14:val="none"/>
    </w:rPr>
  </w:style>
  <w:style w:type="paragraph" w:styleId="6">
    <w:name w:val="heading 6"/>
    <w:basedOn w:val="a"/>
    <w:next w:val="a"/>
    <w:link w:val="6Char"/>
    <w:uiPriority w:val="9"/>
    <w:semiHidden/>
    <w:unhideWhenUsed/>
    <w:qFormat/>
    <w:rsid w:val="00E054E5"/>
    <w:pPr>
      <w:keepNext/>
      <w:keepLines/>
      <w:spacing w:before="40" w:after="0" w:line="264" w:lineRule="auto"/>
      <w:outlineLvl w:val="5"/>
    </w:pPr>
    <w:rPr>
      <w:rFonts w:asciiTheme="majorHAnsi" w:eastAsiaTheme="majorEastAsia" w:hAnsiTheme="majorHAnsi" w:cstheme="majorBidi"/>
      <w:i/>
      <w:iCs/>
      <w:color w:val="44546A" w:themeColor="text2"/>
      <w:kern w:val="0"/>
      <w:sz w:val="21"/>
      <w:szCs w:val="21"/>
      <w:lang w:val="en-US"/>
      <w14:ligatures w14:val="none"/>
    </w:rPr>
  </w:style>
  <w:style w:type="paragraph" w:styleId="7">
    <w:name w:val="heading 7"/>
    <w:basedOn w:val="a"/>
    <w:next w:val="a"/>
    <w:link w:val="7Char"/>
    <w:uiPriority w:val="9"/>
    <w:semiHidden/>
    <w:unhideWhenUsed/>
    <w:qFormat/>
    <w:rsid w:val="00E054E5"/>
    <w:pPr>
      <w:keepNext/>
      <w:keepLines/>
      <w:spacing w:before="40" w:after="0" w:line="264" w:lineRule="auto"/>
      <w:outlineLvl w:val="6"/>
    </w:pPr>
    <w:rPr>
      <w:rFonts w:asciiTheme="majorHAnsi" w:eastAsiaTheme="majorEastAsia" w:hAnsiTheme="majorHAnsi" w:cstheme="majorBidi"/>
      <w:i/>
      <w:iCs/>
      <w:color w:val="1F3864" w:themeColor="accent1" w:themeShade="80"/>
      <w:kern w:val="0"/>
      <w:sz w:val="21"/>
      <w:szCs w:val="21"/>
      <w:lang w:val="en-US"/>
      <w14:ligatures w14:val="none"/>
    </w:rPr>
  </w:style>
  <w:style w:type="paragraph" w:styleId="8">
    <w:name w:val="heading 8"/>
    <w:basedOn w:val="a"/>
    <w:next w:val="a"/>
    <w:link w:val="8Char"/>
    <w:uiPriority w:val="9"/>
    <w:semiHidden/>
    <w:unhideWhenUsed/>
    <w:qFormat/>
    <w:rsid w:val="00E054E5"/>
    <w:pPr>
      <w:keepNext/>
      <w:keepLines/>
      <w:spacing w:before="40" w:after="0" w:line="264" w:lineRule="auto"/>
      <w:outlineLvl w:val="7"/>
    </w:pPr>
    <w:rPr>
      <w:rFonts w:asciiTheme="majorHAnsi" w:eastAsiaTheme="majorEastAsia" w:hAnsiTheme="majorHAnsi" w:cstheme="majorBidi"/>
      <w:b/>
      <w:bCs/>
      <w:color w:val="44546A" w:themeColor="text2"/>
      <w:kern w:val="0"/>
      <w:sz w:val="20"/>
      <w:szCs w:val="20"/>
      <w:lang w:val="en-US"/>
      <w14:ligatures w14:val="none"/>
    </w:rPr>
  </w:style>
  <w:style w:type="paragraph" w:styleId="9">
    <w:name w:val="heading 9"/>
    <w:basedOn w:val="a"/>
    <w:next w:val="a"/>
    <w:link w:val="9Char"/>
    <w:uiPriority w:val="9"/>
    <w:semiHidden/>
    <w:unhideWhenUsed/>
    <w:qFormat/>
    <w:rsid w:val="00E054E5"/>
    <w:pPr>
      <w:keepNext/>
      <w:keepLines/>
      <w:spacing w:before="40" w:after="0" w:line="264" w:lineRule="auto"/>
      <w:outlineLvl w:val="8"/>
    </w:pPr>
    <w:rPr>
      <w:rFonts w:asciiTheme="majorHAnsi" w:eastAsiaTheme="majorEastAsia" w:hAnsiTheme="majorHAnsi" w:cstheme="majorBidi"/>
      <w:b/>
      <w:bCs/>
      <w:i/>
      <w:iCs/>
      <w:color w:val="44546A" w:themeColor="text2"/>
      <w:kern w:val="0"/>
      <w:sz w:val="20"/>
      <w:szCs w:val="20"/>
      <w:lang w:val="en-US"/>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4C5F99"/>
    <w:rPr>
      <w:rFonts w:eastAsiaTheme="majorEastAsia" w:cstheme="majorBidi"/>
      <w:b/>
      <w:sz w:val="36"/>
      <w:szCs w:val="32"/>
    </w:rPr>
  </w:style>
  <w:style w:type="character" w:customStyle="1" w:styleId="2Char">
    <w:name w:val="عنوان 2 Char"/>
    <w:basedOn w:val="a0"/>
    <w:link w:val="2"/>
    <w:uiPriority w:val="9"/>
    <w:rsid w:val="004C5F99"/>
    <w:rPr>
      <w:rFonts w:asciiTheme="majorHAnsi" w:eastAsiaTheme="majorEastAsia" w:hAnsiTheme="majorHAnsi" w:cstheme="majorBidi"/>
      <w:b/>
      <w:sz w:val="32"/>
      <w:szCs w:val="26"/>
    </w:rPr>
  </w:style>
  <w:style w:type="character" w:customStyle="1" w:styleId="3Char">
    <w:name w:val="عنوان 3 Char"/>
    <w:aliases w:val="Heading 3 Section Category Char"/>
    <w:basedOn w:val="a0"/>
    <w:link w:val="3"/>
    <w:uiPriority w:val="9"/>
    <w:semiHidden/>
    <w:rsid w:val="004D2BB6"/>
    <w:rPr>
      <w:rFonts w:eastAsia="Arial" w:cs="Arial"/>
      <w:b/>
      <w:color w:val="231F20"/>
      <w:spacing w:val="-11"/>
      <w:kern w:val="0"/>
      <w:sz w:val="40"/>
      <w:szCs w:val="16"/>
      <w:lang w:val="en-US" w:bidi="en-US"/>
      <w14:ligatures w14:val="none"/>
    </w:rPr>
  </w:style>
  <w:style w:type="character" w:customStyle="1" w:styleId="4Char">
    <w:name w:val="عنوان 4 Char"/>
    <w:aliases w:val="Heading 4 Job Title Char"/>
    <w:basedOn w:val="a0"/>
    <w:link w:val="4"/>
    <w:uiPriority w:val="9"/>
    <w:rsid w:val="004D2BB6"/>
    <w:rPr>
      <w:rFonts w:eastAsia="Arial" w:cs="Arial"/>
      <w:b/>
      <w:bCs/>
      <w:color w:val="231F20"/>
      <w:kern w:val="0"/>
      <w:sz w:val="23"/>
      <w:szCs w:val="16"/>
      <w:lang w:val="en-US" w:bidi="en-US"/>
      <w14:ligatures w14:val="none"/>
    </w:rPr>
  </w:style>
  <w:style w:type="paragraph" w:styleId="a3">
    <w:name w:val="List Paragraph"/>
    <w:aliases w:val="عنوان رئيسي,سرد الفقراتCxSpLast,List Paragraph1,NumberedList,BPList,النص, سرد الفقرات"/>
    <w:basedOn w:val="a"/>
    <w:link w:val="Char"/>
    <w:uiPriority w:val="34"/>
    <w:qFormat/>
    <w:rsid w:val="00D039D4"/>
    <w:pPr>
      <w:ind w:left="720"/>
      <w:contextualSpacing/>
    </w:pPr>
  </w:style>
  <w:style w:type="character" w:customStyle="1" w:styleId="Char">
    <w:name w:val="سرد الفقرات Char"/>
    <w:aliases w:val="عنوان رئيسي Char,سرد الفقراتCxSpLast Char,List Paragraph1 Char,NumberedList Char,BPList Char,النص Char, سرد الفقرات Char"/>
    <w:link w:val="a3"/>
    <w:uiPriority w:val="34"/>
    <w:rsid w:val="004D2BB6"/>
  </w:style>
  <w:style w:type="paragraph" w:styleId="a4">
    <w:name w:val="header"/>
    <w:basedOn w:val="a"/>
    <w:link w:val="Char0"/>
    <w:uiPriority w:val="99"/>
    <w:unhideWhenUsed/>
    <w:rsid w:val="00ED5D5B"/>
    <w:pPr>
      <w:tabs>
        <w:tab w:val="center" w:pos="4513"/>
        <w:tab w:val="right" w:pos="9026"/>
      </w:tabs>
      <w:spacing w:after="0" w:line="240" w:lineRule="auto"/>
    </w:pPr>
  </w:style>
  <w:style w:type="character" w:customStyle="1" w:styleId="Char0">
    <w:name w:val="رأس الصفحة Char"/>
    <w:basedOn w:val="a0"/>
    <w:link w:val="a4"/>
    <w:uiPriority w:val="99"/>
    <w:rsid w:val="00ED5D5B"/>
  </w:style>
  <w:style w:type="paragraph" w:styleId="a5">
    <w:name w:val="footer"/>
    <w:basedOn w:val="a"/>
    <w:link w:val="Char1"/>
    <w:uiPriority w:val="99"/>
    <w:unhideWhenUsed/>
    <w:rsid w:val="00ED5D5B"/>
    <w:pPr>
      <w:tabs>
        <w:tab w:val="center" w:pos="4513"/>
        <w:tab w:val="right" w:pos="9026"/>
      </w:tabs>
      <w:spacing w:after="0" w:line="240" w:lineRule="auto"/>
    </w:pPr>
  </w:style>
  <w:style w:type="character" w:customStyle="1" w:styleId="Char1">
    <w:name w:val="تذييل الصفحة Char"/>
    <w:basedOn w:val="a0"/>
    <w:link w:val="a5"/>
    <w:uiPriority w:val="99"/>
    <w:rsid w:val="00ED5D5B"/>
  </w:style>
  <w:style w:type="paragraph" w:styleId="a6">
    <w:name w:val="No Spacing"/>
    <w:uiPriority w:val="1"/>
    <w:qFormat/>
    <w:rsid w:val="004C5F99"/>
    <w:pPr>
      <w:spacing w:after="0" w:line="240" w:lineRule="auto"/>
    </w:pPr>
  </w:style>
  <w:style w:type="paragraph" w:styleId="a7">
    <w:name w:val="TOC Heading"/>
    <w:basedOn w:val="1"/>
    <w:next w:val="a"/>
    <w:uiPriority w:val="39"/>
    <w:unhideWhenUsed/>
    <w:qFormat/>
    <w:rsid w:val="004C5F99"/>
    <w:pPr>
      <w:spacing w:line="259" w:lineRule="auto"/>
      <w:outlineLvl w:val="9"/>
    </w:pPr>
    <w:rPr>
      <w:rFonts w:asciiTheme="majorHAnsi" w:hAnsiTheme="majorHAnsi"/>
      <w:b w:val="0"/>
      <w:color w:val="2F5496" w:themeColor="accent1" w:themeShade="BF"/>
      <w:kern w:val="0"/>
      <w:sz w:val="32"/>
      <w:lang w:val="en-US"/>
      <w14:ligatures w14:val="none"/>
    </w:rPr>
  </w:style>
  <w:style w:type="paragraph" w:styleId="10">
    <w:name w:val="toc 1"/>
    <w:basedOn w:val="a"/>
    <w:next w:val="a"/>
    <w:autoRedefine/>
    <w:uiPriority w:val="39"/>
    <w:unhideWhenUsed/>
    <w:rsid w:val="004D4F6B"/>
    <w:pPr>
      <w:tabs>
        <w:tab w:val="left" w:pos="880"/>
        <w:tab w:val="right" w:leader="dot" w:pos="9016"/>
      </w:tabs>
      <w:bidi/>
      <w:spacing w:after="100"/>
    </w:pPr>
  </w:style>
  <w:style w:type="paragraph" w:styleId="20">
    <w:name w:val="toc 2"/>
    <w:basedOn w:val="a"/>
    <w:next w:val="a"/>
    <w:autoRedefine/>
    <w:uiPriority w:val="39"/>
    <w:unhideWhenUsed/>
    <w:rsid w:val="004C5F99"/>
    <w:pPr>
      <w:spacing w:after="100"/>
      <w:ind w:left="220"/>
    </w:pPr>
  </w:style>
  <w:style w:type="character" w:styleId="Hyperlink">
    <w:name w:val="Hyperlink"/>
    <w:basedOn w:val="a0"/>
    <w:uiPriority w:val="99"/>
    <w:unhideWhenUsed/>
    <w:rsid w:val="004C5F99"/>
    <w:rPr>
      <w:color w:val="0563C1" w:themeColor="hyperlink"/>
      <w:u w:val="single"/>
    </w:rPr>
  </w:style>
  <w:style w:type="paragraph" w:styleId="30">
    <w:name w:val="toc 3"/>
    <w:basedOn w:val="a"/>
    <w:next w:val="a"/>
    <w:autoRedefine/>
    <w:uiPriority w:val="39"/>
    <w:unhideWhenUsed/>
    <w:rsid w:val="00231783"/>
    <w:pPr>
      <w:bidi/>
      <w:spacing w:after="100"/>
      <w:ind w:left="440"/>
    </w:pPr>
    <w:rPr>
      <w:rFonts w:eastAsiaTheme="minorEastAsia" w:cs="Times New Roman"/>
      <w:kern w:val="0"/>
      <w:rtl/>
      <w:lang w:val="en-US"/>
      <w14:ligatures w14:val="none"/>
    </w:rPr>
  </w:style>
  <w:style w:type="paragraph" w:styleId="a8">
    <w:name w:val="Body Text"/>
    <w:basedOn w:val="a"/>
    <w:link w:val="Char2"/>
    <w:uiPriority w:val="1"/>
    <w:semiHidden/>
    <w:qFormat/>
    <w:rsid w:val="004D2BB6"/>
    <w:pPr>
      <w:widowControl w:val="0"/>
      <w:autoSpaceDE w:val="0"/>
      <w:autoSpaceDN w:val="0"/>
      <w:spacing w:after="0" w:line="312" w:lineRule="auto"/>
    </w:pPr>
    <w:rPr>
      <w:rFonts w:eastAsia="Arial" w:cs="Arial"/>
      <w:color w:val="231F20"/>
      <w:kern w:val="0"/>
      <w:sz w:val="18"/>
      <w:szCs w:val="16"/>
      <w:lang w:val="en-US" w:bidi="en-US"/>
      <w14:ligatures w14:val="none"/>
    </w:rPr>
  </w:style>
  <w:style w:type="character" w:customStyle="1" w:styleId="Char2">
    <w:name w:val="نص أساسي Char"/>
    <w:basedOn w:val="a0"/>
    <w:link w:val="a8"/>
    <w:uiPriority w:val="1"/>
    <w:semiHidden/>
    <w:rsid w:val="004D2BB6"/>
    <w:rPr>
      <w:rFonts w:eastAsia="Arial" w:cs="Arial"/>
      <w:color w:val="231F20"/>
      <w:kern w:val="0"/>
      <w:sz w:val="18"/>
      <w:szCs w:val="16"/>
      <w:lang w:val="en-US" w:bidi="en-US"/>
      <w14:ligatures w14:val="none"/>
    </w:rPr>
  </w:style>
  <w:style w:type="paragraph" w:customStyle="1" w:styleId="TableParagraph">
    <w:name w:val="Table Paragraph"/>
    <w:basedOn w:val="a"/>
    <w:uiPriority w:val="1"/>
    <w:semiHidden/>
    <w:qFormat/>
    <w:rsid w:val="004D2BB6"/>
    <w:pPr>
      <w:widowControl w:val="0"/>
      <w:autoSpaceDE w:val="0"/>
      <w:autoSpaceDN w:val="0"/>
      <w:spacing w:after="0" w:line="312" w:lineRule="auto"/>
    </w:pPr>
    <w:rPr>
      <w:rFonts w:eastAsia="Arial" w:cs="Arial"/>
      <w:color w:val="231F20"/>
      <w:kern w:val="0"/>
      <w:sz w:val="18"/>
      <w:szCs w:val="16"/>
      <w:lang w:val="en-US" w:bidi="en-US"/>
      <w14:ligatures w14:val="none"/>
    </w:rPr>
  </w:style>
  <w:style w:type="paragraph" w:customStyle="1" w:styleId="BodyContactInfo">
    <w:name w:val="Body Contact Info"/>
    <w:basedOn w:val="a8"/>
    <w:qFormat/>
    <w:rsid w:val="004D2BB6"/>
    <w:pPr>
      <w:spacing w:before="40" w:line="360" w:lineRule="auto"/>
    </w:pPr>
    <w:rPr>
      <w:color w:val="auto"/>
    </w:rPr>
  </w:style>
  <w:style w:type="paragraph" w:customStyle="1" w:styleId="SkillsBullets">
    <w:name w:val="Skills Bullets"/>
    <w:basedOn w:val="BulletsSkills"/>
    <w:qFormat/>
    <w:rsid w:val="004D2BB6"/>
    <w:pPr>
      <w:spacing w:before="240" w:line="312" w:lineRule="auto"/>
      <w:contextualSpacing/>
    </w:pPr>
  </w:style>
  <w:style w:type="paragraph" w:customStyle="1" w:styleId="BulletsSkills">
    <w:name w:val="Bullets Skills"/>
    <w:basedOn w:val="BodyContactInfo"/>
    <w:semiHidden/>
    <w:qFormat/>
    <w:rsid w:val="004D2BB6"/>
    <w:pPr>
      <w:ind w:left="288" w:hanging="288"/>
    </w:pPr>
  </w:style>
  <w:style w:type="paragraph" w:styleId="a9">
    <w:name w:val="Title"/>
    <w:basedOn w:val="a"/>
    <w:next w:val="a"/>
    <w:link w:val="Char3"/>
    <w:uiPriority w:val="10"/>
    <w:qFormat/>
    <w:rsid w:val="004D2BB6"/>
    <w:pPr>
      <w:widowControl w:val="0"/>
      <w:autoSpaceDE w:val="0"/>
      <w:autoSpaceDN w:val="0"/>
      <w:spacing w:before="27" w:after="240" w:line="216" w:lineRule="auto"/>
      <w:outlineLvl w:val="0"/>
    </w:pPr>
    <w:rPr>
      <w:rFonts w:asciiTheme="majorHAnsi" w:eastAsia="Arial" w:hAnsiTheme="majorHAnsi" w:cs="Arial"/>
      <w:b/>
      <w:color w:val="231F20"/>
      <w:kern w:val="0"/>
      <w:sz w:val="96"/>
      <w:szCs w:val="16"/>
      <w:lang w:val="en-US" w:bidi="en-US"/>
      <w14:ligatures w14:val="none"/>
    </w:rPr>
  </w:style>
  <w:style w:type="character" w:customStyle="1" w:styleId="Char3">
    <w:name w:val="العنوان Char"/>
    <w:basedOn w:val="a0"/>
    <w:link w:val="a9"/>
    <w:uiPriority w:val="10"/>
    <w:rsid w:val="004D2BB6"/>
    <w:rPr>
      <w:rFonts w:asciiTheme="majorHAnsi" w:eastAsia="Arial" w:hAnsiTheme="majorHAnsi" w:cs="Arial"/>
      <w:b/>
      <w:color w:val="231F20"/>
      <w:kern w:val="0"/>
      <w:sz w:val="96"/>
      <w:szCs w:val="16"/>
      <w:lang w:val="en-US" w:bidi="en-US"/>
      <w14:ligatures w14:val="none"/>
    </w:rPr>
  </w:style>
  <w:style w:type="character" w:customStyle="1" w:styleId="ItalicJobLocation">
    <w:name w:val="Italic Job Location"/>
    <w:basedOn w:val="a0"/>
    <w:uiPriority w:val="1"/>
    <w:semiHidden/>
    <w:qFormat/>
    <w:rsid w:val="004D2BB6"/>
    <w:rPr>
      <w:i/>
      <w:iCs/>
    </w:rPr>
  </w:style>
  <w:style w:type="character" w:customStyle="1" w:styleId="ItalicJob">
    <w:name w:val="Italic Job"/>
    <w:basedOn w:val="a0"/>
    <w:uiPriority w:val="1"/>
    <w:semiHidden/>
    <w:qFormat/>
    <w:rsid w:val="004D2BB6"/>
    <w:rPr>
      <w:i/>
      <w:iCs/>
    </w:rPr>
  </w:style>
  <w:style w:type="paragraph" w:customStyle="1" w:styleId="Body">
    <w:name w:val="Body"/>
    <w:basedOn w:val="a"/>
    <w:uiPriority w:val="99"/>
    <w:semiHidden/>
    <w:rsid w:val="004D2BB6"/>
    <w:pPr>
      <w:autoSpaceDE w:val="0"/>
      <w:autoSpaceDN w:val="0"/>
      <w:adjustRightInd w:val="0"/>
      <w:spacing w:before="43" w:after="0" w:line="200" w:lineRule="atLeast"/>
      <w:textAlignment w:val="center"/>
    </w:pPr>
    <w:rPr>
      <w:rFonts w:cs="Arial"/>
      <w:color w:val="000000"/>
      <w:kern w:val="0"/>
      <w:sz w:val="18"/>
      <w:szCs w:val="16"/>
      <w:lang w:val="en-US"/>
      <w14:ligatures w14:val="none"/>
    </w:rPr>
  </w:style>
  <w:style w:type="paragraph" w:customStyle="1" w:styleId="BodyBullets">
    <w:name w:val="Body Bullets"/>
    <w:basedOn w:val="Body"/>
    <w:uiPriority w:val="99"/>
    <w:semiHidden/>
    <w:rsid w:val="004D2BB6"/>
    <w:pPr>
      <w:ind w:left="180" w:hanging="180"/>
    </w:pPr>
  </w:style>
  <w:style w:type="paragraph" w:styleId="aa">
    <w:name w:val="Subtitle"/>
    <w:basedOn w:val="2"/>
    <w:next w:val="a"/>
    <w:link w:val="Char4"/>
    <w:uiPriority w:val="11"/>
    <w:qFormat/>
    <w:rsid w:val="004D2BB6"/>
    <w:pPr>
      <w:keepNext w:val="0"/>
      <w:keepLines w:val="0"/>
      <w:widowControl w:val="0"/>
      <w:autoSpaceDE w:val="0"/>
      <w:autoSpaceDN w:val="0"/>
      <w:spacing w:before="134" w:line="240" w:lineRule="auto"/>
    </w:pPr>
    <w:rPr>
      <w:rFonts w:eastAsia="Arial" w:cs="Arial"/>
      <w:b w:val="0"/>
      <w:color w:val="231F20"/>
      <w:kern w:val="0"/>
      <w:sz w:val="43"/>
      <w:szCs w:val="16"/>
      <w:lang w:val="en-US" w:bidi="en-US"/>
      <w14:ligatures w14:val="none"/>
    </w:rPr>
  </w:style>
  <w:style w:type="character" w:customStyle="1" w:styleId="Char4">
    <w:name w:val="عنوان فرعي Char"/>
    <w:basedOn w:val="a0"/>
    <w:link w:val="aa"/>
    <w:uiPriority w:val="11"/>
    <w:rsid w:val="004D2BB6"/>
    <w:rPr>
      <w:rFonts w:asciiTheme="majorHAnsi" w:eastAsia="Arial" w:hAnsiTheme="majorHAnsi" w:cs="Arial"/>
      <w:color w:val="231F20"/>
      <w:kern w:val="0"/>
      <w:sz w:val="43"/>
      <w:szCs w:val="16"/>
      <w:lang w:val="en-US" w:bidi="en-US"/>
      <w14:ligatures w14:val="none"/>
    </w:rPr>
  </w:style>
  <w:style w:type="character" w:styleId="ab">
    <w:name w:val="Placeholder Text"/>
    <w:basedOn w:val="a0"/>
    <w:uiPriority w:val="99"/>
    <w:semiHidden/>
    <w:rsid w:val="004D2BB6"/>
    <w:rPr>
      <w:color w:val="808080"/>
    </w:rPr>
  </w:style>
  <w:style w:type="table" w:styleId="ac">
    <w:name w:val="Table Grid"/>
    <w:basedOn w:val="a1"/>
    <w:uiPriority w:val="39"/>
    <w:rsid w:val="004D2BB6"/>
    <w:pPr>
      <w:widowControl w:val="0"/>
      <w:autoSpaceDE w:val="0"/>
      <w:autoSpaceDN w:val="0"/>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a0"/>
    <w:uiPriority w:val="99"/>
    <w:semiHidden/>
    <w:unhideWhenUsed/>
    <w:rsid w:val="004D2BB6"/>
    <w:rPr>
      <w:color w:val="605E5C"/>
      <w:shd w:val="clear" w:color="auto" w:fill="E1DFDD"/>
    </w:rPr>
  </w:style>
  <w:style w:type="paragraph" w:customStyle="1" w:styleId="ObjectiveHeading">
    <w:name w:val="Objective Heading"/>
    <w:basedOn w:val="a"/>
    <w:qFormat/>
    <w:rsid w:val="004D2BB6"/>
    <w:pPr>
      <w:widowControl w:val="0"/>
      <w:autoSpaceDE w:val="0"/>
      <w:autoSpaceDN w:val="0"/>
      <w:spacing w:before="240" w:after="0" w:line="312" w:lineRule="auto"/>
      <w:ind w:left="14"/>
    </w:pPr>
    <w:rPr>
      <w:rFonts w:eastAsia="Arial" w:cs="Arial"/>
      <w:b/>
      <w:bCs/>
      <w:kern w:val="0"/>
      <w:sz w:val="18"/>
      <w:szCs w:val="20"/>
      <w:lang w:val="en-US" w:bidi="en-US"/>
      <w14:ligatures w14:val="none"/>
    </w:rPr>
  </w:style>
  <w:style w:type="paragraph" w:customStyle="1" w:styleId="DateRange">
    <w:name w:val="Date Range"/>
    <w:basedOn w:val="a"/>
    <w:qFormat/>
    <w:rsid w:val="004D2BB6"/>
    <w:pPr>
      <w:widowControl w:val="0"/>
      <w:autoSpaceDE w:val="0"/>
      <w:autoSpaceDN w:val="0"/>
      <w:spacing w:before="240" w:after="0" w:line="240" w:lineRule="auto"/>
    </w:pPr>
    <w:rPr>
      <w:rFonts w:eastAsia="Arial" w:cs="Arial"/>
      <w:color w:val="231F20"/>
      <w:kern w:val="0"/>
      <w:sz w:val="18"/>
      <w:szCs w:val="24"/>
      <w:lang w:val="en-US" w:bidi="en-US"/>
      <w14:ligatures w14:val="none"/>
    </w:rPr>
  </w:style>
  <w:style w:type="paragraph" w:customStyle="1" w:styleId="JobTitleandDegree">
    <w:name w:val="Job Title and Degree"/>
    <w:basedOn w:val="a"/>
    <w:qFormat/>
    <w:rsid w:val="004D2BB6"/>
    <w:pPr>
      <w:widowControl w:val="0"/>
      <w:autoSpaceDE w:val="0"/>
      <w:autoSpaceDN w:val="0"/>
      <w:spacing w:before="100" w:after="0" w:line="240" w:lineRule="auto"/>
    </w:pPr>
    <w:rPr>
      <w:rFonts w:asciiTheme="majorHAnsi" w:eastAsia="Arial" w:hAnsiTheme="majorHAnsi" w:cs="Arial"/>
      <w:color w:val="231F20"/>
      <w:kern w:val="0"/>
      <w:szCs w:val="16"/>
      <w:lang w:val="en-US" w:bidi="en-US"/>
      <w14:ligatures w14:val="none"/>
    </w:rPr>
  </w:style>
  <w:style w:type="character" w:customStyle="1" w:styleId="Greentext">
    <w:name w:val="Green text"/>
    <w:uiPriority w:val="1"/>
    <w:qFormat/>
    <w:rsid w:val="004D2BB6"/>
    <w:rPr>
      <w:color w:val="44546A" w:themeColor="text2"/>
    </w:rPr>
  </w:style>
  <w:style w:type="paragraph" w:customStyle="1" w:styleId="Jobdescription">
    <w:name w:val="Job description"/>
    <w:basedOn w:val="a"/>
    <w:qFormat/>
    <w:rsid w:val="004D2BB6"/>
    <w:pPr>
      <w:widowControl w:val="0"/>
      <w:autoSpaceDE w:val="0"/>
      <w:autoSpaceDN w:val="0"/>
      <w:spacing w:after="600" w:line="240" w:lineRule="auto"/>
      <w:ind w:left="14"/>
    </w:pPr>
    <w:rPr>
      <w:rFonts w:eastAsia="Arial" w:cs="Arial"/>
      <w:color w:val="231F20"/>
      <w:kern w:val="0"/>
      <w:sz w:val="18"/>
      <w:szCs w:val="16"/>
      <w:lang w:val="en-US" w:bidi="en-US"/>
      <w14:ligatures w14:val="none"/>
    </w:rPr>
  </w:style>
  <w:style w:type="paragraph" w:customStyle="1" w:styleId="SchoolName">
    <w:name w:val="School Name"/>
    <w:basedOn w:val="a"/>
    <w:qFormat/>
    <w:rsid w:val="004D2BB6"/>
    <w:pPr>
      <w:widowControl w:val="0"/>
      <w:autoSpaceDE w:val="0"/>
      <w:autoSpaceDN w:val="0"/>
      <w:spacing w:after="0" w:line="240" w:lineRule="auto"/>
      <w:ind w:left="14"/>
    </w:pPr>
    <w:rPr>
      <w:rFonts w:eastAsia="Arial" w:cs="Arial"/>
      <w:color w:val="231F20"/>
      <w:kern w:val="0"/>
      <w:sz w:val="20"/>
      <w:szCs w:val="20"/>
      <w:lang w:val="en-US" w:bidi="en-US"/>
      <w14:ligatures w14:val="none"/>
    </w:rPr>
  </w:style>
  <w:style w:type="paragraph" w:customStyle="1" w:styleId="Objective">
    <w:name w:val="Objective"/>
    <w:basedOn w:val="a"/>
    <w:qFormat/>
    <w:rsid w:val="004D2BB6"/>
    <w:pPr>
      <w:widowControl w:val="0"/>
      <w:autoSpaceDE w:val="0"/>
      <w:autoSpaceDN w:val="0"/>
      <w:spacing w:before="240" w:after="0" w:line="247" w:lineRule="auto"/>
      <w:ind w:left="14"/>
    </w:pPr>
    <w:rPr>
      <w:rFonts w:eastAsia="Arial" w:cs="Arial"/>
      <w:kern w:val="0"/>
      <w:sz w:val="20"/>
      <w:szCs w:val="16"/>
      <w:lang w:val="en-US" w:bidi="en-US"/>
      <w14:ligatures w14:val="none"/>
    </w:rPr>
  </w:style>
  <w:style w:type="character" w:customStyle="1" w:styleId="Bluetext">
    <w:name w:val="Blue text"/>
    <w:uiPriority w:val="1"/>
    <w:qFormat/>
    <w:rsid w:val="004D2BB6"/>
    <w:rPr>
      <w:color w:val="A5A5A5" w:themeColor="accent3"/>
    </w:rPr>
  </w:style>
  <w:style w:type="paragraph" w:customStyle="1" w:styleId="Company">
    <w:name w:val="Company"/>
    <w:basedOn w:val="a"/>
    <w:qFormat/>
    <w:rsid w:val="004D2BB6"/>
    <w:pPr>
      <w:widowControl w:val="0"/>
      <w:autoSpaceDE w:val="0"/>
      <w:autoSpaceDN w:val="0"/>
      <w:spacing w:after="0" w:line="312" w:lineRule="auto"/>
    </w:pPr>
    <w:rPr>
      <w:rFonts w:asciiTheme="majorHAnsi" w:eastAsia="Arial" w:hAnsiTheme="majorHAnsi" w:cs="Arial"/>
      <w:color w:val="231F20"/>
      <w:kern w:val="0"/>
      <w:szCs w:val="16"/>
      <w:lang w:val="en-US" w:bidi="en-US"/>
      <w14:ligatures w14:val="none"/>
    </w:rPr>
  </w:style>
  <w:style w:type="character" w:customStyle="1" w:styleId="Magentatext">
    <w:name w:val="Magenta text"/>
    <w:uiPriority w:val="1"/>
    <w:qFormat/>
    <w:rsid w:val="004D2BB6"/>
    <w:rPr>
      <w:color w:val="FFC000" w:themeColor="accent4"/>
    </w:rPr>
  </w:style>
  <w:style w:type="character" w:customStyle="1" w:styleId="Graytext">
    <w:name w:val="Gray text"/>
    <w:uiPriority w:val="1"/>
    <w:qFormat/>
    <w:rsid w:val="004D2BB6"/>
    <w:rPr>
      <w:color w:val="808080" w:themeColor="background1" w:themeShade="80"/>
    </w:rPr>
  </w:style>
  <w:style w:type="table" w:styleId="ad">
    <w:name w:val="Grid Table Light"/>
    <w:basedOn w:val="a1"/>
    <w:uiPriority w:val="40"/>
    <w:rsid w:val="004D2BB6"/>
    <w:pPr>
      <w:widowControl w:val="0"/>
      <w:autoSpaceDE w:val="0"/>
      <w:autoSpaceDN w:val="0"/>
      <w:spacing w:after="0" w:line="240" w:lineRule="auto"/>
    </w:pPr>
    <w:rPr>
      <w:kern w:val="0"/>
      <w:lang w:val="en-US"/>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11">
    <w:name w:val="Plain Table 1"/>
    <w:basedOn w:val="a1"/>
    <w:uiPriority w:val="41"/>
    <w:rsid w:val="004D2BB6"/>
    <w:pPr>
      <w:widowControl w:val="0"/>
      <w:autoSpaceDE w:val="0"/>
      <w:autoSpaceDN w:val="0"/>
      <w:spacing w:after="0" w:line="240" w:lineRule="auto"/>
    </w:pPr>
    <w:rPr>
      <w:kern w:val="0"/>
      <w:lang w:val="en-US"/>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4-3">
    <w:name w:val="Grid Table 4 Accent 3"/>
    <w:basedOn w:val="a1"/>
    <w:uiPriority w:val="49"/>
    <w:rsid w:val="004D2BB6"/>
    <w:pPr>
      <w:widowControl w:val="0"/>
      <w:autoSpaceDE w:val="0"/>
      <w:autoSpaceDN w:val="0"/>
      <w:spacing w:after="0" w:line="240" w:lineRule="auto"/>
    </w:pPr>
    <w:rPr>
      <w:kern w:val="0"/>
      <w:lang w:val="en-US"/>
      <w14:ligatures w14:val="none"/>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ae">
    <w:name w:val="Strong"/>
    <w:basedOn w:val="a0"/>
    <w:uiPriority w:val="22"/>
    <w:qFormat/>
    <w:rsid w:val="004D2BB6"/>
    <w:rPr>
      <w:b/>
      <w:bCs/>
    </w:rPr>
  </w:style>
  <w:style w:type="paragraph" w:styleId="af">
    <w:name w:val="Normal (Web)"/>
    <w:basedOn w:val="a"/>
    <w:uiPriority w:val="99"/>
    <w:unhideWhenUsed/>
    <w:rsid w:val="004D2BB6"/>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paragraph" w:styleId="af0">
    <w:name w:val="annotation text"/>
    <w:basedOn w:val="a"/>
    <w:link w:val="Char5"/>
    <w:uiPriority w:val="99"/>
    <w:unhideWhenUsed/>
    <w:rsid w:val="004D2BB6"/>
    <w:pPr>
      <w:spacing w:after="200" w:line="240" w:lineRule="auto"/>
    </w:pPr>
    <w:rPr>
      <w:kern w:val="0"/>
      <w:sz w:val="20"/>
      <w:szCs w:val="20"/>
      <w:lang w:val="en-US"/>
      <w14:ligatures w14:val="none"/>
    </w:rPr>
  </w:style>
  <w:style w:type="character" w:customStyle="1" w:styleId="Char5">
    <w:name w:val="نص تعليق Char"/>
    <w:basedOn w:val="a0"/>
    <w:link w:val="af0"/>
    <w:uiPriority w:val="99"/>
    <w:rsid w:val="004D2BB6"/>
    <w:rPr>
      <w:kern w:val="0"/>
      <w:sz w:val="20"/>
      <w:szCs w:val="20"/>
      <w:lang w:val="en-US"/>
      <w14:ligatures w14:val="none"/>
    </w:rPr>
  </w:style>
  <w:style w:type="character" w:styleId="af1">
    <w:name w:val="annotation reference"/>
    <w:basedOn w:val="a0"/>
    <w:uiPriority w:val="99"/>
    <w:semiHidden/>
    <w:unhideWhenUsed/>
    <w:rsid w:val="004D2BB6"/>
    <w:rPr>
      <w:sz w:val="16"/>
      <w:szCs w:val="16"/>
    </w:rPr>
  </w:style>
  <w:style w:type="paragraph" w:styleId="af2">
    <w:name w:val="annotation subject"/>
    <w:basedOn w:val="af0"/>
    <w:next w:val="af0"/>
    <w:link w:val="Char6"/>
    <w:uiPriority w:val="99"/>
    <w:semiHidden/>
    <w:unhideWhenUsed/>
    <w:rsid w:val="004D2BB6"/>
    <w:pPr>
      <w:widowControl w:val="0"/>
      <w:autoSpaceDE w:val="0"/>
      <w:autoSpaceDN w:val="0"/>
      <w:spacing w:after="0"/>
    </w:pPr>
    <w:rPr>
      <w:rFonts w:eastAsia="Arial" w:cs="Arial"/>
      <w:b/>
      <w:bCs/>
      <w:color w:val="231F20"/>
      <w:lang w:bidi="en-US"/>
    </w:rPr>
  </w:style>
  <w:style w:type="character" w:customStyle="1" w:styleId="Char6">
    <w:name w:val="موضوع تعليق Char"/>
    <w:basedOn w:val="Char5"/>
    <w:link w:val="af2"/>
    <w:uiPriority w:val="99"/>
    <w:semiHidden/>
    <w:rsid w:val="004D2BB6"/>
    <w:rPr>
      <w:rFonts w:eastAsia="Arial" w:cs="Arial"/>
      <w:b/>
      <w:bCs/>
      <w:color w:val="231F20"/>
      <w:kern w:val="0"/>
      <w:sz w:val="20"/>
      <w:szCs w:val="20"/>
      <w:lang w:val="en-US" w:bidi="en-US"/>
      <w14:ligatures w14:val="none"/>
    </w:rPr>
  </w:style>
  <w:style w:type="table" w:styleId="4-5">
    <w:name w:val="Grid Table 4 Accent 5"/>
    <w:basedOn w:val="a1"/>
    <w:uiPriority w:val="49"/>
    <w:rsid w:val="004D2BB6"/>
    <w:pPr>
      <w:bidi/>
      <w:spacing w:after="0" w:line="240" w:lineRule="auto"/>
    </w:pPr>
    <w:rPr>
      <w:lang w:val="en-US"/>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40">
    <w:name w:val="Grid Table 4"/>
    <w:basedOn w:val="a1"/>
    <w:uiPriority w:val="49"/>
    <w:rsid w:val="004D2BB6"/>
    <w:pPr>
      <w:widowControl w:val="0"/>
      <w:autoSpaceDE w:val="0"/>
      <w:autoSpaceDN w:val="0"/>
      <w:spacing w:after="0" w:line="240" w:lineRule="auto"/>
    </w:pPr>
    <w:rPr>
      <w:kern w:val="0"/>
      <w:lang w:val="en-US"/>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2-4">
    <w:name w:val="Grid Table 2 Accent 4"/>
    <w:basedOn w:val="a1"/>
    <w:uiPriority w:val="47"/>
    <w:rsid w:val="004D2BB6"/>
    <w:pPr>
      <w:spacing w:after="0" w:line="240" w:lineRule="auto"/>
    </w:pPr>
    <w:rPr>
      <w:lang w:val="en-US"/>
    </w:r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4-4">
    <w:name w:val="Grid Table 4 Accent 4"/>
    <w:basedOn w:val="a1"/>
    <w:uiPriority w:val="49"/>
    <w:rsid w:val="004D2BB6"/>
    <w:pPr>
      <w:widowControl w:val="0"/>
      <w:autoSpaceDE w:val="0"/>
      <w:autoSpaceDN w:val="0"/>
      <w:spacing w:after="0" w:line="240" w:lineRule="auto"/>
    </w:pPr>
    <w:rPr>
      <w:kern w:val="0"/>
      <w:lang w:val="en-US"/>
      <w14:ligatures w14:val="none"/>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styleId="af3">
    <w:name w:val="Balloon Text"/>
    <w:basedOn w:val="a"/>
    <w:link w:val="Char7"/>
    <w:uiPriority w:val="99"/>
    <w:semiHidden/>
    <w:unhideWhenUsed/>
    <w:rsid w:val="007D1883"/>
    <w:pPr>
      <w:spacing w:after="0" w:line="240" w:lineRule="auto"/>
    </w:pPr>
    <w:rPr>
      <w:rFonts w:ascii="Segoe UI" w:hAnsi="Segoe UI" w:cs="Segoe UI"/>
      <w:sz w:val="18"/>
      <w:szCs w:val="18"/>
    </w:rPr>
  </w:style>
  <w:style w:type="character" w:customStyle="1" w:styleId="Char7">
    <w:name w:val="نص في بالون Char"/>
    <w:basedOn w:val="a0"/>
    <w:link w:val="af3"/>
    <w:uiPriority w:val="99"/>
    <w:semiHidden/>
    <w:rsid w:val="007D1883"/>
    <w:rPr>
      <w:rFonts w:ascii="Segoe UI" w:hAnsi="Segoe UI" w:cs="Segoe UI"/>
      <w:sz w:val="18"/>
      <w:szCs w:val="18"/>
    </w:rPr>
  </w:style>
  <w:style w:type="table" w:styleId="4-2">
    <w:name w:val="Grid Table 4 Accent 2"/>
    <w:basedOn w:val="a1"/>
    <w:uiPriority w:val="49"/>
    <w:rsid w:val="002759BC"/>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4-6">
    <w:name w:val="Grid Table 4 Accent 6"/>
    <w:basedOn w:val="a1"/>
    <w:uiPriority w:val="49"/>
    <w:rsid w:val="00385F39"/>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customStyle="1" w:styleId="5Char">
    <w:name w:val="عنوان 5 Char"/>
    <w:basedOn w:val="a0"/>
    <w:link w:val="5"/>
    <w:uiPriority w:val="9"/>
    <w:semiHidden/>
    <w:rsid w:val="00E054E5"/>
    <w:rPr>
      <w:rFonts w:asciiTheme="majorHAnsi" w:eastAsiaTheme="majorEastAsia" w:hAnsiTheme="majorHAnsi" w:cstheme="majorBidi"/>
      <w:color w:val="44546A" w:themeColor="text2"/>
      <w:kern w:val="0"/>
      <w:lang w:val="en-US"/>
      <w14:ligatures w14:val="none"/>
    </w:rPr>
  </w:style>
  <w:style w:type="character" w:customStyle="1" w:styleId="6Char">
    <w:name w:val="عنوان 6 Char"/>
    <w:basedOn w:val="a0"/>
    <w:link w:val="6"/>
    <w:uiPriority w:val="9"/>
    <w:semiHidden/>
    <w:rsid w:val="00E054E5"/>
    <w:rPr>
      <w:rFonts w:asciiTheme="majorHAnsi" w:eastAsiaTheme="majorEastAsia" w:hAnsiTheme="majorHAnsi" w:cstheme="majorBidi"/>
      <w:i/>
      <w:iCs/>
      <w:color w:val="44546A" w:themeColor="text2"/>
      <w:kern w:val="0"/>
      <w:sz w:val="21"/>
      <w:szCs w:val="21"/>
      <w:lang w:val="en-US"/>
      <w14:ligatures w14:val="none"/>
    </w:rPr>
  </w:style>
  <w:style w:type="character" w:customStyle="1" w:styleId="7Char">
    <w:name w:val="عنوان 7 Char"/>
    <w:basedOn w:val="a0"/>
    <w:link w:val="7"/>
    <w:uiPriority w:val="9"/>
    <w:semiHidden/>
    <w:rsid w:val="00E054E5"/>
    <w:rPr>
      <w:rFonts w:asciiTheme="majorHAnsi" w:eastAsiaTheme="majorEastAsia" w:hAnsiTheme="majorHAnsi" w:cstheme="majorBidi"/>
      <w:i/>
      <w:iCs/>
      <w:color w:val="1F3864" w:themeColor="accent1" w:themeShade="80"/>
      <w:kern w:val="0"/>
      <w:sz w:val="21"/>
      <w:szCs w:val="21"/>
      <w:lang w:val="en-US"/>
      <w14:ligatures w14:val="none"/>
    </w:rPr>
  </w:style>
  <w:style w:type="character" w:customStyle="1" w:styleId="8Char">
    <w:name w:val="عنوان 8 Char"/>
    <w:basedOn w:val="a0"/>
    <w:link w:val="8"/>
    <w:uiPriority w:val="9"/>
    <w:semiHidden/>
    <w:rsid w:val="00E054E5"/>
    <w:rPr>
      <w:rFonts w:asciiTheme="majorHAnsi" w:eastAsiaTheme="majorEastAsia" w:hAnsiTheme="majorHAnsi" w:cstheme="majorBidi"/>
      <w:b/>
      <w:bCs/>
      <w:color w:val="44546A" w:themeColor="text2"/>
      <w:kern w:val="0"/>
      <w:sz w:val="20"/>
      <w:szCs w:val="20"/>
      <w:lang w:val="en-US"/>
      <w14:ligatures w14:val="none"/>
    </w:rPr>
  </w:style>
  <w:style w:type="character" w:customStyle="1" w:styleId="9Char">
    <w:name w:val="عنوان 9 Char"/>
    <w:basedOn w:val="a0"/>
    <w:link w:val="9"/>
    <w:uiPriority w:val="9"/>
    <w:semiHidden/>
    <w:rsid w:val="00E054E5"/>
    <w:rPr>
      <w:rFonts w:asciiTheme="majorHAnsi" w:eastAsiaTheme="majorEastAsia" w:hAnsiTheme="majorHAnsi" w:cstheme="majorBidi"/>
      <w:b/>
      <w:bCs/>
      <w:i/>
      <w:iCs/>
      <w:color w:val="44546A" w:themeColor="text2"/>
      <w:kern w:val="0"/>
      <w:sz w:val="20"/>
      <w:szCs w:val="20"/>
      <w:lang w:val="en-US"/>
      <w14:ligatures w14:val="none"/>
    </w:rPr>
  </w:style>
  <w:style w:type="paragraph" w:styleId="af4">
    <w:name w:val="caption"/>
    <w:basedOn w:val="a"/>
    <w:next w:val="a"/>
    <w:uiPriority w:val="35"/>
    <w:semiHidden/>
    <w:unhideWhenUsed/>
    <w:qFormat/>
    <w:rsid w:val="00E054E5"/>
    <w:pPr>
      <w:spacing w:after="120" w:line="240" w:lineRule="auto"/>
    </w:pPr>
    <w:rPr>
      <w:b/>
      <w:bCs/>
      <w:smallCaps/>
      <w:color w:val="595959" w:themeColor="text1" w:themeTint="A6"/>
      <w:spacing w:val="6"/>
      <w:kern w:val="0"/>
      <w:sz w:val="20"/>
      <w:szCs w:val="20"/>
      <w:lang w:val="en-US"/>
      <w14:ligatures w14:val="none"/>
    </w:rPr>
  </w:style>
  <w:style w:type="character" w:styleId="af5">
    <w:name w:val="Emphasis"/>
    <w:basedOn w:val="a0"/>
    <w:uiPriority w:val="20"/>
    <w:qFormat/>
    <w:rsid w:val="00E054E5"/>
    <w:rPr>
      <w:i/>
      <w:iCs/>
    </w:rPr>
  </w:style>
  <w:style w:type="paragraph" w:styleId="af6">
    <w:name w:val="Quote"/>
    <w:basedOn w:val="a"/>
    <w:next w:val="a"/>
    <w:link w:val="Char8"/>
    <w:uiPriority w:val="29"/>
    <w:qFormat/>
    <w:rsid w:val="00E054E5"/>
    <w:pPr>
      <w:spacing w:before="160" w:after="120" w:line="264" w:lineRule="auto"/>
      <w:ind w:left="720" w:right="720"/>
    </w:pPr>
    <w:rPr>
      <w:i/>
      <w:iCs/>
      <w:color w:val="404040" w:themeColor="text1" w:themeTint="BF"/>
      <w:kern w:val="0"/>
      <w:sz w:val="20"/>
      <w:szCs w:val="20"/>
      <w:lang w:val="en-US"/>
      <w14:ligatures w14:val="none"/>
    </w:rPr>
  </w:style>
  <w:style w:type="character" w:customStyle="1" w:styleId="Char8">
    <w:name w:val="اقتباس Char"/>
    <w:basedOn w:val="a0"/>
    <w:link w:val="af6"/>
    <w:uiPriority w:val="29"/>
    <w:rsid w:val="00E054E5"/>
    <w:rPr>
      <w:i/>
      <w:iCs/>
      <w:color w:val="404040" w:themeColor="text1" w:themeTint="BF"/>
      <w:kern w:val="0"/>
      <w:sz w:val="20"/>
      <w:szCs w:val="20"/>
      <w:lang w:val="en-US"/>
      <w14:ligatures w14:val="none"/>
    </w:rPr>
  </w:style>
  <w:style w:type="paragraph" w:styleId="af7">
    <w:name w:val="Intense Quote"/>
    <w:basedOn w:val="a"/>
    <w:next w:val="a"/>
    <w:link w:val="Char9"/>
    <w:uiPriority w:val="30"/>
    <w:qFormat/>
    <w:rsid w:val="00E054E5"/>
    <w:pPr>
      <w:pBdr>
        <w:left w:val="single" w:sz="18" w:space="12" w:color="4472C4" w:themeColor="accent1"/>
      </w:pBdr>
      <w:spacing w:before="100" w:beforeAutospacing="1" w:after="120" w:line="300" w:lineRule="auto"/>
      <w:ind w:left="1224" w:right="1224"/>
    </w:pPr>
    <w:rPr>
      <w:rFonts w:asciiTheme="majorHAnsi" w:eastAsiaTheme="majorEastAsia" w:hAnsiTheme="majorHAnsi" w:cstheme="majorBidi"/>
      <w:color w:val="4472C4" w:themeColor="accent1"/>
      <w:kern w:val="0"/>
      <w:sz w:val="28"/>
      <w:szCs w:val="28"/>
      <w:lang w:val="en-US"/>
      <w14:ligatures w14:val="none"/>
    </w:rPr>
  </w:style>
  <w:style w:type="character" w:customStyle="1" w:styleId="Char9">
    <w:name w:val="اقتباس مكثف Char"/>
    <w:basedOn w:val="a0"/>
    <w:link w:val="af7"/>
    <w:uiPriority w:val="30"/>
    <w:rsid w:val="00E054E5"/>
    <w:rPr>
      <w:rFonts w:asciiTheme="majorHAnsi" w:eastAsiaTheme="majorEastAsia" w:hAnsiTheme="majorHAnsi" w:cstheme="majorBidi"/>
      <w:color w:val="4472C4" w:themeColor="accent1"/>
      <w:kern w:val="0"/>
      <w:sz w:val="28"/>
      <w:szCs w:val="28"/>
      <w:lang w:val="en-US"/>
      <w14:ligatures w14:val="none"/>
    </w:rPr>
  </w:style>
  <w:style w:type="character" w:styleId="af8">
    <w:name w:val="Subtle Emphasis"/>
    <w:basedOn w:val="a0"/>
    <w:uiPriority w:val="19"/>
    <w:qFormat/>
    <w:rsid w:val="00E054E5"/>
    <w:rPr>
      <w:i/>
      <w:iCs/>
      <w:color w:val="404040" w:themeColor="text1" w:themeTint="BF"/>
    </w:rPr>
  </w:style>
  <w:style w:type="character" w:styleId="af9">
    <w:name w:val="Intense Emphasis"/>
    <w:basedOn w:val="a0"/>
    <w:uiPriority w:val="21"/>
    <w:qFormat/>
    <w:rsid w:val="00E054E5"/>
    <w:rPr>
      <w:b/>
      <w:bCs/>
      <w:i/>
      <w:iCs/>
    </w:rPr>
  </w:style>
  <w:style w:type="character" w:styleId="afa">
    <w:name w:val="Subtle Reference"/>
    <w:basedOn w:val="a0"/>
    <w:uiPriority w:val="31"/>
    <w:qFormat/>
    <w:rsid w:val="00E054E5"/>
    <w:rPr>
      <w:smallCaps/>
      <w:color w:val="404040" w:themeColor="text1" w:themeTint="BF"/>
      <w:u w:val="single" w:color="7F7F7F" w:themeColor="text1" w:themeTint="80"/>
    </w:rPr>
  </w:style>
  <w:style w:type="character" w:styleId="afb">
    <w:name w:val="Intense Reference"/>
    <w:basedOn w:val="a0"/>
    <w:uiPriority w:val="32"/>
    <w:qFormat/>
    <w:rsid w:val="00E054E5"/>
    <w:rPr>
      <w:b/>
      <w:bCs/>
      <w:smallCaps/>
      <w:spacing w:val="5"/>
      <w:u w:val="single"/>
    </w:rPr>
  </w:style>
  <w:style w:type="character" w:styleId="afc">
    <w:name w:val="Book Title"/>
    <w:basedOn w:val="a0"/>
    <w:uiPriority w:val="33"/>
    <w:qFormat/>
    <w:rsid w:val="00E054E5"/>
    <w:rPr>
      <w:b/>
      <w:bCs/>
      <w:smallCaps/>
    </w:rPr>
  </w:style>
  <w:style w:type="paragraph" w:customStyle="1" w:styleId="Default">
    <w:name w:val="Default"/>
    <w:rsid w:val="00E054E5"/>
    <w:pPr>
      <w:autoSpaceDE w:val="0"/>
      <w:autoSpaceDN w:val="0"/>
      <w:adjustRightInd w:val="0"/>
      <w:spacing w:after="0" w:line="240" w:lineRule="auto"/>
    </w:pPr>
    <w:rPr>
      <w:rFonts w:ascii="Sakkal Majalla" w:hAnsi="Sakkal Majalla" w:cs="Sakkal Majalla"/>
      <w:color w:val="000000"/>
      <w:kern w:val="0"/>
      <w:sz w:val="24"/>
      <w:szCs w:val="24"/>
      <w:lang w:val="en-US"/>
      <w14:ligatures w14:val="none"/>
    </w:rPr>
  </w:style>
  <w:style w:type="table" w:customStyle="1" w:styleId="Style76">
    <w:name w:val="_Style 76"/>
    <w:basedOn w:val="a1"/>
    <w:qFormat/>
    <w:rsid w:val="00E054E5"/>
    <w:pPr>
      <w:spacing w:after="0" w:line="240" w:lineRule="auto"/>
    </w:pPr>
    <w:rPr>
      <w:rFonts w:ascii="Arial" w:eastAsia="Arial" w:hAnsi="Arial" w:cs="Arial"/>
      <w:kern w:val="0"/>
      <w:sz w:val="20"/>
      <w:szCs w:val="20"/>
      <w:lang w:val="en-US"/>
      <w14:ligatures w14:val="none"/>
    </w:rPr>
    <w:tblPr>
      <w:tblCellMar>
        <w:left w:w="115" w:type="dxa"/>
        <w:right w:w="115" w:type="dxa"/>
      </w:tblCellMar>
    </w:tblPr>
  </w:style>
  <w:style w:type="table" w:customStyle="1" w:styleId="Style77">
    <w:name w:val="_Style 77"/>
    <w:basedOn w:val="a1"/>
    <w:qFormat/>
    <w:rsid w:val="00E054E5"/>
    <w:pPr>
      <w:spacing w:after="0" w:line="240" w:lineRule="auto"/>
    </w:pPr>
    <w:rPr>
      <w:rFonts w:ascii="Arial" w:eastAsia="Arial" w:hAnsi="Arial" w:cs="Arial"/>
      <w:kern w:val="0"/>
      <w:sz w:val="20"/>
      <w:szCs w:val="20"/>
      <w:lang w:val="en-US"/>
      <w14:ligatures w14:val="none"/>
    </w:rPr>
    <w:tblPr>
      <w:tblCellMar>
        <w:left w:w="115" w:type="dxa"/>
        <w:right w:w="115" w:type="dxa"/>
      </w:tblCellMar>
    </w:tblPr>
  </w:style>
  <w:style w:type="table" w:customStyle="1" w:styleId="Style86">
    <w:name w:val="_Style 86"/>
    <w:basedOn w:val="a1"/>
    <w:qFormat/>
    <w:rsid w:val="00E054E5"/>
    <w:pPr>
      <w:spacing w:after="0" w:line="240" w:lineRule="auto"/>
    </w:pPr>
    <w:rPr>
      <w:rFonts w:ascii="Arial" w:eastAsia="Arial" w:hAnsi="Arial" w:cs="Arial"/>
      <w:kern w:val="0"/>
      <w:sz w:val="20"/>
      <w:szCs w:val="20"/>
      <w:lang w:val="en-US"/>
      <w14:ligatures w14:val="none"/>
    </w:rPr>
    <w:tblPr>
      <w:tblCellMar>
        <w:left w:w="115" w:type="dxa"/>
        <w:right w:w="115" w:type="dxa"/>
      </w:tblCellMar>
    </w:tblPr>
  </w:style>
  <w:style w:type="character" w:styleId="afd">
    <w:name w:val="Unresolved Mention"/>
    <w:basedOn w:val="a0"/>
    <w:uiPriority w:val="99"/>
    <w:semiHidden/>
    <w:unhideWhenUsed/>
    <w:rsid w:val="00B5020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682401">
      <w:bodyDiv w:val="1"/>
      <w:marLeft w:val="0"/>
      <w:marRight w:val="0"/>
      <w:marTop w:val="0"/>
      <w:marBottom w:val="0"/>
      <w:divBdr>
        <w:top w:val="none" w:sz="0" w:space="0" w:color="auto"/>
        <w:left w:val="none" w:sz="0" w:space="0" w:color="auto"/>
        <w:bottom w:val="none" w:sz="0" w:space="0" w:color="auto"/>
        <w:right w:val="none" w:sz="0" w:space="0" w:color="auto"/>
      </w:divBdr>
    </w:div>
    <w:div w:id="134033850">
      <w:bodyDiv w:val="1"/>
      <w:marLeft w:val="0"/>
      <w:marRight w:val="0"/>
      <w:marTop w:val="0"/>
      <w:marBottom w:val="0"/>
      <w:divBdr>
        <w:top w:val="none" w:sz="0" w:space="0" w:color="auto"/>
        <w:left w:val="none" w:sz="0" w:space="0" w:color="auto"/>
        <w:bottom w:val="none" w:sz="0" w:space="0" w:color="auto"/>
        <w:right w:val="none" w:sz="0" w:space="0" w:color="auto"/>
      </w:divBdr>
    </w:div>
    <w:div w:id="1406799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journals.ekb.eg/article_475796_ff12c19fb92a720b0596768df1bc8456.pdf" TargetMode="External"/><Relationship Id="rId18" Type="http://schemas.openxmlformats.org/officeDocument/2006/relationships/hyperlink" Target="https://doi.org/10.4159/9780674984881" TargetMode="External"/><Relationship Id="rId3" Type="http://schemas.openxmlformats.org/officeDocument/2006/relationships/styles" Target="styles.xml"/><Relationship Id="rId21" Type="http://schemas.openxmlformats.org/officeDocument/2006/relationships/image" Target="media/image2.png"/><Relationship Id="rId7" Type="http://schemas.openxmlformats.org/officeDocument/2006/relationships/endnotes" Target="endnotes.xml"/><Relationship Id="rId12" Type="http://schemas.openxmlformats.org/officeDocument/2006/relationships/hyperlink" Target="https://www.researchgate.net/publication/353621428_" TargetMode="External"/><Relationship Id="rId17" Type="http://schemas.openxmlformats.org/officeDocument/2006/relationships/hyperlink" Target="https://doi.org/10.1145/3306618.3314285" TargetMode="External"/><Relationship Id="rId2" Type="http://schemas.openxmlformats.org/officeDocument/2006/relationships/numbering" Target="numbering.xml"/><Relationship Id="rId16" Type="http://schemas.openxmlformats.org/officeDocument/2006/relationships/hyperlink" Target="https://www.researchgate.net/publication/371563855_ahmyt_nzm_almlwmat_aladaryt_fy_thsy" TargetMode="External"/><Relationship Id="rId20" Type="http://schemas.openxmlformats.org/officeDocument/2006/relationships/hyperlink" Target="https://doi.org/10.4185/RLCS-2019-1407e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esearchgate.net/publication/385282922_dwr_aldhka_alastnay_fy"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google.com/search?q=" TargetMode="External"/><Relationship Id="rId23" Type="http://schemas.openxmlformats.org/officeDocument/2006/relationships/fontTable" Target="fontTable.xml"/><Relationship Id="rId10" Type="http://schemas.openxmlformats.org/officeDocument/2006/relationships/hyperlink" Target="https://ijsr.vsrp.co.uk/2024/07-" TargetMode="External"/><Relationship Id="rId19" Type="http://schemas.openxmlformats.org/officeDocument/2006/relationships/hyperlink" Target="https://doi.org/10.1016/j.bushor.2018.08.004" TargetMode="External"/><Relationship Id="rId4" Type="http://schemas.openxmlformats.org/officeDocument/2006/relationships/settings" Target="settings.xml"/><Relationship Id="rId9" Type="http://schemas.openxmlformats.org/officeDocument/2006/relationships/hyperlink" Target="https://democraticac.de/?p=9110" TargetMode="External"/><Relationship Id="rId14" Type="http://schemas.openxmlformats.org/officeDocument/2006/relationships/hyperlink" Target="https://wjfh.uowasit.edu.iq/index.php/wjfh/ar/article/view/1287"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4178CC-18B7-4CE3-8E81-C07E3C052B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623</TotalTime>
  <Pages>22</Pages>
  <Words>3957</Words>
  <Characters>22555</Characters>
  <Application>Microsoft Office Word</Application>
  <DocSecurity>0</DocSecurity>
  <Lines>187</Lines>
  <Paragraphs>52</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26460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nasser</dc:creator>
  <cp:keywords/>
  <dc:description/>
  <cp:lastModifiedBy>ايمان رفعت على ابراهيم متولى جبر</cp:lastModifiedBy>
  <cp:revision>21</cp:revision>
  <cp:lastPrinted>2025-11-28T16:10:00Z</cp:lastPrinted>
  <dcterms:created xsi:type="dcterms:W3CDTF">2025-11-23T17:35:00Z</dcterms:created>
  <dcterms:modified xsi:type="dcterms:W3CDTF">2026-06-18T23:25:00Z</dcterms:modified>
</cp:coreProperties>
</file>