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72334278" w:rsidR="008239B5" w:rsidRDefault="00EB387B" w:rsidP="00EB387B">
      <w:pPr>
        <w:rPr>
          <w:b/>
          <w:bCs/>
          <w:rtl/>
        </w:rPr>
      </w:pPr>
      <w:r>
        <w:t xml:space="preserve">Leader Name: </w:t>
      </w:r>
      <w:r w:rsidR="0030335D">
        <w:rPr>
          <w:rFonts w:hint="cs"/>
          <w:b/>
          <w:bCs/>
          <w:sz w:val="28"/>
          <w:szCs w:val="28"/>
          <w:rtl/>
          <w:lang w:bidi="ar-SY"/>
        </w:rPr>
        <w:t>وجدان العبيدان</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09944923" w14:textId="77777777" w:rsidR="00764C1C" w:rsidRPr="008D74D3" w:rsidRDefault="00764C1C" w:rsidP="00764C1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6B7797">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764C1C">
            <w:pPr>
              <w:spacing w:line="0" w:lineRule="atLeast"/>
              <w:jc w:val="center"/>
            </w:pPr>
          </w:p>
        </w:tc>
        <w:tc>
          <w:tcPr>
            <w:tcW w:w="3978" w:type="dxa"/>
            <w:vAlign w:val="center"/>
          </w:tcPr>
          <w:p w14:paraId="1EA0BD18" w14:textId="49099EA9" w:rsidR="008239B5" w:rsidRDefault="008239B5">
            <w:pPr>
              <w:jc w:val="center"/>
            </w:pPr>
          </w:p>
        </w:tc>
      </w:tr>
      <w:tr w:rsidR="0002560D" w14:paraId="4C9FB4B1" w14:textId="77777777">
        <w:trPr>
          <w:trHeight w:val="453"/>
        </w:trPr>
        <w:tc>
          <w:tcPr>
            <w:tcW w:w="3897" w:type="dxa"/>
            <w:shd w:val="clear" w:color="auto" w:fill="EEECE1"/>
            <w:vAlign w:val="center"/>
          </w:tcPr>
          <w:p w14:paraId="1A499FB2" w14:textId="77777777" w:rsidR="0002560D" w:rsidRDefault="0002560D" w:rsidP="0002560D">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02560D" w:rsidRDefault="0002560D" w:rsidP="00B63D9E">
            <w:pPr>
              <w:spacing w:line="0" w:lineRule="atLeast"/>
              <w:jc w:val="center"/>
            </w:pPr>
          </w:p>
        </w:tc>
        <w:tc>
          <w:tcPr>
            <w:tcW w:w="944" w:type="dxa"/>
            <w:vAlign w:val="center"/>
          </w:tcPr>
          <w:p w14:paraId="70C822A0" w14:textId="77777777" w:rsidR="0002560D" w:rsidRDefault="0002560D" w:rsidP="0002560D">
            <w:pPr>
              <w:jc w:val="center"/>
            </w:pPr>
          </w:p>
        </w:tc>
        <w:tc>
          <w:tcPr>
            <w:tcW w:w="1177" w:type="dxa"/>
            <w:vAlign w:val="center"/>
          </w:tcPr>
          <w:p w14:paraId="2BFF1AD5" w14:textId="77777777" w:rsidR="00B63D9E" w:rsidRPr="008D74D3" w:rsidRDefault="00B63D9E" w:rsidP="00B63D9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02560D" w:rsidRDefault="0002560D" w:rsidP="0002560D">
            <w:pPr>
              <w:spacing w:line="0" w:lineRule="atLeast"/>
              <w:jc w:val="center"/>
            </w:pPr>
          </w:p>
        </w:tc>
        <w:tc>
          <w:tcPr>
            <w:tcW w:w="3978" w:type="dxa"/>
            <w:vAlign w:val="center"/>
          </w:tcPr>
          <w:p w14:paraId="095800E8" w14:textId="102780FA" w:rsidR="00D924CD" w:rsidRPr="00D924CD" w:rsidRDefault="00800796" w:rsidP="00D924CD">
            <w:pPr>
              <w:bidi/>
              <w:jc w:val="center"/>
            </w:pPr>
            <w:r>
              <w:rPr>
                <w:rFonts w:hint="cs"/>
                <w:rtl/>
              </w:rPr>
              <w:t xml:space="preserve">من الأفضل الصياغة: </w:t>
            </w:r>
            <w:r w:rsidR="00D924CD" w:rsidRPr="00D924CD">
              <w:t>"</w:t>
            </w:r>
            <w:r w:rsidR="00D924CD" w:rsidRPr="00D924CD">
              <w:rPr>
                <w:rtl/>
              </w:rPr>
              <w:t>أثر ممارسات الاستدامة بأبعادها الثلاثة (البيئية والاجتماعية والاقتصادية) على مؤشرات نجاح المشاريع في قطاع التشييد والبناء السعودي</w:t>
            </w:r>
            <w:r w:rsidR="00D924CD" w:rsidRPr="00D924CD">
              <w:t>"</w:t>
            </w:r>
          </w:p>
          <w:p w14:paraId="1F70FCD2" w14:textId="779607D6" w:rsidR="0002560D" w:rsidRPr="00D924CD" w:rsidRDefault="0002560D" w:rsidP="00D924CD">
            <w:pPr>
              <w:bidi/>
              <w:jc w:val="center"/>
            </w:pPr>
          </w:p>
        </w:tc>
      </w:tr>
      <w:tr w:rsidR="0002560D" w14:paraId="5F3C740D" w14:textId="77777777">
        <w:trPr>
          <w:trHeight w:val="453"/>
        </w:trPr>
        <w:tc>
          <w:tcPr>
            <w:tcW w:w="3897" w:type="dxa"/>
            <w:shd w:val="clear" w:color="auto" w:fill="EEECE1"/>
            <w:vAlign w:val="center"/>
          </w:tcPr>
          <w:p w14:paraId="25E3D12E" w14:textId="77777777" w:rsidR="0002560D" w:rsidRDefault="0002560D" w:rsidP="0002560D">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02560D" w:rsidRDefault="0002560D" w:rsidP="00D924CD">
            <w:pPr>
              <w:spacing w:line="0" w:lineRule="atLeast"/>
              <w:jc w:val="center"/>
            </w:pPr>
          </w:p>
        </w:tc>
        <w:tc>
          <w:tcPr>
            <w:tcW w:w="944" w:type="dxa"/>
            <w:vAlign w:val="center"/>
          </w:tcPr>
          <w:p w14:paraId="3C301A1E" w14:textId="77777777" w:rsidR="0002560D" w:rsidRDefault="0002560D" w:rsidP="0002560D">
            <w:pPr>
              <w:jc w:val="center"/>
            </w:pPr>
          </w:p>
        </w:tc>
        <w:tc>
          <w:tcPr>
            <w:tcW w:w="1177" w:type="dxa"/>
            <w:vAlign w:val="center"/>
          </w:tcPr>
          <w:p w14:paraId="262350FA" w14:textId="77777777" w:rsidR="00D924CD" w:rsidRPr="008D74D3" w:rsidRDefault="00D924CD" w:rsidP="00D924C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02560D" w:rsidRDefault="0002560D" w:rsidP="0002560D">
            <w:pPr>
              <w:spacing w:line="0" w:lineRule="atLeast"/>
              <w:jc w:val="center"/>
            </w:pPr>
          </w:p>
        </w:tc>
        <w:tc>
          <w:tcPr>
            <w:tcW w:w="3978" w:type="dxa"/>
            <w:vAlign w:val="center"/>
          </w:tcPr>
          <w:p w14:paraId="2B044E4C" w14:textId="43BDAD30" w:rsidR="0002560D" w:rsidRPr="001476BB" w:rsidRDefault="00D924CD" w:rsidP="00D924CD">
            <w:pPr>
              <w:bidi/>
              <w:jc w:val="center"/>
            </w:pPr>
            <w:r w:rsidRPr="00D924CD">
              <w:t> </w:t>
            </w:r>
            <w:r w:rsidRPr="00D924CD">
              <w:rPr>
                <w:rtl/>
              </w:rPr>
              <w:t>المقدمة عامة وتفتقر إلى أرقام أو بيانات تدعم أهمية الموضوع في قطاع التشييد السعودي (مثل: نسبة انبعاثات الكربون من القطاع، حجم الهدر في الموارد، أو تكلفة المشاريع غير المستدامة). ذكر الرؤية جيد لكنه يحتاج إلى تعزيز بحقائق</w:t>
            </w:r>
          </w:p>
        </w:tc>
      </w:tr>
      <w:tr w:rsidR="0002560D" w14:paraId="7C535DC1" w14:textId="77777777">
        <w:trPr>
          <w:trHeight w:val="453"/>
        </w:trPr>
        <w:tc>
          <w:tcPr>
            <w:tcW w:w="3897" w:type="dxa"/>
            <w:shd w:val="clear" w:color="auto" w:fill="EEECE1"/>
            <w:vAlign w:val="center"/>
          </w:tcPr>
          <w:p w14:paraId="2D3D0AA3" w14:textId="77777777" w:rsidR="0002560D" w:rsidRDefault="0002560D" w:rsidP="0002560D">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02560D" w:rsidRDefault="0002560D" w:rsidP="00760940">
            <w:pPr>
              <w:spacing w:line="0" w:lineRule="atLeast"/>
              <w:jc w:val="center"/>
            </w:pPr>
          </w:p>
        </w:tc>
        <w:tc>
          <w:tcPr>
            <w:tcW w:w="944" w:type="dxa"/>
            <w:vAlign w:val="center"/>
          </w:tcPr>
          <w:p w14:paraId="0B6FAFE4" w14:textId="77777777" w:rsidR="0002560D" w:rsidRDefault="0002560D" w:rsidP="0002560D">
            <w:pPr>
              <w:spacing w:line="0" w:lineRule="atLeast"/>
              <w:jc w:val="center"/>
            </w:pPr>
          </w:p>
        </w:tc>
        <w:tc>
          <w:tcPr>
            <w:tcW w:w="1177" w:type="dxa"/>
            <w:vAlign w:val="center"/>
          </w:tcPr>
          <w:p w14:paraId="190CE5F2" w14:textId="77777777" w:rsidR="00760940" w:rsidRPr="008D74D3" w:rsidRDefault="00760940" w:rsidP="0076094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02560D" w:rsidRDefault="0002560D" w:rsidP="0002560D">
            <w:pPr>
              <w:spacing w:line="0" w:lineRule="atLeast"/>
              <w:jc w:val="center"/>
            </w:pPr>
          </w:p>
        </w:tc>
        <w:tc>
          <w:tcPr>
            <w:tcW w:w="3978" w:type="dxa"/>
            <w:vAlign w:val="center"/>
          </w:tcPr>
          <w:p w14:paraId="708368AB" w14:textId="4FBFA7F6" w:rsidR="0002560D" w:rsidRPr="0053295D" w:rsidRDefault="00760940" w:rsidP="0002560D">
            <w:pPr>
              <w:bidi/>
            </w:pPr>
            <w:r>
              <w:rPr>
                <w:rFonts w:hint="cs"/>
                <w:rtl/>
              </w:rPr>
              <w:t>لم توضح المقدمة الربط بين التحديات والاستدامة</w:t>
            </w:r>
          </w:p>
        </w:tc>
      </w:tr>
      <w:tr w:rsidR="0002560D" w14:paraId="38DA2FC1" w14:textId="77777777">
        <w:trPr>
          <w:trHeight w:val="558"/>
        </w:trPr>
        <w:tc>
          <w:tcPr>
            <w:tcW w:w="3897" w:type="dxa"/>
            <w:shd w:val="clear" w:color="auto" w:fill="EEECE1"/>
            <w:vAlign w:val="center"/>
          </w:tcPr>
          <w:p w14:paraId="2540BC36" w14:textId="77777777" w:rsidR="0002560D" w:rsidRDefault="0002560D" w:rsidP="0002560D">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60E4C4DB" w14:textId="77777777" w:rsidR="0002560D" w:rsidRPr="008D74D3" w:rsidRDefault="0002560D" w:rsidP="0002560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02560D" w:rsidRDefault="0002560D" w:rsidP="0002560D">
            <w:pPr>
              <w:spacing w:line="0" w:lineRule="atLeast"/>
              <w:jc w:val="center"/>
            </w:pPr>
          </w:p>
        </w:tc>
        <w:tc>
          <w:tcPr>
            <w:tcW w:w="944" w:type="dxa"/>
            <w:vAlign w:val="center"/>
          </w:tcPr>
          <w:p w14:paraId="593FA448" w14:textId="77777777" w:rsidR="0002560D" w:rsidRDefault="0002560D" w:rsidP="0002560D">
            <w:pPr>
              <w:jc w:val="center"/>
            </w:pPr>
          </w:p>
        </w:tc>
        <w:tc>
          <w:tcPr>
            <w:tcW w:w="1177" w:type="dxa"/>
            <w:vAlign w:val="center"/>
          </w:tcPr>
          <w:p w14:paraId="798E4AB9" w14:textId="77777777" w:rsidR="0002560D" w:rsidRDefault="0002560D" w:rsidP="0002560D">
            <w:pPr>
              <w:spacing w:line="0" w:lineRule="atLeast"/>
              <w:jc w:val="center"/>
            </w:pPr>
          </w:p>
        </w:tc>
        <w:tc>
          <w:tcPr>
            <w:tcW w:w="3978" w:type="dxa"/>
            <w:vAlign w:val="center"/>
          </w:tcPr>
          <w:p w14:paraId="62D5A2FA" w14:textId="05FE64E8" w:rsidR="0002560D" w:rsidRPr="00764C1C" w:rsidRDefault="0002560D" w:rsidP="0002560D">
            <w:pPr>
              <w:bidi/>
            </w:pPr>
          </w:p>
        </w:tc>
      </w:tr>
      <w:tr w:rsidR="0002560D" w14:paraId="031A8D42" w14:textId="77777777">
        <w:trPr>
          <w:trHeight w:val="605"/>
        </w:trPr>
        <w:tc>
          <w:tcPr>
            <w:tcW w:w="3897" w:type="dxa"/>
            <w:shd w:val="clear" w:color="auto" w:fill="EEECE1"/>
            <w:vAlign w:val="center"/>
          </w:tcPr>
          <w:p w14:paraId="2566DE46" w14:textId="77777777" w:rsidR="0002560D" w:rsidRDefault="0002560D" w:rsidP="0002560D">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02560D" w:rsidRDefault="0002560D" w:rsidP="00274A64">
            <w:pPr>
              <w:spacing w:line="0" w:lineRule="atLeast"/>
              <w:jc w:val="center"/>
            </w:pPr>
          </w:p>
        </w:tc>
        <w:tc>
          <w:tcPr>
            <w:tcW w:w="944" w:type="dxa"/>
            <w:vAlign w:val="center"/>
          </w:tcPr>
          <w:p w14:paraId="595466B0" w14:textId="77777777" w:rsidR="0002560D" w:rsidRDefault="0002560D" w:rsidP="0002560D">
            <w:pPr>
              <w:jc w:val="center"/>
            </w:pPr>
          </w:p>
        </w:tc>
        <w:tc>
          <w:tcPr>
            <w:tcW w:w="1177" w:type="dxa"/>
            <w:vAlign w:val="center"/>
          </w:tcPr>
          <w:p w14:paraId="6A2B79D2" w14:textId="77777777" w:rsidR="00274A64" w:rsidRPr="008D74D3" w:rsidRDefault="00274A64" w:rsidP="00274A64">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F456C4" w14:textId="77777777" w:rsidR="0002560D" w:rsidRDefault="0002560D" w:rsidP="0002560D">
            <w:pPr>
              <w:spacing w:line="0" w:lineRule="atLeast"/>
              <w:jc w:val="center"/>
            </w:pPr>
          </w:p>
        </w:tc>
        <w:tc>
          <w:tcPr>
            <w:tcW w:w="3978" w:type="dxa"/>
            <w:vAlign w:val="center"/>
          </w:tcPr>
          <w:p w14:paraId="59B15519" w14:textId="525B3609" w:rsidR="0002560D" w:rsidRPr="00274A64" w:rsidRDefault="00274A64" w:rsidP="00274A64">
            <w:pPr>
              <w:bidi/>
              <w:jc w:val="center"/>
            </w:pPr>
            <w:r w:rsidRPr="00274A64">
              <w:rPr>
                <w:rtl/>
              </w:rPr>
              <w:t>أعد صياغته ليكون أكثر دقة وقابلاً للتحقيق، مثلاً</w:t>
            </w:r>
            <w:r w:rsidRPr="00274A64">
              <w:t>: "</w:t>
            </w:r>
            <w:r w:rsidRPr="00274A64">
              <w:rPr>
                <w:rtl/>
              </w:rPr>
              <w:t>بناء نموذج كمي يفسر العلاقة السببية بين تبني ممارسات الاستدامة (بأبعادها الثلاثة) ومستوى نجاح المشاريع الإنشائية في السعودية، والخروج بدليل إرشادي لتعزيز هذا التبني</w:t>
            </w:r>
            <w:r w:rsidRPr="00274A64">
              <w:t>." </w:t>
            </w:r>
            <w:r w:rsidRPr="00274A64">
              <w:rPr>
                <w:rtl/>
              </w:rPr>
              <w:t>بهذه الطريقة، يصبح الهدف العام هو "بناء النموذج"، بينما تصبح الأهداف الخاصة هي خطوات تحقيق هذا البناء</w:t>
            </w:r>
            <w:r w:rsidRPr="00274A64">
              <w:t>.</w:t>
            </w:r>
          </w:p>
        </w:tc>
      </w:tr>
      <w:tr w:rsidR="0002560D" w14:paraId="63828664" w14:textId="77777777">
        <w:trPr>
          <w:trHeight w:val="453"/>
        </w:trPr>
        <w:tc>
          <w:tcPr>
            <w:tcW w:w="3897" w:type="dxa"/>
            <w:shd w:val="clear" w:color="auto" w:fill="EEECE1"/>
            <w:vAlign w:val="center"/>
          </w:tcPr>
          <w:p w14:paraId="2CA9C30B" w14:textId="77777777" w:rsidR="0002560D" w:rsidRDefault="0002560D" w:rsidP="0002560D">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02560D" w:rsidRDefault="0002560D" w:rsidP="00760940">
            <w:pPr>
              <w:spacing w:line="0" w:lineRule="atLeast"/>
              <w:jc w:val="center"/>
            </w:pPr>
          </w:p>
        </w:tc>
        <w:tc>
          <w:tcPr>
            <w:tcW w:w="944" w:type="dxa"/>
            <w:vAlign w:val="center"/>
          </w:tcPr>
          <w:p w14:paraId="755EE886" w14:textId="77777777" w:rsidR="0002560D" w:rsidRDefault="0002560D" w:rsidP="0002560D">
            <w:pPr>
              <w:jc w:val="center"/>
            </w:pPr>
          </w:p>
        </w:tc>
        <w:tc>
          <w:tcPr>
            <w:tcW w:w="1177" w:type="dxa"/>
            <w:vAlign w:val="center"/>
          </w:tcPr>
          <w:p w14:paraId="3755B983" w14:textId="77777777" w:rsidR="00760940" w:rsidRPr="008D74D3" w:rsidRDefault="00760940" w:rsidP="0076094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50B51DE" w14:textId="77777777" w:rsidR="0002560D" w:rsidRDefault="0002560D" w:rsidP="00E84BAE">
            <w:pPr>
              <w:spacing w:line="0" w:lineRule="atLeast"/>
              <w:jc w:val="center"/>
            </w:pPr>
          </w:p>
        </w:tc>
        <w:tc>
          <w:tcPr>
            <w:tcW w:w="3978" w:type="dxa"/>
            <w:vAlign w:val="center"/>
          </w:tcPr>
          <w:p w14:paraId="2E508EC9" w14:textId="54EB7155" w:rsidR="0002560D" w:rsidRPr="00760940" w:rsidRDefault="00760940" w:rsidP="00760940">
            <w:pPr>
              <w:bidi/>
              <w:jc w:val="center"/>
            </w:pPr>
            <w:r w:rsidRPr="00760940">
              <w:rPr>
                <w:rtl/>
              </w:rPr>
              <w:t>صياغة السؤال الرابع (العلاقة بين الممارسات الاقتصادية والنجاح المالي)</w:t>
            </w:r>
            <w:r w:rsidRPr="00760940">
              <w:t>: </w:t>
            </w:r>
            <w:r w:rsidRPr="00760940">
              <w:rPr>
                <w:rtl/>
              </w:rPr>
              <w:t>هذا السؤال يبدو بديهياً إلى حد كبير؛ فالممارسات الاقتصادية المستدامة تهدف أصلاً للنجاح المالي، لذا كان من الأفضل التركيز على العلاقة غير المباشرة أو تأثيرها على المدى الطويل مقابل التكلفة الأولية</w:t>
            </w:r>
            <w:r w:rsidRPr="00760940">
              <w:t>.</w:t>
            </w:r>
          </w:p>
        </w:tc>
      </w:tr>
      <w:tr w:rsidR="0002560D" w14:paraId="3EF53164" w14:textId="77777777">
        <w:trPr>
          <w:trHeight w:val="453"/>
        </w:trPr>
        <w:tc>
          <w:tcPr>
            <w:tcW w:w="3897" w:type="dxa"/>
            <w:shd w:val="clear" w:color="auto" w:fill="EEECE1"/>
            <w:vAlign w:val="center"/>
          </w:tcPr>
          <w:p w14:paraId="57FC2891" w14:textId="7B3F7385" w:rsidR="0002560D" w:rsidRDefault="0002560D" w:rsidP="0002560D">
            <w:pPr>
              <w:numPr>
                <w:ilvl w:val="0"/>
                <w:numId w:val="1"/>
              </w:numPr>
              <w:spacing w:after="200" w:line="276" w:lineRule="auto"/>
              <w:rPr>
                <w:color w:val="000000"/>
              </w:rPr>
            </w:pPr>
            <w:r w:rsidRPr="009B1DDC">
              <w:rPr>
                <w:color w:val="000000"/>
              </w:rPr>
              <w:t>Research hypotheses</w:t>
            </w:r>
          </w:p>
        </w:tc>
        <w:tc>
          <w:tcPr>
            <w:tcW w:w="1060" w:type="dxa"/>
            <w:vAlign w:val="center"/>
          </w:tcPr>
          <w:p w14:paraId="6CAAFAB0" w14:textId="77777777" w:rsidR="0002560D" w:rsidRPr="008D74D3" w:rsidRDefault="0002560D" w:rsidP="0002560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02560D" w:rsidRDefault="0002560D" w:rsidP="0002560D">
            <w:pPr>
              <w:spacing w:line="0" w:lineRule="atLeast"/>
              <w:jc w:val="center"/>
            </w:pPr>
          </w:p>
        </w:tc>
        <w:tc>
          <w:tcPr>
            <w:tcW w:w="944" w:type="dxa"/>
            <w:vAlign w:val="center"/>
          </w:tcPr>
          <w:p w14:paraId="301D3AC3" w14:textId="77777777" w:rsidR="0002560D" w:rsidRDefault="0002560D" w:rsidP="0002560D">
            <w:pPr>
              <w:jc w:val="center"/>
            </w:pPr>
          </w:p>
        </w:tc>
        <w:tc>
          <w:tcPr>
            <w:tcW w:w="1177" w:type="dxa"/>
            <w:vAlign w:val="center"/>
          </w:tcPr>
          <w:p w14:paraId="6C64237A" w14:textId="77777777" w:rsidR="0002560D" w:rsidRDefault="0002560D" w:rsidP="0002560D">
            <w:pPr>
              <w:spacing w:line="0" w:lineRule="atLeast"/>
              <w:jc w:val="center"/>
            </w:pPr>
          </w:p>
        </w:tc>
        <w:tc>
          <w:tcPr>
            <w:tcW w:w="3978" w:type="dxa"/>
            <w:vAlign w:val="center"/>
          </w:tcPr>
          <w:p w14:paraId="58B1FAF3" w14:textId="3C91EBCD" w:rsidR="0002560D" w:rsidRDefault="0002560D" w:rsidP="0002560D">
            <w:pPr>
              <w:bidi/>
            </w:pPr>
          </w:p>
        </w:tc>
      </w:tr>
      <w:tr w:rsidR="0002560D" w14:paraId="2BC8EA47" w14:textId="77777777">
        <w:trPr>
          <w:trHeight w:val="622"/>
        </w:trPr>
        <w:tc>
          <w:tcPr>
            <w:tcW w:w="3897" w:type="dxa"/>
            <w:shd w:val="clear" w:color="auto" w:fill="EEECE1"/>
            <w:vAlign w:val="center"/>
          </w:tcPr>
          <w:p w14:paraId="216A8E36" w14:textId="77777777" w:rsidR="0002560D" w:rsidRDefault="0002560D" w:rsidP="0002560D">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02560D" w:rsidRDefault="0002560D" w:rsidP="00760940">
            <w:pPr>
              <w:spacing w:line="0" w:lineRule="atLeast"/>
              <w:jc w:val="center"/>
            </w:pPr>
          </w:p>
        </w:tc>
        <w:tc>
          <w:tcPr>
            <w:tcW w:w="944" w:type="dxa"/>
            <w:vAlign w:val="center"/>
          </w:tcPr>
          <w:p w14:paraId="61FA7EFC" w14:textId="77777777" w:rsidR="0002560D" w:rsidRDefault="0002560D" w:rsidP="0002560D">
            <w:pPr>
              <w:jc w:val="center"/>
            </w:pPr>
          </w:p>
        </w:tc>
        <w:tc>
          <w:tcPr>
            <w:tcW w:w="1177" w:type="dxa"/>
            <w:vAlign w:val="center"/>
          </w:tcPr>
          <w:p w14:paraId="60978C06" w14:textId="77777777" w:rsidR="00760940" w:rsidRPr="008D74D3" w:rsidRDefault="00760940" w:rsidP="0076094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02560D" w:rsidRDefault="0002560D" w:rsidP="0076276C">
            <w:pPr>
              <w:spacing w:line="0" w:lineRule="atLeast"/>
              <w:jc w:val="center"/>
            </w:pPr>
          </w:p>
        </w:tc>
        <w:tc>
          <w:tcPr>
            <w:tcW w:w="3978" w:type="dxa"/>
            <w:vAlign w:val="center"/>
          </w:tcPr>
          <w:p w14:paraId="5E883E3F" w14:textId="3121791E" w:rsidR="0002560D" w:rsidRPr="00D1200F" w:rsidRDefault="00760940" w:rsidP="00760940">
            <w:pPr>
              <w:bidi/>
              <w:jc w:val="center"/>
            </w:pPr>
            <w:r w:rsidRPr="00760940">
              <w:rPr>
                <w:rtl/>
              </w:rPr>
              <w:t>تم عرض الدراسات بوصفها حقائق، ولم يتم نقدها من حيث قيودها المنهجية أو اختلاف سياقها عن السياق السعودي. كان من الأفضل توضيح كيف تسد هذه الدراسة ثغرات تلك الدراسات (مثل: استخدام عينة أكبر، أو منهج كمي أكثر صرامة)</w:t>
            </w:r>
            <w:r w:rsidRPr="00760940">
              <w:t>.</w:t>
            </w:r>
          </w:p>
        </w:tc>
      </w:tr>
      <w:tr w:rsidR="0002560D" w14:paraId="73B9F130" w14:textId="77777777">
        <w:trPr>
          <w:trHeight w:val="574"/>
        </w:trPr>
        <w:tc>
          <w:tcPr>
            <w:tcW w:w="3897" w:type="dxa"/>
            <w:shd w:val="clear" w:color="auto" w:fill="EEECE1"/>
            <w:vAlign w:val="center"/>
          </w:tcPr>
          <w:p w14:paraId="55D07524" w14:textId="77777777" w:rsidR="0002560D" w:rsidRDefault="0002560D" w:rsidP="0002560D">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02560D" w:rsidRDefault="0002560D" w:rsidP="00760940">
            <w:pPr>
              <w:spacing w:line="0" w:lineRule="atLeast"/>
              <w:jc w:val="center"/>
            </w:pPr>
          </w:p>
        </w:tc>
        <w:tc>
          <w:tcPr>
            <w:tcW w:w="944" w:type="dxa"/>
            <w:vAlign w:val="center"/>
          </w:tcPr>
          <w:p w14:paraId="3A1F7461" w14:textId="77777777" w:rsidR="0002560D" w:rsidRDefault="0002560D" w:rsidP="0002560D">
            <w:pPr>
              <w:jc w:val="center"/>
            </w:pPr>
          </w:p>
        </w:tc>
        <w:tc>
          <w:tcPr>
            <w:tcW w:w="1177" w:type="dxa"/>
            <w:vAlign w:val="center"/>
          </w:tcPr>
          <w:p w14:paraId="74EF5325" w14:textId="77777777" w:rsidR="00760940" w:rsidRPr="008D74D3" w:rsidRDefault="00760940" w:rsidP="0076094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3C06D60" w14:textId="77777777" w:rsidR="0002560D" w:rsidRDefault="0002560D" w:rsidP="0002560D">
            <w:pPr>
              <w:spacing w:line="0" w:lineRule="atLeast"/>
              <w:jc w:val="center"/>
            </w:pPr>
          </w:p>
        </w:tc>
        <w:tc>
          <w:tcPr>
            <w:tcW w:w="3978" w:type="dxa"/>
            <w:vAlign w:val="center"/>
          </w:tcPr>
          <w:p w14:paraId="44487E5E" w14:textId="2C24C473" w:rsidR="00760940" w:rsidRPr="00760940" w:rsidRDefault="00760940" w:rsidP="00760940">
            <w:pPr>
              <w:bidi/>
              <w:jc w:val="center"/>
            </w:pPr>
            <w:r w:rsidRPr="00760940">
              <w:rPr>
                <w:rtl/>
              </w:rPr>
              <w:t>ذكرت نظريتان</w:t>
            </w:r>
            <w:r w:rsidRPr="00760940">
              <w:t xml:space="preserve"> (Triple Bottom Line </w:t>
            </w:r>
            <w:proofErr w:type="gramStart"/>
            <w:r w:rsidRPr="00760940">
              <w:rPr>
                <w:rtl/>
              </w:rPr>
              <w:t>و</w:t>
            </w:r>
            <w:r w:rsidRPr="00760940">
              <w:t xml:space="preserve"> Stakeholder</w:t>
            </w:r>
            <w:proofErr w:type="gramEnd"/>
            <w:r w:rsidRPr="00760940">
              <w:t xml:space="preserve"> Theory) </w:t>
            </w:r>
            <w:r w:rsidRPr="00760940">
              <w:rPr>
                <w:rtl/>
              </w:rPr>
              <w:t>لكن لم يوضح كيف تتكاملان. فالأولى تؤطر المتغير المستقل، والثانية تؤطر جزءاً من المتغير التابع. يجب تحديد دور كل نظرية بوضوح أكبر وربطهما بنموذج مفاهيمي موحد</w:t>
            </w:r>
            <w:r w:rsidRPr="00760940">
              <w:t>.</w:t>
            </w:r>
          </w:p>
          <w:p w14:paraId="6FA3A33B" w14:textId="06FB6DFD" w:rsidR="0002560D" w:rsidRPr="00760940" w:rsidRDefault="0002560D" w:rsidP="00760940">
            <w:pPr>
              <w:bidi/>
              <w:jc w:val="center"/>
            </w:pPr>
          </w:p>
        </w:tc>
      </w:tr>
      <w:tr w:rsidR="0002560D" w14:paraId="48272684" w14:textId="77777777">
        <w:trPr>
          <w:trHeight w:val="533"/>
        </w:trPr>
        <w:tc>
          <w:tcPr>
            <w:tcW w:w="3897" w:type="dxa"/>
            <w:shd w:val="clear" w:color="auto" w:fill="EEECE1"/>
            <w:vAlign w:val="center"/>
          </w:tcPr>
          <w:p w14:paraId="3F66A7DD" w14:textId="77777777" w:rsidR="0002560D" w:rsidRDefault="0002560D" w:rsidP="0002560D">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380A7A5B" w14:textId="77777777" w:rsidR="0076276C" w:rsidRPr="008D74D3" w:rsidRDefault="0076276C" w:rsidP="0076276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04292A3" w14:textId="77777777" w:rsidR="0002560D" w:rsidRDefault="0002560D" w:rsidP="0002560D">
            <w:pPr>
              <w:spacing w:line="0" w:lineRule="atLeast"/>
              <w:jc w:val="center"/>
            </w:pPr>
          </w:p>
        </w:tc>
        <w:tc>
          <w:tcPr>
            <w:tcW w:w="944" w:type="dxa"/>
            <w:vAlign w:val="center"/>
          </w:tcPr>
          <w:p w14:paraId="750070BF" w14:textId="77777777" w:rsidR="0002560D" w:rsidRDefault="0002560D" w:rsidP="0002560D">
            <w:pPr>
              <w:jc w:val="center"/>
            </w:pPr>
          </w:p>
        </w:tc>
        <w:tc>
          <w:tcPr>
            <w:tcW w:w="1177" w:type="dxa"/>
            <w:vAlign w:val="center"/>
          </w:tcPr>
          <w:p w14:paraId="2CF2410E" w14:textId="77777777" w:rsidR="0002560D" w:rsidRDefault="0002560D" w:rsidP="0076276C">
            <w:pPr>
              <w:spacing w:line="0" w:lineRule="atLeast"/>
              <w:jc w:val="center"/>
            </w:pPr>
          </w:p>
        </w:tc>
        <w:tc>
          <w:tcPr>
            <w:tcW w:w="3978" w:type="dxa"/>
            <w:vAlign w:val="center"/>
          </w:tcPr>
          <w:p w14:paraId="64B67EB1" w14:textId="783D3432" w:rsidR="0002560D" w:rsidRPr="00540145" w:rsidRDefault="0002560D" w:rsidP="0002560D">
            <w:pPr>
              <w:bidi/>
            </w:pPr>
          </w:p>
        </w:tc>
      </w:tr>
      <w:tr w:rsidR="0002560D" w14:paraId="2739CAFA" w14:textId="77777777">
        <w:trPr>
          <w:trHeight w:val="453"/>
        </w:trPr>
        <w:tc>
          <w:tcPr>
            <w:tcW w:w="3897" w:type="dxa"/>
            <w:shd w:val="clear" w:color="auto" w:fill="EEECE1"/>
            <w:vAlign w:val="center"/>
          </w:tcPr>
          <w:p w14:paraId="20FD641B" w14:textId="77777777" w:rsidR="0002560D" w:rsidRDefault="0002560D" w:rsidP="0002560D">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14E28B44" w14:textId="77777777" w:rsidR="0002560D" w:rsidRPr="008D74D3" w:rsidRDefault="0002560D" w:rsidP="0002560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02560D" w:rsidRDefault="0002560D" w:rsidP="0002560D">
            <w:pPr>
              <w:spacing w:line="0" w:lineRule="atLeast"/>
              <w:jc w:val="center"/>
            </w:pPr>
          </w:p>
        </w:tc>
        <w:tc>
          <w:tcPr>
            <w:tcW w:w="944" w:type="dxa"/>
            <w:vAlign w:val="center"/>
          </w:tcPr>
          <w:p w14:paraId="04E6AB52" w14:textId="77777777" w:rsidR="0002560D" w:rsidRDefault="0002560D" w:rsidP="0002560D">
            <w:pPr>
              <w:spacing w:line="0" w:lineRule="atLeast"/>
              <w:jc w:val="center"/>
            </w:pPr>
          </w:p>
        </w:tc>
        <w:tc>
          <w:tcPr>
            <w:tcW w:w="1177" w:type="dxa"/>
            <w:vAlign w:val="center"/>
          </w:tcPr>
          <w:p w14:paraId="204722F0" w14:textId="77777777" w:rsidR="0002560D" w:rsidRDefault="0002560D" w:rsidP="0002560D">
            <w:pPr>
              <w:spacing w:line="0" w:lineRule="atLeast"/>
              <w:jc w:val="center"/>
            </w:pPr>
          </w:p>
        </w:tc>
        <w:tc>
          <w:tcPr>
            <w:tcW w:w="3978" w:type="dxa"/>
            <w:vAlign w:val="center"/>
          </w:tcPr>
          <w:p w14:paraId="6EBEC288" w14:textId="691589D1" w:rsidR="0002560D" w:rsidRDefault="0002560D" w:rsidP="0002560D">
            <w:pPr>
              <w:bidi/>
            </w:pPr>
          </w:p>
        </w:tc>
      </w:tr>
      <w:tr w:rsidR="0002560D" w14:paraId="775BDB18" w14:textId="77777777">
        <w:trPr>
          <w:trHeight w:val="453"/>
        </w:trPr>
        <w:tc>
          <w:tcPr>
            <w:tcW w:w="3897" w:type="dxa"/>
            <w:shd w:val="clear" w:color="auto" w:fill="EEECE1"/>
            <w:vAlign w:val="center"/>
          </w:tcPr>
          <w:p w14:paraId="6F2C9E20" w14:textId="77777777" w:rsidR="0002560D" w:rsidRDefault="0002560D" w:rsidP="0002560D">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52055B50" w14:textId="77777777" w:rsidR="0002560D" w:rsidRPr="008D74D3" w:rsidRDefault="0002560D" w:rsidP="0002560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02560D" w:rsidRDefault="0002560D" w:rsidP="0002560D">
            <w:pPr>
              <w:spacing w:line="0" w:lineRule="atLeast"/>
              <w:jc w:val="center"/>
            </w:pPr>
          </w:p>
        </w:tc>
        <w:tc>
          <w:tcPr>
            <w:tcW w:w="944" w:type="dxa"/>
            <w:vAlign w:val="center"/>
          </w:tcPr>
          <w:p w14:paraId="318D4286" w14:textId="77777777" w:rsidR="0002560D" w:rsidRDefault="0002560D" w:rsidP="0002560D">
            <w:pPr>
              <w:jc w:val="center"/>
            </w:pPr>
          </w:p>
        </w:tc>
        <w:tc>
          <w:tcPr>
            <w:tcW w:w="1177" w:type="dxa"/>
            <w:vAlign w:val="center"/>
          </w:tcPr>
          <w:p w14:paraId="133DE959" w14:textId="77777777" w:rsidR="0002560D" w:rsidRDefault="0002560D" w:rsidP="0002560D">
            <w:pPr>
              <w:spacing w:line="0" w:lineRule="atLeast"/>
              <w:jc w:val="center"/>
            </w:pPr>
          </w:p>
        </w:tc>
        <w:tc>
          <w:tcPr>
            <w:tcW w:w="3978" w:type="dxa"/>
            <w:vAlign w:val="center"/>
          </w:tcPr>
          <w:p w14:paraId="492DA691" w14:textId="7A5500B9" w:rsidR="0002560D" w:rsidRDefault="0002560D" w:rsidP="0002560D">
            <w:pPr>
              <w:bidi/>
            </w:pPr>
          </w:p>
        </w:tc>
      </w:tr>
      <w:tr w:rsidR="0002560D" w14:paraId="26B6E1C1" w14:textId="77777777">
        <w:trPr>
          <w:trHeight w:val="884"/>
        </w:trPr>
        <w:tc>
          <w:tcPr>
            <w:tcW w:w="3897" w:type="dxa"/>
            <w:shd w:val="clear" w:color="auto" w:fill="EEECE1"/>
            <w:vAlign w:val="center"/>
          </w:tcPr>
          <w:p w14:paraId="19F1206E" w14:textId="77777777" w:rsidR="0002560D" w:rsidRDefault="0002560D" w:rsidP="0002560D">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25AD1791" w14:textId="77777777" w:rsidR="00274A64" w:rsidRPr="008D74D3" w:rsidRDefault="00274A64" w:rsidP="00274A64">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275E76A" w14:textId="77777777" w:rsidR="0002560D" w:rsidRDefault="0002560D" w:rsidP="0002560D">
            <w:pPr>
              <w:spacing w:line="0" w:lineRule="atLeast"/>
              <w:jc w:val="center"/>
            </w:pPr>
          </w:p>
        </w:tc>
        <w:tc>
          <w:tcPr>
            <w:tcW w:w="944" w:type="dxa"/>
            <w:vAlign w:val="center"/>
          </w:tcPr>
          <w:p w14:paraId="103BA3FA" w14:textId="77777777" w:rsidR="0002560D" w:rsidRDefault="0002560D" w:rsidP="0002560D">
            <w:pPr>
              <w:spacing w:line="0" w:lineRule="atLeast"/>
              <w:jc w:val="center"/>
            </w:pPr>
          </w:p>
        </w:tc>
        <w:tc>
          <w:tcPr>
            <w:tcW w:w="1177" w:type="dxa"/>
            <w:vAlign w:val="center"/>
          </w:tcPr>
          <w:p w14:paraId="5B0E78D2" w14:textId="77777777" w:rsidR="0002560D" w:rsidRDefault="0002560D" w:rsidP="00274A64">
            <w:pPr>
              <w:spacing w:line="0" w:lineRule="atLeast"/>
              <w:jc w:val="center"/>
            </w:pPr>
          </w:p>
        </w:tc>
        <w:tc>
          <w:tcPr>
            <w:tcW w:w="3978" w:type="dxa"/>
            <w:vAlign w:val="center"/>
          </w:tcPr>
          <w:p w14:paraId="4805EF37" w14:textId="7C6DE89E" w:rsidR="0002560D" w:rsidRPr="00815CB7" w:rsidRDefault="0002560D" w:rsidP="0002560D">
            <w:pPr>
              <w:bidi/>
              <w:jc w:val="center"/>
            </w:pPr>
          </w:p>
        </w:tc>
      </w:tr>
      <w:tr w:rsidR="0002560D" w14:paraId="5337F92B" w14:textId="77777777">
        <w:trPr>
          <w:trHeight w:val="1403"/>
        </w:trPr>
        <w:tc>
          <w:tcPr>
            <w:tcW w:w="3897" w:type="dxa"/>
            <w:shd w:val="clear" w:color="auto" w:fill="EEECE1"/>
            <w:vAlign w:val="center"/>
          </w:tcPr>
          <w:p w14:paraId="50FF7B9C" w14:textId="77777777" w:rsidR="0002560D" w:rsidRDefault="0002560D" w:rsidP="0002560D">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20ED65B3" w:rsidR="0002560D" w:rsidRDefault="0002560D" w:rsidP="00E84BAE">
            <w:pPr>
              <w:bidi/>
              <w:jc w:val="center"/>
              <w:rPr>
                <w:rtl/>
                <w:lang w:bidi="ar-SY"/>
              </w:rPr>
            </w:pPr>
            <w:bookmarkStart w:id="0" w:name="_GoBack"/>
            <w:bookmarkEnd w:id="0"/>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D208C"/>
    <w:multiLevelType w:val="multilevel"/>
    <w:tmpl w:val="C01ED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A16EF"/>
    <w:multiLevelType w:val="multilevel"/>
    <w:tmpl w:val="0352A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4821C4"/>
    <w:multiLevelType w:val="multilevel"/>
    <w:tmpl w:val="3FD2D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1067F6"/>
    <w:multiLevelType w:val="multilevel"/>
    <w:tmpl w:val="1188D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1E1CDD"/>
    <w:multiLevelType w:val="multilevel"/>
    <w:tmpl w:val="0A4A1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B231F7"/>
    <w:multiLevelType w:val="multilevel"/>
    <w:tmpl w:val="14FA3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4396628"/>
    <w:multiLevelType w:val="multilevel"/>
    <w:tmpl w:val="8C949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5612D4"/>
    <w:multiLevelType w:val="multilevel"/>
    <w:tmpl w:val="FE522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E21C0C"/>
    <w:multiLevelType w:val="multilevel"/>
    <w:tmpl w:val="81FC4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1315E1"/>
    <w:multiLevelType w:val="multilevel"/>
    <w:tmpl w:val="02689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DB2037"/>
    <w:multiLevelType w:val="multilevel"/>
    <w:tmpl w:val="3C8E7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0A27C7"/>
    <w:multiLevelType w:val="multilevel"/>
    <w:tmpl w:val="4C526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BA60CD4"/>
    <w:multiLevelType w:val="multilevel"/>
    <w:tmpl w:val="C17C2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EA8649E"/>
    <w:multiLevelType w:val="multilevel"/>
    <w:tmpl w:val="7668F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2F903AB"/>
    <w:multiLevelType w:val="multilevel"/>
    <w:tmpl w:val="BEEE5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5E77662"/>
    <w:multiLevelType w:val="multilevel"/>
    <w:tmpl w:val="C6229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4B146D6"/>
    <w:multiLevelType w:val="multilevel"/>
    <w:tmpl w:val="9B8AA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1F35295"/>
    <w:multiLevelType w:val="multilevel"/>
    <w:tmpl w:val="B274A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214CB7"/>
    <w:multiLevelType w:val="multilevel"/>
    <w:tmpl w:val="BBC2A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C67A33"/>
    <w:multiLevelType w:val="multilevel"/>
    <w:tmpl w:val="7548B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3815F8"/>
    <w:multiLevelType w:val="multilevel"/>
    <w:tmpl w:val="00984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0"/>
  </w:num>
  <w:num w:numId="3">
    <w:abstractNumId w:val="12"/>
  </w:num>
  <w:num w:numId="4">
    <w:abstractNumId w:val="13"/>
  </w:num>
  <w:num w:numId="5">
    <w:abstractNumId w:val="3"/>
  </w:num>
  <w:num w:numId="6">
    <w:abstractNumId w:val="17"/>
  </w:num>
  <w:num w:numId="7">
    <w:abstractNumId w:val="22"/>
  </w:num>
  <w:num w:numId="8">
    <w:abstractNumId w:val="16"/>
  </w:num>
  <w:num w:numId="9">
    <w:abstractNumId w:val="8"/>
  </w:num>
  <w:num w:numId="10">
    <w:abstractNumId w:val="19"/>
  </w:num>
  <w:num w:numId="11">
    <w:abstractNumId w:val="15"/>
  </w:num>
  <w:num w:numId="12">
    <w:abstractNumId w:val="14"/>
  </w:num>
  <w:num w:numId="13">
    <w:abstractNumId w:val="7"/>
  </w:num>
  <w:num w:numId="14">
    <w:abstractNumId w:val="0"/>
  </w:num>
  <w:num w:numId="15">
    <w:abstractNumId w:val="10"/>
  </w:num>
  <w:num w:numId="16">
    <w:abstractNumId w:val="23"/>
  </w:num>
  <w:num w:numId="17">
    <w:abstractNumId w:val="5"/>
  </w:num>
  <w:num w:numId="18">
    <w:abstractNumId w:val="1"/>
  </w:num>
  <w:num w:numId="19">
    <w:abstractNumId w:val="9"/>
  </w:num>
  <w:num w:numId="20">
    <w:abstractNumId w:val="21"/>
  </w:num>
  <w:num w:numId="21">
    <w:abstractNumId w:val="2"/>
  </w:num>
  <w:num w:numId="22">
    <w:abstractNumId w:val="11"/>
  </w:num>
  <w:num w:numId="23">
    <w:abstractNumId w:val="4"/>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2560D"/>
    <w:rsid w:val="00062F6C"/>
    <w:rsid w:val="00091A0B"/>
    <w:rsid w:val="000D2120"/>
    <w:rsid w:val="000D2B2F"/>
    <w:rsid w:val="000D3556"/>
    <w:rsid w:val="000E5413"/>
    <w:rsid w:val="0010140D"/>
    <w:rsid w:val="00124F7D"/>
    <w:rsid w:val="001476BB"/>
    <w:rsid w:val="001673FA"/>
    <w:rsid w:val="00192126"/>
    <w:rsid w:val="001C1BA3"/>
    <w:rsid w:val="001F1BE6"/>
    <w:rsid w:val="0022439E"/>
    <w:rsid w:val="002269CD"/>
    <w:rsid w:val="00250FB6"/>
    <w:rsid w:val="00274A64"/>
    <w:rsid w:val="002E3635"/>
    <w:rsid w:val="0030335D"/>
    <w:rsid w:val="00432E5B"/>
    <w:rsid w:val="004715AD"/>
    <w:rsid w:val="004E21BE"/>
    <w:rsid w:val="0053295D"/>
    <w:rsid w:val="00540145"/>
    <w:rsid w:val="00542196"/>
    <w:rsid w:val="005436E0"/>
    <w:rsid w:val="00590027"/>
    <w:rsid w:val="005A7B48"/>
    <w:rsid w:val="00627FD3"/>
    <w:rsid w:val="006A32C4"/>
    <w:rsid w:val="006B7797"/>
    <w:rsid w:val="006C2FF5"/>
    <w:rsid w:val="006E23D6"/>
    <w:rsid w:val="00732EF3"/>
    <w:rsid w:val="00760940"/>
    <w:rsid w:val="0076276C"/>
    <w:rsid w:val="00764C1C"/>
    <w:rsid w:val="007E4B35"/>
    <w:rsid w:val="007E4DCA"/>
    <w:rsid w:val="00800796"/>
    <w:rsid w:val="00815CB7"/>
    <w:rsid w:val="008239B5"/>
    <w:rsid w:val="00825DE1"/>
    <w:rsid w:val="008415DF"/>
    <w:rsid w:val="008614F7"/>
    <w:rsid w:val="008D74D3"/>
    <w:rsid w:val="008D7A2A"/>
    <w:rsid w:val="009B1DDC"/>
    <w:rsid w:val="009E0DB1"/>
    <w:rsid w:val="00A472DB"/>
    <w:rsid w:val="00A629D4"/>
    <w:rsid w:val="00AC753D"/>
    <w:rsid w:val="00AE3407"/>
    <w:rsid w:val="00AF2C3C"/>
    <w:rsid w:val="00B44D2B"/>
    <w:rsid w:val="00B63D9E"/>
    <w:rsid w:val="00C1002C"/>
    <w:rsid w:val="00C5027E"/>
    <w:rsid w:val="00C60C27"/>
    <w:rsid w:val="00D1200F"/>
    <w:rsid w:val="00D34A3E"/>
    <w:rsid w:val="00D45595"/>
    <w:rsid w:val="00D924CD"/>
    <w:rsid w:val="00DA1C7C"/>
    <w:rsid w:val="00DA35AF"/>
    <w:rsid w:val="00E84BAE"/>
    <w:rsid w:val="00EB387B"/>
    <w:rsid w:val="00EB5FEB"/>
    <w:rsid w:val="00F01F24"/>
    <w:rsid w:val="00F02910"/>
    <w:rsid w:val="00F05C00"/>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07554171">
      <w:bodyDiv w:val="1"/>
      <w:marLeft w:val="0"/>
      <w:marRight w:val="0"/>
      <w:marTop w:val="0"/>
      <w:marBottom w:val="0"/>
      <w:divBdr>
        <w:top w:val="none" w:sz="0" w:space="0" w:color="auto"/>
        <w:left w:val="none" w:sz="0" w:space="0" w:color="auto"/>
        <w:bottom w:val="none" w:sz="0" w:space="0" w:color="auto"/>
        <w:right w:val="none" w:sz="0" w:space="0" w:color="auto"/>
      </w:divBdr>
    </w:div>
    <w:div w:id="141582096">
      <w:bodyDiv w:val="1"/>
      <w:marLeft w:val="0"/>
      <w:marRight w:val="0"/>
      <w:marTop w:val="0"/>
      <w:marBottom w:val="0"/>
      <w:divBdr>
        <w:top w:val="none" w:sz="0" w:space="0" w:color="auto"/>
        <w:left w:val="none" w:sz="0" w:space="0" w:color="auto"/>
        <w:bottom w:val="none" w:sz="0" w:space="0" w:color="auto"/>
        <w:right w:val="none" w:sz="0" w:space="0" w:color="auto"/>
      </w:divBdr>
    </w:div>
    <w:div w:id="232667830">
      <w:bodyDiv w:val="1"/>
      <w:marLeft w:val="0"/>
      <w:marRight w:val="0"/>
      <w:marTop w:val="0"/>
      <w:marBottom w:val="0"/>
      <w:divBdr>
        <w:top w:val="none" w:sz="0" w:space="0" w:color="auto"/>
        <w:left w:val="none" w:sz="0" w:space="0" w:color="auto"/>
        <w:bottom w:val="none" w:sz="0" w:space="0" w:color="auto"/>
        <w:right w:val="none" w:sz="0" w:space="0" w:color="auto"/>
      </w:divBdr>
    </w:div>
    <w:div w:id="450049475">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656805089">
      <w:bodyDiv w:val="1"/>
      <w:marLeft w:val="0"/>
      <w:marRight w:val="0"/>
      <w:marTop w:val="0"/>
      <w:marBottom w:val="0"/>
      <w:divBdr>
        <w:top w:val="none" w:sz="0" w:space="0" w:color="auto"/>
        <w:left w:val="none" w:sz="0" w:space="0" w:color="auto"/>
        <w:bottom w:val="none" w:sz="0" w:space="0" w:color="auto"/>
        <w:right w:val="none" w:sz="0" w:space="0" w:color="auto"/>
      </w:divBdr>
    </w:div>
    <w:div w:id="659770500">
      <w:bodyDiv w:val="1"/>
      <w:marLeft w:val="0"/>
      <w:marRight w:val="0"/>
      <w:marTop w:val="0"/>
      <w:marBottom w:val="0"/>
      <w:divBdr>
        <w:top w:val="none" w:sz="0" w:space="0" w:color="auto"/>
        <w:left w:val="none" w:sz="0" w:space="0" w:color="auto"/>
        <w:bottom w:val="none" w:sz="0" w:space="0" w:color="auto"/>
        <w:right w:val="none" w:sz="0" w:space="0" w:color="auto"/>
      </w:divBdr>
    </w:div>
    <w:div w:id="875656099">
      <w:bodyDiv w:val="1"/>
      <w:marLeft w:val="0"/>
      <w:marRight w:val="0"/>
      <w:marTop w:val="0"/>
      <w:marBottom w:val="0"/>
      <w:divBdr>
        <w:top w:val="none" w:sz="0" w:space="0" w:color="auto"/>
        <w:left w:val="none" w:sz="0" w:space="0" w:color="auto"/>
        <w:bottom w:val="none" w:sz="0" w:space="0" w:color="auto"/>
        <w:right w:val="none" w:sz="0" w:space="0" w:color="auto"/>
      </w:divBdr>
    </w:div>
    <w:div w:id="997538138">
      <w:bodyDiv w:val="1"/>
      <w:marLeft w:val="0"/>
      <w:marRight w:val="0"/>
      <w:marTop w:val="0"/>
      <w:marBottom w:val="0"/>
      <w:divBdr>
        <w:top w:val="none" w:sz="0" w:space="0" w:color="auto"/>
        <w:left w:val="none" w:sz="0" w:space="0" w:color="auto"/>
        <w:bottom w:val="none" w:sz="0" w:space="0" w:color="auto"/>
        <w:right w:val="none" w:sz="0" w:space="0" w:color="auto"/>
      </w:divBdr>
    </w:div>
    <w:div w:id="1125083772">
      <w:bodyDiv w:val="1"/>
      <w:marLeft w:val="0"/>
      <w:marRight w:val="0"/>
      <w:marTop w:val="0"/>
      <w:marBottom w:val="0"/>
      <w:divBdr>
        <w:top w:val="none" w:sz="0" w:space="0" w:color="auto"/>
        <w:left w:val="none" w:sz="0" w:space="0" w:color="auto"/>
        <w:bottom w:val="none" w:sz="0" w:space="0" w:color="auto"/>
        <w:right w:val="none" w:sz="0" w:space="0" w:color="auto"/>
      </w:divBdr>
    </w:div>
    <w:div w:id="1372148104">
      <w:bodyDiv w:val="1"/>
      <w:marLeft w:val="0"/>
      <w:marRight w:val="0"/>
      <w:marTop w:val="0"/>
      <w:marBottom w:val="0"/>
      <w:divBdr>
        <w:top w:val="none" w:sz="0" w:space="0" w:color="auto"/>
        <w:left w:val="none" w:sz="0" w:space="0" w:color="auto"/>
        <w:bottom w:val="none" w:sz="0" w:space="0" w:color="auto"/>
        <w:right w:val="none" w:sz="0" w:space="0" w:color="auto"/>
      </w:divBdr>
    </w:div>
    <w:div w:id="1537885807">
      <w:bodyDiv w:val="1"/>
      <w:marLeft w:val="0"/>
      <w:marRight w:val="0"/>
      <w:marTop w:val="0"/>
      <w:marBottom w:val="0"/>
      <w:divBdr>
        <w:top w:val="none" w:sz="0" w:space="0" w:color="auto"/>
        <w:left w:val="none" w:sz="0" w:space="0" w:color="auto"/>
        <w:bottom w:val="none" w:sz="0" w:space="0" w:color="auto"/>
        <w:right w:val="none" w:sz="0" w:space="0" w:color="auto"/>
      </w:divBdr>
    </w:div>
    <w:div w:id="1548835337">
      <w:bodyDiv w:val="1"/>
      <w:marLeft w:val="0"/>
      <w:marRight w:val="0"/>
      <w:marTop w:val="0"/>
      <w:marBottom w:val="0"/>
      <w:divBdr>
        <w:top w:val="none" w:sz="0" w:space="0" w:color="auto"/>
        <w:left w:val="none" w:sz="0" w:space="0" w:color="auto"/>
        <w:bottom w:val="none" w:sz="0" w:space="0" w:color="auto"/>
        <w:right w:val="none" w:sz="0" w:space="0" w:color="auto"/>
      </w:divBdr>
    </w:div>
    <w:div w:id="1608807343">
      <w:bodyDiv w:val="1"/>
      <w:marLeft w:val="0"/>
      <w:marRight w:val="0"/>
      <w:marTop w:val="0"/>
      <w:marBottom w:val="0"/>
      <w:divBdr>
        <w:top w:val="none" w:sz="0" w:space="0" w:color="auto"/>
        <w:left w:val="none" w:sz="0" w:space="0" w:color="auto"/>
        <w:bottom w:val="none" w:sz="0" w:space="0" w:color="auto"/>
        <w:right w:val="none" w:sz="0" w:space="0" w:color="auto"/>
      </w:divBdr>
    </w:div>
    <w:div w:id="1666082327">
      <w:bodyDiv w:val="1"/>
      <w:marLeft w:val="0"/>
      <w:marRight w:val="0"/>
      <w:marTop w:val="0"/>
      <w:marBottom w:val="0"/>
      <w:divBdr>
        <w:top w:val="none" w:sz="0" w:space="0" w:color="auto"/>
        <w:left w:val="none" w:sz="0" w:space="0" w:color="auto"/>
        <w:bottom w:val="none" w:sz="0" w:space="0" w:color="auto"/>
        <w:right w:val="none" w:sz="0" w:space="0" w:color="auto"/>
      </w:divBdr>
    </w:div>
    <w:div w:id="1698655525">
      <w:bodyDiv w:val="1"/>
      <w:marLeft w:val="0"/>
      <w:marRight w:val="0"/>
      <w:marTop w:val="0"/>
      <w:marBottom w:val="0"/>
      <w:divBdr>
        <w:top w:val="none" w:sz="0" w:space="0" w:color="auto"/>
        <w:left w:val="none" w:sz="0" w:space="0" w:color="auto"/>
        <w:bottom w:val="none" w:sz="0" w:space="0" w:color="auto"/>
        <w:right w:val="none" w:sz="0" w:space="0" w:color="auto"/>
      </w:divBdr>
    </w:div>
    <w:div w:id="1745758170">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330171">
      <w:bodyDiv w:val="1"/>
      <w:marLeft w:val="0"/>
      <w:marRight w:val="0"/>
      <w:marTop w:val="0"/>
      <w:marBottom w:val="0"/>
      <w:divBdr>
        <w:top w:val="none" w:sz="0" w:space="0" w:color="auto"/>
        <w:left w:val="none" w:sz="0" w:space="0" w:color="auto"/>
        <w:bottom w:val="none" w:sz="0" w:space="0" w:color="auto"/>
        <w:right w:val="none" w:sz="0" w:space="0" w:color="auto"/>
      </w:divBdr>
      <w:divsChild>
        <w:div w:id="1094396509">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902598685">
      <w:bodyDiv w:val="1"/>
      <w:marLeft w:val="0"/>
      <w:marRight w:val="0"/>
      <w:marTop w:val="0"/>
      <w:marBottom w:val="0"/>
      <w:divBdr>
        <w:top w:val="none" w:sz="0" w:space="0" w:color="auto"/>
        <w:left w:val="none" w:sz="0" w:space="0" w:color="auto"/>
        <w:bottom w:val="none" w:sz="0" w:space="0" w:color="auto"/>
        <w:right w:val="none" w:sz="0" w:space="0" w:color="auto"/>
      </w:divBdr>
    </w:div>
    <w:div w:id="1924681970">
      <w:bodyDiv w:val="1"/>
      <w:marLeft w:val="0"/>
      <w:marRight w:val="0"/>
      <w:marTop w:val="0"/>
      <w:marBottom w:val="0"/>
      <w:divBdr>
        <w:top w:val="none" w:sz="0" w:space="0" w:color="auto"/>
        <w:left w:val="none" w:sz="0" w:space="0" w:color="auto"/>
        <w:bottom w:val="none" w:sz="0" w:space="0" w:color="auto"/>
        <w:right w:val="none" w:sz="0" w:space="0" w:color="auto"/>
      </w:divBdr>
    </w:div>
    <w:div w:id="1987542258">
      <w:bodyDiv w:val="1"/>
      <w:marLeft w:val="0"/>
      <w:marRight w:val="0"/>
      <w:marTop w:val="0"/>
      <w:marBottom w:val="0"/>
      <w:divBdr>
        <w:top w:val="none" w:sz="0" w:space="0" w:color="auto"/>
        <w:left w:val="none" w:sz="0" w:space="0" w:color="auto"/>
        <w:bottom w:val="none" w:sz="0" w:space="0" w:color="auto"/>
        <w:right w:val="none" w:sz="0" w:space="0" w:color="auto"/>
      </w:divBdr>
    </w:div>
    <w:div w:id="20032001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2C631128-3566-4BC8-993E-A33D5AE7B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303</Words>
  <Characters>1729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2026-07-30T22:13:00Z</dcterms:created>
  <dcterms:modified xsi:type="dcterms:W3CDTF">2026-07-30T22:32:00Z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