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4074F" w14:textId="77777777" w:rsidR="006510AE" w:rsidRDefault="000638B7">
      <w:pPr>
        <w:bidi/>
        <w:spacing w:after="153" w:line="259" w:lineRule="auto"/>
        <w:ind w:left="576" w:right="-6318"/>
      </w:pPr>
      <w:r>
        <w:rPr>
          <w:noProof/>
        </w:rPr>
        <w:drawing>
          <wp:anchor distT="0" distB="0" distL="114300" distR="114300" simplePos="0" relativeHeight="251658240" behindDoc="1" locked="0" layoutInCell="1" allowOverlap="0" wp14:anchorId="4D83E230" wp14:editId="1E3773A9">
            <wp:simplePos x="0" y="0"/>
            <wp:positionH relativeFrom="column">
              <wp:posOffset>-637540</wp:posOffset>
            </wp:positionH>
            <wp:positionV relativeFrom="paragraph">
              <wp:posOffset>0</wp:posOffset>
            </wp:positionV>
            <wp:extent cx="2226945" cy="2066290"/>
            <wp:effectExtent l="0" t="0" r="1905" b="0"/>
            <wp:wrapTight wrapText="bothSides">
              <wp:wrapPolygon edited="0">
                <wp:start x="0" y="0"/>
                <wp:lineTo x="0" y="21308"/>
                <wp:lineTo x="21434" y="21308"/>
                <wp:lineTo x="21434" y="0"/>
                <wp:lineTo x="0" y="0"/>
              </wp:wrapPolygon>
            </wp:wrapTight>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8"/>
                    <a:stretch>
                      <a:fillRect/>
                    </a:stretch>
                  </pic:blipFill>
                  <pic:spPr>
                    <a:xfrm>
                      <a:off x="0" y="0"/>
                      <a:ext cx="2226945" cy="2066290"/>
                    </a:xfrm>
                    <a:prstGeom prst="rect">
                      <a:avLst/>
                    </a:prstGeom>
                  </pic:spPr>
                </pic:pic>
              </a:graphicData>
            </a:graphic>
          </wp:anchor>
        </w:drawing>
      </w:r>
      <w:r>
        <w:rPr>
          <w:b/>
          <w:bCs/>
          <w:sz w:val="28"/>
          <w:szCs w:val="28"/>
          <w:rtl/>
        </w:rPr>
        <w:t xml:space="preserve">جامعة ميدأوشن  </w:t>
      </w:r>
    </w:p>
    <w:p w14:paraId="0489358C" w14:textId="77777777" w:rsidR="006510AE" w:rsidRDefault="000638B7">
      <w:pPr>
        <w:bidi/>
        <w:spacing w:after="153" w:line="259" w:lineRule="auto"/>
        <w:ind w:left="576" w:right="-6318"/>
      </w:pPr>
      <w:r>
        <w:rPr>
          <w:b/>
          <w:bCs/>
          <w:sz w:val="28"/>
          <w:szCs w:val="28"/>
          <w:rtl/>
        </w:rPr>
        <w:t xml:space="preserve">    كلية الإدارة  </w:t>
      </w:r>
    </w:p>
    <w:p w14:paraId="5E7E16F9" w14:textId="4EC116CD" w:rsidR="006510AE" w:rsidRDefault="006C6C5F" w:rsidP="006C6C5F">
      <w:pPr>
        <w:spacing w:after="277" w:line="259" w:lineRule="auto"/>
        <w:ind w:left="0" w:right="640" w:firstLine="0"/>
        <w:jc w:val="right"/>
      </w:pPr>
      <w:r w:rsidRPr="006C6C5F">
        <w:rPr>
          <w:rFonts w:hint="cs"/>
          <w:b/>
          <w:bCs/>
          <w:rtl/>
        </w:rPr>
        <w:t>ماجستير</w:t>
      </w:r>
      <w:r w:rsidRPr="006C6C5F">
        <w:rPr>
          <w:b/>
          <w:bCs/>
          <w:rtl/>
        </w:rPr>
        <w:t xml:space="preserve"> </w:t>
      </w:r>
      <w:r w:rsidRPr="006C6C5F">
        <w:rPr>
          <w:rFonts w:hint="cs"/>
          <w:b/>
          <w:bCs/>
          <w:rtl/>
        </w:rPr>
        <w:t>ريادة</w:t>
      </w:r>
      <w:r w:rsidRPr="006C6C5F">
        <w:rPr>
          <w:b/>
          <w:bCs/>
          <w:rtl/>
        </w:rPr>
        <w:t xml:space="preserve"> </w:t>
      </w:r>
      <w:r w:rsidRPr="006C6C5F">
        <w:rPr>
          <w:rFonts w:hint="cs"/>
          <w:b/>
          <w:bCs/>
          <w:rtl/>
        </w:rPr>
        <w:t>الاعمال</w:t>
      </w:r>
    </w:p>
    <w:p w14:paraId="26442513" w14:textId="77777777" w:rsidR="006510AE" w:rsidRDefault="000638B7">
      <w:pPr>
        <w:spacing w:after="154" w:line="259" w:lineRule="auto"/>
        <w:ind w:left="0" w:right="699" w:firstLine="0"/>
        <w:jc w:val="right"/>
      </w:pPr>
      <w:r>
        <w:rPr>
          <w:b/>
          <w:sz w:val="40"/>
        </w:rPr>
        <w:t xml:space="preserve"> </w:t>
      </w:r>
    </w:p>
    <w:p w14:paraId="1B3CFB8F" w14:textId="77777777" w:rsidR="006C6C5F" w:rsidRDefault="006C6C5F" w:rsidP="006C6C5F">
      <w:pPr>
        <w:spacing w:after="162" w:line="259" w:lineRule="auto"/>
        <w:ind w:left="0" w:right="677" w:firstLine="0"/>
        <w:rPr>
          <w:b/>
          <w:bCs/>
          <w:sz w:val="36"/>
          <w:szCs w:val="36"/>
        </w:rPr>
      </w:pPr>
    </w:p>
    <w:p w14:paraId="378D3542" w14:textId="77777777" w:rsidR="006C6C5F" w:rsidRDefault="006C6C5F" w:rsidP="006C6C5F">
      <w:pPr>
        <w:spacing w:after="162" w:line="259" w:lineRule="auto"/>
        <w:ind w:left="0" w:right="677" w:firstLine="0"/>
        <w:rPr>
          <w:b/>
          <w:bCs/>
          <w:sz w:val="36"/>
          <w:szCs w:val="36"/>
        </w:rPr>
      </w:pPr>
    </w:p>
    <w:p w14:paraId="07CA14BC" w14:textId="77777777" w:rsidR="006C6C5F" w:rsidRDefault="006C6C5F" w:rsidP="006C6C5F">
      <w:pPr>
        <w:spacing w:after="162" w:line="259" w:lineRule="auto"/>
        <w:ind w:left="0" w:right="677" w:firstLine="0"/>
        <w:jc w:val="center"/>
        <w:rPr>
          <w:b/>
          <w:bCs/>
          <w:sz w:val="36"/>
          <w:szCs w:val="36"/>
        </w:rPr>
      </w:pPr>
      <w:r w:rsidRPr="006C6C5F">
        <w:rPr>
          <w:rFonts w:hint="cs"/>
          <w:b/>
          <w:bCs/>
          <w:sz w:val="36"/>
          <w:szCs w:val="36"/>
          <w:rtl/>
        </w:rPr>
        <w:t>تحديات</w:t>
      </w:r>
      <w:r w:rsidRPr="006C6C5F">
        <w:rPr>
          <w:b/>
          <w:bCs/>
          <w:sz w:val="36"/>
          <w:szCs w:val="36"/>
          <w:rtl/>
        </w:rPr>
        <w:t xml:space="preserve"> </w:t>
      </w:r>
      <w:r w:rsidRPr="006C6C5F">
        <w:rPr>
          <w:rFonts w:hint="cs"/>
          <w:b/>
          <w:bCs/>
          <w:sz w:val="36"/>
          <w:szCs w:val="36"/>
          <w:rtl/>
        </w:rPr>
        <w:t>ريادة</w:t>
      </w:r>
      <w:r w:rsidRPr="006C6C5F">
        <w:rPr>
          <w:b/>
          <w:bCs/>
          <w:sz w:val="36"/>
          <w:szCs w:val="36"/>
          <w:rtl/>
        </w:rPr>
        <w:t xml:space="preserve"> </w:t>
      </w:r>
      <w:r w:rsidRPr="006C6C5F">
        <w:rPr>
          <w:rFonts w:hint="cs"/>
          <w:b/>
          <w:bCs/>
          <w:sz w:val="36"/>
          <w:szCs w:val="36"/>
          <w:rtl/>
        </w:rPr>
        <w:t>الأعمال</w:t>
      </w:r>
      <w:r w:rsidRPr="006C6C5F">
        <w:rPr>
          <w:b/>
          <w:bCs/>
          <w:sz w:val="36"/>
          <w:szCs w:val="36"/>
          <w:rtl/>
        </w:rPr>
        <w:t xml:space="preserve"> </w:t>
      </w:r>
      <w:r w:rsidRPr="006C6C5F">
        <w:rPr>
          <w:rFonts w:hint="cs"/>
          <w:b/>
          <w:bCs/>
          <w:sz w:val="36"/>
          <w:szCs w:val="36"/>
          <w:rtl/>
        </w:rPr>
        <w:t>الرقمية</w:t>
      </w:r>
      <w:r w:rsidRPr="006C6C5F">
        <w:rPr>
          <w:b/>
          <w:bCs/>
          <w:sz w:val="36"/>
          <w:szCs w:val="36"/>
          <w:rtl/>
        </w:rPr>
        <w:t xml:space="preserve"> </w:t>
      </w:r>
      <w:r w:rsidRPr="006C6C5F">
        <w:rPr>
          <w:rFonts w:hint="cs"/>
          <w:b/>
          <w:bCs/>
          <w:sz w:val="36"/>
          <w:szCs w:val="36"/>
          <w:rtl/>
        </w:rPr>
        <w:t>في</w:t>
      </w:r>
      <w:r w:rsidRPr="006C6C5F">
        <w:rPr>
          <w:b/>
          <w:bCs/>
          <w:sz w:val="36"/>
          <w:szCs w:val="36"/>
          <w:rtl/>
        </w:rPr>
        <w:t xml:space="preserve"> </w:t>
      </w:r>
      <w:r w:rsidRPr="006C6C5F">
        <w:rPr>
          <w:rFonts w:hint="cs"/>
          <w:b/>
          <w:bCs/>
          <w:sz w:val="36"/>
          <w:szCs w:val="36"/>
          <w:rtl/>
        </w:rPr>
        <w:t>الشركات</w:t>
      </w:r>
      <w:r w:rsidRPr="006C6C5F">
        <w:rPr>
          <w:b/>
          <w:bCs/>
          <w:sz w:val="36"/>
          <w:szCs w:val="36"/>
          <w:rtl/>
        </w:rPr>
        <w:t xml:space="preserve"> </w:t>
      </w:r>
      <w:r w:rsidRPr="006C6C5F">
        <w:rPr>
          <w:rFonts w:hint="cs"/>
          <w:b/>
          <w:bCs/>
          <w:sz w:val="36"/>
          <w:szCs w:val="36"/>
          <w:rtl/>
        </w:rPr>
        <w:t>التقليدية</w:t>
      </w:r>
    </w:p>
    <w:p w14:paraId="39F85B0F" w14:textId="77777777" w:rsidR="006C6C5F" w:rsidRPr="006C6C5F" w:rsidRDefault="006C6C5F" w:rsidP="006C6C5F">
      <w:pPr>
        <w:spacing w:after="162" w:line="259" w:lineRule="auto"/>
        <w:ind w:left="0" w:right="677" w:firstLine="0"/>
        <w:rPr>
          <w:b/>
          <w:bCs/>
          <w:sz w:val="36"/>
          <w:szCs w:val="36"/>
        </w:rPr>
      </w:pPr>
    </w:p>
    <w:p w14:paraId="5E87D663" w14:textId="6E8A324E" w:rsidR="006510AE" w:rsidRPr="006C6C5F" w:rsidRDefault="006C6C5F" w:rsidP="006C6C5F">
      <w:pPr>
        <w:spacing w:after="162" w:line="259" w:lineRule="auto"/>
        <w:ind w:left="0" w:right="677" w:firstLine="0"/>
        <w:jc w:val="center"/>
        <w:rPr>
          <w:sz w:val="32"/>
          <w:szCs w:val="28"/>
        </w:rPr>
      </w:pPr>
      <w:r w:rsidRPr="006C6C5F">
        <w:rPr>
          <w:b/>
          <w:bCs/>
          <w:sz w:val="48"/>
          <w:szCs w:val="48"/>
        </w:rPr>
        <w:t>Challenges of digital entrepreneurship in traditional companies</w:t>
      </w:r>
    </w:p>
    <w:p w14:paraId="1C38711A" w14:textId="77777777" w:rsidR="006510AE" w:rsidRDefault="000638B7">
      <w:pPr>
        <w:spacing w:after="155" w:line="259" w:lineRule="auto"/>
        <w:ind w:left="0" w:right="725" w:firstLine="0"/>
        <w:jc w:val="center"/>
      </w:pPr>
      <w:r>
        <w:rPr>
          <w:b/>
          <w:sz w:val="28"/>
        </w:rPr>
        <w:t xml:space="preserve"> </w:t>
      </w:r>
    </w:p>
    <w:p w14:paraId="3C57C3D1" w14:textId="77777777" w:rsidR="006510AE" w:rsidRDefault="000638B7">
      <w:pPr>
        <w:bidi/>
        <w:spacing w:after="155" w:line="259" w:lineRule="auto"/>
        <w:ind w:left="499" w:right="4"/>
        <w:jc w:val="center"/>
      </w:pPr>
      <w:r>
        <w:rPr>
          <w:b/>
          <w:bCs/>
          <w:sz w:val="28"/>
          <w:szCs w:val="28"/>
          <w:rtl/>
        </w:rPr>
        <w:t xml:space="preserve">إعداد الطالب/ </w:t>
      </w:r>
    </w:p>
    <w:p w14:paraId="0E000CCF" w14:textId="0FB2A978" w:rsidR="006510AE" w:rsidRDefault="006371CF">
      <w:pPr>
        <w:bidi/>
        <w:spacing w:after="215" w:line="259" w:lineRule="auto"/>
        <w:ind w:left="499"/>
        <w:jc w:val="center"/>
        <w:rPr>
          <w:b/>
          <w:bCs/>
          <w:sz w:val="28"/>
          <w:szCs w:val="28"/>
          <w:rtl/>
        </w:rPr>
      </w:pPr>
      <w:r>
        <w:rPr>
          <w:rFonts w:hint="cs"/>
          <w:b/>
          <w:bCs/>
          <w:sz w:val="28"/>
          <w:szCs w:val="28"/>
          <w:rtl/>
        </w:rPr>
        <w:t xml:space="preserve">المثنى أبوالقاسم فضل </w:t>
      </w:r>
    </w:p>
    <w:p w14:paraId="563A7131" w14:textId="1228AFDF" w:rsidR="006371CF" w:rsidRDefault="006371CF" w:rsidP="006371CF">
      <w:pPr>
        <w:bidi/>
        <w:spacing w:after="215" w:line="259" w:lineRule="auto"/>
        <w:ind w:left="499"/>
        <w:jc w:val="center"/>
        <w:rPr>
          <w:rFonts w:hint="cs"/>
        </w:rPr>
      </w:pPr>
      <w:r>
        <w:rPr>
          <w:b/>
          <w:bCs/>
          <w:sz w:val="28"/>
          <w:szCs w:val="28"/>
        </w:rPr>
        <w:t>Almothana Abulegasim Fadl</w:t>
      </w:r>
    </w:p>
    <w:p w14:paraId="72F8DA1C" w14:textId="3355AD98" w:rsidR="006510AE" w:rsidRDefault="006371CF">
      <w:pPr>
        <w:spacing w:after="157" w:line="259" w:lineRule="auto"/>
        <w:ind w:left="0" w:right="725" w:firstLine="0"/>
        <w:jc w:val="center"/>
      </w:pPr>
      <w:r w:rsidRPr="006371CF">
        <w:rPr>
          <w:b/>
          <w:sz w:val="28"/>
        </w:rPr>
        <w:t>241002170</w:t>
      </w:r>
      <w:r w:rsidR="000638B7">
        <w:rPr>
          <w:b/>
          <w:sz w:val="28"/>
        </w:rPr>
        <w:t xml:space="preserve"> </w:t>
      </w:r>
    </w:p>
    <w:p w14:paraId="4FD46499" w14:textId="77777777" w:rsidR="006510AE" w:rsidRDefault="000638B7">
      <w:pPr>
        <w:spacing w:after="155" w:line="259" w:lineRule="auto"/>
        <w:ind w:left="0" w:right="725" w:firstLine="0"/>
        <w:jc w:val="center"/>
      </w:pPr>
      <w:r>
        <w:rPr>
          <w:b/>
          <w:sz w:val="28"/>
        </w:rPr>
        <w:t xml:space="preserve"> </w:t>
      </w:r>
    </w:p>
    <w:p w14:paraId="22242850" w14:textId="77777777" w:rsidR="006510AE" w:rsidRDefault="000638B7">
      <w:pPr>
        <w:spacing w:after="157" w:line="259" w:lineRule="auto"/>
        <w:ind w:left="0" w:right="725" w:firstLine="0"/>
        <w:jc w:val="center"/>
      </w:pPr>
      <w:r>
        <w:rPr>
          <w:b/>
          <w:sz w:val="28"/>
        </w:rPr>
        <w:t xml:space="preserve"> </w:t>
      </w:r>
    </w:p>
    <w:p w14:paraId="1BB053C2" w14:textId="77777777" w:rsidR="006C6C5F" w:rsidRPr="006C6C5F" w:rsidRDefault="006C6C5F" w:rsidP="006C6C5F">
      <w:pPr>
        <w:spacing w:after="156" w:line="259" w:lineRule="auto"/>
        <w:ind w:left="10" w:right="637"/>
        <w:jc w:val="center"/>
        <w:rPr>
          <w:b/>
          <w:bCs/>
          <w:sz w:val="28"/>
          <w:szCs w:val="28"/>
        </w:rPr>
      </w:pPr>
      <w:r w:rsidRPr="006C6C5F">
        <w:rPr>
          <w:rFonts w:hint="cs"/>
          <w:b/>
          <w:bCs/>
          <w:sz w:val="28"/>
          <w:szCs w:val="28"/>
          <w:rtl/>
        </w:rPr>
        <w:t>إشراف</w:t>
      </w:r>
      <w:r w:rsidRPr="006C6C5F">
        <w:rPr>
          <w:b/>
          <w:bCs/>
          <w:sz w:val="28"/>
          <w:szCs w:val="28"/>
        </w:rPr>
        <w:t>:</w:t>
      </w:r>
    </w:p>
    <w:p w14:paraId="568A07ED" w14:textId="77777777" w:rsidR="006C6C5F" w:rsidRPr="006C6C5F" w:rsidRDefault="006C6C5F" w:rsidP="006C6C5F">
      <w:pPr>
        <w:spacing w:after="156" w:line="259" w:lineRule="auto"/>
        <w:ind w:left="10" w:right="637"/>
        <w:jc w:val="center"/>
        <w:rPr>
          <w:b/>
          <w:bCs/>
          <w:sz w:val="28"/>
          <w:szCs w:val="28"/>
        </w:rPr>
      </w:pPr>
      <w:r w:rsidRPr="006C6C5F">
        <w:rPr>
          <w:rFonts w:hint="cs"/>
          <w:b/>
          <w:bCs/>
          <w:sz w:val="28"/>
          <w:szCs w:val="28"/>
          <w:rtl/>
        </w:rPr>
        <w:t>الدكتو</w:t>
      </w:r>
      <w:r w:rsidRPr="006C6C5F">
        <w:rPr>
          <w:b/>
          <w:bCs/>
          <w:sz w:val="28"/>
          <w:szCs w:val="28"/>
          <w:rtl/>
        </w:rPr>
        <w:t xml:space="preserve"> </w:t>
      </w:r>
      <w:r w:rsidRPr="006C6C5F">
        <w:rPr>
          <w:rFonts w:hint="cs"/>
          <w:b/>
          <w:bCs/>
          <w:sz w:val="28"/>
          <w:szCs w:val="28"/>
          <w:rtl/>
        </w:rPr>
        <w:t>ر</w:t>
      </w:r>
      <w:r w:rsidRPr="006C6C5F">
        <w:rPr>
          <w:b/>
          <w:bCs/>
          <w:sz w:val="28"/>
          <w:szCs w:val="28"/>
          <w:rtl/>
        </w:rPr>
        <w:t xml:space="preserve">/ </w:t>
      </w:r>
      <w:r w:rsidRPr="006C6C5F">
        <w:rPr>
          <w:rFonts w:hint="cs"/>
          <w:b/>
          <w:bCs/>
          <w:sz w:val="28"/>
          <w:szCs w:val="28"/>
          <w:rtl/>
        </w:rPr>
        <w:t>احمد</w:t>
      </w:r>
      <w:r w:rsidRPr="006C6C5F">
        <w:rPr>
          <w:b/>
          <w:bCs/>
          <w:sz w:val="28"/>
          <w:szCs w:val="28"/>
          <w:rtl/>
        </w:rPr>
        <w:t xml:space="preserve"> </w:t>
      </w:r>
      <w:r w:rsidRPr="006C6C5F">
        <w:rPr>
          <w:rFonts w:hint="cs"/>
          <w:b/>
          <w:bCs/>
          <w:sz w:val="28"/>
          <w:szCs w:val="28"/>
          <w:rtl/>
        </w:rPr>
        <w:t>راجح</w:t>
      </w:r>
    </w:p>
    <w:p w14:paraId="3BE4F00A" w14:textId="6E66A7F8" w:rsidR="006510AE" w:rsidRDefault="006C6C5F" w:rsidP="006C6C5F">
      <w:pPr>
        <w:spacing w:after="156" w:line="259" w:lineRule="auto"/>
        <w:ind w:left="10" w:right="637"/>
        <w:jc w:val="center"/>
      </w:pPr>
      <w:r>
        <w:rPr>
          <w:rFonts w:hint="cs"/>
          <w:b/>
          <w:bCs/>
          <w:sz w:val="28"/>
          <w:szCs w:val="28"/>
          <w:rtl/>
        </w:rPr>
        <w:t xml:space="preserve"> هـ</w:t>
      </w:r>
      <w:r w:rsidRPr="006C6C5F">
        <w:rPr>
          <w:b/>
          <w:bCs/>
          <w:sz w:val="28"/>
          <w:szCs w:val="28"/>
        </w:rPr>
        <w:t>144</w:t>
      </w:r>
      <w:r>
        <w:rPr>
          <w:b/>
          <w:bCs/>
          <w:sz w:val="28"/>
          <w:szCs w:val="28"/>
        </w:rPr>
        <w:t>6   --</w:t>
      </w:r>
      <w:r w:rsidRPr="006C6C5F">
        <w:rPr>
          <w:b/>
          <w:bCs/>
          <w:sz w:val="28"/>
          <w:szCs w:val="28"/>
        </w:rPr>
        <w:t xml:space="preserve"> </w:t>
      </w:r>
      <w:r w:rsidRPr="006C6C5F">
        <w:rPr>
          <w:b/>
          <w:bCs/>
          <w:sz w:val="28"/>
          <w:szCs w:val="28"/>
          <w:rtl/>
        </w:rPr>
        <w:t>2024</w:t>
      </w:r>
      <w:r>
        <w:rPr>
          <w:rFonts w:hint="cs"/>
          <w:b/>
          <w:bCs/>
          <w:sz w:val="28"/>
          <w:szCs w:val="28"/>
          <w:rtl/>
        </w:rPr>
        <w:t xml:space="preserve"> م</w:t>
      </w:r>
      <w:r w:rsidRPr="006C6C5F">
        <w:rPr>
          <w:b/>
          <w:bCs/>
          <w:sz w:val="28"/>
          <w:szCs w:val="28"/>
          <w:rtl/>
        </w:rPr>
        <w:t xml:space="preserve"> </w:t>
      </w:r>
    </w:p>
    <w:p w14:paraId="58D98892" w14:textId="77777777" w:rsidR="006510AE" w:rsidRDefault="000638B7">
      <w:pPr>
        <w:spacing w:after="157" w:line="259" w:lineRule="auto"/>
        <w:ind w:left="0" w:right="725" w:firstLine="0"/>
        <w:jc w:val="center"/>
        <w:rPr>
          <w:b/>
          <w:sz w:val="28"/>
        </w:rPr>
      </w:pPr>
      <w:r>
        <w:rPr>
          <w:b/>
          <w:sz w:val="28"/>
        </w:rPr>
        <w:t xml:space="preserve"> </w:t>
      </w:r>
    </w:p>
    <w:p w14:paraId="0651F028" w14:textId="77777777" w:rsidR="006C6C5F" w:rsidRDefault="006C6C5F">
      <w:pPr>
        <w:spacing w:after="157" w:line="259" w:lineRule="auto"/>
        <w:ind w:left="0" w:right="725" w:firstLine="0"/>
        <w:jc w:val="center"/>
        <w:rPr>
          <w:b/>
          <w:sz w:val="28"/>
        </w:rPr>
      </w:pPr>
    </w:p>
    <w:p w14:paraId="3A8746E2" w14:textId="77777777" w:rsidR="006C6C5F" w:rsidRDefault="006C6C5F">
      <w:pPr>
        <w:spacing w:after="157" w:line="259" w:lineRule="auto"/>
        <w:ind w:left="0" w:right="725" w:firstLine="0"/>
        <w:jc w:val="center"/>
        <w:rPr>
          <w:b/>
          <w:sz w:val="28"/>
        </w:rPr>
      </w:pPr>
    </w:p>
    <w:p w14:paraId="77541EED" w14:textId="77777777" w:rsidR="006C6C5F" w:rsidRDefault="006C6C5F">
      <w:pPr>
        <w:spacing w:after="157" w:line="259" w:lineRule="auto"/>
        <w:ind w:left="0" w:right="725" w:firstLine="0"/>
        <w:jc w:val="center"/>
      </w:pPr>
    </w:p>
    <w:p w14:paraId="2C593A2F" w14:textId="77777777" w:rsidR="006510AE" w:rsidRDefault="000638B7">
      <w:pPr>
        <w:spacing w:after="155" w:line="259" w:lineRule="auto"/>
        <w:ind w:left="0" w:right="725" w:firstLine="0"/>
        <w:jc w:val="center"/>
      </w:pPr>
      <w:r>
        <w:rPr>
          <w:b/>
          <w:sz w:val="28"/>
        </w:rPr>
        <w:t xml:space="preserve"> </w:t>
      </w:r>
    </w:p>
    <w:p w14:paraId="7619DB30" w14:textId="77777777" w:rsidR="006510AE" w:rsidRDefault="000638B7">
      <w:pPr>
        <w:spacing w:after="0" w:line="259" w:lineRule="auto"/>
        <w:ind w:left="0" w:right="725" w:firstLine="0"/>
        <w:jc w:val="center"/>
      </w:pPr>
      <w:r>
        <w:rPr>
          <w:b/>
          <w:sz w:val="28"/>
        </w:rPr>
        <w:t xml:space="preserve"> </w:t>
      </w:r>
    </w:p>
    <w:p w14:paraId="58FAB087" w14:textId="77777777" w:rsidR="006510AE" w:rsidRDefault="000638B7">
      <w:pPr>
        <w:spacing w:after="213" w:line="259" w:lineRule="auto"/>
        <w:ind w:left="0" w:right="725" w:firstLine="0"/>
        <w:jc w:val="center"/>
      </w:pPr>
      <w:r>
        <w:rPr>
          <w:b/>
          <w:sz w:val="28"/>
        </w:rPr>
        <w:t xml:space="preserve"> </w:t>
      </w:r>
    </w:p>
    <w:p w14:paraId="2453210F" w14:textId="77777777" w:rsidR="006510AE" w:rsidRDefault="000638B7">
      <w:pPr>
        <w:spacing w:after="282" w:line="259" w:lineRule="auto"/>
        <w:ind w:left="86" w:right="60"/>
      </w:pPr>
      <w:r>
        <w:rPr>
          <w:b/>
          <w:sz w:val="28"/>
          <w:u w:val="single" w:color="000000"/>
        </w:rPr>
        <w:lastRenderedPageBreak/>
        <w:t>Table of contents:</w:t>
      </w:r>
      <w:r>
        <w:rPr>
          <w:b/>
          <w:sz w:val="28"/>
        </w:rPr>
        <w:t xml:space="preserve">  </w:t>
      </w:r>
    </w:p>
    <w:p w14:paraId="2427F326" w14:textId="77777777" w:rsidR="006510AE" w:rsidRDefault="000638B7">
      <w:pPr>
        <w:spacing w:after="0" w:line="259" w:lineRule="auto"/>
        <w:ind w:left="91" w:firstLine="0"/>
      </w:pPr>
      <w:r>
        <w:rPr>
          <w:rFonts w:ascii="Calibri" w:eastAsia="Calibri" w:hAnsi="Calibri" w:cs="Calibri"/>
          <w:color w:val="2F5496"/>
          <w:sz w:val="32"/>
        </w:rPr>
        <w:t xml:space="preserve"> </w:t>
      </w:r>
    </w:p>
    <w:sdt>
      <w:sdtPr>
        <w:id w:val="1005243799"/>
        <w:docPartObj>
          <w:docPartGallery w:val="Table of Contents"/>
        </w:docPartObj>
      </w:sdtPr>
      <w:sdtEndPr/>
      <w:sdtContent>
        <w:p w14:paraId="4ABA1CD7" w14:textId="2CF12FD5" w:rsidR="000638B7" w:rsidRDefault="000638B7">
          <w:pPr>
            <w:pStyle w:val="TOC1"/>
            <w:tabs>
              <w:tab w:val="right" w:leader="dot" w:pos="9498"/>
            </w:tabs>
            <w:rPr>
              <w:rFonts w:asciiTheme="minorHAnsi" w:eastAsiaTheme="minorEastAsia" w:hAnsiTheme="minorHAnsi" w:cstheme="minorBidi"/>
              <w:noProof/>
              <w:color w:val="auto"/>
              <w:sz w:val="22"/>
            </w:rPr>
          </w:pPr>
          <w:r>
            <w:fldChar w:fldCharType="begin"/>
          </w:r>
          <w:r>
            <w:instrText xml:space="preserve"> TOC \o "1-4" \h \z \u </w:instrText>
          </w:r>
          <w:r>
            <w:fldChar w:fldCharType="separate"/>
          </w:r>
          <w:hyperlink w:anchor="_Toc184492519" w:history="1">
            <w:r w:rsidRPr="009F0402">
              <w:rPr>
                <w:rStyle w:val="Hyperlink"/>
                <w:noProof/>
              </w:rPr>
              <w:t>Chapter One</w:t>
            </w:r>
            <w:r>
              <w:rPr>
                <w:noProof/>
                <w:webHidden/>
              </w:rPr>
              <w:tab/>
            </w:r>
            <w:r>
              <w:rPr>
                <w:noProof/>
                <w:webHidden/>
              </w:rPr>
              <w:fldChar w:fldCharType="begin"/>
            </w:r>
            <w:r>
              <w:rPr>
                <w:noProof/>
                <w:webHidden/>
              </w:rPr>
              <w:instrText xml:space="preserve"> PAGEREF _Toc184492519 \h </w:instrText>
            </w:r>
            <w:r>
              <w:rPr>
                <w:noProof/>
                <w:webHidden/>
              </w:rPr>
            </w:r>
            <w:r>
              <w:rPr>
                <w:noProof/>
                <w:webHidden/>
              </w:rPr>
              <w:fldChar w:fldCharType="separate"/>
            </w:r>
            <w:r>
              <w:rPr>
                <w:noProof/>
                <w:webHidden/>
              </w:rPr>
              <w:t>5</w:t>
            </w:r>
            <w:r>
              <w:rPr>
                <w:noProof/>
                <w:webHidden/>
              </w:rPr>
              <w:fldChar w:fldCharType="end"/>
            </w:r>
          </w:hyperlink>
        </w:p>
        <w:p w14:paraId="60F144E9" w14:textId="22962B37"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20" w:history="1">
            <w:r w:rsidRPr="009F0402">
              <w:rPr>
                <w:rStyle w:val="Hyperlink"/>
                <w:noProof/>
              </w:rPr>
              <w:t>Introduction</w:t>
            </w:r>
            <w:r>
              <w:rPr>
                <w:noProof/>
                <w:webHidden/>
              </w:rPr>
              <w:tab/>
            </w:r>
            <w:r>
              <w:rPr>
                <w:noProof/>
                <w:webHidden/>
              </w:rPr>
              <w:fldChar w:fldCharType="begin"/>
            </w:r>
            <w:r>
              <w:rPr>
                <w:noProof/>
                <w:webHidden/>
              </w:rPr>
              <w:instrText xml:space="preserve"> PAGEREF _Toc184492520 \h </w:instrText>
            </w:r>
            <w:r>
              <w:rPr>
                <w:noProof/>
                <w:webHidden/>
              </w:rPr>
            </w:r>
            <w:r>
              <w:rPr>
                <w:noProof/>
                <w:webHidden/>
              </w:rPr>
              <w:fldChar w:fldCharType="separate"/>
            </w:r>
            <w:r>
              <w:rPr>
                <w:noProof/>
                <w:webHidden/>
              </w:rPr>
              <w:t>5</w:t>
            </w:r>
            <w:r>
              <w:rPr>
                <w:noProof/>
                <w:webHidden/>
              </w:rPr>
              <w:fldChar w:fldCharType="end"/>
            </w:r>
          </w:hyperlink>
        </w:p>
        <w:p w14:paraId="22ED9290" w14:textId="6C5558A4"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1" w:history="1">
            <w:r w:rsidRPr="009F0402">
              <w:rPr>
                <w:rStyle w:val="Hyperlink"/>
                <w:noProof/>
              </w:rPr>
              <w:t>introduction:</w:t>
            </w:r>
            <w:r>
              <w:rPr>
                <w:noProof/>
                <w:webHidden/>
              </w:rPr>
              <w:tab/>
            </w:r>
            <w:r>
              <w:rPr>
                <w:noProof/>
                <w:webHidden/>
              </w:rPr>
              <w:fldChar w:fldCharType="begin"/>
            </w:r>
            <w:r>
              <w:rPr>
                <w:noProof/>
                <w:webHidden/>
              </w:rPr>
              <w:instrText xml:space="preserve"> PAGEREF _Toc184492521 \h </w:instrText>
            </w:r>
            <w:r>
              <w:rPr>
                <w:noProof/>
                <w:webHidden/>
              </w:rPr>
            </w:r>
            <w:r>
              <w:rPr>
                <w:noProof/>
                <w:webHidden/>
              </w:rPr>
              <w:fldChar w:fldCharType="separate"/>
            </w:r>
            <w:r>
              <w:rPr>
                <w:noProof/>
                <w:webHidden/>
              </w:rPr>
              <w:t>5</w:t>
            </w:r>
            <w:r>
              <w:rPr>
                <w:noProof/>
                <w:webHidden/>
              </w:rPr>
              <w:fldChar w:fldCharType="end"/>
            </w:r>
          </w:hyperlink>
        </w:p>
        <w:p w14:paraId="0F1C51B7" w14:textId="1519418E"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2" w:history="1">
            <w:r w:rsidRPr="009F0402">
              <w:rPr>
                <w:rStyle w:val="Hyperlink"/>
                <w:noProof/>
              </w:rPr>
              <w:t>Problem Statement:</w:t>
            </w:r>
            <w:r>
              <w:rPr>
                <w:noProof/>
                <w:webHidden/>
              </w:rPr>
              <w:tab/>
            </w:r>
            <w:r>
              <w:rPr>
                <w:noProof/>
                <w:webHidden/>
              </w:rPr>
              <w:fldChar w:fldCharType="begin"/>
            </w:r>
            <w:r>
              <w:rPr>
                <w:noProof/>
                <w:webHidden/>
              </w:rPr>
              <w:instrText xml:space="preserve"> PAGEREF _Toc184492522 \h </w:instrText>
            </w:r>
            <w:r>
              <w:rPr>
                <w:noProof/>
                <w:webHidden/>
              </w:rPr>
            </w:r>
            <w:r>
              <w:rPr>
                <w:noProof/>
                <w:webHidden/>
              </w:rPr>
              <w:fldChar w:fldCharType="separate"/>
            </w:r>
            <w:r>
              <w:rPr>
                <w:noProof/>
                <w:webHidden/>
              </w:rPr>
              <w:t>6</w:t>
            </w:r>
            <w:r>
              <w:rPr>
                <w:noProof/>
                <w:webHidden/>
              </w:rPr>
              <w:fldChar w:fldCharType="end"/>
            </w:r>
          </w:hyperlink>
        </w:p>
        <w:p w14:paraId="4C77A42F" w14:textId="2F55CD0A"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3" w:history="1">
            <w:r w:rsidRPr="009F0402">
              <w:rPr>
                <w:rStyle w:val="Hyperlink"/>
                <w:noProof/>
              </w:rPr>
              <w:t>The Study Significance of:</w:t>
            </w:r>
            <w:r>
              <w:rPr>
                <w:noProof/>
                <w:webHidden/>
              </w:rPr>
              <w:tab/>
            </w:r>
            <w:r>
              <w:rPr>
                <w:noProof/>
                <w:webHidden/>
              </w:rPr>
              <w:fldChar w:fldCharType="begin"/>
            </w:r>
            <w:r>
              <w:rPr>
                <w:noProof/>
                <w:webHidden/>
              </w:rPr>
              <w:instrText xml:space="preserve"> PAGEREF _Toc184492523 \h </w:instrText>
            </w:r>
            <w:r>
              <w:rPr>
                <w:noProof/>
                <w:webHidden/>
              </w:rPr>
            </w:r>
            <w:r>
              <w:rPr>
                <w:noProof/>
                <w:webHidden/>
              </w:rPr>
              <w:fldChar w:fldCharType="separate"/>
            </w:r>
            <w:r>
              <w:rPr>
                <w:noProof/>
                <w:webHidden/>
              </w:rPr>
              <w:t>6</w:t>
            </w:r>
            <w:r>
              <w:rPr>
                <w:noProof/>
                <w:webHidden/>
              </w:rPr>
              <w:fldChar w:fldCharType="end"/>
            </w:r>
          </w:hyperlink>
        </w:p>
        <w:p w14:paraId="24E27C96" w14:textId="6A43AFC8"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4" w:history="1">
            <w:r w:rsidRPr="009F0402">
              <w:rPr>
                <w:rStyle w:val="Hyperlink"/>
                <w:noProof/>
              </w:rPr>
              <w:t>Study questions:</w:t>
            </w:r>
            <w:r>
              <w:rPr>
                <w:noProof/>
                <w:webHidden/>
              </w:rPr>
              <w:tab/>
            </w:r>
            <w:r>
              <w:rPr>
                <w:noProof/>
                <w:webHidden/>
              </w:rPr>
              <w:fldChar w:fldCharType="begin"/>
            </w:r>
            <w:r>
              <w:rPr>
                <w:noProof/>
                <w:webHidden/>
              </w:rPr>
              <w:instrText xml:space="preserve"> PAGEREF _Toc184492524 \h </w:instrText>
            </w:r>
            <w:r>
              <w:rPr>
                <w:noProof/>
                <w:webHidden/>
              </w:rPr>
            </w:r>
            <w:r>
              <w:rPr>
                <w:noProof/>
                <w:webHidden/>
              </w:rPr>
              <w:fldChar w:fldCharType="separate"/>
            </w:r>
            <w:r>
              <w:rPr>
                <w:noProof/>
                <w:webHidden/>
              </w:rPr>
              <w:t>6</w:t>
            </w:r>
            <w:r>
              <w:rPr>
                <w:noProof/>
                <w:webHidden/>
              </w:rPr>
              <w:fldChar w:fldCharType="end"/>
            </w:r>
          </w:hyperlink>
        </w:p>
        <w:p w14:paraId="1FD25458" w14:textId="01E25861"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25" w:history="1">
            <w:r w:rsidRPr="009F0402">
              <w:rPr>
                <w:rStyle w:val="Hyperlink"/>
                <w:noProof/>
              </w:rPr>
              <w:t>Chapter Two</w:t>
            </w:r>
            <w:r>
              <w:rPr>
                <w:noProof/>
                <w:webHidden/>
              </w:rPr>
              <w:tab/>
            </w:r>
            <w:r>
              <w:rPr>
                <w:noProof/>
                <w:webHidden/>
              </w:rPr>
              <w:fldChar w:fldCharType="begin"/>
            </w:r>
            <w:r>
              <w:rPr>
                <w:noProof/>
                <w:webHidden/>
              </w:rPr>
              <w:instrText xml:space="preserve"> PAGEREF _Toc184492525 \h </w:instrText>
            </w:r>
            <w:r>
              <w:rPr>
                <w:noProof/>
                <w:webHidden/>
              </w:rPr>
            </w:r>
            <w:r>
              <w:rPr>
                <w:noProof/>
                <w:webHidden/>
              </w:rPr>
              <w:fldChar w:fldCharType="separate"/>
            </w:r>
            <w:r>
              <w:rPr>
                <w:noProof/>
                <w:webHidden/>
              </w:rPr>
              <w:t>8</w:t>
            </w:r>
            <w:r>
              <w:rPr>
                <w:noProof/>
                <w:webHidden/>
              </w:rPr>
              <w:fldChar w:fldCharType="end"/>
            </w:r>
          </w:hyperlink>
        </w:p>
        <w:p w14:paraId="62FA833E" w14:textId="0FB0F1B7"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26" w:history="1">
            <w:r w:rsidRPr="009F0402">
              <w:rPr>
                <w:rStyle w:val="Hyperlink"/>
                <w:noProof/>
              </w:rPr>
              <w:t>Previous Studies</w:t>
            </w:r>
            <w:r>
              <w:rPr>
                <w:noProof/>
                <w:webHidden/>
              </w:rPr>
              <w:tab/>
            </w:r>
            <w:r>
              <w:rPr>
                <w:noProof/>
                <w:webHidden/>
              </w:rPr>
              <w:fldChar w:fldCharType="begin"/>
            </w:r>
            <w:r>
              <w:rPr>
                <w:noProof/>
                <w:webHidden/>
              </w:rPr>
              <w:instrText xml:space="preserve"> PAGEREF _Toc184492526 \h </w:instrText>
            </w:r>
            <w:r>
              <w:rPr>
                <w:noProof/>
                <w:webHidden/>
              </w:rPr>
            </w:r>
            <w:r>
              <w:rPr>
                <w:noProof/>
                <w:webHidden/>
              </w:rPr>
              <w:fldChar w:fldCharType="separate"/>
            </w:r>
            <w:r>
              <w:rPr>
                <w:noProof/>
                <w:webHidden/>
              </w:rPr>
              <w:t>8</w:t>
            </w:r>
            <w:r>
              <w:rPr>
                <w:noProof/>
                <w:webHidden/>
              </w:rPr>
              <w:fldChar w:fldCharType="end"/>
            </w:r>
          </w:hyperlink>
        </w:p>
        <w:p w14:paraId="3F89C21B" w14:textId="1BEBAC38"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7" w:history="1">
            <w:r w:rsidRPr="009F0402">
              <w:rPr>
                <w:rStyle w:val="Hyperlink"/>
                <w:noProof/>
              </w:rPr>
              <w:t>Previous Studies</w:t>
            </w:r>
            <w:r>
              <w:rPr>
                <w:noProof/>
                <w:webHidden/>
              </w:rPr>
              <w:tab/>
            </w:r>
            <w:r>
              <w:rPr>
                <w:noProof/>
                <w:webHidden/>
              </w:rPr>
              <w:fldChar w:fldCharType="begin"/>
            </w:r>
            <w:r>
              <w:rPr>
                <w:noProof/>
                <w:webHidden/>
              </w:rPr>
              <w:instrText xml:space="preserve"> PAGEREF _Toc184492527 \h </w:instrText>
            </w:r>
            <w:r>
              <w:rPr>
                <w:noProof/>
                <w:webHidden/>
              </w:rPr>
            </w:r>
            <w:r>
              <w:rPr>
                <w:noProof/>
                <w:webHidden/>
              </w:rPr>
              <w:fldChar w:fldCharType="separate"/>
            </w:r>
            <w:r>
              <w:rPr>
                <w:noProof/>
                <w:webHidden/>
              </w:rPr>
              <w:t>8</w:t>
            </w:r>
            <w:r>
              <w:rPr>
                <w:noProof/>
                <w:webHidden/>
              </w:rPr>
              <w:fldChar w:fldCharType="end"/>
            </w:r>
          </w:hyperlink>
        </w:p>
        <w:p w14:paraId="22E864D2" w14:textId="36A9338E"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28" w:history="1">
            <w:r w:rsidRPr="009F0402">
              <w:rPr>
                <w:rStyle w:val="Hyperlink"/>
                <w:noProof/>
              </w:rPr>
              <w:t>Theoretical framework:</w:t>
            </w:r>
            <w:r>
              <w:rPr>
                <w:noProof/>
                <w:webHidden/>
              </w:rPr>
              <w:tab/>
            </w:r>
            <w:r>
              <w:rPr>
                <w:noProof/>
                <w:webHidden/>
              </w:rPr>
              <w:fldChar w:fldCharType="begin"/>
            </w:r>
            <w:r>
              <w:rPr>
                <w:noProof/>
                <w:webHidden/>
              </w:rPr>
              <w:instrText xml:space="preserve"> PAGEREF _Toc184492528 \h </w:instrText>
            </w:r>
            <w:r>
              <w:rPr>
                <w:noProof/>
                <w:webHidden/>
              </w:rPr>
            </w:r>
            <w:r>
              <w:rPr>
                <w:noProof/>
                <w:webHidden/>
              </w:rPr>
              <w:fldChar w:fldCharType="separate"/>
            </w:r>
            <w:r>
              <w:rPr>
                <w:noProof/>
                <w:webHidden/>
              </w:rPr>
              <w:t>12</w:t>
            </w:r>
            <w:r>
              <w:rPr>
                <w:noProof/>
                <w:webHidden/>
              </w:rPr>
              <w:fldChar w:fldCharType="end"/>
            </w:r>
          </w:hyperlink>
        </w:p>
        <w:p w14:paraId="48708C0E" w14:textId="1E45E664"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29" w:history="1">
            <w:r w:rsidRPr="009F0402">
              <w:rPr>
                <w:rStyle w:val="Hyperlink"/>
                <w:noProof/>
              </w:rPr>
              <w:t>Chapter Three</w:t>
            </w:r>
            <w:r>
              <w:rPr>
                <w:noProof/>
                <w:webHidden/>
              </w:rPr>
              <w:tab/>
            </w:r>
            <w:r>
              <w:rPr>
                <w:noProof/>
                <w:webHidden/>
              </w:rPr>
              <w:fldChar w:fldCharType="begin"/>
            </w:r>
            <w:r>
              <w:rPr>
                <w:noProof/>
                <w:webHidden/>
              </w:rPr>
              <w:instrText xml:space="preserve"> PAGEREF _Toc184492529 \h </w:instrText>
            </w:r>
            <w:r>
              <w:rPr>
                <w:noProof/>
                <w:webHidden/>
              </w:rPr>
            </w:r>
            <w:r>
              <w:rPr>
                <w:noProof/>
                <w:webHidden/>
              </w:rPr>
              <w:fldChar w:fldCharType="separate"/>
            </w:r>
            <w:r>
              <w:rPr>
                <w:noProof/>
                <w:webHidden/>
              </w:rPr>
              <w:t>15</w:t>
            </w:r>
            <w:r>
              <w:rPr>
                <w:noProof/>
                <w:webHidden/>
              </w:rPr>
              <w:fldChar w:fldCharType="end"/>
            </w:r>
          </w:hyperlink>
        </w:p>
        <w:p w14:paraId="20B9BEAB" w14:textId="789ACB58"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30" w:history="1">
            <w:r w:rsidRPr="009F0402">
              <w:rPr>
                <w:rStyle w:val="Hyperlink"/>
                <w:noProof/>
              </w:rPr>
              <w:t>Methodology of study</w:t>
            </w:r>
            <w:r>
              <w:rPr>
                <w:noProof/>
                <w:webHidden/>
              </w:rPr>
              <w:tab/>
            </w:r>
            <w:r>
              <w:rPr>
                <w:noProof/>
                <w:webHidden/>
              </w:rPr>
              <w:fldChar w:fldCharType="begin"/>
            </w:r>
            <w:r>
              <w:rPr>
                <w:noProof/>
                <w:webHidden/>
              </w:rPr>
              <w:instrText xml:space="preserve"> PAGEREF _Toc184492530 \h </w:instrText>
            </w:r>
            <w:r>
              <w:rPr>
                <w:noProof/>
                <w:webHidden/>
              </w:rPr>
            </w:r>
            <w:r>
              <w:rPr>
                <w:noProof/>
                <w:webHidden/>
              </w:rPr>
              <w:fldChar w:fldCharType="separate"/>
            </w:r>
            <w:r>
              <w:rPr>
                <w:noProof/>
                <w:webHidden/>
              </w:rPr>
              <w:t>15</w:t>
            </w:r>
            <w:r>
              <w:rPr>
                <w:noProof/>
                <w:webHidden/>
              </w:rPr>
              <w:fldChar w:fldCharType="end"/>
            </w:r>
          </w:hyperlink>
        </w:p>
        <w:p w14:paraId="10D467D6" w14:textId="3388F523"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1" w:history="1">
            <w:r w:rsidRPr="009F0402">
              <w:rPr>
                <w:rStyle w:val="Hyperlink"/>
                <w:noProof/>
              </w:rPr>
              <w:t>Introduction:</w:t>
            </w:r>
            <w:r>
              <w:rPr>
                <w:noProof/>
                <w:webHidden/>
              </w:rPr>
              <w:tab/>
            </w:r>
            <w:r>
              <w:rPr>
                <w:noProof/>
                <w:webHidden/>
              </w:rPr>
              <w:fldChar w:fldCharType="begin"/>
            </w:r>
            <w:r>
              <w:rPr>
                <w:noProof/>
                <w:webHidden/>
              </w:rPr>
              <w:instrText xml:space="preserve"> PAGEREF _Toc184492531 \h </w:instrText>
            </w:r>
            <w:r>
              <w:rPr>
                <w:noProof/>
                <w:webHidden/>
              </w:rPr>
            </w:r>
            <w:r>
              <w:rPr>
                <w:noProof/>
                <w:webHidden/>
              </w:rPr>
              <w:fldChar w:fldCharType="separate"/>
            </w:r>
            <w:r>
              <w:rPr>
                <w:noProof/>
                <w:webHidden/>
              </w:rPr>
              <w:t>15</w:t>
            </w:r>
            <w:r>
              <w:rPr>
                <w:noProof/>
                <w:webHidden/>
              </w:rPr>
              <w:fldChar w:fldCharType="end"/>
            </w:r>
          </w:hyperlink>
        </w:p>
        <w:p w14:paraId="3FA03BAF" w14:textId="38571D45"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2" w:history="1">
            <w:r w:rsidRPr="009F0402">
              <w:rPr>
                <w:rStyle w:val="Hyperlink"/>
                <w:noProof/>
              </w:rPr>
              <w:t>Study tools:</w:t>
            </w:r>
            <w:r>
              <w:rPr>
                <w:noProof/>
                <w:webHidden/>
              </w:rPr>
              <w:tab/>
            </w:r>
            <w:r>
              <w:rPr>
                <w:noProof/>
                <w:webHidden/>
              </w:rPr>
              <w:fldChar w:fldCharType="begin"/>
            </w:r>
            <w:r>
              <w:rPr>
                <w:noProof/>
                <w:webHidden/>
              </w:rPr>
              <w:instrText xml:space="preserve"> PAGEREF _Toc184492532 \h </w:instrText>
            </w:r>
            <w:r>
              <w:rPr>
                <w:noProof/>
                <w:webHidden/>
              </w:rPr>
            </w:r>
            <w:r>
              <w:rPr>
                <w:noProof/>
                <w:webHidden/>
              </w:rPr>
              <w:fldChar w:fldCharType="separate"/>
            </w:r>
            <w:r>
              <w:rPr>
                <w:noProof/>
                <w:webHidden/>
              </w:rPr>
              <w:t>16</w:t>
            </w:r>
            <w:r>
              <w:rPr>
                <w:noProof/>
                <w:webHidden/>
              </w:rPr>
              <w:fldChar w:fldCharType="end"/>
            </w:r>
          </w:hyperlink>
        </w:p>
        <w:p w14:paraId="011E723C" w14:textId="36CD3269"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3" w:history="1">
            <w:r w:rsidRPr="009F0402">
              <w:rPr>
                <w:rStyle w:val="Hyperlink"/>
                <w:noProof/>
              </w:rPr>
              <w:t>Research Community:</w:t>
            </w:r>
            <w:r>
              <w:rPr>
                <w:noProof/>
                <w:webHidden/>
              </w:rPr>
              <w:tab/>
            </w:r>
            <w:r>
              <w:rPr>
                <w:noProof/>
                <w:webHidden/>
              </w:rPr>
              <w:fldChar w:fldCharType="begin"/>
            </w:r>
            <w:r>
              <w:rPr>
                <w:noProof/>
                <w:webHidden/>
              </w:rPr>
              <w:instrText xml:space="preserve"> PAGEREF _Toc184492533 \h </w:instrText>
            </w:r>
            <w:r>
              <w:rPr>
                <w:noProof/>
                <w:webHidden/>
              </w:rPr>
            </w:r>
            <w:r>
              <w:rPr>
                <w:noProof/>
                <w:webHidden/>
              </w:rPr>
              <w:fldChar w:fldCharType="separate"/>
            </w:r>
            <w:r>
              <w:rPr>
                <w:noProof/>
                <w:webHidden/>
              </w:rPr>
              <w:t>16</w:t>
            </w:r>
            <w:r>
              <w:rPr>
                <w:noProof/>
                <w:webHidden/>
              </w:rPr>
              <w:fldChar w:fldCharType="end"/>
            </w:r>
          </w:hyperlink>
        </w:p>
        <w:p w14:paraId="08110A1E" w14:textId="7ADE7EFB"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4" w:history="1">
            <w:r w:rsidRPr="009F0402">
              <w:rPr>
                <w:rStyle w:val="Hyperlink"/>
                <w:noProof/>
              </w:rPr>
              <w:t>Geographic boundaries of the study:</w:t>
            </w:r>
            <w:r>
              <w:rPr>
                <w:noProof/>
                <w:webHidden/>
              </w:rPr>
              <w:tab/>
            </w:r>
            <w:r>
              <w:rPr>
                <w:noProof/>
                <w:webHidden/>
              </w:rPr>
              <w:fldChar w:fldCharType="begin"/>
            </w:r>
            <w:r>
              <w:rPr>
                <w:noProof/>
                <w:webHidden/>
              </w:rPr>
              <w:instrText xml:space="preserve"> PAGEREF _Toc184492534 \h </w:instrText>
            </w:r>
            <w:r>
              <w:rPr>
                <w:noProof/>
                <w:webHidden/>
              </w:rPr>
            </w:r>
            <w:r>
              <w:rPr>
                <w:noProof/>
                <w:webHidden/>
              </w:rPr>
              <w:fldChar w:fldCharType="separate"/>
            </w:r>
            <w:r>
              <w:rPr>
                <w:noProof/>
                <w:webHidden/>
              </w:rPr>
              <w:t>17</w:t>
            </w:r>
            <w:r>
              <w:rPr>
                <w:noProof/>
                <w:webHidden/>
              </w:rPr>
              <w:fldChar w:fldCharType="end"/>
            </w:r>
          </w:hyperlink>
        </w:p>
        <w:p w14:paraId="10BDDBB9" w14:textId="28DB8024"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35" w:history="1">
            <w:r w:rsidRPr="009F0402">
              <w:rPr>
                <w:rStyle w:val="Hyperlink"/>
                <w:noProof/>
              </w:rPr>
              <w:t>Chapter Four</w:t>
            </w:r>
            <w:r>
              <w:rPr>
                <w:noProof/>
                <w:webHidden/>
              </w:rPr>
              <w:tab/>
            </w:r>
            <w:r>
              <w:rPr>
                <w:noProof/>
                <w:webHidden/>
              </w:rPr>
              <w:fldChar w:fldCharType="begin"/>
            </w:r>
            <w:r>
              <w:rPr>
                <w:noProof/>
                <w:webHidden/>
              </w:rPr>
              <w:instrText xml:space="preserve"> PAGEREF _Toc184492535 \h </w:instrText>
            </w:r>
            <w:r>
              <w:rPr>
                <w:noProof/>
                <w:webHidden/>
              </w:rPr>
            </w:r>
            <w:r>
              <w:rPr>
                <w:noProof/>
                <w:webHidden/>
              </w:rPr>
              <w:fldChar w:fldCharType="separate"/>
            </w:r>
            <w:r>
              <w:rPr>
                <w:noProof/>
                <w:webHidden/>
              </w:rPr>
              <w:t>18</w:t>
            </w:r>
            <w:r>
              <w:rPr>
                <w:noProof/>
                <w:webHidden/>
              </w:rPr>
              <w:fldChar w:fldCharType="end"/>
            </w:r>
          </w:hyperlink>
        </w:p>
        <w:p w14:paraId="5EA2F75F" w14:textId="1F46805B"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36" w:history="1">
            <w:r w:rsidRPr="009F0402">
              <w:rPr>
                <w:rStyle w:val="Hyperlink"/>
                <w:noProof/>
              </w:rPr>
              <w:t>Results and recommendations</w:t>
            </w:r>
            <w:r>
              <w:rPr>
                <w:noProof/>
                <w:webHidden/>
              </w:rPr>
              <w:tab/>
            </w:r>
            <w:r>
              <w:rPr>
                <w:noProof/>
                <w:webHidden/>
              </w:rPr>
              <w:fldChar w:fldCharType="begin"/>
            </w:r>
            <w:r>
              <w:rPr>
                <w:noProof/>
                <w:webHidden/>
              </w:rPr>
              <w:instrText xml:space="preserve"> PAGEREF _Toc184492536 \h </w:instrText>
            </w:r>
            <w:r>
              <w:rPr>
                <w:noProof/>
                <w:webHidden/>
              </w:rPr>
            </w:r>
            <w:r>
              <w:rPr>
                <w:noProof/>
                <w:webHidden/>
              </w:rPr>
              <w:fldChar w:fldCharType="separate"/>
            </w:r>
            <w:r>
              <w:rPr>
                <w:noProof/>
                <w:webHidden/>
              </w:rPr>
              <w:t>18</w:t>
            </w:r>
            <w:r>
              <w:rPr>
                <w:noProof/>
                <w:webHidden/>
              </w:rPr>
              <w:fldChar w:fldCharType="end"/>
            </w:r>
          </w:hyperlink>
        </w:p>
        <w:p w14:paraId="2CF8F1AF" w14:textId="006D9454"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7" w:history="1">
            <w:r w:rsidRPr="009F0402">
              <w:rPr>
                <w:rStyle w:val="Hyperlink"/>
                <w:noProof/>
              </w:rPr>
              <w:t>Introduction:</w:t>
            </w:r>
            <w:r>
              <w:rPr>
                <w:noProof/>
                <w:webHidden/>
              </w:rPr>
              <w:tab/>
            </w:r>
            <w:r>
              <w:rPr>
                <w:noProof/>
                <w:webHidden/>
              </w:rPr>
              <w:fldChar w:fldCharType="begin"/>
            </w:r>
            <w:r>
              <w:rPr>
                <w:noProof/>
                <w:webHidden/>
              </w:rPr>
              <w:instrText xml:space="preserve"> PAGEREF _Toc184492537 \h </w:instrText>
            </w:r>
            <w:r>
              <w:rPr>
                <w:noProof/>
                <w:webHidden/>
              </w:rPr>
            </w:r>
            <w:r>
              <w:rPr>
                <w:noProof/>
                <w:webHidden/>
              </w:rPr>
              <w:fldChar w:fldCharType="separate"/>
            </w:r>
            <w:r>
              <w:rPr>
                <w:noProof/>
                <w:webHidden/>
              </w:rPr>
              <w:t>18</w:t>
            </w:r>
            <w:r>
              <w:rPr>
                <w:noProof/>
                <w:webHidden/>
              </w:rPr>
              <w:fldChar w:fldCharType="end"/>
            </w:r>
          </w:hyperlink>
        </w:p>
        <w:p w14:paraId="655C9399" w14:textId="3085BB74"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8" w:history="1">
            <w:r w:rsidRPr="009F0402">
              <w:rPr>
                <w:rStyle w:val="Hyperlink"/>
                <w:noProof/>
              </w:rPr>
              <w:t>Data analysis:</w:t>
            </w:r>
            <w:r>
              <w:rPr>
                <w:noProof/>
                <w:webHidden/>
              </w:rPr>
              <w:tab/>
            </w:r>
            <w:r>
              <w:rPr>
                <w:noProof/>
                <w:webHidden/>
              </w:rPr>
              <w:fldChar w:fldCharType="begin"/>
            </w:r>
            <w:r>
              <w:rPr>
                <w:noProof/>
                <w:webHidden/>
              </w:rPr>
              <w:instrText xml:space="preserve"> PAGEREF _Toc184492538 \h </w:instrText>
            </w:r>
            <w:r>
              <w:rPr>
                <w:noProof/>
                <w:webHidden/>
              </w:rPr>
            </w:r>
            <w:r>
              <w:rPr>
                <w:noProof/>
                <w:webHidden/>
              </w:rPr>
              <w:fldChar w:fldCharType="separate"/>
            </w:r>
            <w:r>
              <w:rPr>
                <w:noProof/>
                <w:webHidden/>
              </w:rPr>
              <w:t>19</w:t>
            </w:r>
            <w:r>
              <w:rPr>
                <w:noProof/>
                <w:webHidden/>
              </w:rPr>
              <w:fldChar w:fldCharType="end"/>
            </w:r>
          </w:hyperlink>
        </w:p>
        <w:p w14:paraId="2B974A4C" w14:textId="1E7043BD"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39" w:history="1">
            <w:r w:rsidRPr="009F0402">
              <w:rPr>
                <w:rStyle w:val="Hyperlink"/>
                <w:noProof/>
              </w:rPr>
              <w:t>Visualizations and Insights</w:t>
            </w:r>
            <w:r>
              <w:rPr>
                <w:noProof/>
                <w:webHidden/>
              </w:rPr>
              <w:tab/>
            </w:r>
            <w:r>
              <w:rPr>
                <w:noProof/>
                <w:webHidden/>
              </w:rPr>
              <w:fldChar w:fldCharType="begin"/>
            </w:r>
            <w:r>
              <w:rPr>
                <w:noProof/>
                <w:webHidden/>
              </w:rPr>
              <w:instrText xml:space="preserve"> PAGEREF _Toc184492539 \h </w:instrText>
            </w:r>
            <w:r>
              <w:rPr>
                <w:noProof/>
                <w:webHidden/>
              </w:rPr>
            </w:r>
            <w:r>
              <w:rPr>
                <w:noProof/>
                <w:webHidden/>
              </w:rPr>
              <w:fldChar w:fldCharType="separate"/>
            </w:r>
            <w:r>
              <w:rPr>
                <w:noProof/>
                <w:webHidden/>
              </w:rPr>
              <w:t>20</w:t>
            </w:r>
            <w:r>
              <w:rPr>
                <w:noProof/>
                <w:webHidden/>
              </w:rPr>
              <w:fldChar w:fldCharType="end"/>
            </w:r>
          </w:hyperlink>
        </w:p>
        <w:p w14:paraId="660A06CC" w14:textId="6E210B4C" w:rsidR="000638B7" w:rsidRDefault="000638B7">
          <w:pPr>
            <w:pStyle w:val="TOC3"/>
            <w:tabs>
              <w:tab w:val="right" w:leader="dot" w:pos="9498"/>
            </w:tabs>
            <w:rPr>
              <w:rFonts w:asciiTheme="minorHAnsi" w:eastAsiaTheme="minorEastAsia" w:hAnsiTheme="minorHAnsi" w:cstheme="minorBidi"/>
              <w:noProof/>
              <w:color w:val="auto"/>
              <w:sz w:val="22"/>
            </w:rPr>
          </w:pPr>
          <w:hyperlink w:anchor="_Toc184492540" w:history="1">
            <w:r w:rsidRPr="009F0402">
              <w:rPr>
                <w:rStyle w:val="Hyperlink"/>
                <w:noProof/>
              </w:rPr>
              <w:t>1. Age Group Distribution</w:t>
            </w:r>
            <w:r>
              <w:rPr>
                <w:noProof/>
                <w:webHidden/>
              </w:rPr>
              <w:tab/>
            </w:r>
            <w:r>
              <w:rPr>
                <w:noProof/>
                <w:webHidden/>
              </w:rPr>
              <w:fldChar w:fldCharType="begin"/>
            </w:r>
            <w:r>
              <w:rPr>
                <w:noProof/>
                <w:webHidden/>
              </w:rPr>
              <w:instrText xml:space="preserve"> PAGEREF _Toc184492540 \h </w:instrText>
            </w:r>
            <w:r>
              <w:rPr>
                <w:noProof/>
                <w:webHidden/>
              </w:rPr>
            </w:r>
            <w:r>
              <w:rPr>
                <w:noProof/>
                <w:webHidden/>
              </w:rPr>
              <w:fldChar w:fldCharType="separate"/>
            </w:r>
            <w:r>
              <w:rPr>
                <w:noProof/>
                <w:webHidden/>
              </w:rPr>
              <w:t>20</w:t>
            </w:r>
            <w:r>
              <w:rPr>
                <w:noProof/>
                <w:webHidden/>
              </w:rPr>
              <w:fldChar w:fldCharType="end"/>
            </w:r>
          </w:hyperlink>
        </w:p>
        <w:p w14:paraId="29B39B00" w14:textId="4E59A7D0" w:rsidR="000638B7" w:rsidRDefault="000638B7">
          <w:pPr>
            <w:pStyle w:val="TOC3"/>
            <w:tabs>
              <w:tab w:val="right" w:leader="dot" w:pos="9498"/>
            </w:tabs>
            <w:rPr>
              <w:rFonts w:asciiTheme="minorHAnsi" w:eastAsiaTheme="minorEastAsia" w:hAnsiTheme="minorHAnsi" w:cstheme="minorBidi"/>
              <w:noProof/>
              <w:color w:val="auto"/>
              <w:sz w:val="22"/>
            </w:rPr>
          </w:pPr>
          <w:hyperlink w:anchor="_Toc184492541" w:history="1">
            <w:r w:rsidRPr="009F0402">
              <w:rPr>
                <w:rStyle w:val="Hyperlink"/>
                <w:noProof/>
              </w:rPr>
              <w:t>2. Digital Readiness Levels</w:t>
            </w:r>
            <w:r>
              <w:rPr>
                <w:noProof/>
                <w:webHidden/>
              </w:rPr>
              <w:tab/>
            </w:r>
            <w:r>
              <w:rPr>
                <w:noProof/>
                <w:webHidden/>
              </w:rPr>
              <w:fldChar w:fldCharType="begin"/>
            </w:r>
            <w:r>
              <w:rPr>
                <w:noProof/>
                <w:webHidden/>
              </w:rPr>
              <w:instrText xml:space="preserve"> PAGEREF _Toc184492541 \h </w:instrText>
            </w:r>
            <w:r>
              <w:rPr>
                <w:noProof/>
                <w:webHidden/>
              </w:rPr>
            </w:r>
            <w:r>
              <w:rPr>
                <w:noProof/>
                <w:webHidden/>
              </w:rPr>
              <w:fldChar w:fldCharType="separate"/>
            </w:r>
            <w:r>
              <w:rPr>
                <w:noProof/>
                <w:webHidden/>
              </w:rPr>
              <w:t>21</w:t>
            </w:r>
            <w:r>
              <w:rPr>
                <w:noProof/>
                <w:webHidden/>
              </w:rPr>
              <w:fldChar w:fldCharType="end"/>
            </w:r>
          </w:hyperlink>
        </w:p>
        <w:p w14:paraId="6A4E0F23" w14:textId="7D64E7E5" w:rsidR="000638B7" w:rsidRDefault="000638B7">
          <w:pPr>
            <w:pStyle w:val="TOC3"/>
            <w:tabs>
              <w:tab w:val="right" w:leader="dot" w:pos="9498"/>
            </w:tabs>
            <w:rPr>
              <w:rFonts w:asciiTheme="minorHAnsi" w:eastAsiaTheme="minorEastAsia" w:hAnsiTheme="minorHAnsi" w:cstheme="minorBidi"/>
              <w:noProof/>
              <w:color w:val="auto"/>
              <w:sz w:val="22"/>
            </w:rPr>
          </w:pPr>
          <w:hyperlink w:anchor="_Toc184492542" w:history="1">
            <w:r w:rsidRPr="009F0402">
              <w:rPr>
                <w:rStyle w:val="Hyperlink"/>
                <w:noProof/>
              </w:rPr>
              <w:t>3. Barriers to Digital Transformation</w:t>
            </w:r>
            <w:r>
              <w:rPr>
                <w:noProof/>
                <w:webHidden/>
              </w:rPr>
              <w:tab/>
            </w:r>
            <w:r>
              <w:rPr>
                <w:noProof/>
                <w:webHidden/>
              </w:rPr>
              <w:fldChar w:fldCharType="begin"/>
            </w:r>
            <w:r>
              <w:rPr>
                <w:noProof/>
                <w:webHidden/>
              </w:rPr>
              <w:instrText xml:space="preserve"> PAGEREF _Toc184492542 \h </w:instrText>
            </w:r>
            <w:r>
              <w:rPr>
                <w:noProof/>
                <w:webHidden/>
              </w:rPr>
            </w:r>
            <w:r>
              <w:rPr>
                <w:noProof/>
                <w:webHidden/>
              </w:rPr>
              <w:fldChar w:fldCharType="separate"/>
            </w:r>
            <w:r>
              <w:rPr>
                <w:noProof/>
                <w:webHidden/>
              </w:rPr>
              <w:t>21</w:t>
            </w:r>
            <w:r>
              <w:rPr>
                <w:noProof/>
                <w:webHidden/>
              </w:rPr>
              <w:fldChar w:fldCharType="end"/>
            </w:r>
          </w:hyperlink>
        </w:p>
        <w:p w14:paraId="4FA79E23" w14:textId="14CEFFA6" w:rsidR="000638B7" w:rsidRDefault="000638B7">
          <w:pPr>
            <w:pStyle w:val="TOC3"/>
            <w:tabs>
              <w:tab w:val="right" w:leader="dot" w:pos="9498"/>
            </w:tabs>
            <w:rPr>
              <w:rFonts w:asciiTheme="minorHAnsi" w:eastAsiaTheme="minorEastAsia" w:hAnsiTheme="minorHAnsi" w:cstheme="minorBidi"/>
              <w:noProof/>
              <w:color w:val="auto"/>
              <w:sz w:val="22"/>
            </w:rPr>
          </w:pPr>
          <w:hyperlink w:anchor="_Toc184492543" w:history="1">
            <w:r w:rsidRPr="009F0402">
              <w:rPr>
                <w:rStyle w:val="Hyperlink"/>
                <w:noProof/>
              </w:rPr>
              <w:t>4. Confidence Levels in Digital Tools</w:t>
            </w:r>
            <w:r>
              <w:rPr>
                <w:noProof/>
                <w:webHidden/>
              </w:rPr>
              <w:tab/>
            </w:r>
            <w:r>
              <w:rPr>
                <w:noProof/>
                <w:webHidden/>
              </w:rPr>
              <w:fldChar w:fldCharType="begin"/>
            </w:r>
            <w:r>
              <w:rPr>
                <w:noProof/>
                <w:webHidden/>
              </w:rPr>
              <w:instrText xml:space="preserve"> PAGEREF _Toc184492543 \h </w:instrText>
            </w:r>
            <w:r>
              <w:rPr>
                <w:noProof/>
                <w:webHidden/>
              </w:rPr>
            </w:r>
            <w:r>
              <w:rPr>
                <w:noProof/>
                <w:webHidden/>
              </w:rPr>
              <w:fldChar w:fldCharType="separate"/>
            </w:r>
            <w:r>
              <w:rPr>
                <w:noProof/>
                <w:webHidden/>
              </w:rPr>
              <w:t>22</w:t>
            </w:r>
            <w:r>
              <w:rPr>
                <w:noProof/>
                <w:webHidden/>
              </w:rPr>
              <w:fldChar w:fldCharType="end"/>
            </w:r>
          </w:hyperlink>
        </w:p>
        <w:p w14:paraId="6C6A782F" w14:textId="4544BC90" w:rsidR="000638B7" w:rsidRDefault="000638B7">
          <w:pPr>
            <w:pStyle w:val="TOC3"/>
            <w:tabs>
              <w:tab w:val="right" w:leader="dot" w:pos="9498"/>
            </w:tabs>
            <w:rPr>
              <w:rFonts w:asciiTheme="minorHAnsi" w:eastAsiaTheme="minorEastAsia" w:hAnsiTheme="minorHAnsi" w:cstheme="minorBidi"/>
              <w:noProof/>
              <w:color w:val="auto"/>
              <w:sz w:val="22"/>
            </w:rPr>
          </w:pPr>
          <w:hyperlink w:anchor="_Toc184492544" w:history="1">
            <w:r w:rsidRPr="009F0402">
              <w:rPr>
                <w:rStyle w:val="Hyperlink"/>
                <w:noProof/>
              </w:rPr>
              <w:t>5. Priority Investment Areas</w:t>
            </w:r>
            <w:r>
              <w:rPr>
                <w:noProof/>
                <w:webHidden/>
              </w:rPr>
              <w:tab/>
            </w:r>
            <w:r>
              <w:rPr>
                <w:noProof/>
                <w:webHidden/>
              </w:rPr>
              <w:fldChar w:fldCharType="begin"/>
            </w:r>
            <w:r>
              <w:rPr>
                <w:noProof/>
                <w:webHidden/>
              </w:rPr>
              <w:instrText xml:space="preserve"> PAGEREF _Toc184492544 \h </w:instrText>
            </w:r>
            <w:r>
              <w:rPr>
                <w:noProof/>
                <w:webHidden/>
              </w:rPr>
            </w:r>
            <w:r>
              <w:rPr>
                <w:noProof/>
                <w:webHidden/>
              </w:rPr>
              <w:fldChar w:fldCharType="separate"/>
            </w:r>
            <w:r>
              <w:rPr>
                <w:noProof/>
                <w:webHidden/>
              </w:rPr>
              <w:t>22</w:t>
            </w:r>
            <w:r>
              <w:rPr>
                <w:noProof/>
                <w:webHidden/>
              </w:rPr>
              <w:fldChar w:fldCharType="end"/>
            </w:r>
          </w:hyperlink>
        </w:p>
        <w:p w14:paraId="4B918A40" w14:textId="3FE464C3"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45" w:history="1">
            <w:r w:rsidRPr="009F0402">
              <w:rPr>
                <w:rStyle w:val="Hyperlink"/>
                <w:noProof/>
              </w:rPr>
              <w:t>Results:</w:t>
            </w:r>
            <w:r>
              <w:rPr>
                <w:noProof/>
                <w:webHidden/>
              </w:rPr>
              <w:tab/>
            </w:r>
            <w:r>
              <w:rPr>
                <w:noProof/>
                <w:webHidden/>
              </w:rPr>
              <w:fldChar w:fldCharType="begin"/>
            </w:r>
            <w:r>
              <w:rPr>
                <w:noProof/>
                <w:webHidden/>
              </w:rPr>
              <w:instrText xml:space="preserve"> PAGEREF _Toc184492545 \h </w:instrText>
            </w:r>
            <w:r>
              <w:rPr>
                <w:noProof/>
                <w:webHidden/>
              </w:rPr>
            </w:r>
            <w:r>
              <w:rPr>
                <w:noProof/>
                <w:webHidden/>
              </w:rPr>
              <w:fldChar w:fldCharType="separate"/>
            </w:r>
            <w:r>
              <w:rPr>
                <w:noProof/>
                <w:webHidden/>
              </w:rPr>
              <w:t>23</w:t>
            </w:r>
            <w:r>
              <w:rPr>
                <w:noProof/>
                <w:webHidden/>
              </w:rPr>
              <w:fldChar w:fldCharType="end"/>
            </w:r>
          </w:hyperlink>
        </w:p>
        <w:p w14:paraId="297197BC" w14:textId="3E77E29F" w:rsidR="000638B7" w:rsidRDefault="000638B7">
          <w:pPr>
            <w:pStyle w:val="TOC2"/>
            <w:tabs>
              <w:tab w:val="right" w:leader="dot" w:pos="9498"/>
            </w:tabs>
            <w:rPr>
              <w:rFonts w:asciiTheme="minorHAnsi" w:eastAsiaTheme="minorEastAsia" w:hAnsiTheme="minorHAnsi" w:cstheme="minorBidi"/>
              <w:noProof/>
              <w:color w:val="auto"/>
              <w:sz w:val="22"/>
            </w:rPr>
          </w:pPr>
          <w:hyperlink w:anchor="_Toc184492546" w:history="1">
            <w:r w:rsidRPr="009F0402">
              <w:rPr>
                <w:rStyle w:val="Hyperlink"/>
                <w:noProof/>
              </w:rPr>
              <w:t>Recommendation:</w:t>
            </w:r>
            <w:r>
              <w:rPr>
                <w:noProof/>
                <w:webHidden/>
              </w:rPr>
              <w:tab/>
            </w:r>
            <w:r>
              <w:rPr>
                <w:noProof/>
                <w:webHidden/>
              </w:rPr>
              <w:fldChar w:fldCharType="begin"/>
            </w:r>
            <w:r>
              <w:rPr>
                <w:noProof/>
                <w:webHidden/>
              </w:rPr>
              <w:instrText xml:space="preserve"> PAGEREF _Toc184492546 \h </w:instrText>
            </w:r>
            <w:r>
              <w:rPr>
                <w:noProof/>
                <w:webHidden/>
              </w:rPr>
            </w:r>
            <w:r>
              <w:rPr>
                <w:noProof/>
                <w:webHidden/>
              </w:rPr>
              <w:fldChar w:fldCharType="separate"/>
            </w:r>
            <w:r>
              <w:rPr>
                <w:noProof/>
                <w:webHidden/>
              </w:rPr>
              <w:t>26</w:t>
            </w:r>
            <w:r>
              <w:rPr>
                <w:noProof/>
                <w:webHidden/>
              </w:rPr>
              <w:fldChar w:fldCharType="end"/>
            </w:r>
          </w:hyperlink>
        </w:p>
        <w:p w14:paraId="05D6E303" w14:textId="022C575F"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47" w:history="1">
            <w:r w:rsidRPr="009F0402">
              <w:rPr>
                <w:rStyle w:val="Hyperlink"/>
                <w:noProof/>
              </w:rPr>
              <w:t>References</w:t>
            </w:r>
            <w:r>
              <w:rPr>
                <w:noProof/>
                <w:webHidden/>
              </w:rPr>
              <w:tab/>
            </w:r>
            <w:r>
              <w:rPr>
                <w:noProof/>
                <w:webHidden/>
              </w:rPr>
              <w:fldChar w:fldCharType="begin"/>
            </w:r>
            <w:r>
              <w:rPr>
                <w:noProof/>
                <w:webHidden/>
              </w:rPr>
              <w:instrText xml:space="preserve"> PAGEREF _Toc184492547 \h </w:instrText>
            </w:r>
            <w:r>
              <w:rPr>
                <w:noProof/>
                <w:webHidden/>
              </w:rPr>
            </w:r>
            <w:r>
              <w:rPr>
                <w:noProof/>
                <w:webHidden/>
              </w:rPr>
              <w:fldChar w:fldCharType="separate"/>
            </w:r>
            <w:r>
              <w:rPr>
                <w:noProof/>
                <w:webHidden/>
              </w:rPr>
              <w:t>27</w:t>
            </w:r>
            <w:r>
              <w:rPr>
                <w:noProof/>
                <w:webHidden/>
              </w:rPr>
              <w:fldChar w:fldCharType="end"/>
            </w:r>
          </w:hyperlink>
        </w:p>
        <w:p w14:paraId="1FCFAA28" w14:textId="1F005370" w:rsidR="000638B7" w:rsidRDefault="000638B7">
          <w:pPr>
            <w:pStyle w:val="TOC1"/>
            <w:tabs>
              <w:tab w:val="right" w:leader="dot" w:pos="9498"/>
            </w:tabs>
            <w:rPr>
              <w:rFonts w:asciiTheme="minorHAnsi" w:eastAsiaTheme="minorEastAsia" w:hAnsiTheme="minorHAnsi" w:cstheme="minorBidi"/>
              <w:noProof/>
              <w:color w:val="auto"/>
              <w:sz w:val="22"/>
            </w:rPr>
          </w:pPr>
          <w:hyperlink w:anchor="_Toc184492548" w:history="1">
            <w:r w:rsidRPr="009F0402">
              <w:rPr>
                <w:rStyle w:val="Hyperlink"/>
                <w:noProof/>
              </w:rPr>
              <w:t>Appendices</w:t>
            </w:r>
            <w:r>
              <w:rPr>
                <w:noProof/>
                <w:webHidden/>
              </w:rPr>
              <w:tab/>
            </w:r>
            <w:r>
              <w:rPr>
                <w:noProof/>
                <w:webHidden/>
              </w:rPr>
              <w:fldChar w:fldCharType="begin"/>
            </w:r>
            <w:r>
              <w:rPr>
                <w:noProof/>
                <w:webHidden/>
              </w:rPr>
              <w:instrText xml:space="preserve"> PAGEREF _Toc184492548 \h </w:instrText>
            </w:r>
            <w:r>
              <w:rPr>
                <w:noProof/>
                <w:webHidden/>
              </w:rPr>
            </w:r>
            <w:r>
              <w:rPr>
                <w:noProof/>
                <w:webHidden/>
              </w:rPr>
              <w:fldChar w:fldCharType="separate"/>
            </w:r>
            <w:r>
              <w:rPr>
                <w:noProof/>
                <w:webHidden/>
              </w:rPr>
              <w:t>28</w:t>
            </w:r>
            <w:r>
              <w:rPr>
                <w:noProof/>
                <w:webHidden/>
              </w:rPr>
              <w:fldChar w:fldCharType="end"/>
            </w:r>
          </w:hyperlink>
        </w:p>
        <w:p w14:paraId="203EDA22" w14:textId="77777777" w:rsidR="000638B7" w:rsidRDefault="000638B7" w:rsidP="000638B7">
          <w:pPr>
            <w:ind w:left="0" w:firstLine="0"/>
          </w:pPr>
          <w:r>
            <w:fldChar w:fldCharType="end"/>
          </w:r>
        </w:p>
        <w:p w14:paraId="39E4CC15" w14:textId="1465CB8F" w:rsidR="006510AE" w:rsidRDefault="000638B7" w:rsidP="000638B7">
          <w:pPr>
            <w:ind w:left="0" w:firstLine="0"/>
          </w:pPr>
        </w:p>
      </w:sdtContent>
    </w:sdt>
    <w:p w14:paraId="03EBF4EA" w14:textId="1D43BBE6" w:rsidR="000638B7" w:rsidRPr="000638B7" w:rsidRDefault="000638B7" w:rsidP="000638B7">
      <w:pPr>
        <w:spacing w:after="2720" w:line="259" w:lineRule="auto"/>
        <w:ind w:left="91" w:firstLine="0"/>
        <w:jc w:val="center"/>
        <w:rPr>
          <w:rFonts w:ascii="Aldhabi" w:eastAsia="Aldhabi" w:hAnsi="Aldhabi" w:cs="Aldhabi"/>
          <w:sz w:val="180"/>
          <w:szCs w:val="180"/>
        </w:rPr>
      </w:pPr>
      <w:r>
        <w:rPr>
          <w:rFonts w:ascii="Aldhabi" w:eastAsia="Aldhabi" w:hAnsi="Aldhabi" w:cs="Aldhabi"/>
          <w:sz w:val="180"/>
          <w:szCs w:val="180"/>
          <w:rtl/>
        </w:rPr>
        <w:lastRenderedPageBreak/>
        <w:t>بسم الله الر</w:t>
      </w:r>
      <w:r>
        <w:rPr>
          <w:rFonts w:ascii="Aldhabi" w:eastAsia="Aldhabi" w:hAnsi="Aldhabi" w:cs="Aldhabi"/>
          <w:sz w:val="180"/>
          <w:szCs w:val="180"/>
          <w:rtl/>
        </w:rPr>
        <w:t>حمن الرحي</w:t>
      </w:r>
      <w:r>
        <w:rPr>
          <w:rFonts w:ascii="Aldhabi" w:eastAsia="Aldhabi" w:hAnsi="Aldhabi" w:cs="Aldhabi"/>
          <w:sz w:val="180"/>
          <w:szCs w:val="180"/>
          <w:rtl/>
        </w:rPr>
        <w:t>م</w:t>
      </w:r>
    </w:p>
    <w:p w14:paraId="650C7952" w14:textId="77777777" w:rsidR="000638B7" w:rsidRPr="000638B7" w:rsidRDefault="000638B7" w:rsidP="000638B7">
      <w:pPr>
        <w:tabs>
          <w:tab w:val="center" w:pos="4646"/>
        </w:tabs>
        <w:bidi/>
        <w:spacing w:after="0" w:line="259" w:lineRule="auto"/>
        <w:ind w:left="0" w:firstLine="0"/>
        <w:jc w:val="center"/>
        <w:rPr>
          <w:sz w:val="40"/>
          <w:szCs w:val="36"/>
        </w:rPr>
      </w:pPr>
    </w:p>
    <w:p w14:paraId="64DB350B" w14:textId="77777777" w:rsidR="000638B7" w:rsidRPr="000638B7" w:rsidRDefault="000638B7" w:rsidP="000638B7">
      <w:pPr>
        <w:spacing w:after="155" w:line="259" w:lineRule="auto"/>
        <w:ind w:left="91" w:firstLine="0"/>
        <w:jc w:val="center"/>
        <w:rPr>
          <w:sz w:val="40"/>
          <w:szCs w:val="36"/>
        </w:rPr>
      </w:pPr>
      <w:r w:rsidRPr="000638B7">
        <w:rPr>
          <w:b/>
          <w:bCs/>
          <w:sz w:val="40"/>
          <w:szCs w:val="36"/>
          <w:rtl/>
        </w:rPr>
        <w:t>الإهداء</w:t>
      </w:r>
    </w:p>
    <w:p w14:paraId="488EC0C3" w14:textId="77777777" w:rsidR="000638B7" w:rsidRPr="000638B7" w:rsidRDefault="000638B7" w:rsidP="000638B7">
      <w:pPr>
        <w:spacing w:after="155" w:line="259" w:lineRule="auto"/>
        <w:ind w:left="91" w:firstLine="0"/>
        <w:jc w:val="center"/>
        <w:rPr>
          <w:sz w:val="40"/>
          <w:szCs w:val="36"/>
        </w:rPr>
      </w:pPr>
      <w:r w:rsidRPr="000638B7">
        <w:rPr>
          <w:sz w:val="40"/>
          <w:szCs w:val="36"/>
          <w:rtl/>
        </w:rPr>
        <w:t>إلى أحبائي الذين كانوا دائمًا السند والقوة في رحلتي،</w:t>
      </w:r>
      <w:r w:rsidRPr="000638B7">
        <w:rPr>
          <w:sz w:val="40"/>
          <w:szCs w:val="36"/>
        </w:rPr>
        <w:br/>
      </w:r>
      <w:r w:rsidRPr="000638B7">
        <w:rPr>
          <w:sz w:val="40"/>
          <w:szCs w:val="36"/>
          <w:rtl/>
        </w:rPr>
        <w:t>إلى عائلتي الغالية التي منحتني حبًا لا يُحد ودعمًا لا ينقطع، شكرًا من القلب</w:t>
      </w:r>
      <w:r w:rsidRPr="000638B7">
        <w:rPr>
          <w:sz w:val="40"/>
          <w:szCs w:val="36"/>
        </w:rPr>
        <w:t>.</w:t>
      </w:r>
    </w:p>
    <w:p w14:paraId="2785C38C" w14:textId="77777777" w:rsidR="000638B7" w:rsidRPr="000638B7" w:rsidRDefault="000638B7" w:rsidP="000638B7">
      <w:pPr>
        <w:spacing w:after="155" w:line="259" w:lineRule="auto"/>
        <w:ind w:left="91" w:firstLine="0"/>
        <w:jc w:val="center"/>
        <w:rPr>
          <w:sz w:val="40"/>
          <w:szCs w:val="36"/>
        </w:rPr>
      </w:pPr>
      <w:r w:rsidRPr="000638B7">
        <w:rPr>
          <w:sz w:val="40"/>
          <w:szCs w:val="36"/>
          <w:rtl/>
        </w:rPr>
        <w:t>إلى أصدقائي الأوفياء، الذين لم يتخلوا عني في أصعب اللحظات وكانوا دائمًا عونًا وسندًا،</w:t>
      </w:r>
      <w:r w:rsidRPr="000638B7">
        <w:rPr>
          <w:sz w:val="40"/>
          <w:szCs w:val="36"/>
        </w:rPr>
        <w:br/>
      </w:r>
      <w:r w:rsidRPr="000638B7">
        <w:rPr>
          <w:sz w:val="40"/>
          <w:szCs w:val="36"/>
          <w:rtl/>
        </w:rPr>
        <w:t>لكم كل الامتنان والتقدير</w:t>
      </w:r>
      <w:r w:rsidRPr="000638B7">
        <w:rPr>
          <w:sz w:val="40"/>
          <w:szCs w:val="36"/>
        </w:rPr>
        <w:t>.</w:t>
      </w:r>
    </w:p>
    <w:p w14:paraId="51AB8901" w14:textId="77777777" w:rsidR="000638B7" w:rsidRPr="000638B7" w:rsidRDefault="000638B7" w:rsidP="000638B7">
      <w:pPr>
        <w:spacing w:after="155" w:line="259" w:lineRule="auto"/>
        <w:ind w:left="91" w:firstLine="0"/>
        <w:jc w:val="center"/>
        <w:rPr>
          <w:sz w:val="40"/>
          <w:szCs w:val="36"/>
        </w:rPr>
      </w:pPr>
      <w:r w:rsidRPr="000638B7">
        <w:rPr>
          <w:sz w:val="40"/>
          <w:szCs w:val="36"/>
          <w:rtl/>
        </w:rPr>
        <w:t>إلى أساتذتي الأفاضل، الذين زرعوا في داخلي بذور العلم والإلهام،</w:t>
      </w:r>
      <w:r w:rsidRPr="000638B7">
        <w:rPr>
          <w:sz w:val="40"/>
          <w:szCs w:val="36"/>
        </w:rPr>
        <w:br/>
      </w:r>
      <w:r w:rsidRPr="000638B7">
        <w:rPr>
          <w:sz w:val="40"/>
          <w:szCs w:val="36"/>
          <w:rtl/>
        </w:rPr>
        <w:t>شكرًا لكم على توجيهكم القيّم ودوركم المحوري في تشكيل مسيرتي الأكاديمية</w:t>
      </w:r>
      <w:r w:rsidRPr="000638B7">
        <w:rPr>
          <w:sz w:val="40"/>
          <w:szCs w:val="36"/>
        </w:rPr>
        <w:t>.</w:t>
      </w:r>
    </w:p>
    <w:p w14:paraId="3CB3DF94" w14:textId="77777777" w:rsidR="000638B7" w:rsidRPr="000638B7" w:rsidRDefault="000638B7" w:rsidP="000638B7">
      <w:pPr>
        <w:spacing w:after="155" w:line="259" w:lineRule="auto"/>
        <w:ind w:left="91" w:firstLine="0"/>
        <w:jc w:val="center"/>
      </w:pPr>
      <w:r w:rsidRPr="000638B7">
        <w:rPr>
          <w:sz w:val="40"/>
          <w:szCs w:val="36"/>
          <w:rtl/>
        </w:rPr>
        <w:t>آمل أن تكون هذه الرسالة خطوة نحو تحقيق أهداف سامية،</w:t>
      </w:r>
      <w:r w:rsidRPr="000638B7">
        <w:rPr>
          <w:sz w:val="40"/>
          <w:szCs w:val="36"/>
        </w:rPr>
        <w:br/>
      </w:r>
      <w:r w:rsidRPr="000638B7">
        <w:rPr>
          <w:sz w:val="40"/>
          <w:szCs w:val="36"/>
          <w:rtl/>
        </w:rPr>
        <w:t>وإسهامًا متواضعًا في إثراء المعرفة وخدمة المجتمع</w:t>
      </w:r>
      <w:r w:rsidRPr="000638B7">
        <w:t>.</w:t>
      </w:r>
    </w:p>
    <w:p w14:paraId="65AF3252" w14:textId="5E39FFF0" w:rsidR="006510AE" w:rsidRDefault="006510AE">
      <w:pPr>
        <w:spacing w:after="155" w:line="259" w:lineRule="auto"/>
        <w:ind w:left="91" w:firstLine="0"/>
      </w:pPr>
    </w:p>
    <w:p w14:paraId="53C8F6DA" w14:textId="6145CEF8" w:rsidR="006510AE" w:rsidRDefault="000638B7" w:rsidP="000638B7">
      <w:pPr>
        <w:spacing w:after="0" w:line="259" w:lineRule="auto"/>
        <w:ind w:left="91" w:firstLine="0"/>
      </w:pPr>
      <w:r>
        <w:rPr>
          <w:sz w:val="28"/>
        </w:rPr>
        <w:t xml:space="preserve"> </w:t>
      </w:r>
    </w:p>
    <w:p w14:paraId="5FB2E282" w14:textId="77777777" w:rsidR="006510AE" w:rsidRDefault="000638B7">
      <w:pPr>
        <w:spacing w:after="155" w:line="259" w:lineRule="auto"/>
        <w:ind w:left="91" w:firstLine="0"/>
      </w:pPr>
      <w:r>
        <w:rPr>
          <w:sz w:val="28"/>
        </w:rPr>
        <w:t xml:space="preserve"> </w:t>
      </w:r>
    </w:p>
    <w:p w14:paraId="6CA882D8" w14:textId="77777777" w:rsidR="006510AE" w:rsidRDefault="000638B7">
      <w:pPr>
        <w:spacing w:after="157" w:line="259" w:lineRule="auto"/>
        <w:ind w:left="91" w:firstLine="0"/>
        <w:rPr>
          <w:sz w:val="28"/>
        </w:rPr>
      </w:pPr>
      <w:r>
        <w:rPr>
          <w:sz w:val="28"/>
        </w:rPr>
        <w:t xml:space="preserve"> </w:t>
      </w:r>
    </w:p>
    <w:p w14:paraId="062D7566" w14:textId="77777777" w:rsidR="000638B7" w:rsidRDefault="000638B7">
      <w:pPr>
        <w:spacing w:after="157" w:line="259" w:lineRule="auto"/>
        <w:ind w:left="91" w:firstLine="0"/>
        <w:rPr>
          <w:sz w:val="28"/>
        </w:rPr>
      </w:pPr>
    </w:p>
    <w:p w14:paraId="50B15179" w14:textId="77777777" w:rsidR="000638B7" w:rsidRDefault="000638B7">
      <w:pPr>
        <w:spacing w:after="157" w:line="259" w:lineRule="auto"/>
        <w:ind w:left="91" w:firstLine="0"/>
        <w:rPr>
          <w:sz w:val="28"/>
        </w:rPr>
      </w:pPr>
    </w:p>
    <w:p w14:paraId="42BC9FE2" w14:textId="77777777" w:rsidR="000638B7" w:rsidRDefault="000638B7">
      <w:pPr>
        <w:spacing w:after="157" w:line="259" w:lineRule="auto"/>
        <w:ind w:left="91" w:firstLine="0"/>
        <w:rPr>
          <w:sz w:val="28"/>
        </w:rPr>
      </w:pPr>
    </w:p>
    <w:p w14:paraId="336A7A3D" w14:textId="77777777" w:rsidR="000638B7" w:rsidRDefault="000638B7">
      <w:pPr>
        <w:spacing w:after="157" w:line="259" w:lineRule="auto"/>
        <w:ind w:left="91" w:firstLine="0"/>
        <w:rPr>
          <w:sz w:val="28"/>
        </w:rPr>
      </w:pPr>
    </w:p>
    <w:p w14:paraId="398D5C34" w14:textId="58B17D20" w:rsidR="006510AE" w:rsidRDefault="006510AE" w:rsidP="000638B7">
      <w:pPr>
        <w:spacing w:after="155" w:line="259" w:lineRule="auto"/>
        <w:ind w:left="0" w:firstLine="0"/>
        <w:rPr>
          <w:sz w:val="28"/>
        </w:rPr>
      </w:pPr>
    </w:p>
    <w:p w14:paraId="022A948F" w14:textId="77777777" w:rsidR="000638B7" w:rsidRDefault="000638B7" w:rsidP="000638B7">
      <w:pPr>
        <w:spacing w:after="155" w:line="259" w:lineRule="auto"/>
        <w:ind w:left="0" w:firstLine="0"/>
        <w:rPr>
          <w:sz w:val="28"/>
        </w:rPr>
      </w:pPr>
    </w:p>
    <w:p w14:paraId="13133B31" w14:textId="77777777" w:rsidR="000638B7" w:rsidRDefault="000638B7" w:rsidP="000638B7">
      <w:pPr>
        <w:spacing w:after="155" w:line="259" w:lineRule="auto"/>
        <w:ind w:left="0" w:firstLine="0"/>
        <w:rPr>
          <w:sz w:val="28"/>
        </w:rPr>
      </w:pPr>
    </w:p>
    <w:p w14:paraId="2010C048" w14:textId="77777777" w:rsidR="000638B7" w:rsidRDefault="000638B7" w:rsidP="000638B7">
      <w:pPr>
        <w:spacing w:after="155" w:line="259" w:lineRule="auto"/>
        <w:ind w:left="0" w:firstLine="0"/>
        <w:rPr>
          <w:sz w:val="28"/>
        </w:rPr>
      </w:pPr>
    </w:p>
    <w:p w14:paraId="3CA9046D" w14:textId="77777777" w:rsidR="000638B7" w:rsidRDefault="000638B7" w:rsidP="000638B7">
      <w:pPr>
        <w:spacing w:after="155" w:line="259" w:lineRule="auto"/>
        <w:ind w:left="0" w:firstLine="0"/>
        <w:rPr>
          <w:sz w:val="28"/>
        </w:rPr>
      </w:pPr>
    </w:p>
    <w:p w14:paraId="2D4E7D63" w14:textId="77777777" w:rsidR="000638B7" w:rsidRDefault="000638B7" w:rsidP="000638B7">
      <w:pPr>
        <w:spacing w:after="155" w:line="259" w:lineRule="auto"/>
        <w:ind w:left="0" w:firstLine="0"/>
        <w:rPr>
          <w:sz w:val="28"/>
        </w:rPr>
      </w:pPr>
    </w:p>
    <w:p w14:paraId="57FDC9EE" w14:textId="77777777" w:rsidR="000638B7" w:rsidRDefault="000638B7" w:rsidP="000638B7">
      <w:pPr>
        <w:spacing w:after="155" w:line="259" w:lineRule="auto"/>
        <w:ind w:left="0" w:firstLine="0"/>
        <w:rPr>
          <w:sz w:val="28"/>
        </w:rPr>
      </w:pPr>
    </w:p>
    <w:p w14:paraId="1AF23565" w14:textId="77777777" w:rsidR="000638B7" w:rsidRDefault="000638B7" w:rsidP="000638B7">
      <w:pPr>
        <w:spacing w:after="155" w:line="259" w:lineRule="auto"/>
        <w:ind w:left="0" w:firstLine="0"/>
        <w:rPr>
          <w:sz w:val="28"/>
        </w:rPr>
      </w:pPr>
    </w:p>
    <w:p w14:paraId="1DF253BF" w14:textId="77777777" w:rsidR="000638B7" w:rsidRDefault="000638B7" w:rsidP="000638B7">
      <w:pPr>
        <w:spacing w:after="155" w:line="259" w:lineRule="auto"/>
        <w:ind w:left="0" w:firstLine="0"/>
      </w:pPr>
    </w:p>
    <w:p w14:paraId="7F1702B7" w14:textId="77777777" w:rsidR="006510AE" w:rsidRDefault="000638B7">
      <w:pPr>
        <w:spacing w:after="359" w:line="259" w:lineRule="auto"/>
        <w:ind w:left="91" w:firstLine="0"/>
      </w:pPr>
      <w:r>
        <w:rPr>
          <w:sz w:val="28"/>
        </w:rPr>
        <w:t xml:space="preserve"> </w:t>
      </w:r>
    </w:p>
    <w:p w14:paraId="30D01FCA" w14:textId="77777777" w:rsidR="006510AE" w:rsidRDefault="000638B7">
      <w:pPr>
        <w:spacing w:after="315" w:line="259" w:lineRule="auto"/>
        <w:ind w:left="4508" w:firstLine="0"/>
      </w:pPr>
      <w:r>
        <w:rPr>
          <w:b/>
          <w:sz w:val="40"/>
        </w:rPr>
        <w:t xml:space="preserve"> </w:t>
      </w:r>
    </w:p>
    <w:p w14:paraId="3B606538" w14:textId="77777777" w:rsidR="006510AE" w:rsidRDefault="000638B7">
      <w:pPr>
        <w:pStyle w:val="Heading1"/>
        <w:spacing w:line="423" w:lineRule="auto"/>
        <w:ind w:left="3430" w:right="2301" w:hanging="36"/>
        <w:jc w:val="left"/>
      </w:pPr>
      <w:bookmarkStart w:id="0" w:name="_Toc184492519"/>
      <w:r>
        <w:t>Chapter One</w:t>
      </w:r>
      <w:bookmarkEnd w:id="0"/>
      <w:r>
        <w:rPr>
          <w:u w:val="none"/>
        </w:rPr>
        <w:t xml:space="preserve"> </w:t>
      </w:r>
    </w:p>
    <w:p w14:paraId="7C17F134" w14:textId="77777777" w:rsidR="006510AE" w:rsidRDefault="000638B7">
      <w:pPr>
        <w:pStyle w:val="Heading1"/>
        <w:spacing w:line="423" w:lineRule="auto"/>
        <w:ind w:left="3430" w:right="2301" w:hanging="36"/>
        <w:jc w:val="left"/>
      </w:pPr>
      <w:bookmarkStart w:id="1" w:name="_Toc184492520"/>
      <w:r>
        <w:t>Introduction</w:t>
      </w:r>
      <w:bookmarkEnd w:id="1"/>
      <w:r>
        <w:rPr>
          <w:u w:val="none"/>
        </w:rPr>
        <w:t xml:space="preserve"> </w:t>
      </w:r>
    </w:p>
    <w:p w14:paraId="3D8D4C41" w14:textId="77777777" w:rsidR="006510AE" w:rsidRDefault="000638B7">
      <w:pPr>
        <w:spacing w:after="155" w:line="259" w:lineRule="auto"/>
        <w:ind w:left="91" w:firstLine="0"/>
      </w:pPr>
      <w:r>
        <w:rPr>
          <w:sz w:val="28"/>
        </w:rPr>
        <w:t xml:space="preserve"> </w:t>
      </w:r>
    </w:p>
    <w:p w14:paraId="70B336E5" w14:textId="77777777" w:rsidR="006510AE" w:rsidRDefault="000638B7">
      <w:pPr>
        <w:spacing w:after="157" w:line="259" w:lineRule="auto"/>
        <w:ind w:left="91" w:firstLine="0"/>
      </w:pPr>
      <w:r>
        <w:rPr>
          <w:sz w:val="28"/>
        </w:rPr>
        <w:t xml:space="preserve"> </w:t>
      </w:r>
    </w:p>
    <w:p w14:paraId="264DF4DE" w14:textId="77777777" w:rsidR="006510AE" w:rsidRDefault="000638B7">
      <w:pPr>
        <w:spacing w:after="155" w:line="259" w:lineRule="auto"/>
        <w:ind w:left="91" w:firstLine="0"/>
      </w:pPr>
      <w:r>
        <w:rPr>
          <w:sz w:val="28"/>
        </w:rPr>
        <w:t xml:space="preserve"> </w:t>
      </w:r>
    </w:p>
    <w:p w14:paraId="17B79DED" w14:textId="77777777" w:rsidR="006510AE" w:rsidRDefault="000638B7">
      <w:pPr>
        <w:spacing w:after="155" w:line="259" w:lineRule="auto"/>
        <w:ind w:left="91" w:firstLine="0"/>
      </w:pPr>
      <w:r>
        <w:rPr>
          <w:sz w:val="28"/>
        </w:rPr>
        <w:t xml:space="preserve"> </w:t>
      </w:r>
    </w:p>
    <w:p w14:paraId="7A324631" w14:textId="77777777" w:rsidR="006510AE" w:rsidRDefault="000638B7">
      <w:pPr>
        <w:spacing w:after="157" w:line="259" w:lineRule="auto"/>
        <w:ind w:left="91" w:firstLine="0"/>
      </w:pPr>
      <w:r>
        <w:rPr>
          <w:sz w:val="28"/>
        </w:rPr>
        <w:t xml:space="preserve"> </w:t>
      </w:r>
    </w:p>
    <w:p w14:paraId="75BBAF5F" w14:textId="77777777" w:rsidR="006510AE" w:rsidRDefault="000638B7">
      <w:pPr>
        <w:spacing w:after="156" w:line="259" w:lineRule="auto"/>
        <w:ind w:left="91" w:firstLine="0"/>
      </w:pPr>
      <w:r>
        <w:rPr>
          <w:sz w:val="28"/>
        </w:rPr>
        <w:t xml:space="preserve"> </w:t>
      </w:r>
    </w:p>
    <w:p w14:paraId="3C43CD2B" w14:textId="77777777" w:rsidR="006510AE" w:rsidRDefault="000638B7">
      <w:pPr>
        <w:spacing w:after="157" w:line="259" w:lineRule="auto"/>
        <w:ind w:left="91" w:firstLine="0"/>
      </w:pPr>
      <w:r>
        <w:rPr>
          <w:sz w:val="28"/>
        </w:rPr>
        <w:t xml:space="preserve"> </w:t>
      </w:r>
    </w:p>
    <w:p w14:paraId="1022B5A1" w14:textId="77777777" w:rsidR="006510AE" w:rsidRDefault="000638B7">
      <w:pPr>
        <w:spacing w:after="155" w:line="259" w:lineRule="auto"/>
        <w:ind w:left="91" w:firstLine="0"/>
        <w:rPr>
          <w:sz w:val="28"/>
        </w:rPr>
      </w:pPr>
      <w:r>
        <w:rPr>
          <w:sz w:val="28"/>
        </w:rPr>
        <w:t xml:space="preserve"> </w:t>
      </w:r>
    </w:p>
    <w:p w14:paraId="0A9F4D83" w14:textId="77777777" w:rsidR="0074732D" w:rsidRDefault="0074732D">
      <w:pPr>
        <w:spacing w:after="155" w:line="259" w:lineRule="auto"/>
        <w:ind w:left="91" w:firstLine="0"/>
        <w:rPr>
          <w:sz w:val="28"/>
        </w:rPr>
      </w:pPr>
    </w:p>
    <w:p w14:paraId="29868645" w14:textId="77777777" w:rsidR="0074732D" w:rsidRDefault="0074732D">
      <w:pPr>
        <w:spacing w:after="155" w:line="259" w:lineRule="auto"/>
        <w:ind w:left="91" w:firstLine="0"/>
      </w:pPr>
    </w:p>
    <w:p w14:paraId="1E9E8E26" w14:textId="77777777" w:rsidR="006510AE" w:rsidRDefault="000638B7">
      <w:pPr>
        <w:spacing w:after="157" w:line="259" w:lineRule="auto"/>
        <w:ind w:left="91" w:firstLine="0"/>
      </w:pPr>
      <w:r>
        <w:rPr>
          <w:sz w:val="28"/>
        </w:rPr>
        <w:lastRenderedPageBreak/>
        <w:t xml:space="preserve"> </w:t>
      </w:r>
    </w:p>
    <w:p w14:paraId="43C0052C" w14:textId="77777777" w:rsidR="006510AE" w:rsidRDefault="000638B7">
      <w:pPr>
        <w:spacing w:after="155" w:line="259" w:lineRule="auto"/>
        <w:ind w:left="91" w:firstLine="0"/>
      </w:pPr>
      <w:r>
        <w:rPr>
          <w:sz w:val="28"/>
        </w:rPr>
        <w:t xml:space="preserve"> </w:t>
      </w:r>
    </w:p>
    <w:p w14:paraId="389339C2" w14:textId="77777777" w:rsidR="006510AE" w:rsidRDefault="000638B7">
      <w:pPr>
        <w:spacing w:after="157" w:line="259" w:lineRule="auto"/>
        <w:ind w:left="91" w:firstLine="0"/>
      </w:pPr>
      <w:r>
        <w:rPr>
          <w:sz w:val="28"/>
        </w:rPr>
        <w:t xml:space="preserve"> </w:t>
      </w:r>
    </w:p>
    <w:p w14:paraId="031B99FA" w14:textId="77777777" w:rsidR="006510AE" w:rsidRDefault="000638B7">
      <w:pPr>
        <w:spacing w:after="0" w:line="259" w:lineRule="auto"/>
        <w:ind w:left="91" w:firstLine="0"/>
      </w:pPr>
      <w:r>
        <w:rPr>
          <w:sz w:val="28"/>
        </w:rPr>
        <w:t xml:space="preserve"> </w:t>
      </w:r>
    </w:p>
    <w:p w14:paraId="54EEBEC5" w14:textId="77777777" w:rsidR="006510AE" w:rsidRDefault="000638B7">
      <w:pPr>
        <w:pStyle w:val="Heading2"/>
        <w:spacing w:after="215"/>
        <w:ind w:left="86"/>
      </w:pPr>
      <w:bookmarkStart w:id="2" w:name="_Toc184492521"/>
      <w:r>
        <w:t>introduction:</w:t>
      </w:r>
      <w:bookmarkEnd w:id="2"/>
      <w:r>
        <w:t xml:space="preserve"> </w:t>
      </w:r>
    </w:p>
    <w:p w14:paraId="6E5D5A0D" w14:textId="721C8EEC" w:rsidR="006510AE" w:rsidRDefault="006510AE">
      <w:pPr>
        <w:spacing w:after="237" w:line="259" w:lineRule="auto"/>
        <w:ind w:left="91" w:firstLine="0"/>
      </w:pPr>
    </w:p>
    <w:p w14:paraId="48CC5031" w14:textId="77777777" w:rsidR="006C6C5F" w:rsidRDefault="006C6C5F">
      <w:pPr>
        <w:spacing w:after="237" w:line="259" w:lineRule="auto"/>
        <w:ind w:left="91" w:firstLine="0"/>
      </w:pPr>
    </w:p>
    <w:p w14:paraId="56135316" w14:textId="5E9C9EE7" w:rsidR="006C6C5F" w:rsidRPr="006C6C5F" w:rsidRDefault="006C6C5F" w:rsidP="006C6C5F">
      <w:pPr>
        <w:rPr>
          <w:rFonts w:asciiTheme="minorHAnsi" w:eastAsiaTheme="minorEastAsia" w:hAnsiTheme="minorHAnsi" w:cstheme="minorBidi"/>
          <w:color w:val="auto"/>
          <w:sz w:val="22"/>
        </w:rPr>
      </w:pPr>
      <w:r w:rsidRPr="00927BFC">
        <w:rPr>
          <w:rFonts w:asciiTheme="minorHAnsi" w:eastAsiaTheme="minorEastAsia" w:hAnsiTheme="minorHAnsi" w:cstheme="minorBidi"/>
          <w:color w:val="auto"/>
          <w:sz w:val="22"/>
        </w:rPr>
        <w:t>Digital entrepreneurship, in today's fast-moving world of technological changes, has turned out to be a key driver of growth and innovation for practically all types of commercial industries. The traditional companies are finding it very difficult to implement the practices of digital entrepreneurship effectively. These challenges require not only technological changes but also changes in the way organizations work and their culture. The following research will analyze such challenges and propose innovative solutions to overcome them</w:t>
      </w:r>
    </w:p>
    <w:p w14:paraId="539F59CE" w14:textId="48126797" w:rsidR="006510AE" w:rsidRDefault="006510AE" w:rsidP="00DD7626">
      <w:pPr>
        <w:spacing w:after="203" w:line="259" w:lineRule="auto"/>
        <w:ind w:left="0" w:firstLine="0"/>
      </w:pPr>
    </w:p>
    <w:p w14:paraId="23451FCF" w14:textId="77777777" w:rsidR="006510AE" w:rsidRDefault="000638B7">
      <w:pPr>
        <w:spacing w:after="0" w:line="259" w:lineRule="auto"/>
        <w:ind w:left="91" w:firstLine="0"/>
      </w:pPr>
      <w:r>
        <w:rPr>
          <w:b/>
          <w:sz w:val="32"/>
        </w:rPr>
        <w:t xml:space="preserve"> </w:t>
      </w:r>
    </w:p>
    <w:p w14:paraId="2DE21839" w14:textId="77777777" w:rsidR="006510AE" w:rsidRDefault="000638B7">
      <w:pPr>
        <w:pStyle w:val="Heading2"/>
        <w:ind w:left="86"/>
      </w:pPr>
      <w:bookmarkStart w:id="3" w:name="_Toc184492522"/>
      <w:r>
        <w:t>Problem Statement:</w:t>
      </w:r>
      <w:bookmarkEnd w:id="3"/>
      <w:r>
        <w:t xml:space="preserve"> </w:t>
      </w:r>
    </w:p>
    <w:p w14:paraId="6395E999" w14:textId="03BA7AA6" w:rsidR="006510AE" w:rsidRDefault="000638B7" w:rsidP="006C6C5F">
      <w:pPr>
        <w:ind w:left="86" w:right="724"/>
      </w:pPr>
      <w:r>
        <w:t xml:space="preserve">  </w:t>
      </w:r>
    </w:p>
    <w:p w14:paraId="2BA8E119" w14:textId="59B2E92E" w:rsidR="006510AE" w:rsidRDefault="006C6C5F" w:rsidP="00DD7626">
      <w:r w:rsidRPr="00927BFC">
        <w:rPr>
          <w:rFonts w:asciiTheme="minorHAnsi" w:eastAsiaTheme="minorEastAsia" w:hAnsiTheme="minorHAnsi" w:cstheme="minorBidi"/>
          <w:color w:val="auto"/>
          <w:sz w:val="22"/>
        </w:rPr>
        <w:t>High implementation costs, resistance to change, and a lack of specialized skills are considered to be major barriers to digital transformation for traditional companies. In addition, inadequacy of infrastructure and limitation of technological expertise increase these challenges. The objective of this research study is to highlight and discuss all the obstacles hampering the path of digital entrepreneurship for traditional companies in Saudi Arabia in order to give insight into the barriers these companies are experiencing in their digital transformation process.</w:t>
      </w:r>
    </w:p>
    <w:p w14:paraId="08D035C8" w14:textId="77777777" w:rsidR="006510AE" w:rsidRDefault="000638B7">
      <w:pPr>
        <w:spacing w:after="157" w:line="259" w:lineRule="auto"/>
        <w:ind w:left="91" w:firstLine="0"/>
      </w:pPr>
      <w:r>
        <w:rPr>
          <w:b/>
          <w:sz w:val="32"/>
        </w:rPr>
        <w:t xml:space="preserve"> </w:t>
      </w:r>
    </w:p>
    <w:p w14:paraId="7BEBCC13" w14:textId="669FDD9E" w:rsidR="006510AE" w:rsidRDefault="000638B7" w:rsidP="00DD7626">
      <w:pPr>
        <w:spacing w:after="157" w:line="259" w:lineRule="auto"/>
        <w:ind w:left="91" w:firstLine="0"/>
      </w:pPr>
      <w:r>
        <w:rPr>
          <w:b/>
          <w:sz w:val="32"/>
        </w:rPr>
        <w:t xml:space="preserve"> </w:t>
      </w:r>
    </w:p>
    <w:p w14:paraId="2000E23A" w14:textId="6A7754E4" w:rsidR="006510AE" w:rsidRDefault="000638B7">
      <w:pPr>
        <w:spacing w:after="0" w:line="259" w:lineRule="auto"/>
        <w:ind w:left="91" w:firstLine="0"/>
      </w:pPr>
      <w:r>
        <w:rPr>
          <w:b/>
          <w:sz w:val="32"/>
        </w:rPr>
        <w:t xml:space="preserve"> </w:t>
      </w:r>
    </w:p>
    <w:p w14:paraId="5CF37F25" w14:textId="0CF1E4E0" w:rsidR="006510AE" w:rsidRDefault="00DD7626" w:rsidP="00DD7626">
      <w:pPr>
        <w:pStyle w:val="Heading2"/>
        <w:ind w:left="0" w:firstLine="0"/>
      </w:pPr>
      <w:bookmarkStart w:id="4" w:name="_Toc184492523"/>
      <w:r>
        <w:t>T</w:t>
      </w:r>
      <w:r w:rsidR="000638B7">
        <w:t>he Study Significance of:</w:t>
      </w:r>
      <w:bookmarkEnd w:id="4"/>
      <w:r w:rsidR="000638B7">
        <w:t xml:space="preserve"> </w:t>
      </w:r>
    </w:p>
    <w:p w14:paraId="04619180" w14:textId="754CB9C0" w:rsidR="00DD7626" w:rsidRDefault="000638B7" w:rsidP="00DD7626">
      <w:pPr>
        <w:ind w:left="86" w:right="585"/>
      </w:pPr>
      <w:r>
        <w:t xml:space="preserve">  </w:t>
      </w:r>
      <w:r w:rsidR="00DD7626">
        <w:t xml:space="preserve">  </w:t>
      </w:r>
      <w:r w:rsidR="00DD7626" w:rsidRPr="00DD7626">
        <w:t>The research focuses on how professional challenges that traditional companies face while going through digital transformation could be understood and addressed. It shows the importance of the research for developing strategies to enhance the competitiveness and sustainability of these companies, which would align them with Vision 2030. It underlines the broader global implications for other economies in similar digital transitions.</w:t>
      </w:r>
    </w:p>
    <w:p w14:paraId="0B86A8DB" w14:textId="7E9E3D53" w:rsidR="006510AE" w:rsidRDefault="000638B7">
      <w:pPr>
        <w:spacing w:after="251"/>
        <w:ind w:left="86" w:right="788"/>
      </w:pPr>
      <w:r>
        <w:t xml:space="preserve"> </w:t>
      </w:r>
      <w:r>
        <w:rPr>
          <w:b/>
          <w:sz w:val="32"/>
        </w:rPr>
        <w:t xml:space="preserve"> </w:t>
      </w:r>
    </w:p>
    <w:p w14:paraId="756C4C1F" w14:textId="1E05E6CB" w:rsidR="006510AE" w:rsidRDefault="006510AE">
      <w:pPr>
        <w:spacing w:after="355" w:line="259" w:lineRule="auto"/>
        <w:ind w:left="91" w:firstLine="0"/>
      </w:pPr>
    </w:p>
    <w:p w14:paraId="6A6F96DB" w14:textId="77777777" w:rsidR="00DD7626" w:rsidRDefault="00DD7626">
      <w:pPr>
        <w:spacing w:after="355" w:line="259" w:lineRule="auto"/>
        <w:ind w:left="91" w:firstLine="0"/>
      </w:pPr>
    </w:p>
    <w:p w14:paraId="23191592" w14:textId="77777777" w:rsidR="00DD7626" w:rsidRDefault="00DD7626">
      <w:pPr>
        <w:spacing w:after="355" w:line="259" w:lineRule="auto"/>
        <w:ind w:left="91" w:firstLine="0"/>
      </w:pPr>
    </w:p>
    <w:p w14:paraId="2967A590" w14:textId="77777777" w:rsidR="00DD7626" w:rsidRDefault="00DD7626">
      <w:pPr>
        <w:spacing w:after="355" w:line="259" w:lineRule="auto"/>
        <w:ind w:left="91" w:firstLine="0"/>
      </w:pPr>
    </w:p>
    <w:p w14:paraId="56B12FC8" w14:textId="77777777" w:rsidR="006510AE" w:rsidRDefault="000638B7">
      <w:pPr>
        <w:pStyle w:val="Heading2"/>
        <w:spacing w:after="227"/>
        <w:ind w:left="86"/>
      </w:pPr>
      <w:bookmarkStart w:id="5" w:name="_Toc184492524"/>
      <w:r>
        <w:t>Study questions:</w:t>
      </w:r>
      <w:bookmarkEnd w:id="5"/>
      <w:r>
        <w:t xml:space="preserve"> </w:t>
      </w:r>
    </w:p>
    <w:p w14:paraId="141747EA" w14:textId="67678DE0" w:rsidR="00DD7626" w:rsidRPr="00DD7626" w:rsidRDefault="000638B7" w:rsidP="00DD7626">
      <w:pPr>
        <w:spacing w:after="112" w:line="259" w:lineRule="auto"/>
        <w:ind w:left="86"/>
      </w:pPr>
      <w:r w:rsidRPr="00DD7626">
        <w:t xml:space="preserve"> </w:t>
      </w:r>
      <w:r w:rsidR="00DD7626" w:rsidRPr="00DD7626">
        <w:t>1-</w:t>
      </w:r>
      <w:r w:rsidR="00DD7626" w:rsidRPr="00DD7626">
        <w:t>What are the main obstacles that make it difficult for traditional firms to move towards digital entrepreneurship?</w:t>
      </w:r>
    </w:p>
    <w:p w14:paraId="5C2EA1D7" w14:textId="37B30734" w:rsidR="00DD7626" w:rsidRPr="00DD7626" w:rsidRDefault="00DD7626" w:rsidP="00DD7626">
      <w:pPr>
        <w:spacing w:after="112" w:line="259" w:lineRule="auto"/>
        <w:ind w:left="86"/>
      </w:pPr>
      <w:r w:rsidRPr="00DD7626">
        <w:t>2-</w:t>
      </w:r>
      <w:r w:rsidRPr="00DD7626">
        <w:t>How do these challenges affect the sustainability and growth of efforts towards digital transformation?</w:t>
      </w:r>
    </w:p>
    <w:p w14:paraId="04039A0A" w14:textId="1F075549" w:rsidR="00DD7626" w:rsidRPr="00DD7626" w:rsidRDefault="00DD7626" w:rsidP="00DD7626">
      <w:pPr>
        <w:spacing w:after="112" w:line="259" w:lineRule="auto"/>
        <w:ind w:left="86"/>
      </w:pPr>
      <w:r w:rsidRPr="00DD7626">
        <w:t>3-</w:t>
      </w:r>
      <w:r w:rsidRPr="00DD7626">
        <w:t>What are some of the strategies that can be used in developing digital entrepreneurship within traditional companies?</w:t>
      </w:r>
    </w:p>
    <w:p w14:paraId="19391873" w14:textId="2901DF57" w:rsidR="00DD7626" w:rsidRPr="00DD7626" w:rsidRDefault="00DD7626" w:rsidP="00DD7626">
      <w:pPr>
        <w:spacing w:after="112" w:line="259" w:lineRule="auto"/>
        <w:ind w:left="86"/>
      </w:pPr>
      <w:r w:rsidRPr="00DD7626">
        <w:t>4-</w:t>
      </w:r>
      <w:r w:rsidRPr="00DD7626">
        <w:t>Does digital transformation succeed with the support of governments?</w:t>
      </w:r>
    </w:p>
    <w:p w14:paraId="3E6BAAB3" w14:textId="3FEAF9BE" w:rsidR="00DD7626" w:rsidRPr="00DD7626" w:rsidRDefault="00DD7626" w:rsidP="00DD7626">
      <w:pPr>
        <w:spacing w:after="112" w:line="259" w:lineRule="auto"/>
        <w:ind w:left="86"/>
      </w:pPr>
      <w:r w:rsidRPr="00DD7626">
        <w:t>5-</w:t>
      </w:r>
      <w:r w:rsidRPr="00DD7626">
        <w:t>How could Vision 2030 help to overcome these challenges?</w:t>
      </w:r>
    </w:p>
    <w:p w14:paraId="43807456" w14:textId="0ADA8488" w:rsidR="00DD7626" w:rsidRPr="00DD7626" w:rsidRDefault="00DD7626" w:rsidP="00DD7626">
      <w:pPr>
        <w:spacing w:after="112" w:line="259" w:lineRule="auto"/>
        <w:ind w:left="86"/>
      </w:pPr>
      <w:r w:rsidRPr="00DD7626">
        <w:t>6-</w:t>
      </w:r>
      <w:r w:rsidRPr="00DD7626">
        <w:t>How important is the collaboration between traditional companies and companies native to the digital world for this transformation?</w:t>
      </w:r>
    </w:p>
    <w:p w14:paraId="6682E27F" w14:textId="33D49BEA" w:rsidR="00DD7626" w:rsidRDefault="00DD7626" w:rsidP="00DD7626">
      <w:pPr>
        <w:spacing w:after="112" w:line="259" w:lineRule="auto"/>
        <w:ind w:left="86"/>
      </w:pPr>
      <w:r w:rsidRPr="00DD7626">
        <w:t>7-</w:t>
      </w:r>
      <w:r w:rsidRPr="00DD7626">
        <w:t>How will employee resistance to change affect the outcomes of digital transformation?</w:t>
      </w:r>
    </w:p>
    <w:p w14:paraId="0EA568F2" w14:textId="77777777" w:rsidR="00DD7626" w:rsidRDefault="00DD7626">
      <w:pPr>
        <w:spacing w:after="198" w:line="259" w:lineRule="auto"/>
        <w:ind w:left="86"/>
        <w:rPr>
          <w:b/>
        </w:rPr>
      </w:pPr>
    </w:p>
    <w:p w14:paraId="3BC89AA0" w14:textId="276D170C" w:rsidR="006510AE" w:rsidRDefault="00DD7626">
      <w:pPr>
        <w:spacing w:after="198" w:line="259" w:lineRule="auto"/>
        <w:ind w:left="86"/>
      </w:pPr>
      <w:r w:rsidRPr="00DD7626">
        <w:rPr>
          <w:b/>
        </w:rPr>
        <w:t>Research objectives</w:t>
      </w:r>
      <w:r w:rsidR="000638B7">
        <w:rPr>
          <w:b/>
        </w:rPr>
        <w:t xml:space="preserve">: </w:t>
      </w:r>
    </w:p>
    <w:p w14:paraId="7CB09A6F" w14:textId="77777777" w:rsidR="00DD7626" w:rsidRPr="00DD7626" w:rsidRDefault="00DD7626" w:rsidP="00DD7626">
      <w:pPr>
        <w:spacing w:after="155" w:line="259" w:lineRule="auto"/>
        <w:ind w:left="91" w:firstLine="0"/>
      </w:pPr>
      <w:r w:rsidRPr="00DD7626">
        <w:t>Evaluate how issues such as resistance to change, high costs, and lack of skills might impact the acceptance and sustainability of the practices pertaining to digital transformation.</w:t>
      </w:r>
    </w:p>
    <w:p w14:paraId="1E217DFA" w14:textId="77777777" w:rsidR="00DD7626" w:rsidRPr="00DD7626" w:rsidRDefault="00DD7626" w:rsidP="00DD7626">
      <w:pPr>
        <w:spacing w:after="155" w:line="259" w:lineRule="auto"/>
        <w:ind w:left="91" w:firstLine="0"/>
      </w:pPr>
      <w:r w:rsidRPr="00DD7626">
        <w:t>Develop Solutions: Propose some pragmatic and concrete recommendations for how traditional companies can surmount the difficulties in the process of digital entrepreneurship.</w:t>
      </w:r>
    </w:p>
    <w:p w14:paraId="05EA97CC" w14:textId="77777777" w:rsidR="00DD7626" w:rsidRPr="00DD7626" w:rsidRDefault="00DD7626" w:rsidP="00DD7626">
      <w:pPr>
        <w:spacing w:after="155" w:line="259" w:lineRule="auto"/>
        <w:ind w:left="91" w:firstLine="0"/>
      </w:pPr>
      <w:r w:rsidRPr="00DD7626">
        <w:t>Identify Factors of Success: Emphasize crucial technical and human factors necessary to enable an effective digital transformation without problems.</w:t>
      </w:r>
    </w:p>
    <w:p w14:paraId="13CE1486" w14:textId="77777777" w:rsidR="00DD7626" w:rsidRPr="00DD7626" w:rsidRDefault="00DD7626" w:rsidP="00DD7626">
      <w:pPr>
        <w:spacing w:after="155" w:line="259" w:lineRule="auto"/>
        <w:ind w:left="91" w:firstLine="0"/>
      </w:pPr>
      <w:r w:rsidRPr="00DD7626">
        <w:t>Governmental Role: To assess the government's initiatives and policies regarding digital entrepreneurship, especially with the perspective of Vision 2030.</w:t>
      </w:r>
    </w:p>
    <w:p w14:paraId="63F620FC" w14:textId="77777777" w:rsidR="00DD7626" w:rsidRPr="00DD7626" w:rsidRDefault="00DD7626" w:rsidP="00DD7626">
      <w:pPr>
        <w:spacing w:after="155" w:line="259" w:lineRule="auto"/>
        <w:ind w:left="91" w:firstLine="0"/>
      </w:pPr>
      <w:r w:rsidRPr="00DD7626">
        <w:t>Encourage collaboration: The ability of partnerships between traditional companies and startups regarding technology to forge a future in digital development.</w:t>
      </w:r>
    </w:p>
    <w:p w14:paraId="53F64ADB" w14:textId="745C483F" w:rsidR="006510AE" w:rsidRPr="00DD7626" w:rsidRDefault="00DD7626" w:rsidP="00DD7626">
      <w:pPr>
        <w:spacing w:after="155" w:line="259" w:lineRule="auto"/>
        <w:ind w:left="91" w:firstLine="0"/>
      </w:pPr>
      <w:r w:rsidRPr="00DD7626">
        <w:t>Educate Highlight: Assess the level of importance accorded to digital literacy and awareness among the employees in order to enable smooth transformation.</w:t>
      </w:r>
    </w:p>
    <w:p w14:paraId="488EEF4A" w14:textId="77777777" w:rsidR="00DD7626" w:rsidRPr="00DD7626" w:rsidRDefault="00DD7626">
      <w:pPr>
        <w:spacing w:after="155" w:line="259" w:lineRule="auto"/>
        <w:ind w:left="91" w:firstLine="0"/>
      </w:pPr>
    </w:p>
    <w:p w14:paraId="4E21F928" w14:textId="77777777" w:rsidR="00DD7626" w:rsidRDefault="00DD7626">
      <w:pPr>
        <w:spacing w:after="155" w:line="259" w:lineRule="auto"/>
        <w:ind w:left="91" w:firstLine="0"/>
        <w:rPr>
          <w:sz w:val="28"/>
        </w:rPr>
      </w:pPr>
    </w:p>
    <w:p w14:paraId="736231B6" w14:textId="77777777" w:rsidR="00DD7626" w:rsidRDefault="00DD7626">
      <w:pPr>
        <w:spacing w:after="155" w:line="259" w:lineRule="auto"/>
        <w:ind w:left="91" w:firstLine="0"/>
        <w:rPr>
          <w:sz w:val="28"/>
        </w:rPr>
      </w:pPr>
    </w:p>
    <w:p w14:paraId="1949F831" w14:textId="77777777" w:rsidR="00DD7626" w:rsidRDefault="00DD7626">
      <w:pPr>
        <w:spacing w:after="155" w:line="259" w:lineRule="auto"/>
        <w:ind w:left="91" w:firstLine="0"/>
        <w:rPr>
          <w:sz w:val="28"/>
        </w:rPr>
      </w:pPr>
    </w:p>
    <w:p w14:paraId="6D7D2650" w14:textId="77777777" w:rsidR="00DD7626" w:rsidRDefault="00DD7626">
      <w:pPr>
        <w:spacing w:after="155" w:line="259" w:lineRule="auto"/>
        <w:ind w:left="91" w:firstLine="0"/>
        <w:rPr>
          <w:sz w:val="28"/>
        </w:rPr>
      </w:pPr>
    </w:p>
    <w:p w14:paraId="5B01CFCD" w14:textId="77777777" w:rsidR="00DD7626" w:rsidRDefault="00DD7626">
      <w:pPr>
        <w:spacing w:after="155" w:line="259" w:lineRule="auto"/>
        <w:ind w:left="91" w:firstLine="0"/>
        <w:rPr>
          <w:sz w:val="28"/>
        </w:rPr>
      </w:pPr>
    </w:p>
    <w:p w14:paraId="3007BB02" w14:textId="77777777" w:rsidR="00DD7626" w:rsidRDefault="00DD7626">
      <w:pPr>
        <w:spacing w:after="155" w:line="259" w:lineRule="auto"/>
        <w:ind w:left="91" w:firstLine="0"/>
      </w:pPr>
    </w:p>
    <w:p w14:paraId="0886A40F" w14:textId="339E01C9" w:rsidR="006510AE" w:rsidRDefault="006510AE">
      <w:pPr>
        <w:spacing w:after="157" w:line="259" w:lineRule="auto"/>
        <w:ind w:left="91" w:firstLine="0"/>
      </w:pPr>
    </w:p>
    <w:p w14:paraId="30507E4F" w14:textId="77777777" w:rsidR="006510AE" w:rsidRDefault="000638B7">
      <w:pPr>
        <w:spacing w:after="275" w:line="259" w:lineRule="auto"/>
        <w:ind w:left="91" w:firstLine="0"/>
      </w:pPr>
      <w:r>
        <w:rPr>
          <w:b/>
          <w:sz w:val="32"/>
        </w:rPr>
        <w:t xml:space="preserve"> </w:t>
      </w:r>
    </w:p>
    <w:p w14:paraId="61A459D0" w14:textId="4FB74F7D" w:rsidR="006510AE" w:rsidRDefault="006510AE" w:rsidP="00DD7626">
      <w:pPr>
        <w:spacing w:after="156" w:line="259" w:lineRule="auto"/>
      </w:pPr>
    </w:p>
    <w:p w14:paraId="79165E4B" w14:textId="77777777" w:rsidR="006510AE" w:rsidRDefault="000638B7">
      <w:pPr>
        <w:spacing w:after="157" w:line="259" w:lineRule="auto"/>
        <w:ind w:left="91" w:firstLine="0"/>
      </w:pPr>
      <w:r>
        <w:rPr>
          <w:sz w:val="28"/>
        </w:rPr>
        <w:t xml:space="preserve"> </w:t>
      </w:r>
    </w:p>
    <w:p w14:paraId="6A2C6C5D" w14:textId="77777777" w:rsidR="006510AE" w:rsidRDefault="000638B7">
      <w:pPr>
        <w:spacing w:after="155" w:line="259" w:lineRule="auto"/>
        <w:ind w:left="91" w:firstLine="0"/>
      </w:pPr>
      <w:r>
        <w:rPr>
          <w:sz w:val="28"/>
        </w:rPr>
        <w:t xml:space="preserve"> </w:t>
      </w:r>
    </w:p>
    <w:p w14:paraId="45461536" w14:textId="77777777" w:rsidR="006510AE" w:rsidRDefault="000638B7">
      <w:pPr>
        <w:spacing w:after="157" w:line="259" w:lineRule="auto"/>
        <w:ind w:left="91" w:firstLine="0"/>
      </w:pPr>
      <w:r>
        <w:rPr>
          <w:sz w:val="28"/>
        </w:rPr>
        <w:t xml:space="preserve"> </w:t>
      </w:r>
    </w:p>
    <w:p w14:paraId="3E4482E8" w14:textId="04ED39E8" w:rsidR="006510AE" w:rsidRDefault="000638B7" w:rsidP="00DD7626">
      <w:pPr>
        <w:spacing w:after="155" w:line="259" w:lineRule="auto"/>
        <w:ind w:left="91" w:firstLine="0"/>
      </w:pPr>
      <w:r>
        <w:rPr>
          <w:sz w:val="28"/>
        </w:rPr>
        <w:t xml:space="preserve"> </w:t>
      </w:r>
    </w:p>
    <w:p w14:paraId="655EDF3D" w14:textId="77777777" w:rsidR="006510AE" w:rsidRDefault="000638B7">
      <w:pPr>
        <w:spacing w:after="154" w:line="259" w:lineRule="auto"/>
        <w:ind w:left="91" w:firstLine="0"/>
      </w:pPr>
      <w:r>
        <w:rPr>
          <w:b/>
          <w:sz w:val="48"/>
        </w:rPr>
        <w:t xml:space="preserve"> </w:t>
      </w:r>
    </w:p>
    <w:p w14:paraId="03A702A7" w14:textId="77777777" w:rsidR="006510AE" w:rsidRDefault="000638B7">
      <w:pPr>
        <w:spacing w:after="155" w:line="259" w:lineRule="auto"/>
        <w:ind w:left="91" w:firstLine="0"/>
      </w:pPr>
      <w:r>
        <w:rPr>
          <w:b/>
          <w:sz w:val="48"/>
        </w:rPr>
        <w:t xml:space="preserve"> </w:t>
      </w:r>
    </w:p>
    <w:p w14:paraId="391D6BD4" w14:textId="77777777" w:rsidR="006510AE" w:rsidRDefault="000638B7">
      <w:pPr>
        <w:spacing w:after="155" w:line="259" w:lineRule="auto"/>
        <w:ind w:left="91" w:firstLine="0"/>
      </w:pPr>
      <w:r>
        <w:rPr>
          <w:b/>
          <w:sz w:val="48"/>
        </w:rPr>
        <w:t xml:space="preserve"> </w:t>
      </w:r>
    </w:p>
    <w:p w14:paraId="38BE6F78" w14:textId="77777777" w:rsidR="006510AE" w:rsidRDefault="000638B7">
      <w:pPr>
        <w:spacing w:after="155" w:line="259" w:lineRule="auto"/>
        <w:ind w:left="91" w:firstLine="0"/>
      </w:pPr>
      <w:r>
        <w:rPr>
          <w:b/>
          <w:sz w:val="48"/>
        </w:rPr>
        <w:t xml:space="preserve"> </w:t>
      </w:r>
    </w:p>
    <w:p w14:paraId="7CC7250F" w14:textId="77777777" w:rsidR="006510AE" w:rsidRDefault="000638B7">
      <w:pPr>
        <w:spacing w:after="245" w:line="259" w:lineRule="auto"/>
        <w:ind w:left="91" w:firstLine="0"/>
      </w:pPr>
      <w:r>
        <w:rPr>
          <w:b/>
          <w:sz w:val="48"/>
        </w:rPr>
        <w:t xml:space="preserve"> </w:t>
      </w:r>
    </w:p>
    <w:p w14:paraId="7EE5A1D0" w14:textId="5A091E23" w:rsidR="006510AE" w:rsidRDefault="000638B7" w:rsidP="00767EE8">
      <w:pPr>
        <w:pStyle w:val="Heading1"/>
        <w:spacing w:line="423" w:lineRule="auto"/>
        <w:ind w:left="3079" w:right="2301" w:firstLine="295"/>
        <w:jc w:val="left"/>
      </w:pPr>
      <w:bookmarkStart w:id="6" w:name="_Toc184492525"/>
      <w:r>
        <w:t>Chapter Two</w:t>
      </w:r>
      <w:bookmarkEnd w:id="6"/>
    </w:p>
    <w:p w14:paraId="4A7DA205" w14:textId="2AD60899" w:rsidR="006510AE" w:rsidRDefault="000638B7" w:rsidP="00767EE8">
      <w:pPr>
        <w:pStyle w:val="Heading1"/>
        <w:spacing w:line="423" w:lineRule="auto"/>
        <w:ind w:left="3079" w:right="2301" w:firstLine="295"/>
        <w:jc w:val="left"/>
      </w:pPr>
      <w:bookmarkStart w:id="7" w:name="_Toc184492526"/>
      <w:r>
        <w:t>Previous Studies</w:t>
      </w:r>
      <w:bookmarkEnd w:id="7"/>
    </w:p>
    <w:p w14:paraId="50BD8497" w14:textId="70148DED" w:rsidR="006510AE" w:rsidRDefault="006510AE" w:rsidP="00767EE8">
      <w:pPr>
        <w:spacing w:after="155" w:line="259" w:lineRule="auto"/>
        <w:ind w:left="91" w:firstLine="0"/>
      </w:pPr>
    </w:p>
    <w:p w14:paraId="1194687B" w14:textId="5F95ADB7" w:rsidR="006510AE" w:rsidRDefault="006510AE" w:rsidP="00767EE8">
      <w:pPr>
        <w:spacing w:after="157" w:line="259" w:lineRule="auto"/>
        <w:ind w:left="91" w:firstLine="0"/>
      </w:pPr>
    </w:p>
    <w:p w14:paraId="0578DF13" w14:textId="77777777" w:rsidR="006510AE" w:rsidRDefault="000638B7">
      <w:pPr>
        <w:spacing w:after="155" w:line="259" w:lineRule="auto"/>
        <w:ind w:left="91" w:firstLine="0"/>
      </w:pPr>
      <w:r>
        <w:rPr>
          <w:sz w:val="28"/>
        </w:rPr>
        <w:t xml:space="preserve"> </w:t>
      </w:r>
    </w:p>
    <w:p w14:paraId="09128BB6" w14:textId="77777777" w:rsidR="006510AE" w:rsidRDefault="000638B7">
      <w:pPr>
        <w:spacing w:after="157" w:line="259" w:lineRule="auto"/>
        <w:ind w:left="91" w:firstLine="0"/>
      </w:pPr>
      <w:r>
        <w:rPr>
          <w:sz w:val="28"/>
        </w:rPr>
        <w:t xml:space="preserve"> </w:t>
      </w:r>
    </w:p>
    <w:p w14:paraId="27867440" w14:textId="77777777" w:rsidR="006510AE" w:rsidRDefault="000638B7">
      <w:pPr>
        <w:spacing w:after="155" w:line="259" w:lineRule="auto"/>
        <w:ind w:left="91" w:firstLine="0"/>
      </w:pPr>
      <w:r>
        <w:rPr>
          <w:sz w:val="28"/>
        </w:rPr>
        <w:t xml:space="preserve"> </w:t>
      </w:r>
    </w:p>
    <w:p w14:paraId="6C267864" w14:textId="77777777" w:rsidR="006510AE" w:rsidRDefault="000638B7">
      <w:pPr>
        <w:spacing w:after="158" w:line="259" w:lineRule="auto"/>
        <w:ind w:left="91" w:firstLine="0"/>
        <w:rPr>
          <w:sz w:val="28"/>
        </w:rPr>
      </w:pPr>
      <w:r>
        <w:rPr>
          <w:sz w:val="28"/>
        </w:rPr>
        <w:t xml:space="preserve"> </w:t>
      </w:r>
    </w:p>
    <w:p w14:paraId="479CEF39" w14:textId="77777777" w:rsidR="0074732D" w:rsidRDefault="0074732D">
      <w:pPr>
        <w:spacing w:after="158" w:line="259" w:lineRule="auto"/>
        <w:ind w:left="91" w:firstLine="0"/>
        <w:rPr>
          <w:sz w:val="28"/>
        </w:rPr>
      </w:pPr>
    </w:p>
    <w:p w14:paraId="066127EC" w14:textId="77777777" w:rsidR="0074732D" w:rsidRDefault="0074732D">
      <w:pPr>
        <w:spacing w:after="158" w:line="259" w:lineRule="auto"/>
        <w:ind w:left="91" w:firstLine="0"/>
        <w:rPr>
          <w:sz w:val="28"/>
        </w:rPr>
      </w:pPr>
    </w:p>
    <w:p w14:paraId="74ECC0B9" w14:textId="77777777" w:rsidR="0074732D" w:rsidRDefault="0074732D">
      <w:pPr>
        <w:spacing w:after="158" w:line="259" w:lineRule="auto"/>
        <w:ind w:left="91" w:firstLine="0"/>
        <w:rPr>
          <w:sz w:val="28"/>
        </w:rPr>
      </w:pPr>
    </w:p>
    <w:p w14:paraId="5B7968E5" w14:textId="77777777" w:rsidR="0074732D" w:rsidRDefault="0074732D">
      <w:pPr>
        <w:spacing w:after="158" w:line="259" w:lineRule="auto"/>
        <w:ind w:left="91" w:firstLine="0"/>
      </w:pPr>
    </w:p>
    <w:p w14:paraId="1AE57690" w14:textId="77777777" w:rsidR="006510AE" w:rsidRDefault="000638B7">
      <w:pPr>
        <w:spacing w:after="155" w:line="259" w:lineRule="auto"/>
        <w:ind w:left="91" w:firstLine="0"/>
      </w:pPr>
      <w:r>
        <w:rPr>
          <w:sz w:val="28"/>
        </w:rPr>
        <w:t xml:space="preserve"> </w:t>
      </w:r>
    </w:p>
    <w:p w14:paraId="70022AE1" w14:textId="77777777" w:rsidR="006510AE" w:rsidRDefault="000638B7">
      <w:pPr>
        <w:spacing w:after="155" w:line="259" w:lineRule="auto"/>
        <w:ind w:left="91" w:firstLine="0"/>
      </w:pPr>
      <w:r>
        <w:rPr>
          <w:sz w:val="28"/>
        </w:rPr>
        <w:lastRenderedPageBreak/>
        <w:t xml:space="preserve"> </w:t>
      </w:r>
    </w:p>
    <w:p w14:paraId="1E33FF43" w14:textId="77777777" w:rsidR="006510AE" w:rsidRDefault="000638B7">
      <w:pPr>
        <w:spacing w:after="157" w:line="259" w:lineRule="auto"/>
        <w:ind w:left="91" w:firstLine="0"/>
      </w:pPr>
      <w:r>
        <w:rPr>
          <w:sz w:val="28"/>
        </w:rPr>
        <w:t xml:space="preserve"> </w:t>
      </w:r>
    </w:p>
    <w:p w14:paraId="4BD47B31" w14:textId="77777777" w:rsidR="006510AE" w:rsidRDefault="000638B7">
      <w:pPr>
        <w:spacing w:after="155" w:line="259" w:lineRule="auto"/>
        <w:ind w:left="91" w:firstLine="0"/>
      </w:pPr>
      <w:r>
        <w:rPr>
          <w:sz w:val="28"/>
        </w:rPr>
        <w:t xml:space="preserve"> </w:t>
      </w:r>
    </w:p>
    <w:p w14:paraId="6CD6F36F" w14:textId="20516DD7" w:rsidR="006510AE" w:rsidRDefault="006510AE" w:rsidP="00767EE8">
      <w:pPr>
        <w:spacing w:after="158" w:line="259" w:lineRule="auto"/>
        <w:ind w:left="0" w:firstLine="0"/>
      </w:pPr>
    </w:p>
    <w:p w14:paraId="0D45CB69" w14:textId="77777777" w:rsidR="006510AE" w:rsidRDefault="000638B7">
      <w:pPr>
        <w:spacing w:after="0" w:line="259" w:lineRule="auto"/>
        <w:ind w:left="91" w:firstLine="0"/>
      </w:pPr>
      <w:r>
        <w:rPr>
          <w:sz w:val="28"/>
        </w:rPr>
        <w:t xml:space="preserve"> </w:t>
      </w:r>
    </w:p>
    <w:p w14:paraId="499925C7" w14:textId="77777777" w:rsidR="006510AE" w:rsidRDefault="000638B7">
      <w:pPr>
        <w:pStyle w:val="Heading2"/>
        <w:spacing w:after="210"/>
        <w:ind w:left="86"/>
      </w:pPr>
      <w:bookmarkStart w:id="8" w:name="_Toc184492527"/>
      <w:r>
        <w:t>Previous Studies</w:t>
      </w:r>
      <w:bookmarkEnd w:id="8"/>
      <w:r>
        <w:t xml:space="preserve"> </w:t>
      </w:r>
    </w:p>
    <w:p w14:paraId="595A3AD0" w14:textId="77777777" w:rsidR="00B10ABC" w:rsidRPr="00B10ABC" w:rsidRDefault="00B10ABC" w:rsidP="00B10ABC">
      <w:pPr>
        <w:spacing w:after="6" w:line="269" w:lineRule="auto"/>
        <w:ind w:left="86" w:right="455"/>
        <w:rPr>
          <w:b/>
          <w:sz w:val="28"/>
        </w:rPr>
      </w:pPr>
      <w:r w:rsidRPr="00B10ABC">
        <w:rPr>
          <w:b/>
          <w:sz w:val="28"/>
        </w:rPr>
        <w:t>Digital innovation and entrepreneurship: a review of challenges in competitive markets</w:t>
      </w:r>
    </w:p>
    <w:p w14:paraId="1CE1285E" w14:textId="1CB74BB7" w:rsidR="00B10ABC" w:rsidRDefault="00B10ABC" w:rsidP="00B10ABC">
      <w:pPr>
        <w:numPr>
          <w:ilvl w:val="0"/>
          <w:numId w:val="5"/>
        </w:numPr>
        <w:spacing w:after="6" w:line="269" w:lineRule="auto"/>
        <w:ind w:right="455"/>
      </w:pPr>
      <w:r w:rsidRPr="00B10ABC">
        <w:t>Published: 25 August 2023</w:t>
      </w:r>
    </w:p>
    <w:p w14:paraId="3A7D452D" w14:textId="3C154343" w:rsidR="00B10ABC" w:rsidRPr="00B10ABC" w:rsidRDefault="00B10ABC" w:rsidP="00B10ABC">
      <w:pPr>
        <w:numPr>
          <w:ilvl w:val="0"/>
          <w:numId w:val="5"/>
        </w:numPr>
        <w:spacing w:after="6" w:line="269" w:lineRule="auto"/>
        <w:ind w:right="455"/>
      </w:pPr>
      <w:r>
        <w:t>By: C</w:t>
      </w:r>
      <w:r w:rsidRPr="00B10ABC">
        <w:rPr>
          <w:rFonts w:ascii="Georgia" w:hAnsi="Georgia"/>
        </w:rPr>
        <w:t>hristoph Kreiterling</w:t>
      </w:r>
    </w:p>
    <w:p w14:paraId="3743CFC0" w14:textId="087D241B" w:rsidR="00B10ABC" w:rsidRDefault="00B10ABC" w:rsidP="00B10ABC">
      <w:pPr>
        <w:numPr>
          <w:ilvl w:val="0"/>
          <w:numId w:val="6"/>
        </w:numPr>
        <w:shd w:val="clear" w:color="auto" w:fill="FFFFFF"/>
        <w:spacing w:after="120" w:line="240" w:lineRule="auto"/>
        <w:rPr>
          <w:rFonts w:ascii="Georgia" w:hAnsi="Georgia"/>
          <w:color w:val="333333"/>
          <w:szCs w:val="24"/>
        </w:rPr>
      </w:pPr>
      <w:r w:rsidRPr="00B10ABC">
        <w:rPr>
          <w:rFonts w:ascii="Georgia" w:hAnsi="Georgia"/>
          <w:color w:val="333333"/>
          <w:szCs w:val="24"/>
        </w:rPr>
        <w:t>https://innovation-entrepreneurship.springeropen.com/articles/10.1186/s13731-023-00320-0?utm_source=chatgpt.com</w:t>
      </w:r>
    </w:p>
    <w:p w14:paraId="5224FEDA" w14:textId="77777777" w:rsidR="00B10ABC" w:rsidRPr="00B10ABC" w:rsidRDefault="00B10ABC" w:rsidP="00B10ABC">
      <w:pPr>
        <w:spacing w:after="6" w:line="269" w:lineRule="auto"/>
        <w:ind w:left="720" w:right="455" w:firstLine="0"/>
      </w:pPr>
    </w:p>
    <w:p w14:paraId="134B2AB2" w14:textId="4DB6C4F7" w:rsidR="006510AE" w:rsidRDefault="006510AE">
      <w:pPr>
        <w:spacing w:after="6" w:line="269" w:lineRule="auto"/>
        <w:ind w:left="86" w:right="455"/>
      </w:pPr>
    </w:p>
    <w:p w14:paraId="4E7764C7" w14:textId="6C6D8851" w:rsidR="006510AE" w:rsidRDefault="000638B7" w:rsidP="00B10ABC">
      <w:pPr>
        <w:ind w:right="585"/>
      </w:pPr>
      <w:r>
        <w:t xml:space="preserve">Abstract: </w:t>
      </w:r>
      <w:r w:rsidR="00B10ABC" w:rsidRPr="00B10ABC">
        <w:t>This article presents a narrative review of seven selected studies investigating the impact of digital innovation on entrepreneurship and its outcomes within diverse sociopolitical contexts. Results show that improved innovation output scores and the ability to absorb innovative models are associated with higher GDP growth rates. Technological changes account for 35–40% of the dynamics, while regional factors account for 40%. Internet usage has led to decreased operational costs, increased sales, and better customer interaction for 88% of companies, enabling 83% to expand their markets and 78% to engage more effectively with suppliers. Digitalization fosters entrepreneurship expansion into new markets, creating a positive feedback loop between the two variables. Additionally, the study found that government roles have a more significant influence on entrepreneurship sustainability compared to electronic readiness. Digital technologies have been shown to enhance firm productivity, particularly in manufacturing and intensive industries.</w:t>
      </w:r>
    </w:p>
    <w:p w14:paraId="4AEF7C42" w14:textId="77777777" w:rsidR="00B10ABC" w:rsidRPr="00B10ABC" w:rsidRDefault="00B10ABC" w:rsidP="00B10ABC">
      <w:pPr>
        <w:ind w:left="86" w:right="585"/>
      </w:pPr>
      <w:r w:rsidRPr="00B10ABC">
        <w:t>Introduction</w:t>
      </w:r>
    </w:p>
    <w:p w14:paraId="043EF5D6" w14:textId="77777777" w:rsidR="00B10ABC" w:rsidRPr="00B10ABC" w:rsidRDefault="00B10ABC" w:rsidP="00B10ABC">
      <w:pPr>
        <w:ind w:left="86" w:right="585"/>
      </w:pPr>
      <w:r w:rsidRPr="00B10ABC">
        <w:t>Digital innovation has become a driving force behind entrepreneurial success in today’s competitive markets. The immense advantages of digital technology adoption have been demonstrated across businesses of varying sizes and industries, with significant implications for economic growth and societal transformation. However, the path to embracing digital innovation is not without its obstacles. This paper aims to examine the unique challenges entrepreneurs face in leveraging digital innovation and proposes areas for further exploration. To establish a common understanding, I define innovation as any activity that adds value to a business or service. Digital innovation, specifically, refers to advancements in technology or the internet, such as cloud-based services (e.g., Uber, Amazon, Skype), customer feedback platforms, and more (Demirkan et al., </w:t>
      </w:r>
      <w:hyperlink r:id="rId9" w:anchor="ref-CR8" w:tooltip="Demirkan, H., Spohrer, J. C., &amp; Welser, J. J. (2016). Digital innovation and strategic transformation. IT Professional, 18(6), 14–18." w:history="1">
        <w:r w:rsidRPr="00B10ABC">
          <w:rPr>
            <w:rStyle w:val="Hyperlink"/>
          </w:rPr>
          <w:t>2016</w:t>
        </w:r>
      </w:hyperlink>
      <w:r w:rsidRPr="00B10ABC">
        <w:t>). Entrepreneurship encompasses efforts to enhance organizational efficiency and counteract entropy (Leibenstein, </w:t>
      </w:r>
      <w:hyperlink r:id="rId10" w:anchor="ref-CR12" w:tooltip="Leibenstein, H. (1979). The general X-efficiency paradigm and the role of the entrepreneur. In M. J. Rizzo (Ed.), Time, uncertainty and disequilibrium (pp. 127–139). LexingtonBooks." w:history="1">
        <w:r w:rsidRPr="00B10ABC">
          <w:rPr>
            <w:rStyle w:val="Hyperlink"/>
          </w:rPr>
          <w:t>1979</w:t>
        </w:r>
      </w:hyperlink>
      <w:r w:rsidRPr="00B10ABC">
        <w:t>).</w:t>
      </w:r>
    </w:p>
    <w:p w14:paraId="3E48231E" w14:textId="4FA333D0" w:rsidR="00B10ABC" w:rsidRDefault="00080F95" w:rsidP="00B10ABC">
      <w:pPr>
        <w:ind w:left="86" w:right="585"/>
      </w:pPr>
      <w:r>
        <w:lastRenderedPageBreak/>
        <w:t xml:space="preserve">ETC, </w:t>
      </w:r>
    </w:p>
    <w:p w14:paraId="794B8516" w14:textId="77777777" w:rsidR="00B10ABC" w:rsidRDefault="00B10ABC" w:rsidP="00B10ABC">
      <w:pPr>
        <w:spacing w:after="199" w:line="259" w:lineRule="auto"/>
        <w:ind w:left="0" w:firstLine="0"/>
      </w:pPr>
    </w:p>
    <w:p w14:paraId="14AA4E91" w14:textId="77777777" w:rsidR="00B10ABC" w:rsidRDefault="00B10ABC">
      <w:pPr>
        <w:spacing w:after="199" w:line="259" w:lineRule="auto"/>
        <w:ind w:left="91" w:firstLine="0"/>
      </w:pPr>
    </w:p>
    <w:p w14:paraId="1E66038A" w14:textId="77777777" w:rsidR="00B10ABC" w:rsidRPr="00B10ABC" w:rsidRDefault="00B10ABC" w:rsidP="00B10ABC">
      <w:pPr>
        <w:spacing w:after="42" w:line="259" w:lineRule="auto"/>
        <w:ind w:left="91" w:firstLine="0"/>
        <w:rPr>
          <w:b/>
          <w:bCs/>
          <w:sz w:val="28"/>
        </w:rPr>
      </w:pPr>
      <w:r w:rsidRPr="00B10ABC">
        <w:rPr>
          <w:b/>
          <w:bCs/>
          <w:sz w:val="28"/>
        </w:rPr>
        <w:t>Challenges and Opportunities for Digital Entrepreneurship in Developing Countries</w:t>
      </w:r>
    </w:p>
    <w:p w14:paraId="665BA0F0" w14:textId="3EFA015C" w:rsidR="00B10ABC" w:rsidRDefault="00B10ABC" w:rsidP="00B10ABC">
      <w:pPr>
        <w:numPr>
          <w:ilvl w:val="0"/>
          <w:numId w:val="7"/>
        </w:numPr>
        <w:spacing w:after="6" w:line="269" w:lineRule="auto"/>
        <w:ind w:right="455"/>
      </w:pPr>
      <w:r w:rsidRPr="00B10ABC">
        <w:t>Published: 14 November 2020</w:t>
      </w:r>
    </w:p>
    <w:p w14:paraId="23086E54" w14:textId="380289D1" w:rsidR="006510AE" w:rsidRDefault="00B10ABC" w:rsidP="00B10ABC">
      <w:pPr>
        <w:pStyle w:val="ListParagraph"/>
        <w:numPr>
          <w:ilvl w:val="0"/>
          <w:numId w:val="7"/>
        </w:numPr>
        <w:spacing w:after="42" w:line="259" w:lineRule="auto"/>
      </w:pPr>
      <w:r>
        <w:t xml:space="preserve">By: </w:t>
      </w:r>
      <w:r w:rsidRPr="00B10ABC">
        <w:t>Georges Samara &amp; Jessica Terzian</w:t>
      </w:r>
    </w:p>
    <w:p w14:paraId="35341C13" w14:textId="2B8D3FD4" w:rsidR="00B10ABC" w:rsidRDefault="00B10ABC" w:rsidP="00B10ABC">
      <w:pPr>
        <w:pStyle w:val="ListParagraph"/>
        <w:numPr>
          <w:ilvl w:val="0"/>
          <w:numId w:val="7"/>
        </w:numPr>
        <w:spacing w:after="42" w:line="259" w:lineRule="auto"/>
      </w:pPr>
      <w:r w:rsidRPr="00B10ABC">
        <w:rPr>
          <w:b/>
          <w:bCs/>
        </w:rPr>
        <w:t>https://rdcu.be/d2KQ5</w:t>
      </w:r>
    </w:p>
    <w:p w14:paraId="314059D6" w14:textId="77777777" w:rsidR="00080F95" w:rsidRDefault="00080F95">
      <w:pPr>
        <w:spacing w:after="0"/>
        <w:ind w:left="86" w:right="585"/>
      </w:pPr>
    </w:p>
    <w:p w14:paraId="157D5BF1" w14:textId="0E1AB28C" w:rsidR="006510AE" w:rsidRDefault="000638B7">
      <w:pPr>
        <w:spacing w:after="0"/>
        <w:ind w:left="86" w:right="585"/>
      </w:pPr>
      <w:r>
        <w:t>A</w:t>
      </w:r>
      <w:r>
        <w:t xml:space="preserve">bstract: </w:t>
      </w:r>
      <w:r w:rsidR="00080F95" w:rsidRPr="00080F95">
        <w:t>This chapter explores the obstacles and opportunities that digital entrepreneurs encounter when they operate in developing countries. Drawing on the varieties of institutional systems framework and on three interviews (two digital entrepreneurs and one consultant), this chapter chalks out the idiosyncratic challenges and opportunities for digital entrepreneurs operating in a developing context. Our findings indicate that digital entrepreneurs face a weak institutional infrastructure and an environment characterized by corruption that obstructs their operations. These weak infrastructures result in the inaccessibility to necessary start-up funds, the lack of policies and regulations that protect and support e-commerce, a weak digital infrastructure, and to a deficiency in digitally competent and experienced labor capital. At the same time, our findings indicate some opportunities stemming from the unique institutional setting in which digital entrepreneurs operate. The opportunities translate into the use of family wealth as a source of start-up financial capital, the use of personal connections as a source of social and human capital, and the rising education on digital entrepreneurship and its benefits. We conclude with some suggestions to improve the current institutional infrastructure for digital entrepreneurs in developing countries.</w:t>
      </w:r>
    </w:p>
    <w:p w14:paraId="50439EB4" w14:textId="77777777" w:rsidR="00B10ABC" w:rsidRDefault="00B10ABC">
      <w:pPr>
        <w:spacing w:after="0"/>
        <w:ind w:left="86" w:right="585"/>
      </w:pPr>
    </w:p>
    <w:p w14:paraId="2A4A6956" w14:textId="77777777" w:rsidR="00080F95" w:rsidRPr="00B10ABC" w:rsidRDefault="000638B7" w:rsidP="00080F95">
      <w:pPr>
        <w:ind w:left="86" w:right="585"/>
      </w:pPr>
      <w:r>
        <w:t xml:space="preserve"> </w:t>
      </w:r>
      <w:r w:rsidR="00080F95" w:rsidRPr="00B10ABC">
        <w:t>Introduction</w:t>
      </w:r>
    </w:p>
    <w:p w14:paraId="053CF4B6" w14:textId="2D73E91C" w:rsidR="006510AE" w:rsidRDefault="00080F95" w:rsidP="00080F95">
      <w:pPr>
        <w:spacing w:after="0" w:line="259" w:lineRule="auto"/>
        <w:ind w:left="91" w:firstLine="0"/>
      </w:pPr>
      <w:r w:rsidRPr="00080F95">
        <w:t>Digital entrepreneurship is defined as the identification and pursuit of entrepreneurial opportunities based on the creation of digital artifacts, platforms, and infrastructures that provide services through technology (Schmidt </w:t>
      </w:r>
      <w:hyperlink r:id="rId11" w:anchor="ref-CR24" w:tooltip="Schmidt, E. (2011, May 16). The internet is the path to Britain’s prosperity. The Daily Telegraph." w:history="1">
        <w:r w:rsidRPr="00080F95">
          <w:rPr>
            <w:rStyle w:val="Hyperlink"/>
          </w:rPr>
          <w:t>2011</w:t>
        </w:r>
      </w:hyperlink>
      <w:r w:rsidRPr="00080F95">
        <w:t xml:space="preserve">; </w:t>
      </w:r>
      <w:proofErr w:type="spellStart"/>
      <w:r w:rsidRPr="00080F95">
        <w:t>Giones</w:t>
      </w:r>
      <w:proofErr w:type="spellEnd"/>
      <w:r w:rsidRPr="00080F95">
        <w:t xml:space="preserve"> and Brem </w:t>
      </w:r>
      <w:hyperlink r:id="rId12" w:anchor="ref-CR9" w:tooltip="Giones, F., &amp; Brem, A. (2017). Digital technology entrepreneurship: A definition and research agenda." w:history="1">
        <w:r w:rsidRPr="00080F95">
          <w:rPr>
            <w:rStyle w:val="Hyperlink"/>
          </w:rPr>
          <w:t>2017</w:t>
        </w:r>
      </w:hyperlink>
      <w:r w:rsidRPr="00080F95">
        <w:t>). Digital artifacts consist of applications or any media component that offers a specific function to users (</w:t>
      </w:r>
      <w:proofErr w:type="spellStart"/>
      <w:r w:rsidRPr="00080F95">
        <w:t>Ekbia</w:t>
      </w:r>
      <w:proofErr w:type="spellEnd"/>
      <w:r w:rsidRPr="00080F95">
        <w:t> </w:t>
      </w:r>
      <w:hyperlink r:id="rId13" w:anchor="ref-CR01" w:tooltip="Ekbia, H. R. (2009). Digital artifacts as quasi-objects: Qualification, mediation, and materiality. Journal of the American Society for Information Science and Technology, 60(12), 2554–2566." w:history="1">
        <w:r w:rsidRPr="00080F95">
          <w:rPr>
            <w:rStyle w:val="Hyperlink"/>
          </w:rPr>
          <w:t>2009</w:t>
        </w:r>
      </w:hyperlink>
      <w:r w:rsidRPr="00080F95">
        <w:t xml:space="preserve">; </w:t>
      </w:r>
      <w:proofErr w:type="spellStart"/>
      <w:r w:rsidRPr="00080F95">
        <w:t>Kallinikos</w:t>
      </w:r>
      <w:proofErr w:type="spellEnd"/>
      <w:r w:rsidRPr="00080F95">
        <w:t xml:space="preserve"> et al. </w:t>
      </w:r>
      <w:hyperlink r:id="rId14" w:anchor="ref-CR02" w:tooltip="Kallinikos, J., Aaltonen, A., &amp; Marton, A. (2013). The ambivalent ontology of digital artifacts. Mis Quarterly, 357–370." w:history="1">
        <w:r w:rsidRPr="00080F95">
          <w:rPr>
            <w:rStyle w:val="Hyperlink"/>
          </w:rPr>
          <w:t>2013</w:t>
        </w:r>
      </w:hyperlink>
      <w:r w:rsidRPr="00080F95">
        <w:t>). A digital platform is the collection of a common and shared set of digital artifacts that provide entrepreneurs with a venue for production, marketing, and distribution processes. In the last two decades, digital entrepreneurship has opened new venues for entrepreneurial activities and has transformed the nature of uncertainty inherent to entrepreneurial processes and outcomes (Nambisan </w:t>
      </w:r>
      <w:hyperlink r:id="rId15" w:anchor="ref-CR20" w:tooltip="Nambisan, S. (2017). Digital entrepreneurship: Toward a digital technology perspective of entrepreneurship. Entrepreneurship Theory and Practice, 41(6), 1029–1055." w:history="1">
        <w:r w:rsidRPr="00080F95">
          <w:rPr>
            <w:rStyle w:val="Hyperlink"/>
          </w:rPr>
          <w:t>2017</w:t>
        </w:r>
      </w:hyperlink>
      <w:r w:rsidRPr="00080F95">
        <w:t>).</w:t>
      </w:r>
    </w:p>
    <w:p w14:paraId="74710EBB" w14:textId="77777777" w:rsidR="00080F95" w:rsidRDefault="00080F95" w:rsidP="00080F95">
      <w:pPr>
        <w:spacing w:after="0" w:line="259" w:lineRule="auto"/>
        <w:ind w:left="91" w:firstLine="0"/>
      </w:pPr>
    </w:p>
    <w:p w14:paraId="66D4926D" w14:textId="78CED533" w:rsidR="00080F95" w:rsidRDefault="00080F95" w:rsidP="00080F95">
      <w:pPr>
        <w:spacing w:after="0" w:line="259" w:lineRule="auto"/>
        <w:ind w:left="91" w:firstLine="0"/>
      </w:pPr>
      <w:r>
        <w:t>ETC,</w:t>
      </w:r>
    </w:p>
    <w:p w14:paraId="1DAA5A53" w14:textId="77777777" w:rsidR="00B10ABC" w:rsidRDefault="00B10ABC">
      <w:pPr>
        <w:spacing w:after="3" w:line="266" w:lineRule="auto"/>
        <w:ind w:left="86" w:right="597"/>
        <w:jc w:val="both"/>
      </w:pPr>
    </w:p>
    <w:p w14:paraId="76EC95D9" w14:textId="77777777" w:rsidR="00B10ABC" w:rsidRDefault="00B10ABC">
      <w:pPr>
        <w:spacing w:after="3" w:line="266" w:lineRule="auto"/>
        <w:ind w:left="86" w:right="597"/>
        <w:jc w:val="both"/>
      </w:pPr>
    </w:p>
    <w:p w14:paraId="70CF9C52" w14:textId="77777777" w:rsidR="00B10ABC" w:rsidRDefault="00B10ABC">
      <w:pPr>
        <w:spacing w:after="3" w:line="266" w:lineRule="auto"/>
        <w:ind w:left="86" w:right="597"/>
        <w:jc w:val="both"/>
      </w:pPr>
    </w:p>
    <w:p w14:paraId="719F606E" w14:textId="77777777" w:rsidR="00B10ABC" w:rsidRDefault="00B10ABC">
      <w:pPr>
        <w:spacing w:after="3" w:line="266" w:lineRule="auto"/>
        <w:ind w:left="86" w:right="597"/>
        <w:jc w:val="both"/>
      </w:pPr>
    </w:p>
    <w:p w14:paraId="555327A8" w14:textId="77777777" w:rsidR="00B10ABC" w:rsidRDefault="00B10ABC">
      <w:pPr>
        <w:spacing w:after="3" w:line="266" w:lineRule="auto"/>
        <w:ind w:left="86" w:right="597"/>
        <w:jc w:val="both"/>
      </w:pPr>
    </w:p>
    <w:p w14:paraId="11385989" w14:textId="77777777" w:rsidR="00B10ABC" w:rsidRDefault="00B10ABC" w:rsidP="00080F95">
      <w:pPr>
        <w:spacing w:after="3" w:line="266" w:lineRule="auto"/>
        <w:ind w:left="0" w:right="597" w:firstLine="0"/>
        <w:jc w:val="both"/>
      </w:pPr>
    </w:p>
    <w:p w14:paraId="6B450DE7" w14:textId="77777777" w:rsidR="00B10ABC" w:rsidRDefault="00B10ABC">
      <w:pPr>
        <w:spacing w:after="3" w:line="266" w:lineRule="auto"/>
        <w:ind w:left="86" w:right="597"/>
        <w:jc w:val="both"/>
      </w:pPr>
    </w:p>
    <w:p w14:paraId="6E948C34" w14:textId="77777777" w:rsidR="00B10ABC" w:rsidRDefault="00B10ABC">
      <w:pPr>
        <w:spacing w:after="3" w:line="266" w:lineRule="auto"/>
        <w:ind w:left="86" w:right="597"/>
        <w:jc w:val="both"/>
      </w:pPr>
    </w:p>
    <w:p w14:paraId="3CE0AF55" w14:textId="77777777" w:rsidR="00080F95" w:rsidRPr="00080F95" w:rsidRDefault="00080F95" w:rsidP="00080F95">
      <w:pPr>
        <w:ind w:left="86" w:right="585"/>
        <w:rPr>
          <w:b/>
          <w:bCs/>
          <w:sz w:val="28"/>
        </w:rPr>
      </w:pPr>
      <w:r w:rsidRPr="00080F95">
        <w:rPr>
          <w:b/>
          <w:bCs/>
          <w:sz w:val="28"/>
        </w:rPr>
        <w:t>Challenges in Digital Transformation in Saudi Arabia Obstacles in Paradigm Shift in Saudi Arabia</w:t>
      </w:r>
    </w:p>
    <w:p w14:paraId="6FC5C9B1" w14:textId="7C0E95B1" w:rsidR="00080F95" w:rsidRDefault="00080F95" w:rsidP="00080F95">
      <w:pPr>
        <w:pStyle w:val="ListParagraph"/>
        <w:numPr>
          <w:ilvl w:val="0"/>
          <w:numId w:val="8"/>
        </w:numPr>
        <w:ind w:right="585"/>
      </w:pPr>
      <w:r w:rsidRPr="00B10ABC">
        <w:t>Published: </w:t>
      </w:r>
      <w:r w:rsidRPr="00080F95">
        <w:t>15 March 2019</w:t>
      </w:r>
    </w:p>
    <w:p w14:paraId="7CBE5990" w14:textId="547634C7" w:rsidR="00080F95" w:rsidRDefault="00080F95" w:rsidP="00080F95">
      <w:pPr>
        <w:pStyle w:val="ListParagraph"/>
        <w:numPr>
          <w:ilvl w:val="0"/>
          <w:numId w:val="8"/>
        </w:numPr>
        <w:ind w:right="585"/>
      </w:pPr>
      <w:r w:rsidRPr="00080F95">
        <w:t>Awad Saleh Alharbi</w:t>
      </w:r>
    </w:p>
    <w:p w14:paraId="32D6DCCC" w14:textId="194E6A18" w:rsidR="00080F95" w:rsidRDefault="00080F95" w:rsidP="00080F95">
      <w:pPr>
        <w:pStyle w:val="ListParagraph"/>
        <w:numPr>
          <w:ilvl w:val="0"/>
          <w:numId w:val="8"/>
        </w:numPr>
        <w:ind w:right="585"/>
      </w:pPr>
      <w:r w:rsidRPr="00080F95">
        <w:t>https://ieeexplore.ieee.org/document/8991304?utm_source=chatgpt.com</w:t>
      </w:r>
    </w:p>
    <w:p w14:paraId="4ECCC38F" w14:textId="421DDBC2" w:rsidR="006510AE" w:rsidRDefault="000638B7">
      <w:pPr>
        <w:ind w:left="86" w:right="585"/>
      </w:pPr>
      <w:r>
        <w:t>A</w:t>
      </w:r>
      <w:r>
        <w:t xml:space="preserve">bstract: </w:t>
      </w:r>
    </w:p>
    <w:p w14:paraId="6AB21C4F" w14:textId="3272A5F0" w:rsidR="006510AE" w:rsidRDefault="00080F95" w:rsidP="00080F95">
      <w:pPr>
        <w:spacing w:after="184"/>
        <w:ind w:left="86" w:right="585"/>
      </w:pPr>
      <w:r w:rsidRPr="00080F95">
        <w:t>Change is inevitable, and nobody or an entity can disregard the changing demands on the economy. Both external and internal changes in the economy need innovation and reconstruction - studies that focus on change management stress on the importance of organizations' readiness for transformation and change. Businesses readiness for digital transformation is a multi-dimension, multi-level, and a multi-faceted activity. To ensure effective implementation of digital transformation, it is paramount to examine factors that hinder the adoption of digital technologies. To identify these factors, the study formulated a research questionnaire and distributed to 200 Saudi nationals in Riyadh, Qassim and Jeddah. The research study was carried out in learning institutions, health care, and government ministries situated in the cities above. The study also interviewed ten security experts to validate information gathered through the questionnaires. From the research findings, cybersecurity, trustworthiness, usage experience, and awareness among Saudi nationals are the core factors that hinder digital transformation in the context of Vision 2030.</w:t>
      </w:r>
    </w:p>
    <w:p w14:paraId="08AA71A7" w14:textId="3079C97B" w:rsidR="00080F95" w:rsidRDefault="00080F95" w:rsidP="00080F95">
      <w:pPr>
        <w:ind w:left="86" w:right="585"/>
      </w:pPr>
      <w:r w:rsidRPr="00B10ABC">
        <w:t>Introduction</w:t>
      </w:r>
    </w:p>
    <w:p w14:paraId="011EC516" w14:textId="4FD62F67" w:rsidR="00080F95" w:rsidRDefault="00080F95" w:rsidP="00080F95">
      <w:pPr>
        <w:spacing w:after="184"/>
        <w:ind w:left="86" w:right="585"/>
      </w:pPr>
      <w:r w:rsidRPr="00080F95">
        <w:t>The Middle East is facing an economic crisis that affects all the countries in the region. The region has been experiencing widespread insecurity and conflict as well as failed economic policies which put pressure on scare resources [1]. Saudi Arabia has the largest market in the Middle East and North Africa region (MENA) and 19th biggest economy in the world. The country contributes approximately half of the $1.6 trillion of the Gulf Cooperation Council (GCC) economy [2].</w:t>
      </w:r>
    </w:p>
    <w:p w14:paraId="0F587ACA" w14:textId="77777777" w:rsidR="00080F95" w:rsidRDefault="00080F95">
      <w:pPr>
        <w:spacing w:after="184"/>
        <w:ind w:left="86" w:right="585"/>
      </w:pPr>
    </w:p>
    <w:p w14:paraId="3FB924DE" w14:textId="77777777" w:rsidR="00080F95" w:rsidRDefault="00080F95">
      <w:pPr>
        <w:spacing w:after="184"/>
        <w:ind w:left="86" w:right="585"/>
      </w:pPr>
    </w:p>
    <w:p w14:paraId="6995DC70" w14:textId="19FEAB94" w:rsidR="00080F95" w:rsidRDefault="00767EE8">
      <w:pPr>
        <w:spacing w:after="184"/>
        <w:ind w:left="86" w:right="585"/>
      </w:pPr>
      <w:r>
        <w:t>ETC,</w:t>
      </w:r>
    </w:p>
    <w:p w14:paraId="0DF769D1" w14:textId="77777777" w:rsidR="00080F95" w:rsidRDefault="00080F95">
      <w:pPr>
        <w:spacing w:after="184"/>
        <w:ind w:left="86" w:right="585"/>
      </w:pPr>
    </w:p>
    <w:p w14:paraId="78065573" w14:textId="77777777" w:rsidR="00080F95" w:rsidRDefault="00080F95">
      <w:pPr>
        <w:spacing w:after="184"/>
        <w:ind w:left="86" w:right="585"/>
      </w:pPr>
    </w:p>
    <w:p w14:paraId="480E0AE5" w14:textId="77777777" w:rsidR="00080F95" w:rsidRDefault="00080F95">
      <w:pPr>
        <w:spacing w:after="184"/>
        <w:ind w:left="86" w:right="585"/>
      </w:pPr>
    </w:p>
    <w:p w14:paraId="0D52BFF8" w14:textId="77777777" w:rsidR="000638B7" w:rsidRDefault="000638B7">
      <w:pPr>
        <w:spacing w:after="184"/>
        <w:ind w:left="86" w:right="585"/>
      </w:pPr>
    </w:p>
    <w:p w14:paraId="611D2789" w14:textId="77777777" w:rsidR="00080F95" w:rsidRDefault="00080F95">
      <w:pPr>
        <w:spacing w:after="184"/>
        <w:ind w:left="86" w:right="585"/>
      </w:pPr>
    </w:p>
    <w:p w14:paraId="6DCDE5E0" w14:textId="4B333E89" w:rsidR="006510AE" w:rsidRDefault="006510AE" w:rsidP="00767EE8">
      <w:pPr>
        <w:spacing w:after="0" w:line="259" w:lineRule="auto"/>
        <w:ind w:left="0" w:firstLine="0"/>
      </w:pPr>
    </w:p>
    <w:p w14:paraId="6C0BF620" w14:textId="77777777" w:rsidR="00080F95" w:rsidRDefault="00080F95" w:rsidP="00080F95">
      <w:pPr>
        <w:spacing w:after="158" w:line="259" w:lineRule="auto"/>
        <w:ind w:left="86"/>
        <w:rPr>
          <w:b/>
          <w:bCs/>
          <w:sz w:val="28"/>
        </w:rPr>
      </w:pPr>
      <w:r w:rsidRPr="00080F95">
        <w:rPr>
          <w:b/>
          <w:bCs/>
          <w:sz w:val="28"/>
        </w:rPr>
        <w:t>Critical Success Factors and Challenges in Adopting Digital Transformation in the Saudi Ministry of Education</w:t>
      </w:r>
    </w:p>
    <w:p w14:paraId="43416AF8" w14:textId="77777777" w:rsidR="00080F95" w:rsidRDefault="00080F95" w:rsidP="00080F95">
      <w:pPr>
        <w:numPr>
          <w:ilvl w:val="0"/>
          <w:numId w:val="9"/>
        </w:numPr>
        <w:spacing w:after="6" w:line="269" w:lineRule="auto"/>
        <w:ind w:right="455"/>
      </w:pPr>
      <w:r w:rsidRPr="00B10ABC">
        <w:t>Published: </w:t>
      </w:r>
      <w:r>
        <w:t>31</w:t>
      </w:r>
      <w:r w:rsidRPr="00B10ABC">
        <w:t xml:space="preserve"> </w:t>
      </w:r>
      <w:r>
        <w:t>October</w:t>
      </w:r>
      <w:r w:rsidRPr="00B10ABC">
        <w:t xml:space="preserve"> 202</w:t>
      </w:r>
      <w:r>
        <w:t>3</w:t>
      </w:r>
    </w:p>
    <w:p w14:paraId="32EB9A0B" w14:textId="77777777" w:rsidR="00080F95" w:rsidRDefault="00080F95" w:rsidP="00080F95">
      <w:pPr>
        <w:numPr>
          <w:ilvl w:val="0"/>
          <w:numId w:val="9"/>
        </w:numPr>
        <w:spacing w:after="6" w:line="269" w:lineRule="auto"/>
        <w:ind w:right="455"/>
      </w:pPr>
      <w:r w:rsidRPr="00080F95">
        <w:t>Mohammed Alojail</w:t>
      </w:r>
      <w:r>
        <w:t>,</w:t>
      </w:r>
      <w:r w:rsidRPr="00080F95">
        <w:t xml:space="preserve"> Jawaher Alshehri and Surbhi Bhatia Khan</w:t>
      </w:r>
    </w:p>
    <w:p w14:paraId="2A5AA004" w14:textId="3126A744" w:rsidR="006510AE" w:rsidRDefault="000638B7" w:rsidP="00080F95">
      <w:pPr>
        <w:numPr>
          <w:ilvl w:val="0"/>
          <w:numId w:val="9"/>
        </w:numPr>
        <w:spacing w:after="6" w:line="269" w:lineRule="auto"/>
        <w:ind w:right="455"/>
      </w:pPr>
      <w:r>
        <w:tab/>
      </w:r>
      <w:r>
        <w:t xml:space="preserve"> </w:t>
      </w:r>
    </w:p>
    <w:p w14:paraId="71B99324" w14:textId="77777777" w:rsidR="006510AE" w:rsidRDefault="000638B7">
      <w:pPr>
        <w:ind w:left="86" w:right="585"/>
      </w:pPr>
      <w:r>
        <w:t xml:space="preserve">Abstract: </w:t>
      </w:r>
    </w:p>
    <w:p w14:paraId="7827B8FF" w14:textId="77777777" w:rsidR="00080F95" w:rsidRDefault="00080F95">
      <w:pPr>
        <w:ind w:left="86" w:right="585"/>
      </w:pPr>
      <w:r w:rsidRPr="00080F95">
        <w:t>Many countries are using digital transformation to increase their productivity and organizational performance. In Saudi Arabia, digital transformation is a crucial part of their Saudi Vision 2030 plan, but it is still in its early stages. To understand the factors that affect the adoption of digital transformation. The study used a qualitative interview to identify the critical success factors and challenges in adopting digital transformation at the Ministry of Education of Saudi Arabia. The main results of the study show, first, the seven main success factors include technology, employee engagement, vendor partnerships, budget, top management support, culture, and strategy. Second, the main seven challenges include organizational and strategic stakes, resistance to change, governance, data, cost, and IT infrastructure. The study developed a framework that shows the main success factors and challenges that affect adopting digital transformation in the Ministry of Education. These findings can benefit many individuals and groups, such as academics, business people, and the public, and can apply this research in other contexts. This research aimed to determine the primary factors contributing to the success of digital transformation in the Ministry of Education and the challenges that arise when implementing it, specifically within the Saudi Arabian Ministry of Education.</w:t>
      </w:r>
    </w:p>
    <w:p w14:paraId="23A509D2" w14:textId="77777777" w:rsidR="00D876FE" w:rsidRDefault="00D876FE">
      <w:pPr>
        <w:ind w:left="86" w:right="585"/>
      </w:pPr>
    </w:p>
    <w:p w14:paraId="181D0745" w14:textId="77777777" w:rsidR="00D876FE" w:rsidRDefault="00D876FE" w:rsidP="00D876FE">
      <w:pPr>
        <w:ind w:left="86" w:right="585"/>
      </w:pPr>
      <w:r w:rsidRPr="00B10ABC">
        <w:t>Introduction</w:t>
      </w:r>
    </w:p>
    <w:p w14:paraId="142CDCBD" w14:textId="77777777" w:rsidR="00D876FE" w:rsidRDefault="00D876FE">
      <w:pPr>
        <w:ind w:left="86" w:right="585"/>
      </w:pPr>
    </w:p>
    <w:p w14:paraId="70A433E8" w14:textId="44D2A777" w:rsidR="00D876FE" w:rsidRDefault="00D876FE" w:rsidP="00D876FE">
      <w:pPr>
        <w:ind w:left="86" w:right="585"/>
      </w:pPr>
      <w:r w:rsidRPr="00D876FE">
        <w:t xml:space="preserve">The Saudi Arabian government’s digital transformation is not merely a tool to promote change but also a way to redefine and restructure the government’s core function to show how quickly technology is evolving. The Saudi government’s digital transformation program is a comprehensive, decisive, and practical approach that aligns with the Vision 2030 plan and aims to enable and hasten the government’s transformation productively and successfully. Many e-government initiatives have embraced this transition, empowering and assisting various government organizations and authorities. It includes making all government services available online, easily accessible to citizens, and a consistent look and feel focused on live events. The transition has been planned and implemented to retain architecture alignment and suit the digital era, supported using digital tools, skills, and capabilities. The National Transformation Program is an effective and carefully thought-out transformation program provided under Vision 2030. It works to build the necessary infrastructure and create an atmosphere so that the public, commercial, and non-profit </w:t>
      </w:r>
      <w:r w:rsidRPr="00D876FE">
        <w:lastRenderedPageBreak/>
        <w:t>sectors may fulfill Vision 2030. Digital transformation in education is highly adopted nowadays in Saudi Arabia. Digital technology has been utilized to its maximum potential [</w:t>
      </w:r>
      <w:hyperlink r:id="rId16" w:anchor="B1-sustainability-15-15492" w:history="1">
        <w:r w:rsidRPr="00D876FE">
          <w:rPr>
            <w:rStyle w:val="Hyperlink"/>
            <w:b/>
            <w:bCs/>
          </w:rPr>
          <w:t>1</w:t>
        </w:r>
      </w:hyperlink>
    </w:p>
    <w:p w14:paraId="48B1D68D" w14:textId="1C92DDB9" w:rsidR="00D876FE" w:rsidRDefault="00767EE8">
      <w:pPr>
        <w:ind w:left="86" w:right="585"/>
      </w:pPr>
      <w:r>
        <w:t>ETC,</w:t>
      </w:r>
    </w:p>
    <w:p w14:paraId="21AFBDFB" w14:textId="666841D1" w:rsidR="006510AE" w:rsidRPr="00D876FE" w:rsidRDefault="000638B7">
      <w:pPr>
        <w:ind w:left="86" w:right="585"/>
        <w:rPr>
          <w:b/>
          <w:sz w:val="32"/>
        </w:rPr>
      </w:pPr>
      <w:r w:rsidRPr="00D876FE">
        <w:rPr>
          <w:b/>
          <w:sz w:val="32"/>
        </w:rPr>
        <w:t xml:space="preserve">Conclusions: </w:t>
      </w:r>
    </w:p>
    <w:p w14:paraId="3D2FB42C" w14:textId="4972432B" w:rsidR="006510AE" w:rsidRPr="00D876FE" w:rsidRDefault="00D876FE" w:rsidP="00D876FE">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This research provides a comprehensive analysis of the challenges faced by traditional companies in Saudi Arabia during digital transformation, with practical recommendations to achieve sustainable digital transformation. It is hoped that this study will enhance the competitiveness and sustainability of traditional companies, in line with the objectives of Saudi Vision 2030.</w:t>
      </w:r>
    </w:p>
    <w:p w14:paraId="6A1FCE67" w14:textId="77777777" w:rsidR="006510AE" w:rsidRDefault="000638B7">
      <w:pPr>
        <w:spacing w:after="0" w:line="259" w:lineRule="auto"/>
        <w:ind w:left="91" w:firstLine="0"/>
      </w:pPr>
      <w:r>
        <w:rPr>
          <w:sz w:val="28"/>
        </w:rPr>
        <w:t xml:space="preserve"> </w:t>
      </w:r>
    </w:p>
    <w:p w14:paraId="613E3E20" w14:textId="77777777" w:rsidR="006510AE" w:rsidRDefault="000638B7">
      <w:pPr>
        <w:pStyle w:val="Heading2"/>
        <w:spacing w:after="251"/>
        <w:ind w:left="86"/>
      </w:pPr>
      <w:bookmarkStart w:id="9" w:name="_Toc184492528"/>
      <w:r>
        <w:t>Theoretical framework:</w:t>
      </w:r>
      <w:bookmarkEnd w:id="9"/>
      <w:r>
        <w:t xml:space="preserve">  </w:t>
      </w:r>
    </w:p>
    <w:p w14:paraId="41CB6D95" w14:textId="77777777" w:rsidR="00D876FE" w:rsidRPr="00D876FE" w:rsidRDefault="00D876FE" w:rsidP="00D876FE">
      <w:pPr>
        <w:spacing w:after="78" w:line="259" w:lineRule="auto"/>
        <w:ind w:left="91" w:firstLine="0"/>
        <w:rPr>
          <w:b/>
          <w:sz w:val="32"/>
        </w:rPr>
      </w:pPr>
    </w:p>
    <w:p w14:paraId="3437C266"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The theoretical framework for this study is based on the intersection of innovation diffusion theory, organizational change theory, and digital transformation frameworks. These theories provide a wide lens through which to understand the challenges traditional companies face in adopting digital entrepreneurship.</w:t>
      </w:r>
    </w:p>
    <w:p w14:paraId="5A2991A7"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p>
    <w:p w14:paraId="07C5A244" w14:textId="77777777" w:rsidR="00D876FE" w:rsidRPr="00D876FE" w:rsidRDefault="00D876FE" w:rsidP="00D876FE">
      <w:pPr>
        <w:spacing w:after="78" w:line="259" w:lineRule="auto"/>
        <w:ind w:left="91" w:firstLine="0"/>
        <w:rPr>
          <w:b/>
          <w:sz w:val="32"/>
        </w:rPr>
      </w:pPr>
      <w:r w:rsidRPr="00D876FE">
        <w:rPr>
          <w:b/>
          <w:sz w:val="32"/>
        </w:rPr>
        <w:t>Innovation Diffusion Theory:</w:t>
      </w:r>
    </w:p>
    <w:p w14:paraId="43EEC213" w14:textId="77777777" w:rsidR="00D876FE" w:rsidRPr="00D876FE" w:rsidRDefault="00D876FE" w:rsidP="00D876FE">
      <w:pPr>
        <w:spacing w:after="78" w:line="259" w:lineRule="auto"/>
        <w:ind w:left="91" w:firstLine="0"/>
        <w:rPr>
          <w:b/>
          <w:sz w:val="32"/>
        </w:rPr>
      </w:pPr>
    </w:p>
    <w:p w14:paraId="399835A9"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It was developed by Everett Rogers, who explained how innovations make their way through organizations and societies. The major components of this theory are as follows:</w:t>
      </w:r>
    </w:p>
    <w:p w14:paraId="1F4F574F"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p>
    <w:p w14:paraId="41D52D0B"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Adoption Curve: Traditional companies are classified as "late majority" or "laggards," indicating slower adoption rates.</w:t>
      </w:r>
    </w:p>
    <w:p w14:paraId="2A2DD371"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p>
    <w:p w14:paraId="3B1564BA"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Five Factors of Adoption: these are relative advantage, compatibility, complexity, trialability, and observability. These factors are very vital in the assessment of readiness for digital transformation.</w:t>
      </w:r>
    </w:p>
    <w:p w14:paraId="3EC602C5" w14:textId="77777777" w:rsidR="00D876FE" w:rsidRPr="00D876FE" w:rsidRDefault="00D876FE" w:rsidP="00D876FE">
      <w:pPr>
        <w:spacing w:after="78" w:line="259" w:lineRule="auto"/>
        <w:ind w:left="91" w:firstLine="0"/>
        <w:rPr>
          <w:b/>
          <w:sz w:val="32"/>
        </w:rPr>
      </w:pPr>
    </w:p>
    <w:p w14:paraId="4D65192E" w14:textId="77777777" w:rsidR="00D876FE" w:rsidRPr="00D876FE" w:rsidRDefault="00D876FE" w:rsidP="00D876FE">
      <w:pPr>
        <w:spacing w:after="78" w:line="259" w:lineRule="auto"/>
        <w:ind w:left="91" w:firstLine="0"/>
        <w:rPr>
          <w:b/>
          <w:sz w:val="32"/>
        </w:rPr>
      </w:pPr>
      <w:r w:rsidRPr="00D876FE">
        <w:rPr>
          <w:b/>
          <w:sz w:val="32"/>
        </w:rPr>
        <w:t>Organizational Change Theory:</w:t>
      </w:r>
    </w:p>
    <w:p w14:paraId="3A83DCD7" w14:textId="77777777" w:rsidR="00D876FE" w:rsidRPr="00D876FE" w:rsidRDefault="00D876FE" w:rsidP="00D876FE">
      <w:pPr>
        <w:spacing w:after="78" w:line="259" w:lineRule="auto"/>
        <w:ind w:left="91" w:firstLine="0"/>
        <w:rPr>
          <w:b/>
          <w:sz w:val="32"/>
        </w:rPr>
      </w:pPr>
    </w:p>
    <w:p w14:paraId="6FBC09DB"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This framework emphasizes leadership, culture, and employee buy-in in processes of change. The most helpful model in this regard is Lewin's Change Model: unfreeze, change, refreeze. It highlights:</w:t>
      </w:r>
    </w:p>
    <w:p w14:paraId="1BD30A07"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p>
    <w:p w14:paraId="0A345E93" w14:textId="77777777" w:rsidR="00D876FE" w:rsidRPr="00D876FE" w:rsidRDefault="00D876FE" w:rsidP="00D876FE">
      <w:pPr>
        <w:spacing w:after="78" w:line="259" w:lineRule="auto"/>
        <w:ind w:left="91" w:firstLine="0"/>
        <w:rPr>
          <w:rFonts w:asciiTheme="minorHAnsi" w:eastAsiaTheme="minorEastAsia" w:hAnsiTheme="minorHAnsi" w:cstheme="minorBidi"/>
          <w:color w:val="auto"/>
          <w:sz w:val="22"/>
        </w:rPr>
      </w:pPr>
      <w:r w:rsidRPr="00D876FE">
        <w:rPr>
          <w:rFonts w:asciiTheme="minorHAnsi" w:eastAsiaTheme="minorEastAsia" w:hAnsiTheme="minorHAnsi" w:cstheme="minorBidi"/>
          <w:color w:val="auto"/>
          <w:sz w:val="22"/>
        </w:rPr>
        <w:t>Resistance to change: This is the greatest hindrance observed in traditional companies. Leadership Role: To guide and encourage employees toward embracing digital practices.</w:t>
      </w:r>
    </w:p>
    <w:p w14:paraId="161CF171" w14:textId="77777777" w:rsidR="00D876FE" w:rsidRDefault="00D876FE" w:rsidP="00D876FE">
      <w:pPr>
        <w:spacing w:after="78" w:line="259" w:lineRule="auto"/>
        <w:ind w:left="91" w:firstLine="0"/>
        <w:rPr>
          <w:b/>
          <w:sz w:val="32"/>
        </w:rPr>
      </w:pPr>
    </w:p>
    <w:p w14:paraId="503708A3" w14:textId="77777777" w:rsidR="00D876FE" w:rsidRDefault="00D876FE" w:rsidP="00D876FE">
      <w:pPr>
        <w:spacing w:after="78" w:line="259" w:lineRule="auto"/>
        <w:ind w:left="91" w:firstLine="0"/>
        <w:rPr>
          <w:b/>
          <w:sz w:val="32"/>
        </w:rPr>
      </w:pPr>
    </w:p>
    <w:p w14:paraId="128371CE" w14:textId="77777777" w:rsidR="00D876FE" w:rsidRDefault="00D876FE" w:rsidP="00D876FE">
      <w:pPr>
        <w:spacing w:after="78" w:line="259" w:lineRule="auto"/>
        <w:ind w:left="91" w:firstLine="0"/>
        <w:rPr>
          <w:b/>
          <w:sz w:val="32"/>
        </w:rPr>
      </w:pPr>
    </w:p>
    <w:p w14:paraId="57E58772" w14:textId="77777777" w:rsidR="00D876FE" w:rsidRPr="00D876FE" w:rsidRDefault="00D876FE" w:rsidP="00D876FE">
      <w:pPr>
        <w:spacing w:after="78" w:line="259" w:lineRule="auto"/>
        <w:ind w:left="91" w:firstLine="0"/>
        <w:rPr>
          <w:b/>
          <w:sz w:val="32"/>
        </w:rPr>
      </w:pPr>
    </w:p>
    <w:p w14:paraId="6F672CD4" w14:textId="77777777" w:rsidR="00D876FE" w:rsidRPr="00D876FE" w:rsidRDefault="00D876FE" w:rsidP="00D876FE">
      <w:pPr>
        <w:spacing w:after="78" w:line="259" w:lineRule="auto"/>
        <w:ind w:left="91" w:firstLine="0"/>
        <w:rPr>
          <w:b/>
          <w:sz w:val="32"/>
        </w:rPr>
      </w:pPr>
      <w:r w:rsidRPr="00D876FE">
        <w:rPr>
          <w:b/>
          <w:sz w:val="32"/>
        </w:rPr>
        <w:t>Digital Transformation Frameworks:</w:t>
      </w:r>
    </w:p>
    <w:p w14:paraId="642FA45E" w14:textId="77777777" w:rsidR="00D876FE" w:rsidRPr="00D876FE" w:rsidRDefault="00D876FE" w:rsidP="00D876FE">
      <w:pPr>
        <w:spacing w:after="78" w:line="259" w:lineRule="auto"/>
        <w:ind w:left="91" w:firstLine="0"/>
        <w:rPr>
          <w:b/>
          <w:sz w:val="32"/>
        </w:rPr>
      </w:pPr>
    </w:p>
    <w:p w14:paraId="12C1A4F6" w14:textId="77777777" w:rsidR="00D876FE" w:rsidRPr="00D876FE" w:rsidRDefault="00D876FE" w:rsidP="00D876FE">
      <w:pPr>
        <w:spacing w:after="78" w:line="259" w:lineRule="auto"/>
        <w:ind w:left="91" w:firstLine="0"/>
      </w:pPr>
      <w:r w:rsidRPr="00D876FE">
        <w:t>These models, such as McKinsey's Digital Quotient, give an organization clear steps on how to begin the journey of digital transformation. They include:</w:t>
      </w:r>
    </w:p>
    <w:p w14:paraId="29E219AE" w14:textId="77777777" w:rsidR="00D876FE" w:rsidRPr="00D876FE" w:rsidRDefault="00D876FE" w:rsidP="00D876FE">
      <w:pPr>
        <w:spacing w:after="78" w:line="259" w:lineRule="auto"/>
        <w:ind w:left="91" w:firstLine="0"/>
      </w:pPr>
    </w:p>
    <w:p w14:paraId="61FFF769" w14:textId="77777777" w:rsidR="00D876FE" w:rsidRPr="00D876FE" w:rsidRDefault="00D876FE" w:rsidP="00D876FE">
      <w:pPr>
        <w:spacing w:after="78" w:line="259" w:lineRule="auto"/>
        <w:ind w:left="91" w:firstLine="0"/>
      </w:pPr>
      <w:r w:rsidRPr="00D876FE">
        <w:t>Digital Maturity Levels: Mapping the current position of organizations in addition to finding the gaps.</w:t>
      </w:r>
    </w:p>
    <w:p w14:paraId="33C350C3" w14:textId="77777777" w:rsidR="00D876FE" w:rsidRPr="00D876FE" w:rsidRDefault="00D876FE" w:rsidP="00D876FE">
      <w:pPr>
        <w:spacing w:after="78" w:line="259" w:lineRule="auto"/>
        <w:ind w:left="91" w:firstLine="0"/>
      </w:pPr>
    </w:p>
    <w:p w14:paraId="66FE059B" w14:textId="77777777" w:rsidR="00D876FE" w:rsidRPr="00D876FE" w:rsidRDefault="00D876FE" w:rsidP="00D876FE">
      <w:pPr>
        <w:spacing w:after="78" w:line="259" w:lineRule="auto"/>
        <w:ind w:left="91" w:firstLine="0"/>
      </w:pPr>
      <w:r w:rsidRPr="00D876FE">
        <w:t>Key Enablers The key enablers are composing technology infrastructure, skills development, and strategic partnership.</w:t>
      </w:r>
    </w:p>
    <w:p w14:paraId="3A29F110" w14:textId="77777777" w:rsidR="00D876FE" w:rsidRPr="00D876FE" w:rsidRDefault="00D876FE" w:rsidP="00D876FE">
      <w:pPr>
        <w:spacing w:after="78" w:line="259" w:lineRule="auto"/>
        <w:ind w:left="91" w:firstLine="0"/>
      </w:pPr>
    </w:p>
    <w:p w14:paraId="2BE2435E" w14:textId="7611BFE9" w:rsidR="006510AE" w:rsidRDefault="00D876FE" w:rsidP="00D876FE">
      <w:pPr>
        <w:spacing w:after="78" w:line="259" w:lineRule="auto"/>
        <w:ind w:left="91" w:firstLine="0"/>
      </w:pPr>
      <w:r w:rsidRPr="00D876FE">
        <w:t>Relevance to Saudi Arabia: These theories, in the context of Saudi Arabia, highlight certain unique elements: a focus on innovation due to Vision 2030, supporting initiatives by the government to that effect, and specific cultural dynamics in traditional companies. This framework hence integrates various theoretical perspectives into a structure that forms a good basis for an in-depth analysis and the finding of solutions to identified challenges.</w:t>
      </w:r>
    </w:p>
    <w:p w14:paraId="294A016C" w14:textId="77777777" w:rsidR="00D876FE" w:rsidRDefault="00D876FE" w:rsidP="00D876FE">
      <w:pPr>
        <w:ind w:left="86" w:right="585"/>
      </w:pPr>
    </w:p>
    <w:p w14:paraId="0DA92C98" w14:textId="77777777" w:rsidR="00D876FE" w:rsidRDefault="00D876FE" w:rsidP="00D876FE">
      <w:pPr>
        <w:ind w:left="86" w:right="585"/>
      </w:pPr>
    </w:p>
    <w:p w14:paraId="30CAD181" w14:textId="77777777" w:rsidR="00D876FE" w:rsidRDefault="00D876FE" w:rsidP="00D876FE">
      <w:pPr>
        <w:ind w:left="86" w:right="585"/>
      </w:pPr>
    </w:p>
    <w:p w14:paraId="329B9F27" w14:textId="77777777" w:rsidR="00D876FE" w:rsidRDefault="00D876FE" w:rsidP="00D876FE">
      <w:pPr>
        <w:ind w:left="86" w:right="585"/>
      </w:pPr>
    </w:p>
    <w:p w14:paraId="76753AD0" w14:textId="77777777" w:rsidR="00D876FE" w:rsidRDefault="00D876FE" w:rsidP="00D876FE">
      <w:pPr>
        <w:ind w:left="86" w:right="585"/>
      </w:pPr>
    </w:p>
    <w:p w14:paraId="5B15A9BA" w14:textId="77777777" w:rsidR="00D876FE" w:rsidRDefault="00D876FE" w:rsidP="00D876FE">
      <w:pPr>
        <w:ind w:left="86" w:right="585"/>
      </w:pPr>
    </w:p>
    <w:p w14:paraId="3F61BCC2" w14:textId="77777777" w:rsidR="006510AE" w:rsidRDefault="000638B7">
      <w:pPr>
        <w:spacing w:after="155" w:line="259" w:lineRule="auto"/>
        <w:ind w:left="91" w:firstLine="0"/>
      </w:pPr>
      <w:r>
        <w:rPr>
          <w:b/>
          <w:sz w:val="48"/>
        </w:rPr>
        <w:t xml:space="preserve"> </w:t>
      </w:r>
    </w:p>
    <w:p w14:paraId="239341AF" w14:textId="77777777" w:rsidR="006510AE" w:rsidRDefault="000638B7">
      <w:pPr>
        <w:spacing w:after="155" w:line="259" w:lineRule="auto"/>
        <w:ind w:left="91" w:firstLine="0"/>
      </w:pPr>
      <w:r>
        <w:rPr>
          <w:b/>
          <w:sz w:val="48"/>
        </w:rPr>
        <w:t xml:space="preserve"> </w:t>
      </w:r>
    </w:p>
    <w:p w14:paraId="634B9CEE" w14:textId="77777777" w:rsidR="006510AE" w:rsidRDefault="000638B7">
      <w:pPr>
        <w:spacing w:after="155" w:line="259" w:lineRule="auto"/>
        <w:ind w:left="91" w:firstLine="0"/>
      </w:pPr>
      <w:r>
        <w:rPr>
          <w:b/>
          <w:sz w:val="48"/>
        </w:rPr>
        <w:t xml:space="preserve"> </w:t>
      </w:r>
    </w:p>
    <w:p w14:paraId="66D045CD" w14:textId="77777777" w:rsidR="006510AE" w:rsidRDefault="000638B7">
      <w:pPr>
        <w:spacing w:after="156" w:line="259" w:lineRule="auto"/>
        <w:ind w:left="91" w:firstLine="0"/>
      </w:pPr>
      <w:r>
        <w:rPr>
          <w:b/>
          <w:sz w:val="48"/>
        </w:rPr>
        <w:t xml:space="preserve"> </w:t>
      </w:r>
    </w:p>
    <w:p w14:paraId="5F12C687" w14:textId="77777777" w:rsidR="006510AE" w:rsidRDefault="000638B7">
      <w:pPr>
        <w:spacing w:after="155" w:line="259" w:lineRule="auto"/>
        <w:ind w:left="91" w:firstLine="0"/>
        <w:rPr>
          <w:b/>
          <w:sz w:val="48"/>
        </w:rPr>
      </w:pPr>
      <w:r>
        <w:rPr>
          <w:b/>
          <w:sz w:val="48"/>
        </w:rPr>
        <w:t xml:space="preserve"> </w:t>
      </w:r>
    </w:p>
    <w:p w14:paraId="0C617DE2" w14:textId="77777777" w:rsidR="00D876FE" w:rsidRDefault="00D876FE">
      <w:pPr>
        <w:spacing w:after="155" w:line="259" w:lineRule="auto"/>
        <w:ind w:left="91" w:firstLine="0"/>
        <w:rPr>
          <w:b/>
          <w:sz w:val="48"/>
        </w:rPr>
      </w:pPr>
    </w:p>
    <w:p w14:paraId="5B8FB89B" w14:textId="77777777" w:rsidR="00D876FE" w:rsidRDefault="00D876FE">
      <w:pPr>
        <w:spacing w:after="155" w:line="259" w:lineRule="auto"/>
        <w:ind w:left="91" w:firstLine="0"/>
        <w:rPr>
          <w:b/>
          <w:sz w:val="48"/>
        </w:rPr>
      </w:pPr>
    </w:p>
    <w:p w14:paraId="1AEBE76D" w14:textId="77777777" w:rsidR="00D876FE" w:rsidRDefault="00D876FE">
      <w:pPr>
        <w:spacing w:after="155" w:line="259" w:lineRule="auto"/>
        <w:ind w:left="91" w:firstLine="0"/>
        <w:rPr>
          <w:b/>
          <w:sz w:val="48"/>
        </w:rPr>
      </w:pPr>
    </w:p>
    <w:p w14:paraId="69C0CE0E" w14:textId="77777777" w:rsidR="00D876FE" w:rsidRDefault="00D876FE">
      <w:pPr>
        <w:spacing w:after="155" w:line="259" w:lineRule="auto"/>
        <w:ind w:left="91" w:firstLine="0"/>
        <w:rPr>
          <w:b/>
          <w:sz w:val="48"/>
        </w:rPr>
      </w:pPr>
    </w:p>
    <w:p w14:paraId="3D3818C8" w14:textId="77777777" w:rsidR="00D876FE" w:rsidRDefault="00D876FE">
      <w:pPr>
        <w:spacing w:after="155" w:line="259" w:lineRule="auto"/>
        <w:ind w:left="91" w:firstLine="0"/>
        <w:rPr>
          <w:b/>
          <w:sz w:val="48"/>
        </w:rPr>
      </w:pPr>
    </w:p>
    <w:p w14:paraId="3923EA39" w14:textId="77777777" w:rsidR="00D876FE" w:rsidRDefault="00D876FE">
      <w:pPr>
        <w:spacing w:after="155" w:line="259" w:lineRule="auto"/>
        <w:ind w:left="91" w:firstLine="0"/>
        <w:rPr>
          <w:b/>
          <w:sz w:val="48"/>
        </w:rPr>
      </w:pPr>
    </w:p>
    <w:p w14:paraId="1221C3A9" w14:textId="77777777" w:rsidR="00D876FE" w:rsidRDefault="00D876FE">
      <w:pPr>
        <w:spacing w:after="155" w:line="259" w:lineRule="auto"/>
        <w:ind w:left="91" w:firstLine="0"/>
        <w:rPr>
          <w:b/>
          <w:sz w:val="48"/>
        </w:rPr>
      </w:pPr>
    </w:p>
    <w:p w14:paraId="4435FBDB" w14:textId="77777777" w:rsidR="00D876FE" w:rsidRDefault="00D876FE">
      <w:pPr>
        <w:spacing w:after="155" w:line="259" w:lineRule="auto"/>
        <w:ind w:left="91" w:firstLine="0"/>
        <w:rPr>
          <w:b/>
          <w:sz w:val="48"/>
        </w:rPr>
      </w:pPr>
    </w:p>
    <w:p w14:paraId="6EC3985D" w14:textId="77777777" w:rsidR="00D876FE" w:rsidRDefault="00D876FE">
      <w:pPr>
        <w:spacing w:after="155" w:line="259" w:lineRule="auto"/>
        <w:ind w:left="91" w:firstLine="0"/>
        <w:rPr>
          <w:b/>
          <w:sz w:val="48"/>
        </w:rPr>
      </w:pPr>
    </w:p>
    <w:p w14:paraId="3845FD6B" w14:textId="77777777" w:rsidR="00D876FE" w:rsidRDefault="00D876FE">
      <w:pPr>
        <w:spacing w:after="155" w:line="259" w:lineRule="auto"/>
        <w:ind w:left="91" w:firstLine="0"/>
        <w:rPr>
          <w:b/>
          <w:sz w:val="48"/>
        </w:rPr>
      </w:pPr>
    </w:p>
    <w:p w14:paraId="5C5EF1BE" w14:textId="77777777" w:rsidR="00D876FE" w:rsidRDefault="00D876FE">
      <w:pPr>
        <w:spacing w:after="155" w:line="259" w:lineRule="auto"/>
        <w:ind w:left="91" w:firstLine="0"/>
        <w:rPr>
          <w:b/>
          <w:sz w:val="48"/>
        </w:rPr>
      </w:pPr>
    </w:p>
    <w:p w14:paraId="0D6F7DF0" w14:textId="77777777" w:rsidR="00D876FE" w:rsidRDefault="00D876FE">
      <w:pPr>
        <w:spacing w:after="155" w:line="259" w:lineRule="auto"/>
        <w:ind w:left="91" w:firstLine="0"/>
      </w:pPr>
    </w:p>
    <w:p w14:paraId="6E5708F3" w14:textId="77777777" w:rsidR="006510AE" w:rsidRDefault="000638B7">
      <w:pPr>
        <w:spacing w:after="155" w:line="259" w:lineRule="auto"/>
        <w:ind w:left="91" w:firstLine="0"/>
      </w:pPr>
      <w:r>
        <w:rPr>
          <w:b/>
          <w:sz w:val="48"/>
        </w:rPr>
        <w:t xml:space="preserve"> </w:t>
      </w:r>
    </w:p>
    <w:p w14:paraId="1BFF3F4D" w14:textId="77777777" w:rsidR="006510AE" w:rsidRDefault="000638B7">
      <w:pPr>
        <w:spacing w:after="243" w:line="259" w:lineRule="auto"/>
        <w:ind w:left="91" w:firstLine="0"/>
      </w:pPr>
      <w:r>
        <w:rPr>
          <w:b/>
          <w:sz w:val="48"/>
        </w:rPr>
        <w:t xml:space="preserve"> </w:t>
      </w:r>
    </w:p>
    <w:p w14:paraId="2A2C2B8A" w14:textId="77777777" w:rsidR="006510AE" w:rsidRDefault="000638B7">
      <w:pPr>
        <w:pStyle w:val="Heading1"/>
        <w:spacing w:after="283"/>
        <w:ind w:left="10" w:right="3740"/>
      </w:pPr>
      <w:bookmarkStart w:id="10" w:name="_Toc184492529"/>
      <w:r>
        <w:t>Chapter Three</w:t>
      </w:r>
      <w:bookmarkEnd w:id="10"/>
      <w:r>
        <w:rPr>
          <w:u w:val="none"/>
        </w:rPr>
        <w:t xml:space="preserve"> </w:t>
      </w:r>
    </w:p>
    <w:p w14:paraId="7B8F1A4E" w14:textId="77777777" w:rsidR="006510AE" w:rsidRDefault="000638B7">
      <w:pPr>
        <w:pStyle w:val="Heading1"/>
        <w:ind w:left="10" w:right="3143"/>
      </w:pPr>
      <w:bookmarkStart w:id="11" w:name="_Toc184492530"/>
      <w:r>
        <w:t>Methodology of study</w:t>
      </w:r>
      <w:bookmarkEnd w:id="11"/>
      <w:r>
        <w:rPr>
          <w:sz w:val="36"/>
          <w:u w:val="none"/>
        </w:rPr>
        <w:t xml:space="preserve"> </w:t>
      </w:r>
    </w:p>
    <w:p w14:paraId="3BF125FC" w14:textId="77777777" w:rsidR="006510AE" w:rsidRDefault="000638B7">
      <w:pPr>
        <w:spacing w:after="157" w:line="259" w:lineRule="auto"/>
        <w:ind w:left="91" w:firstLine="0"/>
      </w:pPr>
      <w:r>
        <w:rPr>
          <w:sz w:val="28"/>
        </w:rPr>
        <w:t xml:space="preserve"> </w:t>
      </w:r>
    </w:p>
    <w:p w14:paraId="2D4B13EF" w14:textId="77777777" w:rsidR="006510AE" w:rsidRDefault="000638B7">
      <w:pPr>
        <w:spacing w:after="155" w:line="259" w:lineRule="auto"/>
        <w:ind w:left="91" w:firstLine="0"/>
      </w:pPr>
      <w:r>
        <w:rPr>
          <w:sz w:val="28"/>
        </w:rPr>
        <w:t xml:space="preserve"> </w:t>
      </w:r>
    </w:p>
    <w:p w14:paraId="34487411" w14:textId="77777777" w:rsidR="006510AE" w:rsidRDefault="000638B7">
      <w:pPr>
        <w:spacing w:after="157" w:line="259" w:lineRule="auto"/>
        <w:ind w:left="91" w:firstLine="0"/>
      </w:pPr>
      <w:r>
        <w:rPr>
          <w:sz w:val="28"/>
        </w:rPr>
        <w:t xml:space="preserve"> </w:t>
      </w:r>
    </w:p>
    <w:p w14:paraId="5A998B83" w14:textId="77777777" w:rsidR="006510AE" w:rsidRDefault="000638B7">
      <w:pPr>
        <w:spacing w:after="155" w:line="259" w:lineRule="auto"/>
        <w:ind w:left="91" w:firstLine="0"/>
      </w:pPr>
      <w:r>
        <w:rPr>
          <w:sz w:val="28"/>
        </w:rPr>
        <w:t xml:space="preserve"> </w:t>
      </w:r>
    </w:p>
    <w:p w14:paraId="4F8A0A8A" w14:textId="77777777" w:rsidR="006510AE" w:rsidRDefault="000638B7">
      <w:pPr>
        <w:spacing w:after="157" w:line="259" w:lineRule="auto"/>
        <w:ind w:left="91" w:firstLine="0"/>
      </w:pPr>
      <w:r>
        <w:rPr>
          <w:sz w:val="28"/>
        </w:rPr>
        <w:t xml:space="preserve"> </w:t>
      </w:r>
    </w:p>
    <w:p w14:paraId="7DC323D3" w14:textId="77777777" w:rsidR="006510AE" w:rsidRDefault="000638B7">
      <w:pPr>
        <w:spacing w:after="155" w:line="259" w:lineRule="auto"/>
        <w:ind w:left="91" w:firstLine="0"/>
      </w:pPr>
      <w:r>
        <w:rPr>
          <w:sz w:val="28"/>
        </w:rPr>
        <w:t xml:space="preserve"> </w:t>
      </w:r>
    </w:p>
    <w:p w14:paraId="424251BC" w14:textId="77777777" w:rsidR="006510AE" w:rsidRDefault="000638B7">
      <w:pPr>
        <w:spacing w:after="156" w:line="259" w:lineRule="auto"/>
        <w:ind w:left="91" w:firstLine="0"/>
      </w:pPr>
      <w:r>
        <w:rPr>
          <w:sz w:val="28"/>
        </w:rPr>
        <w:t xml:space="preserve"> </w:t>
      </w:r>
    </w:p>
    <w:p w14:paraId="05466B59" w14:textId="77777777" w:rsidR="006510AE" w:rsidRDefault="000638B7">
      <w:pPr>
        <w:spacing w:after="157" w:line="259" w:lineRule="auto"/>
        <w:ind w:left="91" w:firstLine="0"/>
      </w:pPr>
      <w:r>
        <w:rPr>
          <w:sz w:val="28"/>
        </w:rPr>
        <w:t xml:space="preserve"> </w:t>
      </w:r>
    </w:p>
    <w:p w14:paraId="7990E4D5" w14:textId="77777777" w:rsidR="006510AE" w:rsidRDefault="000638B7">
      <w:pPr>
        <w:spacing w:after="155" w:line="259" w:lineRule="auto"/>
        <w:ind w:left="91" w:firstLine="0"/>
      </w:pPr>
      <w:r>
        <w:rPr>
          <w:sz w:val="28"/>
        </w:rPr>
        <w:t xml:space="preserve"> </w:t>
      </w:r>
    </w:p>
    <w:p w14:paraId="46A7C5BA" w14:textId="77777777" w:rsidR="006510AE" w:rsidRDefault="000638B7">
      <w:pPr>
        <w:spacing w:after="157" w:line="259" w:lineRule="auto"/>
        <w:ind w:left="91" w:firstLine="0"/>
      </w:pPr>
      <w:r>
        <w:rPr>
          <w:sz w:val="28"/>
        </w:rPr>
        <w:t xml:space="preserve"> </w:t>
      </w:r>
    </w:p>
    <w:p w14:paraId="2D593E46" w14:textId="77777777" w:rsidR="006510AE" w:rsidRDefault="000638B7">
      <w:pPr>
        <w:spacing w:after="197" w:line="259" w:lineRule="auto"/>
        <w:ind w:left="91" w:firstLine="0"/>
      </w:pPr>
      <w:r>
        <w:rPr>
          <w:sz w:val="28"/>
        </w:rPr>
        <w:lastRenderedPageBreak/>
        <w:t xml:space="preserve"> </w:t>
      </w:r>
    </w:p>
    <w:p w14:paraId="0EBFFAC5" w14:textId="68873078" w:rsidR="0074732D" w:rsidRDefault="000638B7" w:rsidP="00D876FE">
      <w:pPr>
        <w:spacing w:after="157" w:line="259" w:lineRule="auto"/>
        <w:ind w:left="91" w:firstLine="0"/>
        <w:rPr>
          <w:sz w:val="28"/>
        </w:rPr>
      </w:pPr>
      <w:r>
        <w:rPr>
          <w:sz w:val="28"/>
        </w:rPr>
        <w:t xml:space="preserve">   </w:t>
      </w:r>
    </w:p>
    <w:p w14:paraId="13B57BD8" w14:textId="77777777" w:rsidR="0074732D" w:rsidRDefault="0074732D">
      <w:pPr>
        <w:spacing w:after="157" w:line="259" w:lineRule="auto"/>
        <w:ind w:left="91" w:firstLine="0"/>
      </w:pPr>
    </w:p>
    <w:p w14:paraId="25A77C08" w14:textId="77777777" w:rsidR="006510AE" w:rsidRDefault="000638B7">
      <w:pPr>
        <w:spacing w:after="0" w:line="259" w:lineRule="auto"/>
        <w:ind w:left="91" w:firstLine="0"/>
      </w:pPr>
      <w:r>
        <w:rPr>
          <w:sz w:val="28"/>
        </w:rPr>
        <w:t xml:space="preserve"> </w:t>
      </w:r>
    </w:p>
    <w:p w14:paraId="254DF6CE" w14:textId="77777777" w:rsidR="006510AE" w:rsidRDefault="000638B7">
      <w:pPr>
        <w:pStyle w:val="Heading2"/>
        <w:ind w:left="86"/>
      </w:pPr>
      <w:bookmarkStart w:id="12" w:name="_Toc184492531"/>
      <w:r>
        <w:t>Introduction:</w:t>
      </w:r>
      <w:bookmarkEnd w:id="12"/>
      <w:r>
        <w:t xml:space="preserve">  </w:t>
      </w:r>
    </w:p>
    <w:p w14:paraId="176C037B" w14:textId="5201BB41" w:rsidR="006510AE" w:rsidRDefault="00D876FE">
      <w:pPr>
        <w:spacing w:after="318" w:line="259" w:lineRule="auto"/>
        <w:ind w:left="91" w:firstLine="0"/>
      </w:pPr>
      <w:r w:rsidRPr="00D876FE">
        <w:t>The methodology of this research presents the structured process in exploring the challenges traditional companies go through in their journey toward digital transformation. This provides an all-rounded framework on how the data will be collected, analyzed, and interpreted, ensuring validity and reliability in the findings. The mixed-methods approach encompasses quantitative and qualitative techniques that provide strong explorations of various standpoints. This approach by the study supports how this research foresees capturing and addressing different complexities of digitized entrepreneurship barriers that could be faced specifically by conventional companies in Saudi Arabia.</w:t>
      </w:r>
      <w:r w:rsidR="000638B7">
        <w:rPr>
          <w:sz w:val="28"/>
        </w:rPr>
        <w:t xml:space="preserve"> </w:t>
      </w:r>
    </w:p>
    <w:p w14:paraId="25CE417A" w14:textId="77777777" w:rsidR="006510AE" w:rsidRDefault="000638B7">
      <w:pPr>
        <w:pStyle w:val="Heading2"/>
        <w:ind w:left="86"/>
      </w:pPr>
      <w:bookmarkStart w:id="13" w:name="_Toc184492532"/>
      <w:r>
        <w:t>Study tools:</w:t>
      </w:r>
      <w:bookmarkEnd w:id="13"/>
      <w:r>
        <w:t xml:space="preserve"> </w:t>
      </w:r>
    </w:p>
    <w:p w14:paraId="74B2BD35" w14:textId="4F8A7B4E" w:rsidR="006510AE" w:rsidRDefault="000638B7">
      <w:pPr>
        <w:spacing w:after="208"/>
        <w:ind w:left="86" w:right="585"/>
      </w:pPr>
      <w:r>
        <w:t xml:space="preserve">  </w:t>
      </w:r>
      <w:r w:rsidR="007E6C6A" w:rsidRPr="007E6C6A">
        <w:t>In this line, the proposed research incorporates combined data collection tools suited for the chosen methodological approach that best fits the gathering of comprehensive data aimed at addressing the objectives and research questions of the study</w:t>
      </w:r>
      <w:r>
        <w:t xml:space="preserve">. </w:t>
      </w:r>
    </w:p>
    <w:p w14:paraId="08119CEF" w14:textId="77777777" w:rsidR="006510AE" w:rsidRDefault="000638B7">
      <w:pPr>
        <w:spacing w:after="102" w:line="269" w:lineRule="auto"/>
        <w:ind w:left="86" w:right="455"/>
      </w:pPr>
      <w:r>
        <w:rPr>
          <w:b/>
          <w:sz w:val="28"/>
        </w:rPr>
        <w:t>Survey Software Platforms:</w:t>
      </w:r>
      <w:r>
        <w:rPr>
          <w:b/>
        </w:rPr>
        <w:t xml:space="preserve"> </w:t>
      </w:r>
    </w:p>
    <w:p w14:paraId="26BE27E9" w14:textId="77777777" w:rsidR="006510AE" w:rsidRDefault="000638B7">
      <w:pPr>
        <w:spacing w:after="243"/>
        <w:ind w:left="86" w:right="585"/>
      </w:pPr>
      <w:r>
        <w:t xml:space="preserve">Such online survey platforms can also distribute the survey electronically and collect the data, runnable digital storage of the data that is, in turn, well secured from unwanted access, and automated analytics tools that analyze collected data. </w:t>
      </w:r>
    </w:p>
    <w:p w14:paraId="680DDA20" w14:textId="77777777" w:rsidR="006510AE" w:rsidRDefault="000638B7">
      <w:pPr>
        <w:spacing w:after="102" w:line="269" w:lineRule="auto"/>
        <w:ind w:left="86" w:right="455"/>
      </w:pPr>
      <w:r>
        <w:rPr>
          <w:b/>
          <w:sz w:val="28"/>
        </w:rPr>
        <w:t xml:space="preserve">Survey Instrument: </w:t>
      </w:r>
    </w:p>
    <w:p w14:paraId="7675FE93" w14:textId="77777777" w:rsidR="006510AE" w:rsidRDefault="000638B7">
      <w:pPr>
        <w:spacing w:after="29"/>
        <w:ind w:left="86" w:right="585"/>
      </w:pPr>
      <w:r>
        <w:t xml:space="preserve">The latter may be based on a self-administrated survey, forming the principal means for collecting quantitative data in this study. </w:t>
      </w:r>
    </w:p>
    <w:p w14:paraId="27B43E65" w14:textId="76D863F2" w:rsidR="006510AE" w:rsidRDefault="000638B7" w:rsidP="007E6C6A">
      <w:pPr>
        <w:spacing w:after="30"/>
        <w:ind w:left="86" w:right="585"/>
      </w:pPr>
      <w:r>
        <w:t xml:space="preserve">A questionnaire for this study will be designed, focusing on these critical </w:t>
      </w:r>
      <w:r w:rsidR="007E6C6A">
        <w:t>areas of</w:t>
      </w:r>
      <w:r>
        <w:t xml:space="preserve"> </w:t>
      </w:r>
      <w:r w:rsidR="007E6C6A" w:rsidRPr="007E6C6A">
        <w:t>digital entrepreneurship in traditional companies</w:t>
      </w:r>
    </w:p>
    <w:p w14:paraId="6B116C20" w14:textId="631E5AC0" w:rsidR="007E6C6A" w:rsidRDefault="007E6C6A" w:rsidP="007E6C6A">
      <w:pPr>
        <w:spacing w:after="0" w:line="259" w:lineRule="auto"/>
      </w:pPr>
    </w:p>
    <w:p w14:paraId="1FC1D8EA" w14:textId="77777777" w:rsidR="007E6C6A" w:rsidRDefault="007E6C6A" w:rsidP="007E6C6A">
      <w:pPr>
        <w:spacing w:after="0" w:line="259" w:lineRule="auto"/>
      </w:pPr>
    </w:p>
    <w:p w14:paraId="4613F487" w14:textId="77777777" w:rsidR="007E6C6A" w:rsidRDefault="007E6C6A" w:rsidP="007E6C6A">
      <w:pPr>
        <w:spacing w:after="0" w:line="259" w:lineRule="auto"/>
      </w:pPr>
    </w:p>
    <w:p w14:paraId="2ECDE72F" w14:textId="77777777" w:rsidR="007E6C6A" w:rsidRDefault="007E6C6A" w:rsidP="007E6C6A">
      <w:pPr>
        <w:spacing w:after="0" w:line="259" w:lineRule="auto"/>
      </w:pPr>
    </w:p>
    <w:p w14:paraId="00FE5B1E" w14:textId="77777777" w:rsidR="007E6C6A" w:rsidRDefault="007E6C6A" w:rsidP="007E6C6A">
      <w:pPr>
        <w:spacing w:after="0" w:line="259" w:lineRule="auto"/>
      </w:pPr>
    </w:p>
    <w:p w14:paraId="70CAF2A7" w14:textId="77777777" w:rsidR="007E6C6A" w:rsidRDefault="007E6C6A" w:rsidP="007E6C6A">
      <w:pPr>
        <w:spacing w:after="0" w:line="259" w:lineRule="auto"/>
      </w:pPr>
    </w:p>
    <w:p w14:paraId="0DAB1AEF" w14:textId="77777777" w:rsidR="007E6C6A" w:rsidRDefault="007E6C6A" w:rsidP="007E6C6A">
      <w:pPr>
        <w:spacing w:after="0" w:line="259" w:lineRule="auto"/>
      </w:pPr>
    </w:p>
    <w:p w14:paraId="2332D5A3" w14:textId="77777777" w:rsidR="007E6C6A" w:rsidRDefault="007E6C6A" w:rsidP="007E6C6A">
      <w:pPr>
        <w:spacing w:after="0" w:line="259" w:lineRule="auto"/>
      </w:pPr>
    </w:p>
    <w:p w14:paraId="1359C943" w14:textId="77777777" w:rsidR="007E6C6A" w:rsidRDefault="007E6C6A" w:rsidP="007E6C6A">
      <w:pPr>
        <w:spacing w:after="0" w:line="259" w:lineRule="auto"/>
      </w:pPr>
    </w:p>
    <w:p w14:paraId="4848F098" w14:textId="77777777" w:rsidR="007E6C6A" w:rsidRDefault="007E6C6A" w:rsidP="007E6C6A">
      <w:pPr>
        <w:spacing w:after="0" w:line="259" w:lineRule="auto"/>
      </w:pPr>
    </w:p>
    <w:p w14:paraId="691C17FC" w14:textId="77777777" w:rsidR="007E6C6A" w:rsidRDefault="007E6C6A" w:rsidP="007E6C6A">
      <w:pPr>
        <w:spacing w:after="0" w:line="259" w:lineRule="auto"/>
      </w:pPr>
    </w:p>
    <w:p w14:paraId="6F8D6056" w14:textId="77777777" w:rsidR="007E6C6A" w:rsidRDefault="007E6C6A" w:rsidP="007E6C6A">
      <w:pPr>
        <w:spacing w:after="0" w:line="259" w:lineRule="auto"/>
      </w:pPr>
    </w:p>
    <w:p w14:paraId="610C3EAD" w14:textId="77777777" w:rsidR="007E6C6A" w:rsidRDefault="007E6C6A" w:rsidP="007E6C6A">
      <w:pPr>
        <w:spacing w:after="0" w:line="259" w:lineRule="auto"/>
      </w:pPr>
    </w:p>
    <w:p w14:paraId="3B7645E8" w14:textId="77777777" w:rsidR="007E6C6A" w:rsidRDefault="007E6C6A" w:rsidP="007E6C6A">
      <w:pPr>
        <w:spacing w:after="0" w:line="259" w:lineRule="auto"/>
        <w:rPr>
          <w:b/>
          <w:sz w:val="32"/>
        </w:rPr>
      </w:pPr>
    </w:p>
    <w:p w14:paraId="096D70A9" w14:textId="77777777" w:rsidR="007E6C6A" w:rsidRDefault="007E6C6A" w:rsidP="007E6C6A">
      <w:pPr>
        <w:spacing w:after="0" w:line="259" w:lineRule="auto"/>
        <w:rPr>
          <w:b/>
          <w:sz w:val="32"/>
        </w:rPr>
      </w:pPr>
    </w:p>
    <w:p w14:paraId="2B9701C1" w14:textId="77777777" w:rsidR="007E6C6A" w:rsidRDefault="007E6C6A" w:rsidP="007E6C6A">
      <w:pPr>
        <w:spacing w:after="0" w:line="259" w:lineRule="auto"/>
      </w:pPr>
    </w:p>
    <w:p w14:paraId="5ABF40BB" w14:textId="77777777" w:rsidR="006510AE" w:rsidRDefault="000638B7">
      <w:pPr>
        <w:pStyle w:val="Heading2"/>
        <w:ind w:left="86"/>
      </w:pPr>
      <w:bookmarkStart w:id="14" w:name="_Toc184492533"/>
      <w:r>
        <w:t>Research Community:</w:t>
      </w:r>
      <w:bookmarkEnd w:id="14"/>
      <w:r>
        <w:t xml:space="preserve"> </w:t>
      </w:r>
    </w:p>
    <w:p w14:paraId="6AEA062F" w14:textId="4AB487D4" w:rsidR="007E6C6A" w:rsidRDefault="007E6C6A" w:rsidP="007E6C6A">
      <w:r>
        <w:t xml:space="preserve">    </w:t>
      </w:r>
      <w:r>
        <w:t>Our research participants are from traditional companies in Saudi Arabia, including senior leadership, operational managers, and employees within the various sectors who have been directly involved in decision-making and operational activities related to digital transformation. The present study attempts to explore the experiences of these participants in the face of challenges and strategies regarding digital entrepreneurship within the context of traditional business practices. It will also explore the identification of barriers that such professionals face at work, including resistance to change, lack of digital skills, and financial constraints. Insights from this community will be critical in developing actionable recommendations for successful digital transformation.</w:t>
      </w:r>
    </w:p>
    <w:p w14:paraId="1691AC3E" w14:textId="77777777" w:rsidR="006510AE" w:rsidRDefault="000638B7">
      <w:pPr>
        <w:spacing w:after="155" w:line="259" w:lineRule="auto"/>
        <w:ind w:left="91" w:firstLine="0"/>
      </w:pPr>
      <w:r>
        <w:rPr>
          <w:sz w:val="28"/>
        </w:rPr>
        <w:t xml:space="preserve"> </w:t>
      </w:r>
    </w:p>
    <w:p w14:paraId="6D898037" w14:textId="77777777" w:rsidR="006510AE" w:rsidRDefault="000638B7">
      <w:pPr>
        <w:spacing w:after="318" w:line="259" w:lineRule="auto"/>
        <w:ind w:left="91" w:firstLine="0"/>
      </w:pPr>
      <w:r>
        <w:rPr>
          <w:sz w:val="28"/>
        </w:rPr>
        <w:t xml:space="preserve"> </w:t>
      </w:r>
    </w:p>
    <w:p w14:paraId="4F08B8F0" w14:textId="77777777" w:rsidR="006510AE" w:rsidRDefault="000638B7">
      <w:pPr>
        <w:pStyle w:val="Heading2"/>
        <w:ind w:left="86"/>
      </w:pPr>
      <w:bookmarkStart w:id="15" w:name="_Toc184492534"/>
      <w:r>
        <w:t>Geographic boundaries of the study:</w:t>
      </w:r>
      <w:bookmarkEnd w:id="15"/>
      <w:r>
        <w:t xml:space="preserve"> </w:t>
      </w:r>
    </w:p>
    <w:p w14:paraId="6583B7E0" w14:textId="77777777" w:rsidR="007E6C6A" w:rsidRPr="00927BFC" w:rsidRDefault="000638B7" w:rsidP="007E6C6A">
      <w:r>
        <w:t xml:space="preserve">  </w:t>
      </w:r>
      <w:r w:rsidR="007E6C6A">
        <w:t>This study will also be geographically confined to the central region of Saudi Arabia. Therefore, the focus on this region will be useful in analyzing some of the unique challenges and opportunities that are associated with digital transformation. The central region comprises major urban centers and is a hub for traditional companies; thus, this is a critical location for the research. Drawing on the experience of companies in this region, it develops insights that are locally relevant yet have wider applicability with a view to informing effective strategies for digital entrepreneurship.</w:t>
      </w:r>
    </w:p>
    <w:p w14:paraId="1CABABE0" w14:textId="0931F1D5" w:rsidR="006510AE" w:rsidRDefault="000638B7">
      <w:pPr>
        <w:ind w:left="86" w:right="585"/>
      </w:pPr>
      <w:r>
        <w:t xml:space="preserve">. </w:t>
      </w:r>
    </w:p>
    <w:p w14:paraId="00ED7E4E" w14:textId="77777777" w:rsidR="006510AE" w:rsidRDefault="000638B7">
      <w:pPr>
        <w:spacing w:after="157" w:line="259" w:lineRule="auto"/>
        <w:ind w:left="91" w:firstLine="0"/>
      </w:pPr>
      <w:r>
        <w:rPr>
          <w:sz w:val="28"/>
        </w:rPr>
        <w:t xml:space="preserve"> </w:t>
      </w:r>
    </w:p>
    <w:p w14:paraId="32132637" w14:textId="77777777" w:rsidR="006510AE" w:rsidRDefault="000638B7">
      <w:pPr>
        <w:spacing w:after="155" w:line="259" w:lineRule="auto"/>
        <w:ind w:left="91" w:firstLine="0"/>
      </w:pPr>
      <w:r>
        <w:rPr>
          <w:sz w:val="28"/>
        </w:rPr>
        <w:t xml:space="preserve"> </w:t>
      </w:r>
    </w:p>
    <w:p w14:paraId="23ADE872" w14:textId="77777777" w:rsidR="006510AE" w:rsidRDefault="000638B7">
      <w:pPr>
        <w:spacing w:after="158" w:line="259" w:lineRule="auto"/>
        <w:ind w:left="91" w:firstLine="0"/>
      </w:pPr>
      <w:r>
        <w:rPr>
          <w:sz w:val="28"/>
        </w:rPr>
        <w:t xml:space="preserve"> </w:t>
      </w:r>
    </w:p>
    <w:p w14:paraId="61BB21EF" w14:textId="77777777" w:rsidR="006510AE" w:rsidRDefault="000638B7">
      <w:pPr>
        <w:spacing w:after="155" w:line="259" w:lineRule="auto"/>
        <w:ind w:left="91" w:firstLine="0"/>
      </w:pPr>
      <w:r>
        <w:rPr>
          <w:sz w:val="28"/>
        </w:rPr>
        <w:t xml:space="preserve"> </w:t>
      </w:r>
    </w:p>
    <w:p w14:paraId="6311BF14" w14:textId="77777777" w:rsidR="006510AE" w:rsidRDefault="000638B7">
      <w:pPr>
        <w:spacing w:after="349" w:line="259" w:lineRule="auto"/>
        <w:ind w:left="91" w:firstLine="0"/>
      </w:pPr>
      <w:r>
        <w:rPr>
          <w:sz w:val="28"/>
        </w:rPr>
        <w:t xml:space="preserve"> </w:t>
      </w:r>
    </w:p>
    <w:p w14:paraId="3ADC3DFA" w14:textId="77777777" w:rsidR="006510AE" w:rsidRDefault="000638B7">
      <w:pPr>
        <w:spacing w:after="155" w:line="259" w:lineRule="auto"/>
        <w:ind w:left="91" w:firstLine="0"/>
      </w:pPr>
      <w:r>
        <w:rPr>
          <w:b/>
          <w:sz w:val="48"/>
        </w:rPr>
        <w:t xml:space="preserve"> </w:t>
      </w:r>
    </w:p>
    <w:p w14:paraId="2E428640" w14:textId="77777777" w:rsidR="006510AE" w:rsidRDefault="000638B7">
      <w:pPr>
        <w:spacing w:after="0" w:line="259" w:lineRule="auto"/>
        <w:ind w:left="0" w:right="372" w:firstLine="0"/>
        <w:jc w:val="center"/>
      </w:pPr>
      <w:r>
        <w:rPr>
          <w:b/>
          <w:sz w:val="48"/>
        </w:rPr>
        <w:t xml:space="preserve"> </w:t>
      </w:r>
    </w:p>
    <w:p w14:paraId="49250457" w14:textId="77777777" w:rsidR="006510AE" w:rsidRDefault="000638B7">
      <w:pPr>
        <w:spacing w:after="155" w:line="259" w:lineRule="auto"/>
        <w:ind w:left="0" w:right="372" w:firstLine="0"/>
        <w:jc w:val="center"/>
      </w:pPr>
      <w:r>
        <w:rPr>
          <w:b/>
          <w:sz w:val="48"/>
        </w:rPr>
        <w:t xml:space="preserve"> </w:t>
      </w:r>
    </w:p>
    <w:p w14:paraId="2C245533" w14:textId="77777777" w:rsidR="006510AE" w:rsidRDefault="000638B7">
      <w:pPr>
        <w:spacing w:after="155" w:line="259" w:lineRule="auto"/>
        <w:ind w:left="0" w:right="372" w:firstLine="0"/>
        <w:jc w:val="center"/>
      </w:pPr>
      <w:r>
        <w:rPr>
          <w:b/>
          <w:sz w:val="48"/>
        </w:rPr>
        <w:t xml:space="preserve"> </w:t>
      </w:r>
    </w:p>
    <w:p w14:paraId="08E545F8" w14:textId="77777777" w:rsidR="006510AE" w:rsidRDefault="000638B7">
      <w:pPr>
        <w:spacing w:after="155" w:line="259" w:lineRule="auto"/>
        <w:ind w:left="91" w:firstLine="0"/>
      </w:pPr>
      <w:r>
        <w:rPr>
          <w:b/>
          <w:sz w:val="48"/>
        </w:rPr>
        <w:t xml:space="preserve"> </w:t>
      </w:r>
    </w:p>
    <w:p w14:paraId="5EB9F6A9" w14:textId="77777777" w:rsidR="006510AE" w:rsidRDefault="000638B7">
      <w:pPr>
        <w:spacing w:after="153" w:line="259" w:lineRule="auto"/>
        <w:ind w:left="91" w:firstLine="0"/>
      </w:pPr>
      <w:r>
        <w:rPr>
          <w:b/>
          <w:sz w:val="48"/>
        </w:rPr>
        <w:lastRenderedPageBreak/>
        <w:t xml:space="preserve"> </w:t>
      </w:r>
    </w:p>
    <w:p w14:paraId="1F389ABF" w14:textId="77777777" w:rsidR="006510AE" w:rsidRDefault="000638B7">
      <w:pPr>
        <w:spacing w:after="156" w:line="259" w:lineRule="auto"/>
        <w:ind w:left="91" w:firstLine="0"/>
      </w:pPr>
      <w:r>
        <w:rPr>
          <w:b/>
          <w:sz w:val="48"/>
        </w:rPr>
        <w:t xml:space="preserve"> </w:t>
      </w:r>
    </w:p>
    <w:p w14:paraId="599553B2" w14:textId="77777777" w:rsidR="006510AE" w:rsidRDefault="000638B7">
      <w:pPr>
        <w:spacing w:after="155" w:line="259" w:lineRule="auto"/>
        <w:ind w:left="0" w:right="372" w:firstLine="0"/>
        <w:jc w:val="center"/>
      </w:pPr>
      <w:r>
        <w:rPr>
          <w:b/>
          <w:sz w:val="48"/>
        </w:rPr>
        <w:t xml:space="preserve"> </w:t>
      </w:r>
    </w:p>
    <w:p w14:paraId="50B8CA5A" w14:textId="77777777" w:rsidR="006510AE" w:rsidRDefault="000638B7">
      <w:pPr>
        <w:spacing w:after="155" w:line="259" w:lineRule="auto"/>
        <w:ind w:left="0" w:right="372" w:firstLine="0"/>
        <w:jc w:val="center"/>
      </w:pPr>
      <w:r>
        <w:rPr>
          <w:b/>
          <w:sz w:val="48"/>
        </w:rPr>
        <w:t xml:space="preserve"> </w:t>
      </w:r>
    </w:p>
    <w:p w14:paraId="5C37ADBE" w14:textId="77777777" w:rsidR="006510AE" w:rsidRDefault="000638B7">
      <w:pPr>
        <w:spacing w:after="155" w:line="259" w:lineRule="auto"/>
        <w:ind w:left="0" w:right="372" w:firstLine="0"/>
        <w:jc w:val="center"/>
      </w:pPr>
      <w:r>
        <w:rPr>
          <w:b/>
          <w:sz w:val="48"/>
        </w:rPr>
        <w:t xml:space="preserve"> </w:t>
      </w:r>
    </w:p>
    <w:p w14:paraId="07FE9652" w14:textId="77777777" w:rsidR="007E6C6A" w:rsidRDefault="007E6C6A">
      <w:pPr>
        <w:spacing w:after="245" w:line="259" w:lineRule="auto"/>
        <w:ind w:left="0" w:right="372" w:firstLine="0"/>
        <w:jc w:val="center"/>
        <w:rPr>
          <w:b/>
          <w:sz w:val="48"/>
        </w:rPr>
      </w:pPr>
    </w:p>
    <w:p w14:paraId="4CD982B4" w14:textId="77777777" w:rsidR="007E6C6A" w:rsidRDefault="007E6C6A">
      <w:pPr>
        <w:spacing w:after="245" w:line="259" w:lineRule="auto"/>
        <w:ind w:left="0" w:right="372" w:firstLine="0"/>
        <w:jc w:val="center"/>
        <w:rPr>
          <w:b/>
          <w:sz w:val="48"/>
        </w:rPr>
      </w:pPr>
    </w:p>
    <w:p w14:paraId="4DD3C8C2" w14:textId="77777777" w:rsidR="007E6C6A" w:rsidRDefault="007E6C6A">
      <w:pPr>
        <w:spacing w:after="245" w:line="259" w:lineRule="auto"/>
        <w:ind w:left="0" w:right="372" w:firstLine="0"/>
        <w:jc w:val="center"/>
        <w:rPr>
          <w:b/>
          <w:sz w:val="48"/>
        </w:rPr>
      </w:pPr>
    </w:p>
    <w:p w14:paraId="5FE9FD7E" w14:textId="77777777" w:rsidR="007E6C6A" w:rsidRDefault="007E6C6A">
      <w:pPr>
        <w:spacing w:after="245" w:line="259" w:lineRule="auto"/>
        <w:ind w:left="0" w:right="372" w:firstLine="0"/>
        <w:jc w:val="center"/>
        <w:rPr>
          <w:b/>
          <w:sz w:val="48"/>
        </w:rPr>
      </w:pPr>
    </w:p>
    <w:p w14:paraId="009CC24B" w14:textId="77777777" w:rsidR="007E6C6A" w:rsidRDefault="007E6C6A">
      <w:pPr>
        <w:spacing w:after="245" w:line="259" w:lineRule="auto"/>
        <w:ind w:left="0" w:right="372" w:firstLine="0"/>
        <w:jc w:val="center"/>
        <w:rPr>
          <w:b/>
          <w:sz w:val="48"/>
        </w:rPr>
      </w:pPr>
    </w:p>
    <w:p w14:paraId="5F114410" w14:textId="2EAEBD31" w:rsidR="006510AE" w:rsidRDefault="000638B7">
      <w:pPr>
        <w:spacing w:after="245" w:line="259" w:lineRule="auto"/>
        <w:ind w:left="0" w:right="372" w:firstLine="0"/>
        <w:jc w:val="center"/>
      </w:pPr>
      <w:r>
        <w:rPr>
          <w:b/>
          <w:sz w:val="48"/>
        </w:rPr>
        <w:t xml:space="preserve"> </w:t>
      </w:r>
    </w:p>
    <w:p w14:paraId="346D0530" w14:textId="77777777" w:rsidR="006510AE" w:rsidRDefault="000638B7">
      <w:pPr>
        <w:pStyle w:val="Heading1"/>
        <w:spacing w:after="282"/>
        <w:ind w:left="3363" w:right="2301" w:hanging="36"/>
        <w:jc w:val="left"/>
      </w:pPr>
      <w:bookmarkStart w:id="16" w:name="_Toc184492535"/>
      <w:r>
        <w:t>Chapter Four</w:t>
      </w:r>
      <w:bookmarkEnd w:id="16"/>
      <w:r>
        <w:rPr>
          <w:u w:val="none"/>
        </w:rPr>
        <w:t xml:space="preserve"> </w:t>
      </w:r>
    </w:p>
    <w:p w14:paraId="556CC114" w14:textId="77777777" w:rsidR="006510AE" w:rsidRDefault="000638B7">
      <w:pPr>
        <w:pStyle w:val="Heading1"/>
        <w:ind w:left="10" w:right="2423"/>
      </w:pPr>
      <w:bookmarkStart w:id="17" w:name="_Toc184492536"/>
      <w:r>
        <w:t>Results and recommendations</w:t>
      </w:r>
      <w:bookmarkEnd w:id="17"/>
      <w:r>
        <w:rPr>
          <w:sz w:val="36"/>
          <w:u w:val="none"/>
        </w:rPr>
        <w:t xml:space="preserve"> </w:t>
      </w:r>
    </w:p>
    <w:p w14:paraId="4837F069" w14:textId="77777777" w:rsidR="006510AE" w:rsidRDefault="000638B7">
      <w:pPr>
        <w:spacing w:after="155" w:line="259" w:lineRule="auto"/>
        <w:ind w:left="91" w:firstLine="0"/>
      </w:pPr>
      <w:r>
        <w:rPr>
          <w:sz w:val="28"/>
        </w:rPr>
        <w:t xml:space="preserve"> </w:t>
      </w:r>
    </w:p>
    <w:p w14:paraId="250EC550" w14:textId="77777777" w:rsidR="006510AE" w:rsidRDefault="000638B7">
      <w:pPr>
        <w:spacing w:after="157" w:line="259" w:lineRule="auto"/>
        <w:ind w:left="91" w:firstLine="0"/>
      </w:pPr>
      <w:r>
        <w:rPr>
          <w:sz w:val="28"/>
        </w:rPr>
        <w:t xml:space="preserve"> </w:t>
      </w:r>
    </w:p>
    <w:p w14:paraId="42B44762" w14:textId="77777777" w:rsidR="006510AE" w:rsidRDefault="000638B7">
      <w:pPr>
        <w:spacing w:after="155" w:line="259" w:lineRule="auto"/>
        <w:ind w:left="91" w:firstLine="0"/>
      </w:pPr>
      <w:r>
        <w:rPr>
          <w:sz w:val="28"/>
        </w:rPr>
        <w:t xml:space="preserve"> </w:t>
      </w:r>
    </w:p>
    <w:p w14:paraId="192352B8" w14:textId="77777777" w:rsidR="006510AE" w:rsidRDefault="000638B7">
      <w:pPr>
        <w:spacing w:after="155" w:line="259" w:lineRule="auto"/>
        <w:ind w:left="91" w:firstLine="0"/>
      </w:pPr>
      <w:r>
        <w:rPr>
          <w:sz w:val="28"/>
        </w:rPr>
        <w:t xml:space="preserve"> </w:t>
      </w:r>
    </w:p>
    <w:p w14:paraId="7B2927B2" w14:textId="77777777" w:rsidR="006510AE" w:rsidRDefault="000638B7">
      <w:pPr>
        <w:spacing w:after="157" w:line="259" w:lineRule="auto"/>
        <w:ind w:left="91" w:firstLine="0"/>
      </w:pPr>
      <w:r>
        <w:rPr>
          <w:sz w:val="28"/>
        </w:rPr>
        <w:t xml:space="preserve"> </w:t>
      </w:r>
    </w:p>
    <w:p w14:paraId="74E4C31C" w14:textId="77777777" w:rsidR="006510AE" w:rsidRDefault="000638B7">
      <w:pPr>
        <w:spacing w:after="156" w:line="259" w:lineRule="auto"/>
        <w:ind w:left="91" w:firstLine="0"/>
      </w:pPr>
      <w:r>
        <w:rPr>
          <w:sz w:val="28"/>
        </w:rPr>
        <w:t xml:space="preserve"> </w:t>
      </w:r>
    </w:p>
    <w:p w14:paraId="071DF54C" w14:textId="77777777" w:rsidR="006510AE" w:rsidRDefault="000638B7">
      <w:pPr>
        <w:spacing w:after="157" w:line="259" w:lineRule="auto"/>
        <w:ind w:left="91" w:firstLine="0"/>
        <w:rPr>
          <w:sz w:val="28"/>
        </w:rPr>
      </w:pPr>
      <w:r>
        <w:rPr>
          <w:sz w:val="28"/>
        </w:rPr>
        <w:t xml:space="preserve"> </w:t>
      </w:r>
    </w:p>
    <w:p w14:paraId="670C4272" w14:textId="77777777" w:rsidR="0074732D" w:rsidRDefault="0074732D">
      <w:pPr>
        <w:spacing w:after="157" w:line="259" w:lineRule="auto"/>
        <w:ind w:left="91" w:firstLine="0"/>
        <w:rPr>
          <w:sz w:val="28"/>
        </w:rPr>
      </w:pPr>
    </w:p>
    <w:p w14:paraId="1A4E6E57" w14:textId="77777777" w:rsidR="0074732D" w:rsidRDefault="0074732D">
      <w:pPr>
        <w:spacing w:after="157" w:line="259" w:lineRule="auto"/>
        <w:ind w:left="91" w:firstLine="0"/>
        <w:rPr>
          <w:sz w:val="28"/>
        </w:rPr>
      </w:pPr>
    </w:p>
    <w:p w14:paraId="6686FB32" w14:textId="77777777" w:rsidR="0074732D" w:rsidRDefault="0074732D">
      <w:pPr>
        <w:spacing w:after="157" w:line="259" w:lineRule="auto"/>
        <w:ind w:left="91" w:firstLine="0"/>
        <w:rPr>
          <w:sz w:val="28"/>
        </w:rPr>
      </w:pPr>
    </w:p>
    <w:p w14:paraId="6526A7E0" w14:textId="77777777" w:rsidR="0074732D" w:rsidRDefault="0074732D">
      <w:pPr>
        <w:spacing w:after="157" w:line="259" w:lineRule="auto"/>
        <w:ind w:left="91" w:firstLine="0"/>
        <w:rPr>
          <w:sz w:val="28"/>
        </w:rPr>
      </w:pPr>
    </w:p>
    <w:p w14:paraId="6EF07133" w14:textId="77777777" w:rsidR="0074732D" w:rsidRDefault="0074732D">
      <w:pPr>
        <w:spacing w:after="157" w:line="259" w:lineRule="auto"/>
        <w:ind w:left="91" w:firstLine="0"/>
        <w:rPr>
          <w:sz w:val="28"/>
        </w:rPr>
      </w:pPr>
    </w:p>
    <w:p w14:paraId="2598DE07" w14:textId="6F421F14" w:rsidR="006510AE" w:rsidRDefault="006510AE" w:rsidP="004B3259">
      <w:pPr>
        <w:spacing w:after="155" w:line="259" w:lineRule="auto"/>
        <w:ind w:left="0" w:firstLine="0"/>
      </w:pPr>
    </w:p>
    <w:p w14:paraId="748A6F62" w14:textId="77777777" w:rsidR="006510AE" w:rsidRDefault="000638B7">
      <w:pPr>
        <w:spacing w:after="0" w:line="259" w:lineRule="auto"/>
        <w:ind w:left="91" w:firstLine="0"/>
      </w:pPr>
      <w:r>
        <w:rPr>
          <w:sz w:val="28"/>
        </w:rPr>
        <w:t xml:space="preserve"> </w:t>
      </w:r>
    </w:p>
    <w:p w14:paraId="7DDFEF52" w14:textId="77777777" w:rsidR="006510AE" w:rsidRDefault="000638B7">
      <w:pPr>
        <w:pStyle w:val="Heading2"/>
        <w:spacing w:after="129"/>
        <w:ind w:left="86"/>
      </w:pPr>
      <w:bookmarkStart w:id="18" w:name="_Toc184492537"/>
      <w:r>
        <w:t>Introduction:</w:t>
      </w:r>
      <w:bookmarkEnd w:id="18"/>
      <w:r>
        <w:rPr>
          <w:sz w:val="36"/>
        </w:rPr>
        <w:t xml:space="preserve"> </w:t>
      </w:r>
    </w:p>
    <w:p w14:paraId="3ABD5D5C" w14:textId="6CB9B97E" w:rsidR="006510AE" w:rsidRDefault="004B3259" w:rsidP="004B3259">
      <w:pPr>
        <w:spacing w:after="321" w:line="259" w:lineRule="auto"/>
        <w:ind w:left="91" w:firstLine="0"/>
      </w:pPr>
      <w:r w:rsidRPr="004B3259">
        <w:t>This section summarizes the key findings of the research and some practical recommendations for how traditional companies can overcome the challenges they face in their journey of digital transformation. The results present valuable insights into the experiences, perceptions, and strategies of professionals working within traditional companies in Saudi Arabia. The following section, while analyzing such findings, will try to bridge the gap that exists between existing challenges and actionable solutions to ensure that the recommended actions are feasible and assist in realizing the broader objectives contained in Vision 2030.</w:t>
      </w:r>
    </w:p>
    <w:p w14:paraId="594ACD7D" w14:textId="078BED05" w:rsidR="004B3259" w:rsidRDefault="004B3259" w:rsidP="004B3259">
      <w:pPr>
        <w:spacing w:after="321" w:line="259" w:lineRule="auto"/>
        <w:ind w:left="91" w:firstLine="0"/>
      </w:pPr>
      <w:r w:rsidRPr="004B3259">
        <w:rPr>
          <w:b/>
          <w:sz w:val="28"/>
        </w:rPr>
        <w:t>Key findings:</w:t>
      </w:r>
      <w:r w:rsidRPr="004B3259">
        <w:br/>
      </w:r>
      <w:r w:rsidRPr="004B3259">
        <w:br/>
        <w:t>Key findings include statistical and qualitative insights into barriers that include resistance to change, lack of digital skills, and financial constraints. These in-depth analyses bring out patterns and trends that have significant implications for policy and practice.</w:t>
      </w:r>
    </w:p>
    <w:p w14:paraId="3E8090C0" w14:textId="77777777" w:rsidR="004B3259" w:rsidRPr="004B3259" w:rsidRDefault="004B3259">
      <w:pPr>
        <w:spacing w:after="321" w:line="259" w:lineRule="auto"/>
        <w:ind w:left="91" w:firstLine="0"/>
        <w:rPr>
          <w:b/>
          <w:sz w:val="28"/>
        </w:rPr>
      </w:pPr>
    </w:p>
    <w:p w14:paraId="6180C1EB" w14:textId="77777777" w:rsidR="004B3259" w:rsidRPr="004B3259" w:rsidRDefault="004B3259" w:rsidP="004B3259">
      <w:pPr>
        <w:spacing w:after="321" w:line="259" w:lineRule="auto"/>
        <w:ind w:left="91" w:firstLine="0"/>
        <w:rPr>
          <w:b/>
          <w:sz w:val="28"/>
        </w:rPr>
      </w:pPr>
      <w:r w:rsidRPr="004B3259">
        <w:rPr>
          <w:b/>
          <w:sz w:val="28"/>
        </w:rPr>
        <w:t>R</w:t>
      </w:r>
      <w:r w:rsidRPr="004B3259">
        <w:rPr>
          <w:b/>
          <w:sz w:val="28"/>
        </w:rPr>
        <w:t>ecommendations:</w:t>
      </w:r>
    </w:p>
    <w:p w14:paraId="10ADAD1B" w14:textId="0D99D4AE" w:rsidR="004B3259" w:rsidRDefault="004B3259" w:rsidP="004B3259">
      <w:pPr>
        <w:spacing w:after="321" w:line="259" w:lineRule="auto"/>
        <w:ind w:left="91" w:firstLine="0"/>
      </w:pPr>
      <w:r w:rsidRPr="004B3259">
        <w:t xml:space="preserve"> These recommendations would take proper care of the identified challenges besides facilitating sustainable digital transformation. The recommendations are focused on training, government support, cultural change, strategic partnership, knowledge sharing, agile practices, and industry-specific solutions.</w:t>
      </w:r>
    </w:p>
    <w:p w14:paraId="6CBC4282" w14:textId="77777777" w:rsidR="004B3259" w:rsidRDefault="004B3259">
      <w:pPr>
        <w:spacing w:after="321" w:line="259" w:lineRule="auto"/>
        <w:ind w:left="91" w:firstLine="0"/>
      </w:pPr>
    </w:p>
    <w:p w14:paraId="3182DFF0" w14:textId="77777777" w:rsidR="004B3259" w:rsidRDefault="004B3259">
      <w:pPr>
        <w:spacing w:after="321" w:line="259" w:lineRule="auto"/>
        <w:ind w:left="91" w:firstLine="0"/>
      </w:pPr>
    </w:p>
    <w:p w14:paraId="04DC0453" w14:textId="77777777" w:rsidR="004B3259" w:rsidRDefault="004B3259">
      <w:pPr>
        <w:spacing w:after="321" w:line="259" w:lineRule="auto"/>
        <w:ind w:left="91" w:firstLine="0"/>
      </w:pPr>
    </w:p>
    <w:p w14:paraId="2A95B3D8" w14:textId="77777777" w:rsidR="004B3259" w:rsidRDefault="004B3259">
      <w:pPr>
        <w:spacing w:after="321" w:line="259" w:lineRule="auto"/>
        <w:ind w:left="91" w:firstLine="0"/>
      </w:pPr>
    </w:p>
    <w:p w14:paraId="158B5C07" w14:textId="77777777" w:rsidR="004B3259" w:rsidRDefault="004B3259">
      <w:pPr>
        <w:spacing w:after="321" w:line="259" w:lineRule="auto"/>
        <w:ind w:left="91" w:firstLine="0"/>
      </w:pPr>
    </w:p>
    <w:p w14:paraId="09743DCB" w14:textId="77777777" w:rsidR="004B3259" w:rsidRDefault="004B3259">
      <w:pPr>
        <w:spacing w:after="321" w:line="259" w:lineRule="auto"/>
        <w:ind w:left="91" w:firstLine="0"/>
      </w:pPr>
    </w:p>
    <w:p w14:paraId="515C34AA" w14:textId="77777777" w:rsidR="004B3259" w:rsidRDefault="004B3259">
      <w:pPr>
        <w:spacing w:after="321" w:line="259" w:lineRule="auto"/>
        <w:ind w:left="91" w:firstLine="0"/>
      </w:pPr>
    </w:p>
    <w:p w14:paraId="2F4ED86A" w14:textId="77777777" w:rsidR="004B3259" w:rsidRDefault="004B3259">
      <w:pPr>
        <w:spacing w:after="321" w:line="259" w:lineRule="auto"/>
        <w:ind w:left="91" w:firstLine="0"/>
      </w:pPr>
    </w:p>
    <w:p w14:paraId="34F3AF92" w14:textId="77777777" w:rsidR="004B3259" w:rsidRDefault="004B3259" w:rsidP="004B3259">
      <w:pPr>
        <w:spacing w:after="321" w:line="259" w:lineRule="auto"/>
        <w:ind w:left="0" w:firstLine="0"/>
      </w:pPr>
    </w:p>
    <w:p w14:paraId="21CFB3EC" w14:textId="77777777" w:rsidR="004B3259" w:rsidRDefault="004B3259">
      <w:pPr>
        <w:spacing w:after="321" w:line="259" w:lineRule="auto"/>
        <w:ind w:left="91" w:firstLine="0"/>
      </w:pPr>
    </w:p>
    <w:p w14:paraId="0DB361A0" w14:textId="77777777" w:rsidR="006510AE" w:rsidRDefault="000638B7">
      <w:pPr>
        <w:pStyle w:val="Heading2"/>
        <w:spacing w:after="217"/>
        <w:ind w:left="86"/>
      </w:pPr>
      <w:bookmarkStart w:id="19" w:name="_Toc184492538"/>
      <w:r>
        <w:t>Data analysis:</w:t>
      </w:r>
      <w:bookmarkEnd w:id="19"/>
      <w:r>
        <w:t xml:space="preserve"> </w:t>
      </w:r>
    </w:p>
    <w:p w14:paraId="6CD68652" w14:textId="77777777" w:rsidR="004B3259" w:rsidRDefault="004B3259" w:rsidP="004B3259">
      <w:r w:rsidRPr="00767EE8">
        <w:rPr>
          <w:b/>
          <w:sz w:val="28"/>
        </w:rPr>
        <w:t>Overview of survey data analysis</w:t>
      </w:r>
      <w:r w:rsidRPr="004B3259">
        <w:t xml:space="preserve">: </w:t>
      </w:r>
    </w:p>
    <w:p w14:paraId="57898992" w14:textId="77777777" w:rsidR="00767EE8" w:rsidRDefault="004B3259" w:rsidP="004B3259">
      <w:r w:rsidRPr="004B3259">
        <w:t xml:space="preserve">This targeted a sample size of 150 from traditional companies in Saudi Arabia and received responses from a representative sample. The analysis of data from the survey provided an overview of the experiences, perceptions, and practices of the participants on digital transformation. These are summarized as follows, which arise as key findings from this study: </w:t>
      </w:r>
    </w:p>
    <w:p w14:paraId="1D94A95E" w14:textId="77777777" w:rsidR="00767EE8" w:rsidRPr="00767EE8" w:rsidRDefault="004B3259" w:rsidP="004B3259">
      <w:pPr>
        <w:rPr>
          <w:b/>
          <w:sz w:val="28"/>
        </w:rPr>
      </w:pPr>
      <w:r w:rsidRPr="00767EE8">
        <w:rPr>
          <w:b/>
          <w:sz w:val="28"/>
        </w:rPr>
        <w:t xml:space="preserve">Demographics and Experience: </w:t>
      </w:r>
    </w:p>
    <w:p w14:paraId="4EC3077C" w14:textId="77777777" w:rsidR="00767EE8" w:rsidRDefault="004B3259" w:rsidP="004B3259">
      <w:r w:rsidRPr="004B3259">
        <w:t>Professions: The respondents were leaders, operational managers, and technical staff.</w:t>
      </w:r>
    </w:p>
    <w:p w14:paraId="2F1EE9C6" w14:textId="77777777" w:rsidR="00767EE8" w:rsidRDefault="004B3259" w:rsidP="004B3259">
      <w:r w:rsidRPr="004B3259">
        <w:t xml:space="preserve"> Years of Experience: Most the respondents had experience between 2–5 years, followed by those with 6–10 years.</w:t>
      </w:r>
    </w:p>
    <w:p w14:paraId="1445B33A" w14:textId="77777777" w:rsidR="00767EE8" w:rsidRDefault="004B3259" w:rsidP="004B3259">
      <w:r w:rsidRPr="004B3259">
        <w:t xml:space="preserve">Region: All the respondents belonged to the central region of Saudi Arabia. </w:t>
      </w:r>
    </w:p>
    <w:p w14:paraId="0C016723" w14:textId="77777777" w:rsidR="00767EE8" w:rsidRPr="00767EE8" w:rsidRDefault="004B3259" w:rsidP="004B3259">
      <w:pPr>
        <w:rPr>
          <w:b/>
          <w:sz w:val="28"/>
        </w:rPr>
      </w:pPr>
      <w:r w:rsidRPr="00767EE8">
        <w:rPr>
          <w:b/>
          <w:sz w:val="28"/>
        </w:rPr>
        <w:t xml:space="preserve">Confidence and Training: </w:t>
      </w:r>
    </w:p>
    <w:p w14:paraId="1D96E572" w14:textId="77777777" w:rsidR="00767EE8" w:rsidRDefault="004B3259" w:rsidP="004B3259">
      <w:r w:rsidRPr="004B3259">
        <w:t xml:space="preserve">Digital Transformation Confidence: Answers ranged from confident in their implementation of digital practices to less so. </w:t>
      </w:r>
    </w:p>
    <w:p w14:paraId="60213BA4" w14:textId="77777777" w:rsidR="00767EE8" w:rsidRDefault="004B3259" w:rsidP="004B3259">
      <w:r w:rsidRPr="004B3259">
        <w:t xml:space="preserve">Formal Training - Most have had some formal training relating to digital tools and methodologies over the past year. </w:t>
      </w:r>
    </w:p>
    <w:p w14:paraId="12552F53" w14:textId="77777777" w:rsidR="00767EE8" w:rsidRDefault="004B3259" w:rsidP="004B3259">
      <w:r w:rsidRPr="004B3259">
        <w:t xml:space="preserve">Practices and awareness: Change Management Practices: This was noted as one of the most important factors in ensuring that digital change was successful. </w:t>
      </w:r>
    </w:p>
    <w:p w14:paraId="08BFC825" w14:textId="77777777" w:rsidR="00767EE8" w:rsidRDefault="004B3259" w:rsidP="004B3259">
      <w:r w:rsidRPr="004B3259">
        <w:t xml:space="preserve">Digital Tool Awareness: The knowledge of tools and platforms varied among the participants. </w:t>
      </w:r>
    </w:p>
    <w:p w14:paraId="55238151" w14:textId="77777777" w:rsidR="00767EE8" w:rsidRDefault="004B3259" w:rsidP="004B3259">
      <w:r w:rsidRPr="004B3259">
        <w:t>The barriers perceived most frequently included resistance to change and lack of money.</w:t>
      </w:r>
    </w:p>
    <w:p w14:paraId="2663B78C" w14:textId="77777777" w:rsidR="00767EE8" w:rsidRPr="00767EE8" w:rsidRDefault="004B3259" w:rsidP="004B3259">
      <w:pPr>
        <w:rPr>
          <w:b/>
          <w:sz w:val="28"/>
        </w:rPr>
      </w:pPr>
      <w:r w:rsidRPr="00767EE8">
        <w:rPr>
          <w:b/>
          <w:sz w:val="28"/>
        </w:rPr>
        <w:t xml:space="preserve">Strategies and Recommendations: </w:t>
      </w:r>
    </w:p>
    <w:p w14:paraId="16BA8545" w14:textId="77777777" w:rsidR="00767EE8" w:rsidRDefault="004B3259" w:rsidP="004B3259">
      <w:r w:rsidRPr="004B3259">
        <w:t xml:space="preserve">Effective Practices: Identified practices will include creating a culture of flexibility, instituting robust training programs, and making use of strategic partnerships. </w:t>
      </w:r>
    </w:p>
    <w:p w14:paraId="255D9825" w14:textId="77777777" w:rsidR="00767EE8" w:rsidRPr="00767EE8" w:rsidRDefault="004B3259" w:rsidP="004B3259">
      <w:pPr>
        <w:rPr>
          <w:b/>
          <w:sz w:val="28"/>
        </w:rPr>
      </w:pPr>
      <w:r w:rsidRPr="004B3259">
        <w:t xml:space="preserve">The discussion of digital transformation strategies showed a variation in frequency between the organizations. </w:t>
      </w:r>
    </w:p>
    <w:p w14:paraId="005C68A8" w14:textId="77777777" w:rsidR="00767EE8" w:rsidRPr="00767EE8" w:rsidRDefault="004B3259" w:rsidP="004B3259">
      <w:pPr>
        <w:rPr>
          <w:b/>
          <w:sz w:val="28"/>
        </w:rPr>
      </w:pPr>
      <w:r w:rsidRPr="00767EE8">
        <w:rPr>
          <w:b/>
          <w:sz w:val="28"/>
        </w:rPr>
        <w:t xml:space="preserve">Barriers to Implementation and Training Needs: </w:t>
      </w:r>
    </w:p>
    <w:p w14:paraId="2EFFC5D8" w14:textId="77777777" w:rsidR="00767EE8" w:rsidRDefault="004B3259" w:rsidP="004B3259">
      <w:r w:rsidRPr="004B3259">
        <w:t xml:space="preserve">Barriers mainly include a lack of awareness and time constraints among professionals. </w:t>
      </w:r>
    </w:p>
    <w:p w14:paraId="63DCD29D" w14:textId="77777777" w:rsidR="00767EE8" w:rsidRDefault="004B3259" w:rsidP="004B3259">
      <w:r w:rsidRPr="004B3259">
        <w:t xml:space="preserve">Training Needs: </w:t>
      </w:r>
    </w:p>
    <w:p w14:paraId="29787967" w14:textId="2555B3BB" w:rsidR="004B3259" w:rsidRDefault="004B3259" w:rsidP="004B3259">
      <w:r w:rsidRPr="004B3259">
        <w:t>The respondents were interested in further training on emerging technologies, strategies for operational efficiency, and effective communication in the context of digital transformation.</w:t>
      </w:r>
    </w:p>
    <w:p w14:paraId="6E5324D4" w14:textId="77777777" w:rsidR="004B3259" w:rsidRDefault="004B3259" w:rsidP="004B3259"/>
    <w:p w14:paraId="7A3BC4A4" w14:textId="77777777" w:rsidR="004B3259" w:rsidRDefault="004B3259" w:rsidP="004B3259"/>
    <w:p w14:paraId="5D7855AE" w14:textId="77777777" w:rsidR="004B3259" w:rsidRDefault="004B3259" w:rsidP="004B3259"/>
    <w:p w14:paraId="652F33CC" w14:textId="77777777" w:rsidR="004B3259" w:rsidRDefault="004B3259" w:rsidP="004B3259"/>
    <w:p w14:paraId="43262B2D" w14:textId="77777777" w:rsidR="007F3878" w:rsidRDefault="007F3878" w:rsidP="007F3878">
      <w:pPr>
        <w:pStyle w:val="Heading2"/>
      </w:pPr>
      <w:bookmarkStart w:id="20" w:name="_Toc184492539"/>
      <w:r>
        <w:t>Visualizations and Insights</w:t>
      </w:r>
      <w:bookmarkEnd w:id="20"/>
    </w:p>
    <w:p w14:paraId="2A53273B" w14:textId="77777777" w:rsidR="007F3878" w:rsidRDefault="007F3878" w:rsidP="007F3878">
      <w:pPr>
        <w:pStyle w:val="Heading3"/>
      </w:pPr>
      <w:bookmarkStart w:id="21" w:name="_Toc184492540"/>
      <w:r>
        <w:t>1. Age Group Distribution</w:t>
      </w:r>
      <w:bookmarkEnd w:id="21"/>
    </w:p>
    <w:p w14:paraId="5314B9A8" w14:textId="77777777" w:rsidR="007F3878" w:rsidRDefault="007F3878" w:rsidP="007F3878">
      <w:r>
        <w:t>A bar chart representing the count of participants across different age groups:</w:t>
      </w:r>
      <w:r>
        <w:br/>
        <w:t>- Majority of participants fall within the age group **31-40**.</w:t>
      </w:r>
      <w:r>
        <w:br/>
        <w:t>- Age group **41-50** shows moderate representation.</w:t>
      </w:r>
      <w:r>
        <w:br/>
        <w:t>- Groups **20-30** and **51+** contribute the least.</w:t>
      </w:r>
    </w:p>
    <w:p w14:paraId="5D2336D9" w14:textId="77777777" w:rsidR="007F3878" w:rsidRDefault="007F3878" w:rsidP="007F3878">
      <w:r>
        <w:rPr>
          <w:noProof/>
        </w:rPr>
        <w:drawing>
          <wp:inline distT="0" distB="0" distL="0" distR="0" wp14:anchorId="376E4196" wp14:editId="1BD6F72E">
            <wp:extent cx="50292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_group_distribution.png"/>
                    <pic:cNvPicPr/>
                  </pic:nvPicPr>
                  <pic:blipFill>
                    <a:blip r:embed="rId17"/>
                    <a:stretch>
                      <a:fillRect/>
                    </a:stretch>
                  </pic:blipFill>
                  <pic:spPr>
                    <a:xfrm>
                      <a:off x="0" y="0"/>
                      <a:ext cx="5029200" cy="3143250"/>
                    </a:xfrm>
                    <a:prstGeom prst="rect">
                      <a:avLst/>
                    </a:prstGeom>
                  </pic:spPr>
                </pic:pic>
              </a:graphicData>
            </a:graphic>
          </wp:inline>
        </w:drawing>
      </w:r>
    </w:p>
    <w:p w14:paraId="2AFC145A" w14:textId="77777777" w:rsidR="007F3878" w:rsidRDefault="007F3878" w:rsidP="007F3878">
      <w:pPr>
        <w:pStyle w:val="Heading3"/>
      </w:pPr>
      <w:bookmarkStart w:id="22" w:name="_Toc184492541"/>
      <w:r>
        <w:t>2. Digital Readiness Levels</w:t>
      </w:r>
      <w:bookmarkEnd w:id="22"/>
    </w:p>
    <w:p w14:paraId="23A57B4B" w14:textId="77777777" w:rsidR="007F3878" w:rsidRDefault="007F3878" w:rsidP="007F3878">
      <w:r>
        <w:t>A pie chart depicting organizational readiness for digital transformation:</w:t>
      </w:r>
      <w:r>
        <w:br/>
        <w:t>- **High Readiness**: 40% of participants.</w:t>
      </w:r>
      <w:r>
        <w:br/>
        <w:t>- **Medium Readiness**: 35% of participants.</w:t>
      </w:r>
      <w:r>
        <w:br/>
        <w:t>- **Low Readiness**: 25% of participants.</w:t>
      </w:r>
    </w:p>
    <w:p w14:paraId="1E77A15F" w14:textId="77777777" w:rsidR="007F3878" w:rsidRDefault="007F3878" w:rsidP="007F3878">
      <w:r>
        <w:rPr>
          <w:noProof/>
        </w:rPr>
        <w:lastRenderedPageBreak/>
        <w:drawing>
          <wp:inline distT="0" distB="0" distL="0" distR="0" wp14:anchorId="20D55177" wp14:editId="32A30D16">
            <wp:extent cx="5029200" cy="314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_readiness_levels.png"/>
                    <pic:cNvPicPr/>
                  </pic:nvPicPr>
                  <pic:blipFill>
                    <a:blip r:embed="rId18"/>
                    <a:stretch>
                      <a:fillRect/>
                    </a:stretch>
                  </pic:blipFill>
                  <pic:spPr>
                    <a:xfrm>
                      <a:off x="0" y="0"/>
                      <a:ext cx="5029200" cy="3143250"/>
                    </a:xfrm>
                    <a:prstGeom prst="rect">
                      <a:avLst/>
                    </a:prstGeom>
                  </pic:spPr>
                </pic:pic>
              </a:graphicData>
            </a:graphic>
          </wp:inline>
        </w:drawing>
      </w:r>
    </w:p>
    <w:p w14:paraId="6E768B08" w14:textId="77777777" w:rsidR="007F3878" w:rsidRDefault="007F3878" w:rsidP="007F3878">
      <w:pPr>
        <w:pStyle w:val="Heading3"/>
      </w:pPr>
      <w:bookmarkStart w:id="23" w:name="_Toc184492542"/>
      <w:r>
        <w:t>3. Barriers to Digital Transformation</w:t>
      </w:r>
      <w:bookmarkEnd w:id="23"/>
    </w:p>
    <w:p w14:paraId="54C0A3B9" w14:textId="77777777" w:rsidR="007F3878" w:rsidRDefault="007F3878" w:rsidP="007F3878">
      <w:r>
        <w:t>A bar chart showcasing the average impact ratings for common barriers (scale 1-5):</w:t>
      </w:r>
      <w:r>
        <w:br/>
        <w:t>- **Resistance to Change**: Most significant barrier (average rating of 4.2).</w:t>
      </w:r>
      <w:r>
        <w:br/>
        <w:t>- **Financial Constraints**: Second most significant (average rating of 3.8).</w:t>
      </w:r>
      <w:r>
        <w:br/>
        <w:t>- **Lack of Digital Skills**: Moderate impact (average rating of 3.5).</w:t>
      </w:r>
      <w:r>
        <w:br/>
        <w:t>- **Technological Infrastructure**: Lowest average impact (3.2).</w:t>
      </w:r>
    </w:p>
    <w:p w14:paraId="7D55C6BF" w14:textId="77777777" w:rsidR="007F3878" w:rsidRDefault="007F3878" w:rsidP="007F3878">
      <w:r>
        <w:rPr>
          <w:noProof/>
        </w:rPr>
        <w:drawing>
          <wp:inline distT="0" distB="0" distL="0" distR="0" wp14:anchorId="3439CA14" wp14:editId="280A26E0">
            <wp:extent cx="5029200" cy="3017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riers_to_digital_transformation.png"/>
                    <pic:cNvPicPr/>
                  </pic:nvPicPr>
                  <pic:blipFill>
                    <a:blip r:embed="rId19"/>
                    <a:stretch>
                      <a:fillRect/>
                    </a:stretch>
                  </pic:blipFill>
                  <pic:spPr>
                    <a:xfrm>
                      <a:off x="0" y="0"/>
                      <a:ext cx="5029200" cy="3017520"/>
                    </a:xfrm>
                    <a:prstGeom prst="rect">
                      <a:avLst/>
                    </a:prstGeom>
                  </pic:spPr>
                </pic:pic>
              </a:graphicData>
            </a:graphic>
          </wp:inline>
        </w:drawing>
      </w:r>
    </w:p>
    <w:p w14:paraId="5EB685B8" w14:textId="77777777" w:rsidR="007F3878" w:rsidRDefault="007F3878" w:rsidP="007F3878">
      <w:pPr>
        <w:pStyle w:val="Heading3"/>
      </w:pPr>
      <w:bookmarkStart w:id="24" w:name="_Toc184492543"/>
      <w:r>
        <w:t>4. Confidence Levels in Digital Tools</w:t>
      </w:r>
      <w:bookmarkEnd w:id="24"/>
    </w:p>
    <w:p w14:paraId="1B34D942" w14:textId="77777777" w:rsidR="007F3878" w:rsidRDefault="007F3878" w:rsidP="007F3878">
      <w:r>
        <w:t>A bar chart displaying confidence levels of participants (scale 1-5):</w:t>
      </w:r>
      <w:r>
        <w:br/>
        <w:t>- **Level 4**: Most frequent confidence level.</w:t>
      </w:r>
      <w:r>
        <w:br/>
        <w:t>- **Level 5**: Second highest frequency.</w:t>
      </w:r>
      <w:r>
        <w:br/>
        <w:t>- Lower confidence levels (1-3) are less common.</w:t>
      </w:r>
    </w:p>
    <w:p w14:paraId="557F84A7" w14:textId="77777777" w:rsidR="007F3878" w:rsidRDefault="007F3878" w:rsidP="007F3878">
      <w:r>
        <w:rPr>
          <w:noProof/>
        </w:rPr>
        <w:lastRenderedPageBreak/>
        <w:drawing>
          <wp:inline distT="0" distB="0" distL="0" distR="0" wp14:anchorId="28822F66" wp14:editId="25613599">
            <wp:extent cx="5029200" cy="3017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idence_levels.png"/>
                    <pic:cNvPicPr/>
                  </pic:nvPicPr>
                  <pic:blipFill>
                    <a:blip r:embed="rId20"/>
                    <a:stretch>
                      <a:fillRect/>
                    </a:stretch>
                  </pic:blipFill>
                  <pic:spPr>
                    <a:xfrm>
                      <a:off x="0" y="0"/>
                      <a:ext cx="5029200" cy="3017520"/>
                    </a:xfrm>
                    <a:prstGeom prst="rect">
                      <a:avLst/>
                    </a:prstGeom>
                  </pic:spPr>
                </pic:pic>
              </a:graphicData>
            </a:graphic>
          </wp:inline>
        </w:drawing>
      </w:r>
    </w:p>
    <w:p w14:paraId="1810E60B" w14:textId="77777777" w:rsidR="007F3878" w:rsidRDefault="007F3878" w:rsidP="007F3878">
      <w:pPr>
        <w:pStyle w:val="Heading3"/>
      </w:pPr>
      <w:bookmarkStart w:id="25" w:name="_Toc184492544"/>
      <w:r>
        <w:t>5. Priority Investment Areas</w:t>
      </w:r>
      <w:bookmarkEnd w:id="25"/>
    </w:p>
    <w:p w14:paraId="5B55F2A3" w14:textId="77777777" w:rsidR="007F3878" w:rsidRDefault="007F3878" w:rsidP="007F3878">
      <w:r>
        <w:t>A bar chart identifying areas prioritized for investment:</w:t>
      </w:r>
      <w:r>
        <w:br/>
        <w:t>- **Technology**: Most prioritized.</w:t>
      </w:r>
      <w:r>
        <w:br/>
        <w:t>- **Training**: Second highest priority.</w:t>
      </w:r>
      <w:r>
        <w:br/>
        <w:t>- **Infrastructure**: Moderate priority.</w:t>
      </w:r>
      <w:r>
        <w:br/>
        <w:t>- **Others**: Least prioritized.</w:t>
      </w:r>
    </w:p>
    <w:p w14:paraId="0B4A2B5D" w14:textId="77777777" w:rsidR="007F3878" w:rsidRDefault="007F3878" w:rsidP="007F3878">
      <w:r>
        <w:rPr>
          <w:noProof/>
        </w:rPr>
        <w:drawing>
          <wp:inline distT="0" distB="0" distL="0" distR="0" wp14:anchorId="1D51E462" wp14:editId="69B3471C">
            <wp:extent cx="5029200" cy="3017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ority_investment_areas.png"/>
                    <pic:cNvPicPr/>
                  </pic:nvPicPr>
                  <pic:blipFill>
                    <a:blip r:embed="rId21"/>
                    <a:stretch>
                      <a:fillRect/>
                    </a:stretch>
                  </pic:blipFill>
                  <pic:spPr>
                    <a:xfrm>
                      <a:off x="0" y="0"/>
                      <a:ext cx="5029200" cy="3017520"/>
                    </a:xfrm>
                    <a:prstGeom prst="rect">
                      <a:avLst/>
                    </a:prstGeom>
                  </pic:spPr>
                </pic:pic>
              </a:graphicData>
            </a:graphic>
          </wp:inline>
        </w:drawing>
      </w:r>
    </w:p>
    <w:p w14:paraId="46804411" w14:textId="77777777" w:rsidR="004B3259" w:rsidRDefault="004B3259" w:rsidP="004B3259"/>
    <w:p w14:paraId="00CCE77A" w14:textId="77777777" w:rsidR="004B3259" w:rsidRDefault="004B3259" w:rsidP="004B3259"/>
    <w:p w14:paraId="4CB3CD75" w14:textId="77777777" w:rsidR="004B3259" w:rsidRDefault="004B3259" w:rsidP="004B3259"/>
    <w:p w14:paraId="63C9DE67" w14:textId="77777777" w:rsidR="004B3259" w:rsidRDefault="004B3259" w:rsidP="004B3259"/>
    <w:p w14:paraId="1F8D2E2D" w14:textId="77777777" w:rsidR="006510AE" w:rsidRDefault="000638B7" w:rsidP="000638B7">
      <w:pPr>
        <w:pStyle w:val="Heading2"/>
        <w:ind w:left="0" w:firstLine="0"/>
      </w:pPr>
      <w:bookmarkStart w:id="26" w:name="_Toc184492545"/>
      <w:r>
        <w:lastRenderedPageBreak/>
        <w:t>Results:</w:t>
      </w:r>
      <w:bookmarkEnd w:id="26"/>
      <w:r>
        <w:t xml:space="preserve"> </w:t>
      </w:r>
    </w:p>
    <w:p w14:paraId="77998C37" w14:textId="58A50F78" w:rsidR="007F3878" w:rsidRDefault="007F3878" w:rsidP="007F3878">
      <w:pPr>
        <w:ind w:left="86" w:right="585"/>
      </w:pPr>
      <w:r w:rsidRPr="007F3878">
        <w:t>The study aimed to look into the issues that traditional companies are facing in Saudi Arabia, which create hurdles for the journey towards digital transformation. Further, it attempts to present recommendations on the practicality that could help to get across these obstacles. This has been achieved through the basis of a mixed-method approach and combines both qualitative and quantitative techniques to find the main evidence from the data survey and interviews. Key findings have been deduced, summarized herein:</w:t>
      </w:r>
    </w:p>
    <w:p w14:paraId="2E86A86A" w14:textId="77777777" w:rsidR="007F3878" w:rsidRDefault="007F3878" w:rsidP="007F3878">
      <w:pPr>
        <w:ind w:left="86" w:right="585"/>
      </w:pPr>
    </w:p>
    <w:p w14:paraId="7EE15A1D" w14:textId="77777777" w:rsidR="00B32258" w:rsidRPr="00B32258" w:rsidRDefault="00B32258" w:rsidP="00B32258">
      <w:pPr>
        <w:ind w:left="86" w:right="585"/>
        <w:rPr>
          <w:b/>
          <w:sz w:val="28"/>
        </w:rPr>
      </w:pPr>
      <w:r w:rsidRPr="00B32258">
        <w:rPr>
          <w:b/>
          <w:sz w:val="28"/>
        </w:rPr>
        <w:t>Key Findings</w:t>
      </w:r>
    </w:p>
    <w:p w14:paraId="264AFB87" w14:textId="45568010" w:rsidR="00B32258" w:rsidRPr="00B32258" w:rsidRDefault="00B32258" w:rsidP="00B32258">
      <w:pPr>
        <w:pStyle w:val="ListParagraph"/>
        <w:numPr>
          <w:ilvl w:val="1"/>
          <w:numId w:val="5"/>
        </w:numPr>
        <w:ind w:right="585"/>
        <w:rPr>
          <w:b/>
          <w:sz w:val="28"/>
        </w:rPr>
      </w:pPr>
      <w:r w:rsidRPr="00B32258">
        <w:rPr>
          <w:b/>
          <w:sz w:val="28"/>
        </w:rPr>
        <w:t>Barriers to Digital Transformation</w:t>
      </w:r>
    </w:p>
    <w:p w14:paraId="25A04096" w14:textId="77777777" w:rsidR="00B32258" w:rsidRDefault="00B32258" w:rsidP="00B32258">
      <w:pPr>
        <w:ind w:left="86" w:right="585"/>
      </w:pPr>
    </w:p>
    <w:p w14:paraId="0FDA8C78" w14:textId="77777777" w:rsidR="00B32258" w:rsidRDefault="00B32258" w:rsidP="00B32258">
      <w:pPr>
        <w:pStyle w:val="ListParagraph"/>
        <w:numPr>
          <w:ilvl w:val="0"/>
          <w:numId w:val="10"/>
        </w:numPr>
        <w:ind w:right="585"/>
      </w:pPr>
      <w:r>
        <w:t>Resistance to Change: This was rated as the biggest hurdle-averaging 4.2 out of 5-and the employees were not ready, nor did the leadership also want to adapt to these new digital ways of working.</w:t>
      </w:r>
    </w:p>
    <w:p w14:paraId="4E4B8021" w14:textId="77777777" w:rsidR="00B32258" w:rsidRDefault="00B32258" w:rsidP="00B32258">
      <w:pPr>
        <w:pStyle w:val="ListParagraph"/>
        <w:numPr>
          <w:ilvl w:val="0"/>
          <w:numId w:val="10"/>
        </w:numPr>
        <w:ind w:right="585"/>
      </w:pPr>
      <w:r>
        <w:t>Financial Constraints: The second major barrier, firms say that digital tools are expensive, infrastructure is costly, and training is equally costly. The average rating is 3.8.</w:t>
      </w:r>
    </w:p>
    <w:p w14:paraId="417F5618" w14:textId="77777777" w:rsidR="00B32258" w:rsidRDefault="00B32258" w:rsidP="00B32258">
      <w:pPr>
        <w:pStyle w:val="ListParagraph"/>
        <w:numPr>
          <w:ilvl w:val="0"/>
          <w:numId w:val="10"/>
        </w:numPr>
        <w:ind w:right="585"/>
      </w:pPr>
      <w:r>
        <w:t>Lack of Digital Skills: The respondents mentioned that the digital literacy and technical skill gaps were mostly at the middle level of employment, which scored an average rating of 3.5.</w:t>
      </w:r>
    </w:p>
    <w:p w14:paraId="4D16A3F8" w14:textId="77777777" w:rsidR="00B32258" w:rsidRDefault="00B32258" w:rsidP="00B32258">
      <w:pPr>
        <w:pStyle w:val="ListParagraph"/>
        <w:numPr>
          <w:ilvl w:val="0"/>
          <w:numId w:val="10"/>
        </w:numPr>
        <w:ind w:right="585"/>
      </w:pPr>
      <w:r>
        <w:t>Poor Technological Infrastructure: Although less significant compared to other barriers, gaps in technology availability and readiness still created some problems, with an average rating of 3.2.</w:t>
      </w:r>
    </w:p>
    <w:p w14:paraId="14DBA43D" w14:textId="77777777" w:rsidR="00B32258" w:rsidRDefault="00B32258" w:rsidP="00B32258">
      <w:pPr>
        <w:ind w:left="86" w:right="585"/>
      </w:pPr>
    </w:p>
    <w:p w14:paraId="789D4558" w14:textId="4564B301" w:rsidR="00B32258" w:rsidRPr="00B32258" w:rsidRDefault="00B32258" w:rsidP="00B32258">
      <w:pPr>
        <w:pStyle w:val="ListParagraph"/>
        <w:numPr>
          <w:ilvl w:val="1"/>
          <w:numId w:val="5"/>
        </w:numPr>
        <w:ind w:right="585"/>
        <w:rPr>
          <w:b/>
          <w:sz w:val="28"/>
        </w:rPr>
      </w:pPr>
      <w:r w:rsidRPr="00B32258">
        <w:rPr>
          <w:b/>
          <w:sz w:val="28"/>
        </w:rPr>
        <w:t>Digital Readiness</w:t>
      </w:r>
    </w:p>
    <w:p w14:paraId="447A4285" w14:textId="77777777" w:rsidR="00B32258" w:rsidRDefault="00B32258" w:rsidP="00B32258">
      <w:pPr>
        <w:ind w:left="86" w:right="585"/>
      </w:pPr>
    </w:p>
    <w:p w14:paraId="2156C468" w14:textId="77777777" w:rsidR="00B32258" w:rsidRDefault="00B32258" w:rsidP="00B32258">
      <w:pPr>
        <w:pStyle w:val="ListParagraph"/>
        <w:numPr>
          <w:ilvl w:val="0"/>
          <w:numId w:val="11"/>
        </w:numPr>
        <w:ind w:right="585"/>
      </w:pPr>
      <w:r>
        <w:t>Only 40% of the participants rated their respective organizations as "highly ready" for digital transformation.</w:t>
      </w:r>
    </w:p>
    <w:p w14:paraId="18B98653" w14:textId="77777777" w:rsidR="00B32258" w:rsidRDefault="00B32258" w:rsidP="00B32258">
      <w:pPr>
        <w:pStyle w:val="ListParagraph"/>
        <w:numPr>
          <w:ilvl w:val="0"/>
          <w:numId w:val="11"/>
        </w:numPr>
        <w:ind w:right="585"/>
      </w:pPr>
      <w:r>
        <w:t>A large proportion of the participants rated their readiness as "medium" (35%), which calls for targeted interventions.</w:t>
      </w:r>
    </w:p>
    <w:p w14:paraId="2062EF01" w14:textId="77777777" w:rsidR="00B32258" w:rsidRDefault="00B32258" w:rsidP="00B32258">
      <w:pPr>
        <w:pStyle w:val="ListParagraph"/>
        <w:numPr>
          <w:ilvl w:val="0"/>
          <w:numId w:val="11"/>
        </w:numPr>
        <w:ind w:right="585"/>
      </w:pPr>
      <w:r>
        <w:t>25% identified their organizations as having "low readiness," signaling a critical need for foundational improvements.</w:t>
      </w:r>
    </w:p>
    <w:p w14:paraId="203EE7E4" w14:textId="77777777" w:rsidR="00B32258" w:rsidRDefault="00B32258" w:rsidP="00B32258">
      <w:pPr>
        <w:pStyle w:val="ListParagraph"/>
        <w:ind w:left="796" w:right="585" w:firstLine="0"/>
      </w:pPr>
    </w:p>
    <w:p w14:paraId="0BD91D50" w14:textId="77777777" w:rsidR="00B32258" w:rsidRDefault="00B32258" w:rsidP="00B32258">
      <w:pPr>
        <w:pStyle w:val="ListParagraph"/>
        <w:ind w:left="796" w:right="585" w:firstLine="0"/>
      </w:pPr>
    </w:p>
    <w:p w14:paraId="57B59954" w14:textId="77777777" w:rsidR="00B32258" w:rsidRDefault="00B32258" w:rsidP="00B32258">
      <w:pPr>
        <w:pStyle w:val="ListParagraph"/>
        <w:ind w:left="796" w:right="585" w:firstLine="0"/>
      </w:pPr>
    </w:p>
    <w:p w14:paraId="54CF3433" w14:textId="77777777" w:rsidR="00B32258" w:rsidRDefault="00B32258" w:rsidP="00B32258">
      <w:pPr>
        <w:pStyle w:val="ListParagraph"/>
        <w:ind w:left="796" w:right="585" w:firstLine="0"/>
      </w:pPr>
    </w:p>
    <w:p w14:paraId="57744BE8" w14:textId="77777777" w:rsidR="00B32258" w:rsidRDefault="00B32258" w:rsidP="00B32258">
      <w:pPr>
        <w:pStyle w:val="ListParagraph"/>
        <w:ind w:left="796" w:right="585" w:firstLine="0"/>
      </w:pPr>
    </w:p>
    <w:p w14:paraId="099C27A0" w14:textId="77777777" w:rsidR="00B32258" w:rsidRDefault="00B32258" w:rsidP="00B32258">
      <w:pPr>
        <w:pStyle w:val="ListParagraph"/>
        <w:ind w:left="796" w:right="585" w:firstLine="0"/>
      </w:pPr>
    </w:p>
    <w:p w14:paraId="5559AB53" w14:textId="77777777" w:rsidR="00B32258" w:rsidRDefault="00B32258" w:rsidP="00B32258">
      <w:pPr>
        <w:pStyle w:val="ListParagraph"/>
        <w:ind w:left="796" w:right="585" w:firstLine="0"/>
      </w:pPr>
    </w:p>
    <w:p w14:paraId="0E77AC78" w14:textId="34EAE0A5" w:rsidR="00B32258" w:rsidRPr="00B32258" w:rsidRDefault="00B32258" w:rsidP="00B32258">
      <w:pPr>
        <w:pStyle w:val="ListParagraph"/>
        <w:numPr>
          <w:ilvl w:val="1"/>
          <w:numId w:val="5"/>
        </w:numPr>
        <w:ind w:right="585"/>
        <w:rPr>
          <w:b/>
          <w:sz w:val="28"/>
        </w:rPr>
      </w:pPr>
      <w:r w:rsidRPr="00B32258">
        <w:rPr>
          <w:b/>
          <w:sz w:val="28"/>
        </w:rPr>
        <w:lastRenderedPageBreak/>
        <w:t>Employee Training and Awareness</w:t>
      </w:r>
    </w:p>
    <w:p w14:paraId="2020266D" w14:textId="77777777" w:rsidR="00B32258" w:rsidRDefault="00B32258" w:rsidP="00B32258">
      <w:pPr>
        <w:ind w:left="86" w:right="585"/>
      </w:pPr>
    </w:p>
    <w:p w14:paraId="0C6EEB3C" w14:textId="77777777" w:rsidR="00B32258" w:rsidRDefault="00B32258" w:rsidP="00B32258">
      <w:pPr>
        <w:pStyle w:val="ListParagraph"/>
        <w:numPr>
          <w:ilvl w:val="0"/>
          <w:numId w:val="12"/>
        </w:numPr>
        <w:ind w:right="585"/>
      </w:pPr>
      <w:r>
        <w:t>Most of the respondents reported receiving some form of training around digital tools and practices in the last year.</w:t>
      </w:r>
    </w:p>
    <w:p w14:paraId="164302CA" w14:textId="77777777" w:rsidR="00B32258" w:rsidRDefault="00B32258" w:rsidP="00B32258">
      <w:pPr>
        <w:pStyle w:val="ListParagraph"/>
        <w:numPr>
          <w:ilvl w:val="0"/>
          <w:numId w:val="12"/>
        </w:numPr>
        <w:ind w:right="585"/>
      </w:pPr>
      <w:r>
        <w:t>However, advanced technical training and change management practices were identified as areas where further gaps exist, and there was a general interest in more upskilling by many participants.</w:t>
      </w:r>
    </w:p>
    <w:p w14:paraId="52124B15" w14:textId="77777777" w:rsidR="00B32258" w:rsidRDefault="00B32258" w:rsidP="00B32258">
      <w:pPr>
        <w:pStyle w:val="ListParagraph"/>
        <w:ind w:left="796" w:right="585" w:firstLine="0"/>
      </w:pPr>
    </w:p>
    <w:p w14:paraId="23CEB662" w14:textId="480B720C" w:rsidR="00B32258" w:rsidRPr="00B32258" w:rsidRDefault="00B32258" w:rsidP="00B32258">
      <w:pPr>
        <w:pStyle w:val="ListParagraph"/>
        <w:numPr>
          <w:ilvl w:val="1"/>
          <w:numId w:val="5"/>
        </w:numPr>
        <w:ind w:right="585"/>
        <w:rPr>
          <w:b/>
          <w:sz w:val="28"/>
        </w:rPr>
      </w:pPr>
      <w:r w:rsidRPr="00B32258">
        <w:rPr>
          <w:b/>
          <w:sz w:val="28"/>
        </w:rPr>
        <w:t>Strategic Importance of Leadership and Culture</w:t>
      </w:r>
    </w:p>
    <w:p w14:paraId="4C378D84" w14:textId="77777777" w:rsidR="00B32258" w:rsidRDefault="00B32258" w:rsidP="00B32258">
      <w:pPr>
        <w:ind w:left="86" w:right="585"/>
      </w:pPr>
    </w:p>
    <w:p w14:paraId="0A3CD879" w14:textId="77777777" w:rsidR="00B32258" w:rsidRDefault="00B32258" w:rsidP="00B32258">
      <w:pPr>
        <w:pStyle w:val="ListParagraph"/>
        <w:numPr>
          <w:ilvl w:val="0"/>
          <w:numId w:val="13"/>
        </w:numPr>
        <w:ind w:right="585"/>
      </w:pPr>
      <w:r>
        <w:t>The change management practices and leadership involvement were evaluated as being very important in the digital transformation process of organizations. Organizations with high-level leadership engagement in the process showed more confidence in implementing digital practices.</w:t>
      </w:r>
    </w:p>
    <w:p w14:paraId="5B49536D" w14:textId="77777777" w:rsidR="00B32258" w:rsidRDefault="00B32258" w:rsidP="00B32258">
      <w:pPr>
        <w:pStyle w:val="ListParagraph"/>
        <w:numPr>
          <w:ilvl w:val="0"/>
          <w:numId w:val="13"/>
        </w:numPr>
        <w:ind w:right="585"/>
      </w:pPr>
      <w:r>
        <w:t>One of the emergent themes identified was that of cultural resistance, and so the need for an innovative and flexible culture.</w:t>
      </w:r>
    </w:p>
    <w:p w14:paraId="78670344" w14:textId="77777777" w:rsidR="00B32258" w:rsidRDefault="00B32258" w:rsidP="00B32258">
      <w:pPr>
        <w:ind w:right="585"/>
      </w:pPr>
    </w:p>
    <w:p w14:paraId="271262A7" w14:textId="607AB3AD" w:rsidR="00B32258" w:rsidRPr="00B32258" w:rsidRDefault="00B32258" w:rsidP="00B32258">
      <w:pPr>
        <w:pStyle w:val="ListParagraph"/>
        <w:numPr>
          <w:ilvl w:val="1"/>
          <w:numId w:val="5"/>
        </w:numPr>
        <w:ind w:right="585"/>
        <w:rPr>
          <w:b/>
          <w:sz w:val="28"/>
        </w:rPr>
      </w:pPr>
      <w:r w:rsidRPr="00B32258">
        <w:rPr>
          <w:b/>
          <w:sz w:val="28"/>
        </w:rPr>
        <w:t>Confidence in Digital Tools</w:t>
      </w:r>
    </w:p>
    <w:p w14:paraId="075F6348" w14:textId="77777777" w:rsidR="00B32258" w:rsidRDefault="00B32258" w:rsidP="00B32258">
      <w:pPr>
        <w:ind w:left="86" w:right="585"/>
      </w:pPr>
    </w:p>
    <w:p w14:paraId="717086FD" w14:textId="77777777" w:rsidR="00B32258" w:rsidRDefault="00B32258" w:rsidP="00B32258">
      <w:pPr>
        <w:pStyle w:val="ListParagraph"/>
        <w:numPr>
          <w:ilvl w:val="0"/>
          <w:numId w:val="14"/>
        </w:numPr>
        <w:ind w:right="585"/>
      </w:pPr>
      <w:r>
        <w:t>Most participants reported a moderate to high level of confidence when using digital tools:</w:t>
      </w:r>
    </w:p>
    <w:p w14:paraId="04F77CD8" w14:textId="77777777" w:rsidR="00B32258" w:rsidRDefault="00B32258" w:rsidP="00B32258">
      <w:pPr>
        <w:pStyle w:val="ListParagraph"/>
        <w:numPr>
          <w:ilvl w:val="0"/>
          <w:numId w:val="14"/>
        </w:numPr>
        <w:ind w:right="585"/>
      </w:pPr>
      <w:r>
        <w:t>Level 4 Confidence: Most frequently expressed by the respondents.</w:t>
      </w:r>
    </w:p>
    <w:p w14:paraId="257D115C" w14:textId="77777777" w:rsidR="00B32258" w:rsidRDefault="00B32258" w:rsidP="00B32258">
      <w:pPr>
        <w:pStyle w:val="ListParagraph"/>
        <w:numPr>
          <w:ilvl w:val="0"/>
          <w:numId w:val="14"/>
        </w:numPr>
        <w:ind w:right="585"/>
      </w:pPr>
      <w:r>
        <w:t>Level 5 Confidence: Penultimate most common.</w:t>
      </w:r>
    </w:p>
    <w:p w14:paraId="4A0FB450" w14:textId="77777777" w:rsidR="00B32258" w:rsidRDefault="00B32258" w:rsidP="00B32258">
      <w:pPr>
        <w:pStyle w:val="ListParagraph"/>
        <w:numPr>
          <w:ilvl w:val="0"/>
          <w:numId w:val="14"/>
        </w:numPr>
        <w:ind w:right="585"/>
      </w:pPr>
      <w:r>
        <w:t>Lower levels of confidence were reported by fewer organizations, but still a good amount, for those with low readiness of digitalization.</w:t>
      </w:r>
    </w:p>
    <w:p w14:paraId="30230C46" w14:textId="77777777" w:rsidR="00B32258" w:rsidRDefault="00B32258" w:rsidP="00B32258">
      <w:pPr>
        <w:ind w:left="86" w:right="585"/>
      </w:pPr>
    </w:p>
    <w:p w14:paraId="57853C40" w14:textId="5C254496" w:rsidR="00B32258" w:rsidRPr="00B32258" w:rsidRDefault="00B32258" w:rsidP="00B32258">
      <w:pPr>
        <w:pStyle w:val="ListParagraph"/>
        <w:numPr>
          <w:ilvl w:val="1"/>
          <w:numId w:val="5"/>
        </w:numPr>
        <w:ind w:right="585"/>
        <w:rPr>
          <w:b/>
          <w:sz w:val="28"/>
        </w:rPr>
      </w:pPr>
      <w:r w:rsidRPr="00B32258">
        <w:rPr>
          <w:b/>
          <w:sz w:val="28"/>
        </w:rPr>
        <w:t>Priority Areas of Investment</w:t>
      </w:r>
    </w:p>
    <w:p w14:paraId="2D653F43" w14:textId="77777777" w:rsidR="00B32258" w:rsidRDefault="00B32258" w:rsidP="00B32258">
      <w:pPr>
        <w:ind w:left="86" w:right="585"/>
      </w:pPr>
    </w:p>
    <w:p w14:paraId="2038C947" w14:textId="77777777" w:rsidR="00B32258" w:rsidRDefault="00B32258" w:rsidP="00B32258">
      <w:pPr>
        <w:pStyle w:val="ListParagraph"/>
        <w:numPr>
          <w:ilvl w:val="0"/>
          <w:numId w:val="15"/>
        </w:numPr>
        <w:ind w:right="585"/>
      </w:pPr>
      <w:r>
        <w:t>Technology (hardware, software, and infrastructure) emerged as the top priority for investment.</w:t>
      </w:r>
    </w:p>
    <w:p w14:paraId="3D8E7DC3" w14:textId="77777777" w:rsidR="00B32258" w:rsidRDefault="00B32258" w:rsidP="00B32258">
      <w:pPr>
        <w:pStyle w:val="ListParagraph"/>
        <w:numPr>
          <w:ilvl w:val="0"/>
          <w:numId w:val="15"/>
        </w:numPr>
        <w:ind w:right="585"/>
      </w:pPr>
      <w:r>
        <w:t>Training and skill development ranked second, emphasizing the acute need for developing the workforce.</w:t>
      </w:r>
    </w:p>
    <w:p w14:paraId="1E7B7AEF" w14:textId="77777777" w:rsidR="00B32258" w:rsidRDefault="00B32258" w:rsidP="00B32258">
      <w:pPr>
        <w:pStyle w:val="ListParagraph"/>
        <w:numPr>
          <w:ilvl w:val="0"/>
          <w:numId w:val="15"/>
        </w:numPr>
        <w:ind w:right="585"/>
      </w:pPr>
      <w:r>
        <w:t>Improvements in infrastructure and partnerships with digital-native companies were ranked as moderate priorities.</w:t>
      </w:r>
    </w:p>
    <w:p w14:paraId="2E7CDCB1" w14:textId="77777777" w:rsidR="00B32258" w:rsidRDefault="00B32258" w:rsidP="00B32258">
      <w:pPr>
        <w:pStyle w:val="ListParagraph"/>
        <w:ind w:left="796" w:right="585" w:firstLine="0"/>
      </w:pPr>
    </w:p>
    <w:p w14:paraId="1E800784" w14:textId="77777777" w:rsidR="00B32258" w:rsidRDefault="00B32258" w:rsidP="00B32258">
      <w:pPr>
        <w:pStyle w:val="ListParagraph"/>
        <w:ind w:left="796" w:right="585" w:firstLine="0"/>
      </w:pPr>
    </w:p>
    <w:p w14:paraId="7047599F" w14:textId="77777777" w:rsidR="00B32258" w:rsidRDefault="00B32258" w:rsidP="00B32258">
      <w:pPr>
        <w:pStyle w:val="ListParagraph"/>
        <w:ind w:left="796" w:right="585" w:firstLine="0"/>
      </w:pPr>
    </w:p>
    <w:p w14:paraId="2856D7A8" w14:textId="77777777" w:rsidR="00B32258" w:rsidRDefault="00B32258" w:rsidP="00B32258">
      <w:pPr>
        <w:pStyle w:val="ListParagraph"/>
        <w:ind w:left="796" w:right="585" w:firstLine="0"/>
      </w:pPr>
    </w:p>
    <w:p w14:paraId="7D8E0592" w14:textId="77777777" w:rsidR="00B32258" w:rsidRDefault="00B32258" w:rsidP="00B32258">
      <w:pPr>
        <w:pStyle w:val="ListParagraph"/>
        <w:ind w:left="796" w:right="585" w:firstLine="0"/>
      </w:pPr>
    </w:p>
    <w:p w14:paraId="4DD94094" w14:textId="77777777" w:rsidR="00B32258" w:rsidRPr="00B32258" w:rsidRDefault="00B32258" w:rsidP="00B32258">
      <w:pPr>
        <w:ind w:left="86" w:right="585"/>
        <w:rPr>
          <w:b/>
          <w:sz w:val="28"/>
        </w:rPr>
      </w:pPr>
      <w:r w:rsidRPr="00B32258">
        <w:rPr>
          <w:b/>
          <w:sz w:val="28"/>
        </w:rPr>
        <w:t>Demographic and Geographical Insights Participants' Roles:</w:t>
      </w:r>
    </w:p>
    <w:p w14:paraId="4DA14722" w14:textId="77777777" w:rsidR="00B32258" w:rsidRDefault="00B32258" w:rsidP="00B32258">
      <w:pPr>
        <w:pStyle w:val="ListParagraph"/>
        <w:ind w:left="796" w:right="585" w:firstLine="0"/>
      </w:pPr>
    </w:p>
    <w:p w14:paraId="197C87DF" w14:textId="77777777" w:rsidR="00B32258" w:rsidRDefault="00B32258" w:rsidP="00B32258">
      <w:pPr>
        <w:pStyle w:val="ListParagraph"/>
        <w:ind w:left="796" w:right="585" w:firstLine="0"/>
      </w:pPr>
    </w:p>
    <w:p w14:paraId="2CBD4BE9" w14:textId="77777777" w:rsidR="00B32258" w:rsidRDefault="00B32258" w:rsidP="00B32258">
      <w:pPr>
        <w:pStyle w:val="ListParagraph"/>
        <w:numPr>
          <w:ilvl w:val="0"/>
          <w:numId w:val="16"/>
        </w:numPr>
        <w:ind w:right="585"/>
      </w:pPr>
      <w:r>
        <w:t xml:space="preserve">Leaders, operational managers, and technical staff, all bringing different insights to the table on issues of the organization. </w:t>
      </w:r>
    </w:p>
    <w:p w14:paraId="68963D75" w14:textId="77777777" w:rsidR="00B32258" w:rsidRDefault="00B32258" w:rsidP="00B32258">
      <w:pPr>
        <w:pStyle w:val="ListParagraph"/>
        <w:numPr>
          <w:ilvl w:val="0"/>
          <w:numId w:val="16"/>
        </w:numPr>
        <w:ind w:right="585"/>
      </w:pPr>
      <w:r>
        <w:t>Experience Levels: A majority of the respondents assessed had between 2–5 years of experience, next came those in the 6–</w:t>
      </w:r>
      <w:proofErr w:type="gramStart"/>
      <w:r>
        <w:t>10 year</w:t>
      </w:r>
      <w:proofErr w:type="gramEnd"/>
      <w:r>
        <w:t xml:space="preserve"> bracket—thus, insight from that many stages in their corporate lives. </w:t>
      </w:r>
    </w:p>
    <w:p w14:paraId="0820CD6E" w14:textId="77777777" w:rsidR="00B32258" w:rsidRDefault="00B32258" w:rsidP="00B32258">
      <w:pPr>
        <w:pStyle w:val="ListParagraph"/>
        <w:numPr>
          <w:ilvl w:val="0"/>
          <w:numId w:val="16"/>
        </w:numPr>
        <w:ind w:right="585"/>
      </w:pPr>
      <w:r>
        <w:t xml:space="preserve">Regional Focus: All respondents were from the central region in Saudi Arabia, which is the hub for traditional companies undergoing digital transformation. </w:t>
      </w:r>
    </w:p>
    <w:p w14:paraId="6FF1146C" w14:textId="77777777" w:rsidR="00B32258" w:rsidRDefault="00B32258" w:rsidP="00B32258">
      <w:pPr>
        <w:pStyle w:val="ListParagraph"/>
        <w:ind w:left="1575" w:right="585" w:firstLine="0"/>
      </w:pPr>
    </w:p>
    <w:p w14:paraId="132A00D7" w14:textId="77777777" w:rsidR="00B32258" w:rsidRPr="00B32258" w:rsidRDefault="00B32258" w:rsidP="00B32258">
      <w:pPr>
        <w:ind w:right="585"/>
        <w:rPr>
          <w:b/>
          <w:sz w:val="28"/>
        </w:rPr>
      </w:pPr>
      <w:r w:rsidRPr="00B32258">
        <w:rPr>
          <w:b/>
          <w:sz w:val="28"/>
        </w:rPr>
        <w:t xml:space="preserve">Statistical Highlights </w:t>
      </w:r>
    </w:p>
    <w:p w14:paraId="66654351" w14:textId="77777777" w:rsidR="00B32258" w:rsidRDefault="00B32258" w:rsidP="00B32258">
      <w:pPr>
        <w:pStyle w:val="ListParagraph"/>
        <w:numPr>
          <w:ilvl w:val="0"/>
          <w:numId w:val="17"/>
        </w:numPr>
        <w:ind w:right="585"/>
      </w:pPr>
      <w:r>
        <w:t xml:space="preserve">Age Group Distribution: Most of the respondents were between 31-40 years of age, followed by a fairly good representation of the 41-50 age group. </w:t>
      </w:r>
    </w:p>
    <w:p w14:paraId="1C97170D" w14:textId="63559C97" w:rsidR="00B32258" w:rsidRDefault="00B32258" w:rsidP="00B32258">
      <w:pPr>
        <w:pStyle w:val="ListParagraph"/>
        <w:numPr>
          <w:ilvl w:val="0"/>
          <w:numId w:val="17"/>
        </w:numPr>
        <w:ind w:right="585"/>
      </w:pPr>
      <w:r>
        <w:t>Barriers Rating: Resistance to change, financial constraints, and a lack of skills were the most widely reported barriers.</w:t>
      </w:r>
    </w:p>
    <w:p w14:paraId="47D14338" w14:textId="77777777" w:rsidR="00B32258" w:rsidRDefault="00B32258" w:rsidP="007F3878">
      <w:pPr>
        <w:ind w:left="86" w:right="585"/>
      </w:pPr>
    </w:p>
    <w:p w14:paraId="76952AA1" w14:textId="77777777" w:rsidR="00B32258" w:rsidRPr="00B32258" w:rsidRDefault="00B32258" w:rsidP="00B32258">
      <w:pPr>
        <w:ind w:right="585"/>
        <w:rPr>
          <w:b/>
          <w:sz w:val="28"/>
        </w:rPr>
      </w:pPr>
      <w:r w:rsidRPr="00B32258">
        <w:rPr>
          <w:b/>
          <w:sz w:val="28"/>
        </w:rPr>
        <w:t>Practical Implications</w:t>
      </w:r>
    </w:p>
    <w:p w14:paraId="788D34B1" w14:textId="539150B5" w:rsidR="00B32258" w:rsidRDefault="00B32258" w:rsidP="00B32258">
      <w:pPr>
        <w:ind w:left="86" w:right="585"/>
      </w:pPr>
      <w:r>
        <w:t>Thus, results depict the critical challenges faced in promoting necessary qualitative steps and opportunities for traditionally performed businesses in Saudi Arabia; it can therefore be concluded that dealing constructively with barriers that develop around resistance to change will take strategic leadership on how training is to be emphasized, combined with specific strategic emphasis on investment. Moreover, when this is supported together towards attaining the results composing Vision 2030's objectives, then true speeds in digital transformation for enabling corporate sustainability and competitiveness should get better.</w:t>
      </w:r>
    </w:p>
    <w:p w14:paraId="0593CBCA" w14:textId="77777777" w:rsidR="00B32258" w:rsidRDefault="00B32258" w:rsidP="007F3878">
      <w:pPr>
        <w:ind w:left="86" w:right="585"/>
      </w:pPr>
    </w:p>
    <w:p w14:paraId="4FBF4ADB" w14:textId="77777777" w:rsidR="00B32258" w:rsidRDefault="00B32258" w:rsidP="007F3878">
      <w:pPr>
        <w:ind w:left="86" w:right="585"/>
      </w:pPr>
    </w:p>
    <w:p w14:paraId="526C0B3F" w14:textId="77777777" w:rsidR="00B32258" w:rsidRDefault="00B32258" w:rsidP="007F3878">
      <w:pPr>
        <w:ind w:left="86" w:right="585"/>
      </w:pPr>
    </w:p>
    <w:p w14:paraId="734D9DED" w14:textId="77777777" w:rsidR="00B32258" w:rsidRDefault="00B32258" w:rsidP="007F3878">
      <w:pPr>
        <w:ind w:left="86" w:right="585"/>
      </w:pPr>
    </w:p>
    <w:p w14:paraId="25F8E26E" w14:textId="77777777" w:rsidR="00B32258" w:rsidRDefault="00B32258" w:rsidP="007F3878">
      <w:pPr>
        <w:ind w:left="86" w:right="585"/>
      </w:pPr>
    </w:p>
    <w:p w14:paraId="7A285A80" w14:textId="77777777" w:rsidR="00B32258" w:rsidRDefault="00B32258" w:rsidP="007F3878">
      <w:pPr>
        <w:ind w:left="86" w:right="585"/>
      </w:pPr>
    </w:p>
    <w:p w14:paraId="133274BB" w14:textId="77777777" w:rsidR="00B32258" w:rsidRDefault="00B32258" w:rsidP="007F3878">
      <w:pPr>
        <w:ind w:left="86" w:right="585"/>
      </w:pPr>
    </w:p>
    <w:p w14:paraId="61AD61AE" w14:textId="77777777" w:rsidR="00B32258" w:rsidRDefault="00B32258" w:rsidP="007F3878">
      <w:pPr>
        <w:ind w:left="86" w:right="585"/>
      </w:pPr>
    </w:p>
    <w:p w14:paraId="5030459E" w14:textId="77777777" w:rsidR="00B32258" w:rsidRDefault="00B32258" w:rsidP="007F3878">
      <w:pPr>
        <w:ind w:left="86" w:right="585"/>
      </w:pPr>
    </w:p>
    <w:p w14:paraId="522A4A4C" w14:textId="22495097" w:rsidR="006510AE" w:rsidRDefault="006510AE" w:rsidP="000638B7">
      <w:pPr>
        <w:spacing w:after="155" w:line="259" w:lineRule="auto"/>
        <w:ind w:left="0" w:firstLine="0"/>
      </w:pPr>
    </w:p>
    <w:p w14:paraId="3B713793" w14:textId="77777777" w:rsidR="006510AE" w:rsidRDefault="000638B7">
      <w:pPr>
        <w:spacing w:after="0" w:line="259" w:lineRule="auto"/>
        <w:ind w:left="91" w:firstLine="0"/>
      </w:pPr>
      <w:r>
        <w:rPr>
          <w:sz w:val="28"/>
        </w:rPr>
        <w:t xml:space="preserve"> </w:t>
      </w:r>
    </w:p>
    <w:p w14:paraId="016DE6CF" w14:textId="77777777" w:rsidR="006510AE" w:rsidRDefault="000638B7">
      <w:pPr>
        <w:pStyle w:val="Heading2"/>
        <w:ind w:left="86"/>
      </w:pPr>
      <w:bookmarkStart w:id="27" w:name="_Toc184492546"/>
      <w:r>
        <w:t>Recommendation:</w:t>
      </w:r>
      <w:bookmarkEnd w:id="27"/>
      <w:r>
        <w:t xml:space="preserve"> </w:t>
      </w:r>
    </w:p>
    <w:p w14:paraId="69D0D68D"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1. **Training and Professional Development**: Traditional companies have to invest in training their workforce on digital technologies.</w:t>
      </w:r>
    </w:p>
    <w:p w14:paraId="0BC3CFD8"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2. **Government Support**: This might include things like tax incentives and funding for digital projects.</w:t>
      </w:r>
    </w:p>
    <w:p w14:paraId="7209452B"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3. **Promote a Culture of Change**: It is good that companies cultivate flexibility in their thinking to accept change and innovation.</w:t>
      </w:r>
    </w:p>
    <w:p w14:paraId="68AF6932"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4. **Establish Strategic Partnerships**: Engage technology startups in developing digital transformation.</w:t>
      </w:r>
    </w:p>
    <w:p w14:paraId="2C6396A1"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5. **Create Knowledge Platforms**: Governments and private organizations can support platforms to disseminate knowledge on digital transformation.</w:t>
      </w:r>
    </w:p>
    <w:p w14:paraId="039674CF"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6. **Agile Methodology Implementation**: Encourage the companies to implement agile practices that will enhance their adaptiveness and innovation.</w:t>
      </w:r>
    </w:p>
    <w:p w14:paraId="3E0BE644" w14:textId="77777777" w:rsidR="00E10E6D" w:rsidRPr="00597FA2" w:rsidRDefault="00E10E6D" w:rsidP="00E10E6D">
      <w:pPr>
        <w:rPr>
          <w:rFonts w:asciiTheme="minorHAnsi" w:eastAsiaTheme="minorEastAsia" w:hAnsiTheme="minorHAnsi" w:cstheme="minorBidi"/>
          <w:color w:val="auto"/>
          <w:sz w:val="22"/>
        </w:rPr>
      </w:pPr>
      <w:r w:rsidRPr="00597FA2">
        <w:rPr>
          <w:rFonts w:asciiTheme="minorHAnsi" w:eastAsiaTheme="minorEastAsia" w:hAnsiTheme="minorHAnsi" w:cstheme="minorBidi"/>
          <w:color w:val="auto"/>
          <w:sz w:val="22"/>
        </w:rPr>
        <w:t>7. **Industry-Specific Solution Development**: Tailor digital strategies to solve specific industry problems.</w:t>
      </w:r>
    </w:p>
    <w:p w14:paraId="63F4C8D9" w14:textId="6B59A9B8" w:rsidR="006510AE" w:rsidRDefault="006510AE">
      <w:pPr>
        <w:spacing w:after="155" w:line="259" w:lineRule="auto"/>
        <w:ind w:left="91" w:firstLine="0"/>
      </w:pPr>
    </w:p>
    <w:p w14:paraId="40CA156F" w14:textId="77777777" w:rsidR="006510AE" w:rsidRDefault="000638B7">
      <w:pPr>
        <w:spacing w:after="157" w:line="259" w:lineRule="auto"/>
        <w:ind w:left="91" w:firstLine="0"/>
      </w:pPr>
      <w:r>
        <w:rPr>
          <w:sz w:val="28"/>
        </w:rPr>
        <w:t xml:space="preserve"> </w:t>
      </w:r>
    </w:p>
    <w:p w14:paraId="23A50CAE" w14:textId="77777777" w:rsidR="006510AE" w:rsidRDefault="000638B7">
      <w:pPr>
        <w:spacing w:after="155" w:line="259" w:lineRule="auto"/>
        <w:ind w:left="91" w:firstLine="0"/>
      </w:pPr>
      <w:r>
        <w:rPr>
          <w:sz w:val="28"/>
        </w:rPr>
        <w:t xml:space="preserve"> </w:t>
      </w:r>
    </w:p>
    <w:p w14:paraId="0DE44262" w14:textId="77777777" w:rsidR="006510AE" w:rsidRDefault="000638B7">
      <w:pPr>
        <w:spacing w:after="155" w:line="259" w:lineRule="auto"/>
        <w:ind w:left="91" w:firstLine="0"/>
      </w:pPr>
      <w:r>
        <w:rPr>
          <w:sz w:val="28"/>
        </w:rPr>
        <w:t xml:space="preserve"> </w:t>
      </w:r>
    </w:p>
    <w:p w14:paraId="08D374E8" w14:textId="77777777" w:rsidR="006510AE" w:rsidRDefault="000638B7">
      <w:pPr>
        <w:spacing w:after="157" w:line="259" w:lineRule="auto"/>
        <w:ind w:left="91" w:firstLine="0"/>
      </w:pPr>
      <w:r>
        <w:rPr>
          <w:sz w:val="28"/>
        </w:rPr>
        <w:t xml:space="preserve"> </w:t>
      </w:r>
    </w:p>
    <w:p w14:paraId="3338B0D0" w14:textId="77777777" w:rsidR="006510AE" w:rsidRDefault="000638B7">
      <w:pPr>
        <w:spacing w:after="155" w:line="259" w:lineRule="auto"/>
        <w:ind w:left="91" w:firstLine="0"/>
      </w:pPr>
      <w:r>
        <w:rPr>
          <w:sz w:val="28"/>
        </w:rPr>
        <w:t xml:space="preserve"> </w:t>
      </w:r>
    </w:p>
    <w:p w14:paraId="20E3EECF" w14:textId="77777777" w:rsidR="006510AE" w:rsidRDefault="000638B7">
      <w:pPr>
        <w:spacing w:after="157" w:line="259" w:lineRule="auto"/>
        <w:ind w:left="91" w:firstLine="0"/>
      </w:pPr>
      <w:r>
        <w:rPr>
          <w:sz w:val="28"/>
        </w:rPr>
        <w:t xml:space="preserve"> </w:t>
      </w:r>
    </w:p>
    <w:p w14:paraId="634D4D78" w14:textId="77777777" w:rsidR="006510AE" w:rsidRDefault="000638B7">
      <w:pPr>
        <w:spacing w:after="155" w:line="259" w:lineRule="auto"/>
        <w:ind w:left="91" w:firstLine="0"/>
      </w:pPr>
      <w:r>
        <w:rPr>
          <w:sz w:val="28"/>
        </w:rPr>
        <w:t xml:space="preserve"> </w:t>
      </w:r>
    </w:p>
    <w:p w14:paraId="27A1DF5E" w14:textId="77777777" w:rsidR="006510AE" w:rsidRDefault="000638B7">
      <w:pPr>
        <w:spacing w:after="157" w:line="259" w:lineRule="auto"/>
        <w:ind w:left="91" w:firstLine="0"/>
      </w:pPr>
      <w:r>
        <w:rPr>
          <w:sz w:val="28"/>
        </w:rPr>
        <w:t xml:space="preserve"> </w:t>
      </w:r>
    </w:p>
    <w:p w14:paraId="0802ECC6" w14:textId="77777777" w:rsidR="006510AE" w:rsidRDefault="000638B7">
      <w:pPr>
        <w:spacing w:after="156" w:line="259" w:lineRule="auto"/>
        <w:ind w:left="91" w:firstLine="0"/>
      </w:pPr>
      <w:r>
        <w:rPr>
          <w:sz w:val="28"/>
        </w:rPr>
        <w:t xml:space="preserve"> </w:t>
      </w:r>
    </w:p>
    <w:p w14:paraId="73421050" w14:textId="77777777" w:rsidR="006510AE" w:rsidRDefault="000638B7">
      <w:pPr>
        <w:spacing w:after="155" w:line="259" w:lineRule="auto"/>
        <w:ind w:left="91" w:firstLine="0"/>
      </w:pPr>
      <w:r>
        <w:rPr>
          <w:sz w:val="28"/>
        </w:rPr>
        <w:t xml:space="preserve"> </w:t>
      </w:r>
    </w:p>
    <w:p w14:paraId="4878C998" w14:textId="77777777" w:rsidR="006510AE" w:rsidRDefault="000638B7">
      <w:pPr>
        <w:spacing w:after="157" w:line="259" w:lineRule="auto"/>
        <w:ind w:left="91" w:firstLine="0"/>
      </w:pPr>
      <w:r>
        <w:rPr>
          <w:sz w:val="28"/>
        </w:rPr>
        <w:t xml:space="preserve"> </w:t>
      </w:r>
    </w:p>
    <w:p w14:paraId="5CDAA1DC" w14:textId="77777777" w:rsidR="006510AE" w:rsidRDefault="000638B7">
      <w:pPr>
        <w:spacing w:after="155" w:line="259" w:lineRule="auto"/>
        <w:ind w:left="91" w:firstLine="0"/>
      </w:pPr>
      <w:r>
        <w:rPr>
          <w:sz w:val="28"/>
        </w:rPr>
        <w:t xml:space="preserve"> </w:t>
      </w:r>
    </w:p>
    <w:p w14:paraId="4A80665D" w14:textId="77777777" w:rsidR="006510AE" w:rsidRDefault="000638B7">
      <w:pPr>
        <w:spacing w:after="157" w:line="259" w:lineRule="auto"/>
        <w:ind w:left="91" w:firstLine="0"/>
      </w:pPr>
      <w:r>
        <w:rPr>
          <w:sz w:val="28"/>
        </w:rPr>
        <w:t xml:space="preserve"> </w:t>
      </w:r>
    </w:p>
    <w:p w14:paraId="3AE3D7C6" w14:textId="77777777" w:rsidR="006510AE" w:rsidRDefault="000638B7">
      <w:pPr>
        <w:spacing w:after="0" w:line="259" w:lineRule="auto"/>
        <w:ind w:left="91" w:firstLine="0"/>
      </w:pPr>
      <w:r>
        <w:rPr>
          <w:sz w:val="28"/>
        </w:rPr>
        <w:t xml:space="preserve"> </w:t>
      </w:r>
    </w:p>
    <w:p w14:paraId="51D9A68A" w14:textId="77777777" w:rsidR="006510AE" w:rsidRDefault="000638B7">
      <w:pPr>
        <w:spacing w:after="0" w:line="321" w:lineRule="auto"/>
        <w:ind w:left="91" w:right="4870" w:firstLine="0"/>
        <w:jc w:val="both"/>
      </w:pPr>
      <w:r>
        <w:rPr>
          <w:b/>
          <w:sz w:val="52"/>
        </w:rPr>
        <w:t xml:space="preserve">  </w:t>
      </w:r>
    </w:p>
    <w:p w14:paraId="25D6CD48" w14:textId="77777777" w:rsidR="006510AE" w:rsidRDefault="000638B7">
      <w:pPr>
        <w:spacing w:after="155" w:line="259" w:lineRule="auto"/>
        <w:ind w:left="4508" w:firstLine="0"/>
      </w:pPr>
      <w:r>
        <w:rPr>
          <w:b/>
          <w:sz w:val="52"/>
        </w:rPr>
        <w:t xml:space="preserve"> </w:t>
      </w:r>
    </w:p>
    <w:p w14:paraId="3C8E1222" w14:textId="77777777" w:rsidR="006510AE" w:rsidRDefault="000638B7">
      <w:pPr>
        <w:spacing w:after="152" w:line="259" w:lineRule="auto"/>
        <w:ind w:left="4508" w:firstLine="0"/>
      </w:pPr>
      <w:r>
        <w:rPr>
          <w:b/>
          <w:sz w:val="52"/>
        </w:rPr>
        <w:t xml:space="preserve"> </w:t>
      </w:r>
    </w:p>
    <w:p w14:paraId="315A6710" w14:textId="77777777" w:rsidR="006510AE" w:rsidRDefault="000638B7">
      <w:pPr>
        <w:spacing w:after="155" w:line="259" w:lineRule="auto"/>
        <w:ind w:left="4508" w:firstLine="0"/>
      </w:pPr>
      <w:r>
        <w:rPr>
          <w:b/>
          <w:sz w:val="52"/>
        </w:rPr>
        <w:lastRenderedPageBreak/>
        <w:t xml:space="preserve"> </w:t>
      </w:r>
    </w:p>
    <w:p w14:paraId="743099F1" w14:textId="77777777" w:rsidR="006510AE" w:rsidRDefault="000638B7">
      <w:pPr>
        <w:spacing w:after="152" w:line="259" w:lineRule="auto"/>
        <w:ind w:left="4508" w:firstLine="0"/>
      </w:pPr>
      <w:r>
        <w:rPr>
          <w:b/>
          <w:sz w:val="52"/>
        </w:rPr>
        <w:t xml:space="preserve"> </w:t>
      </w:r>
    </w:p>
    <w:p w14:paraId="078E972F" w14:textId="77777777" w:rsidR="006510AE" w:rsidRDefault="000638B7">
      <w:pPr>
        <w:spacing w:after="207" w:line="259" w:lineRule="auto"/>
        <w:ind w:left="4508" w:firstLine="0"/>
      </w:pPr>
      <w:r>
        <w:rPr>
          <w:b/>
          <w:sz w:val="52"/>
        </w:rPr>
        <w:t xml:space="preserve"> </w:t>
      </w:r>
    </w:p>
    <w:p w14:paraId="044A9775" w14:textId="77777777" w:rsidR="006510AE" w:rsidRDefault="000638B7">
      <w:pPr>
        <w:pStyle w:val="Heading1"/>
        <w:spacing w:after="103"/>
        <w:ind w:left="10" w:right="4069"/>
      </w:pPr>
      <w:bookmarkStart w:id="28" w:name="_Toc184492547"/>
      <w:r>
        <w:t>References</w:t>
      </w:r>
      <w:bookmarkEnd w:id="28"/>
      <w:r>
        <w:rPr>
          <w:u w:val="none"/>
        </w:rPr>
        <w:t xml:space="preserve"> </w:t>
      </w:r>
    </w:p>
    <w:p w14:paraId="3CA10B84" w14:textId="77777777" w:rsidR="006510AE" w:rsidRDefault="000638B7">
      <w:pPr>
        <w:spacing w:after="153" w:line="259" w:lineRule="auto"/>
        <w:ind w:left="4508" w:firstLine="0"/>
      </w:pPr>
      <w:r>
        <w:rPr>
          <w:b/>
          <w:sz w:val="52"/>
        </w:rPr>
        <w:t xml:space="preserve"> </w:t>
      </w:r>
    </w:p>
    <w:p w14:paraId="7E0859EE" w14:textId="5345CDC6" w:rsidR="00532816" w:rsidRPr="00E10E6D" w:rsidRDefault="00532816" w:rsidP="00E10E6D">
      <w:pPr>
        <w:spacing w:after="155" w:line="259" w:lineRule="auto"/>
        <w:ind w:left="4508" w:firstLine="0"/>
      </w:pPr>
    </w:p>
    <w:p w14:paraId="38EBB5AD" w14:textId="77777777" w:rsidR="00532816" w:rsidRDefault="00532816">
      <w:pPr>
        <w:spacing w:after="155" w:line="259" w:lineRule="auto"/>
        <w:ind w:left="91" w:firstLine="0"/>
        <w:rPr>
          <w:b/>
          <w:sz w:val="32"/>
        </w:rPr>
      </w:pPr>
    </w:p>
    <w:p w14:paraId="1E015205" w14:textId="0BFE40F7"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1</w:t>
      </w:r>
      <w:proofErr w:type="gramStart"/>
      <w:r>
        <w:rPr>
          <w:rFonts w:asciiTheme="minorHAnsi" w:eastAsiaTheme="minorEastAsia" w:hAnsiTheme="minorHAnsi" w:cstheme="minorBidi"/>
          <w:color w:val="auto"/>
          <w:sz w:val="22"/>
        </w:rPr>
        <w:t>-</w:t>
      </w:r>
      <w:r w:rsidRPr="00E10E6D">
        <w:rPr>
          <w:rFonts w:asciiTheme="minorHAnsi" w:eastAsiaTheme="minorEastAsia" w:hAnsiTheme="minorHAnsi" w:cstheme="minorBidi"/>
          <w:color w:val="auto"/>
          <w:sz w:val="22"/>
        </w:rPr>
        <w:t xml:space="preserve">  Kreiterling</w:t>
      </w:r>
      <w:proofErr w:type="gramEnd"/>
      <w:r w:rsidRPr="00E10E6D">
        <w:rPr>
          <w:rFonts w:asciiTheme="minorHAnsi" w:eastAsiaTheme="minorEastAsia" w:hAnsiTheme="minorHAnsi" w:cstheme="minorBidi"/>
          <w:color w:val="auto"/>
          <w:sz w:val="22"/>
        </w:rPr>
        <w:t xml:space="preserve">, C. (2023). </w:t>
      </w:r>
      <w:r w:rsidRPr="00E10E6D">
        <w:rPr>
          <w:rFonts w:asciiTheme="minorHAnsi" w:eastAsiaTheme="minorEastAsia" w:hAnsiTheme="minorHAnsi" w:cstheme="minorBidi"/>
          <w:i/>
          <w:iCs/>
          <w:color w:val="auto"/>
          <w:sz w:val="22"/>
        </w:rPr>
        <w:t>Digital innovation and entrepreneurship: A review of challenges in competitive markets.</w:t>
      </w:r>
      <w:r w:rsidRPr="00E10E6D">
        <w:rPr>
          <w:rFonts w:asciiTheme="minorHAnsi" w:eastAsiaTheme="minorEastAsia" w:hAnsiTheme="minorHAnsi" w:cstheme="minorBidi"/>
          <w:color w:val="auto"/>
          <w:sz w:val="22"/>
        </w:rPr>
        <w:t xml:space="preserve"> Retrieved from </w:t>
      </w:r>
      <w:hyperlink r:id="rId22" w:tgtFrame="_new" w:history="1">
        <w:r w:rsidRPr="00E10E6D">
          <w:rPr>
            <w:rStyle w:val="Hyperlink"/>
            <w:rFonts w:asciiTheme="minorHAnsi" w:eastAsiaTheme="minorEastAsia" w:hAnsiTheme="minorHAnsi" w:cstheme="minorBidi"/>
            <w:sz w:val="22"/>
          </w:rPr>
          <w:t>https://innovation-entrepreneurship.springeropen.com/articles/10.1186/s13731-023-00320-0</w:t>
        </w:r>
      </w:hyperlink>
    </w:p>
    <w:p w14:paraId="33B458DE" w14:textId="7B2CD327"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2-</w:t>
      </w:r>
      <w:r w:rsidRPr="00E10E6D">
        <w:rPr>
          <w:rFonts w:asciiTheme="minorHAnsi" w:eastAsiaTheme="minorEastAsia" w:hAnsiTheme="minorHAnsi" w:cstheme="minorBidi"/>
          <w:color w:val="auto"/>
          <w:sz w:val="22"/>
        </w:rPr>
        <w:t xml:space="preserve"> Samara, G., &amp; Terzian, J. (2020). </w:t>
      </w:r>
      <w:r w:rsidRPr="00E10E6D">
        <w:rPr>
          <w:rFonts w:asciiTheme="minorHAnsi" w:eastAsiaTheme="minorEastAsia" w:hAnsiTheme="minorHAnsi" w:cstheme="minorBidi"/>
          <w:i/>
          <w:iCs/>
          <w:color w:val="auto"/>
          <w:sz w:val="22"/>
        </w:rPr>
        <w:t>Challenges and opportunities for digital entrepreneurship in developing countries.</w:t>
      </w:r>
      <w:r w:rsidRPr="00E10E6D">
        <w:rPr>
          <w:rFonts w:asciiTheme="minorHAnsi" w:eastAsiaTheme="minorEastAsia" w:hAnsiTheme="minorHAnsi" w:cstheme="minorBidi"/>
          <w:color w:val="auto"/>
          <w:sz w:val="22"/>
        </w:rPr>
        <w:t xml:space="preserve"> Retrieved from </w:t>
      </w:r>
      <w:hyperlink r:id="rId23" w:tgtFrame="_new" w:history="1">
        <w:r w:rsidRPr="00E10E6D">
          <w:rPr>
            <w:rStyle w:val="Hyperlink"/>
            <w:rFonts w:asciiTheme="minorHAnsi" w:eastAsiaTheme="minorEastAsia" w:hAnsiTheme="minorHAnsi" w:cstheme="minorBidi"/>
            <w:sz w:val="22"/>
          </w:rPr>
          <w:t>https://rdcu.be/d2KQ5</w:t>
        </w:r>
      </w:hyperlink>
    </w:p>
    <w:p w14:paraId="28C20854" w14:textId="05832C92"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3</w:t>
      </w:r>
      <w:proofErr w:type="gramStart"/>
      <w:r>
        <w:rPr>
          <w:rFonts w:asciiTheme="minorHAnsi" w:eastAsiaTheme="minorEastAsia" w:hAnsiTheme="minorHAnsi" w:cstheme="minorBidi"/>
          <w:color w:val="auto"/>
          <w:sz w:val="22"/>
        </w:rPr>
        <w:t>-</w:t>
      </w:r>
      <w:r w:rsidRPr="00E10E6D">
        <w:rPr>
          <w:rFonts w:asciiTheme="minorHAnsi" w:eastAsiaTheme="minorEastAsia" w:hAnsiTheme="minorHAnsi" w:cstheme="minorBidi"/>
          <w:color w:val="auto"/>
          <w:sz w:val="22"/>
        </w:rPr>
        <w:t xml:space="preserve">  Alharbi</w:t>
      </w:r>
      <w:proofErr w:type="gramEnd"/>
      <w:r w:rsidRPr="00E10E6D">
        <w:rPr>
          <w:rFonts w:asciiTheme="minorHAnsi" w:eastAsiaTheme="minorEastAsia" w:hAnsiTheme="minorHAnsi" w:cstheme="minorBidi"/>
          <w:color w:val="auto"/>
          <w:sz w:val="22"/>
        </w:rPr>
        <w:t xml:space="preserve">, A. S. (2019). </w:t>
      </w:r>
      <w:r w:rsidRPr="00E10E6D">
        <w:rPr>
          <w:rFonts w:asciiTheme="minorHAnsi" w:eastAsiaTheme="minorEastAsia" w:hAnsiTheme="minorHAnsi" w:cstheme="minorBidi"/>
          <w:i/>
          <w:iCs/>
          <w:color w:val="auto"/>
          <w:sz w:val="22"/>
        </w:rPr>
        <w:t>Challenges in digital transformation in Saudi Arabia: Obstacles in paradigm shift in Saudi Arabia.</w:t>
      </w:r>
      <w:r w:rsidRPr="00E10E6D">
        <w:rPr>
          <w:rFonts w:asciiTheme="minorHAnsi" w:eastAsiaTheme="minorEastAsia" w:hAnsiTheme="minorHAnsi" w:cstheme="minorBidi"/>
          <w:color w:val="auto"/>
          <w:sz w:val="22"/>
        </w:rPr>
        <w:t xml:space="preserve"> Retrieved from </w:t>
      </w:r>
      <w:hyperlink r:id="rId24" w:tgtFrame="_new" w:history="1">
        <w:r w:rsidRPr="00E10E6D">
          <w:rPr>
            <w:rStyle w:val="Hyperlink"/>
            <w:rFonts w:asciiTheme="minorHAnsi" w:eastAsiaTheme="minorEastAsia" w:hAnsiTheme="minorHAnsi" w:cstheme="minorBidi"/>
            <w:sz w:val="22"/>
          </w:rPr>
          <w:t>https://ieeexplore.ieee.org/document/8991304</w:t>
        </w:r>
      </w:hyperlink>
    </w:p>
    <w:p w14:paraId="36C64387" w14:textId="647CEA99"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4-</w:t>
      </w:r>
      <w:r w:rsidRPr="00E10E6D">
        <w:rPr>
          <w:rFonts w:asciiTheme="minorHAnsi" w:eastAsiaTheme="minorEastAsia" w:hAnsiTheme="minorHAnsi" w:cstheme="minorBidi"/>
          <w:color w:val="auto"/>
          <w:sz w:val="22"/>
        </w:rPr>
        <w:t xml:space="preserve"> Alojail, M., Alshehri, J., &amp; Bhatia Khan, S. (2023). </w:t>
      </w:r>
      <w:r w:rsidRPr="00E10E6D">
        <w:rPr>
          <w:rFonts w:asciiTheme="minorHAnsi" w:eastAsiaTheme="minorEastAsia" w:hAnsiTheme="minorHAnsi" w:cstheme="minorBidi"/>
          <w:i/>
          <w:iCs/>
          <w:color w:val="auto"/>
          <w:sz w:val="22"/>
        </w:rPr>
        <w:t>Critical success factors and challenges in adopting digital transformation in the Saudi Ministry of Education.</w:t>
      </w:r>
      <w:r w:rsidRPr="00E10E6D">
        <w:rPr>
          <w:rFonts w:asciiTheme="minorHAnsi" w:eastAsiaTheme="minorEastAsia" w:hAnsiTheme="minorHAnsi" w:cstheme="minorBidi"/>
          <w:color w:val="auto"/>
          <w:sz w:val="22"/>
        </w:rPr>
        <w:t xml:space="preserve"> Published: October 31, 2023.</w:t>
      </w:r>
    </w:p>
    <w:p w14:paraId="6F1950AE" w14:textId="3006E41C"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5-</w:t>
      </w:r>
      <w:r w:rsidRPr="00E10E6D">
        <w:rPr>
          <w:rFonts w:asciiTheme="minorHAnsi" w:eastAsiaTheme="minorEastAsia" w:hAnsiTheme="minorHAnsi" w:cstheme="minorBidi"/>
          <w:color w:val="auto"/>
          <w:sz w:val="22"/>
        </w:rPr>
        <w:t xml:space="preserve"> Rogers, E. M. (2003). </w:t>
      </w:r>
      <w:r w:rsidRPr="00E10E6D">
        <w:rPr>
          <w:rFonts w:asciiTheme="minorHAnsi" w:eastAsiaTheme="minorEastAsia" w:hAnsiTheme="minorHAnsi" w:cstheme="minorBidi"/>
          <w:i/>
          <w:iCs/>
          <w:color w:val="auto"/>
          <w:sz w:val="22"/>
        </w:rPr>
        <w:t>Diffusion of Innovations.</w:t>
      </w:r>
      <w:r w:rsidRPr="00E10E6D">
        <w:rPr>
          <w:rFonts w:asciiTheme="minorHAnsi" w:eastAsiaTheme="minorEastAsia" w:hAnsiTheme="minorHAnsi" w:cstheme="minorBidi"/>
          <w:color w:val="auto"/>
          <w:sz w:val="22"/>
        </w:rPr>
        <w:t xml:space="preserve"> (5th Edition). Free Press.</w:t>
      </w:r>
    </w:p>
    <w:p w14:paraId="39391DB8" w14:textId="07DCB448"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6-</w:t>
      </w:r>
      <w:r w:rsidRPr="00E10E6D">
        <w:rPr>
          <w:rFonts w:asciiTheme="minorHAnsi" w:eastAsiaTheme="minorEastAsia" w:hAnsiTheme="minorHAnsi" w:cstheme="minorBidi"/>
          <w:color w:val="auto"/>
          <w:sz w:val="22"/>
        </w:rPr>
        <w:t xml:space="preserve"> Lewin, K. (1947). </w:t>
      </w:r>
      <w:r w:rsidRPr="00E10E6D">
        <w:rPr>
          <w:rFonts w:asciiTheme="minorHAnsi" w:eastAsiaTheme="minorEastAsia" w:hAnsiTheme="minorHAnsi" w:cstheme="minorBidi"/>
          <w:i/>
          <w:iCs/>
          <w:color w:val="auto"/>
          <w:sz w:val="22"/>
        </w:rPr>
        <w:t>Frontiers in Group Dynamics.</w:t>
      </w:r>
      <w:r w:rsidRPr="00E10E6D">
        <w:rPr>
          <w:rFonts w:asciiTheme="minorHAnsi" w:eastAsiaTheme="minorEastAsia" w:hAnsiTheme="minorHAnsi" w:cstheme="minorBidi"/>
          <w:color w:val="auto"/>
          <w:sz w:val="22"/>
        </w:rPr>
        <w:t xml:space="preserve"> Human Relations, 1(2), 5-41.</w:t>
      </w:r>
    </w:p>
    <w:p w14:paraId="5F35F515" w14:textId="30E99858"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7-</w:t>
      </w:r>
      <w:r w:rsidRPr="00E10E6D">
        <w:rPr>
          <w:rFonts w:asciiTheme="minorHAnsi" w:eastAsiaTheme="minorEastAsia" w:hAnsiTheme="minorHAnsi" w:cstheme="minorBidi"/>
          <w:color w:val="auto"/>
          <w:sz w:val="22"/>
        </w:rPr>
        <w:t xml:space="preserve"> McKinsey &amp; Company. (2018). </w:t>
      </w:r>
      <w:r w:rsidRPr="00E10E6D">
        <w:rPr>
          <w:rFonts w:asciiTheme="minorHAnsi" w:eastAsiaTheme="minorEastAsia" w:hAnsiTheme="minorHAnsi" w:cstheme="minorBidi"/>
          <w:i/>
          <w:iCs/>
          <w:color w:val="auto"/>
          <w:sz w:val="22"/>
        </w:rPr>
        <w:t>Digital Quotient: Unlocking the full potential of digital transformation.</w:t>
      </w:r>
    </w:p>
    <w:p w14:paraId="34080D48" w14:textId="1865CCAB"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8-</w:t>
      </w:r>
      <w:r w:rsidRPr="00E10E6D">
        <w:rPr>
          <w:rFonts w:asciiTheme="minorHAnsi" w:eastAsiaTheme="minorEastAsia" w:hAnsiTheme="minorHAnsi" w:cstheme="minorBidi"/>
          <w:color w:val="auto"/>
          <w:sz w:val="22"/>
        </w:rPr>
        <w:t xml:space="preserve"> Demirkan, H., et al. (2016). </w:t>
      </w:r>
      <w:r w:rsidRPr="00E10E6D">
        <w:rPr>
          <w:rFonts w:asciiTheme="minorHAnsi" w:eastAsiaTheme="minorEastAsia" w:hAnsiTheme="minorHAnsi" w:cstheme="minorBidi"/>
          <w:i/>
          <w:iCs/>
          <w:color w:val="auto"/>
          <w:sz w:val="22"/>
        </w:rPr>
        <w:t>Service Oriented Technology and Management: Innovating the Business of the Future.</w:t>
      </w:r>
      <w:r w:rsidRPr="00E10E6D">
        <w:rPr>
          <w:rFonts w:asciiTheme="minorHAnsi" w:eastAsiaTheme="minorEastAsia" w:hAnsiTheme="minorHAnsi" w:cstheme="minorBidi"/>
          <w:color w:val="auto"/>
          <w:sz w:val="22"/>
        </w:rPr>
        <w:t xml:space="preserve"> Springer.</w:t>
      </w:r>
    </w:p>
    <w:p w14:paraId="33F25727" w14:textId="424CB260" w:rsidR="00E10E6D" w:rsidRPr="00E10E6D"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9-</w:t>
      </w:r>
      <w:r w:rsidRPr="00E10E6D">
        <w:rPr>
          <w:rFonts w:asciiTheme="minorHAnsi" w:eastAsiaTheme="minorEastAsia" w:hAnsiTheme="minorHAnsi" w:cstheme="minorBidi"/>
          <w:color w:val="auto"/>
          <w:sz w:val="22"/>
        </w:rPr>
        <w:t xml:space="preserve"> Nambisan, S. (2017). </w:t>
      </w:r>
      <w:r w:rsidRPr="00E10E6D">
        <w:rPr>
          <w:rFonts w:asciiTheme="minorHAnsi" w:eastAsiaTheme="minorEastAsia" w:hAnsiTheme="minorHAnsi" w:cstheme="minorBidi"/>
          <w:i/>
          <w:iCs/>
          <w:color w:val="auto"/>
          <w:sz w:val="22"/>
        </w:rPr>
        <w:t>Digital Entrepreneurship: Toward a Digital Technology Perspective of Entrepreneurship.</w:t>
      </w:r>
      <w:r w:rsidRPr="00E10E6D">
        <w:rPr>
          <w:rFonts w:asciiTheme="minorHAnsi" w:eastAsiaTheme="minorEastAsia" w:hAnsiTheme="minorHAnsi" w:cstheme="minorBidi"/>
          <w:color w:val="auto"/>
          <w:sz w:val="22"/>
        </w:rPr>
        <w:t xml:space="preserve"> Entrepreneurship Theory and Practice, 41(6), 1029–1055.</w:t>
      </w:r>
    </w:p>
    <w:p w14:paraId="0B28CAFD" w14:textId="3F1C8DD9" w:rsidR="00EC4206" w:rsidRPr="00597FA2" w:rsidRDefault="00E10E6D" w:rsidP="00E10E6D">
      <w:pPr>
        <w:rPr>
          <w:rFonts w:asciiTheme="minorHAnsi" w:eastAsiaTheme="minorEastAsia" w:hAnsiTheme="minorHAnsi" w:cstheme="minorBidi"/>
          <w:color w:val="auto"/>
          <w:sz w:val="22"/>
        </w:rPr>
      </w:pPr>
      <w:r>
        <w:rPr>
          <w:rFonts w:asciiTheme="minorHAnsi" w:eastAsiaTheme="minorEastAsia" w:hAnsiTheme="minorHAnsi" w:cstheme="minorBidi"/>
          <w:color w:val="auto"/>
          <w:sz w:val="22"/>
        </w:rPr>
        <w:t>10-</w:t>
      </w:r>
      <w:r w:rsidRPr="00E10E6D">
        <w:rPr>
          <w:rFonts w:asciiTheme="minorHAnsi" w:eastAsiaTheme="minorEastAsia" w:hAnsiTheme="minorHAnsi" w:cstheme="minorBidi"/>
          <w:color w:val="auto"/>
          <w:sz w:val="22"/>
        </w:rPr>
        <w:t xml:space="preserve"> Schmidt, G. (2011). </w:t>
      </w:r>
      <w:r w:rsidRPr="00E10E6D">
        <w:rPr>
          <w:rFonts w:asciiTheme="minorHAnsi" w:eastAsiaTheme="minorEastAsia" w:hAnsiTheme="minorHAnsi" w:cstheme="minorBidi"/>
          <w:i/>
          <w:iCs/>
          <w:color w:val="auto"/>
          <w:sz w:val="22"/>
        </w:rPr>
        <w:t>The New Digital Economy: How it will transform business.</w:t>
      </w:r>
      <w:r w:rsidRPr="00E10E6D">
        <w:rPr>
          <w:rFonts w:asciiTheme="minorHAnsi" w:eastAsiaTheme="minorEastAsia" w:hAnsiTheme="minorHAnsi" w:cstheme="minorBidi"/>
          <w:color w:val="auto"/>
          <w:sz w:val="22"/>
        </w:rPr>
        <w:t xml:space="preserve"> Digital Economy Conference Proceedings.</w:t>
      </w:r>
    </w:p>
    <w:p w14:paraId="3700048F" w14:textId="4A1EBDB8" w:rsidR="00EC4206" w:rsidRDefault="00E10E6D" w:rsidP="00EC4206">
      <w:r>
        <w:rPr>
          <w:rFonts w:asciiTheme="minorHAnsi" w:eastAsiaTheme="minorEastAsia" w:hAnsiTheme="minorHAnsi" w:cstheme="minorBidi"/>
          <w:color w:val="auto"/>
          <w:sz w:val="22"/>
        </w:rPr>
        <w:t>11-</w:t>
      </w:r>
      <w:r w:rsidR="00EC4206" w:rsidRPr="00597FA2">
        <w:rPr>
          <w:rFonts w:asciiTheme="minorHAnsi" w:eastAsiaTheme="minorEastAsia" w:hAnsiTheme="minorHAnsi" w:cstheme="minorBidi"/>
          <w:color w:val="auto"/>
          <w:sz w:val="22"/>
        </w:rPr>
        <w:t xml:space="preserve"> Vision 2030 Saudi Arabia. (). [Accessed: </w:t>
      </w:r>
      <w:hyperlink r:id="rId25" w:history="1">
        <w:r w:rsidR="00EC4206" w:rsidRPr="009D22B0">
          <w:rPr>
            <w:rStyle w:val="Hyperlink"/>
          </w:rPr>
          <w:t>https://vision2030.gov.sa/</w:t>
        </w:r>
      </w:hyperlink>
    </w:p>
    <w:p w14:paraId="16BBA1B7" w14:textId="77777777" w:rsidR="00EC4206" w:rsidRDefault="00EC4206" w:rsidP="00EC4206"/>
    <w:p w14:paraId="4BD958FF" w14:textId="77777777" w:rsidR="00532816" w:rsidRDefault="00532816" w:rsidP="00E10E6D">
      <w:pPr>
        <w:spacing w:after="155" w:line="259" w:lineRule="auto"/>
        <w:ind w:left="0" w:firstLine="0"/>
        <w:rPr>
          <w:b/>
          <w:sz w:val="32"/>
        </w:rPr>
      </w:pPr>
    </w:p>
    <w:p w14:paraId="3B56D141" w14:textId="77777777" w:rsidR="00532816" w:rsidRDefault="00532816">
      <w:pPr>
        <w:spacing w:after="155" w:line="259" w:lineRule="auto"/>
        <w:ind w:left="91" w:firstLine="0"/>
      </w:pPr>
    </w:p>
    <w:p w14:paraId="58C387DA" w14:textId="77777777" w:rsidR="006510AE" w:rsidRDefault="000638B7">
      <w:pPr>
        <w:spacing w:after="157" w:line="259" w:lineRule="auto"/>
        <w:ind w:left="91" w:firstLine="0"/>
      </w:pPr>
      <w:r>
        <w:rPr>
          <w:sz w:val="28"/>
        </w:rPr>
        <w:t xml:space="preserve"> </w:t>
      </w:r>
    </w:p>
    <w:p w14:paraId="603FAA8F" w14:textId="77777777" w:rsidR="006510AE" w:rsidRDefault="000638B7">
      <w:pPr>
        <w:spacing w:after="155" w:line="259" w:lineRule="auto"/>
        <w:ind w:left="91" w:firstLine="0"/>
      </w:pPr>
      <w:r>
        <w:rPr>
          <w:sz w:val="28"/>
        </w:rPr>
        <w:t xml:space="preserve"> </w:t>
      </w:r>
    </w:p>
    <w:p w14:paraId="057F0D2A" w14:textId="77777777" w:rsidR="006510AE" w:rsidRDefault="000638B7">
      <w:pPr>
        <w:spacing w:after="156" w:line="259" w:lineRule="auto"/>
        <w:ind w:left="91" w:firstLine="0"/>
      </w:pPr>
      <w:r>
        <w:rPr>
          <w:sz w:val="28"/>
        </w:rPr>
        <w:t xml:space="preserve"> </w:t>
      </w:r>
    </w:p>
    <w:p w14:paraId="7628B63B" w14:textId="77777777" w:rsidR="006510AE" w:rsidRDefault="000638B7">
      <w:pPr>
        <w:spacing w:after="157" w:line="259" w:lineRule="auto"/>
        <w:ind w:left="91" w:firstLine="0"/>
      </w:pPr>
      <w:r>
        <w:rPr>
          <w:sz w:val="28"/>
        </w:rPr>
        <w:t xml:space="preserve"> </w:t>
      </w:r>
    </w:p>
    <w:p w14:paraId="12E3FB8F" w14:textId="77777777" w:rsidR="006510AE" w:rsidRDefault="000638B7">
      <w:pPr>
        <w:spacing w:after="155" w:line="259" w:lineRule="auto"/>
        <w:ind w:left="91" w:firstLine="0"/>
      </w:pPr>
      <w:r>
        <w:rPr>
          <w:sz w:val="28"/>
        </w:rPr>
        <w:lastRenderedPageBreak/>
        <w:t xml:space="preserve"> </w:t>
      </w:r>
    </w:p>
    <w:p w14:paraId="4F3655D2" w14:textId="77777777" w:rsidR="006510AE" w:rsidRDefault="000638B7">
      <w:pPr>
        <w:spacing w:after="388" w:line="259" w:lineRule="auto"/>
        <w:ind w:left="91" w:firstLine="0"/>
      </w:pPr>
      <w:r>
        <w:rPr>
          <w:sz w:val="28"/>
        </w:rPr>
        <w:t xml:space="preserve"> </w:t>
      </w:r>
    </w:p>
    <w:p w14:paraId="72872DF5" w14:textId="77777777" w:rsidR="006510AE" w:rsidRDefault="000638B7">
      <w:pPr>
        <w:spacing w:after="205" w:line="259" w:lineRule="auto"/>
        <w:ind w:left="91" w:firstLine="0"/>
      </w:pPr>
      <w:r>
        <w:rPr>
          <w:b/>
          <w:sz w:val="52"/>
        </w:rPr>
        <w:t xml:space="preserve"> </w:t>
      </w:r>
    </w:p>
    <w:p w14:paraId="334D2C14" w14:textId="16E13CF1" w:rsidR="006510AE" w:rsidRDefault="000638B7" w:rsidP="0074732D">
      <w:pPr>
        <w:pStyle w:val="Heading1"/>
        <w:ind w:left="10" w:right="4009"/>
      </w:pPr>
      <w:bookmarkStart w:id="29" w:name="_Toc184492548"/>
      <w:r>
        <w:t>Appendices</w:t>
      </w:r>
      <w:bookmarkEnd w:id="29"/>
      <w:r>
        <w:rPr>
          <w:u w:val="none"/>
        </w:rPr>
        <w:t xml:space="preserve"> </w:t>
      </w:r>
    </w:p>
    <w:p w14:paraId="32A0C4EC" w14:textId="77777777" w:rsidR="006510AE" w:rsidRDefault="000638B7">
      <w:pPr>
        <w:spacing w:after="155" w:line="259" w:lineRule="auto"/>
        <w:ind w:left="91" w:firstLine="0"/>
      </w:pPr>
      <w:r>
        <w:rPr>
          <w:sz w:val="28"/>
        </w:rPr>
        <w:t xml:space="preserve"> </w:t>
      </w:r>
    </w:p>
    <w:p w14:paraId="050A6395" w14:textId="77777777" w:rsidR="00E10E6D" w:rsidRDefault="00E10E6D" w:rsidP="00E10E6D">
      <w:pPr>
        <w:spacing w:after="157" w:line="259" w:lineRule="auto"/>
        <w:ind w:left="91" w:firstLine="0"/>
      </w:pPr>
      <w:r>
        <w:t>Appendix A: Questionnaire of Survey</w:t>
      </w:r>
    </w:p>
    <w:p w14:paraId="7A9B08B7" w14:textId="77777777" w:rsidR="00E10E6D" w:rsidRDefault="00E10E6D" w:rsidP="00E10E6D">
      <w:pPr>
        <w:spacing w:after="157" w:line="259" w:lineRule="auto"/>
        <w:ind w:left="91" w:firstLine="0"/>
      </w:pPr>
      <w:r w:rsidRPr="00E10E6D">
        <w:rPr>
          <w:b/>
          <w:bCs/>
        </w:rPr>
        <w:t>Section 1:</w:t>
      </w:r>
      <w:r>
        <w:t xml:space="preserve"> Demographics</w:t>
      </w:r>
    </w:p>
    <w:p w14:paraId="28AA6086" w14:textId="77777777" w:rsidR="00E10E6D" w:rsidRDefault="00E10E6D" w:rsidP="00E10E6D">
      <w:pPr>
        <w:spacing w:after="157" w:line="259" w:lineRule="auto"/>
        <w:ind w:left="91" w:firstLine="0"/>
      </w:pPr>
    </w:p>
    <w:p w14:paraId="2B45BAE4" w14:textId="77777777" w:rsidR="00E10E6D" w:rsidRDefault="00E10E6D" w:rsidP="00E10E6D">
      <w:pPr>
        <w:spacing w:after="157" w:line="259" w:lineRule="auto"/>
        <w:ind w:left="91" w:firstLine="0"/>
      </w:pPr>
      <w:r>
        <w:t>What is your age group?</w:t>
      </w:r>
    </w:p>
    <w:p w14:paraId="2D1F77E0" w14:textId="77777777" w:rsidR="00E10E6D" w:rsidRDefault="00E10E6D" w:rsidP="00E10E6D">
      <w:pPr>
        <w:spacing w:after="157" w:line="259" w:lineRule="auto"/>
        <w:ind w:left="91" w:firstLine="0"/>
      </w:pPr>
      <w:r>
        <w:t>20–30</w:t>
      </w:r>
    </w:p>
    <w:p w14:paraId="2B4684F3" w14:textId="77777777" w:rsidR="00E10E6D" w:rsidRDefault="00E10E6D" w:rsidP="00E10E6D">
      <w:pPr>
        <w:spacing w:after="157" w:line="259" w:lineRule="auto"/>
        <w:ind w:left="91" w:firstLine="0"/>
      </w:pPr>
      <w:r>
        <w:t>31–40</w:t>
      </w:r>
    </w:p>
    <w:p w14:paraId="4B671713" w14:textId="77777777" w:rsidR="00E10E6D" w:rsidRDefault="00E10E6D" w:rsidP="00E10E6D">
      <w:pPr>
        <w:spacing w:after="157" w:line="259" w:lineRule="auto"/>
        <w:ind w:left="91" w:firstLine="0"/>
      </w:pPr>
      <w:r>
        <w:t>41–50</w:t>
      </w:r>
    </w:p>
    <w:p w14:paraId="4CED019A" w14:textId="77777777" w:rsidR="00E10E6D" w:rsidRDefault="00E10E6D" w:rsidP="00E10E6D">
      <w:pPr>
        <w:spacing w:after="157" w:line="259" w:lineRule="auto"/>
        <w:ind w:left="91" w:firstLine="0"/>
      </w:pPr>
      <w:r>
        <w:t>51+</w:t>
      </w:r>
    </w:p>
    <w:p w14:paraId="74A2F65E" w14:textId="77777777" w:rsidR="00E10E6D" w:rsidRDefault="00E10E6D" w:rsidP="00E10E6D">
      <w:pPr>
        <w:spacing w:after="157" w:line="259" w:lineRule="auto"/>
        <w:ind w:left="91" w:firstLine="0"/>
      </w:pPr>
    </w:p>
    <w:p w14:paraId="3B6358A6" w14:textId="519FA5A8" w:rsidR="00E10E6D" w:rsidRDefault="00E10E6D" w:rsidP="00E10E6D">
      <w:pPr>
        <w:spacing w:after="157" w:line="259" w:lineRule="auto"/>
        <w:ind w:left="91" w:firstLine="0"/>
      </w:pPr>
      <w:r>
        <w:t>What is your role in the organization?</w:t>
      </w:r>
    </w:p>
    <w:p w14:paraId="6D4C9AC3" w14:textId="77777777" w:rsidR="00E10E6D" w:rsidRDefault="00E10E6D" w:rsidP="00E10E6D">
      <w:pPr>
        <w:spacing w:after="157" w:line="259" w:lineRule="auto"/>
        <w:ind w:left="91" w:firstLine="0"/>
      </w:pPr>
      <w:r>
        <w:t>Senior leadership</w:t>
      </w:r>
    </w:p>
    <w:p w14:paraId="2EDA2F77" w14:textId="77777777" w:rsidR="00E10E6D" w:rsidRDefault="00E10E6D" w:rsidP="00E10E6D">
      <w:pPr>
        <w:spacing w:after="157" w:line="259" w:lineRule="auto"/>
        <w:ind w:left="91" w:firstLine="0"/>
      </w:pPr>
      <w:r>
        <w:t>Operational manager</w:t>
      </w:r>
    </w:p>
    <w:p w14:paraId="035BAF31" w14:textId="77777777" w:rsidR="00E10E6D" w:rsidRDefault="00E10E6D" w:rsidP="00E10E6D">
      <w:pPr>
        <w:spacing w:after="157" w:line="259" w:lineRule="auto"/>
        <w:ind w:left="91" w:firstLine="0"/>
      </w:pPr>
      <w:r>
        <w:t>Technical staff</w:t>
      </w:r>
    </w:p>
    <w:p w14:paraId="67A9884C" w14:textId="77777777" w:rsidR="00E10E6D" w:rsidRDefault="00E10E6D" w:rsidP="00E10E6D">
      <w:pPr>
        <w:spacing w:after="157" w:line="259" w:lineRule="auto"/>
        <w:ind w:left="91" w:firstLine="0"/>
      </w:pPr>
    </w:p>
    <w:p w14:paraId="6F5C9ECC" w14:textId="2AD27A46" w:rsidR="00E10E6D" w:rsidRDefault="00E10E6D" w:rsidP="00E10E6D">
      <w:pPr>
        <w:spacing w:after="157" w:line="259" w:lineRule="auto"/>
        <w:ind w:left="91" w:firstLine="0"/>
      </w:pPr>
      <w:r>
        <w:t>How much experience do you have in your current field?</w:t>
      </w:r>
    </w:p>
    <w:p w14:paraId="4F44FA8F" w14:textId="77777777" w:rsidR="00E10E6D" w:rsidRDefault="00E10E6D" w:rsidP="00E10E6D">
      <w:pPr>
        <w:spacing w:after="157" w:line="259" w:lineRule="auto"/>
        <w:ind w:left="91" w:firstLine="0"/>
      </w:pPr>
      <w:r>
        <w:t>Less than 2 years</w:t>
      </w:r>
    </w:p>
    <w:p w14:paraId="244D22EE" w14:textId="77777777" w:rsidR="00E10E6D" w:rsidRDefault="00E10E6D" w:rsidP="00E10E6D">
      <w:pPr>
        <w:spacing w:after="157" w:line="259" w:lineRule="auto"/>
        <w:ind w:left="91" w:firstLine="0"/>
      </w:pPr>
      <w:r>
        <w:t>2-5 yrs</w:t>
      </w:r>
    </w:p>
    <w:p w14:paraId="3E41DC47" w14:textId="77777777" w:rsidR="00E10E6D" w:rsidRDefault="00E10E6D" w:rsidP="00E10E6D">
      <w:pPr>
        <w:spacing w:after="157" w:line="259" w:lineRule="auto"/>
        <w:ind w:left="91" w:firstLine="0"/>
      </w:pPr>
      <w:r>
        <w:t>6–10 years</w:t>
      </w:r>
    </w:p>
    <w:p w14:paraId="7FAC6522" w14:textId="77777777" w:rsidR="00E10E6D" w:rsidRDefault="00E10E6D" w:rsidP="00E10E6D">
      <w:pPr>
        <w:spacing w:after="157" w:line="259" w:lineRule="auto"/>
        <w:ind w:left="91" w:firstLine="0"/>
      </w:pPr>
      <w:r>
        <w:t>More than 10 years</w:t>
      </w:r>
    </w:p>
    <w:p w14:paraId="16776529" w14:textId="77777777" w:rsidR="00E10E6D" w:rsidRDefault="00E10E6D" w:rsidP="00E10E6D">
      <w:pPr>
        <w:spacing w:after="157" w:line="259" w:lineRule="auto"/>
        <w:ind w:left="91" w:firstLine="0"/>
      </w:pPr>
    </w:p>
    <w:p w14:paraId="13B0C549" w14:textId="6DDEC6A4" w:rsidR="00E10E6D" w:rsidRDefault="00E10E6D" w:rsidP="00E10E6D">
      <w:pPr>
        <w:spacing w:after="157" w:line="259" w:lineRule="auto"/>
        <w:ind w:left="91" w:firstLine="0"/>
      </w:pPr>
      <w:r>
        <w:t>Which region in Saudi Arabia is your company based?</w:t>
      </w:r>
    </w:p>
    <w:p w14:paraId="7F8D45C7" w14:textId="77777777" w:rsidR="00E10E6D" w:rsidRDefault="00E10E6D" w:rsidP="00E10E6D">
      <w:pPr>
        <w:spacing w:after="157" w:line="259" w:lineRule="auto"/>
        <w:ind w:left="91" w:firstLine="0"/>
      </w:pPr>
      <w:r>
        <w:t>Central Region</w:t>
      </w:r>
    </w:p>
    <w:p w14:paraId="69BACF56" w14:textId="77777777" w:rsidR="00E10E6D" w:rsidRDefault="00E10E6D" w:rsidP="00E10E6D">
      <w:pPr>
        <w:spacing w:after="157" w:line="259" w:lineRule="auto"/>
        <w:ind w:left="91" w:firstLine="0"/>
      </w:pPr>
      <w:r>
        <w:t>Other (please specify)</w:t>
      </w:r>
    </w:p>
    <w:p w14:paraId="5508161F" w14:textId="77777777" w:rsidR="00E10E6D" w:rsidRDefault="00E10E6D" w:rsidP="00E10E6D">
      <w:pPr>
        <w:spacing w:after="157" w:line="259" w:lineRule="auto"/>
        <w:ind w:left="91" w:firstLine="0"/>
      </w:pPr>
    </w:p>
    <w:p w14:paraId="30C2EA43" w14:textId="77777777" w:rsidR="00E10E6D" w:rsidRDefault="00E10E6D" w:rsidP="00E10E6D">
      <w:pPr>
        <w:spacing w:after="157" w:line="259" w:lineRule="auto"/>
        <w:ind w:left="91" w:firstLine="0"/>
      </w:pPr>
    </w:p>
    <w:p w14:paraId="63A2F88A" w14:textId="66AA159C" w:rsidR="00E10E6D" w:rsidRPr="00E10E6D" w:rsidRDefault="00E10E6D" w:rsidP="00E10E6D">
      <w:pPr>
        <w:spacing w:after="157" w:line="259" w:lineRule="auto"/>
        <w:ind w:left="91" w:firstLine="0"/>
        <w:rPr>
          <w:b/>
          <w:bCs/>
        </w:rPr>
      </w:pPr>
      <w:r w:rsidRPr="00E10E6D">
        <w:rPr>
          <w:b/>
          <w:bCs/>
        </w:rPr>
        <w:lastRenderedPageBreak/>
        <w:t xml:space="preserve">Section 2: </w:t>
      </w:r>
      <w:r>
        <w:t xml:space="preserve">Readiness for Digital Transformation </w:t>
      </w:r>
    </w:p>
    <w:p w14:paraId="3EB113BF" w14:textId="40A1DFCF" w:rsidR="00E10E6D" w:rsidRDefault="00E10E6D" w:rsidP="00E10E6D">
      <w:pPr>
        <w:spacing w:after="157" w:line="259" w:lineRule="auto"/>
        <w:ind w:left="0" w:firstLine="0"/>
      </w:pPr>
      <w:r>
        <w:t>How would you rate your organization's readiness to undergo a Digital Transformation?</w:t>
      </w:r>
    </w:p>
    <w:p w14:paraId="2A4F69BE" w14:textId="77777777" w:rsidR="00E10E6D" w:rsidRDefault="00E10E6D" w:rsidP="00E10E6D">
      <w:pPr>
        <w:spacing w:after="157" w:line="259" w:lineRule="auto"/>
        <w:ind w:left="91" w:firstLine="0"/>
      </w:pPr>
    </w:p>
    <w:p w14:paraId="43987251" w14:textId="77777777" w:rsidR="00E10E6D" w:rsidRDefault="00E10E6D" w:rsidP="00E10E6D">
      <w:pPr>
        <w:spacing w:after="157" w:line="259" w:lineRule="auto"/>
        <w:ind w:left="91" w:firstLine="0"/>
      </w:pPr>
      <w:r>
        <w:t>High</w:t>
      </w:r>
    </w:p>
    <w:p w14:paraId="4A667487" w14:textId="77777777" w:rsidR="00E10E6D" w:rsidRDefault="00E10E6D" w:rsidP="00E10E6D">
      <w:pPr>
        <w:spacing w:after="157" w:line="259" w:lineRule="auto"/>
        <w:ind w:left="91" w:firstLine="0"/>
      </w:pPr>
      <w:r>
        <w:t>Medium</w:t>
      </w:r>
    </w:p>
    <w:p w14:paraId="5791367C" w14:textId="77777777" w:rsidR="00E10E6D" w:rsidRDefault="00E10E6D" w:rsidP="00E10E6D">
      <w:pPr>
        <w:spacing w:after="157" w:line="259" w:lineRule="auto"/>
        <w:ind w:left="91" w:firstLine="0"/>
      </w:pPr>
      <w:r>
        <w:t>Low</w:t>
      </w:r>
    </w:p>
    <w:p w14:paraId="20D31449" w14:textId="77777777" w:rsidR="00E10E6D" w:rsidRDefault="00E10E6D" w:rsidP="00E10E6D">
      <w:pPr>
        <w:spacing w:after="157" w:line="259" w:lineRule="auto"/>
        <w:ind w:left="91" w:firstLine="0"/>
      </w:pPr>
    </w:p>
    <w:p w14:paraId="78E40BE9" w14:textId="77777777" w:rsidR="00E10E6D" w:rsidRDefault="00E10E6D" w:rsidP="00E10E6D">
      <w:pPr>
        <w:spacing w:after="157" w:line="259" w:lineRule="auto"/>
        <w:ind w:left="91" w:firstLine="0"/>
      </w:pPr>
      <w:r>
        <w:t>Has your organization done formal training on digital tools in the past year?</w:t>
      </w:r>
    </w:p>
    <w:p w14:paraId="5FA9D3D1" w14:textId="77777777" w:rsidR="00E10E6D" w:rsidRDefault="00E10E6D" w:rsidP="00E10E6D">
      <w:pPr>
        <w:spacing w:after="157" w:line="259" w:lineRule="auto"/>
        <w:ind w:left="91" w:firstLine="0"/>
      </w:pPr>
      <w:r>
        <w:t>Yes</w:t>
      </w:r>
    </w:p>
    <w:p w14:paraId="112FE19B" w14:textId="77777777" w:rsidR="00E10E6D" w:rsidRDefault="00E10E6D" w:rsidP="00E10E6D">
      <w:pPr>
        <w:spacing w:after="157" w:line="259" w:lineRule="auto"/>
        <w:ind w:left="91" w:firstLine="0"/>
      </w:pPr>
      <w:r>
        <w:t>No</w:t>
      </w:r>
    </w:p>
    <w:p w14:paraId="30F246BA" w14:textId="77777777" w:rsidR="00E10E6D" w:rsidRDefault="00E10E6D" w:rsidP="00E10E6D">
      <w:pPr>
        <w:spacing w:after="157" w:line="259" w:lineRule="auto"/>
        <w:ind w:left="91" w:firstLine="0"/>
      </w:pPr>
    </w:p>
    <w:p w14:paraId="07311C41" w14:textId="77777777" w:rsidR="00E10E6D" w:rsidRDefault="00E10E6D" w:rsidP="00E10E6D">
      <w:pPr>
        <w:spacing w:after="157" w:line="259" w:lineRule="auto"/>
        <w:ind w:left="91" w:firstLine="0"/>
      </w:pPr>
      <w:r w:rsidRPr="00E10E6D">
        <w:rPr>
          <w:b/>
          <w:bCs/>
        </w:rPr>
        <w:t>Section 3:</w:t>
      </w:r>
      <w:r>
        <w:t xml:space="preserve"> Digital Transformation Barriers </w:t>
      </w:r>
    </w:p>
    <w:p w14:paraId="14A53119" w14:textId="77777777" w:rsidR="00E10E6D" w:rsidRDefault="00E10E6D" w:rsidP="00E10E6D">
      <w:pPr>
        <w:spacing w:after="157" w:line="259" w:lineRule="auto"/>
        <w:ind w:left="91" w:firstLine="0"/>
      </w:pPr>
    </w:p>
    <w:p w14:paraId="74EEA144" w14:textId="20593752" w:rsidR="00E10E6D" w:rsidRDefault="00E10E6D" w:rsidP="00E10E6D">
      <w:pPr>
        <w:spacing w:after="157" w:line="259" w:lineRule="auto"/>
        <w:ind w:left="91" w:firstLine="0"/>
      </w:pPr>
      <w:r>
        <w:t>Please rate the following barriers to digital transformation according to the scale below:</w:t>
      </w:r>
    </w:p>
    <w:p w14:paraId="7D5781A6" w14:textId="77777777" w:rsidR="00E10E6D" w:rsidRDefault="00E10E6D" w:rsidP="00E10E6D">
      <w:pPr>
        <w:spacing w:after="157" w:line="259" w:lineRule="auto"/>
        <w:ind w:left="91" w:firstLine="0"/>
      </w:pPr>
      <w:r>
        <w:t>Resistance to change</w:t>
      </w:r>
    </w:p>
    <w:p w14:paraId="2115AFA6" w14:textId="77777777" w:rsidR="00E10E6D" w:rsidRDefault="00E10E6D" w:rsidP="00E10E6D">
      <w:pPr>
        <w:spacing w:after="157" w:line="259" w:lineRule="auto"/>
        <w:ind w:left="91" w:firstLine="0"/>
      </w:pPr>
      <w:r>
        <w:t>Financial constraints</w:t>
      </w:r>
    </w:p>
    <w:p w14:paraId="580044E7" w14:textId="77777777" w:rsidR="00E10E6D" w:rsidRDefault="00E10E6D" w:rsidP="00E10E6D">
      <w:pPr>
        <w:spacing w:after="157" w:line="259" w:lineRule="auto"/>
        <w:ind w:left="91" w:firstLine="0"/>
      </w:pPr>
      <w:r>
        <w:t>Lack of digital skills</w:t>
      </w:r>
    </w:p>
    <w:p w14:paraId="1D602457" w14:textId="77777777" w:rsidR="00E10E6D" w:rsidRDefault="00E10E6D" w:rsidP="00E10E6D">
      <w:pPr>
        <w:spacing w:after="157" w:line="259" w:lineRule="auto"/>
        <w:ind w:left="91" w:firstLine="0"/>
      </w:pPr>
      <w:r>
        <w:t>Poor technological infrastructure</w:t>
      </w:r>
    </w:p>
    <w:p w14:paraId="0C5EEFF5" w14:textId="77777777" w:rsidR="00E10E6D" w:rsidRDefault="00E10E6D" w:rsidP="00E10E6D">
      <w:pPr>
        <w:spacing w:after="157" w:line="259" w:lineRule="auto"/>
        <w:ind w:left="91" w:firstLine="0"/>
      </w:pPr>
      <w:r>
        <w:t>What other challenges does your organization face in digital transformation?</w:t>
      </w:r>
    </w:p>
    <w:p w14:paraId="2F778264" w14:textId="77777777" w:rsidR="00E10E6D" w:rsidRDefault="00E10E6D" w:rsidP="00E10E6D">
      <w:pPr>
        <w:spacing w:after="157" w:line="259" w:lineRule="auto"/>
        <w:ind w:left="91" w:firstLine="0"/>
      </w:pPr>
    </w:p>
    <w:p w14:paraId="77B5FF79" w14:textId="33CF36D6" w:rsidR="00E10E6D" w:rsidRDefault="00E10E6D" w:rsidP="00E10E6D">
      <w:pPr>
        <w:spacing w:after="157" w:line="259" w:lineRule="auto"/>
        <w:ind w:left="91" w:firstLine="0"/>
      </w:pPr>
      <w:r w:rsidRPr="00E10E6D">
        <w:rPr>
          <w:b/>
          <w:bCs/>
        </w:rPr>
        <w:t>Section 4:</w:t>
      </w:r>
      <w:r>
        <w:t xml:space="preserve"> Strategies and Recommendations </w:t>
      </w:r>
    </w:p>
    <w:p w14:paraId="31282F05" w14:textId="16D1F738" w:rsidR="00E10E6D" w:rsidRDefault="00E10E6D" w:rsidP="00E10E6D">
      <w:pPr>
        <w:spacing w:after="157" w:line="259" w:lineRule="auto"/>
        <w:ind w:left="91" w:firstLine="0"/>
      </w:pPr>
      <w:r>
        <w:t>Which investments would you prioritize to execute a digital transformation successfully? Please rank the following from high to low priority:</w:t>
      </w:r>
    </w:p>
    <w:p w14:paraId="467FCC8D" w14:textId="1005DE5D" w:rsidR="00E10E6D" w:rsidRDefault="00E10E6D" w:rsidP="00E10E6D">
      <w:pPr>
        <w:spacing w:after="157" w:line="259" w:lineRule="auto"/>
        <w:ind w:left="0" w:firstLine="0"/>
      </w:pPr>
      <w:r>
        <w:t xml:space="preserve"> </w:t>
      </w:r>
      <w:r>
        <w:t>Technology</w:t>
      </w:r>
    </w:p>
    <w:p w14:paraId="2FD70FDF" w14:textId="77777777" w:rsidR="00E10E6D" w:rsidRDefault="00E10E6D" w:rsidP="00E10E6D">
      <w:pPr>
        <w:spacing w:after="157" w:line="259" w:lineRule="auto"/>
        <w:ind w:left="91" w:firstLine="0"/>
      </w:pPr>
      <w:r>
        <w:t>Training</w:t>
      </w:r>
    </w:p>
    <w:p w14:paraId="68889EE6" w14:textId="77777777" w:rsidR="00E10E6D" w:rsidRDefault="00E10E6D" w:rsidP="00E10E6D">
      <w:pPr>
        <w:spacing w:after="157" w:line="259" w:lineRule="auto"/>
        <w:ind w:left="91" w:firstLine="0"/>
      </w:pPr>
      <w:r>
        <w:t>Infrastructure</w:t>
      </w:r>
    </w:p>
    <w:p w14:paraId="5C44C2EE" w14:textId="77777777" w:rsidR="00E10E6D" w:rsidRDefault="00E10E6D" w:rsidP="00E10E6D">
      <w:pPr>
        <w:spacing w:after="157" w:line="259" w:lineRule="auto"/>
        <w:ind w:left="91" w:firstLine="0"/>
      </w:pPr>
      <w:r>
        <w:t>Strategic partnerships</w:t>
      </w:r>
    </w:p>
    <w:p w14:paraId="7215D0EB" w14:textId="77777777" w:rsidR="00E10E6D" w:rsidRDefault="00E10E6D" w:rsidP="00E10E6D">
      <w:pPr>
        <w:spacing w:after="157" w:line="259" w:lineRule="auto"/>
        <w:ind w:left="91" w:firstLine="0"/>
      </w:pPr>
    </w:p>
    <w:p w14:paraId="54F71B72" w14:textId="77777777" w:rsidR="00E10E6D" w:rsidRDefault="00E10E6D" w:rsidP="00E10E6D">
      <w:pPr>
        <w:spacing w:after="157" w:line="259" w:lineRule="auto"/>
        <w:ind w:left="91" w:firstLine="0"/>
      </w:pPr>
      <w:r>
        <w:t>What are some of the strategies your organization has used to overcome challenges in digital transformation?</w:t>
      </w:r>
    </w:p>
    <w:p w14:paraId="7CE9791D" w14:textId="77777777" w:rsidR="00E10E6D" w:rsidRDefault="00E10E6D" w:rsidP="00E10E6D">
      <w:pPr>
        <w:spacing w:after="157" w:line="259" w:lineRule="auto"/>
        <w:ind w:left="91" w:firstLine="0"/>
      </w:pPr>
    </w:p>
    <w:p w14:paraId="26E4CF57" w14:textId="49FCA8ED" w:rsidR="00E10E6D" w:rsidRDefault="00E10E6D" w:rsidP="00E10E6D">
      <w:pPr>
        <w:spacing w:after="157" w:line="259" w:lineRule="auto"/>
        <w:ind w:left="91" w:firstLine="0"/>
      </w:pPr>
      <w:r w:rsidRPr="00E10E6D">
        <w:rPr>
          <w:b/>
          <w:bCs/>
        </w:rPr>
        <w:lastRenderedPageBreak/>
        <w:t>Appendix B:</w:t>
      </w:r>
      <w:r>
        <w:t xml:space="preserve"> Interview Guide</w:t>
      </w:r>
    </w:p>
    <w:p w14:paraId="32F2F7CD" w14:textId="77777777" w:rsidR="00E10E6D" w:rsidRDefault="00E10E6D" w:rsidP="00E10E6D">
      <w:pPr>
        <w:spacing w:after="157" w:line="259" w:lineRule="auto"/>
        <w:ind w:left="91" w:firstLine="0"/>
      </w:pPr>
      <w:r>
        <w:t>Thank you for agreeing to be an interviewee in this piece of work. Today, it is desired that valuable insights may be extracted related to challenges and strategies concerning Digital Transformation across organizations by the end of this session.</w:t>
      </w:r>
    </w:p>
    <w:p w14:paraId="2E1939FB" w14:textId="77777777" w:rsidR="00E10E6D" w:rsidRDefault="00E10E6D" w:rsidP="00E10E6D">
      <w:pPr>
        <w:spacing w:after="157" w:line="259" w:lineRule="auto"/>
        <w:ind w:left="91" w:firstLine="0"/>
      </w:pPr>
    </w:p>
    <w:p w14:paraId="18D2291A" w14:textId="77777777" w:rsidR="00E10E6D" w:rsidRDefault="00E10E6D" w:rsidP="00E10E6D">
      <w:pPr>
        <w:spacing w:after="157" w:line="259" w:lineRule="auto"/>
        <w:ind w:left="91" w:firstLine="0"/>
      </w:pPr>
      <w:r>
        <w:t>Questions:</w:t>
      </w:r>
    </w:p>
    <w:p w14:paraId="517F98E5" w14:textId="77777777" w:rsidR="00E10E6D" w:rsidRDefault="00E10E6D" w:rsidP="00E10E6D">
      <w:pPr>
        <w:spacing w:after="157" w:line="259" w:lineRule="auto"/>
        <w:ind w:left="91" w:firstLine="0"/>
      </w:pPr>
    </w:p>
    <w:p w14:paraId="271969DA" w14:textId="77777777" w:rsidR="00E10E6D" w:rsidRDefault="00E10E6D" w:rsidP="00E10E6D">
      <w:pPr>
        <w:spacing w:after="157" w:line="259" w:lineRule="auto"/>
        <w:ind w:left="91" w:firstLine="0"/>
      </w:pPr>
      <w:r>
        <w:t>Can you characterize the journey of your organization in terms of digital transformation up to this point?</w:t>
      </w:r>
    </w:p>
    <w:p w14:paraId="14FE8FD0" w14:textId="77777777" w:rsidR="00E10E6D" w:rsidRDefault="00E10E6D" w:rsidP="00E10E6D">
      <w:pPr>
        <w:spacing w:after="157" w:line="259" w:lineRule="auto"/>
        <w:ind w:left="91" w:firstLine="0"/>
      </w:pPr>
      <w:r>
        <w:t>What do you consider to be the most significant challenges you have faced?</w:t>
      </w:r>
    </w:p>
    <w:p w14:paraId="04DFDA36" w14:textId="77777777" w:rsidR="00E10E6D" w:rsidRDefault="00E10E6D" w:rsidP="00E10E6D">
      <w:pPr>
        <w:spacing w:after="157" w:line="259" w:lineRule="auto"/>
        <w:ind w:left="91" w:firstLine="0"/>
      </w:pPr>
      <w:r>
        <w:t>How do you think leadership facilitates the digital transformation?</w:t>
      </w:r>
    </w:p>
    <w:p w14:paraId="1AC2ED36" w14:textId="77777777" w:rsidR="00E10E6D" w:rsidRDefault="00E10E6D" w:rsidP="00E10E6D">
      <w:pPr>
        <w:spacing w:after="157" w:line="259" w:lineRule="auto"/>
        <w:ind w:left="91" w:firstLine="0"/>
      </w:pPr>
      <w:r>
        <w:t>What strategies have been most effective in overcoming these barriers?</w:t>
      </w:r>
    </w:p>
    <w:p w14:paraId="4312EECF" w14:textId="77777777" w:rsidR="00E10E6D" w:rsidRDefault="00E10E6D" w:rsidP="00E10E6D">
      <w:pPr>
        <w:spacing w:after="157" w:line="259" w:lineRule="auto"/>
        <w:ind w:left="91" w:firstLine="0"/>
      </w:pPr>
      <w:r>
        <w:t>How does your organization intend to connect the digital transformation initiatives and align them with Vision 2030?</w:t>
      </w:r>
    </w:p>
    <w:p w14:paraId="48604BE6" w14:textId="77777777" w:rsidR="00E10E6D" w:rsidRDefault="00E10E6D" w:rsidP="00E10E6D">
      <w:pPr>
        <w:spacing w:after="157" w:line="259" w:lineRule="auto"/>
        <w:ind w:left="91" w:firstLine="0"/>
      </w:pPr>
      <w:r>
        <w:t>What recommendations would you make for traditional companies to take the next step on digital transformation?</w:t>
      </w:r>
    </w:p>
    <w:p w14:paraId="314C8215" w14:textId="708C4E2A" w:rsidR="00E10E6D" w:rsidRDefault="00E10E6D" w:rsidP="00E10E6D">
      <w:pPr>
        <w:spacing w:after="157" w:line="259" w:lineRule="auto"/>
        <w:ind w:left="91" w:firstLine="0"/>
      </w:pPr>
      <w:r>
        <w:t xml:space="preserve">Appendix C: </w:t>
      </w:r>
      <w:r>
        <w:t>Output</w:t>
      </w:r>
      <w:r>
        <w:t xml:space="preserve"> from statistical analyses</w:t>
      </w:r>
    </w:p>
    <w:p w14:paraId="5F273D10" w14:textId="77777777" w:rsidR="00E10E6D" w:rsidRDefault="00E10E6D" w:rsidP="00E10E6D">
      <w:pPr>
        <w:spacing w:after="157" w:line="259" w:lineRule="auto"/>
        <w:ind w:left="91" w:firstLine="0"/>
      </w:pPr>
      <w:r>
        <w:t>Key Statistical Insights:</w:t>
      </w:r>
    </w:p>
    <w:p w14:paraId="7F5E7C0E" w14:textId="77777777" w:rsidR="00E10E6D" w:rsidRDefault="00E10E6D" w:rsidP="00E10E6D">
      <w:pPr>
        <w:spacing w:after="157" w:line="259" w:lineRule="auto"/>
        <w:ind w:left="91" w:firstLine="0"/>
      </w:pPr>
    </w:p>
    <w:p w14:paraId="66CA1ED8" w14:textId="77777777" w:rsidR="00E10E6D" w:rsidRDefault="00E10E6D" w:rsidP="00E10E6D">
      <w:pPr>
        <w:spacing w:after="157" w:line="259" w:lineRule="auto"/>
        <w:ind w:left="91" w:firstLine="0"/>
      </w:pPr>
      <w:r>
        <w:t>Distribution of Age Group:</w:t>
      </w:r>
    </w:p>
    <w:p w14:paraId="730E24C0" w14:textId="77777777" w:rsidR="00E10E6D" w:rsidRDefault="00E10E6D" w:rsidP="00E10E6D">
      <w:pPr>
        <w:spacing w:after="157" w:line="259" w:lineRule="auto"/>
        <w:ind w:left="91" w:firstLine="0"/>
      </w:pPr>
    </w:p>
    <w:p w14:paraId="00A4C341" w14:textId="77777777" w:rsidR="00E10E6D" w:rsidRDefault="00E10E6D" w:rsidP="00E10E6D">
      <w:pPr>
        <w:spacing w:after="157" w:line="259" w:lineRule="auto"/>
        <w:ind w:left="91" w:firstLine="0"/>
      </w:pPr>
      <w:r>
        <w:t>31–40 years: 45%</w:t>
      </w:r>
    </w:p>
    <w:p w14:paraId="4BE33E7F" w14:textId="77777777" w:rsidR="00E10E6D" w:rsidRDefault="00E10E6D" w:rsidP="00E10E6D">
      <w:pPr>
        <w:spacing w:after="157" w:line="259" w:lineRule="auto"/>
        <w:ind w:left="91" w:firstLine="0"/>
      </w:pPr>
      <w:r>
        <w:t>41–50 years: 30%</w:t>
      </w:r>
    </w:p>
    <w:p w14:paraId="67E17C94" w14:textId="77777777" w:rsidR="00E10E6D" w:rsidRDefault="00E10E6D" w:rsidP="00E10E6D">
      <w:pPr>
        <w:spacing w:after="157" w:line="259" w:lineRule="auto"/>
        <w:ind w:left="91" w:firstLine="0"/>
      </w:pPr>
      <w:r>
        <w:t>20–30 years: 15%</w:t>
      </w:r>
    </w:p>
    <w:p w14:paraId="50753B64" w14:textId="77777777" w:rsidR="00E10E6D" w:rsidRDefault="00E10E6D" w:rsidP="00E10E6D">
      <w:pPr>
        <w:spacing w:after="157" w:line="259" w:lineRule="auto"/>
        <w:ind w:left="91" w:firstLine="0"/>
      </w:pPr>
      <w:r>
        <w:t>51+ years: 10%</w:t>
      </w:r>
    </w:p>
    <w:p w14:paraId="3C744E4F" w14:textId="77777777" w:rsidR="00E10E6D" w:rsidRDefault="00E10E6D" w:rsidP="00E10E6D">
      <w:pPr>
        <w:spacing w:after="157" w:line="259" w:lineRule="auto"/>
        <w:ind w:left="91" w:firstLine="0"/>
      </w:pPr>
      <w:r>
        <w:t>Barriers to Digital Transformation: Average Ratings</w:t>
      </w:r>
    </w:p>
    <w:p w14:paraId="54ED0484" w14:textId="77777777" w:rsidR="00E10E6D" w:rsidRDefault="00E10E6D" w:rsidP="00E10E6D">
      <w:pPr>
        <w:spacing w:after="157" w:line="259" w:lineRule="auto"/>
        <w:ind w:left="91" w:firstLine="0"/>
      </w:pPr>
    </w:p>
    <w:p w14:paraId="23D3114C" w14:textId="77777777" w:rsidR="00E10E6D" w:rsidRDefault="00E10E6D" w:rsidP="00E10E6D">
      <w:pPr>
        <w:spacing w:after="157" w:line="259" w:lineRule="auto"/>
        <w:ind w:left="91" w:firstLine="0"/>
      </w:pPr>
      <w:r>
        <w:t>Resistance to change: 4.2</w:t>
      </w:r>
    </w:p>
    <w:p w14:paraId="734B662D" w14:textId="77777777" w:rsidR="00E10E6D" w:rsidRDefault="00E10E6D" w:rsidP="00E10E6D">
      <w:pPr>
        <w:spacing w:after="157" w:line="259" w:lineRule="auto"/>
        <w:ind w:left="91" w:firstLine="0"/>
      </w:pPr>
      <w:r>
        <w:t>Financial constraints: 3.8</w:t>
      </w:r>
    </w:p>
    <w:p w14:paraId="2E9BB6D2" w14:textId="77777777" w:rsidR="00E10E6D" w:rsidRDefault="00E10E6D" w:rsidP="00E10E6D">
      <w:pPr>
        <w:spacing w:after="157" w:line="259" w:lineRule="auto"/>
        <w:ind w:left="91" w:firstLine="0"/>
      </w:pPr>
      <w:r>
        <w:t>Lack of digital skills: 3.5</w:t>
      </w:r>
    </w:p>
    <w:p w14:paraId="26C1747A" w14:textId="77777777" w:rsidR="00E10E6D" w:rsidRDefault="00E10E6D" w:rsidP="00E10E6D">
      <w:pPr>
        <w:spacing w:after="157" w:line="259" w:lineRule="auto"/>
        <w:ind w:left="91" w:firstLine="0"/>
      </w:pPr>
      <w:r>
        <w:t>Poor technological infrastructure: 3.2</w:t>
      </w:r>
    </w:p>
    <w:p w14:paraId="3DD1AA79" w14:textId="77777777" w:rsidR="00E10E6D" w:rsidRDefault="00E10E6D" w:rsidP="00E10E6D">
      <w:pPr>
        <w:spacing w:after="157" w:line="259" w:lineRule="auto"/>
        <w:ind w:left="91" w:firstLine="0"/>
      </w:pPr>
    </w:p>
    <w:p w14:paraId="669E2C28" w14:textId="23D858C1" w:rsidR="00E10E6D" w:rsidRDefault="00E10E6D" w:rsidP="00E10E6D">
      <w:pPr>
        <w:spacing w:after="157" w:line="259" w:lineRule="auto"/>
        <w:ind w:left="91" w:firstLine="0"/>
      </w:pPr>
      <w:r>
        <w:lastRenderedPageBreak/>
        <w:t>Organizational Readiness Levels:</w:t>
      </w:r>
    </w:p>
    <w:p w14:paraId="6E0B6001" w14:textId="77777777" w:rsidR="00E10E6D" w:rsidRDefault="00E10E6D" w:rsidP="00E10E6D">
      <w:pPr>
        <w:spacing w:after="157" w:line="259" w:lineRule="auto"/>
        <w:ind w:left="91" w:firstLine="0"/>
      </w:pPr>
      <w:r>
        <w:t>High readiness: 40%</w:t>
      </w:r>
    </w:p>
    <w:p w14:paraId="456EEC0A" w14:textId="77777777" w:rsidR="00E10E6D" w:rsidRDefault="00E10E6D" w:rsidP="00E10E6D">
      <w:pPr>
        <w:spacing w:after="157" w:line="259" w:lineRule="auto"/>
        <w:ind w:left="91" w:firstLine="0"/>
      </w:pPr>
      <w:r>
        <w:t>Medium readiness: 35%</w:t>
      </w:r>
    </w:p>
    <w:p w14:paraId="4B622834" w14:textId="77777777" w:rsidR="00E10E6D" w:rsidRDefault="00E10E6D" w:rsidP="00E10E6D">
      <w:pPr>
        <w:spacing w:after="157" w:line="259" w:lineRule="auto"/>
        <w:ind w:left="91" w:firstLine="0"/>
      </w:pPr>
      <w:r>
        <w:t>Low readiness: 25%</w:t>
      </w:r>
    </w:p>
    <w:p w14:paraId="364849E1" w14:textId="77777777" w:rsidR="00E10E6D" w:rsidRDefault="00E10E6D" w:rsidP="00E10E6D">
      <w:pPr>
        <w:spacing w:after="157" w:line="259" w:lineRule="auto"/>
        <w:ind w:left="91" w:firstLine="0"/>
      </w:pPr>
    </w:p>
    <w:p w14:paraId="02BC268C" w14:textId="0E471CA6" w:rsidR="00E10E6D" w:rsidRDefault="00E10E6D" w:rsidP="00E10E6D">
      <w:pPr>
        <w:spacing w:after="157" w:line="259" w:lineRule="auto"/>
        <w:ind w:left="91" w:firstLine="0"/>
      </w:pPr>
      <w:r>
        <w:t>Priorities in Investment as Ranked by Participants:</w:t>
      </w:r>
    </w:p>
    <w:p w14:paraId="071F81A9" w14:textId="77777777" w:rsidR="00E10E6D" w:rsidRDefault="00E10E6D" w:rsidP="00E10E6D">
      <w:pPr>
        <w:spacing w:after="157" w:line="259" w:lineRule="auto"/>
        <w:ind w:left="91" w:firstLine="0"/>
      </w:pPr>
      <w:r>
        <w:t>Technology: 1st</w:t>
      </w:r>
    </w:p>
    <w:p w14:paraId="5EBDD7BC" w14:textId="77777777" w:rsidR="00E10E6D" w:rsidRDefault="00E10E6D" w:rsidP="00E10E6D">
      <w:pPr>
        <w:spacing w:after="157" w:line="259" w:lineRule="auto"/>
        <w:ind w:left="91" w:firstLine="0"/>
      </w:pPr>
      <w:r>
        <w:t>Training: 2nd</w:t>
      </w:r>
    </w:p>
    <w:p w14:paraId="340A1FA1" w14:textId="77777777" w:rsidR="00E10E6D" w:rsidRDefault="00E10E6D" w:rsidP="00E10E6D">
      <w:pPr>
        <w:spacing w:after="157" w:line="259" w:lineRule="auto"/>
        <w:ind w:left="91" w:firstLine="0"/>
      </w:pPr>
      <w:r>
        <w:t>Infrastructure: 3rd</w:t>
      </w:r>
    </w:p>
    <w:p w14:paraId="036C33F7" w14:textId="77777777" w:rsidR="00E10E6D" w:rsidRDefault="00E10E6D" w:rsidP="00E10E6D">
      <w:pPr>
        <w:spacing w:after="157" w:line="259" w:lineRule="auto"/>
        <w:ind w:left="91" w:firstLine="0"/>
      </w:pPr>
      <w:r>
        <w:t>Strategic partnerships: 4</w:t>
      </w:r>
      <w:r w:rsidRPr="00E10E6D">
        <w:rPr>
          <w:vertAlign w:val="superscript"/>
        </w:rPr>
        <w:t>th</w:t>
      </w:r>
    </w:p>
    <w:p w14:paraId="28040C39" w14:textId="77777777" w:rsidR="00E10E6D" w:rsidRDefault="00E10E6D" w:rsidP="00E10E6D">
      <w:pPr>
        <w:spacing w:after="157" w:line="259" w:lineRule="auto"/>
        <w:ind w:left="91" w:firstLine="0"/>
      </w:pPr>
    </w:p>
    <w:p w14:paraId="6912415A" w14:textId="77777777" w:rsidR="00E10E6D" w:rsidRDefault="00E10E6D" w:rsidP="00E10E6D">
      <w:pPr>
        <w:spacing w:after="157" w:line="259" w:lineRule="auto"/>
        <w:ind w:left="91" w:firstLine="0"/>
      </w:pPr>
      <w:r>
        <w:t>Appendix D: Visualizations of Data</w:t>
      </w:r>
    </w:p>
    <w:p w14:paraId="572CE4E5" w14:textId="1EB3B772" w:rsidR="00E10E6D" w:rsidRDefault="00E10E6D" w:rsidP="00E10E6D">
      <w:pPr>
        <w:spacing w:after="157" w:line="259" w:lineRule="auto"/>
        <w:ind w:left="91" w:firstLine="0"/>
      </w:pPr>
      <w:r>
        <w:t>Age Group Distribution Chart:</w:t>
      </w:r>
    </w:p>
    <w:p w14:paraId="70560339" w14:textId="77777777" w:rsidR="00E10E6D" w:rsidRDefault="00E10E6D" w:rsidP="00E10E6D">
      <w:pPr>
        <w:spacing w:after="157" w:line="259" w:lineRule="auto"/>
        <w:ind w:left="91" w:firstLine="0"/>
      </w:pPr>
      <w:r>
        <w:t>A bar graph showing the age groups of participants, with the largest group being between 31–40 years.</w:t>
      </w:r>
    </w:p>
    <w:p w14:paraId="1501DC2F" w14:textId="05374344" w:rsidR="00E10E6D" w:rsidRDefault="00E10E6D" w:rsidP="000638B7">
      <w:pPr>
        <w:spacing w:after="157" w:line="259" w:lineRule="auto"/>
      </w:pPr>
      <w:r>
        <w:t>Barriers Impact Ratings</w:t>
      </w:r>
    </w:p>
    <w:p w14:paraId="0368C1DB" w14:textId="77777777" w:rsidR="00E10E6D" w:rsidRDefault="00E10E6D" w:rsidP="000638B7">
      <w:pPr>
        <w:spacing w:after="157" w:line="259" w:lineRule="auto"/>
      </w:pPr>
      <w:r>
        <w:t>A bar graph showing the average ratings of the impact for key barriers, such as resistance to change and financial constraints.</w:t>
      </w:r>
    </w:p>
    <w:p w14:paraId="64E1ACAC" w14:textId="77777777" w:rsidR="00E10E6D" w:rsidRDefault="00E10E6D" w:rsidP="00E10E6D">
      <w:pPr>
        <w:spacing w:after="157" w:line="259" w:lineRule="auto"/>
        <w:ind w:left="91" w:firstLine="0"/>
      </w:pPr>
      <w:r>
        <w:t>Organizational Readiness Pie Chart:</w:t>
      </w:r>
    </w:p>
    <w:p w14:paraId="5C63276A" w14:textId="77777777" w:rsidR="00E10E6D" w:rsidRDefault="00E10E6D" w:rsidP="00E10E6D">
      <w:pPr>
        <w:spacing w:after="157" w:line="259" w:lineRule="auto"/>
        <w:ind w:left="91" w:firstLine="0"/>
      </w:pPr>
      <w:r>
        <w:t>Pie Chart Showing Distribution at Digital Readiness Levels, High, Medium and Low.</w:t>
      </w:r>
    </w:p>
    <w:p w14:paraId="2E18B728" w14:textId="77777777" w:rsidR="000638B7" w:rsidRDefault="00E10E6D" w:rsidP="000638B7">
      <w:pPr>
        <w:spacing w:after="157" w:line="259" w:lineRule="auto"/>
        <w:ind w:left="91" w:firstLine="0"/>
      </w:pPr>
      <w:r>
        <w:t>Chart: Investment Priorities</w:t>
      </w:r>
    </w:p>
    <w:p w14:paraId="79B2C10E" w14:textId="303CF892" w:rsidR="00E10E6D" w:rsidRDefault="00E10E6D" w:rsidP="000638B7">
      <w:pPr>
        <w:spacing w:after="157" w:line="259" w:lineRule="auto"/>
        <w:ind w:left="91" w:firstLine="0"/>
      </w:pPr>
      <w:r>
        <w:t>A ranked bar chart of investment priorities by participant responses.</w:t>
      </w:r>
    </w:p>
    <w:p w14:paraId="59A52A39" w14:textId="77777777" w:rsidR="00E10E6D" w:rsidRDefault="00E10E6D" w:rsidP="00E10E6D">
      <w:pPr>
        <w:spacing w:after="157" w:line="259" w:lineRule="auto"/>
        <w:ind w:left="91" w:firstLine="0"/>
      </w:pPr>
    </w:p>
    <w:p w14:paraId="4A93F652" w14:textId="341C30FD" w:rsidR="00E10E6D" w:rsidRDefault="00E10E6D" w:rsidP="000638B7">
      <w:pPr>
        <w:spacing w:after="157" w:line="259" w:lineRule="auto"/>
        <w:ind w:left="91" w:firstLine="0"/>
      </w:pPr>
      <w:r>
        <w:t>Appendix E: Details on Research Community</w:t>
      </w:r>
    </w:p>
    <w:p w14:paraId="403BDDEA" w14:textId="295D7E2F" w:rsidR="006510AE" w:rsidRDefault="00E10E6D" w:rsidP="00E10E6D">
      <w:pPr>
        <w:spacing w:after="157" w:line="259" w:lineRule="auto"/>
        <w:ind w:left="91" w:firstLine="0"/>
      </w:pPr>
      <w:r>
        <w:t>Participant Profile: Industries Represented: Manufacturing, Healthcare, Retail, Government. Company Size: From small enterprises with less than 50 employees to large corporations with over 500 employees. Geographic Focus: Central region of Saudi Arabia, with the primary city being Riyadh. Appendix F: Supplemental Material Glossary of Important Terms: Digital Transformation: The integration of digital technology in all aspects of business, causing a basic change in the way an organization operates, delivers value, and drives revenue. Vision 2030-2030 is, in broad terms, the actual strategic structure for Saudi Arabian policy entailing reduction from dependence upon oil toward better diversification of the nation's economy and enhancement regarding public sectors' performance or services provided. Research Ethics: Participants' anonymity and confidentiality were guaranteed throughout the research in question. Informed consent was sought before surveying and interviewing.</w:t>
      </w:r>
    </w:p>
    <w:p w14:paraId="53BD3C76" w14:textId="77777777" w:rsidR="006510AE" w:rsidRDefault="000638B7">
      <w:pPr>
        <w:spacing w:after="155" w:line="259" w:lineRule="auto"/>
        <w:ind w:left="91" w:firstLine="0"/>
      </w:pPr>
      <w:r>
        <w:rPr>
          <w:sz w:val="28"/>
        </w:rPr>
        <w:lastRenderedPageBreak/>
        <w:t xml:space="preserve"> </w:t>
      </w:r>
    </w:p>
    <w:p w14:paraId="1DC56EA2" w14:textId="77777777" w:rsidR="006510AE" w:rsidRDefault="000638B7">
      <w:pPr>
        <w:spacing w:after="157" w:line="259" w:lineRule="auto"/>
        <w:ind w:left="91" w:firstLine="0"/>
      </w:pPr>
      <w:r>
        <w:rPr>
          <w:sz w:val="28"/>
        </w:rPr>
        <w:t xml:space="preserve"> </w:t>
      </w:r>
    </w:p>
    <w:p w14:paraId="3A3208AE" w14:textId="77777777" w:rsidR="006510AE" w:rsidRDefault="000638B7">
      <w:pPr>
        <w:spacing w:after="155" w:line="259" w:lineRule="auto"/>
        <w:ind w:left="91" w:firstLine="0"/>
      </w:pPr>
      <w:r>
        <w:rPr>
          <w:sz w:val="28"/>
        </w:rPr>
        <w:t xml:space="preserve"> </w:t>
      </w:r>
    </w:p>
    <w:p w14:paraId="2C83CE28" w14:textId="77777777" w:rsidR="006510AE" w:rsidRDefault="000638B7">
      <w:pPr>
        <w:spacing w:after="157" w:line="259" w:lineRule="auto"/>
        <w:ind w:left="91" w:firstLine="0"/>
      </w:pPr>
      <w:r>
        <w:rPr>
          <w:sz w:val="28"/>
        </w:rPr>
        <w:t xml:space="preserve"> </w:t>
      </w:r>
    </w:p>
    <w:p w14:paraId="48824E38" w14:textId="2EC3A2CD" w:rsidR="006510AE" w:rsidRDefault="006510AE" w:rsidP="000638B7">
      <w:pPr>
        <w:spacing w:after="156" w:line="259" w:lineRule="auto"/>
        <w:ind w:left="0" w:firstLine="0"/>
      </w:pPr>
    </w:p>
    <w:p w14:paraId="49FFA8B6" w14:textId="77777777" w:rsidR="006510AE" w:rsidRDefault="000638B7">
      <w:pPr>
        <w:spacing w:after="155" w:line="259" w:lineRule="auto"/>
        <w:ind w:left="91" w:firstLine="0"/>
      </w:pPr>
      <w:r>
        <w:rPr>
          <w:sz w:val="28"/>
        </w:rPr>
        <w:t xml:space="preserve"> </w:t>
      </w:r>
    </w:p>
    <w:p w14:paraId="6FF83D4F" w14:textId="77777777" w:rsidR="006510AE" w:rsidRDefault="000638B7">
      <w:pPr>
        <w:spacing w:after="157" w:line="259" w:lineRule="auto"/>
        <w:ind w:left="91" w:firstLine="0"/>
      </w:pPr>
      <w:r>
        <w:rPr>
          <w:sz w:val="28"/>
        </w:rPr>
        <w:t xml:space="preserve"> </w:t>
      </w:r>
    </w:p>
    <w:p w14:paraId="2154EED2" w14:textId="77777777" w:rsidR="006510AE" w:rsidRDefault="000638B7">
      <w:pPr>
        <w:spacing w:after="155" w:line="259" w:lineRule="auto"/>
        <w:ind w:left="91" w:firstLine="0"/>
      </w:pPr>
      <w:r>
        <w:rPr>
          <w:sz w:val="28"/>
        </w:rPr>
        <w:t xml:space="preserve"> </w:t>
      </w:r>
    </w:p>
    <w:p w14:paraId="525AB026" w14:textId="77777777" w:rsidR="006510AE" w:rsidRDefault="000638B7">
      <w:pPr>
        <w:spacing w:after="155" w:line="259" w:lineRule="auto"/>
        <w:ind w:left="91" w:firstLine="0"/>
      </w:pPr>
      <w:r>
        <w:rPr>
          <w:sz w:val="28"/>
        </w:rPr>
        <w:t xml:space="preserve"> </w:t>
      </w:r>
    </w:p>
    <w:p w14:paraId="7C24950B" w14:textId="77777777" w:rsidR="006510AE" w:rsidRDefault="000638B7">
      <w:pPr>
        <w:spacing w:after="158" w:line="259" w:lineRule="auto"/>
        <w:ind w:left="91" w:firstLine="0"/>
      </w:pPr>
      <w:r>
        <w:rPr>
          <w:sz w:val="28"/>
        </w:rPr>
        <w:t xml:space="preserve"> </w:t>
      </w:r>
    </w:p>
    <w:p w14:paraId="2276AEC6" w14:textId="77777777" w:rsidR="006510AE" w:rsidRDefault="000638B7">
      <w:pPr>
        <w:spacing w:after="155" w:line="259" w:lineRule="auto"/>
        <w:ind w:left="91" w:firstLine="0"/>
      </w:pPr>
      <w:r>
        <w:rPr>
          <w:sz w:val="28"/>
        </w:rPr>
        <w:t xml:space="preserve"> </w:t>
      </w:r>
    </w:p>
    <w:p w14:paraId="3E1BAB6F" w14:textId="69CAEDBF" w:rsidR="00532816" w:rsidRDefault="000638B7" w:rsidP="00532816">
      <w:pPr>
        <w:spacing w:after="157" w:line="259" w:lineRule="auto"/>
        <w:ind w:left="91" w:firstLine="0"/>
      </w:pPr>
      <w:r>
        <w:rPr>
          <w:sz w:val="28"/>
        </w:rPr>
        <w:t xml:space="preserve"> </w:t>
      </w:r>
    </w:p>
    <w:p w14:paraId="384BC2FB" w14:textId="1D66C6DA" w:rsidR="006510AE" w:rsidRDefault="006510AE">
      <w:pPr>
        <w:spacing w:after="156" w:line="259" w:lineRule="auto"/>
        <w:ind w:left="10" w:right="637"/>
        <w:jc w:val="center"/>
      </w:pPr>
    </w:p>
    <w:sectPr w:rsidR="006510AE">
      <w:headerReference w:type="even" r:id="rId26"/>
      <w:headerReference w:type="default" r:id="rId27"/>
      <w:footerReference w:type="even" r:id="rId28"/>
      <w:footerReference w:type="default" r:id="rId29"/>
      <w:headerReference w:type="first" r:id="rId30"/>
      <w:footerReference w:type="first" r:id="rId31"/>
      <w:pgSz w:w="11906" w:h="16838"/>
      <w:pgMar w:top="1442" w:right="689" w:bottom="1449" w:left="1709"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063D0" w14:textId="77777777" w:rsidR="000638B7" w:rsidRDefault="000638B7">
      <w:pPr>
        <w:spacing w:after="0" w:line="240" w:lineRule="auto"/>
      </w:pPr>
      <w:r>
        <w:separator/>
      </w:r>
    </w:p>
  </w:endnote>
  <w:endnote w:type="continuationSeparator" w:id="0">
    <w:p w14:paraId="1624698B" w14:textId="77777777" w:rsidR="000638B7" w:rsidRDefault="0006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D0274" w14:textId="77777777" w:rsidR="006510AE" w:rsidRDefault="000638B7">
    <w:pPr>
      <w:spacing w:after="0" w:line="259" w:lineRule="auto"/>
      <w:ind w:left="0" w:right="618"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822CF80" wp14:editId="2A7F42E9">
              <wp:simplePos x="0" y="0"/>
              <wp:positionH relativeFrom="page">
                <wp:posOffset>304800</wp:posOffset>
              </wp:positionH>
              <wp:positionV relativeFrom="page">
                <wp:posOffset>10332720</wp:posOffset>
              </wp:positionV>
              <wp:extent cx="6952488" cy="56387"/>
              <wp:effectExtent l="0" t="0" r="0" b="0"/>
              <wp:wrapSquare wrapText="bothSides"/>
              <wp:docPr id="45599" name="Group 45599"/>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1529" name="Shape 5152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0" name="Shape 5153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1" name="Shape 5153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32" name="Shape 5153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33" name="Shape 5153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4" name="Shape 5153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5" name="Shape 5153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36" name="Shape 5153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7" name="Shape 5153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8" name="Shape 5153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39" name="Shape 5153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40" name="Shape 5154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41" name="Shape 5154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99" style="width:547.44pt;height:4.43994pt;position:absolute;mso-position-horizontal-relative:page;mso-position-horizontal:absolute;margin-left:24pt;mso-position-vertical-relative:page;margin-top:813.6pt;" coordsize="69524,563">
              <v:shape id="Shape 51542" style="position:absolute;width:381;height:563;left:0;top:0;" coordsize="38100,56386" path="m0,0l38100,0l38100,56386l0,56386l0,0">
                <v:stroke weight="0pt" endcap="flat" joinstyle="miter" miterlimit="10" on="false" color="#000000" opacity="0"/>
                <v:fill on="true" color="#000000"/>
              </v:shape>
              <v:shape id="Shape 51543" style="position:absolute;width:563;height:381;left:0;top:182;" coordsize="56388,38100" path="m0,0l56388,0l56388,38100l0,38100l0,0">
                <v:stroke weight="0pt" endcap="flat" joinstyle="miter" miterlimit="10" on="false" color="#000000" opacity="0"/>
                <v:fill on="true" color="#000000"/>
              </v:shape>
              <v:shape id="Shape 51544" style="position:absolute;width:91;height:182;left:381;top:0;" coordsize="9144,18286" path="m0,0l9144,0l9144,18286l0,18286l0,0">
                <v:stroke weight="0pt" endcap="flat" joinstyle="miter" miterlimit="10" on="false" color="#000000" opacity="0"/>
                <v:fill on="true" color="#ffffff"/>
              </v:shape>
              <v:shape id="Shape 51545" style="position:absolute;width:182;height:91;left:381;top:91;" coordsize="18288,9144" path="m0,0l18288,0l18288,9144l0,9144l0,0">
                <v:stroke weight="0pt" endcap="flat" joinstyle="miter" miterlimit="10" on="false" color="#000000" opacity="0"/>
                <v:fill on="true" color="#ffffff"/>
              </v:shape>
              <v:shape id="Shape 51546" style="position:absolute;width:91;height:91;left:472;top:0;" coordsize="9144,9144" path="m0,0l9144,0l9144,9144l0,9144l0,0">
                <v:stroke weight="0pt" endcap="flat" joinstyle="miter" miterlimit="10" on="false" color="#000000" opacity="0"/>
                <v:fill on="true" color="#000000"/>
              </v:shape>
              <v:shape id="Shape 51547" style="position:absolute;width:68397;height:381;left:563;top:182;" coordsize="6839712,38100" path="m0,0l6839712,0l6839712,38100l0,38100l0,0">
                <v:stroke weight="0pt" endcap="flat" joinstyle="miter" miterlimit="10" on="false" color="#000000" opacity="0"/>
                <v:fill on="true" color="#000000"/>
              </v:shape>
              <v:shape id="Shape 51548" style="position:absolute;width:68397;height:91;left:563;top:91;" coordsize="6839712,9144" path="m0,0l6839712,0l6839712,9144l0,9144l0,0">
                <v:stroke weight="0pt" endcap="flat" joinstyle="miter" miterlimit="10" on="false" color="#000000" opacity="0"/>
                <v:fill on="true" color="#ffffff"/>
              </v:shape>
              <v:shape id="Shape 51549" style="position:absolute;width:68397;height:91;left:563;top:0;" coordsize="6839712,9144" path="m0,0l6839712,0l6839712,9144l0,9144l0,0">
                <v:stroke weight="0pt" endcap="flat" joinstyle="miter" miterlimit="10" on="false" color="#000000" opacity="0"/>
                <v:fill on="true" color="#000000"/>
              </v:shape>
              <v:shape id="Shape 51550" style="position:absolute;width:381;height:563;left:69143;top:0;" coordsize="38100,56386" path="m0,0l38100,0l38100,56386l0,56386l0,0">
                <v:stroke weight="0pt" endcap="flat" joinstyle="miter" miterlimit="10" on="false" color="#000000" opacity="0"/>
                <v:fill on="true" color="#000000"/>
              </v:shape>
              <v:shape id="Shape 51551" style="position:absolute;width:563;height:381;left:68961;top:182;" coordsize="56388,38100" path="m0,0l56388,0l56388,38100l0,38100l0,0">
                <v:stroke weight="0pt" endcap="flat" joinstyle="miter" miterlimit="10" on="false" color="#000000" opacity="0"/>
                <v:fill on="true" color="#000000"/>
              </v:shape>
              <v:shape id="Shape 51552" style="position:absolute;width:91;height:182;left:69052;top:0;" coordsize="9144,18286" path="m0,0l9144,0l9144,18286l0,18286l0,0">
                <v:stroke weight="0pt" endcap="flat" joinstyle="miter" miterlimit="10" on="false" color="#000000" opacity="0"/>
                <v:fill on="true" color="#ffffff"/>
              </v:shape>
              <v:shape id="Shape 51553" style="position:absolute;width:182;height:91;left:68961;top:91;" coordsize="18288,9144" path="m0,0l18288,0l18288,9144l0,9144l0,0">
                <v:stroke weight="0pt" endcap="flat" joinstyle="miter" miterlimit="10" on="false" color="#000000" opacity="0"/>
                <v:fill on="true" color="#ffffff"/>
              </v:shape>
              <v:shape id="Shape 51554"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29F3F89B" w14:textId="77777777" w:rsidR="006510AE" w:rsidRDefault="000638B7">
    <w:pPr>
      <w:spacing w:after="0" w:line="259" w:lineRule="auto"/>
      <w:ind w:left="0" w:right="663" w:firstLine="0"/>
      <w:jc w:val="righ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0781F" w14:textId="77777777" w:rsidR="006510AE" w:rsidRDefault="000638B7">
    <w:pPr>
      <w:spacing w:after="0" w:line="259" w:lineRule="auto"/>
      <w:ind w:left="0" w:right="618"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F369D36" wp14:editId="1D3A2624">
              <wp:simplePos x="0" y="0"/>
              <wp:positionH relativeFrom="page">
                <wp:posOffset>304800</wp:posOffset>
              </wp:positionH>
              <wp:positionV relativeFrom="page">
                <wp:posOffset>10332720</wp:posOffset>
              </wp:positionV>
              <wp:extent cx="6952488" cy="56387"/>
              <wp:effectExtent l="0" t="0" r="0" b="0"/>
              <wp:wrapSquare wrapText="bothSides"/>
              <wp:docPr id="45550" name="Group 45550"/>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1503" name="Shape 5150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04" name="Shape 5150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05" name="Shape 5150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06" name="Shape 5150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07" name="Shape 5150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08" name="Shape 5150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09" name="Shape 5150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10" name="Shape 5151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1" name="Shape 5151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2" name="Shape 5151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513" name="Shape 5151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14" name="Shape 5151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515" name="Shape 5151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50" style="width:547.44pt;height:4.43994pt;position:absolute;mso-position-horizontal-relative:page;mso-position-horizontal:absolute;margin-left:24pt;mso-position-vertical-relative:page;margin-top:813.6pt;" coordsize="69524,563">
              <v:shape id="Shape 51516" style="position:absolute;width:381;height:563;left:0;top:0;" coordsize="38100,56386" path="m0,0l38100,0l38100,56386l0,56386l0,0">
                <v:stroke weight="0pt" endcap="flat" joinstyle="miter" miterlimit="10" on="false" color="#000000" opacity="0"/>
                <v:fill on="true" color="#000000"/>
              </v:shape>
              <v:shape id="Shape 51517" style="position:absolute;width:563;height:381;left:0;top:182;" coordsize="56388,38100" path="m0,0l56388,0l56388,38100l0,38100l0,0">
                <v:stroke weight="0pt" endcap="flat" joinstyle="miter" miterlimit="10" on="false" color="#000000" opacity="0"/>
                <v:fill on="true" color="#000000"/>
              </v:shape>
              <v:shape id="Shape 51518" style="position:absolute;width:91;height:182;left:381;top:0;" coordsize="9144,18286" path="m0,0l9144,0l9144,18286l0,18286l0,0">
                <v:stroke weight="0pt" endcap="flat" joinstyle="miter" miterlimit="10" on="false" color="#000000" opacity="0"/>
                <v:fill on="true" color="#ffffff"/>
              </v:shape>
              <v:shape id="Shape 51519" style="position:absolute;width:182;height:91;left:381;top:91;" coordsize="18288,9144" path="m0,0l18288,0l18288,9144l0,9144l0,0">
                <v:stroke weight="0pt" endcap="flat" joinstyle="miter" miterlimit="10" on="false" color="#000000" opacity="0"/>
                <v:fill on="true" color="#ffffff"/>
              </v:shape>
              <v:shape id="Shape 51520" style="position:absolute;width:91;height:91;left:472;top:0;" coordsize="9144,9144" path="m0,0l9144,0l9144,9144l0,9144l0,0">
                <v:stroke weight="0pt" endcap="flat" joinstyle="miter" miterlimit="10" on="false" color="#000000" opacity="0"/>
                <v:fill on="true" color="#000000"/>
              </v:shape>
              <v:shape id="Shape 51521" style="position:absolute;width:68397;height:381;left:563;top:182;" coordsize="6839712,38100" path="m0,0l6839712,0l6839712,38100l0,38100l0,0">
                <v:stroke weight="0pt" endcap="flat" joinstyle="miter" miterlimit="10" on="false" color="#000000" opacity="0"/>
                <v:fill on="true" color="#000000"/>
              </v:shape>
              <v:shape id="Shape 51522" style="position:absolute;width:68397;height:91;left:563;top:91;" coordsize="6839712,9144" path="m0,0l6839712,0l6839712,9144l0,9144l0,0">
                <v:stroke weight="0pt" endcap="flat" joinstyle="miter" miterlimit="10" on="false" color="#000000" opacity="0"/>
                <v:fill on="true" color="#ffffff"/>
              </v:shape>
              <v:shape id="Shape 51523" style="position:absolute;width:68397;height:91;left:563;top:0;" coordsize="6839712,9144" path="m0,0l6839712,0l6839712,9144l0,9144l0,0">
                <v:stroke weight="0pt" endcap="flat" joinstyle="miter" miterlimit="10" on="false" color="#000000" opacity="0"/>
                <v:fill on="true" color="#000000"/>
              </v:shape>
              <v:shape id="Shape 51524" style="position:absolute;width:381;height:563;left:69143;top:0;" coordsize="38100,56386" path="m0,0l38100,0l38100,56386l0,56386l0,0">
                <v:stroke weight="0pt" endcap="flat" joinstyle="miter" miterlimit="10" on="false" color="#000000" opacity="0"/>
                <v:fill on="true" color="#000000"/>
              </v:shape>
              <v:shape id="Shape 51525" style="position:absolute;width:563;height:381;left:68961;top:182;" coordsize="56388,38100" path="m0,0l56388,0l56388,38100l0,38100l0,0">
                <v:stroke weight="0pt" endcap="flat" joinstyle="miter" miterlimit="10" on="false" color="#000000" opacity="0"/>
                <v:fill on="true" color="#000000"/>
              </v:shape>
              <v:shape id="Shape 51526" style="position:absolute;width:91;height:182;left:69052;top:0;" coordsize="9144,18286" path="m0,0l9144,0l9144,18286l0,18286l0,0">
                <v:stroke weight="0pt" endcap="flat" joinstyle="miter" miterlimit="10" on="false" color="#000000" opacity="0"/>
                <v:fill on="true" color="#ffffff"/>
              </v:shape>
              <v:shape id="Shape 51527" style="position:absolute;width:182;height:91;left:68961;top:91;" coordsize="18288,9144" path="m0,0l18288,0l18288,9144l0,9144l0,0">
                <v:stroke weight="0pt" endcap="flat" joinstyle="miter" miterlimit="10" on="false" color="#000000" opacity="0"/>
                <v:fill on="true" color="#ffffff"/>
              </v:shape>
              <v:shape id="Shape 51528"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356D189A" w14:textId="77777777" w:rsidR="006510AE" w:rsidRDefault="000638B7">
    <w:pPr>
      <w:spacing w:after="0" w:line="259" w:lineRule="auto"/>
      <w:ind w:left="0" w:right="663" w:firstLine="0"/>
      <w:jc w:val="righ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AAA34" w14:textId="77777777" w:rsidR="006510AE" w:rsidRDefault="000638B7">
    <w:pPr>
      <w:spacing w:after="0" w:line="259" w:lineRule="auto"/>
      <w:ind w:left="0" w:right="618"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EA0CC83" wp14:editId="59D2AD9B">
              <wp:simplePos x="0" y="0"/>
              <wp:positionH relativeFrom="page">
                <wp:posOffset>304800</wp:posOffset>
              </wp:positionH>
              <wp:positionV relativeFrom="page">
                <wp:posOffset>10332720</wp:posOffset>
              </wp:positionV>
              <wp:extent cx="6952488" cy="56387"/>
              <wp:effectExtent l="0" t="0" r="0" b="0"/>
              <wp:wrapSquare wrapText="bothSides"/>
              <wp:docPr id="45501" name="Group 45501"/>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1477" name="Shape 5147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8" name="Shape 5147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79" name="Shape 5147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80" name="Shape 5148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81" name="Shape 5148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2" name="Shape 51482"/>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3" name="Shape 5148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84" name="Shape 5148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5" name="Shape 51485"/>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6" name="Shape 51486"/>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87" name="Shape 51487"/>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88" name="Shape 51488"/>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89" name="Shape 51489"/>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01" style="width:547.44pt;height:4.43994pt;position:absolute;mso-position-horizontal-relative:page;mso-position-horizontal:absolute;margin-left:24pt;mso-position-vertical-relative:page;margin-top:813.6pt;" coordsize="69524,563">
              <v:shape id="Shape 51490" style="position:absolute;width:381;height:563;left:0;top:0;" coordsize="38100,56386" path="m0,0l38100,0l38100,56386l0,56386l0,0">
                <v:stroke weight="0pt" endcap="flat" joinstyle="miter" miterlimit="10" on="false" color="#000000" opacity="0"/>
                <v:fill on="true" color="#000000"/>
              </v:shape>
              <v:shape id="Shape 51491" style="position:absolute;width:563;height:381;left:0;top:182;" coordsize="56388,38100" path="m0,0l56388,0l56388,38100l0,38100l0,0">
                <v:stroke weight="0pt" endcap="flat" joinstyle="miter" miterlimit="10" on="false" color="#000000" opacity="0"/>
                <v:fill on="true" color="#000000"/>
              </v:shape>
              <v:shape id="Shape 51492" style="position:absolute;width:91;height:182;left:381;top:0;" coordsize="9144,18286" path="m0,0l9144,0l9144,18286l0,18286l0,0">
                <v:stroke weight="0pt" endcap="flat" joinstyle="miter" miterlimit="10" on="false" color="#000000" opacity="0"/>
                <v:fill on="true" color="#ffffff"/>
              </v:shape>
              <v:shape id="Shape 51493" style="position:absolute;width:182;height:91;left:381;top:91;" coordsize="18288,9144" path="m0,0l18288,0l18288,9144l0,9144l0,0">
                <v:stroke weight="0pt" endcap="flat" joinstyle="miter" miterlimit="10" on="false" color="#000000" opacity="0"/>
                <v:fill on="true" color="#ffffff"/>
              </v:shape>
              <v:shape id="Shape 51494" style="position:absolute;width:91;height:91;left:472;top:0;" coordsize="9144,9144" path="m0,0l9144,0l9144,9144l0,9144l0,0">
                <v:stroke weight="0pt" endcap="flat" joinstyle="miter" miterlimit="10" on="false" color="#000000" opacity="0"/>
                <v:fill on="true" color="#000000"/>
              </v:shape>
              <v:shape id="Shape 51495" style="position:absolute;width:68397;height:381;left:563;top:182;" coordsize="6839712,38100" path="m0,0l6839712,0l6839712,38100l0,38100l0,0">
                <v:stroke weight="0pt" endcap="flat" joinstyle="miter" miterlimit="10" on="false" color="#000000" opacity="0"/>
                <v:fill on="true" color="#000000"/>
              </v:shape>
              <v:shape id="Shape 51496" style="position:absolute;width:68397;height:91;left:563;top:91;" coordsize="6839712,9144" path="m0,0l6839712,0l6839712,9144l0,9144l0,0">
                <v:stroke weight="0pt" endcap="flat" joinstyle="miter" miterlimit="10" on="false" color="#000000" opacity="0"/>
                <v:fill on="true" color="#ffffff"/>
              </v:shape>
              <v:shape id="Shape 51497" style="position:absolute;width:68397;height:91;left:563;top:0;" coordsize="6839712,9144" path="m0,0l6839712,0l6839712,9144l0,9144l0,0">
                <v:stroke weight="0pt" endcap="flat" joinstyle="miter" miterlimit="10" on="false" color="#000000" opacity="0"/>
                <v:fill on="true" color="#000000"/>
              </v:shape>
              <v:shape id="Shape 51498" style="position:absolute;width:381;height:563;left:69143;top:0;" coordsize="38100,56386" path="m0,0l38100,0l38100,56386l0,56386l0,0">
                <v:stroke weight="0pt" endcap="flat" joinstyle="miter" miterlimit="10" on="false" color="#000000" opacity="0"/>
                <v:fill on="true" color="#000000"/>
              </v:shape>
              <v:shape id="Shape 51499" style="position:absolute;width:563;height:381;left:68961;top:182;" coordsize="56388,38100" path="m0,0l56388,0l56388,38100l0,38100l0,0">
                <v:stroke weight="0pt" endcap="flat" joinstyle="miter" miterlimit="10" on="false" color="#000000" opacity="0"/>
                <v:fill on="true" color="#000000"/>
              </v:shape>
              <v:shape id="Shape 51500" style="position:absolute;width:91;height:182;left:69052;top:0;" coordsize="9144,18286" path="m0,0l9144,0l9144,18286l0,18286l0,0">
                <v:stroke weight="0pt" endcap="flat" joinstyle="miter" miterlimit="10" on="false" color="#000000" opacity="0"/>
                <v:fill on="true" color="#ffffff"/>
              </v:shape>
              <v:shape id="Shape 51501" style="position:absolute;width:182;height:91;left:68961;top:91;" coordsize="18288,9144" path="m0,0l18288,0l18288,9144l0,9144l0,0">
                <v:stroke weight="0pt" endcap="flat" joinstyle="miter" miterlimit="10" on="false" color="#000000" opacity="0"/>
                <v:fill on="true" color="#ffffff"/>
              </v:shape>
              <v:shape id="Shape 51502"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5C606CDF" w14:textId="77777777" w:rsidR="006510AE" w:rsidRDefault="000638B7">
    <w:pPr>
      <w:spacing w:after="0" w:line="259" w:lineRule="auto"/>
      <w:ind w:left="0" w:right="663" w:firstLine="0"/>
      <w:jc w:val="righ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37D81" w14:textId="77777777" w:rsidR="000638B7" w:rsidRDefault="000638B7">
      <w:pPr>
        <w:spacing w:after="0" w:line="240" w:lineRule="auto"/>
      </w:pPr>
      <w:r>
        <w:separator/>
      </w:r>
    </w:p>
  </w:footnote>
  <w:footnote w:type="continuationSeparator" w:id="0">
    <w:p w14:paraId="3D56EC6B" w14:textId="77777777" w:rsidR="000638B7" w:rsidRDefault="00063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7B502" w14:textId="77777777" w:rsidR="006510AE" w:rsidRDefault="000638B7">
    <w:pPr>
      <w:spacing w:after="0" w:line="259" w:lineRule="auto"/>
      <w:ind w:left="-1709" w:right="1121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2E405F4" wp14:editId="30C5467F">
              <wp:simplePos x="0" y="0"/>
              <wp:positionH relativeFrom="page">
                <wp:posOffset>304800</wp:posOffset>
              </wp:positionH>
              <wp:positionV relativeFrom="page">
                <wp:posOffset>304800</wp:posOffset>
              </wp:positionV>
              <wp:extent cx="6952488" cy="56388"/>
              <wp:effectExtent l="0" t="0" r="0" b="0"/>
              <wp:wrapSquare wrapText="bothSides"/>
              <wp:docPr id="45571" name="Group 45571"/>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1439" name="Shape 5143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0" name="Shape 5144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1" name="Shape 5144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42" name="Shape 5144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43" name="Shape 5144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4" name="Shape 5144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5" name="Shape 5144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46" name="Shape 5144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7" name="Shape 5144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8" name="Shape 5144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49" name="Shape 5144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50" name="Shape 5145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51" name="Shape 5145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71" style="width:547.44pt;height:4.44pt;position:absolute;mso-position-horizontal-relative:page;mso-position-horizontal:absolute;margin-left:24pt;mso-position-vertical-relative:page;margin-top:24pt;" coordsize="69524,563">
              <v:shape id="Shape 51452" style="position:absolute;width:381;height:563;left:0;top:0;" coordsize="38100,56388" path="m0,0l38100,0l38100,56388l0,56388l0,0">
                <v:stroke weight="0pt" endcap="flat" joinstyle="miter" miterlimit="10" on="false" color="#000000" opacity="0"/>
                <v:fill on="true" color="#000000"/>
              </v:shape>
              <v:shape id="Shape 51453" style="position:absolute;width:563;height:381;left:0;top:0;" coordsize="56388,38100" path="m0,0l56388,0l56388,38100l0,38100l0,0">
                <v:stroke weight="0pt" endcap="flat" joinstyle="miter" miterlimit="10" on="false" color="#000000" opacity="0"/>
                <v:fill on="true" color="#000000"/>
              </v:shape>
              <v:shape id="Shape 51454" style="position:absolute;width:91;height:182;left:381;top:381;" coordsize="9144,18288" path="m0,0l9144,0l9144,18288l0,18288l0,0">
                <v:stroke weight="0pt" endcap="flat" joinstyle="miter" miterlimit="10" on="false" color="#000000" opacity="0"/>
                <v:fill on="true" color="#ffffff"/>
              </v:shape>
              <v:shape id="Shape 51455" style="position:absolute;width:182;height:91;left:381;top:381;" coordsize="18288,9144" path="m0,0l18288,0l18288,9144l0,9144l0,0">
                <v:stroke weight="0pt" endcap="flat" joinstyle="miter" miterlimit="10" on="false" color="#000000" opacity="0"/>
                <v:fill on="true" color="#ffffff"/>
              </v:shape>
              <v:shape id="Shape 51456" style="position:absolute;width:91;height:91;left:472;top:472;" coordsize="9144,9144" path="m0,0l9144,0l9144,9144l0,9144l0,0">
                <v:stroke weight="0pt" endcap="flat" joinstyle="miter" miterlimit="10" on="false" color="#000000" opacity="0"/>
                <v:fill on="true" color="#000000"/>
              </v:shape>
              <v:shape id="Shape 51457" style="position:absolute;width:68397;height:381;left:563;top:0;" coordsize="6839712,38100" path="m0,0l6839712,0l6839712,38100l0,38100l0,0">
                <v:stroke weight="0pt" endcap="flat" joinstyle="miter" miterlimit="10" on="false" color="#000000" opacity="0"/>
                <v:fill on="true" color="#000000"/>
              </v:shape>
              <v:shape id="Shape 51458" style="position:absolute;width:68397;height:91;left:563;top:381;" coordsize="6839712,9144" path="m0,0l6839712,0l6839712,9144l0,9144l0,0">
                <v:stroke weight="0pt" endcap="flat" joinstyle="miter" miterlimit="10" on="false" color="#000000" opacity="0"/>
                <v:fill on="true" color="#ffffff"/>
              </v:shape>
              <v:shape id="Shape 51459" style="position:absolute;width:68397;height:91;left:563;top:472;" coordsize="6839712,9144" path="m0,0l6839712,0l6839712,9144l0,9144l0,0">
                <v:stroke weight="0pt" endcap="flat" joinstyle="miter" miterlimit="10" on="false" color="#000000" opacity="0"/>
                <v:fill on="true" color="#000000"/>
              </v:shape>
              <v:shape id="Shape 51460" style="position:absolute;width:381;height:563;left:69143;top:0;" coordsize="38100,56388" path="m0,0l38100,0l38100,56388l0,56388l0,0">
                <v:stroke weight="0pt" endcap="flat" joinstyle="miter" miterlimit="10" on="false" color="#000000" opacity="0"/>
                <v:fill on="true" color="#000000"/>
              </v:shape>
              <v:shape id="Shape 51461" style="position:absolute;width:563;height:381;left:68961;top:0;" coordsize="56388,38100" path="m0,0l56388,0l56388,38100l0,38100l0,0">
                <v:stroke weight="0pt" endcap="flat" joinstyle="miter" miterlimit="10" on="false" color="#000000" opacity="0"/>
                <v:fill on="true" color="#000000"/>
              </v:shape>
              <v:shape id="Shape 51462" style="position:absolute;width:91;height:182;left:69052;top:381;" coordsize="9144,18288" path="m0,0l9144,0l9144,18288l0,18288l0,0">
                <v:stroke weight="0pt" endcap="flat" joinstyle="miter" miterlimit="10" on="false" color="#000000" opacity="0"/>
                <v:fill on="true" color="#ffffff"/>
              </v:shape>
              <v:shape id="Shape 51463" style="position:absolute;width:182;height:91;left:68961;top:381;" coordsize="18288,9144" path="m0,0l18288,0l18288,9144l0,9144l0,0">
                <v:stroke weight="0pt" endcap="flat" joinstyle="miter" miterlimit="10" on="false" color="#000000" opacity="0"/>
                <v:fill on="true" color="#ffffff"/>
              </v:shape>
              <v:shape id="Shape 51464"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1B87BA9C" w14:textId="77777777" w:rsidR="006510AE" w:rsidRDefault="000638B7">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B2E3C7F" wp14:editId="57D39D1E">
              <wp:simplePos x="0" y="0"/>
              <wp:positionH relativeFrom="page">
                <wp:posOffset>304800</wp:posOffset>
              </wp:positionH>
              <wp:positionV relativeFrom="page">
                <wp:posOffset>361188</wp:posOffset>
              </wp:positionV>
              <wp:extent cx="6952488" cy="9971532"/>
              <wp:effectExtent l="0" t="0" r="0" b="0"/>
              <wp:wrapNone/>
              <wp:docPr id="45585" name="Group 45585"/>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1465" name="Shape 5146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6" name="Shape 5146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67" name="Shape 5146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8" name="Shape 5146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69" name="Shape 5146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70" name="Shape 5147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85" style="width:547.44pt;height:785.16pt;position:absolute;z-index:-2147483648;mso-position-horizontal-relative:page;mso-position-horizontal:absolute;margin-left:24pt;mso-position-vertical-relative:page;margin-top:28.44pt;" coordsize="69524,99715">
              <v:shape id="Shape 51471" style="position:absolute;width:381;height:99715;left:0;top:0;" coordsize="38100,9971532" path="m0,0l38100,0l38100,9971532l0,9971532l0,0">
                <v:stroke weight="0pt" endcap="flat" joinstyle="miter" miterlimit="10" on="false" color="#000000" opacity="0"/>
                <v:fill on="true" color="#000000"/>
              </v:shape>
              <v:shape id="Shape 51472" style="position:absolute;width:91;height:99715;left:381;top:0;" coordsize="9144,9971532" path="m0,0l9144,0l9144,9971532l0,9971532l0,0">
                <v:stroke weight="0pt" endcap="flat" joinstyle="miter" miterlimit="10" on="false" color="#000000" opacity="0"/>
                <v:fill on="true" color="#ffffff"/>
              </v:shape>
              <v:shape id="Shape 51473" style="position:absolute;width:91;height:99715;left:472;top:0;" coordsize="9144,9971532" path="m0,0l9144,0l9144,9971532l0,9971532l0,0">
                <v:stroke weight="0pt" endcap="flat" joinstyle="miter" miterlimit="10" on="false" color="#000000" opacity="0"/>
                <v:fill on="true" color="#000000"/>
              </v:shape>
              <v:shape id="Shape 51474" style="position:absolute;width:381;height:99715;left:69143;top:0;" coordsize="38100,9971532" path="m0,0l38100,0l38100,9971532l0,9971532l0,0">
                <v:stroke weight="0pt" endcap="flat" joinstyle="miter" miterlimit="10" on="false" color="#000000" opacity="0"/>
                <v:fill on="true" color="#000000"/>
              </v:shape>
              <v:shape id="Shape 51475" style="position:absolute;width:91;height:99715;left:69052;top:0;" coordsize="9144,9971532" path="m0,0l9144,0l9144,9971532l0,9971532l0,0">
                <v:stroke weight="0pt" endcap="flat" joinstyle="miter" miterlimit="10" on="false" color="#000000" opacity="0"/>
                <v:fill on="true" color="#ffffff"/>
              </v:shape>
              <v:shape id="Shape 51476"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63C52" w14:textId="77777777" w:rsidR="006510AE" w:rsidRDefault="000638B7">
    <w:pPr>
      <w:spacing w:after="0" w:line="259" w:lineRule="auto"/>
      <w:ind w:left="-1709" w:right="11217"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C3F5E97" wp14:editId="561CA6C3">
              <wp:simplePos x="0" y="0"/>
              <wp:positionH relativeFrom="page">
                <wp:posOffset>304800</wp:posOffset>
              </wp:positionH>
              <wp:positionV relativeFrom="page">
                <wp:posOffset>304800</wp:posOffset>
              </wp:positionV>
              <wp:extent cx="6952488" cy="56388"/>
              <wp:effectExtent l="0" t="0" r="0" b="0"/>
              <wp:wrapSquare wrapText="bothSides"/>
              <wp:docPr id="45522" name="Group 4552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1401" name="Shape 5140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2" name="Shape 5140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3" name="Shape 5140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04" name="Shape 5140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05" name="Shape 5140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6" name="Shape 5140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7" name="Shape 5140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08" name="Shape 5140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09" name="Shape 5140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0" name="Shape 5141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11" name="Shape 5141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12" name="Shape 5141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13" name="Shape 5141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22" style="width:547.44pt;height:4.44pt;position:absolute;mso-position-horizontal-relative:page;mso-position-horizontal:absolute;margin-left:24pt;mso-position-vertical-relative:page;margin-top:24pt;" coordsize="69524,563">
              <v:shape id="Shape 51414" style="position:absolute;width:381;height:563;left:0;top:0;" coordsize="38100,56388" path="m0,0l38100,0l38100,56388l0,56388l0,0">
                <v:stroke weight="0pt" endcap="flat" joinstyle="miter" miterlimit="10" on="false" color="#000000" opacity="0"/>
                <v:fill on="true" color="#000000"/>
              </v:shape>
              <v:shape id="Shape 51415" style="position:absolute;width:563;height:381;left:0;top:0;" coordsize="56388,38100" path="m0,0l56388,0l56388,38100l0,38100l0,0">
                <v:stroke weight="0pt" endcap="flat" joinstyle="miter" miterlimit="10" on="false" color="#000000" opacity="0"/>
                <v:fill on="true" color="#000000"/>
              </v:shape>
              <v:shape id="Shape 51416" style="position:absolute;width:91;height:182;left:381;top:381;" coordsize="9144,18288" path="m0,0l9144,0l9144,18288l0,18288l0,0">
                <v:stroke weight="0pt" endcap="flat" joinstyle="miter" miterlimit="10" on="false" color="#000000" opacity="0"/>
                <v:fill on="true" color="#ffffff"/>
              </v:shape>
              <v:shape id="Shape 51417" style="position:absolute;width:182;height:91;left:381;top:381;" coordsize="18288,9144" path="m0,0l18288,0l18288,9144l0,9144l0,0">
                <v:stroke weight="0pt" endcap="flat" joinstyle="miter" miterlimit="10" on="false" color="#000000" opacity="0"/>
                <v:fill on="true" color="#ffffff"/>
              </v:shape>
              <v:shape id="Shape 51418" style="position:absolute;width:91;height:91;left:472;top:472;" coordsize="9144,9144" path="m0,0l9144,0l9144,9144l0,9144l0,0">
                <v:stroke weight="0pt" endcap="flat" joinstyle="miter" miterlimit="10" on="false" color="#000000" opacity="0"/>
                <v:fill on="true" color="#000000"/>
              </v:shape>
              <v:shape id="Shape 51419" style="position:absolute;width:68397;height:381;left:563;top:0;" coordsize="6839712,38100" path="m0,0l6839712,0l6839712,38100l0,38100l0,0">
                <v:stroke weight="0pt" endcap="flat" joinstyle="miter" miterlimit="10" on="false" color="#000000" opacity="0"/>
                <v:fill on="true" color="#000000"/>
              </v:shape>
              <v:shape id="Shape 51420" style="position:absolute;width:68397;height:91;left:563;top:381;" coordsize="6839712,9144" path="m0,0l6839712,0l6839712,9144l0,9144l0,0">
                <v:stroke weight="0pt" endcap="flat" joinstyle="miter" miterlimit="10" on="false" color="#000000" opacity="0"/>
                <v:fill on="true" color="#ffffff"/>
              </v:shape>
              <v:shape id="Shape 51421" style="position:absolute;width:68397;height:91;left:563;top:472;" coordsize="6839712,9144" path="m0,0l6839712,0l6839712,9144l0,9144l0,0">
                <v:stroke weight="0pt" endcap="flat" joinstyle="miter" miterlimit="10" on="false" color="#000000" opacity="0"/>
                <v:fill on="true" color="#000000"/>
              </v:shape>
              <v:shape id="Shape 51422" style="position:absolute;width:381;height:563;left:69143;top:0;" coordsize="38100,56388" path="m0,0l38100,0l38100,56388l0,56388l0,0">
                <v:stroke weight="0pt" endcap="flat" joinstyle="miter" miterlimit="10" on="false" color="#000000" opacity="0"/>
                <v:fill on="true" color="#000000"/>
              </v:shape>
              <v:shape id="Shape 51423" style="position:absolute;width:563;height:381;left:68961;top:0;" coordsize="56388,38100" path="m0,0l56388,0l56388,38100l0,38100l0,0">
                <v:stroke weight="0pt" endcap="flat" joinstyle="miter" miterlimit="10" on="false" color="#000000" opacity="0"/>
                <v:fill on="true" color="#000000"/>
              </v:shape>
              <v:shape id="Shape 51424" style="position:absolute;width:91;height:182;left:69052;top:381;" coordsize="9144,18288" path="m0,0l9144,0l9144,18288l0,18288l0,0">
                <v:stroke weight="0pt" endcap="flat" joinstyle="miter" miterlimit="10" on="false" color="#000000" opacity="0"/>
                <v:fill on="true" color="#ffffff"/>
              </v:shape>
              <v:shape id="Shape 51425" style="position:absolute;width:182;height:91;left:68961;top:381;" coordsize="18288,9144" path="m0,0l18288,0l18288,9144l0,9144l0,0">
                <v:stroke weight="0pt" endcap="flat" joinstyle="miter" miterlimit="10" on="false" color="#000000" opacity="0"/>
                <v:fill on="true" color="#ffffff"/>
              </v:shape>
              <v:shape id="Shape 51426"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7A650FC5" w14:textId="77777777" w:rsidR="006510AE" w:rsidRDefault="000638B7">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43673DD" wp14:editId="5807A3C6">
              <wp:simplePos x="0" y="0"/>
              <wp:positionH relativeFrom="page">
                <wp:posOffset>304800</wp:posOffset>
              </wp:positionH>
              <wp:positionV relativeFrom="page">
                <wp:posOffset>361188</wp:posOffset>
              </wp:positionV>
              <wp:extent cx="6952488" cy="9971532"/>
              <wp:effectExtent l="0" t="0" r="0" b="0"/>
              <wp:wrapNone/>
              <wp:docPr id="45536" name="Group 4553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1427" name="Shape 5142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28" name="Shape 5142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29" name="Shape 5142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0" name="Shape 5143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431" name="Shape 5143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432" name="Shape 5143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36" style="width:547.44pt;height:785.16pt;position:absolute;z-index:-2147483648;mso-position-horizontal-relative:page;mso-position-horizontal:absolute;margin-left:24pt;mso-position-vertical-relative:page;margin-top:28.44pt;" coordsize="69524,99715">
              <v:shape id="Shape 51433" style="position:absolute;width:381;height:99715;left:0;top:0;" coordsize="38100,9971532" path="m0,0l38100,0l38100,9971532l0,9971532l0,0">
                <v:stroke weight="0pt" endcap="flat" joinstyle="miter" miterlimit="10" on="false" color="#000000" opacity="0"/>
                <v:fill on="true" color="#000000"/>
              </v:shape>
              <v:shape id="Shape 51434" style="position:absolute;width:91;height:99715;left:381;top:0;" coordsize="9144,9971532" path="m0,0l9144,0l9144,9971532l0,9971532l0,0">
                <v:stroke weight="0pt" endcap="flat" joinstyle="miter" miterlimit="10" on="false" color="#000000" opacity="0"/>
                <v:fill on="true" color="#ffffff"/>
              </v:shape>
              <v:shape id="Shape 51435" style="position:absolute;width:91;height:99715;left:472;top:0;" coordsize="9144,9971532" path="m0,0l9144,0l9144,9971532l0,9971532l0,0">
                <v:stroke weight="0pt" endcap="flat" joinstyle="miter" miterlimit="10" on="false" color="#000000" opacity="0"/>
                <v:fill on="true" color="#000000"/>
              </v:shape>
              <v:shape id="Shape 51436" style="position:absolute;width:381;height:99715;left:69143;top:0;" coordsize="38100,9971532" path="m0,0l38100,0l38100,9971532l0,9971532l0,0">
                <v:stroke weight="0pt" endcap="flat" joinstyle="miter" miterlimit="10" on="false" color="#000000" opacity="0"/>
                <v:fill on="true" color="#000000"/>
              </v:shape>
              <v:shape id="Shape 51437" style="position:absolute;width:91;height:99715;left:69052;top:0;" coordsize="9144,9971532" path="m0,0l9144,0l9144,9971532l0,9971532l0,0">
                <v:stroke weight="0pt" endcap="flat" joinstyle="miter" miterlimit="10" on="false" color="#000000" opacity="0"/>
                <v:fill on="true" color="#ffffff"/>
              </v:shape>
              <v:shape id="Shape 51438"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0281A" w14:textId="77777777" w:rsidR="006510AE" w:rsidRDefault="000638B7">
    <w:pPr>
      <w:spacing w:after="0" w:line="259" w:lineRule="auto"/>
      <w:ind w:left="-1709" w:right="11217"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AD600ED" wp14:editId="5EEE79BC">
              <wp:simplePos x="0" y="0"/>
              <wp:positionH relativeFrom="page">
                <wp:posOffset>304800</wp:posOffset>
              </wp:positionH>
              <wp:positionV relativeFrom="page">
                <wp:posOffset>304800</wp:posOffset>
              </wp:positionV>
              <wp:extent cx="6952488" cy="56388"/>
              <wp:effectExtent l="0" t="0" r="0" b="0"/>
              <wp:wrapSquare wrapText="bothSides"/>
              <wp:docPr id="45473" name="Group 45473"/>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1363" name="Shape 5136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4" name="Shape 5136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5" name="Shape 5136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66" name="Shape 5136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67" name="Shape 5136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8" name="Shape 5136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69" name="Shape 5136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70" name="Shape 5137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1" name="Shape 5137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2" name="Shape 5137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73" name="Shape 5137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74" name="Shape 5137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75" name="Shape 5137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473" style="width:547.44pt;height:4.44pt;position:absolute;mso-position-horizontal-relative:page;mso-position-horizontal:absolute;margin-left:24pt;mso-position-vertical-relative:page;margin-top:24pt;" coordsize="69524,563">
              <v:shape id="Shape 51376" style="position:absolute;width:381;height:563;left:0;top:0;" coordsize="38100,56388" path="m0,0l38100,0l38100,56388l0,56388l0,0">
                <v:stroke weight="0pt" endcap="flat" joinstyle="miter" miterlimit="10" on="false" color="#000000" opacity="0"/>
                <v:fill on="true" color="#000000"/>
              </v:shape>
              <v:shape id="Shape 51377" style="position:absolute;width:563;height:381;left:0;top:0;" coordsize="56388,38100" path="m0,0l56388,0l56388,38100l0,38100l0,0">
                <v:stroke weight="0pt" endcap="flat" joinstyle="miter" miterlimit="10" on="false" color="#000000" opacity="0"/>
                <v:fill on="true" color="#000000"/>
              </v:shape>
              <v:shape id="Shape 51378" style="position:absolute;width:91;height:182;left:381;top:381;" coordsize="9144,18288" path="m0,0l9144,0l9144,18288l0,18288l0,0">
                <v:stroke weight="0pt" endcap="flat" joinstyle="miter" miterlimit="10" on="false" color="#000000" opacity="0"/>
                <v:fill on="true" color="#ffffff"/>
              </v:shape>
              <v:shape id="Shape 51379" style="position:absolute;width:182;height:91;left:381;top:381;" coordsize="18288,9144" path="m0,0l18288,0l18288,9144l0,9144l0,0">
                <v:stroke weight="0pt" endcap="flat" joinstyle="miter" miterlimit="10" on="false" color="#000000" opacity="0"/>
                <v:fill on="true" color="#ffffff"/>
              </v:shape>
              <v:shape id="Shape 51380" style="position:absolute;width:91;height:91;left:472;top:472;" coordsize="9144,9144" path="m0,0l9144,0l9144,9144l0,9144l0,0">
                <v:stroke weight="0pt" endcap="flat" joinstyle="miter" miterlimit="10" on="false" color="#000000" opacity="0"/>
                <v:fill on="true" color="#000000"/>
              </v:shape>
              <v:shape id="Shape 51381" style="position:absolute;width:68397;height:381;left:563;top:0;" coordsize="6839712,38100" path="m0,0l6839712,0l6839712,38100l0,38100l0,0">
                <v:stroke weight="0pt" endcap="flat" joinstyle="miter" miterlimit="10" on="false" color="#000000" opacity="0"/>
                <v:fill on="true" color="#000000"/>
              </v:shape>
              <v:shape id="Shape 51382" style="position:absolute;width:68397;height:91;left:563;top:381;" coordsize="6839712,9144" path="m0,0l6839712,0l6839712,9144l0,9144l0,0">
                <v:stroke weight="0pt" endcap="flat" joinstyle="miter" miterlimit="10" on="false" color="#000000" opacity="0"/>
                <v:fill on="true" color="#ffffff"/>
              </v:shape>
              <v:shape id="Shape 51383" style="position:absolute;width:68397;height:91;left:563;top:472;" coordsize="6839712,9144" path="m0,0l6839712,0l6839712,9144l0,9144l0,0">
                <v:stroke weight="0pt" endcap="flat" joinstyle="miter" miterlimit="10" on="false" color="#000000" opacity="0"/>
                <v:fill on="true" color="#000000"/>
              </v:shape>
              <v:shape id="Shape 51384" style="position:absolute;width:381;height:563;left:69143;top:0;" coordsize="38100,56388" path="m0,0l38100,0l38100,56388l0,56388l0,0">
                <v:stroke weight="0pt" endcap="flat" joinstyle="miter" miterlimit="10" on="false" color="#000000" opacity="0"/>
                <v:fill on="true" color="#000000"/>
              </v:shape>
              <v:shape id="Shape 51385" style="position:absolute;width:563;height:381;left:68961;top:0;" coordsize="56388,38100" path="m0,0l56388,0l56388,38100l0,38100l0,0">
                <v:stroke weight="0pt" endcap="flat" joinstyle="miter" miterlimit="10" on="false" color="#000000" opacity="0"/>
                <v:fill on="true" color="#000000"/>
              </v:shape>
              <v:shape id="Shape 51386" style="position:absolute;width:91;height:182;left:69052;top:381;" coordsize="9144,18288" path="m0,0l9144,0l9144,18288l0,18288l0,0">
                <v:stroke weight="0pt" endcap="flat" joinstyle="miter" miterlimit="10" on="false" color="#000000" opacity="0"/>
                <v:fill on="true" color="#ffffff"/>
              </v:shape>
              <v:shape id="Shape 51387" style="position:absolute;width:182;height:91;left:68961;top:381;" coordsize="18288,9144" path="m0,0l18288,0l18288,9144l0,9144l0,0">
                <v:stroke weight="0pt" endcap="flat" joinstyle="miter" miterlimit="10" on="false" color="#000000" opacity="0"/>
                <v:fill on="true" color="#ffffff"/>
              </v:shape>
              <v:shape id="Shape 51388"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1FBF432A" w14:textId="77777777" w:rsidR="006510AE" w:rsidRDefault="000638B7">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DC101E0" wp14:editId="7071F3BF">
              <wp:simplePos x="0" y="0"/>
              <wp:positionH relativeFrom="page">
                <wp:posOffset>304800</wp:posOffset>
              </wp:positionH>
              <wp:positionV relativeFrom="page">
                <wp:posOffset>361188</wp:posOffset>
              </wp:positionV>
              <wp:extent cx="6952488" cy="9971532"/>
              <wp:effectExtent l="0" t="0" r="0" b="0"/>
              <wp:wrapNone/>
              <wp:docPr id="45487" name="Group 45487"/>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1389" name="Shape 5138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0" name="Shape 5139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91" name="Shape 5139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2" name="Shape 5139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393" name="Shape 5139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394" name="Shape 5139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487" style="width:547.44pt;height:785.16pt;position:absolute;z-index:-2147483648;mso-position-horizontal-relative:page;mso-position-horizontal:absolute;margin-left:24pt;mso-position-vertical-relative:page;margin-top:28.44pt;" coordsize="69524,99715">
              <v:shape id="Shape 51395" style="position:absolute;width:381;height:99715;left:0;top:0;" coordsize="38100,9971532" path="m0,0l38100,0l38100,9971532l0,9971532l0,0">
                <v:stroke weight="0pt" endcap="flat" joinstyle="miter" miterlimit="10" on="false" color="#000000" opacity="0"/>
                <v:fill on="true" color="#000000"/>
              </v:shape>
              <v:shape id="Shape 51396" style="position:absolute;width:91;height:99715;left:381;top:0;" coordsize="9144,9971532" path="m0,0l9144,0l9144,9971532l0,9971532l0,0">
                <v:stroke weight="0pt" endcap="flat" joinstyle="miter" miterlimit="10" on="false" color="#000000" opacity="0"/>
                <v:fill on="true" color="#ffffff"/>
              </v:shape>
              <v:shape id="Shape 51397" style="position:absolute;width:91;height:99715;left:472;top:0;" coordsize="9144,9971532" path="m0,0l9144,0l9144,9971532l0,9971532l0,0">
                <v:stroke weight="0pt" endcap="flat" joinstyle="miter" miterlimit="10" on="false" color="#000000" opacity="0"/>
                <v:fill on="true" color="#000000"/>
              </v:shape>
              <v:shape id="Shape 51398" style="position:absolute;width:381;height:99715;left:69143;top:0;" coordsize="38100,9971532" path="m0,0l38100,0l38100,9971532l0,9971532l0,0">
                <v:stroke weight="0pt" endcap="flat" joinstyle="miter" miterlimit="10" on="false" color="#000000" opacity="0"/>
                <v:fill on="true" color="#000000"/>
              </v:shape>
              <v:shape id="Shape 51399" style="position:absolute;width:91;height:99715;left:69052;top:0;" coordsize="9144,9971532" path="m0,0l9144,0l9144,9971532l0,9971532l0,0">
                <v:stroke weight="0pt" endcap="flat" joinstyle="miter" miterlimit="10" on="false" color="#000000" opacity="0"/>
                <v:fill on="true" color="#ffffff"/>
              </v:shape>
              <v:shape id="Shape 51400"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C67C6"/>
    <w:multiLevelType w:val="hybridMultilevel"/>
    <w:tmpl w:val="253CD69C"/>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 w15:restartNumberingAfterBreak="0">
    <w:nsid w:val="03807255"/>
    <w:multiLevelType w:val="hybridMultilevel"/>
    <w:tmpl w:val="F4168E3C"/>
    <w:lvl w:ilvl="0" w:tplc="148A6E8A">
      <w:start w:val="1"/>
      <w:numFmt w:val="bullet"/>
      <w:lvlText w:val="•"/>
      <w:lvlJc w:val="left"/>
      <w:pPr>
        <w:ind w:left="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22FDE2">
      <w:start w:val="1"/>
      <w:numFmt w:val="bullet"/>
      <w:lvlText w:val="o"/>
      <w:lvlJc w:val="left"/>
      <w:pPr>
        <w:ind w:left="1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52C158">
      <w:start w:val="1"/>
      <w:numFmt w:val="bullet"/>
      <w:lvlText w:val="▪"/>
      <w:lvlJc w:val="left"/>
      <w:pPr>
        <w:ind w:left="18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14A286">
      <w:start w:val="1"/>
      <w:numFmt w:val="bullet"/>
      <w:lvlText w:val="•"/>
      <w:lvlJc w:val="left"/>
      <w:pPr>
        <w:ind w:left="25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DECB4C">
      <w:start w:val="1"/>
      <w:numFmt w:val="bullet"/>
      <w:lvlText w:val="o"/>
      <w:lvlJc w:val="left"/>
      <w:pPr>
        <w:ind w:left="3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583A0E">
      <w:start w:val="1"/>
      <w:numFmt w:val="bullet"/>
      <w:lvlText w:val="▪"/>
      <w:lvlJc w:val="left"/>
      <w:pPr>
        <w:ind w:left="4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E0C80C">
      <w:start w:val="1"/>
      <w:numFmt w:val="bullet"/>
      <w:lvlText w:val="•"/>
      <w:lvlJc w:val="left"/>
      <w:pPr>
        <w:ind w:left="47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423070">
      <w:start w:val="1"/>
      <w:numFmt w:val="bullet"/>
      <w:lvlText w:val="o"/>
      <w:lvlJc w:val="left"/>
      <w:pPr>
        <w:ind w:left="54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EE5AEC">
      <w:start w:val="1"/>
      <w:numFmt w:val="bullet"/>
      <w:lvlText w:val="▪"/>
      <w:lvlJc w:val="left"/>
      <w:pPr>
        <w:ind w:left="6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893EAF"/>
    <w:multiLevelType w:val="hybridMultilevel"/>
    <w:tmpl w:val="F18C1D6C"/>
    <w:lvl w:ilvl="0" w:tplc="39CA4B9E">
      <w:start w:val="1"/>
      <w:numFmt w:val="bullet"/>
      <w:lvlText w:val="•"/>
      <w:lvlJc w:val="left"/>
      <w:pPr>
        <w:ind w:left="8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EA26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8461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C40A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367A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D495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EAE1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12C2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9E8E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ED7E11"/>
    <w:multiLevelType w:val="multilevel"/>
    <w:tmpl w:val="2A3485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16796"/>
    <w:multiLevelType w:val="hybridMultilevel"/>
    <w:tmpl w:val="5660F74C"/>
    <w:lvl w:ilvl="0" w:tplc="B9F6A01C">
      <w:start w:val="1"/>
      <w:numFmt w:val="bullet"/>
      <w:lvlText w:val="•"/>
      <w:lvlJc w:val="left"/>
      <w:pPr>
        <w:ind w:left="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52227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B6309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8084E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3EB2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FA2F7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F888E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1C262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444C7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FD28D8"/>
    <w:multiLevelType w:val="hybridMultilevel"/>
    <w:tmpl w:val="48CE834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6" w15:restartNumberingAfterBreak="0">
    <w:nsid w:val="35374F16"/>
    <w:multiLevelType w:val="hybridMultilevel"/>
    <w:tmpl w:val="8EA4B4A0"/>
    <w:lvl w:ilvl="0" w:tplc="F91E9144">
      <w:start w:val="1"/>
      <w:numFmt w:val="bullet"/>
      <w:lvlText w:val="•"/>
      <w:lvlJc w:val="left"/>
      <w:pPr>
        <w:ind w:left="4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CE4E232">
      <w:start w:val="1"/>
      <w:numFmt w:val="bullet"/>
      <w:lvlText w:val="o"/>
      <w:lvlJc w:val="left"/>
      <w:pPr>
        <w:ind w:left="11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3A4677C">
      <w:start w:val="1"/>
      <w:numFmt w:val="bullet"/>
      <w:lvlText w:val="▪"/>
      <w:lvlJc w:val="left"/>
      <w:pPr>
        <w:ind w:left="18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61E1560">
      <w:start w:val="1"/>
      <w:numFmt w:val="bullet"/>
      <w:lvlText w:val="•"/>
      <w:lvlJc w:val="left"/>
      <w:pPr>
        <w:ind w:left="26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238031C">
      <w:start w:val="1"/>
      <w:numFmt w:val="bullet"/>
      <w:lvlText w:val="o"/>
      <w:lvlJc w:val="left"/>
      <w:pPr>
        <w:ind w:left="33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5086736">
      <w:start w:val="1"/>
      <w:numFmt w:val="bullet"/>
      <w:lvlText w:val="▪"/>
      <w:lvlJc w:val="left"/>
      <w:pPr>
        <w:ind w:left="40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E924160">
      <w:start w:val="1"/>
      <w:numFmt w:val="bullet"/>
      <w:lvlText w:val="•"/>
      <w:lvlJc w:val="left"/>
      <w:pPr>
        <w:ind w:left="47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A85128">
      <w:start w:val="1"/>
      <w:numFmt w:val="bullet"/>
      <w:lvlText w:val="o"/>
      <w:lvlJc w:val="left"/>
      <w:pPr>
        <w:ind w:left="54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C1AAF26">
      <w:start w:val="1"/>
      <w:numFmt w:val="bullet"/>
      <w:lvlText w:val="▪"/>
      <w:lvlJc w:val="left"/>
      <w:pPr>
        <w:ind w:left="62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3A1C0EFE"/>
    <w:multiLevelType w:val="hybridMultilevel"/>
    <w:tmpl w:val="9A649670"/>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8" w15:restartNumberingAfterBreak="0">
    <w:nsid w:val="4040154C"/>
    <w:multiLevelType w:val="hybridMultilevel"/>
    <w:tmpl w:val="6CF8FD88"/>
    <w:lvl w:ilvl="0" w:tplc="04090001">
      <w:start w:val="1"/>
      <w:numFmt w:val="bullet"/>
      <w:lvlText w:val=""/>
      <w:lvlJc w:val="left"/>
      <w:pPr>
        <w:ind w:left="811" w:hanging="360"/>
      </w:pPr>
      <w:rPr>
        <w:rFonts w:ascii="Symbol" w:hAnsi="Symbol" w:hint="default"/>
      </w:rPr>
    </w:lvl>
    <w:lvl w:ilvl="1" w:tplc="04090003" w:tentative="1">
      <w:start w:val="1"/>
      <w:numFmt w:val="bullet"/>
      <w:lvlText w:val="o"/>
      <w:lvlJc w:val="left"/>
      <w:pPr>
        <w:ind w:left="1531" w:hanging="360"/>
      </w:pPr>
      <w:rPr>
        <w:rFonts w:ascii="Courier New" w:hAnsi="Courier New" w:cs="Courier New" w:hint="default"/>
      </w:rPr>
    </w:lvl>
    <w:lvl w:ilvl="2" w:tplc="04090005" w:tentative="1">
      <w:start w:val="1"/>
      <w:numFmt w:val="bullet"/>
      <w:lvlText w:val=""/>
      <w:lvlJc w:val="left"/>
      <w:pPr>
        <w:ind w:left="2251" w:hanging="360"/>
      </w:pPr>
      <w:rPr>
        <w:rFonts w:ascii="Wingdings" w:hAnsi="Wingdings" w:hint="default"/>
      </w:rPr>
    </w:lvl>
    <w:lvl w:ilvl="3" w:tplc="04090001" w:tentative="1">
      <w:start w:val="1"/>
      <w:numFmt w:val="bullet"/>
      <w:lvlText w:val=""/>
      <w:lvlJc w:val="left"/>
      <w:pPr>
        <w:ind w:left="2971" w:hanging="360"/>
      </w:pPr>
      <w:rPr>
        <w:rFonts w:ascii="Symbol" w:hAnsi="Symbol" w:hint="default"/>
      </w:rPr>
    </w:lvl>
    <w:lvl w:ilvl="4" w:tplc="04090003" w:tentative="1">
      <w:start w:val="1"/>
      <w:numFmt w:val="bullet"/>
      <w:lvlText w:val="o"/>
      <w:lvlJc w:val="left"/>
      <w:pPr>
        <w:ind w:left="3691" w:hanging="360"/>
      </w:pPr>
      <w:rPr>
        <w:rFonts w:ascii="Courier New" w:hAnsi="Courier New" w:cs="Courier New" w:hint="default"/>
      </w:rPr>
    </w:lvl>
    <w:lvl w:ilvl="5" w:tplc="04090005" w:tentative="1">
      <w:start w:val="1"/>
      <w:numFmt w:val="bullet"/>
      <w:lvlText w:val=""/>
      <w:lvlJc w:val="left"/>
      <w:pPr>
        <w:ind w:left="4411" w:hanging="360"/>
      </w:pPr>
      <w:rPr>
        <w:rFonts w:ascii="Wingdings" w:hAnsi="Wingdings" w:hint="default"/>
      </w:rPr>
    </w:lvl>
    <w:lvl w:ilvl="6" w:tplc="04090001" w:tentative="1">
      <w:start w:val="1"/>
      <w:numFmt w:val="bullet"/>
      <w:lvlText w:val=""/>
      <w:lvlJc w:val="left"/>
      <w:pPr>
        <w:ind w:left="5131" w:hanging="360"/>
      </w:pPr>
      <w:rPr>
        <w:rFonts w:ascii="Symbol" w:hAnsi="Symbol" w:hint="default"/>
      </w:rPr>
    </w:lvl>
    <w:lvl w:ilvl="7" w:tplc="04090003" w:tentative="1">
      <w:start w:val="1"/>
      <w:numFmt w:val="bullet"/>
      <w:lvlText w:val="o"/>
      <w:lvlJc w:val="left"/>
      <w:pPr>
        <w:ind w:left="5851" w:hanging="360"/>
      </w:pPr>
      <w:rPr>
        <w:rFonts w:ascii="Courier New" w:hAnsi="Courier New" w:cs="Courier New" w:hint="default"/>
      </w:rPr>
    </w:lvl>
    <w:lvl w:ilvl="8" w:tplc="04090005" w:tentative="1">
      <w:start w:val="1"/>
      <w:numFmt w:val="bullet"/>
      <w:lvlText w:val=""/>
      <w:lvlJc w:val="left"/>
      <w:pPr>
        <w:ind w:left="6571" w:hanging="360"/>
      </w:pPr>
      <w:rPr>
        <w:rFonts w:ascii="Wingdings" w:hAnsi="Wingdings" w:hint="default"/>
      </w:rPr>
    </w:lvl>
  </w:abstractNum>
  <w:abstractNum w:abstractNumId="9" w15:restartNumberingAfterBreak="0">
    <w:nsid w:val="49667F42"/>
    <w:multiLevelType w:val="multilevel"/>
    <w:tmpl w:val="D03E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BE30CF"/>
    <w:multiLevelType w:val="hybridMultilevel"/>
    <w:tmpl w:val="47F4AAE2"/>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1" w15:restartNumberingAfterBreak="0">
    <w:nsid w:val="4C9A0398"/>
    <w:multiLevelType w:val="hybridMultilevel"/>
    <w:tmpl w:val="FA0E9DAA"/>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2" w15:restartNumberingAfterBreak="0">
    <w:nsid w:val="4DA1541F"/>
    <w:multiLevelType w:val="hybridMultilevel"/>
    <w:tmpl w:val="20084A6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3" w15:restartNumberingAfterBreak="0">
    <w:nsid w:val="6E3B1BB7"/>
    <w:multiLevelType w:val="hybridMultilevel"/>
    <w:tmpl w:val="C3EE30B2"/>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4" w15:restartNumberingAfterBreak="0">
    <w:nsid w:val="7692055D"/>
    <w:multiLevelType w:val="hybridMultilevel"/>
    <w:tmpl w:val="631E038E"/>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5" w15:restartNumberingAfterBreak="0">
    <w:nsid w:val="79B27A8C"/>
    <w:multiLevelType w:val="hybridMultilevel"/>
    <w:tmpl w:val="6EC2A0A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6" w15:restartNumberingAfterBreak="0">
    <w:nsid w:val="7A7B027E"/>
    <w:multiLevelType w:val="hybridMultilevel"/>
    <w:tmpl w:val="AACAA034"/>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num w:numId="1" w16cid:durableId="644089515">
    <w:abstractNumId w:val="1"/>
  </w:num>
  <w:num w:numId="2" w16cid:durableId="1633973617">
    <w:abstractNumId w:val="6"/>
  </w:num>
  <w:num w:numId="3" w16cid:durableId="1493327294">
    <w:abstractNumId w:val="2"/>
  </w:num>
  <w:num w:numId="4" w16cid:durableId="1040277847">
    <w:abstractNumId w:val="4"/>
  </w:num>
  <w:num w:numId="5" w16cid:durableId="1631783614">
    <w:abstractNumId w:val="3"/>
  </w:num>
  <w:num w:numId="6" w16cid:durableId="1800688670">
    <w:abstractNumId w:val="9"/>
  </w:num>
  <w:num w:numId="7" w16cid:durableId="699358188">
    <w:abstractNumId w:val="5"/>
  </w:num>
  <w:num w:numId="8" w16cid:durableId="2136485048">
    <w:abstractNumId w:val="11"/>
  </w:num>
  <w:num w:numId="9" w16cid:durableId="68189624">
    <w:abstractNumId w:val="10"/>
  </w:num>
  <w:num w:numId="10" w16cid:durableId="703990842">
    <w:abstractNumId w:val="12"/>
  </w:num>
  <w:num w:numId="11" w16cid:durableId="1876235681">
    <w:abstractNumId w:val="14"/>
  </w:num>
  <w:num w:numId="12" w16cid:durableId="449054849">
    <w:abstractNumId w:val="13"/>
  </w:num>
  <w:num w:numId="13" w16cid:durableId="468591492">
    <w:abstractNumId w:val="7"/>
  </w:num>
  <w:num w:numId="14" w16cid:durableId="177501958">
    <w:abstractNumId w:val="15"/>
  </w:num>
  <w:num w:numId="15" w16cid:durableId="1749880418">
    <w:abstractNumId w:val="0"/>
  </w:num>
  <w:num w:numId="16" w16cid:durableId="407002771">
    <w:abstractNumId w:val="16"/>
  </w:num>
  <w:num w:numId="17" w16cid:durableId="1919673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0AE"/>
    <w:rsid w:val="000638B7"/>
    <w:rsid w:val="00080F95"/>
    <w:rsid w:val="004B3259"/>
    <w:rsid w:val="00532816"/>
    <w:rsid w:val="006371CF"/>
    <w:rsid w:val="006510AE"/>
    <w:rsid w:val="006C6C5F"/>
    <w:rsid w:val="0074732D"/>
    <w:rsid w:val="00767EE8"/>
    <w:rsid w:val="007E6C6A"/>
    <w:rsid w:val="007F3878"/>
    <w:rsid w:val="008C520B"/>
    <w:rsid w:val="00B10ABC"/>
    <w:rsid w:val="00B32258"/>
    <w:rsid w:val="00D876FE"/>
    <w:rsid w:val="00DD7626"/>
    <w:rsid w:val="00E10E6D"/>
    <w:rsid w:val="00EC42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F4B1"/>
  <w15:docId w15:val="{D2DEFDA6-84C2-4311-B237-95FB07923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BC"/>
    <w:pPr>
      <w:spacing w:after="148" w:line="268" w:lineRule="auto"/>
      <w:ind w:left="101"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3404" w:right="1614" w:hanging="10"/>
      <w:jc w:val="right"/>
      <w:outlineLvl w:val="0"/>
    </w:pPr>
    <w:rPr>
      <w:rFonts w:ascii="Times New Roman" w:eastAsia="Times New Roman" w:hAnsi="Times New Roman" w:cs="Times New Roman"/>
      <w:b/>
      <w:color w:val="000000"/>
      <w:sz w:val="40"/>
      <w:u w:val="single" w:color="000000"/>
    </w:rPr>
  </w:style>
  <w:style w:type="paragraph" w:styleId="Heading2">
    <w:name w:val="heading 2"/>
    <w:next w:val="Normal"/>
    <w:link w:val="Heading2Char"/>
    <w:uiPriority w:val="9"/>
    <w:unhideWhenUsed/>
    <w:qFormat/>
    <w:pPr>
      <w:keepNext/>
      <w:keepLines/>
      <w:spacing w:after="171"/>
      <w:ind w:left="101" w:hanging="10"/>
      <w:outlineLvl w:val="1"/>
    </w:pPr>
    <w:rPr>
      <w:rFonts w:ascii="Times New Roman" w:eastAsia="Times New Roman" w:hAnsi="Times New Roman" w:cs="Times New Roman"/>
      <w:b/>
      <w:color w:val="000000"/>
      <w:sz w:val="32"/>
    </w:rPr>
  </w:style>
  <w:style w:type="paragraph" w:styleId="Heading3">
    <w:name w:val="heading 3"/>
    <w:next w:val="Normal"/>
    <w:link w:val="Heading3Char"/>
    <w:uiPriority w:val="9"/>
    <w:unhideWhenUsed/>
    <w:qFormat/>
    <w:pPr>
      <w:keepNext/>
      <w:keepLines/>
      <w:spacing w:after="0" w:line="267" w:lineRule="auto"/>
      <w:ind w:left="101" w:right="904" w:hanging="10"/>
      <w:outlineLvl w:val="2"/>
    </w:pPr>
    <w:rPr>
      <w:rFonts w:ascii="Times New Roman" w:eastAsia="Times New Roman" w:hAnsi="Times New Roman" w:cs="Times New Roman"/>
      <w:color w:val="333333"/>
      <w:sz w:val="24"/>
    </w:rPr>
  </w:style>
  <w:style w:type="paragraph" w:styleId="Heading4">
    <w:name w:val="heading 4"/>
    <w:next w:val="Normal"/>
    <w:link w:val="Heading4Char"/>
    <w:uiPriority w:val="9"/>
    <w:unhideWhenUsed/>
    <w:qFormat/>
    <w:pPr>
      <w:keepNext/>
      <w:keepLines/>
      <w:spacing w:after="215"/>
      <w:ind w:left="91"/>
      <w:jc w:val="right"/>
      <w:outlineLvl w:val="3"/>
    </w:pPr>
    <w:rPr>
      <w:rFonts w:ascii="Times New Roman" w:eastAsia="Times New Roman" w:hAnsi="Times New Roman" w:cs="Times New Roman"/>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32"/>
    </w:rPr>
  </w:style>
  <w:style w:type="character" w:customStyle="1" w:styleId="Heading4Char">
    <w:name w:val="Heading 4 Char"/>
    <w:link w:val="Heading4"/>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40"/>
      <w:u w:val="single" w:color="000000"/>
    </w:rPr>
  </w:style>
  <w:style w:type="character" w:customStyle="1" w:styleId="Heading3Char">
    <w:name w:val="Heading 3 Char"/>
    <w:link w:val="Heading3"/>
    <w:rPr>
      <w:rFonts w:ascii="Times New Roman" w:eastAsia="Times New Roman" w:hAnsi="Times New Roman" w:cs="Times New Roman"/>
      <w:color w:val="333333"/>
      <w:sz w:val="24"/>
    </w:rPr>
  </w:style>
  <w:style w:type="paragraph" w:styleId="TOC1">
    <w:name w:val="toc 1"/>
    <w:hidden/>
    <w:uiPriority w:val="39"/>
    <w:pPr>
      <w:spacing w:after="98" w:line="268" w:lineRule="auto"/>
      <w:ind w:left="116" w:right="600" w:hanging="10"/>
    </w:pPr>
    <w:rPr>
      <w:rFonts w:ascii="Times New Roman" w:eastAsia="Times New Roman" w:hAnsi="Times New Roman" w:cs="Times New Roman"/>
      <w:color w:val="000000"/>
      <w:sz w:val="24"/>
    </w:rPr>
  </w:style>
  <w:style w:type="paragraph" w:styleId="TOC2">
    <w:name w:val="toc 2"/>
    <w:hidden/>
    <w:uiPriority w:val="39"/>
    <w:pPr>
      <w:spacing w:after="98" w:line="268" w:lineRule="auto"/>
      <w:ind w:left="322" w:right="600" w:hanging="10"/>
    </w:pPr>
    <w:rPr>
      <w:rFonts w:ascii="Times New Roman" w:eastAsia="Times New Roman" w:hAnsi="Times New Roman" w:cs="Times New Roman"/>
      <w:color w:val="000000"/>
      <w:sz w:val="24"/>
    </w:rPr>
  </w:style>
  <w:style w:type="paragraph" w:styleId="TOC3">
    <w:name w:val="toc 3"/>
    <w:hidden/>
    <w:uiPriority w:val="39"/>
    <w:pPr>
      <w:spacing w:after="107"/>
      <w:ind w:left="322" w:right="608" w:hanging="10"/>
      <w:jc w:val="right"/>
    </w:pPr>
    <w:rPr>
      <w:rFonts w:ascii="Times New Roman" w:eastAsia="Times New Roman" w:hAnsi="Times New Roman" w:cs="Times New Roman"/>
      <w:color w:val="000000"/>
      <w:sz w:val="24"/>
    </w:rPr>
  </w:style>
  <w:style w:type="paragraph" w:styleId="TOC4">
    <w:name w:val="toc 4"/>
    <w:hidden/>
    <w:uiPriority w:val="39"/>
    <w:pPr>
      <w:spacing w:after="3" w:line="352" w:lineRule="auto"/>
      <w:ind w:left="327" w:right="613" w:hanging="221"/>
      <w:jc w:val="both"/>
    </w:pPr>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6C6C5F"/>
    <w:rPr>
      <w:color w:val="0563C1" w:themeColor="hyperlink"/>
      <w:u w:val="single"/>
    </w:rPr>
  </w:style>
  <w:style w:type="character" w:customStyle="1" w:styleId="c-article-orcidtext">
    <w:name w:val="c-article-orcid__text"/>
    <w:basedOn w:val="DefaultParagraphFont"/>
    <w:rsid w:val="00B10ABC"/>
  </w:style>
  <w:style w:type="character" w:styleId="UnresolvedMention">
    <w:name w:val="Unresolved Mention"/>
    <w:basedOn w:val="DefaultParagraphFont"/>
    <w:uiPriority w:val="99"/>
    <w:semiHidden/>
    <w:unhideWhenUsed/>
    <w:rsid w:val="00B10ABC"/>
    <w:rPr>
      <w:color w:val="605E5C"/>
      <w:shd w:val="clear" w:color="auto" w:fill="E1DFDD"/>
    </w:rPr>
  </w:style>
  <w:style w:type="paragraph" w:styleId="ListParagraph">
    <w:name w:val="List Paragraph"/>
    <w:basedOn w:val="Normal"/>
    <w:uiPriority w:val="34"/>
    <w:qFormat/>
    <w:rsid w:val="00B10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987883">
      <w:bodyDiv w:val="1"/>
      <w:marLeft w:val="0"/>
      <w:marRight w:val="0"/>
      <w:marTop w:val="0"/>
      <w:marBottom w:val="0"/>
      <w:divBdr>
        <w:top w:val="none" w:sz="0" w:space="0" w:color="auto"/>
        <w:left w:val="none" w:sz="0" w:space="0" w:color="auto"/>
        <w:bottom w:val="none" w:sz="0" w:space="0" w:color="auto"/>
        <w:right w:val="none" w:sz="0" w:space="0" w:color="auto"/>
      </w:divBdr>
    </w:div>
    <w:div w:id="112599986">
      <w:bodyDiv w:val="1"/>
      <w:marLeft w:val="0"/>
      <w:marRight w:val="0"/>
      <w:marTop w:val="0"/>
      <w:marBottom w:val="0"/>
      <w:divBdr>
        <w:top w:val="none" w:sz="0" w:space="0" w:color="auto"/>
        <w:left w:val="none" w:sz="0" w:space="0" w:color="auto"/>
        <w:bottom w:val="none" w:sz="0" w:space="0" w:color="auto"/>
        <w:right w:val="none" w:sz="0" w:space="0" w:color="auto"/>
      </w:divBdr>
    </w:div>
    <w:div w:id="217522525">
      <w:bodyDiv w:val="1"/>
      <w:marLeft w:val="0"/>
      <w:marRight w:val="0"/>
      <w:marTop w:val="0"/>
      <w:marBottom w:val="0"/>
      <w:divBdr>
        <w:top w:val="none" w:sz="0" w:space="0" w:color="auto"/>
        <w:left w:val="none" w:sz="0" w:space="0" w:color="auto"/>
        <w:bottom w:val="none" w:sz="0" w:space="0" w:color="auto"/>
        <w:right w:val="none" w:sz="0" w:space="0" w:color="auto"/>
      </w:divBdr>
    </w:div>
    <w:div w:id="394858319">
      <w:bodyDiv w:val="1"/>
      <w:marLeft w:val="0"/>
      <w:marRight w:val="0"/>
      <w:marTop w:val="0"/>
      <w:marBottom w:val="0"/>
      <w:divBdr>
        <w:top w:val="none" w:sz="0" w:space="0" w:color="auto"/>
        <w:left w:val="none" w:sz="0" w:space="0" w:color="auto"/>
        <w:bottom w:val="none" w:sz="0" w:space="0" w:color="auto"/>
        <w:right w:val="none" w:sz="0" w:space="0" w:color="auto"/>
      </w:divBdr>
    </w:div>
    <w:div w:id="513568857">
      <w:bodyDiv w:val="1"/>
      <w:marLeft w:val="0"/>
      <w:marRight w:val="0"/>
      <w:marTop w:val="0"/>
      <w:marBottom w:val="0"/>
      <w:divBdr>
        <w:top w:val="none" w:sz="0" w:space="0" w:color="auto"/>
        <w:left w:val="none" w:sz="0" w:space="0" w:color="auto"/>
        <w:bottom w:val="none" w:sz="0" w:space="0" w:color="auto"/>
        <w:right w:val="none" w:sz="0" w:space="0" w:color="auto"/>
      </w:divBdr>
    </w:div>
    <w:div w:id="791821035">
      <w:bodyDiv w:val="1"/>
      <w:marLeft w:val="0"/>
      <w:marRight w:val="0"/>
      <w:marTop w:val="0"/>
      <w:marBottom w:val="0"/>
      <w:divBdr>
        <w:top w:val="none" w:sz="0" w:space="0" w:color="auto"/>
        <w:left w:val="none" w:sz="0" w:space="0" w:color="auto"/>
        <w:bottom w:val="none" w:sz="0" w:space="0" w:color="auto"/>
        <w:right w:val="none" w:sz="0" w:space="0" w:color="auto"/>
      </w:divBdr>
    </w:div>
    <w:div w:id="850802041">
      <w:bodyDiv w:val="1"/>
      <w:marLeft w:val="0"/>
      <w:marRight w:val="0"/>
      <w:marTop w:val="0"/>
      <w:marBottom w:val="0"/>
      <w:divBdr>
        <w:top w:val="none" w:sz="0" w:space="0" w:color="auto"/>
        <w:left w:val="none" w:sz="0" w:space="0" w:color="auto"/>
        <w:bottom w:val="none" w:sz="0" w:space="0" w:color="auto"/>
        <w:right w:val="none" w:sz="0" w:space="0" w:color="auto"/>
      </w:divBdr>
    </w:div>
    <w:div w:id="983971338">
      <w:bodyDiv w:val="1"/>
      <w:marLeft w:val="0"/>
      <w:marRight w:val="0"/>
      <w:marTop w:val="0"/>
      <w:marBottom w:val="0"/>
      <w:divBdr>
        <w:top w:val="none" w:sz="0" w:space="0" w:color="auto"/>
        <w:left w:val="none" w:sz="0" w:space="0" w:color="auto"/>
        <w:bottom w:val="none" w:sz="0" w:space="0" w:color="auto"/>
        <w:right w:val="none" w:sz="0" w:space="0" w:color="auto"/>
      </w:divBdr>
    </w:div>
    <w:div w:id="1122454981">
      <w:bodyDiv w:val="1"/>
      <w:marLeft w:val="0"/>
      <w:marRight w:val="0"/>
      <w:marTop w:val="0"/>
      <w:marBottom w:val="0"/>
      <w:divBdr>
        <w:top w:val="none" w:sz="0" w:space="0" w:color="auto"/>
        <w:left w:val="none" w:sz="0" w:space="0" w:color="auto"/>
        <w:bottom w:val="none" w:sz="0" w:space="0" w:color="auto"/>
        <w:right w:val="none" w:sz="0" w:space="0" w:color="auto"/>
      </w:divBdr>
    </w:div>
    <w:div w:id="1160005254">
      <w:bodyDiv w:val="1"/>
      <w:marLeft w:val="0"/>
      <w:marRight w:val="0"/>
      <w:marTop w:val="0"/>
      <w:marBottom w:val="0"/>
      <w:divBdr>
        <w:top w:val="none" w:sz="0" w:space="0" w:color="auto"/>
        <w:left w:val="none" w:sz="0" w:space="0" w:color="auto"/>
        <w:bottom w:val="none" w:sz="0" w:space="0" w:color="auto"/>
        <w:right w:val="none" w:sz="0" w:space="0" w:color="auto"/>
      </w:divBdr>
    </w:div>
    <w:div w:id="1234656809">
      <w:bodyDiv w:val="1"/>
      <w:marLeft w:val="0"/>
      <w:marRight w:val="0"/>
      <w:marTop w:val="0"/>
      <w:marBottom w:val="0"/>
      <w:divBdr>
        <w:top w:val="none" w:sz="0" w:space="0" w:color="auto"/>
        <w:left w:val="none" w:sz="0" w:space="0" w:color="auto"/>
        <w:bottom w:val="none" w:sz="0" w:space="0" w:color="auto"/>
        <w:right w:val="none" w:sz="0" w:space="0" w:color="auto"/>
      </w:divBdr>
      <w:divsChild>
        <w:div w:id="954866094">
          <w:marLeft w:val="0"/>
          <w:marRight w:val="240"/>
          <w:marTop w:val="0"/>
          <w:marBottom w:val="120"/>
          <w:divBdr>
            <w:top w:val="none" w:sz="0" w:space="0" w:color="auto"/>
            <w:left w:val="none" w:sz="0" w:space="0" w:color="auto"/>
            <w:bottom w:val="none" w:sz="0" w:space="0" w:color="auto"/>
            <w:right w:val="none" w:sz="0" w:space="0" w:color="auto"/>
          </w:divBdr>
        </w:div>
      </w:divsChild>
    </w:div>
    <w:div w:id="1240477098">
      <w:bodyDiv w:val="1"/>
      <w:marLeft w:val="0"/>
      <w:marRight w:val="0"/>
      <w:marTop w:val="0"/>
      <w:marBottom w:val="0"/>
      <w:divBdr>
        <w:top w:val="none" w:sz="0" w:space="0" w:color="auto"/>
        <w:left w:val="none" w:sz="0" w:space="0" w:color="auto"/>
        <w:bottom w:val="none" w:sz="0" w:space="0" w:color="auto"/>
        <w:right w:val="none" w:sz="0" w:space="0" w:color="auto"/>
      </w:divBdr>
    </w:div>
    <w:div w:id="1248727690">
      <w:bodyDiv w:val="1"/>
      <w:marLeft w:val="0"/>
      <w:marRight w:val="0"/>
      <w:marTop w:val="0"/>
      <w:marBottom w:val="0"/>
      <w:divBdr>
        <w:top w:val="none" w:sz="0" w:space="0" w:color="auto"/>
        <w:left w:val="none" w:sz="0" w:space="0" w:color="auto"/>
        <w:bottom w:val="none" w:sz="0" w:space="0" w:color="auto"/>
        <w:right w:val="none" w:sz="0" w:space="0" w:color="auto"/>
      </w:divBdr>
    </w:div>
    <w:div w:id="1360473213">
      <w:bodyDiv w:val="1"/>
      <w:marLeft w:val="0"/>
      <w:marRight w:val="0"/>
      <w:marTop w:val="0"/>
      <w:marBottom w:val="0"/>
      <w:divBdr>
        <w:top w:val="none" w:sz="0" w:space="0" w:color="auto"/>
        <w:left w:val="none" w:sz="0" w:space="0" w:color="auto"/>
        <w:bottom w:val="none" w:sz="0" w:space="0" w:color="auto"/>
        <w:right w:val="none" w:sz="0" w:space="0" w:color="auto"/>
      </w:divBdr>
    </w:div>
    <w:div w:id="1387097674">
      <w:bodyDiv w:val="1"/>
      <w:marLeft w:val="0"/>
      <w:marRight w:val="0"/>
      <w:marTop w:val="0"/>
      <w:marBottom w:val="0"/>
      <w:divBdr>
        <w:top w:val="none" w:sz="0" w:space="0" w:color="auto"/>
        <w:left w:val="none" w:sz="0" w:space="0" w:color="auto"/>
        <w:bottom w:val="none" w:sz="0" w:space="0" w:color="auto"/>
        <w:right w:val="none" w:sz="0" w:space="0" w:color="auto"/>
      </w:divBdr>
    </w:div>
    <w:div w:id="1501890064">
      <w:bodyDiv w:val="1"/>
      <w:marLeft w:val="0"/>
      <w:marRight w:val="0"/>
      <w:marTop w:val="0"/>
      <w:marBottom w:val="0"/>
      <w:divBdr>
        <w:top w:val="none" w:sz="0" w:space="0" w:color="auto"/>
        <w:left w:val="none" w:sz="0" w:space="0" w:color="auto"/>
        <w:bottom w:val="none" w:sz="0" w:space="0" w:color="auto"/>
        <w:right w:val="none" w:sz="0" w:space="0" w:color="auto"/>
      </w:divBdr>
    </w:div>
    <w:div w:id="1628661145">
      <w:bodyDiv w:val="1"/>
      <w:marLeft w:val="0"/>
      <w:marRight w:val="0"/>
      <w:marTop w:val="0"/>
      <w:marBottom w:val="0"/>
      <w:divBdr>
        <w:top w:val="none" w:sz="0" w:space="0" w:color="auto"/>
        <w:left w:val="none" w:sz="0" w:space="0" w:color="auto"/>
        <w:bottom w:val="none" w:sz="0" w:space="0" w:color="auto"/>
        <w:right w:val="none" w:sz="0" w:space="0" w:color="auto"/>
      </w:divBdr>
    </w:div>
    <w:div w:id="1640761492">
      <w:bodyDiv w:val="1"/>
      <w:marLeft w:val="0"/>
      <w:marRight w:val="0"/>
      <w:marTop w:val="0"/>
      <w:marBottom w:val="0"/>
      <w:divBdr>
        <w:top w:val="none" w:sz="0" w:space="0" w:color="auto"/>
        <w:left w:val="none" w:sz="0" w:space="0" w:color="auto"/>
        <w:bottom w:val="none" w:sz="0" w:space="0" w:color="auto"/>
        <w:right w:val="none" w:sz="0" w:space="0" w:color="auto"/>
      </w:divBdr>
    </w:div>
    <w:div w:id="1719737693">
      <w:bodyDiv w:val="1"/>
      <w:marLeft w:val="0"/>
      <w:marRight w:val="0"/>
      <w:marTop w:val="0"/>
      <w:marBottom w:val="0"/>
      <w:divBdr>
        <w:top w:val="none" w:sz="0" w:space="0" w:color="auto"/>
        <w:left w:val="none" w:sz="0" w:space="0" w:color="auto"/>
        <w:bottom w:val="none" w:sz="0" w:space="0" w:color="auto"/>
        <w:right w:val="none" w:sz="0" w:space="0" w:color="auto"/>
      </w:divBdr>
    </w:div>
    <w:div w:id="1839805325">
      <w:bodyDiv w:val="1"/>
      <w:marLeft w:val="0"/>
      <w:marRight w:val="0"/>
      <w:marTop w:val="0"/>
      <w:marBottom w:val="0"/>
      <w:divBdr>
        <w:top w:val="none" w:sz="0" w:space="0" w:color="auto"/>
        <w:left w:val="none" w:sz="0" w:space="0" w:color="auto"/>
        <w:bottom w:val="none" w:sz="0" w:space="0" w:color="auto"/>
        <w:right w:val="none" w:sz="0" w:space="0" w:color="auto"/>
      </w:divBdr>
    </w:div>
    <w:div w:id="2015955829">
      <w:bodyDiv w:val="1"/>
      <w:marLeft w:val="0"/>
      <w:marRight w:val="0"/>
      <w:marTop w:val="0"/>
      <w:marBottom w:val="0"/>
      <w:divBdr>
        <w:top w:val="none" w:sz="0" w:space="0" w:color="auto"/>
        <w:left w:val="none" w:sz="0" w:space="0" w:color="auto"/>
        <w:bottom w:val="none" w:sz="0" w:space="0" w:color="auto"/>
        <w:right w:val="none" w:sz="0" w:space="0" w:color="auto"/>
      </w:divBdr>
    </w:div>
    <w:div w:id="2089844607">
      <w:bodyDiv w:val="1"/>
      <w:marLeft w:val="0"/>
      <w:marRight w:val="0"/>
      <w:marTop w:val="0"/>
      <w:marBottom w:val="0"/>
      <w:divBdr>
        <w:top w:val="none" w:sz="0" w:space="0" w:color="auto"/>
        <w:left w:val="none" w:sz="0" w:space="0" w:color="auto"/>
        <w:bottom w:val="none" w:sz="0" w:space="0" w:color="auto"/>
        <w:right w:val="none" w:sz="0" w:space="0" w:color="auto"/>
      </w:divBdr>
    </w:div>
    <w:div w:id="2104182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0-53914-6_14?utm_source=chatgpt.com" TargetMode="Externa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link.springer.com/chapter/10.1007/978-3-030-53914-6_14?utm_source=chatgpt.com" TargetMode="External"/><Relationship Id="rId17" Type="http://schemas.openxmlformats.org/officeDocument/2006/relationships/image" Target="media/image2.png"/><Relationship Id="rId25" Type="http://schemas.openxmlformats.org/officeDocument/2006/relationships/hyperlink" Target="https://vision2030.gov.s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1-1050/15/21/15492?utm_source=chatgpt.com" TargetMode="External"/><Relationship Id="rId20" Type="http://schemas.openxmlformats.org/officeDocument/2006/relationships/image" Target="media/image5.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hapter/10.1007/978-3-030-53914-6_14?utm_source=chatgpt.com" TargetMode="External"/><Relationship Id="rId24" Type="http://schemas.openxmlformats.org/officeDocument/2006/relationships/hyperlink" Target="https://ieeexplore.ieee.org/document/899130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chapter/10.1007/978-3-030-53914-6_14?utm_source=chatgpt.com" TargetMode="External"/><Relationship Id="rId23" Type="http://schemas.openxmlformats.org/officeDocument/2006/relationships/hyperlink" Target="https://rdcu.be/d2KQ5" TargetMode="External"/><Relationship Id="rId28" Type="http://schemas.openxmlformats.org/officeDocument/2006/relationships/footer" Target="footer1.xml"/><Relationship Id="rId10" Type="http://schemas.openxmlformats.org/officeDocument/2006/relationships/hyperlink" Target="https://innovation-entrepreneurship.springeropen.com/articles/10.1186/s13731-023-00320-0" TargetMode="External"/><Relationship Id="rId19" Type="http://schemas.openxmlformats.org/officeDocument/2006/relationships/image" Target="media/image4.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innovation-entrepreneurship.springeropen.com/articles/10.1186/s13731-023-00320-0" TargetMode="External"/><Relationship Id="rId14" Type="http://schemas.openxmlformats.org/officeDocument/2006/relationships/hyperlink" Target="https://link.springer.com/chapter/10.1007/978-3-030-53914-6_14?utm_source=chatgpt.com" TargetMode="External"/><Relationship Id="rId22" Type="http://schemas.openxmlformats.org/officeDocument/2006/relationships/hyperlink" Target="https://innovation-entrepreneurship.springeropen.com/articles/10.1186/s13731-023-00320-0"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E3AB-4E1E-4076-BEA6-FB35A490E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6076</Words>
  <Characters>34638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Almothana Fadl</dc:creator>
  <cp:keywords/>
  <cp:lastModifiedBy>Almothana Fadl</cp:lastModifiedBy>
  <cp:revision>2</cp:revision>
  <dcterms:created xsi:type="dcterms:W3CDTF">2024-12-07T16:40:00Z</dcterms:created>
  <dcterms:modified xsi:type="dcterms:W3CDTF">2024-12-07T16:40:00Z</dcterms:modified>
</cp:coreProperties>
</file>