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1BEDE6C" w:rsidR="009125CE" w:rsidRPr="007571DF" w:rsidRDefault="009125CE">
      <w:pPr>
        <w:rPr>
          <w:rFonts w:ascii="Arial" w:hAnsi="Arial" w:cs="Arial"/>
          <w:b/>
          <w:bCs/>
          <w:sz w:val="28"/>
          <w:szCs w:val="28"/>
          <w:lang w:bidi="ar-EG"/>
        </w:rPr>
      </w:pPr>
      <w:r w:rsidRPr="007571DF">
        <w:rPr>
          <w:rFonts w:ascii="Arial" w:hAnsi="Arial" w:cs="Arial"/>
          <w:b/>
          <w:bCs/>
          <w:sz w:val="28"/>
          <w:szCs w:val="28"/>
          <w:rtl/>
          <w:lang w:bidi="ar-EG"/>
        </w:rPr>
        <w:t xml:space="preserve">جامعة </w:t>
      </w:r>
      <w:proofErr w:type="spellStart"/>
      <w:r w:rsidRPr="007571DF">
        <w:rPr>
          <w:rFonts w:ascii="Arial" w:hAnsi="Arial" w:cs="Arial"/>
          <w:b/>
          <w:bCs/>
          <w:sz w:val="28"/>
          <w:szCs w:val="28"/>
          <w:rtl/>
          <w:lang w:bidi="ar-EG"/>
        </w:rPr>
        <w:t>ميدأوشن</w:t>
      </w:r>
      <w:proofErr w:type="spellEnd"/>
      <w:r w:rsidRPr="007571DF">
        <w:rPr>
          <w:rFonts w:ascii="Arial" w:hAnsi="Arial" w:cs="Arial"/>
          <w:b/>
          <w:bCs/>
          <w:sz w:val="28"/>
          <w:szCs w:val="28"/>
          <w:rtl/>
          <w:lang w:bidi="ar-EG"/>
        </w:rPr>
        <w:t xml:space="preserve"> </w:t>
      </w:r>
    </w:p>
    <w:p w14:paraId="1E957002" w14:textId="04B27A9D" w:rsidR="00F546CE" w:rsidRPr="007571DF" w:rsidRDefault="009125CE">
      <w:pPr>
        <w:rPr>
          <w:rFonts w:ascii="Arial" w:hAnsi="Arial" w:cs="Arial"/>
          <w:b/>
          <w:bCs/>
          <w:sz w:val="28"/>
          <w:szCs w:val="28"/>
          <w:rtl/>
          <w:lang w:bidi="ar-EG"/>
        </w:rPr>
      </w:pPr>
      <w:r w:rsidRPr="007571DF">
        <w:rPr>
          <w:rFonts w:ascii="Arial" w:hAnsi="Arial" w:cs="Arial"/>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571DF">
        <w:rPr>
          <w:rFonts w:ascii="Arial" w:hAnsi="Arial" w:cs="Arial"/>
          <w:b/>
          <w:bCs/>
          <w:sz w:val="28"/>
          <w:szCs w:val="28"/>
          <w:lang w:bidi="ar-EG"/>
        </w:rPr>
        <w:t xml:space="preserve">    </w:t>
      </w:r>
      <w:r w:rsidRPr="007571DF">
        <w:rPr>
          <w:rFonts w:ascii="Arial" w:hAnsi="Arial" w:cs="Arial"/>
          <w:b/>
          <w:bCs/>
          <w:sz w:val="28"/>
          <w:szCs w:val="28"/>
          <w:rtl/>
          <w:lang w:bidi="ar-EG"/>
        </w:rPr>
        <w:t xml:space="preserve">كلية الإدارة </w:t>
      </w:r>
    </w:p>
    <w:p w14:paraId="0217C513" w14:textId="0DB9ECFC" w:rsidR="009125CE" w:rsidRPr="007571DF" w:rsidRDefault="009125CE">
      <w:pPr>
        <w:rPr>
          <w:rFonts w:ascii="Arial" w:hAnsi="Arial" w:cs="Arial"/>
          <w:sz w:val="28"/>
          <w:szCs w:val="28"/>
          <w:rtl/>
          <w:lang w:bidi="ar-EG"/>
        </w:rPr>
      </w:pPr>
      <w:r w:rsidRPr="007571DF">
        <w:rPr>
          <w:rFonts w:ascii="Arial" w:hAnsi="Arial" w:cs="Arial"/>
          <w:b/>
          <w:bCs/>
          <w:sz w:val="28"/>
          <w:szCs w:val="28"/>
          <w:rtl/>
          <w:lang w:bidi="ar-EG"/>
        </w:rPr>
        <w:t>قسم / تخصص</w:t>
      </w:r>
      <w:r w:rsidR="003678B8" w:rsidRPr="007571DF">
        <w:rPr>
          <w:rFonts w:ascii="Arial" w:hAnsi="Arial" w:cs="Arial"/>
          <w:b/>
          <w:bCs/>
          <w:sz w:val="28"/>
          <w:szCs w:val="28"/>
          <w:rtl/>
          <w:lang w:bidi="ar-EG"/>
        </w:rPr>
        <w:t xml:space="preserve"> ماجستير إدارة الأعمال </w:t>
      </w:r>
    </w:p>
    <w:p w14:paraId="11A91486" w14:textId="77777777" w:rsidR="009125CE" w:rsidRPr="007571DF" w:rsidRDefault="009125CE">
      <w:pPr>
        <w:rPr>
          <w:rFonts w:ascii="Arial" w:hAnsi="Arial" w:cs="Arial"/>
          <w:sz w:val="28"/>
          <w:szCs w:val="28"/>
          <w:rtl/>
          <w:lang w:bidi="ar-EG"/>
        </w:rPr>
      </w:pPr>
    </w:p>
    <w:p w14:paraId="3A7BF367" w14:textId="69F9A572" w:rsidR="009125CE" w:rsidRPr="007571DF" w:rsidRDefault="009125CE" w:rsidP="009125CE">
      <w:pPr>
        <w:rPr>
          <w:rFonts w:ascii="Arial" w:hAnsi="Arial" w:cs="Arial"/>
          <w:sz w:val="28"/>
          <w:szCs w:val="28"/>
          <w:rtl/>
          <w:lang w:bidi="ar-EG"/>
        </w:rPr>
      </w:pPr>
    </w:p>
    <w:p w14:paraId="5F6542BF" w14:textId="5A88899A" w:rsidR="009125CE" w:rsidRPr="007571DF" w:rsidRDefault="009125CE" w:rsidP="009125CE">
      <w:pPr>
        <w:rPr>
          <w:rFonts w:ascii="Arial" w:hAnsi="Arial" w:cs="Arial"/>
          <w:sz w:val="28"/>
          <w:szCs w:val="28"/>
          <w:rtl/>
          <w:lang w:bidi="ar-EG"/>
        </w:rPr>
      </w:pPr>
    </w:p>
    <w:p w14:paraId="15C28831" w14:textId="4313D04E" w:rsidR="009125CE" w:rsidRPr="007571DF" w:rsidRDefault="00CD2549" w:rsidP="003678B8">
      <w:pPr>
        <w:jc w:val="center"/>
        <w:rPr>
          <w:rFonts w:ascii="Arial" w:hAnsi="Arial" w:cs="Arial"/>
          <w:b/>
          <w:bCs/>
          <w:sz w:val="28"/>
          <w:szCs w:val="28"/>
          <w:rtl/>
          <w:lang w:bidi="ar-EG"/>
        </w:rPr>
      </w:pPr>
      <w:r w:rsidRPr="007571DF">
        <w:rPr>
          <w:rFonts w:ascii="Arial" w:hAnsi="Arial" w:cs="Arial"/>
          <w:b/>
          <w:bCs/>
          <w:noProof/>
          <w:sz w:val="28"/>
          <w:szCs w:val="28"/>
          <w:lang w:bidi="ar-EG"/>
        </w:rPr>
        <w:drawing>
          <wp:anchor distT="0" distB="0" distL="114300" distR="114300" simplePos="0" relativeHeight="251659264" behindDoc="0" locked="0" layoutInCell="1" allowOverlap="1" wp14:anchorId="7803DBF1" wp14:editId="14A04A9D">
            <wp:simplePos x="0" y="0"/>
            <wp:positionH relativeFrom="page">
              <wp:align>center</wp:align>
            </wp:positionH>
            <wp:positionV relativeFrom="paragraph">
              <wp:posOffset>259080</wp:posOffset>
            </wp:positionV>
            <wp:extent cx="635000" cy="396875"/>
            <wp:effectExtent l="0" t="0" r="0" b="3175"/>
            <wp:wrapNone/>
            <wp:docPr id="781487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5000" cy="396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78B8" w:rsidRPr="007571DF">
        <w:rPr>
          <w:rFonts w:ascii="Arial" w:hAnsi="Arial" w:cs="Arial"/>
          <w:b/>
          <w:bCs/>
          <w:sz w:val="28"/>
          <w:szCs w:val="28"/>
          <w:rtl/>
        </w:rPr>
        <w:t>أثر رضا العملاء على ولائهم للعلامة التجارية لشركة الاتصالات السعودية (</w:t>
      </w:r>
      <w:r w:rsidR="003678B8" w:rsidRPr="007571DF">
        <w:rPr>
          <w:rFonts w:ascii="Arial" w:hAnsi="Arial" w:cs="Arial"/>
          <w:b/>
          <w:bCs/>
          <w:sz w:val="28"/>
          <w:szCs w:val="28"/>
          <w:lang w:bidi="ar-EG"/>
        </w:rPr>
        <w:t>STC</w:t>
      </w:r>
      <w:r w:rsidR="003678B8" w:rsidRPr="007571DF">
        <w:rPr>
          <w:rFonts w:ascii="Arial" w:hAnsi="Arial" w:cs="Arial"/>
          <w:b/>
          <w:bCs/>
          <w:sz w:val="28"/>
          <w:szCs w:val="28"/>
          <w:rtl/>
        </w:rPr>
        <w:t>)</w:t>
      </w:r>
    </w:p>
    <w:p w14:paraId="1AA4343F" w14:textId="2BFBC00E" w:rsidR="009125CE" w:rsidRPr="007571DF" w:rsidRDefault="009125CE" w:rsidP="009125CE">
      <w:pPr>
        <w:jc w:val="center"/>
        <w:rPr>
          <w:rFonts w:ascii="Arial" w:hAnsi="Arial" w:cs="Arial"/>
          <w:sz w:val="28"/>
          <w:szCs w:val="28"/>
          <w:rtl/>
          <w:lang w:bidi="ar-EG"/>
        </w:rPr>
      </w:pPr>
    </w:p>
    <w:p w14:paraId="3024630C" w14:textId="77777777" w:rsidR="009125CE" w:rsidRPr="007571DF" w:rsidRDefault="009125CE" w:rsidP="009125CE">
      <w:pPr>
        <w:jc w:val="center"/>
        <w:rPr>
          <w:rFonts w:ascii="Arial" w:hAnsi="Arial" w:cs="Arial"/>
          <w:sz w:val="28"/>
          <w:szCs w:val="28"/>
          <w:rtl/>
          <w:lang w:bidi="ar-EG"/>
        </w:rPr>
      </w:pPr>
    </w:p>
    <w:p w14:paraId="232F19A4" w14:textId="77777777" w:rsidR="009125CE" w:rsidRPr="007571DF" w:rsidRDefault="009125CE" w:rsidP="009125CE">
      <w:pPr>
        <w:jc w:val="center"/>
        <w:rPr>
          <w:rFonts w:ascii="Arial" w:hAnsi="Arial" w:cs="Arial"/>
          <w:sz w:val="28"/>
          <w:szCs w:val="28"/>
          <w:rtl/>
          <w:lang w:bidi="ar-EG"/>
        </w:rPr>
      </w:pPr>
    </w:p>
    <w:p w14:paraId="0EB57E30" w14:textId="77777777" w:rsidR="009125CE" w:rsidRPr="007571DF" w:rsidRDefault="009125CE" w:rsidP="009125CE">
      <w:pPr>
        <w:jc w:val="center"/>
        <w:rPr>
          <w:rFonts w:ascii="Arial" w:hAnsi="Arial" w:cs="Arial"/>
          <w:b/>
          <w:bCs/>
          <w:sz w:val="28"/>
          <w:szCs w:val="28"/>
          <w:rtl/>
          <w:lang w:bidi="ar-EG"/>
        </w:rPr>
      </w:pPr>
    </w:p>
    <w:p w14:paraId="751A7E65" w14:textId="26BA7563" w:rsidR="009125CE" w:rsidRPr="007571DF" w:rsidRDefault="009125CE" w:rsidP="009125CE">
      <w:pPr>
        <w:jc w:val="center"/>
        <w:rPr>
          <w:rFonts w:ascii="Arial" w:hAnsi="Arial" w:cs="Arial"/>
          <w:b/>
          <w:bCs/>
          <w:sz w:val="28"/>
          <w:szCs w:val="28"/>
          <w:rtl/>
          <w:lang w:bidi="ar-EG"/>
        </w:rPr>
      </w:pPr>
      <w:r w:rsidRPr="007571DF">
        <w:rPr>
          <w:rFonts w:ascii="Arial" w:hAnsi="Arial" w:cs="Arial"/>
          <w:b/>
          <w:bCs/>
          <w:sz w:val="28"/>
          <w:szCs w:val="28"/>
          <w:rtl/>
          <w:lang w:bidi="ar-EG"/>
        </w:rPr>
        <w:t xml:space="preserve">إعداد </w:t>
      </w:r>
      <w:r w:rsidR="00931CFC" w:rsidRPr="007571DF">
        <w:rPr>
          <w:rFonts w:ascii="Arial" w:hAnsi="Arial" w:cs="Arial"/>
          <w:b/>
          <w:bCs/>
          <w:sz w:val="28"/>
          <w:szCs w:val="28"/>
          <w:rtl/>
          <w:lang w:bidi="ar-EG"/>
        </w:rPr>
        <w:t>المهندس</w:t>
      </w:r>
      <w:r w:rsidRPr="007571DF">
        <w:rPr>
          <w:rFonts w:ascii="Arial" w:hAnsi="Arial" w:cs="Arial"/>
          <w:b/>
          <w:bCs/>
          <w:sz w:val="28"/>
          <w:szCs w:val="28"/>
          <w:rtl/>
          <w:lang w:bidi="ar-EG"/>
        </w:rPr>
        <w:t>/</w:t>
      </w:r>
      <w:r w:rsidR="003678B8" w:rsidRPr="007571DF">
        <w:rPr>
          <w:rFonts w:ascii="Arial" w:hAnsi="Arial" w:cs="Arial"/>
          <w:b/>
          <w:bCs/>
          <w:sz w:val="28"/>
          <w:szCs w:val="28"/>
          <w:rtl/>
          <w:lang w:bidi="ar-EG"/>
        </w:rPr>
        <w:t xml:space="preserve"> محمد </w:t>
      </w:r>
      <w:proofErr w:type="gramStart"/>
      <w:r w:rsidR="003678B8" w:rsidRPr="007571DF">
        <w:rPr>
          <w:rFonts w:ascii="Arial" w:hAnsi="Arial" w:cs="Arial"/>
          <w:b/>
          <w:bCs/>
          <w:sz w:val="28"/>
          <w:szCs w:val="28"/>
          <w:rtl/>
          <w:lang w:bidi="ar-EG"/>
        </w:rPr>
        <w:t>عبدالستار</w:t>
      </w:r>
      <w:proofErr w:type="gramEnd"/>
      <w:r w:rsidR="003678B8" w:rsidRPr="007571DF">
        <w:rPr>
          <w:rFonts w:ascii="Arial" w:hAnsi="Arial" w:cs="Arial"/>
          <w:b/>
          <w:bCs/>
          <w:sz w:val="28"/>
          <w:szCs w:val="28"/>
          <w:rtl/>
          <w:lang w:bidi="ar-EG"/>
        </w:rPr>
        <w:t xml:space="preserve"> طاشكندي</w:t>
      </w:r>
    </w:p>
    <w:p w14:paraId="76AA45C9" w14:textId="77777777" w:rsidR="009125CE" w:rsidRPr="007571DF" w:rsidRDefault="009125CE" w:rsidP="009125CE">
      <w:pPr>
        <w:jc w:val="center"/>
        <w:rPr>
          <w:rFonts w:ascii="Arial" w:hAnsi="Arial" w:cs="Arial"/>
          <w:b/>
          <w:bCs/>
          <w:sz w:val="28"/>
          <w:szCs w:val="28"/>
          <w:rtl/>
          <w:lang w:bidi="ar-EG"/>
        </w:rPr>
      </w:pPr>
    </w:p>
    <w:p w14:paraId="3D3CBDF8" w14:textId="77777777" w:rsidR="009125CE" w:rsidRPr="007571DF" w:rsidRDefault="009125CE" w:rsidP="009125CE">
      <w:pPr>
        <w:jc w:val="center"/>
        <w:rPr>
          <w:rFonts w:ascii="Arial" w:hAnsi="Arial" w:cs="Arial"/>
          <w:b/>
          <w:bCs/>
          <w:sz w:val="28"/>
          <w:szCs w:val="28"/>
          <w:rtl/>
          <w:lang w:bidi="ar-EG"/>
        </w:rPr>
      </w:pPr>
    </w:p>
    <w:p w14:paraId="58D6152F" w14:textId="77777777" w:rsidR="009125CE" w:rsidRPr="007571DF" w:rsidRDefault="009125CE" w:rsidP="009125CE">
      <w:pPr>
        <w:jc w:val="center"/>
        <w:rPr>
          <w:rFonts w:ascii="Arial" w:hAnsi="Arial" w:cs="Arial"/>
          <w:b/>
          <w:bCs/>
          <w:sz w:val="28"/>
          <w:szCs w:val="28"/>
          <w:rtl/>
          <w:lang w:bidi="ar-EG"/>
        </w:rPr>
      </w:pPr>
    </w:p>
    <w:p w14:paraId="2EFA31CD" w14:textId="61861E4F" w:rsidR="009125CE" w:rsidRPr="007571DF" w:rsidRDefault="009125CE" w:rsidP="00FE309E">
      <w:pPr>
        <w:jc w:val="center"/>
        <w:rPr>
          <w:rFonts w:ascii="Arial" w:hAnsi="Arial" w:cs="Arial"/>
          <w:b/>
          <w:bCs/>
          <w:sz w:val="28"/>
          <w:szCs w:val="28"/>
          <w:lang w:bidi="ar-EG"/>
        </w:rPr>
      </w:pPr>
      <w:r w:rsidRPr="007571DF">
        <w:rPr>
          <w:rFonts w:ascii="Arial" w:hAnsi="Arial" w:cs="Arial"/>
          <w:b/>
          <w:bCs/>
          <w:sz w:val="28"/>
          <w:szCs w:val="28"/>
          <w:rtl/>
          <w:lang w:bidi="ar-EG"/>
        </w:rPr>
        <w:t>إشراف</w:t>
      </w:r>
      <w:r w:rsidR="00931CFC" w:rsidRPr="007571DF">
        <w:rPr>
          <w:rFonts w:ascii="Arial" w:hAnsi="Arial" w:cs="Arial"/>
          <w:b/>
          <w:bCs/>
          <w:sz w:val="28"/>
          <w:szCs w:val="28"/>
          <w:rtl/>
          <w:lang w:bidi="ar-EG"/>
        </w:rPr>
        <w:t xml:space="preserve"> الدكتور</w:t>
      </w:r>
      <w:r w:rsidRPr="007571DF">
        <w:rPr>
          <w:rFonts w:ascii="Arial" w:hAnsi="Arial" w:cs="Arial"/>
          <w:b/>
          <w:bCs/>
          <w:sz w:val="28"/>
          <w:szCs w:val="28"/>
          <w:rtl/>
          <w:lang w:bidi="ar-EG"/>
        </w:rPr>
        <w:t>/</w:t>
      </w:r>
      <w:r w:rsidR="007A5E50" w:rsidRPr="007571DF">
        <w:rPr>
          <w:rFonts w:ascii="Arial" w:hAnsi="Arial" w:cs="Arial"/>
          <w:b/>
          <w:bCs/>
          <w:sz w:val="28"/>
          <w:szCs w:val="28"/>
          <w:rtl/>
          <w:lang w:bidi="ar-EG"/>
        </w:rPr>
        <w:t xml:space="preserve"> الفيصل </w:t>
      </w:r>
      <w:proofErr w:type="gramStart"/>
      <w:r w:rsidR="007A5E50" w:rsidRPr="007571DF">
        <w:rPr>
          <w:rFonts w:ascii="Arial" w:hAnsi="Arial" w:cs="Arial"/>
          <w:b/>
          <w:bCs/>
          <w:sz w:val="28"/>
          <w:szCs w:val="28"/>
          <w:rtl/>
          <w:lang w:bidi="ar-EG"/>
        </w:rPr>
        <w:t>عبدالحميد</w:t>
      </w:r>
      <w:proofErr w:type="gramEnd"/>
      <w:r w:rsidR="007A5E50" w:rsidRPr="007571DF">
        <w:rPr>
          <w:rFonts w:ascii="Arial" w:hAnsi="Arial" w:cs="Arial"/>
          <w:b/>
          <w:bCs/>
          <w:sz w:val="28"/>
          <w:szCs w:val="28"/>
          <w:rtl/>
          <w:lang w:bidi="ar-EG"/>
        </w:rPr>
        <w:t xml:space="preserve"> محمد حسن</w:t>
      </w:r>
      <w:r w:rsidR="00773A97" w:rsidRPr="007571DF">
        <w:rPr>
          <w:rFonts w:ascii="Arial" w:hAnsi="Arial" w:cs="Arial"/>
          <w:b/>
          <w:bCs/>
          <w:sz w:val="28"/>
          <w:szCs w:val="28"/>
          <w:rtl/>
          <w:lang w:bidi="ar-EG"/>
        </w:rPr>
        <w:t xml:space="preserve">           و</w:t>
      </w:r>
      <w:r w:rsidR="0036639B" w:rsidRPr="007571DF">
        <w:rPr>
          <w:rFonts w:ascii="Arial" w:hAnsi="Arial" w:cs="Arial"/>
          <w:b/>
          <w:bCs/>
          <w:sz w:val="28"/>
          <w:szCs w:val="28"/>
          <w:rtl/>
          <w:lang w:bidi="ar-EG"/>
        </w:rPr>
        <w:t>إشراف الدكتور/ فاي</w:t>
      </w:r>
      <w:r w:rsidR="008F4470" w:rsidRPr="007571DF">
        <w:rPr>
          <w:rFonts w:ascii="Arial" w:hAnsi="Arial" w:cs="Arial"/>
          <w:b/>
          <w:bCs/>
          <w:sz w:val="28"/>
          <w:szCs w:val="28"/>
          <w:rtl/>
          <w:lang w:bidi="ar-EG"/>
        </w:rPr>
        <w:t xml:space="preserve">ز </w:t>
      </w:r>
      <w:r w:rsidR="0036639B" w:rsidRPr="007571DF">
        <w:rPr>
          <w:rFonts w:ascii="Arial" w:hAnsi="Arial" w:cs="Arial"/>
          <w:b/>
          <w:bCs/>
          <w:sz w:val="28"/>
          <w:szCs w:val="28"/>
          <w:rtl/>
          <w:lang w:bidi="ar-EG"/>
        </w:rPr>
        <w:t>علي جراد</w:t>
      </w:r>
    </w:p>
    <w:p w14:paraId="16CF2D6A" w14:textId="77777777" w:rsidR="009125CE" w:rsidRDefault="009125CE" w:rsidP="009125CE">
      <w:pPr>
        <w:jc w:val="center"/>
        <w:rPr>
          <w:rFonts w:ascii="Arial" w:hAnsi="Arial" w:cs="Arial"/>
          <w:b/>
          <w:bCs/>
          <w:sz w:val="28"/>
          <w:szCs w:val="28"/>
          <w:lang w:bidi="ar-EG"/>
        </w:rPr>
      </w:pPr>
    </w:p>
    <w:p w14:paraId="76354458" w14:textId="77777777" w:rsidR="00D83939" w:rsidRDefault="00D83939" w:rsidP="009125CE">
      <w:pPr>
        <w:jc w:val="center"/>
        <w:rPr>
          <w:rFonts w:ascii="Arial" w:hAnsi="Arial" w:cs="Arial"/>
          <w:b/>
          <w:bCs/>
          <w:sz w:val="28"/>
          <w:szCs w:val="28"/>
          <w:lang w:bidi="ar-EG"/>
        </w:rPr>
      </w:pPr>
    </w:p>
    <w:p w14:paraId="3192CDA3" w14:textId="77777777" w:rsidR="00D83939" w:rsidRDefault="00D83939" w:rsidP="009125CE">
      <w:pPr>
        <w:jc w:val="center"/>
        <w:rPr>
          <w:rFonts w:ascii="Arial" w:hAnsi="Arial" w:cs="Arial"/>
          <w:b/>
          <w:bCs/>
          <w:sz w:val="28"/>
          <w:szCs w:val="28"/>
          <w:lang w:bidi="ar-EG"/>
        </w:rPr>
      </w:pPr>
    </w:p>
    <w:p w14:paraId="3FD9B51B" w14:textId="77777777" w:rsidR="00D83939" w:rsidRDefault="00D83939" w:rsidP="009125CE">
      <w:pPr>
        <w:jc w:val="center"/>
        <w:rPr>
          <w:rFonts w:ascii="Arial" w:hAnsi="Arial" w:cs="Arial"/>
          <w:b/>
          <w:bCs/>
          <w:sz w:val="28"/>
          <w:szCs w:val="28"/>
          <w:lang w:bidi="ar-EG"/>
        </w:rPr>
      </w:pPr>
    </w:p>
    <w:p w14:paraId="576FDBA7" w14:textId="77777777" w:rsidR="00D83939" w:rsidRPr="007571DF" w:rsidRDefault="00D83939" w:rsidP="009125CE">
      <w:pPr>
        <w:jc w:val="center"/>
        <w:rPr>
          <w:rFonts w:ascii="Arial" w:hAnsi="Arial" w:cs="Arial"/>
          <w:b/>
          <w:bCs/>
          <w:sz w:val="28"/>
          <w:szCs w:val="28"/>
          <w:rtl/>
          <w:lang w:bidi="ar-EG"/>
        </w:rPr>
      </w:pPr>
    </w:p>
    <w:p w14:paraId="22738CC6" w14:textId="77777777" w:rsidR="009125CE" w:rsidRPr="007571DF" w:rsidRDefault="009125CE" w:rsidP="009125CE">
      <w:pPr>
        <w:jc w:val="center"/>
        <w:rPr>
          <w:rFonts w:ascii="Arial" w:hAnsi="Arial" w:cs="Arial"/>
          <w:b/>
          <w:bCs/>
          <w:sz w:val="28"/>
          <w:szCs w:val="28"/>
          <w:rtl/>
          <w:lang w:bidi="ar-EG"/>
        </w:rPr>
      </w:pPr>
    </w:p>
    <w:p w14:paraId="14480418" w14:textId="78A6C3AC" w:rsidR="009125CE" w:rsidRPr="007571DF" w:rsidRDefault="009125CE" w:rsidP="009125CE">
      <w:pPr>
        <w:jc w:val="center"/>
        <w:rPr>
          <w:rFonts w:ascii="Arial" w:hAnsi="Arial" w:cs="Arial"/>
          <w:b/>
          <w:bCs/>
          <w:sz w:val="28"/>
          <w:szCs w:val="28"/>
          <w:rtl/>
          <w:lang w:bidi="ar-EG"/>
        </w:rPr>
      </w:pPr>
      <w:r w:rsidRPr="007571DF">
        <w:rPr>
          <w:rFonts w:ascii="Arial" w:hAnsi="Arial" w:cs="Arial"/>
          <w:b/>
          <w:bCs/>
          <w:sz w:val="28"/>
          <w:szCs w:val="28"/>
          <w:rtl/>
          <w:lang w:bidi="ar-EG"/>
        </w:rPr>
        <w:t>العام الدراسي:</w:t>
      </w:r>
    </w:p>
    <w:p w14:paraId="0ECF42F7" w14:textId="2F97B0DC" w:rsidR="009125CE" w:rsidRPr="007571DF" w:rsidRDefault="009125CE" w:rsidP="009125CE">
      <w:pPr>
        <w:jc w:val="center"/>
        <w:rPr>
          <w:rFonts w:ascii="Arial" w:hAnsi="Arial" w:cs="Arial"/>
          <w:b/>
          <w:bCs/>
          <w:sz w:val="28"/>
          <w:szCs w:val="28"/>
          <w:rtl/>
          <w:lang w:bidi="ar-EG"/>
        </w:rPr>
      </w:pPr>
      <w:r w:rsidRPr="007571DF">
        <w:rPr>
          <w:rFonts w:ascii="Arial" w:hAnsi="Arial" w:cs="Arial"/>
          <w:b/>
          <w:bCs/>
          <w:sz w:val="28"/>
          <w:szCs w:val="28"/>
          <w:rtl/>
          <w:lang w:bidi="ar-EG"/>
        </w:rPr>
        <w:t>202</w:t>
      </w:r>
      <w:r w:rsidR="003678B8" w:rsidRPr="007571DF">
        <w:rPr>
          <w:rFonts w:ascii="Arial" w:hAnsi="Arial" w:cs="Arial"/>
          <w:b/>
          <w:bCs/>
          <w:sz w:val="28"/>
          <w:szCs w:val="28"/>
          <w:rtl/>
          <w:lang w:bidi="ar-EG"/>
        </w:rPr>
        <w:t>5</w:t>
      </w:r>
    </w:p>
    <w:p w14:paraId="5DBA947E" w14:textId="77777777" w:rsidR="009125CE" w:rsidRPr="007571DF" w:rsidRDefault="009125CE" w:rsidP="009125CE">
      <w:pPr>
        <w:jc w:val="center"/>
        <w:rPr>
          <w:rFonts w:ascii="Arial" w:hAnsi="Arial" w:cs="Arial"/>
          <w:b/>
          <w:bCs/>
          <w:sz w:val="28"/>
          <w:szCs w:val="28"/>
          <w:rtl/>
          <w:lang w:bidi="ar-EG"/>
        </w:rPr>
      </w:pPr>
    </w:p>
    <w:p w14:paraId="71099ADB" w14:textId="77777777" w:rsidR="009125CE" w:rsidRPr="007571DF" w:rsidRDefault="009125CE" w:rsidP="009125CE">
      <w:pPr>
        <w:jc w:val="center"/>
        <w:rPr>
          <w:rFonts w:ascii="Arial" w:hAnsi="Arial" w:cs="Arial"/>
          <w:b/>
          <w:bCs/>
          <w:sz w:val="28"/>
          <w:szCs w:val="28"/>
          <w:rtl/>
          <w:lang w:bidi="ar-EG"/>
        </w:rPr>
      </w:pPr>
    </w:p>
    <w:p w14:paraId="722BEF87" w14:textId="6BF87317" w:rsidR="00295893" w:rsidRPr="007571DF" w:rsidRDefault="00295893">
      <w:pPr>
        <w:bidi w:val="0"/>
        <w:rPr>
          <w:rFonts w:ascii="Arial" w:hAnsi="Arial" w:cs="Arial"/>
          <w:b/>
          <w:bCs/>
          <w:sz w:val="28"/>
          <w:szCs w:val="28"/>
          <w:rtl/>
          <w:lang w:bidi="ar-EG"/>
        </w:rPr>
      </w:pPr>
      <w:r w:rsidRPr="007571DF">
        <w:rPr>
          <w:rFonts w:ascii="Arial" w:hAnsi="Arial" w:cs="Arial"/>
          <w:b/>
          <w:bCs/>
          <w:sz w:val="28"/>
          <w:szCs w:val="28"/>
          <w:rtl/>
          <w:lang w:bidi="ar-EG"/>
        </w:rPr>
        <w:br w:type="page"/>
      </w:r>
    </w:p>
    <w:p w14:paraId="6D2A0053" w14:textId="77777777" w:rsidR="00295893" w:rsidRPr="007D04FA" w:rsidRDefault="00295893" w:rsidP="00295893">
      <w:pPr>
        <w:rPr>
          <w:rFonts w:ascii="Arial" w:hAnsi="Arial" w:cs="Arial"/>
          <w:b/>
          <w:bCs/>
          <w:sz w:val="40"/>
          <w:szCs w:val="40"/>
          <w:lang w:bidi="ar-EG"/>
        </w:rPr>
      </w:pPr>
      <w:r w:rsidRPr="007D04FA">
        <w:rPr>
          <w:rFonts w:ascii="Arial" w:hAnsi="Arial" w:cs="Arial"/>
          <w:b/>
          <w:bCs/>
          <w:sz w:val="40"/>
          <w:szCs w:val="40"/>
          <w:rtl/>
        </w:rPr>
        <w:lastRenderedPageBreak/>
        <w:t>حقوق الطباعة</w:t>
      </w:r>
    </w:p>
    <w:p w14:paraId="7F5B59DF" w14:textId="77777777" w:rsidR="00295893" w:rsidRPr="0069619C" w:rsidRDefault="00295893" w:rsidP="003E66B2">
      <w:pPr>
        <w:spacing w:line="360" w:lineRule="auto"/>
        <w:rPr>
          <w:rFonts w:ascii="Arial" w:hAnsi="Arial" w:cs="Arial"/>
          <w:sz w:val="28"/>
          <w:szCs w:val="28"/>
          <w:lang w:bidi="ar-EG"/>
        </w:rPr>
      </w:pPr>
      <w:r w:rsidRPr="0069619C">
        <w:rPr>
          <w:rFonts w:ascii="Arial" w:hAnsi="Arial" w:cs="Arial"/>
          <w:sz w:val="28"/>
          <w:szCs w:val="28"/>
          <w:rtl/>
        </w:rPr>
        <w:t xml:space="preserve">أصرح أنا، المهندس محمد </w:t>
      </w:r>
      <w:proofErr w:type="gramStart"/>
      <w:r w:rsidRPr="0069619C">
        <w:rPr>
          <w:rFonts w:ascii="Arial" w:hAnsi="Arial" w:cs="Arial"/>
          <w:sz w:val="28"/>
          <w:szCs w:val="28"/>
          <w:rtl/>
        </w:rPr>
        <w:t>عبدالستار</w:t>
      </w:r>
      <w:proofErr w:type="gramEnd"/>
      <w:r w:rsidRPr="0069619C">
        <w:rPr>
          <w:rFonts w:ascii="Arial" w:hAnsi="Arial" w:cs="Arial"/>
          <w:sz w:val="28"/>
          <w:szCs w:val="28"/>
          <w:rtl/>
        </w:rPr>
        <w:t xml:space="preserve"> طاشكندي، طالب الماجستير في إدارة الأعمال بجامعة </w:t>
      </w:r>
      <w:proofErr w:type="spellStart"/>
      <w:r w:rsidRPr="0069619C">
        <w:rPr>
          <w:rFonts w:ascii="Arial" w:hAnsi="Arial" w:cs="Arial"/>
          <w:sz w:val="28"/>
          <w:szCs w:val="28"/>
          <w:rtl/>
        </w:rPr>
        <w:t>ميدأوشن</w:t>
      </w:r>
      <w:proofErr w:type="spellEnd"/>
      <w:r w:rsidRPr="0069619C">
        <w:rPr>
          <w:rFonts w:ascii="Arial" w:hAnsi="Arial" w:cs="Arial"/>
          <w:sz w:val="28"/>
          <w:szCs w:val="28"/>
          <w:rtl/>
        </w:rPr>
        <w:t xml:space="preserve">، بأن حقوق الطباعة والنشر لهذه الرسالة تمتلكها جامعة </w:t>
      </w:r>
      <w:proofErr w:type="spellStart"/>
      <w:r w:rsidRPr="0069619C">
        <w:rPr>
          <w:rFonts w:ascii="Arial" w:hAnsi="Arial" w:cs="Arial"/>
          <w:sz w:val="28"/>
          <w:szCs w:val="28"/>
          <w:rtl/>
        </w:rPr>
        <w:t>ميدأوشن</w:t>
      </w:r>
      <w:proofErr w:type="spellEnd"/>
      <w:r w:rsidRPr="0069619C">
        <w:rPr>
          <w:rFonts w:ascii="Arial" w:hAnsi="Arial" w:cs="Arial"/>
          <w:sz w:val="28"/>
          <w:szCs w:val="28"/>
          <w:rtl/>
        </w:rPr>
        <w:t xml:space="preserve"> حصريًا، ولا يجوز نسخ أو توزيع أي جزء منها دون إذن كتابي من الجامعة</w:t>
      </w:r>
      <w:r w:rsidRPr="0069619C">
        <w:rPr>
          <w:rFonts w:ascii="Arial" w:hAnsi="Arial" w:cs="Arial"/>
          <w:sz w:val="28"/>
          <w:szCs w:val="28"/>
          <w:lang w:bidi="ar-EG"/>
        </w:rPr>
        <w:t>.</w:t>
      </w:r>
    </w:p>
    <w:p w14:paraId="4B1A98A6" w14:textId="77777777" w:rsidR="0013298C" w:rsidRPr="007571DF" w:rsidRDefault="0013298C">
      <w:pPr>
        <w:bidi w:val="0"/>
        <w:rPr>
          <w:rFonts w:ascii="Arial" w:hAnsi="Arial" w:cs="Arial"/>
          <w:b/>
          <w:bCs/>
          <w:sz w:val="28"/>
          <w:szCs w:val="28"/>
          <w:rtl/>
        </w:rPr>
      </w:pPr>
      <w:r w:rsidRPr="007571DF">
        <w:rPr>
          <w:rFonts w:ascii="Arial" w:hAnsi="Arial" w:cs="Arial"/>
          <w:b/>
          <w:bCs/>
          <w:sz w:val="28"/>
          <w:szCs w:val="28"/>
          <w:rtl/>
        </w:rPr>
        <w:br w:type="page"/>
      </w:r>
    </w:p>
    <w:p w14:paraId="5DE41132" w14:textId="50FD2578" w:rsidR="0013298C" w:rsidRPr="007D04FA" w:rsidRDefault="0013298C" w:rsidP="0013298C">
      <w:pPr>
        <w:rPr>
          <w:rFonts w:ascii="Arial" w:hAnsi="Arial" w:cs="Arial"/>
          <w:b/>
          <w:bCs/>
          <w:sz w:val="40"/>
          <w:szCs w:val="40"/>
          <w:lang w:bidi="ar-EG"/>
        </w:rPr>
      </w:pPr>
      <w:r w:rsidRPr="007D04FA">
        <w:rPr>
          <w:rFonts w:ascii="Arial" w:hAnsi="Arial" w:cs="Arial"/>
          <w:b/>
          <w:bCs/>
          <w:sz w:val="40"/>
          <w:szCs w:val="40"/>
          <w:rtl/>
        </w:rPr>
        <w:lastRenderedPageBreak/>
        <w:t xml:space="preserve">ملخص الدراسة </w:t>
      </w:r>
    </w:p>
    <w:p w14:paraId="11748887" w14:textId="5022ABE9" w:rsidR="0013298C" w:rsidRPr="003A60A7" w:rsidRDefault="0013298C" w:rsidP="003E66B2">
      <w:pPr>
        <w:spacing w:line="360" w:lineRule="auto"/>
        <w:rPr>
          <w:rFonts w:ascii="Arial" w:hAnsi="Arial" w:cs="Arial"/>
          <w:sz w:val="28"/>
          <w:szCs w:val="28"/>
          <w:lang w:bidi="ar-EG"/>
        </w:rPr>
      </w:pPr>
      <w:r w:rsidRPr="003A60A7">
        <w:rPr>
          <w:rFonts w:ascii="Arial" w:hAnsi="Arial" w:cs="Arial"/>
          <w:sz w:val="28"/>
          <w:szCs w:val="28"/>
          <w:rtl/>
        </w:rPr>
        <w:t>تهدف هذه الدراسة إلى استكشاف أثر رضا العملاء على ولائهم للعلامة التجارية من خلال تطبيقها على عملاء شركة الاتصالات السعودية</w:t>
      </w:r>
      <w:r w:rsidR="003E66B2" w:rsidRPr="003A60A7">
        <w:rPr>
          <w:rFonts w:ascii="Arial" w:hAnsi="Arial" w:cs="Arial" w:hint="cs"/>
          <w:sz w:val="28"/>
          <w:szCs w:val="28"/>
          <w:rtl/>
        </w:rPr>
        <w:t>.</w:t>
      </w:r>
      <w:r w:rsidRPr="003A60A7">
        <w:rPr>
          <w:rFonts w:ascii="Arial" w:hAnsi="Arial" w:cs="Arial"/>
          <w:sz w:val="28"/>
          <w:szCs w:val="28"/>
          <w:lang w:bidi="ar-EG"/>
        </w:rPr>
        <w:t xml:space="preserve"> </w:t>
      </w:r>
      <w:r w:rsidRPr="003A60A7">
        <w:rPr>
          <w:rFonts w:ascii="Arial" w:hAnsi="Arial" w:cs="Arial"/>
          <w:sz w:val="28"/>
          <w:szCs w:val="28"/>
          <w:rtl/>
        </w:rPr>
        <w:t xml:space="preserve">تم اتباع المنهج الوصفي التحليلي باستخدام </w:t>
      </w:r>
      <w:proofErr w:type="gramStart"/>
      <w:r w:rsidRPr="003A60A7">
        <w:rPr>
          <w:rFonts w:ascii="Arial" w:hAnsi="Arial" w:cs="Arial"/>
          <w:sz w:val="28"/>
          <w:szCs w:val="28"/>
          <w:rtl/>
        </w:rPr>
        <w:t>استبيان</w:t>
      </w:r>
      <w:proofErr w:type="gramEnd"/>
      <w:r w:rsidRPr="003A60A7">
        <w:rPr>
          <w:rFonts w:ascii="Arial" w:hAnsi="Arial" w:cs="Arial"/>
          <w:sz w:val="28"/>
          <w:szCs w:val="28"/>
          <w:rtl/>
        </w:rPr>
        <w:t xml:space="preserve"> لجمع البيانات من عينة مكونة من (200) من عملاء الشركة. شملت الدراسة متغيرات مثل جودة الخدمة والتسويق الرقمي بوصفها عوامل تؤثر في مستوى الرضا والولاء. أظهرت النتائج وجود تأثير إيجابي ذو دلالة إحصائية لجودة الخدمة على رضا العملاء، والذي بدوره يؤثر بشكل مباشر وإيجابي على ولائهم</w:t>
      </w:r>
      <w:r w:rsidRPr="003A60A7">
        <w:rPr>
          <w:rFonts w:ascii="Arial" w:hAnsi="Arial" w:cs="Arial"/>
          <w:sz w:val="28"/>
          <w:szCs w:val="28"/>
          <w:lang w:bidi="ar-EG"/>
        </w:rPr>
        <w:t xml:space="preserve">. </w:t>
      </w:r>
      <w:r w:rsidRPr="003A60A7">
        <w:rPr>
          <w:rFonts w:ascii="Arial" w:hAnsi="Arial" w:cs="Arial"/>
          <w:sz w:val="28"/>
          <w:szCs w:val="28"/>
          <w:rtl/>
        </w:rPr>
        <w:t xml:space="preserve">كما بيّنت النتائج أن مبادرات التسويق الرقمي تساهم في تعزيز رضا العملاء وولائهم بشكل ملحوظ. وقد جاءت هذه النتائج متسقة مع فرضيات الدراسة، حيث أكّدت أن تحسين جودة الخدمات والتفاعل الرقمي الفعّال مع العملاء يزيدان من مستويات الرضا، مما ينعكس في ارتفاع معدلات الولاء للعلامة التجارية. وفي ضوء ذلك، تقدم الدراسة عددًا من التوصيات العملية لشركة </w:t>
      </w:r>
      <w:r w:rsidRPr="003A60A7">
        <w:rPr>
          <w:rFonts w:ascii="Arial" w:hAnsi="Arial" w:cs="Arial"/>
          <w:i/>
          <w:iCs/>
          <w:sz w:val="28"/>
          <w:szCs w:val="28"/>
          <w:lang w:bidi="ar-EG"/>
        </w:rPr>
        <w:t>STC</w:t>
      </w:r>
      <w:r w:rsidRPr="003A60A7">
        <w:rPr>
          <w:rFonts w:ascii="Arial" w:hAnsi="Arial" w:cs="Arial"/>
          <w:sz w:val="28"/>
          <w:szCs w:val="28"/>
          <w:lang w:bidi="ar-EG"/>
        </w:rPr>
        <w:t xml:space="preserve"> </w:t>
      </w:r>
      <w:r w:rsidRPr="003A60A7">
        <w:rPr>
          <w:rFonts w:ascii="Arial" w:hAnsi="Arial" w:cs="Arial"/>
          <w:sz w:val="28"/>
          <w:szCs w:val="28"/>
          <w:rtl/>
        </w:rPr>
        <w:t>لتعزيز استراتيجيات رضا العملاء وبناء ولاء مستدام لدى قاعدة عملائها</w:t>
      </w:r>
      <w:r w:rsidRPr="003A60A7">
        <w:rPr>
          <w:rFonts w:ascii="Arial" w:hAnsi="Arial" w:cs="Arial"/>
          <w:sz w:val="28"/>
          <w:szCs w:val="28"/>
          <w:lang w:bidi="ar-EG"/>
        </w:rPr>
        <w:t>.</w:t>
      </w:r>
    </w:p>
    <w:p w14:paraId="619CAA9D" w14:textId="77777777" w:rsidR="0013298C" w:rsidRPr="003A60A7" w:rsidRDefault="0013298C" w:rsidP="0013298C">
      <w:pPr>
        <w:rPr>
          <w:rFonts w:ascii="Arial" w:hAnsi="Arial" w:cs="Arial"/>
          <w:b/>
          <w:bCs/>
          <w:sz w:val="28"/>
          <w:szCs w:val="28"/>
          <w:lang w:bidi="ar-EG"/>
        </w:rPr>
      </w:pPr>
    </w:p>
    <w:p w14:paraId="356424CE" w14:textId="52964912" w:rsidR="00295893" w:rsidRPr="003A60A7" w:rsidRDefault="0013298C" w:rsidP="0013298C">
      <w:pPr>
        <w:rPr>
          <w:rFonts w:ascii="Arial" w:hAnsi="Arial" w:cs="Arial"/>
          <w:sz w:val="28"/>
          <w:szCs w:val="28"/>
          <w:lang w:bidi="ar-EG"/>
        </w:rPr>
      </w:pPr>
      <w:r w:rsidRPr="003A60A7">
        <w:rPr>
          <w:rFonts w:ascii="Arial" w:hAnsi="Arial" w:cs="Arial"/>
          <w:b/>
          <w:bCs/>
          <w:sz w:val="28"/>
          <w:szCs w:val="28"/>
          <w:rtl/>
        </w:rPr>
        <w:t xml:space="preserve">الكلمات </w:t>
      </w:r>
      <w:r w:rsidR="00FE309E" w:rsidRPr="003A60A7">
        <w:rPr>
          <w:rFonts w:ascii="Arial" w:hAnsi="Arial" w:cs="Arial"/>
          <w:b/>
          <w:bCs/>
          <w:sz w:val="28"/>
          <w:szCs w:val="28"/>
          <w:rtl/>
        </w:rPr>
        <w:t>المفتاحية:</w:t>
      </w:r>
      <w:r w:rsidRPr="003A60A7">
        <w:rPr>
          <w:rFonts w:ascii="Arial" w:hAnsi="Arial" w:cs="Arial"/>
          <w:b/>
          <w:bCs/>
          <w:sz w:val="28"/>
          <w:szCs w:val="28"/>
          <w:lang w:bidi="ar-EG"/>
        </w:rPr>
        <w:t xml:space="preserve"> </w:t>
      </w:r>
      <w:r w:rsidRPr="003A60A7">
        <w:rPr>
          <w:rFonts w:ascii="Arial" w:hAnsi="Arial" w:cs="Arial"/>
          <w:sz w:val="28"/>
          <w:szCs w:val="28"/>
          <w:rtl/>
        </w:rPr>
        <w:t>رضا العملاء؛ ولاء العملاء؛ جودة الخدمة؛ التسويق الرقمي؛ شركة الاتصالات السعودية</w:t>
      </w:r>
      <w:r w:rsidRPr="003A60A7">
        <w:rPr>
          <w:rFonts w:ascii="Arial" w:hAnsi="Arial" w:cs="Arial"/>
          <w:sz w:val="28"/>
          <w:szCs w:val="28"/>
          <w:lang w:bidi="ar-EG"/>
        </w:rPr>
        <w:t>.</w:t>
      </w:r>
    </w:p>
    <w:p w14:paraId="7659221F" w14:textId="77777777" w:rsidR="0013298C" w:rsidRPr="007571DF" w:rsidRDefault="0013298C" w:rsidP="0013298C">
      <w:pPr>
        <w:rPr>
          <w:rFonts w:ascii="Arial" w:hAnsi="Arial" w:cs="Arial"/>
          <w:b/>
          <w:bCs/>
          <w:sz w:val="28"/>
          <w:szCs w:val="28"/>
          <w:lang w:bidi="ar-EG"/>
        </w:rPr>
      </w:pPr>
    </w:p>
    <w:p w14:paraId="2A03EE00" w14:textId="77777777" w:rsidR="0013298C" w:rsidRPr="007571DF" w:rsidRDefault="0013298C">
      <w:pPr>
        <w:bidi w:val="0"/>
        <w:rPr>
          <w:rFonts w:ascii="Arial" w:hAnsi="Arial" w:cs="Arial"/>
          <w:b/>
          <w:bCs/>
          <w:sz w:val="28"/>
          <w:szCs w:val="28"/>
          <w:rtl/>
        </w:rPr>
      </w:pPr>
      <w:r w:rsidRPr="007571DF">
        <w:rPr>
          <w:rFonts w:ascii="Arial" w:hAnsi="Arial" w:cs="Arial"/>
          <w:b/>
          <w:bCs/>
          <w:sz w:val="28"/>
          <w:szCs w:val="28"/>
          <w:rtl/>
        </w:rPr>
        <w:br w:type="page"/>
      </w:r>
    </w:p>
    <w:p w14:paraId="5BA570A7" w14:textId="0E8F4983" w:rsidR="0013298C" w:rsidRPr="007D04FA" w:rsidRDefault="0013298C" w:rsidP="0013298C">
      <w:pPr>
        <w:rPr>
          <w:rFonts w:ascii="Arial" w:hAnsi="Arial" w:cs="Arial"/>
          <w:b/>
          <w:bCs/>
          <w:sz w:val="40"/>
          <w:szCs w:val="40"/>
          <w:lang w:bidi="ar-EG"/>
        </w:rPr>
      </w:pPr>
      <w:r w:rsidRPr="007D04FA">
        <w:rPr>
          <w:rFonts w:ascii="Arial" w:hAnsi="Arial" w:cs="Arial"/>
          <w:b/>
          <w:bCs/>
          <w:sz w:val="40"/>
          <w:szCs w:val="40"/>
          <w:rtl/>
        </w:rPr>
        <w:lastRenderedPageBreak/>
        <w:t>شكر وتقدير</w:t>
      </w:r>
    </w:p>
    <w:p w14:paraId="74DF94A0" w14:textId="5BEBC481" w:rsidR="0013298C" w:rsidRPr="003A60A7" w:rsidRDefault="0013298C" w:rsidP="003E66B2">
      <w:pPr>
        <w:spacing w:line="360" w:lineRule="auto"/>
        <w:rPr>
          <w:rFonts w:ascii="Arial" w:hAnsi="Arial" w:cs="Arial"/>
          <w:sz w:val="28"/>
          <w:szCs w:val="28"/>
          <w:lang w:bidi="ar-EG"/>
        </w:rPr>
      </w:pPr>
      <w:r w:rsidRPr="003A60A7">
        <w:rPr>
          <w:rFonts w:ascii="Arial" w:hAnsi="Arial" w:cs="Arial"/>
          <w:sz w:val="28"/>
          <w:szCs w:val="28"/>
          <w:rtl/>
        </w:rPr>
        <w:t>أتقدم بخالص الشكر والتقدير إلى كل من ساندني خلال إعداد هذه الرسالة</w:t>
      </w:r>
      <w:r w:rsidR="00FE309E" w:rsidRPr="003A60A7">
        <w:rPr>
          <w:rFonts w:ascii="Arial" w:hAnsi="Arial" w:cs="Arial"/>
          <w:sz w:val="28"/>
          <w:szCs w:val="28"/>
          <w:rtl/>
        </w:rPr>
        <w:t xml:space="preserve"> بحث الماجستير</w:t>
      </w:r>
      <w:r w:rsidR="009A3B82" w:rsidRPr="003A60A7">
        <w:rPr>
          <w:rFonts w:ascii="Arial" w:hAnsi="Arial" w:cs="Arial"/>
          <w:sz w:val="28"/>
          <w:szCs w:val="28"/>
          <w:rtl/>
        </w:rPr>
        <w:t xml:space="preserve"> الخاص بالدراسة العلمية</w:t>
      </w:r>
      <w:r w:rsidRPr="003A60A7">
        <w:rPr>
          <w:rFonts w:ascii="Arial" w:hAnsi="Arial" w:cs="Arial"/>
          <w:sz w:val="28"/>
          <w:szCs w:val="28"/>
          <w:rtl/>
        </w:rPr>
        <w:t xml:space="preserve">. أشكر أساتذتي المشرفين د. الفيصل </w:t>
      </w:r>
      <w:proofErr w:type="gramStart"/>
      <w:r w:rsidRPr="003A60A7">
        <w:rPr>
          <w:rFonts w:ascii="Arial" w:hAnsi="Arial" w:cs="Arial"/>
          <w:sz w:val="28"/>
          <w:szCs w:val="28"/>
          <w:rtl/>
        </w:rPr>
        <w:t>عبدالحميد</w:t>
      </w:r>
      <w:proofErr w:type="gramEnd"/>
      <w:r w:rsidRPr="003A60A7">
        <w:rPr>
          <w:rFonts w:ascii="Arial" w:hAnsi="Arial" w:cs="Arial"/>
          <w:sz w:val="28"/>
          <w:szCs w:val="28"/>
          <w:rtl/>
        </w:rPr>
        <w:t xml:space="preserve"> محمد حسن ود. فايز علي جراد على توجيهاتهم السديدة ودعمهم المستمر في جميع مراحل البحث. كما أتوجّه بالشكر إلى أصدقائي وزملائي على تشجيعهم وصبرهم. وأخيرًا، أخص بالشكر</w:t>
      </w:r>
      <w:r w:rsidR="009A3B82" w:rsidRPr="003A60A7">
        <w:rPr>
          <w:rFonts w:ascii="Arial" w:hAnsi="Arial" w:cs="Arial"/>
          <w:sz w:val="28"/>
          <w:szCs w:val="28"/>
          <w:rtl/>
        </w:rPr>
        <w:t xml:space="preserve"> </w:t>
      </w:r>
      <w:r w:rsidRPr="003A60A7">
        <w:rPr>
          <w:rFonts w:ascii="Arial" w:hAnsi="Arial" w:cs="Arial"/>
          <w:sz w:val="28"/>
          <w:szCs w:val="28"/>
          <w:rtl/>
        </w:rPr>
        <w:t>شركة</w:t>
      </w:r>
      <w:r w:rsidR="009A3B82" w:rsidRPr="003A60A7">
        <w:rPr>
          <w:rFonts w:ascii="Arial" w:hAnsi="Arial" w:cs="Arial"/>
          <w:sz w:val="28"/>
          <w:szCs w:val="28"/>
          <w:rtl/>
        </w:rPr>
        <w:t xml:space="preserve"> الاتصالات السعودية</w:t>
      </w:r>
      <w:r w:rsidRPr="003A60A7">
        <w:rPr>
          <w:rFonts w:ascii="Arial" w:hAnsi="Arial" w:cs="Arial"/>
          <w:sz w:val="28"/>
          <w:szCs w:val="28"/>
          <w:lang w:bidi="ar-EG"/>
        </w:rPr>
        <w:t xml:space="preserve"> </w:t>
      </w:r>
      <w:r w:rsidRPr="003A60A7">
        <w:rPr>
          <w:rFonts w:ascii="Arial" w:hAnsi="Arial" w:cs="Arial"/>
          <w:sz w:val="28"/>
          <w:szCs w:val="28"/>
          <w:rtl/>
        </w:rPr>
        <w:t xml:space="preserve">ومنسوبيها لتعاونهم وتسهيل مهمة جمع البيانات، وجميع العملاء الذين شاركوا في </w:t>
      </w:r>
      <w:proofErr w:type="gramStart"/>
      <w:r w:rsidRPr="003A60A7">
        <w:rPr>
          <w:rFonts w:ascii="Arial" w:hAnsi="Arial" w:cs="Arial"/>
          <w:sz w:val="28"/>
          <w:szCs w:val="28"/>
          <w:rtl/>
        </w:rPr>
        <w:t>الاستبيان</w:t>
      </w:r>
      <w:proofErr w:type="gramEnd"/>
      <w:r w:rsidRPr="003A60A7">
        <w:rPr>
          <w:rFonts w:ascii="Arial" w:hAnsi="Arial" w:cs="Arial"/>
          <w:sz w:val="28"/>
          <w:szCs w:val="28"/>
          <w:rtl/>
        </w:rPr>
        <w:t xml:space="preserve"> على وقتهم واستجابتهم القيّمة. ولا يفوتني شكر جامعة </w:t>
      </w:r>
      <w:proofErr w:type="spellStart"/>
      <w:r w:rsidRPr="003A60A7">
        <w:rPr>
          <w:rFonts w:ascii="Arial" w:hAnsi="Arial" w:cs="Arial"/>
          <w:sz w:val="28"/>
          <w:szCs w:val="28"/>
          <w:rtl/>
        </w:rPr>
        <w:t>ميدأوشن</w:t>
      </w:r>
      <w:proofErr w:type="spellEnd"/>
      <w:r w:rsidRPr="003A60A7">
        <w:rPr>
          <w:rFonts w:ascii="Arial" w:hAnsi="Arial" w:cs="Arial"/>
          <w:sz w:val="28"/>
          <w:szCs w:val="28"/>
          <w:rtl/>
        </w:rPr>
        <w:t xml:space="preserve"> وكلية الإدارة على توفير البيئة الأكاديمية الداعمة لإكمال هذه الدراسة</w:t>
      </w:r>
      <w:r w:rsidRPr="003A60A7">
        <w:rPr>
          <w:rFonts w:ascii="Arial" w:hAnsi="Arial" w:cs="Arial"/>
          <w:sz w:val="28"/>
          <w:szCs w:val="28"/>
          <w:lang w:bidi="ar-EG"/>
        </w:rPr>
        <w:t>.</w:t>
      </w:r>
    </w:p>
    <w:p w14:paraId="0D1B602B" w14:textId="77777777" w:rsidR="0013298C" w:rsidRPr="007571DF" w:rsidRDefault="0013298C">
      <w:pPr>
        <w:bidi w:val="0"/>
        <w:rPr>
          <w:rFonts w:ascii="Arial" w:hAnsi="Arial" w:cs="Arial"/>
          <w:b/>
          <w:bCs/>
          <w:sz w:val="28"/>
          <w:szCs w:val="28"/>
          <w:rtl/>
        </w:rPr>
      </w:pPr>
      <w:r w:rsidRPr="007571DF">
        <w:rPr>
          <w:rFonts w:ascii="Arial" w:hAnsi="Arial" w:cs="Arial"/>
          <w:b/>
          <w:bCs/>
          <w:sz w:val="28"/>
          <w:szCs w:val="28"/>
          <w:rtl/>
        </w:rPr>
        <w:br w:type="page"/>
      </w:r>
    </w:p>
    <w:p w14:paraId="70B915B6" w14:textId="744B702D" w:rsidR="0013298C" w:rsidRPr="007D04FA" w:rsidRDefault="0013298C" w:rsidP="0013298C">
      <w:pPr>
        <w:rPr>
          <w:rFonts w:ascii="Arial" w:hAnsi="Arial" w:cs="Arial"/>
          <w:b/>
          <w:bCs/>
          <w:sz w:val="40"/>
          <w:szCs w:val="40"/>
          <w:lang w:bidi="ar-EG"/>
        </w:rPr>
      </w:pPr>
      <w:r w:rsidRPr="007D04FA">
        <w:rPr>
          <w:rFonts w:ascii="Arial" w:hAnsi="Arial" w:cs="Arial"/>
          <w:b/>
          <w:bCs/>
          <w:sz w:val="40"/>
          <w:szCs w:val="40"/>
          <w:rtl/>
        </w:rPr>
        <w:lastRenderedPageBreak/>
        <w:t>فهرس المحتويات</w:t>
      </w:r>
    </w:p>
    <w:p w14:paraId="0782D08C" w14:textId="5661F993" w:rsidR="0013298C" w:rsidRPr="003A60A7" w:rsidRDefault="0013298C" w:rsidP="00AD73AF">
      <w:pPr>
        <w:numPr>
          <w:ilvl w:val="0"/>
          <w:numId w:val="16"/>
        </w:numPr>
        <w:jc w:val="both"/>
        <w:rPr>
          <w:rFonts w:ascii="Arial" w:hAnsi="Arial" w:cs="Arial"/>
          <w:b/>
          <w:bCs/>
          <w:sz w:val="28"/>
          <w:szCs w:val="28"/>
          <w:lang w:bidi="ar-EG"/>
        </w:rPr>
      </w:pPr>
      <w:r w:rsidRPr="003A60A7">
        <w:rPr>
          <w:rFonts w:ascii="Arial" w:hAnsi="Arial" w:cs="Arial"/>
          <w:b/>
          <w:bCs/>
          <w:sz w:val="28"/>
          <w:szCs w:val="28"/>
          <w:rtl/>
        </w:rPr>
        <w:t>الفصل الأول: الإطار العام للبحث</w:t>
      </w:r>
      <w:r w:rsidR="00193ED1" w:rsidRPr="003A60A7">
        <w:rPr>
          <w:rFonts w:ascii="Arial" w:hAnsi="Arial" w:cs="Arial"/>
          <w:b/>
          <w:bCs/>
          <w:sz w:val="28"/>
          <w:szCs w:val="28"/>
          <w:rtl/>
          <w:lang w:bidi="ar-EG"/>
        </w:rPr>
        <w:t>...........................</w:t>
      </w:r>
      <w:r w:rsidR="009A3B82" w:rsidRPr="003A60A7">
        <w:rPr>
          <w:rFonts w:ascii="Arial" w:hAnsi="Arial" w:cs="Arial"/>
          <w:b/>
          <w:bCs/>
          <w:sz w:val="28"/>
          <w:szCs w:val="28"/>
          <w:rtl/>
          <w:lang w:bidi="ar-EG"/>
        </w:rPr>
        <w:t>..</w:t>
      </w:r>
      <w:r w:rsidR="00193ED1" w:rsidRPr="003A60A7">
        <w:rPr>
          <w:rFonts w:ascii="Arial" w:hAnsi="Arial" w:cs="Arial"/>
          <w:b/>
          <w:bCs/>
          <w:sz w:val="28"/>
          <w:szCs w:val="28"/>
          <w:rtl/>
          <w:lang w:bidi="ar-EG"/>
        </w:rPr>
        <w:t>.....................................</w:t>
      </w:r>
      <w:r w:rsidR="00922E3A">
        <w:rPr>
          <w:rFonts w:ascii="Arial" w:hAnsi="Arial" w:cs="Arial" w:hint="cs"/>
          <w:b/>
          <w:bCs/>
          <w:sz w:val="28"/>
          <w:szCs w:val="28"/>
          <w:rtl/>
          <w:lang w:bidi="ar-EG"/>
        </w:rPr>
        <w:t>1</w:t>
      </w:r>
    </w:p>
    <w:p w14:paraId="40872DDA" w14:textId="11FAC4EF"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1-1</w:t>
      </w:r>
      <w:r w:rsidRPr="003A60A7">
        <w:rPr>
          <w:rFonts w:ascii="Arial" w:hAnsi="Arial" w:cs="Arial"/>
          <w:b/>
          <w:bCs/>
          <w:sz w:val="28"/>
          <w:szCs w:val="28"/>
          <w:rtl/>
        </w:rPr>
        <w:t>المقدمة...............</w:t>
      </w:r>
      <w:r w:rsidR="00193ED1" w:rsidRPr="003A60A7">
        <w:rPr>
          <w:rFonts w:ascii="Arial" w:hAnsi="Arial" w:cs="Arial"/>
          <w:b/>
          <w:bCs/>
          <w:sz w:val="28"/>
          <w:szCs w:val="28"/>
          <w:rtl/>
        </w:rPr>
        <w:t>.............</w:t>
      </w:r>
      <w:r w:rsidR="009A3B82" w:rsidRPr="003A60A7">
        <w:rPr>
          <w:rFonts w:ascii="Arial" w:hAnsi="Arial" w:cs="Arial"/>
          <w:b/>
          <w:bCs/>
          <w:sz w:val="28"/>
          <w:szCs w:val="28"/>
          <w:rtl/>
        </w:rPr>
        <w:t>..</w:t>
      </w:r>
      <w:r w:rsidR="00193ED1" w:rsidRPr="003A60A7">
        <w:rPr>
          <w:rFonts w:ascii="Arial" w:hAnsi="Arial" w:cs="Arial"/>
          <w:b/>
          <w:bCs/>
          <w:sz w:val="28"/>
          <w:szCs w:val="28"/>
          <w:rtl/>
        </w:rPr>
        <w:t>..................................</w:t>
      </w:r>
      <w:r w:rsidRPr="003A60A7">
        <w:rPr>
          <w:rFonts w:ascii="Arial" w:hAnsi="Arial" w:cs="Arial"/>
          <w:b/>
          <w:bCs/>
          <w:sz w:val="28"/>
          <w:szCs w:val="28"/>
          <w:rtl/>
        </w:rPr>
        <w:t xml:space="preserve">.............. </w:t>
      </w:r>
      <w:r w:rsidR="00922E3A">
        <w:rPr>
          <w:rFonts w:ascii="Arial" w:hAnsi="Arial" w:cs="Arial" w:hint="cs"/>
          <w:b/>
          <w:bCs/>
          <w:sz w:val="28"/>
          <w:szCs w:val="28"/>
          <w:rtl/>
        </w:rPr>
        <w:t>1</w:t>
      </w:r>
    </w:p>
    <w:p w14:paraId="1CF6D75E" w14:textId="2B5B59FC"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1-2 </w:t>
      </w:r>
      <w:r w:rsidRPr="003A60A7">
        <w:rPr>
          <w:rFonts w:ascii="Arial" w:hAnsi="Arial" w:cs="Arial"/>
          <w:b/>
          <w:bCs/>
          <w:sz w:val="28"/>
          <w:szCs w:val="28"/>
          <w:rtl/>
        </w:rPr>
        <w:t>مشكلة الدراسة.....................</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922E3A">
        <w:rPr>
          <w:rFonts w:ascii="Arial" w:hAnsi="Arial" w:cs="Arial" w:hint="cs"/>
          <w:b/>
          <w:bCs/>
          <w:sz w:val="28"/>
          <w:szCs w:val="28"/>
          <w:rtl/>
        </w:rPr>
        <w:t>2</w:t>
      </w:r>
    </w:p>
    <w:p w14:paraId="44B0FC74" w14:textId="5DEDA32B"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1-3. </w:t>
      </w:r>
      <w:r w:rsidRPr="003A60A7">
        <w:rPr>
          <w:rFonts w:ascii="Arial" w:hAnsi="Arial" w:cs="Arial"/>
          <w:b/>
          <w:bCs/>
          <w:sz w:val="28"/>
          <w:szCs w:val="28"/>
          <w:rtl/>
        </w:rPr>
        <w:t>أسئلة الدراسة...........................</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922E3A">
        <w:rPr>
          <w:rFonts w:ascii="Arial" w:hAnsi="Arial" w:cs="Arial" w:hint="cs"/>
          <w:b/>
          <w:bCs/>
          <w:sz w:val="28"/>
          <w:szCs w:val="28"/>
          <w:rtl/>
        </w:rPr>
        <w:t>3</w:t>
      </w:r>
    </w:p>
    <w:p w14:paraId="54D1B6AC" w14:textId="2B3C861F"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1-4. </w:t>
      </w:r>
      <w:r w:rsidRPr="003A60A7">
        <w:rPr>
          <w:rFonts w:ascii="Arial" w:hAnsi="Arial" w:cs="Arial"/>
          <w:b/>
          <w:bCs/>
          <w:sz w:val="28"/>
          <w:szCs w:val="28"/>
          <w:rtl/>
        </w:rPr>
        <w:t>فرضيات الدراسة.............</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2B1DED">
        <w:rPr>
          <w:rFonts w:ascii="Arial" w:hAnsi="Arial" w:cs="Arial" w:hint="cs"/>
          <w:b/>
          <w:bCs/>
          <w:sz w:val="28"/>
          <w:szCs w:val="28"/>
          <w:rtl/>
        </w:rPr>
        <w:t>4</w:t>
      </w:r>
    </w:p>
    <w:p w14:paraId="0C59B7BC" w14:textId="2058028E"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1-5. </w:t>
      </w:r>
      <w:r w:rsidRPr="003A60A7">
        <w:rPr>
          <w:rFonts w:ascii="Arial" w:hAnsi="Arial" w:cs="Arial"/>
          <w:b/>
          <w:bCs/>
          <w:sz w:val="28"/>
          <w:szCs w:val="28"/>
          <w:rtl/>
        </w:rPr>
        <w:t>أهداف الدراسة..............</w:t>
      </w:r>
      <w:r w:rsidR="009A3B82" w:rsidRPr="003A60A7">
        <w:rPr>
          <w:rFonts w:ascii="Arial" w:hAnsi="Arial" w:cs="Arial"/>
          <w:b/>
          <w:bCs/>
          <w:sz w:val="28"/>
          <w:szCs w:val="28"/>
          <w:rtl/>
        </w:rPr>
        <w:t>......................</w:t>
      </w:r>
      <w:r w:rsidRPr="003A60A7">
        <w:rPr>
          <w:rFonts w:ascii="Arial" w:hAnsi="Arial" w:cs="Arial"/>
          <w:b/>
          <w:bCs/>
          <w:sz w:val="28"/>
          <w:szCs w:val="28"/>
          <w:rtl/>
        </w:rPr>
        <w:t>...................</w:t>
      </w:r>
      <w:r w:rsidR="00922E3A">
        <w:rPr>
          <w:rFonts w:ascii="Arial" w:hAnsi="Arial" w:cs="Arial" w:hint="cs"/>
          <w:b/>
          <w:bCs/>
          <w:sz w:val="28"/>
          <w:szCs w:val="28"/>
          <w:rtl/>
        </w:rPr>
        <w:t>..</w:t>
      </w:r>
      <w:r w:rsidRPr="003A60A7">
        <w:rPr>
          <w:rFonts w:ascii="Arial" w:hAnsi="Arial" w:cs="Arial"/>
          <w:b/>
          <w:bCs/>
          <w:sz w:val="28"/>
          <w:szCs w:val="28"/>
          <w:rtl/>
        </w:rPr>
        <w:t xml:space="preserve">........... </w:t>
      </w:r>
      <w:r w:rsidR="002B1DED">
        <w:rPr>
          <w:rFonts w:ascii="Arial" w:hAnsi="Arial" w:cs="Arial" w:hint="cs"/>
          <w:b/>
          <w:bCs/>
          <w:sz w:val="28"/>
          <w:szCs w:val="28"/>
          <w:rtl/>
        </w:rPr>
        <w:t>5</w:t>
      </w:r>
    </w:p>
    <w:p w14:paraId="68EA5334" w14:textId="63503E07"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1-6. </w:t>
      </w:r>
      <w:r w:rsidRPr="003A60A7">
        <w:rPr>
          <w:rFonts w:ascii="Arial" w:hAnsi="Arial" w:cs="Arial"/>
          <w:b/>
          <w:bCs/>
          <w:sz w:val="28"/>
          <w:szCs w:val="28"/>
          <w:rtl/>
        </w:rPr>
        <w:t>أهمية الدراسة..................</w:t>
      </w:r>
      <w:r w:rsidR="009A3B82" w:rsidRPr="003A60A7">
        <w:rPr>
          <w:rFonts w:ascii="Arial" w:hAnsi="Arial" w:cs="Arial"/>
          <w:b/>
          <w:bCs/>
          <w:sz w:val="28"/>
          <w:szCs w:val="28"/>
          <w:rtl/>
        </w:rPr>
        <w:t>.......................</w:t>
      </w:r>
      <w:r w:rsidRPr="003A60A7">
        <w:rPr>
          <w:rFonts w:ascii="Arial" w:hAnsi="Arial" w:cs="Arial"/>
          <w:b/>
          <w:bCs/>
          <w:sz w:val="28"/>
          <w:szCs w:val="28"/>
          <w:rtl/>
        </w:rPr>
        <w:t>...................</w:t>
      </w:r>
      <w:r w:rsidR="00922E3A">
        <w:rPr>
          <w:rFonts w:ascii="Arial" w:hAnsi="Arial" w:cs="Arial" w:hint="cs"/>
          <w:b/>
          <w:bCs/>
          <w:sz w:val="28"/>
          <w:szCs w:val="28"/>
          <w:rtl/>
        </w:rPr>
        <w:t>..</w:t>
      </w:r>
      <w:r w:rsidRPr="003A60A7">
        <w:rPr>
          <w:rFonts w:ascii="Arial" w:hAnsi="Arial" w:cs="Arial"/>
          <w:b/>
          <w:bCs/>
          <w:sz w:val="28"/>
          <w:szCs w:val="28"/>
          <w:rtl/>
        </w:rPr>
        <w:t xml:space="preserve">....... </w:t>
      </w:r>
      <w:r w:rsidR="002B1DED">
        <w:rPr>
          <w:rFonts w:ascii="Arial" w:hAnsi="Arial" w:cs="Arial" w:hint="cs"/>
          <w:b/>
          <w:bCs/>
          <w:sz w:val="28"/>
          <w:szCs w:val="28"/>
          <w:rtl/>
        </w:rPr>
        <w:t>6</w:t>
      </w:r>
    </w:p>
    <w:p w14:paraId="0086DCAB" w14:textId="7B96A04D"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1-7. </w:t>
      </w:r>
      <w:r w:rsidRPr="003A60A7">
        <w:rPr>
          <w:rFonts w:ascii="Arial" w:hAnsi="Arial" w:cs="Arial"/>
          <w:b/>
          <w:bCs/>
          <w:sz w:val="28"/>
          <w:szCs w:val="28"/>
          <w:rtl/>
        </w:rPr>
        <w:t>منهجية البحث...............</w:t>
      </w:r>
      <w:r w:rsidR="009A3B82" w:rsidRPr="003A60A7">
        <w:rPr>
          <w:rFonts w:ascii="Arial" w:hAnsi="Arial" w:cs="Arial"/>
          <w:b/>
          <w:bCs/>
          <w:sz w:val="28"/>
          <w:szCs w:val="28"/>
          <w:rtl/>
        </w:rPr>
        <w:t>....................</w:t>
      </w:r>
      <w:r w:rsidRPr="003A60A7">
        <w:rPr>
          <w:rFonts w:ascii="Arial" w:hAnsi="Arial" w:cs="Arial"/>
          <w:b/>
          <w:bCs/>
          <w:sz w:val="28"/>
          <w:szCs w:val="28"/>
          <w:rtl/>
        </w:rPr>
        <w:t>............</w:t>
      </w:r>
      <w:r w:rsidR="00922E3A">
        <w:rPr>
          <w:rFonts w:ascii="Arial" w:hAnsi="Arial" w:cs="Arial" w:hint="cs"/>
          <w:b/>
          <w:bCs/>
          <w:sz w:val="28"/>
          <w:szCs w:val="28"/>
          <w:rtl/>
        </w:rPr>
        <w:t>..</w:t>
      </w:r>
      <w:r w:rsidRPr="003A60A7">
        <w:rPr>
          <w:rFonts w:ascii="Arial" w:hAnsi="Arial" w:cs="Arial"/>
          <w:b/>
          <w:bCs/>
          <w:sz w:val="28"/>
          <w:szCs w:val="28"/>
          <w:rtl/>
        </w:rPr>
        <w:t xml:space="preserve">.................... </w:t>
      </w:r>
      <w:r w:rsidR="002B1DED">
        <w:rPr>
          <w:rFonts w:ascii="Arial" w:hAnsi="Arial" w:cs="Arial" w:hint="cs"/>
          <w:b/>
          <w:bCs/>
          <w:sz w:val="28"/>
          <w:szCs w:val="28"/>
          <w:rtl/>
        </w:rPr>
        <w:t>7</w:t>
      </w:r>
    </w:p>
    <w:p w14:paraId="50CC3961" w14:textId="08F0B36D"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1-8. </w:t>
      </w:r>
      <w:r w:rsidRPr="003A60A7">
        <w:rPr>
          <w:rFonts w:ascii="Arial" w:hAnsi="Arial" w:cs="Arial"/>
          <w:b/>
          <w:bCs/>
          <w:sz w:val="28"/>
          <w:szCs w:val="28"/>
          <w:rtl/>
        </w:rPr>
        <w:t>حدود الدراسة............................</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2B1DED">
        <w:rPr>
          <w:rFonts w:ascii="Arial" w:hAnsi="Arial" w:cs="Arial" w:hint="cs"/>
          <w:b/>
          <w:bCs/>
          <w:sz w:val="28"/>
          <w:szCs w:val="28"/>
          <w:rtl/>
        </w:rPr>
        <w:t>12</w:t>
      </w:r>
    </w:p>
    <w:p w14:paraId="45C20CFD" w14:textId="32C71899"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1-9. </w:t>
      </w:r>
      <w:r w:rsidRPr="003A60A7">
        <w:rPr>
          <w:rFonts w:ascii="Arial" w:hAnsi="Arial" w:cs="Arial"/>
          <w:b/>
          <w:bCs/>
          <w:sz w:val="28"/>
          <w:szCs w:val="28"/>
          <w:rtl/>
        </w:rPr>
        <w:t>الدراسات السابقة......................</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19189B" w:rsidRPr="003A60A7">
        <w:rPr>
          <w:rFonts w:ascii="Arial" w:hAnsi="Arial" w:cs="Arial"/>
          <w:b/>
          <w:bCs/>
          <w:sz w:val="28"/>
          <w:szCs w:val="28"/>
        </w:rPr>
        <w:t>1</w:t>
      </w:r>
      <w:r w:rsidR="002B1DED">
        <w:rPr>
          <w:rFonts w:ascii="Arial" w:hAnsi="Arial" w:cs="Arial"/>
          <w:b/>
          <w:bCs/>
          <w:sz w:val="28"/>
          <w:szCs w:val="28"/>
        </w:rPr>
        <w:t>3</w:t>
      </w:r>
    </w:p>
    <w:p w14:paraId="4079278B" w14:textId="09D5823B" w:rsidR="0013298C" w:rsidRPr="003A60A7" w:rsidRDefault="0013298C" w:rsidP="00AD73AF">
      <w:pPr>
        <w:numPr>
          <w:ilvl w:val="0"/>
          <w:numId w:val="16"/>
        </w:numPr>
        <w:jc w:val="both"/>
        <w:rPr>
          <w:rFonts w:ascii="Arial" w:hAnsi="Arial" w:cs="Arial"/>
          <w:b/>
          <w:bCs/>
          <w:sz w:val="28"/>
          <w:szCs w:val="28"/>
          <w:lang w:bidi="ar-EG"/>
        </w:rPr>
      </w:pPr>
      <w:r w:rsidRPr="003A60A7">
        <w:rPr>
          <w:rFonts w:ascii="Arial" w:hAnsi="Arial" w:cs="Arial"/>
          <w:b/>
          <w:bCs/>
          <w:sz w:val="28"/>
          <w:szCs w:val="28"/>
          <w:rtl/>
        </w:rPr>
        <w:t>الفصل الثاني: الإطار النظري والدراسات الأدبية</w:t>
      </w:r>
      <w:r w:rsidRPr="003A60A7">
        <w:rPr>
          <w:rFonts w:ascii="Arial" w:hAnsi="Arial" w:cs="Arial"/>
          <w:b/>
          <w:bCs/>
          <w:sz w:val="28"/>
          <w:szCs w:val="28"/>
          <w:lang w:bidi="ar-EG"/>
        </w:rPr>
        <w:t>.......</w:t>
      </w:r>
      <w:r w:rsidR="009A3B82" w:rsidRPr="003A60A7">
        <w:rPr>
          <w:rFonts w:ascii="Arial" w:hAnsi="Arial" w:cs="Arial"/>
          <w:b/>
          <w:bCs/>
          <w:sz w:val="28"/>
          <w:szCs w:val="28"/>
          <w:rtl/>
          <w:lang w:bidi="ar-EG"/>
        </w:rPr>
        <w:t>.......................................</w:t>
      </w:r>
      <w:r w:rsidRPr="003A60A7">
        <w:rPr>
          <w:rFonts w:ascii="Arial" w:hAnsi="Arial" w:cs="Arial"/>
          <w:b/>
          <w:bCs/>
          <w:sz w:val="28"/>
          <w:szCs w:val="28"/>
          <w:lang w:bidi="ar-EG"/>
        </w:rPr>
        <w:t xml:space="preserve"> </w:t>
      </w:r>
      <w:r w:rsidR="003413FA" w:rsidRPr="003A60A7">
        <w:rPr>
          <w:rFonts w:ascii="Arial" w:hAnsi="Arial" w:cs="Arial"/>
          <w:b/>
          <w:bCs/>
          <w:sz w:val="28"/>
          <w:szCs w:val="28"/>
          <w:lang w:bidi="ar-EG"/>
        </w:rPr>
        <w:t>1</w:t>
      </w:r>
      <w:r w:rsidR="002B1DED">
        <w:rPr>
          <w:rFonts w:ascii="Arial" w:hAnsi="Arial" w:cs="Arial"/>
          <w:b/>
          <w:bCs/>
          <w:sz w:val="28"/>
          <w:szCs w:val="28"/>
          <w:lang w:bidi="ar-EG"/>
        </w:rPr>
        <w:t>6</w:t>
      </w:r>
    </w:p>
    <w:p w14:paraId="02EECCFA" w14:textId="79C32B58"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2-1. </w:t>
      </w:r>
      <w:r w:rsidRPr="003A60A7">
        <w:rPr>
          <w:rFonts w:ascii="Arial" w:hAnsi="Arial" w:cs="Arial"/>
          <w:b/>
          <w:bCs/>
          <w:sz w:val="28"/>
          <w:szCs w:val="28"/>
          <w:rtl/>
        </w:rPr>
        <w:t xml:space="preserve">رضا العملاء (التعريف </w:t>
      </w:r>
      <w:r w:rsidR="009A3B82" w:rsidRPr="003A60A7">
        <w:rPr>
          <w:rFonts w:ascii="Arial" w:hAnsi="Arial" w:cs="Arial"/>
          <w:b/>
          <w:bCs/>
          <w:sz w:val="28"/>
          <w:szCs w:val="28"/>
          <w:rtl/>
        </w:rPr>
        <w:t>والأبعاد) ..............................................</w:t>
      </w:r>
      <w:r w:rsidRPr="003A60A7">
        <w:rPr>
          <w:rFonts w:ascii="Arial" w:hAnsi="Arial" w:cs="Arial"/>
          <w:b/>
          <w:bCs/>
          <w:sz w:val="28"/>
          <w:szCs w:val="28"/>
          <w:rtl/>
        </w:rPr>
        <w:t xml:space="preserve"> </w:t>
      </w:r>
      <w:r w:rsidR="003413FA" w:rsidRPr="003A60A7">
        <w:rPr>
          <w:rFonts w:ascii="Arial" w:hAnsi="Arial" w:cs="Arial"/>
          <w:b/>
          <w:bCs/>
          <w:sz w:val="28"/>
          <w:szCs w:val="28"/>
        </w:rPr>
        <w:t>1</w:t>
      </w:r>
      <w:r w:rsidR="002B1DED">
        <w:rPr>
          <w:rFonts w:ascii="Arial" w:hAnsi="Arial" w:cs="Arial"/>
          <w:b/>
          <w:bCs/>
          <w:sz w:val="28"/>
          <w:szCs w:val="28"/>
        </w:rPr>
        <w:t>7</w:t>
      </w:r>
    </w:p>
    <w:p w14:paraId="1E3A3F41" w14:textId="1979A1C7"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2-2. </w:t>
      </w:r>
      <w:r w:rsidRPr="003A60A7">
        <w:rPr>
          <w:rFonts w:ascii="Arial" w:hAnsi="Arial" w:cs="Arial"/>
          <w:b/>
          <w:bCs/>
          <w:sz w:val="28"/>
          <w:szCs w:val="28"/>
          <w:rtl/>
        </w:rPr>
        <w:t xml:space="preserve">ولاء العملاء (المفهوم </w:t>
      </w:r>
      <w:r w:rsidR="009A3B82" w:rsidRPr="003A60A7">
        <w:rPr>
          <w:rFonts w:ascii="Arial" w:hAnsi="Arial" w:cs="Arial"/>
          <w:b/>
          <w:bCs/>
          <w:sz w:val="28"/>
          <w:szCs w:val="28"/>
          <w:rtl/>
        </w:rPr>
        <w:t>والأنواع) ..............................................</w:t>
      </w:r>
      <w:r w:rsidRPr="003A60A7">
        <w:rPr>
          <w:rFonts w:ascii="Arial" w:hAnsi="Arial" w:cs="Arial"/>
          <w:b/>
          <w:bCs/>
          <w:sz w:val="28"/>
          <w:szCs w:val="28"/>
          <w:rtl/>
        </w:rPr>
        <w:t xml:space="preserve"> </w:t>
      </w:r>
      <w:r w:rsidR="00D71480" w:rsidRPr="003A60A7">
        <w:rPr>
          <w:rFonts w:ascii="Arial" w:hAnsi="Arial" w:cs="Arial"/>
          <w:b/>
          <w:bCs/>
          <w:sz w:val="28"/>
          <w:szCs w:val="28"/>
        </w:rPr>
        <w:t>1</w:t>
      </w:r>
      <w:r w:rsidR="002B1DED">
        <w:rPr>
          <w:rFonts w:ascii="Arial" w:hAnsi="Arial" w:cs="Arial"/>
          <w:b/>
          <w:bCs/>
          <w:sz w:val="28"/>
          <w:szCs w:val="28"/>
        </w:rPr>
        <w:t>8</w:t>
      </w:r>
    </w:p>
    <w:p w14:paraId="3B996F71" w14:textId="33ABBD44"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2-3. </w:t>
      </w:r>
      <w:r w:rsidRPr="003A60A7">
        <w:rPr>
          <w:rFonts w:ascii="Arial" w:hAnsi="Arial" w:cs="Arial"/>
          <w:b/>
          <w:bCs/>
          <w:sz w:val="28"/>
          <w:szCs w:val="28"/>
          <w:rtl/>
        </w:rPr>
        <w:t>العلاقة بين رضا العملاء وولاء العلامة..........</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D71480" w:rsidRPr="003A60A7">
        <w:rPr>
          <w:rFonts w:ascii="Arial" w:hAnsi="Arial" w:cs="Arial"/>
          <w:b/>
          <w:bCs/>
          <w:sz w:val="28"/>
          <w:szCs w:val="28"/>
        </w:rPr>
        <w:t>1</w:t>
      </w:r>
      <w:r w:rsidR="002B1DED">
        <w:rPr>
          <w:rFonts w:ascii="Arial" w:hAnsi="Arial" w:cs="Arial"/>
          <w:b/>
          <w:bCs/>
          <w:sz w:val="28"/>
          <w:szCs w:val="28"/>
        </w:rPr>
        <w:t>9</w:t>
      </w:r>
    </w:p>
    <w:p w14:paraId="08550FD4" w14:textId="6A659736"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2-4. </w:t>
      </w:r>
      <w:r w:rsidRPr="003A60A7">
        <w:rPr>
          <w:rFonts w:ascii="Arial" w:hAnsi="Arial" w:cs="Arial"/>
          <w:b/>
          <w:bCs/>
          <w:sz w:val="28"/>
          <w:szCs w:val="28"/>
          <w:rtl/>
        </w:rPr>
        <w:t>جودة الخدمة ودورها في رضا العملاء..........</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2B1DED">
        <w:rPr>
          <w:rFonts w:ascii="Arial" w:hAnsi="Arial" w:cs="Arial"/>
          <w:b/>
          <w:bCs/>
          <w:sz w:val="28"/>
          <w:szCs w:val="28"/>
        </w:rPr>
        <w:t>21</w:t>
      </w:r>
    </w:p>
    <w:p w14:paraId="424D0052" w14:textId="7CD960B7"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2-5. </w:t>
      </w:r>
      <w:r w:rsidRPr="003A60A7">
        <w:rPr>
          <w:rFonts w:ascii="Arial" w:hAnsi="Arial" w:cs="Arial"/>
          <w:b/>
          <w:bCs/>
          <w:sz w:val="28"/>
          <w:szCs w:val="28"/>
          <w:rtl/>
        </w:rPr>
        <w:t>التسويق الرقمي وتجربة العملاء.............</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2B1DED">
        <w:rPr>
          <w:rFonts w:ascii="Arial" w:hAnsi="Arial" w:cs="Arial"/>
          <w:b/>
          <w:bCs/>
          <w:sz w:val="28"/>
          <w:szCs w:val="28"/>
        </w:rPr>
        <w:t>23</w:t>
      </w:r>
    </w:p>
    <w:p w14:paraId="1F122E7F" w14:textId="6DDBD6CE"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2-6. </w:t>
      </w:r>
      <w:r w:rsidRPr="003A60A7">
        <w:rPr>
          <w:rFonts w:ascii="Arial" w:hAnsi="Arial" w:cs="Arial"/>
          <w:b/>
          <w:bCs/>
          <w:sz w:val="28"/>
          <w:szCs w:val="28"/>
          <w:rtl/>
        </w:rPr>
        <w:t>النموذج المفاهيمي للدراسة...............</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2B1DED">
        <w:rPr>
          <w:rFonts w:ascii="Arial" w:hAnsi="Arial" w:cs="Arial"/>
          <w:b/>
          <w:bCs/>
          <w:sz w:val="28"/>
          <w:szCs w:val="28"/>
        </w:rPr>
        <w:t>27</w:t>
      </w:r>
    </w:p>
    <w:p w14:paraId="178E7669" w14:textId="74083AF5" w:rsidR="0013298C" w:rsidRPr="003A60A7" w:rsidRDefault="0013298C" w:rsidP="00AD73AF">
      <w:pPr>
        <w:numPr>
          <w:ilvl w:val="0"/>
          <w:numId w:val="16"/>
        </w:numPr>
        <w:jc w:val="both"/>
        <w:rPr>
          <w:rFonts w:ascii="Arial" w:hAnsi="Arial" w:cs="Arial"/>
          <w:b/>
          <w:bCs/>
          <w:sz w:val="28"/>
          <w:szCs w:val="28"/>
          <w:lang w:bidi="ar-EG"/>
        </w:rPr>
      </w:pPr>
      <w:r w:rsidRPr="003A60A7">
        <w:rPr>
          <w:rFonts w:ascii="Arial" w:hAnsi="Arial" w:cs="Arial"/>
          <w:b/>
          <w:bCs/>
          <w:sz w:val="28"/>
          <w:szCs w:val="28"/>
          <w:rtl/>
        </w:rPr>
        <w:t xml:space="preserve">الفصل الثالث: الدراسة التطبيقية (المنهجية </w:t>
      </w:r>
      <w:proofErr w:type="gramStart"/>
      <w:r w:rsidRPr="003A60A7">
        <w:rPr>
          <w:rFonts w:ascii="Arial" w:hAnsi="Arial" w:cs="Arial"/>
          <w:b/>
          <w:bCs/>
          <w:sz w:val="28"/>
          <w:szCs w:val="28"/>
          <w:rtl/>
        </w:rPr>
        <w:t>والنتائج)</w:t>
      </w:r>
      <w:r w:rsidRPr="003A60A7">
        <w:rPr>
          <w:rFonts w:ascii="Arial" w:hAnsi="Arial" w:cs="Arial"/>
          <w:b/>
          <w:bCs/>
          <w:sz w:val="28"/>
          <w:szCs w:val="28"/>
          <w:lang w:bidi="ar-EG"/>
        </w:rPr>
        <w:t>...</w:t>
      </w:r>
      <w:r w:rsidR="009A3B82" w:rsidRPr="003A60A7">
        <w:rPr>
          <w:rFonts w:ascii="Arial" w:hAnsi="Arial" w:cs="Arial"/>
          <w:b/>
          <w:bCs/>
          <w:sz w:val="28"/>
          <w:szCs w:val="28"/>
          <w:rtl/>
          <w:lang w:bidi="ar-EG"/>
        </w:rPr>
        <w:t>.....................................</w:t>
      </w:r>
      <w:proofErr w:type="gramEnd"/>
      <w:r w:rsidRPr="003A60A7">
        <w:rPr>
          <w:rFonts w:ascii="Arial" w:hAnsi="Arial" w:cs="Arial"/>
          <w:b/>
          <w:bCs/>
          <w:sz w:val="28"/>
          <w:szCs w:val="28"/>
          <w:lang w:bidi="ar-EG"/>
        </w:rPr>
        <w:t xml:space="preserve"> </w:t>
      </w:r>
      <w:r w:rsidR="00FF5F53">
        <w:rPr>
          <w:rFonts w:ascii="Arial" w:hAnsi="Arial" w:cs="Arial"/>
          <w:b/>
          <w:bCs/>
          <w:sz w:val="28"/>
          <w:szCs w:val="28"/>
          <w:lang w:bidi="ar-EG"/>
        </w:rPr>
        <w:t>28</w:t>
      </w:r>
    </w:p>
    <w:p w14:paraId="4F615D6E" w14:textId="3B0145B2"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3-1. </w:t>
      </w:r>
      <w:r w:rsidRPr="003A60A7">
        <w:rPr>
          <w:rFonts w:ascii="Arial" w:hAnsi="Arial" w:cs="Arial"/>
          <w:b/>
          <w:bCs/>
          <w:sz w:val="28"/>
          <w:szCs w:val="28"/>
          <w:rtl/>
        </w:rPr>
        <w:t>منهجية البحث وأداة الدراسة....................</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28</w:t>
      </w:r>
    </w:p>
    <w:p w14:paraId="654A2325" w14:textId="3345BAA6"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3-2. </w:t>
      </w:r>
      <w:r w:rsidRPr="003A60A7">
        <w:rPr>
          <w:rFonts w:ascii="Arial" w:hAnsi="Arial" w:cs="Arial"/>
          <w:b/>
          <w:bCs/>
          <w:sz w:val="28"/>
          <w:szCs w:val="28"/>
          <w:rtl/>
        </w:rPr>
        <w:t xml:space="preserve">تصميم </w:t>
      </w:r>
      <w:proofErr w:type="gramStart"/>
      <w:r w:rsidRPr="003A60A7">
        <w:rPr>
          <w:rFonts w:ascii="Arial" w:hAnsi="Arial" w:cs="Arial"/>
          <w:b/>
          <w:bCs/>
          <w:sz w:val="28"/>
          <w:szCs w:val="28"/>
          <w:rtl/>
        </w:rPr>
        <w:t>الاستبيان</w:t>
      </w:r>
      <w:proofErr w:type="gramEnd"/>
      <w:r w:rsidRPr="003A60A7">
        <w:rPr>
          <w:rFonts w:ascii="Arial" w:hAnsi="Arial" w:cs="Arial"/>
          <w:b/>
          <w:bCs/>
          <w:sz w:val="28"/>
          <w:szCs w:val="28"/>
          <w:rtl/>
        </w:rPr>
        <w:t xml:space="preserve"> وضبط جودته..........................</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30</w:t>
      </w:r>
    </w:p>
    <w:p w14:paraId="683328A4" w14:textId="7358B04A"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3-3. </w:t>
      </w:r>
      <w:r w:rsidRPr="003A60A7">
        <w:rPr>
          <w:rFonts w:ascii="Arial" w:hAnsi="Arial" w:cs="Arial"/>
          <w:b/>
          <w:bCs/>
          <w:sz w:val="28"/>
          <w:szCs w:val="28"/>
          <w:rtl/>
        </w:rPr>
        <w:t>مجتمع الدراسة وخصائص العينة................</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31</w:t>
      </w:r>
    </w:p>
    <w:p w14:paraId="0DAB127E" w14:textId="4C64FCF7"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3-4. </w:t>
      </w:r>
      <w:r w:rsidRPr="003A60A7">
        <w:rPr>
          <w:rFonts w:ascii="Arial" w:hAnsi="Arial" w:cs="Arial"/>
          <w:b/>
          <w:bCs/>
          <w:sz w:val="28"/>
          <w:szCs w:val="28"/>
          <w:rtl/>
        </w:rPr>
        <w:t>أدوات التحليل الإحصائي.........................</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34</w:t>
      </w:r>
    </w:p>
    <w:p w14:paraId="76F1295D" w14:textId="60FC9E99"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3-5. </w:t>
      </w:r>
      <w:r w:rsidRPr="003A60A7">
        <w:rPr>
          <w:rFonts w:ascii="Arial" w:hAnsi="Arial" w:cs="Arial"/>
          <w:b/>
          <w:bCs/>
          <w:sz w:val="28"/>
          <w:szCs w:val="28"/>
          <w:rtl/>
        </w:rPr>
        <w:t>عرض النتائج وتحليلها.......................</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36</w:t>
      </w:r>
    </w:p>
    <w:p w14:paraId="1CCCBA77" w14:textId="43CCFBFC" w:rsidR="0013298C" w:rsidRPr="003A60A7" w:rsidRDefault="0013298C" w:rsidP="00AD73AF">
      <w:pPr>
        <w:numPr>
          <w:ilvl w:val="2"/>
          <w:numId w:val="16"/>
        </w:numPr>
        <w:jc w:val="both"/>
        <w:rPr>
          <w:rFonts w:ascii="Arial" w:hAnsi="Arial" w:cs="Arial"/>
          <w:b/>
          <w:bCs/>
          <w:sz w:val="28"/>
          <w:szCs w:val="28"/>
          <w:lang w:bidi="ar-EG"/>
        </w:rPr>
      </w:pPr>
      <w:r w:rsidRPr="003A60A7">
        <w:rPr>
          <w:rFonts w:ascii="Arial" w:hAnsi="Arial" w:cs="Arial"/>
          <w:b/>
          <w:bCs/>
          <w:sz w:val="28"/>
          <w:szCs w:val="28"/>
          <w:lang w:bidi="ar-EG"/>
        </w:rPr>
        <w:t xml:space="preserve">3-5-1. </w:t>
      </w:r>
      <w:r w:rsidRPr="003A60A7">
        <w:rPr>
          <w:rFonts w:ascii="Arial" w:hAnsi="Arial" w:cs="Arial"/>
          <w:b/>
          <w:bCs/>
          <w:sz w:val="28"/>
          <w:szCs w:val="28"/>
          <w:rtl/>
        </w:rPr>
        <w:t xml:space="preserve">النتائج الوصفية (خصائص </w:t>
      </w:r>
      <w:proofErr w:type="gramStart"/>
      <w:r w:rsidRPr="003A60A7">
        <w:rPr>
          <w:rFonts w:ascii="Arial" w:hAnsi="Arial" w:cs="Arial"/>
          <w:b/>
          <w:bCs/>
          <w:sz w:val="28"/>
          <w:szCs w:val="28"/>
          <w:rtl/>
        </w:rPr>
        <w:t>العينة).........</w:t>
      </w:r>
      <w:r w:rsidR="009A3B82" w:rsidRPr="003A60A7">
        <w:rPr>
          <w:rFonts w:ascii="Arial" w:hAnsi="Arial" w:cs="Arial"/>
          <w:b/>
          <w:bCs/>
          <w:sz w:val="28"/>
          <w:szCs w:val="28"/>
          <w:rtl/>
        </w:rPr>
        <w:t>.......</w:t>
      </w:r>
      <w:r w:rsidRPr="003A60A7">
        <w:rPr>
          <w:rFonts w:ascii="Arial" w:hAnsi="Arial" w:cs="Arial"/>
          <w:b/>
          <w:bCs/>
          <w:sz w:val="28"/>
          <w:szCs w:val="28"/>
          <w:rtl/>
        </w:rPr>
        <w:t>...............</w:t>
      </w:r>
      <w:proofErr w:type="gramEnd"/>
      <w:r w:rsidRPr="003A60A7">
        <w:rPr>
          <w:rFonts w:ascii="Arial" w:hAnsi="Arial" w:cs="Arial"/>
          <w:b/>
          <w:bCs/>
          <w:sz w:val="28"/>
          <w:szCs w:val="28"/>
          <w:rtl/>
        </w:rPr>
        <w:t xml:space="preserve"> </w:t>
      </w:r>
      <w:r w:rsidR="00FF5F53">
        <w:rPr>
          <w:rFonts w:ascii="Arial" w:hAnsi="Arial" w:cs="Arial"/>
          <w:b/>
          <w:bCs/>
          <w:sz w:val="28"/>
          <w:szCs w:val="28"/>
        </w:rPr>
        <w:t>41</w:t>
      </w:r>
    </w:p>
    <w:p w14:paraId="751A2D6F" w14:textId="25972F1D" w:rsidR="0013298C" w:rsidRPr="003A60A7" w:rsidRDefault="0013298C" w:rsidP="00AD73AF">
      <w:pPr>
        <w:numPr>
          <w:ilvl w:val="2"/>
          <w:numId w:val="16"/>
        </w:numPr>
        <w:jc w:val="both"/>
        <w:rPr>
          <w:rFonts w:ascii="Arial" w:hAnsi="Arial" w:cs="Arial"/>
          <w:b/>
          <w:bCs/>
          <w:sz w:val="28"/>
          <w:szCs w:val="28"/>
          <w:lang w:bidi="ar-EG"/>
        </w:rPr>
      </w:pPr>
      <w:r w:rsidRPr="003A60A7">
        <w:rPr>
          <w:rFonts w:ascii="Arial" w:hAnsi="Arial" w:cs="Arial"/>
          <w:b/>
          <w:bCs/>
          <w:sz w:val="28"/>
          <w:szCs w:val="28"/>
          <w:lang w:bidi="ar-EG"/>
        </w:rPr>
        <w:t xml:space="preserve">3-5-2. </w:t>
      </w:r>
      <w:r w:rsidRPr="003A60A7">
        <w:rPr>
          <w:rFonts w:ascii="Arial" w:hAnsi="Arial" w:cs="Arial"/>
          <w:b/>
          <w:bCs/>
          <w:sz w:val="28"/>
          <w:szCs w:val="28"/>
          <w:rtl/>
        </w:rPr>
        <w:t>تحليل الثبات والصدق لأداة البحث.......</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43</w:t>
      </w:r>
    </w:p>
    <w:p w14:paraId="084E0319" w14:textId="1728AFC6" w:rsidR="0013298C" w:rsidRPr="003A60A7" w:rsidRDefault="0013298C" w:rsidP="00AD73AF">
      <w:pPr>
        <w:numPr>
          <w:ilvl w:val="2"/>
          <w:numId w:val="16"/>
        </w:numPr>
        <w:jc w:val="both"/>
        <w:rPr>
          <w:rFonts w:ascii="Arial" w:hAnsi="Arial" w:cs="Arial"/>
          <w:b/>
          <w:bCs/>
          <w:sz w:val="28"/>
          <w:szCs w:val="28"/>
          <w:lang w:bidi="ar-EG"/>
        </w:rPr>
      </w:pPr>
      <w:r w:rsidRPr="003A60A7">
        <w:rPr>
          <w:rFonts w:ascii="Arial" w:hAnsi="Arial" w:cs="Arial"/>
          <w:b/>
          <w:bCs/>
          <w:sz w:val="28"/>
          <w:szCs w:val="28"/>
          <w:lang w:bidi="ar-EG"/>
        </w:rPr>
        <w:t xml:space="preserve">3-5-3. </w:t>
      </w:r>
      <w:r w:rsidRPr="003A60A7">
        <w:rPr>
          <w:rFonts w:ascii="Arial" w:hAnsi="Arial" w:cs="Arial"/>
          <w:b/>
          <w:bCs/>
          <w:sz w:val="28"/>
          <w:szCs w:val="28"/>
          <w:rtl/>
        </w:rPr>
        <w:t>اختبار الفرضية الأولى................</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44</w:t>
      </w:r>
    </w:p>
    <w:p w14:paraId="33D98EA7" w14:textId="552FD827" w:rsidR="0013298C" w:rsidRPr="003A60A7" w:rsidRDefault="0013298C" w:rsidP="00AD73AF">
      <w:pPr>
        <w:numPr>
          <w:ilvl w:val="2"/>
          <w:numId w:val="16"/>
        </w:numPr>
        <w:jc w:val="both"/>
        <w:rPr>
          <w:rFonts w:ascii="Arial" w:hAnsi="Arial" w:cs="Arial"/>
          <w:b/>
          <w:bCs/>
          <w:sz w:val="28"/>
          <w:szCs w:val="28"/>
          <w:lang w:bidi="ar-EG"/>
        </w:rPr>
      </w:pPr>
      <w:r w:rsidRPr="003A60A7">
        <w:rPr>
          <w:rFonts w:ascii="Arial" w:hAnsi="Arial" w:cs="Arial"/>
          <w:b/>
          <w:bCs/>
          <w:sz w:val="28"/>
          <w:szCs w:val="28"/>
          <w:lang w:bidi="ar-EG"/>
        </w:rPr>
        <w:lastRenderedPageBreak/>
        <w:t xml:space="preserve">3-5-4. </w:t>
      </w:r>
      <w:r w:rsidRPr="003A60A7">
        <w:rPr>
          <w:rFonts w:ascii="Arial" w:hAnsi="Arial" w:cs="Arial"/>
          <w:b/>
          <w:bCs/>
          <w:sz w:val="28"/>
          <w:szCs w:val="28"/>
          <w:rtl/>
        </w:rPr>
        <w:t>اختبار الفرضية الثانية.............</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46</w:t>
      </w:r>
    </w:p>
    <w:p w14:paraId="3C427BD4" w14:textId="62B57B72" w:rsidR="0013298C" w:rsidRPr="003A60A7" w:rsidRDefault="0013298C" w:rsidP="00AD73AF">
      <w:pPr>
        <w:numPr>
          <w:ilvl w:val="2"/>
          <w:numId w:val="16"/>
        </w:numPr>
        <w:jc w:val="both"/>
        <w:rPr>
          <w:rFonts w:ascii="Arial" w:hAnsi="Arial" w:cs="Arial"/>
          <w:b/>
          <w:bCs/>
          <w:sz w:val="28"/>
          <w:szCs w:val="28"/>
          <w:lang w:bidi="ar-EG"/>
        </w:rPr>
      </w:pPr>
      <w:r w:rsidRPr="003A60A7">
        <w:rPr>
          <w:rFonts w:ascii="Arial" w:hAnsi="Arial" w:cs="Arial"/>
          <w:b/>
          <w:bCs/>
          <w:sz w:val="28"/>
          <w:szCs w:val="28"/>
          <w:lang w:bidi="ar-EG"/>
        </w:rPr>
        <w:t xml:space="preserve">3-5-5. </w:t>
      </w:r>
      <w:r w:rsidRPr="003A60A7">
        <w:rPr>
          <w:rFonts w:ascii="Arial" w:hAnsi="Arial" w:cs="Arial"/>
          <w:b/>
          <w:bCs/>
          <w:sz w:val="28"/>
          <w:szCs w:val="28"/>
          <w:rtl/>
        </w:rPr>
        <w:t>اختبار الفرضية الثالثة...............</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47</w:t>
      </w:r>
    </w:p>
    <w:p w14:paraId="5D9541B7" w14:textId="2A7D0ADF" w:rsidR="0013298C" w:rsidRPr="003A60A7" w:rsidRDefault="0013298C" w:rsidP="00AD73AF">
      <w:pPr>
        <w:numPr>
          <w:ilvl w:val="0"/>
          <w:numId w:val="16"/>
        </w:numPr>
        <w:jc w:val="both"/>
        <w:rPr>
          <w:rFonts w:ascii="Arial" w:hAnsi="Arial" w:cs="Arial"/>
          <w:b/>
          <w:bCs/>
          <w:sz w:val="28"/>
          <w:szCs w:val="28"/>
          <w:lang w:bidi="ar-EG"/>
        </w:rPr>
      </w:pPr>
      <w:r w:rsidRPr="003A60A7">
        <w:rPr>
          <w:rFonts w:ascii="Arial" w:hAnsi="Arial" w:cs="Arial"/>
          <w:b/>
          <w:bCs/>
          <w:sz w:val="28"/>
          <w:szCs w:val="28"/>
          <w:rtl/>
        </w:rPr>
        <w:t>الفصل الرابع: المناقشة</w:t>
      </w:r>
      <w:r w:rsidRPr="003A60A7">
        <w:rPr>
          <w:rFonts w:ascii="Arial" w:hAnsi="Arial" w:cs="Arial"/>
          <w:b/>
          <w:bCs/>
          <w:sz w:val="28"/>
          <w:szCs w:val="28"/>
          <w:lang w:bidi="ar-EG"/>
        </w:rPr>
        <w:t>.............................</w:t>
      </w:r>
      <w:r w:rsidR="009A3B82" w:rsidRPr="003A60A7">
        <w:rPr>
          <w:rFonts w:ascii="Arial" w:hAnsi="Arial" w:cs="Arial"/>
          <w:b/>
          <w:bCs/>
          <w:sz w:val="28"/>
          <w:szCs w:val="28"/>
          <w:rtl/>
          <w:lang w:bidi="ar-EG"/>
        </w:rPr>
        <w:t>............................................</w:t>
      </w:r>
      <w:r w:rsidRPr="003A60A7">
        <w:rPr>
          <w:rFonts w:ascii="Arial" w:hAnsi="Arial" w:cs="Arial"/>
          <w:b/>
          <w:bCs/>
          <w:sz w:val="28"/>
          <w:szCs w:val="28"/>
          <w:lang w:bidi="ar-EG"/>
        </w:rPr>
        <w:t xml:space="preserve"> </w:t>
      </w:r>
      <w:r w:rsidR="00FF5F53">
        <w:rPr>
          <w:rFonts w:ascii="Arial" w:hAnsi="Arial" w:cs="Arial"/>
          <w:b/>
          <w:bCs/>
          <w:sz w:val="28"/>
          <w:szCs w:val="28"/>
          <w:lang w:bidi="ar-EG"/>
        </w:rPr>
        <w:t>49</w:t>
      </w:r>
    </w:p>
    <w:p w14:paraId="4206F12E" w14:textId="3B8652BE"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4-1. </w:t>
      </w:r>
      <w:r w:rsidRPr="003A60A7">
        <w:rPr>
          <w:rFonts w:ascii="Arial" w:hAnsi="Arial" w:cs="Arial"/>
          <w:b/>
          <w:bCs/>
          <w:sz w:val="28"/>
          <w:szCs w:val="28"/>
          <w:rtl/>
        </w:rPr>
        <w:t>مناقشة نتائج الفرضيات...................</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50</w:t>
      </w:r>
    </w:p>
    <w:p w14:paraId="1F5F5A8A" w14:textId="6921A9D5"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4-2. </w:t>
      </w:r>
      <w:r w:rsidRPr="003A60A7">
        <w:rPr>
          <w:rFonts w:ascii="Arial" w:hAnsi="Arial" w:cs="Arial"/>
          <w:b/>
          <w:bCs/>
          <w:sz w:val="28"/>
          <w:szCs w:val="28"/>
          <w:rtl/>
        </w:rPr>
        <w:t>مقارنة النتائج بالدراسات السابقة.........</w:t>
      </w:r>
      <w:r w:rsidR="009A3B82"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52</w:t>
      </w:r>
    </w:p>
    <w:p w14:paraId="28211808" w14:textId="68F46200"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4-3. </w:t>
      </w:r>
      <w:r w:rsidRPr="003A60A7">
        <w:rPr>
          <w:rFonts w:ascii="Arial" w:hAnsi="Arial" w:cs="Arial"/>
          <w:b/>
          <w:bCs/>
          <w:sz w:val="28"/>
          <w:szCs w:val="28"/>
          <w:rtl/>
        </w:rPr>
        <w:t xml:space="preserve">أثر النتائج على سياق </w:t>
      </w:r>
      <w:proofErr w:type="gramStart"/>
      <w:r w:rsidRPr="003A60A7">
        <w:rPr>
          <w:rFonts w:ascii="Arial" w:hAnsi="Arial" w:cs="Arial"/>
          <w:b/>
          <w:bCs/>
          <w:sz w:val="28"/>
          <w:szCs w:val="28"/>
          <w:rtl/>
        </w:rPr>
        <w:t>شركة</w:t>
      </w:r>
      <w:r w:rsidR="009A3B82" w:rsidRPr="003A60A7">
        <w:rPr>
          <w:rFonts w:ascii="Arial" w:hAnsi="Arial" w:cs="Arial"/>
          <w:b/>
          <w:bCs/>
          <w:sz w:val="28"/>
          <w:szCs w:val="28"/>
          <w:rtl/>
        </w:rPr>
        <w:t xml:space="preserve"> </w:t>
      </w:r>
      <w:r w:rsidRPr="003A60A7">
        <w:rPr>
          <w:rFonts w:ascii="Arial" w:hAnsi="Arial" w:cs="Arial"/>
          <w:b/>
          <w:bCs/>
          <w:sz w:val="28"/>
          <w:szCs w:val="28"/>
          <w:lang w:bidi="ar-EG"/>
        </w:rPr>
        <w:t xml:space="preserve"> STC</w:t>
      </w:r>
      <w:proofErr w:type="gramEnd"/>
      <w:r w:rsidR="009A3B82" w:rsidRPr="003A60A7">
        <w:rPr>
          <w:rFonts w:ascii="Arial" w:hAnsi="Arial" w:cs="Arial"/>
          <w:b/>
          <w:bCs/>
          <w:sz w:val="28"/>
          <w:szCs w:val="28"/>
          <w:rtl/>
          <w:lang w:bidi="ar-EG"/>
        </w:rPr>
        <w:t>..........................................</w:t>
      </w:r>
      <w:r w:rsidR="00FF5F53">
        <w:rPr>
          <w:rFonts w:ascii="Arial" w:hAnsi="Arial" w:cs="Arial"/>
          <w:b/>
          <w:bCs/>
          <w:sz w:val="28"/>
          <w:szCs w:val="28"/>
          <w:lang w:bidi="ar-EG"/>
        </w:rPr>
        <w:t>53</w:t>
      </w:r>
    </w:p>
    <w:p w14:paraId="18A3B1B7" w14:textId="170CB259" w:rsidR="0013298C" w:rsidRPr="003A60A7" w:rsidRDefault="0013298C" w:rsidP="00AD73AF">
      <w:pPr>
        <w:numPr>
          <w:ilvl w:val="0"/>
          <w:numId w:val="16"/>
        </w:numPr>
        <w:jc w:val="both"/>
        <w:rPr>
          <w:rFonts w:ascii="Arial" w:hAnsi="Arial" w:cs="Arial"/>
          <w:b/>
          <w:bCs/>
          <w:sz w:val="28"/>
          <w:szCs w:val="28"/>
          <w:lang w:bidi="ar-EG"/>
        </w:rPr>
      </w:pPr>
      <w:r w:rsidRPr="003A60A7">
        <w:rPr>
          <w:rFonts w:ascii="Arial" w:hAnsi="Arial" w:cs="Arial"/>
          <w:b/>
          <w:bCs/>
          <w:sz w:val="28"/>
          <w:szCs w:val="28"/>
          <w:rtl/>
        </w:rPr>
        <w:t>الفصل الخامس: الاستنتاجات والتوصيات</w:t>
      </w:r>
      <w:r w:rsidRPr="003A60A7">
        <w:rPr>
          <w:rFonts w:ascii="Arial" w:hAnsi="Arial" w:cs="Arial"/>
          <w:b/>
          <w:bCs/>
          <w:sz w:val="28"/>
          <w:szCs w:val="28"/>
          <w:lang w:bidi="ar-EG"/>
        </w:rPr>
        <w:t>....................</w:t>
      </w:r>
      <w:r w:rsidR="00C8767E" w:rsidRPr="003A60A7">
        <w:rPr>
          <w:rFonts w:ascii="Arial" w:hAnsi="Arial" w:cs="Arial"/>
          <w:b/>
          <w:bCs/>
          <w:sz w:val="28"/>
          <w:szCs w:val="28"/>
          <w:rtl/>
          <w:lang w:bidi="ar-EG"/>
        </w:rPr>
        <w:t>.................................</w:t>
      </w:r>
      <w:r w:rsidRPr="003A60A7">
        <w:rPr>
          <w:rFonts w:ascii="Arial" w:hAnsi="Arial" w:cs="Arial"/>
          <w:b/>
          <w:bCs/>
          <w:sz w:val="28"/>
          <w:szCs w:val="28"/>
          <w:lang w:bidi="ar-EG"/>
        </w:rPr>
        <w:t xml:space="preserve"> </w:t>
      </w:r>
      <w:r w:rsidR="00FF5F53">
        <w:rPr>
          <w:rFonts w:ascii="Arial" w:hAnsi="Arial" w:cs="Arial"/>
          <w:b/>
          <w:bCs/>
          <w:sz w:val="28"/>
          <w:szCs w:val="28"/>
          <w:lang w:bidi="ar-EG"/>
        </w:rPr>
        <w:t>54</w:t>
      </w:r>
    </w:p>
    <w:p w14:paraId="5AE585E8" w14:textId="7807F610"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5-1. </w:t>
      </w:r>
      <w:r w:rsidRPr="003A60A7">
        <w:rPr>
          <w:rFonts w:ascii="Arial" w:hAnsi="Arial" w:cs="Arial"/>
          <w:b/>
          <w:bCs/>
          <w:sz w:val="28"/>
          <w:szCs w:val="28"/>
          <w:rtl/>
        </w:rPr>
        <w:t>أهم الاستنتاجات..................................</w:t>
      </w:r>
      <w:r w:rsidR="00C8767E"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55</w:t>
      </w:r>
    </w:p>
    <w:p w14:paraId="324EF99D" w14:textId="0C1D85FF"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5-2. </w:t>
      </w:r>
      <w:r w:rsidRPr="003A60A7">
        <w:rPr>
          <w:rFonts w:ascii="Arial" w:hAnsi="Arial" w:cs="Arial"/>
          <w:b/>
          <w:bCs/>
          <w:sz w:val="28"/>
          <w:szCs w:val="28"/>
          <w:rtl/>
        </w:rPr>
        <w:t>توصيات الدراسة.........................</w:t>
      </w:r>
      <w:r w:rsidR="00C8767E"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56</w:t>
      </w:r>
    </w:p>
    <w:p w14:paraId="1ACAB7D5" w14:textId="348599CE" w:rsidR="0013298C" w:rsidRPr="003A60A7" w:rsidRDefault="0013298C" w:rsidP="00AD73AF">
      <w:pPr>
        <w:numPr>
          <w:ilvl w:val="1"/>
          <w:numId w:val="16"/>
        </w:numPr>
        <w:jc w:val="both"/>
        <w:rPr>
          <w:rFonts w:ascii="Arial" w:hAnsi="Arial" w:cs="Arial"/>
          <w:b/>
          <w:bCs/>
          <w:sz w:val="28"/>
          <w:szCs w:val="28"/>
          <w:lang w:bidi="ar-EG"/>
        </w:rPr>
      </w:pPr>
      <w:r w:rsidRPr="003A60A7">
        <w:rPr>
          <w:rFonts w:ascii="Arial" w:hAnsi="Arial" w:cs="Arial"/>
          <w:b/>
          <w:bCs/>
          <w:sz w:val="28"/>
          <w:szCs w:val="28"/>
          <w:lang w:bidi="ar-EG"/>
        </w:rPr>
        <w:t xml:space="preserve">5-3. </w:t>
      </w:r>
      <w:r w:rsidRPr="003A60A7">
        <w:rPr>
          <w:rFonts w:ascii="Arial" w:hAnsi="Arial" w:cs="Arial"/>
          <w:b/>
          <w:bCs/>
          <w:sz w:val="28"/>
          <w:szCs w:val="28"/>
          <w:rtl/>
        </w:rPr>
        <w:t>مقترحات لأبحاث مستقبلية..........</w:t>
      </w:r>
      <w:r w:rsidR="00C8767E"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57</w:t>
      </w:r>
    </w:p>
    <w:p w14:paraId="6DFB17E7" w14:textId="6E93B1F8" w:rsidR="0013298C" w:rsidRPr="003A60A7" w:rsidRDefault="0013298C" w:rsidP="00AD73AF">
      <w:pPr>
        <w:numPr>
          <w:ilvl w:val="0"/>
          <w:numId w:val="16"/>
        </w:numPr>
        <w:jc w:val="both"/>
        <w:rPr>
          <w:rFonts w:ascii="Arial" w:hAnsi="Arial" w:cs="Arial"/>
          <w:b/>
          <w:bCs/>
          <w:sz w:val="28"/>
          <w:szCs w:val="28"/>
          <w:lang w:bidi="ar-EG"/>
        </w:rPr>
      </w:pPr>
      <w:r w:rsidRPr="003A60A7">
        <w:rPr>
          <w:rFonts w:ascii="Arial" w:hAnsi="Arial" w:cs="Arial"/>
          <w:b/>
          <w:bCs/>
          <w:sz w:val="28"/>
          <w:szCs w:val="28"/>
          <w:rtl/>
        </w:rPr>
        <w:t>قائمة</w:t>
      </w:r>
      <w:r w:rsidR="00C8767E" w:rsidRPr="003A60A7">
        <w:rPr>
          <w:rFonts w:ascii="Arial" w:hAnsi="Arial" w:cs="Arial"/>
          <w:b/>
          <w:bCs/>
          <w:sz w:val="28"/>
          <w:szCs w:val="28"/>
          <w:rtl/>
        </w:rPr>
        <w:t xml:space="preserve"> </w:t>
      </w:r>
      <w:r w:rsidRPr="003A60A7">
        <w:rPr>
          <w:rFonts w:ascii="Arial" w:hAnsi="Arial" w:cs="Arial"/>
          <w:b/>
          <w:bCs/>
          <w:sz w:val="28"/>
          <w:szCs w:val="28"/>
          <w:rtl/>
        </w:rPr>
        <w:t>المراجع</w:t>
      </w:r>
      <w:r w:rsidRPr="003A60A7">
        <w:rPr>
          <w:rFonts w:ascii="Arial" w:hAnsi="Arial" w:cs="Arial"/>
          <w:b/>
          <w:bCs/>
          <w:sz w:val="28"/>
          <w:szCs w:val="28"/>
          <w:lang w:bidi="ar-EG"/>
        </w:rPr>
        <w:t>......</w:t>
      </w:r>
      <w:r w:rsidR="009D608F" w:rsidRPr="003A60A7">
        <w:rPr>
          <w:rFonts w:ascii="Arial" w:hAnsi="Arial" w:cs="Arial"/>
          <w:b/>
          <w:bCs/>
          <w:sz w:val="28"/>
          <w:szCs w:val="28"/>
          <w:rtl/>
          <w:lang w:bidi="ar-EG"/>
        </w:rPr>
        <w:t>...............................</w:t>
      </w:r>
      <w:r w:rsidR="00C8767E" w:rsidRPr="003A60A7">
        <w:rPr>
          <w:rFonts w:ascii="Arial" w:hAnsi="Arial" w:cs="Arial"/>
          <w:b/>
          <w:bCs/>
          <w:sz w:val="28"/>
          <w:szCs w:val="28"/>
          <w:rtl/>
          <w:lang w:bidi="ar-EG"/>
        </w:rPr>
        <w:t>......</w:t>
      </w:r>
      <w:r w:rsidR="009D608F" w:rsidRPr="003A60A7">
        <w:rPr>
          <w:rFonts w:ascii="Arial" w:hAnsi="Arial" w:cs="Arial"/>
          <w:b/>
          <w:bCs/>
          <w:sz w:val="28"/>
          <w:szCs w:val="28"/>
          <w:rtl/>
          <w:lang w:bidi="ar-EG"/>
        </w:rPr>
        <w:t>.......................</w:t>
      </w:r>
      <w:r w:rsidRPr="003A60A7">
        <w:rPr>
          <w:rFonts w:ascii="Arial" w:hAnsi="Arial" w:cs="Arial"/>
          <w:b/>
          <w:bCs/>
          <w:sz w:val="28"/>
          <w:szCs w:val="28"/>
          <w:lang w:bidi="ar-EG"/>
        </w:rPr>
        <w:t>................</w:t>
      </w:r>
      <w:r w:rsidR="009D608F" w:rsidRPr="003A60A7">
        <w:rPr>
          <w:rFonts w:ascii="Arial" w:hAnsi="Arial" w:cs="Arial"/>
          <w:b/>
          <w:bCs/>
          <w:sz w:val="28"/>
          <w:szCs w:val="28"/>
          <w:rtl/>
          <w:lang w:bidi="ar-EG"/>
        </w:rPr>
        <w:t>.</w:t>
      </w:r>
      <w:r w:rsidRPr="003A60A7">
        <w:rPr>
          <w:rFonts w:ascii="Arial" w:hAnsi="Arial" w:cs="Arial"/>
          <w:b/>
          <w:bCs/>
          <w:sz w:val="28"/>
          <w:szCs w:val="28"/>
          <w:lang w:bidi="ar-EG"/>
        </w:rPr>
        <w:t xml:space="preserve"> </w:t>
      </w:r>
      <w:r w:rsidR="00FF5F53">
        <w:rPr>
          <w:rFonts w:ascii="Arial" w:hAnsi="Arial" w:cs="Arial"/>
          <w:b/>
          <w:bCs/>
          <w:sz w:val="28"/>
          <w:szCs w:val="28"/>
          <w:lang w:bidi="ar-EG"/>
        </w:rPr>
        <w:t>59</w:t>
      </w:r>
    </w:p>
    <w:p w14:paraId="2DAF0860" w14:textId="77777777" w:rsidR="00726A72" w:rsidRPr="003A60A7" w:rsidRDefault="00726A72" w:rsidP="00AD73AF">
      <w:pPr>
        <w:jc w:val="both"/>
        <w:rPr>
          <w:rFonts w:ascii="Arial" w:hAnsi="Arial" w:cs="Arial"/>
          <w:b/>
          <w:bCs/>
          <w:sz w:val="28"/>
          <w:szCs w:val="28"/>
          <w:lang w:bidi="ar-EG"/>
        </w:rPr>
      </w:pPr>
    </w:p>
    <w:p w14:paraId="03A37FF2" w14:textId="77777777" w:rsidR="00726A72" w:rsidRPr="003A60A7" w:rsidRDefault="00726A72" w:rsidP="00AD73AF">
      <w:pPr>
        <w:jc w:val="both"/>
        <w:rPr>
          <w:rFonts w:ascii="Arial" w:hAnsi="Arial" w:cs="Arial"/>
          <w:b/>
          <w:bCs/>
          <w:sz w:val="28"/>
          <w:szCs w:val="28"/>
          <w:lang w:bidi="ar-EG"/>
        </w:rPr>
      </w:pPr>
      <w:r w:rsidRPr="003A60A7">
        <w:rPr>
          <w:rFonts w:ascii="Arial" w:hAnsi="Arial" w:cs="Arial"/>
          <w:b/>
          <w:bCs/>
          <w:sz w:val="28"/>
          <w:szCs w:val="28"/>
          <w:rtl/>
        </w:rPr>
        <w:t>قائمة الجداول</w:t>
      </w:r>
    </w:p>
    <w:p w14:paraId="327010F3" w14:textId="2C03A723" w:rsidR="00726A72" w:rsidRPr="003A60A7" w:rsidRDefault="00726A72" w:rsidP="00AD73AF">
      <w:pPr>
        <w:numPr>
          <w:ilvl w:val="0"/>
          <w:numId w:val="17"/>
        </w:numPr>
        <w:jc w:val="both"/>
        <w:rPr>
          <w:rFonts w:ascii="Arial" w:hAnsi="Arial" w:cs="Arial"/>
          <w:b/>
          <w:bCs/>
          <w:sz w:val="28"/>
          <w:szCs w:val="28"/>
          <w:lang w:bidi="ar-EG"/>
        </w:rPr>
      </w:pPr>
      <w:r w:rsidRPr="003A60A7">
        <w:rPr>
          <w:rFonts w:ascii="Arial" w:hAnsi="Arial" w:cs="Arial"/>
          <w:b/>
          <w:bCs/>
          <w:sz w:val="28"/>
          <w:szCs w:val="28"/>
          <w:rtl/>
        </w:rPr>
        <w:t>جدول (3-1): توزيع أفراد العينة حسب الجنس........</w:t>
      </w:r>
      <w:r w:rsidR="00C8767E"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36</w:t>
      </w:r>
    </w:p>
    <w:p w14:paraId="1047104C" w14:textId="67427EE6" w:rsidR="00726A72" w:rsidRPr="003A60A7" w:rsidRDefault="00726A72" w:rsidP="00AD73AF">
      <w:pPr>
        <w:numPr>
          <w:ilvl w:val="0"/>
          <w:numId w:val="17"/>
        </w:numPr>
        <w:jc w:val="both"/>
        <w:rPr>
          <w:rFonts w:ascii="Arial" w:hAnsi="Arial" w:cs="Arial"/>
          <w:b/>
          <w:bCs/>
          <w:sz w:val="28"/>
          <w:szCs w:val="28"/>
          <w:lang w:bidi="ar-EG"/>
        </w:rPr>
      </w:pPr>
      <w:r w:rsidRPr="003A60A7">
        <w:rPr>
          <w:rFonts w:ascii="Arial" w:hAnsi="Arial" w:cs="Arial"/>
          <w:b/>
          <w:bCs/>
          <w:sz w:val="28"/>
          <w:szCs w:val="28"/>
          <w:rtl/>
        </w:rPr>
        <w:t>جدول (3-2): توزيع أفراد العينة حسب الفئة العمرية..........</w:t>
      </w:r>
      <w:r w:rsidR="00C8767E"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37</w:t>
      </w:r>
    </w:p>
    <w:p w14:paraId="1148FB2B" w14:textId="12E15706" w:rsidR="00726A72" w:rsidRPr="003A60A7" w:rsidRDefault="00726A72" w:rsidP="00AD73AF">
      <w:pPr>
        <w:numPr>
          <w:ilvl w:val="0"/>
          <w:numId w:val="17"/>
        </w:numPr>
        <w:jc w:val="both"/>
        <w:rPr>
          <w:rFonts w:ascii="Arial" w:hAnsi="Arial" w:cs="Arial"/>
          <w:b/>
          <w:bCs/>
          <w:sz w:val="28"/>
          <w:szCs w:val="28"/>
          <w:lang w:bidi="ar-EG"/>
        </w:rPr>
      </w:pPr>
      <w:r w:rsidRPr="003A60A7">
        <w:rPr>
          <w:rFonts w:ascii="Arial" w:hAnsi="Arial" w:cs="Arial"/>
          <w:b/>
          <w:bCs/>
          <w:sz w:val="28"/>
          <w:szCs w:val="28"/>
          <w:rtl/>
        </w:rPr>
        <w:t>جدول (3-3): معامل الارتباط بين المتغيرات محل الدراسة..........</w:t>
      </w:r>
      <w:r w:rsidR="00C8767E"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45</w:t>
      </w:r>
    </w:p>
    <w:p w14:paraId="37D86601" w14:textId="77777777" w:rsidR="00726A72" w:rsidRPr="003A60A7" w:rsidRDefault="00726A72" w:rsidP="00AD73AF">
      <w:pPr>
        <w:jc w:val="both"/>
        <w:rPr>
          <w:rFonts w:ascii="Arial" w:hAnsi="Arial" w:cs="Arial"/>
          <w:b/>
          <w:bCs/>
          <w:sz w:val="28"/>
          <w:szCs w:val="28"/>
          <w:lang w:bidi="ar-EG"/>
        </w:rPr>
      </w:pPr>
      <w:r w:rsidRPr="003A60A7">
        <w:rPr>
          <w:rFonts w:ascii="Arial" w:hAnsi="Arial" w:cs="Arial"/>
          <w:b/>
          <w:bCs/>
          <w:sz w:val="28"/>
          <w:szCs w:val="28"/>
          <w:rtl/>
        </w:rPr>
        <w:t>قائمة الأشكال</w:t>
      </w:r>
    </w:p>
    <w:p w14:paraId="03CE15D9" w14:textId="231B74D8" w:rsidR="00726A72" w:rsidRPr="003A60A7" w:rsidRDefault="00726A72" w:rsidP="00AD73AF">
      <w:pPr>
        <w:numPr>
          <w:ilvl w:val="0"/>
          <w:numId w:val="18"/>
        </w:numPr>
        <w:jc w:val="both"/>
        <w:rPr>
          <w:rFonts w:ascii="Arial" w:hAnsi="Arial" w:cs="Arial"/>
          <w:b/>
          <w:bCs/>
          <w:sz w:val="28"/>
          <w:szCs w:val="28"/>
          <w:lang w:bidi="ar-EG"/>
        </w:rPr>
      </w:pPr>
      <w:r w:rsidRPr="003A60A7">
        <w:rPr>
          <w:rFonts w:ascii="Arial" w:hAnsi="Arial" w:cs="Arial"/>
          <w:b/>
          <w:bCs/>
          <w:sz w:val="28"/>
          <w:szCs w:val="28"/>
          <w:rtl/>
        </w:rPr>
        <w:t>شكل (2-1): النموذج المفاهيمي المقترح لعلاقات الدراسة......</w:t>
      </w:r>
      <w:r w:rsidR="00C8767E"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27</w:t>
      </w:r>
    </w:p>
    <w:p w14:paraId="1428E560" w14:textId="4248C539" w:rsidR="00726A72" w:rsidRPr="003A60A7" w:rsidRDefault="00726A72" w:rsidP="00AD73AF">
      <w:pPr>
        <w:numPr>
          <w:ilvl w:val="0"/>
          <w:numId w:val="18"/>
        </w:numPr>
        <w:jc w:val="both"/>
        <w:rPr>
          <w:rFonts w:ascii="Arial" w:hAnsi="Arial" w:cs="Arial"/>
          <w:b/>
          <w:bCs/>
          <w:sz w:val="28"/>
          <w:szCs w:val="28"/>
          <w:lang w:bidi="ar-EG"/>
        </w:rPr>
      </w:pPr>
      <w:r w:rsidRPr="003A60A7">
        <w:rPr>
          <w:rFonts w:ascii="Arial" w:hAnsi="Arial" w:cs="Arial"/>
          <w:b/>
          <w:bCs/>
          <w:sz w:val="28"/>
          <w:szCs w:val="28"/>
          <w:rtl/>
        </w:rPr>
        <w:t>شكل (3-1): توزيع العينة حسب الجنس (ذكور/</w:t>
      </w:r>
      <w:proofErr w:type="gramStart"/>
      <w:r w:rsidRPr="003A60A7">
        <w:rPr>
          <w:rFonts w:ascii="Arial" w:hAnsi="Arial" w:cs="Arial"/>
          <w:b/>
          <w:bCs/>
          <w:sz w:val="28"/>
          <w:szCs w:val="28"/>
          <w:rtl/>
        </w:rPr>
        <w:t>إناث)..................</w:t>
      </w:r>
      <w:r w:rsidR="00C8767E" w:rsidRPr="003A60A7">
        <w:rPr>
          <w:rFonts w:ascii="Arial" w:hAnsi="Arial" w:cs="Arial"/>
          <w:b/>
          <w:bCs/>
          <w:sz w:val="28"/>
          <w:szCs w:val="28"/>
          <w:rtl/>
        </w:rPr>
        <w:t>................</w:t>
      </w:r>
      <w:r w:rsidRPr="003A60A7">
        <w:rPr>
          <w:rFonts w:ascii="Arial" w:hAnsi="Arial" w:cs="Arial"/>
          <w:b/>
          <w:bCs/>
          <w:sz w:val="28"/>
          <w:szCs w:val="28"/>
          <w:rtl/>
        </w:rPr>
        <w:t>....</w:t>
      </w:r>
      <w:proofErr w:type="gramEnd"/>
      <w:r w:rsidRPr="003A60A7">
        <w:rPr>
          <w:rFonts w:ascii="Arial" w:hAnsi="Arial" w:cs="Arial"/>
          <w:b/>
          <w:bCs/>
          <w:sz w:val="28"/>
          <w:szCs w:val="28"/>
          <w:rtl/>
        </w:rPr>
        <w:t xml:space="preserve"> </w:t>
      </w:r>
      <w:r w:rsidR="00FF5F53">
        <w:rPr>
          <w:rFonts w:ascii="Arial" w:hAnsi="Arial" w:cs="Arial"/>
          <w:b/>
          <w:bCs/>
          <w:sz w:val="28"/>
          <w:szCs w:val="28"/>
        </w:rPr>
        <w:t>37</w:t>
      </w:r>
    </w:p>
    <w:p w14:paraId="7FF4488C" w14:textId="3BD9BE68" w:rsidR="00726A72" w:rsidRPr="003A60A7" w:rsidRDefault="00726A72" w:rsidP="00AD73AF">
      <w:pPr>
        <w:numPr>
          <w:ilvl w:val="0"/>
          <w:numId w:val="18"/>
        </w:numPr>
        <w:jc w:val="both"/>
        <w:rPr>
          <w:rFonts w:ascii="Arial" w:hAnsi="Arial" w:cs="Arial"/>
          <w:b/>
          <w:bCs/>
          <w:sz w:val="28"/>
          <w:szCs w:val="28"/>
          <w:lang w:bidi="ar-EG"/>
        </w:rPr>
      </w:pPr>
      <w:r w:rsidRPr="003A60A7">
        <w:rPr>
          <w:rFonts w:ascii="Arial" w:hAnsi="Arial" w:cs="Arial"/>
          <w:b/>
          <w:bCs/>
          <w:sz w:val="28"/>
          <w:szCs w:val="28"/>
          <w:rtl/>
        </w:rPr>
        <w:t>شكل (3-2): توزيع العينة حسب الفئات العمرية للمستجيبين...........</w:t>
      </w:r>
      <w:r w:rsidR="00C8767E" w:rsidRPr="003A60A7">
        <w:rPr>
          <w:rFonts w:ascii="Arial" w:hAnsi="Arial" w:cs="Arial"/>
          <w:b/>
          <w:bCs/>
          <w:sz w:val="28"/>
          <w:szCs w:val="28"/>
          <w:rtl/>
        </w:rPr>
        <w:t>...............</w:t>
      </w:r>
      <w:r w:rsidRPr="003A60A7">
        <w:rPr>
          <w:rFonts w:ascii="Arial" w:hAnsi="Arial" w:cs="Arial"/>
          <w:b/>
          <w:bCs/>
          <w:sz w:val="28"/>
          <w:szCs w:val="28"/>
          <w:rtl/>
        </w:rPr>
        <w:t xml:space="preserve">.... </w:t>
      </w:r>
      <w:r w:rsidR="00FF5F53">
        <w:rPr>
          <w:rFonts w:ascii="Arial" w:hAnsi="Arial" w:cs="Arial"/>
          <w:b/>
          <w:bCs/>
          <w:sz w:val="28"/>
          <w:szCs w:val="28"/>
        </w:rPr>
        <w:t>38</w:t>
      </w:r>
    </w:p>
    <w:p w14:paraId="0C0810CA" w14:textId="77777777" w:rsidR="00572039" w:rsidRPr="007571DF" w:rsidRDefault="00572039" w:rsidP="00726A72">
      <w:pPr>
        <w:jc w:val="both"/>
        <w:rPr>
          <w:rFonts w:ascii="Arial" w:hAnsi="Arial" w:cs="Arial"/>
          <w:b/>
          <w:bCs/>
          <w:sz w:val="28"/>
          <w:szCs w:val="28"/>
          <w:rtl/>
        </w:rPr>
      </w:pPr>
    </w:p>
    <w:p w14:paraId="2E7CAB97" w14:textId="77777777" w:rsidR="00572039" w:rsidRPr="007571DF" w:rsidRDefault="00572039" w:rsidP="00726A72">
      <w:pPr>
        <w:jc w:val="both"/>
        <w:rPr>
          <w:rFonts w:ascii="Arial" w:hAnsi="Arial" w:cs="Arial"/>
          <w:b/>
          <w:bCs/>
          <w:sz w:val="28"/>
          <w:szCs w:val="28"/>
          <w:rtl/>
        </w:rPr>
      </w:pPr>
    </w:p>
    <w:p w14:paraId="57DE0F24" w14:textId="77777777" w:rsidR="00572039" w:rsidRPr="007571DF" w:rsidRDefault="00572039" w:rsidP="00726A72">
      <w:pPr>
        <w:jc w:val="both"/>
        <w:rPr>
          <w:rFonts w:ascii="Arial" w:hAnsi="Arial" w:cs="Arial"/>
          <w:b/>
          <w:bCs/>
          <w:sz w:val="28"/>
          <w:szCs w:val="28"/>
          <w:rtl/>
        </w:rPr>
      </w:pPr>
    </w:p>
    <w:p w14:paraId="45EFD05A" w14:textId="77777777" w:rsidR="00572039" w:rsidRPr="007571DF" w:rsidRDefault="00572039" w:rsidP="00726A72">
      <w:pPr>
        <w:jc w:val="both"/>
        <w:rPr>
          <w:rFonts w:ascii="Arial" w:hAnsi="Arial" w:cs="Arial"/>
          <w:b/>
          <w:bCs/>
          <w:sz w:val="28"/>
          <w:szCs w:val="28"/>
          <w:rtl/>
        </w:rPr>
      </w:pPr>
    </w:p>
    <w:p w14:paraId="03D7D5DB" w14:textId="77777777" w:rsidR="00572039" w:rsidRPr="007571DF" w:rsidRDefault="00572039" w:rsidP="00726A72">
      <w:pPr>
        <w:jc w:val="both"/>
        <w:rPr>
          <w:rFonts w:ascii="Arial" w:hAnsi="Arial" w:cs="Arial"/>
          <w:b/>
          <w:bCs/>
          <w:sz w:val="28"/>
          <w:szCs w:val="28"/>
          <w:rtl/>
        </w:rPr>
      </w:pPr>
    </w:p>
    <w:p w14:paraId="063A5FDB" w14:textId="77777777" w:rsidR="00572039" w:rsidRPr="007571DF" w:rsidRDefault="00572039" w:rsidP="00726A72">
      <w:pPr>
        <w:jc w:val="both"/>
        <w:rPr>
          <w:rFonts w:ascii="Arial" w:hAnsi="Arial" w:cs="Arial"/>
          <w:b/>
          <w:bCs/>
          <w:sz w:val="28"/>
          <w:szCs w:val="28"/>
          <w:rtl/>
        </w:rPr>
      </w:pPr>
    </w:p>
    <w:p w14:paraId="1A27891E" w14:textId="77777777" w:rsidR="00572039" w:rsidRPr="007571DF" w:rsidRDefault="00572039" w:rsidP="00726A72">
      <w:pPr>
        <w:jc w:val="both"/>
        <w:rPr>
          <w:rFonts w:ascii="Arial" w:hAnsi="Arial" w:cs="Arial"/>
          <w:b/>
          <w:bCs/>
          <w:sz w:val="28"/>
          <w:szCs w:val="28"/>
          <w:rtl/>
        </w:rPr>
      </w:pPr>
    </w:p>
    <w:p w14:paraId="5990174C" w14:textId="087C0DBC" w:rsidR="00726A72" w:rsidRPr="007571DF" w:rsidRDefault="00726A72" w:rsidP="00726A72">
      <w:pPr>
        <w:jc w:val="both"/>
        <w:rPr>
          <w:rFonts w:ascii="Arial" w:hAnsi="Arial" w:cs="Arial"/>
          <w:b/>
          <w:bCs/>
          <w:sz w:val="32"/>
          <w:szCs w:val="32"/>
          <w:lang w:bidi="ar-EG"/>
        </w:rPr>
      </w:pPr>
      <w:r w:rsidRPr="007571DF">
        <w:rPr>
          <w:rFonts w:ascii="Arial" w:hAnsi="Arial" w:cs="Arial"/>
          <w:b/>
          <w:bCs/>
          <w:sz w:val="32"/>
          <w:szCs w:val="32"/>
          <w:rtl/>
        </w:rPr>
        <w:lastRenderedPageBreak/>
        <w:t>قائمة المصطلحات (عربي/إنجليزي)</w:t>
      </w:r>
    </w:p>
    <w:p w14:paraId="07DAA2F1" w14:textId="77777777" w:rsidR="00726A72" w:rsidRPr="007571DF" w:rsidRDefault="00726A72" w:rsidP="003E66B2">
      <w:pPr>
        <w:numPr>
          <w:ilvl w:val="0"/>
          <w:numId w:val="19"/>
        </w:numPr>
        <w:spacing w:line="360" w:lineRule="auto"/>
        <w:jc w:val="both"/>
        <w:rPr>
          <w:rFonts w:ascii="Arial" w:hAnsi="Arial" w:cs="Arial"/>
          <w:sz w:val="28"/>
          <w:szCs w:val="28"/>
          <w:lang w:bidi="ar-EG"/>
        </w:rPr>
      </w:pPr>
      <w:r w:rsidRPr="007571DF">
        <w:rPr>
          <w:rFonts w:ascii="Arial" w:hAnsi="Arial" w:cs="Arial"/>
          <w:sz w:val="28"/>
          <w:szCs w:val="28"/>
          <w:rtl/>
        </w:rPr>
        <w:t>التسويق الرقمي</w:t>
      </w:r>
      <w:r w:rsidRPr="007571DF">
        <w:rPr>
          <w:rFonts w:ascii="Arial" w:hAnsi="Arial" w:cs="Arial"/>
          <w:sz w:val="28"/>
          <w:szCs w:val="28"/>
          <w:lang w:bidi="ar-EG"/>
        </w:rPr>
        <w:t xml:space="preserve"> – Digital Marketing: </w:t>
      </w:r>
      <w:r w:rsidRPr="007571DF">
        <w:rPr>
          <w:rFonts w:ascii="Arial" w:hAnsi="Arial" w:cs="Arial"/>
          <w:sz w:val="28"/>
          <w:szCs w:val="28"/>
          <w:rtl/>
        </w:rPr>
        <w:t>استخدام المنصات الرقمية والتقنيات الحديثة للترويج والتواصل مع العملاء</w:t>
      </w:r>
      <w:r w:rsidRPr="007571DF">
        <w:rPr>
          <w:rFonts w:ascii="Arial" w:hAnsi="Arial" w:cs="Arial"/>
          <w:sz w:val="28"/>
          <w:szCs w:val="28"/>
          <w:lang w:bidi="ar-EG"/>
        </w:rPr>
        <w:t>.</w:t>
      </w:r>
    </w:p>
    <w:p w14:paraId="69A9B357" w14:textId="331FD0E7" w:rsidR="00726A72" w:rsidRPr="007571DF" w:rsidRDefault="00726A72" w:rsidP="0069619C">
      <w:pPr>
        <w:numPr>
          <w:ilvl w:val="0"/>
          <w:numId w:val="19"/>
        </w:numPr>
        <w:tabs>
          <w:tab w:val="right" w:pos="1812"/>
        </w:tabs>
        <w:jc w:val="both"/>
        <w:rPr>
          <w:rFonts w:ascii="Arial" w:hAnsi="Arial" w:cs="Arial"/>
          <w:sz w:val="28"/>
          <w:szCs w:val="28"/>
          <w:lang w:bidi="ar-EG"/>
        </w:rPr>
      </w:pPr>
      <w:r w:rsidRPr="007571DF">
        <w:rPr>
          <w:rFonts w:ascii="Arial" w:hAnsi="Arial" w:cs="Arial"/>
          <w:sz w:val="28"/>
          <w:szCs w:val="28"/>
          <w:rtl/>
        </w:rPr>
        <w:t>جودة الخدمة</w:t>
      </w:r>
      <w:r w:rsidRPr="007571DF">
        <w:rPr>
          <w:rFonts w:ascii="Arial" w:hAnsi="Arial" w:cs="Arial"/>
          <w:sz w:val="28"/>
          <w:szCs w:val="28"/>
          <w:lang w:bidi="ar-EG"/>
        </w:rPr>
        <w:t xml:space="preserve"> – Service Quality: </w:t>
      </w:r>
      <w:r w:rsidRPr="007571DF">
        <w:rPr>
          <w:rFonts w:ascii="Arial" w:hAnsi="Arial" w:cs="Arial"/>
          <w:sz w:val="28"/>
          <w:szCs w:val="28"/>
          <w:rtl/>
        </w:rPr>
        <w:t xml:space="preserve">مستوى جودة الخدمات المقدمة كما يدركها العميل، وتشمل الاعتمادية </w:t>
      </w:r>
      <w:r w:rsidR="00572039" w:rsidRPr="007571DF">
        <w:rPr>
          <w:rFonts w:ascii="Arial" w:hAnsi="Arial" w:cs="Arial"/>
          <w:sz w:val="28"/>
          <w:szCs w:val="28"/>
          <w:rtl/>
        </w:rPr>
        <w:t>والاستجابة،</w:t>
      </w:r>
      <w:r w:rsidRPr="007571DF">
        <w:rPr>
          <w:rFonts w:ascii="Arial" w:hAnsi="Arial" w:cs="Arial"/>
          <w:sz w:val="28"/>
          <w:szCs w:val="28"/>
          <w:rtl/>
        </w:rPr>
        <w:t xml:space="preserve"> </w:t>
      </w:r>
      <w:r w:rsidR="00572039" w:rsidRPr="007571DF">
        <w:rPr>
          <w:rFonts w:ascii="Arial" w:hAnsi="Arial" w:cs="Arial"/>
          <w:sz w:val="28"/>
          <w:szCs w:val="28"/>
          <w:rtl/>
        </w:rPr>
        <w:t>والأمان،</w:t>
      </w:r>
      <w:r w:rsidRPr="007571DF">
        <w:rPr>
          <w:rFonts w:ascii="Arial" w:hAnsi="Arial" w:cs="Arial"/>
          <w:sz w:val="28"/>
          <w:szCs w:val="28"/>
          <w:rtl/>
        </w:rPr>
        <w:t xml:space="preserve"> </w:t>
      </w:r>
      <w:r w:rsidR="00572039" w:rsidRPr="007571DF">
        <w:rPr>
          <w:rFonts w:ascii="Arial" w:hAnsi="Arial" w:cs="Arial"/>
          <w:sz w:val="28"/>
          <w:szCs w:val="28"/>
          <w:rtl/>
        </w:rPr>
        <w:t>والتعاطف،</w:t>
      </w:r>
      <w:r w:rsidRPr="007571DF">
        <w:rPr>
          <w:rFonts w:ascii="Arial" w:hAnsi="Arial" w:cs="Arial"/>
          <w:sz w:val="28"/>
          <w:szCs w:val="28"/>
          <w:rtl/>
        </w:rPr>
        <w:t xml:space="preserve"> والملموسية</w:t>
      </w:r>
      <w:r w:rsidRPr="007571DF">
        <w:rPr>
          <w:rFonts w:ascii="Arial" w:hAnsi="Arial" w:cs="Arial"/>
          <w:sz w:val="28"/>
          <w:szCs w:val="28"/>
          <w:lang w:bidi="ar-EG"/>
        </w:rPr>
        <w:t>.</w:t>
      </w:r>
    </w:p>
    <w:p w14:paraId="2E520EDC" w14:textId="49168E8E" w:rsidR="00726A72" w:rsidRPr="007571DF" w:rsidRDefault="00726A72" w:rsidP="00726A72">
      <w:pPr>
        <w:numPr>
          <w:ilvl w:val="0"/>
          <w:numId w:val="19"/>
        </w:numPr>
        <w:jc w:val="both"/>
        <w:rPr>
          <w:rFonts w:ascii="Arial" w:hAnsi="Arial" w:cs="Arial"/>
          <w:sz w:val="28"/>
          <w:szCs w:val="28"/>
          <w:lang w:bidi="ar-EG"/>
        </w:rPr>
      </w:pPr>
      <w:r w:rsidRPr="007571DF">
        <w:rPr>
          <w:rFonts w:ascii="Arial" w:hAnsi="Arial" w:cs="Arial"/>
          <w:sz w:val="28"/>
          <w:szCs w:val="28"/>
          <w:rtl/>
        </w:rPr>
        <w:t>رضا العملاء</w:t>
      </w:r>
      <w:r w:rsidRPr="007571DF">
        <w:rPr>
          <w:rFonts w:ascii="Arial" w:hAnsi="Arial" w:cs="Arial"/>
          <w:sz w:val="28"/>
          <w:szCs w:val="28"/>
          <w:lang w:bidi="ar-EG"/>
        </w:rPr>
        <w:t xml:space="preserve"> – Customer Satisfaction: </w:t>
      </w:r>
      <w:r w:rsidRPr="007571DF">
        <w:rPr>
          <w:rFonts w:ascii="Arial" w:hAnsi="Arial" w:cs="Arial"/>
          <w:sz w:val="28"/>
          <w:szCs w:val="28"/>
          <w:rtl/>
        </w:rPr>
        <w:t>شعور إيجابي ينتج عن تلبيّة توقعات العميل أو تجاوزها عند الحصول على خدمة أو منتج</w:t>
      </w:r>
      <w:r w:rsidR="000B1F23" w:rsidRPr="007571DF">
        <w:rPr>
          <w:rFonts w:ascii="Arial" w:hAnsi="Arial" w:cs="Arial"/>
          <w:sz w:val="28"/>
          <w:szCs w:val="28"/>
          <w:rtl/>
        </w:rPr>
        <w:t xml:space="preserve">. </w:t>
      </w:r>
    </w:p>
    <w:p w14:paraId="1D10EA3C" w14:textId="77777777" w:rsidR="00726A72" w:rsidRPr="007571DF" w:rsidRDefault="00726A72" w:rsidP="00726A72">
      <w:pPr>
        <w:numPr>
          <w:ilvl w:val="0"/>
          <w:numId w:val="19"/>
        </w:numPr>
        <w:jc w:val="both"/>
        <w:rPr>
          <w:rFonts w:ascii="Arial" w:hAnsi="Arial" w:cs="Arial"/>
          <w:sz w:val="28"/>
          <w:szCs w:val="28"/>
          <w:lang w:bidi="ar-EG"/>
        </w:rPr>
      </w:pPr>
      <w:r w:rsidRPr="007571DF">
        <w:rPr>
          <w:rFonts w:ascii="Arial" w:hAnsi="Arial" w:cs="Arial"/>
          <w:sz w:val="28"/>
          <w:szCs w:val="28"/>
          <w:rtl/>
        </w:rPr>
        <w:t>شركة الاتصالات السعودية</w:t>
      </w:r>
      <w:r w:rsidRPr="007571DF">
        <w:rPr>
          <w:rFonts w:ascii="Arial" w:hAnsi="Arial" w:cs="Arial"/>
          <w:sz w:val="28"/>
          <w:szCs w:val="28"/>
          <w:lang w:bidi="ar-EG"/>
        </w:rPr>
        <w:t xml:space="preserve"> (STC) – Saudi Telecom Company (STC): </w:t>
      </w:r>
      <w:r w:rsidRPr="007571DF">
        <w:rPr>
          <w:rFonts w:ascii="Arial" w:hAnsi="Arial" w:cs="Arial"/>
          <w:sz w:val="28"/>
          <w:szCs w:val="28"/>
          <w:rtl/>
        </w:rPr>
        <w:t>شركة الاتصالات الرائدة في المملكة العربية السعودية، تقدم خدمات الاتصالات والجوال والبيانات</w:t>
      </w:r>
      <w:r w:rsidRPr="007571DF">
        <w:rPr>
          <w:rFonts w:ascii="Arial" w:hAnsi="Arial" w:cs="Arial"/>
          <w:sz w:val="28"/>
          <w:szCs w:val="28"/>
          <w:lang w:bidi="ar-EG"/>
        </w:rPr>
        <w:t>.</w:t>
      </w:r>
    </w:p>
    <w:p w14:paraId="2CF6D13F" w14:textId="77777777" w:rsidR="00726A72" w:rsidRPr="007571DF" w:rsidRDefault="00726A72" w:rsidP="00726A72">
      <w:pPr>
        <w:numPr>
          <w:ilvl w:val="0"/>
          <w:numId w:val="19"/>
        </w:numPr>
        <w:jc w:val="both"/>
        <w:rPr>
          <w:rFonts w:ascii="Arial" w:hAnsi="Arial" w:cs="Arial"/>
          <w:sz w:val="28"/>
          <w:szCs w:val="28"/>
          <w:lang w:bidi="ar-EG"/>
        </w:rPr>
      </w:pPr>
      <w:r w:rsidRPr="007571DF">
        <w:rPr>
          <w:rFonts w:ascii="Arial" w:hAnsi="Arial" w:cs="Arial"/>
          <w:sz w:val="28"/>
          <w:szCs w:val="28"/>
          <w:rtl/>
        </w:rPr>
        <w:t>ولاء العملاء</w:t>
      </w:r>
      <w:r w:rsidRPr="007571DF">
        <w:rPr>
          <w:rFonts w:ascii="Arial" w:hAnsi="Arial" w:cs="Arial"/>
          <w:sz w:val="28"/>
          <w:szCs w:val="28"/>
          <w:lang w:bidi="ar-EG"/>
        </w:rPr>
        <w:t xml:space="preserve"> – Customer Loyalty: </w:t>
      </w:r>
      <w:r w:rsidRPr="007571DF">
        <w:rPr>
          <w:rFonts w:ascii="Arial" w:hAnsi="Arial" w:cs="Arial"/>
          <w:sz w:val="28"/>
          <w:szCs w:val="28"/>
          <w:rtl/>
        </w:rPr>
        <w:t>إخلاص العميل وتعاملاته المتكررة مع علامة تجارية معينة دون التأثر بإغراءات المنافسين</w:t>
      </w:r>
    </w:p>
    <w:p w14:paraId="64B05945" w14:textId="1593FAD7" w:rsidR="00B932F7" w:rsidRDefault="00B932F7">
      <w:pPr>
        <w:bidi w:val="0"/>
        <w:rPr>
          <w:rFonts w:ascii="Arial" w:hAnsi="Arial" w:cs="Arial"/>
          <w:b/>
          <w:bCs/>
          <w:sz w:val="28"/>
          <w:szCs w:val="28"/>
          <w:rtl/>
        </w:rPr>
        <w:sectPr w:rsidR="00B932F7" w:rsidSect="00B932F7">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014CE71C" w14:textId="77777777" w:rsidR="000B1F23" w:rsidRPr="007571DF" w:rsidRDefault="000B1F23" w:rsidP="00B932F7">
      <w:pPr>
        <w:bidi w:val="0"/>
        <w:rPr>
          <w:rFonts w:ascii="Arial" w:hAnsi="Arial" w:cs="Arial"/>
          <w:b/>
          <w:bCs/>
          <w:sz w:val="28"/>
          <w:szCs w:val="28"/>
          <w:rtl/>
        </w:rPr>
      </w:pPr>
    </w:p>
    <w:p w14:paraId="304A9AA8" w14:textId="1D989305" w:rsidR="000B1F23" w:rsidRPr="0069619C" w:rsidRDefault="000B1F23" w:rsidP="003E66B2">
      <w:pPr>
        <w:spacing w:line="360" w:lineRule="auto"/>
        <w:jc w:val="both"/>
        <w:rPr>
          <w:rFonts w:ascii="Simplified Arabic" w:eastAsia="SimSun-ExtG" w:hAnsi="Simplified Arabic" w:cs="Simplified Arabic"/>
          <w:b/>
          <w:bCs/>
          <w:sz w:val="40"/>
          <w:szCs w:val="40"/>
          <w:lang w:bidi="ar-EG"/>
        </w:rPr>
      </w:pPr>
      <w:r w:rsidRPr="0069619C">
        <w:rPr>
          <w:rFonts w:ascii="Simplified Arabic" w:eastAsia="SimSun-ExtG" w:hAnsi="Simplified Arabic" w:cs="Simplified Arabic"/>
          <w:b/>
          <w:bCs/>
          <w:sz w:val="40"/>
          <w:szCs w:val="40"/>
          <w:rtl/>
        </w:rPr>
        <w:t>الفصل الأول: الإطار العام للبحث</w:t>
      </w:r>
    </w:p>
    <w:p w14:paraId="391BF3A0" w14:textId="77777777" w:rsidR="000B1F23" w:rsidRPr="0069619C" w:rsidRDefault="000B1F23" w:rsidP="003E66B2">
      <w:pPr>
        <w:spacing w:line="360" w:lineRule="auto"/>
        <w:jc w:val="both"/>
        <w:rPr>
          <w:rFonts w:ascii="Arial" w:hAnsi="Arial" w:cs="Arial"/>
          <w:b/>
          <w:bCs/>
          <w:sz w:val="32"/>
          <w:szCs w:val="32"/>
          <w:lang w:bidi="ar-EG"/>
        </w:rPr>
      </w:pPr>
      <w:r w:rsidRPr="0069619C">
        <w:rPr>
          <w:rFonts w:ascii="Arial" w:hAnsi="Arial" w:cs="Arial"/>
          <w:b/>
          <w:bCs/>
          <w:sz w:val="32"/>
          <w:szCs w:val="32"/>
          <w:lang w:bidi="ar-EG"/>
        </w:rPr>
        <w:t xml:space="preserve">1-1. </w:t>
      </w:r>
      <w:r w:rsidRPr="0069619C">
        <w:rPr>
          <w:rFonts w:ascii="Arial" w:hAnsi="Arial" w:cs="Arial"/>
          <w:b/>
          <w:bCs/>
          <w:sz w:val="32"/>
          <w:szCs w:val="32"/>
          <w:rtl/>
        </w:rPr>
        <w:t>المقدمة</w:t>
      </w:r>
    </w:p>
    <w:p w14:paraId="6A99A72A" w14:textId="0BEA4F11" w:rsidR="000B1F23" w:rsidRPr="007F061E" w:rsidRDefault="000B1F23" w:rsidP="00FE0F04">
      <w:pPr>
        <w:spacing w:line="360" w:lineRule="auto"/>
        <w:jc w:val="both"/>
        <w:rPr>
          <w:rFonts w:ascii="Arial" w:hAnsi="Arial" w:cs="Arial"/>
          <w:sz w:val="28"/>
          <w:szCs w:val="28"/>
          <w:lang w:bidi="ar-EG"/>
        </w:rPr>
      </w:pPr>
      <w:r w:rsidRPr="0069619C">
        <w:rPr>
          <w:rFonts w:ascii="Arial" w:hAnsi="Arial" w:cs="Arial"/>
          <w:sz w:val="28"/>
          <w:szCs w:val="28"/>
          <w:rtl/>
        </w:rPr>
        <w:t xml:space="preserve">يُعتبر رضا العملاء حجر الزاوية لنجاح أي شركة في بيئة الأعمال التنافسية الحديثة. في قطاع الاتصالات السعودي تحديدًا، برزت شركة الاتصالات السعودية </w:t>
      </w:r>
      <w:r w:rsidRPr="0069619C">
        <w:rPr>
          <w:rFonts w:ascii="Arial" w:hAnsi="Arial" w:cs="Arial"/>
          <w:sz w:val="28"/>
          <w:szCs w:val="28"/>
          <w:lang w:bidi="ar-EG"/>
        </w:rPr>
        <w:t>(</w:t>
      </w:r>
      <w:proofErr w:type="gramStart"/>
      <w:r w:rsidR="00572039" w:rsidRPr="0069619C">
        <w:rPr>
          <w:rFonts w:ascii="Arial" w:hAnsi="Arial" w:cs="Arial"/>
          <w:sz w:val="28"/>
          <w:szCs w:val="28"/>
          <w:lang w:bidi="ar-EG"/>
        </w:rPr>
        <w:t xml:space="preserve">STC) </w:t>
      </w:r>
      <w:r w:rsidR="00572039" w:rsidRPr="0069619C">
        <w:rPr>
          <w:rFonts w:ascii="Arial" w:hAnsi="Arial" w:cs="Arial"/>
          <w:sz w:val="28"/>
          <w:szCs w:val="28"/>
          <w:rtl/>
          <w:lang w:bidi="ar-EG"/>
        </w:rPr>
        <w:t xml:space="preserve"> كأحد</w:t>
      </w:r>
      <w:proofErr w:type="gramEnd"/>
      <w:r w:rsidRPr="0069619C">
        <w:rPr>
          <w:rFonts w:ascii="Arial" w:hAnsi="Arial" w:cs="Arial"/>
          <w:sz w:val="28"/>
          <w:szCs w:val="28"/>
          <w:rtl/>
        </w:rPr>
        <w:t xml:space="preserve"> اللاعبين الرئيسيين الذين يسعون جاهدين لكسب رضا عملائهم من خلال توفير خدمات عالية الجودة وتجربة مستخدم متميزة. ويكتسب موضوع رضا العملاء وولائهم أهمية متزايدة في صناعة الاتصالات، حيث يؤدي ارتفاع مستوى رضا العميل إلى تعزيز ولائه للشركة وبقائه معها رغم توفر بدائل منافسة. وقد أولت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اهتمامًا كبيرًا بهذا الجانب؛ فبحسب تقريرها السنوي لعام 2023، فإن جهود تعزيز نقاط التواصل الرقمية وتطوير خدمة العملاء أدّت إلى تحسن مستدام في مؤشرات رضا العملاء خلال ذلك العام</w:t>
      </w:r>
      <w:r w:rsidRPr="0069619C">
        <w:rPr>
          <w:rFonts w:ascii="Arial" w:hAnsi="Arial" w:cs="Arial"/>
          <w:sz w:val="28"/>
          <w:szCs w:val="28"/>
          <w:lang w:bidi="ar-EG"/>
        </w:rPr>
        <w:t xml:space="preserve">. </w:t>
      </w:r>
      <w:r w:rsidRPr="0069619C">
        <w:rPr>
          <w:rFonts w:ascii="Arial" w:hAnsi="Arial" w:cs="Arial"/>
          <w:sz w:val="28"/>
          <w:szCs w:val="28"/>
          <w:rtl/>
        </w:rPr>
        <w:t xml:space="preserve">من هنا برزت الحاجة إلى دراسة العلاقة التفاعلية بين رضا عملاء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 xml:space="preserve">وولائهم لعلامتها التجارية، ودور العوامل المختلفة – وعلى رأسها جودة الخدمة وجهود التسويق الرقمي – في تشكيل هذه العلاقة. يهدف هذا البحث إلى التعمق في فهم مدى تأثير رضا عملاء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 xml:space="preserve">على مدى ولائهم، وكيف يمكن للاستراتيجيات التسويقية وجودة الخدمات المقدمّة أن تعزّز هذا الولاء على المدى الطويل. وبذلك، تسعى الدراسة لسد فجوة معرفية في الأدبيات من خلال التركيز على سياق سوق الاتصالات السعودي وظروفه التنافسية الخاصة، حيث المنافسة محتدمة بين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 xml:space="preserve">وشركات أخرى مثل موبايلي وزين. إن النتائج المتوقعة لهذه الدراسة سوف تساعد في تقديم توصيات عملية لتحسين ممارسات إدارة علاقات العملاء لدى </w:t>
      </w:r>
      <w:r w:rsidRPr="0069619C">
        <w:rPr>
          <w:rFonts w:ascii="Arial" w:hAnsi="Arial" w:cs="Arial"/>
          <w:i/>
          <w:iCs/>
          <w:sz w:val="28"/>
          <w:szCs w:val="28"/>
          <w:lang w:bidi="ar-EG"/>
        </w:rPr>
        <w:t>STC</w:t>
      </w:r>
      <w:r w:rsidRPr="0069619C">
        <w:rPr>
          <w:rFonts w:ascii="Arial" w:hAnsi="Arial" w:cs="Arial"/>
          <w:sz w:val="28"/>
          <w:szCs w:val="28"/>
          <w:rtl/>
        </w:rPr>
        <w:t>، ويمكن أن تسهم في تعزيز فهمنا الأكاديمي للعلاقة بين الرضا والولاء في بيئة خدمات الاتصالات</w:t>
      </w:r>
      <w:r w:rsidRPr="0069619C">
        <w:rPr>
          <w:rFonts w:ascii="Arial" w:hAnsi="Arial" w:cs="Arial"/>
          <w:sz w:val="28"/>
          <w:szCs w:val="28"/>
          <w:lang w:bidi="ar-EG"/>
        </w:rPr>
        <w:t>.</w:t>
      </w:r>
    </w:p>
    <w:p w14:paraId="4F5B0E77" w14:textId="77777777" w:rsidR="000B1F23" w:rsidRPr="003A60A7" w:rsidRDefault="000B1F23" w:rsidP="003E66B2">
      <w:pPr>
        <w:spacing w:line="360" w:lineRule="auto"/>
        <w:jc w:val="both"/>
        <w:rPr>
          <w:rFonts w:ascii="Arial" w:hAnsi="Arial" w:cs="Arial"/>
          <w:b/>
          <w:bCs/>
          <w:sz w:val="32"/>
          <w:szCs w:val="32"/>
          <w:lang w:bidi="ar-EG"/>
        </w:rPr>
      </w:pPr>
      <w:r w:rsidRPr="003A60A7">
        <w:rPr>
          <w:rFonts w:ascii="Arial" w:hAnsi="Arial" w:cs="Arial"/>
          <w:b/>
          <w:bCs/>
          <w:sz w:val="32"/>
          <w:szCs w:val="32"/>
          <w:lang w:bidi="ar-EG"/>
        </w:rPr>
        <w:t xml:space="preserve">1-2. </w:t>
      </w:r>
      <w:r w:rsidRPr="003A60A7">
        <w:rPr>
          <w:rFonts w:ascii="Arial" w:hAnsi="Arial" w:cs="Arial"/>
          <w:b/>
          <w:bCs/>
          <w:sz w:val="32"/>
          <w:szCs w:val="32"/>
          <w:rtl/>
        </w:rPr>
        <w:t>مشكلة الدراسة</w:t>
      </w:r>
    </w:p>
    <w:p w14:paraId="5A85B649" w14:textId="36E7EEE8" w:rsidR="003E66B2" w:rsidRPr="00FE0F04" w:rsidRDefault="000B1F23" w:rsidP="00FE0F04">
      <w:pPr>
        <w:spacing w:line="360" w:lineRule="auto"/>
        <w:jc w:val="both"/>
        <w:rPr>
          <w:rFonts w:ascii="Arial" w:hAnsi="Arial" w:cs="Arial"/>
          <w:sz w:val="28"/>
          <w:szCs w:val="28"/>
          <w:lang w:bidi="ar-EG"/>
        </w:rPr>
      </w:pPr>
      <w:r w:rsidRPr="0069619C">
        <w:rPr>
          <w:rFonts w:ascii="Arial" w:hAnsi="Arial" w:cs="Arial"/>
          <w:sz w:val="28"/>
          <w:szCs w:val="28"/>
          <w:rtl/>
        </w:rPr>
        <w:t xml:space="preserve">تواجه شركة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في ظل التنافسية العالية لسوق الاتصالات السعودي تحديًا كبيرًا في الحفاظ على ولاء عملائها، خاصةً مع وجود منافسين يقدمون خدمات مماثلة بأسعار تنافسية. تتمحور مشكلة البحث حول السؤال الرئيس</w:t>
      </w:r>
      <w:r w:rsidRPr="0069619C">
        <w:rPr>
          <w:rFonts w:ascii="Arial" w:hAnsi="Arial" w:cs="Arial"/>
          <w:sz w:val="28"/>
          <w:szCs w:val="28"/>
          <w:lang w:bidi="ar-EG"/>
        </w:rPr>
        <w:t xml:space="preserve">: </w:t>
      </w:r>
      <w:r w:rsidRPr="0069619C">
        <w:rPr>
          <w:rFonts w:ascii="Arial" w:hAnsi="Arial" w:cs="Arial"/>
          <w:i/>
          <w:iCs/>
          <w:sz w:val="28"/>
          <w:szCs w:val="28"/>
          <w:rtl/>
        </w:rPr>
        <w:t>إلى أي مدى يؤثر رضا العملاء عن خدمات شركة الاتصالات السعودية</w:t>
      </w:r>
      <w:r w:rsidRPr="0069619C">
        <w:rPr>
          <w:rFonts w:ascii="Arial" w:hAnsi="Arial" w:cs="Arial"/>
          <w:i/>
          <w:iCs/>
          <w:sz w:val="28"/>
          <w:szCs w:val="28"/>
          <w:lang w:bidi="ar-EG"/>
        </w:rPr>
        <w:t xml:space="preserve"> (STC) </w:t>
      </w:r>
      <w:r w:rsidRPr="0069619C">
        <w:rPr>
          <w:rFonts w:ascii="Arial" w:hAnsi="Arial" w:cs="Arial"/>
          <w:i/>
          <w:iCs/>
          <w:sz w:val="28"/>
          <w:szCs w:val="28"/>
          <w:rtl/>
        </w:rPr>
        <w:t>على ولائهم للعلامة التجارية؟</w:t>
      </w:r>
      <w:r w:rsidRPr="0069619C">
        <w:rPr>
          <w:rFonts w:ascii="Arial" w:hAnsi="Arial" w:cs="Arial"/>
          <w:sz w:val="28"/>
          <w:szCs w:val="28"/>
          <w:rtl/>
        </w:rPr>
        <w:t xml:space="preserve"> وينبثق عن هذا السؤال الرئيسي عدد من التساؤلات الفرعية المتعلقة بعناصر محددة قد تؤثر في رضا العميل وبالتالي على ولائه. وتشمل المشكلة البحثية تحديد أثر عوامل مثل جودة الخدمة (كجودة الشبكة وخدمة الدعم الفني وموثوقية الخدمات المقدمة)، ومستوى الخدمة </w:t>
      </w:r>
      <w:r w:rsidRPr="0069619C">
        <w:rPr>
          <w:rFonts w:ascii="Arial" w:hAnsi="Arial" w:cs="Arial"/>
          <w:sz w:val="28"/>
          <w:szCs w:val="28"/>
          <w:rtl/>
        </w:rPr>
        <w:lastRenderedPageBreak/>
        <w:t xml:space="preserve">المقدمة للعملاء (كالتعامل مع الشكاوى وسرعة الاستجابة)، وكذلك ممارسات التسويق الرقمي والتفاعل عبر المنصات الإلكترونية، على درجة رضا عملاء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 xml:space="preserve">وارتباطهم بالشركة. إن تحديد المشكلة بهذه الصورة يساعد في رسم إطار واضح لما ستتناوله الدراسة وكيفية معالجتها. وتعكس هذه المشكلة حاجة عملية للشركة لفهم ديناميكيات العلاقة بين رضا العميل وولائه، بحيث تتمكن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من تطوير استراتيجيات فعّالة للاحتفاظ بالعملاء وتقليل معدلات تسربهم إلى المنافسين</w:t>
      </w:r>
      <w:r w:rsidRPr="0069619C">
        <w:rPr>
          <w:rFonts w:ascii="Arial" w:hAnsi="Arial" w:cs="Arial"/>
          <w:sz w:val="28"/>
          <w:szCs w:val="28"/>
          <w:lang w:bidi="ar-EG"/>
        </w:rPr>
        <w:t>.</w:t>
      </w:r>
    </w:p>
    <w:p w14:paraId="7E5C05B0" w14:textId="77777777" w:rsidR="000B1F23" w:rsidRPr="003A60A7" w:rsidRDefault="000B1F23" w:rsidP="003E66B2">
      <w:pPr>
        <w:spacing w:line="360" w:lineRule="auto"/>
        <w:jc w:val="both"/>
        <w:rPr>
          <w:rFonts w:ascii="Arial" w:hAnsi="Arial" w:cs="Arial"/>
          <w:b/>
          <w:bCs/>
          <w:sz w:val="32"/>
          <w:szCs w:val="32"/>
          <w:lang w:bidi="ar-EG"/>
        </w:rPr>
      </w:pPr>
      <w:r w:rsidRPr="003A60A7">
        <w:rPr>
          <w:rFonts w:ascii="Arial" w:hAnsi="Arial" w:cs="Arial"/>
          <w:b/>
          <w:bCs/>
          <w:sz w:val="32"/>
          <w:szCs w:val="32"/>
          <w:lang w:bidi="ar-EG"/>
        </w:rPr>
        <w:t xml:space="preserve">1-3. </w:t>
      </w:r>
      <w:r w:rsidRPr="003A60A7">
        <w:rPr>
          <w:rFonts w:ascii="Arial" w:hAnsi="Arial" w:cs="Arial"/>
          <w:b/>
          <w:bCs/>
          <w:sz w:val="32"/>
          <w:szCs w:val="32"/>
          <w:rtl/>
        </w:rPr>
        <w:t>أسئلة الدراسة</w:t>
      </w:r>
    </w:p>
    <w:p w14:paraId="2B53350A"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استنادًا إلى مشكلة الدراسة سالفة الذكر، تحاول هذه الدراسة الإجابة عن الأسئلة البحثية التالية</w:t>
      </w:r>
      <w:r w:rsidRPr="0069619C">
        <w:rPr>
          <w:rFonts w:ascii="Arial" w:hAnsi="Arial" w:cs="Arial"/>
          <w:sz w:val="28"/>
          <w:szCs w:val="28"/>
          <w:lang w:bidi="ar-EG"/>
        </w:rPr>
        <w:t>:</w:t>
      </w:r>
    </w:p>
    <w:p w14:paraId="32267D1A" w14:textId="77777777" w:rsidR="000B1F23" w:rsidRPr="0069619C" w:rsidRDefault="000B1F23" w:rsidP="003E66B2">
      <w:pPr>
        <w:numPr>
          <w:ilvl w:val="0"/>
          <w:numId w:val="20"/>
        </w:numPr>
        <w:spacing w:line="360" w:lineRule="auto"/>
        <w:jc w:val="both"/>
        <w:rPr>
          <w:rFonts w:ascii="Arial" w:hAnsi="Arial" w:cs="Arial"/>
          <w:sz w:val="28"/>
          <w:szCs w:val="28"/>
          <w:lang w:bidi="ar-EG"/>
        </w:rPr>
      </w:pPr>
      <w:r w:rsidRPr="0069619C">
        <w:rPr>
          <w:rFonts w:ascii="Arial" w:hAnsi="Arial" w:cs="Arial"/>
          <w:sz w:val="28"/>
          <w:szCs w:val="28"/>
          <w:rtl/>
        </w:rPr>
        <w:t>س1</w:t>
      </w:r>
      <w:r w:rsidRPr="0069619C">
        <w:rPr>
          <w:rFonts w:ascii="Arial" w:hAnsi="Arial" w:cs="Arial"/>
          <w:sz w:val="28"/>
          <w:szCs w:val="28"/>
          <w:lang w:bidi="ar-EG"/>
        </w:rPr>
        <w:t xml:space="preserve">: </w:t>
      </w:r>
      <w:r w:rsidRPr="0069619C">
        <w:rPr>
          <w:rFonts w:ascii="Arial" w:hAnsi="Arial" w:cs="Arial"/>
          <w:sz w:val="28"/>
          <w:szCs w:val="28"/>
          <w:rtl/>
        </w:rPr>
        <w:t xml:space="preserve">ما مدى تأثير جودة الخدمات المقدمة على رضا عملاء شركة الاتصالات السعودية </w:t>
      </w:r>
      <w:r w:rsidRPr="0069619C">
        <w:rPr>
          <w:rFonts w:ascii="Arial" w:hAnsi="Arial" w:cs="Arial"/>
          <w:i/>
          <w:iCs/>
          <w:sz w:val="28"/>
          <w:szCs w:val="28"/>
          <w:lang w:bidi="ar-EG"/>
        </w:rPr>
        <w:t>STC</w:t>
      </w:r>
      <w:r w:rsidRPr="0069619C">
        <w:rPr>
          <w:rFonts w:ascii="Arial" w:hAnsi="Arial" w:cs="Arial"/>
          <w:sz w:val="28"/>
          <w:szCs w:val="28"/>
          <w:rtl/>
        </w:rPr>
        <w:t>؟</w:t>
      </w:r>
    </w:p>
    <w:p w14:paraId="099A1854" w14:textId="77777777" w:rsidR="000B1F23" w:rsidRPr="0069619C" w:rsidRDefault="000B1F23" w:rsidP="003E66B2">
      <w:pPr>
        <w:numPr>
          <w:ilvl w:val="0"/>
          <w:numId w:val="20"/>
        </w:numPr>
        <w:spacing w:line="360" w:lineRule="auto"/>
        <w:jc w:val="both"/>
        <w:rPr>
          <w:rFonts w:ascii="Arial" w:hAnsi="Arial" w:cs="Arial"/>
          <w:sz w:val="28"/>
          <w:szCs w:val="28"/>
          <w:lang w:bidi="ar-EG"/>
        </w:rPr>
      </w:pPr>
      <w:r w:rsidRPr="0069619C">
        <w:rPr>
          <w:rFonts w:ascii="Arial" w:hAnsi="Arial" w:cs="Arial"/>
          <w:sz w:val="28"/>
          <w:szCs w:val="28"/>
          <w:rtl/>
        </w:rPr>
        <w:t>س2</w:t>
      </w:r>
      <w:r w:rsidRPr="0069619C">
        <w:rPr>
          <w:rFonts w:ascii="Arial" w:hAnsi="Arial" w:cs="Arial"/>
          <w:sz w:val="28"/>
          <w:szCs w:val="28"/>
          <w:lang w:bidi="ar-EG"/>
        </w:rPr>
        <w:t xml:space="preserve">: </w:t>
      </w:r>
      <w:r w:rsidRPr="0069619C">
        <w:rPr>
          <w:rFonts w:ascii="Arial" w:hAnsi="Arial" w:cs="Arial"/>
          <w:sz w:val="28"/>
          <w:szCs w:val="28"/>
          <w:rtl/>
        </w:rPr>
        <w:t xml:space="preserve">هل يؤدي ارتفاع رضا العملاء عن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إلى زيادة ملموسة في ولائهم للعلامة التجارية للشركة؟</w:t>
      </w:r>
    </w:p>
    <w:p w14:paraId="77A405BC" w14:textId="77777777" w:rsidR="000B1F23" w:rsidRPr="0069619C" w:rsidRDefault="000B1F23" w:rsidP="003E66B2">
      <w:pPr>
        <w:numPr>
          <w:ilvl w:val="0"/>
          <w:numId w:val="20"/>
        </w:numPr>
        <w:spacing w:line="360" w:lineRule="auto"/>
        <w:jc w:val="both"/>
        <w:rPr>
          <w:rFonts w:ascii="Arial" w:hAnsi="Arial" w:cs="Arial"/>
          <w:sz w:val="28"/>
          <w:szCs w:val="28"/>
          <w:lang w:bidi="ar-EG"/>
        </w:rPr>
      </w:pPr>
      <w:r w:rsidRPr="0069619C">
        <w:rPr>
          <w:rFonts w:ascii="Arial" w:hAnsi="Arial" w:cs="Arial"/>
          <w:sz w:val="28"/>
          <w:szCs w:val="28"/>
          <w:rtl/>
        </w:rPr>
        <w:t>س3</w:t>
      </w:r>
      <w:r w:rsidRPr="0069619C">
        <w:rPr>
          <w:rFonts w:ascii="Arial" w:hAnsi="Arial" w:cs="Arial"/>
          <w:sz w:val="28"/>
          <w:szCs w:val="28"/>
          <w:lang w:bidi="ar-EG"/>
        </w:rPr>
        <w:t xml:space="preserve">: </w:t>
      </w:r>
      <w:r w:rsidRPr="0069619C">
        <w:rPr>
          <w:rFonts w:ascii="Arial" w:hAnsi="Arial" w:cs="Arial"/>
          <w:sz w:val="28"/>
          <w:szCs w:val="28"/>
          <w:rtl/>
        </w:rPr>
        <w:t xml:space="preserve">كيف يمكن لجهود التسويق الرقمي والتواجد عبر الإنترنت أن تساهم في تعزيز رضا العملاء وولائهم لشركة </w:t>
      </w:r>
      <w:r w:rsidRPr="0069619C">
        <w:rPr>
          <w:rFonts w:ascii="Arial" w:hAnsi="Arial" w:cs="Arial"/>
          <w:i/>
          <w:iCs/>
          <w:sz w:val="28"/>
          <w:szCs w:val="28"/>
          <w:lang w:bidi="ar-EG"/>
        </w:rPr>
        <w:t>STC</w:t>
      </w:r>
      <w:r w:rsidRPr="0069619C">
        <w:rPr>
          <w:rFonts w:ascii="Arial" w:hAnsi="Arial" w:cs="Arial"/>
          <w:sz w:val="28"/>
          <w:szCs w:val="28"/>
          <w:rtl/>
        </w:rPr>
        <w:t>؟</w:t>
      </w:r>
    </w:p>
    <w:p w14:paraId="6A7CF87A" w14:textId="77777777" w:rsidR="000B1F23" w:rsidRPr="0069619C" w:rsidRDefault="000B1F23" w:rsidP="003E66B2">
      <w:pPr>
        <w:numPr>
          <w:ilvl w:val="0"/>
          <w:numId w:val="20"/>
        </w:numPr>
        <w:spacing w:line="360" w:lineRule="auto"/>
        <w:jc w:val="both"/>
        <w:rPr>
          <w:rFonts w:ascii="Arial" w:hAnsi="Arial" w:cs="Arial"/>
          <w:sz w:val="28"/>
          <w:szCs w:val="28"/>
          <w:lang w:bidi="ar-EG"/>
        </w:rPr>
      </w:pPr>
      <w:r w:rsidRPr="0069619C">
        <w:rPr>
          <w:rFonts w:ascii="Arial" w:hAnsi="Arial" w:cs="Arial"/>
          <w:sz w:val="28"/>
          <w:szCs w:val="28"/>
          <w:rtl/>
        </w:rPr>
        <w:t>س4</w:t>
      </w:r>
      <w:r w:rsidRPr="0069619C">
        <w:rPr>
          <w:rFonts w:ascii="Arial" w:hAnsi="Arial" w:cs="Arial"/>
          <w:sz w:val="28"/>
          <w:szCs w:val="28"/>
          <w:lang w:bidi="ar-EG"/>
        </w:rPr>
        <w:t xml:space="preserve">: </w:t>
      </w:r>
      <w:r w:rsidRPr="0069619C">
        <w:rPr>
          <w:rFonts w:ascii="Arial" w:hAnsi="Arial" w:cs="Arial"/>
          <w:sz w:val="28"/>
          <w:szCs w:val="28"/>
          <w:rtl/>
        </w:rPr>
        <w:t xml:space="preserve">ما العوامل الأساسية التي تجعل عملاء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يفضلون الاستمرار معها وعدم الانتقال إلى شركات اتصالات أخرى؟</w:t>
      </w:r>
    </w:p>
    <w:p w14:paraId="575551D6" w14:textId="77777777" w:rsidR="000B1F23"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تهدف هذه الأسئلة إلى تفصيل المشكلة البحثية، بحيث يتناول كل سؤال بُعدًا محددًا من أبعاد العلاقة بين رضا العميل والولاء. فالسؤال الأول يركز على جودة الخدمة كعامل حاسم في الرضا، بينما يربط السؤال الثاني بين الرضا والولاء بشكل مباشر. ويستقصي السؤال الثالث دور التسويق الرقمي والتفاعل الإلكتروني مع العميل في بناء العلاقة، في حين يستكشف السؤال الرابع جوانب أخرى قد تؤثر على ولاء العميل (مثل العروض أو الخدمات الحصرية، أو السمعة والموثوقية). وسوف تعتمد الدراسة على هذه الأسئلة لتوجيه عملية جمع البيانات وتحليلها، بالإضافة إلى صياغة الفرضيات البحثية المناسبة</w:t>
      </w:r>
      <w:r w:rsidRPr="0069619C">
        <w:rPr>
          <w:rFonts w:ascii="Arial" w:hAnsi="Arial" w:cs="Arial"/>
          <w:sz w:val="28"/>
          <w:szCs w:val="28"/>
          <w:lang w:bidi="ar-EG"/>
        </w:rPr>
        <w:t>.</w:t>
      </w:r>
    </w:p>
    <w:p w14:paraId="07945F1E" w14:textId="77777777" w:rsidR="0069619C" w:rsidRDefault="0069619C" w:rsidP="003E66B2">
      <w:pPr>
        <w:spacing w:line="360" w:lineRule="auto"/>
        <w:jc w:val="both"/>
        <w:rPr>
          <w:rFonts w:ascii="Arial" w:hAnsi="Arial" w:cs="Arial"/>
          <w:sz w:val="28"/>
          <w:szCs w:val="28"/>
          <w:rtl/>
          <w:lang w:bidi="ar-EG"/>
        </w:rPr>
      </w:pPr>
    </w:p>
    <w:p w14:paraId="73EFAE75" w14:textId="77777777" w:rsidR="00FE0F04" w:rsidRDefault="00FE0F04" w:rsidP="003E66B2">
      <w:pPr>
        <w:spacing w:line="360" w:lineRule="auto"/>
        <w:jc w:val="both"/>
        <w:rPr>
          <w:rFonts w:ascii="Arial" w:hAnsi="Arial" w:cs="Arial"/>
          <w:sz w:val="28"/>
          <w:szCs w:val="28"/>
          <w:rtl/>
          <w:lang w:bidi="ar-EG"/>
        </w:rPr>
      </w:pPr>
    </w:p>
    <w:p w14:paraId="4B4B6988" w14:textId="77777777" w:rsidR="00FE0F04" w:rsidRDefault="00FE0F04" w:rsidP="003E66B2">
      <w:pPr>
        <w:spacing w:line="360" w:lineRule="auto"/>
        <w:jc w:val="both"/>
        <w:rPr>
          <w:rFonts w:ascii="Arial" w:hAnsi="Arial" w:cs="Arial"/>
          <w:sz w:val="28"/>
          <w:szCs w:val="28"/>
          <w:rtl/>
          <w:lang w:bidi="ar-EG"/>
        </w:rPr>
      </w:pPr>
    </w:p>
    <w:p w14:paraId="4C987FD6" w14:textId="77777777" w:rsidR="00FE0F04" w:rsidRPr="0069619C" w:rsidRDefault="00FE0F04" w:rsidP="003E66B2">
      <w:pPr>
        <w:spacing w:line="360" w:lineRule="auto"/>
        <w:jc w:val="both"/>
        <w:rPr>
          <w:rFonts w:ascii="Arial" w:hAnsi="Arial" w:cs="Arial"/>
          <w:sz w:val="28"/>
          <w:szCs w:val="28"/>
          <w:lang w:bidi="ar-EG"/>
        </w:rPr>
      </w:pPr>
    </w:p>
    <w:p w14:paraId="7F315FB2" w14:textId="77777777" w:rsidR="000B1F23" w:rsidRPr="003A60A7" w:rsidRDefault="000B1F23" w:rsidP="003E66B2">
      <w:pPr>
        <w:spacing w:line="360" w:lineRule="auto"/>
        <w:jc w:val="both"/>
        <w:rPr>
          <w:rFonts w:ascii="Arial" w:hAnsi="Arial" w:cs="Arial"/>
          <w:b/>
          <w:bCs/>
          <w:sz w:val="32"/>
          <w:szCs w:val="32"/>
          <w:lang w:bidi="ar-EG"/>
        </w:rPr>
      </w:pPr>
      <w:r w:rsidRPr="003A60A7">
        <w:rPr>
          <w:rFonts w:ascii="Arial" w:hAnsi="Arial" w:cs="Arial"/>
          <w:b/>
          <w:bCs/>
          <w:sz w:val="32"/>
          <w:szCs w:val="32"/>
          <w:lang w:bidi="ar-EG"/>
        </w:rPr>
        <w:lastRenderedPageBreak/>
        <w:t xml:space="preserve">1-4. </w:t>
      </w:r>
      <w:r w:rsidRPr="003A60A7">
        <w:rPr>
          <w:rFonts w:ascii="Arial" w:hAnsi="Arial" w:cs="Arial"/>
          <w:b/>
          <w:bCs/>
          <w:sz w:val="32"/>
          <w:szCs w:val="32"/>
          <w:rtl/>
        </w:rPr>
        <w:t>فرضيات الدراسة</w:t>
      </w:r>
    </w:p>
    <w:p w14:paraId="24313184" w14:textId="1E2D9A98" w:rsidR="000B1F23" w:rsidRPr="0069619C" w:rsidRDefault="00572039" w:rsidP="003E66B2">
      <w:pPr>
        <w:spacing w:line="360" w:lineRule="auto"/>
        <w:jc w:val="both"/>
        <w:rPr>
          <w:rFonts w:ascii="Arial" w:hAnsi="Arial" w:cs="Arial"/>
          <w:sz w:val="28"/>
          <w:szCs w:val="28"/>
          <w:lang w:bidi="ar-EG"/>
        </w:rPr>
      </w:pPr>
      <w:r w:rsidRPr="0069619C">
        <w:rPr>
          <w:rFonts w:ascii="Arial" w:hAnsi="Arial" w:cs="Arial"/>
          <w:sz w:val="28"/>
          <w:szCs w:val="28"/>
          <w:rtl/>
        </w:rPr>
        <w:t>للإجابة</w:t>
      </w:r>
      <w:r w:rsidR="000B1F23" w:rsidRPr="0069619C">
        <w:rPr>
          <w:rFonts w:ascii="Arial" w:hAnsi="Arial" w:cs="Arial"/>
          <w:sz w:val="28"/>
          <w:szCs w:val="28"/>
          <w:rtl/>
        </w:rPr>
        <w:t xml:space="preserve"> على أسئلة الدراسة واختبار العلاقة بين المتغيرات، تمت صياغة الفرضيات الرئيسية التالية</w:t>
      </w:r>
      <w:r w:rsidR="000B1F23" w:rsidRPr="0069619C">
        <w:rPr>
          <w:rFonts w:ascii="Arial" w:hAnsi="Arial" w:cs="Arial"/>
          <w:sz w:val="28"/>
          <w:szCs w:val="28"/>
          <w:lang w:bidi="ar-EG"/>
        </w:rPr>
        <w:t>:</w:t>
      </w:r>
    </w:p>
    <w:p w14:paraId="0E45668E" w14:textId="77777777" w:rsidR="000B1F23" w:rsidRPr="0069619C" w:rsidRDefault="000B1F23" w:rsidP="003E66B2">
      <w:pPr>
        <w:numPr>
          <w:ilvl w:val="0"/>
          <w:numId w:val="21"/>
        </w:numPr>
        <w:spacing w:line="360" w:lineRule="auto"/>
        <w:jc w:val="both"/>
        <w:rPr>
          <w:rFonts w:ascii="Arial" w:hAnsi="Arial" w:cs="Arial"/>
          <w:sz w:val="28"/>
          <w:szCs w:val="28"/>
          <w:lang w:bidi="ar-EG"/>
        </w:rPr>
      </w:pPr>
      <w:r w:rsidRPr="0069619C">
        <w:rPr>
          <w:rFonts w:ascii="Arial" w:hAnsi="Arial" w:cs="Arial"/>
          <w:sz w:val="28"/>
          <w:szCs w:val="28"/>
          <w:rtl/>
        </w:rPr>
        <w:t>الفرضية الأولى</w:t>
      </w:r>
      <w:r w:rsidRPr="0069619C">
        <w:rPr>
          <w:rFonts w:ascii="Arial" w:hAnsi="Arial" w:cs="Arial"/>
          <w:sz w:val="28"/>
          <w:szCs w:val="28"/>
          <w:lang w:bidi="ar-EG"/>
        </w:rPr>
        <w:t xml:space="preserve"> (H1): </w:t>
      </w:r>
      <w:r w:rsidRPr="0069619C">
        <w:rPr>
          <w:rFonts w:ascii="Arial" w:hAnsi="Arial" w:cs="Arial"/>
          <w:sz w:val="28"/>
          <w:szCs w:val="28"/>
          <w:rtl/>
        </w:rPr>
        <w:t xml:space="preserve">يوجد تأثير إيجابي ومعنوي لجودة الخدمات المقدمة من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على رضا العملاء عن الشركة. بمعنى أنه كلما ارتفع تقييم العميل لجودة الخدمة (مثل جودة الشبكة، سرعة الاستجابة للشكاوى، كفاءة الدعم الفني)، ازداد مستوى الرضا لديه</w:t>
      </w:r>
      <w:r w:rsidRPr="0069619C">
        <w:rPr>
          <w:rFonts w:ascii="Arial" w:hAnsi="Arial" w:cs="Arial"/>
          <w:sz w:val="28"/>
          <w:szCs w:val="28"/>
          <w:lang w:bidi="ar-EG"/>
        </w:rPr>
        <w:t>.</w:t>
      </w:r>
    </w:p>
    <w:p w14:paraId="177C01A6" w14:textId="77777777" w:rsidR="000B1F23" w:rsidRPr="0069619C" w:rsidRDefault="000B1F23" w:rsidP="003E66B2">
      <w:pPr>
        <w:numPr>
          <w:ilvl w:val="0"/>
          <w:numId w:val="21"/>
        </w:numPr>
        <w:spacing w:line="360" w:lineRule="auto"/>
        <w:jc w:val="both"/>
        <w:rPr>
          <w:rFonts w:ascii="Arial" w:hAnsi="Arial" w:cs="Arial"/>
          <w:sz w:val="28"/>
          <w:szCs w:val="28"/>
          <w:lang w:bidi="ar-EG"/>
        </w:rPr>
      </w:pPr>
      <w:r w:rsidRPr="0069619C">
        <w:rPr>
          <w:rFonts w:ascii="Arial" w:hAnsi="Arial" w:cs="Arial"/>
          <w:sz w:val="28"/>
          <w:szCs w:val="28"/>
          <w:rtl/>
        </w:rPr>
        <w:t>الفرضية الثانية</w:t>
      </w:r>
      <w:r w:rsidRPr="0069619C">
        <w:rPr>
          <w:rFonts w:ascii="Arial" w:hAnsi="Arial" w:cs="Arial"/>
          <w:sz w:val="28"/>
          <w:szCs w:val="28"/>
          <w:lang w:bidi="ar-EG"/>
        </w:rPr>
        <w:t xml:space="preserve"> (H2): </w:t>
      </w:r>
      <w:r w:rsidRPr="0069619C">
        <w:rPr>
          <w:rFonts w:ascii="Arial" w:hAnsi="Arial" w:cs="Arial"/>
          <w:sz w:val="28"/>
          <w:szCs w:val="28"/>
          <w:rtl/>
        </w:rPr>
        <w:t xml:space="preserve">رضا العملاء عن خدمات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 xml:space="preserve">يؤدي إلى زيادة ولائهم للعلامة التجارية للشركة. أي أن العملاء الأكثر رضًا عن تجربتهم مع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هم الأكثر احتمالًا للاستمرار في استخدام خدماتها والتوصية بها للآخرين</w:t>
      </w:r>
      <w:r w:rsidRPr="0069619C">
        <w:rPr>
          <w:rFonts w:ascii="Arial" w:hAnsi="Arial" w:cs="Arial"/>
          <w:sz w:val="28"/>
          <w:szCs w:val="28"/>
          <w:lang w:bidi="ar-EG"/>
        </w:rPr>
        <w:t>.</w:t>
      </w:r>
    </w:p>
    <w:p w14:paraId="0B57E94B" w14:textId="77777777" w:rsidR="000B1F23" w:rsidRPr="0069619C" w:rsidRDefault="000B1F23" w:rsidP="003E66B2">
      <w:pPr>
        <w:numPr>
          <w:ilvl w:val="0"/>
          <w:numId w:val="21"/>
        </w:numPr>
        <w:spacing w:line="360" w:lineRule="auto"/>
        <w:jc w:val="both"/>
        <w:rPr>
          <w:rFonts w:ascii="Arial" w:hAnsi="Arial" w:cs="Arial"/>
          <w:sz w:val="28"/>
          <w:szCs w:val="28"/>
          <w:lang w:bidi="ar-EG"/>
        </w:rPr>
      </w:pPr>
      <w:r w:rsidRPr="0069619C">
        <w:rPr>
          <w:rFonts w:ascii="Arial" w:hAnsi="Arial" w:cs="Arial"/>
          <w:sz w:val="28"/>
          <w:szCs w:val="28"/>
          <w:rtl/>
        </w:rPr>
        <w:t>الفرضية الثالثة</w:t>
      </w:r>
      <w:r w:rsidRPr="0069619C">
        <w:rPr>
          <w:rFonts w:ascii="Arial" w:hAnsi="Arial" w:cs="Arial"/>
          <w:sz w:val="28"/>
          <w:szCs w:val="28"/>
          <w:lang w:bidi="ar-EG"/>
        </w:rPr>
        <w:t xml:space="preserve"> (H3): </w:t>
      </w:r>
      <w:r w:rsidRPr="0069619C">
        <w:rPr>
          <w:rFonts w:ascii="Arial" w:hAnsi="Arial" w:cs="Arial"/>
          <w:sz w:val="28"/>
          <w:szCs w:val="28"/>
          <w:rtl/>
        </w:rPr>
        <w:t xml:space="preserve">يُساهم التسويق الرقمي الفعّال (بما في ذلك التفاعل عبر منصات التواصل الاجتماعي، والتخصيص في التواصل، وتوفير الخدمات عبر التطبيقات الإلكترونية) بشكل إيجابي في تعزيز كل من رضا العملاء وولائهم لعلامة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وهذه الفرضية تفترض أن للتواصل الرقمي المتميز دورًا مضاعفًا: مباشرةً في رضا العميل عن الخدمة، وغير مباشر عبر بناء علاقة أقوى مع العلامة التجارية</w:t>
      </w:r>
      <w:r w:rsidRPr="0069619C">
        <w:rPr>
          <w:rFonts w:ascii="Arial" w:hAnsi="Arial" w:cs="Arial"/>
          <w:sz w:val="28"/>
          <w:szCs w:val="28"/>
          <w:lang w:bidi="ar-EG"/>
        </w:rPr>
        <w:t>.</w:t>
      </w:r>
    </w:p>
    <w:p w14:paraId="469D8743"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تم بناء هذه الفرضيات اعتمادًا على ما تم رصده في البيئة العملية وعلى نتائج دراسات سابقة. وسيتم اختبارها باستخدام أساليب إحصائية ملائمة للتأكد من صحتها أو رفضها في سياق عينة الدراسة</w:t>
      </w:r>
      <w:r w:rsidRPr="0069619C">
        <w:rPr>
          <w:rFonts w:ascii="Arial" w:hAnsi="Arial" w:cs="Arial"/>
          <w:sz w:val="28"/>
          <w:szCs w:val="28"/>
          <w:lang w:bidi="ar-EG"/>
        </w:rPr>
        <w:t>.</w:t>
      </w:r>
    </w:p>
    <w:p w14:paraId="245AE4D7" w14:textId="77777777" w:rsidR="000B1F23" w:rsidRPr="003A60A7" w:rsidRDefault="000B1F23" w:rsidP="003E66B2">
      <w:pPr>
        <w:spacing w:line="360" w:lineRule="auto"/>
        <w:jc w:val="both"/>
        <w:rPr>
          <w:rFonts w:ascii="Arial" w:hAnsi="Arial" w:cs="Arial"/>
          <w:b/>
          <w:bCs/>
          <w:sz w:val="32"/>
          <w:szCs w:val="32"/>
          <w:lang w:bidi="ar-EG"/>
        </w:rPr>
      </w:pPr>
      <w:r w:rsidRPr="003A60A7">
        <w:rPr>
          <w:rFonts w:ascii="Arial" w:hAnsi="Arial" w:cs="Arial"/>
          <w:b/>
          <w:bCs/>
          <w:sz w:val="32"/>
          <w:szCs w:val="32"/>
          <w:lang w:bidi="ar-EG"/>
        </w:rPr>
        <w:t xml:space="preserve">1-5. </w:t>
      </w:r>
      <w:r w:rsidRPr="003A60A7">
        <w:rPr>
          <w:rFonts w:ascii="Arial" w:hAnsi="Arial" w:cs="Arial"/>
          <w:b/>
          <w:bCs/>
          <w:sz w:val="32"/>
          <w:szCs w:val="32"/>
          <w:rtl/>
        </w:rPr>
        <w:t>أهداف الدراسة</w:t>
      </w:r>
    </w:p>
    <w:p w14:paraId="4E09DB3B"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تسعى هذه الدراسة إلى تحقيق مجموعة من الأهداف الرئيسة التي تبلورت بناءً على مشكلة الدراسة وفرضياتها، وذلك على النحو التالي</w:t>
      </w:r>
      <w:r w:rsidRPr="0069619C">
        <w:rPr>
          <w:rFonts w:ascii="Arial" w:hAnsi="Arial" w:cs="Arial"/>
          <w:sz w:val="28"/>
          <w:szCs w:val="28"/>
          <w:lang w:bidi="ar-EG"/>
        </w:rPr>
        <w:t>:</w:t>
      </w:r>
    </w:p>
    <w:p w14:paraId="6B2C3914" w14:textId="77777777" w:rsidR="000B1F23" w:rsidRPr="0069619C" w:rsidRDefault="000B1F23" w:rsidP="003E66B2">
      <w:pPr>
        <w:numPr>
          <w:ilvl w:val="0"/>
          <w:numId w:val="22"/>
        </w:numPr>
        <w:spacing w:line="360" w:lineRule="auto"/>
        <w:jc w:val="both"/>
        <w:rPr>
          <w:rFonts w:ascii="Arial" w:hAnsi="Arial" w:cs="Arial"/>
          <w:sz w:val="28"/>
          <w:szCs w:val="28"/>
          <w:lang w:bidi="ar-EG"/>
        </w:rPr>
      </w:pPr>
      <w:r w:rsidRPr="0069619C">
        <w:rPr>
          <w:rFonts w:ascii="Arial" w:hAnsi="Arial" w:cs="Arial"/>
          <w:sz w:val="28"/>
          <w:szCs w:val="28"/>
          <w:rtl/>
        </w:rPr>
        <w:t>قياس تأثير جودة الخدمة على رضا العملاء</w:t>
      </w:r>
      <w:r w:rsidRPr="0069619C">
        <w:rPr>
          <w:rFonts w:ascii="Arial" w:hAnsi="Arial" w:cs="Arial"/>
          <w:sz w:val="28"/>
          <w:szCs w:val="28"/>
          <w:lang w:bidi="ar-EG"/>
        </w:rPr>
        <w:t xml:space="preserve">: </w:t>
      </w:r>
      <w:r w:rsidRPr="0069619C">
        <w:rPr>
          <w:rFonts w:ascii="Arial" w:hAnsi="Arial" w:cs="Arial"/>
          <w:sz w:val="28"/>
          <w:szCs w:val="28"/>
          <w:rtl/>
        </w:rPr>
        <w:t xml:space="preserve">تحديد مدى إسهام جودة الخدمات المقدمة من شركة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(كفاءة الشبكة، خدمة العملاء، التنوع والابتكار في الخدمات) في تحقيق رضا عملائها</w:t>
      </w:r>
      <w:r w:rsidRPr="0069619C">
        <w:rPr>
          <w:rFonts w:ascii="Arial" w:hAnsi="Arial" w:cs="Arial"/>
          <w:sz w:val="28"/>
          <w:szCs w:val="28"/>
          <w:lang w:bidi="ar-EG"/>
        </w:rPr>
        <w:t>.</w:t>
      </w:r>
    </w:p>
    <w:p w14:paraId="1A969B85" w14:textId="77777777" w:rsidR="000B1F23" w:rsidRPr="0069619C" w:rsidRDefault="000B1F23" w:rsidP="003E66B2">
      <w:pPr>
        <w:numPr>
          <w:ilvl w:val="0"/>
          <w:numId w:val="22"/>
        </w:numPr>
        <w:spacing w:line="360" w:lineRule="auto"/>
        <w:jc w:val="both"/>
        <w:rPr>
          <w:rFonts w:ascii="Arial" w:hAnsi="Arial" w:cs="Arial"/>
          <w:sz w:val="28"/>
          <w:szCs w:val="28"/>
          <w:lang w:bidi="ar-EG"/>
        </w:rPr>
      </w:pPr>
      <w:r w:rsidRPr="0069619C">
        <w:rPr>
          <w:rFonts w:ascii="Arial" w:hAnsi="Arial" w:cs="Arial"/>
          <w:sz w:val="28"/>
          <w:szCs w:val="28"/>
          <w:rtl/>
        </w:rPr>
        <w:t>فهم العلاقة بين الرضا والولاء</w:t>
      </w:r>
      <w:r w:rsidRPr="0069619C">
        <w:rPr>
          <w:rFonts w:ascii="Arial" w:hAnsi="Arial" w:cs="Arial"/>
          <w:sz w:val="28"/>
          <w:szCs w:val="28"/>
          <w:lang w:bidi="ar-EG"/>
        </w:rPr>
        <w:t xml:space="preserve">: </w:t>
      </w:r>
      <w:r w:rsidRPr="0069619C">
        <w:rPr>
          <w:rFonts w:ascii="Arial" w:hAnsi="Arial" w:cs="Arial"/>
          <w:sz w:val="28"/>
          <w:szCs w:val="28"/>
          <w:rtl/>
        </w:rPr>
        <w:t xml:space="preserve">استكشاف وقياس العلاقة بين مستوى رضا العملاء الحالي عن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ومستوى ولائهم للعلامة التجارية، أي قابلية استمرارهم معها وعدم انتقالهم لمنافس آخر</w:t>
      </w:r>
      <w:r w:rsidRPr="0069619C">
        <w:rPr>
          <w:rFonts w:ascii="Arial" w:hAnsi="Arial" w:cs="Arial"/>
          <w:sz w:val="28"/>
          <w:szCs w:val="28"/>
          <w:lang w:bidi="ar-EG"/>
        </w:rPr>
        <w:t>.</w:t>
      </w:r>
    </w:p>
    <w:p w14:paraId="1ED8FC7C" w14:textId="77777777" w:rsidR="000B1F23" w:rsidRPr="0069619C" w:rsidRDefault="000B1F23" w:rsidP="003E66B2">
      <w:pPr>
        <w:numPr>
          <w:ilvl w:val="0"/>
          <w:numId w:val="22"/>
        </w:numPr>
        <w:spacing w:line="360" w:lineRule="auto"/>
        <w:jc w:val="both"/>
        <w:rPr>
          <w:rFonts w:ascii="Arial" w:hAnsi="Arial" w:cs="Arial"/>
          <w:sz w:val="28"/>
          <w:szCs w:val="28"/>
          <w:lang w:bidi="ar-EG"/>
        </w:rPr>
      </w:pPr>
      <w:r w:rsidRPr="0069619C">
        <w:rPr>
          <w:rFonts w:ascii="Arial" w:hAnsi="Arial" w:cs="Arial"/>
          <w:sz w:val="28"/>
          <w:szCs w:val="28"/>
          <w:rtl/>
        </w:rPr>
        <w:lastRenderedPageBreak/>
        <w:t>استكشاف دور التسويق الرقمي</w:t>
      </w:r>
      <w:r w:rsidRPr="0069619C">
        <w:rPr>
          <w:rFonts w:ascii="Arial" w:hAnsi="Arial" w:cs="Arial"/>
          <w:sz w:val="28"/>
          <w:szCs w:val="28"/>
          <w:lang w:bidi="ar-EG"/>
        </w:rPr>
        <w:t xml:space="preserve">: </w:t>
      </w:r>
      <w:r w:rsidRPr="0069619C">
        <w:rPr>
          <w:rFonts w:ascii="Arial" w:hAnsi="Arial" w:cs="Arial"/>
          <w:sz w:val="28"/>
          <w:szCs w:val="28"/>
          <w:rtl/>
        </w:rPr>
        <w:t xml:space="preserve">تحليل الدور المحوري الذي يلعبه التسويق الرقمي ووسائل التواصل الحديثة في تعزيز كل من رضا العملاء وولائهم. وهذا يتضمن تقييم تأثير التواجد النشط </w:t>
      </w:r>
      <w:proofErr w:type="gramStart"/>
      <w:r w:rsidRPr="0069619C">
        <w:rPr>
          <w:rFonts w:ascii="Arial" w:hAnsi="Arial" w:cs="Arial"/>
          <w:sz w:val="28"/>
          <w:szCs w:val="28"/>
          <w:rtl/>
        </w:rPr>
        <w:t>لـ</w:t>
      </w:r>
      <w:r w:rsidRPr="0069619C">
        <w:rPr>
          <w:rFonts w:ascii="Arial" w:hAnsi="Arial" w:cs="Arial"/>
          <w:i/>
          <w:iCs/>
          <w:sz w:val="28"/>
          <w:szCs w:val="28"/>
          <w:lang w:bidi="ar-EG"/>
        </w:rPr>
        <w:t>STC</w:t>
      </w:r>
      <w:proofErr w:type="gramEnd"/>
      <w:r w:rsidRPr="0069619C">
        <w:rPr>
          <w:rFonts w:ascii="Arial" w:hAnsi="Arial" w:cs="Arial"/>
          <w:sz w:val="28"/>
          <w:szCs w:val="28"/>
          <w:lang w:bidi="ar-EG"/>
        </w:rPr>
        <w:t xml:space="preserve"> </w:t>
      </w:r>
      <w:r w:rsidRPr="0069619C">
        <w:rPr>
          <w:rFonts w:ascii="Arial" w:hAnsi="Arial" w:cs="Arial"/>
          <w:sz w:val="28"/>
          <w:szCs w:val="28"/>
          <w:rtl/>
        </w:rPr>
        <w:t>عبر الإنترنت وتطبيقاتها وخدماتها الرقمية على تجربة العملاء وانطباعاتهم</w:t>
      </w:r>
      <w:r w:rsidRPr="0069619C">
        <w:rPr>
          <w:rFonts w:ascii="Arial" w:hAnsi="Arial" w:cs="Arial"/>
          <w:sz w:val="28"/>
          <w:szCs w:val="28"/>
          <w:lang w:bidi="ar-EG"/>
        </w:rPr>
        <w:t>.</w:t>
      </w:r>
    </w:p>
    <w:p w14:paraId="055AD93F" w14:textId="77777777" w:rsidR="000B1F23" w:rsidRPr="0069619C" w:rsidRDefault="000B1F23" w:rsidP="003E66B2">
      <w:pPr>
        <w:numPr>
          <w:ilvl w:val="0"/>
          <w:numId w:val="22"/>
        </w:numPr>
        <w:spacing w:line="360" w:lineRule="auto"/>
        <w:jc w:val="both"/>
        <w:rPr>
          <w:rFonts w:ascii="Arial" w:hAnsi="Arial" w:cs="Arial"/>
          <w:sz w:val="28"/>
          <w:szCs w:val="28"/>
          <w:lang w:bidi="ar-EG"/>
        </w:rPr>
      </w:pPr>
      <w:r w:rsidRPr="0069619C">
        <w:rPr>
          <w:rFonts w:ascii="Arial" w:hAnsi="Arial" w:cs="Arial"/>
          <w:sz w:val="28"/>
          <w:szCs w:val="28"/>
          <w:rtl/>
        </w:rPr>
        <w:t>تقديم توصيات لتحسين الاستراتيجيات</w:t>
      </w:r>
      <w:r w:rsidRPr="0069619C">
        <w:rPr>
          <w:rFonts w:ascii="Arial" w:hAnsi="Arial" w:cs="Arial"/>
          <w:sz w:val="28"/>
          <w:szCs w:val="28"/>
          <w:lang w:bidi="ar-EG"/>
        </w:rPr>
        <w:t xml:space="preserve">: </w:t>
      </w:r>
      <w:r w:rsidRPr="0069619C">
        <w:rPr>
          <w:rFonts w:ascii="Arial" w:hAnsi="Arial" w:cs="Arial"/>
          <w:sz w:val="28"/>
          <w:szCs w:val="28"/>
          <w:rtl/>
        </w:rPr>
        <w:t xml:space="preserve">بناءً على النتائج المستخلصة، ستقدم الدراسة توصيات عملية ومحددة لشركة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بهدف تحسين استراتيجياتها التسويقية وجودة خدماتها، بما يسهم في زيادة مستويات رضا العملاء وتعزيز ولائهم للشركة على المدى البعيد</w:t>
      </w:r>
      <w:r w:rsidRPr="0069619C">
        <w:rPr>
          <w:rFonts w:ascii="Arial" w:hAnsi="Arial" w:cs="Arial"/>
          <w:sz w:val="28"/>
          <w:szCs w:val="28"/>
          <w:lang w:bidi="ar-EG"/>
        </w:rPr>
        <w:t>.</w:t>
      </w:r>
    </w:p>
    <w:p w14:paraId="094D0235" w14:textId="77777777" w:rsidR="000B1F23" w:rsidRPr="0069619C" w:rsidRDefault="000B1F23" w:rsidP="003E66B2">
      <w:pPr>
        <w:spacing w:line="360" w:lineRule="auto"/>
        <w:jc w:val="both"/>
        <w:rPr>
          <w:rFonts w:ascii="Arial" w:hAnsi="Arial" w:cs="Arial"/>
          <w:b/>
          <w:bCs/>
          <w:sz w:val="32"/>
          <w:szCs w:val="32"/>
          <w:lang w:bidi="ar-EG"/>
        </w:rPr>
      </w:pPr>
      <w:r w:rsidRPr="0069619C">
        <w:rPr>
          <w:rFonts w:ascii="Arial" w:hAnsi="Arial" w:cs="Arial"/>
          <w:sz w:val="28"/>
          <w:szCs w:val="28"/>
          <w:rtl/>
        </w:rPr>
        <w:t xml:space="preserve">من خلال تحقيق هذه الأهداف، تأمل الدراسة في توفير فهم أشمل للعوامل المؤثرة على رضا وولاء العملاء في قطاع الاتصالات السعودي، وتزويد أصحاب القرار في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بالمعلومات اللازمة لاتخاذ مبادرات تحسين مدروسة</w:t>
      </w:r>
      <w:r w:rsidRPr="0069619C">
        <w:rPr>
          <w:rFonts w:ascii="Arial" w:hAnsi="Arial" w:cs="Arial"/>
          <w:sz w:val="28"/>
          <w:szCs w:val="28"/>
          <w:lang w:bidi="ar-EG"/>
        </w:rPr>
        <w:t>.</w:t>
      </w:r>
    </w:p>
    <w:p w14:paraId="6A5A6732" w14:textId="77777777" w:rsidR="000B1F23" w:rsidRPr="003A60A7" w:rsidRDefault="000B1F23" w:rsidP="003E66B2">
      <w:pPr>
        <w:spacing w:line="360" w:lineRule="auto"/>
        <w:jc w:val="both"/>
        <w:rPr>
          <w:rFonts w:ascii="Arial" w:hAnsi="Arial" w:cs="Arial"/>
          <w:b/>
          <w:bCs/>
          <w:sz w:val="32"/>
          <w:szCs w:val="32"/>
          <w:lang w:bidi="ar-EG"/>
        </w:rPr>
      </w:pPr>
      <w:r w:rsidRPr="003A60A7">
        <w:rPr>
          <w:rFonts w:ascii="Arial" w:hAnsi="Arial" w:cs="Arial"/>
          <w:b/>
          <w:bCs/>
          <w:sz w:val="32"/>
          <w:szCs w:val="32"/>
          <w:lang w:bidi="ar-EG"/>
        </w:rPr>
        <w:t xml:space="preserve">1-6. </w:t>
      </w:r>
      <w:r w:rsidRPr="003A60A7">
        <w:rPr>
          <w:rFonts w:ascii="Arial" w:hAnsi="Arial" w:cs="Arial"/>
          <w:b/>
          <w:bCs/>
          <w:sz w:val="32"/>
          <w:szCs w:val="32"/>
          <w:rtl/>
        </w:rPr>
        <w:t>أهمية الدراسة</w:t>
      </w:r>
    </w:p>
    <w:p w14:paraId="2935CEFE"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تنبع أهمية هذه الدراسة من جوانب متعددة، علمية وعملية ومجتمعية</w:t>
      </w:r>
      <w:r w:rsidRPr="0069619C">
        <w:rPr>
          <w:rFonts w:ascii="Arial" w:hAnsi="Arial" w:cs="Arial"/>
          <w:sz w:val="28"/>
          <w:szCs w:val="28"/>
          <w:lang w:bidi="ar-EG"/>
        </w:rPr>
        <w:t xml:space="preserve">. </w:t>
      </w:r>
      <w:r w:rsidRPr="0069619C">
        <w:rPr>
          <w:rFonts w:ascii="Arial" w:hAnsi="Arial" w:cs="Arial"/>
          <w:sz w:val="28"/>
          <w:szCs w:val="28"/>
          <w:rtl/>
        </w:rPr>
        <w:t>فيما يلي توضيح لأبرز جوانب الأهمية</w:t>
      </w:r>
      <w:r w:rsidRPr="0069619C">
        <w:rPr>
          <w:rFonts w:ascii="Arial" w:hAnsi="Arial" w:cs="Arial"/>
          <w:sz w:val="28"/>
          <w:szCs w:val="28"/>
          <w:lang w:bidi="ar-EG"/>
        </w:rPr>
        <w:t>:</w:t>
      </w:r>
    </w:p>
    <w:p w14:paraId="1052BA59" w14:textId="77777777" w:rsidR="000B1F23" w:rsidRPr="0069619C" w:rsidRDefault="000B1F23" w:rsidP="003E66B2">
      <w:pPr>
        <w:numPr>
          <w:ilvl w:val="0"/>
          <w:numId w:val="23"/>
        </w:numPr>
        <w:spacing w:line="360" w:lineRule="auto"/>
        <w:jc w:val="both"/>
        <w:rPr>
          <w:rFonts w:ascii="Arial" w:hAnsi="Arial" w:cs="Arial"/>
          <w:sz w:val="28"/>
          <w:szCs w:val="28"/>
          <w:lang w:bidi="ar-EG"/>
        </w:rPr>
      </w:pPr>
      <w:r w:rsidRPr="0069619C">
        <w:rPr>
          <w:rFonts w:ascii="Arial" w:hAnsi="Arial" w:cs="Arial"/>
          <w:sz w:val="28"/>
          <w:szCs w:val="28"/>
          <w:rtl/>
        </w:rPr>
        <w:t>الأهمية العلمية</w:t>
      </w:r>
      <w:r w:rsidRPr="0069619C">
        <w:rPr>
          <w:rFonts w:ascii="Arial" w:hAnsi="Arial" w:cs="Arial"/>
          <w:sz w:val="28"/>
          <w:szCs w:val="28"/>
          <w:lang w:bidi="ar-EG"/>
        </w:rPr>
        <w:t xml:space="preserve">: </w:t>
      </w:r>
      <w:r w:rsidRPr="0069619C">
        <w:rPr>
          <w:rFonts w:ascii="Arial" w:hAnsi="Arial" w:cs="Arial"/>
          <w:sz w:val="28"/>
          <w:szCs w:val="28"/>
          <w:rtl/>
        </w:rPr>
        <w:t>تسهم الدراسة في إثراء المعرفة الأكاديمية في مجال التسويق وإدارة علاقات العملاء من خلال التركيز على العلاقة بين رضا العملاء وولاء العلامة التجارية في قطاع الاتصالات السعودي. وتعتبر هذه العلاقة من المواضيع الحيوية التي شهدت تطورًا مستمرًا في الأدبيات الحديثة. تقدم الدراسة إطارًا تطبيقيًا يدمج بين مفاهيم جودة الخدمة والتسويق الرقمي وتأثيرهما المشترك على الرضا والولاء، وبالتالي ستوفر نتائجها نموذجًا مرجعيًا يمكن أن يستفيد منه الباحثون في دراسات مستقبلية مماثلة</w:t>
      </w:r>
      <w:r w:rsidRPr="0069619C">
        <w:rPr>
          <w:rFonts w:ascii="Arial" w:hAnsi="Arial" w:cs="Arial"/>
          <w:sz w:val="28"/>
          <w:szCs w:val="28"/>
          <w:lang w:bidi="ar-EG"/>
        </w:rPr>
        <w:t>.</w:t>
      </w:r>
    </w:p>
    <w:p w14:paraId="50C3942A" w14:textId="77777777" w:rsidR="000B1F23" w:rsidRPr="0069619C" w:rsidRDefault="000B1F23" w:rsidP="003E66B2">
      <w:pPr>
        <w:numPr>
          <w:ilvl w:val="0"/>
          <w:numId w:val="23"/>
        </w:numPr>
        <w:spacing w:line="360" w:lineRule="auto"/>
        <w:jc w:val="both"/>
        <w:rPr>
          <w:rFonts w:ascii="Arial" w:hAnsi="Arial" w:cs="Arial"/>
          <w:sz w:val="28"/>
          <w:szCs w:val="28"/>
          <w:lang w:bidi="ar-EG"/>
        </w:rPr>
      </w:pPr>
      <w:r w:rsidRPr="0069619C">
        <w:rPr>
          <w:rFonts w:ascii="Arial" w:hAnsi="Arial" w:cs="Arial"/>
          <w:sz w:val="28"/>
          <w:szCs w:val="28"/>
          <w:rtl/>
        </w:rPr>
        <w:t>الأهمية العملية</w:t>
      </w:r>
      <w:r w:rsidRPr="0069619C">
        <w:rPr>
          <w:rFonts w:ascii="Arial" w:hAnsi="Arial" w:cs="Arial"/>
          <w:sz w:val="28"/>
          <w:szCs w:val="28"/>
          <w:lang w:bidi="ar-EG"/>
        </w:rPr>
        <w:t xml:space="preserve">: </w:t>
      </w:r>
      <w:r w:rsidRPr="0069619C">
        <w:rPr>
          <w:rFonts w:ascii="Arial" w:hAnsi="Arial" w:cs="Arial"/>
          <w:sz w:val="28"/>
          <w:szCs w:val="28"/>
          <w:rtl/>
        </w:rPr>
        <w:t xml:space="preserve">تقدم الدراسة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 xml:space="preserve">والشركات المشابهة توصيات عملية مبنية على بيانات ميدانية حول كيفية تحسين استراتيجيات التسويق وجودة الخدمة بهدف تعزيز رضا العملاء وولائهم. فعلى سبيل المثال، إذا برهنت النتائج على تأثير جوهري للتسويق الرقمي على الولاء، فسيكون من المهم للشركة زيادة الاستثمار في المنصات الرقمية والتفاعل الشخصي مع العملاء عبر الإنترنت. إن التوصيات المستندة إلى الأدلة ستساعد إدارة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في اتخاذ قرارات مستنيرة لتحسين تجربة العملاء والإبقاء عليهم</w:t>
      </w:r>
      <w:r w:rsidRPr="0069619C">
        <w:rPr>
          <w:rFonts w:ascii="Arial" w:hAnsi="Arial" w:cs="Arial"/>
          <w:sz w:val="28"/>
          <w:szCs w:val="28"/>
          <w:lang w:bidi="ar-EG"/>
        </w:rPr>
        <w:t>.</w:t>
      </w:r>
    </w:p>
    <w:p w14:paraId="7A17F30F" w14:textId="77777777" w:rsidR="000B1F23" w:rsidRPr="0069619C" w:rsidRDefault="000B1F23" w:rsidP="003E66B2">
      <w:pPr>
        <w:numPr>
          <w:ilvl w:val="0"/>
          <w:numId w:val="23"/>
        </w:numPr>
        <w:spacing w:line="360" w:lineRule="auto"/>
        <w:jc w:val="both"/>
        <w:rPr>
          <w:rFonts w:ascii="Arial" w:hAnsi="Arial" w:cs="Arial"/>
          <w:sz w:val="28"/>
          <w:szCs w:val="28"/>
          <w:lang w:bidi="ar-EG"/>
        </w:rPr>
      </w:pPr>
      <w:r w:rsidRPr="0069619C">
        <w:rPr>
          <w:rFonts w:ascii="Arial" w:hAnsi="Arial" w:cs="Arial"/>
          <w:sz w:val="28"/>
          <w:szCs w:val="28"/>
          <w:rtl/>
        </w:rPr>
        <w:t>الأهمية المجتمعية</w:t>
      </w:r>
      <w:r w:rsidRPr="0069619C">
        <w:rPr>
          <w:rFonts w:ascii="Arial" w:hAnsi="Arial" w:cs="Arial"/>
          <w:sz w:val="28"/>
          <w:szCs w:val="28"/>
          <w:lang w:bidi="ar-EG"/>
        </w:rPr>
        <w:t xml:space="preserve">: </w:t>
      </w:r>
      <w:r w:rsidRPr="0069619C">
        <w:rPr>
          <w:rFonts w:ascii="Arial" w:hAnsi="Arial" w:cs="Arial"/>
          <w:sz w:val="28"/>
          <w:szCs w:val="28"/>
          <w:rtl/>
        </w:rPr>
        <w:t>ينعكس تعزيز رضا العملاء ورفع مستوى جودة الخدمات المقدمة إيجابًا على تجربة المستخدم في المجتمع ككل</w:t>
      </w:r>
      <w:r w:rsidRPr="0069619C">
        <w:rPr>
          <w:rFonts w:ascii="Arial" w:hAnsi="Arial" w:cs="Arial"/>
          <w:sz w:val="28"/>
          <w:szCs w:val="28"/>
          <w:lang w:bidi="ar-EG"/>
        </w:rPr>
        <w:t xml:space="preserve">. </w:t>
      </w:r>
      <w:r w:rsidRPr="0069619C">
        <w:rPr>
          <w:rFonts w:ascii="Arial" w:hAnsi="Arial" w:cs="Arial"/>
          <w:sz w:val="28"/>
          <w:szCs w:val="28"/>
          <w:rtl/>
        </w:rPr>
        <w:t xml:space="preserve">فعملاء الاتصالات الراضون عن الخدمات سيحصلون </w:t>
      </w:r>
      <w:r w:rsidRPr="0069619C">
        <w:rPr>
          <w:rFonts w:ascii="Arial" w:hAnsi="Arial" w:cs="Arial"/>
          <w:sz w:val="28"/>
          <w:szCs w:val="28"/>
          <w:rtl/>
        </w:rPr>
        <w:lastRenderedPageBreak/>
        <w:t>على قيمة أفضل مقابل ما يدفعونه، كما أن زيادة ولاء العملاء لشركة ما تدفع كافة الشركات إلى رفع مستوى التنافس في الخدمة. وبالتالي، تساهم نتائج هذه الدراسة في دفع شركات الاتصالات إلى تحسين خدماتها بشكل عام في المملكة العربية السعودية، مما يعود بالنفع على المستهلكين ويرتقي بجودة قطاع الاتصالات ككل</w:t>
      </w:r>
      <w:r w:rsidRPr="0069619C">
        <w:rPr>
          <w:rFonts w:ascii="Arial" w:hAnsi="Arial" w:cs="Arial"/>
          <w:sz w:val="28"/>
          <w:szCs w:val="28"/>
          <w:lang w:bidi="ar-EG"/>
        </w:rPr>
        <w:t>.</w:t>
      </w:r>
    </w:p>
    <w:p w14:paraId="03D4848F"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باختصار، تجمع هذه الدراسة بين تحقيق إسهام علمي في مجال التسويق، وتقديم حلول عملية لصناعة حيوية، وتحقيق منفعة اجتماعية واسعة عبر تحسين جودة الخدمة ورضا العملاء</w:t>
      </w:r>
      <w:r w:rsidRPr="0069619C">
        <w:rPr>
          <w:rFonts w:ascii="Arial" w:hAnsi="Arial" w:cs="Arial"/>
          <w:sz w:val="28"/>
          <w:szCs w:val="28"/>
          <w:lang w:bidi="ar-EG"/>
        </w:rPr>
        <w:t>.</w:t>
      </w:r>
    </w:p>
    <w:p w14:paraId="0AEE0A0A" w14:textId="77777777" w:rsidR="000B1F23" w:rsidRPr="003A60A7" w:rsidRDefault="000B1F23" w:rsidP="003E66B2">
      <w:pPr>
        <w:spacing w:line="360" w:lineRule="auto"/>
        <w:jc w:val="both"/>
        <w:rPr>
          <w:rFonts w:ascii="Arial" w:hAnsi="Arial" w:cs="Arial"/>
          <w:b/>
          <w:bCs/>
          <w:sz w:val="32"/>
          <w:szCs w:val="32"/>
          <w:lang w:bidi="ar-EG"/>
        </w:rPr>
      </w:pPr>
      <w:r w:rsidRPr="003A60A7">
        <w:rPr>
          <w:rFonts w:ascii="Arial" w:hAnsi="Arial" w:cs="Arial"/>
          <w:b/>
          <w:bCs/>
          <w:sz w:val="32"/>
          <w:szCs w:val="32"/>
          <w:lang w:bidi="ar-EG"/>
        </w:rPr>
        <w:t xml:space="preserve">1-7. </w:t>
      </w:r>
      <w:r w:rsidRPr="003A60A7">
        <w:rPr>
          <w:rFonts w:ascii="Arial" w:hAnsi="Arial" w:cs="Arial"/>
          <w:b/>
          <w:bCs/>
          <w:sz w:val="32"/>
          <w:szCs w:val="32"/>
          <w:rtl/>
        </w:rPr>
        <w:t>منهجية البحث</w:t>
      </w:r>
    </w:p>
    <w:p w14:paraId="6903DBED" w14:textId="675CC823"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 xml:space="preserve">تعتمد هذه الدراسة على المنهج الوصفي التحليلي بهدف وصف الظاهرة محل البحث (رضا العملاء وولائهم) وتحليل العلاقات بينها بشكل كمي. تم استخدام </w:t>
      </w:r>
      <w:proofErr w:type="gramStart"/>
      <w:r w:rsidRPr="0069619C">
        <w:rPr>
          <w:rFonts w:ascii="Arial" w:hAnsi="Arial" w:cs="Arial"/>
          <w:sz w:val="28"/>
          <w:szCs w:val="28"/>
          <w:rtl/>
        </w:rPr>
        <w:t>الاستبيان</w:t>
      </w:r>
      <w:proofErr w:type="gramEnd"/>
      <w:r w:rsidRPr="0069619C">
        <w:rPr>
          <w:rFonts w:ascii="Arial" w:hAnsi="Arial" w:cs="Arial"/>
          <w:sz w:val="28"/>
          <w:szCs w:val="28"/>
          <w:rtl/>
        </w:rPr>
        <w:t xml:space="preserve"> كأداة رئيسية لجمع البيانات، حيث صُمّم </w:t>
      </w:r>
      <w:proofErr w:type="gramStart"/>
      <w:r w:rsidRPr="0069619C">
        <w:rPr>
          <w:rFonts w:ascii="Arial" w:hAnsi="Arial" w:cs="Arial"/>
          <w:sz w:val="28"/>
          <w:szCs w:val="28"/>
          <w:rtl/>
        </w:rPr>
        <w:t>استبيان</w:t>
      </w:r>
      <w:proofErr w:type="gramEnd"/>
      <w:r w:rsidRPr="0069619C">
        <w:rPr>
          <w:rFonts w:ascii="Arial" w:hAnsi="Arial" w:cs="Arial"/>
          <w:sz w:val="28"/>
          <w:szCs w:val="28"/>
          <w:rtl/>
        </w:rPr>
        <w:t xml:space="preserve"> مُحكم يتضمن مجموعة من الأسئلة المغلقة لقياس متغيرات الدراسة لدى عينة من عملاء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 xml:space="preserve">في المملكة العربية السعودية. شمل </w:t>
      </w:r>
      <w:proofErr w:type="gramStart"/>
      <w:r w:rsidRPr="0069619C">
        <w:rPr>
          <w:rFonts w:ascii="Arial" w:hAnsi="Arial" w:cs="Arial"/>
          <w:sz w:val="28"/>
          <w:szCs w:val="28"/>
          <w:rtl/>
        </w:rPr>
        <w:t>الاستبيان</w:t>
      </w:r>
      <w:proofErr w:type="gramEnd"/>
      <w:r w:rsidRPr="0069619C">
        <w:rPr>
          <w:rFonts w:ascii="Arial" w:hAnsi="Arial" w:cs="Arial"/>
          <w:sz w:val="28"/>
          <w:szCs w:val="28"/>
          <w:rtl/>
        </w:rPr>
        <w:t xml:space="preserve"> عدة محاور لقياس كل من: مستوى رضا العميل عن جوانب الخدمة المختلفة، مدى ولائه واستعداده للاستمرار مع الشركة، تقييمه لجودة الخدمة (من حيث الاعتمادية والاستجابة وغيرها)، وأيضًا مدى تفاعله مع قنوات التسويق الرقمي الخاصة بالشركة (كتطبيق </w:t>
      </w:r>
      <w:proofErr w:type="spellStart"/>
      <w:r w:rsidRPr="0069619C">
        <w:rPr>
          <w:rFonts w:ascii="Arial" w:hAnsi="Arial" w:cs="Arial"/>
          <w:i/>
          <w:iCs/>
          <w:sz w:val="28"/>
          <w:szCs w:val="28"/>
          <w:lang w:bidi="ar-EG"/>
        </w:rPr>
        <w:t>MySTC</w:t>
      </w:r>
      <w:proofErr w:type="spellEnd"/>
      <w:r w:rsidRPr="0069619C">
        <w:rPr>
          <w:rFonts w:ascii="Arial" w:hAnsi="Arial" w:cs="Arial"/>
          <w:sz w:val="28"/>
          <w:szCs w:val="28"/>
          <w:lang w:bidi="ar-EG"/>
        </w:rPr>
        <w:t xml:space="preserve"> </w:t>
      </w:r>
      <w:r w:rsidRPr="0069619C">
        <w:rPr>
          <w:rFonts w:ascii="Arial" w:hAnsi="Arial" w:cs="Arial"/>
          <w:sz w:val="28"/>
          <w:szCs w:val="28"/>
          <w:rtl/>
        </w:rPr>
        <w:t>ومنصات التواصل الاجتماعي</w:t>
      </w:r>
      <w:r w:rsidR="00D83939" w:rsidRPr="0069619C">
        <w:rPr>
          <w:rFonts w:ascii="Arial" w:hAnsi="Arial" w:cs="Arial" w:hint="cs"/>
          <w:sz w:val="28"/>
          <w:szCs w:val="28"/>
          <w:rtl/>
          <w:lang w:bidi="ar-EG"/>
        </w:rPr>
        <w:t>).</w:t>
      </w:r>
    </w:p>
    <w:p w14:paraId="5418F913" w14:textId="50A08D41"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 xml:space="preserve">تم اختيار عينة عشوائية من عملاء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 xml:space="preserve">بلغ حجمها (200) مفردة، لضمان تمثيل شريحة متنوعة من العملاء من حيث التركيبة السكانية (الجنس، الفئة العمرية، مستوى الاستخدام، وغيرها). وبعد جمع البيانات، تم استخدام برمجيات التحليل الإحصائي المناسبة – وعلى رأسها حزمة </w:t>
      </w:r>
      <w:r w:rsidRPr="0069619C">
        <w:rPr>
          <w:rFonts w:ascii="Arial" w:hAnsi="Arial" w:cs="Arial"/>
          <w:sz w:val="28"/>
          <w:szCs w:val="28"/>
          <w:lang w:bidi="ar-EG"/>
        </w:rPr>
        <w:t xml:space="preserve">SPSS </w:t>
      </w:r>
      <w:r w:rsidRPr="0069619C">
        <w:rPr>
          <w:rFonts w:ascii="Arial" w:hAnsi="Arial" w:cs="Arial"/>
          <w:sz w:val="28"/>
          <w:szCs w:val="28"/>
          <w:rtl/>
        </w:rPr>
        <w:t xml:space="preserve">الإحصائية – لتحليل النتائج الكمّية. وقد شملت طرق التحليل: حساب المتوسطات والانحرافات المعيارية للوصف العام، واختبارات الثبات والصدق لأداة </w:t>
      </w:r>
      <w:proofErr w:type="gramStart"/>
      <w:r w:rsidRPr="0069619C">
        <w:rPr>
          <w:rFonts w:ascii="Arial" w:hAnsi="Arial" w:cs="Arial"/>
          <w:sz w:val="28"/>
          <w:szCs w:val="28"/>
          <w:rtl/>
        </w:rPr>
        <w:t>الاستبيان</w:t>
      </w:r>
      <w:proofErr w:type="gramEnd"/>
      <w:r w:rsidRPr="0069619C">
        <w:rPr>
          <w:rFonts w:ascii="Arial" w:hAnsi="Arial" w:cs="Arial"/>
          <w:sz w:val="28"/>
          <w:szCs w:val="28"/>
          <w:rtl/>
        </w:rPr>
        <w:t xml:space="preserve"> (مثل معامل ألفا للتأكد من اتساق الأسئلة الداخلية). كما استُخدم تحليل الارتباط</w:t>
      </w:r>
      <w:r w:rsidRPr="0069619C">
        <w:rPr>
          <w:rFonts w:ascii="Arial" w:hAnsi="Arial" w:cs="Arial"/>
          <w:sz w:val="28"/>
          <w:szCs w:val="28"/>
          <w:lang w:bidi="ar-EG"/>
        </w:rPr>
        <w:t xml:space="preserve"> (Pearson) </w:t>
      </w:r>
      <w:r w:rsidRPr="0069619C">
        <w:rPr>
          <w:rFonts w:ascii="Arial" w:hAnsi="Arial" w:cs="Arial"/>
          <w:sz w:val="28"/>
          <w:szCs w:val="28"/>
          <w:rtl/>
        </w:rPr>
        <w:t>لقياس قوة العلاقة بين المتغيرات الرئيسية، بالإضافة إلى تحليل الانحدار الخطي لاختبار تأثير المتغيرات المستقلة (جودة الخدمة، التسويق الرقمي، إلخ) على المتغير التابع (ولاء العملاء)</w:t>
      </w:r>
      <w:r w:rsidRPr="0069619C">
        <w:rPr>
          <w:rFonts w:ascii="Arial" w:hAnsi="Arial" w:cs="Arial"/>
          <w:sz w:val="28"/>
          <w:szCs w:val="28"/>
          <w:lang w:bidi="ar-EG"/>
        </w:rPr>
        <w:t>.</w:t>
      </w:r>
    </w:p>
    <w:p w14:paraId="5D182FE8" w14:textId="77777777" w:rsidR="000B1F23" w:rsidRDefault="000B1F23" w:rsidP="003E66B2">
      <w:pPr>
        <w:spacing w:line="360" w:lineRule="auto"/>
        <w:jc w:val="both"/>
        <w:rPr>
          <w:rFonts w:ascii="Arial" w:hAnsi="Arial" w:cs="Arial"/>
          <w:sz w:val="28"/>
          <w:szCs w:val="28"/>
          <w:rtl/>
          <w:lang w:bidi="ar-EG"/>
        </w:rPr>
      </w:pPr>
      <w:r w:rsidRPr="0069619C">
        <w:rPr>
          <w:rFonts w:ascii="Arial" w:hAnsi="Arial" w:cs="Arial"/>
          <w:sz w:val="28"/>
          <w:szCs w:val="28"/>
          <w:rtl/>
        </w:rPr>
        <w:t>تميزت المنهجية أيضًا بمراعاة أخلاقيات البحث من خلال ضمان سرية إجابات المشاركين واستخدامها لأغراض البحث فقط. وبشكل عام، فإن تبني هذا الأسلوب المنهجي المزدوج (وصفي وتحليلي) مكّن من الحصول على فهم متكامل للمشكلة البحثية، حيث قدّم صورة وصفية عن مستوى الرضا والولاء الحالي، وفي نفس الوقت اختبر فروض العلاقة السببية بين تلك المتغيرات</w:t>
      </w:r>
      <w:r w:rsidRPr="0069619C">
        <w:rPr>
          <w:rFonts w:ascii="Arial" w:hAnsi="Arial" w:cs="Arial"/>
          <w:sz w:val="28"/>
          <w:szCs w:val="28"/>
          <w:lang w:bidi="ar-EG"/>
        </w:rPr>
        <w:t>.</w:t>
      </w:r>
    </w:p>
    <w:p w14:paraId="1F5F611B" w14:textId="77777777" w:rsidR="00FE0F04" w:rsidRPr="0069619C" w:rsidRDefault="00FE0F04" w:rsidP="003E66B2">
      <w:pPr>
        <w:spacing w:line="360" w:lineRule="auto"/>
        <w:jc w:val="both"/>
        <w:rPr>
          <w:rFonts w:ascii="Arial" w:hAnsi="Arial" w:cs="Arial"/>
          <w:sz w:val="28"/>
          <w:szCs w:val="28"/>
          <w:lang w:bidi="ar-EG"/>
        </w:rPr>
      </w:pPr>
    </w:p>
    <w:p w14:paraId="03F2C79A" w14:textId="77777777" w:rsidR="000B1F23" w:rsidRPr="003A60A7" w:rsidRDefault="000B1F23" w:rsidP="003E66B2">
      <w:pPr>
        <w:spacing w:line="360" w:lineRule="auto"/>
        <w:jc w:val="both"/>
        <w:rPr>
          <w:rFonts w:ascii="Arial" w:hAnsi="Arial" w:cs="Arial"/>
          <w:b/>
          <w:bCs/>
          <w:sz w:val="32"/>
          <w:szCs w:val="32"/>
          <w:lang w:bidi="ar-EG"/>
        </w:rPr>
      </w:pPr>
      <w:r w:rsidRPr="003A60A7">
        <w:rPr>
          <w:rFonts w:ascii="Arial" w:hAnsi="Arial" w:cs="Arial"/>
          <w:b/>
          <w:bCs/>
          <w:sz w:val="32"/>
          <w:szCs w:val="32"/>
          <w:lang w:bidi="ar-EG"/>
        </w:rPr>
        <w:lastRenderedPageBreak/>
        <w:t xml:space="preserve">1-8. </w:t>
      </w:r>
      <w:r w:rsidRPr="003A60A7">
        <w:rPr>
          <w:rFonts w:ascii="Arial" w:hAnsi="Arial" w:cs="Arial"/>
          <w:b/>
          <w:bCs/>
          <w:sz w:val="32"/>
          <w:szCs w:val="32"/>
          <w:rtl/>
        </w:rPr>
        <w:t>حدود الدراسة</w:t>
      </w:r>
    </w:p>
    <w:p w14:paraId="13E01D24"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لتحديد نطاق الدراسة بوضوح، ينبغي توضيح الحدود التي تحكمها، سواء مكانيًا أو زمانيًا أو موضوعيًا</w:t>
      </w:r>
      <w:r w:rsidRPr="0069619C">
        <w:rPr>
          <w:rFonts w:ascii="Arial" w:hAnsi="Arial" w:cs="Arial"/>
          <w:sz w:val="28"/>
          <w:szCs w:val="28"/>
          <w:lang w:bidi="ar-EG"/>
        </w:rPr>
        <w:t>:</w:t>
      </w:r>
    </w:p>
    <w:p w14:paraId="17CA986A" w14:textId="77777777" w:rsidR="000B1F23" w:rsidRPr="0069619C" w:rsidRDefault="000B1F23" w:rsidP="003E66B2">
      <w:pPr>
        <w:numPr>
          <w:ilvl w:val="0"/>
          <w:numId w:val="24"/>
        </w:numPr>
        <w:spacing w:line="360" w:lineRule="auto"/>
        <w:jc w:val="both"/>
        <w:rPr>
          <w:rFonts w:ascii="Arial" w:hAnsi="Arial" w:cs="Arial"/>
          <w:sz w:val="28"/>
          <w:szCs w:val="28"/>
          <w:lang w:bidi="ar-EG"/>
        </w:rPr>
      </w:pPr>
      <w:r w:rsidRPr="0069619C">
        <w:rPr>
          <w:rFonts w:ascii="Arial" w:hAnsi="Arial" w:cs="Arial"/>
          <w:sz w:val="28"/>
          <w:szCs w:val="28"/>
          <w:rtl/>
        </w:rPr>
        <w:t>حدود مكانية</w:t>
      </w:r>
      <w:r w:rsidRPr="0069619C">
        <w:rPr>
          <w:rFonts w:ascii="Arial" w:hAnsi="Arial" w:cs="Arial"/>
          <w:sz w:val="28"/>
          <w:szCs w:val="28"/>
          <w:lang w:bidi="ar-EG"/>
        </w:rPr>
        <w:t xml:space="preserve">: </w:t>
      </w:r>
      <w:r w:rsidRPr="0069619C">
        <w:rPr>
          <w:rFonts w:ascii="Arial" w:hAnsi="Arial" w:cs="Arial"/>
          <w:sz w:val="28"/>
          <w:szCs w:val="28"/>
          <w:rtl/>
        </w:rPr>
        <w:t xml:space="preserve">تقتصر الدراسة على عملاء شركة الاتصالات السعودية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 xml:space="preserve">داخل المملكة العربية السعودية. وقد تم اختيار هذا النطاق المكاني ليمثل سوق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الأساسي والمباشر. بالتالي فإن النتائج والاستنتاجات ستكون مرتبطة بهذا السياق المحلي، مع مراعاة خصائص السوق السعودي وثقافة المستهلكين فيه</w:t>
      </w:r>
      <w:r w:rsidRPr="0069619C">
        <w:rPr>
          <w:rFonts w:ascii="Arial" w:hAnsi="Arial" w:cs="Arial"/>
          <w:sz w:val="28"/>
          <w:szCs w:val="28"/>
          <w:lang w:bidi="ar-EG"/>
        </w:rPr>
        <w:t>.</w:t>
      </w:r>
    </w:p>
    <w:p w14:paraId="5245E609" w14:textId="77777777" w:rsidR="000B1F23" w:rsidRPr="0069619C" w:rsidRDefault="000B1F23" w:rsidP="003E66B2">
      <w:pPr>
        <w:numPr>
          <w:ilvl w:val="0"/>
          <w:numId w:val="24"/>
        </w:numPr>
        <w:spacing w:line="360" w:lineRule="auto"/>
        <w:jc w:val="both"/>
        <w:rPr>
          <w:rFonts w:ascii="Arial" w:hAnsi="Arial" w:cs="Arial"/>
          <w:sz w:val="28"/>
          <w:szCs w:val="28"/>
          <w:lang w:bidi="ar-EG"/>
        </w:rPr>
      </w:pPr>
      <w:r w:rsidRPr="0069619C">
        <w:rPr>
          <w:rFonts w:ascii="Arial" w:hAnsi="Arial" w:cs="Arial"/>
          <w:sz w:val="28"/>
          <w:szCs w:val="28"/>
          <w:rtl/>
        </w:rPr>
        <w:t>حدود زمانية</w:t>
      </w:r>
      <w:r w:rsidRPr="0069619C">
        <w:rPr>
          <w:rFonts w:ascii="Arial" w:hAnsi="Arial" w:cs="Arial"/>
          <w:sz w:val="28"/>
          <w:szCs w:val="28"/>
          <w:lang w:bidi="ar-EG"/>
        </w:rPr>
        <w:t xml:space="preserve">: </w:t>
      </w:r>
      <w:r w:rsidRPr="0069619C">
        <w:rPr>
          <w:rFonts w:ascii="Arial" w:hAnsi="Arial" w:cs="Arial"/>
          <w:sz w:val="28"/>
          <w:szCs w:val="28"/>
          <w:rtl/>
        </w:rPr>
        <w:t xml:space="preserve">تعتمد الدراسة على البيانات التي تم جمعها خلال العام </w:t>
      </w:r>
      <w:r w:rsidRPr="0069619C">
        <w:rPr>
          <w:rFonts w:ascii="Arial" w:hAnsi="Arial" w:cs="Arial"/>
          <w:sz w:val="28"/>
          <w:szCs w:val="28"/>
          <w:lang w:bidi="ar-EG"/>
        </w:rPr>
        <w:t xml:space="preserve">2024 </w:t>
      </w:r>
      <w:r w:rsidRPr="0069619C">
        <w:rPr>
          <w:rFonts w:ascii="Arial" w:hAnsi="Arial" w:cs="Arial"/>
          <w:sz w:val="28"/>
          <w:szCs w:val="28"/>
          <w:rtl/>
        </w:rPr>
        <w:t xml:space="preserve">(العام الأكاديمي السابق لإعداد الرسالة)، مما يضمن حداثة المعلومات وارتباطها بالواقع الراهن. أي أن النتائج تعبّر عن مستوى رضا العملاء وولائهم كما هو قائم في الفترة الزمنية المذكورة. يجدر بالذكر أن أي تغييرات جوهرية في سياسات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أو ظروف السوق بعد هذه الفترة قد تؤثر على قابلية تعميم النتائج على فترات زمنية لاحقة</w:t>
      </w:r>
      <w:r w:rsidRPr="0069619C">
        <w:rPr>
          <w:rFonts w:ascii="Arial" w:hAnsi="Arial" w:cs="Arial"/>
          <w:sz w:val="28"/>
          <w:szCs w:val="28"/>
          <w:lang w:bidi="ar-EG"/>
        </w:rPr>
        <w:t>.</w:t>
      </w:r>
    </w:p>
    <w:p w14:paraId="5E96C4B4" w14:textId="77777777" w:rsidR="000B1F23" w:rsidRPr="0069619C" w:rsidRDefault="000B1F23" w:rsidP="003E66B2">
      <w:pPr>
        <w:numPr>
          <w:ilvl w:val="0"/>
          <w:numId w:val="24"/>
        </w:numPr>
        <w:spacing w:line="360" w:lineRule="auto"/>
        <w:jc w:val="both"/>
        <w:rPr>
          <w:rFonts w:ascii="Arial" w:hAnsi="Arial" w:cs="Arial"/>
          <w:sz w:val="28"/>
          <w:szCs w:val="28"/>
          <w:lang w:bidi="ar-EG"/>
        </w:rPr>
      </w:pPr>
      <w:r w:rsidRPr="0069619C">
        <w:rPr>
          <w:rFonts w:ascii="Arial" w:hAnsi="Arial" w:cs="Arial"/>
          <w:sz w:val="28"/>
          <w:szCs w:val="28"/>
          <w:rtl/>
        </w:rPr>
        <w:t>حدود موضوعية</w:t>
      </w:r>
      <w:r w:rsidRPr="0069619C">
        <w:rPr>
          <w:rFonts w:ascii="Arial" w:hAnsi="Arial" w:cs="Arial"/>
          <w:sz w:val="28"/>
          <w:szCs w:val="28"/>
          <w:lang w:bidi="ar-EG"/>
        </w:rPr>
        <w:t xml:space="preserve">: </w:t>
      </w:r>
      <w:r w:rsidRPr="0069619C">
        <w:rPr>
          <w:rFonts w:ascii="Arial" w:hAnsi="Arial" w:cs="Arial"/>
          <w:sz w:val="28"/>
          <w:szCs w:val="28"/>
          <w:rtl/>
        </w:rPr>
        <w:t>تركّز الدراسة بشكل أساسي على العلاقة بين رضا العملاء وولائهم للعلامة التجارية، مع تناول متغيرات محددة باعتبارها مؤثرات على هذه العلاقة (جودة الخدمة، التسويق الرقمي). وعليه، فإن الدراسة لا تتعمق في جوانب أخرى قد تكون ذات صلة بالولاء مثل سياسات التسعير بالتفصيل، أو عوامل المنافسة السوقية الأوسع (كحصة السوق أو الحملات الإعلانية العامة). أيضًا، لا تغطي الدراسة التأثيرات طويلة الأمد جدًا (كولاء الأجيال مثلاً) والتي قد تتجاوز نطاق البحث الحالي</w:t>
      </w:r>
      <w:r w:rsidRPr="0069619C">
        <w:rPr>
          <w:rFonts w:ascii="Arial" w:hAnsi="Arial" w:cs="Arial"/>
          <w:sz w:val="28"/>
          <w:szCs w:val="28"/>
          <w:lang w:bidi="ar-EG"/>
        </w:rPr>
        <w:t>.</w:t>
      </w:r>
    </w:p>
    <w:p w14:paraId="59051AA3"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في ضوء هذه المحددات، تم تصميم البحث بحيث يعالج أهدافه ضمن النطاق المذكور، مع الحرص على ألا تتجاوز الاستنتاجات حدود البيانات الفعلية التي تم جمعها</w:t>
      </w:r>
      <w:r w:rsidRPr="0069619C">
        <w:rPr>
          <w:rFonts w:ascii="Arial" w:hAnsi="Arial" w:cs="Arial"/>
          <w:sz w:val="28"/>
          <w:szCs w:val="28"/>
          <w:lang w:bidi="ar-EG"/>
        </w:rPr>
        <w:t>.</w:t>
      </w:r>
    </w:p>
    <w:p w14:paraId="33DBB29C" w14:textId="77777777" w:rsidR="000B1F23" w:rsidRPr="003A60A7" w:rsidRDefault="000B1F23" w:rsidP="003E66B2">
      <w:pPr>
        <w:spacing w:line="360" w:lineRule="auto"/>
        <w:jc w:val="both"/>
        <w:rPr>
          <w:rFonts w:ascii="Arial" w:hAnsi="Arial" w:cs="Arial"/>
          <w:b/>
          <w:bCs/>
          <w:sz w:val="32"/>
          <w:szCs w:val="32"/>
          <w:lang w:bidi="ar-EG"/>
        </w:rPr>
      </w:pPr>
      <w:r w:rsidRPr="003A60A7">
        <w:rPr>
          <w:rFonts w:ascii="Arial" w:hAnsi="Arial" w:cs="Arial"/>
          <w:b/>
          <w:bCs/>
          <w:sz w:val="32"/>
          <w:szCs w:val="32"/>
          <w:lang w:bidi="ar-EG"/>
        </w:rPr>
        <w:t xml:space="preserve">1-9. </w:t>
      </w:r>
      <w:r w:rsidRPr="003A60A7">
        <w:rPr>
          <w:rFonts w:ascii="Arial" w:hAnsi="Arial" w:cs="Arial"/>
          <w:b/>
          <w:bCs/>
          <w:sz w:val="32"/>
          <w:szCs w:val="32"/>
          <w:rtl/>
        </w:rPr>
        <w:t>الدراسات السابقة</w:t>
      </w:r>
    </w:p>
    <w:p w14:paraId="0E5FEAE2"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لقد استفادت هذه الدراسة من الاطلاع على مجموعة من الأبحاث والدراسات السابقة ذات الصلة بموضوع رضا العملاء وولاء العلامة التجارية، وخاصة في قطاع الاتصالات. فيما يلي عرض موجز لأبرز تلك الدراسات ونتائجها</w:t>
      </w:r>
      <w:r w:rsidRPr="0069619C">
        <w:rPr>
          <w:rFonts w:ascii="Arial" w:hAnsi="Arial" w:cs="Arial"/>
          <w:sz w:val="28"/>
          <w:szCs w:val="28"/>
          <w:lang w:bidi="ar-EG"/>
        </w:rPr>
        <w:t>:</w:t>
      </w:r>
    </w:p>
    <w:p w14:paraId="10C29C46" w14:textId="0A177C6E" w:rsidR="000B1F23" w:rsidRPr="0069619C" w:rsidRDefault="000B1F23" w:rsidP="003E66B2">
      <w:pPr>
        <w:numPr>
          <w:ilvl w:val="0"/>
          <w:numId w:val="25"/>
        </w:numPr>
        <w:spacing w:line="360" w:lineRule="auto"/>
        <w:jc w:val="both"/>
        <w:rPr>
          <w:rFonts w:ascii="Arial" w:hAnsi="Arial" w:cs="Arial"/>
          <w:sz w:val="28"/>
          <w:szCs w:val="28"/>
          <w:lang w:bidi="ar-EG"/>
        </w:rPr>
      </w:pPr>
      <w:r w:rsidRPr="0069619C">
        <w:rPr>
          <w:rFonts w:ascii="Arial" w:hAnsi="Arial" w:cs="Arial"/>
          <w:sz w:val="28"/>
          <w:szCs w:val="28"/>
          <w:rtl/>
        </w:rPr>
        <w:t>دراسة عبد الله</w:t>
      </w:r>
      <w:r w:rsidRPr="0069619C">
        <w:rPr>
          <w:rFonts w:ascii="Arial" w:hAnsi="Arial" w:cs="Arial"/>
          <w:sz w:val="28"/>
          <w:szCs w:val="28"/>
          <w:lang w:bidi="ar-EG"/>
        </w:rPr>
        <w:t xml:space="preserve"> (2023): </w:t>
      </w:r>
      <w:r w:rsidRPr="0069619C">
        <w:rPr>
          <w:rFonts w:ascii="Arial" w:hAnsi="Arial" w:cs="Arial"/>
          <w:sz w:val="28"/>
          <w:szCs w:val="28"/>
          <w:rtl/>
        </w:rPr>
        <w:t xml:space="preserve">أشارت نتائجها إلى وجود علاقة إيجابية قوية بين </w:t>
      </w:r>
      <w:r w:rsidRPr="0069619C">
        <w:rPr>
          <w:rFonts w:ascii="Arial" w:hAnsi="Arial" w:cs="Arial"/>
          <w:i/>
          <w:iCs/>
          <w:sz w:val="28"/>
          <w:szCs w:val="28"/>
          <w:rtl/>
        </w:rPr>
        <w:t>مصداقية العلامة التجارية</w:t>
      </w:r>
      <w:r w:rsidRPr="0069619C">
        <w:rPr>
          <w:rFonts w:ascii="Arial" w:hAnsi="Arial" w:cs="Arial"/>
          <w:sz w:val="28"/>
          <w:szCs w:val="28"/>
          <w:rtl/>
        </w:rPr>
        <w:t xml:space="preserve"> </w:t>
      </w:r>
      <w:r w:rsidR="00D83939" w:rsidRPr="0069619C">
        <w:rPr>
          <w:rFonts w:ascii="Arial" w:hAnsi="Arial" w:cs="Arial" w:hint="cs"/>
          <w:sz w:val="28"/>
          <w:szCs w:val="28"/>
          <w:rtl/>
        </w:rPr>
        <w:t>و</w:t>
      </w:r>
      <w:r w:rsidR="00D83939" w:rsidRPr="0069619C">
        <w:rPr>
          <w:rFonts w:ascii="Arial" w:hAnsi="Arial" w:cs="Arial" w:hint="cs"/>
          <w:i/>
          <w:iCs/>
          <w:sz w:val="28"/>
          <w:szCs w:val="28"/>
          <w:rtl/>
        </w:rPr>
        <w:t>نيات</w:t>
      </w:r>
      <w:r w:rsidRPr="0069619C">
        <w:rPr>
          <w:rFonts w:ascii="Arial" w:hAnsi="Arial" w:cs="Arial"/>
          <w:i/>
          <w:iCs/>
          <w:sz w:val="28"/>
          <w:szCs w:val="28"/>
          <w:rtl/>
        </w:rPr>
        <w:t xml:space="preserve"> الشراء لدى المستهلكين</w:t>
      </w:r>
      <w:r w:rsidRPr="0069619C">
        <w:rPr>
          <w:rFonts w:ascii="Arial" w:hAnsi="Arial" w:cs="Arial"/>
          <w:sz w:val="28"/>
          <w:szCs w:val="28"/>
          <w:rtl/>
        </w:rPr>
        <w:t xml:space="preserve"> في قطاع الاتصالات السعودي. وهذا يعني أنه عندما تكون العلامة التجارية محل ثقة ومصداقية لدى العملاء، فإن ذلك ينعكس إيجابًا على توجهاتهم </w:t>
      </w:r>
      <w:r w:rsidRPr="0069619C">
        <w:rPr>
          <w:rFonts w:ascii="Arial" w:hAnsi="Arial" w:cs="Arial"/>
          <w:sz w:val="28"/>
          <w:szCs w:val="28"/>
          <w:rtl/>
        </w:rPr>
        <w:lastRenderedPageBreak/>
        <w:t>الشرائية وولائهم المستقبلي. تؤكد هذه الدراسة على أهمية بناء سمعة موثوقة للعلامة التجارية كعامل مؤثر في ولاء العملاء</w:t>
      </w:r>
      <w:r w:rsidRPr="0069619C">
        <w:rPr>
          <w:rFonts w:ascii="Arial" w:hAnsi="Arial" w:cs="Arial"/>
          <w:sz w:val="28"/>
          <w:szCs w:val="28"/>
          <w:lang w:bidi="ar-EG"/>
        </w:rPr>
        <w:t>.</w:t>
      </w:r>
    </w:p>
    <w:p w14:paraId="14F1D770" w14:textId="77777777" w:rsidR="000B1F23" w:rsidRPr="0069619C" w:rsidRDefault="000B1F23" w:rsidP="003E66B2">
      <w:pPr>
        <w:numPr>
          <w:ilvl w:val="0"/>
          <w:numId w:val="25"/>
        </w:numPr>
        <w:spacing w:line="360" w:lineRule="auto"/>
        <w:jc w:val="both"/>
        <w:rPr>
          <w:rFonts w:ascii="Arial" w:hAnsi="Arial" w:cs="Arial"/>
          <w:sz w:val="28"/>
          <w:szCs w:val="28"/>
          <w:lang w:bidi="ar-EG"/>
        </w:rPr>
      </w:pPr>
      <w:r w:rsidRPr="0069619C">
        <w:rPr>
          <w:rFonts w:ascii="Arial" w:hAnsi="Arial" w:cs="Arial"/>
          <w:sz w:val="28"/>
          <w:szCs w:val="28"/>
          <w:rtl/>
        </w:rPr>
        <w:t>دراسة منشورة عام 2021</w:t>
      </w:r>
      <w:r w:rsidRPr="0069619C">
        <w:rPr>
          <w:rFonts w:ascii="Arial" w:hAnsi="Arial" w:cs="Arial"/>
          <w:sz w:val="28"/>
          <w:szCs w:val="28"/>
          <w:lang w:bidi="ar-EG"/>
        </w:rPr>
        <w:t xml:space="preserve">: </w:t>
      </w:r>
      <w:r w:rsidRPr="0069619C">
        <w:rPr>
          <w:rFonts w:ascii="Arial" w:hAnsi="Arial" w:cs="Arial"/>
          <w:sz w:val="28"/>
          <w:szCs w:val="28"/>
          <w:rtl/>
        </w:rPr>
        <w:t xml:space="preserve">وجدت أن جودة الخدمات المقدمة من شركة الاتصالات السعودية تؤثر بشكل مباشر على رضا العملاء، مما يعزز بالتبعية ولاءهم للشركة. وبعبارة أخرى، كلما قيّم العملاء خدمات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بأنها ذات جودة عالية (من حيث الأداء والموثوقية وخدمة العملاء)، ارتفعت مستويات رضاهم، الأمر الذي أدى إلى زيادة ولائهم واستمرارهم مع الشركة. هذه النتيجة تنسجم مع ما تهدف إلى اختباره فرضية الدراسة الأولى والثانية</w:t>
      </w:r>
      <w:r w:rsidRPr="0069619C">
        <w:rPr>
          <w:rFonts w:ascii="Arial" w:hAnsi="Arial" w:cs="Arial"/>
          <w:sz w:val="28"/>
          <w:szCs w:val="28"/>
          <w:lang w:bidi="ar-EG"/>
        </w:rPr>
        <w:t>.</w:t>
      </w:r>
    </w:p>
    <w:p w14:paraId="1CE2AB65" w14:textId="77777777" w:rsidR="000B1F23" w:rsidRPr="0069619C" w:rsidRDefault="000B1F23" w:rsidP="003E66B2">
      <w:pPr>
        <w:numPr>
          <w:ilvl w:val="0"/>
          <w:numId w:val="25"/>
        </w:numPr>
        <w:spacing w:line="360" w:lineRule="auto"/>
        <w:jc w:val="both"/>
        <w:rPr>
          <w:rFonts w:ascii="Arial" w:hAnsi="Arial" w:cs="Arial"/>
          <w:sz w:val="28"/>
          <w:szCs w:val="28"/>
          <w:lang w:bidi="ar-EG"/>
        </w:rPr>
      </w:pPr>
      <w:r w:rsidRPr="0069619C">
        <w:rPr>
          <w:rFonts w:ascii="Arial" w:hAnsi="Arial" w:cs="Arial"/>
          <w:sz w:val="28"/>
          <w:szCs w:val="28"/>
          <w:rtl/>
        </w:rPr>
        <w:t>دراسة حديثة</w:t>
      </w:r>
      <w:r w:rsidRPr="0069619C">
        <w:rPr>
          <w:rFonts w:ascii="Arial" w:hAnsi="Arial" w:cs="Arial"/>
          <w:sz w:val="28"/>
          <w:szCs w:val="28"/>
          <w:lang w:bidi="ar-EG"/>
        </w:rPr>
        <w:t xml:space="preserve"> (2024): </w:t>
      </w:r>
      <w:r w:rsidRPr="0069619C">
        <w:rPr>
          <w:rFonts w:ascii="Arial" w:hAnsi="Arial" w:cs="Arial"/>
          <w:sz w:val="28"/>
          <w:szCs w:val="28"/>
          <w:rtl/>
        </w:rPr>
        <w:t xml:space="preserve">أكدت أن التسويق الرقمي عبر المنصات الإلكترونية يسهم في تعزيز </w:t>
      </w:r>
      <w:r w:rsidRPr="0069619C">
        <w:rPr>
          <w:rFonts w:ascii="Arial" w:hAnsi="Arial" w:cs="Arial"/>
          <w:i/>
          <w:iCs/>
          <w:sz w:val="28"/>
          <w:szCs w:val="28"/>
          <w:rtl/>
        </w:rPr>
        <w:t>تفاعل العملاء</w:t>
      </w:r>
      <w:r w:rsidRPr="0069619C">
        <w:rPr>
          <w:rFonts w:ascii="Arial" w:hAnsi="Arial" w:cs="Arial"/>
          <w:sz w:val="28"/>
          <w:szCs w:val="28"/>
          <w:rtl/>
        </w:rPr>
        <w:t xml:space="preserve"> مع الشركة، مما يؤدي إلى زيادة رضاهم وولائهم. وتوضح الدراسة أن استخدام وسائل التواصل الاجتماعي والحملات الرقمية الفعّالة يخلق نقاط تواصل إضافية بين الشركة والعملاء، تسمح ببناء علاقة أقوى وأكثر ولاءً. هذه النتيجة تدعم فرضية الدراسة الثالثة حول دور التسويق الرقمي</w:t>
      </w:r>
      <w:r w:rsidRPr="0069619C">
        <w:rPr>
          <w:rFonts w:ascii="Arial" w:hAnsi="Arial" w:cs="Arial"/>
          <w:sz w:val="28"/>
          <w:szCs w:val="28"/>
          <w:lang w:bidi="ar-EG"/>
        </w:rPr>
        <w:t>.</w:t>
      </w:r>
    </w:p>
    <w:p w14:paraId="3ED61503" w14:textId="6976A726"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 xml:space="preserve">بالإضافة إلى ما سبق، هناك دراسات دولية وإقليمية أظهرت نتائج متسقة. على سبيل المثال، توصلت دراسة </w:t>
      </w:r>
      <w:r w:rsidRPr="0069619C">
        <w:rPr>
          <w:rFonts w:ascii="Arial" w:hAnsi="Arial" w:cs="Arial"/>
          <w:i/>
          <w:iCs/>
          <w:sz w:val="28"/>
          <w:szCs w:val="28"/>
          <w:lang w:bidi="ar-EG"/>
        </w:rPr>
        <w:t>Kiran &amp; Diljit (2017)</w:t>
      </w:r>
      <w:r w:rsidRPr="0069619C">
        <w:rPr>
          <w:rFonts w:ascii="Arial" w:hAnsi="Arial" w:cs="Arial"/>
          <w:sz w:val="28"/>
          <w:szCs w:val="28"/>
          <w:lang w:bidi="ar-EG"/>
        </w:rPr>
        <w:t xml:space="preserve"> </w:t>
      </w:r>
      <w:r w:rsidRPr="0069619C">
        <w:rPr>
          <w:rFonts w:ascii="Arial" w:hAnsi="Arial" w:cs="Arial"/>
          <w:sz w:val="28"/>
          <w:szCs w:val="28"/>
          <w:rtl/>
        </w:rPr>
        <w:t>إلى أن جودة الخدمة وقيمتها المدركة تؤثران مباشرةً على رضا العملاء، والذي بدوره يؤثر بشكل مباشر على ولائهم</w:t>
      </w:r>
      <w:r w:rsidRPr="0069619C">
        <w:rPr>
          <w:rFonts w:ascii="Arial" w:hAnsi="Arial" w:cs="Arial"/>
          <w:sz w:val="28"/>
          <w:szCs w:val="28"/>
          <w:lang w:bidi="ar-EG"/>
        </w:rPr>
        <w:t xml:space="preserve">. </w:t>
      </w:r>
      <w:r w:rsidRPr="0069619C">
        <w:rPr>
          <w:rFonts w:ascii="Arial" w:hAnsi="Arial" w:cs="Arial"/>
          <w:sz w:val="28"/>
          <w:szCs w:val="28"/>
          <w:rtl/>
        </w:rPr>
        <w:t>كما أظهرت دراسة أخرى أن تأثير جودة الخدمة وصورة الشركة على ولاء العملاء يزداد من خلال رضا العملاء كمتغير وسيط، مما يؤكد الدور المحوري للرضا في تعزيز الولاء</w:t>
      </w:r>
      <w:r w:rsidRPr="0069619C">
        <w:rPr>
          <w:rFonts w:ascii="Arial" w:hAnsi="Arial" w:cs="Arial"/>
          <w:sz w:val="28"/>
          <w:szCs w:val="28"/>
          <w:lang w:bidi="ar-EG"/>
        </w:rPr>
        <w:t>.</w:t>
      </w:r>
    </w:p>
    <w:p w14:paraId="35F0ED55"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بشكل عام، تشير خلاصة هذه الدراسات إلى اتفاق عام على أن</w:t>
      </w:r>
      <w:r w:rsidRPr="0069619C">
        <w:rPr>
          <w:rFonts w:ascii="Arial" w:hAnsi="Arial" w:cs="Arial"/>
          <w:sz w:val="28"/>
          <w:szCs w:val="28"/>
          <w:lang w:bidi="ar-EG"/>
        </w:rPr>
        <w:t xml:space="preserve">: (1) </w:t>
      </w:r>
      <w:r w:rsidRPr="0069619C">
        <w:rPr>
          <w:rFonts w:ascii="Arial" w:hAnsi="Arial" w:cs="Arial"/>
          <w:sz w:val="28"/>
          <w:szCs w:val="28"/>
          <w:rtl/>
        </w:rPr>
        <w:t xml:space="preserve">جودة الخدمة ركن أساسي في تحقيق رضا العملاء؛ </w:t>
      </w:r>
      <w:r w:rsidRPr="0069619C">
        <w:rPr>
          <w:rFonts w:ascii="Arial" w:hAnsi="Arial" w:cs="Arial"/>
          <w:sz w:val="28"/>
          <w:szCs w:val="28"/>
          <w:lang w:bidi="ar-EG"/>
        </w:rPr>
        <w:t xml:space="preserve">(2) </w:t>
      </w:r>
      <w:r w:rsidRPr="0069619C">
        <w:rPr>
          <w:rFonts w:ascii="Arial" w:hAnsi="Arial" w:cs="Arial"/>
          <w:sz w:val="28"/>
          <w:szCs w:val="28"/>
          <w:rtl/>
        </w:rPr>
        <w:t xml:space="preserve">رضا العملاء شرط مسبق لبناء الولاء واستمراره؛ </w:t>
      </w:r>
      <w:r w:rsidRPr="0069619C">
        <w:rPr>
          <w:rFonts w:ascii="Arial" w:hAnsi="Arial" w:cs="Arial"/>
          <w:sz w:val="28"/>
          <w:szCs w:val="28"/>
          <w:lang w:bidi="ar-EG"/>
        </w:rPr>
        <w:t xml:space="preserve">(3) </w:t>
      </w:r>
      <w:r w:rsidRPr="0069619C">
        <w:rPr>
          <w:rFonts w:ascii="Arial" w:hAnsi="Arial" w:cs="Arial"/>
          <w:sz w:val="28"/>
          <w:szCs w:val="28"/>
          <w:rtl/>
        </w:rPr>
        <w:t xml:space="preserve">قنوات التواصل والتسويق الحديثة (الرقمية) أصبحت تلعب دورًا متزايد الأهمية في تعزيز كل من الرضا والولاء. وقد استفدنا من هذه النتائج السابقة في بناء الإطار النظري لدراستنا وفي تصميم منهجيتها، حيث سعت دراستنا إلى اختبار هذه العلاقات ضمن سياق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الحالي</w:t>
      </w:r>
      <w:r w:rsidRPr="0069619C">
        <w:rPr>
          <w:rFonts w:ascii="Arial" w:hAnsi="Arial" w:cs="Arial"/>
          <w:sz w:val="28"/>
          <w:szCs w:val="28"/>
          <w:lang w:bidi="ar-EG"/>
        </w:rPr>
        <w:t>.</w:t>
      </w:r>
    </w:p>
    <w:p w14:paraId="26D92CE1" w14:textId="77777777" w:rsidR="0013298C" w:rsidRPr="0069619C" w:rsidRDefault="0013298C" w:rsidP="003E66B2">
      <w:pPr>
        <w:spacing w:line="360" w:lineRule="auto"/>
        <w:jc w:val="both"/>
        <w:rPr>
          <w:rFonts w:ascii="Arial" w:hAnsi="Arial" w:cs="Arial"/>
          <w:b/>
          <w:bCs/>
          <w:sz w:val="32"/>
          <w:szCs w:val="32"/>
          <w:rtl/>
          <w:lang w:bidi="ar-EG"/>
        </w:rPr>
      </w:pPr>
    </w:p>
    <w:p w14:paraId="652A5E3F" w14:textId="77777777" w:rsidR="000B1F23" w:rsidRPr="007571DF" w:rsidRDefault="000B1F23" w:rsidP="003E66B2">
      <w:pPr>
        <w:bidi w:val="0"/>
        <w:spacing w:line="360" w:lineRule="auto"/>
        <w:rPr>
          <w:rFonts w:ascii="Arial" w:hAnsi="Arial" w:cs="Arial"/>
          <w:b/>
          <w:bCs/>
          <w:sz w:val="28"/>
          <w:szCs w:val="28"/>
          <w:rtl/>
        </w:rPr>
      </w:pPr>
      <w:r w:rsidRPr="007571DF">
        <w:rPr>
          <w:rFonts w:ascii="Arial" w:hAnsi="Arial" w:cs="Arial"/>
          <w:b/>
          <w:bCs/>
          <w:sz w:val="28"/>
          <w:szCs w:val="28"/>
          <w:rtl/>
        </w:rPr>
        <w:br w:type="page"/>
      </w:r>
    </w:p>
    <w:p w14:paraId="51D1BC23" w14:textId="5BCD11A2" w:rsidR="000B1F23" w:rsidRPr="0069619C" w:rsidRDefault="000B1F23" w:rsidP="003E66B2">
      <w:pPr>
        <w:spacing w:line="360" w:lineRule="auto"/>
        <w:jc w:val="both"/>
        <w:rPr>
          <w:rFonts w:ascii="Simplified Arabic" w:hAnsi="Simplified Arabic" w:cs="Simplified Arabic"/>
          <w:b/>
          <w:bCs/>
          <w:sz w:val="40"/>
          <w:szCs w:val="40"/>
          <w:lang w:bidi="ar-EG"/>
        </w:rPr>
      </w:pPr>
      <w:r w:rsidRPr="0069619C">
        <w:rPr>
          <w:rFonts w:ascii="Simplified Arabic" w:hAnsi="Simplified Arabic" w:cs="Simplified Arabic"/>
          <w:b/>
          <w:bCs/>
          <w:sz w:val="40"/>
          <w:szCs w:val="40"/>
          <w:rtl/>
        </w:rPr>
        <w:lastRenderedPageBreak/>
        <w:t>الفصل الثاني: الإطار النظري والدراسات الأدبية</w:t>
      </w:r>
    </w:p>
    <w:p w14:paraId="762B7975" w14:textId="77777777" w:rsidR="000B1F23" w:rsidRPr="003A60A7" w:rsidRDefault="000B1F23" w:rsidP="003E66B2">
      <w:pPr>
        <w:spacing w:line="360" w:lineRule="auto"/>
        <w:jc w:val="both"/>
        <w:rPr>
          <w:rFonts w:ascii="Arial" w:hAnsi="Arial" w:cs="Arial"/>
          <w:b/>
          <w:bCs/>
          <w:sz w:val="32"/>
          <w:szCs w:val="32"/>
          <w:lang w:bidi="ar-EG"/>
        </w:rPr>
      </w:pPr>
      <w:r w:rsidRPr="003A60A7">
        <w:rPr>
          <w:rFonts w:ascii="Arial" w:hAnsi="Arial" w:cs="Arial"/>
          <w:b/>
          <w:bCs/>
          <w:sz w:val="32"/>
          <w:szCs w:val="32"/>
          <w:lang w:bidi="ar-EG"/>
        </w:rPr>
        <w:t xml:space="preserve">2-1. </w:t>
      </w:r>
      <w:r w:rsidRPr="003A60A7">
        <w:rPr>
          <w:rFonts w:ascii="Arial" w:hAnsi="Arial" w:cs="Arial"/>
          <w:b/>
          <w:bCs/>
          <w:sz w:val="32"/>
          <w:szCs w:val="32"/>
          <w:rtl/>
        </w:rPr>
        <w:t>رضا العملاء: التعريف والعوامل المؤثرة</w:t>
      </w:r>
    </w:p>
    <w:p w14:paraId="7CDF692C" w14:textId="21A72E1D"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 xml:space="preserve">رضا العملاء هو مفهوم يعكس درجة سعادة العميل وإحساسه الإيجابي تجاه منتج أو خدمة ما عقب تجربتها. يُعرّف رضا العميل بأنه </w:t>
      </w:r>
      <w:r w:rsidRPr="0069619C">
        <w:rPr>
          <w:rFonts w:ascii="Arial" w:hAnsi="Arial" w:cs="Arial"/>
          <w:i/>
          <w:iCs/>
          <w:sz w:val="28"/>
          <w:szCs w:val="28"/>
          <w:rtl/>
        </w:rPr>
        <w:t>الشعور الإيجابي الذي ينتج عن تلبية توقعات العميل أو تجاوزها عند استخدام المنتج أو الخدمة</w:t>
      </w:r>
      <w:r w:rsidRPr="0069619C">
        <w:rPr>
          <w:rFonts w:ascii="Arial" w:hAnsi="Arial" w:cs="Arial"/>
          <w:sz w:val="28"/>
          <w:szCs w:val="28"/>
          <w:lang w:bidi="ar-EG"/>
        </w:rPr>
        <w:t xml:space="preserve">. </w:t>
      </w:r>
      <w:r w:rsidRPr="0069619C">
        <w:rPr>
          <w:rFonts w:ascii="Arial" w:hAnsi="Arial" w:cs="Arial"/>
          <w:sz w:val="28"/>
          <w:szCs w:val="28"/>
          <w:rtl/>
        </w:rPr>
        <w:t>إذا طابقت التجربة توقعات العميل أو فاقتها، يشعر العميل بالرضا؛ أما إذا كانت التجربة دون التوقعات، ينشأ عدم الرضا. ويُعد رضا العملاء مؤشرًا أساسيًا على نجاح المنظمة في تلبية احتياجات عملائها، وهو هدف تسعى إليه جميع المؤسسات الخدمية والإنتاجية على حد سواء</w:t>
      </w:r>
      <w:r w:rsidRPr="0069619C">
        <w:rPr>
          <w:rFonts w:ascii="Arial" w:hAnsi="Arial" w:cs="Arial"/>
          <w:sz w:val="28"/>
          <w:szCs w:val="28"/>
          <w:lang w:bidi="ar-EG"/>
        </w:rPr>
        <w:t>.</w:t>
      </w:r>
    </w:p>
    <w:p w14:paraId="21D2BDF0"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هناك عدة عوامل تؤثر على رضا العملاء في قطاع الاتصالات يمكن تلخيصها فيما يلي</w:t>
      </w:r>
      <w:r w:rsidRPr="0069619C">
        <w:rPr>
          <w:rFonts w:ascii="Arial" w:hAnsi="Arial" w:cs="Arial"/>
          <w:sz w:val="28"/>
          <w:szCs w:val="28"/>
          <w:lang w:bidi="ar-EG"/>
        </w:rPr>
        <w:t>:</w:t>
      </w:r>
    </w:p>
    <w:p w14:paraId="2CCD6AE4" w14:textId="77777777" w:rsidR="000B1F23" w:rsidRPr="0069619C" w:rsidRDefault="000B1F23" w:rsidP="003E66B2">
      <w:pPr>
        <w:numPr>
          <w:ilvl w:val="0"/>
          <w:numId w:val="26"/>
        </w:numPr>
        <w:spacing w:line="360" w:lineRule="auto"/>
        <w:jc w:val="both"/>
        <w:rPr>
          <w:rFonts w:ascii="Arial" w:hAnsi="Arial" w:cs="Arial"/>
          <w:sz w:val="28"/>
          <w:szCs w:val="28"/>
          <w:lang w:bidi="ar-EG"/>
        </w:rPr>
      </w:pPr>
      <w:r w:rsidRPr="0069619C">
        <w:rPr>
          <w:rFonts w:ascii="Arial" w:hAnsi="Arial" w:cs="Arial"/>
          <w:sz w:val="28"/>
          <w:szCs w:val="28"/>
          <w:rtl/>
        </w:rPr>
        <w:t>جودة الخدمة المقدمة</w:t>
      </w:r>
      <w:r w:rsidRPr="0069619C">
        <w:rPr>
          <w:rFonts w:ascii="Arial" w:hAnsi="Arial" w:cs="Arial"/>
          <w:sz w:val="28"/>
          <w:szCs w:val="28"/>
          <w:lang w:bidi="ar-EG"/>
        </w:rPr>
        <w:t xml:space="preserve">: </w:t>
      </w:r>
      <w:r w:rsidRPr="0069619C">
        <w:rPr>
          <w:rFonts w:ascii="Arial" w:hAnsi="Arial" w:cs="Arial"/>
          <w:sz w:val="28"/>
          <w:szCs w:val="28"/>
          <w:rtl/>
        </w:rPr>
        <w:t>وتشمل موثوقية الشبكة، سرعة الإنترنت، قلة الأعطال والانقطاعات، جودة الصوت في المكالمات، وسهولة استخدام الخدمات. كلما ارتفعت جودة العناصر الفنية للخدمة، زاد احتمال رضا العملاء عنها</w:t>
      </w:r>
      <w:r w:rsidRPr="0069619C">
        <w:rPr>
          <w:rFonts w:ascii="Arial" w:hAnsi="Arial" w:cs="Arial"/>
          <w:sz w:val="28"/>
          <w:szCs w:val="28"/>
          <w:lang w:bidi="ar-EG"/>
        </w:rPr>
        <w:t>.</w:t>
      </w:r>
    </w:p>
    <w:p w14:paraId="5F8A8A56" w14:textId="77777777" w:rsidR="000B1F23" w:rsidRPr="0069619C" w:rsidRDefault="000B1F23" w:rsidP="003E66B2">
      <w:pPr>
        <w:numPr>
          <w:ilvl w:val="0"/>
          <w:numId w:val="26"/>
        </w:numPr>
        <w:spacing w:line="360" w:lineRule="auto"/>
        <w:jc w:val="both"/>
        <w:rPr>
          <w:rFonts w:ascii="Arial" w:hAnsi="Arial" w:cs="Arial"/>
          <w:sz w:val="28"/>
          <w:szCs w:val="28"/>
          <w:lang w:bidi="ar-EG"/>
        </w:rPr>
      </w:pPr>
      <w:r w:rsidRPr="0069619C">
        <w:rPr>
          <w:rFonts w:ascii="Arial" w:hAnsi="Arial" w:cs="Arial"/>
          <w:sz w:val="28"/>
          <w:szCs w:val="28"/>
          <w:rtl/>
        </w:rPr>
        <w:t>خدمة العملاء والدعم الفني</w:t>
      </w:r>
      <w:r w:rsidRPr="0069619C">
        <w:rPr>
          <w:rFonts w:ascii="Arial" w:hAnsi="Arial" w:cs="Arial"/>
          <w:sz w:val="28"/>
          <w:szCs w:val="28"/>
          <w:lang w:bidi="ar-EG"/>
        </w:rPr>
        <w:t xml:space="preserve">: </w:t>
      </w:r>
      <w:r w:rsidRPr="0069619C">
        <w:rPr>
          <w:rFonts w:ascii="Arial" w:hAnsi="Arial" w:cs="Arial"/>
          <w:sz w:val="28"/>
          <w:szCs w:val="28"/>
          <w:rtl/>
        </w:rPr>
        <w:t>سرعة الاستجابة لبلاغات الأعطال والاستفسارات، مدى فعالية حل مشكلات العملاء، وتعامل موظفي الخدمة بلطف واحترافية، جميعها جوانب تؤثر مباشرةً على انطباع العميل ورضاه</w:t>
      </w:r>
      <w:r w:rsidRPr="0069619C">
        <w:rPr>
          <w:rFonts w:ascii="Arial" w:hAnsi="Arial" w:cs="Arial"/>
          <w:sz w:val="28"/>
          <w:szCs w:val="28"/>
          <w:lang w:bidi="ar-EG"/>
        </w:rPr>
        <w:t>.</w:t>
      </w:r>
    </w:p>
    <w:p w14:paraId="60E9F974" w14:textId="77777777" w:rsidR="000B1F23" w:rsidRPr="0069619C" w:rsidRDefault="000B1F23" w:rsidP="003E66B2">
      <w:pPr>
        <w:numPr>
          <w:ilvl w:val="0"/>
          <w:numId w:val="26"/>
        </w:numPr>
        <w:spacing w:line="360" w:lineRule="auto"/>
        <w:jc w:val="both"/>
        <w:rPr>
          <w:rFonts w:ascii="Arial" w:hAnsi="Arial" w:cs="Arial"/>
          <w:sz w:val="28"/>
          <w:szCs w:val="28"/>
          <w:lang w:bidi="ar-EG"/>
        </w:rPr>
      </w:pPr>
      <w:r w:rsidRPr="0069619C">
        <w:rPr>
          <w:rFonts w:ascii="Arial" w:hAnsi="Arial" w:cs="Arial"/>
          <w:sz w:val="28"/>
          <w:szCs w:val="28"/>
          <w:rtl/>
        </w:rPr>
        <w:t>القيمة مقابل الثمن</w:t>
      </w:r>
      <w:r w:rsidRPr="0069619C">
        <w:rPr>
          <w:rFonts w:ascii="Arial" w:hAnsi="Arial" w:cs="Arial"/>
          <w:sz w:val="28"/>
          <w:szCs w:val="28"/>
          <w:lang w:bidi="ar-EG"/>
        </w:rPr>
        <w:t xml:space="preserve">: </w:t>
      </w:r>
      <w:r w:rsidRPr="0069619C">
        <w:rPr>
          <w:rFonts w:ascii="Arial" w:hAnsi="Arial" w:cs="Arial"/>
          <w:sz w:val="28"/>
          <w:szCs w:val="28"/>
          <w:rtl/>
        </w:rPr>
        <w:t>تقييم العميل لما يحصل عليه من خدمات مقارنةً بالتكلفة المدفوعة. إذا شعر العميل أنه يحصل على قيمة عالية ومزايا جيدة مقابل ما يدفعه، يكون أكثر رضًا</w:t>
      </w:r>
      <w:r w:rsidRPr="0069619C">
        <w:rPr>
          <w:rFonts w:ascii="Arial" w:hAnsi="Arial" w:cs="Arial"/>
          <w:sz w:val="28"/>
          <w:szCs w:val="28"/>
          <w:lang w:bidi="ar-EG"/>
        </w:rPr>
        <w:t>.</w:t>
      </w:r>
    </w:p>
    <w:p w14:paraId="0B13CCC8" w14:textId="77777777" w:rsidR="000B1F23" w:rsidRPr="0069619C" w:rsidRDefault="000B1F23" w:rsidP="003E66B2">
      <w:pPr>
        <w:numPr>
          <w:ilvl w:val="0"/>
          <w:numId w:val="26"/>
        </w:numPr>
        <w:spacing w:line="360" w:lineRule="auto"/>
        <w:jc w:val="both"/>
        <w:rPr>
          <w:rFonts w:ascii="Arial" w:hAnsi="Arial" w:cs="Arial"/>
          <w:sz w:val="28"/>
          <w:szCs w:val="28"/>
          <w:lang w:bidi="ar-EG"/>
        </w:rPr>
      </w:pPr>
      <w:r w:rsidRPr="0069619C">
        <w:rPr>
          <w:rFonts w:ascii="Arial" w:hAnsi="Arial" w:cs="Arial"/>
          <w:sz w:val="28"/>
          <w:szCs w:val="28"/>
          <w:rtl/>
        </w:rPr>
        <w:t>تجربة الاستخدام الكلية</w:t>
      </w:r>
      <w:r w:rsidRPr="0069619C">
        <w:rPr>
          <w:rFonts w:ascii="Arial" w:hAnsi="Arial" w:cs="Arial"/>
          <w:sz w:val="28"/>
          <w:szCs w:val="28"/>
          <w:lang w:bidi="ar-EG"/>
        </w:rPr>
        <w:t xml:space="preserve">: </w:t>
      </w:r>
      <w:r w:rsidRPr="0069619C">
        <w:rPr>
          <w:rFonts w:ascii="Arial" w:hAnsi="Arial" w:cs="Arial"/>
          <w:sz w:val="28"/>
          <w:szCs w:val="28"/>
          <w:rtl/>
        </w:rPr>
        <w:t>وتشمل سهولة الاشتراك بالخدمة أو إلغائها، ووضوح الفواتير ونظام المحاسبة، وتوفّر معلومات شفافة حول العروض والباقات. التجربة السلسة الخالية من التعقيدات تعزّز شعور الرضا العام</w:t>
      </w:r>
      <w:r w:rsidRPr="0069619C">
        <w:rPr>
          <w:rFonts w:ascii="Arial" w:hAnsi="Arial" w:cs="Arial"/>
          <w:sz w:val="28"/>
          <w:szCs w:val="28"/>
          <w:lang w:bidi="ar-EG"/>
        </w:rPr>
        <w:t>.</w:t>
      </w:r>
    </w:p>
    <w:p w14:paraId="11A3CEE1" w14:textId="77777777" w:rsidR="000B1F23" w:rsidRPr="0069619C" w:rsidRDefault="000B1F23" w:rsidP="003E66B2">
      <w:pPr>
        <w:numPr>
          <w:ilvl w:val="0"/>
          <w:numId w:val="26"/>
        </w:numPr>
        <w:spacing w:line="360" w:lineRule="auto"/>
        <w:jc w:val="both"/>
        <w:rPr>
          <w:rFonts w:ascii="Arial" w:hAnsi="Arial" w:cs="Arial"/>
          <w:sz w:val="28"/>
          <w:szCs w:val="28"/>
          <w:lang w:bidi="ar-EG"/>
        </w:rPr>
      </w:pPr>
      <w:r w:rsidRPr="0069619C">
        <w:rPr>
          <w:rFonts w:ascii="Arial" w:hAnsi="Arial" w:cs="Arial"/>
          <w:sz w:val="28"/>
          <w:szCs w:val="28"/>
          <w:rtl/>
        </w:rPr>
        <w:t>توقعات العملاء المسبقة</w:t>
      </w:r>
      <w:r w:rsidRPr="0069619C">
        <w:rPr>
          <w:rFonts w:ascii="Arial" w:hAnsi="Arial" w:cs="Arial"/>
          <w:sz w:val="28"/>
          <w:szCs w:val="28"/>
          <w:lang w:bidi="ar-EG"/>
        </w:rPr>
        <w:t xml:space="preserve">: </w:t>
      </w:r>
      <w:r w:rsidRPr="0069619C">
        <w:rPr>
          <w:rFonts w:ascii="Arial" w:hAnsi="Arial" w:cs="Arial"/>
          <w:sz w:val="28"/>
          <w:szCs w:val="28"/>
          <w:rtl/>
        </w:rPr>
        <w:t xml:space="preserve">يعتمد الرضا على الفجوة بين ما توقعه العميل وما حصل عليه فعليًا. فإذا كانت صورة الشركة أو الوعود التسويقية ترفع سقف التوقعات بشدة دون أن يقابلها أداء فعلي مماثل، قد ينخفض </w:t>
      </w:r>
      <w:proofErr w:type="gramStart"/>
      <w:r w:rsidRPr="0069619C">
        <w:rPr>
          <w:rFonts w:ascii="Arial" w:hAnsi="Arial" w:cs="Arial"/>
          <w:sz w:val="28"/>
          <w:szCs w:val="28"/>
          <w:rtl/>
        </w:rPr>
        <w:t>الرضا</w:t>
      </w:r>
      <w:proofErr w:type="gramEnd"/>
      <w:r w:rsidRPr="0069619C">
        <w:rPr>
          <w:rFonts w:ascii="Arial" w:hAnsi="Arial" w:cs="Arial"/>
          <w:sz w:val="28"/>
          <w:szCs w:val="28"/>
          <w:rtl/>
        </w:rPr>
        <w:t xml:space="preserve"> حتى لو كانت الخدمة جيدة موضوعيًا</w:t>
      </w:r>
      <w:r w:rsidRPr="0069619C">
        <w:rPr>
          <w:rFonts w:ascii="Arial" w:hAnsi="Arial" w:cs="Arial"/>
          <w:sz w:val="28"/>
          <w:szCs w:val="28"/>
          <w:lang w:bidi="ar-EG"/>
        </w:rPr>
        <w:t>.</w:t>
      </w:r>
    </w:p>
    <w:p w14:paraId="54444662" w14:textId="25A0D306"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 xml:space="preserve">من المهم ملاحظة أن رضا العملاء حالة ديناميكية قد تتغير مع الوقت؛ فهو يتأثر بالتجارب الأخيرة وبمستوى الخدمة المقدمة في الوقت الراهن، وكذلك يتأثر بالمقارنات مع المنافسين. ولذلك تقوم الشركات الرائدة بقياس رضا عملائها دوريًا عبر استبيانات مؤشر رضا العملاء </w:t>
      </w:r>
      <w:r w:rsidRPr="0069619C">
        <w:rPr>
          <w:rFonts w:ascii="Arial" w:hAnsi="Arial" w:cs="Arial"/>
          <w:sz w:val="28"/>
          <w:szCs w:val="28"/>
          <w:lang w:bidi="ar-EG"/>
        </w:rPr>
        <w:t xml:space="preserve">(CSAT) </w:t>
      </w:r>
      <w:r w:rsidRPr="0069619C">
        <w:rPr>
          <w:rFonts w:ascii="Arial" w:hAnsi="Arial" w:cs="Arial"/>
          <w:sz w:val="28"/>
          <w:szCs w:val="28"/>
          <w:rtl/>
        </w:rPr>
        <w:t xml:space="preserve">أو مؤشر صافي </w:t>
      </w:r>
      <w:r w:rsidRPr="0069619C">
        <w:rPr>
          <w:rFonts w:ascii="Arial" w:hAnsi="Arial" w:cs="Arial"/>
          <w:sz w:val="28"/>
          <w:szCs w:val="28"/>
          <w:rtl/>
        </w:rPr>
        <w:lastRenderedPageBreak/>
        <w:t xml:space="preserve">الترويج </w:t>
      </w:r>
      <w:r w:rsidRPr="0069619C">
        <w:rPr>
          <w:rFonts w:ascii="Arial" w:hAnsi="Arial" w:cs="Arial"/>
          <w:sz w:val="28"/>
          <w:szCs w:val="28"/>
          <w:lang w:bidi="ar-EG"/>
        </w:rPr>
        <w:t xml:space="preserve">(NPS) </w:t>
      </w:r>
      <w:r w:rsidRPr="0069619C">
        <w:rPr>
          <w:rFonts w:ascii="Arial" w:hAnsi="Arial" w:cs="Arial"/>
          <w:sz w:val="28"/>
          <w:szCs w:val="28"/>
          <w:rtl/>
        </w:rPr>
        <w:t>وغيرها من الأدوات، بهدف رصد التغيّرات واتخاذ إجراءات تصحيحية سريعة للحفاظ على مستويات رضا مرتفعة. وتُظهر الأدبيات أن تحسنًا طفيفًا في رضا العملاء يمكن أن يؤدي إلى مكاسب كبيرة للشركة في المدى الطويل، نظرًا لارتباط الرضا الوثيق بولاء العملاء كما سنناقش لاحقًا</w:t>
      </w:r>
      <w:r w:rsidRPr="0069619C">
        <w:rPr>
          <w:rFonts w:ascii="Arial" w:hAnsi="Arial" w:cs="Arial"/>
          <w:sz w:val="28"/>
          <w:szCs w:val="28"/>
          <w:lang w:bidi="ar-EG"/>
        </w:rPr>
        <w:t>.</w:t>
      </w:r>
    </w:p>
    <w:p w14:paraId="5A4D03BA" w14:textId="77777777" w:rsidR="000B1F23" w:rsidRPr="003A60A7" w:rsidRDefault="000B1F23" w:rsidP="003E66B2">
      <w:pPr>
        <w:spacing w:line="360" w:lineRule="auto"/>
        <w:jc w:val="both"/>
        <w:rPr>
          <w:rFonts w:ascii="Arial" w:hAnsi="Arial" w:cs="Arial"/>
          <w:b/>
          <w:bCs/>
          <w:sz w:val="32"/>
          <w:szCs w:val="32"/>
          <w:lang w:bidi="ar-EG"/>
        </w:rPr>
      </w:pPr>
      <w:r w:rsidRPr="003A60A7">
        <w:rPr>
          <w:rFonts w:ascii="Arial" w:hAnsi="Arial" w:cs="Arial"/>
          <w:b/>
          <w:bCs/>
          <w:sz w:val="32"/>
          <w:szCs w:val="32"/>
          <w:lang w:bidi="ar-EG"/>
        </w:rPr>
        <w:t xml:space="preserve">2-2. </w:t>
      </w:r>
      <w:r w:rsidRPr="003A60A7">
        <w:rPr>
          <w:rFonts w:ascii="Arial" w:hAnsi="Arial" w:cs="Arial"/>
          <w:b/>
          <w:bCs/>
          <w:sz w:val="32"/>
          <w:szCs w:val="32"/>
          <w:rtl/>
        </w:rPr>
        <w:t>ولاء العملاء: المفهوم والأنواع</w:t>
      </w:r>
    </w:p>
    <w:p w14:paraId="5794E683" w14:textId="25CC4168"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 xml:space="preserve">يشير مفهوم ولاء العملاء إلى مدى التزام العميل واستمراريته في التعامل مع علامة تجارية معينة وتفضيلها على غيرها بشكل متكرر. ولاء العميل هو </w:t>
      </w:r>
      <w:r w:rsidRPr="0069619C">
        <w:rPr>
          <w:rFonts w:ascii="Arial" w:hAnsi="Arial" w:cs="Arial"/>
          <w:i/>
          <w:iCs/>
          <w:sz w:val="28"/>
          <w:szCs w:val="28"/>
          <w:rtl/>
        </w:rPr>
        <w:t>إخلاصه للشركة أو العلامة التجارية دون التأثر بعروض المنافسين وأسعارهم</w:t>
      </w:r>
      <w:r w:rsidRPr="0069619C">
        <w:rPr>
          <w:rFonts w:ascii="Arial" w:hAnsi="Arial" w:cs="Arial"/>
          <w:sz w:val="28"/>
          <w:szCs w:val="28"/>
          <w:rtl/>
        </w:rPr>
        <w:t>، حيث يبقى العميل الوفي متمسكًا بالمنتج أو الخدمة المفضلة لديه حتى عند توفر بدائل جذابة. ويتجسد ولاء العملاء سلوكيًا في تكرار عمليات الشراء أو استخدام الخدمة باستمرار، وأيضًا في استعداد العميل لتوصية الآخرين بالشركة ومنتجاتها</w:t>
      </w:r>
      <w:r w:rsidRPr="0069619C">
        <w:rPr>
          <w:rFonts w:ascii="Arial" w:hAnsi="Arial" w:cs="Arial"/>
          <w:sz w:val="28"/>
          <w:szCs w:val="28"/>
          <w:lang w:bidi="ar-EG"/>
        </w:rPr>
        <w:t>.</w:t>
      </w:r>
    </w:p>
    <w:p w14:paraId="065C17AB" w14:textId="23077BB0"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يمكن التمييز بين نوعين رئيسيين من ولاء العملاء</w:t>
      </w:r>
      <w:r w:rsidR="00BC516A" w:rsidRPr="0069619C">
        <w:rPr>
          <w:rFonts w:ascii="Arial" w:hAnsi="Arial" w:cs="Arial"/>
          <w:sz w:val="28"/>
          <w:szCs w:val="28"/>
          <w:rtl/>
        </w:rPr>
        <w:t>:</w:t>
      </w:r>
    </w:p>
    <w:p w14:paraId="1604BA10" w14:textId="77777777" w:rsidR="000B1F23" w:rsidRPr="0069619C" w:rsidRDefault="000B1F23" w:rsidP="003E66B2">
      <w:pPr>
        <w:numPr>
          <w:ilvl w:val="0"/>
          <w:numId w:val="27"/>
        </w:numPr>
        <w:spacing w:line="360" w:lineRule="auto"/>
        <w:jc w:val="both"/>
        <w:rPr>
          <w:rFonts w:ascii="Arial" w:hAnsi="Arial" w:cs="Arial"/>
          <w:sz w:val="28"/>
          <w:szCs w:val="28"/>
          <w:lang w:bidi="ar-EG"/>
        </w:rPr>
      </w:pPr>
      <w:r w:rsidRPr="0069619C">
        <w:rPr>
          <w:rFonts w:ascii="Arial" w:hAnsi="Arial" w:cs="Arial"/>
          <w:sz w:val="28"/>
          <w:szCs w:val="28"/>
          <w:rtl/>
        </w:rPr>
        <w:t>ولاء العميل للعلامة التجارية ككل</w:t>
      </w:r>
      <w:r w:rsidRPr="0069619C">
        <w:rPr>
          <w:rFonts w:ascii="Arial" w:hAnsi="Arial" w:cs="Arial"/>
          <w:sz w:val="28"/>
          <w:szCs w:val="28"/>
          <w:lang w:bidi="ar-EG"/>
        </w:rPr>
        <w:t xml:space="preserve">: </w:t>
      </w:r>
      <w:r w:rsidRPr="0069619C">
        <w:rPr>
          <w:rFonts w:ascii="Arial" w:hAnsi="Arial" w:cs="Arial"/>
          <w:sz w:val="28"/>
          <w:szCs w:val="28"/>
          <w:rtl/>
        </w:rPr>
        <w:t xml:space="preserve">وفيه يكون ارتباط العميل وثقته بالشركة نفسها وبجميع ما تقدمه من منتجات أو خدمات. على سبيل المثال، عميل لديه ولاء عام لشركة </w:t>
      </w:r>
      <w:r w:rsidRPr="0069619C">
        <w:rPr>
          <w:rFonts w:ascii="Arial" w:hAnsi="Arial" w:cs="Arial"/>
          <w:i/>
          <w:iCs/>
          <w:sz w:val="28"/>
          <w:szCs w:val="28"/>
          <w:lang w:bidi="ar-EG"/>
        </w:rPr>
        <w:t>Apple</w:t>
      </w:r>
      <w:r w:rsidRPr="0069619C">
        <w:rPr>
          <w:rFonts w:ascii="Arial" w:hAnsi="Arial" w:cs="Arial"/>
          <w:sz w:val="28"/>
          <w:szCs w:val="28"/>
          <w:lang w:bidi="ar-EG"/>
        </w:rPr>
        <w:t xml:space="preserve"> </w:t>
      </w:r>
      <w:r w:rsidRPr="0069619C">
        <w:rPr>
          <w:rFonts w:ascii="Arial" w:hAnsi="Arial" w:cs="Arial"/>
          <w:sz w:val="28"/>
          <w:szCs w:val="28"/>
          <w:rtl/>
        </w:rPr>
        <w:t xml:space="preserve">حيث يؤمن بأن جميع منتجاتها ذات جودة عالية، فيشتري مختلف أجهزتها ويظل مخلصًا لها كمؤسسة. في حالة </w:t>
      </w:r>
      <w:r w:rsidRPr="0069619C">
        <w:rPr>
          <w:rFonts w:ascii="Arial" w:hAnsi="Arial" w:cs="Arial"/>
          <w:i/>
          <w:iCs/>
          <w:sz w:val="28"/>
          <w:szCs w:val="28"/>
          <w:lang w:bidi="ar-EG"/>
        </w:rPr>
        <w:t>STC</w:t>
      </w:r>
      <w:r w:rsidRPr="0069619C">
        <w:rPr>
          <w:rFonts w:ascii="Arial" w:hAnsi="Arial" w:cs="Arial"/>
          <w:sz w:val="28"/>
          <w:szCs w:val="28"/>
          <w:rtl/>
        </w:rPr>
        <w:t xml:space="preserve">، يتجسد هذا الولاء في أن العميل يختار خدمات الاتصالات والجوال والإنترنت كلها من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 xml:space="preserve">دون الالتفات لمقدمي خدمة آخرين، إيمانًا منه بأن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تقدم الأفضل بشكل عام</w:t>
      </w:r>
      <w:r w:rsidRPr="0069619C">
        <w:rPr>
          <w:rFonts w:ascii="Arial" w:hAnsi="Arial" w:cs="Arial"/>
          <w:sz w:val="28"/>
          <w:szCs w:val="28"/>
          <w:lang w:bidi="ar-EG"/>
        </w:rPr>
        <w:t>.</w:t>
      </w:r>
    </w:p>
    <w:p w14:paraId="4E62C177" w14:textId="77777777" w:rsidR="000B1F23" w:rsidRPr="0069619C" w:rsidRDefault="000B1F23" w:rsidP="003E66B2">
      <w:pPr>
        <w:numPr>
          <w:ilvl w:val="0"/>
          <w:numId w:val="27"/>
        </w:numPr>
        <w:spacing w:line="360" w:lineRule="auto"/>
        <w:jc w:val="both"/>
        <w:rPr>
          <w:rFonts w:ascii="Arial" w:hAnsi="Arial" w:cs="Arial"/>
          <w:sz w:val="28"/>
          <w:szCs w:val="28"/>
          <w:lang w:bidi="ar-EG"/>
        </w:rPr>
      </w:pPr>
      <w:r w:rsidRPr="0069619C">
        <w:rPr>
          <w:rFonts w:ascii="Arial" w:hAnsi="Arial" w:cs="Arial"/>
          <w:sz w:val="28"/>
          <w:szCs w:val="28"/>
          <w:rtl/>
        </w:rPr>
        <w:t>ولاء العميل لمنتج أو خدمة محددة</w:t>
      </w:r>
      <w:r w:rsidRPr="0069619C">
        <w:rPr>
          <w:rFonts w:ascii="Arial" w:hAnsi="Arial" w:cs="Arial"/>
          <w:sz w:val="28"/>
          <w:szCs w:val="28"/>
          <w:lang w:bidi="ar-EG"/>
        </w:rPr>
        <w:t xml:space="preserve">: </w:t>
      </w:r>
      <w:r w:rsidRPr="0069619C">
        <w:rPr>
          <w:rFonts w:ascii="Arial" w:hAnsi="Arial" w:cs="Arial"/>
          <w:sz w:val="28"/>
          <w:szCs w:val="28"/>
          <w:rtl/>
        </w:rPr>
        <w:t xml:space="preserve">حيث يرتبط العميل على نحو خاص بخدمة معينة لدى الشركة دون غيرها. مثلا قد يكون العميل وفيًا لباقات الإنترنت المنزلية المقدمة من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 xml:space="preserve">لأنها تلبي احتياجاته بشكل ممتاز، لكنه قد لا يهتم كثيرًا بباقي خدمات الشركة. في هذه الحالة، التركيز يكون على جودة تلك الخدمة المحددة، وقد ينتقل العميل إلى شركة أخرى إن توقفت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عن تقديمها بنفس المستوى</w:t>
      </w:r>
      <w:r w:rsidRPr="0069619C">
        <w:rPr>
          <w:rFonts w:ascii="Arial" w:hAnsi="Arial" w:cs="Arial"/>
          <w:sz w:val="28"/>
          <w:szCs w:val="28"/>
          <w:lang w:bidi="ar-EG"/>
        </w:rPr>
        <w:t>.</w:t>
      </w:r>
    </w:p>
    <w:p w14:paraId="3DA4E146" w14:textId="1561198C"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 xml:space="preserve">أما أهمية ولاء العملاء للشركات فقد لخّصتها كلية هارفارد للأعمال بإحصائية شهيرة مفادها أن </w:t>
      </w:r>
      <w:r w:rsidRPr="0069619C">
        <w:rPr>
          <w:rFonts w:ascii="Arial" w:hAnsi="Arial" w:cs="Arial"/>
          <w:i/>
          <w:iCs/>
          <w:sz w:val="28"/>
          <w:szCs w:val="28"/>
          <w:rtl/>
        </w:rPr>
        <w:t>زيادة معدّل الاحتفاظ بالعملاء بنسبة 5% يمكن أن ترفع الأرباح بنسبة تتراوح بين 25% و95</w:t>
      </w:r>
      <w:r w:rsidRPr="0069619C">
        <w:rPr>
          <w:rFonts w:ascii="Arial" w:hAnsi="Arial" w:cs="Arial"/>
          <w:i/>
          <w:iCs/>
          <w:sz w:val="28"/>
          <w:szCs w:val="28"/>
          <w:lang w:bidi="ar-EG"/>
        </w:rPr>
        <w:t>%</w:t>
      </w:r>
      <w:r w:rsidRPr="0069619C">
        <w:rPr>
          <w:rFonts w:ascii="Arial" w:hAnsi="Arial" w:cs="Arial"/>
          <w:sz w:val="28"/>
          <w:szCs w:val="28"/>
          <w:lang w:bidi="ar-EG"/>
        </w:rPr>
        <w:t xml:space="preserve">. </w:t>
      </w:r>
      <w:r w:rsidRPr="0069619C">
        <w:rPr>
          <w:rFonts w:ascii="Arial" w:hAnsi="Arial" w:cs="Arial"/>
          <w:sz w:val="28"/>
          <w:szCs w:val="28"/>
          <w:rtl/>
        </w:rPr>
        <w:t xml:space="preserve">هذا لأن العميل الوفي لا يكتفي بالشراء المتكرر فقط، بل غالبًا ما ينفق أكثر مع مرور الوقت، ويساهم أيضًا في الترويج الشفهي الإيجابي الذي يجذب عملاء جدد بدون تكلفة تسويقية عالية. كما أن تكلفة الحفاظ على </w:t>
      </w:r>
      <w:r w:rsidRPr="0069619C">
        <w:rPr>
          <w:rFonts w:ascii="Arial" w:hAnsi="Arial" w:cs="Arial"/>
          <w:sz w:val="28"/>
          <w:szCs w:val="28"/>
          <w:rtl/>
        </w:rPr>
        <w:lastRenderedPageBreak/>
        <w:t>عميل حالي أقل بكثير (حتى سبع مرات أقل) من تكلفة اكتساب عميل جديد، مما يبرز القيمة الاقتصادية الكبيرة لولاء العملاء</w:t>
      </w:r>
      <w:r w:rsidRPr="0069619C">
        <w:rPr>
          <w:rFonts w:ascii="Arial" w:hAnsi="Arial" w:cs="Arial"/>
          <w:sz w:val="28"/>
          <w:szCs w:val="28"/>
          <w:lang w:bidi="ar-EG"/>
        </w:rPr>
        <w:t>.</w:t>
      </w:r>
    </w:p>
    <w:p w14:paraId="79631B9C" w14:textId="06192F2C" w:rsidR="000B1F23" w:rsidRPr="0069619C" w:rsidRDefault="000B1F23" w:rsidP="003E66B2">
      <w:pPr>
        <w:spacing w:line="360" w:lineRule="auto"/>
        <w:jc w:val="both"/>
        <w:rPr>
          <w:rFonts w:ascii="Arial" w:hAnsi="Arial" w:cs="Arial"/>
          <w:sz w:val="28"/>
          <w:szCs w:val="28"/>
          <w:rtl/>
        </w:rPr>
      </w:pPr>
      <w:r w:rsidRPr="0069619C">
        <w:rPr>
          <w:rFonts w:ascii="Arial" w:hAnsi="Arial" w:cs="Arial"/>
          <w:sz w:val="28"/>
          <w:szCs w:val="28"/>
          <w:rtl/>
        </w:rPr>
        <w:t xml:space="preserve">وبالنظر إلى أنواع الولاء، ينبغي على الشركات أن تدرس نوع الولاء الذي تتمتع به قاعدتها </w:t>
      </w:r>
      <w:r w:rsidR="00D83939" w:rsidRPr="0069619C">
        <w:rPr>
          <w:rFonts w:ascii="Arial" w:hAnsi="Arial" w:cs="Arial" w:hint="cs"/>
          <w:sz w:val="28"/>
          <w:szCs w:val="28"/>
          <w:rtl/>
        </w:rPr>
        <w:t>العملية</w:t>
      </w:r>
      <w:r w:rsidRPr="0069619C">
        <w:rPr>
          <w:rFonts w:ascii="Arial" w:hAnsi="Arial" w:cs="Arial"/>
          <w:sz w:val="28"/>
          <w:szCs w:val="28"/>
          <w:rtl/>
        </w:rPr>
        <w:t xml:space="preserve">. فإذا كان الولاء عامًا للعلامة التجارية، يمكن للشركة البناء عليه لإطلاق منتجات جديدة بثقة أن عملاءها سيدعمونها. أما إذا كان الولاء مقتصرًا على خدمات محددة، فعليها التركيز على ضمان جودة هذه الخدمات مع محاولة توسيع نطاق ولاء العملاء ليشمل العلامة كلها. وفي كل الأحوال، الولاء لا يتحقق دون أرضية صلبة من رضا العملاء؛ فالعميل غير الراضي لن يكون وفيًا مهما كانت مغريات برامج الولاء. لهذا تُولي الشركات اهتمامًا خاصًا بقياس ولاء العملاء عبر مؤشرات مثل معدل تكرار الشراء، ومدة العلاقة مع العميل، ومؤشر </w:t>
      </w:r>
      <w:r w:rsidRPr="0069619C">
        <w:rPr>
          <w:rFonts w:ascii="Arial" w:hAnsi="Arial" w:cs="Arial"/>
          <w:sz w:val="28"/>
          <w:szCs w:val="28"/>
          <w:lang w:bidi="ar-EG"/>
        </w:rPr>
        <w:t>NPS (</w:t>
      </w:r>
      <w:r w:rsidRPr="0069619C">
        <w:rPr>
          <w:rFonts w:ascii="Arial" w:hAnsi="Arial" w:cs="Arial"/>
          <w:sz w:val="28"/>
          <w:szCs w:val="28"/>
          <w:rtl/>
        </w:rPr>
        <w:t>مدى استعداد العميل لترشيح الخدمة للآخرين</w:t>
      </w:r>
      <w:r w:rsidR="0069619C">
        <w:rPr>
          <w:rFonts w:ascii="Arial" w:hAnsi="Arial" w:cs="Arial"/>
          <w:sz w:val="28"/>
          <w:szCs w:val="28"/>
          <w:lang w:bidi="ar-EG"/>
        </w:rPr>
        <w:t>.</w:t>
      </w:r>
    </w:p>
    <w:p w14:paraId="6A272010" w14:textId="77777777" w:rsidR="000B1F23" w:rsidRPr="003A60A7" w:rsidRDefault="000B1F23" w:rsidP="003E66B2">
      <w:pPr>
        <w:spacing w:line="360" w:lineRule="auto"/>
        <w:jc w:val="both"/>
        <w:rPr>
          <w:rFonts w:ascii="Arial" w:hAnsi="Arial" w:cs="Arial"/>
          <w:b/>
          <w:bCs/>
          <w:sz w:val="32"/>
          <w:szCs w:val="32"/>
          <w:lang w:bidi="ar-EG"/>
        </w:rPr>
      </w:pPr>
      <w:r w:rsidRPr="003A60A7">
        <w:rPr>
          <w:rFonts w:ascii="Arial" w:hAnsi="Arial" w:cs="Arial"/>
          <w:b/>
          <w:bCs/>
          <w:sz w:val="32"/>
          <w:szCs w:val="32"/>
          <w:lang w:bidi="ar-EG"/>
        </w:rPr>
        <w:t xml:space="preserve">2-3. </w:t>
      </w:r>
      <w:r w:rsidRPr="003A60A7">
        <w:rPr>
          <w:rFonts w:ascii="Arial" w:hAnsi="Arial" w:cs="Arial"/>
          <w:b/>
          <w:bCs/>
          <w:sz w:val="32"/>
          <w:szCs w:val="32"/>
          <w:rtl/>
        </w:rPr>
        <w:t>العلاقة بين رضا العملاء وولاء العلامة التجارية</w:t>
      </w:r>
    </w:p>
    <w:p w14:paraId="7A05F155" w14:textId="491DCDAD"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ترتبط مفاهيم رضا العملاء وولاء العملاء ارتباطًا وثيقًا في أدبيات التسويق والعلاقات طويلة الأمد مع الزبائن. فبشكل عام، يعد الرضا شرطًا أساسيًا (وإن لم يكن وحده كافيًا دائمًا) لتحقيق ولاء العملاء. وقد أكد عدد كبير من الدراسات وجود علاقة إيجابية قوية بين الرضا والولاء؛ أي أن العملاء الراضين أكثر ميلاً ليصبحوا عملاء أوفياء مستمرين</w:t>
      </w:r>
      <w:r w:rsidRPr="0069619C">
        <w:rPr>
          <w:rFonts w:ascii="Arial" w:hAnsi="Arial" w:cs="Arial"/>
          <w:sz w:val="28"/>
          <w:szCs w:val="28"/>
          <w:lang w:bidi="ar-EG"/>
        </w:rPr>
        <w:t xml:space="preserve">. </w:t>
      </w:r>
      <w:r w:rsidRPr="0069619C">
        <w:rPr>
          <w:rFonts w:ascii="Arial" w:hAnsi="Arial" w:cs="Arial"/>
          <w:sz w:val="28"/>
          <w:szCs w:val="28"/>
          <w:rtl/>
        </w:rPr>
        <w:t>في المقابل، انخفاض الرضا أو وجود تجارب سلبية متكررة غالبًا ما يؤدي إلى تآكل الولاء وربما انتقال العميل إلى المنافسين</w:t>
      </w:r>
      <w:r w:rsidRPr="0069619C">
        <w:rPr>
          <w:rFonts w:ascii="Arial" w:hAnsi="Arial" w:cs="Arial"/>
          <w:sz w:val="28"/>
          <w:szCs w:val="28"/>
          <w:lang w:bidi="ar-EG"/>
        </w:rPr>
        <w:t>.</w:t>
      </w:r>
    </w:p>
    <w:p w14:paraId="51083CD1"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يمكن تفسير هذه العلاقة على النحو التالي: عندما يشعر العميل بالرضا نتيجة حصوله على خدمة تلبي توقعاته أو تتجاوزها، فإنه يطور اتجاهًا إيجابيًا نحو مزوّد الخدمة (الشركة). هذا الاتجاه الإيجابي يبني الثقة ويعزز الارتباط العاطفي بالعلامة التجارية، مما يزيد من احتمال استمرار العميل معها. كذلك، العميل الراضي يكون أقل حساسية للعوامل الخارجية التي قد تدفعه لتغيير ولائه، مثل إعلانات المنافسين أو فروق الأسعار الطفيفة؛ فقد يبرر العميل الراضي سعرًا أعلى بأنه مقابل جودة أو خدمة أفضل. وبمرور الوقت، ومع تكرار التجارب المرضية، يتوطد هذا الارتباط ليتحول إلى ولاء متجذر</w:t>
      </w:r>
      <w:r w:rsidRPr="0069619C">
        <w:rPr>
          <w:rFonts w:ascii="Arial" w:hAnsi="Arial" w:cs="Arial"/>
          <w:sz w:val="28"/>
          <w:szCs w:val="28"/>
          <w:lang w:bidi="ar-EG"/>
        </w:rPr>
        <w:t>.</w:t>
      </w:r>
    </w:p>
    <w:p w14:paraId="44121057" w14:textId="74E70A6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 xml:space="preserve">لقد أشارت نتائج إحدى الدراسات التطبيقية في بيئة الاتصالات إلى أن ولاء العملاء يتأثر بشدة بمستوى رضاهم، وأن جودة الخدمة تؤثر بشكل كبير على رضا العملاء، في حين أن الثقة والقيمة المتصورة لهما تأثير </w:t>
      </w:r>
      <w:proofErr w:type="gramStart"/>
      <w:r w:rsidRPr="0069619C">
        <w:rPr>
          <w:rFonts w:ascii="Arial" w:hAnsi="Arial" w:cs="Arial"/>
          <w:sz w:val="28"/>
          <w:szCs w:val="28"/>
          <w:rtl/>
        </w:rPr>
        <w:t>إيجابي</w:t>
      </w:r>
      <w:proofErr w:type="gramEnd"/>
      <w:r w:rsidRPr="0069619C">
        <w:rPr>
          <w:rFonts w:ascii="Arial" w:hAnsi="Arial" w:cs="Arial"/>
          <w:sz w:val="28"/>
          <w:szCs w:val="28"/>
          <w:rtl/>
        </w:rPr>
        <w:t xml:space="preserve"> ولكن أقل مباشرة</w:t>
      </w:r>
      <w:r w:rsidRPr="0069619C">
        <w:rPr>
          <w:rFonts w:ascii="Arial" w:hAnsi="Arial" w:cs="Arial"/>
          <w:sz w:val="28"/>
          <w:szCs w:val="28"/>
          <w:lang w:bidi="ar-EG"/>
        </w:rPr>
        <w:t xml:space="preserve">. </w:t>
      </w:r>
      <w:r w:rsidRPr="0069619C">
        <w:rPr>
          <w:rFonts w:ascii="Arial" w:hAnsi="Arial" w:cs="Arial"/>
          <w:sz w:val="28"/>
          <w:szCs w:val="28"/>
          <w:rtl/>
        </w:rPr>
        <w:t>وهذا يعني أن الاستثمار في رفع رضا العملاء لا يقود فقط إلى ولاء أعلى، بل قد يفوق أثرُه عوامل أخرى مثل الولاء الناتج عن العوامل العاطفية البحتة (كالثقة بالعلامة) أو الاقتصادية (كالقيمة مقابل المال)</w:t>
      </w:r>
      <w:r w:rsidRPr="0069619C">
        <w:rPr>
          <w:rFonts w:ascii="Arial" w:hAnsi="Arial" w:cs="Arial"/>
          <w:sz w:val="28"/>
          <w:szCs w:val="28"/>
          <w:lang w:bidi="ar-EG"/>
        </w:rPr>
        <w:t>.</w:t>
      </w:r>
    </w:p>
    <w:p w14:paraId="0409C176" w14:textId="7F7C69EA"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lastRenderedPageBreak/>
        <w:t xml:space="preserve">أيضًا، هناك دراسات تناولت الرضا كمتغير وسيط يربط بين ممارسات الشركة وولاء العملاء. فمثلاً، </w:t>
      </w:r>
      <w:r w:rsidRPr="0069619C">
        <w:rPr>
          <w:rFonts w:ascii="Arial" w:hAnsi="Arial" w:cs="Arial"/>
          <w:i/>
          <w:iCs/>
          <w:sz w:val="28"/>
          <w:szCs w:val="28"/>
          <w:rtl/>
        </w:rPr>
        <w:t>رضا العملاء كمتغير وسيط</w:t>
      </w:r>
      <w:r w:rsidRPr="0069619C">
        <w:rPr>
          <w:rFonts w:ascii="Arial" w:hAnsi="Arial" w:cs="Arial"/>
          <w:sz w:val="28"/>
          <w:szCs w:val="28"/>
          <w:rtl/>
        </w:rPr>
        <w:t xml:space="preserve"> في العلاقة بين جودة الخدمة وولاء العملاء وُجد أنه يعزز تلك العلاقة ويجعلها أكثر قوة</w:t>
      </w:r>
      <w:r w:rsidRPr="0069619C">
        <w:rPr>
          <w:rFonts w:ascii="Arial" w:hAnsi="Arial" w:cs="Arial"/>
          <w:sz w:val="28"/>
          <w:szCs w:val="28"/>
          <w:lang w:bidi="ar-EG"/>
        </w:rPr>
        <w:t xml:space="preserve">. </w:t>
      </w:r>
      <w:r w:rsidRPr="0069619C">
        <w:rPr>
          <w:rFonts w:ascii="Arial" w:hAnsi="Arial" w:cs="Arial"/>
          <w:sz w:val="28"/>
          <w:szCs w:val="28"/>
          <w:rtl/>
        </w:rPr>
        <w:t>ففي دراسة ميدانية على شركات الاتصالات في منطقة الجوف بالسعودية، تبيّن وجود علاقة ذات دلالة إحصائية بين جودة الخدمات المقدمة ورضا العملاء، مما يؤكد أن تحسين جودة الخدمة يرفع الرضا، والذي يقود بدوره إلى ولاء أقوى</w:t>
      </w:r>
      <w:r w:rsidRPr="0069619C">
        <w:rPr>
          <w:rFonts w:ascii="Arial" w:hAnsi="Arial" w:cs="Arial"/>
          <w:sz w:val="28"/>
          <w:szCs w:val="28"/>
          <w:lang w:bidi="ar-EG"/>
        </w:rPr>
        <w:t>.</w:t>
      </w:r>
    </w:p>
    <w:p w14:paraId="054F75E8"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 xml:space="preserve">رغم قوة الترابط بين الرضا والولاء، تجدر الإشارة إلى أن الحصول على عملاء راضين لا يعني تلقائيًا أنهم سيصبحون عملاء أوفياء دائمًا. فقد يكون العميل راضيًا آنياً لكن </w:t>
      </w:r>
      <w:r w:rsidRPr="0069619C">
        <w:rPr>
          <w:rFonts w:ascii="Arial" w:hAnsi="Arial" w:cs="Arial"/>
          <w:i/>
          <w:iCs/>
          <w:sz w:val="28"/>
          <w:szCs w:val="28"/>
          <w:rtl/>
        </w:rPr>
        <w:t>غير ملتزم</w:t>
      </w:r>
      <w:r w:rsidRPr="0069619C">
        <w:rPr>
          <w:rFonts w:ascii="Arial" w:hAnsi="Arial" w:cs="Arial"/>
          <w:sz w:val="28"/>
          <w:szCs w:val="28"/>
          <w:rtl/>
        </w:rPr>
        <w:t xml:space="preserve"> (مثال: راضٍ عن خدمة شركة </w:t>
      </w:r>
      <w:proofErr w:type="gramStart"/>
      <w:r w:rsidRPr="0069619C">
        <w:rPr>
          <w:rFonts w:ascii="Arial" w:hAnsi="Arial" w:cs="Arial"/>
          <w:sz w:val="28"/>
          <w:szCs w:val="28"/>
          <w:rtl/>
        </w:rPr>
        <w:t>ما</w:t>
      </w:r>
      <w:proofErr w:type="gramEnd"/>
      <w:r w:rsidRPr="0069619C">
        <w:rPr>
          <w:rFonts w:ascii="Arial" w:hAnsi="Arial" w:cs="Arial"/>
          <w:sz w:val="28"/>
          <w:szCs w:val="28"/>
          <w:rtl/>
        </w:rPr>
        <w:t xml:space="preserve"> ولكنه لا يمانع تجربة شركة أخرى تقدم عرضًا مغريًا). لذا تبرز أهمية العوامل الأخرى المكملة مثل برامج الولاء، وبناء العلاقات الشخصية، وصورة العلامة التجارية في ترسيخ الولاء بعد تحقيق الرضا</w:t>
      </w:r>
      <w:r w:rsidRPr="0069619C">
        <w:rPr>
          <w:rFonts w:ascii="Arial" w:hAnsi="Arial" w:cs="Arial"/>
          <w:sz w:val="28"/>
          <w:szCs w:val="28"/>
          <w:lang w:bidi="ar-EG"/>
        </w:rPr>
        <w:t>.</w:t>
      </w:r>
    </w:p>
    <w:p w14:paraId="546AF4EF" w14:textId="77777777" w:rsidR="000B1F23" w:rsidRPr="003A60A7" w:rsidRDefault="000B1F23" w:rsidP="003E66B2">
      <w:pPr>
        <w:spacing w:line="360" w:lineRule="auto"/>
        <w:jc w:val="both"/>
        <w:rPr>
          <w:rFonts w:ascii="Arial" w:hAnsi="Arial" w:cs="Arial"/>
          <w:sz w:val="32"/>
          <w:szCs w:val="32"/>
          <w:lang w:bidi="ar-EG"/>
        </w:rPr>
      </w:pPr>
      <w:r w:rsidRPr="0069619C">
        <w:rPr>
          <w:rFonts w:ascii="Arial" w:hAnsi="Arial" w:cs="Arial"/>
          <w:sz w:val="28"/>
          <w:szCs w:val="28"/>
          <w:rtl/>
        </w:rPr>
        <w:t>بصورة عامة، يمكن تلخيص العلاقة في عبارة</w:t>
      </w:r>
      <w:r w:rsidRPr="0069619C">
        <w:rPr>
          <w:rFonts w:ascii="Arial" w:hAnsi="Arial" w:cs="Arial"/>
          <w:sz w:val="28"/>
          <w:szCs w:val="28"/>
          <w:lang w:bidi="ar-EG"/>
        </w:rPr>
        <w:t xml:space="preserve">: </w:t>
      </w:r>
      <w:r w:rsidRPr="0069619C">
        <w:rPr>
          <w:rFonts w:ascii="Arial" w:hAnsi="Arial" w:cs="Arial"/>
          <w:i/>
          <w:iCs/>
          <w:sz w:val="28"/>
          <w:szCs w:val="28"/>
          <w:lang w:bidi="ar-EG"/>
        </w:rPr>
        <w:t>“</w:t>
      </w:r>
      <w:r w:rsidRPr="0069619C">
        <w:rPr>
          <w:rFonts w:ascii="Arial" w:hAnsi="Arial" w:cs="Arial"/>
          <w:i/>
          <w:iCs/>
          <w:sz w:val="28"/>
          <w:szCs w:val="28"/>
          <w:rtl/>
        </w:rPr>
        <w:t>رضا العملاء يؤدي إلى ولاء العملاء</w:t>
      </w:r>
      <w:r w:rsidRPr="0069619C">
        <w:rPr>
          <w:rFonts w:ascii="Arial" w:hAnsi="Arial" w:cs="Arial"/>
          <w:i/>
          <w:iCs/>
          <w:sz w:val="28"/>
          <w:szCs w:val="28"/>
          <w:lang w:bidi="ar-EG"/>
        </w:rPr>
        <w:t>”</w:t>
      </w:r>
      <w:r w:rsidRPr="0069619C">
        <w:rPr>
          <w:rFonts w:ascii="Arial" w:hAnsi="Arial" w:cs="Arial"/>
          <w:sz w:val="28"/>
          <w:szCs w:val="28"/>
          <w:lang w:bidi="ar-EG"/>
        </w:rPr>
        <w:t xml:space="preserve">. </w:t>
      </w:r>
      <w:r w:rsidRPr="0069619C">
        <w:rPr>
          <w:rFonts w:ascii="Arial" w:hAnsi="Arial" w:cs="Arial"/>
          <w:sz w:val="28"/>
          <w:szCs w:val="28"/>
          <w:rtl/>
        </w:rPr>
        <w:t>هذا المبدأ يدفع الشركات إلى التركيز أولاً على كسب رضا عملائها عبر تحسين جودة ما تقدمه من منتجات وخدمات، على اعتبار أن الولاء سيأتي كنتيجة طبيعية لاحقًا. وقد أثبتت التجارب العملية صحة هذا التوجه، حيث نادرًا ما نجد عملاء غير راضين لكنهم مستمرون كعملاء أوفياء إلا في حالات احتكارية أو انعدام البدائل. أما في سوق مفتوح وتنافسي كسوق الاتصالات السعودي، فإن الرضا يكون حجر الأساس الذي لا بديل عنه لبناء ولاء حقيقي مستدام</w:t>
      </w:r>
      <w:r w:rsidRPr="0069619C">
        <w:rPr>
          <w:rFonts w:ascii="Arial" w:hAnsi="Arial" w:cs="Arial"/>
          <w:sz w:val="28"/>
          <w:szCs w:val="28"/>
          <w:lang w:bidi="ar-EG"/>
        </w:rPr>
        <w:t>.</w:t>
      </w:r>
    </w:p>
    <w:p w14:paraId="264362BF" w14:textId="77777777" w:rsidR="000B1F23" w:rsidRPr="003A60A7" w:rsidRDefault="000B1F23" w:rsidP="003E66B2">
      <w:pPr>
        <w:spacing w:line="360" w:lineRule="auto"/>
        <w:jc w:val="both"/>
        <w:rPr>
          <w:rFonts w:ascii="Arial" w:hAnsi="Arial" w:cs="Arial"/>
          <w:b/>
          <w:bCs/>
          <w:sz w:val="32"/>
          <w:szCs w:val="32"/>
          <w:lang w:bidi="ar-EG"/>
        </w:rPr>
      </w:pPr>
      <w:r w:rsidRPr="003A60A7">
        <w:rPr>
          <w:rFonts w:ascii="Arial" w:hAnsi="Arial" w:cs="Arial"/>
          <w:b/>
          <w:bCs/>
          <w:sz w:val="32"/>
          <w:szCs w:val="32"/>
          <w:lang w:bidi="ar-EG"/>
        </w:rPr>
        <w:t xml:space="preserve">2-4. </w:t>
      </w:r>
      <w:r w:rsidRPr="003A60A7">
        <w:rPr>
          <w:rFonts w:ascii="Arial" w:hAnsi="Arial" w:cs="Arial"/>
          <w:b/>
          <w:bCs/>
          <w:sz w:val="32"/>
          <w:szCs w:val="32"/>
          <w:rtl/>
        </w:rPr>
        <w:t>جودة الخدمة ودورها في رضا العملاء</w:t>
      </w:r>
    </w:p>
    <w:p w14:paraId="022FFEC6"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 xml:space="preserve">جودة الخدمة هي مستوى التميّز والكفاءة في الخدمة المقدمة كما يدركها العميل، وتشمل مجموعة أبعاد تقيس مختلف جوانب التجربة الخدمية. في قطاع الاتصالات، كثيرًا ما يُستند إلى نموذج </w:t>
      </w:r>
      <w:r w:rsidRPr="0069619C">
        <w:rPr>
          <w:rFonts w:ascii="Arial" w:hAnsi="Arial" w:cs="Arial"/>
          <w:sz w:val="28"/>
          <w:szCs w:val="28"/>
          <w:lang w:bidi="ar-EG"/>
        </w:rPr>
        <w:t xml:space="preserve">SERVQUAL </w:t>
      </w:r>
      <w:r w:rsidRPr="0069619C">
        <w:rPr>
          <w:rFonts w:ascii="Arial" w:hAnsi="Arial" w:cs="Arial"/>
          <w:sz w:val="28"/>
          <w:szCs w:val="28"/>
          <w:rtl/>
        </w:rPr>
        <w:t>لتقييم جودة الخدمة من منظور العملاء، والذي يتضمن خمسة أبعاد رئيسية</w:t>
      </w:r>
      <w:r w:rsidRPr="0069619C">
        <w:rPr>
          <w:rFonts w:ascii="Arial" w:hAnsi="Arial" w:cs="Arial"/>
          <w:sz w:val="28"/>
          <w:szCs w:val="28"/>
          <w:lang w:bidi="ar-EG"/>
        </w:rPr>
        <w:t xml:space="preserve">: </w:t>
      </w:r>
      <w:r w:rsidRPr="0069619C">
        <w:rPr>
          <w:rFonts w:ascii="Arial" w:hAnsi="Arial" w:cs="Arial"/>
          <w:sz w:val="28"/>
          <w:szCs w:val="28"/>
          <w:rtl/>
        </w:rPr>
        <w:t xml:space="preserve">الملموسية </w:t>
      </w:r>
      <w:r w:rsidRPr="0069619C">
        <w:rPr>
          <w:rFonts w:ascii="Arial" w:hAnsi="Arial" w:cs="Arial"/>
          <w:sz w:val="28"/>
          <w:szCs w:val="28"/>
          <w:lang w:bidi="ar-EG"/>
        </w:rPr>
        <w:t>(</w:t>
      </w:r>
      <w:r w:rsidRPr="0069619C">
        <w:rPr>
          <w:rFonts w:ascii="Arial" w:hAnsi="Arial" w:cs="Arial"/>
          <w:sz w:val="28"/>
          <w:szCs w:val="28"/>
          <w:rtl/>
        </w:rPr>
        <w:t>المظهر العام للتجهيزات والوسائل</w:t>
      </w:r>
      <w:r w:rsidRPr="0069619C">
        <w:rPr>
          <w:rFonts w:ascii="Arial" w:hAnsi="Arial" w:cs="Arial"/>
          <w:sz w:val="28"/>
          <w:szCs w:val="28"/>
          <w:lang w:bidi="ar-EG"/>
        </w:rPr>
        <w:t>)</w:t>
      </w:r>
      <w:r w:rsidRPr="0069619C">
        <w:rPr>
          <w:rFonts w:ascii="Arial" w:hAnsi="Arial" w:cs="Arial"/>
          <w:sz w:val="28"/>
          <w:szCs w:val="28"/>
          <w:rtl/>
        </w:rPr>
        <w:t xml:space="preserve">، الاعتمادية </w:t>
      </w:r>
      <w:r w:rsidRPr="0069619C">
        <w:rPr>
          <w:rFonts w:ascii="Arial" w:hAnsi="Arial" w:cs="Arial"/>
          <w:sz w:val="28"/>
          <w:szCs w:val="28"/>
          <w:lang w:bidi="ar-EG"/>
        </w:rPr>
        <w:t>(</w:t>
      </w:r>
      <w:r w:rsidRPr="0069619C">
        <w:rPr>
          <w:rFonts w:ascii="Arial" w:hAnsi="Arial" w:cs="Arial"/>
          <w:sz w:val="28"/>
          <w:szCs w:val="28"/>
          <w:rtl/>
        </w:rPr>
        <w:t>موثوقية الخدمة وقدرة الشركة على الوفاء بوعودها</w:t>
      </w:r>
      <w:r w:rsidRPr="0069619C">
        <w:rPr>
          <w:rFonts w:ascii="Arial" w:hAnsi="Arial" w:cs="Arial"/>
          <w:sz w:val="28"/>
          <w:szCs w:val="28"/>
          <w:lang w:bidi="ar-EG"/>
        </w:rPr>
        <w:t>)</w:t>
      </w:r>
      <w:r w:rsidRPr="0069619C">
        <w:rPr>
          <w:rFonts w:ascii="Arial" w:hAnsi="Arial" w:cs="Arial"/>
          <w:sz w:val="28"/>
          <w:szCs w:val="28"/>
          <w:rtl/>
        </w:rPr>
        <w:t xml:space="preserve">، الاستجابة </w:t>
      </w:r>
      <w:r w:rsidRPr="0069619C">
        <w:rPr>
          <w:rFonts w:ascii="Arial" w:hAnsi="Arial" w:cs="Arial"/>
          <w:sz w:val="28"/>
          <w:szCs w:val="28"/>
          <w:lang w:bidi="ar-EG"/>
        </w:rPr>
        <w:t>(</w:t>
      </w:r>
      <w:r w:rsidRPr="0069619C">
        <w:rPr>
          <w:rFonts w:ascii="Arial" w:hAnsi="Arial" w:cs="Arial"/>
          <w:sz w:val="28"/>
          <w:szCs w:val="28"/>
          <w:rtl/>
        </w:rPr>
        <w:t>سرعة الاستجابة ومساعدة العميل</w:t>
      </w:r>
      <w:r w:rsidRPr="0069619C">
        <w:rPr>
          <w:rFonts w:ascii="Arial" w:hAnsi="Arial" w:cs="Arial"/>
          <w:sz w:val="28"/>
          <w:szCs w:val="28"/>
          <w:lang w:bidi="ar-EG"/>
        </w:rPr>
        <w:t>)</w:t>
      </w:r>
      <w:r w:rsidRPr="0069619C">
        <w:rPr>
          <w:rFonts w:ascii="Arial" w:hAnsi="Arial" w:cs="Arial"/>
          <w:sz w:val="28"/>
          <w:szCs w:val="28"/>
          <w:rtl/>
        </w:rPr>
        <w:t xml:space="preserve">، الأمان/الضمان </w:t>
      </w:r>
      <w:r w:rsidRPr="0069619C">
        <w:rPr>
          <w:rFonts w:ascii="Arial" w:hAnsi="Arial" w:cs="Arial"/>
          <w:sz w:val="28"/>
          <w:szCs w:val="28"/>
          <w:lang w:bidi="ar-EG"/>
        </w:rPr>
        <w:t>(</w:t>
      </w:r>
      <w:r w:rsidRPr="0069619C">
        <w:rPr>
          <w:rFonts w:ascii="Arial" w:hAnsi="Arial" w:cs="Arial"/>
          <w:sz w:val="28"/>
          <w:szCs w:val="28"/>
          <w:rtl/>
        </w:rPr>
        <w:t>مدى ثقة العميل بالشركة وأمان التعامل معها</w:t>
      </w:r>
      <w:r w:rsidRPr="0069619C">
        <w:rPr>
          <w:rFonts w:ascii="Arial" w:hAnsi="Arial" w:cs="Arial"/>
          <w:sz w:val="28"/>
          <w:szCs w:val="28"/>
          <w:lang w:bidi="ar-EG"/>
        </w:rPr>
        <w:t>)</w:t>
      </w:r>
      <w:r w:rsidRPr="0069619C">
        <w:rPr>
          <w:rFonts w:ascii="Arial" w:hAnsi="Arial" w:cs="Arial"/>
          <w:sz w:val="28"/>
          <w:szCs w:val="28"/>
          <w:rtl/>
        </w:rPr>
        <w:t>، التعاطف (مدى اهتمام الشركة باحتياجات كل عميل على حدة). هذه الأبعاد تمثل معايير شاملة يحكم العميل من خلالها على جودة الخدمة</w:t>
      </w:r>
      <w:r w:rsidRPr="0069619C">
        <w:rPr>
          <w:rFonts w:ascii="Arial" w:hAnsi="Arial" w:cs="Arial"/>
          <w:sz w:val="28"/>
          <w:szCs w:val="28"/>
          <w:lang w:bidi="ar-EG"/>
        </w:rPr>
        <w:t>.</w:t>
      </w:r>
    </w:p>
    <w:p w14:paraId="064DAD0D"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 xml:space="preserve">في حالة </w:t>
      </w:r>
      <w:r w:rsidRPr="0069619C">
        <w:rPr>
          <w:rFonts w:ascii="Arial" w:hAnsi="Arial" w:cs="Arial"/>
          <w:i/>
          <w:iCs/>
          <w:sz w:val="28"/>
          <w:szCs w:val="28"/>
          <w:lang w:bidi="ar-EG"/>
        </w:rPr>
        <w:t>STC</w:t>
      </w:r>
      <w:r w:rsidRPr="0069619C">
        <w:rPr>
          <w:rFonts w:ascii="Arial" w:hAnsi="Arial" w:cs="Arial"/>
          <w:sz w:val="28"/>
          <w:szCs w:val="28"/>
          <w:rtl/>
        </w:rPr>
        <w:t xml:space="preserve">، يمكن ترجمة هذه الأبعاد كما يلي: الملموسية تتعلق بفروع الشركة ومراكز الخدمة وتجهيزاتها التقنية؛ الاعتمادية تظهر في موثوقية الشبكة واستمرارية الاتصال دون انقطاع؛ الاستجابة تقاس بسرعة تجاوب الشركة مع الأعطال الطارئة واستفسارات العملاء؛ الأمان ينعكس في شعور </w:t>
      </w:r>
      <w:r w:rsidRPr="0069619C">
        <w:rPr>
          <w:rFonts w:ascii="Arial" w:hAnsi="Arial" w:cs="Arial"/>
          <w:sz w:val="28"/>
          <w:szCs w:val="28"/>
          <w:rtl/>
        </w:rPr>
        <w:lastRenderedPageBreak/>
        <w:t>العميل بأنه في أيدٍ أمينة فيما يخص بياناته ومعاملاته؛ والتعاطف يتجلى في تفهم موظفي الشركة لمشكلات العملاء وبذل الجهد لحلها بإخلاص</w:t>
      </w:r>
      <w:r w:rsidRPr="0069619C">
        <w:rPr>
          <w:rFonts w:ascii="Arial" w:hAnsi="Arial" w:cs="Arial"/>
          <w:sz w:val="28"/>
          <w:szCs w:val="28"/>
          <w:lang w:bidi="ar-EG"/>
        </w:rPr>
        <w:t>.</w:t>
      </w:r>
    </w:p>
    <w:p w14:paraId="6CF48B43" w14:textId="4F611D26"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لقد أثبتت دراسات متعددة وجود ارتباط قوي بين جودة الخدمة ورضا العملاء. على سبيل المثال، وجدت دراسة ميدانية في السعودية (في منطقة الجوف) أن هناك علاقة دالة إحصائيًا بين أبعاد جودة الخدمة (مثل الاعتمادية والاستجابة والتعاطف) ورضا العملاء عن شركات الاتصالات</w:t>
      </w:r>
      <w:r w:rsidRPr="0069619C">
        <w:rPr>
          <w:rFonts w:ascii="Arial" w:hAnsi="Arial" w:cs="Arial"/>
          <w:sz w:val="28"/>
          <w:szCs w:val="28"/>
          <w:lang w:bidi="ar-EG"/>
        </w:rPr>
        <w:t xml:space="preserve">. </w:t>
      </w:r>
      <w:r w:rsidRPr="0069619C">
        <w:rPr>
          <w:rFonts w:ascii="Arial" w:hAnsi="Arial" w:cs="Arial"/>
          <w:sz w:val="28"/>
          <w:szCs w:val="28"/>
          <w:rtl/>
        </w:rPr>
        <w:t>بمعنى آخر، حين يشعر عملاء الاتصالات بأن الخدمة موثوقة وسريعة الاستجابة وتهتم باحتياجاتهم، فإن مستويات رضاهم ترتفع بشكل ملحوظ. وفي دراسة أخرى حديثة تناولت جودة الخدمات الإلكترونية للاتصالات، تبين أن تحسين جودة الخدمات الإلكترونية (كسهولة استخدام الموقع والتطبيق وسرعة الأداء) أدى أيضًا إلى رفع كل من الرضا الإلكتروني وولاء العملاء</w:t>
      </w:r>
      <w:r w:rsidRPr="0069619C">
        <w:rPr>
          <w:rFonts w:ascii="Arial" w:hAnsi="Arial" w:cs="Arial"/>
          <w:sz w:val="28"/>
          <w:szCs w:val="28"/>
          <w:lang w:bidi="ar-EG"/>
        </w:rPr>
        <w:t>.</w:t>
      </w:r>
    </w:p>
    <w:p w14:paraId="7C8F7B5E" w14:textId="10AD10BC"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 xml:space="preserve">من الناحية العملية، ركّزت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وشركات الاتصالات على مبادرات لضمان جودة الخدمة كجزء أساسي من استراتيجية رضا العملاء. تشمل هذه المبادرات الاستثمار في البنية التحتية مثل توسيع تغطية الأبراج وتحسين تقنية الشبكات كالانتقال إلى 5</w:t>
      </w:r>
      <w:r w:rsidRPr="0069619C">
        <w:rPr>
          <w:rFonts w:ascii="Arial" w:hAnsi="Arial" w:cs="Arial"/>
          <w:sz w:val="28"/>
          <w:szCs w:val="28"/>
          <w:lang w:bidi="ar-EG"/>
        </w:rPr>
        <w:t xml:space="preserve">G </w:t>
      </w:r>
      <w:r w:rsidRPr="0069619C">
        <w:rPr>
          <w:rFonts w:ascii="Arial" w:hAnsi="Arial" w:cs="Arial"/>
          <w:sz w:val="28"/>
          <w:szCs w:val="28"/>
          <w:rtl/>
        </w:rPr>
        <w:t xml:space="preserve">لضمان موثوقية أعلى وسرعات أفضل، وتطوير نظم متابعة الأعطال لضمان سرعة الإصلاح، وتدريب موظفي خدمة العملاء على معايير جودة صارمة. وقد حصدت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 xml:space="preserve">نتائج إيجابية من هذه الاستثمارات، حيث تشير تقارير الجودة إلى تفوق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في مؤشرات جودة الشبكة مقارنة بمنافسيها محليًا</w:t>
      </w:r>
      <w:r w:rsidRPr="0069619C">
        <w:rPr>
          <w:rFonts w:ascii="Arial" w:hAnsi="Arial" w:cs="Arial"/>
          <w:sz w:val="28"/>
          <w:szCs w:val="28"/>
          <w:lang w:bidi="ar-EG"/>
        </w:rPr>
        <w:t xml:space="preserve">. </w:t>
      </w:r>
      <w:r w:rsidRPr="0069619C">
        <w:rPr>
          <w:rFonts w:ascii="Arial" w:hAnsi="Arial" w:cs="Arial"/>
          <w:sz w:val="28"/>
          <w:szCs w:val="28"/>
          <w:rtl/>
        </w:rPr>
        <w:t>كذلك حصلت الشركة على جوائز تتعلق بتميز تجربة العملاء، مما يدل على التزامها بمعايير جودة عالية</w:t>
      </w:r>
      <w:r w:rsidRPr="0069619C">
        <w:rPr>
          <w:rFonts w:ascii="Arial" w:hAnsi="Arial" w:cs="Arial"/>
          <w:sz w:val="28"/>
          <w:szCs w:val="28"/>
          <w:lang w:bidi="ar-EG"/>
        </w:rPr>
        <w:t>.</w:t>
      </w:r>
    </w:p>
    <w:p w14:paraId="277CC7C0"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 xml:space="preserve">إن دور جودة الخدمة لا يقتصر على إرضاء العميل فحسب، بل يمتد ليؤثر في </w:t>
      </w:r>
      <w:r w:rsidRPr="0069619C">
        <w:rPr>
          <w:rFonts w:ascii="Arial" w:hAnsi="Arial" w:cs="Arial"/>
          <w:i/>
          <w:iCs/>
          <w:sz w:val="28"/>
          <w:szCs w:val="28"/>
          <w:rtl/>
        </w:rPr>
        <w:t>ولاء العميل</w:t>
      </w:r>
      <w:r w:rsidRPr="0069619C">
        <w:rPr>
          <w:rFonts w:ascii="Arial" w:hAnsi="Arial" w:cs="Arial"/>
          <w:sz w:val="28"/>
          <w:szCs w:val="28"/>
          <w:rtl/>
        </w:rPr>
        <w:t xml:space="preserve"> كما ناقشنا، إذ يصعب الحفاظ على عميل وفي مع خدمة متذبذبة الجودة. لذا يمكن القول </w:t>
      </w:r>
      <w:proofErr w:type="gramStart"/>
      <w:r w:rsidRPr="0069619C">
        <w:rPr>
          <w:rFonts w:ascii="Arial" w:hAnsi="Arial" w:cs="Arial"/>
          <w:sz w:val="28"/>
          <w:szCs w:val="28"/>
          <w:rtl/>
        </w:rPr>
        <w:t>أن</w:t>
      </w:r>
      <w:proofErr w:type="gramEnd"/>
      <w:r w:rsidRPr="0069619C">
        <w:rPr>
          <w:rFonts w:ascii="Arial" w:hAnsi="Arial" w:cs="Arial"/>
          <w:sz w:val="28"/>
          <w:szCs w:val="28"/>
          <w:rtl/>
        </w:rPr>
        <w:t xml:space="preserve"> جودة الخدمة هي الحجر الأساس الذي يُبنى عليه رضا العميل، وبالتالي يلعب تحسينها دورًا استراتيجيًا في تعزيز تنافسية الشركة والاحتفاظ بعملائها. شركات الاتصالات التي تهمل جودة الخدمة ستواجه بالضرورة مشكلات في رضا العملاء، ومن ثم نزيفًا في قاعدة عملائها على المدى البعيد. وفي المقابل، الاستثمار المستمر في جودة الخدمة يخلق ميزة تنافسية يصعب على المنافسين مجاراتها بسهولة، ويكوّن حاجزًا وقائيًا لولاء العملاء</w:t>
      </w:r>
      <w:r w:rsidRPr="0069619C">
        <w:rPr>
          <w:rFonts w:ascii="Arial" w:hAnsi="Arial" w:cs="Arial"/>
          <w:sz w:val="28"/>
          <w:szCs w:val="28"/>
          <w:lang w:bidi="ar-EG"/>
        </w:rPr>
        <w:t>.</w:t>
      </w:r>
    </w:p>
    <w:p w14:paraId="7907DB4D" w14:textId="77777777" w:rsidR="000B1F23" w:rsidRPr="003A60A7" w:rsidRDefault="000B1F23" w:rsidP="003E66B2">
      <w:pPr>
        <w:spacing w:line="360" w:lineRule="auto"/>
        <w:jc w:val="both"/>
        <w:rPr>
          <w:rFonts w:ascii="Arial" w:hAnsi="Arial" w:cs="Arial"/>
          <w:b/>
          <w:bCs/>
          <w:sz w:val="32"/>
          <w:szCs w:val="32"/>
          <w:lang w:bidi="ar-EG"/>
        </w:rPr>
      </w:pPr>
      <w:r w:rsidRPr="003A60A7">
        <w:rPr>
          <w:rFonts w:ascii="Arial" w:hAnsi="Arial" w:cs="Arial"/>
          <w:b/>
          <w:bCs/>
          <w:sz w:val="32"/>
          <w:szCs w:val="32"/>
          <w:lang w:bidi="ar-EG"/>
        </w:rPr>
        <w:t xml:space="preserve">2-5. </w:t>
      </w:r>
      <w:r w:rsidRPr="003A60A7">
        <w:rPr>
          <w:rFonts w:ascii="Arial" w:hAnsi="Arial" w:cs="Arial"/>
          <w:b/>
          <w:bCs/>
          <w:sz w:val="32"/>
          <w:szCs w:val="32"/>
          <w:rtl/>
        </w:rPr>
        <w:t>التسويق الرقمي وتجربة العملاء</w:t>
      </w:r>
    </w:p>
    <w:p w14:paraId="3D750EE9"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 xml:space="preserve">شهد التسويق الرقمي تطورًا كبيرًا في السنوات الأخيرة، ليصبح أحد أهم الأدوات في بناء العلاقات مع العملاء وتعزيز رضاهم وولائهم. التسويق الرقمي في سياق شركات الاتصالات يتضمن استخدام المنصات الرقمية (كالموقع الإلكتروني، وتطبيقات الهواتف الذكية، ووسائل التواصل الاجتماعي، </w:t>
      </w:r>
      <w:r w:rsidRPr="0069619C">
        <w:rPr>
          <w:rFonts w:ascii="Arial" w:hAnsi="Arial" w:cs="Arial"/>
          <w:sz w:val="28"/>
          <w:szCs w:val="28"/>
          <w:rtl/>
        </w:rPr>
        <w:lastRenderedPageBreak/>
        <w:t>والبريد الإلكتروني) للتواصل مع العملاء وتقديم الخدمات والدعم لهم. يتميز هذا النمط من التسويق بقدرته على الوصول السريع والواسع للعملاء، والتفاعل الفوري، والتخصيص العالي في التواصل</w:t>
      </w:r>
      <w:r w:rsidRPr="0069619C">
        <w:rPr>
          <w:rFonts w:ascii="Arial" w:hAnsi="Arial" w:cs="Arial"/>
          <w:sz w:val="28"/>
          <w:szCs w:val="28"/>
          <w:lang w:bidi="ar-EG"/>
        </w:rPr>
        <w:t>.</w:t>
      </w:r>
    </w:p>
    <w:p w14:paraId="4EC9D6E3" w14:textId="38E809D4"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أهمية التسويق الرقمي في رضا العملاء</w:t>
      </w:r>
      <w:r w:rsidRPr="0069619C">
        <w:rPr>
          <w:rFonts w:ascii="Arial" w:hAnsi="Arial" w:cs="Arial"/>
          <w:sz w:val="28"/>
          <w:szCs w:val="28"/>
          <w:lang w:bidi="ar-EG"/>
        </w:rPr>
        <w:t xml:space="preserve">: </w:t>
      </w:r>
      <w:r w:rsidRPr="0069619C">
        <w:rPr>
          <w:rFonts w:ascii="Arial" w:hAnsi="Arial" w:cs="Arial"/>
          <w:sz w:val="28"/>
          <w:szCs w:val="28"/>
          <w:rtl/>
        </w:rPr>
        <w:t xml:space="preserve">في الماضي، كان تواصل الشركات مع عملائها يتم عبر قنوات تقليدية محدودة مثل مراكز الاتصال أو الفروع. أما اليوم، فقد فتح التسويق الرقمي آفاقًا جديدة للتفاعل المباشر والمستمر. عندما تستخدم شركة مثل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 xml:space="preserve">قنوات رقمية فعّالة، فإنها تستطيع مثلاً إشعار العملاء فورًا بالعروض الجديدة عبر الرسائل النصية أو تطبيق </w:t>
      </w:r>
      <w:proofErr w:type="spellStart"/>
      <w:r w:rsidRPr="0069619C">
        <w:rPr>
          <w:rFonts w:ascii="Arial" w:hAnsi="Arial" w:cs="Arial"/>
          <w:i/>
          <w:iCs/>
          <w:sz w:val="28"/>
          <w:szCs w:val="28"/>
          <w:lang w:bidi="ar-EG"/>
        </w:rPr>
        <w:t>MySTC</w:t>
      </w:r>
      <w:proofErr w:type="spellEnd"/>
      <w:r w:rsidRPr="0069619C">
        <w:rPr>
          <w:rFonts w:ascii="Arial" w:hAnsi="Arial" w:cs="Arial"/>
          <w:sz w:val="28"/>
          <w:szCs w:val="28"/>
          <w:rtl/>
        </w:rPr>
        <w:t xml:space="preserve">، كما يمكنها تلقي شكاوى العملاء واقتراحاتهم لحظيًا عبر تويتر أو المحادثة الفورية في التطبيق. هذا النوع من التواصل الشخصي المباشر يرفع مستوى رضا العملاء لأنهم يشعرون أن صوتهم مسموع وأن الشركة قريبة منهم. وقد بيّنت إحدى الدراسات الحديثة أن أكثر من </w:t>
      </w:r>
      <w:r w:rsidRPr="0069619C">
        <w:rPr>
          <w:rFonts w:ascii="Arial" w:hAnsi="Arial" w:cs="Arial"/>
          <w:i/>
          <w:iCs/>
          <w:sz w:val="28"/>
          <w:szCs w:val="28"/>
          <w:lang w:bidi="ar-EG"/>
        </w:rPr>
        <w:t xml:space="preserve">72% </w:t>
      </w:r>
      <w:r w:rsidRPr="0069619C">
        <w:rPr>
          <w:rFonts w:ascii="Arial" w:hAnsi="Arial" w:cs="Arial"/>
          <w:i/>
          <w:iCs/>
          <w:sz w:val="28"/>
          <w:szCs w:val="28"/>
          <w:rtl/>
        </w:rPr>
        <w:t>من العملاء يشعرون بمزيد من الرضا تجاه العلامات التجارية التي توفر تواصلًا شخصيًا عبر الإنترنت</w:t>
      </w:r>
      <w:r w:rsidRPr="0069619C">
        <w:rPr>
          <w:rFonts w:ascii="Arial" w:hAnsi="Arial" w:cs="Arial"/>
          <w:sz w:val="28"/>
          <w:szCs w:val="28"/>
          <w:lang w:bidi="ar-EG"/>
        </w:rPr>
        <w:t>.</w:t>
      </w:r>
    </w:p>
    <w:p w14:paraId="30459EED" w14:textId="49AEA824"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التسويق الرقمي وتعزيز الولاء</w:t>
      </w:r>
      <w:r w:rsidRPr="0069619C">
        <w:rPr>
          <w:rFonts w:ascii="Arial" w:hAnsi="Arial" w:cs="Arial"/>
          <w:sz w:val="28"/>
          <w:szCs w:val="28"/>
          <w:lang w:bidi="ar-EG"/>
        </w:rPr>
        <w:t xml:space="preserve">: </w:t>
      </w:r>
      <w:r w:rsidRPr="0069619C">
        <w:rPr>
          <w:rFonts w:ascii="Arial" w:hAnsi="Arial" w:cs="Arial"/>
          <w:sz w:val="28"/>
          <w:szCs w:val="28"/>
          <w:rtl/>
        </w:rPr>
        <w:t>لا يقف أثر التسويق الرقمي عند رفع الرضا اللحظي فقط، بل يتجاوزه إلى بناء ولاء طويل الأمد</w:t>
      </w:r>
      <w:r w:rsidRPr="0069619C">
        <w:rPr>
          <w:rFonts w:ascii="Arial" w:hAnsi="Arial" w:cs="Arial"/>
          <w:sz w:val="28"/>
          <w:szCs w:val="28"/>
          <w:lang w:bidi="ar-EG"/>
        </w:rPr>
        <w:t xml:space="preserve">. </w:t>
      </w:r>
      <w:r w:rsidRPr="0069619C">
        <w:rPr>
          <w:rFonts w:ascii="Arial" w:hAnsi="Arial" w:cs="Arial"/>
          <w:sz w:val="28"/>
          <w:szCs w:val="28"/>
          <w:rtl/>
        </w:rPr>
        <w:t>فالعملاء الذين يتفاعلون بانتظام مع شركة عبر قنواتها الرقمية (يتلقون محتوى مفيدًا، أو دعمًا سريعًا، أو عروضًا مخصصة) يكونون أكثر ارتباطًا بالشركة. تشير تقارير حديثة إلى أن الشركات التي تنتهج استراتيجيات تسويق رقمي فعّالة تحقق معدلات ولاء عملاء أعلى بنسبة تقارب 20% مقارنةً بالشركات الأقل تحولًا رقميًا</w:t>
      </w:r>
      <w:r w:rsidRPr="0069619C">
        <w:rPr>
          <w:rFonts w:ascii="Arial" w:hAnsi="Arial" w:cs="Arial"/>
          <w:sz w:val="28"/>
          <w:szCs w:val="28"/>
          <w:lang w:bidi="ar-EG"/>
        </w:rPr>
        <w:t xml:space="preserve">. </w:t>
      </w:r>
      <w:r w:rsidRPr="0069619C">
        <w:rPr>
          <w:rFonts w:ascii="Arial" w:hAnsi="Arial" w:cs="Arial"/>
          <w:sz w:val="28"/>
          <w:szCs w:val="28"/>
          <w:rtl/>
        </w:rPr>
        <w:t>السر في ذلك هو قدرة التسويق الرقمي على تخصيص التجربة</w:t>
      </w:r>
      <w:r w:rsidRPr="0069619C">
        <w:rPr>
          <w:rFonts w:ascii="Arial" w:hAnsi="Arial" w:cs="Arial"/>
          <w:sz w:val="28"/>
          <w:szCs w:val="28"/>
          <w:lang w:bidi="ar-EG"/>
        </w:rPr>
        <w:t xml:space="preserve">: </w:t>
      </w:r>
      <w:r w:rsidRPr="0069619C">
        <w:rPr>
          <w:rFonts w:ascii="Arial" w:hAnsi="Arial" w:cs="Arial"/>
          <w:sz w:val="28"/>
          <w:szCs w:val="28"/>
          <w:rtl/>
        </w:rPr>
        <w:t xml:space="preserve">حيث يمكن للشركة جمع بيانات عن تفضيلات العميل وسلوكه، ثم تقديم عروض مصممة خصيصًا له. وقد وُجد أن حوالي </w:t>
      </w:r>
      <w:r w:rsidRPr="0069619C">
        <w:rPr>
          <w:rFonts w:ascii="Arial" w:hAnsi="Arial" w:cs="Arial"/>
          <w:i/>
          <w:iCs/>
          <w:sz w:val="28"/>
          <w:szCs w:val="28"/>
          <w:lang w:bidi="ar-EG"/>
        </w:rPr>
        <w:t xml:space="preserve">68% </w:t>
      </w:r>
      <w:r w:rsidRPr="0069619C">
        <w:rPr>
          <w:rFonts w:ascii="Arial" w:hAnsi="Arial" w:cs="Arial"/>
          <w:i/>
          <w:iCs/>
          <w:sz w:val="28"/>
          <w:szCs w:val="28"/>
          <w:rtl/>
        </w:rPr>
        <w:t>من المستهلكين يفضلون شراء المنتجات من شركات ترسل إليهم محتوى مخصص بناءً على اهتماماتهم</w:t>
      </w:r>
      <w:r w:rsidRPr="0069619C">
        <w:rPr>
          <w:rFonts w:ascii="Arial" w:hAnsi="Arial" w:cs="Arial"/>
          <w:sz w:val="28"/>
          <w:szCs w:val="28"/>
          <w:rtl/>
        </w:rPr>
        <w:t>، مما يعني أن التخصيص الذي توفره المنصات الرقمية يؤدي فعليًا إلى زيادة المبيعات وتكرار الشراء</w:t>
      </w:r>
      <w:r w:rsidRPr="0069619C">
        <w:rPr>
          <w:rFonts w:ascii="Arial" w:hAnsi="Arial" w:cs="Arial"/>
          <w:sz w:val="28"/>
          <w:szCs w:val="28"/>
          <w:lang w:bidi="ar-EG"/>
        </w:rPr>
        <w:t>.</w:t>
      </w:r>
    </w:p>
    <w:p w14:paraId="79EEC97A"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أدوات التسويق الرقمي الرئيسية</w:t>
      </w:r>
      <w:r w:rsidRPr="0069619C">
        <w:rPr>
          <w:rFonts w:ascii="Arial" w:hAnsi="Arial" w:cs="Arial"/>
          <w:sz w:val="28"/>
          <w:szCs w:val="28"/>
          <w:lang w:bidi="ar-EG"/>
        </w:rPr>
        <w:t xml:space="preserve">: </w:t>
      </w:r>
      <w:r w:rsidRPr="0069619C">
        <w:rPr>
          <w:rFonts w:ascii="Arial" w:hAnsi="Arial" w:cs="Arial"/>
          <w:sz w:val="28"/>
          <w:szCs w:val="28"/>
          <w:rtl/>
        </w:rPr>
        <w:t>من أبرز أدوات التسويق الرقمي التي تعزز رضا العملاء</w:t>
      </w:r>
      <w:r w:rsidRPr="0069619C">
        <w:rPr>
          <w:rFonts w:ascii="Arial" w:hAnsi="Arial" w:cs="Arial"/>
          <w:sz w:val="28"/>
          <w:szCs w:val="28"/>
          <w:lang w:bidi="ar-EG"/>
        </w:rPr>
        <w:t>:</w:t>
      </w:r>
    </w:p>
    <w:p w14:paraId="58B4564A" w14:textId="77777777" w:rsidR="000B1F23" w:rsidRPr="0069619C" w:rsidRDefault="000B1F23" w:rsidP="003E66B2">
      <w:pPr>
        <w:numPr>
          <w:ilvl w:val="0"/>
          <w:numId w:val="28"/>
        </w:numPr>
        <w:spacing w:line="360" w:lineRule="auto"/>
        <w:jc w:val="both"/>
        <w:rPr>
          <w:rFonts w:ascii="Arial" w:hAnsi="Arial" w:cs="Arial"/>
          <w:sz w:val="28"/>
          <w:szCs w:val="28"/>
          <w:lang w:bidi="ar-EG"/>
        </w:rPr>
      </w:pPr>
      <w:r w:rsidRPr="0069619C">
        <w:rPr>
          <w:rFonts w:ascii="Arial" w:hAnsi="Arial" w:cs="Arial"/>
          <w:sz w:val="28"/>
          <w:szCs w:val="28"/>
          <w:rtl/>
        </w:rPr>
        <w:t>منصات التواصل الاجتماعي</w:t>
      </w:r>
      <w:r w:rsidRPr="0069619C">
        <w:rPr>
          <w:rFonts w:ascii="Arial" w:hAnsi="Arial" w:cs="Arial"/>
          <w:sz w:val="28"/>
          <w:szCs w:val="28"/>
          <w:lang w:bidi="ar-EG"/>
        </w:rPr>
        <w:t xml:space="preserve">: </w:t>
      </w:r>
      <w:r w:rsidRPr="0069619C">
        <w:rPr>
          <w:rFonts w:ascii="Arial" w:hAnsi="Arial" w:cs="Arial"/>
          <w:sz w:val="28"/>
          <w:szCs w:val="28"/>
          <w:rtl/>
        </w:rPr>
        <w:t>مثل تويتر وفيسبوك وإنستغرام، حيث يمكن للشركة نشر معلومات مفيدة والتفاعل مع استفسارات العملاء وشكاويهم بشكل علني وسريع. التفاعل الإيجابي عبر هذه المنصات يزيد من انتماء العميل للعلامة</w:t>
      </w:r>
      <w:r w:rsidRPr="0069619C">
        <w:rPr>
          <w:rFonts w:ascii="Arial" w:hAnsi="Arial" w:cs="Arial"/>
          <w:sz w:val="28"/>
          <w:szCs w:val="28"/>
          <w:lang w:bidi="ar-EG"/>
        </w:rPr>
        <w:t>.</w:t>
      </w:r>
    </w:p>
    <w:p w14:paraId="195F3039" w14:textId="77777777" w:rsidR="000B1F23" w:rsidRPr="0069619C" w:rsidRDefault="000B1F23" w:rsidP="003E66B2">
      <w:pPr>
        <w:numPr>
          <w:ilvl w:val="0"/>
          <w:numId w:val="28"/>
        </w:numPr>
        <w:spacing w:line="360" w:lineRule="auto"/>
        <w:jc w:val="both"/>
        <w:rPr>
          <w:rFonts w:ascii="Arial" w:hAnsi="Arial" w:cs="Arial"/>
          <w:sz w:val="28"/>
          <w:szCs w:val="28"/>
          <w:lang w:bidi="ar-EG"/>
        </w:rPr>
      </w:pPr>
      <w:r w:rsidRPr="0069619C">
        <w:rPr>
          <w:rFonts w:ascii="Arial" w:hAnsi="Arial" w:cs="Arial"/>
          <w:sz w:val="28"/>
          <w:szCs w:val="28"/>
          <w:rtl/>
        </w:rPr>
        <w:t>التطبيقات الذكية</w:t>
      </w:r>
      <w:r w:rsidRPr="0069619C">
        <w:rPr>
          <w:rFonts w:ascii="Arial" w:hAnsi="Arial" w:cs="Arial"/>
          <w:sz w:val="28"/>
          <w:szCs w:val="28"/>
          <w:lang w:bidi="ar-EG"/>
        </w:rPr>
        <w:t xml:space="preserve">: </w:t>
      </w:r>
      <w:r w:rsidRPr="0069619C">
        <w:rPr>
          <w:rFonts w:ascii="Arial" w:hAnsi="Arial" w:cs="Arial"/>
          <w:sz w:val="28"/>
          <w:szCs w:val="28"/>
          <w:rtl/>
        </w:rPr>
        <w:t xml:space="preserve">تطبيق </w:t>
      </w:r>
      <w:proofErr w:type="spellStart"/>
      <w:r w:rsidRPr="0069619C">
        <w:rPr>
          <w:rFonts w:ascii="Arial" w:hAnsi="Arial" w:cs="Arial"/>
          <w:i/>
          <w:iCs/>
          <w:sz w:val="28"/>
          <w:szCs w:val="28"/>
          <w:lang w:bidi="ar-EG"/>
        </w:rPr>
        <w:t>MySTC</w:t>
      </w:r>
      <w:proofErr w:type="spellEnd"/>
      <w:r w:rsidRPr="0069619C">
        <w:rPr>
          <w:rFonts w:ascii="Arial" w:hAnsi="Arial" w:cs="Arial"/>
          <w:sz w:val="28"/>
          <w:szCs w:val="28"/>
          <w:lang w:bidi="ar-EG"/>
        </w:rPr>
        <w:t xml:space="preserve"> </w:t>
      </w:r>
      <w:r w:rsidRPr="0069619C">
        <w:rPr>
          <w:rFonts w:ascii="Arial" w:hAnsi="Arial" w:cs="Arial"/>
          <w:sz w:val="28"/>
          <w:szCs w:val="28"/>
          <w:rtl/>
        </w:rPr>
        <w:t>مثلًا يتيح للعميل إدارة حسابه والخدمات المشترك بها، ودفع الفواتير، والاطلاع على العروض بسهولة. التطبيق الناجح يوفر تجربة مستخدم سلسة ويرفع الرضا لأنه يضع تحكم الخدمة بيد العميل 24/7</w:t>
      </w:r>
      <w:r w:rsidRPr="0069619C">
        <w:rPr>
          <w:rFonts w:ascii="Arial" w:hAnsi="Arial" w:cs="Arial"/>
          <w:sz w:val="28"/>
          <w:szCs w:val="28"/>
          <w:lang w:bidi="ar-EG"/>
        </w:rPr>
        <w:t>.</w:t>
      </w:r>
    </w:p>
    <w:p w14:paraId="73C9BE4A" w14:textId="77777777" w:rsidR="000B1F23" w:rsidRPr="0069619C" w:rsidRDefault="000B1F23" w:rsidP="003E66B2">
      <w:pPr>
        <w:numPr>
          <w:ilvl w:val="0"/>
          <w:numId w:val="28"/>
        </w:numPr>
        <w:spacing w:line="360" w:lineRule="auto"/>
        <w:jc w:val="both"/>
        <w:rPr>
          <w:rFonts w:ascii="Arial" w:hAnsi="Arial" w:cs="Arial"/>
          <w:sz w:val="28"/>
          <w:szCs w:val="28"/>
          <w:lang w:bidi="ar-EG"/>
        </w:rPr>
      </w:pPr>
      <w:r w:rsidRPr="0069619C">
        <w:rPr>
          <w:rFonts w:ascii="Arial" w:hAnsi="Arial" w:cs="Arial"/>
          <w:sz w:val="28"/>
          <w:szCs w:val="28"/>
          <w:rtl/>
        </w:rPr>
        <w:lastRenderedPageBreak/>
        <w:t>البريد الإلكتروني والنشرات الإخبارية</w:t>
      </w:r>
      <w:r w:rsidRPr="0069619C">
        <w:rPr>
          <w:rFonts w:ascii="Arial" w:hAnsi="Arial" w:cs="Arial"/>
          <w:sz w:val="28"/>
          <w:szCs w:val="28"/>
          <w:lang w:bidi="ar-EG"/>
        </w:rPr>
        <w:t xml:space="preserve">: </w:t>
      </w:r>
      <w:r w:rsidRPr="0069619C">
        <w:rPr>
          <w:rFonts w:ascii="Arial" w:hAnsi="Arial" w:cs="Arial"/>
          <w:sz w:val="28"/>
          <w:szCs w:val="28"/>
          <w:rtl/>
        </w:rPr>
        <w:t>للتواصل المستمر مع العملاء عبر رسائل دورية تقدم عروضًا خاصة أو نصائح تقنية. هذا يحافظ على ارتباط العميل بالشركة وتذكيره بقيمتها باستمرار</w:t>
      </w:r>
      <w:r w:rsidRPr="0069619C">
        <w:rPr>
          <w:rFonts w:ascii="Arial" w:hAnsi="Arial" w:cs="Arial"/>
          <w:sz w:val="28"/>
          <w:szCs w:val="28"/>
          <w:lang w:bidi="ar-EG"/>
        </w:rPr>
        <w:t>.</w:t>
      </w:r>
    </w:p>
    <w:p w14:paraId="1D9616F2" w14:textId="4C754BA3" w:rsidR="000B1F23" w:rsidRPr="0069619C" w:rsidRDefault="000B1F23" w:rsidP="003E66B2">
      <w:pPr>
        <w:numPr>
          <w:ilvl w:val="0"/>
          <w:numId w:val="28"/>
        </w:numPr>
        <w:spacing w:line="360" w:lineRule="auto"/>
        <w:jc w:val="both"/>
        <w:rPr>
          <w:rFonts w:ascii="Arial" w:hAnsi="Arial" w:cs="Arial"/>
          <w:sz w:val="28"/>
          <w:szCs w:val="28"/>
          <w:lang w:bidi="ar-EG"/>
        </w:rPr>
      </w:pPr>
      <w:r w:rsidRPr="0069619C">
        <w:rPr>
          <w:rFonts w:ascii="Arial" w:hAnsi="Arial" w:cs="Arial"/>
          <w:sz w:val="28"/>
          <w:szCs w:val="28"/>
          <w:rtl/>
        </w:rPr>
        <w:t>تقنيات الدردشة الحية والروبوتات</w:t>
      </w:r>
      <w:r w:rsidRPr="0069619C">
        <w:rPr>
          <w:rFonts w:ascii="Arial" w:hAnsi="Arial" w:cs="Arial"/>
          <w:sz w:val="28"/>
          <w:szCs w:val="28"/>
          <w:lang w:bidi="ar-EG"/>
        </w:rPr>
        <w:t xml:space="preserve"> (Chatbots): </w:t>
      </w:r>
      <w:r w:rsidRPr="0069619C">
        <w:rPr>
          <w:rFonts w:ascii="Arial" w:hAnsi="Arial" w:cs="Arial"/>
          <w:sz w:val="28"/>
          <w:szCs w:val="28"/>
          <w:rtl/>
        </w:rPr>
        <w:t>توفر ردودًا فورية على استفسارات شائعة للعملاء في أي وقت، مما يقلل فترات الانتظار ويزيد الرضا عن مستوى الدعم</w:t>
      </w:r>
      <w:r w:rsidRPr="0069619C">
        <w:rPr>
          <w:rFonts w:ascii="Arial" w:hAnsi="Arial" w:cs="Arial"/>
          <w:sz w:val="28"/>
          <w:szCs w:val="28"/>
          <w:lang w:bidi="ar-EG"/>
        </w:rPr>
        <w:t>.</w:t>
      </w:r>
    </w:p>
    <w:p w14:paraId="21FAF159" w14:textId="77777777" w:rsidR="000B1F23" w:rsidRPr="0069619C" w:rsidRDefault="000B1F23" w:rsidP="003E66B2">
      <w:pPr>
        <w:numPr>
          <w:ilvl w:val="0"/>
          <w:numId w:val="28"/>
        </w:numPr>
        <w:spacing w:line="360" w:lineRule="auto"/>
        <w:jc w:val="both"/>
        <w:rPr>
          <w:rFonts w:ascii="Arial" w:hAnsi="Arial" w:cs="Arial"/>
          <w:sz w:val="28"/>
          <w:szCs w:val="28"/>
          <w:lang w:bidi="ar-EG"/>
        </w:rPr>
      </w:pPr>
      <w:r w:rsidRPr="0069619C">
        <w:rPr>
          <w:rFonts w:ascii="Arial" w:hAnsi="Arial" w:cs="Arial"/>
          <w:sz w:val="28"/>
          <w:szCs w:val="28"/>
          <w:rtl/>
        </w:rPr>
        <w:t>تخصيص المحتوى والعروض</w:t>
      </w:r>
      <w:r w:rsidRPr="0069619C">
        <w:rPr>
          <w:rFonts w:ascii="Arial" w:hAnsi="Arial" w:cs="Arial"/>
          <w:sz w:val="28"/>
          <w:szCs w:val="28"/>
          <w:lang w:bidi="ar-EG"/>
        </w:rPr>
        <w:t xml:space="preserve">: </w:t>
      </w:r>
      <w:r w:rsidRPr="0069619C">
        <w:rPr>
          <w:rFonts w:ascii="Arial" w:hAnsi="Arial" w:cs="Arial"/>
          <w:sz w:val="28"/>
          <w:szCs w:val="28"/>
          <w:rtl/>
        </w:rPr>
        <w:t>باستخدام تحليلات البيانات والذكاء الاصطناعي يمكن تقديم توصيات ذكية لكل عميل بناءً على نمط استخدامه (مثل اقتراح باقة أفضل تناسب استهلاكه الشهري). يشعر العميل في هذه الحالة باهتمام الشركة باحتياجاته الفردية مما يعزز ولاءه</w:t>
      </w:r>
      <w:r w:rsidRPr="0069619C">
        <w:rPr>
          <w:rFonts w:ascii="Arial" w:hAnsi="Arial" w:cs="Arial"/>
          <w:sz w:val="28"/>
          <w:szCs w:val="28"/>
          <w:lang w:bidi="ar-EG"/>
        </w:rPr>
        <w:t>.</w:t>
      </w:r>
    </w:p>
    <w:p w14:paraId="330995FC" w14:textId="4AE38EE5"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بالطبع، التسويق الرقمي ليس خاليًا من التحديات؛ فهناك حاجة مستمرة لمواكبة التطورات التقنية وتغير منصات تفاعل العملاء، كما يجب الحذر من الإفراط في التواصل الرقمي (مثل كثرة الرسائل الدعائية غير المرغوبة) التي قد تأتي بنتائج عكسية وتسبب إزعاجًا للعملاء</w:t>
      </w:r>
      <w:r w:rsidRPr="0069619C">
        <w:rPr>
          <w:rFonts w:ascii="Arial" w:hAnsi="Arial" w:cs="Arial"/>
          <w:sz w:val="28"/>
          <w:szCs w:val="28"/>
          <w:lang w:bidi="ar-EG"/>
        </w:rPr>
        <w:t xml:space="preserve">. </w:t>
      </w:r>
      <w:r w:rsidRPr="0069619C">
        <w:rPr>
          <w:rFonts w:ascii="Arial" w:hAnsi="Arial" w:cs="Arial"/>
          <w:sz w:val="28"/>
          <w:szCs w:val="28"/>
          <w:rtl/>
        </w:rPr>
        <w:t>لكن عند تحقيق التوازن، يغدو التسويق الرقمي أداة فعالة جدًا</w:t>
      </w:r>
      <w:r w:rsidRPr="0069619C">
        <w:rPr>
          <w:rFonts w:ascii="Arial" w:hAnsi="Arial" w:cs="Arial"/>
          <w:sz w:val="28"/>
          <w:szCs w:val="28"/>
          <w:lang w:bidi="ar-EG"/>
        </w:rPr>
        <w:t>.</w:t>
      </w:r>
    </w:p>
    <w:p w14:paraId="11CBB64C" w14:textId="77777777" w:rsidR="000B1F23" w:rsidRPr="0069619C" w:rsidRDefault="000B1F23" w:rsidP="003E66B2">
      <w:pPr>
        <w:spacing w:line="360" w:lineRule="auto"/>
        <w:jc w:val="both"/>
        <w:rPr>
          <w:rFonts w:ascii="Arial" w:hAnsi="Arial" w:cs="Arial"/>
          <w:sz w:val="28"/>
          <w:szCs w:val="28"/>
          <w:lang w:bidi="ar-EG"/>
        </w:rPr>
      </w:pPr>
      <w:r w:rsidRPr="0069619C">
        <w:rPr>
          <w:rFonts w:ascii="Arial" w:hAnsi="Arial" w:cs="Arial"/>
          <w:sz w:val="28"/>
          <w:szCs w:val="28"/>
          <w:rtl/>
        </w:rPr>
        <w:t>في ضوء ما سبق، يتضح أن التسويق الرقمي أصبح ضرورة استراتيجية لشركات الخدمات ومنها شركات الاتصالات</w:t>
      </w:r>
      <w:r w:rsidRPr="0069619C">
        <w:rPr>
          <w:rFonts w:ascii="Arial" w:hAnsi="Arial" w:cs="Arial"/>
          <w:sz w:val="28"/>
          <w:szCs w:val="28"/>
          <w:lang w:bidi="ar-EG"/>
        </w:rPr>
        <w:t xml:space="preserve">. </w:t>
      </w:r>
      <w:r w:rsidRPr="0069619C">
        <w:rPr>
          <w:rFonts w:ascii="Arial" w:hAnsi="Arial" w:cs="Arial"/>
          <w:i/>
          <w:iCs/>
          <w:sz w:val="28"/>
          <w:szCs w:val="28"/>
          <w:lang w:bidi="ar-EG"/>
        </w:rPr>
        <w:t>STC</w:t>
      </w:r>
      <w:r w:rsidRPr="0069619C">
        <w:rPr>
          <w:rFonts w:ascii="Arial" w:hAnsi="Arial" w:cs="Arial"/>
          <w:sz w:val="28"/>
          <w:szCs w:val="28"/>
          <w:lang w:bidi="ar-EG"/>
        </w:rPr>
        <w:t xml:space="preserve"> </w:t>
      </w:r>
      <w:r w:rsidRPr="0069619C">
        <w:rPr>
          <w:rFonts w:ascii="Arial" w:hAnsi="Arial" w:cs="Arial"/>
          <w:sz w:val="28"/>
          <w:szCs w:val="28"/>
          <w:rtl/>
        </w:rPr>
        <w:t>على سبيل المثال، باستثمارها في التحول الرقمي وتطوير القنوات الإلكترونية، تمكنت من تعزيز تجربة العملاء وإسعادهم. وقد ساعد ذلك الشركة في بناء صورة عصرية جذابة عززت ولاء عملائها القائمين واجتذبت أيضًا جيل الشباب الرقمي. ويمكننا القول إنه في عصرنا الحالي، أصبح من الصعب الحديث عن رضا العملاء وولائهم بمعزل عن الدور الذي تلعبه التجربة الرقمية والتسويق عبر الإنترنت في تكوين هذا الرضا والولاء</w:t>
      </w:r>
      <w:r w:rsidRPr="0069619C">
        <w:rPr>
          <w:rFonts w:ascii="Arial" w:hAnsi="Arial" w:cs="Arial"/>
          <w:sz w:val="28"/>
          <w:szCs w:val="28"/>
          <w:lang w:bidi="ar-EG"/>
        </w:rPr>
        <w:t>.</w:t>
      </w:r>
    </w:p>
    <w:p w14:paraId="4F1D3B9A" w14:textId="77777777" w:rsidR="000B1F23" w:rsidRPr="003A60A7" w:rsidRDefault="000B1F23" w:rsidP="003E66B2">
      <w:pPr>
        <w:spacing w:line="360" w:lineRule="auto"/>
        <w:jc w:val="both"/>
        <w:rPr>
          <w:rFonts w:ascii="Arial" w:hAnsi="Arial" w:cs="Arial"/>
          <w:b/>
          <w:bCs/>
          <w:sz w:val="32"/>
          <w:szCs w:val="32"/>
          <w:lang w:bidi="ar-EG"/>
        </w:rPr>
      </w:pPr>
      <w:r w:rsidRPr="003A60A7">
        <w:rPr>
          <w:rFonts w:ascii="Arial" w:hAnsi="Arial" w:cs="Arial"/>
          <w:b/>
          <w:bCs/>
          <w:sz w:val="32"/>
          <w:szCs w:val="32"/>
          <w:lang w:bidi="ar-EG"/>
        </w:rPr>
        <w:t xml:space="preserve">2-6. </w:t>
      </w:r>
      <w:r w:rsidRPr="003A60A7">
        <w:rPr>
          <w:rFonts w:ascii="Arial" w:hAnsi="Arial" w:cs="Arial"/>
          <w:b/>
          <w:bCs/>
          <w:sz w:val="32"/>
          <w:szCs w:val="32"/>
          <w:rtl/>
        </w:rPr>
        <w:t>النموذج المفاهيمي للدراسة</w:t>
      </w:r>
    </w:p>
    <w:p w14:paraId="2F84736A" w14:textId="77777777" w:rsidR="000B1F23" w:rsidRPr="00453552" w:rsidRDefault="000B1F23" w:rsidP="003E66B2">
      <w:pPr>
        <w:spacing w:line="360" w:lineRule="auto"/>
        <w:jc w:val="both"/>
        <w:rPr>
          <w:rFonts w:ascii="Arial" w:hAnsi="Arial" w:cs="Arial"/>
          <w:sz w:val="28"/>
          <w:szCs w:val="28"/>
          <w:lang w:bidi="ar-EG"/>
        </w:rPr>
      </w:pPr>
      <w:r w:rsidRPr="00453552">
        <w:rPr>
          <w:rFonts w:ascii="Arial" w:hAnsi="Arial" w:cs="Arial"/>
          <w:sz w:val="28"/>
          <w:szCs w:val="28"/>
          <w:rtl/>
        </w:rPr>
        <w:t>استنادًا إلى الإطار النظري ومراجعة الدراسات السابقة، تقترح الدراسة نموذجًا مفاهيميًا يربط بين المتغيرات الرئيسية: جودة الخدمة، التسويق الرقمي، رضا العملاء، وولاء العملاء. يوضح الشكل (2-1) أدناه العلاقات المتوقع وجودها بين هذه المتغيرات كما افترضتها الدراسة</w:t>
      </w:r>
      <w:r w:rsidRPr="00453552">
        <w:rPr>
          <w:rFonts w:ascii="Arial" w:hAnsi="Arial" w:cs="Arial"/>
          <w:sz w:val="28"/>
          <w:szCs w:val="28"/>
          <w:lang w:bidi="ar-EG"/>
        </w:rPr>
        <w:t>:</w:t>
      </w:r>
    </w:p>
    <w:p w14:paraId="074C75A4" w14:textId="1AB82682" w:rsidR="000B1F23" w:rsidRPr="00453552" w:rsidRDefault="000B1F23" w:rsidP="003E66B2">
      <w:pPr>
        <w:spacing w:line="360" w:lineRule="auto"/>
        <w:jc w:val="both"/>
        <w:rPr>
          <w:rFonts w:ascii="Arial" w:hAnsi="Arial" w:cs="Arial"/>
          <w:sz w:val="28"/>
          <w:szCs w:val="28"/>
          <w:lang w:bidi="ar-EG"/>
        </w:rPr>
      </w:pPr>
      <w:r w:rsidRPr="00453552">
        <w:rPr>
          <w:rFonts w:ascii="Arial" w:hAnsi="Arial" w:cs="Arial"/>
          <w:sz w:val="28"/>
          <w:szCs w:val="28"/>
          <w:rtl/>
        </w:rPr>
        <w:t>شكل</w:t>
      </w:r>
      <w:r w:rsidRPr="00453552">
        <w:rPr>
          <w:rFonts w:ascii="Arial" w:hAnsi="Arial" w:cs="Arial"/>
          <w:sz w:val="28"/>
          <w:szCs w:val="28"/>
          <w:lang w:bidi="ar-EG"/>
        </w:rPr>
        <w:t xml:space="preserve"> (2-1): </w:t>
      </w:r>
      <w:r w:rsidRPr="00453552">
        <w:rPr>
          <w:rFonts w:ascii="Arial" w:hAnsi="Arial" w:cs="Arial"/>
          <w:sz w:val="28"/>
          <w:szCs w:val="28"/>
          <w:rtl/>
        </w:rPr>
        <w:t>النموذج المفاهيمي المقترح لعلاقات الدراسة</w:t>
      </w:r>
      <w:r w:rsidRPr="00453552">
        <w:rPr>
          <w:rFonts w:ascii="Arial" w:hAnsi="Arial" w:cs="Arial"/>
          <w:sz w:val="28"/>
          <w:szCs w:val="28"/>
          <w:lang w:bidi="ar-EG"/>
        </w:rPr>
        <w:t xml:space="preserve"> (</w:t>
      </w:r>
      <w:r w:rsidRPr="00453552">
        <w:rPr>
          <w:rFonts w:ascii="Arial" w:hAnsi="Arial" w:cs="Arial"/>
          <w:sz w:val="28"/>
          <w:szCs w:val="28"/>
          <w:rtl/>
        </w:rPr>
        <w:t>جودة الخدمة والتسويق الرقمي كعوامل تؤثر على رضا العملاء، والذي بدوره يؤثر على ولاء العملاء لشركة</w:t>
      </w:r>
      <w:r w:rsidRPr="00453552">
        <w:rPr>
          <w:rFonts w:ascii="Arial" w:hAnsi="Arial" w:cs="Arial"/>
          <w:sz w:val="28"/>
          <w:szCs w:val="28"/>
          <w:lang w:bidi="ar-EG"/>
        </w:rPr>
        <w:t>.</w:t>
      </w:r>
    </w:p>
    <w:p w14:paraId="1B49B6AC" w14:textId="77777777" w:rsidR="000B1F23" w:rsidRPr="00453552" w:rsidRDefault="000B1F23" w:rsidP="003E66B2">
      <w:pPr>
        <w:spacing w:line="360" w:lineRule="auto"/>
        <w:jc w:val="both"/>
        <w:rPr>
          <w:rFonts w:ascii="Arial" w:hAnsi="Arial" w:cs="Arial"/>
          <w:sz w:val="28"/>
          <w:szCs w:val="28"/>
          <w:lang w:bidi="ar-EG"/>
        </w:rPr>
      </w:pPr>
      <w:r w:rsidRPr="00453552">
        <w:rPr>
          <w:rFonts w:ascii="Arial" w:hAnsi="Arial" w:cs="Arial"/>
          <w:sz w:val="28"/>
          <w:szCs w:val="28"/>
          <w:rtl/>
        </w:rPr>
        <w:t>في النموذج أعلاه</w:t>
      </w:r>
      <w:r w:rsidRPr="00453552">
        <w:rPr>
          <w:rFonts w:ascii="Arial" w:hAnsi="Arial" w:cs="Arial"/>
          <w:sz w:val="28"/>
          <w:szCs w:val="28"/>
          <w:lang w:bidi="ar-EG"/>
        </w:rPr>
        <w:t>:</w:t>
      </w:r>
    </w:p>
    <w:p w14:paraId="75F1B0C2" w14:textId="77777777" w:rsidR="000B1F23" w:rsidRPr="00453552" w:rsidRDefault="000B1F23" w:rsidP="003E66B2">
      <w:pPr>
        <w:numPr>
          <w:ilvl w:val="0"/>
          <w:numId w:val="29"/>
        </w:numPr>
        <w:spacing w:line="360" w:lineRule="auto"/>
        <w:jc w:val="both"/>
        <w:rPr>
          <w:rFonts w:ascii="Arial" w:hAnsi="Arial" w:cs="Arial"/>
          <w:sz w:val="28"/>
          <w:szCs w:val="28"/>
          <w:lang w:bidi="ar-EG"/>
        </w:rPr>
      </w:pPr>
      <w:r w:rsidRPr="00453552">
        <w:rPr>
          <w:rFonts w:ascii="Arial" w:hAnsi="Arial" w:cs="Arial"/>
          <w:sz w:val="28"/>
          <w:szCs w:val="28"/>
          <w:rtl/>
        </w:rPr>
        <w:lastRenderedPageBreak/>
        <w:t>تمثل جودة الخدمة وجهود التسويق الرقمي المتغيرات المستقلة الأساسية التي يُفترض أنها ترفع مستوى رضا العملاء</w:t>
      </w:r>
      <w:r w:rsidRPr="00453552">
        <w:rPr>
          <w:rFonts w:ascii="Arial" w:hAnsi="Arial" w:cs="Arial"/>
          <w:sz w:val="28"/>
          <w:szCs w:val="28"/>
          <w:lang w:bidi="ar-EG"/>
        </w:rPr>
        <w:t xml:space="preserve">. </w:t>
      </w:r>
      <w:r w:rsidRPr="00453552">
        <w:rPr>
          <w:rFonts w:ascii="Arial" w:hAnsi="Arial" w:cs="Arial"/>
          <w:sz w:val="28"/>
          <w:szCs w:val="28"/>
          <w:rtl/>
        </w:rPr>
        <w:t xml:space="preserve">فكلما تحسنت جودة خدمات </w:t>
      </w:r>
      <w:r w:rsidRPr="00453552">
        <w:rPr>
          <w:rFonts w:ascii="Arial" w:hAnsi="Arial" w:cs="Arial"/>
          <w:i/>
          <w:iCs/>
          <w:sz w:val="28"/>
          <w:szCs w:val="28"/>
          <w:lang w:bidi="ar-EG"/>
        </w:rPr>
        <w:t>STC</w:t>
      </w:r>
      <w:r w:rsidRPr="00453552">
        <w:rPr>
          <w:rFonts w:ascii="Arial" w:hAnsi="Arial" w:cs="Arial"/>
          <w:sz w:val="28"/>
          <w:szCs w:val="28"/>
          <w:lang w:bidi="ar-EG"/>
        </w:rPr>
        <w:t xml:space="preserve"> </w:t>
      </w:r>
      <w:r w:rsidRPr="00453552">
        <w:rPr>
          <w:rFonts w:ascii="Arial" w:hAnsi="Arial" w:cs="Arial"/>
          <w:sz w:val="28"/>
          <w:szCs w:val="28"/>
          <w:rtl/>
        </w:rPr>
        <w:t>وأصبحت تجربة العميل الرقمية أكثر تميزًا، ارتفع رضا العملاء وفقًا لما تقترحه الأدبيات</w:t>
      </w:r>
      <w:r w:rsidRPr="00453552">
        <w:rPr>
          <w:rFonts w:ascii="Arial" w:hAnsi="Arial" w:cs="Arial"/>
          <w:sz w:val="28"/>
          <w:szCs w:val="28"/>
          <w:lang w:bidi="ar-EG"/>
        </w:rPr>
        <w:t>.</w:t>
      </w:r>
    </w:p>
    <w:p w14:paraId="5416FF3B" w14:textId="77777777" w:rsidR="000B1F23" w:rsidRPr="00453552" w:rsidRDefault="000B1F23" w:rsidP="003E66B2">
      <w:pPr>
        <w:numPr>
          <w:ilvl w:val="0"/>
          <w:numId w:val="29"/>
        </w:numPr>
        <w:spacing w:line="360" w:lineRule="auto"/>
        <w:jc w:val="both"/>
        <w:rPr>
          <w:rFonts w:ascii="Arial" w:hAnsi="Arial" w:cs="Arial"/>
          <w:sz w:val="28"/>
          <w:szCs w:val="28"/>
          <w:lang w:bidi="ar-EG"/>
        </w:rPr>
      </w:pPr>
      <w:r w:rsidRPr="00453552">
        <w:rPr>
          <w:rFonts w:ascii="Arial" w:hAnsi="Arial" w:cs="Arial"/>
          <w:sz w:val="28"/>
          <w:szCs w:val="28"/>
          <w:rtl/>
        </w:rPr>
        <w:t>يمثل رضا العملاء متغيرًا وسيطًا حاسمًا، حيث يتأثر بالعوامل المستقلة (الجودة والتسويق الرقمي)، ومن ثم يؤثر بشكل مباشر على ولاء العملاء</w:t>
      </w:r>
      <w:r w:rsidRPr="00453552">
        <w:rPr>
          <w:rFonts w:ascii="Arial" w:hAnsi="Arial" w:cs="Arial"/>
          <w:sz w:val="28"/>
          <w:szCs w:val="28"/>
          <w:lang w:bidi="ar-EG"/>
        </w:rPr>
        <w:t>.</w:t>
      </w:r>
    </w:p>
    <w:p w14:paraId="114A64E9" w14:textId="77777777" w:rsidR="000B1F23" w:rsidRPr="00453552" w:rsidRDefault="000B1F23" w:rsidP="003E66B2">
      <w:pPr>
        <w:numPr>
          <w:ilvl w:val="0"/>
          <w:numId w:val="29"/>
        </w:numPr>
        <w:spacing w:line="360" w:lineRule="auto"/>
        <w:jc w:val="both"/>
        <w:rPr>
          <w:rFonts w:ascii="Arial" w:hAnsi="Arial" w:cs="Arial"/>
          <w:sz w:val="28"/>
          <w:szCs w:val="28"/>
          <w:lang w:bidi="ar-EG"/>
        </w:rPr>
      </w:pPr>
      <w:r w:rsidRPr="00453552">
        <w:rPr>
          <w:rFonts w:ascii="Arial" w:hAnsi="Arial" w:cs="Arial"/>
          <w:sz w:val="28"/>
          <w:szCs w:val="28"/>
          <w:rtl/>
        </w:rPr>
        <w:t>يمثل ولاء العملاء المتغير التابع النهائي في النموذج، والذي يعبّر عن نية العميل في استمرار العلاقة مع الشركة وترشيحها للآخرين</w:t>
      </w:r>
      <w:r w:rsidRPr="00453552">
        <w:rPr>
          <w:rFonts w:ascii="Arial" w:hAnsi="Arial" w:cs="Arial"/>
          <w:sz w:val="28"/>
          <w:szCs w:val="28"/>
          <w:lang w:bidi="ar-EG"/>
        </w:rPr>
        <w:t>.</w:t>
      </w:r>
    </w:p>
    <w:p w14:paraId="6E0DF664" w14:textId="77777777" w:rsidR="000B1F23" w:rsidRPr="00453552" w:rsidRDefault="000B1F23" w:rsidP="003E66B2">
      <w:pPr>
        <w:spacing w:line="360" w:lineRule="auto"/>
        <w:jc w:val="both"/>
        <w:rPr>
          <w:rFonts w:ascii="Arial" w:hAnsi="Arial" w:cs="Arial"/>
          <w:sz w:val="28"/>
          <w:szCs w:val="28"/>
          <w:lang w:bidi="ar-EG"/>
        </w:rPr>
      </w:pPr>
      <w:r w:rsidRPr="00453552">
        <w:rPr>
          <w:rFonts w:ascii="Arial" w:hAnsi="Arial" w:cs="Arial"/>
          <w:sz w:val="28"/>
          <w:szCs w:val="28"/>
          <w:rtl/>
        </w:rPr>
        <w:t>بناءً على النموذج، تنطلق الفرضيات البحثية التي سبق ذكرها: جودة الخدمة → رضا العملاء</w:t>
      </w:r>
      <w:r w:rsidRPr="00453552">
        <w:rPr>
          <w:rFonts w:ascii="Arial" w:hAnsi="Arial" w:cs="Arial"/>
          <w:sz w:val="28"/>
          <w:szCs w:val="28"/>
          <w:lang w:bidi="ar-EG"/>
        </w:rPr>
        <w:t xml:space="preserve"> (H1)</w:t>
      </w:r>
      <w:r w:rsidRPr="00453552">
        <w:rPr>
          <w:rFonts w:ascii="Arial" w:hAnsi="Arial" w:cs="Arial"/>
          <w:sz w:val="28"/>
          <w:szCs w:val="28"/>
          <w:rtl/>
        </w:rPr>
        <w:t>، رضا العملاء → ولاء العملاء</w:t>
      </w:r>
      <w:r w:rsidRPr="00453552">
        <w:rPr>
          <w:rFonts w:ascii="Arial" w:hAnsi="Arial" w:cs="Arial"/>
          <w:sz w:val="28"/>
          <w:szCs w:val="28"/>
          <w:lang w:bidi="ar-EG"/>
        </w:rPr>
        <w:t xml:space="preserve"> (H2)</w:t>
      </w:r>
      <w:r w:rsidRPr="00453552">
        <w:rPr>
          <w:rFonts w:ascii="Arial" w:hAnsi="Arial" w:cs="Arial"/>
          <w:sz w:val="28"/>
          <w:szCs w:val="28"/>
          <w:rtl/>
        </w:rPr>
        <w:t>، والتسويق الرقمي → رضا العملاء وولائهم</w:t>
      </w:r>
      <w:r w:rsidRPr="00453552">
        <w:rPr>
          <w:rFonts w:ascii="Arial" w:hAnsi="Arial" w:cs="Arial"/>
          <w:sz w:val="28"/>
          <w:szCs w:val="28"/>
          <w:lang w:bidi="ar-EG"/>
        </w:rPr>
        <w:t xml:space="preserve"> (H3). </w:t>
      </w:r>
      <w:r w:rsidRPr="00453552">
        <w:rPr>
          <w:rFonts w:ascii="Arial" w:hAnsi="Arial" w:cs="Arial"/>
          <w:sz w:val="28"/>
          <w:szCs w:val="28"/>
          <w:rtl/>
        </w:rPr>
        <w:t xml:space="preserve">من المتوقع – وفق النموذج – أن تكون جميع هذه المسارات موجبة (إيجابية التأثير). على سبيل المثال، إذا قامت </w:t>
      </w:r>
      <w:r w:rsidRPr="00453552">
        <w:rPr>
          <w:rFonts w:ascii="Arial" w:hAnsi="Arial" w:cs="Arial"/>
          <w:i/>
          <w:iCs/>
          <w:sz w:val="28"/>
          <w:szCs w:val="28"/>
          <w:lang w:bidi="ar-EG"/>
        </w:rPr>
        <w:t>STC</w:t>
      </w:r>
      <w:r w:rsidRPr="00453552">
        <w:rPr>
          <w:rFonts w:ascii="Arial" w:hAnsi="Arial" w:cs="Arial"/>
          <w:sz w:val="28"/>
          <w:szCs w:val="28"/>
          <w:lang w:bidi="ar-EG"/>
        </w:rPr>
        <w:t xml:space="preserve"> </w:t>
      </w:r>
      <w:r w:rsidRPr="00453552">
        <w:rPr>
          <w:rFonts w:ascii="Arial" w:hAnsi="Arial" w:cs="Arial"/>
          <w:sz w:val="28"/>
          <w:szCs w:val="28"/>
          <w:rtl/>
        </w:rPr>
        <w:t>بتحسين جودة شبكتها وخدماتها (زيادة في المتغير المستقل الأول)، فإن ذلك سيُترجم إلى زيادة في رضا العملاء (المتغير الوسيط)، والذي بدوره سيؤدي إلى تعزيز ولائهم (المتغير التابع). وكذلك الأمر بالنسبة للتسويق الرقمي: الجهود الرقمية الناجحة (كحملات التواصل والشخصنة) ستسهم في رفع الرضا والولاء مباشرة أو من خلال تأثيرها على الرضا أولاً</w:t>
      </w:r>
      <w:r w:rsidRPr="00453552">
        <w:rPr>
          <w:rFonts w:ascii="Arial" w:hAnsi="Arial" w:cs="Arial"/>
          <w:sz w:val="28"/>
          <w:szCs w:val="28"/>
          <w:lang w:bidi="ar-EG"/>
        </w:rPr>
        <w:t>.</w:t>
      </w:r>
    </w:p>
    <w:p w14:paraId="28B23990" w14:textId="77777777" w:rsidR="000B1F23" w:rsidRPr="00453552" w:rsidRDefault="000B1F23" w:rsidP="003E66B2">
      <w:pPr>
        <w:spacing w:line="360" w:lineRule="auto"/>
        <w:jc w:val="both"/>
        <w:rPr>
          <w:rFonts w:ascii="Arial" w:hAnsi="Arial" w:cs="Arial"/>
          <w:sz w:val="28"/>
          <w:szCs w:val="28"/>
          <w:lang w:bidi="ar-EG"/>
        </w:rPr>
      </w:pPr>
      <w:r w:rsidRPr="00453552">
        <w:rPr>
          <w:rFonts w:ascii="Arial" w:hAnsi="Arial" w:cs="Arial"/>
          <w:sz w:val="28"/>
          <w:szCs w:val="28"/>
          <w:rtl/>
        </w:rPr>
        <w:t>سيتم اختبار ملاءمة هذا النموذج باستخدام البيانات الميدانية واستعمال التحليلات الإحصائية المناسبة (مثل تحليل الانحدار المتعدد لمعرفة مقدار التباين في ولاء العملاء المفسر عبر رضاهم وجهود التسويق الرقمي). وإذا ما أثبتت النتائج صحة النموذج، فسيعزز ذلك فهمنا للعلاقات السببية بين هذه المتغيرات في قطاع الاتصالات السعودي. أما في حال وُجدت استثناءات (مثلاً: تأثير ضعيف للتسويق الرقمي على الولاء المباشر)، فسيتم مناقشة ذلك وتحليله في فصل النتائج والمناقشة. إجمالاً، يوفر النموذج إطارًا تصوريًا يوجه البحث ويجعل عملية تحليل النتائج أكثر وضوحًا وترابطًا</w:t>
      </w:r>
      <w:r w:rsidRPr="00453552">
        <w:rPr>
          <w:rFonts w:ascii="Arial" w:hAnsi="Arial" w:cs="Arial"/>
          <w:sz w:val="28"/>
          <w:szCs w:val="28"/>
          <w:lang w:bidi="ar-EG"/>
        </w:rPr>
        <w:t>.</w:t>
      </w:r>
    </w:p>
    <w:p w14:paraId="13A1BEBD" w14:textId="77777777" w:rsidR="000B1F23" w:rsidRPr="00453552" w:rsidRDefault="000B1F23" w:rsidP="003E66B2">
      <w:pPr>
        <w:spacing w:line="360" w:lineRule="auto"/>
        <w:jc w:val="both"/>
        <w:rPr>
          <w:rFonts w:ascii="Arial" w:hAnsi="Arial" w:cs="Arial"/>
          <w:b/>
          <w:bCs/>
          <w:sz w:val="32"/>
          <w:szCs w:val="32"/>
          <w:rtl/>
          <w:lang w:bidi="ar-EG"/>
        </w:rPr>
      </w:pPr>
    </w:p>
    <w:p w14:paraId="6E52896B" w14:textId="107F1DEF" w:rsidR="009125CE" w:rsidRPr="00F631F5" w:rsidRDefault="009125CE" w:rsidP="001B576F">
      <w:pPr>
        <w:bidi w:val="0"/>
        <w:spacing w:line="360" w:lineRule="auto"/>
        <w:rPr>
          <w:rFonts w:ascii="Arial" w:hAnsi="Arial" w:cs="Arial"/>
          <w:b/>
          <w:bCs/>
          <w:sz w:val="28"/>
          <w:szCs w:val="28"/>
        </w:rPr>
      </w:pPr>
    </w:p>
    <w:sectPr w:rsidR="009125CE" w:rsidRPr="00F631F5" w:rsidSect="00B932F7">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FDFAA" w14:textId="77777777" w:rsidR="00920F34" w:rsidRDefault="00920F34" w:rsidP="009125CE">
      <w:pPr>
        <w:spacing w:after="0" w:line="240" w:lineRule="auto"/>
      </w:pPr>
      <w:r>
        <w:separator/>
      </w:r>
    </w:p>
  </w:endnote>
  <w:endnote w:type="continuationSeparator" w:id="0">
    <w:p w14:paraId="4DD806C1" w14:textId="77777777" w:rsidR="00920F34" w:rsidRDefault="00920F3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Sun-ExtG">
    <w:charset w:val="86"/>
    <w:family w:val="modern"/>
    <w:pitch w:val="fixed"/>
    <w:sig w:usb0="00000001" w:usb1="0A0E0000" w:usb2="00000010"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36371856"/>
      <w:docPartObj>
        <w:docPartGallery w:val="Page Numbers (Bottom of Page)"/>
        <w:docPartUnique/>
      </w:docPartObj>
    </w:sdtPr>
    <w:sdtEndPr>
      <w:rPr>
        <w:noProof/>
      </w:rPr>
    </w:sdtEndPr>
    <w:sdtContent>
      <w:p w14:paraId="72096AAF" w14:textId="0070EB9D" w:rsidR="00B932F7" w:rsidRDefault="00B932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4CFAE0" w14:textId="77777777" w:rsidR="00B932F7" w:rsidRDefault="00B932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2484727"/>
      <w:docPartObj>
        <w:docPartGallery w:val="Page Numbers (Bottom of Page)"/>
        <w:docPartUnique/>
      </w:docPartObj>
    </w:sdtPr>
    <w:sdtEndPr>
      <w:rPr>
        <w:noProof/>
      </w:rPr>
    </w:sdtEndPr>
    <w:sdtContent>
      <w:p w14:paraId="162992D3" w14:textId="77777777" w:rsidR="00B932F7" w:rsidRDefault="00B932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F26831" w14:textId="77777777" w:rsidR="00B932F7" w:rsidRDefault="00B932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D5508" w14:textId="77777777" w:rsidR="00920F34" w:rsidRDefault="00920F34" w:rsidP="009125CE">
      <w:pPr>
        <w:spacing w:after="0" w:line="240" w:lineRule="auto"/>
      </w:pPr>
      <w:r>
        <w:separator/>
      </w:r>
    </w:p>
  </w:footnote>
  <w:footnote w:type="continuationSeparator" w:id="0">
    <w:p w14:paraId="56E230F8" w14:textId="77777777" w:rsidR="00920F34" w:rsidRDefault="00920F3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E3445"/>
    <w:multiLevelType w:val="multilevel"/>
    <w:tmpl w:val="E9D2A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8458B"/>
    <w:multiLevelType w:val="multilevel"/>
    <w:tmpl w:val="5B58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8372F"/>
    <w:multiLevelType w:val="multilevel"/>
    <w:tmpl w:val="8118E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9F37C6"/>
    <w:multiLevelType w:val="multilevel"/>
    <w:tmpl w:val="E3C4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625A1"/>
    <w:multiLevelType w:val="multilevel"/>
    <w:tmpl w:val="8758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A35963"/>
    <w:multiLevelType w:val="multilevel"/>
    <w:tmpl w:val="D2129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5244B"/>
    <w:multiLevelType w:val="multilevel"/>
    <w:tmpl w:val="0C40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AF2E8D"/>
    <w:multiLevelType w:val="multilevel"/>
    <w:tmpl w:val="1458C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F86C86"/>
    <w:multiLevelType w:val="multilevel"/>
    <w:tmpl w:val="3EF4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320CEF"/>
    <w:multiLevelType w:val="multilevel"/>
    <w:tmpl w:val="AE160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D14F2F"/>
    <w:multiLevelType w:val="multilevel"/>
    <w:tmpl w:val="116CC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30068D"/>
    <w:multiLevelType w:val="multilevel"/>
    <w:tmpl w:val="0B2E2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8A6F0F"/>
    <w:multiLevelType w:val="multilevel"/>
    <w:tmpl w:val="A310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BA2B33"/>
    <w:multiLevelType w:val="multilevel"/>
    <w:tmpl w:val="ED709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BC576D"/>
    <w:multiLevelType w:val="multilevel"/>
    <w:tmpl w:val="7F9CF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521F1E"/>
    <w:multiLevelType w:val="multilevel"/>
    <w:tmpl w:val="E556A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951D16"/>
    <w:multiLevelType w:val="multilevel"/>
    <w:tmpl w:val="1F1E1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A14FAA"/>
    <w:multiLevelType w:val="multilevel"/>
    <w:tmpl w:val="D316A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055A27"/>
    <w:multiLevelType w:val="multilevel"/>
    <w:tmpl w:val="AAEC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5509FA"/>
    <w:multiLevelType w:val="multilevel"/>
    <w:tmpl w:val="DD745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AB17E0"/>
    <w:multiLevelType w:val="multilevel"/>
    <w:tmpl w:val="1E981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074C69"/>
    <w:multiLevelType w:val="multilevel"/>
    <w:tmpl w:val="5CFA6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32623B"/>
    <w:multiLevelType w:val="multilevel"/>
    <w:tmpl w:val="719A7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005F5E"/>
    <w:multiLevelType w:val="multilevel"/>
    <w:tmpl w:val="CC32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17537F"/>
    <w:multiLevelType w:val="multilevel"/>
    <w:tmpl w:val="E946B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B268AD"/>
    <w:multiLevelType w:val="multilevel"/>
    <w:tmpl w:val="01B00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560470"/>
    <w:multiLevelType w:val="multilevel"/>
    <w:tmpl w:val="CCF6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263070"/>
    <w:multiLevelType w:val="multilevel"/>
    <w:tmpl w:val="FDFEB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6F0ED5"/>
    <w:multiLevelType w:val="multilevel"/>
    <w:tmpl w:val="5B44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F322C9"/>
    <w:multiLevelType w:val="multilevel"/>
    <w:tmpl w:val="67884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7F7B0E"/>
    <w:multiLevelType w:val="multilevel"/>
    <w:tmpl w:val="2A347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7E2DDF"/>
    <w:multiLevelType w:val="multilevel"/>
    <w:tmpl w:val="0C520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505074"/>
    <w:multiLevelType w:val="multilevel"/>
    <w:tmpl w:val="64826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7331F2"/>
    <w:multiLevelType w:val="multilevel"/>
    <w:tmpl w:val="AFB07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6D24D2"/>
    <w:multiLevelType w:val="multilevel"/>
    <w:tmpl w:val="78B2B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935791"/>
    <w:multiLevelType w:val="multilevel"/>
    <w:tmpl w:val="4494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2317E5"/>
    <w:multiLevelType w:val="multilevel"/>
    <w:tmpl w:val="BBAC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8D001E"/>
    <w:multiLevelType w:val="multilevel"/>
    <w:tmpl w:val="37F65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353B34"/>
    <w:multiLevelType w:val="multilevel"/>
    <w:tmpl w:val="FC9A5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C10E31"/>
    <w:multiLevelType w:val="multilevel"/>
    <w:tmpl w:val="5EBC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0635663"/>
    <w:multiLevelType w:val="multilevel"/>
    <w:tmpl w:val="BFB6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774294"/>
    <w:multiLevelType w:val="multilevel"/>
    <w:tmpl w:val="E6DC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4F0CF5"/>
    <w:multiLevelType w:val="multilevel"/>
    <w:tmpl w:val="73E81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F36E08"/>
    <w:multiLevelType w:val="multilevel"/>
    <w:tmpl w:val="E146F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0F3F4D"/>
    <w:multiLevelType w:val="multilevel"/>
    <w:tmpl w:val="36560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B014C9"/>
    <w:multiLevelType w:val="multilevel"/>
    <w:tmpl w:val="2E00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515A4A"/>
    <w:multiLevelType w:val="multilevel"/>
    <w:tmpl w:val="325C6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EC60EA"/>
    <w:multiLevelType w:val="multilevel"/>
    <w:tmpl w:val="9C7A8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5299845">
    <w:abstractNumId w:val="29"/>
  </w:num>
  <w:num w:numId="2" w16cid:durableId="313531222">
    <w:abstractNumId w:val="21"/>
  </w:num>
  <w:num w:numId="3" w16cid:durableId="1754811731">
    <w:abstractNumId w:val="11"/>
  </w:num>
  <w:num w:numId="4" w16cid:durableId="365065307">
    <w:abstractNumId w:val="0"/>
  </w:num>
  <w:num w:numId="5" w16cid:durableId="437330639">
    <w:abstractNumId w:val="47"/>
  </w:num>
  <w:num w:numId="6" w16cid:durableId="809176043">
    <w:abstractNumId w:val="10"/>
  </w:num>
  <w:num w:numId="7" w16cid:durableId="1480423004">
    <w:abstractNumId w:val="46"/>
  </w:num>
  <w:num w:numId="8" w16cid:durableId="1776288910">
    <w:abstractNumId w:val="22"/>
  </w:num>
  <w:num w:numId="9" w16cid:durableId="1237088210">
    <w:abstractNumId w:val="45"/>
  </w:num>
  <w:num w:numId="10" w16cid:durableId="84227965">
    <w:abstractNumId w:val="32"/>
  </w:num>
  <w:num w:numId="11" w16cid:durableId="519203176">
    <w:abstractNumId w:val="38"/>
  </w:num>
  <w:num w:numId="12" w16cid:durableId="1493835008">
    <w:abstractNumId w:val="7"/>
  </w:num>
  <w:num w:numId="13" w16cid:durableId="1585723857">
    <w:abstractNumId w:val="31"/>
  </w:num>
  <w:num w:numId="14" w16cid:durableId="1603994091">
    <w:abstractNumId w:val="40"/>
  </w:num>
  <w:num w:numId="15" w16cid:durableId="1948659339">
    <w:abstractNumId w:val="33"/>
  </w:num>
  <w:num w:numId="16" w16cid:durableId="1742171525">
    <w:abstractNumId w:val="17"/>
  </w:num>
  <w:num w:numId="17" w16cid:durableId="1738044047">
    <w:abstractNumId w:val="8"/>
  </w:num>
  <w:num w:numId="18" w16cid:durableId="248077995">
    <w:abstractNumId w:val="6"/>
  </w:num>
  <w:num w:numId="19" w16cid:durableId="254481864">
    <w:abstractNumId w:val="1"/>
  </w:num>
  <w:num w:numId="20" w16cid:durableId="231891702">
    <w:abstractNumId w:val="3"/>
  </w:num>
  <w:num w:numId="21" w16cid:durableId="1450276746">
    <w:abstractNumId w:val="27"/>
  </w:num>
  <w:num w:numId="22" w16cid:durableId="1559824915">
    <w:abstractNumId w:val="19"/>
  </w:num>
  <w:num w:numId="23" w16cid:durableId="263072039">
    <w:abstractNumId w:val="9"/>
  </w:num>
  <w:num w:numId="24" w16cid:durableId="1274240109">
    <w:abstractNumId w:val="44"/>
  </w:num>
  <w:num w:numId="25" w16cid:durableId="2099019089">
    <w:abstractNumId w:val="4"/>
  </w:num>
  <w:num w:numId="26" w16cid:durableId="305479077">
    <w:abstractNumId w:val="14"/>
  </w:num>
  <w:num w:numId="27" w16cid:durableId="1219590625">
    <w:abstractNumId w:val="18"/>
  </w:num>
  <w:num w:numId="28" w16cid:durableId="2017535474">
    <w:abstractNumId w:val="43"/>
  </w:num>
  <w:num w:numId="29" w16cid:durableId="2020309545">
    <w:abstractNumId w:val="35"/>
  </w:num>
  <w:num w:numId="30" w16cid:durableId="1285893544">
    <w:abstractNumId w:val="30"/>
  </w:num>
  <w:num w:numId="31" w16cid:durableId="1171212331">
    <w:abstractNumId w:val="20"/>
  </w:num>
  <w:num w:numId="32" w16cid:durableId="1627275210">
    <w:abstractNumId w:val="34"/>
  </w:num>
  <w:num w:numId="33" w16cid:durableId="1682275766">
    <w:abstractNumId w:val="26"/>
  </w:num>
  <w:num w:numId="34" w16cid:durableId="1868135943">
    <w:abstractNumId w:val="36"/>
  </w:num>
  <w:num w:numId="35" w16cid:durableId="383138661">
    <w:abstractNumId w:val="13"/>
  </w:num>
  <w:num w:numId="36" w16cid:durableId="226645740">
    <w:abstractNumId w:val="24"/>
  </w:num>
  <w:num w:numId="37" w16cid:durableId="1102147649">
    <w:abstractNumId w:val="41"/>
  </w:num>
  <w:num w:numId="38" w16cid:durableId="224492032">
    <w:abstractNumId w:val="25"/>
  </w:num>
  <w:num w:numId="39" w16cid:durableId="352809728">
    <w:abstractNumId w:val="15"/>
  </w:num>
  <w:num w:numId="40" w16cid:durableId="240213579">
    <w:abstractNumId w:val="5"/>
  </w:num>
  <w:num w:numId="41" w16cid:durableId="1709838287">
    <w:abstractNumId w:val="12"/>
  </w:num>
  <w:num w:numId="42" w16cid:durableId="262304619">
    <w:abstractNumId w:val="28"/>
  </w:num>
  <w:num w:numId="43" w16cid:durableId="1210728881">
    <w:abstractNumId w:val="16"/>
  </w:num>
  <w:num w:numId="44" w16cid:durableId="706294638">
    <w:abstractNumId w:val="42"/>
  </w:num>
  <w:num w:numId="45" w16cid:durableId="1371297293">
    <w:abstractNumId w:val="37"/>
  </w:num>
  <w:num w:numId="46" w16cid:durableId="312102600">
    <w:abstractNumId w:val="39"/>
  </w:num>
  <w:num w:numId="47" w16cid:durableId="909534871">
    <w:abstractNumId w:val="2"/>
  </w:num>
  <w:num w:numId="48" w16cid:durableId="74812076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3AA"/>
    <w:rsid w:val="00010227"/>
    <w:rsid w:val="0003200F"/>
    <w:rsid w:val="00096A44"/>
    <w:rsid w:val="000B1F23"/>
    <w:rsid w:val="000B53BA"/>
    <w:rsid w:val="000D2DC8"/>
    <w:rsid w:val="000D4E55"/>
    <w:rsid w:val="000F44B4"/>
    <w:rsid w:val="00117AAE"/>
    <w:rsid w:val="0013298C"/>
    <w:rsid w:val="001407E9"/>
    <w:rsid w:val="001613A6"/>
    <w:rsid w:val="001626DD"/>
    <w:rsid w:val="001902DB"/>
    <w:rsid w:val="0019189B"/>
    <w:rsid w:val="00193ED1"/>
    <w:rsid w:val="001A14DA"/>
    <w:rsid w:val="001B576F"/>
    <w:rsid w:val="001C2162"/>
    <w:rsid w:val="001C75FB"/>
    <w:rsid w:val="0020771B"/>
    <w:rsid w:val="00235A98"/>
    <w:rsid w:val="00250F72"/>
    <w:rsid w:val="00275882"/>
    <w:rsid w:val="00295893"/>
    <w:rsid w:val="002B1DED"/>
    <w:rsid w:val="002D25B1"/>
    <w:rsid w:val="002F0061"/>
    <w:rsid w:val="003413FA"/>
    <w:rsid w:val="0036639B"/>
    <w:rsid w:val="003678B8"/>
    <w:rsid w:val="003A60A7"/>
    <w:rsid w:val="003B2DBE"/>
    <w:rsid w:val="003E66B2"/>
    <w:rsid w:val="0040390A"/>
    <w:rsid w:val="00405B02"/>
    <w:rsid w:val="0043119C"/>
    <w:rsid w:val="00440101"/>
    <w:rsid w:val="00453552"/>
    <w:rsid w:val="004D236B"/>
    <w:rsid w:val="00512E0C"/>
    <w:rsid w:val="005317F7"/>
    <w:rsid w:val="005635EA"/>
    <w:rsid w:val="00572039"/>
    <w:rsid w:val="00590B27"/>
    <w:rsid w:val="005911D1"/>
    <w:rsid w:val="005C2FE0"/>
    <w:rsid w:val="005C7DFB"/>
    <w:rsid w:val="005D1C66"/>
    <w:rsid w:val="005D5622"/>
    <w:rsid w:val="006014E0"/>
    <w:rsid w:val="006132F8"/>
    <w:rsid w:val="0062761F"/>
    <w:rsid w:val="006948DE"/>
    <w:rsid w:val="0069619C"/>
    <w:rsid w:val="006C20DB"/>
    <w:rsid w:val="006C52D4"/>
    <w:rsid w:val="00705602"/>
    <w:rsid w:val="007225E0"/>
    <w:rsid w:val="00726A72"/>
    <w:rsid w:val="0073301E"/>
    <w:rsid w:val="00744B81"/>
    <w:rsid w:val="00746073"/>
    <w:rsid w:val="007571DF"/>
    <w:rsid w:val="00773A97"/>
    <w:rsid w:val="00791121"/>
    <w:rsid w:val="007A01C4"/>
    <w:rsid w:val="007A5E50"/>
    <w:rsid w:val="007B00DE"/>
    <w:rsid w:val="007B0E54"/>
    <w:rsid w:val="007D04FA"/>
    <w:rsid w:val="007D4653"/>
    <w:rsid w:val="007E3A20"/>
    <w:rsid w:val="007F061E"/>
    <w:rsid w:val="008005D7"/>
    <w:rsid w:val="00813096"/>
    <w:rsid w:val="00832240"/>
    <w:rsid w:val="008419A6"/>
    <w:rsid w:val="00877AAC"/>
    <w:rsid w:val="008D0C73"/>
    <w:rsid w:val="008D6F3D"/>
    <w:rsid w:val="008F1EAE"/>
    <w:rsid w:val="008F4470"/>
    <w:rsid w:val="009125CE"/>
    <w:rsid w:val="00920F34"/>
    <w:rsid w:val="00922E3A"/>
    <w:rsid w:val="00931CFC"/>
    <w:rsid w:val="009A3B82"/>
    <w:rsid w:val="009B6888"/>
    <w:rsid w:val="009C0161"/>
    <w:rsid w:val="009D108D"/>
    <w:rsid w:val="009D608F"/>
    <w:rsid w:val="009E1436"/>
    <w:rsid w:val="009E22FA"/>
    <w:rsid w:val="009E5668"/>
    <w:rsid w:val="009E7DCD"/>
    <w:rsid w:val="00A56D43"/>
    <w:rsid w:val="00A74F76"/>
    <w:rsid w:val="00A80987"/>
    <w:rsid w:val="00A855B0"/>
    <w:rsid w:val="00AA79E9"/>
    <w:rsid w:val="00AB0A70"/>
    <w:rsid w:val="00AB7BD1"/>
    <w:rsid w:val="00AD73AF"/>
    <w:rsid w:val="00AE0B00"/>
    <w:rsid w:val="00AF0275"/>
    <w:rsid w:val="00B63B0F"/>
    <w:rsid w:val="00B7678A"/>
    <w:rsid w:val="00B86FCD"/>
    <w:rsid w:val="00B932F7"/>
    <w:rsid w:val="00B97ACC"/>
    <w:rsid w:val="00BC0842"/>
    <w:rsid w:val="00BC516A"/>
    <w:rsid w:val="00BE4B32"/>
    <w:rsid w:val="00C20E43"/>
    <w:rsid w:val="00C71E18"/>
    <w:rsid w:val="00C8767E"/>
    <w:rsid w:val="00CC0A68"/>
    <w:rsid w:val="00CC37E9"/>
    <w:rsid w:val="00CD0CDB"/>
    <w:rsid w:val="00CD2549"/>
    <w:rsid w:val="00CD5B50"/>
    <w:rsid w:val="00D02018"/>
    <w:rsid w:val="00D22171"/>
    <w:rsid w:val="00D51839"/>
    <w:rsid w:val="00D65C93"/>
    <w:rsid w:val="00D71480"/>
    <w:rsid w:val="00D768D4"/>
    <w:rsid w:val="00D83939"/>
    <w:rsid w:val="00E10ED1"/>
    <w:rsid w:val="00E40A6D"/>
    <w:rsid w:val="00E71C79"/>
    <w:rsid w:val="00E97276"/>
    <w:rsid w:val="00EA6B5D"/>
    <w:rsid w:val="00EB41EA"/>
    <w:rsid w:val="00EE09FD"/>
    <w:rsid w:val="00EE1890"/>
    <w:rsid w:val="00F021AA"/>
    <w:rsid w:val="00F11D2A"/>
    <w:rsid w:val="00F21B2A"/>
    <w:rsid w:val="00F546CE"/>
    <w:rsid w:val="00F631F5"/>
    <w:rsid w:val="00F85481"/>
    <w:rsid w:val="00FE0F04"/>
    <w:rsid w:val="00FE309E"/>
    <w:rsid w:val="00FF5F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7A01C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itation-105">
    <w:name w:val="citation-105"/>
    <w:basedOn w:val="DefaultParagraphFont"/>
    <w:rsid w:val="007A01C4"/>
  </w:style>
  <w:style w:type="character" w:styleId="Hyperlink">
    <w:name w:val="Hyperlink"/>
    <w:basedOn w:val="DefaultParagraphFont"/>
    <w:uiPriority w:val="99"/>
    <w:unhideWhenUsed/>
    <w:rsid w:val="0013298C"/>
    <w:rPr>
      <w:color w:val="0563C1" w:themeColor="hyperlink"/>
      <w:u w:val="single"/>
    </w:rPr>
  </w:style>
  <w:style w:type="character" w:styleId="UnresolvedMention">
    <w:name w:val="Unresolved Mention"/>
    <w:basedOn w:val="DefaultParagraphFont"/>
    <w:uiPriority w:val="99"/>
    <w:semiHidden/>
    <w:unhideWhenUsed/>
    <w:rsid w:val="001329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17735">
      <w:bodyDiv w:val="1"/>
      <w:marLeft w:val="0"/>
      <w:marRight w:val="0"/>
      <w:marTop w:val="0"/>
      <w:marBottom w:val="0"/>
      <w:divBdr>
        <w:top w:val="none" w:sz="0" w:space="0" w:color="auto"/>
        <w:left w:val="none" w:sz="0" w:space="0" w:color="auto"/>
        <w:bottom w:val="none" w:sz="0" w:space="0" w:color="auto"/>
        <w:right w:val="none" w:sz="0" w:space="0" w:color="auto"/>
      </w:divBdr>
    </w:div>
    <w:div w:id="102189940">
      <w:bodyDiv w:val="1"/>
      <w:marLeft w:val="0"/>
      <w:marRight w:val="0"/>
      <w:marTop w:val="0"/>
      <w:marBottom w:val="0"/>
      <w:divBdr>
        <w:top w:val="none" w:sz="0" w:space="0" w:color="auto"/>
        <w:left w:val="none" w:sz="0" w:space="0" w:color="auto"/>
        <w:bottom w:val="none" w:sz="0" w:space="0" w:color="auto"/>
        <w:right w:val="none" w:sz="0" w:space="0" w:color="auto"/>
      </w:divBdr>
    </w:div>
    <w:div w:id="118303304">
      <w:bodyDiv w:val="1"/>
      <w:marLeft w:val="0"/>
      <w:marRight w:val="0"/>
      <w:marTop w:val="0"/>
      <w:marBottom w:val="0"/>
      <w:divBdr>
        <w:top w:val="none" w:sz="0" w:space="0" w:color="auto"/>
        <w:left w:val="none" w:sz="0" w:space="0" w:color="auto"/>
        <w:bottom w:val="none" w:sz="0" w:space="0" w:color="auto"/>
        <w:right w:val="none" w:sz="0" w:space="0" w:color="auto"/>
      </w:divBdr>
    </w:div>
    <w:div w:id="119154336">
      <w:bodyDiv w:val="1"/>
      <w:marLeft w:val="0"/>
      <w:marRight w:val="0"/>
      <w:marTop w:val="0"/>
      <w:marBottom w:val="0"/>
      <w:divBdr>
        <w:top w:val="none" w:sz="0" w:space="0" w:color="auto"/>
        <w:left w:val="none" w:sz="0" w:space="0" w:color="auto"/>
        <w:bottom w:val="none" w:sz="0" w:space="0" w:color="auto"/>
        <w:right w:val="none" w:sz="0" w:space="0" w:color="auto"/>
      </w:divBdr>
    </w:div>
    <w:div w:id="119543413">
      <w:bodyDiv w:val="1"/>
      <w:marLeft w:val="0"/>
      <w:marRight w:val="0"/>
      <w:marTop w:val="0"/>
      <w:marBottom w:val="0"/>
      <w:divBdr>
        <w:top w:val="none" w:sz="0" w:space="0" w:color="auto"/>
        <w:left w:val="none" w:sz="0" w:space="0" w:color="auto"/>
        <w:bottom w:val="none" w:sz="0" w:space="0" w:color="auto"/>
        <w:right w:val="none" w:sz="0" w:space="0" w:color="auto"/>
      </w:divBdr>
    </w:div>
    <w:div w:id="134613141">
      <w:bodyDiv w:val="1"/>
      <w:marLeft w:val="0"/>
      <w:marRight w:val="0"/>
      <w:marTop w:val="0"/>
      <w:marBottom w:val="0"/>
      <w:divBdr>
        <w:top w:val="none" w:sz="0" w:space="0" w:color="auto"/>
        <w:left w:val="none" w:sz="0" w:space="0" w:color="auto"/>
        <w:bottom w:val="none" w:sz="0" w:space="0" w:color="auto"/>
        <w:right w:val="none" w:sz="0" w:space="0" w:color="auto"/>
      </w:divBdr>
    </w:div>
    <w:div w:id="136802165">
      <w:bodyDiv w:val="1"/>
      <w:marLeft w:val="0"/>
      <w:marRight w:val="0"/>
      <w:marTop w:val="0"/>
      <w:marBottom w:val="0"/>
      <w:divBdr>
        <w:top w:val="none" w:sz="0" w:space="0" w:color="auto"/>
        <w:left w:val="none" w:sz="0" w:space="0" w:color="auto"/>
        <w:bottom w:val="none" w:sz="0" w:space="0" w:color="auto"/>
        <w:right w:val="none" w:sz="0" w:space="0" w:color="auto"/>
      </w:divBdr>
      <w:divsChild>
        <w:div w:id="1145779416">
          <w:marLeft w:val="0"/>
          <w:marRight w:val="0"/>
          <w:marTop w:val="0"/>
          <w:marBottom w:val="0"/>
          <w:divBdr>
            <w:top w:val="none" w:sz="0" w:space="0" w:color="auto"/>
            <w:left w:val="none" w:sz="0" w:space="0" w:color="auto"/>
            <w:bottom w:val="none" w:sz="0" w:space="0" w:color="auto"/>
            <w:right w:val="none" w:sz="0" w:space="0" w:color="auto"/>
          </w:divBdr>
          <w:divsChild>
            <w:div w:id="70127645">
              <w:marLeft w:val="0"/>
              <w:marRight w:val="0"/>
              <w:marTop w:val="0"/>
              <w:marBottom w:val="0"/>
              <w:divBdr>
                <w:top w:val="none" w:sz="0" w:space="0" w:color="auto"/>
                <w:left w:val="none" w:sz="0" w:space="0" w:color="auto"/>
                <w:bottom w:val="none" w:sz="0" w:space="0" w:color="auto"/>
                <w:right w:val="none" w:sz="0" w:space="0" w:color="auto"/>
              </w:divBdr>
            </w:div>
          </w:divsChild>
        </w:div>
        <w:div w:id="1782530459">
          <w:marLeft w:val="0"/>
          <w:marRight w:val="0"/>
          <w:marTop w:val="0"/>
          <w:marBottom w:val="0"/>
          <w:divBdr>
            <w:top w:val="none" w:sz="0" w:space="0" w:color="auto"/>
            <w:left w:val="none" w:sz="0" w:space="0" w:color="auto"/>
            <w:bottom w:val="none" w:sz="0" w:space="0" w:color="auto"/>
            <w:right w:val="none" w:sz="0" w:space="0" w:color="auto"/>
          </w:divBdr>
          <w:divsChild>
            <w:div w:id="1638873602">
              <w:marLeft w:val="0"/>
              <w:marRight w:val="0"/>
              <w:marTop w:val="0"/>
              <w:marBottom w:val="0"/>
              <w:divBdr>
                <w:top w:val="none" w:sz="0" w:space="0" w:color="auto"/>
                <w:left w:val="none" w:sz="0" w:space="0" w:color="auto"/>
                <w:bottom w:val="none" w:sz="0" w:space="0" w:color="auto"/>
                <w:right w:val="none" w:sz="0" w:space="0" w:color="auto"/>
              </w:divBdr>
            </w:div>
          </w:divsChild>
        </w:div>
        <w:div w:id="1768622033">
          <w:marLeft w:val="0"/>
          <w:marRight w:val="0"/>
          <w:marTop w:val="0"/>
          <w:marBottom w:val="0"/>
          <w:divBdr>
            <w:top w:val="none" w:sz="0" w:space="0" w:color="auto"/>
            <w:left w:val="none" w:sz="0" w:space="0" w:color="auto"/>
            <w:bottom w:val="none" w:sz="0" w:space="0" w:color="auto"/>
            <w:right w:val="none" w:sz="0" w:space="0" w:color="auto"/>
          </w:divBdr>
          <w:divsChild>
            <w:div w:id="130616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130156">
      <w:bodyDiv w:val="1"/>
      <w:marLeft w:val="0"/>
      <w:marRight w:val="0"/>
      <w:marTop w:val="0"/>
      <w:marBottom w:val="0"/>
      <w:divBdr>
        <w:top w:val="none" w:sz="0" w:space="0" w:color="auto"/>
        <w:left w:val="none" w:sz="0" w:space="0" w:color="auto"/>
        <w:bottom w:val="none" w:sz="0" w:space="0" w:color="auto"/>
        <w:right w:val="none" w:sz="0" w:space="0" w:color="auto"/>
      </w:divBdr>
    </w:div>
    <w:div w:id="221871076">
      <w:bodyDiv w:val="1"/>
      <w:marLeft w:val="0"/>
      <w:marRight w:val="0"/>
      <w:marTop w:val="0"/>
      <w:marBottom w:val="0"/>
      <w:divBdr>
        <w:top w:val="none" w:sz="0" w:space="0" w:color="auto"/>
        <w:left w:val="none" w:sz="0" w:space="0" w:color="auto"/>
        <w:bottom w:val="none" w:sz="0" w:space="0" w:color="auto"/>
        <w:right w:val="none" w:sz="0" w:space="0" w:color="auto"/>
      </w:divBdr>
    </w:div>
    <w:div w:id="237903458">
      <w:bodyDiv w:val="1"/>
      <w:marLeft w:val="0"/>
      <w:marRight w:val="0"/>
      <w:marTop w:val="0"/>
      <w:marBottom w:val="0"/>
      <w:divBdr>
        <w:top w:val="none" w:sz="0" w:space="0" w:color="auto"/>
        <w:left w:val="none" w:sz="0" w:space="0" w:color="auto"/>
        <w:bottom w:val="none" w:sz="0" w:space="0" w:color="auto"/>
        <w:right w:val="none" w:sz="0" w:space="0" w:color="auto"/>
      </w:divBdr>
    </w:div>
    <w:div w:id="242614612">
      <w:bodyDiv w:val="1"/>
      <w:marLeft w:val="0"/>
      <w:marRight w:val="0"/>
      <w:marTop w:val="0"/>
      <w:marBottom w:val="0"/>
      <w:divBdr>
        <w:top w:val="none" w:sz="0" w:space="0" w:color="auto"/>
        <w:left w:val="none" w:sz="0" w:space="0" w:color="auto"/>
        <w:bottom w:val="none" w:sz="0" w:space="0" w:color="auto"/>
        <w:right w:val="none" w:sz="0" w:space="0" w:color="auto"/>
      </w:divBdr>
    </w:div>
    <w:div w:id="305473221">
      <w:bodyDiv w:val="1"/>
      <w:marLeft w:val="0"/>
      <w:marRight w:val="0"/>
      <w:marTop w:val="0"/>
      <w:marBottom w:val="0"/>
      <w:divBdr>
        <w:top w:val="none" w:sz="0" w:space="0" w:color="auto"/>
        <w:left w:val="none" w:sz="0" w:space="0" w:color="auto"/>
        <w:bottom w:val="none" w:sz="0" w:space="0" w:color="auto"/>
        <w:right w:val="none" w:sz="0" w:space="0" w:color="auto"/>
      </w:divBdr>
    </w:div>
    <w:div w:id="311518646">
      <w:bodyDiv w:val="1"/>
      <w:marLeft w:val="0"/>
      <w:marRight w:val="0"/>
      <w:marTop w:val="0"/>
      <w:marBottom w:val="0"/>
      <w:divBdr>
        <w:top w:val="none" w:sz="0" w:space="0" w:color="auto"/>
        <w:left w:val="none" w:sz="0" w:space="0" w:color="auto"/>
        <w:bottom w:val="none" w:sz="0" w:space="0" w:color="auto"/>
        <w:right w:val="none" w:sz="0" w:space="0" w:color="auto"/>
      </w:divBdr>
    </w:div>
    <w:div w:id="357506157">
      <w:bodyDiv w:val="1"/>
      <w:marLeft w:val="0"/>
      <w:marRight w:val="0"/>
      <w:marTop w:val="0"/>
      <w:marBottom w:val="0"/>
      <w:divBdr>
        <w:top w:val="none" w:sz="0" w:space="0" w:color="auto"/>
        <w:left w:val="none" w:sz="0" w:space="0" w:color="auto"/>
        <w:bottom w:val="none" w:sz="0" w:space="0" w:color="auto"/>
        <w:right w:val="none" w:sz="0" w:space="0" w:color="auto"/>
      </w:divBdr>
    </w:div>
    <w:div w:id="369037446">
      <w:bodyDiv w:val="1"/>
      <w:marLeft w:val="0"/>
      <w:marRight w:val="0"/>
      <w:marTop w:val="0"/>
      <w:marBottom w:val="0"/>
      <w:divBdr>
        <w:top w:val="none" w:sz="0" w:space="0" w:color="auto"/>
        <w:left w:val="none" w:sz="0" w:space="0" w:color="auto"/>
        <w:bottom w:val="none" w:sz="0" w:space="0" w:color="auto"/>
        <w:right w:val="none" w:sz="0" w:space="0" w:color="auto"/>
      </w:divBdr>
    </w:div>
    <w:div w:id="376666779">
      <w:bodyDiv w:val="1"/>
      <w:marLeft w:val="0"/>
      <w:marRight w:val="0"/>
      <w:marTop w:val="0"/>
      <w:marBottom w:val="0"/>
      <w:divBdr>
        <w:top w:val="none" w:sz="0" w:space="0" w:color="auto"/>
        <w:left w:val="none" w:sz="0" w:space="0" w:color="auto"/>
        <w:bottom w:val="none" w:sz="0" w:space="0" w:color="auto"/>
        <w:right w:val="none" w:sz="0" w:space="0" w:color="auto"/>
      </w:divBdr>
    </w:div>
    <w:div w:id="378818826">
      <w:bodyDiv w:val="1"/>
      <w:marLeft w:val="0"/>
      <w:marRight w:val="0"/>
      <w:marTop w:val="0"/>
      <w:marBottom w:val="0"/>
      <w:divBdr>
        <w:top w:val="none" w:sz="0" w:space="0" w:color="auto"/>
        <w:left w:val="none" w:sz="0" w:space="0" w:color="auto"/>
        <w:bottom w:val="none" w:sz="0" w:space="0" w:color="auto"/>
        <w:right w:val="none" w:sz="0" w:space="0" w:color="auto"/>
      </w:divBdr>
    </w:div>
    <w:div w:id="384987359">
      <w:bodyDiv w:val="1"/>
      <w:marLeft w:val="0"/>
      <w:marRight w:val="0"/>
      <w:marTop w:val="0"/>
      <w:marBottom w:val="0"/>
      <w:divBdr>
        <w:top w:val="none" w:sz="0" w:space="0" w:color="auto"/>
        <w:left w:val="none" w:sz="0" w:space="0" w:color="auto"/>
        <w:bottom w:val="none" w:sz="0" w:space="0" w:color="auto"/>
        <w:right w:val="none" w:sz="0" w:space="0" w:color="auto"/>
      </w:divBdr>
    </w:div>
    <w:div w:id="391470759">
      <w:bodyDiv w:val="1"/>
      <w:marLeft w:val="0"/>
      <w:marRight w:val="0"/>
      <w:marTop w:val="0"/>
      <w:marBottom w:val="0"/>
      <w:divBdr>
        <w:top w:val="none" w:sz="0" w:space="0" w:color="auto"/>
        <w:left w:val="none" w:sz="0" w:space="0" w:color="auto"/>
        <w:bottom w:val="none" w:sz="0" w:space="0" w:color="auto"/>
        <w:right w:val="none" w:sz="0" w:space="0" w:color="auto"/>
      </w:divBdr>
    </w:div>
    <w:div w:id="412817207">
      <w:bodyDiv w:val="1"/>
      <w:marLeft w:val="0"/>
      <w:marRight w:val="0"/>
      <w:marTop w:val="0"/>
      <w:marBottom w:val="0"/>
      <w:divBdr>
        <w:top w:val="none" w:sz="0" w:space="0" w:color="auto"/>
        <w:left w:val="none" w:sz="0" w:space="0" w:color="auto"/>
        <w:bottom w:val="none" w:sz="0" w:space="0" w:color="auto"/>
        <w:right w:val="none" w:sz="0" w:space="0" w:color="auto"/>
      </w:divBdr>
    </w:div>
    <w:div w:id="454715881">
      <w:bodyDiv w:val="1"/>
      <w:marLeft w:val="0"/>
      <w:marRight w:val="0"/>
      <w:marTop w:val="0"/>
      <w:marBottom w:val="0"/>
      <w:divBdr>
        <w:top w:val="none" w:sz="0" w:space="0" w:color="auto"/>
        <w:left w:val="none" w:sz="0" w:space="0" w:color="auto"/>
        <w:bottom w:val="none" w:sz="0" w:space="0" w:color="auto"/>
        <w:right w:val="none" w:sz="0" w:space="0" w:color="auto"/>
      </w:divBdr>
    </w:div>
    <w:div w:id="454912831">
      <w:bodyDiv w:val="1"/>
      <w:marLeft w:val="0"/>
      <w:marRight w:val="0"/>
      <w:marTop w:val="0"/>
      <w:marBottom w:val="0"/>
      <w:divBdr>
        <w:top w:val="none" w:sz="0" w:space="0" w:color="auto"/>
        <w:left w:val="none" w:sz="0" w:space="0" w:color="auto"/>
        <w:bottom w:val="none" w:sz="0" w:space="0" w:color="auto"/>
        <w:right w:val="none" w:sz="0" w:space="0" w:color="auto"/>
      </w:divBdr>
    </w:div>
    <w:div w:id="465468590">
      <w:bodyDiv w:val="1"/>
      <w:marLeft w:val="0"/>
      <w:marRight w:val="0"/>
      <w:marTop w:val="0"/>
      <w:marBottom w:val="0"/>
      <w:divBdr>
        <w:top w:val="none" w:sz="0" w:space="0" w:color="auto"/>
        <w:left w:val="none" w:sz="0" w:space="0" w:color="auto"/>
        <w:bottom w:val="none" w:sz="0" w:space="0" w:color="auto"/>
        <w:right w:val="none" w:sz="0" w:space="0" w:color="auto"/>
      </w:divBdr>
    </w:div>
    <w:div w:id="470251045">
      <w:bodyDiv w:val="1"/>
      <w:marLeft w:val="0"/>
      <w:marRight w:val="0"/>
      <w:marTop w:val="0"/>
      <w:marBottom w:val="0"/>
      <w:divBdr>
        <w:top w:val="none" w:sz="0" w:space="0" w:color="auto"/>
        <w:left w:val="none" w:sz="0" w:space="0" w:color="auto"/>
        <w:bottom w:val="none" w:sz="0" w:space="0" w:color="auto"/>
        <w:right w:val="none" w:sz="0" w:space="0" w:color="auto"/>
      </w:divBdr>
    </w:div>
    <w:div w:id="474638372">
      <w:bodyDiv w:val="1"/>
      <w:marLeft w:val="0"/>
      <w:marRight w:val="0"/>
      <w:marTop w:val="0"/>
      <w:marBottom w:val="0"/>
      <w:divBdr>
        <w:top w:val="none" w:sz="0" w:space="0" w:color="auto"/>
        <w:left w:val="none" w:sz="0" w:space="0" w:color="auto"/>
        <w:bottom w:val="none" w:sz="0" w:space="0" w:color="auto"/>
        <w:right w:val="none" w:sz="0" w:space="0" w:color="auto"/>
      </w:divBdr>
    </w:div>
    <w:div w:id="626938125">
      <w:bodyDiv w:val="1"/>
      <w:marLeft w:val="0"/>
      <w:marRight w:val="0"/>
      <w:marTop w:val="0"/>
      <w:marBottom w:val="0"/>
      <w:divBdr>
        <w:top w:val="none" w:sz="0" w:space="0" w:color="auto"/>
        <w:left w:val="none" w:sz="0" w:space="0" w:color="auto"/>
        <w:bottom w:val="none" w:sz="0" w:space="0" w:color="auto"/>
        <w:right w:val="none" w:sz="0" w:space="0" w:color="auto"/>
      </w:divBdr>
    </w:div>
    <w:div w:id="673647382">
      <w:bodyDiv w:val="1"/>
      <w:marLeft w:val="0"/>
      <w:marRight w:val="0"/>
      <w:marTop w:val="0"/>
      <w:marBottom w:val="0"/>
      <w:divBdr>
        <w:top w:val="none" w:sz="0" w:space="0" w:color="auto"/>
        <w:left w:val="none" w:sz="0" w:space="0" w:color="auto"/>
        <w:bottom w:val="none" w:sz="0" w:space="0" w:color="auto"/>
        <w:right w:val="none" w:sz="0" w:space="0" w:color="auto"/>
      </w:divBdr>
    </w:div>
    <w:div w:id="742065613">
      <w:bodyDiv w:val="1"/>
      <w:marLeft w:val="0"/>
      <w:marRight w:val="0"/>
      <w:marTop w:val="0"/>
      <w:marBottom w:val="0"/>
      <w:divBdr>
        <w:top w:val="none" w:sz="0" w:space="0" w:color="auto"/>
        <w:left w:val="none" w:sz="0" w:space="0" w:color="auto"/>
        <w:bottom w:val="none" w:sz="0" w:space="0" w:color="auto"/>
        <w:right w:val="none" w:sz="0" w:space="0" w:color="auto"/>
      </w:divBdr>
      <w:divsChild>
        <w:div w:id="1616714432">
          <w:marLeft w:val="0"/>
          <w:marRight w:val="0"/>
          <w:marTop w:val="0"/>
          <w:marBottom w:val="0"/>
          <w:divBdr>
            <w:top w:val="none" w:sz="0" w:space="0" w:color="auto"/>
            <w:left w:val="none" w:sz="0" w:space="0" w:color="auto"/>
            <w:bottom w:val="none" w:sz="0" w:space="0" w:color="auto"/>
            <w:right w:val="none" w:sz="0" w:space="0" w:color="auto"/>
          </w:divBdr>
          <w:divsChild>
            <w:div w:id="1778940055">
              <w:marLeft w:val="0"/>
              <w:marRight w:val="0"/>
              <w:marTop w:val="0"/>
              <w:marBottom w:val="0"/>
              <w:divBdr>
                <w:top w:val="none" w:sz="0" w:space="0" w:color="auto"/>
                <w:left w:val="none" w:sz="0" w:space="0" w:color="auto"/>
                <w:bottom w:val="none" w:sz="0" w:space="0" w:color="auto"/>
                <w:right w:val="none" w:sz="0" w:space="0" w:color="auto"/>
              </w:divBdr>
            </w:div>
          </w:divsChild>
        </w:div>
        <w:div w:id="777792284">
          <w:marLeft w:val="0"/>
          <w:marRight w:val="0"/>
          <w:marTop w:val="0"/>
          <w:marBottom w:val="0"/>
          <w:divBdr>
            <w:top w:val="none" w:sz="0" w:space="0" w:color="auto"/>
            <w:left w:val="none" w:sz="0" w:space="0" w:color="auto"/>
            <w:bottom w:val="none" w:sz="0" w:space="0" w:color="auto"/>
            <w:right w:val="none" w:sz="0" w:space="0" w:color="auto"/>
          </w:divBdr>
          <w:divsChild>
            <w:div w:id="1828009522">
              <w:marLeft w:val="0"/>
              <w:marRight w:val="0"/>
              <w:marTop w:val="0"/>
              <w:marBottom w:val="0"/>
              <w:divBdr>
                <w:top w:val="none" w:sz="0" w:space="0" w:color="auto"/>
                <w:left w:val="none" w:sz="0" w:space="0" w:color="auto"/>
                <w:bottom w:val="none" w:sz="0" w:space="0" w:color="auto"/>
                <w:right w:val="none" w:sz="0" w:space="0" w:color="auto"/>
              </w:divBdr>
            </w:div>
          </w:divsChild>
        </w:div>
        <w:div w:id="10302087">
          <w:marLeft w:val="0"/>
          <w:marRight w:val="0"/>
          <w:marTop w:val="0"/>
          <w:marBottom w:val="0"/>
          <w:divBdr>
            <w:top w:val="none" w:sz="0" w:space="0" w:color="auto"/>
            <w:left w:val="none" w:sz="0" w:space="0" w:color="auto"/>
            <w:bottom w:val="none" w:sz="0" w:space="0" w:color="auto"/>
            <w:right w:val="none" w:sz="0" w:space="0" w:color="auto"/>
          </w:divBdr>
          <w:divsChild>
            <w:div w:id="17068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927064">
      <w:bodyDiv w:val="1"/>
      <w:marLeft w:val="0"/>
      <w:marRight w:val="0"/>
      <w:marTop w:val="0"/>
      <w:marBottom w:val="0"/>
      <w:divBdr>
        <w:top w:val="none" w:sz="0" w:space="0" w:color="auto"/>
        <w:left w:val="none" w:sz="0" w:space="0" w:color="auto"/>
        <w:bottom w:val="none" w:sz="0" w:space="0" w:color="auto"/>
        <w:right w:val="none" w:sz="0" w:space="0" w:color="auto"/>
      </w:divBdr>
    </w:div>
    <w:div w:id="774403452">
      <w:bodyDiv w:val="1"/>
      <w:marLeft w:val="0"/>
      <w:marRight w:val="0"/>
      <w:marTop w:val="0"/>
      <w:marBottom w:val="0"/>
      <w:divBdr>
        <w:top w:val="none" w:sz="0" w:space="0" w:color="auto"/>
        <w:left w:val="none" w:sz="0" w:space="0" w:color="auto"/>
        <w:bottom w:val="none" w:sz="0" w:space="0" w:color="auto"/>
        <w:right w:val="none" w:sz="0" w:space="0" w:color="auto"/>
      </w:divBdr>
    </w:div>
    <w:div w:id="782385904">
      <w:bodyDiv w:val="1"/>
      <w:marLeft w:val="0"/>
      <w:marRight w:val="0"/>
      <w:marTop w:val="0"/>
      <w:marBottom w:val="0"/>
      <w:divBdr>
        <w:top w:val="none" w:sz="0" w:space="0" w:color="auto"/>
        <w:left w:val="none" w:sz="0" w:space="0" w:color="auto"/>
        <w:bottom w:val="none" w:sz="0" w:space="0" w:color="auto"/>
        <w:right w:val="none" w:sz="0" w:space="0" w:color="auto"/>
      </w:divBdr>
    </w:div>
    <w:div w:id="821850926">
      <w:bodyDiv w:val="1"/>
      <w:marLeft w:val="0"/>
      <w:marRight w:val="0"/>
      <w:marTop w:val="0"/>
      <w:marBottom w:val="0"/>
      <w:divBdr>
        <w:top w:val="none" w:sz="0" w:space="0" w:color="auto"/>
        <w:left w:val="none" w:sz="0" w:space="0" w:color="auto"/>
        <w:bottom w:val="none" w:sz="0" w:space="0" w:color="auto"/>
        <w:right w:val="none" w:sz="0" w:space="0" w:color="auto"/>
      </w:divBdr>
    </w:div>
    <w:div w:id="836730601">
      <w:bodyDiv w:val="1"/>
      <w:marLeft w:val="0"/>
      <w:marRight w:val="0"/>
      <w:marTop w:val="0"/>
      <w:marBottom w:val="0"/>
      <w:divBdr>
        <w:top w:val="none" w:sz="0" w:space="0" w:color="auto"/>
        <w:left w:val="none" w:sz="0" w:space="0" w:color="auto"/>
        <w:bottom w:val="none" w:sz="0" w:space="0" w:color="auto"/>
        <w:right w:val="none" w:sz="0" w:space="0" w:color="auto"/>
      </w:divBdr>
    </w:div>
    <w:div w:id="840006601">
      <w:bodyDiv w:val="1"/>
      <w:marLeft w:val="0"/>
      <w:marRight w:val="0"/>
      <w:marTop w:val="0"/>
      <w:marBottom w:val="0"/>
      <w:divBdr>
        <w:top w:val="none" w:sz="0" w:space="0" w:color="auto"/>
        <w:left w:val="none" w:sz="0" w:space="0" w:color="auto"/>
        <w:bottom w:val="none" w:sz="0" w:space="0" w:color="auto"/>
        <w:right w:val="none" w:sz="0" w:space="0" w:color="auto"/>
      </w:divBdr>
    </w:div>
    <w:div w:id="856700435">
      <w:bodyDiv w:val="1"/>
      <w:marLeft w:val="0"/>
      <w:marRight w:val="0"/>
      <w:marTop w:val="0"/>
      <w:marBottom w:val="0"/>
      <w:divBdr>
        <w:top w:val="none" w:sz="0" w:space="0" w:color="auto"/>
        <w:left w:val="none" w:sz="0" w:space="0" w:color="auto"/>
        <w:bottom w:val="none" w:sz="0" w:space="0" w:color="auto"/>
        <w:right w:val="none" w:sz="0" w:space="0" w:color="auto"/>
      </w:divBdr>
    </w:div>
    <w:div w:id="865362671">
      <w:bodyDiv w:val="1"/>
      <w:marLeft w:val="0"/>
      <w:marRight w:val="0"/>
      <w:marTop w:val="0"/>
      <w:marBottom w:val="0"/>
      <w:divBdr>
        <w:top w:val="none" w:sz="0" w:space="0" w:color="auto"/>
        <w:left w:val="none" w:sz="0" w:space="0" w:color="auto"/>
        <w:bottom w:val="none" w:sz="0" w:space="0" w:color="auto"/>
        <w:right w:val="none" w:sz="0" w:space="0" w:color="auto"/>
      </w:divBdr>
    </w:div>
    <w:div w:id="994070159">
      <w:bodyDiv w:val="1"/>
      <w:marLeft w:val="0"/>
      <w:marRight w:val="0"/>
      <w:marTop w:val="0"/>
      <w:marBottom w:val="0"/>
      <w:divBdr>
        <w:top w:val="none" w:sz="0" w:space="0" w:color="auto"/>
        <w:left w:val="none" w:sz="0" w:space="0" w:color="auto"/>
        <w:bottom w:val="none" w:sz="0" w:space="0" w:color="auto"/>
        <w:right w:val="none" w:sz="0" w:space="0" w:color="auto"/>
      </w:divBdr>
    </w:div>
    <w:div w:id="1033116541">
      <w:bodyDiv w:val="1"/>
      <w:marLeft w:val="0"/>
      <w:marRight w:val="0"/>
      <w:marTop w:val="0"/>
      <w:marBottom w:val="0"/>
      <w:divBdr>
        <w:top w:val="none" w:sz="0" w:space="0" w:color="auto"/>
        <w:left w:val="none" w:sz="0" w:space="0" w:color="auto"/>
        <w:bottom w:val="none" w:sz="0" w:space="0" w:color="auto"/>
        <w:right w:val="none" w:sz="0" w:space="0" w:color="auto"/>
      </w:divBdr>
    </w:div>
    <w:div w:id="1043217400">
      <w:bodyDiv w:val="1"/>
      <w:marLeft w:val="0"/>
      <w:marRight w:val="0"/>
      <w:marTop w:val="0"/>
      <w:marBottom w:val="0"/>
      <w:divBdr>
        <w:top w:val="none" w:sz="0" w:space="0" w:color="auto"/>
        <w:left w:val="none" w:sz="0" w:space="0" w:color="auto"/>
        <w:bottom w:val="none" w:sz="0" w:space="0" w:color="auto"/>
        <w:right w:val="none" w:sz="0" w:space="0" w:color="auto"/>
      </w:divBdr>
    </w:div>
    <w:div w:id="1093551657">
      <w:bodyDiv w:val="1"/>
      <w:marLeft w:val="0"/>
      <w:marRight w:val="0"/>
      <w:marTop w:val="0"/>
      <w:marBottom w:val="0"/>
      <w:divBdr>
        <w:top w:val="none" w:sz="0" w:space="0" w:color="auto"/>
        <w:left w:val="none" w:sz="0" w:space="0" w:color="auto"/>
        <w:bottom w:val="none" w:sz="0" w:space="0" w:color="auto"/>
        <w:right w:val="none" w:sz="0" w:space="0" w:color="auto"/>
      </w:divBdr>
    </w:div>
    <w:div w:id="1111896174">
      <w:bodyDiv w:val="1"/>
      <w:marLeft w:val="0"/>
      <w:marRight w:val="0"/>
      <w:marTop w:val="0"/>
      <w:marBottom w:val="0"/>
      <w:divBdr>
        <w:top w:val="none" w:sz="0" w:space="0" w:color="auto"/>
        <w:left w:val="none" w:sz="0" w:space="0" w:color="auto"/>
        <w:bottom w:val="none" w:sz="0" w:space="0" w:color="auto"/>
        <w:right w:val="none" w:sz="0" w:space="0" w:color="auto"/>
      </w:divBdr>
    </w:div>
    <w:div w:id="1191844388">
      <w:bodyDiv w:val="1"/>
      <w:marLeft w:val="0"/>
      <w:marRight w:val="0"/>
      <w:marTop w:val="0"/>
      <w:marBottom w:val="0"/>
      <w:divBdr>
        <w:top w:val="none" w:sz="0" w:space="0" w:color="auto"/>
        <w:left w:val="none" w:sz="0" w:space="0" w:color="auto"/>
        <w:bottom w:val="none" w:sz="0" w:space="0" w:color="auto"/>
        <w:right w:val="none" w:sz="0" w:space="0" w:color="auto"/>
      </w:divBdr>
    </w:div>
    <w:div w:id="1193149422">
      <w:bodyDiv w:val="1"/>
      <w:marLeft w:val="0"/>
      <w:marRight w:val="0"/>
      <w:marTop w:val="0"/>
      <w:marBottom w:val="0"/>
      <w:divBdr>
        <w:top w:val="none" w:sz="0" w:space="0" w:color="auto"/>
        <w:left w:val="none" w:sz="0" w:space="0" w:color="auto"/>
        <w:bottom w:val="none" w:sz="0" w:space="0" w:color="auto"/>
        <w:right w:val="none" w:sz="0" w:space="0" w:color="auto"/>
      </w:divBdr>
    </w:div>
    <w:div w:id="1198350833">
      <w:bodyDiv w:val="1"/>
      <w:marLeft w:val="0"/>
      <w:marRight w:val="0"/>
      <w:marTop w:val="0"/>
      <w:marBottom w:val="0"/>
      <w:divBdr>
        <w:top w:val="none" w:sz="0" w:space="0" w:color="auto"/>
        <w:left w:val="none" w:sz="0" w:space="0" w:color="auto"/>
        <w:bottom w:val="none" w:sz="0" w:space="0" w:color="auto"/>
        <w:right w:val="none" w:sz="0" w:space="0" w:color="auto"/>
      </w:divBdr>
    </w:div>
    <w:div w:id="1344209697">
      <w:bodyDiv w:val="1"/>
      <w:marLeft w:val="0"/>
      <w:marRight w:val="0"/>
      <w:marTop w:val="0"/>
      <w:marBottom w:val="0"/>
      <w:divBdr>
        <w:top w:val="none" w:sz="0" w:space="0" w:color="auto"/>
        <w:left w:val="none" w:sz="0" w:space="0" w:color="auto"/>
        <w:bottom w:val="none" w:sz="0" w:space="0" w:color="auto"/>
        <w:right w:val="none" w:sz="0" w:space="0" w:color="auto"/>
      </w:divBdr>
    </w:div>
    <w:div w:id="1392581843">
      <w:bodyDiv w:val="1"/>
      <w:marLeft w:val="0"/>
      <w:marRight w:val="0"/>
      <w:marTop w:val="0"/>
      <w:marBottom w:val="0"/>
      <w:divBdr>
        <w:top w:val="none" w:sz="0" w:space="0" w:color="auto"/>
        <w:left w:val="none" w:sz="0" w:space="0" w:color="auto"/>
        <w:bottom w:val="none" w:sz="0" w:space="0" w:color="auto"/>
        <w:right w:val="none" w:sz="0" w:space="0" w:color="auto"/>
      </w:divBdr>
    </w:div>
    <w:div w:id="1428385230">
      <w:bodyDiv w:val="1"/>
      <w:marLeft w:val="0"/>
      <w:marRight w:val="0"/>
      <w:marTop w:val="0"/>
      <w:marBottom w:val="0"/>
      <w:divBdr>
        <w:top w:val="none" w:sz="0" w:space="0" w:color="auto"/>
        <w:left w:val="none" w:sz="0" w:space="0" w:color="auto"/>
        <w:bottom w:val="none" w:sz="0" w:space="0" w:color="auto"/>
        <w:right w:val="none" w:sz="0" w:space="0" w:color="auto"/>
      </w:divBdr>
    </w:div>
    <w:div w:id="1520200150">
      <w:bodyDiv w:val="1"/>
      <w:marLeft w:val="0"/>
      <w:marRight w:val="0"/>
      <w:marTop w:val="0"/>
      <w:marBottom w:val="0"/>
      <w:divBdr>
        <w:top w:val="none" w:sz="0" w:space="0" w:color="auto"/>
        <w:left w:val="none" w:sz="0" w:space="0" w:color="auto"/>
        <w:bottom w:val="none" w:sz="0" w:space="0" w:color="auto"/>
        <w:right w:val="none" w:sz="0" w:space="0" w:color="auto"/>
      </w:divBdr>
    </w:div>
    <w:div w:id="1573539033">
      <w:bodyDiv w:val="1"/>
      <w:marLeft w:val="0"/>
      <w:marRight w:val="0"/>
      <w:marTop w:val="0"/>
      <w:marBottom w:val="0"/>
      <w:divBdr>
        <w:top w:val="none" w:sz="0" w:space="0" w:color="auto"/>
        <w:left w:val="none" w:sz="0" w:space="0" w:color="auto"/>
        <w:bottom w:val="none" w:sz="0" w:space="0" w:color="auto"/>
        <w:right w:val="none" w:sz="0" w:space="0" w:color="auto"/>
      </w:divBdr>
    </w:div>
    <w:div w:id="1682659912">
      <w:bodyDiv w:val="1"/>
      <w:marLeft w:val="0"/>
      <w:marRight w:val="0"/>
      <w:marTop w:val="0"/>
      <w:marBottom w:val="0"/>
      <w:divBdr>
        <w:top w:val="none" w:sz="0" w:space="0" w:color="auto"/>
        <w:left w:val="none" w:sz="0" w:space="0" w:color="auto"/>
        <w:bottom w:val="none" w:sz="0" w:space="0" w:color="auto"/>
        <w:right w:val="none" w:sz="0" w:space="0" w:color="auto"/>
      </w:divBdr>
    </w:div>
    <w:div w:id="1683706713">
      <w:bodyDiv w:val="1"/>
      <w:marLeft w:val="0"/>
      <w:marRight w:val="0"/>
      <w:marTop w:val="0"/>
      <w:marBottom w:val="0"/>
      <w:divBdr>
        <w:top w:val="none" w:sz="0" w:space="0" w:color="auto"/>
        <w:left w:val="none" w:sz="0" w:space="0" w:color="auto"/>
        <w:bottom w:val="none" w:sz="0" w:space="0" w:color="auto"/>
        <w:right w:val="none" w:sz="0" w:space="0" w:color="auto"/>
      </w:divBdr>
    </w:div>
    <w:div w:id="1781146336">
      <w:bodyDiv w:val="1"/>
      <w:marLeft w:val="0"/>
      <w:marRight w:val="0"/>
      <w:marTop w:val="0"/>
      <w:marBottom w:val="0"/>
      <w:divBdr>
        <w:top w:val="none" w:sz="0" w:space="0" w:color="auto"/>
        <w:left w:val="none" w:sz="0" w:space="0" w:color="auto"/>
        <w:bottom w:val="none" w:sz="0" w:space="0" w:color="auto"/>
        <w:right w:val="none" w:sz="0" w:space="0" w:color="auto"/>
      </w:divBdr>
    </w:div>
    <w:div w:id="1799228075">
      <w:bodyDiv w:val="1"/>
      <w:marLeft w:val="0"/>
      <w:marRight w:val="0"/>
      <w:marTop w:val="0"/>
      <w:marBottom w:val="0"/>
      <w:divBdr>
        <w:top w:val="none" w:sz="0" w:space="0" w:color="auto"/>
        <w:left w:val="none" w:sz="0" w:space="0" w:color="auto"/>
        <w:bottom w:val="none" w:sz="0" w:space="0" w:color="auto"/>
        <w:right w:val="none" w:sz="0" w:space="0" w:color="auto"/>
      </w:divBdr>
    </w:div>
    <w:div w:id="1815483307">
      <w:bodyDiv w:val="1"/>
      <w:marLeft w:val="0"/>
      <w:marRight w:val="0"/>
      <w:marTop w:val="0"/>
      <w:marBottom w:val="0"/>
      <w:divBdr>
        <w:top w:val="none" w:sz="0" w:space="0" w:color="auto"/>
        <w:left w:val="none" w:sz="0" w:space="0" w:color="auto"/>
        <w:bottom w:val="none" w:sz="0" w:space="0" w:color="auto"/>
        <w:right w:val="none" w:sz="0" w:space="0" w:color="auto"/>
      </w:divBdr>
    </w:div>
    <w:div w:id="1832017226">
      <w:bodyDiv w:val="1"/>
      <w:marLeft w:val="0"/>
      <w:marRight w:val="0"/>
      <w:marTop w:val="0"/>
      <w:marBottom w:val="0"/>
      <w:divBdr>
        <w:top w:val="none" w:sz="0" w:space="0" w:color="auto"/>
        <w:left w:val="none" w:sz="0" w:space="0" w:color="auto"/>
        <w:bottom w:val="none" w:sz="0" w:space="0" w:color="auto"/>
        <w:right w:val="none" w:sz="0" w:space="0" w:color="auto"/>
      </w:divBdr>
    </w:div>
    <w:div w:id="1860074868">
      <w:bodyDiv w:val="1"/>
      <w:marLeft w:val="0"/>
      <w:marRight w:val="0"/>
      <w:marTop w:val="0"/>
      <w:marBottom w:val="0"/>
      <w:divBdr>
        <w:top w:val="none" w:sz="0" w:space="0" w:color="auto"/>
        <w:left w:val="none" w:sz="0" w:space="0" w:color="auto"/>
        <w:bottom w:val="none" w:sz="0" w:space="0" w:color="auto"/>
        <w:right w:val="none" w:sz="0" w:space="0" w:color="auto"/>
      </w:divBdr>
    </w:div>
    <w:div w:id="1906530899">
      <w:bodyDiv w:val="1"/>
      <w:marLeft w:val="0"/>
      <w:marRight w:val="0"/>
      <w:marTop w:val="0"/>
      <w:marBottom w:val="0"/>
      <w:divBdr>
        <w:top w:val="none" w:sz="0" w:space="0" w:color="auto"/>
        <w:left w:val="none" w:sz="0" w:space="0" w:color="auto"/>
        <w:bottom w:val="none" w:sz="0" w:space="0" w:color="auto"/>
        <w:right w:val="none" w:sz="0" w:space="0" w:color="auto"/>
      </w:divBdr>
    </w:div>
    <w:div w:id="1978799445">
      <w:bodyDiv w:val="1"/>
      <w:marLeft w:val="0"/>
      <w:marRight w:val="0"/>
      <w:marTop w:val="0"/>
      <w:marBottom w:val="0"/>
      <w:divBdr>
        <w:top w:val="none" w:sz="0" w:space="0" w:color="auto"/>
        <w:left w:val="none" w:sz="0" w:space="0" w:color="auto"/>
        <w:bottom w:val="none" w:sz="0" w:space="0" w:color="auto"/>
        <w:right w:val="none" w:sz="0" w:space="0" w:color="auto"/>
      </w:divBdr>
    </w:div>
    <w:div w:id="2051148881">
      <w:bodyDiv w:val="1"/>
      <w:marLeft w:val="0"/>
      <w:marRight w:val="0"/>
      <w:marTop w:val="0"/>
      <w:marBottom w:val="0"/>
      <w:divBdr>
        <w:top w:val="none" w:sz="0" w:space="0" w:color="auto"/>
        <w:left w:val="none" w:sz="0" w:space="0" w:color="auto"/>
        <w:bottom w:val="none" w:sz="0" w:space="0" w:color="auto"/>
        <w:right w:val="none" w:sz="0" w:space="0" w:color="auto"/>
      </w:divBdr>
    </w:div>
    <w:div w:id="2072462355">
      <w:bodyDiv w:val="1"/>
      <w:marLeft w:val="0"/>
      <w:marRight w:val="0"/>
      <w:marTop w:val="0"/>
      <w:marBottom w:val="0"/>
      <w:divBdr>
        <w:top w:val="none" w:sz="0" w:space="0" w:color="auto"/>
        <w:left w:val="none" w:sz="0" w:space="0" w:color="auto"/>
        <w:bottom w:val="none" w:sz="0" w:space="0" w:color="auto"/>
        <w:right w:val="none" w:sz="0" w:space="0" w:color="auto"/>
      </w:divBdr>
    </w:div>
    <w:div w:id="2087607135">
      <w:bodyDiv w:val="1"/>
      <w:marLeft w:val="0"/>
      <w:marRight w:val="0"/>
      <w:marTop w:val="0"/>
      <w:marBottom w:val="0"/>
      <w:divBdr>
        <w:top w:val="none" w:sz="0" w:space="0" w:color="auto"/>
        <w:left w:val="none" w:sz="0" w:space="0" w:color="auto"/>
        <w:bottom w:val="none" w:sz="0" w:space="0" w:color="auto"/>
        <w:right w:val="none" w:sz="0" w:space="0" w:color="auto"/>
      </w:divBdr>
    </w:div>
    <w:div w:id="2128891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7322</TotalTime>
  <Pages>22</Pages>
  <Words>5226</Words>
  <Characters>29794</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 Tashkandi</cp:lastModifiedBy>
  <cp:revision>63</cp:revision>
  <cp:lastPrinted>2025-07-15T17:24:00Z</cp:lastPrinted>
  <dcterms:created xsi:type="dcterms:W3CDTF">2024-05-24T10:17:00Z</dcterms:created>
  <dcterms:modified xsi:type="dcterms:W3CDTF">2025-07-19T15:40:00Z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