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0F3A50">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0F3A50">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56768B5" w:rsidR="00EA22ED" w:rsidRDefault="000F3A50"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0F3A50" w14:paraId="0B601F59" w14:textId="77777777" w:rsidTr="000F3A50">
        <w:trPr>
          <w:trHeight w:val="453"/>
        </w:trPr>
        <w:tc>
          <w:tcPr>
            <w:tcW w:w="3897" w:type="dxa"/>
            <w:shd w:val="clear" w:color="auto" w:fill="EEECE1" w:themeFill="background2"/>
            <w:vAlign w:val="center"/>
          </w:tcPr>
          <w:p w14:paraId="65B86420" w14:textId="77777777" w:rsidR="000F3A50" w:rsidRDefault="000F3A50" w:rsidP="000F3A50">
            <w:pPr>
              <w:pStyle w:val="ListParagraph"/>
              <w:numPr>
                <w:ilvl w:val="0"/>
                <w:numId w:val="1"/>
              </w:numPr>
            </w:pPr>
            <w:r>
              <w:t>Research Title</w:t>
            </w:r>
          </w:p>
        </w:tc>
        <w:tc>
          <w:tcPr>
            <w:tcW w:w="1060" w:type="dxa"/>
            <w:vAlign w:val="center"/>
          </w:tcPr>
          <w:p w14:paraId="6DE5FCD5" w14:textId="33559B2E" w:rsidR="000F3A50" w:rsidRDefault="000F3A50" w:rsidP="000F3A50">
            <w:pPr>
              <w:jc w:val="center"/>
            </w:pPr>
          </w:p>
        </w:tc>
        <w:tc>
          <w:tcPr>
            <w:tcW w:w="944" w:type="dxa"/>
            <w:vAlign w:val="center"/>
          </w:tcPr>
          <w:p w14:paraId="2B217616" w14:textId="77777777" w:rsidR="000F3A50" w:rsidRDefault="000F3A50" w:rsidP="000F3A50">
            <w:pPr>
              <w:jc w:val="center"/>
            </w:pPr>
          </w:p>
        </w:tc>
        <w:tc>
          <w:tcPr>
            <w:tcW w:w="1177" w:type="dxa"/>
          </w:tcPr>
          <w:p w14:paraId="3DBBE376" w14:textId="09374886" w:rsidR="000F3A50" w:rsidRDefault="000F3A50" w:rsidP="000F3A50">
            <w:pPr>
              <w:jc w:val="center"/>
            </w:pPr>
            <w:r w:rsidRPr="003C323A">
              <w:rPr>
                <w:rFonts w:cstheme="minorHAnsi"/>
              </w:rPr>
              <w:t>√</w:t>
            </w:r>
          </w:p>
        </w:tc>
        <w:tc>
          <w:tcPr>
            <w:tcW w:w="3978" w:type="dxa"/>
            <w:vAlign w:val="center"/>
          </w:tcPr>
          <w:p w14:paraId="6C120BEB" w14:textId="745338D7" w:rsidR="000F3A50" w:rsidRDefault="000F3A50" w:rsidP="000F3A50">
            <w:pPr>
              <w:jc w:val="center"/>
            </w:pPr>
            <w:r w:rsidRPr="00C51134">
              <w:rPr>
                <w:rtl/>
              </w:rPr>
              <w:t xml:space="preserve">: يجب أن </w:t>
            </w:r>
            <w:bookmarkStart w:id="0" w:name="_Hlk172569658"/>
            <w:r w:rsidRPr="00C51134">
              <w:rPr>
                <w:rtl/>
              </w:rPr>
              <w:t>يعكس عنوان البحث العلاقة بين المتغير التابع والمتغير المستقل ونطاق تطبيق الدراسة</w:t>
            </w:r>
            <w:bookmarkEnd w:id="0"/>
          </w:p>
        </w:tc>
      </w:tr>
      <w:tr w:rsidR="000F3A50" w14:paraId="1849A8E7" w14:textId="77777777" w:rsidTr="000F3A50">
        <w:trPr>
          <w:trHeight w:val="453"/>
        </w:trPr>
        <w:tc>
          <w:tcPr>
            <w:tcW w:w="3897" w:type="dxa"/>
            <w:shd w:val="clear" w:color="auto" w:fill="EEECE1" w:themeFill="background2"/>
            <w:vAlign w:val="center"/>
          </w:tcPr>
          <w:p w14:paraId="019F5F3F" w14:textId="77777777" w:rsidR="000F3A50" w:rsidRDefault="000F3A50" w:rsidP="000F3A50">
            <w:pPr>
              <w:pStyle w:val="ListParagraph"/>
              <w:numPr>
                <w:ilvl w:val="0"/>
                <w:numId w:val="1"/>
              </w:numPr>
            </w:pPr>
            <w:r>
              <w:t>Introduction</w:t>
            </w:r>
          </w:p>
        </w:tc>
        <w:tc>
          <w:tcPr>
            <w:tcW w:w="1060" w:type="dxa"/>
            <w:vAlign w:val="center"/>
          </w:tcPr>
          <w:p w14:paraId="5A15930E" w14:textId="762EF951" w:rsidR="000F3A50" w:rsidRDefault="000F3A50" w:rsidP="000F3A50">
            <w:pPr>
              <w:jc w:val="center"/>
            </w:pPr>
          </w:p>
        </w:tc>
        <w:tc>
          <w:tcPr>
            <w:tcW w:w="944" w:type="dxa"/>
            <w:vAlign w:val="center"/>
          </w:tcPr>
          <w:p w14:paraId="08B76F82" w14:textId="77777777" w:rsidR="000F3A50" w:rsidRDefault="000F3A50" w:rsidP="000F3A50">
            <w:pPr>
              <w:jc w:val="center"/>
            </w:pPr>
          </w:p>
        </w:tc>
        <w:tc>
          <w:tcPr>
            <w:tcW w:w="1177" w:type="dxa"/>
          </w:tcPr>
          <w:p w14:paraId="003D90FE" w14:textId="28E5FD58" w:rsidR="000F3A50" w:rsidRDefault="000F3A50" w:rsidP="000F3A50">
            <w:pPr>
              <w:jc w:val="center"/>
            </w:pPr>
            <w:r w:rsidRPr="003C323A">
              <w:rPr>
                <w:rFonts w:cstheme="minorHAnsi"/>
              </w:rPr>
              <w:t>√</w:t>
            </w:r>
          </w:p>
        </w:tc>
        <w:tc>
          <w:tcPr>
            <w:tcW w:w="3978" w:type="dxa"/>
            <w:vAlign w:val="center"/>
          </w:tcPr>
          <w:p w14:paraId="54F00DAE" w14:textId="6B981911" w:rsidR="000F3A50" w:rsidRDefault="000F3A50" w:rsidP="000F3A50">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0F3A50">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5317ECAA" w:rsidR="00EA22ED" w:rsidRDefault="00337F06" w:rsidP="00CC5AD4">
            <w:pPr>
              <w:jc w:val="center"/>
            </w:pPr>
            <w:r w:rsidRPr="003C323A">
              <w:rPr>
                <w:rFonts w:cstheme="minorHAnsi"/>
              </w:rPr>
              <w:t>√</w:t>
            </w:r>
          </w:p>
        </w:tc>
        <w:tc>
          <w:tcPr>
            <w:tcW w:w="1177" w:type="dxa"/>
            <w:vAlign w:val="center"/>
          </w:tcPr>
          <w:p w14:paraId="0B803945" w14:textId="77777777" w:rsidR="00EA22ED" w:rsidRDefault="00EA22ED" w:rsidP="00CC5AD4">
            <w:pPr>
              <w:jc w:val="center"/>
            </w:pPr>
          </w:p>
        </w:tc>
        <w:tc>
          <w:tcPr>
            <w:tcW w:w="3978" w:type="dxa"/>
            <w:vAlign w:val="center"/>
          </w:tcPr>
          <w:p w14:paraId="5121B055" w14:textId="65696104" w:rsidR="00EA22ED" w:rsidRDefault="00C51134" w:rsidP="00C51134">
            <w:pPr>
              <w:jc w:val="center"/>
            </w:pPr>
            <w:r w:rsidRPr="00C51134">
              <w:rPr>
                <w:rtl/>
              </w:rPr>
              <w:t xml:space="preserve">يجب بيان </w:t>
            </w:r>
            <w:bookmarkStart w:id="1" w:name="_Hlk172569960"/>
            <w:r w:rsidRPr="00C51134">
              <w:rPr>
                <w:rtl/>
              </w:rPr>
              <w:t>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bookmarkEnd w:id="1"/>
          </w:p>
        </w:tc>
      </w:tr>
      <w:tr w:rsidR="00EA22ED" w14:paraId="6EE58949" w14:textId="77777777" w:rsidTr="000F3A50">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57DF0854" w:rsidR="00EA22ED" w:rsidRDefault="00337F06" w:rsidP="00CC5AD4">
            <w:pPr>
              <w:jc w:val="center"/>
            </w:pPr>
            <w:r w:rsidRPr="003C323A">
              <w:rPr>
                <w:rFonts w:cstheme="minorHAnsi"/>
              </w:rPr>
              <w:t>√</w:t>
            </w:r>
          </w:p>
        </w:tc>
        <w:tc>
          <w:tcPr>
            <w:tcW w:w="944" w:type="dxa"/>
            <w:vAlign w:val="center"/>
          </w:tcPr>
          <w:p w14:paraId="6E47D445" w14:textId="77777777" w:rsidR="00EA22ED" w:rsidRDefault="00EA22ED" w:rsidP="00CC5AD4">
            <w:pPr>
              <w:jc w:val="center"/>
            </w:pPr>
          </w:p>
        </w:tc>
        <w:tc>
          <w:tcPr>
            <w:tcW w:w="1177" w:type="dxa"/>
            <w:vAlign w:val="center"/>
          </w:tcPr>
          <w:p w14:paraId="54A74EAE" w14:textId="77777777" w:rsidR="00EA22ED" w:rsidRDefault="00EA22ED" w:rsidP="00CC5AD4">
            <w:pPr>
              <w:jc w:val="center"/>
            </w:pP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0F3A50">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224F5ECD" w:rsidR="00EA22ED" w:rsidRDefault="00337F06" w:rsidP="00CC5AD4">
            <w:pPr>
              <w:jc w:val="center"/>
            </w:pPr>
            <w:r w:rsidRPr="003C323A">
              <w:rPr>
                <w:rFonts w:cstheme="minorHAnsi"/>
              </w:rPr>
              <w:t>√</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0F3A50">
        <w:trPr>
          <w:trHeight w:val="453"/>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59F4A19B" w:rsidR="00EA22ED" w:rsidRDefault="00337F06" w:rsidP="00CC5AD4">
            <w:pPr>
              <w:jc w:val="center"/>
            </w:pPr>
            <w:r w:rsidRPr="003C323A">
              <w:rPr>
                <w:rFonts w:cstheme="minorHAnsi"/>
              </w:rPr>
              <w:t>√</w:t>
            </w:r>
          </w:p>
        </w:tc>
        <w:tc>
          <w:tcPr>
            <w:tcW w:w="944" w:type="dxa"/>
            <w:vAlign w:val="center"/>
          </w:tcPr>
          <w:p w14:paraId="21A73C1C" w14:textId="77777777"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0F3A50">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32590266" w:rsidR="00EA22ED" w:rsidRDefault="007A6055" w:rsidP="00CC5AD4">
            <w:pPr>
              <w:jc w:val="center"/>
            </w:pPr>
            <w:r w:rsidRPr="003C323A">
              <w:rPr>
                <w:rFonts w:cstheme="minorHAnsi"/>
              </w:rPr>
              <w:t>√</w:t>
            </w: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0F3A50">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1177" w:type="dxa"/>
            <w:vAlign w:val="center"/>
          </w:tcPr>
          <w:p w14:paraId="6A7499E5" w14:textId="6995D18E" w:rsidR="00EA22ED" w:rsidRDefault="007A6055" w:rsidP="00CC5AD4">
            <w:pPr>
              <w:jc w:val="center"/>
            </w:pPr>
            <w:r w:rsidRPr="003C323A">
              <w:rPr>
                <w:rFonts w:cstheme="minorHAnsi"/>
              </w:rPr>
              <w:t>√</w:t>
            </w:r>
          </w:p>
        </w:tc>
        <w:tc>
          <w:tcPr>
            <w:tcW w:w="3978" w:type="dxa"/>
            <w:vAlign w:val="center"/>
          </w:tcPr>
          <w:p w14:paraId="3F3B48F4" w14:textId="4D4C4374" w:rsidR="00E05AFD" w:rsidRPr="00E05AFD" w:rsidRDefault="00E05AFD" w:rsidP="00E05AFD">
            <w:pPr>
              <w:jc w:val="center"/>
              <w:rPr>
                <w:lang w:bidi="ar-SY"/>
              </w:rPr>
            </w:pPr>
            <w:bookmarkStart w:id="2" w:name="_Hlk172570424"/>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bookmarkEnd w:id="2"/>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0F3A50">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3395159F" w:rsidR="00EA22ED" w:rsidRDefault="007A6055" w:rsidP="00CC5AD4">
            <w:pPr>
              <w:jc w:val="center"/>
            </w:pPr>
            <w:r w:rsidRPr="003C323A">
              <w:rPr>
                <w:rFonts w:cstheme="minorHAnsi"/>
              </w:rP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0F3A50">
        <w:trPr>
          <w:trHeight w:val="453"/>
        </w:trPr>
        <w:tc>
          <w:tcPr>
            <w:tcW w:w="3897"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796B30DA" w:rsidR="00EA22ED" w:rsidRDefault="007A6055" w:rsidP="00CC5AD4">
            <w:pPr>
              <w:jc w:val="center"/>
            </w:pPr>
            <w:r w:rsidRPr="003C323A">
              <w:rPr>
                <w:rFonts w:cstheme="minorHAnsi"/>
              </w:rPr>
              <w:t>√</w:t>
            </w: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78"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7A6055" w14:paraId="47D83E04" w14:textId="77777777" w:rsidTr="00DA6804">
        <w:trPr>
          <w:trHeight w:val="453"/>
        </w:trPr>
        <w:tc>
          <w:tcPr>
            <w:tcW w:w="3897" w:type="dxa"/>
            <w:shd w:val="clear" w:color="auto" w:fill="EEECE1" w:themeFill="background2"/>
            <w:vAlign w:val="center"/>
          </w:tcPr>
          <w:p w14:paraId="2491A3EA" w14:textId="77777777" w:rsidR="007A6055" w:rsidRDefault="007A6055" w:rsidP="007A6055">
            <w:pPr>
              <w:pStyle w:val="ListParagraph"/>
              <w:numPr>
                <w:ilvl w:val="0"/>
                <w:numId w:val="1"/>
              </w:numPr>
            </w:pPr>
            <w:r>
              <w:t>Fields of Study</w:t>
            </w:r>
          </w:p>
        </w:tc>
        <w:tc>
          <w:tcPr>
            <w:tcW w:w="1060" w:type="dxa"/>
          </w:tcPr>
          <w:p w14:paraId="024A1D5B" w14:textId="1F25830A" w:rsidR="007A6055" w:rsidRDefault="007A6055" w:rsidP="007A6055">
            <w:pPr>
              <w:jc w:val="center"/>
            </w:pPr>
            <w:r w:rsidRPr="00A756CE">
              <w:rPr>
                <w:rFonts w:cstheme="minorHAnsi"/>
              </w:rPr>
              <w:t>√</w:t>
            </w:r>
          </w:p>
        </w:tc>
        <w:tc>
          <w:tcPr>
            <w:tcW w:w="944" w:type="dxa"/>
            <w:vAlign w:val="center"/>
          </w:tcPr>
          <w:p w14:paraId="7054DB43" w14:textId="77777777" w:rsidR="007A6055" w:rsidRDefault="007A6055" w:rsidP="007A6055">
            <w:pPr>
              <w:jc w:val="center"/>
            </w:pPr>
          </w:p>
        </w:tc>
        <w:tc>
          <w:tcPr>
            <w:tcW w:w="1177" w:type="dxa"/>
            <w:vAlign w:val="center"/>
          </w:tcPr>
          <w:p w14:paraId="026C83D2" w14:textId="77777777" w:rsidR="007A6055" w:rsidRDefault="007A6055" w:rsidP="007A6055">
            <w:pPr>
              <w:jc w:val="center"/>
            </w:pPr>
          </w:p>
        </w:tc>
        <w:tc>
          <w:tcPr>
            <w:tcW w:w="3978" w:type="dxa"/>
            <w:vAlign w:val="center"/>
          </w:tcPr>
          <w:p w14:paraId="1809B7AE" w14:textId="40ABAD7E" w:rsidR="007A6055" w:rsidRDefault="007A6055" w:rsidP="007A6055">
            <w:pPr>
              <w:jc w:val="center"/>
            </w:pPr>
            <w:r w:rsidRPr="00E05AFD">
              <w:rPr>
                <w:rtl/>
              </w:rPr>
              <w:t>: يجب تحديد مجتمع الدراسة وعينة الدراسة</w:t>
            </w:r>
          </w:p>
        </w:tc>
      </w:tr>
      <w:tr w:rsidR="007A6055" w14:paraId="3A1E1457" w14:textId="77777777" w:rsidTr="00DA6804">
        <w:trPr>
          <w:trHeight w:val="884"/>
        </w:trPr>
        <w:tc>
          <w:tcPr>
            <w:tcW w:w="3897" w:type="dxa"/>
            <w:shd w:val="clear" w:color="auto" w:fill="EEECE1" w:themeFill="background2"/>
            <w:vAlign w:val="center"/>
          </w:tcPr>
          <w:p w14:paraId="3ED53708" w14:textId="77777777" w:rsidR="007A6055" w:rsidRDefault="007A6055" w:rsidP="007A6055">
            <w:pPr>
              <w:pStyle w:val="ListParagraph"/>
              <w:numPr>
                <w:ilvl w:val="0"/>
                <w:numId w:val="1"/>
              </w:numPr>
            </w:pPr>
            <w:r>
              <w:t>List of The References and Preliminary Resources</w:t>
            </w:r>
          </w:p>
        </w:tc>
        <w:tc>
          <w:tcPr>
            <w:tcW w:w="1060" w:type="dxa"/>
          </w:tcPr>
          <w:p w14:paraId="14ACF76A" w14:textId="7D20DA5D" w:rsidR="007A6055" w:rsidRDefault="007A6055" w:rsidP="007A6055">
            <w:pPr>
              <w:jc w:val="center"/>
            </w:pPr>
            <w:r w:rsidRPr="00A756CE">
              <w:rPr>
                <w:rFonts w:cstheme="minorHAnsi"/>
              </w:rPr>
              <w:t>√</w:t>
            </w:r>
          </w:p>
        </w:tc>
        <w:tc>
          <w:tcPr>
            <w:tcW w:w="944" w:type="dxa"/>
            <w:vAlign w:val="center"/>
          </w:tcPr>
          <w:p w14:paraId="4A9C5840" w14:textId="77777777" w:rsidR="007A6055" w:rsidRDefault="007A6055" w:rsidP="007A6055">
            <w:pPr>
              <w:jc w:val="center"/>
            </w:pPr>
          </w:p>
        </w:tc>
        <w:tc>
          <w:tcPr>
            <w:tcW w:w="1177" w:type="dxa"/>
            <w:vAlign w:val="center"/>
          </w:tcPr>
          <w:p w14:paraId="6AF278AC" w14:textId="6BC0D35D" w:rsidR="007A6055" w:rsidRDefault="007A6055" w:rsidP="007A6055">
            <w:pPr>
              <w:jc w:val="center"/>
            </w:pPr>
          </w:p>
        </w:tc>
        <w:tc>
          <w:tcPr>
            <w:tcW w:w="3978" w:type="dxa"/>
            <w:vAlign w:val="center"/>
          </w:tcPr>
          <w:p w14:paraId="2DFE6E23" w14:textId="77777777" w:rsidR="007A6055" w:rsidRPr="00E05AFD" w:rsidRDefault="007A6055" w:rsidP="007A6055">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7A6055" w:rsidRDefault="007A6055" w:rsidP="007A6055">
            <w:pPr>
              <w:jc w:val="center"/>
              <w:rPr>
                <w:rtl/>
                <w:lang w:bidi="ar-SY"/>
              </w:rPr>
            </w:pPr>
          </w:p>
        </w:tc>
      </w:tr>
      <w:tr w:rsidR="00EA22ED" w14:paraId="718B8A21" w14:textId="77777777" w:rsidTr="000F3A50">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66C7669B" w14:textId="240E5A00" w:rsidR="00BB4766" w:rsidRDefault="00BB4766" w:rsidP="00BB4766">
            <w:pPr>
              <w:bidi/>
              <w:ind w:left="360"/>
              <w:rPr>
                <w:lang w:bidi="ar-EG"/>
              </w:rPr>
            </w:pPr>
            <w:r>
              <w:rPr>
                <w:rtl/>
              </w:rPr>
              <w:t>بشكل عام الطالب لم يذكر مصدر الاقتباس</w:t>
            </w:r>
            <w:r>
              <w:rPr>
                <w:rtl/>
                <w:lang w:bidi="ar-EG"/>
              </w:rPr>
              <w:t xml:space="preserve"> لذلك لابد من كتابة المصدر عند كل فقرة مكتوبة على سبيل المثال وليس الحصر عند كتابة المقدمة </w:t>
            </w:r>
          </w:p>
          <w:p w14:paraId="0E230BE2" w14:textId="77777777" w:rsidR="00EA22ED" w:rsidRDefault="00EA22ED" w:rsidP="00CC5AD4">
            <w:pPr>
              <w:jc w:val="center"/>
            </w:pPr>
          </w:p>
        </w:tc>
      </w:tr>
    </w:tbl>
    <w:p w14:paraId="11DA7841" w14:textId="77777777" w:rsidR="00276D42" w:rsidRDefault="00276D42" w:rsidP="00276D42">
      <w:pPr>
        <w:pStyle w:val="Heading1"/>
        <w:bidi/>
        <w:rPr>
          <w:rtl/>
        </w:rPr>
      </w:pPr>
      <w:r>
        <w:rPr>
          <w:rFonts w:hint="cs"/>
          <w:rtl/>
        </w:rPr>
        <w:t>عنوان الدراسة:</w:t>
      </w:r>
    </w:p>
    <w:p w14:paraId="3E4519AA" w14:textId="33799557" w:rsidR="00276D42" w:rsidRPr="00276D42" w:rsidRDefault="00276D42" w:rsidP="00276D42">
      <w:pPr>
        <w:bidi/>
        <w:rPr>
          <w:rtl/>
          <w:lang w:bidi="ar-EG"/>
        </w:rPr>
      </w:pPr>
      <w:r w:rsidRPr="00276D42">
        <w:rPr>
          <w:rtl/>
        </w:rPr>
        <w:t xml:space="preserve">اقترح العنوان التالي: "إدارة الفعاليات الداخلية في المملكة العربية السعودية: التحديات والفرص في ظل رؤية </w:t>
      </w:r>
      <w:r w:rsidRPr="00276D42">
        <w:t>2030</w:t>
      </w:r>
      <w:r w:rsidRPr="00276D42">
        <w:rPr>
          <w:rtl/>
          <w:lang w:bidi="ar-EG"/>
        </w:rPr>
        <w:t xml:space="preserve"> </w:t>
      </w:r>
      <w:r w:rsidRPr="00276D42">
        <w:rPr>
          <w:rFonts w:hint="eastAsia"/>
          <w:rtl/>
          <w:lang w:bidi="ar-EG"/>
        </w:rPr>
        <w:t>وتطبيقات</w:t>
      </w:r>
      <w:r w:rsidRPr="00276D42">
        <w:rPr>
          <w:rtl/>
          <w:lang w:bidi="ar-EG"/>
        </w:rPr>
        <w:t xml:space="preserve"> </w:t>
      </w:r>
      <w:r w:rsidRPr="00276D42">
        <w:rPr>
          <w:rFonts w:hint="eastAsia"/>
          <w:rtl/>
          <w:lang w:bidi="ar-EG"/>
        </w:rPr>
        <w:t>التكنولوجيا</w:t>
      </w:r>
      <w:r w:rsidRPr="00276D42">
        <w:rPr>
          <w:rtl/>
          <w:lang w:bidi="ar-EG"/>
        </w:rPr>
        <w:t xml:space="preserve"> </w:t>
      </w:r>
      <w:r w:rsidRPr="00276D42">
        <w:rPr>
          <w:rFonts w:hint="eastAsia"/>
          <w:rtl/>
          <w:lang w:bidi="ar-EG"/>
        </w:rPr>
        <w:t>والابتكار</w:t>
      </w:r>
      <w:r w:rsidRPr="00276D42">
        <w:rPr>
          <w:rtl/>
          <w:lang w:bidi="ar-EG"/>
        </w:rPr>
        <w:t>"</w:t>
      </w:r>
      <w:r>
        <w:rPr>
          <w:rFonts w:hint="cs"/>
          <w:rtl/>
          <w:lang w:bidi="ar-EG"/>
        </w:rPr>
        <w:t xml:space="preserve"> </w:t>
      </w:r>
      <w:r w:rsidRPr="00276D42">
        <w:rPr>
          <w:rFonts w:hint="eastAsia"/>
          <w:rtl/>
          <w:lang w:bidi="ar-EG"/>
        </w:rPr>
        <w:t>هذا</w:t>
      </w:r>
      <w:r w:rsidRPr="00276D42">
        <w:rPr>
          <w:rtl/>
          <w:lang w:bidi="ar-EG"/>
        </w:rPr>
        <w:t xml:space="preserve"> </w:t>
      </w:r>
      <w:r w:rsidRPr="00276D42">
        <w:rPr>
          <w:rFonts w:hint="eastAsia"/>
          <w:rtl/>
          <w:lang w:bidi="ar-EG"/>
        </w:rPr>
        <w:t>العنوان</w:t>
      </w:r>
      <w:r w:rsidRPr="00276D42">
        <w:rPr>
          <w:rtl/>
          <w:lang w:bidi="ar-EG"/>
        </w:rPr>
        <w:t xml:space="preserve"> </w:t>
      </w:r>
      <w:r w:rsidRPr="00276D42">
        <w:rPr>
          <w:rFonts w:hint="eastAsia"/>
          <w:rtl/>
          <w:lang w:bidi="ar-EG"/>
        </w:rPr>
        <w:t>يعكس</w:t>
      </w:r>
      <w:r w:rsidRPr="00276D42">
        <w:rPr>
          <w:rtl/>
          <w:lang w:bidi="ar-EG"/>
        </w:rPr>
        <w:t xml:space="preserve"> </w:t>
      </w:r>
      <w:r w:rsidRPr="00276D42">
        <w:rPr>
          <w:rFonts w:hint="eastAsia"/>
          <w:rtl/>
          <w:lang w:bidi="ar-EG"/>
        </w:rPr>
        <w:t>العلاقة</w:t>
      </w:r>
      <w:r w:rsidRPr="00276D42">
        <w:rPr>
          <w:rtl/>
          <w:lang w:bidi="ar-EG"/>
        </w:rPr>
        <w:t xml:space="preserve"> </w:t>
      </w:r>
      <w:r w:rsidRPr="00276D42">
        <w:rPr>
          <w:rFonts w:hint="eastAsia"/>
          <w:rtl/>
          <w:lang w:bidi="ar-EG"/>
        </w:rPr>
        <w:t>بين</w:t>
      </w:r>
      <w:r w:rsidRPr="00276D42">
        <w:rPr>
          <w:rtl/>
          <w:lang w:bidi="ar-EG"/>
        </w:rPr>
        <w:t xml:space="preserve"> </w:t>
      </w:r>
      <w:r w:rsidRPr="00276D42">
        <w:rPr>
          <w:rFonts w:hint="eastAsia"/>
          <w:rtl/>
          <w:lang w:bidi="ar-EG"/>
        </w:rPr>
        <w:t>المتغير</w:t>
      </w:r>
      <w:r w:rsidRPr="00276D42">
        <w:rPr>
          <w:rtl/>
          <w:lang w:bidi="ar-EG"/>
        </w:rPr>
        <w:t xml:space="preserve"> </w:t>
      </w:r>
      <w:r w:rsidRPr="00276D42">
        <w:rPr>
          <w:rFonts w:hint="eastAsia"/>
          <w:rtl/>
          <w:lang w:bidi="ar-EG"/>
        </w:rPr>
        <w:t>التابع</w:t>
      </w:r>
      <w:r w:rsidRPr="00276D42">
        <w:rPr>
          <w:rtl/>
          <w:lang w:bidi="ar-EG"/>
        </w:rPr>
        <w:t xml:space="preserve"> (</w:t>
      </w:r>
      <w:r w:rsidRPr="00276D42">
        <w:rPr>
          <w:rFonts w:hint="eastAsia"/>
          <w:rtl/>
          <w:lang w:bidi="ar-EG"/>
        </w:rPr>
        <w:t>إدارة</w:t>
      </w:r>
      <w:r w:rsidRPr="00276D42">
        <w:rPr>
          <w:rtl/>
          <w:lang w:bidi="ar-EG"/>
        </w:rPr>
        <w:t xml:space="preserve"> </w:t>
      </w:r>
      <w:r w:rsidRPr="00276D42">
        <w:rPr>
          <w:rFonts w:hint="eastAsia"/>
          <w:rtl/>
          <w:lang w:bidi="ar-EG"/>
        </w:rPr>
        <w:t>الفعاليات</w:t>
      </w:r>
      <w:r w:rsidRPr="00276D42">
        <w:rPr>
          <w:rtl/>
          <w:lang w:bidi="ar-EG"/>
        </w:rPr>
        <w:t xml:space="preserve"> </w:t>
      </w:r>
      <w:r w:rsidRPr="00276D42">
        <w:rPr>
          <w:rFonts w:hint="eastAsia"/>
          <w:rtl/>
          <w:lang w:bidi="ar-EG"/>
        </w:rPr>
        <w:t>الداخلية</w:t>
      </w:r>
      <w:r w:rsidRPr="00276D42">
        <w:rPr>
          <w:rtl/>
          <w:lang w:bidi="ar-EG"/>
        </w:rPr>
        <w:t xml:space="preserve">) </w:t>
      </w:r>
      <w:r w:rsidRPr="00276D42">
        <w:rPr>
          <w:rFonts w:hint="eastAsia"/>
          <w:rtl/>
          <w:lang w:bidi="ar-EG"/>
        </w:rPr>
        <w:t>والمتغيرات</w:t>
      </w:r>
      <w:r w:rsidRPr="00276D42">
        <w:rPr>
          <w:rtl/>
          <w:lang w:bidi="ar-EG"/>
        </w:rPr>
        <w:t xml:space="preserve"> </w:t>
      </w:r>
      <w:r w:rsidRPr="00276D42">
        <w:rPr>
          <w:rFonts w:hint="eastAsia"/>
          <w:rtl/>
          <w:lang w:bidi="ar-EG"/>
        </w:rPr>
        <w:t>المستقلة</w:t>
      </w:r>
      <w:r w:rsidRPr="00276D42">
        <w:rPr>
          <w:rtl/>
          <w:lang w:bidi="ar-EG"/>
        </w:rPr>
        <w:t xml:space="preserve"> (</w:t>
      </w:r>
      <w:r w:rsidRPr="00276D42">
        <w:rPr>
          <w:rFonts w:hint="eastAsia"/>
          <w:rtl/>
          <w:lang w:bidi="ar-EG"/>
        </w:rPr>
        <w:t>التحديات</w:t>
      </w:r>
      <w:r w:rsidRPr="00276D42">
        <w:rPr>
          <w:rtl/>
          <w:lang w:bidi="ar-EG"/>
        </w:rPr>
        <w:t xml:space="preserve"> </w:t>
      </w:r>
      <w:r w:rsidRPr="00276D42">
        <w:rPr>
          <w:rFonts w:hint="eastAsia"/>
          <w:rtl/>
          <w:lang w:bidi="ar-EG"/>
        </w:rPr>
        <w:t>التنظيمية،</w:t>
      </w:r>
      <w:r w:rsidRPr="00276D42">
        <w:rPr>
          <w:rtl/>
          <w:lang w:bidi="ar-EG"/>
        </w:rPr>
        <w:t xml:space="preserve"> </w:t>
      </w:r>
      <w:r w:rsidRPr="00276D42">
        <w:rPr>
          <w:rFonts w:hint="eastAsia"/>
          <w:rtl/>
          <w:lang w:bidi="ar-EG"/>
        </w:rPr>
        <w:t>الفرص</w:t>
      </w:r>
      <w:r w:rsidRPr="00276D42">
        <w:rPr>
          <w:rtl/>
          <w:lang w:bidi="ar-EG"/>
        </w:rPr>
        <w:t xml:space="preserve"> </w:t>
      </w:r>
      <w:r w:rsidRPr="00276D42">
        <w:rPr>
          <w:rFonts w:hint="eastAsia"/>
          <w:rtl/>
          <w:lang w:bidi="ar-EG"/>
        </w:rPr>
        <w:t>المتاحة،</w:t>
      </w:r>
      <w:r w:rsidRPr="00276D42">
        <w:rPr>
          <w:rtl/>
          <w:lang w:bidi="ar-EG"/>
        </w:rPr>
        <w:t xml:space="preserve"> </w:t>
      </w:r>
      <w:r w:rsidRPr="00276D42">
        <w:rPr>
          <w:rFonts w:hint="eastAsia"/>
          <w:rtl/>
          <w:lang w:bidi="ar-EG"/>
        </w:rPr>
        <w:t>رؤية</w:t>
      </w:r>
      <w:r w:rsidRPr="00276D42">
        <w:rPr>
          <w:rtl/>
          <w:lang w:bidi="ar-EG"/>
        </w:rPr>
        <w:t xml:space="preserve"> </w:t>
      </w:r>
      <w:r w:rsidRPr="00276D42">
        <w:t>2030</w:t>
      </w:r>
      <w:r w:rsidRPr="00276D42">
        <w:rPr>
          <w:rtl/>
          <w:lang w:bidi="ar-EG"/>
        </w:rPr>
        <w:t>، التكنولوجيا والابتكار). كما أنه يحدد نطاق تطبيق الدراسة على المملكة العربية السعودية.</w:t>
      </w:r>
    </w:p>
    <w:p w14:paraId="05441049" w14:textId="77777777" w:rsidR="00276D42" w:rsidRDefault="00276D42" w:rsidP="00276D42">
      <w:pPr>
        <w:pStyle w:val="Heading1"/>
        <w:bidi/>
        <w:rPr>
          <w:rtl/>
        </w:rPr>
      </w:pPr>
      <w:r>
        <w:rPr>
          <w:rFonts w:hint="cs"/>
          <w:rtl/>
        </w:rPr>
        <w:t>المقدمة:</w:t>
      </w:r>
    </w:p>
    <w:p w14:paraId="768D0375" w14:textId="0ABFFC2E" w:rsidR="00276D42" w:rsidRDefault="00276D42" w:rsidP="00276D42">
      <w:pPr>
        <w:bidi/>
        <w:rPr>
          <w:rtl/>
        </w:rPr>
      </w:pPr>
      <w:proofErr w:type="spellStart"/>
      <w:r w:rsidRPr="00276D42">
        <w:rPr>
          <w:rtl/>
        </w:rPr>
        <w:t>اين</w:t>
      </w:r>
      <w:proofErr w:type="spellEnd"/>
      <w:r w:rsidRPr="00276D42">
        <w:rPr>
          <w:rtl/>
        </w:rPr>
        <w:t xml:space="preserve"> مصدر هذه </w:t>
      </w:r>
      <w:proofErr w:type="spellStart"/>
      <w:r w:rsidRPr="00276D42">
        <w:rPr>
          <w:rtl/>
        </w:rPr>
        <w:t>الارقام</w:t>
      </w:r>
      <w:proofErr w:type="spellEnd"/>
      <w:r w:rsidRPr="00276D42">
        <w:rPr>
          <w:rtl/>
        </w:rPr>
        <w:t xml:space="preserve"> </w:t>
      </w:r>
      <w:r>
        <w:rPr>
          <w:rFonts w:hint="cs"/>
          <w:rtl/>
        </w:rPr>
        <w:t>و</w:t>
      </w:r>
      <w:r w:rsidRPr="00276D42">
        <w:rPr>
          <w:rtl/>
        </w:rPr>
        <w:t>الفقرات؟</w:t>
      </w:r>
    </w:p>
    <w:p w14:paraId="6B961391" w14:textId="4F9B54FA" w:rsidR="00276D42" w:rsidRDefault="00276D42" w:rsidP="00276D42">
      <w:pPr>
        <w:bidi/>
        <w:rPr>
          <w:b/>
          <w:bCs/>
          <w:rtl/>
          <w:lang w:bidi="ar-EG"/>
        </w:rPr>
      </w:pPr>
      <w:proofErr w:type="spellStart"/>
      <w:r w:rsidRPr="00276D42">
        <w:rPr>
          <w:rtl/>
        </w:rPr>
        <w:t>اضافة</w:t>
      </w:r>
      <w:proofErr w:type="spellEnd"/>
      <w:r w:rsidRPr="00276D42">
        <w:rPr>
          <w:rtl/>
        </w:rPr>
        <w:t xml:space="preserve"> فقرة</w:t>
      </w:r>
      <w:r>
        <w:rPr>
          <w:rFonts w:hint="cs"/>
          <w:rtl/>
        </w:rPr>
        <w:t xml:space="preserve"> في </w:t>
      </w:r>
      <w:proofErr w:type="spellStart"/>
      <w:r>
        <w:rPr>
          <w:rFonts w:hint="cs"/>
          <w:rtl/>
        </w:rPr>
        <w:t>اهاية</w:t>
      </w:r>
      <w:proofErr w:type="spellEnd"/>
      <w:r>
        <w:rPr>
          <w:rFonts w:hint="cs"/>
          <w:rtl/>
        </w:rPr>
        <w:t xml:space="preserve"> المقدمة</w:t>
      </w:r>
      <w:r w:rsidRPr="00276D42">
        <w:rPr>
          <w:rtl/>
        </w:rPr>
        <w:t>:</w:t>
      </w:r>
      <w:r>
        <w:rPr>
          <w:rFonts w:hint="cs"/>
          <w:rtl/>
        </w:rPr>
        <w:t xml:space="preserve"> </w:t>
      </w:r>
      <w:r w:rsidRPr="00276D42">
        <w:rPr>
          <w:rtl/>
        </w:rPr>
        <w:t xml:space="preserve">وفي صدد ذلك تهدف هذه الدراسة الي </w:t>
      </w:r>
      <w:r w:rsidRPr="00276D42">
        <w:rPr>
          <w:b/>
          <w:bCs/>
          <w:rtl/>
        </w:rPr>
        <w:t xml:space="preserve">تحليل وتقييم إدارة الفعاليات الداخلية في المملكة العربية السعودية من حيث التحديات والفرص في ظل رؤية </w:t>
      </w:r>
      <w:r w:rsidRPr="00276D42">
        <w:rPr>
          <w:b/>
          <w:bCs/>
        </w:rPr>
        <w:t>2030</w:t>
      </w:r>
      <w:r w:rsidRPr="00276D42">
        <w:rPr>
          <w:b/>
          <w:bCs/>
          <w:rtl/>
          <w:lang w:bidi="ar-EG"/>
        </w:rPr>
        <w:t xml:space="preserve"> </w:t>
      </w:r>
      <w:r w:rsidRPr="00276D42">
        <w:rPr>
          <w:rFonts w:hint="eastAsia"/>
          <w:b/>
          <w:bCs/>
          <w:rtl/>
          <w:lang w:bidi="ar-EG"/>
        </w:rPr>
        <w:t>وتطبيقات</w:t>
      </w:r>
      <w:r w:rsidRPr="00276D42">
        <w:rPr>
          <w:b/>
          <w:bCs/>
          <w:rtl/>
          <w:lang w:bidi="ar-EG"/>
        </w:rPr>
        <w:t xml:space="preserve"> </w:t>
      </w:r>
      <w:r w:rsidRPr="00276D42">
        <w:rPr>
          <w:rFonts w:hint="eastAsia"/>
          <w:b/>
          <w:bCs/>
          <w:rtl/>
          <w:lang w:bidi="ar-EG"/>
        </w:rPr>
        <w:t>التكنولوجيا</w:t>
      </w:r>
      <w:r w:rsidRPr="00276D42">
        <w:rPr>
          <w:b/>
          <w:bCs/>
          <w:rtl/>
          <w:lang w:bidi="ar-EG"/>
        </w:rPr>
        <w:t xml:space="preserve"> </w:t>
      </w:r>
      <w:r w:rsidRPr="00276D42">
        <w:rPr>
          <w:rFonts w:hint="eastAsia"/>
          <w:b/>
          <w:bCs/>
          <w:rtl/>
          <w:lang w:bidi="ar-EG"/>
        </w:rPr>
        <w:t>والابتكار</w:t>
      </w:r>
      <w:r w:rsidRPr="00276D42">
        <w:rPr>
          <w:b/>
          <w:bCs/>
          <w:rtl/>
          <w:lang w:bidi="ar-EG"/>
        </w:rPr>
        <w:t xml:space="preserve"> </w:t>
      </w:r>
      <w:r w:rsidRPr="00276D42">
        <w:rPr>
          <w:rFonts w:hint="eastAsia"/>
          <w:b/>
          <w:bCs/>
          <w:rtl/>
          <w:lang w:bidi="ar-EG"/>
        </w:rPr>
        <w:t>لتقديم</w:t>
      </w:r>
      <w:r w:rsidRPr="00276D42">
        <w:rPr>
          <w:b/>
          <w:bCs/>
          <w:rtl/>
          <w:lang w:bidi="ar-EG"/>
        </w:rPr>
        <w:t xml:space="preserve"> </w:t>
      </w:r>
      <w:r w:rsidRPr="00276D42">
        <w:rPr>
          <w:rFonts w:hint="eastAsia"/>
          <w:b/>
          <w:bCs/>
          <w:rtl/>
          <w:lang w:bidi="ar-EG"/>
        </w:rPr>
        <w:t>مجموعة</w:t>
      </w:r>
      <w:r w:rsidRPr="00276D42">
        <w:rPr>
          <w:b/>
          <w:bCs/>
          <w:rtl/>
          <w:lang w:bidi="ar-EG"/>
        </w:rPr>
        <w:t xml:space="preserve"> </w:t>
      </w:r>
      <w:r w:rsidRPr="00276D42">
        <w:rPr>
          <w:rFonts w:hint="eastAsia"/>
          <w:b/>
          <w:bCs/>
          <w:rtl/>
          <w:lang w:bidi="ar-EG"/>
        </w:rPr>
        <w:t>من</w:t>
      </w:r>
      <w:r w:rsidRPr="00276D42">
        <w:rPr>
          <w:b/>
          <w:bCs/>
          <w:rtl/>
          <w:lang w:bidi="ar-EG"/>
        </w:rPr>
        <w:t xml:space="preserve"> </w:t>
      </w:r>
      <w:r w:rsidRPr="00276D42">
        <w:rPr>
          <w:rFonts w:hint="eastAsia"/>
          <w:b/>
          <w:bCs/>
          <w:rtl/>
          <w:lang w:bidi="ar-EG"/>
        </w:rPr>
        <w:t>التوصيات</w:t>
      </w:r>
      <w:r w:rsidRPr="00276D42">
        <w:rPr>
          <w:b/>
          <w:bCs/>
          <w:rtl/>
          <w:lang w:bidi="ar-EG"/>
        </w:rPr>
        <w:t xml:space="preserve"> </w:t>
      </w:r>
      <w:r w:rsidRPr="00276D42">
        <w:rPr>
          <w:rFonts w:hint="eastAsia"/>
          <w:b/>
          <w:bCs/>
          <w:rtl/>
          <w:lang w:bidi="ar-EG"/>
        </w:rPr>
        <w:t>والإرشادات</w:t>
      </w:r>
      <w:r w:rsidRPr="00276D42">
        <w:rPr>
          <w:b/>
          <w:bCs/>
          <w:rtl/>
          <w:lang w:bidi="ar-EG"/>
        </w:rPr>
        <w:t xml:space="preserve"> </w:t>
      </w:r>
      <w:r w:rsidRPr="00276D42">
        <w:rPr>
          <w:rFonts w:hint="eastAsia"/>
          <w:b/>
          <w:bCs/>
          <w:rtl/>
          <w:lang w:bidi="ar-EG"/>
        </w:rPr>
        <w:t>لتطوير</w:t>
      </w:r>
      <w:r w:rsidRPr="00276D42">
        <w:rPr>
          <w:b/>
          <w:bCs/>
          <w:rtl/>
          <w:lang w:bidi="ar-EG"/>
        </w:rPr>
        <w:t xml:space="preserve"> </w:t>
      </w:r>
      <w:r w:rsidRPr="00276D42">
        <w:rPr>
          <w:rFonts w:hint="eastAsia"/>
          <w:b/>
          <w:bCs/>
          <w:rtl/>
          <w:lang w:bidi="ar-EG"/>
        </w:rPr>
        <w:t>إدارة</w:t>
      </w:r>
      <w:r w:rsidRPr="00276D42">
        <w:rPr>
          <w:b/>
          <w:bCs/>
          <w:rtl/>
          <w:lang w:bidi="ar-EG"/>
        </w:rPr>
        <w:t xml:space="preserve"> </w:t>
      </w:r>
      <w:r w:rsidRPr="00276D42">
        <w:rPr>
          <w:rFonts w:hint="eastAsia"/>
          <w:b/>
          <w:bCs/>
          <w:rtl/>
          <w:lang w:bidi="ar-EG"/>
        </w:rPr>
        <w:t>الفعاليات</w:t>
      </w:r>
      <w:r w:rsidRPr="00276D42">
        <w:rPr>
          <w:b/>
          <w:bCs/>
          <w:rtl/>
          <w:lang w:bidi="ar-EG"/>
        </w:rPr>
        <w:t xml:space="preserve"> </w:t>
      </w:r>
      <w:r w:rsidRPr="00276D42">
        <w:rPr>
          <w:rFonts w:hint="eastAsia"/>
          <w:b/>
          <w:bCs/>
          <w:rtl/>
          <w:lang w:bidi="ar-EG"/>
        </w:rPr>
        <w:t>الداخلية</w:t>
      </w:r>
      <w:r w:rsidRPr="00276D42">
        <w:rPr>
          <w:b/>
          <w:bCs/>
          <w:rtl/>
          <w:lang w:bidi="ar-EG"/>
        </w:rPr>
        <w:t xml:space="preserve"> </w:t>
      </w:r>
      <w:r w:rsidRPr="00276D42">
        <w:rPr>
          <w:rFonts w:hint="eastAsia"/>
          <w:b/>
          <w:bCs/>
          <w:rtl/>
          <w:lang w:bidi="ar-EG"/>
        </w:rPr>
        <w:t>في</w:t>
      </w:r>
      <w:r w:rsidRPr="00276D42">
        <w:rPr>
          <w:b/>
          <w:bCs/>
          <w:rtl/>
          <w:lang w:bidi="ar-EG"/>
        </w:rPr>
        <w:t xml:space="preserve"> </w:t>
      </w:r>
      <w:r w:rsidRPr="00276D42">
        <w:rPr>
          <w:rFonts w:hint="eastAsia"/>
          <w:b/>
          <w:bCs/>
          <w:rtl/>
          <w:lang w:bidi="ar-EG"/>
        </w:rPr>
        <w:t>المملكة</w:t>
      </w:r>
      <w:r w:rsidRPr="00276D42">
        <w:rPr>
          <w:b/>
          <w:bCs/>
          <w:rtl/>
          <w:lang w:bidi="ar-EG"/>
        </w:rPr>
        <w:t xml:space="preserve"> </w:t>
      </w:r>
      <w:r w:rsidRPr="00276D42">
        <w:rPr>
          <w:rFonts w:hint="eastAsia"/>
          <w:b/>
          <w:bCs/>
          <w:rtl/>
          <w:lang w:bidi="ar-EG"/>
        </w:rPr>
        <w:t>العربية</w:t>
      </w:r>
      <w:r w:rsidRPr="00276D42">
        <w:rPr>
          <w:b/>
          <w:bCs/>
          <w:rtl/>
          <w:lang w:bidi="ar-EG"/>
        </w:rPr>
        <w:t xml:space="preserve"> </w:t>
      </w:r>
      <w:r w:rsidRPr="00276D42">
        <w:rPr>
          <w:rFonts w:hint="eastAsia"/>
          <w:b/>
          <w:bCs/>
          <w:rtl/>
          <w:lang w:bidi="ar-EG"/>
        </w:rPr>
        <w:t>السعودية</w:t>
      </w:r>
      <w:r w:rsidRPr="00276D42">
        <w:rPr>
          <w:b/>
          <w:bCs/>
          <w:rtl/>
          <w:lang w:bidi="ar-EG"/>
        </w:rPr>
        <w:t xml:space="preserve"> </w:t>
      </w:r>
      <w:r w:rsidRPr="00276D42">
        <w:rPr>
          <w:rFonts w:hint="eastAsia"/>
          <w:b/>
          <w:bCs/>
          <w:rtl/>
          <w:lang w:bidi="ar-EG"/>
        </w:rPr>
        <w:t>في</w:t>
      </w:r>
      <w:r w:rsidRPr="00276D42">
        <w:rPr>
          <w:b/>
          <w:bCs/>
          <w:rtl/>
          <w:lang w:bidi="ar-EG"/>
        </w:rPr>
        <w:t xml:space="preserve"> </w:t>
      </w:r>
      <w:r w:rsidRPr="00276D42">
        <w:rPr>
          <w:rFonts w:hint="eastAsia"/>
          <w:b/>
          <w:bCs/>
          <w:rtl/>
          <w:lang w:bidi="ar-EG"/>
        </w:rPr>
        <w:t>ضوء</w:t>
      </w:r>
      <w:r w:rsidRPr="00276D42">
        <w:rPr>
          <w:b/>
          <w:bCs/>
          <w:rtl/>
          <w:lang w:bidi="ar-EG"/>
        </w:rPr>
        <w:t xml:space="preserve"> </w:t>
      </w:r>
      <w:r w:rsidRPr="00276D42">
        <w:rPr>
          <w:rFonts w:hint="eastAsia"/>
          <w:b/>
          <w:bCs/>
          <w:rtl/>
          <w:lang w:bidi="ar-EG"/>
        </w:rPr>
        <w:t>التحديات</w:t>
      </w:r>
      <w:r w:rsidRPr="00276D42">
        <w:rPr>
          <w:b/>
          <w:bCs/>
          <w:rtl/>
          <w:lang w:bidi="ar-EG"/>
        </w:rPr>
        <w:t xml:space="preserve"> </w:t>
      </w:r>
      <w:r w:rsidRPr="00276D42">
        <w:rPr>
          <w:rFonts w:hint="eastAsia"/>
          <w:b/>
          <w:bCs/>
          <w:rtl/>
          <w:lang w:bidi="ar-EG"/>
        </w:rPr>
        <w:t>والفرص</w:t>
      </w:r>
      <w:r w:rsidRPr="00276D42">
        <w:rPr>
          <w:b/>
          <w:bCs/>
          <w:rtl/>
          <w:lang w:bidi="ar-EG"/>
        </w:rPr>
        <w:t xml:space="preserve"> </w:t>
      </w:r>
      <w:r w:rsidRPr="00276D42">
        <w:rPr>
          <w:rFonts w:hint="eastAsia"/>
          <w:b/>
          <w:bCs/>
          <w:rtl/>
          <w:lang w:bidi="ar-EG"/>
        </w:rPr>
        <w:t>المحددة</w:t>
      </w:r>
      <w:r w:rsidRPr="00276D42">
        <w:rPr>
          <w:b/>
          <w:bCs/>
          <w:rtl/>
          <w:lang w:bidi="ar-EG"/>
        </w:rPr>
        <w:t>.</w:t>
      </w:r>
    </w:p>
    <w:p w14:paraId="4FBEB820" w14:textId="4AD635FC" w:rsidR="00276D42" w:rsidRPr="00276D42" w:rsidRDefault="00276D42" w:rsidP="00276D42">
      <w:pPr>
        <w:pStyle w:val="Heading1"/>
        <w:bidi/>
        <w:rPr>
          <w:rtl/>
        </w:rPr>
      </w:pPr>
      <w:r w:rsidRPr="00276D42">
        <w:rPr>
          <w:rFonts w:hint="cs"/>
          <w:rtl/>
        </w:rPr>
        <w:t>مشكلة الدراسة</w:t>
      </w:r>
    </w:p>
    <w:p w14:paraId="1F957D3C" w14:textId="77777777" w:rsidR="00276D42" w:rsidRPr="00276D42" w:rsidRDefault="00276D42" w:rsidP="00276D42">
      <w:pPr>
        <w:bidi/>
        <w:rPr>
          <w:rtl/>
        </w:rPr>
      </w:pPr>
      <w:r w:rsidRPr="00276D42">
        <w:rPr>
          <w:rtl/>
        </w:rPr>
        <w:t xml:space="preserve">يجب إعادة كتابة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 فعلي سبيل المثال (هذا للاسترشاد فقط في طريقة </w:t>
      </w:r>
      <w:proofErr w:type="spellStart"/>
      <w:r w:rsidRPr="00276D42">
        <w:rPr>
          <w:rtl/>
        </w:rPr>
        <w:t>اكلتابة</w:t>
      </w:r>
      <w:proofErr w:type="spellEnd"/>
      <w:r w:rsidRPr="00276D42">
        <w:rPr>
          <w:rtl/>
        </w:rPr>
        <w:t xml:space="preserve"> ولا يمكن </w:t>
      </w:r>
      <w:proofErr w:type="spellStart"/>
      <w:r w:rsidRPr="00276D42">
        <w:rPr>
          <w:rtl/>
        </w:rPr>
        <w:t>اخذه</w:t>
      </w:r>
      <w:proofErr w:type="spellEnd"/>
      <w:r w:rsidRPr="00276D42">
        <w:rPr>
          <w:rtl/>
        </w:rPr>
        <w:t xml:space="preserve"> قص ولصق)</w:t>
      </w:r>
    </w:p>
    <w:p w14:paraId="1AF4726B" w14:textId="77777777" w:rsidR="00276D42" w:rsidRPr="00276D42" w:rsidRDefault="00276D42" w:rsidP="00276D42">
      <w:pPr>
        <w:bidi/>
        <w:rPr>
          <w:rtl/>
        </w:rPr>
      </w:pPr>
      <w:r w:rsidRPr="00276D42">
        <w:rPr>
          <w:rtl/>
        </w:rPr>
        <w:t>مشكلة الدراسة: إن إدارة الفعاليات الداخلية في المملكة العربية السعودية تواجه تحديات متعددة ومتنوعة. بالرغم من أهمية هذه الفعاليات في تحقيق أهداف المؤسسات والمنظمات السعودية، إلا أن هناك قصور في الممارسات الفعالة والمتطورة لإدارتها. ومن أبرز هذه التحديات:</w:t>
      </w:r>
    </w:p>
    <w:p w14:paraId="2ED62E5E" w14:textId="77777777" w:rsidR="00276D42" w:rsidRPr="00276D42" w:rsidRDefault="00276D42" w:rsidP="00276D42">
      <w:pPr>
        <w:pStyle w:val="ListParagraph"/>
        <w:numPr>
          <w:ilvl w:val="0"/>
          <w:numId w:val="4"/>
        </w:numPr>
        <w:bidi/>
        <w:rPr>
          <w:rtl/>
        </w:rPr>
      </w:pPr>
      <w:r w:rsidRPr="00276D42">
        <w:rPr>
          <w:rtl/>
        </w:rPr>
        <w:t>ضعف البنية التحتية والتجهيزات اللازمة لتنظيم وإدارة الفعاليات الداخلية بكفاءة.</w:t>
      </w:r>
    </w:p>
    <w:p w14:paraId="69BD882A" w14:textId="77777777" w:rsidR="00276D42" w:rsidRPr="00276D42" w:rsidRDefault="00276D42" w:rsidP="00276D42">
      <w:pPr>
        <w:pStyle w:val="ListParagraph"/>
        <w:numPr>
          <w:ilvl w:val="0"/>
          <w:numId w:val="4"/>
        </w:numPr>
        <w:bidi/>
        <w:rPr>
          <w:rtl/>
        </w:rPr>
      </w:pPr>
      <w:r w:rsidRPr="00276D42">
        <w:rPr>
          <w:rtl/>
        </w:rPr>
        <w:t>نقص في الكوادر البشرية المدربة والمؤهلة لتنفيذ وإدارة الفعاليات.</w:t>
      </w:r>
    </w:p>
    <w:p w14:paraId="271DA00E" w14:textId="77777777" w:rsidR="00276D42" w:rsidRPr="00276D42" w:rsidRDefault="00276D42" w:rsidP="00276D42">
      <w:pPr>
        <w:pStyle w:val="ListParagraph"/>
        <w:numPr>
          <w:ilvl w:val="0"/>
          <w:numId w:val="4"/>
        </w:numPr>
        <w:bidi/>
        <w:rPr>
          <w:rtl/>
        </w:rPr>
      </w:pPr>
      <w:r w:rsidRPr="00276D42">
        <w:rPr>
          <w:rtl/>
        </w:rPr>
        <w:t>غياب التخطيط الاستراتيجي والرؤية طويلة المدى لتطوير إدارة الفعاليات.</w:t>
      </w:r>
    </w:p>
    <w:p w14:paraId="36920909" w14:textId="77777777" w:rsidR="00276D42" w:rsidRPr="00276D42" w:rsidRDefault="00276D42" w:rsidP="00276D42">
      <w:pPr>
        <w:pStyle w:val="ListParagraph"/>
        <w:numPr>
          <w:ilvl w:val="0"/>
          <w:numId w:val="4"/>
        </w:numPr>
        <w:bidi/>
        <w:rPr>
          <w:rtl/>
        </w:rPr>
      </w:pPr>
      <w:r w:rsidRPr="00276D42">
        <w:rPr>
          <w:rtl/>
        </w:rPr>
        <w:t>ضعف التكامل بين إدارات الفعاليات والإدارات الأخرى ذات الصلة.</w:t>
      </w:r>
    </w:p>
    <w:p w14:paraId="1B7170D8" w14:textId="77777777" w:rsidR="00276D42" w:rsidRPr="00276D42" w:rsidRDefault="00276D42" w:rsidP="00276D42">
      <w:pPr>
        <w:pStyle w:val="ListParagraph"/>
        <w:numPr>
          <w:ilvl w:val="0"/>
          <w:numId w:val="4"/>
        </w:numPr>
        <w:bidi/>
        <w:rPr>
          <w:rtl/>
        </w:rPr>
      </w:pPr>
      <w:r w:rsidRPr="00276D42">
        <w:rPr>
          <w:rtl/>
        </w:rPr>
        <w:t>محدودية استخدام التقنيات والتكنولوجيا الحديثة في إدارة الفعاليات.</w:t>
      </w:r>
    </w:p>
    <w:p w14:paraId="07CE6778" w14:textId="77777777" w:rsidR="00276D42" w:rsidRPr="00276D42" w:rsidRDefault="00276D42" w:rsidP="00276D42">
      <w:pPr>
        <w:bidi/>
        <w:rPr>
          <w:rtl/>
        </w:rPr>
      </w:pPr>
      <w:r w:rsidRPr="00276D42">
        <w:rPr>
          <w:rtl/>
        </w:rPr>
        <w:t>وفي هذا السياق، أجرى الباحثون السابقون دراسات متعددة حول واقع إدارة الفعاليات في السعودية. حيث خلصت بعض الدراسات مثل دراسة ---- ودراسة---- إلى أن هناك قصوراً في الكفاءات والممارسات الإدارية لتنظيم الفعاليات، وصعوبات في التنسيق بين الجهات المنظمة. كما أظهرت دراسات أخرى مثل دراسة----- ودراسة------- أن التكنولوجيا والابتكار لم يُستَغَل بشكل كاف في تطوير وتحسين إدارة الفعاليات الداخلية.</w:t>
      </w:r>
    </w:p>
    <w:p w14:paraId="72D5455B" w14:textId="5DD906C3" w:rsidR="00276D42" w:rsidRPr="00276D42" w:rsidRDefault="00276D42" w:rsidP="00276D42">
      <w:pPr>
        <w:bidi/>
        <w:rPr>
          <w:rtl/>
        </w:rPr>
      </w:pPr>
      <w:r w:rsidRPr="00276D42">
        <w:rPr>
          <w:rtl/>
        </w:rPr>
        <w:t xml:space="preserve">تسعى الدراسة الحالية إلى سد الفجوة البحثية من خلال تحديد التحديات الرئيسية التي تواجه إدارة الفعاليات الداخلية في المملكة في ظل رؤية </w:t>
      </w:r>
      <w:r w:rsidRPr="00276D42">
        <w:t>2030</w:t>
      </w:r>
      <w:r w:rsidRPr="00276D42">
        <w:rPr>
          <w:rtl/>
          <w:lang w:bidi="ar-EG"/>
        </w:rPr>
        <w:t xml:space="preserve">. </w:t>
      </w:r>
      <w:r w:rsidRPr="00276D42">
        <w:rPr>
          <w:rFonts w:hint="eastAsia"/>
          <w:rtl/>
          <w:lang w:bidi="ar-EG"/>
        </w:rPr>
        <w:t>واستكشاف</w:t>
      </w:r>
      <w:r w:rsidRPr="00276D42">
        <w:rPr>
          <w:rtl/>
          <w:lang w:bidi="ar-EG"/>
        </w:rPr>
        <w:t xml:space="preserve"> </w:t>
      </w:r>
      <w:r w:rsidRPr="00276D42">
        <w:rPr>
          <w:rFonts w:hint="eastAsia"/>
          <w:rtl/>
          <w:lang w:bidi="ar-EG"/>
        </w:rPr>
        <w:t>الفرص</w:t>
      </w:r>
      <w:r w:rsidRPr="00276D42">
        <w:rPr>
          <w:rtl/>
          <w:lang w:bidi="ar-EG"/>
        </w:rPr>
        <w:t xml:space="preserve"> </w:t>
      </w:r>
      <w:r w:rsidRPr="00276D42">
        <w:rPr>
          <w:rFonts w:hint="eastAsia"/>
          <w:rtl/>
          <w:lang w:bidi="ar-EG"/>
        </w:rPr>
        <w:t>المتاحة</w:t>
      </w:r>
      <w:r w:rsidRPr="00276D42">
        <w:rPr>
          <w:rtl/>
          <w:lang w:bidi="ar-EG"/>
        </w:rPr>
        <w:t xml:space="preserve"> </w:t>
      </w:r>
      <w:r w:rsidRPr="00276D42">
        <w:rPr>
          <w:rFonts w:hint="eastAsia"/>
          <w:rtl/>
          <w:lang w:bidi="ar-EG"/>
        </w:rPr>
        <w:t>لتحسين</w:t>
      </w:r>
      <w:r w:rsidRPr="00276D42">
        <w:rPr>
          <w:rtl/>
          <w:lang w:bidi="ar-EG"/>
        </w:rPr>
        <w:t xml:space="preserve"> </w:t>
      </w:r>
      <w:r w:rsidRPr="00276D42">
        <w:rPr>
          <w:rFonts w:hint="eastAsia"/>
          <w:rtl/>
          <w:lang w:bidi="ar-EG"/>
        </w:rPr>
        <w:t>أداء</w:t>
      </w:r>
      <w:r w:rsidRPr="00276D42">
        <w:rPr>
          <w:rtl/>
          <w:lang w:bidi="ar-EG"/>
        </w:rPr>
        <w:t xml:space="preserve"> </w:t>
      </w:r>
      <w:r w:rsidRPr="00276D42">
        <w:rPr>
          <w:rFonts w:hint="eastAsia"/>
          <w:rtl/>
          <w:lang w:bidi="ar-EG"/>
        </w:rPr>
        <w:t>إدارة</w:t>
      </w:r>
      <w:r w:rsidRPr="00276D42">
        <w:rPr>
          <w:rtl/>
          <w:lang w:bidi="ar-EG"/>
        </w:rPr>
        <w:t xml:space="preserve"> </w:t>
      </w:r>
      <w:r w:rsidRPr="00276D42">
        <w:rPr>
          <w:rFonts w:hint="eastAsia"/>
          <w:rtl/>
          <w:lang w:bidi="ar-EG"/>
        </w:rPr>
        <w:t>الفعاليات</w:t>
      </w:r>
      <w:r w:rsidRPr="00276D42">
        <w:rPr>
          <w:rtl/>
          <w:lang w:bidi="ar-EG"/>
        </w:rPr>
        <w:t xml:space="preserve"> </w:t>
      </w:r>
      <w:r w:rsidRPr="00276D42">
        <w:rPr>
          <w:rFonts w:hint="eastAsia"/>
          <w:rtl/>
          <w:lang w:bidi="ar-EG"/>
        </w:rPr>
        <w:t>من</w:t>
      </w:r>
      <w:r w:rsidRPr="00276D42">
        <w:rPr>
          <w:rtl/>
          <w:lang w:bidi="ar-EG"/>
        </w:rPr>
        <w:t xml:space="preserve"> </w:t>
      </w:r>
      <w:r w:rsidRPr="00276D42">
        <w:rPr>
          <w:rFonts w:hint="eastAsia"/>
          <w:rtl/>
          <w:lang w:bidi="ar-EG"/>
        </w:rPr>
        <w:t>خلال</w:t>
      </w:r>
      <w:r w:rsidRPr="00276D42">
        <w:rPr>
          <w:rtl/>
          <w:lang w:bidi="ar-EG"/>
        </w:rPr>
        <w:t xml:space="preserve"> </w:t>
      </w:r>
      <w:r w:rsidRPr="00276D42">
        <w:rPr>
          <w:rFonts w:hint="eastAsia"/>
          <w:rtl/>
          <w:lang w:bidi="ar-EG"/>
        </w:rPr>
        <w:t>توظيف</w:t>
      </w:r>
      <w:r w:rsidRPr="00276D42">
        <w:rPr>
          <w:rtl/>
          <w:lang w:bidi="ar-EG"/>
        </w:rPr>
        <w:t xml:space="preserve"> </w:t>
      </w:r>
      <w:r w:rsidRPr="00276D42">
        <w:rPr>
          <w:rFonts w:hint="eastAsia"/>
          <w:rtl/>
          <w:lang w:bidi="ar-EG"/>
        </w:rPr>
        <w:t>التكنولوجيا</w:t>
      </w:r>
      <w:r w:rsidRPr="00276D42">
        <w:rPr>
          <w:rtl/>
          <w:lang w:bidi="ar-EG"/>
        </w:rPr>
        <w:t xml:space="preserve"> </w:t>
      </w:r>
      <w:r w:rsidRPr="00276D42">
        <w:rPr>
          <w:rFonts w:hint="eastAsia"/>
          <w:rtl/>
          <w:lang w:bidi="ar-EG"/>
        </w:rPr>
        <w:t>والابتكار</w:t>
      </w:r>
      <w:r w:rsidRPr="00276D42">
        <w:rPr>
          <w:rtl/>
          <w:lang w:bidi="ar-EG"/>
        </w:rPr>
        <w:t xml:space="preserve">. </w:t>
      </w:r>
      <w:r w:rsidRPr="00276D42">
        <w:rPr>
          <w:rFonts w:hint="eastAsia"/>
          <w:rtl/>
          <w:lang w:bidi="ar-EG"/>
        </w:rPr>
        <w:t>وتقديم</w:t>
      </w:r>
      <w:r w:rsidRPr="00276D42">
        <w:rPr>
          <w:rtl/>
          <w:lang w:bidi="ar-EG"/>
        </w:rPr>
        <w:t xml:space="preserve"> </w:t>
      </w:r>
      <w:r w:rsidRPr="00276D42">
        <w:rPr>
          <w:rFonts w:hint="eastAsia"/>
          <w:rtl/>
          <w:lang w:bidi="ar-EG"/>
        </w:rPr>
        <w:t>توصيات</w:t>
      </w:r>
      <w:r w:rsidRPr="00276D42">
        <w:rPr>
          <w:rtl/>
          <w:lang w:bidi="ar-EG"/>
        </w:rPr>
        <w:t xml:space="preserve"> </w:t>
      </w:r>
      <w:r w:rsidRPr="00276D42">
        <w:rPr>
          <w:rFonts w:hint="eastAsia"/>
          <w:rtl/>
          <w:lang w:bidi="ar-EG"/>
        </w:rPr>
        <w:t>وإرشادات</w:t>
      </w:r>
      <w:r w:rsidRPr="00276D42">
        <w:rPr>
          <w:rtl/>
          <w:lang w:bidi="ar-EG"/>
        </w:rPr>
        <w:t xml:space="preserve"> </w:t>
      </w:r>
      <w:r w:rsidRPr="00276D42">
        <w:rPr>
          <w:rFonts w:hint="eastAsia"/>
          <w:rtl/>
          <w:lang w:bidi="ar-EG"/>
        </w:rPr>
        <w:t>لصانعي</w:t>
      </w:r>
      <w:r w:rsidRPr="00276D42">
        <w:rPr>
          <w:rtl/>
          <w:lang w:bidi="ar-EG"/>
        </w:rPr>
        <w:t xml:space="preserve"> </w:t>
      </w:r>
      <w:r w:rsidRPr="00276D42">
        <w:rPr>
          <w:rFonts w:hint="eastAsia"/>
          <w:rtl/>
          <w:lang w:bidi="ar-EG"/>
        </w:rPr>
        <w:t>القرار</w:t>
      </w:r>
    </w:p>
    <w:p w14:paraId="662E7483" w14:textId="77777777" w:rsidR="00276D42" w:rsidRDefault="00276D42" w:rsidP="00276D42">
      <w:pPr>
        <w:pStyle w:val="Heading1"/>
        <w:bidi/>
        <w:rPr>
          <w:rtl/>
        </w:rPr>
      </w:pPr>
      <w:r>
        <w:rPr>
          <w:rFonts w:hint="cs"/>
          <w:rtl/>
        </w:rPr>
        <w:t>أهداف الدراسة</w:t>
      </w:r>
    </w:p>
    <w:p w14:paraId="6B0433E1" w14:textId="4DEB7F56" w:rsidR="00276D42" w:rsidRPr="00276D42" w:rsidRDefault="00276D42" w:rsidP="00276D42">
      <w:pPr>
        <w:bidi/>
        <w:rPr>
          <w:rtl/>
        </w:rPr>
      </w:pPr>
      <w:r w:rsidRPr="00276D42">
        <w:rPr>
          <w:rtl/>
        </w:rPr>
        <w:t xml:space="preserve">هذا الجزء </w:t>
      </w:r>
      <w:r>
        <w:rPr>
          <w:rFonts w:hint="cs"/>
          <w:rtl/>
        </w:rPr>
        <w:t xml:space="preserve">المكتوب </w:t>
      </w:r>
      <w:proofErr w:type="gramStart"/>
      <w:r>
        <w:rPr>
          <w:rFonts w:hint="cs"/>
          <w:rtl/>
        </w:rPr>
        <w:t>اسفل</w:t>
      </w:r>
      <w:proofErr w:type="gramEnd"/>
      <w:r>
        <w:rPr>
          <w:rFonts w:hint="cs"/>
          <w:rtl/>
        </w:rPr>
        <w:t xml:space="preserve"> مشكلة الدراسة يجب نقله </w:t>
      </w:r>
      <w:r w:rsidRPr="00276D42">
        <w:rPr>
          <w:rtl/>
        </w:rPr>
        <w:t xml:space="preserve">تحت عنوان أهداف الدراسة، فيجب </w:t>
      </w:r>
      <w:proofErr w:type="spellStart"/>
      <w:r w:rsidRPr="00276D42">
        <w:rPr>
          <w:rtl/>
        </w:rPr>
        <w:t>اعادة</w:t>
      </w:r>
      <w:proofErr w:type="spellEnd"/>
      <w:r w:rsidRPr="00276D42">
        <w:rPr>
          <w:rtl/>
        </w:rPr>
        <w:t xml:space="preserve"> صياغته بحيث يتم توضيح هدف رئيسي محدد، ثم تنبثق عنه مجموعة من الأهداف الفرعية فعلي سبيل المثال:</w:t>
      </w:r>
    </w:p>
    <w:p w14:paraId="1B4730A2" w14:textId="77777777" w:rsidR="00276D42" w:rsidRPr="00276D42" w:rsidRDefault="00276D42" w:rsidP="00276D42">
      <w:pPr>
        <w:bidi/>
        <w:rPr>
          <w:rtl/>
          <w:lang w:bidi="ar-EG"/>
        </w:rPr>
      </w:pPr>
      <w:r w:rsidRPr="00276D42">
        <w:rPr>
          <w:rtl/>
        </w:rPr>
        <w:t xml:space="preserve">الهدف الرئيسي: تحليل وتقييم إدارة الفعاليات الداخلية في المملكة العربية السعودية من حيث التحديات والفرص في ظل رؤية </w:t>
      </w:r>
      <w:r w:rsidRPr="00276D42">
        <w:t>2030</w:t>
      </w:r>
      <w:r w:rsidRPr="00276D42">
        <w:rPr>
          <w:rtl/>
          <w:lang w:bidi="ar-EG"/>
        </w:rPr>
        <w:t xml:space="preserve"> </w:t>
      </w:r>
      <w:r w:rsidRPr="00276D42">
        <w:rPr>
          <w:rFonts w:hint="eastAsia"/>
          <w:rtl/>
          <w:lang w:bidi="ar-EG"/>
        </w:rPr>
        <w:t>وتطبيقات</w:t>
      </w:r>
      <w:r w:rsidRPr="00276D42">
        <w:rPr>
          <w:rtl/>
          <w:lang w:bidi="ar-EG"/>
        </w:rPr>
        <w:t xml:space="preserve"> </w:t>
      </w:r>
      <w:r w:rsidRPr="00276D42">
        <w:rPr>
          <w:rFonts w:hint="eastAsia"/>
          <w:rtl/>
          <w:lang w:bidi="ar-EG"/>
        </w:rPr>
        <w:t>التكنولوجيا</w:t>
      </w:r>
      <w:r w:rsidRPr="00276D42">
        <w:rPr>
          <w:rtl/>
          <w:lang w:bidi="ar-EG"/>
        </w:rPr>
        <w:t xml:space="preserve"> </w:t>
      </w:r>
      <w:r w:rsidRPr="00276D42">
        <w:rPr>
          <w:rFonts w:hint="eastAsia"/>
          <w:rtl/>
          <w:lang w:bidi="ar-EG"/>
        </w:rPr>
        <w:t>والابتكار</w:t>
      </w:r>
      <w:r w:rsidRPr="00276D42">
        <w:rPr>
          <w:rtl/>
          <w:lang w:bidi="ar-EG"/>
        </w:rPr>
        <w:t>.</w:t>
      </w:r>
    </w:p>
    <w:p w14:paraId="41F83C26" w14:textId="77777777" w:rsidR="00276D42" w:rsidRPr="00276D42" w:rsidRDefault="00276D42" w:rsidP="00276D42">
      <w:pPr>
        <w:bidi/>
        <w:rPr>
          <w:rtl/>
          <w:lang w:bidi="ar-EG"/>
        </w:rPr>
      </w:pPr>
      <w:r w:rsidRPr="00276D42">
        <w:rPr>
          <w:rFonts w:hint="eastAsia"/>
          <w:rtl/>
          <w:lang w:bidi="ar-EG"/>
        </w:rPr>
        <w:t>الأهداف</w:t>
      </w:r>
      <w:r w:rsidRPr="00276D42">
        <w:rPr>
          <w:rtl/>
          <w:lang w:bidi="ar-EG"/>
        </w:rPr>
        <w:t xml:space="preserve"> </w:t>
      </w:r>
      <w:r w:rsidRPr="00276D42">
        <w:rPr>
          <w:rFonts w:hint="eastAsia"/>
          <w:rtl/>
          <w:lang w:bidi="ar-EG"/>
        </w:rPr>
        <w:t>الفرعية</w:t>
      </w:r>
      <w:r w:rsidRPr="00276D42">
        <w:rPr>
          <w:rtl/>
          <w:lang w:bidi="ar-EG"/>
        </w:rPr>
        <w:t>:</w:t>
      </w:r>
    </w:p>
    <w:p w14:paraId="6B284DE7" w14:textId="73510E77" w:rsidR="00276D42" w:rsidRPr="00276D42" w:rsidRDefault="00276D42" w:rsidP="00276D42">
      <w:pPr>
        <w:pStyle w:val="ListParagraph"/>
        <w:numPr>
          <w:ilvl w:val="0"/>
          <w:numId w:val="5"/>
        </w:numPr>
        <w:bidi/>
        <w:rPr>
          <w:rtl/>
          <w:lang w:bidi="ar-EG"/>
        </w:rPr>
      </w:pPr>
      <w:r w:rsidRPr="00276D42">
        <w:rPr>
          <w:rFonts w:hint="eastAsia"/>
          <w:rtl/>
          <w:lang w:bidi="ar-EG"/>
        </w:rPr>
        <w:t>التعرف</w:t>
      </w:r>
      <w:r w:rsidRPr="00276D42">
        <w:rPr>
          <w:rtl/>
          <w:lang w:bidi="ar-EG"/>
        </w:rPr>
        <w:t xml:space="preserve"> </w:t>
      </w:r>
      <w:r w:rsidRPr="00276D42">
        <w:rPr>
          <w:rFonts w:hint="eastAsia"/>
          <w:rtl/>
          <w:lang w:bidi="ar-EG"/>
        </w:rPr>
        <w:t>على</w:t>
      </w:r>
      <w:r w:rsidRPr="00276D42">
        <w:rPr>
          <w:rtl/>
          <w:lang w:bidi="ar-EG"/>
        </w:rPr>
        <w:t xml:space="preserve"> </w:t>
      </w:r>
      <w:r w:rsidRPr="00276D42">
        <w:rPr>
          <w:rFonts w:hint="eastAsia"/>
          <w:rtl/>
          <w:lang w:bidi="ar-EG"/>
        </w:rPr>
        <w:t>التحديات</w:t>
      </w:r>
      <w:r w:rsidRPr="00276D42">
        <w:rPr>
          <w:rtl/>
          <w:lang w:bidi="ar-EG"/>
        </w:rPr>
        <w:t xml:space="preserve"> </w:t>
      </w:r>
      <w:r w:rsidRPr="00276D42">
        <w:rPr>
          <w:rFonts w:hint="eastAsia"/>
          <w:rtl/>
          <w:lang w:bidi="ar-EG"/>
        </w:rPr>
        <w:t>التنظيمية</w:t>
      </w:r>
      <w:r w:rsidRPr="00276D42">
        <w:rPr>
          <w:rtl/>
          <w:lang w:bidi="ar-EG"/>
        </w:rPr>
        <w:t xml:space="preserve"> </w:t>
      </w:r>
      <w:r w:rsidRPr="00276D42">
        <w:rPr>
          <w:rFonts w:hint="eastAsia"/>
          <w:rtl/>
          <w:lang w:bidi="ar-EG"/>
        </w:rPr>
        <w:t>والتشغيلية</w:t>
      </w:r>
      <w:r w:rsidRPr="00276D42">
        <w:rPr>
          <w:rtl/>
          <w:lang w:bidi="ar-EG"/>
        </w:rPr>
        <w:t xml:space="preserve"> </w:t>
      </w:r>
      <w:r w:rsidRPr="00276D42">
        <w:rPr>
          <w:rFonts w:hint="eastAsia"/>
          <w:rtl/>
          <w:lang w:bidi="ar-EG"/>
        </w:rPr>
        <w:t>التي</w:t>
      </w:r>
      <w:r w:rsidRPr="00276D42">
        <w:rPr>
          <w:rtl/>
          <w:lang w:bidi="ar-EG"/>
        </w:rPr>
        <w:t xml:space="preserve"> </w:t>
      </w:r>
      <w:r w:rsidRPr="00276D42">
        <w:rPr>
          <w:rFonts w:hint="eastAsia"/>
          <w:rtl/>
          <w:lang w:bidi="ar-EG"/>
        </w:rPr>
        <w:t>تواجه</w:t>
      </w:r>
      <w:r w:rsidRPr="00276D42">
        <w:rPr>
          <w:rtl/>
          <w:lang w:bidi="ar-EG"/>
        </w:rPr>
        <w:t xml:space="preserve"> </w:t>
      </w:r>
      <w:r w:rsidRPr="00276D42">
        <w:rPr>
          <w:rFonts w:hint="eastAsia"/>
          <w:rtl/>
          <w:lang w:bidi="ar-EG"/>
        </w:rPr>
        <w:t>إدارة</w:t>
      </w:r>
      <w:r w:rsidRPr="00276D42">
        <w:rPr>
          <w:rtl/>
          <w:lang w:bidi="ar-EG"/>
        </w:rPr>
        <w:t xml:space="preserve"> </w:t>
      </w:r>
      <w:r w:rsidRPr="00276D42">
        <w:rPr>
          <w:rFonts w:hint="eastAsia"/>
          <w:rtl/>
          <w:lang w:bidi="ar-EG"/>
        </w:rPr>
        <w:t>الفعاليات</w:t>
      </w:r>
      <w:r w:rsidRPr="00276D42">
        <w:rPr>
          <w:rtl/>
          <w:lang w:bidi="ar-EG"/>
        </w:rPr>
        <w:t xml:space="preserve"> </w:t>
      </w:r>
      <w:r w:rsidRPr="00276D42">
        <w:rPr>
          <w:rFonts w:hint="eastAsia"/>
          <w:rtl/>
          <w:lang w:bidi="ar-EG"/>
        </w:rPr>
        <w:t>الداخلية</w:t>
      </w:r>
      <w:r w:rsidRPr="00276D42">
        <w:rPr>
          <w:rtl/>
          <w:lang w:bidi="ar-EG"/>
        </w:rPr>
        <w:t xml:space="preserve"> </w:t>
      </w:r>
      <w:r w:rsidRPr="00276D42">
        <w:rPr>
          <w:rFonts w:hint="eastAsia"/>
          <w:rtl/>
          <w:lang w:bidi="ar-EG"/>
        </w:rPr>
        <w:t>في</w:t>
      </w:r>
      <w:r w:rsidRPr="00276D42">
        <w:rPr>
          <w:rtl/>
          <w:lang w:bidi="ar-EG"/>
        </w:rPr>
        <w:t xml:space="preserve"> </w:t>
      </w:r>
      <w:r w:rsidRPr="00276D42">
        <w:rPr>
          <w:rFonts w:hint="eastAsia"/>
          <w:rtl/>
          <w:lang w:bidi="ar-EG"/>
        </w:rPr>
        <w:t>المملكة</w:t>
      </w:r>
      <w:r w:rsidRPr="00276D42">
        <w:rPr>
          <w:rtl/>
          <w:lang w:bidi="ar-EG"/>
        </w:rPr>
        <w:t xml:space="preserve"> </w:t>
      </w:r>
      <w:r w:rsidRPr="00276D42">
        <w:rPr>
          <w:rFonts w:hint="eastAsia"/>
          <w:rtl/>
          <w:lang w:bidi="ar-EG"/>
        </w:rPr>
        <w:t>العربية</w:t>
      </w:r>
      <w:r w:rsidRPr="00276D42">
        <w:rPr>
          <w:rtl/>
          <w:lang w:bidi="ar-EG"/>
        </w:rPr>
        <w:t xml:space="preserve"> </w:t>
      </w:r>
      <w:r w:rsidRPr="00276D42">
        <w:rPr>
          <w:rFonts w:hint="eastAsia"/>
          <w:rtl/>
          <w:lang w:bidi="ar-EG"/>
        </w:rPr>
        <w:t>السعودية</w:t>
      </w:r>
      <w:r w:rsidRPr="00276D42">
        <w:rPr>
          <w:rtl/>
          <w:lang w:bidi="ar-EG"/>
        </w:rPr>
        <w:t>.</w:t>
      </w:r>
    </w:p>
    <w:p w14:paraId="0441776E" w14:textId="5EDAF46D" w:rsidR="00276D42" w:rsidRPr="00276D42" w:rsidRDefault="00276D42" w:rsidP="00276D42">
      <w:pPr>
        <w:pStyle w:val="ListParagraph"/>
        <w:numPr>
          <w:ilvl w:val="0"/>
          <w:numId w:val="5"/>
        </w:numPr>
        <w:bidi/>
        <w:rPr>
          <w:rtl/>
          <w:lang w:bidi="ar-EG"/>
        </w:rPr>
      </w:pPr>
      <w:r w:rsidRPr="00276D42">
        <w:rPr>
          <w:rFonts w:hint="eastAsia"/>
          <w:rtl/>
          <w:lang w:bidi="ar-EG"/>
        </w:rPr>
        <w:t>استكشاف</w:t>
      </w:r>
      <w:r w:rsidRPr="00276D42">
        <w:rPr>
          <w:rtl/>
          <w:lang w:bidi="ar-EG"/>
        </w:rPr>
        <w:t xml:space="preserve"> </w:t>
      </w:r>
      <w:r w:rsidRPr="00276D42">
        <w:rPr>
          <w:rFonts w:hint="eastAsia"/>
          <w:rtl/>
          <w:lang w:bidi="ar-EG"/>
        </w:rPr>
        <w:t>الفرص</w:t>
      </w:r>
      <w:r w:rsidRPr="00276D42">
        <w:rPr>
          <w:rtl/>
          <w:lang w:bidi="ar-EG"/>
        </w:rPr>
        <w:t xml:space="preserve"> </w:t>
      </w:r>
      <w:r w:rsidRPr="00276D42">
        <w:rPr>
          <w:rFonts w:hint="eastAsia"/>
          <w:rtl/>
          <w:lang w:bidi="ar-EG"/>
        </w:rPr>
        <w:t>المتاحة</w:t>
      </w:r>
      <w:r w:rsidRPr="00276D42">
        <w:rPr>
          <w:rtl/>
          <w:lang w:bidi="ar-EG"/>
        </w:rPr>
        <w:t xml:space="preserve"> </w:t>
      </w:r>
      <w:r w:rsidRPr="00276D42">
        <w:rPr>
          <w:rFonts w:hint="eastAsia"/>
          <w:rtl/>
          <w:lang w:bidi="ar-EG"/>
        </w:rPr>
        <w:t>لتحسين</w:t>
      </w:r>
      <w:r w:rsidRPr="00276D42">
        <w:rPr>
          <w:rtl/>
          <w:lang w:bidi="ar-EG"/>
        </w:rPr>
        <w:t xml:space="preserve"> </w:t>
      </w:r>
      <w:r w:rsidRPr="00276D42">
        <w:rPr>
          <w:rFonts w:hint="eastAsia"/>
          <w:rtl/>
          <w:lang w:bidi="ar-EG"/>
        </w:rPr>
        <w:t>إدارة</w:t>
      </w:r>
      <w:r w:rsidRPr="00276D42">
        <w:rPr>
          <w:rtl/>
          <w:lang w:bidi="ar-EG"/>
        </w:rPr>
        <w:t xml:space="preserve"> </w:t>
      </w:r>
      <w:r w:rsidRPr="00276D42">
        <w:rPr>
          <w:rFonts w:hint="eastAsia"/>
          <w:rtl/>
          <w:lang w:bidi="ar-EG"/>
        </w:rPr>
        <w:t>الفعاليات</w:t>
      </w:r>
      <w:r w:rsidRPr="00276D42">
        <w:rPr>
          <w:rtl/>
          <w:lang w:bidi="ar-EG"/>
        </w:rPr>
        <w:t xml:space="preserve"> </w:t>
      </w:r>
      <w:r w:rsidRPr="00276D42">
        <w:rPr>
          <w:rFonts w:hint="eastAsia"/>
          <w:rtl/>
          <w:lang w:bidi="ar-EG"/>
        </w:rPr>
        <w:t>الداخلية</w:t>
      </w:r>
      <w:r w:rsidRPr="00276D42">
        <w:rPr>
          <w:rtl/>
          <w:lang w:bidi="ar-EG"/>
        </w:rPr>
        <w:t xml:space="preserve"> </w:t>
      </w:r>
      <w:r w:rsidRPr="00276D42">
        <w:rPr>
          <w:rFonts w:hint="eastAsia"/>
          <w:rtl/>
          <w:lang w:bidi="ar-EG"/>
        </w:rPr>
        <w:t>من</w:t>
      </w:r>
      <w:r w:rsidRPr="00276D42">
        <w:rPr>
          <w:rtl/>
          <w:lang w:bidi="ar-EG"/>
        </w:rPr>
        <w:t xml:space="preserve"> </w:t>
      </w:r>
      <w:r w:rsidRPr="00276D42">
        <w:rPr>
          <w:rFonts w:hint="eastAsia"/>
          <w:rtl/>
          <w:lang w:bidi="ar-EG"/>
        </w:rPr>
        <w:t>خلال</w:t>
      </w:r>
      <w:r w:rsidRPr="00276D42">
        <w:rPr>
          <w:rtl/>
          <w:lang w:bidi="ar-EG"/>
        </w:rPr>
        <w:t xml:space="preserve"> </w:t>
      </w:r>
      <w:r w:rsidRPr="00276D42">
        <w:rPr>
          <w:rFonts w:hint="eastAsia"/>
          <w:rtl/>
          <w:lang w:bidi="ar-EG"/>
        </w:rPr>
        <w:t>الاستغلال</w:t>
      </w:r>
      <w:r w:rsidRPr="00276D42">
        <w:rPr>
          <w:rtl/>
          <w:lang w:bidi="ar-EG"/>
        </w:rPr>
        <w:t xml:space="preserve"> </w:t>
      </w:r>
      <w:r w:rsidRPr="00276D42">
        <w:rPr>
          <w:rFonts w:hint="eastAsia"/>
          <w:rtl/>
          <w:lang w:bidi="ar-EG"/>
        </w:rPr>
        <w:t>الفعال</w:t>
      </w:r>
      <w:r w:rsidRPr="00276D42">
        <w:rPr>
          <w:rtl/>
          <w:lang w:bidi="ar-EG"/>
        </w:rPr>
        <w:t xml:space="preserve"> </w:t>
      </w:r>
      <w:r w:rsidRPr="00276D42">
        <w:rPr>
          <w:rFonts w:hint="eastAsia"/>
          <w:rtl/>
          <w:lang w:bidi="ar-EG"/>
        </w:rPr>
        <w:t>لهذه</w:t>
      </w:r>
      <w:r w:rsidRPr="00276D42">
        <w:rPr>
          <w:rtl/>
          <w:lang w:bidi="ar-EG"/>
        </w:rPr>
        <w:t xml:space="preserve"> </w:t>
      </w:r>
      <w:r w:rsidRPr="00276D42">
        <w:rPr>
          <w:rFonts w:hint="eastAsia"/>
          <w:rtl/>
          <w:lang w:bidi="ar-EG"/>
        </w:rPr>
        <w:t>الفرص</w:t>
      </w:r>
      <w:r w:rsidRPr="00276D42">
        <w:rPr>
          <w:rtl/>
          <w:lang w:bidi="ar-EG"/>
        </w:rPr>
        <w:t>.</w:t>
      </w:r>
    </w:p>
    <w:p w14:paraId="5E8F68A3" w14:textId="5F78F571" w:rsidR="00276D42" w:rsidRPr="00276D42" w:rsidRDefault="00276D42" w:rsidP="00276D42">
      <w:pPr>
        <w:pStyle w:val="ListParagraph"/>
        <w:numPr>
          <w:ilvl w:val="0"/>
          <w:numId w:val="5"/>
        </w:numPr>
        <w:bidi/>
        <w:rPr>
          <w:rtl/>
          <w:lang w:bidi="ar-EG"/>
        </w:rPr>
      </w:pPr>
      <w:r w:rsidRPr="00276D42">
        <w:rPr>
          <w:rFonts w:hint="eastAsia"/>
          <w:rtl/>
          <w:lang w:bidi="ar-EG"/>
        </w:rPr>
        <w:t>دراسة</w:t>
      </w:r>
      <w:r w:rsidRPr="00276D42">
        <w:rPr>
          <w:rtl/>
          <w:lang w:bidi="ar-EG"/>
        </w:rPr>
        <w:t xml:space="preserve"> </w:t>
      </w:r>
      <w:r w:rsidRPr="00276D42">
        <w:rPr>
          <w:rFonts w:hint="eastAsia"/>
          <w:rtl/>
          <w:lang w:bidi="ar-EG"/>
        </w:rPr>
        <w:t>أثر</w:t>
      </w:r>
      <w:r w:rsidRPr="00276D42">
        <w:rPr>
          <w:rtl/>
          <w:lang w:bidi="ar-EG"/>
        </w:rPr>
        <w:t xml:space="preserve"> </w:t>
      </w:r>
      <w:r w:rsidRPr="00276D42">
        <w:rPr>
          <w:rFonts w:hint="eastAsia"/>
          <w:rtl/>
          <w:lang w:bidi="ar-EG"/>
        </w:rPr>
        <w:t>رؤية</w:t>
      </w:r>
      <w:r w:rsidRPr="00276D42">
        <w:rPr>
          <w:rtl/>
          <w:lang w:bidi="ar-EG"/>
        </w:rPr>
        <w:t xml:space="preserve"> </w:t>
      </w:r>
      <w:r w:rsidRPr="00276D42">
        <w:t>2030</w:t>
      </w:r>
      <w:r w:rsidRPr="00276D42">
        <w:rPr>
          <w:rtl/>
          <w:lang w:bidi="ar-EG"/>
        </w:rPr>
        <w:t xml:space="preserve"> </w:t>
      </w:r>
      <w:r w:rsidRPr="00276D42">
        <w:rPr>
          <w:rFonts w:hint="eastAsia"/>
          <w:rtl/>
          <w:lang w:bidi="ar-EG"/>
        </w:rPr>
        <w:t>على</w:t>
      </w:r>
      <w:r w:rsidRPr="00276D42">
        <w:rPr>
          <w:rtl/>
          <w:lang w:bidi="ar-EG"/>
        </w:rPr>
        <w:t xml:space="preserve"> </w:t>
      </w:r>
      <w:r w:rsidRPr="00276D42">
        <w:rPr>
          <w:rFonts w:hint="eastAsia"/>
          <w:rtl/>
          <w:lang w:bidi="ar-EG"/>
        </w:rPr>
        <w:t>تطوير</w:t>
      </w:r>
      <w:r w:rsidRPr="00276D42">
        <w:rPr>
          <w:rtl/>
          <w:lang w:bidi="ar-EG"/>
        </w:rPr>
        <w:t xml:space="preserve"> </w:t>
      </w:r>
      <w:r w:rsidRPr="00276D42">
        <w:rPr>
          <w:rFonts w:hint="eastAsia"/>
          <w:rtl/>
          <w:lang w:bidi="ar-EG"/>
        </w:rPr>
        <w:t>وتحسين</w:t>
      </w:r>
      <w:r w:rsidRPr="00276D42">
        <w:rPr>
          <w:rtl/>
          <w:lang w:bidi="ar-EG"/>
        </w:rPr>
        <w:t xml:space="preserve"> </w:t>
      </w:r>
      <w:r w:rsidRPr="00276D42">
        <w:rPr>
          <w:rFonts w:hint="eastAsia"/>
          <w:rtl/>
          <w:lang w:bidi="ar-EG"/>
        </w:rPr>
        <w:t>إدارة</w:t>
      </w:r>
      <w:r w:rsidRPr="00276D42">
        <w:rPr>
          <w:rtl/>
          <w:lang w:bidi="ar-EG"/>
        </w:rPr>
        <w:t xml:space="preserve"> </w:t>
      </w:r>
      <w:r w:rsidRPr="00276D42">
        <w:rPr>
          <w:rFonts w:hint="eastAsia"/>
          <w:rtl/>
          <w:lang w:bidi="ar-EG"/>
        </w:rPr>
        <w:t>الفعاليات</w:t>
      </w:r>
      <w:r w:rsidRPr="00276D42">
        <w:rPr>
          <w:rtl/>
          <w:lang w:bidi="ar-EG"/>
        </w:rPr>
        <w:t xml:space="preserve"> </w:t>
      </w:r>
      <w:r w:rsidRPr="00276D42">
        <w:rPr>
          <w:rFonts w:hint="eastAsia"/>
          <w:rtl/>
          <w:lang w:bidi="ar-EG"/>
        </w:rPr>
        <w:t>الداخلية</w:t>
      </w:r>
      <w:r w:rsidRPr="00276D42">
        <w:rPr>
          <w:rtl/>
          <w:lang w:bidi="ar-EG"/>
        </w:rPr>
        <w:t xml:space="preserve"> </w:t>
      </w:r>
      <w:r w:rsidRPr="00276D42">
        <w:rPr>
          <w:rFonts w:hint="eastAsia"/>
          <w:rtl/>
          <w:lang w:bidi="ar-EG"/>
        </w:rPr>
        <w:t>في</w:t>
      </w:r>
      <w:r w:rsidRPr="00276D42">
        <w:rPr>
          <w:rtl/>
          <w:lang w:bidi="ar-EG"/>
        </w:rPr>
        <w:t xml:space="preserve"> </w:t>
      </w:r>
      <w:r w:rsidRPr="00276D42">
        <w:rPr>
          <w:rFonts w:hint="eastAsia"/>
          <w:rtl/>
          <w:lang w:bidi="ar-EG"/>
        </w:rPr>
        <w:t>المملكة</w:t>
      </w:r>
      <w:r w:rsidRPr="00276D42">
        <w:rPr>
          <w:rtl/>
          <w:lang w:bidi="ar-EG"/>
        </w:rPr>
        <w:t xml:space="preserve"> </w:t>
      </w:r>
      <w:r w:rsidRPr="00276D42">
        <w:rPr>
          <w:rFonts w:hint="eastAsia"/>
          <w:rtl/>
          <w:lang w:bidi="ar-EG"/>
        </w:rPr>
        <w:t>العربية</w:t>
      </w:r>
      <w:r w:rsidRPr="00276D42">
        <w:rPr>
          <w:rtl/>
          <w:lang w:bidi="ar-EG"/>
        </w:rPr>
        <w:t xml:space="preserve"> </w:t>
      </w:r>
      <w:r w:rsidRPr="00276D42">
        <w:rPr>
          <w:rFonts w:hint="eastAsia"/>
          <w:rtl/>
          <w:lang w:bidi="ar-EG"/>
        </w:rPr>
        <w:t>السعودية</w:t>
      </w:r>
      <w:r w:rsidRPr="00276D42">
        <w:rPr>
          <w:rtl/>
          <w:lang w:bidi="ar-EG"/>
        </w:rPr>
        <w:t>.</w:t>
      </w:r>
    </w:p>
    <w:p w14:paraId="3EAE1F77" w14:textId="6962F1BB" w:rsidR="00276D42" w:rsidRPr="00276D42" w:rsidRDefault="00276D42" w:rsidP="00276D42">
      <w:pPr>
        <w:pStyle w:val="ListParagraph"/>
        <w:numPr>
          <w:ilvl w:val="0"/>
          <w:numId w:val="5"/>
        </w:numPr>
        <w:bidi/>
        <w:rPr>
          <w:rtl/>
          <w:lang w:bidi="ar-EG"/>
        </w:rPr>
      </w:pPr>
      <w:r w:rsidRPr="00276D42">
        <w:rPr>
          <w:rFonts w:hint="eastAsia"/>
          <w:rtl/>
          <w:lang w:bidi="ar-EG"/>
        </w:rPr>
        <w:t>تقييم</w:t>
      </w:r>
      <w:r w:rsidRPr="00276D42">
        <w:rPr>
          <w:rtl/>
          <w:lang w:bidi="ar-EG"/>
        </w:rPr>
        <w:t xml:space="preserve"> </w:t>
      </w:r>
      <w:r w:rsidRPr="00276D42">
        <w:rPr>
          <w:rFonts w:hint="eastAsia"/>
          <w:rtl/>
          <w:lang w:bidi="ar-EG"/>
        </w:rPr>
        <w:t>دور</w:t>
      </w:r>
      <w:r w:rsidRPr="00276D42">
        <w:rPr>
          <w:rtl/>
          <w:lang w:bidi="ar-EG"/>
        </w:rPr>
        <w:t xml:space="preserve"> </w:t>
      </w:r>
      <w:r w:rsidRPr="00276D42">
        <w:rPr>
          <w:rFonts w:hint="eastAsia"/>
          <w:rtl/>
          <w:lang w:bidi="ar-EG"/>
        </w:rPr>
        <w:t>تطبيقات</w:t>
      </w:r>
      <w:r w:rsidRPr="00276D42">
        <w:rPr>
          <w:rtl/>
          <w:lang w:bidi="ar-EG"/>
        </w:rPr>
        <w:t xml:space="preserve"> </w:t>
      </w:r>
      <w:r w:rsidRPr="00276D42">
        <w:rPr>
          <w:rFonts w:hint="eastAsia"/>
          <w:rtl/>
          <w:lang w:bidi="ar-EG"/>
        </w:rPr>
        <w:t>التكنولوجيا</w:t>
      </w:r>
      <w:r w:rsidRPr="00276D42">
        <w:rPr>
          <w:rtl/>
          <w:lang w:bidi="ar-EG"/>
        </w:rPr>
        <w:t xml:space="preserve"> </w:t>
      </w:r>
      <w:r w:rsidRPr="00276D42">
        <w:rPr>
          <w:rFonts w:hint="eastAsia"/>
          <w:rtl/>
          <w:lang w:bidi="ar-EG"/>
        </w:rPr>
        <w:t>والابتكار</w:t>
      </w:r>
      <w:r w:rsidRPr="00276D42">
        <w:rPr>
          <w:rtl/>
          <w:lang w:bidi="ar-EG"/>
        </w:rPr>
        <w:t xml:space="preserve"> </w:t>
      </w:r>
      <w:r w:rsidRPr="00276D42">
        <w:rPr>
          <w:rFonts w:hint="eastAsia"/>
          <w:rtl/>
          <w:lang w:bidi="ar-EG"/>
        </w:rPr>
        <w:t>في</w:t>
      </w:r>
      <w:r w:rsidRPr="00276D42">
        <w:rPr>
          <w:rtl/>
          <w:lang w:bidi="ar-EG"/>
        </w:rPr>
        <w:t xml:space="preserve"> </w:t>
      </w:r>
      <w:r w:rsidRPr="00276D42">
        <w:rPr>
          <w:rFonts w:hint="eastAsia"/>
          <w:rtl/>
          <w:lang w:bidi="ar-EG"/>
        </w:rPr>
        <w:t>تعزيز</w:t>
      </w:r>
      <w:r w:rsidRPr="00276D42">
        <w:rPr>
          <w:rtl/>
          <w:lang w:bidi="ar-EG"/>
        </w:rPr>
        <w:t xml:space="preserve"> </w:t>
      </w:r>
      <w:r w:rsidRPr="00276D42">
        <w:rPr>
          <w:rFonts w:hint="eastAsia"/>
          <w:rtl/>
          <w:lang w:bidi="ar-EG"/>
        </w:rPr>
        <w:t>كفاءة</w:t>
      </w:r>
      <w:r w:rsidRPr="00276D42">
        <w:rPr>
          <w:rtl/>
          <w:lang w:bidi="ar-EG"/>
        </w:rPr>
        <w:t xml:space="preserve"> </w:t>
      </w:r>
      <w:r w:rsidRPr="00276D42">
        <w:rPr>
          <w:rFonts w:hint="eastAsia"/>
          <w:rtl/>
          <w:lang w:bidi="ar-EG"/>
        </w:rPr>
        <w:t>وفعالية</w:t>
      </w:r>
      <w:r w:rsidRPr="00276D42">
        <w:rPr>
          <w:rtl/>
          <w:lang w:bidi="ar-EG"/>
        </w:rPr>
        <w:t xml:space="preserve"> </w:t>
      </w:r>
      <w:r w:rsidRPr="00276D42">
        <w:rPr>
          <w:rFonts w:hint="eastAsia"/>
          <w:rtl/>
          <w:lang w:bidi="ar-EG"/>
        </w:rPr>
        <w:t>إدارة</w:t>
      </w:r>
      <w:r w:rsidRPr="00276D42">
        <w:rPr>
          <w:rtl/>
          <w:lang w:bidi="ar-EG"/>
        </w:rPr>
        <w:t xml:space="preserve"> </w:t>
      </w:r>
      <w:r w:rsidRPr="00276D42">
        <w:rPr>
          <w:rFonts w:hint="eastAsia"/>
          <w:rtl/>
          <w:lang w:bidi="ar-EG"/>
        </w:rPr>
        <w:t>الفعاليات</w:t>
      </w:r>
      <w:r w:rsidRPr="00276D42">
        <w:rPr>
          <w:rtl/>
          <w:lang w:bidi="ar-EG"/>
        </w:rPr>
        <w:t xml:space="preserve"> </w:t>
      </w:r>
      <w:r w:rsidRPr="00276D42">
        <w:rPr>
          <w:rFonts w:hint="eastAsia"/>
          <w:rtl/>
          <w:lang w:bidi="ar-EG"/>
        </w:rPr>
        <w:t>الداخلية</w:t>
      </w:r>
      <w:r w:rsidRPr="00276D42">
        <w:rPr>
          <w:rtl/>
          <w:lang w:bidi="ar-EG"/>
        </w:rPr>
        <w:t>.</w:t>
      </w:r>
    </w:p>
    <w:p w14:paraId="38F9E170" w14:textId="22CB948F" w:rsidR="00276D42" w:rsidRPr="00276D42" w:rsidRDefault="00276D42" w:rsidP="00276D42">
      <w:pPr>
        <w:pStyle w:val="ListParagraph"/>
        <w:numPr>
          <w:ilvl w:val="0"/>
          <w:numId w:val="5"/>
        </w:numPr>
        <w:bidi/>
        <w:rPr>
          <w:rtl/>
          <w:lang w:bidi="ar-EG"/>
        </w:rPr>
      </w:pPr>
      <w:r w:rsidRPr="00276D42">
        <w:rPr>
          <w:rFonts w:hint="eastAsia"/>
          <w:rtl/>
          <w:lang w:bidi="ar-EG"/>
        </w:rPr>
        <w:t>اقتراح</w:t>
      </w:r>
      <w:r w:rsidRPr="00276D42">
        <w:rPr>
          <w:rtl/>
          <w:lang w:bidi="ar-EG"/>
        </w:rPr>
        <w:t xml:space="preserve"> </w:t>
      </w:r>
      <w:r w:rsidRPr="00276D42">
        <w:rPr>
          <w:rFonts w:hint="eastAsia"/>
          <w:rtl/>
          <w:lang w:bidi="ar-EG"/>
        </w:rPr>
        <w:t>توصيات</w:t>
      </w:r>
      <w:r w:rsidRPr="00276D42">
        <w:rPr>
          <w:rtl/>
          <w:lang w:bidi="ar-EG"/>
        </w:rPr>
        <w:t xml:space="preserve"> </w:t>
      </w:r>
      <w:r w:rsidRPr="00276D42">
        <w:rPr>
          <w:rFonts w:hint="eastAsia"/>
          <w:rtl/>
          <w:lang w:bidi="ar-EG"/>
        </w:rPr>
        <w:t>وإرشادات</w:t>
      </w:r>
      <w:r w:rsidRPr="00276D42">
        <w:rPr>
          <w:rtl/>
          <w:lang w:bidi="ar-EG"/>
        </w:rPr>
        <w:t xml:space="preserve"> </w:t>
      </w:r>
      <w:r w:rsidRPr="00276D42">
        <w:rPr>
          <w:rFonts w:hint="eastAsia"/>
          <w:rtl/>
          <w:lang w:bidi="ar-EG"/>
        </w:rPr>
        <w:t>لتطوير</w:t>
      </w:r>
      <w:r w:rsidRPr="00276D42">
        <w:rPr>
          <w:rtl/>
          <w:lang w:bidi="ar-EG"/>
        </w:rPr>
        <w:t xml:space="preserve"> </w:t>
      </w:r>
      <w:r w:rsidRPr="00276D42">
        <w:rPr>
          <w:rFonts w:hint="eastAsia"/>
          <w:rtl/>
          <w:lang w:bidi="ar-EG"/>
        </w:rPr>
        <w:t>إدارة</w:t>
      </w:r>
      <w:r w:rsidRPr="00276D42">
        <w:rPr>
          <w:rtl/>
          <w:lang w:bidi="ar-EG"/>
        </w:rPr>
        <w:t xml:space="preserve"> </w:t>
      </w:r>
      <w:r w:rsidRPr="00276D42">
        <w:rPr>
          <w:rFonts w:hint="eastAsia"/>
          <w:rtl/>
          <w:lang w:bidi="ar-EG"/>
        </w:rPr>
        <w:t>الفعاليات</w:t>
      </w:r>
      <w:r w:rsidRPr="00276D42">
        <w:rPr>
          <w:rtl/>
          <w:lang w:bidi="ar-EG"/>
        </w:rPr>
        <w:t xml:space="preserve"> </w:t>
      </w:r>
      <w:r w:rsidRPr="00276D42">
        <w:rPr>
          <w:rFonts w:hint="eastAsia"/>
          <w:rtl/>
          <w:lang w:bidi="ar-EG"/>
        </w:rPr>
        <w:t>الداخلية</w:t>
      </w:r>
      <w:r w:rsidRPr="00276D42">
        <w:rPr>
          <w:rtl/>
          <w:lang w:bidi="ar-EG"/>
        </w:rPr>
        <w:t xml:space="preserve"> </w:t>
      </w:r>
      <w:r w:rsidRPr="00276D42">
        <w:rPr>
          <w:rFonts w:hint="eastAsia"/>
          <w:rtl/>
          <w:lang w:bidi="ar-EG"/>
        </w:rPr>
        <w:t>في</w:t>
      </w:r>
      <w:r w:rsidRPr="00276D42">
        <w:rPr>
          <w:rtl/>
          <w:lang w:bidi="ar-EG"/>
        </w:rPr>
        <w:t xml:space="preserve"> </w:t>
      </w:r>
      <w:r w:rsidRPr="00276D42">
        <w:rPr>
          <w:rFonts w:hint="eastAsia"/>
          <w:rtl/>
          <w:lang w:bidi="ar-EG"/>
        </w:rPr>
        <w:t>المملكة</w:t>
      </w:r>
      <w:r w:rsidRPr="00276D42">
        <w:rPr>
          <w:rtl/>
          <w:lang w:bidi="ar-EG"/>
        </w:rPr>
        <w:t xml:space="preserve"> </w:t>
      </w:r>
      <w:r w:rsidRPr="00276D42">
        <w:rPr>
          <w:rFonts w:hint="eastAsia"/>
          <w:rtl/>
          <w:lang w:bidi="ar-EG"/>
        </w:rPr>
        <w:t>العربية</w:t>
      </w:r>
      <w:r w:rsidRPr="00276D42">
        <w:rPr>
          <w:rtl/>
          <w:lang w:bidi="ar-EG"/>
        </w:rPr>
        <w:t xml:space="preserve"> </w:t>
      </w:r>
      <w:r w:rsidRPr="00276D42">
        <w:rPr>
          <w:rFonts w:hint="eastAsia"/>
          <w:rtl/>
          <w:lang w:bidi="ar-EG"/>
        </w:rPr>
        <w:t>السعودية</w:t>
      </w:r>
      <w:r w:rsidRPr="00276D42">
        <w:rPr>
          <w:rtl/>
          <w:lang w:bidi="ar-EG"/>
        </w:rPr>
        <w:t xml:space="preserve"> </w:t>
      </w:r>
      <w:r w:rsidRPr="00276D42">
        <w:rPr>
          <w:rFonts w:hint="eastAsia"/>
          <w:rtl/>
          <w:lang w:bidi="ar-EG"/>
        </w:rPr>
        <w:t>في</w:t>
      </w:r>
      <w:r w:rsidRPr="00276D42">
        <w:rPr>
          <w:rtl/>
          <w:lang w:bidi="ar-EG"/>
        </w:rPr>
        <w:t xml:space="preserve"> </w:t>
      </w:r>
      <w:r w:rsidRPr="00276D42">
        <w:rPr>
          <w:rFonts w:hint="eastAsia"/>
          <w:rtl/>
          <w:lang w:bidi="ar-EG"/>
        </w:rPr>
        <w:t>ضوء</w:t>
      </w:r>
      <w:r w:rsidRPr="00276D42">
        <w:rPr>
          <w:rtl/>
          <w:lang w:bidi="ar-EG"/>
        </w:rPr>
        <w:t xml:space="preserve"> </w:t>
      </w:r>
      <w:r w:rsidRPr="00276D42">
        <w:rPr>
          <w:rFonts w:hint="eastAsia"/>
          <w:rtl/>
          <w:lang w:bidi="ar-EG"/>
        </w:rPr>
        <w:t>التحديات</w:t>
      </w:r>
      <w:r w:rsidRPr="00276D42">
        <w:rPr>
          <w:rtl/>
          <w:lang w:bidi="ar-EG"/>
        </w:rPr>
        <w:t xml:space="preserve"> </w:t>
      </w:r>
      <w:r w:rsidRPr="00276D42">
        <w:rPr>
          <w:rFonts w:hint="eastAsia"/>
          <w:rtl/>
          <w:lang w:bidi="ar-EG"/>
        </w:rPr>
        <w:t>والفرص</w:t>
      </w:r>
      <w:r w:rsidRPr="00276D42">
        <w:rPr>
          <w:rtl/>
          <w:lang w:bidi="ar-EG"/>
        </w:rPr>
        <w:t xml:space="preserve"> </w:t>
      </w:r>
      <w:r w:rsidRPr="00276D42">
        <w:rPr>
          <w:rFonts w:hint="eastAsia"/>
          <w:rtl/>
          <w:lang w:bidi="ar-EG"/>
        </w:rPr>
        <w:t>المحددة</w:t>
      </w:r>
      <w:r w:rsidRPr="00276D42">
        <w:rPr>
          <w:rtl/>
          <w:lang w:bidi="ar-EG"/>
        </w:rPr>
        <w:t>.</w:t>
      </w:r>
    </w:p>
    <w:p w14:paraId="1F38BEE7" w14:textId="77777777" w:rsidR="00276D42" w:rsidRDefault="00276D42" w:rsidP="00276D42">
      <w:pPr>
        <w:pStyle w:val="Heading1"/>
        <w:bidi/>
        <w:rPr>
          <w:rtl/>
        </w:rPr>
      </w:pPr>
      <w:r>
        <w:rPr>
          <w:rFonts w:hint="cs"/>
          <w:rtl/>
        </w:rPr>
        <w:t>الدراسات السابقة</w:t>
      </w:r>
    </w:p>
    <w:p w14:paraId="543DB498" w14:textId="77777777" w:rsidR="00276D42" w:rsidRPr="00276D42" w:rsidRDefault="00276D42" w:rsidP="00276D42">
      <w:pPr>
        <w:bidi/>
        <w:rPr>
          <w:rtl/>
        </w:rPr>
      </w:pPr>
      <w:r w:rsidRPr="00276D42">
        <w:rPr>
          <w:rtl/>
        </w:rPr>
        <w:t xml:space="preserve">يجب كتابة الدراسات بشكل </w:t>
      </w:r>
      <w:proofErr w:type="gramStart"/>
      <w:r w:rsidRPr="00276D42">
        <w:rPr>
          <w:rtl/>
        </w:rPr>
        <w:t>اكثر</w:t>
      </w:r>
      <w:proofErr w:type="gramEnd"/>
      <w:r w:rsidRPr="00276D42">
        <w:rPr>
          <w:rtl/>
        </w:rPr>
        <w:t xml:space="preserve"> تفصيلا مثل ذكر الحدود الزمانية والمكانية والجغرافية لكل دراسة ومنهجيتها وما توصلت </w:t>
      </w:r>
      <w:proofErr w:type="spellStart"/>
      <w:r w:rsidRPr="00276D42">
        <w:rPr>
          <w:rtl/>
        </w:rPr>
        <w:t>اليه</w:t>
      </w:r>
      <w:proofErr w:type="spellEnd"/>
      <w:r w:rsidRPr="00276D42">
        <w:rPr>
          <w:rtl/>
        </w:rPr>
        <w:t xml:space="preserve"> كل دراسة وتوصيات كل دراسة</w:t>
      </w:r>
    </w:p>
    <w:p w14:paraId="4322553F" w14:textId="16B0E556" w:rsidR="00276D42" w:rsidRPr="00276D42" w:rsidRDefault="00276D42" w:rsidP="00276D42">
      <w:pPr>
        <w:bidi/>
        <w:rPr>
          <w:rtl/>
        </w:rPr>
      </w:pPr>
      <w:r>
        <w:rPr>
          <w:rFonts w:hint="cs"/>
          <w:rtl/>
        </w:rPr>
        <w:t xml:space="preserve">كما </w:t>
      </w:r>
      <w:r w:rsidRPr="00276D42">
        <w:rPr>
          <w:rtl/>
        </w:rPr>
        <w:t>يجب المقارنة بين نتائج الدراسات السابقة والتعليق عليها وبيان الفجوة البحثية</w:t>
      </w:r>
    </w:p>
    <w:p w14:paraId="5F005A50" w14:textId="7FA8BAEE" w:rsidR="00276D42" w:rsidRDefault="00276D42" w:rsidP="00276D42">
      <w:pPr>
        <w:pStyle w:val="Heading1"/>
        <w:bidi/>
        <w:rPr>
          <w:rtl/>
        </w:rPr>
      </w:pPr>
      <w:r>
        <w:rPr>
          <w:rFonts w:hint="cs"/>
          <w:rtl/>
        </w:rPr>
        <w:t>المنطلقات النظرية</w:t>
      </w:r>
    </w:p>
    <w:p w14:paraId="6369E2B4" w14:textId="77777777" w:rsidR="00276D42" w:rsidRPr="00276D42" w:rsidRDefault="00276D42" w:rsidP="00276D42">
      <w:pPr>
        <w:bidi/>
        <w:rPr>
          <w:rtl/>
        </w:rPr>
      </w:pPr>
      <w:r w:rsidRPr="00276D42">
        <w:rPr>
          <w:rtl/>
        </w:rPr>
        <w:t>يقترح إضافة المنطلقات النظرية التالية للدراسة:</w:t>
      </w:r>
    </w:p>
    <w:p w14:paraId="3AA7D8ED" w14:textId="77777777" w:rsidR="00276D42" w:rsidRPr="00276D42" w:rsidRDefault="00276D42" w:rsidP="00276D42">
      <w:pPr>
        <w:pStyle w:val="ListParagraph"/>
        <w:numPr>
          <w:ilvl w:val="0"/>
          <w:numId w:val="7"/>
        </w:numPr>
        <w:bidi/>
        <w:rPr>
          <w:rtl/>
        </w:rPr>
      </w:pPr>
      <w:r w:rsidRPr="00276D42">
        <w:rPr>
          <w:rtl/>
        </w:rPr>
        <w:t>مفهوم إدارة الفعاليات الداخلية:</w:t>
      </w:r>
    </w:p>
    <w:p w14:paraId="5439BD82" w14:textId="77777777" w:rsidR="00276D42" w:rsidRPr="00276D42" w:rsidRDefault="00276D42" w:rsidP="00276D42">
      <w:pPr>
        <w:pStyle w:val="ListParagraph"/>
        <w:numPr>
          <w:ilvl w:val="0"/>
          <w:numId w:val="7"/>
        </w:numPr>
        <w:bidi/>
        <w:rPr>
          <w:rtl/>
        </w:rPr>
      </w:pPr>
      <w:r w:rsidRPr="00276D42">
        <w:rPr>
          <w:rtl/>
        </w:rPr>
        <w:t>أهمية إدارة الفعاليات الداخلية</w:t>
      </w:r>
    </w:p>
    <w:p w14:paraId="46281405" w14:textId="77777777" w:rsidR="00276D42" w:rsidRPr="00276D42" w:rsidRDefault="00276D42" w:rsidP="00276D42">
      <w:pPr>
        <w:pStyle w:val="ListParagraph"/>
        <w:numPr>
          <w:ilvl w:val="0"/>
          <w:numId w:val="7"/>
        </w:numPr>
        <w:bidi/>
        <w:rPr>
          <w:rtl/>
        </w:rPr>
      </w:pPr>
      <w:r w:rsidRPr="00276D42">
        <w:rPr>
          <w:rtl/>
        </w:rPr>
        <w:t>التحديات المرتبطة بإدارة الفعاليات الداخلية</w:t>
      </w:r>
    </w:p>
    <w:p w14:paraId="0A94DDF5" w14:textId="77777777" w:rsidR="00276D42" w:rsidRPr="00276D42" w:rsidRDefault="00276D42" w:rsidP="00276D42">
      <w:pPr>
        <w:pStyle w:val="ListParagraph"/>
        <w:numPr>
          <w:ilvl w:val="0"/>
          <w:numId w:val="7"/>
        </w:numPr>
        <w:bidi/>
        <w:rPr>
          <w:rtl/>
          <w:lang w:bidi="ar-EG"/>
        </w:rPr>
      </w:pPr>
      <w:r w:rsidRPr="00276D42">
        <w:rPr>
          <w:rtl/>
        </w:rPr>
        <w:t xml:space="preserve">فرص تطوير إدارة الفعاليات الداخلية في ظل رؤية </w:t>
      </w:r>
      <w:r w:rsidRPr="00276D42">
        <w:t>2030</w:t>
      </w:r>
      <w:r w:rsidRPr="00276D42">
        <w:rPr>
          <w:rtl/>
          <w:lang w:bidi="ar-EG"/>
        </w:rPr>
        <w:t xml:space="preserve"> </w:t>
      </w:r>
      <w:r w:rsidRPr="00276D42">
        <w:rPr>
          <w:rFonts w:hint="eastAsia"/>
          <w:rtl/>
          <w:lang w:bidi="ar-EG"/>
        </w:rPr>
        <w:t>وتطبيقات</w:t>
      </w:r>
      <w:r w:rsidRPr="00276D42">
        <w:rPr>
          <w:rtl/>
          <w:lang w:bidi="ar-EG"/>
        </w:rPr>
        <w:t xml:space="preserve"> </w:t>
      </w:r>
      <w:r w:rsidRPr="00276D42">
        <w:rPr>
          <w:rFonts w:hint="eastAsia"/>
          <w:rtl/>
          <w:lang w:bidi="ar-EG"/>
        </w:rPr>
        <w:t>التكنولوجيا</w:t>
      </w:r>
      <w:r w:rsidRPr="00276D42">
        <w:rPr>
          <w:rtl/>
          <w:lang w:bidi="ar-EG"/>
        </w:rPr>
        <w:t xml:space="preserve"> </w:t>
      </w:r>
      <w:r w:rsidRPr="00276D42">
        <w:rPr>
          <w:rFonts w:hint="eastAsia"/>
          <w:rtl/>
          <w:lang w:bidi="ar-EG"/>
        </w:rPr>
        <w:t>والابتكار</w:t>
      </w:r>
    </w:p>
    <w:p w14:paraId="1EC815F3" w14:textId="77777777" w:rsidR="00276D42" w:rsidRPr="00276D42" w:rsidRDefault="00276D42" w:rsidP="00276D42">
      <w:pPr>
        <w:bidi/>
        <w:rPr>
          <w:lang w:bidi="ar-EG"/>
        </w:rPr>
      </w:pPr>
    </w:p>
    <w:p w14:paraId="113F1A90" w14:textId="51587689" w:rsidR="00846C7F" w:rsidRDefault="00846C7F" w:rsidP="00EA22ED"/>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95440"/>
    <w:multiLevelType w:val="hybridMultilevel"/>
    <w:tmpl w:val="D04C6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42961"/>
    <w:multiLevelType w:val="hybridMultilevel"/>
    <w:tmpl w:val="5DA6F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A86606"/>
    <w:multiLevelType w:val="hybridMultilevel"/>
    <w:tmpl w:val="7B4EE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2702A0"/>
    <w:multiLevelType w:val="hybridMultilevel"/>
    <w:tmpl w:val="E1C6F3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0A6457C"/>
    <w:multiLevelType w:val="hybridMultilevel"/>
    <w:tmpl w:val="104A51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4A6F2C"/>
    <w:multiLevelType w:val="hybridMultilevel"/>
    <w:tmpl w:val="89FC0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3"/>
  </w:num>
  <w:num w:numId="2" w16cid:durableId="456265796">
    <w:abstractNumId w:val="4"/>
  </w:num>
  <w:num w:numId="3" w16cid:durableId="353506701">
    <w:abstractNumId w:val="0"/>
  </w:num>
  <w:num w:numId="4" w16cid:durableId="2105107058">
    <w:abstractNumId w:val="1"/>
  </w:num>
  <w:num w:numId="5" w16cid:durableId="1577399838">
    <w:abstractNumId w:val="6"/>
  </w:num>
  <w:num w:numId="6" w16cid:durableId="1103453403">
    <w:abstractNumId w:val="5"/>
  </w:num>
  <w:num w:numId="7" w16cid:durableId="3334543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3A50"/>
    <w:rsid w:val="00173184"/>
    <w:rsid w:val="00177708"/>
    <w:rsid w:val="00207574"/>
    <w:rsid w:val="00276D42"/>
    <w:rsid w:val="00337F06"/>
    <w:rsid w:val="00444C51"/>
    <w:rsid w:val="00570846"/>
    <w:rsid w:val="006B0C30"/>
    <w:rsid w:val="007A6055"/>
    <w:rsid w:val="00811C8D"/>
    <w:rsid w:val="00846C7F"/>
    <w:rsid w:val="008B63CC"/>
    <w:rsid w:val="009847B5"/>
    <w:rsid w:val="00A006C8"/>
    <w:rsid w:val="00B52F13"/>
    <w:rsid w:val="00B752C5"/>
    <w:rsid w:val="00BB4766"/>
    <w:rsid w:val="00C51134"/>
    <w:rsid w:val="00CC5AD4"/>
    <w:rsid w:val="00D06A80"/>
    <w:rsid w:val="00D377AB"/>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6D42"/>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customStyle="1" w:styleId="Heading1Char">
    <w:name w:val="Heading 1 Char"/>
    <w:basedOn w:val="DefaultParagraphFont"/>
    <w:link w:val="Heading1"/>
    <w:uiPriority w:val="9"/>
    <w:rsid w:val="00276D4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6029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3</Pages>
  <Words>937</Words>
  <Characters>5347</Characters>
  <Application>Microsoft Office Word</Application>
  <DocSecurity>0</DocSecurity>
  <Lines>44</Lines>
  <Paragraphs>12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13</cp:revision>
  <dcterms:created xsi:type="dcterms:W3CDTF">2024-02-22T10:30:00Z</dcterms:created>
  <dcterms:modified xsi:type="dcterms:W3CDTF">2024-07-22T22:11:00Z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