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عنوان المشروع البحثي</w:t>
      </w:r>
    </w:p>
    <w:p>
      <w:r>
        <w:t>تأثير الإفصاح عن استخدام تقنيات الذكاء الاصطناعي في إنتاج المحتوى الإعلامي الرقمي على مستوى ثقة الجمهور بالمحتوى</w:t>
      </w:r>
    </w:p>
    <w:p/>
    <w:p>
      <w:r>
        <w:t>Research Title:</w:t>
      </w:r>
    </w:p>
    <w:p>
      <w:r>
        <w:t>The Impact of Disclosing the Use of Artificial Intelligence in Digital Media Content Production on Audience Trust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