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F5E48" w14:textId="77777777" w:rsidR="004D28D9" w:rsidRPr="00E46E4D" w:rsidRDefault="002831B9">
      <w:pPr>
        <w:rPr>
          <w:rFonts w:ascii="Simplified Arabic" w:hAnsi="Simplified Arabic" w:cs="Simplified Arabic"/>
          <w:b/>
          <w:bCs/>
          <w:sz w:val="28"/>
          <w:szCs w:val="28"/>
          <w:lang w:bidi="ar-EG"/>
        </w:rPr>
      </w:pPr>
      <w:r w:rsidRPr="00E46E4D">
        <w:rPr>
          <w:rFonts w:ascii="Simplified Arabic" w:hAnsi="Simplified Arabic" w:cs="Simplified Arabic" w:hint="cs"/>
          <w:b/>
          <w:bCs/>
          <w:sz w:val="28"/>
          <w:szCs w:val="28"/>
          <w:rtl/>
          <w:lang w:bidi="ar-EG"/>
        </w:rPr>
        <w:t xml:space="preserve">جامعة ميدأوشن </w:t>
      </w:r>
    </w:p>
    <w:p w14:paraId="0510E858" w14:textId="77777777" w:rsidR="004D28D9" w:rsidRPr="00E46E4D" w:rsidRDefault="002831B9">
      <w:pPr>
        <w:rPr>
          <w:rFonts w:ascii="Simplified Arabic" w:hAnsi="Simplified Arabic" w:cs="Simplified Arabic"/>
          <w:b/>
          <w:bCs/>
          <w:sz w:val="28"/>
          <w:szCs w:val="28"/>
          <w:rtl/>
          <w:lang w:bidi="ar-EG"/>
        </w:rPr>
      </w:pPr>
      <w:r w:rsidRPr="00E46E4D">
        <w:rPr>
          <w:rFonts w:ascii="Simplified Arabic" w:hAnsi="Simplified Arabic" w:cs="Simplified Arabic" w:hint="cs"/>
          <w:b/>
          <w:bCs/>
          <w:noProof/>
          <w:sz w:val="28"/>
          <w:szCs w:val="28"/>
        </w:rPr>
        <w:drawing>
          <wp:anchor distT="0" distB="0" distL="114300" distR="114300" simplePos="0" relativeHeight="2" behindDoc="0" locked="0" layoutInCell="1" allowOverlap="1" wp14:anchorId="073E8060" wp14:editId="03CF9767">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2227152" cy="2066925"/>
                    </a:xfrm>
                    <a:prstGeom prst="rect">
                      <a:avLst/>
                    </a:prstGeom>
                  </pic:spPr>
                </pic:pic>
              </a:graphicData>
            </a:graphic>
          </wp:anchor>
        </w:drawing>
      </w:r>
      <w:r w:rsidRPr="00E46E4D">
        <w:rPr>
          <w:rFonts w:ascii="Simplified Arabic" w:hAnsi="Simplified Arabic" w:cs="Simplified Arabic" w:hint="cs"/>
          <w:b/>
          <w:bCs/>
          <w:sz w:val="28"/>
          <w:szCs w:val="28"/>
          <w:lang w:bidi="ar-EG"/>
        </w:rPr>
        <w:t xml:space="preserve">    </w:t>
      </w:r>
      <w:r w:rsidRPr="00E46E4D">
        <w:rPr>
          <w:rFonts w:ascii="Simplified Arabic" w:hAnsi="Simplified Arabic" w:cs="Simplified Arabic" w:hint="cs"/>
          <w:b/>
          <w:bCs/>
          <w:sz w:val="28"/>
          <w:szCs w:val="28"/>
          <w:rtl/>
          <w:lang w:bidi="ar-EG"/>
        </w:rPr>
        <w:t xml:space="preserve">كلية الإدارة </w:t>
      </w:r>
    </w:p>
    <w:p w14:paraId="74AE38EE" w14:textId="77777777" w:rsidR="004D28D9" w:rsidRPr="00E46E4D" w:rsidRDefault="002831B9">
      <w:pPr>
        <w:rPr>
          <w:rFonts w:ascii="Simplified Arabic" w:hAnsi="Simplified Arabic" w:cs="Simplified Arabic"/>
          <w:sz w:val="28"/>
          <w:szCs w:val="28"/>
          <w:rtl/>
          <w:lang w:bidi="ar-EG"/>
        </w:rPr>
      </w:pPr>
      <w:r w:rsidRPr="00E46E4D">
        <w:rPr>
          <w:rFonts w:ascii="Simplified Arabic" w:hAnsi="Simplified Arabic" w:cs="Simplified Arabic" w:hint="cs"/>
          <w:b/>
          <w:bCs/>
          <w:sz w:val="28"/>
          <w:szCs w:val="28"/>
          <w:rtl/>
          <w:lang w:bidi="ar-EG"/>
        </w:rPr>
        <w:t xml:space="preserve">قسم / تخصص إدارة أعمال </w:t>
      </w:r>
    </w:p>
    <w:p w14:paraId="5ACAEECE" w14:textId="77777777" w:rsidR="004D28D9" w:rsidRPr="00E46E4D" w:rsidRDefault="004D28D9">
      <w:pPr>
        <w:rPr>
          <w:rFonts w:ascii="Simplified Arabic" w:hAnsi="Simplified Arabic" w:cs="Simplified Arabic"/>
          <w:sz w:val="28"/>
          <w:szCs w:val="28"/>
          <w:rtl/>
          <w:lang w:bidi="ar-EG"/>
        </w:rPr>
      </w:pPr>
    </w:p>
    <w:p w14:paraId="363847B4" w14:textId="77777777" w:rsidR="004D28D9" w:rsidRPr="00E46E4D" w:rsidRDefault="004D28D9">
      <w:pPr>
        <w:rPr>
          <w:rFonts w:ascii="Simplified Arabic" w:hAnsi="Simplified Arabic" w:cs="Simplified Arabic"/>
          <w:b/>
          <w:bCs/>
          <w:sz w:val="36"/>
          <w:szCs w:val="36"/>
          <w:rtl/>
          <w:lang w:bidi="ar-EG"/>
        </w:rPr>
      </w:pPr>
    </w:p>
    <w:p w14:paraId="28238954" w14:textId="77777777" w:rsidR="004D28D9" w:rsidRPr="00E46E4D" w:rsidRDefault="002831B9">
      <w:pPr>
        <w:spacing w:line="240" w:lineRule="auto"/>
        <w:jc w:val="center"/>
        <w:rPr>
          <w:rFonts w:ascii="Simplified Arabic" w:hAnsi="Simplified Arabic" w:cs="Simplified Arabic"/>
          <w:b/>
          <w:bCs/>
          <w:sz w:val="36"/>
          <w:szCs w:val="36"/>
          <w:rtl/>
          <w:lang w:bidi="ar-EG"/>
        </w:rPr>
      </w:pPr>
      <w:r w:rsidRPr="00E46E4D">
        <w:rPr>
          <w:rFonts w:ascii="Simplified Arabic" w:hAnsi="Simplified Arabic" w:cs="Simplified Arabic" w:hint="cs"/>
          <w:b/>
          <w:bCs/>
          <w:sz w:val="36"/>
          <w:szCs w:val="36"/>
          <w:rtl/>
          <w:lang w:bidi="ar-EG"/>
        </w:rPr>
        <w:t>دور الإبداع الإداري في تعزيز الأداء الوظيفي في المؤسسات: دراسة ميدانية على (شبكة المجد الفضائية) بالمملكة العربية السعودية</w:t>
      </w:r>
    </w:p>
    <w:p w14:paraId="7658132F" w14:textId="77777777" w:rsidR="004D28D9" w:rsidRPr="00E46E4D" w:rsidRDefault="002831B9">
      <w:pPr>
        <w:spacing w:line="240" w:lineRule="auto"/>
        <w:jc w:val="center"/>
        <w:rPr>
          <w:rFonts w:ascii="Simplified Arabic" w:hAnsi="Simplified Arabic" w:cs="Simplified Arabic"/>
          <w:b/>
          <w:bCs/>
          <w:sz w:val="36"/>
          <w:szCs w:val="36"/>
          <w:rtl/>
          <w:lang w:bidi="ar-EG"/>
        </w:rPr>
      </w:pPr>
      <w:r w:rsidRPr="00E46E4D">
        <w:rPr>
          <w:rFonts w:ascii="Simplified Arabic" w:hAnsi="Simplified Arabic" w:cs="Simplified Arabic" w:hint="cs"/>
          <w:b/>
          <w:bCs/>
          <w:sz w:val="36"/>
          <w:szCs w:val="36"/>
        </w:rPr>
        <w:t xml:space="preserve">The Role of Managerial </w:t>
      </w:r>
      <w:r w:rsidRPr="00E46E4D">
        <w:rPr>
          <w:rFonts w:ascii="Simplified Arabic" w:hAnsi="Simplified Arabic" w:cs="Simplified Arabic"/>
          <w:b/>
          <w:bCs/>
          <w:sz w:val="36"/>
          <w:szCs w:val="36"/>
        </w:rPr>
        <w:t>I</w:t>
      </w:r>
      <w:r w:rsidRPr="00E46E4D">
        <w:rPr>
          <w:rFonts w:ascii="Simplified Arabic" w:hAnsi="Simplified Arabic" w:cs="Simplified Arabic" w:hint="cs"/>
          <w:b/>
          <w:bCs/>
          <w:sz w:val="36"/>
          <w:szCs w:val="36"/>
        </w:rPr>
        <w:t xml:space="preserve">nnovation in Enhancing Job Performance in Organizations: A Field Study on Al-Majd TV Network </w:t>
      </w:r>
      <w:r w:rsidRPr="00E46E4D">
        <w:rPr>
          <w:rFonts w:ascii="Simplified Arabic" w:hAnsi="Simplified Arabic" w:cs="Simplified Arabic"/>
          <w:b/>
          <w:bCs/>
          <w:sz w:val="36"/>
          <w:szCs w:val="36"/>
        </w:rPr>
        <w:t>I</w:t>
      </w:r>
      <w:r w:rsidRPr="00E46E4D">
        <w:rPr>
          <w:rFonts w:ascii="Simplified Arabic" w:hAnsi="Simplified Arabic" w:cs="Simplified Arabic" w:hint="cs"/>
          <w:b/>
          <w:bCs/>
          <w:sz w:val="36"/>
          <w:szCs w:val="36"/>
        </w:rPr>
        <w:t>n the Kingdom of Saudi Arabia</w:t>
      </w:r>
    </w:p>
    <w:p w14:paraId="2BE4F0B4" w14:textId="77777777" w:rsidR="004D28D9" w:rsidRPr="00E46E4D" w:rsidRDefault="004D28D9">
      <w:pPr>
        <w:spacing w:line="240" w:lineRule="auto"/>
        <w:jc w:val="center"/>
        <w:rPr>
          <w:rFonts w:ascii="Simplified Arabic" w:hAnsi="Simplified Arabic" w:cs="Simplified Arabic"/>
          <w:b/>
          <w:bCs/>
          <w:sz w:val="28"/>
          <w:szCs w:val="28"/>
          <w:rtl/>
          <w:lang w:bidi="ar-EG"/>
        </w:rPr>
      </w:pPr>
    </w:p>
    <w:p w14:paraId="08F3022F" w14:textId="77777777" w:rsidR="004D28D9" w:rsidRPr="00E46E4D" w:rsidRDefault="002831B9">
      <w:pPr>
        <w:spacing w:line="240" w:lineRule="auto"/>
        <w:jc w:val="center"/>
        <w:rPr>
          <w:rFonts w:ascii="Simplified Arabic" w:hAnsi="Simplified Arabic" w:cs="Simplified Arabic"/>
          <w:b/>
          <w:bCs/>
          <w:sz w:val="32"/>
          <w:szCs w:val="32"/>
          <w:rtl/>
          <w:lang w:bidi="ar-EG"/>
        </w:rPr>
      </w:pPr>
      <w:r w:rsidRPr="00E46E4D">
        <w:rPr>
          <w:rFonts w:ascii="Simplified Arabic" w:hAnsi="Simplified Arabic" w:cs="Simplified Arabic" w:hint="cs"/>
          <w:b/>
          <w:bCs/>
          <w:sz w:val="32"/>
          <w:szCs w:val="32"/>
          <w:rtl/>
          <w:lang w:bidi="ar-EG"/>
        </w:rPr>
        <w:t>إعداد الطالب/ شريف مصطفى سليمان الشريف</w:t>
      </w:r>
    </w:p>
    <w:p w14:paraId="6DA781EA" w14:textId="77777777" w:rsidR="004D28D9" w:rsidRPr="00E46E4D" w:rsidRDefault="002831B9">
      <w:pPr>
        <w:spacing w:line="240" w:lineRule="auto"/>
        <w:jc w:val="center"/>
        <w:rPr>
          <w:rFonts w:ascii="Simplified Arabic" w:hAnsi="Simplified Arabic" w:cs="Simplified Arabic"/>
          <w:b/>
          <w:bCs/>
          <w:sz w:val="32"/>
          <w:szCs w:val="32"/>
          <w:rtl/>
          <w:lang w:bidi="ar-EG"/>
        </w:rPr>
      </w:pPr>
      <w:r w:rsidRPr="00E46E4D">
        <w:rPr>
          <w:rFonts w:ascii="Simplified Arabic" w:hAnsi="Simplified Arabic" w:cs="Simplified Arabic" w:hint="cs"/>
          <w:b/>
          <w:bCs/>
          <w:sz w:val="32"/>
          <w:szCs w:val="32"/>
          <w:rtl/>
          <w:lang w:bidi="ar-EG"/>
        </w:rPr>
        <w:t>الرقم الجامعي / 2021204901</w:t>
      </w:r>
    </w:p>
    <w:p w14:paraId="4E2FDABA" w14:textId="77777777" w:rsidR="004D28D9" w:rsidRPr="00E46E4D" w:rsidRDefault="004D28D9">
      <w:pPr>
        <w:spacing w:line="240" w:lineRule="auto"/>
        <w:jc w:val="center"/>
        <w:rPr>
          <w:rFonts w:ascii="Simplified Arabic" w:hAnsi="Simplified Arabic" w:cs="Simplified Arabic"/>
          <w:b/>
          <w:bCs/>
          <w:sz w:val="32"/>
          <w:szCs w:val="32"/>
          <w:rtl/>
          <w:lang w:bidi="ar-EG"/>
        </w:rPr>
      </w:pPr>
    </w:p>
    <w:p w14:paraId="1CE700FE" w14:textId="77777777" w:rsidR="004D28D9" w:rsidRPr="00E46E4D" w:rsidRDefault="002831B9">
      <w:pPr>
        <w:spacing w:line="240" w:lineRule="auto"/>
        <w:jc w:val="center"/>
        <w:rPr>
          <w:rFonts w:ascii="Simplified Arabic" w:hAnsi="Simplified Arabic" w:cs="Simplified Arabic"/>
          <w:b/>
          <w:bCs/>
          <w:sz w:val="32"/>
          <w:szCs w:val="32"/>
          <w:rtl/>
          <w:lang w:bidi="ar-EG"/>
        </w:rPr>
      </w:pPr>
      <w:r w:rsidRPr="00E46E4D">
        <w:rPr>
          <w:rFonts w:ascii="Simplified Arabic" w:hAnsi="Simplified Arabic" w:cs="Simplified Arabic" w:hint="cs"/>
          <w:b/>
          <w:bCs/>
          <w:sz w:val="32"/>
          <w:szCs w:val="32"/>
          <w:rtl/>
          <w:lang w:bidi="ar-EG"/>
        </w:rPr>
        <w:t>إشراف/</w:t>
      </w:r>
    </w:p>
    <w:p w14:paraId="651DC792" w14:textId="77777777" w:rsidR="004D28D9" w:rsidRPr="00E46E4D" w:rsidRDefault="002831B9">
      <w:pPr>
        <w:spacing w:line="240" w:lineRule="auto"/>
        <w:jc w:val="center"/>
        <w:rPr>
          <w:rFonts w:ascii="Simplified Arabic" w:hAnsi="Simplified Arabic" w:cs="Simplified Arabic"/>
          <w:b/>
          <w:bCs/>
          <w:sz w:val="32"/>
          <w:szCs w:val="32"/>
          <w:rtl/>
          <w:lang w:bidi="ar-EG"/>
        </w:rPr>
      </w:pPr>
      <w:r w:rsidRPr="00E46E4D">
        <w:rPr>
          <w:rFonts w:ascii="Simplified Arabic" w:hAnsi="Simplified Arabic" w:cs="Simplified Arabic" w:hint="cs"/>
          <w:b/>
          <w:bCs/>
          <w:sz w:val="32"/>
          <w:szCs w:val="32"/>
          <w:rtl/>
          <w:lang w:bidi="ar-EG"/>
        </w:rPr>
        <w:t>د.الفيصل عبد الحميد</w:t>
      </w:r>
    </w:p>
    <w:p w14:paraId="427E07D4" w14:textId="77777777" w:rsidR="004D28D9" w:rsidRPr="00E46E4D" w:rsidRDefault="002831B9">
      <w:pPr>
        <w:spacing w:line="240" w:lineRule="auto"/>
        <w:jc w:val="center"/>
        <w:rPr>
          <w:rFonts w:ascii="Simplified Arabic" w:hAnsi="Simplified Arabic" w:cs="Simplified Arabic"/>
          <w:b/>
          <w:bCs/>
          <w:sz w:val="32"/>
          <w:szCs w:val="32"/>
          <w:rtl/>
          <w:lang w:bidi="ar-EG"/>
        </w:rPr>
      </w:pPr>
      <w:r w:rsidRPr="00E46E4D">
        <w:rPr>
          <w:rFonts w:ascii="Simplified Arabic" w:hAnsi="Simplified Arabic" w:cs="Simplified Arabic" w:hint="cs"/>
          <w:b/>
          <w:bCs/>
          <w:sz w:val="32"/>
          <w:szCs w:val="32"/>
          <w:rtl/>
          <w:lang w:bidi="ar-EG"/>
        </w:rPr>
        <w:t>د.فايز جراد</w:t>
      </w:r>
    </w:p>
    <w:p w14:paraId="77FF170B" w14:textId="77777777" w:rsidR="004D28D9" w:rsidRPr="00E46E4D" w:rsidRDefault="004D28D9">
      <w:pPr>
        <w:spacing w:line="240" w:lineRule="auto"/>
        <w:jc w:val="center"/>
        <w:rPr>
          <w:rFonts w:ascii="Simplified Arabic" w:hAnsi="Simplified Arabic" w:cs="Simplified Arabic"/>
          <w:b/>
          <w:bCs/>
          <w:sz w:val="32"/>
          <w:szCs w:val="32"/>
          <w:rtl/>
          <w:lang w:bidi="ar-EG"/>
        </w:rPr>
      </w:pPr>
    </w:p>
    <w:p w14:paraId="102408B2" w14:textId="77777777" w:rsidR="004D28D9" w:rsidRPr="00E46E4D" w:rsidRDefault="002831B9">
      <w:pPr>
        <w:spacing w:line="240" w:lineRule="auto"/>
        <w:jc w:val="center"/>
        <w:rPr>
          <w:rFonts w:ascii="Simplified Arabic" w:hAnsi="Simplified Arabic" w:cs="Simplified Arabic"/>
          <w:b/>
          <w:bCs/>
          <w:sz w:val="32"/>
          <w:szCs w:val="32"/>
          <w:rtl/>
          <w:lang w:bidi="ar-EG"/>
        </w:rPr>
      </w:pPr>
      <w:r w:rsidRPr="00E46E4D">
        <w:rPr>
          <w:rFonts w:ascii="Simplified Arabic" w:hAnsi="Simplified Arabic" w:cs="Simplified Arabic" w:hint="cs"/>
          <w:b/>
          <w:bCs/>
          <w:sz w:val="32"/>
          <w:szCs w:val="32"/>
          <w:rtl/>
          <w:lang w:bidi="ar-EG"/>
        </w:rPr>
        <w:t>العام الدراسي: 2025</w:t>
      </w:r>
    </w:p>
    <w:p w14:paraId="516E4657" w14:textId="77777777" w:rsidR="004D28D9" w:rsidRPr="00E46E4D" w:rsidRDefault="002831B9">
      <w:pPr>
        <w:spacing w:line="240" w:lineRule="auto"/>
        <w:jc w:val="center"/>
        <w:rPr>
          <w:rFonts w:ascii="Simplified Arabic" w:hAnsi="Simplified Arabic" w:cs="Simplified Arabic"/>
          <w:b/>
          <w:bCs/>
          <w:sz w:val="36"/>
          <w:szCs w:val="36"/>
          <w:rtl/>
          <w:lang w:bidi="ar-EG"/>
        </w:rPr>
      </w:pPr>
      <w:r w:rsidRPr="00E46E4D">
        <w:rPr>
          <w:rFonts w:ascii="Simplified Arabic" w:hAnsi="Simplified Arabic" w:cs="Simplified Arabic" w:hint="cs"/>
          <w:b/>
          <w:bCs/>
          <w:sz w:val="36"/>
          <w:szCs w:val="36"/>
          <w:rtl/>
          <w:lang w:bidi="ar-EG"/>
        </w:rPr>
        <w:t>تبقى حقوق الطباعة والنشر لصالح جامعة ميد أوشن</w:t>
      </w:r>
    </w:p>
    <w:p w14:paraId="0E8D61DB" w14:textId="77777777" w:rsidR="004D28D9" w:rsidRPr="00E46E4D" w:rsidRDefault="002831B9">
      <w:pPr>
        <w:jc w:val="center"/>
        <w:rPr>
          <w:rFonts w:ascii="Simplified Arabic" w:hAnsi="Simplified Arabic" w:cs="Simplified Arabic"/>
          <w:b/>
          <w:bCs/>
          <w:sz w:val="36"/>
          <w:szCs w:val="36"/>
          <w:u w:val="single"/>
          <w:rtl/>
        </w:rPr>
      </w:pPr>
      <w:r w:rsidRPr="00E46E4D">
        <w:rPr>
          <w:rFonts w:ascii="Simplified Arabic" w:hAnsi="Simplified Arabic" w:cs="Simplified Arabic" w:hint="cs"/>
          <w:b/>
          <w:bCs/>
          <w:sz w:val="36"/>
          <w:szCs w:val="36"/>
          <w:u w:val="single"/>
          <w:rtl/>
        </w:rPr>
        <w:lastRenderedPageBreak/>
        <w:t xml:space="preserve">الشكر والتقدير </w:t>
      </w:r>
    </w:p>
    <w:p w14:paraId="755A88AC" w14:textId="77777777" w:rsidR="002831B9" w:rsidRPr="00E46E4D" w:rsidRDefault="002831B9">
      <w:pPr>
        <w:jc w:val="center"/>
        <w:rPr>
          <w:rFonts w:ascii="Simplified Arabic" w:hAnsi="Simplified Arabic" w:cs="Simplified Arabic"/>
          <w:b/>
          <w:bCs/>
          <w:sz w:val="36"/>
          <w:szCs w:val="36"/>
          <w:u w:val="single"/>
          <w:rtl/>
        </w:rPr>
      </w:pPr>
    </w:p>
    <w:p w14:paraId="6BAC5559" w14:textId="192376A9" w:rsidR="00450D30" w:rsidRPr="00E46E4D" w:rsidRDefault="002831B9" w:rsidP="002831B9">
      <w:pPr>
        <w:pStyle w:val="p1"/>
        <w:bidi/>
        <w:spacing w:line="360" w:lineRule="auto"/>
        <w:jc w:val="center"/>
        <w:rPr>
          <w:rStyle w:val="s1"/>
          <w:rFonts w:ascii="Simplified Arabic" w:hAnsi="Simplified Arabic" w:cs="Simplified Arabic"/>
          <w:sz w:val="28"/>
          <w:szCs w:val="28"/>
          <w:rtl/>
        </w:rPr>
      </w:pPr>
      <w:r w:rsidRPr="00E46E4D">
        <w:rPr>
          <w:rStyle w:val="s1"/>
          <w:rFonts w:ascii="Simplified Arabic" w:hAnsi="Simplified Arabic" w:cs="Simplified Arabic" w:hint="cs"/>
          <w:sz w:val="28"/>
          <w:szCs w:val="28"/>
          <w:rtl/>
        </w:rPr>
        <w:t>الحمد لله الذي بنعمته تتم الصالحات، وبفضله تتحقق الإنجازات وبتوفيقه يكتمل هذا العمل العلمي الذي بين أيديكم</w:t>
      </w:r>
      <w:r w:rsidR="00450D30" w:rsidRPr="00E46E4D">
        <w:rPr>
          <w:rStyle w:val="s1"/>
          <w:rFonts w:ascii="Simplified Arabic" w:hAnsi="Simplified Arabic" w:cs="Simplified Arabic" w:hint="cs"/>
          <w:sz w:val="28"/>
          <w:szCs w:val="28"/>
          <w:rtl/>
        </w:rPr>
        <w:t>.</w:t>
      </w:r>
    </w:p>
    <w:p w14:paraId="3E6E1E5C" w14:textId="008BFF40" w:rsidR="00473F70" w:rsidRPr="00E46E4D" w:rsidRDefault="002831B9" w:rsidP="002831B9">
      <w:pPr>
        <w:pStyle w:val="p1"/>
        <w:bidi/>
        <w:spacing w:line="360" w:lineRule="auto"/>
        <w:jc w:val="center"/>
        <w:rPr>
          <w:rStyle w:val="s1"/>
          <w:rFonts w:ascii="Simplified Arabic" w:hAnsi="Simplified Arabic" w:cs="Simplified Arabic"/>
          <w:sz w:val="28"/>
          <w:szCs w:val="28"/>
          <w:rtl/>
        </w:rPr>
      </w:pPr>
      <w:r w:rsidRPr="00E46E4D">
        <w:rPr>
          <w:rStyle w:val="s1"/>
          <w:rFonts w:ascii="Simplified Arabic" w:hAnsi="Simplified Arabic" w:cs="Simplified Arabic" w:hint="cs"/>
          <w:sz w:val="28"/>
          <w:szCs w:val="28"/>
          <w:rtl/>
        </w:rPr>
        <w:t>إن إنجاز هذا البحث لم يكن ليرى النور لولا توفيق الله أولًا ثم جهود ودعم العديد من الأشخاص الذين كان لهم الفضل الكبير بعد الله في كل خطوة من خطوات هذا العمل</w:t>
      </w:r>
      <w:r w:rsidR="00450D30"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وأتقدم بدايةً بجزيل الشكر إلى اللجنة العلمية التي راجعت هذا العمل وناقشته بموضوعية وعلمية عالية مقدّمةً ملاحظات بنّاءة وتوصيات قيّمة كان لها بالغ الأثر في تحسين جودة البحث وإثرائه من الناحية النظرية والتطبيقية</w:t>
      </w:r>
      <w:r w:rsidR="00473F70" w:rsidRPr="00E46E4D">
        <w:rPr>
          <w:rStyle w:val="s1"/>
          <w:rFonts w:ascii="Simplified Arabic" w:hAnsi="Simplified Arabic" w:cs="Simplified Arabic" w:hint="cs"/>
          <w:sz w:val="28"/>
          <w:szCs w:val="28"/>
          <w:rtl/>
        </w:rPr>
        <w:t>.</w:t>
      </w:r>
    </w:p>
    <w:p w14:paraId="32499768" w14:textId="15CBE32A" w:rsidR="00473F70" w:rsidRPr="00E46E4D" w:rsidRDefault="002831B9" w:rsidP="002831B9">
      <w:pPr>
        <w:pStyle w:val="p1"/>
        <w:bidi/>
        <w:spacing w:line="360" w:lineRule="auto"/>
        <w:jc w:val="center"/>
        <w:rPr>
          <w:rStyle w:val="s1"/>
          <w:rFonts w:ascii="Simplified Arabic" w:hAnsi="Simplified Arabic" w:cs="Simplified Arabic"/>
          <w:sz w:val="28"/>
          <w:szCs w:val="28"/>
          <w:rtl/>
        </w:rPr>
      </w:pPr>
      <w:r w:rsidRPr="00E46E4D">
        <w:rPr>
          <w:rStyle w:val="s1"/>
          <w:rFonts w:ascii="Simplified Arabic" w:hAnsi="Simplified Arabic" w:cs="Simplified Arabic" w:hint="cs"/>
          <w:sz w:val="28"/>
          <w:szCs w:val="28"/>
          <w:rtl/>
        </w:rPr>
        <w:t>ولا يفوتني أن أعبّر عن امتناني الكبير لأساتذتي الكرام في مرحلة الماجستير الذين غرسوا فينا حب البحث العلمي وروح الإبداع وكانوا قدوة في العلم والأخلاق والتفاني في العمل الأكاديمي فلكل واحد منهم بصمة واضحة في هذا الإنجاز</w:t>
      </w:r>
      <w:r w:rsidR="00473F70" w:rsidRPr="00E46E4D">
        <w:rPr>
          <w:rStyle w:val="s1"/>
          <w:rFonts w:ascii="Simplified Arabic" w:hAnsi="Simplified Arabic" w:cs="Simplified Arabic" w:hint="cs"/>
          <w:sz w:val="28"/>
          <w:szCs w:val="28"/>
          <w:rtl/>
        </w:rPr>
        <w:t>.</w:t>
      </w:r>
    </w:p>
    <w:p w14:paraId="394DA748" w14:textId="49D67C7A" w:rsidR="00473F70" w:rsidRPr="00E46E4D" w:rsidRDefault="002831B9" w:rsidP="002831B9">
      <w:pPr>
        <w:pStyle w:val="p1"/>
        <w:bidi/>
        <w:spacing w:line="360" w:lineRule="auto"/>
        <w:jc w:val="center"/>
        <w:rPr>
          <w:rStyle w:val="s1"/>
          <w:rFonts w:ascii="Simplified Arabic" w:hAnsi="Simplified Arabic" w:cs="Simplified Arabic"/>
          <w:sz w:val="28"/>
          <w:szCs w:val="28"/>
          <w:rtl/>
        </w:rPr>
      </w:pPr>
      <w:r w:rsidRPr="00E46E4D">
        <w:rPr>
          <w:rStyle w:val="s1"/>
          <w:rFonts w:ascii="Simplified Arabic" w:hAnsi="Simplified Arabic" w:cs="Simplified Arabic" w:hint="cs"/>
          <w:sz w:val="28"/>
          <w:szCs w:val="28"/>
          <w:rtl/>
        </w:rPr>
        <w:t>وكما أخص بالشكر والتقدير إدارة الجهة التي أُجري فيها الجانب الميداني من الدراسة ولكل من ساهم في تعبئة الاستبيانات أو شارك في المقابلات، مقدّرًا تعاونهم الكريم الذي ساعدني على جمع البيانات بدقة وموضوعية</w:t>
      </w:r>
      <w:r w:rsidR="00473F70" w:rsidRPr="00E46E4D">
        <w:rPr>
          <w:rStyle w:val="s1"/>
          <w:rFonts w:ascii="Simplified Arabic" w:hAnsi="Simplified Arabic" w:cs="Simplified Arabic" w:hint="cs"/>
          <w:sz w:val="28"/>
          <w:szCs w:val="28"/>
          <w:rtl/>
        </w:rPr>
        <w:t>.</w:t>
      </w:r>
    </w:p>
    <w:p w14:paraId="60EFD7C3" w14:textId="282FD4F3" w:rsidR="004D28D9" w:rsidRPr="00E46E4D" w:rsidRDefault="002831B9" w:rsidP="002831B9">
      <w:pPr>
        <w:pStyle w:val="p1"/>
        <w:bidi/>
        <w:spacing w:line="360" w:lineRule="auto"/>
        <w:jc w:val="center"/>
        <w:rPr>
          <w:rFonts w:ascii="Simplified Arabic" w:hAnsi="Simplified Arabic" w:cs="Simplified Arabic"/>
          <w:sz w:val="28"/>
          <w:szCs w:val="28"/>
          <w:rtl/>
        </w:rPr>
      </w:pPr>
      <w:r w:rsidRPr="00E46E4D">
        <w:rPr>
          <w:rStyle w:val="s1"/>
          <w:rFonts w:ascii="Simplified Arabic" w:hAnsi="Simplified Arabic" w:cs="Simplified Arabic" w:hint="cs"/>
          <w:sz w:val="28"/>
          <w:szCs w:val="28"/>
          <w:rtl/>
        </w:rPr>
        <w:t>ولا أنسى أن أرفع أسمى آيات العرفان إلى عائلتي العزيزة الذين كانوا سندي الدائم في كل مراحل حياتي العلمية والعملية فقد أحاطوني بالصبر والتشجيع والدعم النفسي والمعنوي فكانت كلماتهم مصدر طاقة وإصرار على الاستمرار رغم التحديات</w:t>
      </w:r>
      <w:r w:rsidRPr="00E46E4D">
        <w:rPr>
          <w:rFonts w:ascii="Simplified Arabic" w:hAnsi="Simplified Arabic" w:cs="Simplified Arabic" w:hint="cs"/>
          <w:sz w:val="28"/>
          <w:szCs w:val="28"/>
          <w:rtl/>
        </w:rPr>
        <w:t xml:space="preserve">. </w:t>
      </w:r>
    </w:p>
    <w:p w14:paraId="6C353F6F" w14:textId="77777777" w:rsidR="004D28D9" w:rsidRPr="00E46E4D" w:rsidRDefault="004D28D9">
      <w:pPr>
        <w:rPr>
          <w:rFonts w:ascii="Simplified Arabic" w:hAnsi="Simplified Arabic" w:cs="Simplified Arabic"/>
          <w:b/>
          <w:bCs/>
          <w:sz w:val="36"/>
          <w:szCs w:val="36"/>
          <w:u w:val="single"/>
          <w:rtl/>
        </w:rPr>
      </w:pPr>
    </w:p>
    <w:p w14:paraId="51CF7F3B" w14:textId="77777777" w:rsidR="004D28D9" w:rsidRPr="00E46E4D" w:rsidRDefault="004D28D9">
      <w:pPr>
        <w:rPr>
          <w:rFonts w:ascii="Simplified Arabic" w:hAnsi="Simplified Arabic" w:cs="Simplified Arabic"/>
          <w:b/>
          <w:bCs/>
          <w:sz w:val="36"/>
          <w:szCs w:val="36"/>
          <w:u w:val="single"/>
          <w:rtl/>
        </w:rPr>
      </w:pPr>
    </w:p>
    <w:p w14:paraId="2050E8A8" w14:textId="77777777" w:rsidR="004D28D9" w:rsidRPr="00E46E4D" w:rsidRDefault="002831B9">
      <w:pPr>
        <w:jc w:val="center"/>
        <w:rPr>
          <w:rFonts w:ascii="Simplified Arabic" w:hAnsi="Simplified Arabic" w:cs="Simplified Arabic"/>
          <w:b/>
          <w:bCs/>
          <w:sz w:val="36"/>
          <w:szCs w:val="36"/>
          <w:u w:val="single"/>
          <w:rtl/>
        </w:rPr>
      </w:pPr>
      <w:r w:rsidRPr="00E46E4D">
        <w:rPr>
          <w:rFonts w:ascii="Simplified Arabic" w:hAnsi="Simplified Arabic" w:cs="Simplified Arabic" w:hint="cs"/>
          <w:b/>
          <w:bCs/>
          <w:sz w:val="36"/>
          <w:szCs w:val="36"/>
          <w:u w:val="single"/>
          <w:rtl/>
        </w:rPr>
        <w:lastRenderedPageBreak/>
        <w:t xml:space="preserve">فهرس الموضوعات </w:t>
      </w:r>
    </w:p>
    <w:p w14:paraId="3B72A3F6" w14:textId="31D7B322" w:rsidR="002E6FCE" w:rsidRPr="000437F5" w:rsidRDefault="002E6FCE" w:rsidP="00A77672">
      <w:pPr>
        <w:spacing w:before="240" w:after="238" w:line="240" w:lineRule="auto"/>
        <w:ind w:right="145"/>
        <w:jc w:val="center"/>
        <w:rPr>
          <w:rFonts w:ascii="Simplified Arabic" w:eastAsia="Arial" w:hAnsi="Simplified Arabic" w:cs="Simplified Arabic" w:hint="cs"/>
          <w:b/>
          <w:bCs/>
          <w:color w:val="000000"/>
          <w:sz w:val="28"/>
          <w:szCs w:val="28"/>
          <w:rtl/>
        </w:rPr>
      </w:pPr>
      <w:r w:rsidRPr="000437F5">
        <w:rPr>
          <w:rFonts w:ascii="Simplified Arabic" w:eastAsia="Arial" w:hAnsi="Simplified Arabic" w:cs="Simplified Arabic" w:hint="cs"/>
          <w:b/>
          <w:bCs/>
          <w:color w:val="000000"/>
          <w:sz w:val="28"/>
          <w:szCs w:val="28"/>
          <w:rtl/>
        </w:rPr>
        <w:t>الفصل الأول الإطار العام للدراسة...........</w:t>
      </w:r>
      <w:r w:rsidR="000371B7">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6B7C45" w:rsidRPr="000437F5">
        <w:rPr>
          <w:rFonts w:ascii="Simplified Arabic" w:eastAsia="Arial" w:hAnsi="Simplified Arabic" w:cs="Simplified Arabic" w:hint="cs"/>
          <w:b/>
          <w:bCs/>
          <w:color w:val="000000"/>
          <w:sz w:val="28"/>
          <w:szCs w:val="28"/>
          <w:rtl/>
        </w:rPr>
        <w:t>..</w:t>
      </w:r>
      <w:r w:rsidR="00320BF1">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887DED" w:rsidRPr="000437F5">
        <w:rPr>
          <w:rFonts w:ascii="Simplified Arabic" w:eastAsia="Arial" w:hAnsi="Simplified Arabic" w:cs="Simplified Arabic" w:hint="cs"/>
          <w:b/>
          <w:bCs/>
          <w:color w:val="000000"/>
          <w:sz w:val="28"/>
          <w:szCs w:val="28"/>
          <w:rtl/>
        </w:rPr>
        <w:t>6</w:t>
      </w:r>
    </w:p>
    <w:p w14:paraId="3808F001" w14:textId="2E37C39E" w:rsidR="002E6FCE" w:rsidRPr="000437F5" w:rsidRDefault="002E6FCE" w:rsidP="00A77672">
      <w:pPr>
        <w:spacing w:before="240" w:after="238" w:line="240" w:lineRule="auto"/>
        <w:ind w:right="145"/>
        <w:jc w:val="center"/>
        <w:rPr>
          <w:rFonts w:ascii="Simplified Arabic" w:eastAsia="Arial" w:hAnsi="Simplified Arabic" w:cs="Simplified Arabic"/>
          <w:b/>
          <w:bCs/>
          <w:color w:val="000000"/>
          <w:sz w:val="28"/>
          <w:szCs w:val="28"/>
        </w:rPr>
      </w:pPr>
      <w:r w:rsidRPr="000437F5">
        <w:rPr>
          <w:rFonts w:ascii="Simplified Arabic" w:eastAsia="Arial" w:hAnsi="Simplified Arabic" w:cs="Simplified Arabic" w:hint="cs"/>
          <w:b/>
          <w:bCs/>
          <w:color w:val="000000"/>
          <w:sz w:val="28"/>
          <w:szCs w:val="28"/>
          <w:rtl/>
        </w:rPr>
        <w:t>المقدمة.................</w:t>
      </w:r>
      <w:r w:rsidR="000371B7">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320BF1">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6A2B0D" w:rsidRPr="000437F5">
        <w:rPr>
          <w:rFonts w:ascii="Simplified Arabic" w:eastAsia="Arial" w:hAnsi="Simplified Arabic" w:cs="Simplified Arabic" w:hint="cs"/>
          <w:b/>
          <w:bCs/>
          <w:color w:val="000000"/>
          <w:sz w:val="28"/>
          <w:szCs w:val="28"/>
          <w:rtl/>
        </w:rPr>
        <w:t>7</w:t>
      </w:r>
    </w:p>
    <w:p w14:paraId="49EC35D2" w14:textId="4FB545A5" w:rsidR="002E6FCE" w:rsidRPr="000437F5" w:rsidRDefault="002E6FCE" w:rsidP="00A77672">
      <w:pPr>
        <w:spacing w:before="240" w:after="232" w:line="240" w:lineRule="auto"/>
        <w:ind w:right="140"/>
        <w:jc w:val="center"/>
        <w:rPr>
          <w:rFonts w:ascii="Simplified Arabic" w:eastAsia="Arial" w:hAnsi="Simplified Arabic" w:cs="Simplified Arabic"/>
          <w:b/>
          <w:bCs/>
          <w:color w:val="000000"/>
          <w:sz w:val="28"/>
          <w:szCs w:val="28"/>
        </w:rPr>
      </w:pPr>
      <w:r w:rsidRPr="000437F5">
        <w:rPr>
          <w:rFonts w:ascii="Simplified Arabic" w:eastAsia="Arial" w:hAnsi="Simplified Arabic" w:cs="Simplified Arabic" w:hint="cs"/>
          <w:b/>
          <w:bCs/>
          <w:color w:val="000000"/>
          <w:sz w:val="28"/>
          <w:szCs w:val="28"/>
          <w:rtl/>
        </w:rPr>
        <w:t>مشكلة الدراسة..................</w:t>
      </w:r>
      <w:r w:rsidR="00F130A6" w:rsidRPr="000437F5">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320BF1">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..............................9</w:t>
      </w:r>
    </w:p>
    <w:p w14:paraId="05D9A2DE" w14:textId="6E23EAB4" w:rsidR="002E6FCE" w:rsidRPr="000437F5" w:rsidRDefault="002E6FCE" w:rsidP="00A77672">
      <w:pPr>
        <w:spacing w:before="240" w:after="238" w:line="240" w:lineRule="auto"/>
        <w:ind w:right="130"/>
        <w:jc w:val="center"/>
        <w:rPr>
          <w:rFonts w:ascii="Simplified Arabic" w:eastAsia="Arial" w:hAnsi="Simplified Arabic" w:cs="Simplified Arabic"/>
          <w:b/>
          <w:bCs/>
          <w:color w:val="000000"/>
          <w:sz w:val="28"/>
          <w:szCs w:val="28"/>
        </w:rPr>
      </w:pPr>
      <w:r w:rsidRPr="000437F5">
        <w:rPr>
          <w:rFonts w:ascii="Simplified Arabic" w:eastAsia="Arial" w:hAnsi="Simplified Arabic" w:cs="Simplified Arabic" w:hint="cs"/>
          <w:b/>
          <w:bCs/>
          <w:color w:val="000000"/>
          <w:sz w:val="28"/>
          <w:szCs w:val="28"/>
          <w:rtl/>
        </w:rPr>
        <w:t>فجوات على المستوى النظري...............</w:t>
      </w:r>
      <w:r w:rsidR="006B7C45" w:rsidRPr="000437F5">
        <w:rPr>
          <w:rFonts w:ascii="Simplified Arabic" w:eastAsia="Arial" w:hAnsi="Simplified Arabic" w:cs="Simplified Arabic" w:hint="cs"/>
          <w:b/>
          <w:bCs/>
          <w:color w:val="000000"/>
          <w:sz w:val="28"/>
          <w:szCs w:val="28"/>
          <w:rtl/>
        </w:rPr>
        <w:t>..</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320BF1">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6A2B0D" w:rsidRPr="000437F5">
        <w:rPr>
          <w:rFonts w:ascii="Simplified Arabic" w:eastAsia="Arial" w:hAnsi="Simplified Arabic" w:cs="Simplified Arabic" w:hint="cs"/>
          <w:b/>
          <w:bCs/>
          <w:color w:val="000000"/>
          <w:sz w:val="28"/>
          <w:szCs w:val="28"/>
          <w:rtl/>
        </w:rPr>
        <w:t>9</w:t>
      </w:r>
    </w:p>
    <w:p w14:paraId="0949CF81" w14:textId="1A68E1FD" w:rsidR="002E6FCE" w:rsidRPr="000437F5" w:rsidRDefault="002E6FCE" w:rsidP="00A77672">
      <w:pPr>
        <w:spacing w:before="240" w:after="232" w:line="240" w:lineRule="auto"/>
        <w:ind w:right="140"/>
        <w:jc w:val="center"/>
        <w:rPr>
          <w:rFonts w:ascii="Simplified Arabic" w:eastAsia="Arial" w:hAnsi="Simplified Arabic" w:cs="Simplified Arabic"/>
          <w:b/>
          <w:bCs/>
          <w:color w:val="000000"/>
          <w:sz w:val="28"/>
          <w:szCs w:val="28"/>
        </w:rPr>
      </w:pPr>
      <w:r w:rsidRPr="000437F5">
        <w:rPr>
          <w:rFonts w:ascii="Simplified Arabic" w:eastAsia="Arial" w:hAnsi="Simplified Arabic" w:cs="Simplified Arabic" w:hint="cs"/>
          <w:b/>
          <w:bCs/>
          <w:color w:val="000000"/>
          <w:sz w:val="28"/>
          <w:szCs w:val="28"/>
          <w:rtl/>
        </w:rPr>
        <w:t>فجوات على المستوى التطبيقي................</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FF2958" w:rsidRPr="000437F5">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6B7C45" w:rsidRPr="000437F5">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...............................10</w:t>
      </w:r>
    </w:p>
    <w:p w14:paraId="6FAA4BD2" w14:textId="0DC2536A" w:rsidR="002E6FCE" w:rsidRPr="000437F5" w:rsidRDefault="002E6FCE" w:rsidP="00A77672">
      <w:pPr>
        <w:spacing w:before="240" w:after="238" w:line="240" w:lineRule="auto"/>
        <w:ind w:right="210"/>
        <w:jc w:val="center"/>
        <w:rPr>
          <w:rFonts w:ascii="Simplified Arabic" w:eastAsia="Arial" w:hAnsi="Simplified Arabic" w:cs="Simplified Arabic"/>
          <w:b/>
          <w:bCs/>
          <w:color w:val="000000"/>
          <w:sz w:val="28"/>
          <w:szCs w:val="28"/>
        </w:rPr>
      </w:pPr>
      <w:r w:rsidRPr="000437F5">
        <w:rPr>
          <w:rFonts w:ascii="Simplified Arabic" w:eastAsia="Arial" w:hAnsi="Simplified Arabic" w:cs="Simplified Arabic" w:hint="cs"/>
          <w:b/>
          <w:bCs/>
          <w:color w:val="000000"/>
          <w:sz w:val="28"/>
          <w:szCs w:val="28"/>
          <w:rtl/>
        </w:rPr>
        <w:t>أهمية الدراسة ......................</w:t>
      </w:r>
      <w:r w:rsidR="006B7C45" w:rsidRPr="000437F5">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............................10</w:t>
      </w:r>
    </w:p>
    <w:p w14:paraId="732BADD3" w14:textId="47EC0649" w:rsidR="002E6FCE" w:rsidRPr="000437F5" w:rsidRDefault="002E6FCE" w:rsidP="00A77672">
      <w:pPr>
        <w:spacing w:before="240" w:after="237" w:line="240" w:lineRule="auto"/>
        <w:ind w:right="195"/>
        <w:jc w:val="center"/>
        <w:rPr>
          <w:rFonts w:ascii="Simplified Arabic" w:eastAsia="Arial" w:hAnsi="Simplified Arabic" w:cs="Simplified Arabic"/>
          <w:b/>
          <w:bCs/>
          <w:color w:val="000000"/>
          <w:sz w:val="28"/>
          <w:szCs w:val="28"/>
        </w:rPr>
      </w:pPr>
      <w:r w:rsidRPr="000437F5">
        <w:rPr>
          <w:rFonts w:ascii="Simplified Arabic" w:eastAsia="Arial" w:hAnsi="Simplified Arabic" w:cs="Simplified Arabic" w:hint="cs"/>
          <w:b/>
          <w:bCs/>
          <w:color w:val="000000"/>
          <w:sz w:val="28"/>
          <w:szCs w:val="28"/>
          <w:rtl/>
        </w:rPr>
        <w:t>على المستوى النظري...............</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...............................................10</w:t>
      </w:r>
    </w:p>
    <w:p w14:paraId="6DB85F20" w14:textId="6ADCE9E1" w:rsidR="002E6FCE" w:rsidRPr="000437F5" w:rsidRDefault="002E6FCE" w:rsidP="00A77672">
      <w:pPr>
        <w:spacing w:before="240" w:after="232" w:line="240" w:lineRule="auto"/>
        <w:ind w:right="205"/>
        <w:jc w:val="center"/>
        <w:rPr>
          <w:rFonts w:ascii="Simplified Arabic" w:eastAsia="Arial" w:hAnsi="Simplified Arabic" w:cs="Simplified Arabic"/>
          <w:b/>
          <w:bCs/>
          <w:color w:val="000000"/>
          <w:sz w:val="28"/>
          <w:szCs w:val="28"/>
        </w:rPr>
      </w:pPr>
      <w:r w:rsidRPr="000437F5">
        <w:rPr>
          <w:rFonts w:ascii="Simplified Arabic" w:eastAsia="Arial" w:hAnsi="Simplified Arabic" w:cs="Simplified Arabic" w:hint="cs"/>
          <w:b/>
          <w:bCs/>
          <w:color w:val="000000"/>
          <w:sz w:val="28"/>
          <w:szCs w:val="28"/>
          <w:rtl/>
        </w:rPr>
        <w:t>على المستوى التطبيقي........................</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106A7B" w:rsidRPr="000437F5">
        <w:rPr>
          <w:rFonts w:ascii="Simplified Arabic" w:eastAsia="Arial" w:hAnsi="Simplified Arabic" w:cs="Simplified Arabic" w:hint="cs"/>
          <w:b/>
          <w:bCs/>
          <w:color w:val="000000"/>
          <w:sz w:val="28"/>
          <w:szCs w:val="28"/>
          <w:rtl/>
        </w:rPr>
        <w:t>1</w:t>
      </w:r>
      <w:r w:rsidR="002B656E" w:rsidRPr="000437F5">
        <w:rPr>
          <w:rFonts w:ascii="Simplified Arabic" w:eastAsia="Arial" w:hAnsi="Simplified Arabic" w:cs="Simplified Arabic" w:hint="cs"/>
          <w:b/>
          <w:bCs/>
          <w:color w:val="000000"/>
          <w:sz w:val="28"/>
          <w:szCs w:val="28"/>
          <w:rtl/>
        </w:rPr>
        <w:t>0</w:t>
      </w:r>
    </w:p>
    <w:p w14:paraId="552648FB" w14:textId="7AB5AB1C" w:rsidR="002E6FCE" w:rsidRPr="000437F5" w:rsidRDefault="002E6FCE" w:rsidP="00A77672">
      <w:pPr>
        <w:spacing w:before="240" w:after="238" w:line="240" w:lineRule="auto"/>
        <w:ind w:right="185"/>
        <w:jc w:val="center"/>
        <w:rPr>
          <w:rFonts w:ascii="Simplified Arabic" w:eastAsia="Arial" w:hAnsi="Simplified Arabic" w:cs="Simplified Arabic"/>
          <w:b/>
          <w:bCs/>
          <w:color w:val="000000"/>
          <w:sz w:val="28"/>
          <w:szCs w:val="28"/>
        </w:rPr>
      </w:pPr>
      <w:r w:rsidRPr="000437F5">
        <w:rPr>
          <w:rFonts w:ascii="Simplified Arabic" w:eastAsia="Arial" w:hAnsi="Simplified Arabic" w:cs="Simplified Arabic" w:hint="cs"/>
          <w:b/>
          <w:bCs/>
          <w:color w:val="000000"/>
          <w:sz w:val="28"/>
          <w:szCs w:val="28"/>
          <w:rtl/>
        </w:rPr>
        <w:t>أهداف الدراسة.....................</w:t>
      </w:r>
      <w:r w:rsidR="0095424D" w:rsidRPr="000437F5">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E64AA2" w:rsidRPr="000437F5">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2F6AD3">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.........11</w:t>
      </w:r>
    </w:p>
    <w:p w14:paraId="38CAB6DA" w14:textId="2511CA45" w:rsidR="002E6FCE" w:rsidRPr="000437F5" w:rsidRDefault="002E6FCE" w:rsidP="00A77672">
      <w:pPr>
        <w:spacing w:before="240" w:after="232" w:line="240" w:lineRule="auto"/>
        <w:ind w:right="205"/>
        <w:jc w:val="center"/>
        <w:rPr>
          <w:rFonts w:ascii="Simplified Arabic" w:eastAsia="Arial" w:hAnsi="Simplified Arabic" w:cs="Simplified Arabic"/>
          <w:b/>
          <w:bCs/>
          <w:color w:val="000000"/>
          <w:sz w:val="28"/>
          <w:szCs w:val="28"/>
        </w:rPr>
      </w:pPr>
      <w:r w:rsidRPr="000437F5">
        <w:rPr>
          <w:rFonts w:ascii="Simplified Arabic" w:eastAsia="Arial" w:hAnsi="Simplified Arabic" w:cs="Simplified Arabic" w:hint="cs"/>
          <w:b/>
          <w:bCs/>
          <w:color w:val="000000"/>
          <w:sz w:val="28"/>
          <w:szCs w:val="28"/>
          <w:rtl/>
        </w:rPr>
        <w:t>أسئلة الدراسة..................</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95424D" w:rsidRPr="000437F5">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..11</w:t>
      </w:r>
    </w:p>
    <w:p w14:paraId="53D591BA" w14:textId="4C7F3EA4" w:rsidR="002E6FCE" w:rsidRPr="000437F5" w:rsidRDefault="002E6FCE" w:rsidP="00A77672">
      <w:pPr>
        <w:spacing w:before="240" w:after="237" w:line="240" w:lineRule="auto"/>
        <w:ind w:right="210"/>
        <w:jc w:val="center"/>
        <w:rPr>
          <w:rFonts w:ascii="Simplified Arabic" w:eastAsia="Arial" w:hAnsi="Simplified Arabic" w:cs="Simplified Arabic"/>
          <w:b/>
          <w:bCs/>
          <w:color w:val="000000"/>
          <w:sz w:val="28"/>
          <w:szCs w:val="28"/>
        </w:rPr>
      </w:pPr>
      <w:r w:rsidRPr="000437F5">
        <w:rPr>
          <w:rFonts w:ascii="Simplified Arabic" w:eastAsia="Arial" w:hAnsi="Simplified Arabic" w:cs="Simplified Arabic" w:hint="cs"/>
          <w:b/>
          <w:bCs/>
          <w:color w:val="000000"/>
          <w:sz w:val="28"/>
          <w:szCs w:val="28"/>
          <w:rtl/>
        </w:rPr>
        <w:t>فرضيات الدراسة....................</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A51CE6">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................................12</w:t>
      </w:r>
    </w:p>
    <w:p w14:paraId="43445FD1" w14:textId="583D0B7F" w:rsidR="002E6FCE" w:rsidRPr="000437F5" w:rsidRDefault="002E6FCE" w:rsidP="00A77672">
      <w:pPr>
        <w:spacing w:before="240" w:after="238" w:line="240" w:lineRule="auto"/>
        <w:ind w:right="205"/>
        <w:jc w:val="center"/>
        <w:rPr>
          <w:rFonts w:ascii="Simplified Arabic" w:eastAsia="Arial" w:hAnsi="Simplified Arabic" w:cs="Simplified Arabic"/>
          <w:b/>
          <w:bCs/>
          <w:color w:val="000000"/>
          <w:sz w:val="28"/>
          <w:szCs w:val="28"/>
          <w:rtl/>
        </w:rPr>
      </w:pPr>
      <w:r w:rsidRPr="000437F5">
        <w:rPr>
          <w:rFonts w:ascii="Simplified Arabic" w:eastAsia="Arial" w:hAnsi="Simplified Arabic" w:cs="Simplified Arabic" w:hint="cs"/>
          <w:b/>
          <w:bCs/>
          <w:color w:val="000000"/>
          <w:sz w:val="28"/>
          <w:szCs w:val="28"/>
          <w:rtl/>
        </w:rPr>
        <w:t>المنظمات النظرية للدراسة.................</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106A7B" w:rsidRPr="000437F5">
        <w:rPr>
          <w:rFonts w:ascii="Simplified Arabic" w:eastAsia="Arial" w:hAnsi="Simplified Arabic" w:cs="Simplified Arabic" w:hint="cs"/>
          <w:b/>
          <w:bCs/>
          <w:color w:val="000000"/>
          <w:sz w:val="28"/>
          <w:szCs w:val="28"/>
          <w:rtl/>
        </w:rPr>
        <w:t>13</w:t>
      </w:r>
    </w:p>
    <w:p w14:paraId="311CA733" w14:textId="26EA603F" w:rsidR="002E6FCE" w:rsidRPr="000437F5" w:rsidRDefault="002E6FCE" w:rsidP="00A77672">
      <w:pPr>
        <w:spacing w:before="240" w:after="238" w:line="240" w:lineRule="auto"/>
        <w:ind w:right="205"/>
        <w:jc w:val="center"/>
        <w:rPr>
          <w:rFonts w:ascii="Simplified Arabic" w:eastAsia="Arial" w:hAnsi="Simplified Arabic" w:cs="Simplified Arabic"/>
          <w:b/>
          <w:bCs/>
          <w:color w:val="000000"/>
          <w:sz w:val="28"/>
          <w:szCs w:val="28"/>
        </w:rPr>
      </w:pPr>
      <w:r w:rsidRPr="000437F5">
        <w:rPr>
          <w:rFonts w:ascii="Simplified Arabic" w:eastAsia="Arial" w:hAnsi="Simplified Arabic" w:cs="Simplified Arabic" w:hint="cs"/>
          <w:b/>
          <w:bCs/>
          <w:color w:val="000000"/>
          <w:sz w:val="28"/>
          <w:szCs w:val="28"/>
          <w:rtl/>
        </w:rPr>
        <w:t>الفصل الثاني: الدراسات السابقة......................</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.............................15</w:t>
      </w:r>
    </w:p>
    <w:p w14:paraId="334713F0" w14:textId="22786296" w:rsidR="002E6FCE" w:rsidRPr="000437F5" w:rsidRDefault="002E6FCE" w:rsidP="00A77672">
      <w:pPr>
        <w:spacing w:before="240" w:after="10" w:line="240" w:lineRule="auto"/>
        <w:ind w:right="195"/>
        <w:jc w:val="center"/>
        <w:rPr>
          <w:rFonts w:ascii="Simplified Arabic" w:eastAsia="Arial" w:hAnsi="Simplified Arabic" w:cs="Simplified Arabic"/>
          <w:b/>
          <w:bCs/>
          <w:color w:val="000000"/>
          <w:sz w:val="28"/>
          <w:szCs w:val="28"/>
          <w:rtl/>
        </w:rPr>
      </w:pPr>
      <w:r w:rsidRPr="000437F5">
        <w:rPr>
          <w:rFonts w:ascii="Simplified Arabic" w:eastAsia="Arial" w:hAnsi="Simplified Arabic" w:cs="Simplified Arabic" w:hint="cs"/>
          <w:b/>
          <w:bCs/>
          <w:color w:val="000000"/>
          <w:sz w:val="28"/>
          <w:szCs w:val="28"/>
          <w:rtl/>
        </w:rPr>
        <w:t>المقدمة:......................................</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....................................16</w:t>
      </w:r>
    </w:p>
    <w:p w14:paraId="48D4B1CF" w14:textId="763D715B" w:rsidR="002E6FCE" w:rsidRPr="000437F5" w:rsidRDefault="002E6FCE" w:rsidP="00A77672">
      <w:pPr>
        <w:spacing w:before="240" w:after="10" w:line="240" w:lineRule="auto"/>
        <w:ind w:right="195"/>
        <w:jc w:val="center"/>
        <w:rPr>
          <w:rFonts w:ascii="Simplified Arabic" w:eastAsia="Arial" w:hAnsi="Simplified Arabic" w:cs="Simplified Arabic"/>
          <w:b/>
          <w:bCs/>
          <w:color w:val="000000"/>
          <w:sz w:val="28"/>
          <w:szCs w:val="28"/>
          <w:rtl/>
        </w:rPr>
      </w:pPr>
      <w:r w:rsidRPr="000437F5">
        <w:rPr>
          <w:rFonts w:ascii="Simplified Arabic" w:eastAsia="Arial" w:hAnsi="Simplified Arabic" w:cs="Simplified Arabic" w:hint="cs"/>
          <w:b/>
          <w:bCs/>
          <w:color w:val="000000"/>
          <w:sz w:val="28"/>
          <w:szCs w:val="28"/>
          <w:rtl/>
        </w:rPr>
        <w:t>الفصل الثالث منهجية الدراسة..……...</w:t>
      </w:r>
      <w:r w:rsidR="00987238">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F130A6" w:rsidRPr="000437F5">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106A7B" w:rsidRPr="000437F5">
        <w:rPr>
          <w:rFonts w:ascii="Simplified Arabic" w:eastAsia="Arial" w:hAnsi="Simplified Arabic" w:cs="Simplified Arabic" w:hint="cs"/>
          <w:b/>
          <w:bCs/>
          <w:color w:val="000000"/>
          <w:sz w:val="28"/>
          <w:szCs w:val="28"/>
          <w:rtl/>
        </w:rPr>
        <w:t>21</w:t>
      </w:r>
    </w:p>
    <w:p w14:paraId="22B620F3" w14:textId="55BFA188" w:rsidR="002E6FCE" w:rsidRPr="000437F5" w:rsidRDefault="002E6FCE" w:rsidP="00A77672">
      <w:pPr>
        <w:spacing w:before="240" w:after="10" w:line="240" w:lineRule="auto"/>
        <w:ind w:right="195"/>
        <w:jc w:val="center"/>
        <w:rPr>
          <w:rFonts w:ascii="Simplified Arabic" w:eastAsia="Arial" w:hAnsi="Simplified Arabic" w:cs="Simplified Arabic" w:hint="cs"/>
          <w:b/>
          <w:bCs/>
          <w:color w:val="000000"/>
          <w:sz w:val="28"/>
          <w:szCs w:val="28"/>
          <w:rtl/>
        </w:rPr>
      </w:pPr>
      <w:r w:rsidRPr="000437F5">
        <w:rPr>
          <w:rFonts w:ascii="Simplified Arabic" w:eastAsia="Arial" w:hAnsi="Simplified Arabic" w:cs="Simplified Arabic" w:hint="cs"/>
          <w:b/>
          <w:bCs/>
          <w:color w:val="000000"/>
          <w:sz w:val="28"/>
          <w:szCs w:val="28"/>
          <w:rtl/>
        </w:rPr>
        <w:t>المنهجية وطرق البحث……......................</w:t>
      </w:r>
      <w:r w:rsidR="00F56B3C">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FF2958" w:rsidRPr="000437F5">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106A7B" w:rsidRPr="000437F5">
        <w:rPr>
          <w:rFonts w:ascii="Simplified Arabic" w:eastAsia="Arial" w:hAnsi="Simplified Arabic" w:cs="Simplified Arabic" w:hint="cs"/>
          <w:b/>
          <w:bCs/>
          <w:color w:val="000000"/>
          <w:sz w:val="28"/>
          <w:szCs w:val="28"/>
          <w:rtl/>
        </w:rPr>
        <w:t>22</w:t>
      </w:r>
    </w:p>
    <w:p w14:paraId="401AE072" w14:textId="1C345F1E" w:rsidR="002E6FCE" w:rsidRPr="000437F5" w:rsidRDefault="002E6FCE" w:rsidP="00A77672">
      <w:pPr>
        <w:spacing w:before="240" w:after="10" w:line="240" w:lineRule="auto"/>
        <w:ind w:right="195"/>
        <w:jc w:val="center"/>
        <w:rPr>
          <w:rFonts w:ascii="Simplified Arabic" w:eastAsia="Arial" w:hAnsi="Simplified Arabic" w:cs="Simplified Arabic"/>
          <w:b/>
          <w:bCs/>
          <w:color w:val="000000"/>
          <w:sz w:val="28"/>
          <w:szCs w:val="28"/>
          <w:rtl/>
        </w:rPr>
      </w:pPr>
      <w:r w:rsidRPr="000437F5">
        <w:rPr>
          <w:rFonts w:ascii="Simplified Arabic" w:eastAsia="Arial" w:hAnsi="Simplified Arabic" w:cs="Simplified Arabic" w:hint="cs"/>
          <w:b/>
          <w:bCs/>
          <w:color w:val="000000"/>
          <w:sz w:val="28"/>
          <w:szCs w:val="28"/>
          <w:rtl/>
        </w:rPr>
        <w:t>تصميم الدراسة.....................................</w:t>
      </w:r>
      <w:r w:rsidR="00F56B3C">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106A7B" w:rsidRPr="000437F5">
        <w:rPr>
          <w:rFonts w:ascii="Simplified Arabic" w:eastAsia="Arial" w:hAnsi="Simplified Arabic" w:cs="Simplified Arabic" w:hint="cs"/>
          <w:b/>
          <w:bCs/>
          <w:color w:val="000000"/>
          <w:sz w:val="28"/>
          <w:szCs w:val="28"/>
          <w:rtl/>
        </w:rPr>
        <w:t>23</w:t>
      </w:r>
    </w:p>
    <w:p w14:paraId="62214AE8" w14:textId="37D53465" w:rsidR="002E6FCE" w:rsidRPr="000437F5" w:rsidRDefault="002E6FCE" w:rsidP="00A77672">
      <w:pPr>
        <w:spacing w:before="240" w:after="10" w:line="240" w:lineRule="auto"/>
        <w:ind w:right="185"/>
        <w:jc w:val="center"/>
        <w:rPr>
          <w:rFonts w:ascii="Simplified Arabic" w:eastAsia="Arial" w:hAnsi="Simplified Arabic" w:cs="Simplified Arabic"/>
          <w:b/>
          <w:bCs/>
          <w:color w:val="000000"/>
          <w:sz w:val="28"/>
          <w:szCs w:val="28"/>
          <w:rtl/>
        </w:rPr>
      </w:pPr>
      <w:r w:rsidRPr="000437F5">
        <w:rPr>
          <w:rFonts w:ascii="Simplified Arabic" w:eastAsia="Arial" w:hAnsi="Simplified Arabic" w:cs="Simplified Arabic" w:hint="cs"/>
          <w:b/>
          <w:bCs/>
          <w:color w:val="000000"/>
          <w:sz w:val="28"/>
          <w:szCs w:val="28"/>
          <w:rtl/>
        </w:rPr>
        <w:t>طرق البحث:…………..………….......</w:t>
      </w:r>
      <w:r w:rsidR="00F56B3C">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106A7B" w:rsidRPr="000437F5">
        <w:rPr>
          <w:rFonts w:ascii="Simplified Arabic" w:eastAsia="Arial" w:hAnsi="Simplified Arabic" w:cs="Simplified Arabic" w:hint="cs"/>
          <w:b/>
          <w:bCs/>
          <w:color w:val="000000"/>
          <w:sz w:val="28"/>
          <w:szCs w:val="28"/>
          <w:rtl/>
        </w:rPr>
        <w:t>2</w:t>
      </w:r>
      <w:r w:rsidR="00887DED" w:rsidRPr="000437F5">
        <w:rPr>
          <w:rFonts w:ascii="Simplified Arabic" w:eastAsia="Arial" w:hAnsi="Simplified Arabic" w:cs="Simplified Arabic" w:hint="cs"/>
          <w:b/>
          <w:bCs/>
          <w:color w:val="000000"/>
          <w:sz w:val="28"/>
          <w:szCs w:val="28"/>
          <w:rtl/>
        </w:rPr>
        <w:t>4</w:t>
      </w:r>
    </w:p>
    <w:p w14:paraId="324389CA" w14:textId="6AB3E1FC" w:rsidR="002E6FCE" w:rsidRPr="000437F5" w:rsidRDefault="002E6FCE" w:rsidP="00A77672">
      <w:pPr>
        <w:spacing w:before="240" w:after="10" w:line="240" w:lineRule="auto"/>
        <w:ind w:right="185"/>
        <w:jc w:val="center"/>
        <w:rPr>
          <w:rFonts w:ascii="Simplified Arabic" w:eastAsia="Arial" w:hAnsi="Simplified Arabic" w:cs="Simplified Arabic"/>
          <w:b/>
          <w:bCs/>
          <w:color w:val="000000"/>
          <w:sz w:val="28"/>
          <w:szCs w:val="28"/>
          <w:rtl/>
        </w:rPr>
      </w:pPr>
      <w:r w:rsidRPr="000437F5">
        <w:rPr>
          <w:rFonts w:ascii="Simplified Arabic" w:eastAsia="Arial" w:hAnsi="Simplified Arabic" w:cs="Simplified Arabic" w:hint="cs"/>
          <w:b/>
          <w:bCs/>
          <w:color w:val="000000"/>
          <w:sz w:val="28"/>
          <w:szCs w:val="28"/>
          <w:rtl/>
        </w:rPr>
        <w:lastRenderedPageBreak/>
        <w:t>مجتمع الدراسة..............</w:t>
      </w:r>
      <w:r w:rsidR="00F56B3C">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106A7B" w:rsidRPr="000437F5">
        <w:rPr>
          <w:rFonts w:ascii="Simplified Arabic" w:eastAsia="Arial" w:hAnsi="Simplified Arabic" w:cs="Simplified Arabic" w:hint="cs"/>
          <w:b/>
          <w:bCs/>
          <w:color w:val="000000"/>
          <w:sz w:val="28"/>
          <w:szCs w:val="28"/>
          <w:rtl/>
        </w:rPr>
        <w:t>2</w:t>
      </w:r>
      <w:r w:rsidR="00887DED" w:rsidRPr="000437F5">
        <w:rPr>
          <w:rFonts w:ascii="Simplified Arabic" w:eastAsia="Arial" w:hAnsi="Simplified Arabic" w:cs="Simplified Arabic" w:hint="cs"/>
          <w:b/>
          <w:bCs/>
          <w:color w:val="000000"/>
          <w:sz w:val="28"/>
          <w:szCs w:val="28"/>
          <w:rtl/>
        </w:rPr>
        <w:t>4</w:t>
      </w:r>
    </w:p>
    <w:p w14:paraId="6409C640" w14:textId="6436706B" w:rsidR="002E6FCE" w:rsidRPr="000437F5" w:rsidRDefault="002E6FCE" w:rsidP="00A77672">
      <w:pPr>
        <w:spacing w:before="240" w:line="240" w:lineRule="auto"/>
        <w:jc w:val="center"/>
        <w:rPr>
          <w:rFonts w:ascii="Simplified Arabic" w:eastAsia="SimSun" w:hAnsi="Simplified Arabic" w:cs="Simplified Arabic"/>
          <w:b/>
          <w:bCs/>
          <w:sz w:val="28"/>
          <w:szCs w:val="28"/>
          <w:rtl/>
        </w:rPr>
      </w:pPr>
      <w:r w:rsidRPr="000437F5">
        <w:rPr>
          <w:rFonts w:ascii="Simplified Arabic" w:eastAsia="Arial" w:hAnsi="Simplified Arabic" w:cs="Simplified Arabic" w:hint="cs"/>
          <w:b/>
          <w:bCs/>
          <w:color w:val="000000"/>
          <w:sz w:val="28"/>
          <w:szCs w:val="28"/>
          <w:rtl/>
        </w:rPr>
        <w:t>خصائص مجتمع الدراسة..........................................</w:t>
      </w:r>
      <w:r w:rsidR="00F130A6" w:rsidRPr="000437F5">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106A7B" w:rsidRPr="000437F5">
        <w:rPr>
          <w:rFonts w:ascii="Simplified Arabic" w:eastAsia="Arial" w:hAnsi="Simplified Arabic" w:cs="Simplified Arabic" w:hint="cs"/>
          <w:b/>
          <w:bCs/>
          <w:color w:val="000000"/>
          <w:sz w:val="28"/>
          <w:szCs w:val="28"/>
          <w:rtl/>
        </w:rPr>
        <w:t>2</w:t>
      </w:r>
      <w:r w:rsidR="00887DED" w:rsidRPr="000437F5">
        <w:rPr>
          <w:rFonts w:ascii="Simplified Arabic" w:eastAsia="Arial" w:hAnsi="Simplified Arabic" w:cs="Simplified Arabic" w:hint="cs"/>
          <w:b/>
          <w:bCs/>
          <w:color w:val="000000"/>
          <w:sz w:val="28"/>
          <w:szCs w:val="28"/>
          <w:rtl/>
        </w:rPr>
        <w:t>5</w:t>
      </w:r>
    </w:p>
    <w:p w14:paraId="6607641B" w14:textId="303DE3A8" w:rsidR="002E6FCE" w:rsidRPr="000437F5" w:rsidRDefault="002E6FCE" w:rsidP="00A77672">
      <w:pPr>
        <w:spacing w:before="240" w:line="240" w:lineRule="auto"/>
        <w:jc w:val="center"/>
        <w:rPr>
          <w:rFonts w:ascii="Simplified Arabic" w:hAnsi="Simplified Arabic" w:cs="Simplified Arabic"/>
          <w:b/>
          <w:bCs/>
          <w:sz w:val="28"/>
          <w:szCs w:val="28"/>
          <w:rtl/>
        </w:rPr>
      </w:pPr>
      <w:r w:rsidRPr="000437F5">
        <w:rPr>
          <w:rFonts w:ascii="Simplified Arabic" w:eastAsia="Arial" w:hAnsi="Simplified Arabic" w:cs="Simplified Arabic" w:hint="cs"/>
          <w:b/>
          <w:bCs/>
          <w:color w:val="000000"/>
          <w:sz w:val="28"/>
          <w:szCs w:val="28"/>
          <w:rtl/>
        </w:rPr>
        <w:t>حدود الدراسة..............................................................................</w:t>
      </w:r>
      <w:r w:rsidR="00106A7B" w:rsidRPr="000437F5">
        <w:rPr>
          <w:rFonts w:ascii="Simplified Arabic" w:hAnsi="Simplified Arabic" w:cs="Simplified Arabic" w:hint="cs"/>
          <w:b/>
          <w:bCs/>
          <w:sz w:val="28"/>
          <w:szCs w:val="28"/>
          <w:rtl/>
        </w:rPr>
        <w:t>2</w:t>
      </w:r>
      <w:r w:rsidR="006A2B0D" w:rsidRPr="000437F5">
        <w:rPr>
          <w:rFonts w:ascii="Simplified Arabic" w:hAnsi="Simplified Arabic" w:cs="Simplified Arabic" w:hint="cs"/>
          <w:b/>
          <w:bCs/>
          <w:sz w:val="28"/>
          <w:szCs w:val="28"/>
          <w:rtl/>
        </w:rPr>
        <w:t>7</w:t>
      </w:r>
    </w:p>
    <w:p w14:paraId="44985E5D" w14:textId="0AD44867" w:rsidR="002E6FCE" w:rsidRPr="000437F5" w:rsidRDefault="002E6FCE" w:rsidP="00A77672">
      <w:pPr>
        <w:spacing w:before="240" w:line="240" w:lineRule="auto"/>
        <w:jc w:val="center"/>
        <w:rPr>
          <w:rFonts w:ascii="Simplified Arabic" w:eastAsia="Arial" w:hAnsi="Simplified Arabic" w:cs="Simplified Arabic" w:hint="cs"/>
          <w:b/>
          <w:bCs/>
          <w:color w:val="000000"/>
          <w:sz w:val="28"/>
          <w:szCs w:val="28"/>
          <w:rtl/>
        </w:rPr>
      </w:pPr>
      <w:r w:rsidRPr="000437F5">
        <w:rPr>
          <w:rFonts w:ascii="Simplified Arabic" w:eastAsia="Arial" w:hAnsi="Simplified Arabic" w:cs="Simplified Arabic" w:hint="cs"/>
          <w:b/>
          <w:bCs/>
          <w:color w:val="000000"/>
          <w:sz w:val="28"/>
          <w:szCs w:val="28"/>
          <w:rtl/>
        </w:rPr>
        <w:t>مصطلحات الدراسة........................................................................</w:t>
      </w:r>
      <w:r w:rsidR="00106A7B" w:rsidRPr="000437F5">
        <w:rPr>
          <w:rFonts w:ascii="Simplified Arabic" w:eastAsia="Arial" w:hAnsi="Simplified Arabic" w:cs="Simplified Arabic" w:hint="cs"/>
          <w:b/>
          <w:bCs/>
          <w:color w:val="000000"/>
          <w:sz w:val="28"/>
          <w:szCs w:val="28"/>
          <w:rtl/>
        </w:rPr>
        <w:t>2</w:t>
      </w:r>
      <w:r w:rsidR="006A2B0D" w:rsidRPr="000437F5">
        <w:rPr>
          <w:rFonts w:ascii="Simplified Arabic" w:eastAsia="Arial" w:hAnsi="Simplified Arabic" w:cs="Simplified Arabic" w:hint="cs"/>
          <w:b/>
          <w:bCs/>
          <w:color w:val="000000"/>
          <w:sz w:val="28"/>
          <w:szCs w:val="28"/>
          <w:rtl/>
        </w:rPr>
        <w:t>7</w:t>
      </w:r>
    </w:p>
    <w:p w14:paraId="2468E79C" w14:textId="14AF54B3" w:rsidR="002E6FCE" w:rsidRPr="000437F5" w:rsidRDefault="002E6FCE" w:rsidP="00A77672">
      <w:pPr>
        <w:spacing w:before="240" w:line="240" w:lineRule="auto"/>
        <w:jc w:val="center"/>
        <w:rPr>
          <w:rFonts w:ascii="Simplified Arabic" w:hAnsi="Simplified Arabic" w:cs="Simplified Arabic" w:hint="cs"/>
          <w:b/>
          <w:bCs/>
          <w:sz w:val="28"/>
          <w:szCs w:val="28"/>
          <w:rtl/>
        </w:rPr>
      </w:pPr>
      <w:r w:rsidRPr="000437F5">
        <w:rPr>
          <w:rFonts w:ascii="Simplified Arabic" w:eastAsia="Arial" w:hAnsi="Simplified Arabic" w:cs="Simplified Arabic" w:hint="cs"/>
          <w:b/>
          <w:bCs/>
          <w:color w:val="000000"/>
          <w:sz w:val="28"/>
          <w:szCs w:val="28"/>
          <w:rtl/>
        </w:rPr>
        <w:t>الفصل الرابع الدراسة الميدانية.............................................................</w:t>
      </w:r>
      <w:r w:rsidR="00106A7B" w:rsidRPr="000437F5">
        <w:rPr>
          <w:rFonts w:ascii="Simplified Arabic" w:hAnsi="Simplified Arabic" w:cs="Simplified Arabic" w:hint="cs"/>
          <w:b/>
          <w:bCs/>
          <w:sz w:val="28"/>
          <w:szCs w:val="28"/>
          <w:rtl/>
        </w:rPr>
        <w:t>3</w:t>
      </w:r>
      <w:r w:rsidR="002B656E" w:rsidRPr="000437F5">
        <w:rPr>
          <w:rFonts w:ascii="Simplified Arabic" w:hAnsi="Simplified Arabic" w:cs="Simplified Arabic" w:hint="cs"/>
          <w:b/>
          <w:bCs/>
          <w:sz w:val="28"/>
          <w:szCs w:val="28"/>
          <w:rtl/>
        </w:rPr>
        <w:t>0</w:t>
      </w:r>
    </w:p>
    <w:p w14:paraId="678A0CA2" w14:textId="3445C36B" w:rsidR="002E6FCE" w:rsidRPr="000437F5" w:rsidRDefault="002E6FCE" w:rsidP="00A77672">
      <w:pPr>
        <w:spacing w:before="240" w:line="240" w:lineRule="auto"/>
        <w:jc w:val="center"/>
        <w:rPr>
          <w:rFonts w:ascii="Simplified Arabic" w:hAnsi="Simplified Arabic" w:cs="Simplified Arabic"/>
          <w:b/>
          <w:bCs/>
          <w:sz w:val="28"/>
          <w:szCs w:val="28"/>
          <w:rtl/>
        </w:rPr>
      </w:pPr>
      <w:r w:rsidRPr="000437F5">
        <w:rPr>
          <w:rFonts w:ascii="Simplified Arabic" w:eastAsia="Arial" w:hAnsi="Simplified Arabic" w:cs="Simplified Arabic" w:hint="cs"/>
          <w:b/>
          <w:bCs/>
          <w:color w:val="000000"/>
          <w:sz w:val="28"/>
          <w:szCs w:val="28"/>
          <w:rtl/>
        </w:rPr>
        <w:t>المقدمة...................................................................................</w:t>
      </w:r>
      <w:r w:rsidR="00106A7B" w:rsidRPr="000437F5">
        <w:rPr>
          <w:rFonts w:ascii="Simplified Arabic" w:hAnsi="Simplified Arabic" w:cs="Simplified Arabic" w:hint="cs"/>
          <w:b/>
          <w:bCs/>
          <w:sz w:val="28"/>
          <w:szCs w:val="28"/>
          <w:rtl/>
        </w:rPr>
        <w:t>31</w:t>
      </w:r>
    </w:p>
    <w:p w14:paraId="36138F33" w14:textId="47D82250" w:rsidR="002E6FCE" w:rsidRPr="000437F5" w:rsidRDefault="002E6FCE" w:rsidP="00A77672">
      <w:pPr>
        <w:spacing w:before="240" w:line="240" w:lineRule="auto"/>
        <w:jc w:val="center"/>
        <w:rPr>
          <w:rFonts w:ascii="Simplified Arabic" w:hAnsi="Simplified Arabic" w:cs="Simplified Arabic" w:hint="cs"/>
          <w:b/>
          <w:bCs/>
          <w:sz w:val="28"/>
          <w:szCs w:val="28"/>
          <w:rtl/>
        </w:rPr>
      </w:pPr>
      <w:r w:rsidRPr="000437F5">
        <w:rPr>
          <w:rFonts w:ascii="Simplified Arabic" w:eastAsia="Arial" w:hAnsi="Simplified Arabic" w:cs="Simplified Arabic" w:hint="cs"/>
          <w:b/>
          <w:bCs/>
          <w:color w:val="000000"/>
          <w:sz w:val="28"/>
          <w:szCs w:val="28"/>
          <w:rtl/>
        </w:rPr>
        <w:t>خصائص عينة الدراسة....................................................................</w:t>
      </w:r>
      <w:r w:rsidR="00106A7B" w:rsidRPr="000437F5">
        <w:rPr>
          <w:rFonts w:ascii="Simplified Arabic" w:hAnsi="Simplified Arabic" w:cs="Simplified Arabic" w:hint="cs"/>
          <w:b/>
          <w:bCs/>
          <w:sz w:val="28"/>
          <w:szCs w:val="28"/>
          <w:rtl/>
        </w:rPr>
        <w:t>32</w:t>
      </w:r>
    </w:p>
    <w:p w14:paraId="27696408" w14:textId="7C6F4C72" w:rsidR="002E6FCE" w:rsidRPr="000437F5" w:rsidRDefault="002E6FCE" w:rsidP="00A77672">
      <w:pPr>
        <w:spacing w:before="240" w:line="240" w:lineRule="auto"/>
        <w:jc w:val="center"/>
        <w:rPr>
          <w:rFonts w:ascii="Simplified Arabic" w:hAnsi="Simplified Arabic" w:cs="Simplified Arabic"/>
          <w:b/>
          <w:bCs/>
          <w:sz w:val="28"/>
          <w:szCs w:val="28"/>
          <w:rtl/>
        </w:rPr>
      </w:pPr>
      <w:r w:rsidRPr="000437F5">
        <w:rPr>
          <w:rFonts w:ascii="Simplified Arabic" w:eastAsia="Arial" w:hAnsi="Simplified Arabic" w:cs="Simplified Arabic" w:hint="cs"/>
          <w:b/>
          <w:bCs/>
          <w:color w:val="000000"/>
          <w:sz w:val="28"/>
          <w:szCs w:val="28"/>
          <w:rtl/>
        </w:rPr>
        <w:t>قياس صدق وثبات الدراسة................................................................</w:t>
      </w:r>
      <w:r w:rsidR="00106A7B" w:rsidRPr="000437F5">
        <w:rPr>
          <w:rFonts w:ascii="Simplified Arabic" w:hAnsi="Simplified Arabic" w:cs="Simplified Arabic" w:hint="cs"/>
          <w:b/>
          <w:bCs/>
          <w:sz w:val="28"/>
          <w:szCs w:val="28"/>
          <w:rtl/>
        </w:rPr>
        <w:t>3</w:t>
      </w:r>
      <w:r w:rsidR="00887DED" w:rsidRPr="000437F5">
        <w:rPr>
          <w:rFonts w:ascii="Simplified Arabic" w:hAnsi="Simplified Arabic" w:cs="Simplified Arabic" w:hint="cs"/>
          <w:b/>
          <w:bCs/>
          <w:sz w:val="28"/>
          <w:szCs w:val="28"/>
          <w:rtl/>
        </w:rPr>
        <w:t>4</w:t>
      </w:r>
    </w:p>
    <w:p w14:paraId="112F4BD8" w14:textId="63818EC5" w:rsidR="002E6FCE" w:rsidRPr="000437F5" w:rsidRDefault="002E6FCE" w:rsidP="00A77672">
      <w:pPr>
        <w:spacing w:before="240" w:line="240" w:lineRule="auto"/>
        <w:jc w:val="center"/>
        <w:rPr>
          <w:rFonts w:ascii="Simplified Arabic" w:eastAsia="Arial" w:hAnsi="Simplified Arabic" w:cs="Simplified Arabic" w:hint="cs"/>
          <w:b/>
          <w:bCs/>
          <w:color w:val="000000"/>
          <w:sz w:val="28"/>
          <w:szCs w:val="28"/>
          <w:rtl/>
        </w:rPr>
      </w:pPr>
      <w:r w:rsidRPr="000437F5">
        <w:rPr>
          <w:rFonts w:ascii="Simplified Arabic" w:eastAsia="Arial" w:hAnsi="Simplified Arabic" w:cs="Simplified Arabic" w:hint="cs"/>
          <w:b/>
          <w:bCs/>
          <w:color w:val="000000"/>
          <w:sz w:val="28"/>
          <w:szCs w:val="28"/>
          <w:rtl/>
        </w:rPr>
        <w:t>صدق المقاييس المستخدمة في الدراسة.............</w:t>
      </w:r>
      <w:r w:rsidR="00F130A6" w:rsidRPr="000437F5">
        <w:rPr>
          <w:rFonts w:ascii="Simplified Arabic" w:eastAsia="Arial" w:hAnsi="Simplified Arabic" w:cs="Simplified Arabic" w:hint="cs"/>
          <w:b/>
          <w:bCs/>
          <w:color w:val="000000"/>
          <w:sz w:val="28"/>
          <w:szCs w:val="28"/>
          <w:rtl/>
        </w:rPr>
        <w:t>.</w:t>
      </w:r>
      <w:r w:rsidRPr="000437F5">
        <w:rPr>
          <w:rFonts w:ascii="Simplified Arabic" w:eastAsia="Arial" w:hAnsi="Simplified Arabic" w:cs="Simplified Arabic" w:hint="cs"/>
          <w:b/>
          <w:bCs/>
          <w:color w:val="000000"/>
          <w:sz w:val="28"/>
          <w:szCs w:val="28"/>
          <w:rtl/>
        </w:rPr>
        <w:t>......................................</w:t>
      </w:r>
      <w:r w:rsidR="00106A7B" w:rsidRPr="000437F5">
        <w:rPr>
          <w:rFonts w:ascii="Simplified Arabic" w:eastAsia="Arial" w:hAnsi="Simplified Arabic" w:cs="Simplified Arabic" w:hint="cs"/>
          <w:b/>
          <w:bCs/>
          <w:color w:val="000000"/>
          <w:sz w:val="28"/>
          <w:szCs w:val="28"/>
          <w:rtl/>
        </w:rPr>
        <w:t>3</w:t>
      </w:r>
      <w:r w:rsidR="00887DED" w:rsidRPr="000437F5">
        <w:rPr>
          <w:rFonts w:ascii="Simplified Arabic" w:eastAsia="Arial" w:hAnsi="Simplified Arabic" w:cs="Simplified Arabic" w:hint="cs"/>
          <w:b/>
          <w:bCs/>
          <w:color w:val="000000"/>
          <w:sz w:val="28"/>
          <w:szCs w:val="28"/>
          <w:rtl/>
        </w:rPr>
        <w:t>5</w:t>
      </w:r>
    </w:p>
    <w:p w14:paraId="5E7D5524" w14:textId="7C62E5DD" w:rsidR="002E6FCE" w:rsidRPr="000437F5" w:rsidRDefault="002E6FCE" w:rsidP="00A77672">
      <w:pPr>
        <w:spacing w:before="240" w:line="240" w:lineRule="auto"/>
        <w:jc w:val="center"/>
        <w:rPr>
          <w:rFonts w:ascii="Simplified Arabic" w:hAnsi="Simplified Arabic" w:cs="Simplified Arabic"/>
          <w:b/>
          <w:bCs/>
          <w:sz w:val="28"/>
          <w:szCs w:val="28"/>
          <w:rtl/>
        </w:rPr>
      </w:pPr>
      <w:r w:rsidRPr="000437F5">
        <w:rPr>
          <w:rFonts w:ascii="Simplified Arabic" w:eastAsia="Arial" w:hAnsi="Simplified Arabic" w:cs="Simplified Arabic" w:hint="cs"/>
          <w:b/>
          <w:bCs/>
          <w:color w:val="000000"/>
          <w:sz w:val="28"/>
          <w:szCs w:val="28"/>
          <w:rtl/>
        </w:rPr>
        <w:t>ثبات أداة الدراسة.........................................................................</w:t>
      </w:r>
      <w:r w:rsidR="00106A7B" w:rsidRPr="000437F5">
        <w:rPr>
          <w:rFonts w:ascii="Simplified Arabic" w:eastAsia="Arial" w:hAnsi="Simplified Arabic" w:cs="Simplified Arabic" w:hint="cs"/>
          <w:b/>
          <w:bCs/>
          <w:color w:val="000000"/>
          <w:sz w:val="28"/>
          <w:szCs w:val="28"/>
          <w:rtl/>
        </w:rPr>
        <w:t>3</w:t>
      </w:r>
      <w:r w:rsidR="006A2B0D" w:rsidRPr="000437F5">
        <w:rPr>
          <w:rFonts w:ascii="Simplified Arabic" w:eastAsia="Arial" w:hAnsi="Simplified Arabic" w:cs="Simplified Arabic" w:hint="cs"/>
          <w:b/>
          <w:bCs/>
          <w:color w:val="000000"/>
          <w:sz w:val="28"/>
          <w:szCs w:val="28"/>
          <w:rtl/>
        </w:rPr>
        <w:t>8</w:t>
      </w:r>
    </w:p>
    <w:p w14:paraId="09381E59" w14:textId="79194957" w:rsidR="002E6FCE" w:rsidRPr="000437F5" w:rsidRDefault="002E6FCE" w:rsidP="00A77672">
      <w:pPr>
        <w:spacing w:before="240" w:line="240" w:lineRule="auto"/>
        <w:jc w:val="center"/>
        <w:rPr>
          <w:rFonts w:ascii="Simplified Arabic" w:hAnsi="Simplified Arabic" w:cs="Simplified Arabic"/>
          <w:b/>
          <w:bCs/>
          <w:sz w:val="28"/>
          <w:szCs w:val="28"/>
          <w:rtl/>
        </w:rPr>
      </w:pPr>
      <w:r w:rsidRPr="000437F5">
        <w:rPr>
          <w:rFonts w:ascii="Simplified Arabic" w:eastAsia="Arial" w:hAnsi="Simplified Arabic" w:cs="Simplified Arabic" w:hint="cs"/>
          <w:b/>
          <w:bCs/>
          <w:color w:val="000000"/>
          <w:sz w:val="28"/>
          <w:szCs w:val="28"/>
          <w:rtl/>
        </w:rPr>
        <w:t>التحليل الوصفي لمتغيرات الدراسة..........................................................</w:t>
      </w:r>
      <w:r w:rsidR="00887DED" w:rsidRPr="000437F5">
        <w:rPr>
          <w:rFonts w:ascii="Simplified Arabic" w:hAnsi="Simplified Arabic" w:cs="Simplified Arabic" w:hint="cs"/>
          <w:b/>
          <w:bCs/>
          <w:sz w:val="28"/>
          <w:szCs w:val="28"/>
          <w:rtl/>
        </w:rPr>
        <w:t>4</w:t>
      </w:r>
      <w:r w:rsidR="002B656E" w:rsidRPr="000437F5">
        <w:rPr>
          <w:rFonts w:ascii="Simplified Arabic" w:hAnsi="Simplified Arabic" w:cs="Simplified Arabic" w:hint="cs"/>
          <w:b/>
          <w:bCs/>
          <w:sz w:val="28"/>
          <w:szCs w:val="28"/>
          <w:rtl/>
        </w:rPr>
        <w:t>0</w:t>
      </w:r>
    </w:p>
    <w:p w14:paraId="48F0EEC2" w14:textId="7EBD094D" w:rsidR="002E6FCE" w:rsidRPr="000437F5" w:rsidRDefault="002E6FCE" w:rsidP="00A77672">
      <w:pPr>
        <w:spacing w:before="240" w:line="240" w:lineRule="auto"/>
        <w:jc w:val="center"/>
        <w:rPr>
          <w:rFonts w:ascii="Simplified Arabic" w:eastAsia="Arial" w:hAnsi="Simplified Arabic" w:cs="Simplified Arabic"/>
          <w:b/>
          <w:bCs/>
          <w:color w:val="000000"/>
          <w:sz w:val="28"/>
          <w:szCs w:val="28"/>
          <w:rtl/>
        </w:rPr>
      </w:pPr>
      <w:r w:rsidRPr="000437F5">
        <w:rPr>
          <w:rFonts w:ascii="Simplified Arabic" w:eastAsia="Arial" w:hAnsi="Simplified Arabic" w:cs="Simplified Arabic" w:hint="cs"/>
          <w:b/>
          <w:bCs/>
          <w:color w:val="000000"/>
          <w:sz w:val="28"/>
          <w:szCs w:val="28"/>
          <w:rtl/>
        </w:rPr>
        <w:t>معاملات الارتباط الخطي بين متغيرات الدراسة..............................................</w:t>
      </w:r>
      <w:r w:rsidR="00887DED" w:rsidRPr="000437F5">
        <w:rPr>
          <w:rFonts w:ascii="Simplified Arabic" w:eastAsia="Arial" w:hAnsi="Simplified Arabic" w:cs="Simplified Arabic" w:hint="cs"/>
          <w:b/>
          <w:bCs/>
          <w:color w:val="000000"/>
          <w:sz w:val="28"/>
          <w:szCs w:val="28"/>
          <w:rtl/>
        </w:rPr>
        <w:t>4</w:t>
      </w:r>
      <w:r w:rsidR="00106A7B" w:rsidRPr="000437F5">
        <w:rPr>
          <w:rFonts w:ascii="Simplified Arabic" w:eastAsia="Arial" w:hAnsi="Simplified Arabic" w:cs="Simplified Arabic" w:hint="cs"/>
          <w:b/>
          <w:bCs/>
          <w:color w:val="000000"/>
          <w:sz w:val="28"/>
          <w:szCs w:val="28"/>
          <w:rtl/>
        </w:rPr>
        <w:t>3</w:t>
      </w:r>
    </w:p>
    <w:p w14:paraId="5E046BAE" w14:textId="5A1F8AC3" w:rsidR="002E6FCE" w:rsidRPr="000437F5" w:rsidRDefault="002E6FCE" w:rsidP="00A77672">
      <w:pPr>
        <w:spacing w:before="240" w:line="240" w:lineRule="auto"/>
        <w:jc w:val="center"/>
        <w:rPr>
          <w:rFonts w:ascii="Simplified Arabic" w:eastAsia="Arial" w:hAnsi="Simplified Arabic" w:cs="Simplified Arabic"/>
          <w:b/>
          <w:bCs/>
          <w:color w:val="000000"/>
          <w:sz w:val="28"/>
          <w:szCs w:val="28"/>
          <w:rtl/>
        </w:rPr>
      </w:pPr>
      <w:r w:rsidRPr="000437F5">
        <w:rPr>
          <w:rFonts w:ascii="Simplified Arabic" w:eastAsia="Arial" w:hAnsi="Simplified Arabic" w:cs="Simplified Arabic" w:hint="cs"/>
          <w:b/>
          <w:bCs/>
          <w:color w:val="000000"/>
          <w:sz w:val="28"/>
          <w:szCs w:val="28"/>
          <w:rtl/>
        </w:rPr>
        <w:t>اختبار صدق الدراسة......................................................................</w:t>
      </w:r>
      <w:r w:rsidR="00887DED" w:rsidRPr="000437F5">
        <w:rPr>
          <w:rFonts w:ascii="Simplified Arabic" w:eastAsia="Arial" w:hAnsi="Simplified Arabic" w:cs="Simplified Arabic" w:hint="cs"/>
          <w:b/>
          <w:bCs/>
          <w:color w:val="000000"/>
          <w:sz w:val="28"/>
          <w:szCs w:val="28"/>
          <w:rtl/>
        </w:rPr>
        <w:t>45</w:t>
      </w:r>
    </w:p>
    <w:p w14:paraId="6AA3DEEE" w14:textId="071B33EF" w:rsidR="002E6FCE" w:rsidRPr="000437F5" w:rsidRDefault="002E6FCE" w:rsidP="00A77672">
      <w:pPr>
        <w:spacing w:before="240" w:line="240" w:lineRule="auto"/>
        <w:jc w:val="center"/>
        <w:rPr>
          <w:rFonts w:ascii="Simplified Arabic" w:hAnsi="Simplified Arabic" w:cs="Simplified Arabic"/>
          <w:b/>
          <w:bCs/>
          <w:sz w:val="28"/>
          <w:szCs w:val="28"/>
          <w:rtl/>
        </w:rPr>
      </w:pPr>
      <w:r w:rsidRPr="000437F5">
        <w:rPr>
          <w:rFonts w:ascii="Simplified Arabic" w:eastAsia="Arial" w:hAnsi="Simplified Arabic" w:cs="Simplified Arabic" w:hint="cs"/>
          <w:b/>
          <w:bCs/>
          <w:color w:val="000000"/>
          <w:sz w:val="28"/>
          <w:szCs w:val="28"/>
          <w:rtl/>
        </w:rPr>
        <w:t>النتائج....................................................................................</w:t>
      </w:r>
      <w:r w:rsidR="00887DED" w:rsidRPr="000437F5">
        <w:rPr>
          <w:rFonts w:ascii="Simplified Arabic" w:hAnsi="Simplified Arabic" w:cs="Simplified Arabic" w:hint="cs"/>
          <w:b/>
          <w:bCs/>
          <w:sz w:val="28"/>
          <w:szCs w:val="28"/>
          <w:rtl/>
        </w:rPr>
        <w:t>5</w:t>
      </w:r>
      <w:r w:rsidR="00106A7B" w:rsidRPr="000437F5">
        <w:rPr>
          <w:rFonts w:ascii="Simplified Arabic" w:hAnsi="Simplified Arabic" w:cs="Simplified Arabic" w:hint="cs"/>
          <w:b/>
          <w:bCs/>
          <w:sz w:val="28"/>
          <w:szCs w:val="28"/>
          <w:rtl/>
        </w:rPr>
        <w:t>1</w:t>
      </w:r>
    </w:p>
    <w:p w14:paraId="2BAC3FCE" w14:textId="50AF08C3" w:rsidR="002E6FCE" w:rsidRPr="000437F5" w:rsidRDefault="002E6FCE" w:rsidP="00A77672">
      <w:pPr>
        <w:spacing w:before="240" w:line="240" w:lineRule="auto"/>
        <w:jc w:val="center"/>
        <w:rPr>
          <w:rFonts w:ascii="Simplified Arabic" w:eastAsia="Arial" w:hAnsi="Simplified Arabic" w:cs="Simplified Arabic"/>
          <w:b/>
          <w:bCs/>
          <w:color w:val="000000"/>
          <w:sz w:val="28"/>
          <w:szCs w:val="28"/>
          <w:rtl/>
        </w:rPr>
      </w:pPr>
      <w:r w:rsidRPr="000437F5">
        <w:rPr>
          <w:rFonts w:ascii="Simplified Arabic" w:eastAsia="Arial" w:hAnsi="Simplified Arabic" w:cs="Simplified Arabic" w:hint="cs"/>
          <w:b/>
          <w:bCs/>
          <w:color w:val="000000"/>
          <w:sz w:val="28"/>
          <w:szCs w:val="28"/>
          <w:rtl/>
        </w:rPr>
        <w:t>التوصيات.................................................................................53</w:t>
      </w:r>
    </w:p>
    <w:p w14:paraId="0A189888" w14:textId="65EFF4FB" w:rsidR="002E6FCE" w:rsidRPr="000437F5" w:rsidRDefault="002E6FCE" w:rsidP="00A77672">
      <w:pPr>
        <w:spacing w:before="240" w:line="240" w:lineRule="auto"/>
        <w:jc w:val="center"/>
        <w:rPr>
          <w:rFonts w:ascii="Simplified Arabic" w:hAnsi="Simplified Arabic" w:cs="Simplified Arabic"/>
          <w:b/>
          <w:bCs/>
          <w:sz w:val="28"/>
          <w:szCs w:val="28"/>
          <w:rtl/>
        </w:rPr>
      </w:pPr>
      <w:r w:rsidRPr="000437F5">
        <w:rPr>
          <w:rFonts w:ascii="Simplified Arabic" w:eastAsia="Arial" w:hAnsi="Simplified Arabic" w:cs="Simplified Arabic" w:hint="cs"/>
          <w:b/>
          <w:bCs/>
          <w:color w:val="000000"/>
          <w:sz w:val="28"/>
          <w:szCs w:val="28"/>
          <w:rtl/>
        </w:rPr>
        <w:t>المراجع....................................................................................</w:t>
      </w:r>
      <w:r w:rsidRPr="000437F5">
        <w:rPr>
          <w:rFonts w:ascii="Simplified Arabic" w:hAnsi="Simplified Arabic" w:cs="Simplified Arabic" w:hint="cs"/>
          <w:b/>
          <w:bCs/>
          <w:sz w:val="28"/>
          <w:szCs w:val="28"/>
          <w:rtl/>
        </w:rPr>
        <w:t>54</w:t>
      </w:r>
    </w:p>
    <w:p w14:paraId="6CA052F3" w14:textId="419640B6" w:rsidR="002E6FCE" w:rsidRPr="000437F5" w:rsidRDefault="002E6FCE" w:rsidP="00A77672">
      <w:pPr>
        <w:spacing w:before="240" w:line="240" w:lineRule="auto"/>
        <w:jc w:val="center"/>
        <w:rPr>
          <w:rFonts w:ascii="Simplified Arabic" w:eastAsia="Arial" w:hAnsi="Simplified Arabic" w:cs="Simplified Arabic"/>
          <w:b/>
          <w:bCs/>
          <w:color w:val="000000"/>
          <w:sz w:val="28"/>
          <w:szCs w:val="28"/>
          <w:rtl/>
        </w:rPr>
      </w:pPr>
      <w:r w:rsidRPr="000437F5">
        <w:rPr>
          <w:rFonts w:ascii="Simplified Arabic" w:eastAsia="Arial" w:hAnsi="Simplified Arabic" w:cs="Simplified Arabic" w:hint="cs"/>
          <w:b/>
          <w:bCs/>
          <w:color w:val="000000"/>
          <w:sz w:val="28"/>
          <w:szCs w:val="28"/>
          <w:rtl/>
        </w:rPr>
        <w:t>الملاحق...................................................................................56</w:t>
      </w:r>
    </w:p>
    <w:p w14:paraId="5D9B214C" w14:textId="3C3D65CD" w:rsidR="002E6FCE" w:rsidRPr="000437F5" w:rsidRDefault="002E6FCE" w:rsidP="00A77672">
      <w:pPr>
        <w:spacing w:before="240" w:line="240" w:lineRule="auto"/>
        <w:jc w:val="center"/>
        <w:rPr>
          <w:rFonts w:ascii="Simplified Arabic" w:hAnsi="Simplified Arabic" w:cs="Simplified Arabic"/>
          <w:b/>
          <w:bCs/>
          <w:sz w:val="28"/>
          <w:szCs w:val="28"/>
          <w:rtl/>
        </w:rPr>
      </w:pPr>
      <w:r w:rsidRPr="000437F5">
        <w:rPr>
          <w:rFonts w:ascii="Simplified Arabic" w:eastAsia="Arial" w:hAnsi="Simplified Arabic" w:cs="Simplified Arabic" w:hint="cs"/>
          <w:b/>
          <w:bCs/>
          <w:color w:val="000000"/>
          <w:sz w:val="28"/>
          <w:szCs w:val="28"/>
          <w:rtl/>
        </w:rPr>
        <w:t>الملخص..................................................................................</w:t>
      </w:r>
      <w:r w:rsidRPr="000437F5">
        <w:rPr>
          <w:rFonts w:ascii="Simplified Arabic" w:hAnsi="Simplified Arabic" w:cs="Simplified Arabic" w:hint="cs"/>
          <w:b/>
          <w:bCs/>
          <w:sz w:val="28"/>
          <w:szCs w:val="28"/>
          <w:rtl/>
        </w:rPr>
        <w:t>59</w:t>
      </w:r>
    </w:p>
    <w:p w14:paraId="437DB144" w14:textId="77777777" w:rsidR="004D28D9" w:rsidRPr="00E46E4D" w:rsidRDefault="004D28D9" w:rsidP="00F130A6">
      <w:pPr>
        <w:rPr>
          <w:rFonts w:ascii="Simplified Arabic" w:hAnsi="Simplified Arabic" w:cs="Simplified Arabic"/>
          <w:b/>
          <w:bCs/>
          <w:sz w:val="36"/>
          <w:szCs w:val="36"/>
          <w:u w:val="single"/>
          <w:rtl/>
        </w:rPr>
      </w:pPr>
    </w:p>
    <w:p w14:paraId="4806639B" w14:textId="6B4909B2" w:rsidR="004D28D9" w:rsidRPr="00E46E4D" w:rsidRDefault="002831B9">
      <w:pPr>
        <w:jc w:val="center"/>
        <w:rPr>
          <w:rFonts w:ascii="Simplified Arabic" w:hAnsi="Simplified Arabic" w:cs="Simplified Arabic"/>
          <w:b/>
          <w:bCs/>
          <w:sz w:val="36"/>
          <w:szCs w:val="36"/>
          <w:u w:val="single"/>
          <w:rtl/>
        </w:rPr>
      </w:pPr>
      <w:r w:rsidRPr="00E46E4D">
        <w:rPr>
          <w:rFonts w:ascii="Simplified Arabic" w:hAnsi="Simplified Arabic" w:cs="Simplified Arabic" w:hint="cs"/>
          <w:b/>
          <w:bCs/>
          <w:sz w:val="36"/>
          <w:szCs w:val="36"/>
          <w:u w:val="single"/>
          <w:rtl/>
        </w:rPr>
        <w:lastRenderedPageBreak/>
        <w:t>فهرس الاشكال</w:t>
      </w:r>
    </w:p>
    <w:tbl>
      <w:tblPr>
        <w:tblStyle w:val="TableGrid"/>
        <w:tblW w:w="8875" w:type="dxa"/>
        <w:tblInd w:w="16" w:type="dxa"/>
        <w:tblCellMar>
          <w:top w:w="66" w:type="dxa"/>
          <w:left w:w="270" w:type="dxa"/>
          <w:bottom w:w="159" w:type="dxa"/>
          <w:right w:w="180" w:type="dxa"/>
        </w:tblCellMar>
        <w:tblLook w:val="04A0" w:firstRow="1" w:lastRow="0" w:firstColumn="1" w:lastColumn="0" w:noHBand="0" w:noVBand="1"/>
      </w:tblPr>
      <w:tblGrid>
        <w:gridCol w:w="1120"/>
        <w:gridCol w:w="6374"/>
        <w:gridCol w:w="1381"/>
      </w:tblGrid>
      <w:tr w:rsidR="004D28D9" w:rsidRPr="00E46E4D" w14:paraId="64C226A9" w14:textId="77777777" w:rsidTr="00980434">
        <w:trPr>
          <w:trHeight w:val="239"/>
        </w:trPr>
        <w:tc>
          <w:tcPr>
            <w:tcW w:w="972" w:type="dxa"/>
            <w:tcBorders>
              <w:top w:val="single" w:sz="4" w:space="0" w:color="000000"/>
              <w:left w:val="single" w:sz="4" w:space="0" w:color="000000"/>
              <w:bottom w:val="single" w:sz="4" w:space="0" w:color="000000"/>
              <w:right w:val="single" w:sz="4" w:space="0" w:color="000000"/>
            </w:tcBorders>
            <w:shd w:val="clear" w:color="auto" w:fill="D8D2BE"/>
            <w:vAlign w:val="center"/>
          </w:tcPr>
          <w:p w14:paraId="38280C59" w14:textId="5EB9F228" w:rsidR="004D28D9" w:rsidRPr="00E46E4D" w:rsidRDefault="002831B9" w:rsidP="0061317E">
            <w:pPr>
              <w:spacing w:line="259" w:lineRule="auto"/>
              <w:ind w:left="71"/>
              <w:jc w:val="center"/>
              <w:rPr>
                <w:rFonts w:ascii="Simplified Arabic" w:eastAsia="Arial" w:hAnsi="Simplified Arabic" w:cs="Simplified Arabic"/>
                <w:b/>
                <w:bCs/>
                <w:color w:val="000000"/>
                <w:sz w:val="32"/>
                <w:szCs w:val="32"/>
              </w:rPr>
            </w:pPr>
            <w:r w:rsidRPr="00E46E4D">
              <w:rPr>
                <w:rFonts w:ascii="Simplified Arabic" w:eastAsia="Arial" w:hAnsi="Simplified Arabic" w:cs="Simplified Arabic" w:hint="cs"/>
                <w:b/>
                <w:bCs/>
                <w:color w:val="000000"/>
                <w:sz w:val="32"/>
                <w:szCs w:val="32"/>
                <w:rtl/>
              </w:rPr>
              <w:t>رقم الشكل</w:t>
            </w:r>
          </w:p>
        </w:tc>
        <w:tc>
          <w:tcPr>
            <w:tcW w:w="6520" w:type="dxa"/>
            <w:tcBorders>
              <w:top w:val="single" w:sz="4" w:space="0" w:color="000000"/>
              <w:left w:val="single" w:sz="4" w:space="0" w:color="000000"/>
              <w:bottom w:val="single" w:sz="4" w:space="0" w:color="000000"/>
              <w:right w:val="single" w:sz="4" w:space="0" w:color="000000"/>
            </w:tcBorders>
            <w:shd w:val="clear" w:color="auto" w:fill="D8D2BE"/>
            <w:vAlign w:val="center"/>
          </w:tcPr>
          <w:p w14:paraId="736E8068" w14:textId="1E8BC7C4" w:rsidR="004D28D9" w:rsidRPr="00E46E4D" w:rsidRDefault="002831B9" w:rsidP="0061317E">
            <w:pPr>
              <w:spacing w:line="259" w:lineRule="auto"/>
              <w:ind w:left="74"/>
              <w:jc w:val="center"/>
              <w:rPr>
                <w:rFonts w:ascii="Simplified Arabic" w:eastAsia="Arial" w:hAnsi="Simplified Arabic" w:cs="Simplified Arabic"/>
                <w:b/>
                <w:bCs/>
                <w:color w:val="000000"/>
                <w:sz w:val="32"/>
                <w:szCs w:val="32"/>
              </w:rPr>
            </w:pPr>
            <w:r w:rsidRPr="00E46E4D">
              <w:rPr>
                <w:rFonts w:ascii="Simplified Arabic" w:eastAsia="Arial" w:hAnsi="Simplified Arabic" w:cs="Simplified Arabic" w:hint="cs"/>
                <w:b/>
                <w:bCs/>
                <w:color w:val="000000"/>
                <w:sz w:val="32"/>
                <w:szCs w:val="32"/>
                <w:rtl/>
              </w:rPr>
              <w:t>عنوان الشكل</w:t>
            </w:r>
          </w:p>
        </w:tc>
        <w:tc>
          <w:tcPr>
            <w:tcW w:w="1383" w:type="dxa"/>
            <w:tcBorders>
              <w:top w:val="single" w:sz="4" w:space="0" w:color="000000"/>
              <w:left w:val="single" w:sz="4" w:space="0" w:color="000000"/>
              <w:bottom w:val="single" w:sz="4" w:space="0" w:color="000000"/>
              <w:right w:val="single" w:sz="4" w:space="0" w:color="000000"/>
            </w:tcBorders>
            <w:shd w:val="clear" w:color="auto" w:fill="D8D2BE"/>
            <w:vAlign w:val="center"/>
          </w:tcPr>
          <w:p w14:paraId="7140F9F5" w14:textId="737B7EDF" w:rsidR="004D28D9" w:rsidRPr="00E46E4D" w:rsidRDefault="002831B9" w:rsidP="0061317E">
            <w:pPr>
              <w:spacing w:line="259" w:lineRule="auto"/>
              <w:ind w:left="78"/>
              <w:jc w:val="center"/>
              <w:rPr>
                <w:rFonts w:ascii="Simplified Arabic" w:eastAsia="Arial" w:hAnsi="Simplified Arabic" w:cs="Simplified Arabic"/>
                <w:b/>
                <w:bCs/>
                <w:color w:val="000000"/>
                <w:sz w:val="32"/>
                <w:szCs w:val="32"/>
              </w:rPr>
            </w:pPr>
            <w:r w:rsidRPr="00E46E4D">
              <w:rPr>
                <w:rFonts w:ascii="Simplified Arabic" w:eastAsia="Arial" w:hAnsi="Simplified Arabic" w:cs="Simplified Arabic" w:hint="cs"/>
                <w:b/>
                <w:bCs/>
                <w:color w:val="000000"/>
                <w:sz w:val="32"/>
                <w:szCs w:val="32"/>
                <w:rtl/>
              </w:rPr>
              <w:t>رقم الصفحة</w:t>
            </w:r>
          </w:p>
        </w:tc>
      </w:tr>
      <w:tr w:rsidR="004D28D9" w:rsidRPr="00E46E4D" w14:paraId="1CEA8ACB" w14:textId="77777777" w:rsidTr="00853F27">
        <w:trPr>
          <w:trHeight w:val="442"/>
        </w:trPr>
        <w:tc>
          <w:tcPr>
            <w:tcW w:w="972" w:type="dxa"/>
            <w:tcBorders>
              <w:top w:val="single" w:sz="4" w:space="0" w:color="000000"/>
              <w:left w:val="single" w:sz="4" w:space="0" w:color="000000"/>
              <w:bottom w:val="single" w:sz="4" w:space="0" w:color="000000"/>
              <w:right w:val="single" w:sz="4" w:space="0" w:color="000000"/>
            </w:tcBorders>
            <w:vAlign w:val="center"/>
          </w:tcPr>
          <w:p w14:paraId="07520893" w14:textId="77777777" w:rsidR="004D28D9" w:rsidRPr="00E46E4D" w:rsidRDefault="004D28D9" w:rsidP="0061317E">
            <w:pPr>
              <w:bidi w:val="0"/>
              <w:spacing w:line="259" w:lineRule="auto"/>
              <w:ind w:right="229"/>
              <w:jc w:val="center"/>
              <w:rPr>
                <w:rFonts w:ascii="Simplified Arabic" w:eastAsia="Arial" w:hAnsi="Simplified Arabic" w:cs="Simplified Arabic"/>
                <w:color w:val="000000"/>
                <w:sz w:val="28"/>
                <w:szCs w:val="28"/>
                <w:rtl/>
              </w:rPr>
            </w:pPr>
          </w:p>
          <w:p w14:paraId="711FA772" w14:textId="77777777" w:rsidR="004D28D9" w:rsidRPr="00E46E4D" w:rsidRDefault="002831B9" w:rsidP="0061317E">
            <w:pPr>
              <w:bidi w:val="0"/>
              <w:spacing w:line="259" w:lineRule="auto"/>
              <w:ind w:right="229"/>
              <w:jc w:val="center"/>
              <w:rPr>
                <w:rFonts w:ascii="Simplified Arabic" w:eastAsia="Arial" w:hAnsi="Simplified Arabic" w:cs="Simplified Arabic"/>
                <w:color w:val="000000"/>
                <w:sz w:val="28"/>
                <w:szCs w:val="28"/>
                <w:lang w:val="en-GB"/>
              </w:rPr>
            </w:pPr>
            <w:r w:rsidRPr="00E46E4D">
              <w:rPr>
                <w:rFonts w:ascii="Simplified Arabic" w:eastAsia="Arial" w:hAnsi="Simplified Arabic" w:cs="Simplified Arabic" w:hint="cs"/>
                <w:color w:val="000000"/>
                <w:sz w:val="28"/>
                <w:szCs w:val="28"/>
                <w:lang w:val="en-GB"/>
              </w:rPr>
              <w:t>1</w:t>
            </w:r>
          </w:p>
        </w:tc>
        <w:tc>
          <w:tcPr>
            <w:tcW w:w="6520" w:type="dxa"/>
            <w:tcBorders>
              <w:top w:val="single" w:sz="4" w:space="0" w:color="000000"/>
              <w:left w:val="single" w:sz="4" w:space="0" w:color="000000"/>
              <w:bottom w:val="single" w:sz="4" w:space="0" w:color="000000"/>
              <w:right w:val="single" w:sz="4" w:space="0" w:color="000000"/>
            </w:tcBorders>
            <w:vAlign w:val="center"/>
          </w:tcPr>
          <w:p w14:paraId="3491C7F1" w14:textId="029A032A" w:rsidR="00B11A67" w:rsidRPr="00E46E4D" w:rsidRDefault="002831B9" w:rsidP="00EC49C5">
            <w:pPr>
              <w:spacing w:line="259" w:lineRule="auto"/>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 xml:space="preserve">تصميم </w:t>
            </w:r>
            <w:r w:rsidR="00B01C24" w:rsidRPr="00E46E4D">
              <w:rPr>
                <w:rFonts w:ascii="Simplified Arabic" w:eastAsia="Arial" w:hAnsi="Simplified Arabic" w:cs="Simplified Arabic" w:hint="cs"/>
                <w:color w:val="000000"/>
                <w:sz w:val="28"/>
                <w:szCs w:val="28"/>
                <w:rtl/>
              </w:rPr>
              <w:t>الدراسة -</w:t>
            </w:r>
            <w:r w:rsidR="00EC49C5" w:rsidRPr="00E46E4D">
              <w:rPr>
                <w:rFonts w:ascii="Simplified Arabic" w:eastAsia="Arial" w:hAnsi="Simplified Arabic" w:cs="Simplified Arabic" w:hint="cs"/>
                <w:color w:val="000000"/>
                <w:sz w:val="28"/>
                <w:szCs w:val="28"/>
                <w:rtl/>
              </w:rPr>
              <w:t xml:space="preserve"> </w:t>
            </w:r>
            <w:r w:rsidR="00B11A67" w:rsidRPr="00E46E4D">
              <w:rPr>
                <w:rFonts w:ascii="Simplified Arabic" w:eastAsia="Arial" w:hAnsi="Simplified Arabic" w:cs="Simplified Arabic" w:hint="cs"/>
                <w:color w:val="000000"/>
                <w:sz w:val="28"/>
                <w:szCs w:val="28"/>
                <w:rtl/>
              </w:rPr>
              <w:t xml:space="preserve">الباحث، 2025 </w:t>
            </w:r>
          </w:p>
        </w:tc>
        <w:tc>
          <w:tcPr>
            <w:tcW w:w="1383" w:type="dxa"/>
            <w:tcBorders>
              <w:top w:val="single" w:sz="4" w:space="0" w:color="000000"/>
              <w:left w:val="single" w:sz="4" w:space="0" w:color="000000"/>
              <w:bottom w:val="single" w:sz="4" w:space="0" w:color="000000"/>
              <w:right w:val="single" w:sz="4" w:space="0" w:color="000000"/>
            </w:tcBorders>
            <w:vAlign w:val="center"/>
          </w:tcPr>
          <w:p w14:paraId="57B02E3C" w14:textId="1B8CF556" w:rsidR="00320CE9" w:rsidRPr="00E46E4D" w:rsidRDefault="00320CE9" w:rsidP="00320CE9">
            <w:pPr>
              <w:bidi w:val="0"/>
              <w:spacing w:line="259" w:lineRule="auto"/>
              <w:ind w:right="243"/>
              <w:jc w:val="center"/>
              <w:rPr>
                <w:rFonts w:ascii="Simplified Arabic" w:eastAsia="Arial" w:hAnsi="Simplified Arabic" w:cs="Simplified Arabic"/>
                <w:color w:val="000000"/>
                <w:sz w:val="28"/>
                <w:szCs w:val="28"/>
                <w:lang w:val="en-GB"/>
              </w:rPr>
            </w:pPr>
            <w:r w:rsidRPr="00E46E4D">
              <w:rPr>
                <w:rFonts w:ascii="Simplified Arabic" w:eastAsia="Arial" w:hAnsi="Simplified Arabic" w:cs="Simplified Arabic" w:hint="cs"/>
                <w:color w:val="000000"/>
                <w:sz w:val="28"/>
                <w:szCs w:val="28"/>
              </w:rPr>
              <w:t>23</w:t>
            </w:r>
          </w:p>
        </w:tc>
      </w:tr>
      <w:tr w:rsidR="004D28D9" w:rsidRPr="00E46E4D" w14:paraId="49B61792" w14:textId="77777777" w:rsidTr="00853F27">
        <w:trPr>
          <w:trHeight w:val="442"/>
        </w:trPr>
        <w:tc>
          <w:tcPr>
            <w:tcW w:w="972" w:type="dxa"/>
            <w:tcBorders>
              <w:top w:val="single" w:sz="4" w:space="0" w:color="000000"/>
              <w:left w:val="single" w:sz="4" w:space="0" w:color="000000"/>
              <w:bottom w:val="single" w:sz="4" w:space="0" w:color="000000"/>
              <w:right w:val="single" w:sz="4" w:space="0" w:color="000000"/>
            </w:tcBorders>
            <w:vAlign w:val="center"/>
          </w:tcPr>
          <w:p w14:paraId="6CDB3CCC" w14:textId="77777777" w:rsidR="004D28D9" w:rsidRPr="00E46E4D" w:rsidRDefault="002831B9" w:rsidP="0061317E">
            <w:pPr>
              <w:bidi w:val="0"/>
              <w:ind w:right="229"/>
              <w:jc w:val="center"/>
              <w:rPr>
                <w:rFonts w:ascii="Simplified Arabic" w:eastAsia="Arial" w:hAnsi="Simplified Arabic" w:cs="Simplified Arabic"/>
                <w:color w:val="000000"/>
                <w:sz w:val="28"/>
                <w:szCs w:val="28"/>
                <w:rtl/>
                <w:lang w:val="en-GB"/>
              </w:rPr>
            </w:pPr>
            <w:r w:rsidRPr="00E46E4D">
              <w:rPr>
                <w:rFonts w:ascii="Simplified Arabic" w:eastAsia="Arial" w:hAnsi="Simplified Arabic" w:cs="Simplified Arabic"/>
                <w:color w:val="000000"/>
                <w:sz w:val="28"/>
                <w:szCs w:val="28"/>
                <w:lang w:val="en-GB"/>
              </w:rPr>
              <w:t>2</w:t>
            </w:r>
          </w:p>
        </w:tc>
        <w:tc>
          <w:tcPr>
            <w:tcW w:w="6520" w:type="dxa"/>
            <w:tcBorders>
              <w:top w:val="single" w:sz="4" w:space="0" w:color="000000"/>
              <w:left w:val="single" w:sz="4" w:space="0" w:color="000000"/>
              <w:bottom w:val="single" w:sz="4" w:space="0" w:color="000000"/>
              <w:right w:val="single" w:sz="4" w:space="0" w:color="000000"/>
            </w:tcBorders>
            <w:vAlign w:val="center"/>
          </w:tcPr>
          <w:p w14:paraId="096E7028" w14:textId="06282954" w:rsidR="00443CCF" w:rsidRPr="00E46E4D" w:rsidRDefault="002831B9" w:rsidP="00EC49C5">
            <w:pPr>
              <w:spacing w:after="135"/>
              <w:ind w:right="320"/>
              <w:jc w:val="center"/>
              <w:rPr>
                <w:rFonts w:ascii="Simplified Arabic" w:eastAsia="Times New Roman" w:hAnsi="Simplified Arabic" w:cs="Simplified Arabic"/>
                <w:color w:val="000000"/>
                <w:sz w:val="28"/>
                <w:szCs w:val="28"/>
                <w:rtl/>
              </w:rPr>
            </w:pPr>
            <w:r w:rsidRPr="00E46E4D">
              <w:rPr>
                <w:rFonts w:ascii="Simplified Arabic" w:eastAsia="Times New Roman" w:hAnsi="Simplified Arabic" w:cs="Simplified Arabic" w:hint="cs"/>
                <w:color w:val="000000"/>
                <w:sz w:val="28"/>
                <w:szCs w:val="28"/>
                <w:rtl/>
              </w:rPr>
              <w:t>البيانات الشخصية</w:t>
            </w:r>
            <w:r w:rsidR="00443CCF" w:rsidRPr="00E46E4D">
              <w:rPr>
                <w:rFonts w:ascii="Simplified Arabic" w:eastAsia="Times New Roman" w:hAnsi="Simplified Arabic" w:cs="Simplified Arabic" w:hint="cs"/>
                <w:color w:val="000000"/>
                <w:sz w:val="28"/>
                <w:szCs w:val="28"/>
                <w:rtl/>
              </w:rPr>
              <w:t xml:space="preserve"> </w:t>
            </w:r>
            <w:r w:rsidRPr="00E46E4D">
              <w:rPr>
                <w:rFonts w:ascii="Simplified Arabic" w:eastAsia="Times New Roman" w:hAnsi="Simplified Arabic" w:cs="Simplified Arabic" w:hint="cs"/>
                <w:color w:val="000000"/>
                <w:sz w:val="28"/>
                <w:szCs w:val="28"/>
                <w:rtl/>
              </w:rPr>
              <w:t>(الجنس)</w:t>
            </w:r>
            <w:r w:rsidR="00EC49C5" w:rsidRPr="00E46E4D">
              <w:rPr>
                <w:rFonts w:ascii="Simplified Arabic" w:eastAsia="Times New Roman" w:hAnsi="Simplified Arabic" w:cs="Simplified Arabic" w:hint="cs"/>
                <w:color w:val="000000"/>
                <w:sz w:val="28"/>
                <w:szCs w:val="28"/>
                <w:rtl/>
              </w:rPr>
              <w:t xml:space="preserve"> - </w:t>
            </w:r>
            <w:r w:rsidR="00443CCF" w:rsidRPr="00E46E4D">
              <w:rPr>
                <w:rFonts w:ascii="Simplified Arabic" w:eastAsia="Times New Roman" w:hAnsi="Simplified Arabic" w:cs="Simplified Arabic" w:hint="cs"/>
                <w:color w:val="000000"/>
                <w:sz w:val="28"/>
                <w:szCs w:val="28"/>
                <w:rtl/>
              </w:rPr>
              <w:t xml:space="preserve">الباحث، 2025 </w:t>
            </w:r>
          </w:p>
        </w:tc>
        <w:tc>
          <w:tcPr>
            <w:tcW w:w="1383" w:type="dxa"/>
            <w:tcBorders>
              <w:top w:val="single" w:sz="4" w:space="0" w:color="000000"/>
              <w:left w:val="single" w:sz="4" w:space="0" w:color="000000"/>
              <w:bottom w:val="single" w:sz="4" w:space="0" w:color="000000"/>
              <w:right w:val="single" w:sz="4" w:space="0" w:color="000000"/>
            </w:tcBorders>
            <w:vAlign w:val="center"/>
          </w:tcPr>
          <w:p w14:paraId="3967445B" w14:textId="7D9FE888" w:rsidR="004D28D9" w:rsidRPr="00E46E4D" w:rsidRDefault="00320CE9" w:rsidP="0061317E">
            <w:pPr>
              <w:bidi w:val="0"/>
              <w:ind w:right="243"/>
              <w:jc w:val="center"/>
              <w:rPr>
                <w:rFonts w:ascii="Simplified Arabic" w:eastAsia="Arial" w:hAnsi="Simplified Arabic" w:cs="Simplified Arabic"/>
                <w:color w:val="000000"/>
                <w:sz w:val="28"/>
                <w:szCs w:val="28"/>
                <w:lang w:val="en-GB"/>
              </w:rPr>
            </w:pPr>
            <w:r w:rsidRPr="00E46E4D">
              <w:rPr>
                <w:rFonts w:ascii="Simplified Arabic" w:eastAsia="Arial" w:hAnsi="Simplified Arabic" w:cs="Simplified Arabic" w:hint="cs"/>
                <w:color w:val="000000"/>
                <w:sz w:val="28"/>
                <w:szCs w:val="28"/>
                <w:lang w:val="en-GB"/>
              </w:rPr>
              <w:t>33</w:t>
            </w:r>
          </w:p>
        </w:tc>
      </w:tr>
      <w:tr w:rsidR="004D28D9" w:rsidRPr="00E46E4D" w14:paraId="723FCB8E" w14:textId="77777777" w:rsidTr="00853F27">
        <w:trPr>
          <w:trHeight w:val="442"/>
        </w:trPr>
        <w:tc>
          <w:tcPr>
            <w:tcW w:w="972" w:type="dxa"/>
            <w:tcBorders>
              <w:top w:val="single" w:sz="4" w:space="0" w:color="000000"/>
              <w:left w:val="single" w:sz="4" w:space="0" w:color="000000"/>
              <w:bottom w:val="single" w:sz="4" w:space="0" w:color="000000"/>
              <w:right w:val="single" w:sz="4" w:space="0" w:color="000000"/>
            </w:tcBorders>
            <w:vAlign w:val="center"/>
          </w:tcPr>
          <w:p w14:paraId="69B324F0" w14:textId="77777777" w:rsidR="004D28D9" w:rsidRPr="00E46E4D" w:rsidRDefault="002831B9" w:rsidP="0061317E">
            <w:pPr>
              <w:bidi w:val="0"/>
              <w:ind w:right="229"/>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color w:val="000000"/>
                <w:sz w:val="28"/>
                <w:szCs w:val="28"/>
              </w:rPr>
              <w:t>3</w:t>
            </w:r>
          </w:p>
        </w:tc>
        <w:tc>
          <w:tcPr>
            <w:tcW w:w="6520" w:type="dxa"/>
            <w:tcBorders>
              <w:top w:val="single" w:sz="4" w:space="0" w:color="000000"/>
              <w:left w:val="single" w:sz="4" w:space="0" w:color="000000"/>
              <w:bottom w:val="single" w:sz="4" w:space="0" w:color="000000"/>
              <w:right w:val="single" w:sz="4" w:space="0" w:color="000000"/>
            </w:tcBorders>
            <w:vAlign w:val="center"/>
          </w:tcPr>
          <w:p w14:paraId="57BFFB8E" w14:textId="27682DFA" w:rsidR="00443CCF" w:rsidRPr="00E46E4D" w:rsidRDefault="002831B9" w:rsidP="00EC49C5">
            <w:pPr>
              <w:spacing w:after="135"/>
              <w:ind w:right="320"/>
              <w:jc w:val="center"/>
              <w:rPr>
                <w:rFonts w:ascii="Simplified Arabic" w:eastAsia="Times New Roman" w:hAnsi="Simplified Arabic" w:cs="Simplified Arabic"/>
                <w:color w:val="000000"/>
                <w:sz w:val="28"/>
                <w:szCs w:val="28"/>
              </w:rPr>
            </w:pPr>
            <w:r w:rsidRPr="00E46E4D">
              <w:rPr>
                <w:rFonts w:ascii="Simplified Arabic" w:eastAsia="Times New Roman" w:hAnsi="Simplified Arabic" w:cs="Simplified Arabic" w:hint="cs"/>
                <w:color w:val="000000"/>
                <w:sz w:val="28"/>
                <w:szCs w:val="28"/>
                <w:rtl/>
              </w:rPr>
              <w:t>البيانات الشخصية</w:t>
            </w:r>
            <w:r w:rsidR="00443CCF" w:rsidRPr="00E46E4D">
              <w:rPr>
                <w:rFonts w:ascii="Simplified Arabic" w:eastAsia="Times New Roman" w:hAnsi="Simplified Arabic" w:cs="Simplified Arabic" w:hint="cs"/>
                <w:color w:val="000000"/>
                <w:sz w:val="28"/>
                <w:szCs w:val="28"/>
                <w:rtl/>
              </w:rPr>
              <w:t xml:space="preserve"> (الخبرة)</w:t>
            </w:r>
            <w:r w:rsidR="00EC49C5" w:rsidRPr="00E46E4D">
              <w:rPr>
                <w:rFonts w:ascii="Simplified Arabic" w:eastAsia="Times New Roman" w:hAnsi="Simplified Arabic" w:cs="Simplified Arabic" w:hint="cs"/>
                <w:color w:val="000000"/>
                <w:sz w:val="28"/>
                <w:szCs w:val="28"/>
                <w:rtl/>
              </w:rPr>
              <w:t xml:space="preserve"> </w:t>
            </w:r>
            <w:r w:rsidR="00853F27" w:rsidRPr="00E46E4D">
              <w:rPr>
                <w:rFonts w:ascii="Simplified Arabic" w:eastAsia="Times New Roman" w:hAnsi="Simplified Arabic" w:cs="Simplified Arabic" w:hint="cs"/>
                <w:color w:val="000000"/>
                <w:sz w:val="28"/>
                <w:szCs w:val="28"/>
                <w:rtl/>
              </w:rPr>
              <w:t xml:space="preserve">- </w:t>
            </w:r>
            <w:r w:rsidR="00443CCF" w:rsidRPr="00E46E4D">
              <w:rPr>
                <w:rFonts w:ascii="Simplified Arabic" w:eastAsia="Times New Roman" w:hAnsi="Simplified Arabic" w:cs="Simplified Arabic" w:hint="cs"/>
                <w:color w:val="000000"/>
                <w:sz w:val="28"/>
                <w:szCs w:val="28"/>
                <w:rtl/>
              </w:rPr>
              <w:t xml:space="preserve">الباحث، 2025 </w:t>
            </w:r>
          </w:p>
        </w:tc>
        <w:tc>
          <w:tcPr>
            <w:tcW w:w="1383" w:type="dxa"/>
            <w:tcBorders>
              <w:top w:val="single" w:sz="4" w:space="0" w:color="000000"/>
              <w:left w:val="single" w:sz="4" w:space="0" w:color="000000"/>
              <w:bottom w:val="single" w:sz="4" w:space="0" w:color="000000"/>
              <w:right w:val="single" w:sz="4" w:space="0" w:color="000000"/>
            </w:tcBorders>
            <w:vAlign w:val="center"/>
          </w:tcPr>
          <w:p w14:paraId="7B2269BF" w14:textId="3E9CB8A7" w:rsidR="004D28D9" w:rsidRPr="00E46E4D" w:rsidRDefault="00320CE9" w:rsidP="0061317E">
            <w:pPr>
              <w:bidi w:val="0"/>
              <w:ind w:right="243"/>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Pr>
              <w:t>33</w:t>
            </w:r>
          </w:p>
        </w:tc>
      </w:tr>
      <w:tr w:rsidR="004D28D9" w:rsidRPr="00E46E4D" w14:paraId="3CD8774D" w14:textId="77777777" w:rsidTr="00853F27">
        <w:trPr>
          <w:trHeight w:val="442"/>
        </w:trPr>
        <w:tc>
          <w:tcPr>
            <w:tcW w:w="972" w:type="dxa"/>
            <w:tcBorders>
              <w:top w:val="single" w:sz="4" w:space="0" w:color="000000"/>
              <w:left w:val="single" w:sz="4" w:space="0" w:color="000000"/>
              <w:bottom w:val="single" w:sz="4" w:space="0" w:color="000000"/>
              <w:right w:val="single" w:sz="4" w:space="0" w:color="000000"/>
            </w:tcBorders>
            <w:vAlign w:val="center"/>
          </w:tcPr>
          <w:p w14:paraId="1470FA81" w14:textId="77777777" w:rsidR="004D28D9" w:rsidRPr="00E46E4D" w:rsidRDefault="002831B9" w:rsidP="0061317E">
            <w:pPr>
              <w:bidi w:val="0"/>
              <w:ind w:right="229"/>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color w:val="000000"/>
                <w:sz w:val="28"/>
                <w:szCs w:val="28"/>
              </w:rPr>
              <w:t>4</w:t>
            </w:r>
          </w:p>
        </w:tc>
        <w:tc>
          <w:tcPr>
            <w:tcW w:w="6520" w:type="dxa"/>
            <w:tcBorders>
              <w:top w:val="single" w:sz="4" w:space="0" w:color="000000"/>
              <w:left w:val="single" w:sz="4" w:space="0" w:color="000000"/>
              <w:bottom w:val="single" w:sz="4" w:space="0" w:color="000000"/>
              <w:right w:val="single" w:sz="4" w:space="0" w:color="000000"/>
            </w:tcBorders>
            <w:vAlign w:val="center"/>
          </w:tcPr>
          <w:p w14:paraId="32330D47" w14:textId="26EBE042" w:rsidR="003F66BF" w:rsidRPr="00E46E4D" w:rsidRDefault="002831B9" w:rsidP="00853F27">
            <w:pPr>
              <w:spacing w:after="135"/>
              <w:ind w:right="320"/>
              <w:jc w:val="center"/>
              <w:rPr>
                <w:rFonts w:ascii="Simplified Arabic" w:eastAsia="Times New Roman" w:hAnsi="Simplified Arabic" w:cs="Simplified Arabic"/>
                <w:color w:val="000000"/>
                <w:sz w:val="28"/>
                <w:szCs w:val="28"/>
              </w:rPr>
            </w:pPr>
            <w:r w:rsidRPr="00E46E4D">
              <w:rPr>
                <w:rFonts w:ascii="Simplified Arabic" w:eastAsia="Times New Roman" w:hAnsi="Simplified Arabic" w:cs="Simplified Arabic" w:hint="cs"/>
                <w:color w:val="000000"/>
                <w:sz w:val="28"/>
                <w:szCs w:val="28"/>
                <w:rtl/>
              </w:rPr>
              <w:t>البيانات الشخصية</w:t>
            </w:r>
            <w:r w:rsidR="00443CCF" w:rsidRPr="00E46E4D">
              <w:rPr>
                <w:rFonts w:ascii="Simplified Arabic" w:eastAsia="Times New Roman" w:hAnsi="Simplified Arabic" w:cs="Simplified Arabic" w:hint="cs"/>
                <w:color w:val="000000"/>
                <w:sz w:val="28"/>
                <w:szCs w:val="28"/>
                <w:rtl/>
              </w:rPr>
              <w:t xml:space="preserve"> (المؤهل </w:t>
            </w:r>
            <w:r w:rsidR="003F66BF" w:rsidRPr="00E46E4D">
              <w:rPr>
                <w:rFonts w:ascii="Simplified Arabic" w:eastAsia="Times New Roman" w:hAnsi="Simplified Arabic" w:cs="Simplified Arabic" w:hint="cs"/>
                <w:color w:val="000000"/>
                <w:sz w:val="28"/>
                <w:szCs w:val="28"/>
                <w:rtl/>
              </w:rPr>
              <w:t>الدراسي)</w:t>
            </w:r>
            <w:r w:rsidR="00853F27" w:rsidRPr="00E46E4D">
              <w:rPr>
                <w:rFonts w:ascii="Simplified Arabic" w:eastAsia="Times New Roman" w:hAnsi="Simplified Arabic" w:cs="Simplified Arabic" w:hint="cs"/>
                <w:color w:val="000000"/>
                <w:sz w:val="28"/>
                <w:szCs w:val="28"/>
                <w:rtl/>
              </w:rPr>
              <w:t xml:space="preserve"> - </w:t>
            </w:r>
            <w:r w:rsidR="003F66BF" w:rsidRPr="00E46E4D">
              <w:rPr>
                <w:rFonts w:ascii="Simplified Arabic" w:eastAsia="Times New Roman" w:hAnsi="Simplified Arabic" w:cs="Simplified Arabic" w:hint="cs"/>
                <w:color w:val="000000"/>
                <w:sz w:val="28"/>
                <w:szCs w:val="28"/>
                <w:rtl/>
              </w:rPr>
              <w:t xml:space="preserve">الباحث، 2025 </w:t>
            </w:r>
          </w:p>
        </w:tc>
        <w:tc>
          <w:tcPr>
            <w:tcW w:w="1383" w:type="dxa"/>
            <w:tcBorders>
              <w:top w:val="single" w:sz="4" w:space="0" w:color="000000"/>
              <w:left w:val="single" w:sz="4" w:space="0" w:color="000000"/>
              <w:bottom w:val="single" w:sz="4" w:space="0" w:color="000000"/>
              <w:right w:val="single" w:sz="4" w:space="0" w:color="000000"/>
            </w:tcBorders>
            <w:vAlign w:val="center"/>
          </w:tcPr>
          <w:p w14:paraId="6B91362E" w14:textId="34930D09" w:rsidR="004D28D9" w:rsidRPr="00E46E4D" w:rsidRDefault="00320CE9" w:rsidP="0061317E">
            <w:pPr>
              <w:bidi w:val="0"/>
              <w:ind w:right="243"/>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Pr>
              <w:t>34</w:t>
            </w:r>
          </w:p>
        </w:tc>
      </w:tr>
    </w:tbl>
    <w:p w14:paraId="552C7216" w14:textId="77777777" w:rsidR="002E6FCE" w:rsidRPr="00E46E4D" w:rsidRDefault="002E6FCE">
      <w:pPr>
        <w:rPr>
          <w:rFonts w:ascii="Simplified Arabic" w:hAnsi="Simplified Arabic" w:cs="Simplified Arabic"/>
          <w:b/>
          <w:bCs/>
          <w:sz w:val="36"/>
          <w:szCs w:val="36"/>
          <w:u w:val="single"/>
          <w:rtl/>
        </w:rPr>
      </w:pPr>
    </w:p>
    <w:p w14:paraId="14106A9F" w14:textId="237BAA4F" w:rsidR="002E6FCE" w:rsidRPr="00E46E4D" w:rsidRDefault="00A77884" w:rsidP="00A77884">
      <w:pPr>
        <w:jc w:val="center"/>
        <w:rPr>
          <w:rFonts w:ascii="Simplified Arabic" w:hAnsi="Simplified Arabic" w:cs="Simplified Arabic"/>
          <w:b/>
          <w:bCs/>
          <w:sz w:val="36"/>
          <w:szCs w:val="36"/>
          <w:u w:val="single"/>
          <w:rtl/>
        </w:rPr>
      </w:pPr>
      <w:r w:rsidRPr="00E46E4D">
        <w:rPr>
          <w:rFonts w:ascii="Simplified Arabic" w:hAnsi="Simplified Arabic" w:cs="Simplified Arabic" w:hint="cs"/>
          <w:b/>
          <w:bCs/>
          <w:sz w:val="36"/>
          <w:szCs w:val="36"/>
          <w:u w:val="single"/>
          <w:rtl/>
        </w:rPr>
        <w:t>فهرس الجداول</w:t>
      </w:r>
    </w:p>
    <w:tbl>
      <w:tblPr>
        <w:tblStyle w:val="TableGrid"/>
        <w:tblW w:w="8768" w:type="dxa"/>
        <w:tblInd w:w="16" w:type="dxa"/>
        <w:tblLayout w:type="fixed"/>
        <w:tblCellMar>
          <w:top w:w="66" w:type="dxa"/>
          <w:left w:w="270" w:type="dxa"/>
          <w:bottom w:w="159" w:type="dxa"/>
          <w:right w:w="180" w:type="dxa"/>
        </w:tblCellMar>
        <w:tblLook w:val="04A0" w:firstRow="1" w:lastRow="0" w:firstColumn="1" w:lastColumn="0" w:noHBand="0" w:noVBand="1"/>
      </w:tblPr>
      <w:tblGrid>
        <w:gridCol w:w="1255"/>
        <w:gridCol w:w="6095"/>
        <w:gridCol w:w="1418"/>
      </w:tblGrid>
      <w:tr w:rsidR="004D28D9" w:rsidRPr="00E46E4D" w14:paraId="41155D03" w14:textId="77777777" w:rsidTr="006A3968">
        <w:trPr>
          <w:trHeight w:val="728"/>
        </w:trPr>
        <w:tc>
          <w:tcPr>
            <w:tcW w:w="1255" w:type="dxa"/>
            <w:tcBorders>
              <w:top w:val="single" w:sz="4" w:space="0" w:color="000000"/>
              <w:left w:val="single" w:sz="4" w:space="0" w:color="000000"/>
              <w:bottom w:val="single" w:sz="4" w:space="0" w:color="000000"/>
              <w:right w:val="single" w:sz="4" w:space="0" w:color="000000"/>
            </w:tcBorders>
            <w:shd w:val="clear" w:color="auto" w:fill="DAD4C0"/>
            <w:vAlign w:val="center"/>
          </w:tcPr>
          <w:p w14:paraId="6E6DFB8C" w14:textId="114F149C" w:rsidR="004D28D9" w:rsidRPr="00E46E4D" w:rsidRDefault="002831B9" w:rsidP="00EC49C5">
            <w:pPr>
              <w:ind w:left="71"/>
              <w:jc w:val="center"/>
              <w:rPr>
                <w:rFonts w:ascii="Simplified Arabic" w:eastAsia="Arial" w:hAnsi="Simplified Arabic" w:cs="Simplified Arabic"/>
                <w:b/>
                <w:bCs/>
                <w:color w:val="000000"/>
                <w:sz w:val="32"/>
                <w:szCs w:val="32"/>
              </w:rPr>
            </w:pPr>
            <w:r w:rsidRPr="00E46E4D">
              <w:rPr>
                <w:rFonts w:ascii="Simplified Arabic" w:eastAsia="Arial" w:hAnsi="Simplified Arabic" w:cs="Simplified Arabic" w:hint="cs"/>
                <w:b/>
                <w:bCs/>
                <w:color w:val="000000"/>
                <w:sz w:val="32"/>
                <w:szCs w:val="32"/>
                <w:rtl/>
              </w:rPr>
              <w:t xml:space="preserve">رقم </w:t>
            </w:r>
            <w:r w:rsidR="00A77884" w:rsidRPr="00E46E4D">
              <w:rPr>
                <w:rFonts w:ascii="Simplified Arabic" w:eastAsia="Arial" w:hAnsi="Simplified Arabic" w:cs="Simplified Arabic" w:hint="cs"/>
                <w:b/>
                <w:bCs/>
                <w:color w:val="000000"/>
                <w:sz w:val="32"/>
                <w:szCs w:val="32"/>
                <w:rtl/>
              </w:rPr>
              <w:t>الجدول</w:t>
            </w:r>
          </w:p>
        </w:tc>
        <w:tc>
          <w:tcPr>
            <w:tcW w:w="6095" w:type="dxa"/>
            <w:tcBorders>
              <w:top w:val="single" w:sz="4" w:space="0" w:color="000000"/>
              <w:left w:val="single" w:sz="4" w:space="0" w:color="000000"/>
              <w:bottom w:val="single" w:sz="4" w:space="0" w:color="000000"/>
              <w:right w:val="single" w:sz="4" w:space="0" w:color="000000"/>
            </w:tcBorders>
            <w:shd w:val="clear" w:color="auto" w:fill="DAD4C0"/>
            <w:vAlign w:val="center"/>
          </w:tcPr>
          <w:p w14:paraId="0C580ABF" w14:textId="2EEB9E19" w:rsidR="004D28D9" w:rsidRPr="00E46E4D" w:rsidRDefault="002831B9" w:rsidP="00EC49C5">
            <w:pPr>
              <w:ind w:left="74"/>
              <w:jc w:val="center"/>
              <w:rPr>
                <w:rFonts w:ascii="Simplified Arabic" w:eastAsia="Arial" w:hAnsi="Simplified Arabic" w:cs="Simplified Arabic"/>
                <w:b/>
                <w:bCs/>
                <w:color w:val="000000"/>
                <w:sz w:val="32"/>
                <w:szCs w:val="32"/>
              </w:rPr>
            </w:pPr>
            <w:r w:rsidRPr="00E46E4D">
              <w:rPr>
                <w:rFonts w:ascii="Simplified Arabic" w:eastAsia="Arial" w:hAnsi="Simplified Arabic" w:cs="Simplified Arabic" w:hint="cs"/>
                <w:b/>
                <w:bCs/>
                <w:color w:val="000000"/>
                <w:sz w:val="32"/>
                <w:szCs w:val="32"/>
                <w:rtl/>
              </w:rPr>
              <w:t xml:space="preserve">عنوان </w:t>
            </w:r>
            <w:r w:rsidR="00A77884" w:rsidRPr="00E46E4D">
              <w:rPr>
                <w:rFonts w:ascii="Simplified Arabic" w:eastAsia="Arial" w:hAnsi="Simplified Arabic" w:cs="Simplified Arabic" w:hint="cs"/>
                <w:b/>
                <w:bCs/>
                <w:color w:val="000000"/>
                <w:sz w:val="32"/>
                <w:szCs w:val="32"/>
                <w:rtl/>
              </w:rPr>
              <w:t>الجدول</w:t>
            </w:r>
          </w:p>
        </w:tc>
        <w:tc>
          <w:tcPr>
            <w:tcW w:w="1418" w:type="dxa"/>
            <w:tcBorders>
              <w:top w:val="single" w:sz="4" w:space="0" w:color="000000"/>
              <w:left w:val="single" w:sz="4" w:space="0" w:color="000000"/>
              <w:bottom w:val="single" w:sz="4" w:space="0" w:color="000000"/>
              <w:right w:val="single" w:sz="4" w:space="0" w:color="000000"/>
            </w:tcBorders>
            <w:shd w:val="clear" w:color="auto" w:fill="DAD4C0"/>
            <w:vAlign w:val="center"/>
          </w:tcPr>
          <w:p w14:paraId="28A0EF9F" w14:textId="5EB6399B" w:rsidR="004D28D9" w:rsidRPr="00E46E4D" w:rsidRDefault="002831B9" w:rsidP="00EC49C5">
            <w:pPr>
              <w:ind w:left="78"/>
              <w:jc w:val="center"/>
              <w:rPr>
                <w:rFonts w:ascii="Simplified Arabic" w:eastAsia="Arial" w:hAnsi="Simplified Arabic" w:cs="Simplified Arabic"/>
                <w:b/>
                <w:bCs/>
                <w:color w:val="000000"/>
                <w:sz w:val="32"/>
                <w:szCs w:val="32"/>
              </w:rPr>
            </w:pPr>
            <w:r w:rsidRPr="00E46E4D">
              <w:rPr>
                <w:rFonts w:ascii="Simplified Arabic" w:eastAsia="Arial" w:hAnsi="Simplified Arabic" w:cs="Simplified Arabic" w:hint="cs"/>
                <w:b/>
                <w:bCs/>
                <w:color w:val="000000"/>
                <w:sz w:val="32"/>
                <w:szCs w:val="32"/>
                <w:rtl/>
              </w:rPr>
              <w:t>رقم الصفحة</w:t>
            </w:r>
          </w:p>
        </w:tc>
      </w:tr>
      <w:tr w:rsidR="004D28D9" w:rsidRPr="00E46E4D" w14:paraId="6EC7346C" w14:textId="77777777" w:rsidTr="006A3968">
        <w:trPr>
          <w:trHeight w:val="998"/>
        </w:trPr>
        <w:tc>
          <w:tcPr>
            <w:tcW w:w="1255" w:type="dxa"/>
            <w:tcBorders>
              <w:top w:val="single" w:sz="4" w:space="0" w:color="000000"/>
              <w:left w:val="single" w:sz="4" w:space="0" w:color="000000"/>
              <w:bottom w:val="single" w:sz="4" w:space="0" w:color="000000"/>
              <w:right w:val="single" w:sz="4" w:space="0" w:color="000000"/>
            </w:tcBorders>
            <w:vAlign w:val="center"/>
          </w:tcPr>
          <w:p w14:paraId="00663E4C" w14:textId="77777777" w:rsidR="004D28D9" w:rsidRPr="00E46E4D" w:rsidRDefault="002831B9" w:rsidP="00EC49C5">
            <w:pPr>
              <w:bidi w:val="0"/>
              <w:ind w:right="229"/>
              <w:jc w:val="center"/>
              <w:rPr>
                <w:rFonts w:ascii="Simplified Arabic" w:eastAsia="Arial" w:hAnsi="Simplified Arabic" w:cs="Simplified Arabic"/>
                <w:color w:val="000000"/>
                <w:sz w:val="28"/>
                <w:szCs w:val="28"/>
                <w:lang w:val="en-GB"/>
              </w:rPr>
            </w:pPr>
            <w:r w:rsidRPr="00E46E4D">
              <w:rPr>
                <w:rFonts w:ascii="Simplified Arabic" w:eastAsia="Arial" w:hAnsi="Simplified Arabic" w:cs="Simplified Arabic" w:hint="cs"/>
                <w:color w:val="000000"/>
                <w:sz w:val="28"/>
                <w:szCs w:val="28"/>
                <w:lang w:val="en-GB"/>
              </w:rPr>
              <w:t>1</w:t>
            </w:r>
          </w:p>
        </w:tc>
        <w:tc>
          <w:tcPr>
            <w:tcW w:w="6095" w:type="dxa"/>
            <w:tcBorders>
              <w:top w:val="single" w:sz="4" w:space="0" w:color="000000"/>
              <w:left w:val="single" w:sz="4" w:space="0" w:color="000000"/>
              <w:bottom w:val="single" w:sz="4" w:space="0" w:color="000000"/>
              <w:right w:val="single" w:sz="4" w:space="0" w:color="000000"/>
            </w:tcBorders>
            <w:vAlign w:val="center"/>
          </w:tcPr>
          <w:p w14:paraId="27EB3C3B" w14:textId="5871B47E" w:rsidR="004D28D9" w:rsidRPr="00E46E4D" w:rsidRDefault="002831B9" w:rsidP="00EC49C5">
            <w:pPr>
              <w:bidi w:val="0"/>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خصائص عينة الدراسة</w:t>
            </w:r>
            <w:r w:rsidR="003F66BF" w:rsidRPr="00E46E4D">
              <w:rPr>
                <w:rFonts w:ascii="Simplified Arabic" w:eastAsia="Arial" w:hAnsi="Simplified Arabic" w:cs="Simplified Arabic" w:hint="cs"/>
                <w:color w:val="000000"/>
                <w:sz w:val="28"/>
                <w:szCs w:val="28"/>
                <w:rtl/>
              </w:rPr>
              <w:t xml:space="preserve"> </w:t>
            </w:r>
            <w:r w:rsidR="003F66BF" w:rsidRPr="00E46E4D">
              <w:rPr>
                <w:rFonts w:ascii="Simplified Arabic" w:eastAsia="Arial" w:hAnsi="Simplified Arabic" w:cs="Simplified Arabic"/>
                <w:color w:val="000000"/>
                <w:sz w:val="28"/>
                <w:szCs w:val="28"/>
                <w:rtl/>
              </w:rPr>
              <w:t>–</w:t>
            </w:r>
            <w:r w:rsidR="003F66BF" w:rsidRPr="00E46E4D">
              <w:rPr>
                <w:rFonts w:ascii="Simplified Arabic" w:eastAsia="Arial" w:hAnsi="Simplified Arabic" w:cs="Simplified Arabic" w:hint="cs"/>
                <w:color w:val="000000"/>
                <w:sz w:val="28"/>
                <w:szCs w:val="28"/>
                <w:rtl/>
              </w:rPr>
              <w:t xml:space="preserve"> الباحث، 2025</w:t>
            </w:r>
          </w:p>
        </w:tc>
        <w:tc>
          <w:tcPr>
            <w:tcW w:w="1418" w:type="dxa"/>
            <w:tcBorders>
              <w:top w:val="single" w:sz="4" w:space="0" w:color="000000"/>
              <w:left w:val="single" w:sz="4" w:space="0" w:color="000000"/>
              <w:bottom w:val="single" w:sz="4" w:space="0" w:color="000000"/>
              <w:right w:val="single" w:sz="4" w:space="0" w:color="000000"/>
            </w:tcBorders>
            <w:vAlign w:val="center"/>
          </w:tcPr>
          <w:p w14:paraId="06726CDE" w14:textId="3E55F078" w:rsidR="004D28D9" w:rsidRPr="00E46E4D" w:rsidRDefault="001162C4" w:rsidP="00EC49C5">
            <w:pPr>
              <w:bidi w:val="0"/>
              <w:ind w:right="243"/>
              <w:jc w:val="center"/>
              <w:rPr>
                <w:rFonts w:ascii="Simplified Arabic" w:eastAsia="Arial" w:hAnsi="Simplified Arabic" w:cs="Simplified Arabic" w:hint="cs"/>
                <w:color w:val="000000"/>
                <w:sz w:val="28"/>
                <w:szCs w:val="28"/>
                <w:lang w:val="en-GB"/>
              </w:rPr>
            </w:pPr>
            <w:r w:rsidRPr="00E46E4D">
              <w:rPr>
                <w:rFonts w:ascii="Simplified Arabic" w:eastAsia="Arial" w:hAnsi="Simplified Arabic" w:cs="Simplified Arabic" w:hint="cs"/>
                <w:color w:val="000000"/>
                <w:sz w:val="28"/>
                <w:szCs w:val="28"/>
                <w:lang w:val="en-GB"/>
              </w:rPr>
              <w:t>32</w:t>
            </w:r>
          </w:p>
        </w:tc>
      </w:tr>
      <w:tr w:rsidR="004D28D9" w:rsidRPr="00E46E4D" w14:paraId="6574FA2B" w14:textId="77777777" w:rsidTr="006A3968">
        <w:trPr>
          <w:trHeight w:val="832"/>
        </w:trPr>
        <w:tc>
          <w:tcPr>
            <w:tcW w:w="1255" w:type="dxa"/>
            <w:tcBorders>
              <w:top w:val="single" w:sz="4" w:space="0" w:color="000000"/>
              <w:left w:val="single" w:sz="4" w:space="0" w:color="000000"/>
              <w:bottom w:val="single" w:sz="4" w:space="0" w:color="000000"/>
              <w:right w:val="single" w:sz="4" w:space="0" w:color="000000"/>
            </w:tcBorders>
            <w:vAlign w:val="center"/>
          </w:tcPr>
          <w:p w14:paraId="6B3300C7" w14:textId="77777777" w:rsidR="004D28D9" w:rsidRPr="00E46E4D" w:rsidRDefault="002831B9" w:rsidP="00EC49C5">
            <w:pPr>
              <w:bidi w:val="0"/>
              <w:ind w:right="229"/>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Pr>
              <w:t>2</w:t>
            </w:r>
          </w:p>
        </w:tc>
        <w:tc>
          <w:tcPr>
            <w:tcW w:w="6095" w:type="dxa"/>
            <w:tcBorders>
              <w:top w:val="single" w:sz="4" w:space="0" w:color="000000"/>
              <w:left w:val="single" w:sz="4" w:space="0" w:color="000000"/>
              <w:bottom w:val="single" w:sz="4" w:space="0" w:color="000000"/>
              <w:right w:val="single" w:sz="4" w:space="0" w:color="000000"/>
            </w:tcBorders>
            <w:vAlign w:val="center"/>
          </w:tcPr>
          <w:p w14:paraId="1EB1C190" w14:textId="1D26326C" w:rsidR="004D28D9" w:rsidRPr="00E46E4D" w:rsidRDefault="002831B9" w:rsidP="00EC49C5">
            <w:pPr>
              <w:ind w:right="634"/>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صدق المقاييس المستخدمة في الدراسة</w:t>
            </w:r>
            <w:r w:rsidR="003F66BF" w:rsidRPr="00E46E4D">
              <w:rPr>
                <w:rFonts w:ascii="Simplified Arabic" w:eastAsia="Arial" w:hAnsi="Simplified Arabic" w:cs="Simplified Arabic" w:hint="cs"/>
                <w:color w:val="000000"/>
                <w:sz w:val="28"/>
                <w:szCs w:val="28"/>
              </w:rPr>
              <w:t xml:space="preserve"> </w:t>
            </w:r>
            <w:r w:rsidR="003F66BF" w:rsidRPr="00E46E4D">
              <w:rPr>
                <w:rFonts w:ascii="Simplified Arabic" w:eastAsia="Arial" w:hAnsi="Simplified Arabic" w:cs="Simplified Arabic"/>
                <w:color w:val="000000"/>
                <w:sz w:val="28"/>
                <w:szCs w:val="28"/>
              </w:rPr>
              <w:t>–</w:t>
            </w:r>
            <w:r w:rsidR="003F66BF" w:rsidRPr="00E46E4D">
              <w:rPr>
                <w:rFonts w:ascii="Simplified Arabic" w:eastAsia="Arial" w:hAnsi="Simplified Arabic" w:cs="Simplified Arabic" w:hint="cs"/>
                <w:color w:val="000000"/>
                <w:sz w:val="28"/>
                <w:szCs w:val="28"/>
              </w:rPr>
              <w:t xml:space="preserve"> </w:t>
            </w:r>
            <w:r w:rsidR="003F66BF" w:rsidRPr="00E46E4D">
              <w:rPr>
                <w:rFonts w:ascii="Simplified Arabic" w:eastAsia="Arial" w:hAnsi="Simplified Arabic" w:cs="Simplified Arabic" w:hint="cs"/>
                <w:color w:val="000000"/>
                <w:sz w:val="28"/>
                <w:szCs w:val="28"/>
                <w:rtl/>
              </w:rPr>
              <w:t>الباحث، 2025</w:t>
            </w:r>
          </w:p>
        </w:tc>
        <w:tc>
          <w:tcPr>
            <w:tcW w:w="1418" w:type="dxa"/>
            <w:tcBorders>
              <w:top w:val="single" w:sz="4" w:space="0" w:color="000000"/>
              <w:left w:val="single" w:sz="4" w:space="0" w:color="000000"/>
              <w:bottom w:val="single" w:sz="4" w:space="0" w:color="000000"/>
              <w:right w:val="single" w:sz="4" w:space="0" w:color="000000"/>
            </w:tcBorders>
            <w:vAlign w:val="center"/>
          </w:tcPr>
          <w:p w14:paraId="245B811D" w14:textId="51B71AB5" w:rsidR="004D28D9" w:rsidRPr="00E46E4D" w:rsidRDefault="001162C4" w:rsidP="00EC49C5">
            <w:pPr>
              <w:bidi w:val="0"/>
              <w:ind w:right="243"/>
              <w:jc w:val="center"/>
              <w:rPr>
                <w:rFonts w:ascii="Simplified Arabic" w:eastAsia="Arial" w:hAnsi="Simplified Arabic" w:cs="Simplified Arabic" w:hint="cs"/>
                <w:color w:val="000000"/>
                <w:sz w:val="28"/>
                <w:szCs w:val="28"/>
              </w:rPr>
            </w:pPr>
            <w:r w:rsidRPr="00E46E4D">
              <w:rPr>
                <w:rFonts w:ascii="Simplified Arabic" w:eastAsia="Arial" w:hAnsi="Simplified Arabic" w:cs="Simplified Arabic" w:hint="cs"/>
                <w:color w:val="000000"/>
                <w:sz w:val="28"/>
                <w:szCs w:val="28"/>
              </w:rPr>
              <w:t>36</w:t>
            </w:r>
          </w:p>
        </w:tc>
      </w:tr>
      <w:tr w:rsidR="004D28D9" w:rsidRPr="00E46E4D" w14:paraId="564766A5" w14:textId="77777777" w:rsidTr="006A3968">
        <w:trPr>
          <w:trHeight w:val="464"/>
        </w:trPr>
        <w:tc>
          <w:tcPr>
            <w:tcW w:w="1255" w:type="dxa"/>
            <w:tcBorders>
              <w:top w:val="single" w:sz="4" w:space="0" w:color="000000"/>
              <w:left w:val="single" w:sz="4" w:space="0" w:color="000000"/>
              <w:bottom w:val="single" w:sz="4" w:space="0" w:color="000000"/>
              <w:right w:val="single" w:sz="4" w:space="0" w:color="000000"/>
            </w:tcBorders>
            <w:vAlign w:val="center"/>
          </w:tcPr>
          <w:p w14:paraId="53AE2C25" w14:textId="77777777" w:rsidR="004D28D9" w:rsidRPr="00E46E4D" w:rsidRDefault="002831B9" w:rsidP="00EC49C5">
            <w:pPr>
              <w:bidi w:val="0"/>
              <w:ind w:right="229"/>
              <w:jc w:val="center"/>
              <w:rPr>
                <w:rFonts w:ascii="Simplified Arabic" w:eastAsia="Arial" w:hAnsi="Simplified Arabic" w:cs="Simplified Arabic"/>
                <w:color w:val="000000"/>
                <w:sz w:val="28"/>
                <w:szCs w:val="28"/>
                <w:lang w:val="en-GB"/>
              </w:rPr>
            </w:pPr>
            <w:r w:rsidRPr="00E46E4D">
              <w:rPr>
                <w:rFonts w:ascii="Simplified Arabic" w:eastAsia="Arial" w:hAnsi="Simplified Arabic" w:cs="Simplified Arabic" w:hint="cs"/>
                <w:color w:val="000000"/>
                <w:sz w:val="28"/>
                <w:szCs w:val="28"/>
                <w:lang w:val="en-GB"/>
              </w:rPr>
              <w:t>3</w:t>
            </w:r>
          </w:p>
        </w:tc>
        <w:tc>
          <w:tcPr>
            <w:tcW w:w="6095" w:type="dxa"/>
            <w:tcBorders>
              <w:top w:val="single" w:sz="4" w:space="0" w:color="000000"/>
              <w:left w:val="single" w:sz="4" w:space="0" w:color="000000"/>
              <w:bottom w:val="single" w:sz="4" w:space="0" w:color="000000"/>
              <w:right w:val="single" w:sz="4" w:space="0" w:color="000000"/>
            </w:tcBorders>
            <w:vAlign w:val="center"/>
          </w:tcPr>
          <w:p w14:paraId="5BE07031" w14:textId="5D691B3F" w:rsidR="004D28D9" w:rsidRPr="00E46E4D" w:rsidRDefault="002831B9" w:rsidP="00EC49C5">
            <w:pPr>
              <w:ind w:right="396"/>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ثبات أداة الدراسة</w:t>
            </w:r>
            <w:r w:rsidR="003F66BF" w:rsidRPr="00E46E4D">
              <w:rPr>
                <w:rFonts w:ascii="Simplified Arabic" w:eastAsia="Arial" w:hAnsi="Simplified Arabic" w:cs="Simplified Arabic" w:hint="cs"/>
                <w:color w:val="000000"/>
                <w:sz w:val="28"/>
                <w:szCs w:val="28"/>
              </w:rPr>
              <w:t xml:space="preserve"> </w:t>
            </w:r>
            <w:r w:rsidR="003F66BF" w:rsidRPr="00E46E4D">
              <w:rPr>
                <w:rFonts w:ascii="Simplified Arabic" w:eastAsia="Arial" w:hAnsi="Simplified Arabic" w:cs="Simplified Arabic"/>
                <w:color w:val="000000"/>
                <w:sz w:val="28"/>
                <w:szCs w:val="28"/>
              </w:rPr>
              <w:t>–</w:t>
            </w:r>
            <w:r w:rsidR="003F66BF" w:rsidRPr="00E46E4D">
              <w:rPr>
                <w:rFonts w:ascii="Simplified Arabic" w:eastAsia="Arial" w:hAnsi="Simplified Arabic" w:cs="Simplified Arabic" w:hint="cs"/>
                <w:color w:val="000000"/>
                <w:sz w:val="28"/>
                <w:szCs w:val="28"/>
              </w:rPr>
              <w:t xml:space="preserve"> </w:t>
            </w:r>
            <w:r w:rsidR="003F66BF" w:rsidRPr="00E46E4D">
              <w:rPr>
                <w:rFonts w:ascii="Simplified Arabic" w:eastAsia="Arial" w:hAnsi="Simplified Arabic" w:cs="Simplified Arabic" w:hint="cs"/>
                <w:color w:val="000000"/>
                <w:sz w:val="28"/>
                <w:szCs w:val="28"/>
                <w:rtl/>
              </w:rPr>
              <w:t>الباحث، 2025</w:t>
            </w:r>
          </w:p>
        </w:tc>
        <w:tc>
          <w:tcPr>
            <w:tcW w:w="1418" w:type="dxa"/>
            <w:tcBorders>
              <w:top w:val="single" w:sz="4" w:space="0" w:color="000000"/>
              <w:left w:val="single" w:sz="4" w:space="0" w:color="000000"/>
              <w:bottom w:val="single" w:sz="4" w:space="0" w:color="000000"/>
              <w:right w:val="single" w:sz="4" w:space="0" w:color="000000"/>
            </w:tcBorders>
            <w:vAlign w:val="center"/>
          </w:tcPr>
          <w:p w14:paraId="4C3CDF18" w14:textId="4A0DED67" w:rsidR="004D28D9" w:rsidRPr="00E46E4D" w:rsidRDefault="00E743F1" w:rsidP="001162C4">
            <w:pPr>
              <w:bidi w:val="0"/>
              <w:ind w:right="243"/>
              <w:rPr>
                <w:rFonts w:ascii="Simplified Arabic" w:eastAsia="Arial" w:hAnsi="Simplified Arabic" w:cs="Simplified Arabic" w:hint="cs"/>
                <w:color w:val="000000"/>
                <w:sz w:val="28"/>
                <w:szCs w:val="28"/>
              </w:rPr>
            </w:pPr>
            <w:r w:rsidRPr="00E46E4D">
              <w:rPr>
                <w:rFonts w:ascii="Simplified Arabic" w:eastAsia="Arial" w:hAnsi="Simplified Arabic" w:cs="Simplified Arabic" w:hint="cs"/>
                <w:color w:val="000000"/>
                <w:sz w:val="28"/>
                <w:szCs w:val="28"/>
              </w:rPr>
              <w:t>38</w:t>
            </w:r>
          </w:p>
        </w:tc>
      </w:tr>
      <w:tr w:rsidR="004D28D9" w:rsidRPr="00E46E4D" w14:paraId="50648770" w14:textId="77777777" w:rsidTr="006A3968">
        <w:trPr>
          <w:trHeight w:val="464"/>
        </w:trPr>
        <w:tc>
          <w:tcPr>
            <w:tcW w:w="1255" w:type="dxa"/>
            <w:tcBorders>
              <w:top w:val="single" w:sz="4" w:space="0" w:color="000000"/>
              <w:left w:val="single" w:sz="4" w:space="0" w:color="000000"/>
              <w:bottom w:val="single" w:sz="4" w:space="0" w:color="000000"/>
              <w:right w:val="single" w:sz="4" w:space="0" w:color="000000"/>
            </w:tcBorders>
            <w:vAlign w:val="center"/>
          </w:tcPr>
          <w:p w14:paraId="61F4E70A" w14:textId="77777777" w:rsidR="004D28D9" w:rsidRPr="00E46E4D" w:rsidRDefault="002831B9" w:rsidP="00EC49C5">
            <w:pPr>
              <w:bidi w:val="0"/>
              <w:ind w:right="229"/>
              <w:jc w:val="center"/>
              <w:rPr>
                <w:rFonts w:ascii="Simplified Arabic" w:eastAsia="Arial" w:hAnsi="Simplified Arabic" w:cs="Simplified Arabic"/>
                <w:color w:val="000000"/>
                <w:sz w:val="28"/>
                <w:szCs w:val="28"/>
                <w:lang w:val="en-GB"/>
              </w:rPr>
            </w:pPr>
            <w:r w:rsidRPr="00E46E4D">
              <w:rPr>
                <w:rFonts w:ascii="Simplified Arabic" w:eastAsia="Arial" w:hAnsi="Simplified Arabic" w:cs="Simplified Arabic" w:hint="cs"/>
                <w:color w:val="000000"/>
                <w:sz w:val="28"/>
                <w:szCs w:val="28"/>
                <w:lang w:val="en-GB"/>
              </w:rPr>
              <w:t>4</w:t>
            </w:r>
          </w:p>
        </w:tc>
        <w:tc>
          <w:tcPr>
            <w:tcW w:w="6095" w:type="dxa"/>
            <w:tcBorders>
              <w:top w:val="single" w:sz="4" w:space="0" w:color="000000"/>
              <w:left w:val="single" w:sz="4" w:space="0" w:color="000000"/>
              <w:bottom w:val="single" w:sz="4" w:space="0" w:color="000000"/>
              <w:right w:val="single" w:sz="4" w:space="0" w:color="000000"/>
            </w:tcBorders>
            <w:vAlign w:val="center"/>
          </w:tcPr>
          <w:p w14:paraId="268CCC03" w14:textId="24471AB4" w:rsidR="004D28D9" w:rsidRPr="00E46E4D" w:rsidRDefault="00A21DDC" w:rsidP="00EC49C5">
            <w:pPr>
              <w:ind w:right="39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خيارات</w:t>
            </w:r>
            <w:r w:rsidR="002831B9" w:rsidRPr="00E46E4D">
              <w:rPr>
                <w:rFonts w:ascii="Simplified Arabic" w:eastAsia="Arial" w:hAnsi="Simplified Arabic" w:cs="Simplified Arabic" w:hint="cs"/>
                <w:color w:val="000000"/>
                <w:sz w:val="28"/>
                <w:szCs w:val="28"/>
                <w:rtl/>
              </w:rPr>
              <w:t xml:space="preserve"> </w:t>
            </w:r>
            <w:r w:rsidR="00C549DE" w:rsidRPr="00E46E4D">
              <w:rPr>
                <w:rFonts w:ascii="Simplified Arabic" w:eastAsia="Arial" w:hAnsi="Simplified Arabic" w:cs="Simplified Arabic" w:hint="cs"/>
                <w:color w:val="000000"/>
                <w:sz w:val="28"/>
                <w:szCs w:val="28"/>
                <w:rtl/>
              </w:rPr>
              <w:t xml:space="preserve">التحليل </w:t>
            </w:r>
            <w:r w:rsidR="002831B9" w:rsidRPr="00E46E4D">
              <w:rPr>
                <w:rFonts w:ascii="Simplified Arabic" w:eastAsia="Arial" w:hAnsi="Simplified Arabic" w:cs="Simplified Arabic" w:hint="cs"/>
                <w:color w:val="000000"/>
                <w:sz w:val="28"/>
                <w:szCs w:val="28"/>
                <w:rtl/>
              </w:rPr>
              <w:t>الوصفي لمتغيرات الدراسة</w:t>
            </w:r>
            <w:r w:rsidR="003F66BF" w:rsidRPr="00E46E4D">
              <w:rPr>
                <w:rFonts w:ascii="Simplified Arabic" w:eastAsia="Arial" w:hAnsi="Simplified Arabic" w:cs="Simplified Arabic" w:hint="cs"/>
                <w:color w:val="000000"/>
                <w:sz w:val="28"/>
                <w:szCs w:val="28"/>
                <w:rtl/>
              </w:rPr>
              <w:t xml:space="preserve"> </w:t>
            </w:r>
            <w:r w:rsidR="003F66BF" w:rsidRPr="00E46E4D">
              <w:rPr>
                <w:rFonts w:ascii="Simplified Arabic" w:eastAsia="Arial" w:hAnsi="Simplified Arabic" w:cs="Simplified Arabic"/>
                <w:color w:val="000000"/>
                <w:sz w:val="28"/>
                <w:szCs w:val="28"/>
                <w:rtl/>
              </w:rPr>
              <w:t>–</w:t>
            </w:r>
            <w:r w:rsidR="003F66BF" w:rsidRPr="00E46E4D">
              <w:rPr>
                <w:rFonts w:ascii="Simplified Arabic" w:eastAsia="Arial" w:hAnsi="Simplified Arabic" w:cs="Simplified Arabic" w:hint="cs"/>
                <w:color w:val="000000"/>
                <w:sz w:val="28"/>
                <w:szCs w:val="28"/>
                <w:rtl/>
              </w:rPr>
              <w:t xml:space="preserve"> الباحث، 2025</w:t>
            </w:r>
          </w:p>
        </w:tc>
        <w:tc>
          <w:tcPr>
            <w:tcW w:w="1418" w:type="dxa"/>
            <w:tcBorders>
              <w:top w:val="single" w:sz="4" w:space="0" w:color="000000"/>
              <w:left w:val="single" w:sz="4" w:space="0" w:color="000000"/>
              <w:bottom w:val="single" w:sz="4" w:space="0" w:color="000000"/>
              <w:right w:val="single" w:sz="4" w:space="0" w:color="000000"/>
            </w:tcBorders>
            <w:vAlign w:val="center"/>
          </w:tcPr>
          <w:p w14:paraId="027B547A" w14:textId="374C253F" w:rsidR="004D28D9" w:rsidRPr="00E46E4D" w:rsidRDefault="00E743F1" w:rsidP="00EC49C5">
            <w:pPr>
              <w:bidi w:val="0"/>
              <w:ind w:right="243"/>
              <w:jc w:val="center"/>
              <w:rPr>
                <w:rFonts w:ascii="Simplified Arabic" w:eastAsia="Arial" w:hAnsi="Simplified Arabic" w:cs="Simplified Arabic" w:hint="cs"/>
                <w:color w:val="000000"/>
                <w:sz w:val="28"/>
                <w:szCs w:val="28"/>
              </w:rPr>
            </w:pPr>
            <w:r w:rsidRPr="00E46E4D">
              <w:rPr>
                <w:rFonts w:ascii="Simplified Arabic" w:eastAsia="Arial" w:hAnsi="Simplified Arabic" w:cs="Simplified Arabic" w:hint="cs"/>
                <w:color w:val="000000"/>
                <w:sz w:val="28"/>
                <w:szCs w:val="28"/>
              </w:rPr>
              <w:t>40</w:t>
            </w:r>
          </w:p>
        </w:tc>
      </w:tr>
      <w:tr w:rsidR="004D28D9" w:rsidRPr="00E46E4D" w14:paraId="0E2DCB72" w14:textId="77777777" w:rsidTr="006A3968">
        <w:trPr>
          <w:trHeight w:val="840"/>
        </w:trPr>
        <w:tc>
          <w:tcPr>
            <w:tcW w:w="1255" w:type="dxa"/>
            <w:tcBorders>
              <w:top w:val="single" w:sz="4" w:space="0" w:color="000000"/>
              <w:left w:val="single" w:sz="4" w:space="0" w:color="000000"/>
              <w:bottom w:val="single" w:sz="4" w:space="0" w:color="000000"/>
              <w:right w:val="single" w:sz="4" w:space="0" w:color="000000"/>
            </w:tcBorders>
            <w:vAlign w:val="center"/>
          </w:tcPr>
          <w:p w14:paraId="3BACB998" w14:textId="77777777" w:rsidR="004D28D9" w:rsidRPr="00E46E4D" w:rsidRDefault="002831B9" w:rsidP="00EC49C5">
            <w:pPr>
              <w:bidi w:val="0"/>
              <w:ind w:right="229"/>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Pr>
              <w:lastRenderedPageBreak/>
              <w:t>5</w:t>
            </w:r>
          </w:p>
        </w:tc>
        <w:tc>
          <w:tcPr>
            <w:tcW w:w="6095" w:type="dxa"/>
            <w:tcBorders>
              <w:top w:val="single" w:sz="4" w:space="0" w:color="000000"/>
              <w:left w:val="single" w:sz="4" w:space="0" w:color="000000"/>
              <w:bottom w:val="single" w:sz="4" w:space="0" w:color="000000"/>
              <w:right w:val="single" w:sz="4" w:space="0" w:color="000000"/>
            </w:tcBorders>
            <w:vAlign w:val="center"/>
          </w:tcPr>
          <w:p w14:paraId="24F98791" w14:textId="56D8248F" w:rsidR="004D28D9" w:rsidRPr="00E46E4D" w:rsidRDefault="00C549DE" w:rsidP="00EC49C5">
            <w:pPr>
              <w:ind w:right="39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 xml:space="preserve">تفسيرات </w:t>
            </w:r>
            <w:r w:rsidR="002831B9" w:rsidRPr="00E46E4D">
              <w:rPr>
                <w:rFonts w:ascii="Simplified Arabic" w:eastAsia="Arial" w:hAnsi="Simplified Arabic" w:cs="Simplified Arabic" w:hint="cs"/>
                <w:color w:val="000000"/>
                <w:sz w:val="28"/>
                <w:szCs w:val="28"/>
                <w:rtl/>
              </w:rPr>
              <w:t>التحليل الوصفي لمتغيرات الدراسة</w:t>
            </w:r>
            <w:r w:rsidR="003F66BF" w:rsidRPr="00E46E4D">
              <w:rPr>
                <w:rFonts w:ascii="Simplified Arabic" w:eastAsia="Arial" w:hAnsi="Simplified Arabic" w:cs="Simplified Arabic" w:hint="cs"/>
                <w:color w:val="000000"/>
                <w:sz w:val="28"/>
                <w:szCs w:val="28"/>
                <w:rtl/>
              </w:rPr>
              <w:t xml:space="preserve"> </w:t>
            </w:r>
            <w:r w:rsidR="003F66BF" w:rsidRPr="00E46E4D">
              <w:rPr>
                <w:rFonts w:ascii="Simplified Arabic" w:eastAsia="Arial" w:hAnsi="Simplified Arabic" w:cs="Simplified Arabic"/>
                <w:color w:val="000000"/>
                <w:sz w:val="28"/>
                <w:szCs w:val="28"/>
                <w:rtl/>
              </w:rPr>
              <w:t>–</w:t>
            </w:r>
            <w:r w:rsidR="003F66BF" w:rsidRPr="00E46E4D">
              <w:rPr>
                <w:rFonts w:ascii="Simplified Arabic" w:eastAsia="Arial" w:hAnsi="Simplified Arabic" w:cs="Simplified Arabic" w:hint="cs"/>
                <w:color w:val="000000"/>
                <w:sz w:val="28"/>
                <w:szCs w:val="28"/>
                <w:rtl/>
              </w:rPr>
              <w:t xml:space="preserve"> الباحث، 2025</w:t>
            </w:r>
          </w:p>
        </w:tc>
        <w:tc>
          <w:tcPr>
            <w:tcW w:w="1418" w:type="dxa"/>
            <w:tcBorders>
              <w:top w:val="single" w:sz="4" w:space="0" w:color="000000"/>
              <w:left w:val="single" w:sz="4" w:space="0" w:color="000000"/>
              <w:bottom w:val="single" w:sz="4" w:space="0" w:color="000000"/>
              <w:right w:val="single" w:sz="4" w:space="0" w:color="000000"/>
            </w:tcBorders>
            <w:vAlign w:val="center"/>
          </w:tcPr>
          <w:p w14:paraId="13D28465" w14:textId="31722142" w:rsidR="004D28D9" w:rsidRPr="00E46E4D" w:rsidRDefault="00E743F1" w:rsidP="00EC49C5">
            <w:pPr>
              <w:bidi w:val="0"/>
              <w:ind w:right="243"/>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Pr>
              <w:t>40</w:t>
            </w:r>
          </w:p>
        </w:tc>
      </w:tr>
      <w:tr w:rsidR="004D28D9" w:rsidRPr="00E46E4D" w14:paraId="413C2439" w14:textId="77777777" w:rsidTr="006A3968">
        <w:trPr>
          <w:trHeight w:val="606"/>
        </w:trPr>
        <w:tc>
          <w:tcPr>
            <w:tcW w:w="1255" w:type="dxa"/>
            <w:tcBorders>
              <w:top w:val="single" w:sz="4" w:space="0" w:color="000000"/>
              <w:left w:val="single" w:sz="4" w:space="0" w:color="000000"/>
              <w:bottom w:val="single" w:sz="4" w:space="0" w:color="000000"/>
              <w:right w:val="single" w:sz="4" w:space="0" w:color="000000"/>
            </w:tcBorders>
            <w:vAlign w:val="center"/>
          </w:tcPr>
          <w:p w14:paraId="0DE28319" w14:textId="77777777" w:rsidR="004D28D9" w:rsidRPr="00E46E4D" w:rsidRDefault="002831B9" w:rsidP="00EC49C5">
            <w:pPr>
              <w:bidi w:val="0"/>
              <w:ind w:right="229"/>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Pr>
              <w:t>6</w:t>
            </w:r>
          </w:p>
        </w:tc>
        <w:tc>
          <w:tcPr>
            <w:tcW w:w="6095" w:type="dxa"/>
            <w:tcBorders>
              <w:top w:val="single" w:sz="4" w:space="0" w:color="000000"/>
              <w:left w:val="single" w:sz="4" w:space="0" w:color="000000"/>
              <w:bottom w:val="single" w:sz="4" w:space="0" w:color="000000"/>
              <w:right w:val="single" w:sz="4" w:space="0" w:color="000000"/>
            </w:tcBorders>
            <w:vAlign w:val="center"/>
          </w:tcPr>
          <w:p w14:paraId="408619E3" w14:textId="2D4046D4" w:rsidR="004D28D9" w:rsidRPr="00E46E4D" w:rsidRDefault="002831B9" w:rsidP="00EC49C5">
            <w:pPr>
              <w:ind w:right="39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التحليل الوصفي لمتغيرات الدراسة(</w:t>
            </w:r>
            <w:r w:rsidR="00106A7B" w:rsidRPr="00E46E4D">
              <w:rPr>
                <w:rFonts w:ascii="Simplified Arabic" w:eastAsia="Arial" w:hAnsi="Simplified Arabic" w:cs="Simplified Arabic" w:hint="cs"/>
                <w:color w:val="000000"/>
                <w:sz w:val="28"/>
                <w:szCs w:val="28"/>
                <w:rtl/>
              </w:rPr>
              <w:t>2</w:t>
            </w:r>
            <w:r w:rsidRPr="00E46E4D">
              <w:rPr>
                <w:rFonts w:ascii="Simplified Arabic" w:eastAsia="Arial" w:hAnsi="Simplified Arabic" w:cs="Simplified Arabic" w:hint="cs"/>
                <w:color w:val="000000"/>
                <w:sz w:val="28"/>
                <w:szCs w:val="28"/>
                <w:rtl/>
              </w:rPr>
              <w:t>)</w:t>
            </w:r>
            <w:r w:rsidR="003F66BF" w:rsidRPr="00E46E4D">
              <w:rPr>
                <w:rFonts w:ascii="Simplified Arabic" w:eastAsia="Arial" w:hAnsi="Simplified Arabic" w:cs="Simplified Arabic" w:hint="cs"/>
                <w:color w:val="000000"/>
                <w:sz w:val="28"/>
                <w:szCs w:val="28"/>
                <w:rtl/>
              </w:rPr>
              <w:t xml:space="preserve"> </w:t>
            </w:r>
            <w:r w:rsidR="0085598F" w:rsidRPr="00E46E4D">
              <w:rPr>
                <w:rFonts w:ascii="Simplified Arabic" w:eastAsia="Arial" w:hAnsi="Simplified Arabic" w:cs="Simplified Arabic"/>
                <w:color w:val="000000"/>
                <w:sz w:val="28"/>
                <w:szCs w:val="28"/>
                <w:rtl/>
              </w:rPr>
              <w:t>–</w:t>
            </w:r>
            <w:r w:rsidR="0085598F" w:rsidRPr="00E46E4D">
              <w:rPr>
                <w:rFonts w:ascii="Simplified Arabic" w:eastAsia="Arial" w:hAnsi="Simplified Arabic" w:cs="Simplified Arabic" w:hint="cs"/>
                <w:color w:val="000000"/>
                <w:sz w:val="28"/>
                <w:szCs w:val="28"/>
                <w:rtl/>
              </w:rPr>
              <w:t xml:space="preserve"> الباحث، 2025</w:t>
            </w:r>
          </w:p>
        </w:tc>
        <w:tc>
          <w:tcPr>
            <w:tcW w:w="1418" w:type="dxa"/>
            <w:tcBorders>
              <w:top w:val="single" w:sz="4" w:space="0" w:color="000000"/>
              <w:left w:val="single" w:sz="4" w:space="0" w:color="000000"/>
              <w:bottom w:val="single" w:sz="4" w:space="0" w:color="000000"/>
              <w:right w:val="single" w:sz="4" w:space="0" w:color="000000"/>
            </w:tcBorders>
            <w:vAlign w:val="center"/>
          </w:tcPr>
          <w:p w14:paraId="739BF613" w14:textId="59DE61E1" w:rsidR="004D28D9" w:rsidRPr="00E46E4D" w:rsidRDefault="00E743F1" w:rsidP="00EC49C5">
            <w:pPr>
              <w:bidi w:val="0"/>
              <w:ind w:right="243"/>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Pr>
              <w:t>41</w:t>
            </w:r>
          </w:p>
        </w:tc>
      </w:tr>
      <w:tr w:rsidR="004D28D9" w:rsidRPr="00E46E4D" w14:paraId="0BE3C7F3" w14:textId="77777777" w:rsidTr="006A3968">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3B467925" w14:textId="77777777" w:rsidR="004D28D9" w:rsidRPr="00E46E4D" w:rsidRDefault="002831B9" w:rsidP="00EC49C5">
            <w:pPr>
              <w:bidi w:val="0"/>
              <w:ind w:right="229"/>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Pr>
              <w:t>7</w:t>
            </w:r>
          </w:p>
        </w:tc>
        <w:tc>
          <w:tcPr>
            <w:tcW w:w="6095" w:type="dxa"/>
            <w:tcBorders>
              <w:top w:val="single" w:sz="4" w:space="0" w:color="000000"/>
              <w:left w:val="single" w:sz="4" w:space="0" w:color="000000"/>
              <w:bottom w:val="single" w:sz="4" w:space="0" w:color="000000"/>
              <w:right w:val="single" w:sz="4" w:space="0" w:color="000000"/>
            </w:tcBorders>
            <w:vAlign w:val="center"/>
          </w:tcPr>
          <w:p w14:paraId="05CFDDED" w14:textId="4C8C90BF" w:rsidR="004D28D9" w:rsidRPr="00E46E4D" w:rsidRDefault="002831B9" w:rsidP="00EC49C5">
            <w:pPr>
              <w:ind w:right="39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 xml:space="preserve">معاملات </w:t>
            </w:r>
            <w:r w:rsidR="0085598F" w:rsidRPr="00E46E4D">
              <w:rPr>
                <w:rFonts w:ascii="Simplified Arabic" w:eastAsia="Arial" w:hAnsi="Simplified Arabic" w:cs="Simplified Arabic" w:hint="cs"/>
                <w:color w:val="000000"/>
                <w:sz w:val="28"/>
                <w:szCs w:val="28"/>
                <w:rtl/>
              </w:rPr>
              <w:t>الارتباط</w:t>
            </w:r>
            <w:r w:rsidRPr="00E46E4D">
              <w:rPr>
                <w:rFonts w:ascii="Simplified Arabic" w:eastAsia="Arial" w:hAnsi="Simplified Arabic" w:cs="Simplified Arabic" w:hint="cs"/>
                <w:color w:val="000000"/>
                <w:sz w:val="28"/>
                <w:szCs w:val="28"/>
                <w:rtl/>
              </w:rPr>
              <w:t xml:space="preserve"> الخطي</w:t>
            </w:r>
            <w:r w:rsidR="00C549DE" w:rsidRPr="00E46E4D">
              <w:rPr>
                <w:rFonts w:ascii="Simplified Arabic" w:eastAsia="Arial" w:hAnsi="Simplified Arabic" w:cs="Simplified Arabic" w:hint="cs"/>
                <w:color w:val="000000"/>
                <w:sz w:val="28"/>
                <w:szCs w:val="28"/>
                <w:rtl/>
              </w:rPr>
              <w:t xml:space="preserve"> بين (</w:t>
            </w:r>
            <w:r w:rsidR="006B1762" w:rsidRPr="00E46E4D">
              <w:rPr>
                <w:rFonts w:ascii="Simplified Arabic" w:eastAsia="Arial" w:hAnsi="Simplified Arabic" w:cs="Simplified Arabic" w:hint="cs"/>
                <w:color w:val="000000"/>
                <w:sz w:val="28"/>
                <w:szCs w:val="28"/>
                <w:rtl/>
              </w:rPr>
              <w:t xml:space="preserve">الابداع الاداري والأداء الوظيفي </w:t>
            </w:r>
            <w:r w:rsidR="00C549DE" w:rsidRPr="00E46E4D">
              <w:rPr>
                <w:rFonts w:ascii="Simplified Arabic" w:eastAsia="Arial" w:hAnsi="Simplified Arabic" w:cs="Simplified Arabic" w:hint="cs"/>
                <w:color w:val="000000"/>
                <w:sz w:val="28"/>
                <w:szCs w:val="28"/>
                <w:rtl/>
              </w:rPr>
              <w:t xml:space="preserve">) </w:t>
            </w:r>
            <w:r w:rsidR="0085598F" w:rsidRPr="00E46E4D">
              <w:rPr>
                <w:rFonts w:ascii="Simplified Arabic" w:eastAsia="Arial" w:hAnsi="Simplified Arabic" w:cs="Simplified Arabic"/>
                <w:color w:val="000000"/>
                <w:sz w:val="28"/>
                <w:szCs w:val="28"/>
                <w:rtl/>
              </w:rPr>
              <w:t>–</w:t>
            </w:r>
            <w:r w:rsidR="0085598F" w:rsidRPr="00E46E4D">
              <w:rPr>
                <w:rFonts w:ascii="Simplified Arabic" w:eastAsia="Arial" w:hAnsi="Simplified Arabic" w:cs="Simplified Arabic" w:hint="cs"/>
                <w:color w:val="000000"/>
                <w:sz w:val="28"/>
                <w:szCs w:val="28"/>
                <w:rtl/>
              </w:rPr>
              <w:t xml:space="preserve"> الباحث، 2025</w:t>
            </w:r>
          </w:p>
        </w:tc>
        <w:tc>
          <w:tcPr>
            <w:tcW w:w="1418" w:type="dxa"/>
            <w:tcBorders>
              <w:top w:val="single" w:sz="4" w:space="0" w:color="000000"/>
              <w:left w:val="single" w:sz="4" w:space="0" w:color="000000"/>
              <w:bottom w:val="single" w:sz="4" w:space="0" w:color="000000"/>
              <w:right w:val="single" w:sz="4" w:space="0" w:color="000000"/>
            </w:tcBorders>
            <w:vAlign w:val="center"/>
          </w:tcPr>
          <w:p w14:paraId="128177F6" w14:textId="78E199F2" w:rsidR="004D28D9" w:rsidRPr="00E46E4D" w:rsidRDefault="00E743F1" w:rsidP="00EC49C5">
            <w:pPr>
              <w:bidi w:val="0"/>
              <w:ind w:right="243"/>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Pr>
              <w:t>43</w:t>
            </w:r>
          </w:p>
        </w:tc>
      </w:tr>
      <w:tr w:rsidR="004D28D9" w:rsidRPr="00E46E4D" w14:paraId="4AA5E2DA" w14:textId="77777777" w:rsidTr="006A3968">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3C7A75DE" w14:textId="77777777" w:rsidR="004D28D9" w:rsidRPr="00E46E4D" w:rsidRDefault="002831B9" w:rsidP="00EC49C5">
            <w:pPr>
              <w:bidi w:val="0"/>
              <w:ind w:right="229"/>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Pr>
              <w:t>8</w:t>
            </w:r>
          </w:p>
        </w:tc>
        <w:tc>
          <w:tcPr>
            <w:tcW w:w="6095" w:type="dxa"/>
            <w:tcBorders>
              <w:top w:val="single" w:sz="4" w:space="0" w:color="000000"/>
              <w:left w:val="single" w:sz="4" w:space="0" w:color="000000"/>
              <w:bottom w:val="single" w:sz="4" w:space="0" w:color="000000"/>
              <w:right w:val="single" w:sz="4" w:space="0" w:color="000000"/>
            </w:tcBorders>
            <w:vAlign w:val="center"/>
          </w:tcPr>
          <w:p w14:paraId="41088F27" w14:textId="295256B4" w:rsidR="004D28D9" w:rsidRPr="00E46E4D" w:rsidRDefault="008D2AA0" w:rsidP="00EC49C5">
            <w:pPr>
              <w:ind w:right="39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 xml:space="preserve">معاملات </w:t>
            </w:r>
            <w:r w:rsidR="0085598F" w:rsidRPr="00E46E4D">
              <w:rPr>
                <w:rFonts w:ascii="Simplified Arabic" w:eastAsia="Arial" w:hAnsi="Simplified Arabic" w:cs="Simplified Arabic" w:hint="cs"/>
                <w:color w:val="000000"/>
                <w:sz w:val="28"/>
                <w:szCs w:val="28"/>
                <w:rtl/>
              </w:rPr>
              <w:t>الارتباط</w:t>
            </w:r>
            <w:r w:rsidRPr="00E46E4D">
              <w:rPr>
                <w:rFonts w:ascii="Simplified Arabic" w:eastAsia="Arial" w:hAnsi="Simplified Arabic" w:cs="Simplified Arabic" w:hint="cs"/>
                <w:color w:val="000000"/>
                <w:sz w:val="28"/>
                <w:szCs w:val="28"/>
                <w:rtl/>
              </w:rPr>
              <w:t xml:space="preserve"> الخطي بين (</w:t>
            </w:r>
            <w:r w:rsidR="008C4E10" w:rsidRPr="00E46E4D">
              <w:rPr>
                <w:rFonts w:ascii="Simplified Arabic" w:eastAsia="Arial" w:hAnsi="Simplified Arabic" w:cs="Simplified Arabic" w:hint="cs"/>
                <w:color w:val="000000"/>
                <w:sz w:val="28"/>
                <w:szCs w:val="28"/>
                <w:rtl/>
              </w:rPr>
              <w:t>الطلاقة الفكرية والأداء الوظيفي</w:t>
            </w:r>
            <w:r w:rsidRPr="00E46E4D">
              <w:rPr>
                <w:rFonts w:ascii="Simplified Arabic" w:eastAsia="Arial" w:hAnsi="Simplified Arabic" w:cs="Simplified Arabic" w:hint="cs"/>
                <w:color w:val="000000"/>
                <w:sz w:val="28"/>
                <w:szCs w:val="28"/>
                <w:rtl/>
              </w:rPr>
              <w:t>)</w:t>
            </w:r>
            <w:r w:rsidR="0085598F" w:rsidRPr="00E46E4D">
              <w:rPr>
                <w:rFonts w:ascii="Simplified Arabic" w:eastAsia="Arial" w:hAnsi="Simplified Arabic" w:cs="Simplified Arabic" w:hint="cs"/>
                <w:color w:val="000000"/>
                <w:sz w:val="28"/>
                <w:szCs w:val="28"/>
                <w:rtl/>
              </w:rPr>
              <w:t xml:space="preserve"> </w:t>
            </w:r>
            <w:r w:rsidR="0085598F" w:rsidRPr="00E46E4D">
              <w:rPr>
                <w:rFonts w:ascii="Simplified Arabic" w:eastAsia="Arial" w:hAnsi="Simplified Arabic" w:cs="Simplified Arabic"/>
                <w:color w:val="000000"/>
                <w:sz w:val="28"/>
                <w:szCs w:val="28"/>
                <w:rtl/>
              </w:rPr>
              <w:t>–</w:t>
            </w:r>
            <w:r w:rsidR="0085598F" w:rsidRPr="00E46E4D">
              <w:rPr>
                <w:rFonts w:ascii="Simplified Arabic" w:eastAsia="Arial" w:hAnsi="Simplified Arabic" w:cs="Simplified Arabic" w:hint="cs"/>
                <w:color w:val="000000"/>
                <w:sz w:val="28"/>
                <w:szCs w:val="28"/>
                <w:rtl/>
              </w:rPr>
              <w:t xml:space="preserve"> الباحث، 2025</w:t>
            </w:r>
          </w:p>
        </w:tc>
        <w:tc>
          <w:tcPr>
            <w:tcW w:w="1418" w:type="dxa"/>
            <w:tcBorders>
              <w:top w:val="single" w:sz="4" w:space="0" w:color="000000"/>
              <w:left w:val="single" w:sz="4" w:space="0" w:color="000000"/>
              <w:bottom w:val="single" w:sz="4" w:space="0" w:color="000000"/>
              <w:right w:val="single" w:sz="4" w:space="0" w:color="000000"/>
            </w:tcBorders>
            <w:vAlign w:val="center"/>
          </w:tcPr>
          <w:p w14:paraId="0068AC47" w14:textId="195BF483" w:rsidR="004D28D9" w:rsidRPr="00E46E4D" w:rsidRDefault="00E743F1" w:rsidP="00EC49C5">
            <w:pPr>
              <w:bidi w:val="0"/>
              <w:ind w:right="243"/>
              <w:jc w:val="center"/>
              <w:rPr>
                <w:rFonts w:ascii="Simplified Arabic" w:eastAsia="Arial" w:hAnsi="Simplified Arabic" w:cs="Simplified Arabic" w:hint="cs"/>
                <w:color w:val="000000"/>
                <w:sz w:val="28"/>
                <w:szCs w:val="28"/>
                <w:lang w:val="en-GB"/>
              </w:rPr>
            </w:pPr>
            <w:r w:rsidRPr="00E46E4D">
              <w:rPr>
                <w:rFonts w:ascii="Simplified Arabic" w:eastAsia="Arial" w:hAnsi="Simplified Arabic" w:cs="Simplified Arabic" w:hint="cs"/>
                <w:color w:val="000000"/>
                <w:sz w:val="28"/>
                <w:szCs w:val="28"/>
                <w:lang w:val="en-GB"/>
              </w:rPr>
              <w:t>43</w:t>
            </w:r>
          </w:p>
        </w:tc>
      </w:tr>
      <w:tr w:rsidR="004D28D9" w:rsidRPr="00E46E4D" w14:paraId="6454F4C9" w14:textId="77777777" w:rsidTr="006A3968">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58FCB4D7" w14:textId="77777777" w:rsidR="004D28D9" w:rsidRPr="00E46E4D" w:rsidRDefault="002831B9" w:rsidP="00EC49C5">
            <w:pPr>
              <w:bidi w:val="0"/>
              <w:ind w:right="229"/>
              <w:jc w:val="center"/>
              <w:rPr>
                <w:rFonts w:ascii="Simplified Arabic" w:eastAsia="Arial" w:hAnsi="Simplified Arabic" w:cs="Simplified Arabic"/>
                <w:color w:val="000000"/>
                <w:sz w:val="28"/>
                <w:szCs w:val="28"/>
                <w:lang w:val="en-GB"/>
              </w:rPr>
            </w:pPr>
            <w:r w:rsidRPr="00E46E4D">
              <w:rPr>
                <w:rFonts w:ascii="Simplified Arabic" w:eastAsia="Arial" w:hAnsi="Simplified Arabic" w:cs="Simplified Arabic" w:hint="cs"/>
                <w:color w:val="000000"/>
                <w:sz w:val="28"/>
                <w:szCs w:val="28"/>
                <w:lang w:val="en-GB"/>
              </w:rPr>
              <w:t>9</w:t>
            </w:r>
          </w:p>
        </w:tc>
        <w:tc>
          <w:tcPr>
            <w:tcW w:w="6095" w:type="dxa"/>
            <w:tcBorders>
              <w:top w:val="single" w:sz="4" w:space="0" w:color="000000"/>
              <w:left w:val="single" w:sz="4" w:space="0" w:color="000000"/>
              <w:bottom w:val="single" w:sz="4" w:space="0" w:color="000000"/>
              <w:right w:val="single" w:sz="4" w:space="0" w:color="000000"/>
            </w:tcBorders>
            <w:vAlign w:val="center"/>
          </w:tcPr>
          <w:p w14:paraId="71B276B1" w14:textId="302356A8" w:rsidR="004D28D9" w:rsidRPr="00E46E4D" w:rsidRDefault="008D2AA0" w:rsidP="00EC49C5">
            <w:pPr>
              <w:ind w:right="39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 xml:space="preserve">معاملات </w:t>
            </w:r>
            <w:r w:rsidR="0085598F" w:rsidRPr="00E46E4D">
              <w:rPr>
                <w:rFonts w:ascii="Simplified Arabic" w:eastAsia="Arial" w:hAnsi="Simplified Arabic" w:cs="Simplified Arabic" w:hint="cs"/>
                <w:color w:val="000000"/>
                <w:sz w:val="28"/>
                <w:szCs w:val="28"/>
                <w:rtl/>
              </w:rPr>
              <w:t>الارتباط</w:t>
            </w:r>
            <w:r w:rsidRPr="00E46E4D">
              <w:rPr>
                <w:rFonts w:ascii="Simplified Arabic" w:eastAsia="Arial" w:hAnsi="Simplified Arabic" w:cs="Simplified Arabic" w:hint="cs"/>
                <w:color w:val="000000"/>
                <w:sz w:val="28"/>
                <w:szCs w:val="28"/>
                <w:rtl/>
              </w:rPr>
              <w:t xml:space="preserve"> الخطي بين (</w:t>
            </w:r>
            <w:r w:rsidR="008C4E10" w:rsidRPr="00E46E4D">
              <w:rPr>
                <w:rFonts w:ascii="Simplified Arabic" w:eastAsia="Arial" w:hAnsi="Simplified Arabic" w:cs="Simplified Arabic" w:hint="cs"/>
                <w:color w:val="000000"/>
                <w:sz w:val="28"/>
                <w:szCs w:val="28"/>
                <w:rtl/>
              </w:rPr>
              <w:t>المرونة الذهنية والأداء الوظيفي</w:t>
            </w:r>
            <w:r w:rsidRPr="00E46E4D">
              <w:rPr>
                <w:rFonts w:ascii="Simplified Arabic" w:eastAsia="Arial" w:hAnsi="Simplified Arabic" w:cs="Simplified Arabic" w:hint="cs"/>
                <w:color w:val="000000"/>
                <w:sz w:val="28"/>
                <w:szCs w:val="28"/>
                <w:rtl/>
              </w:rPr>
              <w:t xml:space="preserve">) </w:t>
            </w:r>
            <w:r w:rsidR="0085598F" w:rsidRPr="00E46E4D">
              <w:rPr>
                <w:rFonts w:ascii="Simplified Arabic" w:eastAsia="Arial" w:hAnsi="Simplified Arabic" w:cs="Simplified Arabic"/>
                <w:color w:val="000000"/>
                <w:sz w:val="28"/>
                <w:szCs w:val="28"/>
                <w:rtl/>
              </w:rPr>
              <w:t>–</w:t>
            </w:r>
            <w:r w:rsidR="0085598F" w:rsidRPr="00E46E4D">
              <w:rPr>
                <w:rFonts w:ascii="Simplified Arabic" w:eastAsia="Arial" w:hAnsi="Simplified Arabic" w:cs="Simplified Arabic" w:hint="cs"/>
                <w:color w:val="000000"/>
                <w:sz w:val="28"/>
                <w:szCs w:val="28"/>
                <w:rtl/>
              </w:rPr>
              <w:t xml:space="preserve"> الباحث، 2025</w:t>
            </w:r>
          </w:p>
        </w:tc>
        <w:tc>
          <w:tcPr>
            <w:tcW w:w="1418" w:type="dxa"/>
            <w:tcBorders>
              <w:top w:val="single" w:sz="4" w:space="0" w:color="000000"/>
              <w:left w:val="single" w:sz="4" w:space="0" w:color="000000"/>
              <w:bottom w:val="single" w:sz="4" w:space="0" w:color="000000"/>
              <w:right w:val="single" w:sz="4" w:space="0" w:color="000000"/>
            </w:tcBorders>
            <w:vAlign w:val="center"/>
          </w:tcPr>
          <w:p w14:paraId="6680554A" w14:textId="760D5041" w:rsidR="004D28D9" w:rsidRPr="00E46E4D" w:rsidRDefault="00E743F1" w:rsidP="00EC49C5">
            <w:pPr>
              <w:bidi w:val="0"/>
              <w:ind w:right="243"/>
              <w:jc w:val="center"/>
              <w:rPr>
                <w:rFonts w:ascii="Simplified Arabic" w:eastAsia="Arial" w:hAnsi="Simplified Arabic" w:cs="Simplified Arabic" w:hint="cs"/>
                <w:color w:val="000000"/>
                <w:sz w:val="28"/>
                <w:szCs w:val="28"/>
                <w:rtl/>
                <w:lang w:val="en-GB"/>
              </w:rPr>
            </w:pPr>
            <w:r w:rsidRPr="00E46E4D">
              <w:rPr>
                <w:rFonts w:ascii="Simplified Arabic" w:eastAsia="Arial" w:hAnsi="Simplified Arabic" w:cs="Simplified Arabic" w:hint="cs"/>
                <w:color w:val="000000"/>
                <w:sz w:val="28"/>
                <w:szCs w:val="28"/>
                <w:lang w:val="en-GB"/>
              </w:rPr>
              <w:t>43</w:t>
            </w:r>
          </w:p>
        </w:tc>
      </w:tr>
      <w:tr w:rsidR="004D28D9" w:rsidRPr="00E46E4D" w14:paraId="339EAE6D" w14:textId="77777777" w:rsidTr="006A3968">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2A3FBB5B" w14:textId="77777777" w:rsidR="004D28D9" w:rsidRPr="00E46E4D" w:rsidRDefault="002831B9" w:rsidP="00EC49C5">
            <w:pPr>
              <w:bidi w:val="0"/>
              <w:ind w:right="229"/>
              <w:jc w:val="center"/>
              <w:rPr>
                <w:rFonts w:ascii="Simplified Arabic" w:eastAsia="Arial" w:hAnsi="Simplified Arabic" w:cs="Simplified Arabic"/>
                <w:color w:val="000000"/>
                <w:sz w:val="28"/>
                <w:szCs w:val="28"/>
                <w:lang w:val="en-GB"/>
              </w:rPr>
            </w:pPr>
            <w:r w:rsidRPr="00E46E4D">
              <w:rPr>
                <w:rFonts w:ascii="Simplified Arabic" w:eastAsia="Arial" w:hAnsi="Simplified Arabic" w:cs="Simplified Arabic" w:hint="cs"/>
                <w:color w:val="000000"/>
                <w:sz w:val="28"/>
                <w:szCs w:val="28"/>
                <w:lang w:val="en-GB"/>
              </w:rPr>
              <w:t>10</w:t>
            </w:r>
          </w:p>
        </w:tc>
        <w:tc>
          <w:tcPr>
            <w:tcW w:w="6095" w:type="dxa"/>
            <w:tcBorders>
              <w:top w:val="single" w:sz="4" w:space="0" w:color="000000"/>
              <w:left w:val="single" w:sz="4" w:space="0" w:color="000000"/>
              <w:bottom w:val="single" w:sz="4" w:space="0" w:color="000000"/>
              <w:right w:val="single" w:sz="4" w:space="0" w:color="000000"/>
            </w:tcBorders>
            <w:vAlign w:val="center"/>
          </w:tcPr>
          <w:p w14:paraId="6A0360F5" w14:textId="1EAEDA0F" w:rsidR="004D28D9" w:rsidRPr="00E46E4D" w:rsidRDefault="008D2AA0" w:rsidP="00EC49C5">
            <w:pPr>
              <w:ind w:right="39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 xml:space="preserve">معاملات </w:t>
            </w:r>
            <w:r w:rsidR="0085598F" w:rsidRPr="00E46E4D">
              <w:rPr>
                <w:rFonts w:ascii="Simplified Arabic" w:eastAsia="Arial" w:hAnsi="Simplified Arabic" w:cs="Simplified Arabic" w:hint="cs"/>
                <w:color w:val="000000"/>
                <w:sz w:val="28"/>
                <w:szCs w:val="28"/>
                <w:rtl/>
              </w:rPr>
              <w:t>الارتباط</w:t>
            </w:r>
            <w:r w:rsidRPr="00E46E4D">
              <w:rPr>
                <w:rFonts w:ascii="Simplified Arabic" w:eastAsia="Arial" w:hAnsi="Simplified Arabic" w:cs="Simplified Arabic" w:hint="cs"/>
                <w:color w:val="000000"/>
                <w:sz w:val="28"/>
                <w:szCs w:val="28"/>
                <w:rtl/>
              </w:rPr>
              <w:t xml:space="preserve"> الخطي بين (</w:t>
            </w:r>
            <w:r w:rsidR="008C4E10" w:rsidRPr="00E46E4D">
              <w:rPr>
                <w:rFonts w:ascii="Simplified Arabic" w:eastAsia="Arial" w:hAnsi="Simplified Arabic" w:cs="Simplified Arabic" w:hint="cs"/>
                <w:color w:val="000000"/>
                <w:sz w:val="28"/>
                <w:szCs w:val="28"/>
                <w:rtl/>
              </w:rPr>
              <w:t>البناء التنظيمي والأداء الوظيفي</w:t>
            </w:r>
            <w:r w:rsidR="008A29CB" w:rsidRPr="00E46E4D">
              <w:rPr>
                <w:rFonts w:ascii="Simplified Arabic" w:eastAsia="Arial" w:hAnsi="Simplified Arabic" w:cs="Simplified Arabic" w:hint="cs"/>
                <w:color w:val="000000"/>
                <w:sz w:val="28"/>
                <w:szCs w:val="28"/>
                <w:rtl/>
              </w:rPr>
              <w:t xml:space="preserve">) </w:t>
            </w:r>
            <w:r w:rsidR="0085598F" w:rsidRPr="00E46E4D">
              <w:rPr>
                <w:rFonts w:ascii="Simplified Arabic" w:eastAsia="Arial" w:hAnsi="Simplified Arabic" w:cs="Simplified Arabic"/>
                <w:color w:val="000000"/>
                <w:sz w:val="28"/>
                <w:szCs w:val="28"/>
                <w:rtl/>
              </w:rPr>
              <w:t>–</w:t>
            </w:r>
            <w:r w:rsidR="0085598F" w:rsidRPr="00E46E4D">
              <w:rPr>
                <w:rFonts w:ascii="Simplified Arabic" w:eastAsia="Arial" w:hAnsi="Simplified Arabic" w:cs="Simplified Arabic" w:hint="cs"/>
                <w:color w:val="000000"/>
                <w:sz w:val="28"/>
                <w:szCs w:val="28"/>
                <w:rtl/>
              </w:rPr>
              <w:t xml:space="preserve"> الباحث، 2025</w:t>
            </w:r>
          </w:p>
        </w:tc>
        <w:tc>
          <w:tcPr>
            <w:tcW w:w="1418" w:type="dxa"/>
            <w:tcBorders>
              <w:top w:val="single" w:sz="4" w:space="0" w:color="000000"/>
              <w:left w:val="single" w:sz="4" w:space="0" w:color="000000"/>
              <w:bottom w:val="single" w:sz="4" w:space="0" w:color="000000"/>
              <w:right w:val="single" w:sz="4" w:space="0" w:color="000000"/>
            </w:tcBorders>
            <w:vAlign w:val="center"/>
          </w:tcPr>
          <w:p w14:paraId="1EAB7B1C" w14:textId="6B7C88E7" w:rsidR="004D28D9" w:rsidRPr="00E46E4D" w:rsidRDefault="00E743F1" w:rsidP="00EC49C5">
            <w:pPr>
              <w:bidi w:val="0"/>
              <w:ind w:right="243"/>
              <w:jc w:val="center"/>
              <w:rPr>
                <w:rFonts w:ascii="Simplified Arabic" w:eastAsia="Arial" w:hAnsi="Simplified Arabic" w:cs="Simplified Arabic" w:hint="cs"/>
                <w:color w:val="000000"/>
                <w:sz w:val="28"/>
                <w:szCs w:val="28"/>
                <w:lang w:val="en-GB"/>
              </w:rPr>
            </w:pPr>
            <w:r w:rsidRPr="00E46E4D">
              <w:rPr>
                <w:rFonts w:ascii="Simplified Arabic" w:eastAsia="Arial" w:hAnsi="Simplified Arabic" w:cs="Simplified Arabic" w:hint="cs"/>
                <w:color w:val="000000"/>
                <w:sz w:val="28"/>
                <w:szCs w:val="28"/>
                <w:lang w:val="en-GB"/>
              </w:rPr>
              <w:t>44</w:t>
            </w:r>
          </w:p>
        </w:tc>
      </w:tr>
      <w:tr w:rsidR="004D28D9" w:rsidRPr="00E46E4D" w14:paraId="727BDB27" w14:textId="77777777" w:rsidTr="006A3968">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6996497C" w14:textId="77777777" w:rsidR="004D28D9" w:rsidRPr="00E46E4D" w:rsidRDefault="002831B9" w:rsidP="00EC49C5">
            <w:pPr>
              <w:bidi w:val="0"/>
              <w:ind w:right="229"/>
              <w:jc w:val="center"/>
              <w:rPr>
                <w:rFonts w:ascii="Simplified Arabic" w:eastAsia="Arial" w:hAnsi="Simplified Arabic" w:cs="Simplified Arabic"/>
                <w:color w:val="000000"/>
                <w:sz w:val="28"/>
                <w:szCs w:val="28"/>
                <w:lang w:val="en-GB"/>
              </w:rPr>
            </w:pPr>
            <w:r w:rsidRPr="00E46E4D">
              <w:rPr>
                <w:rFonts w:ascii="Simplified Arabic" w:eastAsia="Arial" w:hAnsi="Simplified Arabic" w:cs="Simplified Arabic" w:hint="cs"/>
                <w:color w:val="000000"/>
                <w:sz w:val="28"/>
                <w:szCs w:val="28"/>
                <w:lang w:val="en-GB"/>
              </w:rPr>
              <w:t>11</w:t>
            </w:r>
          </w:p>
        </w:tc>
        <w:tc>
          <w:tcPr>
            <w:tcW w:w="6095" w:type="dxa"/>
            <w:tcBorders>
              <w:top w:val="single" w:sz="4" w:space="0" w:color="000000"/>
              <w:left w:val="single" w:sz="4" w:space="0" w:color="000000"/>
              <w:bottom w:val="single" w:sz="4" w:space="0" w:color="000000"/>
              <w:right w:val="single" w:sz="4" w:space="0" w:color="000000"/>
            </w:tcBorders>
            <w:vAlign w:val="center"/>
          </w:tcPr>
          <w:p w14:paraId="458E1B99" w14:textId="6AF1F560" w:rsidR="004D28D9" w:rsidRPr="00E46E4D" w:rsidRDefault="008A29CB" w:rsidP="00EC49C5">
            <w:pPr>
              <w:ind w:right="39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 xml:space="preserve">معاملات </w:t>
            </w:r>
            <w:r w:rsidR="0085598F" w:rsidRPr="00E46E4D">
              <w:rPr>
                <w:rFonts w:ascii="Simplified Arabic" w:eastAsia="Arial" w:hAnsi="Simplified Arabic" w:cs="Simplified Arabic" w:hint="cs"/>
                <w:color w:val="000000"/>
                <w:sz w:val="28"/>
                <w:szCs w:val="28"/>
                <w:rtl/>
              </w:rPr>
              <w:t>الارتباط</w:t>
            </w:r>
            <w:r w:rsidRPr="00E46E4D">
              <w:rPr>
                <w:rFonts w:ascii="Simplified Arabic" w:eastAsia="Arial" w:hAnsi="Simplified Arabic" w:cs="Simplified Arabic" w:hint="cs"/>
                <w:color w:val="000000"/>
                <w:sz w:val="28"/>
                <w:szCs w:val="28"/>
                <w:rtl/>
              </w:rPr>
              <w:t xml:space="preserve"> الخطي بين (</w:t>
            </w:r>
            <w:r w:rsidR="007B301D" w:rsidRPr="00E46E4D">
              <w:rPr>
                <w:rFonts w:ascii="Simplified Arabic" w:eastAsia="Arial" w:hAnsi="Simplified Arabic" w:cs="Simplified Arabic" w:hint="cs"/>
                <w:color w:val="000000"/>
                <w:sz w:val="28"/>
                <w:szCs w:val="28"/>
                <w:rtl/>
              </w:rPr>
              <w:t>الحوافز</w:t>
            </w:r>
            <w:r w:rsidR="00F4510D">
              <w:rPr>
                <w:rFonts w:ascii="Simplified Arabic" w:eastAsia="Arial" w:hAnsi="Simplified Arabic" w:cs="Simplified Arabic" w:hint="cs"/>
                <w:color w:val="000000"/>
                <w:sz w:val="28"/>
                <w:szCs w:val="28"/>
                <w:rtl/>
              </w:rPr>
              <w:t xml:space="preserve"> والأداء الوظيفي</w:t>
            </w:r>
            <w:r w:rsidRPr="00E46E4D">
              <w:rPr>
                <w:rFonts w:ascii="Simplified Arabic" w:eastAsia="Arial" w:hAnsi="Simplified Arabic" w:cs="Simplified Arabic" w:hint="cs"/>
                <w:color w:val="000000"/>
                <w:sz w:val="28"/>
                <w:szCs w:val="28"/>
                <w:rtl/>
              </w:rPr>
              <w:t xml:space="preserve">) </w:t>
            </w:r>
            <w:r w:rsidR="0085598F" w:rsidRPr="00E46E4D">
              <w:rPr>
                <w:rFonts w:ascii="Simplified Arabic" w:eastAsia="Arial" w:hAnsi="Simplified Arabic" w:cs="Simplified Arabic"/>
                <w:color w:val="000000"/>
                <w:sz w:val="28"/>
                <w:szCs w:val="28"/>
                <w:rtl/>
              </w:rPr>
              <w:t>–</w:t>
            </w:r>
            <w:r w:rsidR="0085598F" w:rsidRPr="00E46E4D">
              <w:rPr>
                <w:rFonts w:ascii="Simplified Arabic" w:eastAsia="Arial" w:hAnsi="Simplified Arabic" w:cs="Simplified Arabic" w:hint="cs"/>
                <w:color w:val="000000"/>
                <w:sz w:val="28"/>
                <w:szCs w:val="28"/>
                <w:rtl/>
              </w:rPr>
              <w:t xml:space="preserve"> الباحث، 2025</w:t>
            </w:r>
          </w:p>
        </w:tc>
        <w:tc>
          <w:tcPr>
            <w:tcW w:w="1418" w:type="dxa"/>
            <w:tcBorders>
              <w:top w:val="single" w:sz="4" w:space="0" w:color="000000"/>
              <w:left w:val="single" w:sz="4" w:space="0" w:color="000000"/>
              <w:bottom w:val="single" w:sz="4" w:space="0" w:color="000000"/>
              <w:right w:val="single" w:sz="4" w:space="0" w:color="000000"/>
            </w:tcBorders>
            <w:vAlign w:val="center"/>
          </w:tcPr>
          <w:p w14:paraId="77C59897" w14:textId="6F5A1E1F" w:rsidR="004D28D9" w:rsidRPr="00E46E4D" w:rsidRDefault="00E743F1" w:rsidP="00EC49C5">
            <w:pPr>
              <w:bidi w:val="0"/>
              <w:ind w:right="243"/>
              <w:jc w:val="center"/>
              <w:rPr>
                <w:rFonts w:ascii="Simplified Arabic" w:eastAsia="Arial" w:hAnsi="Simplified Arabic" w:cs="Simplified Arabic" w:hint="cs"/>
                <w:color w:val="000000"/>
                <w:sz w:val="28"/>
                <w:szCs w:val="28"/>
                <w:lang w:val="en-GB"/>
              </w:rPr>
            </w:pPr>
            <w:r w:rsidRPr="00E46E4D">
              <w:rPr>
                <w:rFonts w:ascii="Simplified Arabic" w:eastAsia="Arial" w:hAnsi="Simplified Arabic" w:cs="Simplified Arabic" w:hint="cs"/>
                <w:color w:val="000000"/>
                <w:sz w:val="28"/>
                <w:szCs w:val="28"/>
                <w:lang w:val="en-GB"/>
              </w:rPr>
              <w:t>44</w:t>
            </w:r>
          </w:p>
        </w:tc>
      </w:tr>
      <w:tr w:rsidR="004D28D9" w:rsidRPr="00E46E4D" w14:paraId="284FD55F" w14:textId="77777777" w:rsidTr="006A3968">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14936294" w14:textId="77777777" w:rsidR="004D28D9" w:rsidRPr="00E46E4D" w:rsidRDefault="002831B9" w:rsidP="00EC49C5">
            <w:pPr>
              <w:bidi w:val="0"/>
              <w:ind w:right="229"/>
              <w:jc w:val="center"/>
              <w:rPr>
                <w:rFonts w:ascii="Simplified Arabic" w:eastAsia="Arial" w:hAnsi="Simplified Arabic" w:cs="Simplified Arabic"/>
                <w:color w:val="000000"/>
                <w:sz w:val="28"/>
                <w:szCs w:val="28"/>
                <w:lang w:val="en-GB"/>
              </w:rPr>
            </w:pPr>
            <w:r w:rsidRPr="00E46E4D">
              <w:rPr>
                <w:rFonts w:ascii="Simplified Arabic" w:eastAsia="Arial" w:hAnsi="Simplified Arabic" w:cs="Simplified Arabic" w:hint="cs"/>
                <w:color w:val="000000"/>
                <w:sz w:val="28"/>
                <w:szCs w:val="28"/>
                <w:lang w:val="en-GB"/>
              </w:rPr>
              <w:t>12</w:t>
            </w:r>
          </w:p>
        </w:tc>
        <w:tc>
          <w:tcPr>
            <w:tcW w:w="6095" w:type="dxa"/>
            <w:tcBorders>
              <w:top w:val="single" w:sz="4" w:space="0" w:color="000000"/>
              <w:left w:val="single" w:sz="4" w:space="0" w:color="000000"/>
              <w:bottom w:val="single" w:sz="4" w:space="0" w:color="000000"/>
              <w:right w:val="single" w:sz="4" w:space="0" w:color="000000"/>
            </w:tcBorders>
            <w:vAlign w:val="center"/>
          </w:tcPr>
          <w:p w14:paraId="75398188" w14:textId="4ACC629D" w:rsidR="004D28D9" w:rsidRPr="00E46E4D" w:rsidRDefault="008A29CB" w:rsidP="00EC49C5">
            <w:pPr>
              <w:ind w:right="39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 xml:space="preserve">معاملات </w:t>
            </w:r>
            <w:r w:rsidR="0085598F" w:rsidRPr="00E46E4D">
              <w:rPr>
                <w:rFonts w:ascii="Simplified Arabic" w:eastAsia="Arial" w:hAnsi="Simplified Arabic" w:cs="Simplified Arabic" w:hint="cs"/>
                <w:color w:val="000000"/>
                <w:sz w:val="28"/>
                <w:szCs w:val="28"/>
                <w:rtl/>
              </w:rPr>
              <w:t>الارتباط</w:t>
            </w:r>
            <w:r w:rsidRPr="00E46E4D">
              <w:rPr>
                <w:rFonts w:ascii="Simplified Arabic" w:eastAsia="Arial" w:hAnsi="Simplified Arabic" w:cs="Simplified Arabic" w:hint="cs"/>
                <w:color w:val="000000"/>
                <w:sz w:val="28"/>
                <w:szCs w:val="28"/>
                <w:rtl/>
              </w:rPr>
              <w:t xml:space="preserve"> الخطي بين (</w:t>
            </w:r>
            <w:r w:rsidR="007B301D" w:rsidRPr="00E46E4D">
              <w:rPr>
                <w:rFonts w:ascii="Simplified Arabic" w:eastAsia="Arial" w:hAnsi="Simplified Arabic" w:cs="Simplified Arabic" w:hint="cs"/>
                <w:color w:val="000000"/>
                <w:sz w:val="28"/>
                <w:szCs w:val="28"/>
                <w:rtl/>
              </w:rPr>
              <w:t>التدريب</w:t>
            </w:r>
            <w:r w:rsidR="00F4510D">
              <w:rPr>
                <w:rFonts w:ascii="Simplified Arabic" w:eastAsia="Arial" w:hAnsi="Simplified Arabic" w:cs="Simplified Arabic" w:hint="cs"/>
                <w:color w:val="000000"/>
                <w:sz w:val="28"/>
                <w:szCs w:val="28"/>
                <w:rtl/>
              </w:rPr>
              <w:t xml:space="preserve"> والأداء الوظيفي</w:t>
            </w:r>
            <w:r w:rsidRPr="00E46E4D">
              <w:rPr>
                <w:rFonts w:ascii="Simplified Arabic" w:eastAsia="Arial" w:hAnsi="Simplified Arabic" w:cs="Simplified Arabic" w:hint="cs"/>
                <w:color w:val="000000"/>
                <w:sz w:val="28"/>
                <w:szCs w:val="28"/>
                <w:rtl/>
              </w:rPr>
              <w:t xml:space="preserve">) </w:t>
            </w:r>
            <w:r w:rsidR="0085598F" w:rsidRPr="00E46E4D">
              <w:rPr>
                <w:rFonts w:ascii="Simplified Arabic" w:eastAsia="Arial" w:hAnsi="Simplified Arabic" w:cs="Simplified Arabic"/>
                <w:color w:val="000000"/>
                <w:sz w:val="28"/>
                <w:szCs w:val="28"/>
                <w:rtl/>
              </w:rPr>
              <w:t>–</w:t>
            </w:r>
            <w:r w:rsidR="0085598F" w:rsidRPr="00E46E4D">
              <w:rPr>
                <w:rFonts w:ascii="Simplified Arabic" w:eastAsia="Arial" w:hAnsi="Simplified Arabic" w:cs="Simplified Arabic" w:hint="cs"/>
                <w:color w:val="000000"/>
                <w:sz w:val="28"/>
                <w:szCs w:val="28"/>
                <w:rtl/>
              </w:rPr>
              <w:t xml:space="preserve"> الباحث، 2025</w:t>
            </w:r>
          </w:p>
        </w:tc>
        <w:tc>
          <w:tcPr>
            <w:tcW w:w="1418" w:type="dxa"/>
            <w:tcBorders>
              <w:top w:val="single" w:sz="4" w:space="0" w:color="000000"/>
              <w:left w:val="single" w:sz="4" w:space="0" w:color="000000"/>
              <w:bottom w:val="single" w:sz="4" w:space="0" w:color="000000"/>
              <w:right w:val="single" w:sz="4" w:space="0" w:color="000000"/>
            </w:tcBorders>
            <w:vAlign w:val="center"/>
          </w:tcPr>
          <w:p w14:paraId="3A2B4055" w14:textId="2B9014E9" w:rsidR="004D28D9" w:rsidRPr="00E46E4D" w:rsidRDefault="00E743F1" w:rsidP="00EC49C5">
            <w:pPr>
              <w:bidi w:val="0"/>
              <w:ind w:right="243"/>
              <w:jc w:val="center"/>
              <w:rPr>
                <w:rFonts w:ascii="Simplified Arabic" w:eastAsia="Arial" w:hAnsi="Simplified Arabic" w:cs="Simplified Arabic" w:hint="cs"/>
                <w:color w:val="000000"/>
                <w:sz w:val="28"/>
                <w:szCs w:val="28"/>
                <w:lang w:val="en-GB"/>
              </w:rPr>
            </w:pPr>
            <w:r w:rsidRPr="00E46E4D">
              <w:rPr>
                <w:rFonts w:ascii="Simplified Arabic" w:eastAsia="Arial" w:hAnsi="Simplified Arabic" w:cs="Simplified Arabic" w:hint="cs"/>
                <w:color w:val="000000"/>
                <w:sz w:val="28"/>
                <w:szCs w:val="28"/>
                <w:lang w:val="en-GB"/>
              </w:rPr>
              <w:t>44</w:t>
            </w:r>
          </w:p>
        </w:tc>
      </w:tr>
    </w:tbl>
    <w:p w14:paraId="62D42908" w14:textId="77777777" w:rsidR="004D28D9" w:rsidRPr="00E46E4D" w:rsidRDefault="004D28D9">
      <w:pPr>
        <w:rPr>
          <w:rFonts w:ascii="Simplified Arabic" w:hAnsi="Simplified Arabic" w:cs="Simplified Arabic"/>
          <w:b/>
          <w:bCs/>
          <w:sz w:val="36"/>
          <w:szCs w:val="36"/>
          <w:u w:val="single"/>
          <w:rtl/>
        </w:rPr>
      </w:pPr>
    </w:p>
    <w:p w14:paraId="0036FD70" w14:textId="77777777" w:rsidR="004D28D9" w:rsidRPr="00E46E4D" w:rsidRDefault="004D28D9">
      <w:pPr>
        <w:rPr>
          <w:rFonts w:ascii="Simplified Arabic" w:hAnsi="Simplified Arabic" w:cs="Simplified Arabic"/>
          <w:b/>
          <w:bCs/>
          <w:sz w:val="36"/>
          <w:szCs w:val="36"/>
          <w:u w:val="single"/>
          <w:rtl/>
        </w:rPr>
      </w:pPr>
    </w:p>
    <w:p w14:paraId="58A569E2" w14:textId="77777777" w:rsidR="004D28D9" w:rsidRPr="00E46E4D" w:rsidRDefault="004D28D9">
      <w:pPr>
        <w:rPr>
          <w:rFonts w:ascii="Simplified Arabic" w:hAnsi="Simplified Arabic" w:cs="Simplified Arabic"/>
          <w:b/>
          <w:bCs/>
          <w:sz w:val="36"/>
          <w:szCs w:val="36"/>
          <w:u w:val="single"/>
          <w:rtl/>
        </w:rPr>
      </w:pPr>
    </w:p>
    <w:p w14:paraId="5CDBE5C8" w14:textId="77777777" w:rsidR="004D28D9" w:rsidRPr="00E46E4D" w:rsidRDefault="004D28D9">
      <w:pPr>
        <w:rPr>
          <w:rFonts w:ascii="Simplified Arabic" w:hAnsi="Simplified Arabic" w:cs="Simplified Arabic"/>
          <w:b/>
          <w:bCs/>
          <w:sz w:val="36"/>
          <w:szCs w:val="36"/>
          <w:u w:val="single"/>
          <w:rtl/>
        </w:rPr>
      </w:pPr>
    </w:p>
    <w:p w14:paraId="7B0B1A58" w14:textId="77777777" w:rsidR="004D28D9" w:rsidRPr="00E46E4D" w:rsidRDefault="004D28D9">
      <w:pPr>
        <w:rPr>
          <w:rFonts w:ascii="Simplified Arabic" w:hAnsi="Simplified Arabic" w:cs="Simplified Arabic"/>
          <w:b/>
          <w:bCs/>
          <w:sz w:val="36"/>
          <w:szCs w:val="36"/>
          <w:u w:val="single"/>
          <w:rtl/>
        </w:rPr>
      </w:pPr>
    </w:p>
    <w:p w14:paraId="21B73EA6" w14:textId="77777777" w:rsidR="00853F27" w:rsidRPr="00E46E4D" w:rsidRDefault="00853F27">
      <w:pPr>
        <w:rPr>
          <w:rFonts w:ascii="Simplified Arabic" w:hAnsi="Simplified Arabic" w:cs="Simplified Arabic"/>
          <w:b/>
          <w:bCs/>
          <w:sz w:val="36"/>
          <w:szCs w:val="36"/>
          <w:u w:val="single"/>
          <w:rtl/>
        </w:rPr>
      </w:pPr>
    </w:p>
    <w:p w14:paraId="1281DA37" w14:textId="77777777" w:rsidR="00853F27" w:rsidRPr="00E46E4D" w:rsidRDefault="00853F27">
      <w:pPr>
        <w:rPr>
          <w:rFonts w:ascii="Simplified Arabic" w:hAnsi="Simplified Arabic" w:cs="Simplified Arabic"/>
          <w:b/>
          <w:bCs/>
          <w:sz w:val="36"/>
          <w:szCs w:val="36"/>
          <w:u w:val="single"/>
          <w:rtl/>
        </w:rPr>
      </w:pPr>
    </w:p>
    <w:p w14:paraId="08404321" w14:textId="77777777" w:rsidR="00BB2646" w:rsidRPr="00E46E4D" w:rsidRDefault="00BB2646">
      <w:pPr>
        <w:rPr>
          <w:rFonts w:ascii="Simplified Arabic" w:hAnsi="Simplified Arabic" w:cs="Simplified Arabic"/>
          <w:b/>
          <w:bCs/>
          <w:sz w:val="36"/>
          <w:szCs w:val="36"/>
          <w:u w:val="single"/>
          <w:rtl/>
        </w:rPr>
      </w:pPr>
    </w:p>
    <w:p w14:paraId="777E3813" w14:textId="77777777" w:rsidR="00BB2646" w:rsidRPr="00E46E4D" w:rsidRDefault="00BB2646">
      <w:pPr>
        <w:rPr>
          <w:rFonts w:ascii="Simplified Arabic" w:hAnsi="Simplified Arabic" w:cs="Simplified Arabic"/>
          <w:b/>
          <w:bCs/>
          <w:sz w:val="36"/>
          <w:szCs w:val="36"/>
          <w:u w:val="single"/>
          <w:rtl/>
        </w:rPr>
      </w:pPr>
    </w:p>
    <w:p w14:paraId="73FEA95D" w14:textId="77777777" w:rsidR="004D28D9" w:rsidRPr="00E46E4D" w:rsidRDefault="004D28D9">
      <w:pPr>
        <w:rPr>
          <w:rFonts w:ascii="Simplified Arabic" w:hAnsi="Simplified Arabic" w:cs="Simplified Arabic"/>
          <w:b/>
          <w:bCs/>
          <w:sz w:val="36"/>
          <w:szCs w:val="36"/>
          <w:u w:val="single"/>
          <w:rtl/>
        </w:rPr>
      </w:pPr>
    </w:p>
    <w:p w14:paraId="227B8838" w14:textId="77777777" w:rsidR="00BB2646" w:rsidRPr="00E46E4D" w:rsidRDefault="00BB2646">
      <w:pPr>
        <w:rPr>
          <w:rFonts w:ascii="Simplified Arabic" w:hAnsi="Simplified Arabic" w:cs="Simplified Arabic"/>
          <w:b/>
          <w:bCs/>
          <w:sz w:val="36"/>
          <w:szCs w:val="36"/>
          <w:u w:val="single"/>
          <w:rtl/>
        </w:rPr>
      </w:pPr>
    </w:p>
    <w:p w14:paraId="0BB43752" w14:textId="77777777" w:rsidR="004D28D9" w:rsidRPr="00E46E4D" w:rsidRDefault="002831B9">
      <w:pPr>
        <w:jc w:val="center"/>
        <w:rPr>
          <w:rFonts w:ascii="Simplified Arabic" w:hAnsi="Simplified Arabic" w:cs="Simplified Arabic"/>
          <w:b/>
          <w:bCs/>
          <w:sz w:val="36"/>
          <w:szCs w:val="36"/>
          <w:rtl/>
        </w:rPr>
      </w:pPr>
      <w:r w:rsidRPr="00E46E4D">
        <w:rPr>
          <w:rFonts w:ascii="Simplified Arabic" w:hAnsi="Simplified Arabic" w:cs="Simplified Arabic" w:hint="cs"/>
          <w:b/>
          <w:bCs/>
          <w:sz w:val="36"/>
          <w:szCs w:val="36"/>
          <w:rtl/>
        </w:rPr>
        <w:t xml:space="preserve">الفصل الاول: الإطار العام </w:t>
      </w:r>
    </w:p>
    <w:p w14:paraId="1BBAF2DF" w14:textId="77777777" w:rsidR="004D28D9" w:rsidRPr="00E46E4D" w:rsidRDefault="004D28D9">
      <w:pPr>
        <w:rPr>
          <w:rFonts w:ascii="Simplified Arabic" w:hAnsi="Simplified Arabic" w:cs="Simplified Arabic"/>
          <w:b/>
          <w:bCs/>
          <w:sz w:val="36"/>
          <w:szCs w:val="36"/>
          <w:u w:val="single"/>
          <w:rtl/>
        </w:rPr>
      </w:pPr>
    </w:p>
    <w:p w14:paraId="6E0423AF" w14:textId="77777777" w:rsidR="004D28D9" w:rsidRPr="00E46E4D" w:rsidRDefault="004D28D9">
      <w:pPr>
        <w:rPr>
          <w:rFonts w:ascii="Simplified Arabic" w:hAnsi="Simplified Arabic" w:cs="Simplified Arabic"/>
          <w:b/>
          <w:bCs/>
          <w:sz w:val="32"/>
          <w:szCs w:val="32"/>
          <w:rtl/>
        </w:rPr>
      </w:pPr>
    </w:p>
    <w:p w14:paraId="2FD9E623" w14:textId="77777777" w:rsidR="004D28D9" w:rsidRPr="00E46E4D" w:rsidRDefault="004D28D9">
      <w:pPr>
        <w:rPr>
          <w:rFonts w:ascii="Simplified Arabic" w:hAnsi="Simplified Arabic" w:cs="Simplified Arabic"/>
          <w:b/>
          <w:bCs/>
          <w:sz w:val="32"/>
          <w:szCs w:val="32"/>
          <w:rtl/>
        </w:rPr>
      </w:pPr>
    </w:p>
    <w:p w14:paraId="555EA667" w14:textId="77777777" w:rsidR="004D28D9" w:rsidRPr="00E46E4D" w:rsidRDefault="004D28D9">
      <w:pPr>
        <w:rPr>
          <w:rFonts w:ascii="Simplified Arabic" w:hAnsi="Simplified Arabic" w:cs="Simplified Arabic"/>
          <w:b/>
          <w:bCs/>
          <w:sz w:val="32"/>
          <w:szCs w:val="32"/>
          <w:rtl/>
        </w:rPr>
      </w:pPr>
    </w:p>
    <w:p w14:paraId="6D4755C6" w14:textId="77777777" w:rsidR="00B01C24" w:rsidRPr="00E46E4D" w:rsidRDefault="00B01C24">
      <w:pPr>
        <w:rPr>
          <w:rFonts w:ascii="Simplified Arabic" w:hAnsi="Simplified Arabic" w:cs="Simplified Arabic"/>
          <w:b/>
          <w:bCs/>
          <w:sz w:val="32"/>
          <w:szCs w:val="32"/>
          <w:rtl/>
        </w:rPr>
      </w:pPr>
    </w:p>
    <w:p w14:paraId="2F8152AC" w14:textId="77777777" w:rsidR="00B01C24" w:rsidRPr="00E46E4D" w:rsidRDefault="00B01C24">
      <w:pPr>
        <w:rPr>
          <w:rFonts w:ascii="Simplified Arabic" w:hAnsi="Simplified Arabic" w:cs="Simplified Arabic"/>
          <w:b/>
          <w:bCs/>
          <w:sz w:val="32"/>
          <w:szCs w:val="32"/>
          <w:rtl/>
        </w:rPr>
      </w:pPr>
    </w:p>
    <w:p w14:paraId="27E0A4BB" w14:textId="77777777" w:rsidR="00B01C24" w:rsidRPr="00E46E4D" w:rsidRDefault="00B01C24">
      <w:pPr>
        <w:rPr>
          <w:rFonts w:ascii="Simplified Arabic" w:hAnsi="Simplified Arabic" w:cs="Simplified Arabic"/>
          <w:b/>
          <w:bCs/>
          <w:sz w:val="32"/>
          <w:szCs w:val="32"/>
          <w:rtl/>
        </w:rPr>
      </w:pPr>
    </w:p>
    <w:p w14:paraId="0D13F5CE" w14:textId="77777777" w:rsidR="00B01C24" w:rsidRPr="00E46E4D" w:rsidRDefault="00B01C24">
      <w:pPr>
        <w:rPr>
          <w:rFonts w:ascii="Simplified Arabic" w:hAnsi="Simplified Arabic" w:cs="Simplified Arabic"/>
          <w:b/>
          <w:bCs/>
          <w:sz w:val="32"/>
          <w:szCs w:val="32"/>
          <w:rtl/>
        </w:rPr>
      </w:pPr>
    </w:p>
    <w:p w14:paraId="2B22A785" w14:textId="77777777" w:rsidR="004D28D9" w:rsidRPr="00E46E4D" w:rsidRDefault="004D28D9">
      <w:pPr>
        <w:rPr>
          <w:rFonts w:ascii="Simplified Arabic" w:hAnsi="Simplified Arabic" w:cs="Simplified Arabic"/>
          <w:b/>
          <w:bCs/>
          <w:sz w:val="32"/>
          <w:szCs w:val="32"/>
          <w:rtl/>
        </w:rPr>
      </w:pPr>
    </w:p>
    <w:p w14:paraId="6B815495" w14:textId="77777777" w:rsidR="004D28D9" w:rsidRPr="00E46E4D" w:rsidRDefault="002831B9" w:rsidP="000764CC">
      <w:pPr>
        <w:spacing w:line="240" w:lineRule="auto"/>
        <w:rPr>
          <w:rFonts w:ascii="Simplified Arabic" w:hAnsi="Simplified Arabic" w:cs="Simplified Arabic"/>
          <w:sz w:val="32"/>
          <w:szCs w:val="32"/>
          <w:rtl/>
          <w:lang w:bidi="ar-EG"/>
        </w:rPr>
      </w:pPr>
      <w:r w:rsidRPr="00E46E4D">
        <w:rPr>
          <w:rFonts w:ascii="Simplified Arabic" w:hAnsi="Simplified Arabic" w:cs="Simplified Arabic" w:hint="cs"/>
          <w:b/>
          <w:bCs/>
          <w:sz w:val="32"/>
          <w:szCs w:val="32"/>
          <w:rtl/>
        </w:rPr>
        <w:lastRenderedPageBreak/>
        <w:t>مقدمة</w:t>
      </w:r>
      <w:r w:rsidRPr="00E46E4D">
        <w:rPr>
          <w:rFonts w:ascii="Simplified Arabic" w:hAnsi="Simplified Arabic" w:cs="Simplified Arabic" w:hint="cs"/>
          <w:sz w:val="32"/>
          <w:szCs w:val="32"/>
          <w:rtl/>
          <w:lang w:bidi="ar-EG"/>
        </w:rPr>
        <w:t>:</w:t>
      </w:r>
    </w:p>
    <w:p w14:paraId="5B96CBF7" w14:textId="38FB4657"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تواجه العديد من المنظمات على اختلاف أنواعها وأحجامها ومهامها مجموعة من التحديات التي تعرقل المنظمات في تحقيق أهدافها وعملياتها وأداء موظفيها، ومن أجل تحقيق الازدهار في البيئات المتنافسة والمضطربة اتجهت العديد من المنظمات إلى الاعتماد والتركيز على مواردها البشرية وتطوير قدرات الموظفين، وتأهيلهم، وتزويدهم بالمهارات والسلوكيات التي تدعم الإبداع والابتكار، للوصول إلى أفضل الممارسات في تقديم الخدمات وإنجاز الأعمال، وانطلاقا من الأهمية القصوى للعنصر البشري في المنظمات الحديثة، فقد نالت القسط الوافر من اهتمام الباحثين والخبراء في مجال إدارة الموارد البشرية؛ انطلاقا من قناعتهم بالمكانة التي يحتلها العنصر البشري داخل المنظمة، كونها أحد العناصر الأساسية لنجاح المنظمة، بل يمكن القول: إن الموارد البشرية هي المحدد الأساسي للنجاح.(</w:t>
      </w:r>
      <w:proofErr w:type="spellStart"/>
      <w:r w:rsidRPr="00E46E4D">
        <w:rPr>
          <w:rFonts w:ascii="Simplified Arabic" w:hAnsi="Simplified Arabic" w:cs="Simplified Arabic" w:hint="cs"/>
          <w:sz w:val="28"/>
          <w:szCs w:val="28"/>
          <w:rtl/>
          <w:lang w:bidi="ar-EG"/>
        </w:rPr>
        <w:t>الهديفي</w:t>
      </w:r>
      <w:proofErr w:type="spellEnd"/>
      <w:r w:rsidRPr="00E46E4D">
        <w:rPr>
          <w:rFonts w:ascii="Simplified Arabic" w:hAnsi="Simplified Arabic" w:cs="Simplified Arabic" w:hint="cs"/>
          <w:sz w:val="28"/>
          <w:szCs w:val="28"/>
          <w:rtl/>
          <w:lang w:bidi="ar-EG"/>
        </w:rPr>
        <w:t xml:space="preserve">، </w:t>
      </w:r>
      <w:r w:rsidR="00106A7B" w:rsidRPr="00E46E4D">
        <w:rPr>
          <w:rFonts w:ascii="Simplified Arabic" w:hAnsi="Simplified Arabic" w:cs="Simplified Arabic" w:hint="cs"/>
          <w:sz w:val="28"/>
          <w:szCs w:val="28"/>
          <w:rtl/>
          <w:lang w:bidi="ar-EG"/>
        </w:rPr>
        <w:t>2</w:t>
      </w:r>
      <w:r w:rsidR="002B656E" w:rsidRPr="00E46E4D">
        <w:rPr>
          <w:rFonts w:ascii="Simplified Arabic" w:hAnsi="Simplified Arabic" w:cs="Simplified Arabic" w:hint="cs"/>
          <w:sz w:val="28"/>
          <w:szCs w:val="28"/>
          <w:rtl/>
          <w:lang w:bidi="ar-EG"/>
        </w:rPr>
        <w:t>0</w:t>
      </w:r>
      <w:r w:rsidR="00106A7B" w:rsidRPr="00E46E4D">
        <w:rPr>
          <w:rFonts w:ascii="Simplified Arabic" w:hAnsi="Simplified Arabic" w:cs="Simplified Arabic" w:hint="cs"/>
          <w:sz w:val="28"/>
          <w:szCs w:val="28"/>
          <w:rtl/>
          <w:lang w:bidi="ar-EG"/>
        </w:rPr>
        <w:t>22</w:t>
      </w:r>
      <w:r w:rsidRPr="00E46E4D">
        <w:rPr>
          <w:rFonts w:ascii="Simplified Arabic" w:hAnsi="Simplified Arabic" w:cs="Simplified Arabic" w:hint="cs"/>
          <w:sz w:val="28"/>
          <w:szCs w:val="28"/>
          <w:rtl/>
          <w:lang w:bidi="ar-EG"/>
        </w:rPr>
        <w:t xml:space="preserve">) </w:t>
      </w:r>
    </w:p>
    <w:p w14:paraId="431BBBE4" w14:textId="1C7F449D" w:rsidR="004D28D9" w:rsidRPr="00E46E4D" w:rsidRDefault="002831B9" w:rsidP="000764CC">
      <w:pPr>
        <w:spacing w:line="240" w:lineRule="auto"/>
        <w:jc w:val="lowKashida"/>
        <w:rPr>
          <w:rFonts w:ascii="Simplified Arabic" w:hAnsi="Simplified Arabic" w:cs="Simplified Arabic"/>
          <w:sz w:val="28"/>
          <w:szCs w:val="28"/>
          <w:u w:val="single"/>
          <w:rtl/>
          <w:lang w:bidi="ar-EG"/>
        </w:rPr>
      </w:pPr>
      <w:r w:rsidRPr="00E46E4D">
        <w:rPr>
          <w:rFonts w:ascii="Simplified Arabic" w:hAnsi="Simplified Arabic" w:cs="Simplified Arabic" w:hint="cs"/>
          <w:sz w:val="28"/>
          <w:szCs w:val="28"/>
          <w:rtl/>
          <w:lang w:bidi="ar-EG"/>
        </w:rPr>
        <w:t xml:space="preserve">وحين تكافح المنظمات من أجل تحقيق الازدهار في البيئات المضطربة التنافسية، فإن الإبداع يصبح أمراً في غاية الأهمية، فالمنظمات تعيش في اقتصاديات غير ملموسة، اقتصاديات المعلوماتية التي تعتمد على السرعة والخيال والمرونة والابتكار والإبداع، فلا تقتصر قيمة المشاركة الإبداعية على المنظمة وحدها، بل إن القدرة على الوصول إلى أفكار وحلول فريدة وملائمة في الوقت نفسه يمكن أن يعود بفائدة كبرى على الأفراد أيضا، فالإبداع يدعم قوة أي منظمة في تميزها عن المنظمات الأخرى.(الجعبري، </w:t>
      </w:r>
      <w:r w:rsidR="00106A7B" w:rsidRPr="00E46E4D">
        <w:rPr>
          <w:rFonts w:ascii="Simplified Arabic" w:hAnsi="Simplified Arabic" w:cs="Simplified Arabic" w:hint="cs"/>
          <w:sz w:val="28"/>
          <w:szCs w:val="28"/>
          <w:rtl/>
          <w:lang w:bidi="ar-EG"/>
        </w:rPr>
        <w:t>2</w:t>
      </w:r>
      <w:r w:rsidR="002B656E" w:rsidRPr="00E46E4D">
        <w:rPr>
          <w:rFonts w:ascii="Simplified Arabic" w:hAnsi="Simplified Arabic" w:cs="Simplified Arabic" w:hint="cs"/>
          <w:sz w:val="28"/>
          <w:szCs w:val="28"/>
          <w:rtl/>
          <w:lang w:bidi="ar-EG"/>
        </w:rPr>
        <w:t>00</w:t>
      </w:r>
      <w:r w:rsidR="006A2B0D" w:rsidRPr="00E46E4D">
        <w:rPr>
          <w:rFonts w:ascii="Simplified Arabic" w:hAnsi="Simplified Arabic" w:cs="Simplified Arabic" w:hint="cs"/>
          <w:sz w:val="28"/>
          <w:szCs w:val="28"/>
          <w:rtl/>
          <w:lang w:bidi="ar-EG"/>
        </w:rPr>
        <w:t>9</w:t>
      </w:r>
      <w:r w:rsidRPr="00E46E4D">
        <w:rPr>
          <w:rFonts w:ascii="Simplified Arabic" w:hAnsi="Simplified Arabic" w:cs="Simplified Arabic" w:hint="cs"/>
          <w:sz w:val="28"/>
          <w:szCs w:val="28"/>
          <w:rtl/>
          <w:lang w:bidi="ar-EG"/>
        </w:rPr>
        <w:t>)</w:t>
      </w:r>
    </w:p>
    <w:p w14:paraId="1A03E8A8" w14:textId="6A397B6C" w:rsidR="004D28D9" w:rsidRPr="00E46E4D" w:rsidRDefault="002831B9" w:rsidP="000764CC">
      <w:pPr>
        <w:spacing w:line="240" w:lineRule="auto"/>
        <w:jc w:val="lowKashida"/>
        <w:rPr>
          <w:rFonts w:ascii="Simplified Arabic" w:hAnsi="Simplified Arabic" w:cs="Simplified Arabic"/>
          <w:sz w:val="28"/>
          <w:szCs w:val="28"/>
          <w:u w:val="single"/>
          <w:rtl/>
          <w:lang w:bidi="ar-EG"/>
        </w:rPr>
      </w:pPr>
      <w:r w:rsidRPr="00E46E4D">
        <w:rPr>
          <w:rFonts w:ascii="Simplified Arabic" w:hAnsi="Simplified Arabic" w:cs="Simplified Arabic" w:hint="cs"/>
          <w:sz w:val="28"/>
          <w:szCs w:val="28"/>
          <w:rtl/>
          <w:lang w:bidi="ar-EG"/>
        </w:rPr>
        <w:t xml:space="preserve">كما ينبغي تقدير أهمية دور الإبداع الإداري من خلال جهود ملحوظة لتوفير مناخ ملائم يمكن للعاملين في المنظمات على اختلاف مستوياتهم من إظهار ما لديهم من قدرات إبداعية واستغلالها الاستغلال الأمثل بما ينعكس إيجاباً على روحهم المعنوية حيث يؤدي بهم إلى الحماس للعمل والبحث عن حلول للمشاكل التي تواجههم بصورة إبداعية مما يؤدي إلى تحسين الأداء الوظيفي للعاملين ويدفع عجلة النمو والتطوير للمنظمة.(العجلة، </w:t>
      </w:r>
      <w:r w:rsidR="00106A7B" w:rsidRPr="00E46E4D">
        <w:rPr>
          <w:rFonts w:ascii="Simplified Arabic" w:hAnsi="Simplified Arabic" w:cs="Simplified Arabic" w:hint="cs"/>
          <w:sz w:val="28"/>
          <w:szCs w:val="28"/>
          <w:rtl/>
          <w:lang w:bidi="ar-EG"/>
        </w:rPr>
        <w:t>2</w:t>
      </w:r>
      <w:r w:rsidR="002B656E" w:rsidRPr="00E46E4D">
        <w:rPr>
          <w:rFonts w:ascii="Simplified Arabic" w:hAnsi="Simplified Arabic" w:cs="Simplified Arabic" w:hint="cs"/>
          <w:sz w:val="28"/>
          <w:szCs w:val="28"/>
          <w:rtl/>
          <w:lang w:bidi="ar-EG"/>
        </w:rPr>
        <w:t>00</w:t>
      </w:r>
      <w:r w:rsidR="006A2B0D" w:rsidRPr="00E46E4D">
        <w:rPr>
          <w:rFonts w:ascii="Simplified Arabic" w:hAnsi="Simplified Arabic" w:cs="Simplified Arabic" w:hint="cs"/>
          <w:sz w:val="28"/>
          <w:szCs w:val="28"/>
          <w:rtl/>
          <w:lang w:bidi="ar-EG"/>
        </w:rPr>
        <w:t>9</w:t>
      </w:r>
      <w:r w:rsidRPr="00E46E4D">
        <w:rPr>
          <w:rFonts w:ascii="Simplified Arabic" w:hAnsi="Simplified Arabic" w:cs="Simplified Arabic" w:hint="cs"/>
          <w:sz w:val="28"/>
          <w:szCs w:val="28"/>
          <w:rtl/>
          <w:lang w:bidi="ar-EG"/>
        </w:rPr>
        <w:t>)</w:t>
      </w:r>
    </w:p>
    <w:p w14:paraId="23012BCE" w14:textId="4B6CC83A"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 xml:space="preserve">ويبرز للأبداع الاداري دوراً مهماً في زيادة وتحسين الانتاجية من خلال النتائج الايجابية المتحققة على مستوى الاداء المتميز، فعبر الإبداع الاداري يمكن تقديم الحلول والتخلص من التفكير التقليدي، فضلاً عن انتاج اكبر قدر ممكن من الأفكار في اقصر وقت و اقل جهد اذ تحرص الكثير من المؤسسات على تحسين وتطوير صورتها في اذهان زبائنها عبر الاداء المتميز لذلك هناك حاجة ماسة لامتلاك الموظفين الى صفات تمكنها من زيادة المحفزات الشخصية التي تساعدها على الاستثمار الامثل لموجوداتها وصولاً الى تحقيق الأداء المتميز التي تسعى اليها المؤسسات بغية تحقيق اهدافها، وهذا يتطلب الاهتمام استحداث آليات جديدة في المؤسسات والتي يمكن أن تسهل عملية التحول إلى عالم </w:t>
      </w:r>
      <w:r w:rsidRPr="00E46E4D">
        <w:rPr>
          <w:rFonts w:ascii="Simplified Arabic" w:hAnsi="Simplified Arabic" w:cs="Simplified Arabic" w:hint="cs"/>
          <w:sz w:val="28"/>
          <w:szCs w:val="28"/>
          <w:rtl/>
          <w:lang w:bidi="ar-EG"/>
        </w:rPr>
        <w:lastRenderedPageBreak/>
        <w:t>التميز في الأداء، بهدف تمكين الادارة العليا على تطوير قدرات المؤسسة وصولاً إلى تحقيق الأداء المتميز للموظفين بما ينسجم مع الخطط المرسومة وتطلعاتها.(ابو عفونة، واخرون ،</w:t>
      </w:r>
      <w:r w:rsidR="00106A7B" w:rsidRPr="00E46E4D">
        <w:rPr>
          <w:rFonts w:ascii="Simplified Arabic" w:hAnsi="Simplified Arabic" w:cs="Simplified Arabic" w:hint="cs"/>
          <w:sz w:val="28"/>
          <w:szCs w:val="28"/>
          <w:rtl/>
          <w:lang w:bidi="ar-EG"/>
        </w:rPr>
        <w:t>2</w:t>
      </w:r>
      <w:r w:rsidR="002B656E" w:rsidRPr="00E46E4D">
        <w:rPr>
          <w:rFonts w:ascii="Simplified Arabic" w:hAnsi="Simplified Arabic" w:cs="Simplified Arabic" w:hint="cs"/>
          <w:sz w:val="28"/>
          <w:szCs w:val="28"/>
          <w:rtl/>
          <w:lang w:bidi="ar-EG"/>
        </w:rPr>
        <w:t>0</w:t>
      </w:r>
      <w:r w:rsidR="00106A7B" w:rsidRPr="00E46E4D">
        <w:rPr>
          <w:rFonts w:ascii="Simplified Arabic" w:hAnsi="Simplified Arabic" w:cs="Simplified Arabic" w:hint="cs"/>
          <w:sz w:val="28"/>
          <w:szCs w:val="28"/>
          <w:rtl/>
          <w:lang w:bidi="ar-EG"/>
        </w:rPr>
        <w:t>23</w:t>
      </w:r>
      <w:r w:rsidRPr="00E46E4D">
        <w:rPr>
          <w:rFonts w:ascii="Simplified Arabic" w:hAnsi="Simplified Arabic" w:cs="Simplified Arabic" w:hint="cs"/>
          <w:sz w:val="28"/>
          <w:szCs w:val="28"/>
          <w:rtl/>
          <w:lang w:bidi="ar-EG"/>
        </w:rPr>
        <w:t xml:space="preserve">) </w:t>
      </w:r>
    </w:p>
    <w:p w14:paraId="7EFA4F34" w14:textId="45854CFF"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 xml:space="preserve">والإبداع الإداري أحياناً يتعلق بإنتاج أو تبني الأفكار الجديدة وغير المألوفة والعمل على تطبيقها في المؤسسات المختلفة بما فيها المؤسسات الحكومية كما أن استمطار الأفكار الجديدة والحديثة يعتبر مرحلة واحدة فقط من المراحل المتعددة والتي تتأثر بالعوامل الأخرى، وبهذا فالإبداع الإداري يبدأ من القدرة على تحديد المشكلة بكل دقة ثم تجميع المعلومات والأفكار والحلول المناسبة لها وإيجاد الدعم والإمكانات المناسبة لتنفيذ هذا الدعم، ثم بعد ذلك بناء نموذج للفكرة المبتكرة وتهيئتها من أجل نشرها وتعميمها، وبهذا فإن الإبداع الإداري هو قدرة العاملين في استعمال أساليب التفكير والقدرات العقلية والذهنية وإيجاد وابتكار طرق وأساليب جديدة، لتسيير وتنفيذ الأعمال، وأن تتسم بقدر من الطلاقة والأصالة والمرونة والحساسية للمشكلات بما يحقق ازدهار المؤسسة، ويرفع من قدراتها التنافسية.(عبد المطلب، واخرون، </w:t>
      </w:r>
      <w:r w:rsidR="00106A7B" w:rsidRPr="00E46E4D">
        <w:rPr>
          <w:rFonts w:ascii="Simplified Arabic" w:hAnsi="Simplified Arabic" w:cs="Simplified Arabic" w:hint="cs"/>
          <w:sz w:val="28"/>
          <w:szCs w:val="28"/>
          <w:rtl/>
          <w:lang w:bidi="ar-EG"/>
        </w:rPr>
        <w:t>2</w:t>
      </w:r>
      <w:r w:rsidR="002B656E" w:rsidRPr="00E46E4D">
        <w:rPr>
          <w:rFonts w:ascii="Simplified Arabic" w:hAnsi="Simplified Arabic" w:cs="Simplified Arabic" w:hint="cs"/>
          <w:sz w:val="28"/>
          <w:szCs w:val="28"/>
          <w:rtl/>
          <w:lang w:bidi="ar-EG"/>
        </w:rPr>
        <w:t>0</w:t>
      </w:r>
      <w:r w:rsidR="00106A7B" w:rsidRPr="00E46E4D">
        <w:rPr>
          <w:rFonts w:ascii="Simplified Arabic" w:hAnsi="Simplified Arabic" w:cs="Simplified Arabic" w:hint="cs"/>
          <w:sz w:val="28"/>
          <w:szCs w:val="28"/>
          <w:rtl/>
          <w:lang w:bidi="ar-EG"/>
        </w:rPr>
        <w:t>2</w:t>
      </w:r>
      <w:r w:rsidR="002B656E" w:rsidRPr="00E46E4D">
        <w:rPr>
          <w:rFonts w:ascii="Simplified Arabic" w:hAnsi="Simplified Arabic" w:cs="Simplified Arabic" w:hint="cs"/>
          <w:sz w:val="28"/>
          <w:szCs w:val="28"/>
          <w:rtl/>
          <w:lang w:bidi="ar-EG"/>
        </w:rPr>
        <w:t>0</w:t>
      </w:r>
      <w:r w:rsidRPr="00E46E4D">
        <w:rPr>
          <w:rFonts w:ascii="Simplified Arabic" w:hAnsi="Simplified Arabic" w:cs="Simplified Arabic" w:hint="cs"/>
          <w:sz w:val="28"/>
          <w:szCs w:val="28"/>
          <w:rtl/>
          <w:lang w:bidi="ar-EG"/>
        </w:rPr>
        <w:t>)</w:t>
      </w:r>
    </w:p>
    <w:p w14:paraId="63BD8822" w14:textId="300A39DA"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كما أن الابداع والتحسين المستمر والسعي نحو التجديد بات متوقفا على ما في عقل الإنسان من معرفة وخيال مبدع ، فالمورد البشري الذي يعد مصدر التميز في المنظمة وهو احد الموارد الاساسية فيها، فالفرد المبدع يعتبر ثروة تفوق الثروة المادية، بل ان الاستثمار في تطوير العنصر البشري يعتبر انجح مصادر الاستثمار، لذلك فان اتجاه المنظمات نحو الإهتمام بالإبداع لا ينبغي ان يقتصر على ادخال الأدوات والتقنيات المتطورة، بل لابد ان يشمل احداث تغيرات فعلية في توجهات وسلوكيات العاملين.(بوالزيت، واخرون ،</w:t>
      </w:r>
      <w:r w:rsidR="00106A7B" w:rsidRPr="00E46E4D">
        <w:rPr>
          <w:rFonts w:ascii="Simplified Arabic" w:hAnsi="Simplified Arabic" w:cs="Simplified Arabic" w:hint="cs"/>
          <w:sz w:val="28"/>
          <w:szCs w:val="28"/>
          <w:rtl/>
          <w:lang w:bidi="ar-EG"/>
        </w:rPr>
        <w:t>2</w:t>
      </w:r>
      <w:r w:rsidR="002B656E" w:rsidRPr="00E46E4D">
        <w:rPr>
          <w:rFonts w:ascii="Simplified Arabic" w:hAnsi="Simplified Arabic" w:cs="Simplified Arabic" w:hint="cs"/>
          <w:sz w:val="28"/>
          <w:szCs w:val="28"/>
          <w:rtl/>
          <w:lang w:bidi="ar-EG"/>
        </w:rPr>
        <w:t>0</w:t>
      </w:r>
      <w:r w:rsidR="00106A7B" w:rsidRPr="00E46E4D">
        <w:rPr>
          <w:rFonts w:ascii="Simplified Arabic" w:hAnsi="Simplified Arabic" w:cs="Simplified Arabic" w:hint="cs"/>
          <w:sz w:val="28"/>
          <w:szCs w:val="28"/>
          <w:rtl/>
          <w:lang w:bidi="ar-EG"/>
        </w:rPr>
        <w:t>22</w:t>
      </w:r>
      <w:r w:rsidRPr="00E46E4D">
        <w:rPr>
          <w:rFonts w:ascii="Simplified Arabic" w:hAnsi="Simplified Arabic" w:cs="Simplified Arabic" w:hint="cs"/>
          <w:sz w:val="28"/>
          <w:szCs w:val="28"/>
          <w:rtl/>
          <w:lang w:bidi="ar-EG"/>
        </w:rPr>
        <w:t xml:space="preserve">) </w:t>
      </w:r>
    </w:p>
    <w:p w14:paraId="791C5F22" w14:textId="29B960B1"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 xml:space="preserve">كما يساعد الإبداع المنظمات على التكيف مع التغيرات المتلاحقة ويساعدها على مواجهة التحديات المتعددة والمختلفة وبالتالي تحقيق الميزة التنافسية التي تسعى المؤسسة إلى تحقيقها، فالإبداع الإداري يقود إلى التجديد والتجديد يقود إلى التقدم والتطوّر.(هرقون، </w:t>
      </w:r>
      <w:r w:rsidR="00106A7B" w:rsidRPr="00E46E4D">
        <w:rPr>
          <w:rFonts w:ascii="Simplified Arabic" w:hAnsi="Simplified Arabic" w:cs="Simplified Arabic" w:hint="cs"/>
          <w:sz w:val="28"/>
          <w:szCs w:val="28"/>
          <w:rtl/>
          <w:lang w:bidi="ar-EG"/>
        </w:rPr>
        <w:t>2</w:t>
      </w:r>
      <w:r w:rsidR="002B656E" w:rsidRPr="00E46E4D">
        <w:rPr>
          <w:rFonts w:ascii="Simplified Arabic" w:hAnsi="Simplified Arabic" w:cs="Simplified Arabic" w:hint="cs"/>
          <w:sz w:val="28"/>
          <w:szCs w:val="28"/>
          <w:rtl/>
          <w:lang w:bidi="ar-EG"/>
        </w:rPr>
        <w:t>0</w:t>
      </w:r>
      <w:r w:rsidR="00106A7B" w:rsidRPr="00E46E4D">
        <w:rPr>
          <w:rFonts w:ascii="Simplified Arabic" w:hAnsi="Simplified Arabic" w:cs="Simplified Arabic" w:hint="cs"/>
          <w:sz w:val="28"/>
          <w:szCs w:val="28"/>
          <w:rtl/>
          <w:lang w:bidi="ar-EG"/>
        </w:rPr>
        <w:t>2</w:t>
      </w:r>
      <w:r w:rsidR="00887DED" w:rsidRPr="00E46E4D">
        <w:rPr>
          <w:rFonts w:ascii="Simplified Arabic" w:hAnsi="Simplified Arabic" w:cs="Simplified Arabic" w:hint="cs"/>
          <w:sz w:val="28"/>
          <w:szCs w:val="28"/>
          <w:rtl/>
          <w:lang w:bidi="ar-EG"/>
        </w:rPr>
        <w:t>4</w:t>
      </w:r>
      <w:r w:rsidRPr="00E46E4D">
        <w:rPr>
          <w:rFonts w:ascii="Simplified Arabic" w:hAnsi="Simplified Arabic" w:cs="Simplified Arabic" w:hint="cs"/>
          <w:sz w:val="28"/>
          <w:szCs w:val="28"/>
          <w:rtl/>
          <w:lang w:bidi="ar-EG"/>
        </w:rPr>
        <w:t>)</w:t>
      </w:r>
    </w:p>
    <w:p w14:paraId="507A92F0" w14:textId="31C55A3E"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وتُعد فاعلية فرق العمل من القواعد الأساسية للابتكار والمفتاح الأساسي لخلق قيمة مضافة وتحقيق التميز، كما أنها أصبحت ركناً محورياً لأي تنظيم، فالمنظمات اليوم لم تعد قادرة على اعتماد نموذج البناء الهرمي التقليدي، وتوجهت نحو عمل الفريق؛ وذلك للأهمية التي يُحظى بها بغرض تحقيق الاستمرارية والنجاح.(الغامدي، واخرون ،</w:t>
      </w:r>
      <w:r w:rsidR="00106A7B" w:rsidRPr="00E46E4D">
        <w:rPr>
          <w:rFonts w:ascii="Simplified Arabic" w:hAnsi="Simplified Arabic" w:cs="Simplified Arabic" w:hint="cs"/>
          <w:sz w:val="28"/>
          <w:szCs w:val="28"/>
          <w:rtl/>
          <w:lang w:bidi="ar-EG"/>
        </w:rPr>
        <w:t>2</w:t>
      </w:r>
      <w:r w:rsidR="002B656E" w:rsidRPr="00E46E4D">
        <w:rPr>
          <w:rFonts w:ascii="Simplified Arabic" w:hAnsi="Simplified Arabic" w:cs="Simplified Arabic" w:hint="cs"/>
          <w:sz w:val="28"/>
          <w:szCs w:val="28"/>
          <w:rtl/>
          <w:lang w:bidi="ar-EG"/>
        </w:rPr>
        <w:t>0</w:t>
      </w:r>
      <w:r w:rsidR="00106A7B" w:rsidRPr="00E46E4D">
        <w:rPr>
          <w:rFonts w:ascii="Simplified Arabic" w:hAnsi="Simplified Arabic" w:cs="Simplified Arabic" w:hint="cs"/>
          <w:sz w:val="28"/>
          <w:szCs w:val="28"/>
          <w:rtl/>
          <w:lang w:bidi="ar-EG"/>
        </w:rPr>
        <w:t>22</w:t>
      </w:r>
      <w:r w:rsidRPr="00E46E4D">
        <w:rPr>
          <w:rFonts w:ascii="Simplified Arabic" w:hAnsi="Simplified Arabic" w:cs="Simplified Arabic" w:hint="cs"/>
          <w:sz w:val="28"/>
          <w:szCs w:val="28"/>
          <w:rtl/>
          <w:lang w:bidi="ar-EG"/>
        </w:rPr>
        <w:t xml:space="preserve">) </w:t>
      </w:r>
    </w:p>
    <w:p w14:paraId="0963D722" w14:textId="77777777"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وتهدف هذه الدراسة إلى إبراز أهمية الإبداع الإداري في تحسين الأداء الوظيفي داخل المؤسسات، من خلال توضيح العلاقة بين التفكير الابتكاري الإداري وكفاءة الموظفين، مع التركيز على سد الفجوات البحثية في الأدبيات العربية، وتقديم إطار علمي عملي يدعم تطوير بيئات العمل ويساعد صناع القرار على تحقيق التميز المؤسسي.</w:t>
      </w:r>
    </w:p>
    <w:p w14:paraId="5640F3F0" w14:textId="77777777"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lastRenderedPageBreak/>
        <w:t>وتسعى هذه الدراسة إلى استكشاف أبعاد العلاقة بين الإبداع الإداري والأداء الوظيفي، وتحليل مدى تأثير الإبداع الإداري في رفع كفاءة العاملين وتحقيق أهداف المؤسسة، ومن خلال هذا الإطار، تهدف الدراسة إلى إثراء المعرفة النظرية والتطبيقية، وتقديم نتائج تسهم في دعم صناع القرار في المؤسسات بمقترحات فاعلة لتعزيز الأداء وتحقيق التميز الإداري</w:t>
      </w:r>
    </w:p>
    <w:p w14:paraId="2A9C0BDE" w14:textId="77777777" w:rsidR="006E45BA" w:rsidRPr="00E46E4D" w:rsidRDefault="006E45BA" w:rsidP="000764CC">
      <w:pPr>
        <w:spacing w:line="240" w:lineRule="auto"/>
        <w:jc w:val="lowKashida"/>
        <w:rPr>
          <w:rFonts w:ascii="Simplified Arabic" w:hAnsi="Simplified Arabic" w:cs="Simplified Arabic"/>
          <w:sz w:val="28"/>
          <w:szCs w:val="28"/>
          <w:rtl/>
          <w:lang w:bidi="ar-EG"/>
        </w:rPr>
      </w:pPr>
    </w:p>
    <w:p w14:paraId="14DB2E0F" w14:textId="77777777"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b/>
          <w:bCs/>
          <w:sz w:val="36"/>
          <w:szCs w:val="36"/>
          <w:rtl/>
          <w:lang w:bidi="ar-EG"/>
        </w:rPr>
        <w:t>مشكلة الدراسة</w:t>
      </w:r>
      <w:r w:rsidRPr="00E46E4D">
        <w:rPr>
          <w:rFonts w:ascii="Simplified Arabic" w:hAnsi="Simplified Arabic" w:cs="Simplified Arabic" w:hint="cs"/>
          <w:sz w:val="28"/>
          <w:szCs w:val="28"/>
          <w:rtl/>
          <w:lang w:bidi="ar-EG"/>
        </w:rPr>
        <w:t>:</w:t>
      </w:r>
    </w:p>
    <w:p w14:paraId="3782B032" w14:textId="77777777"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وفي ظل التغيرات المتسارعة التي تشهدها بيئات العمل المعاصرة، والتطورات التكنولوجية المتلاحقة، أصبحت المؤسسات مطالبة بتبني أنماط إدارية حديثة تضمن لها البقاء والتفوق في بيئات تنافسية معقدة، ويُعد الإبداع الإداري من أهم هذه الأنماط، لما له من دور كبير في تطوير آليات العمل، وتحفيز الموظفين، ورفع مستويات الأداء الوظيفي، إلا أن الواقع العملي يشير إلى وجود فجوة بين الإمكانات الإبداعية المتاحة في بعض المؤسسات وبين تفعيلها بصورة مؤسسية فعالة، ما يؤثر سلبًا على كفاءة الأداء ويحدّ من القدرة التنافسية للمؤسسة، كما أن هناك قصورًا في فهم العلاقة بين الإبداع الإداري بمختلف أبعاده (الطلاقة الفكرية، المرونة الذهنية، البناء التنظيمي، الحوافز، التدريب) وبين نتائج الأداء الوظيفي على المستويين الفردي المؤسسي، ومن هنا تنبع مشكلة الدراسة في الحاجة إلى استكشاف مدى تأثير الإبداع الإداري في تعزيز الأداء الوظيفي، وتحليل العوامل التي تسهم في تفعيل هذا الدور داخل المؤسسات، بما يسهم في سد الفجوة المعرفية وتقديم توصيات عملية تدعم الإدارة الفعالة وتحسين بيئة العمل.</w:t>
      </w:r>
    </w:p>
    <w:p w14:paraId="2ED8CE87" w14:textId="77777777" w:rsidR="006E45BA" w:rsidRPr="00E46E4D" w:rsidRDefault="006E45BA" w:rsidP="000764CC">
      <w:pPr>
        <w:spacing w:line="240" w:lineRule="auto"/>
        <w:jc w:val="lowKashida"/>
        <w:rPr>
          <w:rFonts w:ascii="Simplified Arabic" w:hAnsi="Simplified Arabic" w:cs="Simplified Arabic"/>
          <w:sz w:val="28"/>
          <w:szCs w:val="28"/>
          <w:rtl/>
          <w:lang w:bidi="ar-EG"/>
        </w:rPr>
      </w:pPr>
    </w:p>
    <w:p w14:paraId="2BAE313A" w14:textId="77777777" w:rsidR="004D28D9" w:rsidRPr="00E46E4D" w:rsidRDefault="002831B9" w:rsidP="000764CC">
      <w:pPr>
        <w:spacing w:line="240" w:lineRule="auto"/>
        <w:jc w:val="lowKashida"/>
        <w:rPr>
          <w:rFonts w:ascii="Simplified Arabic" w:hAnsi="Simplified Arabic" w:cs="Simplified Arabic"/>
          <w:b/>
          <w:bCs/>
          <w:sz w:val="32"/>
          <w:szCs w:val="32"/>
          <w:rtl/>
          <w:lang w:bidi="ar-EG"/>
        </w:rPr>
      </w:pPr>
      <w:r w:rsidRPr="00E46E4D">
        <w:rPr>
          <w:rFonts w:ascii="Simplified Arabic" w:hAnsi="Simplified Arabic" w:cs="Simplified Arabic" w:hint="cs"/>
          <w:b/>
          <w:bCs/>
          <w:sz w:val="32"/>
          <w:szCs w:val="32"/>
          <w:rtl/>
          <w:lang w:bidi="ar-EG"/>
        </w:rPr>
        <w:t>المشكلة النظرية</w:t>
      </w:r>
    </w:p>
    <w:p w14:paraId="54A34759" w14:textId="77777777" w:rsidR="004D28D9" w:rsidRPr="00E46E4D" w:rsidRDefault="002831B9" w:rsidP="000764CC">
      <w:pPr>
        <w:pStyle w:val="a5"/>
        <w:numPr>
          <w:ilvl w:val="0"/>
          <w:numId w:val="1"/>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ضعف الفهم النظري للعلاقة بين الإبداع الإداري وأبعاده المختلفة (الطلاقة الفكرية، المرونة الذهنية، البناء التنظيمي، الحوافز، التدريب) وبين الأداء الوظيفي.</w:t>
      </w:r>
    </w:p>
    <w:p w14:paraId="16F513E6" w14:textId="77777777" w:rsidR="004D28D9" w:rsidRPr="00E46E4D" w:rsidRDefault="002831B9" w:rsidP="000764CC">
      <w:pPr>
        <w:pStyle w:val="a5"/>
        <w:numPr>
          <w:ilvl w:val="0"/>
          <w:numId w:val="1"/>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وجود فجوة في الأدبيات الإدارية، خصوصًا في السياق العربي، حول كيفية تأثير الإبداع الإداري في تحسين الأداء الوظيفي.</w:t>
      </w:r>
    </w:p>
    <w:p w14:paraId="53092DFA" w14:textId="77777777" w:rsidR="004D28D9" w:rsidRPr="00E46E4D" w:rsidRDefault="002831B9" w:rsidP="000764CC">
      <w:pPr>
        <w:pStyle w:val="a5"/>
        <w:numPr>
          <w:ilvl w:val="0"/>
          <w:numId w:val="1"/>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نقص النماذج النظرية التي تفسر بدقة آليات تأثير الإبداع الإداري على كفاءة الموظفين وفعالية المؤسسات.</w:t>
      </w:r>
    </w:p>
    <w:p w14:paraId="2235BE57" w14:textId="77777777" w:rsidR="004D28D9" w:rsidRPr="00E46E4D" w:rsidRDefault="002831B9" w:rsidP="000764CC">
      <w:pPr>
        <w:pStyle w:val="a5"/>
        <w:numPr>
          <w:ilvl w:val="0"/>
          <w:numId w:val="1"/>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الحاجة إلى إطار علمي متكامل يربط بين مفاهيم الإبداع الإداري ونتائج الأداء في بيئات العمل الحديثة.</w:t>
      </w:r>
    </w:p>
    <w:p w14:paraId="02D3E660" w14:textId="77777777" w:rsidR="004D28D9" w:rsidRPr="00E46E4D" w:rsidRDefault="002831B9" w:rsidP="000764CC">
      <w:pPr>
        <w:spacing w:line="240" w:lineRule="auto"/>
        <w:jc w:val="lowKashida"/>
        <w:rPr>
          <w:rFonts w:ascii="Simplified Arabic" w:hAnsi="Simplified Arabic" w:cs="Simplified Arabic"/>
          <w:b/>
          <w:bCs/>
          <w:sz w:val="32"/>
          <w:szCs w:val="32"/>
          <w:rtl/>
          <w:lang w:bidi="ar-EG"/>
        </w:rPr>
      </w:pPr>
      <w:r w:rsidRPr="00E46E4D">
        <w:rPr>
          <w:rFonts w:ascii="Simplified Arabic" w:hAnsi="Simplified Arabic" w:cs="Simplified Arabic" w:hint="cs"/>
          <w:b/>
          <w:bCs/>
          <w:sz w:val="32"/>
          <w:szCs w:val="32"/>
          <w:rtl/>
          <w:lang w:bidi="ar-EG"/>
        </w:rPr>
        <w:lastRenderedPageBreak/>
        <w:t>المشكلة العملية</w:t>
      </w:r>
    </w:p>
    <w:p w14:paraId="1639B164" w14:textId="77777777" w:rsidR="004D28D9" w:rsidRPr="00E46E4D" w:rsidRDefault="002831B9" w:rsidP="000764CC">
      <w:pPr>
        <w:pStyle w:val="a5"/>
        <w:numPr>
          <w:ilvl w:val="0"/>
          <w:numId w:val="2"/>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قصور بعض المؤسسات في تفعيل القدرات الإبداعية المتاحة داخلها بشكل مؤسسي منظم.</w:t>
      </w:r>
    </w:p>
    <w:p w14:paraId="3E570BDE" w14:textId="77777777" w:rsidR="004D28D9" w:rsidRPr="00E46E4D" w:rsidRDefault="002831B9" w:rsidP="000764CC">
      <w:pPr>
        <w:pStyle w:val="a5"/>
        <w:numPr>
          <w:ilvl w:val="0"/>
          <w:numId w:val="2"/>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ضعف الأداء الوظيفي الناتج عن غياب الممارسات الإبداعية في الإدارة اليومية.</w:t>
      </w:r>
    </w:p>
    <w:p w14:paraId="2C6F1985" w14:textId="77777777" w:rsidR="004D28D9" w:rsidRPr="00E46E4D" w:rsidRDefault="002831B9" w:rsidP="000764CC">
      <w:pPr>
        <w:pStyle w:val="a5"/>
        <w:numPr>
          <w:ilvl w:val="0"/>
          <w:numId w:val="2"/>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انخفاض مستويات التحفيز والرضا الوظيفي بسبب عدم توظيف أساليب إدارية مبتكرة.</w:t>
      </w:r>
    </w:p>
    <w:p w14:paraId="3D32BCF0" w14:textId="77777777" w:rsidR="004D28D9" w:rsidRPr="00E46E4D" w:rsidRDefault="002831B9" w:rsidP="000764CC">
      <w:pPr>
        <w:pStyle w:val="a5"/>
        <w:numPr>
          <w:ilvl w:val="0"/>
          <w:numId w:val="2"/>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غياب استراتيجيات واضحة تدمج الإبداع الإداري ضمن خطط تطوير الأداء المؤسسي.</w:t>
      </w:r>
    </w:p>
    <w:p w14:paraId="5E8710D0" w14:textId="77777777" w:rsidR="004D28D9" w:rsidRPr="00E46E4D" w:rsidRDefault="002831B9" w:rsidP="000764CC">
      <w:pPr>
        <w:pStyle w:val="a5"/>
        <w:numPr>
          <w:ilvl w:val="0"/>
          <w:numId w:val="2"/>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الحاجة الماسة إلى حلول عملية تساعد المؤسسات على الاستفادة من الإبداع الإداري لتحسين الإنتاجية وتعزيز التنافسية.</w:t>
      </w:r>
    </w:p>
    <w:p w14:paraId="656740B7" w14:textId="77777777" w:rsidR="006E45BA" w:rsidRPr="00E46E4D" w:rsidRDefault="006E45BA" w:rsidP="000764CC">
      <w:pPr>
        <w:spacing w:line="240" w:lineRule="auto"/>
        <w:jc w:val="lowKashida"/>
        <w:rPr>
          <w:rFonts w:ascii="Simplified Arabic" w:hAnsi="Simplified Arabic" w:cs="Simplified Arabic"/>
          <w:b/>
          <w:bCs/>
          <w:sz w:val="36"/>
          <w:szCs w:val="36"/>
          <w:rtl/>
          <w:lang w:bidi="ar-EG"/>
        </w:rPr>
      </w:pPr>
    </w:p>
    <w:p w14:paraId="7E9CDC4B" w14:textId="4E77CFAF" w:rsidR="004D28D9" w:rsidRPr="00E46E4D" w:rsidRDefault="002831B9" w:rsidP="000764CC">
      <w:pPr>
        <w:spacing w:line="240" w:lineRule="auto"/>
        <w:jc w:val="lowKashida"/>
        <w:rPr>
          <w:rFonts w:ascii="Simplified Arabic" w:hAnsi="Simplified Arabic" w:cs="Simplified Arabic"/>
          <w:b/>
          <w:bCs/>
          <w:sz w:val="36"/>
          <w:szCs w:val="36"/>
          <w:rtl/>
          <w:lang w:bidi="ar-EG"/>
        </w:rPr>
      </w:pPr>
      <w:r w:rsidRPr="00E46E4D">
        <w:rPr>
          <w:rFonts w:ascii="Simplified Arabic" w:hAnsi="Simplified Arabic" w:cs="Simplified Arabic" w:hint="cs"/>
          <w:b/>
          <w:bCs/>
          <w:sz w:val="36"/>
          <w:szCs w:val="36"/>
          <w:rtl/>
          <w:lang w:bidi="ar-EG"/>
        </w:rPr>
        <w:t>أهمية الدراسة:</w:t>
      </w:r>
    </w:p>
    <w:p w14:paraId="62BC1631" w14:textId="77777777" w:rsidR="004D28D9" w:rsidRPr="00E46E4D" w:rsidRDefault="002831B9" w:rsidP="000764CC">
      <w:pPr>
        <w:spacing w:line="240" w:lineRule="auto"/>
        <w:jc w:val="lowKashida"/>
        <w:rPr>
          <w:rFonts w:ascii="Simplified Arabic" w:hAnsi="Simplified Arabic" w:cs="Simplified Arabic"/>
          <w:b/>
          <w:bCs/>
          <w:sz w:val="32"/>
          <w:szCs w:val="32"/>
          <w:rtl/>
          <w:lang w:bidi="ar-EG"/>
        </w:rPr>
      </w:pPr>
      <w:r w:rsidRPr="00E46E4D">
        <w:rPr>
          <w:rFonts w:ascii="Simplified Arabic" w:hAnsi="Simplified Arabic" w:cs="Simplified Arabic" w:hint="cs"/>
          <w:b/>
          <w:bCs/>
          <w:sz w:val="32"/>
          <w:szCs w:val="32"/>
          <w:rtl/>
          <w:lang w:bidi="ar-EG"/>
        </w:rPr>
        <w:t>الأهمية النظرية:</w:t>
      </w:r>
    </w:p>
    <w:p w14:paraId="64AC33AF" w14:textId="77777777" w:rsidR="004D28D9" w:rsidRPr="00E46E4D" w:rsidRDefault="002831B9" w:rsidP="000764CC">
      <w:pPr>
        <w:pStyle w:val="a5"/>
        <w:numPr>
          <w:ilvl w:val="0"/>
          <w:numId w:val="3"/>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 xml:space="preserve">تسهم الدراسة في إثراء الأدبيات الإدارية من خلال تسليط الضوء على مفهوم الإبداع الإداري وعلاقته بالأداء الوظيفي. </w:t>
      </w:r>
    </w:p>
    <w:p w14:paraId="3D47B144" w14:textId="77777777" w:rsidR="004D28D9" w:rsidRPr="00E46E4D" w:rsidRDefault="002831B9" w:rsidP="000764CC">
      <w:pPr>
        <w:pStyle w:val="a5"/>
        <w:numPr>
          <w:ilvl w:val="0"/>
          <w:numId w:val="3"/>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تقدم الدراسة إطارًا نظريًا متكاملًا يمكن أن يستند إليه الباحثون لفهم أعمق لأبعاد الإبداع الإداري (كالمرونة والطلاقة الفكرية والتحفيز) وتأثيرها في كفاءة الموظفين.</w:t>
      </w:r>
    </w:p>
    <w:p w14:paraId="02685EBD" w14:textId="77777777" w:rsidR="004D28D9" w:rsidRPr="00E46E4D" w:rsidRDefault="002831B9" w:rsidP="000764CC">
      <w:pPr>
        <w:pStyle w:val="a5"/>
        <w:numPr>
          <w:ilvl w:val="0"/>
          <w:numId w:val="3"/>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تساعد في توسيع نطاق المعرفة الأكاديمية حول الأساليب الحديثة للإدارة، وتبرز أهمية الابتكار كعنصر أساسي في تطوير منظومات العمل المؤسسية.</w:t>
      </w:r>
    </w:p>
    <w:p w14:paraId="790734C0" w14:textId="77777777" w:rsidR="004D28D9" w:rsidRPr="00E46E4D" w:rsidRDefault="002831B9" w:rsidP="000764CC">
      <w:pPr>
        <w:pStyle w:val="a5"/>
        <w:numPr>
          <w:ilvl w:val="0"/>
          <w:numId w:val="3"/>
        </w:numPr>
        <w:spacing w:line="240" w:lineRule="auto"/>
        <w:jc w:val="lowKashida"/>
        <w:rPr>
          <w:rFonts w:ascii="Simplified Arabic" w:hAnsi="Simplified Arabic" w:cs="Simplified Arabic"/>
          <w:sz w:val="28"/>
          <w:szCs w:val="28"/>
          <w:lang w:bidi="ar-EG"/>
        </w:rPr>
      </w:pPr>
      <w:r w:rsidRPr="00E46E4D">
        <w:rPr>
          <w:rFonts w:ascii="Simplified Arabic" w:hAnsi="Simplified Arabic" w:cs="Simplified Arabic" w:hint="cs"/>
          <w:sz w:val="28"/>
          <w:szCs w:val="28"/>
          <w:rtl/>
          <w:lang w:bidi="ar-EG"/>
        </w:rPr>
        <w:t>تطرح الدراسة رؤية تحليلية جديدة للعلاقة بين القيادة الإدارية المبدعة ونتائج الأداء، مما يفتح آفاقًا لدراسات لاحقة تهتم بتحسين مخرجات المؤسسات.</w:t>
      </w:r>
    </w:p>
    <w:p w14:paraId="1115A86A" w14:textId="77777777" w:rsidR="006E45BA" w:rsidRPr="00E46E4D" w:rsidRDefault="006E45BA" w:rsidP="000764CC">
      <w:pPr>
        <w:pStyle w:val="a5"/>
        <w:spacing w:line="240" w:lineRule="auto"/>
        <w:jc w:val="lowKashida"/>
        <w:rPr>
          <w:rFonts w:ascii="Simplified Arabic" w:hAnsi="Simplified Arabic" w:cs="Simplified Arabic"/>
          <w:sz w:val="28"/>
          <w:szCs w:val="28"/>
          <w:rtl/>
          <w:lang w:bidi="ar-EG"/>
        </w:rPr>
      </w:pPr>
    </w:p>
    <w:p w14:paraId="247F9D85" w14:textId="77777777" w:rsidR="004D28D9" w:rsidRPr="00E46E4D" w:rsidRDefault="002831B9" w:rsidP="000764CC">
      <w:pPr>
        <w:spacing w:line="240" w:lineRule="auto"/>
        <w:jc w:val="lowKashida"/>
        <w:rPr>
          <w:rFonts w:ascii="Simplified Arabic" w:hAnsi="Simplified Arabic" w:cs="Simplified Arabic"/>
          <w:b/>
          <w:bCs/>
          <w:sz w:val="32"/>
          <w:szCs w:val="32"/>
          <w:rtl/>
          <w:lang w:bidi="ar-EG"/>
        </w:rPr>
      </w:pPr>
      <w:r w:rsidRPr="00E46E4D">
        <w:rPr>
          <w:rFonts w:ascii="Simplified Arabic" w:hAnsi="Simplified Arabic" w:cs="Simplified Arabic" w:hint="cs"/>
          <w:b/>
          <w:bCs/>
          <w:sz w:val="32"/>
          <w:szCs w:val="32"/>
          <w:rtl/>
          <w:lang w:bidi="ar-EG"/>
        </w:rPr>
        <w:t>الأهمية العلمية:</w:t>
      </w:r>
    </w:p>
    <w:p w14:paraId="4ECAB3C8" w14:textId="77777777" w:rsidR="004D28D9" w:rsidRPr="00E46E4D" w:rsidRDefault="002831B9" w:rsidP="000764CC">
      <w:pPr>
        <w:pStyle w:val="a5"/>
        <w:numPr>
          <w:ilvl w:val="0"/>
          <w:numId w:val="4"/>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توفر الدراسة مؤشرات عملية يمكن أن تساعد صناع القرار في تبني استراتيجيات إبداعية فعالة لتحسين الأداء الوظيفي داخل مؤسساتهم.</w:t>
      </w:r>
    </w:p>
    <w:p w14:paraId="515FEFE6" w14:textId="77777777" w:rsidR="004D28D9" w:rsidRPr="00E46E4D" w:rsidRDefault="002831B9" w:rsidP="000764CC">
      <w:pPr>
        <w:pStyle w:val="a5"/>
        <w:numPr>
          <w:ilvl w:val="0"/>
          <w:numId w:val="4"/>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تسهم في تشخيص واقع الممارسات الإدارية الحالية، والكشف عن جوانب القصور في استثمار الإبداع الإداري بصورة مؤسسية ممنهجة.</w:t>
      </w:r>
    </w:p>
    <w:p w14:paraId="68832823" w14:textId="77777777" w:rsidR="004D28D9" w:rsidRPr="00E46E4D" w:rsidRDefault="002831B9" w:rsidP="000764CC">
      <w:pPr>
        <w:pStyle w:val="a5"/>
        <w:numPr>
          <w:ilvl w:val="0"/>
          <w:numId w:val="4"/>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تقدم توصيات عملية قابلة للتنفيذ حول كيفية تحفيز الإبداع داخل بيئات العمل، مما يساعد في رفع كفاءة الموظفين وتحقيق الأهداف المؤسسية.</w:t>
      </w:r>
    </w:p>
    <w:p w14:paraId="0AA7C1E7" w14:textId="77777777" w:rsidR="004D28D9" w:rsidRPr="00E46E4D" w:rsidRDefault="002831B9" w:rsidP="000764CC">
      <w:pPr>
        <w:pStyle w:val="a5"/>
        <w:numPr>
          <w:ilvl w:val="0"/>
          <w:numId w:val="4"/>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lastRenderedPageBreak/>
        <w:t>تدعم المؤسسات في بناء بيئة عمل محفزة على الابتكار، من خلال التركيز على تطوير الموارد البشرية وتفعيل دور القيادة المبدعة في دفع عجلة التميز التنظيمي.</w:t>
      </w:r>
    </w:p>
    <w:p w14:paraId="60C65FB5" w14:textId="77777777"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 xml:space="preserve"> </w:t>
      </w:r>
    </w:p>
    <w:p w14:paraId="355283B6" w14:textId="77777777" w:rsidR="004D28D9" w:rsidRPr="00E46E4D" w:rsidRDefault="002831B9" w:rsidP="000764CC">
      <w:pPr>
        <w:spacing w:line="240" w:lineRule="auto"/>
        <w:jc w:val="lowKashida"/>
        <w:rPr>
          <w:rFonts w:ascii="Simplified Arabic" w:hAnsi="Simplified Arabic" w:cs="Simplified Arabic"/>
          <w:b/>
          <w:bCs/>
          <w:sz w:val="36"/>
          <w:szCs w:val="36"/>
          <w:rtl/>
          <w:lang w:bidi="ar-EG"/>
        </w:rPr>
      </w:pPr>
      <w:r w:rsidRPr="00E46E4D">
        <w:rPr>
          <w:rFonts w:ascii="Simplified Arabic" w:hAnsi="Simplified Arabic" w:cs="Simplified Arabic" w:hint="cs"/>
          <w:b/>
          <w:bCs/>
          <w:sz w:val="36"/>
          <w:szCs w:val="36"/>
          <w:rtl/>
          <w:lang w:bidi="ar-EG"/>
        </w:rPr>
        <w:t>أهداف الدراسة:</w:t>
      </w:r>
    </w:p>
    <w:p w14:paraId="3993B89B" w14:textId="77777777"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b/>
          <w:bCs/>
          <w:sz w:val="32"/>
          <w:szCs w:val="32"/>
          <w:rtl/>
          <w:lang w:bidi="ar-EG"/>
        </w:rPr>
        <w:t>الهدف العام</w:t>
      </w:r>
      <w:r w:rsidRPr="00E46E4D">
        <w:rPr>
          <w:rFonts w:ascii="Simplified Arabic" w:hAnsi="Simplified Arabic" w:cs="Simplified Arabic" w:hint="cs"/>
          <w:sz w:val="28"/>
          <w:szCs w:val="28"/>
          <w:rtl/>
          <w:lang w:bidi="ar-EG"/>
        </w:rPr>
        <w:t xml:space="preserve">: التعرف على دور الإبداع الإداري في تعزيز الأداء الوظيفي في المؤسسات في شبكة المجد الفضائية. </w:t>
      </w:r>
    </w:p>
    <w:p w14:paraId="731DE3D4" w14:textId="77777777"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من خلال تحليل أثر ممارساتها في تطوير بيئة العمل، ورفع كفاءة الأداء المؤسسي، وتعزيز القيم الإنسانية والتنموية التي تسهم في بناء مجتمع فعّال ومتوازن، وقادر على التكيف مع التحديات والمتغيرات، تهدف الدراسة إلى تسليط الضوء على هذا الدور من خلال تناول الإبداع الإداري عبر أبعاده الخمسة :</w:t>
      </w:r>
    </w:p>
    <w:p w14:paraId="5CBA2DD5" w14:textId="77777777" w:rsidR="004D28D9" w:rsidRPr="00E46E4D" w:rsidRDefault="002831B9" w:rsidP="000764CC">
      <w:pPr>
        <w:pStyle w:val="a5"/>
        <w:numPr>
          <w:ilvl w:val="0"/>
          <w:numId w:val="5"/>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b/>
          <w:bCs/>
          <w:sz w:val="32"/>
          <w:szCs w:val="32"/>
          <w:rtl/>
          <w:lang w:bidi="ar-EG"/>
        </w:rPr>
        <w:t>الطلاقة الفكرية</w:t>
      </w:r>
      <w:r w:rsidRPr="00E46E4D">
        <w:rPr>
          <w:rFonts w:ascii="Simplified Arabic" w:hAnsi="Simplified Arabic" w:cs="Simplified Arabic" w:hint="cs"/>
          <w:sz w:val="28"/>
          <w:szCs w:val="28"/>
          <w:rtl/>
          <w:lang w:bidi="ar-EG"/>
        </w:rPr>
        <w:t>: تحليل أثر الطلاقة الفكرية لدى القيادات الإدارية في تطوير أساليب العمل، واستكشاف مدى مساهمتها في تحسين مستوى الأداء الوظيفي للموظفين داخل المؤسسات.</w:t>
      </w:r>
    </w:p>
    <w:p w14:paraId="6D7D1AEB" w14:textId="77777777" w:rsidR="004D28D9" w:rsidRPr="00E46E4D" w:rsidRDefault="002831B9" w:rsidP="000764CC">
      <w:pPr>
        <w:pStyle w:val="a5"/>
        <w:numPr>
          <w:ilvl w:val="0"/>
          <w:numId w:val="5"/>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b/>
          <w:bCs/>
          <w:sz w:val="32"/>
          <w:szCs w:val="32"/>
          <w:rtl/>
          <w:lang w:bidi="ar-EG"/>
        </w:rPr>
        <w:t>المرونة الذهنية</w:t>
      </w:r>
      <w:r w:rsidRPr="00E46E4D">
        <w:rPr>
          <w:rFonts w:ascii="Simplified Arabic" w:hAnsi="Simplified Arabic" w:cs="Simplified Arabic" w:hint="cs"/>
          <w:sz w:val="28"/>
          <w:szCs w:val="28"/>
          <w:rtl/>
          <w:lang w:bidi="ar-EG"/>
        </w:rPr>
        <w:t xml:space="preserve"> :  تقييم اتخاذ القرارات الإدارية، وتحديد علاقتها بقدرة الموظفين على التكيف مع المتغيرات وتحقيق مستويات أداء أعلى.</w:t>
      </w:r>
    </w:p>
    <w:p w14:paraId="737EA1B4" w14:textId="77777777" w:rsidR="004D28D9" w:rsidRPr="00E46E4D" w:rsidRDefault="002831B9" w:rsidP="000764CC">
      <w:pPr>
        <w:pStyle w:val="a5"/>
        <w:numPr>
          <w:ilvl w:val="0"/>
          <w:numId w:val="5"/>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b/>
          <w:bCs/>
          <w:sz w:val="32"/>
          <w:szCs w:val="32"/>
          <w:rtl/>
          <w:lang w:bidi="ar-EG"/>
        </w:rPr>
        <w:t>البناء التنظيمي:</w:t>
      </w:r>
      <w:r w:rsidRPr="00E46E4D">
        <w:rPr>
          <w:rFonts w:ascii="Simplified Arabic" w:hAnsi="Simplified Arabic" w:cs="Simplified Arabic" w:hint="cs"/>
          <w:sz w:val="28"/>
          <w:szCs w:val="28"/>
          <w:rtl/>
          <w:lang w:bidi="ar-EG"/>
        </w:rPr>
        <w:t xml:space="preserve"> تقييم فعالية دعم بيئة العمل الإبداعية، وبيان مدى تأثيره على تمكين الموظفين وتعزيز إنتاجيتهم.</w:t>
      </w:r>
    </w:p>
    <w:p w14:paraId="5C0E6BA7" w14:textId="77777777" w:rsidR="004D28D9" w:rsidRPr="00E46E4D" w:rsidRDefault="002831B9" w:rsidP="000764CC">
      <w:pPr>
        <w:pStyle w:val="a5"/>
        <w:numPr>
          <w:ilvl w:val="0"/>
          <w:numId w:val="5"/>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b/>
          <w:bCs/>
          <w:sz w:val="32"/>
          <w:szCs w:val="32"/>
          <w:rtl/>
          <w:lang w:bidi="ar-EG"/>
        </w:rPr>
        <w:t>الحوافز</w:t>
      </w:r>
      <w:r w:rsidRPr="00E46E4D">
        <w:rPr>
          <w:rFonts w:ascii="Simplified Arabic" w:hAnsi="Simplified Arabic" w:cs="Simplified Arabic" w:hint="cs"/>
          <w:sz w:val="28"/>
          <w:szCs w:val="28"/>
          <w:rtl/>
          <w:lang w:bidi="ar-EG"/>
        </w:rPr>
        <w:t>: تقييم أثر الحوافز الإدارية الموجهة نحو الابتكار، ومدى إسهامها في رفع مستوى الرضا والتحفيز الذاتي لدى الموظفين وتحسين أدائهم.</w:t>
      </w:r>
    </w:p>
    <w:p w14:paraId="3044C9D9" w14:textId="77777777" w:rsidR="004D28D9" w:rsidRPr="00E46E4D" w:rsidRDefault="002831B9" w:rsidP="000764CC">
      <w:pPr>
        <w:pStyle w:val="a5"/>
        <w:numPr>
          <w:ilvl w:val="0"/>
          <w:numId w:val="5"/>
        </w:numPr>
        <w:spacing w:line="240" w:lineRule="auto"/>
        <w:jc w:val="lowKashida"/>
        <w:rPr>
          <w:rFonts w:ascii="Simplified Arabic" w:hAnsi="Simplified Arabic" w:cs="Simplified Arabic"/>
          <w:sz w:val="28"/>
          <w:szCs w:val="28"/>
          <w:lang w:bidi="ar-EG"/>
        </w:rPr>
      </w:pPr>
      <w:r w:rsidRPr="00E46E4D">
        <w:rPr>
          <w:rFonts w:ascii="Simplified Arabic" w:hAnsi="Simplified Arabic" w:cs="Simplified Arabic" w:hint="cs"/>
          <w:b/>
          <w:bCs/>
          <w:sz w:val="32"/>
          <w:szCs w:val="32"/>
          <w:rtl/>
          <w:lang w:bidi="ar-EG"/>
        </w:rPr>
        <w:t>التدريب :</w:t>
      </w:r>
      <w:r w:rsidRPr="00E46E4D">
        <w:rPr>
          <w:rFonts w:ascii="Simplified Arabic" w:hAnsi="Simplified Arabic" w:cs="Simplified Arabic" w:hint="cs"/>
          <w:sz w:val="28"/>
          <w:szCs w:val="28"/>
          <w:rtl/>
          <w:lang w:bidi="ar-EG"/>
        </w:rPr>
        <w:t xml:space="preserve"> قياس فاعلية برامج التدريب والتأهيل في تعزيز القدرات الإبداعية للعاملين، وتحليل دورها في تطوير الأداء الوظيفي على المستويين الفردي والجماعي.</w:t>
      </w:r>
    </w:p>
    <w:p w14:paraId="71798131" w14:textId="77777777" w:rsidR="006E45BA" w:rsidRPr="00E46E4D" w:rsidRDefault="006E45BA" w:rsidP="000764CC">
      <w:pPr>
        <w:pStyle w:val="a5"/>
        <w:spacing w:line="240" w:lineRule="auto"/>
        <w:jc w:val="lowKashida"/>
        <w:rPr>
          <w:rFonts w:ascii="Simplified Arabic" w:hAnsi="Simplified Arabic" w:cs="Simplified Arabic"/>
          <w:sz w:val="28"/>
          <w:szCs w:val="28"/>
          <w:rtl/>
          <w:lang w:bidi="ar-EG"/>
        </w:rPr>
      </w:pPr>
    </w:p>
    <w:p w14:paraId="5A005E0D" w14:textId="77777777" w:rsidR="004D28D9" w:rsidRPr="00E46E4D" w:rsidRDefault="002831B9" w:rsidP="000764CC">
      <w:pPr>
        <w:spacing w:line="240" w:lineRule="auto"/>
        <w:jc w:val="lowKashida"/>
        <w:rPr>
          <w:rFonts w:ascii="Simplified Arabic" w:hAnsi="Simplified Arabic" w:cs="Simplified Arabic"/>
          <w:b/>
          <w:bCs/>
          <w:sz w:val="36"/>
          <w:szCs w:val="36"/>
          <w:rtl/>
          <w:lang w:bidi="ar-EG"/>
        </w:rPr>
      </w:pPr>
      <w:r w:rsidRPr="00E46E4D">
        <w:rPr>
          <w:rFonts w:ascii="Simplified Arabic" w:hAnsi="Simplified Arabic" w:cs="Simplified Arabic" w:hint="cs"/>
          <w:b/>
          <w:bCs/>
          <w:sz w:val="36"/>
          <w:szCs w:val="36"/>
          <w:rtl/>
          <w:lang w:bidi="ar-EG"/>
        </w:rPr>
        <w:t>تساؤلات الدراسة:</w:t>
      </w:r>
    </w:p>
    <w:p w14:paraId="5B24F8DB" w14:textId="77777777" w:rsidR="004D28D9" w:rsidRPr="00E46E4D" w:rsidRDefault="002831B9" w:rsidP="000764CC">
      <w:p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ما دور الإبداع الإداري في تعزيز الأداء الوظيفي بمؤسسة شبكة المجد الفضائية؟ ويتفرع من التساؤلات الرئيسي السابق الأسئلة البحثية التالية:</w:t>
      </w:r>
    </w:p>
    <w:p w14:paraId="346BC51F" w14:textId="77777777" w:rsidR="004D28D9" w:rsidRPr="00E46E4D" w:rsidRDefault="002831B9" w:rsidP="000764CC">
      <w:pPr>
        <w:pStyle w:val="a5"/>
        <w:numPr>
          <w:ilvl w:val="0"/>
          <w:numId w:val="6"/>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lastRenderedPageBreak/>
        <w:t>ما مدى تأثير الطلاقة الفكرية للقيادات الإدارية في تطوير الأداء الوظيفي داخل مؤسسة شبكة المجد الفضائية ؟</w:t>
      </w:r>
    </w:p>
    <w:p w14:paraId="25760EC1" w14:textId="77777777" w:rsidR="004D28D9" w:rsidRPr="00E46E4D" w:rsidRDefault="002831B9" w:rsidP="000764CC">
      <w:pPr>
        <w:pStyle w:val="a5"/>
        <w:numPr>
          <w:ilvl w:val="0"/>
          <w:numId w:val="6"/>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كيف تسهم المرونة الذهنية في تحسين قدرة الموظفين على التكيف ورفع مستوى الأداء بمؤسسة شبكة المجد الفضائية؟</w:t>
      </w:r>
    </w:p>
    <w:p w14:paraId="3D20C972" w14:textId="77777777" w:rsidR="004D28D9" w:rsidRPr="00E46E4D" w:rsidRDefault="002831B9" w:rsidP="000764CC">
      <w:pPr>
        <w:pStyle w:val="a5"/>
        <w:numPr>
          <w:ilvl w:val="0"/>
          <w:numId w:val="6"/>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ما دور البناء التنظيمي في تهيئة بيئة داعمة للإبداع تؤثر إيجابيًا على الأداء الوظيفي بمؤسسة شبكة المجد الفضائية؟</w:t>
      </w:r>
    </w:p>
    <w:p w14:paraId="2DDCF142" w14:textId="77777777" w:rsidR="004D28D9" w:rsidRPr="00E46E4D" w:rsidRDefault="002831B9" w:rsidP="000764CC">
      <w:pPr>
        <w:pStyle w:val="a5"/>
        <w:numPr>
          <w:ilvl w:val="0"/>
          <w:numId w:val="6"/>
        </w:numPr>
        <w:spacing w:line="240" w:lineRule="auto"/>
        <w:jc w:val="lowKashida"/>
        <w:rPr>
          <w:rFonts w:ascii="Simplified Arabic" w:hAnsi="Simplified Arabic" w:cs="Simplified Arabic"/>
          <w:sz w:val="28"/>
          <w:szCs w:val="28"/>
          <w:rtl/>
          <w:lang w:bidi="ar-EG"/>
        </w:rPr>
      </w:pPr>
      <w:r w:rsidRPr="00E46E4D">
        <w:rPr>
          <w:rFonts w:ascii="Simplified Arabic" w:hAnsi="Simplified Arabic" w:cs="Simplified Arabic" w:hint="cs"/>
          <w:sz w:val="28"/>
          <w:szCs w:val="28"/>
          <w:rtl/>
          <w:lang w:bidi="ar-EG"/>
        </w:rPr>
        <w:t>إلى أي مدى تؤثر الحوافز الإبداعية على تحفيز الموظفين وتعزيز إنتاجيتهم في العمل بمؤسسة شبكة المجد الفضائية؟</w:t>
      </w:r>
    </w:p>
    <w:p w14:paraId="10203876" w14:textId="77777777" w:rsidR="004D28D9" w:rsidRPr="00E46E4D" w:rsidRDefault="002831B9" w:rsidP="000764CC">
      <w:pPr>
        <w:pStyle w:val="a5"/>
        <w:numPr>
          <w:ilvl w:val="0"/>
          <w:numId w:val="6"/>
        </w:numPr>
        <w:spacing w:line="240" w:lineRule="auto"/>
        <w:jc w:val="lowKashida"/>
        <w:rPr>
          <w:rFonts w:ascii="Simplified Arabic" w:hAnsi="Simplified Arabic" w:cs="Simplified Arabic"/>
          <w:sz w:val="28"/>
          <w:szCs w:val="28"/>
          <w:lang w:bidi="ar-EG"/>
        </w:rPr>
      </w:pPr>
      <w:r w:rsidRPr="00E46E4D">
        <w:rPr>
          <w:rFonts w:ascii="Simplified Arabic" w:hAnsi="Simplified Arabic" w:cs="Simplified Arabic" w:hint="cs"/>
          <w:sz w:val="28"/>
          <w:szCs w:val="28"/>
          <w:rtl/>
          <w:lang w:bidi="ar-EG"/>
        </w:rPr>
        <w:t>ما أثر برامج التدريب والتأهيل في تنمية المهارات الإبداعية للموظفين وانعكاس ذلك على أدائهم الوظيفي بمؤسسة شبكة المجد الفضائية؟</w:t>
      </w:r>
    </w:p>
    <w:p w14:paraId="1069CF0B" w14:textId="77777777" w:rsidR="006E45BA" w:rsidRPr="00E46E4D" w:rsidRDefault="006E45BA" w:rsidP="000764CC">
      <w:pPr>
        <w:pStyle w:val="a5"/>
        <w:spacing w:line="240" w:lineRule="auto"/>
        <w:jc w:val="lowKashida"/>
        <w:rPr>
          <w:rFonts w:ascii="Simplified Arabic" w:hAnsi="Simplified Arabic" w:cs="Simplified Arabic"/>
          <w:sz w:val="28"/>
          <w:szCs w:val="28"/>
          <w:rtl/>
          <w:lang w:bidi="ar-EG"/>
        </w:rPr>
      </w:pPr>
    </w:p>
    <w:p w14:paraId="3F22C548" w14:textId="77777777" w:rsidR="004D28D9" w:rsidRPr="00E46E4D" w:rsidRDefault="002831B9" w:rsidP="000764CC">
      <w:pPr>
        <w:spacing w:line="240" w:lineRule="auto"/>
        <w:jc w:val="lowKashida"/>
        <w:rPr>
          <w:rFonts w:ascii="Simplified Arabic" w:hAnsi="Simplified Arabic" w:cs="Simplified Arabic"/>
          <w:b/>
          <w:bCs/>
          <w:sz w:val="36"/>
          <w:szCs w:val="36"/>
          <w:rtl/>
        </w:rPr>
      </w:pPr>
      <w:r w:rsidRPr="00E46E4D">
        <w:rPr>
          <w:rFonts w:ascii="Simplified Arabic" w:hAnsi="Simplified Arabic" w:cs="Simplified Arabic" w:hint="cs"/>
          <w:b/>
          <w:bCs/>
          <w:sz w:val="36"/>
          <w:szCs w:val="36"/>
          <w:rtl/>
        </w:rPr>
        <w:t>فروض الدراسة:</w:t>
      </w:r>
    </w:p>
    <w:p w14:paraId="33F740C3"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Pr>
        <w:t>H1</w:t>
      </w:r>
      <w:r w:rsidRPr="00E46E4D">
        <w:rPr>
          <w:rFonts w:ascii="Simplified Arabic" w:hAnsi="Simplified Arabic" w:cs="Simplified Arabic" w:hint="cs"/>
          <w:sz w:val="28"/>
          <w:szCs w:val="28"/>
          <w:rtl/>
        </w:rPr>
        <w:t xml:space="preserve">:توجد علاقة ذات دلالة إحصائية بين </w:t>
      </w:r>
      <w:r w:rsidRPr="00E46E4D">
        <w:rPr>
          <w:rFonts w:ascii="Simplified Arabic" w:hAnsi="Simplified Arabic" w:cs="Simplified Arabic" w:hint="cs"/>
          <w:sz w:val="28"/>
          <w:szCs w:val="28"/>
          <w:rtl/>
          <w:lang w:bidi="ar-EG"/>
        </w:rPr>
        <w:t xml:space="preserve">الإبداع الإداري وتعزيز الأداء الوظيفي بمؤسسة شبكة المجد الفضائية. </w:t>
      </w:r>
    </w:p>
    <w:p w14:paraId="2F7C3801"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Pr>
        <w:t>Ha</w:t>
      </w:r>
      <w:r w:rsidRPr="00E46E4D">
        <w:rPr>
          <w:rFonts w:ascii="Simplified Arabic" w:hAnsi="Simplified Arabic" w:cs="Simplified Arabic" w:hint="cs"/>
          <w:sz w:val="28"/>
          <w:szCs w:val="28"/>
          <w:rtl/>
        </w:rPr>
        <w:t>:توجد علاقة ذات دلالة إحصائية بين الطلاقة الفكرية للقيادات الإدارية ومستوى الأداء الوظيفي لدى الموظفين بمؤسسة شبكة المجد الفضائية.</w:t>
      </w:r>
    </w:p>
    <w:p w14:paraId="4B7D5CEC"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Pr>
        <w:t>Hb</w:t>
      </w:r>
      <w:r w:rsidRPr="00E46E4D">
        <w:rPr>
          <w:rFonts w:ascii="Simplified Arabic" w:hAnsi="Simplified Arabic" w:cs="Simplified Arabic" w:hint="cs"/>
          <w:sz w:val="28"/>
          <w:szCs w:val="28"/>
          <w:rtl/>
        </w:rPr>
        <w:t>:توجد علاقة ذات دلالة إحصائية بين المرونة الذهنية في اتخاذ القرار الإداري ومستوى الأداء الوظيفي لدى الموظفين بمؤسسة شبكة المجد الفضائية.</w:t>
      </w:r>
    </w:p>
    <w:p w14:paraId="2362AC6B"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Pr>
        <w:t>Hc</w:t>
      </w:r>
      <w:r w:rsidRPr="00E46E4D">
        <w:rPr>
          <w:rFonts w:ascii="Simplified Arabic" w:hAnsi="Simplified Arabic" w:cs="Simplified Arabic" w:hint="cs"/>
          <w:sz w:val="28"/>
          <w:szCs w:val="28"/>
          <w:rtl/>
        </w:rPr>
        <w:t>:توجد علاقة ذات دلالة إحصائية بين فاعلية البناء التنظيمي وتهيئة بيئة عمل محفزة، ومستوى الأداء الوظيفي في بمؤسسة شبكة المجد الفضائية.</w:t>
      </w:r>
    </w:p>
    <w:p w14:paraId="1B7D40D1"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Pr>
        <w:t>Hd</w:t>
      </w:r>
      <w:r w:rsidRPr="00E46E4D">
        <w:rPr>
          <w:rFonts w:ascii="Simplified Arabic" w:hAnsi="Simplified Arabic" w:cs="Simplified Arabic" w:hint="cs"/>
          <w:sz w:val="28"/>
          <w:szCs w:val="28"/>
          <w:rtl/>
        </w:rPr>
        <w:t>:توجد علاقة ذات دلالة إحصائية بين تقديم الحوافز الإدارية المرتبطة بالإبداع ومستوى تحفيز الموظفين وتحسين أدائهم الوظيفي بمؤسسة شبكة المجد الفضائية.</w:t>
      </w:r>
    </w:p>
    <w:p w14:paraId="2F2C5164"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Pr>
        <w:t>He</w:t>
      </w:r>
      <w:r w:rsidRPr="00E46E4D">
        <w:rPr>
          <w:rFonts w:ascii="Simplified Arabic" w:hAnsi="Simplified Arabic" w:cs="Simplified Arabic" w:hint="cs"/>
          <w:sz w:val="28"/>
          <w:szCs w:val="28"/>
          <w:rtl/>
        </w:rPr>
        <w:t>:توجد علاقة ذات دلالة إحصائية بين برامج التدريب والتأهيل التي تعزز الإبداع الإداري ومستوى الأداء الوظيفي للموظفين بمؤسسة شبكة المجد الفضائية.</w:t>
      </w:r>
    </w:p>
    <w:p w14:paraId="75ADCE99" w14:textId="77777777" w:rsidR="0057454F" w:rsidRPr="00E46E4D" w:rsidRDefault="0057454F" w:rsidP="000764CC">
      <w:pPr>
        <w:spacing w:line="240" w:lineRule="auto"/>
        <w:jc w:val="lowKashida"/>
        <w:rPr>
          <w:rFonts w:ascii="Simplified Arabic" w:hAnsi="Simplified Arabic" w:cs="Simplified Arabic"/>
          <w:sz w:val="28"/>
          <w:szCs w:val="28"/>
          <w:rtl/>
        </w:rPr>
      </w:pPr>
    </w:p>
    <w:p w14:paraId="35182603" w14:textId="77777777" w:rsidR="0057454F" w:rsidRPr="00E46E4D" w:rsidRDefault="0057454F" w:rsidP="000764CC">
      <w:pPr>
        <w:spacing w:line="240" w:lineRule="auto"/>
        <w:jc w:val="lowKashida"/>
        <w:rPr>
          <w:rFonts w:ascii="Simplified Arabic" w:hAnsi="Simplified Arabic" w:cs="Simplified Arabic"/>
          <w:sz w:val="28"/>
          <w:szCs w:val="28"/>
          <w:rtl/>
        </w:rPr>
      </w:pPr>
    </w:p>
    <w:p w14:paraId="79C3A23A" w14:textId="77777777" w:rsidR="00D12733" w:rsidRPr="00D12733" w:rsidRDefault="00D12733" w:rsidP="00D12733">
      <w:pPr>
        <w:spacing w:line="240" w:lineRule="auto"/>
        <w:jc w:val="lowKashida"/>
        <w:rPr>
          <w:rFonts w:ascii="Simplified Arabic" w:hAnsi="Simplified Arabic" w:cs="Simplified Arabic"/>
          <w:b/>
          <w:bCs/>
          <w:sz w:val="36"/>
          <w:szCs w:val="36"/>
          <w:rtl/>
        </w:rPr>
      </w:pPr>
      <w:r w:rsidRPr="00D12733">
        <w:rPr>
          <w:rFonts w:ascii="Simplified Arabic" w:hAnsi="Simplified Arabic" w:cs="Simplified Arabic" w:hint="cs"/>
          <w:b/>
          <w:bCs/>
          <w:sz w:val="36"/>
          <w:szCs w:val="36"/>
          <w:rtl/>
        </w:rPr>
        <w:lastRenderedPageBreak/>
        <w:t>المنطلقات النظرية للدراسة:</w:t>
      </w:r>
    </w:p>
    <w:p w14:paraId="6133934A" w14:textId="77777777" w:rsidR="00D12733" w:rsidRPr="00D12733" w:rsidRDefault="00D12733" w:rsidP="00D12733">
      <w:pPr>
        <w:spacing w:line="240" w:lineRule="auto"/>
        <w:jc w:val="lowKashida"/>
        <w:rPr>
          <w:rFonts w:ascii="Simplified Arabic" w:hAnsi="Simplified Arabic" w:cs="Simplified Arabic"/>
          <w:b/>
          <w:bCs/>
          <w:sz w:val="28"/>
          <w:szCs w:val="28"/>
          <w:rtl/>
        </w:rPr>
      </w:pPr>
      <w:r w:rsidRPr="00D12733">
        <w:rPr>
          <w:rFonts w:ascii="Simplified Arabic" w:hAnsi="Simplified Arabic" w:cs="Simplified Arabic" w:hint="cs"/>
          <w:b/>
          <w:bCs/>
          <w:sz w:val="28"/>
          <w:szCs w:val="28"/>
          <w:rtl/>
        </w:rPr>
        <w:t>نظرية رأس المال البشري (</w:t>
      </w:r>
      <w:r w:rsidRPr="00D12733">
        <w:rPr>
          <w:rFonts w:ascii="Simplified Arabic" w:hAnsi="Simplified Arabic" w:cs="Simplified Arabic" w:hint="cs"/>
          <w:b/>
          <w:bCs/>
          <w:sz w:val="28"/>
          <w:szCs w:val="28"/>
        </w:rPr>
        <w:t>Human Capital Theory</w:t>
      </w:r>
      <w:r w:rsidRPr="00D12733">
        <w:rPr>
          <w:rFonts w:ascii="Simplified Arabic" w:hAnsi="Simplified Arabic" w:cs="Simplified Arabic" w:hint="cs"/>
          <w:b/>
          <w:bCs/>
          <w:sz w:val="28"/>
          <w:szCs w:val="28"/>
          <w:rtl/>
        </w:rPr>
        <w:t>):</w:t>
      </w:r>
    </w:p>
    <w:p w14:paraId="12A66044" w14:textId="77777777" w:rsidR="00D12733" w:rsidRPr="00D12733" w:rsidRDefault="00D12733" w:rsidP="00D12733">
      <w:pPr>
        <w:spacing w:line="240" w:lineRule="auto"/>
        <w:jc w:val="lowKashida"/>
        <w:rPr>
          <w:rFonts w:ascii="Simplified Arabic" w:hAnsi="Simplified Arabic" w:cs="Simplified Arabic"/>
          <w:sz w:val="28"/>
          <w:szCs w:val="28"/>
          <w:rtl/>
        </w:rPr>
      </w:pPr>
      <w:r w:rsidRPr="00D12733">
        <w:rPr>
          <w:rFonts w:ascii="Simplified Arabic" w:hAnsi="Simplified Arabic" w:cs="Simplified Arabic" w:hint="cs"/>
          <w:sz w:val="28"/>
          <w:szCs w:val="28"/>
          <w:rtl/>
        </w:rPr>
        <w:t>تفترض هذه النظرية أن الاستثمار في تنمية الأفراد (عن طريق التعليم والتدريب والتأهيل) يسهم في زيادة إنتاجيتهم وأدائهم الوظيفي، وفي سياق الدراسة يُعد تعزيز الإبداع الإداري أحد أشكال هذا الاستثمار، حيث يُكسب الموظف مهارات عقلية وسلوكية ترفع من كفاءته، وبالتالي تُحسِّن مستوى الأداء الوظيفي داخل المؤسسة.</w:t>
      </w:r>
    </w:p>
    <w:p w14:paraId="13C7D724" w14:textId="77777777" w:rsidR="00D12733" w:rsidRPr="00D12733" w:rsidRDefault="00D12733" w:rsidP="00D12733">
      <w:pPr>
        <w:spacing w:line="240" w:lineRule="auto"/>
        <w:jc w:val="lowKashida"/>
        <w:rPr>
          <w:rFonts w:ascii="Simplified Arabic" w:hAnsi="Simplified Arabic" w:cs="Simplified Arabic"/>
          <w:b/>
          <w:bCs/>
          <w:sz w:val="28"/>
          <w:szCs w:val="28"/>
          <w:rtl/>
        </w:rPr>
      </w:pPr>
      <w:r w:rsidRPr="00D12733">
        <w:rPr>
          <w:rFonts w:ascii="Simplified Arabic" w:hAnsi="Simplified Arabic" w:cs="Simplified Arabic" w:hint="cs"/>
          <w:b/>
          <w:bCs/>
          <w:sz w:val="28"/>
          <w:szCs w:val="28"/>
          <w:rtl/>
        </w:rPr>
        <w:t>نظرية النظم المفتوحة (</w:t>
      </w:r>
      <w:r w:rsidRPr="00D12733">
        <w:rPr>
          <w:rFonts w:ascii="Simplified Arabic" w:hAnsi="Simplified Arabic" w:cs="Simplified Arabic" w:hint="cs"/>
          <w:b/>
          <w:bCs/>
          <w:sz w:val="28"/>
          <w:szCs w:val="28"/>
        </w:rPr>
        <w:t>Open Systems Theory</w:t>
      </w:r>
      <w:r w:rsidRPr="00D12733">
        <w:rPr>
          <w:rFonts w:ascii="Simplified Arabic" w:hAnsi="Simplified Arabic" w:cs="Simplified Arabic" w:hint="cs"/>
          <w:b/>
          <w:bCs/>
          <w:sz w:val="28"/>
          <w:szCs w:val="28"/>
          <w:rtl/>
        </w:rPr>
        <w:t>):</w:t>
      </w:r>
    </w:p>
    <w:p w14:paraId="749529A9" w14:textId="77777777" w:rsidR="00D12733" w:rsidRPr="00D12733" w:rsidRDefault="00D12733" w:rsidP="00D12733">
      <w:pPr>
        <w:spacing w:line="240" w:lineRule="auto"/>
        <w:jc w:val="lowKashida"/>
        <w:rPr>
          <w:rFonts w:ascii="Simplified Arabic" w:hAnsi="Simplified Arabic" w:cs="Simplified Arabic"/>
          <w:sz w:val="28"/>
          <w:szCs w:val="28"/>
          <w:rtl/>
        </w:rPr>
      </w:pPr>
      <w:r w:rsidRPr="00D12733">
        <w:rPr>
          <w:rFonts w:ascii="Simplified Arabic" w:hAnsi="Simplified Arabic" w:cs="Simplified Arabic" w:hint="cs"/>
          <w:sz w:val="28"/>
          <w:szCs w:val="28"/>
          <w:rtl/>
        </w:rPr>
        <w:t>ترى هذه النظرية أن المؤسسة نظام مفتوح يتأثر بالبيئة المحيطة ويتفاعل معها، ويُعد الإبداع الإداري آلية تكيف فعالة تتيح للمؤسسة التعامل مع المتغيرات البيئية من خلال تحسين أنماط التفكير وأساليب العمل، فالإدارة المبدعة تُمكِّن المؤسسة من التفاعل بمرونة مع البيئة الخارجية والداخلية، مما يؤدي إلى تحسين الأداء الوظيفي.</w:t>
      </w:r>
    </w:p>
    <w:p w14:paraId="196C3155" w14:textId="77777777" w:rsidR="00D12733" w:rsidRPr="00D12733" w:rsidRDefault="00D12733" w:rsidP="00D12733">
      <w:pPr>
        <w:spacing w:line="240" w:lineRule="auto"/>
        <w:jc w:val="lowKashida"/>
        <w:rPr>
          <w:rFonts w:ascii="Simplified Arabic" w:hAnsi="Simplified Arabic" w:cs="Simplified Arabic"/>
          <w:b/>
          <w:bCs/>
          <w:sz w:val="28"/>
          <w:szCs w:val="28"/>
          <w:rtl/>
        </w:rPr>
      </w:pPr>
      <w:r w:rsidRPr="00D12733">
        <w:rPr>
          <w:rFonts w:ascii="Simplified Arabic" w:hAnsi="Simplified Arabic" w:cs="Simplified Arabic" w:hint="cs"/>
          <w:b/>
          <w:bCs/>
          <w:sz w:val="28"/>
          <w:szCs w:val="28"/>
          <w:rtl/>
        </w:rPr>
        <w:t>نظرية تعزيز الدافعية (</w:t>
      </w:r>
      <w:r w:rsidRPr="00D12733">
        <w:rPr>
          <w:rFonts w:ascii="Simplified Arabic" w:hAnsi="Simplified Arabic" w:cs="Simplified Arabic" w:hint="cs"/>
          <w:b/>
          <w:bCs/>
          <w:sz w:val="28"/>
          <w:szCs w:val="28"/>
        </w:rPr>
        <w:t>Motivation-Hygiene Theory</w:t>
      </w:r>
      <w:r w:rsidRPr="00D12733">
        <w:rPr>
          <w:rFonts w:ascii="Simplified Arabic" w:hAnsi="Simplified Arabic" w:cs="Simplified Arabic" w:hint="cs"/>
          <w:b/>
          <w:bCs/>
          <w:sz w:val="28"/>
          <w:szCs w:val="28"/>
          <w:rtl/>
        </w:rPr>
        <w:t xml:space="preserve">) </w:t>
      </w:r>
      <w:proofErr w:type="spellStart"/>
      <w:r w:rsidRPr="00D12733">
        <w:rPr>
          <w:rFonts w:ascii="Simplified Arabic" w:hAnsi="Simplified Arabic" w:cs="Simplified Arabic" w:hint="cs"/>
          <w:b/>
          <w:bCs/>
          <w:sz w:val="28"/>
          <w:szCs w:val="28"/>
          <w:rtl/>
        </w:rPr>
        <w:t>لهيرزبرغ</w:t>
      </w:r>
      <w:proofErr w:type="spellEnd"/>
      <w:r w:rsidRPr="00D12733">
        <w:rPr>
          <w:rFonts w:ascii="Simplified Arabic" w:hAnsi="Simplified Arabic" w:cs="Simplified Arabic" w:hint="cs"/>
          <w:b/>
          <w:bCs/>
          <w:sz w:val="28"/>
          <w:szCs w:val="28"/>
          <w:rtl/>
        </w:rPr>
        <w:t>:</w:t>
      </w:r>
    </w:p>
    <w:p w14:paraId="66AD43CC" w14:textId="77777777" w:rsidR="00D12733" w:rsidRPr="00D12733" w:rsidRDefault="00D12733" w:rsidP="00D12733">
      <w:pPr>
        <w:spacing w:line="240" w:lineRule="auto"/>
        <w:jc w:val="lowKashida"/>
        <w:rPr>
          <w:rFonts w:ascii="Simplified Arabic" w:hAnsi="Simplified Arabic" w:cs="Simplified Arabic"/>
          <w:sz w:val="28"/>
          <w:szCs w:val="28"/>
          <w:rtl/>
        </w:rPr>
      </w:pPr>
      <w:r w:rsidRPr="00D12733">
        <w:rPr>
          <w:rFonts w:ascii="Simplified Arabic" w:hAnsi="Simplified Arabic" w:cs="Simplified Arabic" w:hint="cs"/>
          <w:sz w:val="28"/>
          <w:szCs w:val="28"/>
          <w:rtl/>
        </w:rPr>
        <w:t>تفترض أن هناك عوامل تحفيزية ترفع من رضا الموظف وأدائه، مثل الإنجاز، والتقدير، وفرص النمو. الحوافز الإدارية المرتبطة بالإبداع تُعد أحد المحفزات الجوهرية التي ترفع دافعية الموظف وتشجعه على تقديم أداء متميز، كما أن البيئة الإبداعية توفر إحساسًا بالقيمة والتمكين.</w:t>
      </w:r>
    </w:p>
    <w:p w14:paraId="200ED29C" w14:textId="77777777" w:rsidR="00D12733" w:rsidRPr="00D12733" w:rsidRDefault="00D12733" w:rsidP="00D12733">
      <w:pPr>
        <w:spacing w:line="240" w:lineRule="auto"/>
        <w:jc w:val="lowKashida"/>
        <w:rPr>
          <w:rFonts w:ascii="Simplified Arabic" w:hAnsi="Simplified Arabic" w:cs="Simplified Arabic"/>
          <w:b/>
          <w:bCs/>
          <w:sz w:val="28"/>
          <w:szCs w:val="28"/>
          <w:rtl/>
        </w:rPr>
      </w:pPr>
      <w:r w:rsidRPr="00D12733">
        <w:rPr>
          <w:rFonts w:ascii="Simplified Arabic" w:hAnsi="Simplified Arabic" w:cs="Simplified Arabic" w:hint="cs"/>
          <w:b/>
          <w:bCs/>
          <w:sz w:val="28"/>
          <w:szCs w:val="28"/>
          <w:rtl/>
        </w:rPr>
        <w:t>نظرية الإبداع الإداري (</w:t>
      </w:r>
      <w:r w:rsidRPr="00D12733">
        <w:rPr>
          <w:rFonts w:ascii="Simplified Arabic" w:hAnsi="Simplified Arabic" w:cs="Simplified Arabic" w:hint="cs"/>
          <w:b/>
          <w:bCs/>
          <w:sz w:val="28"/>
          <w:szCs w:val="28"/>
        </w:rPr>
        <w:t>Administrative Creativity Theory</w:t>
      </w:r>
      <w:r w:rsidRPr="00D12733">
        <w:rPr>
          <w:rFonts w:ascii="Simplified Arabic" w:hAnsi="Simplified Arabic" w:cs="Simplified Arabic" w:hint="cs"/>
          <w:b/>
          <w:bCs/>
          <w:sz w:val="28"/>
          <w:szCs w:val="28"/>
          <w:rtl/>
        </w:rPr>
        <w:t>):</w:t>
      </w:r>
    </w:p>
    <w:p w14:paraId="73B27AEB" w14:textId="77777777" w:rsidR="00D12733" w:rsidRPr="00D12733" w:rsidRDefault="00D12733" w:rsidP="00D12733">
      <w:pPr>
        <w:spacing w:line="240" w:lineRule="auto"/>
        <w:jc w:val="lowKashida"/>
        <w:rPr>
          <w:rFonts w:ascii="Simplified Arabic" w:hAnsi="Simplified Arabic" w:cs="Simplified Arabic"/>
          <w:sz w:val="28"/>
          <w:szCs w:val="28"/>
          <w:rtl/>
        </w:rPr>
      </w:pPr>
      <w:r w:rsidRPr="00D12733">
        <w:rPr>
          <w:rFonts w:ascii="Simplified Arabic" w:hAnsi="Simplified Arabic" w:cs="Simplified Arabic" w:hint="cs"/>
          <w:sz w:val="28"/>
          <w:szCs w:val="28"/>
          <w:rtl/>
        </w:rPr>
        <w:t>تُبرز هذه النظرية أن الإبداع الإداري هو القدرة على توليد أفكار جديدة لحل المشكلات الإدارية بطرق غير تقليدية. وتشمل عناصرها: الطلاقة الفكرية، والمرونة، والأصالة، والحساسية للمشكلات، كل هذه العناصر تساهم في تحسين كفاءة اتخاذ القرار وتطوير بيئة العمل، مما ينعكس على الأداء العام للمؤسسة.</w:t>
      </w:r>
    </w:p>
    <w:p w14:paraId="212277D1" w14:textId="77777777" w:rsidR="00D12733" w:rsidRPr="00D12733" w:rsidRDefault="00D12733" w:rsidP="00D12733">
      <w:pPr>
        <w:spacing w:line="240" w:lineRule="auto"/>
        <w:jc w:val="lowKashida"/>
        <w:rPr>
          <w:rFonts w:ascii="Simplified Arabic" w:hAnsi="Simplified Arabic" w:cs="Simplified Arabic"/>
          <w:b/>
          <w:bCs/>
          <w:sz w:val="28"/>
          <w:szCs w:val="28"/>
          <w:rtl/>
        </w:rPr>
      </w:pPr>
      <w:r w:rsidRPr="00D12733">
        <w:rPr>
          <w:rFonts w:ascii="Simplified Arabic" w:hAnsi="Simplified Arabic" w:cs="Simplified Arabic" w:hint="cs"/>
          <w:b/>
          <w:bCs/>
          <w:sz w:val="28"/>
          <w:szCs w:val="28"/>
          <w:rtl/>
        </w:rPr>
        <w:t>نظرية التعلم التنظيمي (</w:t>
      </w:r>
      <w:r w:rsidRPr="00D12733">
        <w:rPr>
          <w:rFonts w:ascii="Simplified Arabic" w:hAnsi="Simplified Arabic" w:cs="Simplified Arabic" w:hint="cs"/>
          <w:b/>
          <w:bCs/>
          <w:sz w:val="28"/>
          <w:szCs w:val="28"/>
        </w:rPr>
        <w:t>Organizational Learning Theory</w:t>
      </w:r>
      <w:r w:rsidRPr="00D12733">
        <w:rPr>
          <w:rFonts w:ascii="Simplified Arabic" w:hAnsi="Simplified Arabic" w:cs="Simplified Arabic" w:hint="cs"/>
          <w:b/>
          <w:bCs/>
          <w:sz w:val="28"/>
          <w:szCs w:val="28"/>
          <w:rtl/>
        </w:rPr>
        <w:t>):</w:t>
      </w:r>
    </w:p>
    <w:p w14:paraId="425B5CB9" w14:textId="77777777" w:rsidR="00D12733" w:rsidRPr="00D12733" w:rsidRDefault="00D12733" w:rsidP="00D12733">
      <w:pPr>
        <w:spacing w:line="240" w:lineRule="auto"/>
        <w:jc w:val="lowKashida"/>
        <w:rPr>
          <w:rFonts w:ascii="Simplified Arabic" w:hAnsi="Simplified Arabic" w:cs="Simplified Arabic"/>
          <w:sz w:val="28"/>
          <w:szCs w:val="28"/>
          <w:rtl/>
        </w:rPr>
      </w:pPr>
      <w:r w:rsidRPr="00D12733">
        <w:rPr>
          <w:rFonts w:ascii="Simplified Arabic" w:hAnsi="Simplified Arabic" w:cs="Simplified Arabic" w:hint="cs"/>
          <w:sz w:val="28"/>
          <w:szCs w:val="28"/>
          <w:rtl/>
        </w:rPr>
        <w:t>تركز على أن التعلم المستمر داخل المؤسسة يُعد شرطًا أساسيًا للتحسين والتطوير، التدريب والتطوير المهني ضمن الإبداع الإداري يعززان بيئة تعلّمية، ما يرفع من قدرات الأفراد والجماعة على التكيف والتطوير، وبالتالي تحقيق أداء وظيفي أكثر فعالية.</w:t>
      </w:r>
    </w:p>
    <w:p w14:paraId="46011034" w14:textId="77777777" w:rsidR="00D12733" w:rsidRPr="00D12733" w:rsidRDefault="00D12733" w:rsidP="00D12733">
      <w:pPr>
        <w:spacing w:line="240" w:lineRule="auto"/>
        <w:jc w:val="lowKashida"/>
        <w:rPr>
          <w:rFonts w:ascii="Simplified Arabic" w:hAnsi="Simplified Arabic" w:cs="Simplified Arabic"/>
          <w:sz w:val="28"/>
          <w:szCs w:val="28"/>
          <w:rtl/>
        </w:rPr>
      </w:pPr>
      <w:r w:rsidRPr="00D12733">
        <w:rPr>
          <w:rFonts w:ascii="Simplified Arabic" w:hAnsi="Simplified Arabic" w:cs="Simplified Arabic" w:hint="cs"/>
          <w:b/>
          <w:bCs/>
          <w:sz w:val="28"/>
          <w:szCs w:val="28"/>
          <w:rtl/>
        </w:rPr>
        <w:lastRenderedPageBreak/>
        <w:t>نظرية السلوك التنظيمي الإبداعي   (</w:t>
      </w:r>
      <w:r w:rsidRPr="00D12733">
        <w:rPr>
          <w:rFonts w:ascii="Simplified Arabic" w:hAnsi="Simplified Arabic" w:cs="Simplified Arabic" w:hint="cs"/>
          <w:b/>
          <w:bCs/>
          <w:sz w:val="28"/>
          <w:szCs w:val="28"/>
        </w:rPr>
        <w:t>Creative Organizational Behavior Theory</w:t>
      </w:r>
      <w:r w:rsidRPr="00D12733">
        <w:rPr>
          <w:rFonts w:ascii="Simplified Arabic" w:hAnsi="Simplified Arabic" w:cs="Simplified Arabic" w:hint="cs"/>
          <w:b/>
          <w:bCs/>
          <w:sz w:val="28"/>
          <w:szCs w:val="28"/>
          <w:rtl/>
        </w:rPr>
        <w:t>):</w:t>
      </w:r>
      <w:r w:rsidRPr="00D12733">
        <w:rPr>
          <w:rFonts w:ascii="Simplified Arabic" w:hAnsi="Simplified Arabic" w:cs="Simplified Arabic" w:hint="cs"/>
          <w:sz w:val="28"/>
          <w:szCs w:val="28"/>
          <w:rtl/>
        </w:rPr>
        <w:t xml:space="preserve"> تشير إلى أن السلوك الإبداعي في المؤسسات لا ينتج فقط عن الخصائص الفردية، بل أيضًا عن عوامل تنظيمية مثل: الدعم القيادي، التمكين، الحوافز، والثقافة التنظيمية، فوجود بيئة تنظيمية تُمكِّن الأفراد من الإبداع ويُعزز أدائهم.</w:t>
      </w:r>
    </w:p>
    <w:p w14:paraId="31D7836B" w14:textId="77777777" w:rsidR="00D12733" w:rsidRPr="00D12733" w:rsidRDefault="00D12733" w:rsidP="00D12733">
      <w:pPr>
        <w:spacing w:line="240" w:lineRule="auto"/>
        <w:jc w:val="lowKashida"/>
        <w:rPr>
          <w:rFonts w:ascii="Simplified Arabic" w:hAnsi="Simplified Arabic" w:cs="Simplified Arabic"/>
          <w:sz w:val="16"/>
          <w:szCs w:val="16"/>
          <w:rtl/>
        </w:rPr>
      </w:pPr>
    </w:p>
    <w:p w14:paraId="33D96242" w14:textId="77777777" w:rsidR="00D12733" w:rsidRPr="00D12733" w:rsidRDefault="00D12733" w:rsidP="00D12733">
      <w:pPr>
        <w:spacing w:line="240" w:lineRule="auto"/>
        <w:jc w:val="lowKashida"/>
        <w:rPr>
          <w:rFonts w:ascii="Simplified Arabic" w:hAnsi="Simplified Arabic" w:cs="Simplified Arabic"/>
          <w:b/>
          <w:bCs/>
          <w:sz w:val="32"/>
          <w:szCs w:val="32"/>
          <w:rtl/>
        </w:rPr>
      </w:pPr>
      <w:r w:rsidRPr="00D12733">
        <w:rPr>
          <w:rFonts w:ascii="Simplified Arabic" w:hAnsi="Simplified Arabic" w:cs="Simplified Arabic" w:hint="cs"/>
          <w:b/>
          <w:bCs/>
          <w:sz w:val="32"/>
          <w:szCs w:val="32"/>
          <w:rtl/>
        </w:rPr>
        <w:t>كيفية تطبيق هذه النظريات:</w:t>
      </w:r>
    </w:p>
    <w:p w14:paraId="359B5545" w14:textId="77777777" w:rsidR="00D12733" w:rsidRPr="00D12733" w:rsidRDefault="00D12733" w:rsidP="00D12733">
      <w:pPr>
        <w:spacing w:line="240" w:lineRule="auto"/>
        <w:jc w:val="lowKashida"/>
        <w:rPr>
          <w:rFonts w:ascii="Simplified Arabic" w:hAnsi="Simplified Arabic" w:cs="Simplified Arabic"/>
          <w:sz w:val="28"/>
          <w:szCs w:val="28"/>
          <w:rtl/>
        </w:rPr>
      </w:pPr>
      <w:r w:rsidRPr="00D12733">
        <w:rPr>
          <w:rFonts w:ascii="Simplified Arabic" w:hAnsi="Simplified Arabic" w:cs="Simplified Arabic" w:hint="cs"/>
          <w:b/>
          <w:bCs/>
          <w:sz w:val="28"/>
          <w:szCs w:val="28"/>
          <w:rtl/>
        </w:rPr>
        <w:t>نظرية رأس المال البشري</w:t>
      </w:r>
      <w:r w:rsidRPr="00D12733">
        <w:rPr>
          <w:rFonts w:ascii="Simplified Arabic" w:hAnsi="Simplified Arabic" w:cs="Simplified Arabic" w:hint="cs"/>
          <w:sz w:val="28"/>
          <w:szCs w:val="28"/>
          <w:rtl/>
        </w:rPr>
        <w:t>: الاستثمار في العنصر البشري عبر برامج التدريب والتأهيل التي تنمي مهارات التفكير الإبداعي، ورفع كفاءة الموظفين في المؤسسات.</w:t>
      </w:r>
    </w:p>
    <w:p w14:paraId="232302FF" w14:textId="77777777" w:rsidR="00D12733" w:rsidRPr="00D12733" w:rsidRDefault="00D12733" w:rsidP="00D12733">
      <w:pPr>
        <w:spacing w:line="240" w:lineRule="auto"/>
        <w:jc w:val="lowKashida"/>
        <w:rPr>
          <w:rFonts w:ascii="Simplified Arabic" w:hAnsi="Simplified Arabic" w:cs="Simplified Arabic"/>
          <w:sz w:val="28"/>
          <w:szCs w:val="28"/>
          <w:rtl/>
        </w:rPr>
      </w:pPr>
      <w:r w:rsidRPr="00D12733">
        <w:rPr>
          <w:rFonts w:ascii="Simplified Arabic" w:hAnsi="Simplified Arabic" w:cs="Simplified Arabic" w:hint="cs"/>
          <w:b/>
          <w:bCs/>
          <w:sz w:val="28"/>
          <w:szCs w:val="28"/>
          <w:rtl/>
        </w:rPr>
        <w:t>نظرية النظم المفتوحة</w:t>
      </w:r>
      <w:r w:rsidRPr="00D12733">
        <w:rPr>
          <w:rFonts w:ascii="Simplified Arabic" w:hAnsi="Simplified Arabic" w:cs="Simplified Arabic" w:hint="cs"/>
          <w:sz w:val="28"/>
          <w:szCs w:val="28"/>
          <w:rtl/>
        </w:rPr>
        <w:t>: استخدام ممارسات إدارية مبتكرة لتحسين التواصل بين الإدارات، وتحفيز الموظفين على تبني حلول إبداعية تساهم في رفع الأداء.</w:t>
      </w:r>
    </w:p>
    <w:p w14:paraId="1136BCB1" w14:textId="77777777" w:rsidR="00D12733" w:rsidRPr="00D12733" w:rsidRDefault="00D12733" w:rsidP="00D12733">
      <w:pPr>
        <w:spacing w:line="240" w:lineRule="auto"/>
        <w:jc w:val="lowKashida"/>
        <w:rPr>
          <w:rFonts w:ascii="Simplified Arabic" w:hAnsi="Simplified Arabic" w:cs="Simplified Arabic"/>
          <w:sz w:val="28"/>
          <w:szCs w:val="28"/>
          <w:rtl/>
        </w:rPr>
      </w:pPr>
      <w:r w:rsidRPr="00D12733">
        <w:rPr>
          <w:rFonts w:ascii="Simplified Arabic" w:hAnsi="Simplified Arabic" w:cs="Simplified Arabic" w:hint="cs"/>
          <w:b/>
          <w:bCs/>
          <w:sz w:val="28"/>
          <w:szCs w:val="28"/>
          <w:rtl/>
        </w:rPr>
        <w:t>نظرية تعزيز الدافعية</w:t>
      </w:r>
      <w:r w:rsidRPr="00D12733">
        <w:rPr>
          <w:rFonts w:ascii="Simplified Arabic" w:hAnsi="Simplified Arabic" w:cs="Simplified Arabic" w:hint="cs"/>
          <w:sz w:val="28"/>
          <w:szCs w:val="28"/>
          <w:rtl/>
        </w:rPr>
        <w:t>: تطبيق سياسات الحوافز التي ترتبط بالإبداع الإداري، مثل مكافآت الإبداع والابتكار، والتقدير المعنوي، لتحفيز الموظفين على تقديم أفضل أداء.</w:t>
      </w:r>
    </w:p>
    <w:p w14:paraId="7BF193C9" w14:textId="77777777" w:rsidR="00D12733" w:rsidRPr="00D12733" w:rsidRDefault="00D12733" w:rsidP="00D12733">
      <w:pPr>
        <w:spacing w:line="240" w:lineRule="auto"/>
        <w:jc w:val="lowKashida"/>
        <w:rPr>
          <w:rFonts w:ascii="Simplified Arabic" w:hAnsi="Simplified Arabic" w:cs="Simplified Arabic"/>
          <w:sz w:val="28"/>
          <w:szCs w:val="28"/>
          <w:rtl/>
        </w:rPr>
      </w:pPr>
      <w:r w:rsidRPr="00D12733">
        <w:rPr>
          <w:rFonts w:ascii="Simplified Arabic" w:hAnsi="Simplified Arabic" w:cs="Simplified Arabic" w:hint="cs"/>
          <w:b/>
          <w:bCs/>
          <w:sz w:val="28"/>
          <w:szCs w:val="28"/>
          <w:rtl/>
        </w:rPr>
        <w:t>نظرية الإبداع الإداري</w:t>
      </w:r>
      <w:r w:rsidRPr="00D12733">
        <w:rPr>
          <w:rFonts w:ascii="Simplified Arabic" w:hAnsi="Simplified Arabic" w:cs="Simplified Arabic" w:hint="cs"/>
          <w:sz w:val="28"/>
          <w:szCs w:val="28"/>
          <w:rtl/>
        </w:rPr>
        <w:t>: تعزيز الطلاقة الفكرية والمرونة الذهنية لدى القيادات الإدارية من خلال ورش العمل والبرامج التدريبية التي تركز على التفكير الابتكاري وحل المشكلات بطرق غير تقليدية.</w:t>
      </w:r>
    </w:p>
    <w:p w14:paraId="7DBF7CC7" w14:textId="77777777" w:rsidR="00D12733" w:rsidRPr="00D12733" w:rsidRDefault="00D12733" w:rsidP="00D12733">
      <w:pPr>
        <w:spacing w:line="240" w:lineRule="auto"/>
        <w:jc w:val="lowKashida"/>
        <w:rPr>
          <w:rFonts w:ascii="Simplified Arabic" w:hAnsi="Simplified Arabic" w:cs="Simplified Arabic"/>
          <w:sz w:val="28"/>
          <w:szCs w:val="28"/>
          <w:rtl/>
        </w:rPr>
      </w:pPr>
      <w:r w:rsidRPr="00D12733">
        <w:rPr>
          <w:rFonts w:ascii="Simplified Arabic" w:hAnsi="Simplified Arabic" w:cs="Simplified Arabic" w:hint="cs"/>
          <w:b/>
          <w:bCs/>
          <w:sz w:val="28"/>
          <w:szCs w:val="28"/>
          <w:rtl/>
        </w:rPr>
        <w:t>نظرية التعلم التنظيمي</w:t>
      </w:r>
      <w:r w:rsidRPr="00D12733">
        <w:rPr>
          <w:rFonts w:ascii="Simplified Arabic" w:hAnsi="Simplified Arabic" w:cs="Simplified Arabic" w:hint="cs"/>
          <w:sz w:val="28"/>
          <w:szCs w:val="28"/>
          <w:rtl/>
        </w:rPr>
        <w:t>: برامج تدريبية وتطوير مهني مستمر يهدف إلى تعزيز مهارات الإبداع لدى الموظفين، وخلق ثقافة تعلم تشاركية داخل المؤسسة، تفعيل آليات تبادل المعرفة والخبرات بين فرق العمل لدعم بيئة العمل الإبداعية، مما ينعكس على تحسين الأداء الوظيفي.</w:t>
      </w:r>
    </w:p>
    <w:p w14:paraId="3622DAC0" w14:textId="77777777" w:rsidR="00D12733" w:rsidRPr="00D12733" w:rsidRDefault="00D12733" w:rsidP="00D12733">
      <w:pPr>
        <w:spacing w:line="240" w:lineRule="auto"/>
        <w:jc w:val="lowKashida"/>
        <w:rPr>
          <w:rFonts w:ascii="Simplified Arabic" w:hAnsi="Simplified Arabic" w:cs="Simplified Arabic"/>
          <w:sz w:val="28"/>
          <w:szCs w:val="28"/>
          <w:rtl/>
        </w:rPr>
      </w:pPr>
      <w:r w:rsidRPr="00D12733">
        <w:rPr>
          <w:rFonts w:ascii="Simplified Arabic" w:hAnsi="Simplified Arabic" w:cs="Simplified Arabic" w:hint="cs"/>
          <w:b/>
          <w:bCs/>
          <w:sz w:val="28"/>
          <w:szCs w:val="28"/>
          <w:rtl/>
        </w:rPr>
        <w:t>تطبيق نظرية السلوك التنظيمي الإبداعي</w:t>
      </w:r>
      <w:r w:rsidRPr="00D12733">
        <w:rPr>
          <w:rFonts w:ascii="Simplified Arabic" w:hAnsi="Simplified Arabic" w:cs="Simplified Arabic" w:hint="cs"/>
          <w:sz w:val="28"/>
          <w:szCs w:val="28"/>
          <w:rtl/>
        </w:rPr>
        <w:t>: تطوير ثقافة تنظيمية تدعم الابتكار والتمكين، من خلال توفير الدعم القيادي والموارد اللازمة لتعزيز السلوك الإبداعي بين الموظفين ، وخلق بيئة عمل تشجع على المخاطرة المحسوبة، وتحفز الأفكار الجديدة، وتعزز من مشاركة العاملين في عمليات صنع القرار.</w:t>
      </w:r>
    </w:p>
    <w:p w14:paraId="722EC659" w14:textId="77777777" w:rsidR="00D12733" w:rsidRPr="00D12733" w:rsidRDefault="00D12733" w:rsidP="00D12733">
      <w:pPr>
        <w:spacing w:line="240" w:lineRule="auto"/>
        <w:jc w:val="lowKashida"/>
        <w:rPr>
          <w:rFonts w:ascii="Simplified Arabic" w:hAnsi="Simplified Arabic" w:cs="Simplified Arabic"/>
          <w:sz w:val="16"/>
          <w:szCs w:val="16"/>
          <w:rtl/>
        </w:rPr>
      </w:pPr>
    </w:p>
    <w:p w14:paraId="077C32EE" w14:textId="77777777" w:rsidR="00D12733" w:rsidRPr="00D12733" w:rsidRDefault="00D12733" w:rsidP="00D12733">
      <w:pPr>
        <w:spacing w:line="240" w:lineRule="auto"/>
        <w:jc w:val="lowKashida"/>
        <w:rPr>
          <w:rFonts w:ascii="Simplified Arabic" w:hAnsi="Simplified Arabic" w:cs="Simplified Arabic"/>
          <w:sz w:val="16"/>
          <w:szCs w:val="16"/>
          <w:rtl/>
        </w:rPr>
      </w:pPr>
    </w:p>
    <w:p w14:paraId="43F82929" w14:textId="77777777" w:rsidR="0057454F" w:rsidRPr="00E46E4D" w:rsidRDefault="0057454F" w:rsidP="000764CC">
      <w:pPr>
        <w:spacing w:line="240" w:lineRule="auto"/>
        <w:jc w:val="lowKashida"/>
        <w:rPr>
          <w:rFonts w:ascii="Simplified Arabic" w:hAnsi="Simplified Arabic" w:cs="Simplified Arabic"/>
          <w:sz w:val="28"/>
          <w:szCs w:val="28"/>
          <w:rtl/>
        </w:rPr>
      </w:pPr>
    </w:p>
    <w:p w14:paraId="0972C066" w14:textId="77777777" w:rsidR="000764CC" w:rsidRPr="00E46E4D" w:rsidRDefault="000764CC" w:rsidP="000764CC">
      <w:pPr>
        <w:spacing w:line="240" w:lineRule="auto"/>
        <w:jc w:val="lowKashida"/>
        <w:rPr>
          <w:rFonts w:ascii="Simplified Arabic" w:hAnsi="Simplified Arabic" w:cs="Simplified Arabic"/>
          <w:sz w:val="28"/>
          <w:szCs w:val="28"/>
          <w:rtl/>
        </w:rPr>
      </w:pPr>
    </w:p>
    <w:p w14:paraId="04B67582" w14:textId="77777777" w:rsidR="006E45BA" w:rsidRPr="00E46E4D" w:rsidRDefault="006E45BA" w:rsidP="000764CC">
      <w:pPr>
        <w:spacing w:line="240" w:lineRule="auto"/>
        <w:jc w:val="lowKashida"/>
        <w:rPr>
          <w:rFonts w:ascii="Simplified Arabic" w:hAnsi="Simplified Arabic" w:cs="Simplified Arabic"/>
          <w:sz w:val="28"/>
          <w:szCs w:val="28"/>
          <w:rtl/>
        </w:rPr>
      </w:pPr>
    </w:p>
    <w:p w14:paraId="18F7E6FF"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4795017D"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19545F57"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5593E362"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49B8233C"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2342F40A"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388BF04A"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1BA9C03F"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0AE6A306" w14:textId="1F0FC4B9" w:rsidR="001E2A7E" w:rsidRPr="00E46E4D" w:rsidRDefault="001E2A7E" w:rsidP="001E2A7E">
      <w:pPr>
        <w:spacing w:line="240" w:lineRule="auto"/>
        <w:jc w:val="center"/>
        <w:rPr>
          <w:rFonts w:ascii="Simplified Arabic" w:hAnsi="Simplified Arabic" w:cs="Simplified Arabic"/>
          <w:b/>
          <w:bCs/>
          <w:sz w:val="36"/>
          <w:szCs w:val="36"/>
          <w:rtl/>
        </w:rPr>
      </w:pPr>
      <w:r w:rsidRPr="00E46E4D">
        <w:rPr>
          <w:rFonts w:ascii="Simplified Arabic" w:hAnsi="Simplified Arabic" w:cs="Simplified Arabic" w:hint="cs"/>
          <w:b/>
          <w:bCs/>
          <w:sz w:val="36"/>
          <w:szCs w:val="36"/>
          <w:rtl/>
        </w:rPr>
        <w:t>الفصل الثاني: الدراسات السابقة</w:t>
      </w:r>
    </w:p>
    <w:p w14:paraId="66C3887E"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3323989E"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351D0C0C"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32FD8F7F"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1DBE4D87"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2A8E32DD"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7C80A132"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51EB649A"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5B83350B" w14:textId="77777777" w:rsidR="001E2A7E" w:rsidRPr="00E46E4D" w:rsidRDefault="001E2A7E" w:rsidP="000764CC">
      <w:pPr>
        <w:spacing w:line="240" w:lineRule="auto"/>
        <w:jc w:val="lowKashida"/>
        <w:rPr>
          <w:rFonts w:ascii="Simplified Arabic" w:hAnsi="Simplified Arabic" w:cs="Simplified Arabic"/>
          <w:b/>
          <w:bCs/>
          <w:sz w:val="36"/>
          <w:szCs w:val="36"/>
          <w:rtl/>
        </w:rPr>
      </w:pPr>
    </w:p>
    <w:p w14:paraId="523B3D66" w14:textId="6DB4F36C" w:rsidR="004D28D9" w:rsidRPr="00E46E4D" w:rsidRDefault="002831B9" w:rsidP="000764CC">
      <w:pPr>
        <w:spacing w:line="240" w:lineRule="auto"/>
        <w:jc w:val="lowKashida"/>
        <w:rPr>
          <w:rFonts w:ascii="Simplified Arabic" w:hAnsi="Simplified Arabic" w:cs="Simplified Arabic"/>
          <w:b/>
          <w:bCs/>
          <w:sz w:val="36"/>
          <w:szCs w:val="36"/>
          <w:rtl/>
        </w:rPr>
      </w:pPr>
      <w:r w:rsidRPr="00E46E4D">
        <w:rPr>
          <w:rFonts w:ascii="Simplified Arabic" w:hAnsi="Simplified Arabic" w:cs="Simplified Arabic" w:hint="cs"/>
          <w:b/>
          <w:bCs/>
          <w:sz w:val="36"/>
          <w:szCs w:val="36"/>
          <w:rtl/>
        </w:rPr>
        <w:lastRenderedPageBreak/>
        <w:t>الدراسات السابقة:</w:t>
      </w:r>
    </w:p>
    <w:p w14:paraId="45AF4440" w14:textId="77777777" w:rsidR="004D28D9" w:rsidRPr="00E46E4D" w:rsidRDefault="002831B9" w:rsidP="000764CC">
      <w:pPr>
        <w:spacing w:line="240" w:lineRule="auto"/>
        <w:jc w:val="lowKashida"/>
        <w:rPr>
          <w:rFonts w:ascii="Simplified Arabic" w:hAnsi="Simplified Arabic" w:cs="Simplified Arabic"/>
          <w:sz w:val="32"/>
          <w:szCs w:val="32"/>
          <w:rtl/>
        </w:rPr>
      </w:pPr>
      <w:r w:rsidRPr="00E46E4D">
        <w:rPr>
          <w:rFonts w:ascii="Simplified Arabic" w:hAnsi="Simplified Arabic" w:cs="Simplified Arabic" w:hint="cs"/>
          <w:b/>
          <w:bCs/>
          <w:sz w:val="32"/>
          <w:szCs w:val="32"/>
          <w:rtl/>
        </w:rPr>
        <w:t>مقدمة</w:t>
      </w:r>
      <w:r w:rsidRPr="00E46E4D">
        <w:rPr>
          <w:rFonts w:ascii="Simplified Arabic" w:hAnsi="Simplified Arabic" w:cs="Simplified Arabic" w:hint="cs"/>
          <w:sz w:val="32"/>
          <w:szCs w:val="32"/>
          <w:rtl/>
        </w:rPr>
        <w:t>:</w:t>
      </w:r>
    </w:p>
    <w:p w14:paraId="6FDA2F0D"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 xml:space="preserve">يُعد الإبداع الإداري من المفاهيم الحديثة التي حظيت باهتمام متزايد في الدراسات الإدارية والنفسية، نظرًا لما يمثله من عنصر فاعل في تطوير أداء المؤسسات ورفع كفاءة العاملين فيها، وقد تناولت العديد من الدراسات العلاقة بين الإبداع الإداري والأداء الوظيفي، موضحة أن المؤسسات التي تتبنى أساليب إدارية مبتكرة تكون أكثر قدرة على مواجهة التحديات وتحقيق أهدافها بكفاءة، وقد أظهرت الأدبيات أن الإبداع الإداري لا يُمارس بصورة عشوائية، بل يرتكز على مجموعة من الأبعاد الجوهرية، أبرزها الطلاقة الفكرية التي تعكس قدرة القادة على توليد الأفكار المتعددة لحل المشكلات، والمرونة الذهنية التي تعبّر عن قابلية التكيف مع التغيرات والتفكير بطرق غير تقليدية، إلى جانب البناء التنظيمي الذي يوفر الهيكل والبيئة المناسبة لتفعيل هذه القدرات الإبداعية، كما أن الحوافز تلعب دورًا كبيرًا في تحفيز الموظفين على المشاركة في العمل الإبداعي، بينما يُعد التدريب أحد المحركات الرئيسية التي تمكّن الموظفين من تطوير مهاراتهم وتحقيق أداء وظيفي متميز، وقد تعددت الاتجاهات البحثية في هذا المجال، حيث ركز بعضها على البعد القيادي للإبداع الإداري، فيما اهتم البعض الآخر بالجانب السلوكي للموظفين الناتج عن تلك الممارسات الإبداعية، وتفاوتت نتائج الدراسات بحسب البيئة الثقافية والتنظيمية، إلا أنها اتفقت في مجملها على وجود علاقة إيجابية بين تطبيق أبعاد الإبداع الإداري وتحقيق مستويات أداء وظيفي عالية. </w:t>
      </w:r>
    </w:p>
    <w:p w14:paraId="204C03D4"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ومن هنا تبرز أهمية مراجعة هذه الدراسات السابقة وتحليل نتائجها، بهدف بناء تصور علمي رصين يدعم الإطار النظري للدراسة الحالية، ويُسهم في سد الفجوات البحثية من خلال الربط المتكامل بين الأبعاد الخمسة للإبداع الإداري ومجمل مكونات الأداء الوظيفي في بيئات العمل المختلفة.</w:t>
      </w:r>
    </w:p>
    <w:p w14:paraId="1F3BAA78" w14:textId="77777777"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الدراسات السابقة:</w:t>
      </w:r>
    </w:p>
    <w:p w14:paraId="4F0777E3" w14:textId="68732B07"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(الهديفي،</w:t>
      </w:r>
      <w:r w:rsidR="00106A7B" w:rsidRPr="00E46E4D">
        <w:rPr>
          <w:rFonts w:ascii="Simplified Arabic" w:hAnsi="Simplified Arabic" w:cs="Simplified Arabic" w:hint="cs"/>
          <w:b/>
          <w:bCs/>
          <w:sz w:val="28"/>
          <w:szCs w:val="28"/>
          <w:rtl/>
        </w:rPr>
        <w:t>2</w:t>
      </w:r>
      <w:r w:rsidR="002B656E" w:rsidRPr="00E46E4D">
        <w:rPr>
          <w:rFonts w:ascii="Simplified Arabic" w:hAnsi="Simplified Arabic" w:cs="Simplified Arabic" w:hint="cs"/>
          <w:b/>
          <w:bCs/>
          <w:sz w:val="28"/>
          <w:szCs w:val="28"/>
          <w:rtl/>
        </w:rPr>
        <w:t>0</w:t>
      </w:r>
      <w:r w:rsidR="00106A7B" w:rsidRPr="00E46E4D">
        <w:rPr>
          <w:rFonts w:ascii="Simplified Arabic" w:hAnsi="Simplified Arabic" w:cs="Simplified Arabic" w:hint="cs"/>
          <w:b/>
          <w:bCs/>
          <w:sz w:val="28"/>
          <w:szCs w:val="28"/>
          <w:rtl/>
        </w:rPr>
        <w:t>22</w:t>
      </w:r>
      <w:r w:rsidRPr="00E46E4D">
        <w:rPr>
          <w:rFonts w:ascii="Simplified Arabic" w:hAnsi="Simplified Arabic" w:cs="Simplified Arabic" w:hint="cs"/>
          <w:b/>
          <w:bCs/>
          <w:sz w:val="28"/>
          <w:szCs w:val="28"/>
          <w:rtl/>
        </w:rPr>
        <w:t xml:space="preserve">) </w:t>
      </w:r>
    </w:p>
    <w:p w14:paraId="6C8F2571" w14:textId="77777777"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28"/>
          <w:szCs w:val="28"/>
          <w:rtl/>
        </w:rPr>
        <w:t>العنوان: قياس أثر الإبداع الإداري على الأداء الوظيفي</w:t>
      </w:r>
      <w:r w:rsidRPr="00E46E4D">
        <w:rPr>
          <w:rFonts w:ascii="Simplified Arabic" w:hAnsi="Simplified Arabic" w:cs="Simplified Arabic" w:hint="cs"/>
          <w:b/>
          <w:bCs/>
          <w:sz w:val="32"/>
          <w:szCs w:val="32"/>
          <w:rtl/>
        </w:rPr>
        <w:t xml:space="preserve"> </w:t>
      </w:r>
    </w:p>
    <w:p w14:paraId="4A9C420F"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المحتوى</w:t>
      </w:r>
      <w:r w:rsidRPr="00E46E4D">
        <w:rPr>
          <w:rFonts w:ascii="Simplified Arabic" w:hAnsi="Simplified Arabic" w:cs="Simplified Arabic" w:hint="cs"/>
          <w:b/>
          <w:bCs/>
          <w:sz w:val="32"/>
          <w:szCs w:val="32"/>
          <w:rtl/>
        </w:rPr>
        <w:t xml:space="preserve">: </w:t>
      </w:r>
      <w:r w:rsidRPr="00E46E4D">
        <w:rPr>
          <w:rFonts w:ascii="Simplified Arabic" w:hAnsi="Simplified Arabic" w:cs="Simplified Arabic" w:hint="cs"/>
          <w:sz w:val="28"/>
          <w:szCs w:val="28"/>
          <w:rtl/>
        </w:rPr>
        <w:t xml:space="preserve">هدفت هذه الدراسة إلى التعرف على أثر الإبداع الإداري في تعزيز الأداء الوظيفي لدى موظفي وزارة العمل في سلطنة عُمان، من خلال تحليل استجابات عينة من الموظفين حول أبعاد الإبداع الإداري وتأثيرها في أبعاد الأداء الوظيفي، وتبرز أهمية الدراسة في كونها تسلط الضوء على </w:t>
      </w:r>
      <w:r w:rsidRPr="00E46E4D">
        <w:rPr>
          <w:rFonts w:ascii="Simplified Arabic" w:hAnsi="Simplified Arabic" w:cs="Simplified Arabic" w:hint="cs"/>
          <w:sz w:val="28"/>
          <w:szCs w:val="28"/>
          <w:rtl/>
        </w:rPr>
        <w:lastRenderedPageBreak/>
        <w:t>جانب حيوي من جوانب الإدارة المعاصرة، يتمثل في الإبداع الإداري، وما له من انعكاسات مباشرة على مستوى الكفاءة والفعالية في أداء الموظفين.</w:t>
      </w:r>
    </w:p>
    <w:p w14:paraId="679F0367"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النتائج</w:t>
      </w:r>
      <w:r w:rsidRPr="00E46E4D">
        <w:rPr>
          <w:rFonts w:ascii="Simplified Arabic" w:hAnsi="Simplified Arabic" w:cs="Simplified Arabic" w:hint="cs"/>
          <w:sz w:val="28"/>
          <w:szCs w:val="28"/>
          <w:rtl/>
        </w:rPr>
        <w:t xml:space="preserve">: أظهرت النتائج أن هناك تأثيرًا ذا دلالة إحصائية لجميع أبعاد الإبداع الإداري السبعة على الأداء الوظيفي بأبعاده الثلاثة (القدرات، إدراك الدور، والجهد). كما تبيّن أن "القدرة على التحليل" جاءت في مقدمة الأبعاد التي كان لها التأثير الأقوى على الأداء الوظيفي، حيث أظهرت علاقة إيجابية وفعالة مع جميع أبعاد الأداء. وتشير النتائج إلى أن تبني ممارسات الإبداع الإداري يعزز بشكل ملحوظ من قدرة الموظفين على أداء مهامهم بكفاءة، ويدعم إدراكهم لأدوارهم، ويزيد من مستوى الجهد المبذول في بيئة العمل. </w:t>
      </w:r>
    </w:p>
    <w:p w14:paraId="5A526AF8" w14:textId="62B9C1DA"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(الجعبري، </w:t>
      </w:r>
      <w:r w:rsidR="00106A7B" w:rsidRPr="00E46E4D">
        <w:rPr>
          <w:rFonts w:ascii="Simplified Arabic" w:hAnsi="Simplified Arabic" w:cs="Simplified Arabic" w:hint="cs"/>
          <w:b/>
          <w:bCs/>
          <w:sz w:val="28"/>
          <w:szCs w:val="28"/>
          <w:rtl/>
        </w:rPr>
        <w:t>2</w:t>
      </w:r>
      <w:r w:rsidR="002B656E" w:rsidRPr="00E46E4D">
        <w:rPr>
          <w:rFonts w:ascii="Simplified Arabic" w:hAnsi="Simplified Arabic" w:cs="Simplified Arabic" w:hint="cs"/>
          <w:b/>
          <w:bCs/>
          <w:sz w:val="28"/>
          <w:szCs w:val="28"/>
          <w:rtl/>
        </w:rPr>
        <w:t>00</w:t>
      </w:r>
      <w:r w:rsidR="006A2B0D" w:rsidRPr="00E46E4D">
        <w:rPr>
          <w:rFonts w:ascii="Simplified Arabic" w:hAnsi="Simplified Arabic" w:cs="Simplified Arabic" w:hint="cs"/>
          <w:b/>
          <w:bCs/>
          <w:sz w:val="28"/>
          <w:szCs w:val="28"/>
          <w:rtl/>
        </w:rPr>
        <w:t>9</w:t>
      </w:r>
      <w:r w:rsidRPr="00E46E4D">
        <w:rPr>
          <w:rFonts w:ascii="Simplified Arabic" w:hAnsi="Simplified Arabic" w:cs="Simplified Arabic" w:hint="cs"/>
          <w:b/>
          <w:bCs/>
          <w:sz w:val="28"/>
          <w:szCs w:val="28"/>
          <w:rtl/>
        </w:rPr>
        <w:t>)</w:t>
      </w:r>
    </w:p>
    <w:p w14:paraId="26DEA328" w14:textId="77777777"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العنوان: دور الإبداع الإداري في تحسين الأداء الوظيفي </w:t>
      </w:r>
    </w:p>
    <w:p w14:paraId="4626010F"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المحتوى</w:t>
      </w:r>
      <w:r w:rsidRPr="00E46E4D">
        <w:rPr>
          <w:rFonts w:ascii="Simplified Arabic" w:hAnsi="Simplified Arabic" w:cs="Simplified Arabic" w:hint="cs"/>
          <w:sz w:val="28"/>
          <w:szCs w:val="28"/>
          <w:rtl/>
        </w:rPr>
        <w:t>: سعت هذه الدراسة إلى التعرف على دور الإبداع الإداري في تحسين الأداء الوظيفي في المؤسسات من خلال تطبيقها على المؤسسة على قياس مستوى الإبداع الإداري لدى الموظفين ومدى استخدام الإدارة لأساليب تدعمه بالإضافة إلى تقييم واقع الأداء الوظيفي ومعرفة العلاقة بين الإبداع الإداري وتحسين الأداء وقد استخدم الباحث المنهج الوصفي التحليلي واستند إلى استبانة وزعت على جميع موظفي الشركة باستثناء فئات محددة وتم تحليل البيانات للوصول إلى فهم أفضل لطبيعة العلاقة بين الإبداع والأداء داخل بيئة العمل</w:t>
      </w:r>
    </w:p>
    <w:p w14:paraId="3B0379E3"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النتائج</w:t>
      </w:r>
      <w:r w:rsidRPr="00E46E4D">
        <w:rPr>
          <w:rFonts w:ascii="Simplified Arabic" w:hAnsi="Simplified Arabic" w:cs="Simplified Arabic" w:hint="cs"/>
          <w:sz w:val="28"/>
          <w:szCs w:val="28"/>
          <w:rtl/>
        </w:rPr>
        <w:t>: أظهرت نتائج الدراسة أن مستوى الإبداع الإداري لدى موظفي الشركة كان مرتفعًا في حين كان استخدام الإدارة لأساليب تعزز هذا الإبداع متوسطًا أما الأداء الوظيفي فقد كان جيدًا ومرتفعًا بشكل عام ومع ذلك فإن تأثير الإبداع الإداري في تحسين الأداء الوظيفي جاء ضعيفًا نسبيًا مما يشير إلى الحاجة لتفعيل الإبداع الإداري بشكل أعمق داخل المؤسسة لرفع مستوى الأداء بشكل مباشر وملموس</w:t>
      </w:r>
    </w:p>
    <w:p w14:paraId="0F67C05A" w14:textId="6753EF45"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(العجلة، </w:t>
      </w:r>
      <w:r w:rsidR="00106A7B" w:rsidRPr="00E46E4D">
        <w:rPr>
          <w:rFonts w:ascii="Simplified Arabic" w:hAnsi="Simplified Arabic" w:cs="Simplified Arabic" w:hint="cs"/>
          <w:b/>
          <w:bCs/>
          <w:sz w:val="28"/>
          <w:szCs w:val="28"/>
          <w:rtl/>
        </w:rPr>
        <w:t>2</w:t>
      </w:r>
      <w:r w:rsidR="002B656E" w:rsidRPr="00E46E4D">
        <w:rPr>
          <w:rFonts w:ascii="Simplified Arabic" w:hAnsi="Simplified Arabic" w:cs="Simplified Arabic" w:hint="cs"/>
          <w:b/>
          <w:bCs/>
          <w:sz w:val="28"/>
          <w:szCs w:val="28"/>
          <w:rtl/>
        </w:rPr>
        <w:t>00</w:t>
      </w:r>
      <w:r w:rsidR="006A2B0D" w:rsidRPr="00E46E4D">
        <w:rPr>
          <w:rFonts w:ascii="Simplified Arabic" w:hAnsi="Simplified Arabic" w:cs="Simplified Arabic" w:hint="cs"/>
          <w:b/>
          <w:bCs/>
          <w:sz w:val="28"/>
          <w:szCs w:val="28"/>
          <w:rtl/>
        </w:rPr>
        <w:t>9</w:t>
      </w:r>
      <w:r w:rsidRPr="00E46E4D">
        <w:rPr>
          <w:rFonts w:ascii="Simplified Arabic" w:hAnsi="Simplified Arabic" w:cs="Simplified Arabic" w:hint="cs"/>
          <w:b/>
          <w:bCs/>
          <w:sz w:val="28"/>
          <w:szCs w:val="28"/>
          <w:rtl/>
        </w:rPr>
        <w:t xml:space="preserve">) </w:t>
      </w:r>
    </w:p>
    <w:p w14:paraId="1A4AE9BB" w14:textId="77777777"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العنوان: الإبداع الإداري وعلاقته في الأداء الوظيفي </w:t>
      </w:r>
    </w:p>
    <w:p w14:paraId="46F564C7"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المحتوى</w:t>
      </w:r>
      <w:r w:rsidRPr="00E46E4D">
        <w:rPr>
          <w:rFonts w:ascii="Simplified Arabic" w:hAnsi="Simplified Arabic" w:cs="Simplified Arabic" w:hint="cs"/>
          <w:sz w:val="28"/>
          <w:szCs w:val="28"/>
          <w:rtl/>
        </w:rPr>
        <w:t xml:space="preserve">: هدفت هذه الدراسة إلى التعرف على واقع الإبداع الإداري وعلاقته بالأداء الوظيفي لدى المديرين العاملين في الوزارات، وقد استخدمت الدراسة المنهج الوصفي، واعتمدت على الاستبانة كأداة رئيسية لجمع البيانات، حيث تم توزيعها وفق أسلوب العينة الطبقية، وتم تحليل 305 استبانة باستخدام البرنامج الإحصائي </w:t>
      </w:r>
      <w:r w:rsidRPr="00E46E4D">
        <w:rPr>
          <w:rFonts w:ascii="Simplified Arabic" w:hAnsi="Simplified Arabic" w:cs="Simplified Arabic" w:hint="cs"/>
          <w:sz w:val="28"/>
          <w:szCs w:val="28"/>
        </w:rPr>
        <w:t>SPSS</w:t>
      </w:r>
      <w:r w:rsidRPr="00E46E4D">
        <w:rPr>
          <w:rFonts w:ascii="Simplified Arabic" w:hAnsi="Simplified Arabic" w:cs="Simplified Arabic" w:hint="cs"/>
          <w:sz w:val="28"/>
          <w:szCs w:val="28"/>
          <w:rtl/>
        </w:rPr>
        <w:t>. وتنوّعت الاختبارات الإحصائية المستخدمة للوصول إلى مؤشرات دقيقة تدعم موضوع الدراسة وتسهم في توضيح العلاقة بين الإبداع الإداري والأداء الوظيفي.</w:t>
      </w:r>
    </w:p>
    <w:p w14:paraId="4F2808D3"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lastRenderedPageBreak/>
        <w:t>النتائج</w:t>
      </w:r>
      <w:r w:rsidRPr="00E46E4D">
        <w:rPr>
          <w:rFonts w:ascii="Simplified Arabic" w:hAnsi="Simplified Arabic" w:cs="Simplified Arabic" w:hint="cs"/>
          <w:sz w:val="28"/>
          <w:szCs w:val="28"/>
          <w:rtl/>
        </w:rPr>
        <w:t>: أظهرت النتائج أن المديرين يمتلكون صفات الشخصية المبدعة بدرجة عالية، كما تبين أن المتغيرات التنظيمية تساهم في توفير بيئة محفزة للإبداع بدرجات متفاوتة. واتضح أن مستوى الإبداع الإداري العام يُعد مقبولاً، إلا أن عملية تقويم الأداء لا تُمارس بطريقة فعالة تخدم مصالح الموظف والمؤسسة، في حين أن الأداء الوظيفي العام يُقيَّم أيضاً كمستوى مقبول.</w:t>
      </w:r>
    </w:p>
    <w:p w14:paraId="4DE75B05" w14:textId="64CC4399"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(أبو عفونة، واخرون ،</w:t>
      </w:r>
      <w:r w:rsidR="00106A7B" w:rsidRPr="00E46E4D">
        <w:rPr>
          <w:rFonts w:ascii="Simplified Arabic" w:hAnsi="Simplified Arabic" w:cs="Simplified Arabic" w:hint="cs"/>
          <w:b/>
          <w:bCs/>
          <w:sz w:val="28"/>
          <w:szCs w:val="28"/>
          <w:rtl/>
        </w:rPr>
        <w:t>2</w:t>
      </w:r>
      <w:r w:rsidR="002B656E" w:rsidRPr="00E46E4D">
        <w:rPr>
          <w:rFonts w:ascii="Simplified Arabic" w:hAnsi="Simplified Arabic" w:cs="Simplified Arabic" w:hint="cs"/>
          <w:b/>
          <w:bCs/>
          <w:sz w:val="28"/>
          <w:szCs w:val="28"/>
          <w:rtl/>
        </w:rPr>
        <w:t>0</w:t>
      </w:r>
      <w:r w:rsidR="00106A7B" w:rsidRPr="00E46E4D">
        <w:rPr>
          <w:rFonts w:ascii="Simplified Arabic" w:hAnsi="Simplified Arabic" w:cs="Simplified Arabic" w:hint="cs"/>
          <w:b/>
          <w:bCs/>
          <w:sz w:val="28"/>
          <w:szCs w:val="28"/>
          <w:rtl/>
        </w:rPr>
        <w:t>23</w:t>
      </w:r>
      <w:r w:rsidRPr="00E46E4D">
        <w:rPr>
          <w:rFonts w:ascii="Simplified Arabic" w:hAnsi="Simplified Arabic" w:cs="Simplified Arabic" w:hint="cs"/>
          <w:b/>
          <w:bCs/>
          <w:sz w:val="28"/>
          <w:szCs w:val="28"/>
          <w:rtl/>
        </w:rPr>
        <w:t xml:space="preserve">) </w:t>
      </w:r>
    </w:p>
    <w:p w14:paraId="3F9BBCE3" w14:textId="77777777"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العنوان: دور الإبداع الإداري في تحقيق الأداء المتميز للعاملين عبر الالتزام الوظيفي </w:t>
      </w:r>
    </w:p>
    <w:p w14:paraId="54AA23C9"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المحتوى</w:t>
      </w:r>
      <w:r w:rsidRPr="00E46E4D">
        <w:rPr>
          <w:rFonts w:ascii="Simplified Arabic" w:hAnsi="Simplified Arabic" w:cs="Simplified Arabic" w:hint="cs"/>
          <w:sz w:val="28"/>
          <w:szCs w:val="28"/>
          <w:rtl/>
        </w:rPr>
        <w:t>: هدفت هذه الدراسة إلى التعرف على واقع الإبداع الإداري ومدى مساهمته في تحقيق الأداء المتميز للعاملين، وذلك في ظل ملاحظة ضعف الأداء وانعكاسه على عدم تحقيق الأهداف المنشودة. وقد تم اختيار الإبداع الإداري كمدخل رئيسي لمعالجة هذه الإشكالية، من خلال تعزيز التزام الموظفين بمهامهم ورفع كفاءتهم. تبرز أهمية الدراسة في قدرتها على تقديم توصيات تساعد الإدارة العليا على صياغة استراتيجيات تدعم بيئة العمل، وتنمي ثقافة الإبداع الوظيفي، وتؤسس لمناخ تنظيمي يتسم بالمرونة والالتزام.</w:t>
      </w:r>
    </w:p>
    <w:p w14:paraId="1E2BAF43"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النتائج</w:t>
      </w:r>
      <w:r w:rsidRPr="00E46E4D">
        <w:rPr>
          <w:rFonts w:ascii="Simplified Arabic" w:hAnsi="Simplified Arabic" w:cs="Simplified Arabic" w:hint="cs"/>
          <w:sz w:val="28"/>
          <w:szCs w:val="28"/>
          <w:rtl/>
        </w:rPr>
        <w:t>: أظهرت نتائج الدراسة أن ارتفاع مستوى الأصالة والمرونة والحساسية للمشكلات لدى الموظفين يسهم بشكل مباشر في رفع جودة أدائهم الوظيفي، ويزيد من تميزهم وتركيزهم في العمل، مما ينعكس على مستوى التزامهم الوظيفي ويعزز من فرص تحقيق الأهداف المؤسسية، كما بينت النتائج أن بيئة العمل التي تحتضن الإبداع وتدعم التفكير غير النمطي تؤدي إلى تحسين مستوى النضج المهني لدى الأفراد وتدفعهم نحو أداء أكثر فاعلية وكفاءة.</w:t>
      </w:r>
    </w:p>
    <w:p w14:paraId="0CEF5DA2" w14:textId="364FBCC0"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(عبد المطلب، واخرون، </w:t>
      </w:r>
      <w:r w:rsidR="00106A7B" w:rsidRPr="00E46E4D">
        <w:rPr>
          <w:rFonts w:ascii="Simplified Arabic" w:hAnsi="Simplified Arabic" w:cs="Simplified Arabic" w:hint="cs"/>
          <w:b/>
          <w:bCs/>
          <w:sz w:val="28"/>
          <w:szCs w:val="28"/>
          <w:rtl/>
        </w:rPr>
        <w:t>2</w:t>
      </w:r>
      <w:r w:rsidR="002B656E" w:rsidRPr="00E46E4D">
        <w:rPr>
          <w:rFonts w:ascii="Simplified Arabic" w:hAnsi="Simplified Arabic" w:cs="Simplified Arabic" w:hint="cs"/>
          <w:b/>
          <w:bCs/>
          <w:sz w:val="28"/>
          <w:szCs w:val="28"/>
          <w:rtl/>
        </w:rPr>
        <w:t>0</w:t>
      </w:r>
      <w:r w:rsidR="00106A7B" w:rsidRPr="00E46E4D">
        <w:rPr>
          <w:rFonts w:ascii="Simplified Arabic" w:hAnsi="Simplified Arabic" w:cs="Simplified Arabic" w:hint="cs"/>
          <w:b/>
          <w:bCs/>
          <w:sz w:val="28"/>
          <w:szCs w:val="28"/>
          <w:rtl/>
        </w:rPr>
        <w:t>2</w:t>
      </w:r>
      <w:r w:rsidR="002B656E" w:rsidRPr="00E46E4D">
        <w:rPr>
          <w:rFonts w:ascii="Simplified Arabic" w:hAnsi="Simplified Arabic" w:cs="Simplified Arabic" w:hint="cs"/>
          <w:b/>
          <w:bCs/>
          <w:sz w:val="28"/>
          <w:szCs w:val="28"/>
          <w:rtl/>
        </w:rPr>
        <w:t>0</w:t>
      </w:r>
      <w:r w:rsidRPr="00E46E4D">
        <w:rPr>
          <w:rFonts w:ascii="Simplified Arabic" w:hAnsi="Simplified Arabic" w:cs="Simplified Arabic" w:hint="cs"/>
          <w:b/>
          <w:bCs/>
          <w:sz w:val="28"/>
          <w:szCs w:val="28"/>
          <w:rtl/>
        </w:rPr>
        <w:t>)</w:t>
      </w:r>
    </w:p>
    <w:p w14:paraId="55E7BD7B" w14:textId="77777777"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العنوان: أثر الإبداع الإداري في رفع الأداء الوظيفي </w:t>
      </w:r>
    </w:p>
    <w:p w14:paraId="365D0947"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المحتوى:</w:t>
      </w:r>
      <w:r w:rsidRPr="00E46E4D">
        <w:rPr>
          <w:rFonts w:ascii="Simplified Arabic" w:hAnsi="Simplified Arabic" w:cs="Simplified Arabic" w:hint="cs"/>
          <w:sz w:val="28"/>
          <w:szCs w:val="28"/>
          <w:rtl/>
        </w:rPr>
        <w:t xml:space="preserve"> هدفت هذه الدراسة إلى التعرف على أثر الإبداع الإداري في تعزيز الأداء الوظيفي لدى القادة الإداريين في إحدى المؤسسات الحكومية، حيث تمحورت المشكلة حول ضعف الأداء الوظيفي والحاجة إلى تحسينه من خلال التركيز على أبعاد الإبداع مثل الأصالة والطلاقة الفكرية</w:t>
      </w:r>
    </w:p>
    <w:p w14:paraId="2A39AA5B"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النتائج</w:t>
      </w:r>
      <w:r w:rsidRPr="00E46E4D">
        <w:rPr>
          <w:rFonts w:ascii="Simplified Arabic" w:hAnsi="Simplified Arabic" w:cs="Simplified Arabic" w:hint="cs"/>
          <w:sz w:val="28"/>
          <w:szCs w:val="28"/>
          <w:rtl/>
        </w:rPr>
        <w:t xml:space="preserve">: أظهرت نتائج الدراسة وجود تأثير مباشر للإبداع الإداري على الأداء الوظيفي بنسبة بلغت 41.2%، ما يعكس أهمية تبني أساليب قيادية تقوم على الإبداع وتفعيل الحوافز والترقيات وبرامج التأهيل والتدريب. كما أوصت الدراسة بضرورة إجراء دراسات مماثلة في مؤسسات ومحافظات أخرى بهدف تعميم النتائج ومعالجة التحديات المرتبطة بالأداء الوظيفي. </w:t>
      </w:r>
    </w:p>
    <w:p w14:paraId="01493C6E" w14:textId="15EA8E40"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lastRenderedPageBreak/>
        <w:t>(</w:t>
      </w:r>
      <w:proofErr w:type="spellStart"/>
      <w:r w:rsidRPr="00E46E4D">
        <w:rPr>
          <w:rFonts w:ascii="Simplified Arabic" w:hAnsi="Simplified Arabic" w:cs="Simplified Arabic" w:hint="cs"/>
          <w:b/>
          <w:bCs/>
          <w:sz w:val="28"/>
          <w:szCs w:val="28"/>
          <w:rtl/>
        </w:rPr>
        <w:t>بوالزيت</w:t>
      </w:r>
      <w:proofErr w:type="spellEnd"/>
      <w:r w:rsidRPr="00E46E4D">
        <w:rPr>
          <w:rFonts w:ascii="Simplified Arabic" w:hAnsi="Simplified Arabic" w:cs="Simplified Arabic" w:hint="cs"/>
          <w:b/>
          <w:bCs/>
          <w:sz w:val="28"/>
          <w:szCs w:val="28"/>
          <w:rtl/>
        </w:rPr>
        <w:t xml:space="preserve">، واخرون، </w:t>
      </w:r>
      <w:r w:rsidR="00106A7B" w:rsidRPr="00E46E4D">
        <w:rPr>
          <w:rFonts w:ascii="Simplified Arabic" w:hAnsi="Simplified Arabic" w:cs="Simplified Arabic" w:hint="cs"/>
          <w:b/>
          <w:bCs/>
          <w:sz w:val="28"/>
          <w:szCs w:val="28"/>
          <w:rtl/>
        </w:rPr>
        <w:t>2</w:t>
      </w:r>
      <w:r w:rsidR="002B656E" w:rsidRPr="00E46E4D">
        <w:rPr>
          <w:rFonts w:ascii="Simplified Arabic" w:hAnsi="Simplified Arabic" w:cs="Simplified Arabic" w:hint="cs"/>
          <w:b/>
          <w:bCs/>
          <w:sz w:val="28"/>
          <w:szCs w:val="28"/>
          <w:rtl/>
        </w:rPr>
        <w:t>0</w:t>
      </w:r>
      <w:r w:rsidR="00106A7B" w:rsidRPr="00E46E4D">
        <w:rPr>
          <w:rFonts w:ascii="Simplified Arabic" w:hAnsi="Simplified Arabic" w:cs="Simplified Arabic" w:hint="cs"/>
          <w:b/>
          <w:bCs/>
          <w:sz w:val="28"/>
          <w:szCs w:val="28"/>
          <w:rtl/>
        </w:rPr>
        <w:t>22</w:t>
      </w:r>
      <w:r w:rsidRPr="00E46E4D">
        <w:rPr>
          <w:rFonts w:ascii="Simplified Arabic" w:hAnsi="Simplified Arabic" w:cs="Simplified Arabic" w:hint="cs"/>
          <w:b/>
          <w:bCs/>
          <w:sz w:val="28"/>
          <w:szCs w:val="28"/>
          <w:rtl/>
        </w:rPr>
        <w:t>)</w:t>
      </w:r>
    </w:p>
    <w:p w14:paraId="719FF37E" w14:textId="77777777"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العنوان: أثر الإبداع الإداري في تحسين أداء العاملين </w:t>
      </w:r>
    </w:p>
    <w:p w14:paraId="204D1712"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المحتوى</w:t>
      </w:r>
      <w:r w:rsidRPr="00E46E4D">
        <w:rPr>
          <w:rFonts w:ascii="Simplified Arabic" w:hAnsi="Simplified Arabic" w:cs="Simplified Arabic" w:hint="cs"/>
          <w:sz w:val="28"/>
          <w:szCs w:val="28"/>
          <w:rtl/>
        </w:rPr>
        <w:t>: تهدف هذه الدراسة إلى معالجة موضوع أثر الإبداع الإداري على تحسين أداء العاملين، حيث سعت إلى الإجابة على الإشكالية المتعلقة بمدى تأثير الإبداع الإداري بأبعاده المختلفة على مستوى الأداء الوظيفي داخل بيئة العمل. ولتحقيق ذلك، تم تطوير استبانة شملت مجموعة من المؤشرات المتعلقة بالإبداع الإداري، مثل الطلاقة الفكرية، والمرونة الذهنية، والأصالة، والحساسية للمشكلات، وقبول المخاطرة</w:t>
      </w:r>
    </w:p>
    <w:p w14:paraId="487ADAF1"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النتائج</w:t>
      </w:r>
      <w:r w:rsidRPr="00E46E4D">
        <w:rPr>
          <w:rFonts w:ascii="Simplified Arabic" w:hAnsi="Simplified Arabic" w:cs="Simplified Arabic" w:hint="cs"/>
          <w:sz w:val="28"/>
          <w:szCs w:val="28"/>
          <w:rtl/>
        </w:rPr>
        <w:t xml:space="preserve">: أظهرت النتائج وجود أثر ذو دلالة إحصائية للإبداع الإداري بمختلف أبعاده على تحسين أداء العاملين، عند مستوى دلالة (0.05 </w:t>
      </w:r>
      <w:r w:rsidRPr="00E46E4D">
        <w:rPr>
          <w:rFonts w:ascii="Cambria Math" w:hAnsi="Cambria Math" w:cs="Cambria Math" w:hint="cs"/>
          <w:sz w:val="28"/>
          <w:szCs w:val="28"/>
          <w:rtl/>
        </w:rPr>
        <w:t>≥</w:t>
      </w:r>
      <w:r w:rsidRPr="00E46E4D">
        <w:rPr>
          <w:rFonts w:ascii="Simplified Arabic" w:hAnsi="Simplified Arabic" w:cs="Simplified Arabic" w:hint="cs"/>
          <w:sz w:val="28"/>
          <w:szCs w:val="28"/>
          <w:rtl/>
        </w:rPr>
        <w:t xml:space="preserve"> </w:t>
      </w:r>
      <w:r w:rsidRPr="00E46E4D">
        <w:rPr>
          <w:rFonts w:ascii="Cambria" w:hAnsi="Cambria" w:cs="Cambria"/>
          <w:sz w:val="28"/>
          <w:szCs w:val="28"/>
        </w:rPr>
        <w:t>α</w:t>
      </w:r>
      <w:r w:rsidRPr="00E46E4D">
        <w:rPr>
          <w:rFonts w:ascii="Simplified Arabic" w:hAnsi="Simplified Arabic" w:cs="Simplified Arabic" w:hint="cs"/>
          <w:sz w:val="28"/>
          <w:szCs w:val="28"/>
        </w:rPr>
        <w:t xml:space="preserve">). </w:t>
      </w:r>
      <w:r w:rsidRPr="00E46E4D">
        <w:rPr>
          <w:rFonts w:ascii="Simplified Arabic" w:hAnsi="Simplified Arabic" w:cs="Simplified Arabic" w:hint="cs"/>
          <w:sz w:val="28"/>
          <w:szCs w:val="28"/>
          <w:rtl/>
        </w:rPr>
        <w:t>وتبيّن أن كل من الطلاقة الفكرية، والمرونة الذهنية، والأصالة، والحساسية للمشكلات، وقبول المخاطرة تسهم بشكل إيجابي في رفع مستوى الأداء الوظيفي.</w:t>
      </w:r>
    </w:p>
    <w:p w14:paraId="2C2E1B61" w14:textId="0DAAE6A9"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(هرقون، </w:t>
      </w:r>
      <w:r w:rsidR="00106A7B" w:rsidRPr="00E46E4D">
        <w:rPr>
          <w:rFonts w:ascii="Simplified Arabic" w:hAnsi="Simplified Arabic" w:cs="Simplified Arabic" w:hint="cs"/>
          <w:b/>
          <w:bCs/>
          <w:sz w:val="28"/>
          <w:szCs w:val="28"/>
          <w:rtl/>
        </w:rPr>
        <w:t>2</w:t>
      </w:r>
      <w:r w:rsidR="002B656E" w:rsidRPr="00E46E4D">
        <w:rPr>
          <w:rFonts w:ascii="Simplified Arabic" w:hAnsi="Simplified Arabic" w:cs="Simplified Arabic" w:hint="cs"/>
          <w:b/>
          <w:bCs/>
          <w:sz w:val="28"/>
          <w:szCs w:val="28"/>
          <w:rtl/>
        </w:rPr>
        <w:t>0</w:t>
      </w:r>
      <w:r w:rsidR="00106A7B" w:rsidRPr="00E46E4D">
        <w:rPr>
          <w:rFonts w:ascii="Simplified Arabic" w:hAnsi="Simplified Arabic" w:cs="Simplified Arabic" w:hint="cs"/>
          <w:b/>
          <w:bCs/>
          <w:sz w:val="28"/>
          <w:szCs w:val="28"/>
          <w:rtl/>
        </w:rPr>
        <w:t>2</w:t>
      </w:r>
      <w:r w:rsidR="00887DED" w:rsidRPr="00E46E4D">
        <w:rPr>
          <w:rFonts w:ascii="Simplified Arabic" w:hAnsi="Simplified Arabic" w:cs="Simplified Arabic" w:hint="cs"/>
          <w:b/>
          <w:bCs/>
          <w:sz w:val="28"/>
          <w:szCs w:val="28"/>
          <w:rtl/>
        </w:rPr>
        <w:t>4</w:t>
      </w:r>
      <w:r w:rsidRPr="00E46E4D">
        <w:rPr>
          <w:rFonts w:ascii="Simplified Arabic" w:hAnsi="Simplified Arabic" w:cs="Simplified Arabic" w:hint="cs"/>
          <w:b/>
          <w:bCs/>
          <w:sz w:val="28"/>
          <w:szCs w:val="28"/>
          <w:rtl/>
        </w:rPr>
        <w:t xml:space="preserve">) </w:t>
      </w:r>
    </w:p>
    <w:p w14:paraId="7FDD2B2E" w14:textId="77777777"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العنوان: دور الإبداع الإداري في تحقيق الميزة التنافسية </w:t>
      </w:r>
    </w:p>
    <w:p w14:paraId="62CE86D5"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المحتوى</w:t>
      </w:r>
      <w:r w:rsidRPr="00E46E4D">
        <w:rPr>
          <w:rFonts w:ascii="Simplified Arabic" w:hAnsi="Simplified Arabic" w:cs="Simplified Arabic" w:hint="cs"/>
          <w:sz w:val="28"/>
          <w:szCs w:val="28"/>
          <w:rtl/>
        </w:rPr>
        <w:t>: تهدف هذه الدراسة إلى تسليط الضوء على واقع الإبداع الإداري في إحدى مؤسسات النقل الحضري وشبه الحضري، وبيان أثره على تحقيق الميزة التنافسية في قطاع النقل والمواصلات. تنطلق الدراسة من فرضية أن الإبداع الإداري يمثل عنصرًا محوريًا في بناء ميزة تنافسية مستدامة، من خلال استغلال التغيرات والفرص لتطوير الخدمات والاستراتيجيات المعتمدة، بما يسهم في تحسين الجودة وتقليل التكاليف.</w:t>
      </w:r>
    </w:p>
    <w:p w14:paraId="281794A3"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النتائج</w:t>
      </w:r>
      <w:r w:rsidRPr="00E46E4D">
        <w:rPr>
          <w:rFonts w:ascii="Simplified Arabic" w:hAnsi="Simplified Arabic" w:cs="Simplified Arabic" w:hint="cs"/>
          <w:sz w:val="28"/>
          <w:szCs w:val="28"/>
          <w:rtl/>
        </w:rPr>
        <w:t>: توصلت الدراسة إلى وجود علاقة ذات دلالة إحصائية بين الإبداع الإداري والميزة التنافسية، حيث أظهرت النتائج أن تبني أساليب إبداعية في الإدارة يسهم بشكل واضح في تحسين جودة الخدمة، ورفع كفاءة الأداء، وتعزيز قدرة المؤسسة على التكيف مع المتغيرات، كما بينت النتائج أن الإبداع الإداري يُعدّ محفزًا رئيسيًا للاستغلال الأمثل للموارد والفرص، بما يعزز من مكانة المؤسسة في السوق ويضمن استمراريتها وتطورها.</w:t>
      </w:r>
    </w:p>
    <w:p w14:paraId="2BAE0356" w14:textId="7779554C"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(الغامدي، واخرون، </w:t>
      </w:r>
      <w:r w:rsidR="00106A7B" w:rsidRPr="00E46E4D">
        <w:rPr>
          <w:rFonts w:ascii="Simplified Arabic" w:hAnsi="Simplified Arabic" w:cs="Simplified Arabic" w:hint="cs"/>
          <w:b/>
          <w:bCs/>
          <w:sz w:val="28"/>
          <w:szCs w:val="28"/>
          <w:rtl/>
        </w:rPr>
        <w:t>2</w:t>
      </w:r>
      <w:r w:rsidR="002B656E" w:rsidRPr="00E46E4D">
        <w:rPr>
          <w:rFonts w:ascii="Simplified Arabic" w:hAnsi="Simplified Arabic" w:cs="Simplified Arabic" w:hint="cs"/>
          <w:b/>
          <w:bCs/>
          <w:sz w:val="28"/>
          <w:szCs w:val="28"/>
          <w:rtl/>
        </w:rPr>
        <w:t>0</w:t>
      </w:r>
      <w:r w:rsidR="00106A7B" w:rsidRPr="00E46E4D">
        <w:rPr>
          <w:rFonts w:ascii="Simplified Arabic" w:hAnsi="Simplified Arabic" w:cs="Simplified Arabic" w:hint="cs"/>
          <w:b/>
          <w:bCs/>
          <w:sz w:val="28"/>
          <w:szCs w:val="28"/>
          <w:rtl/>
        </w:rPr>
        <w:t>22</w:t>
      </w:r>
      <w:r w:rsidRPr="00E46E4D">
        <w:rPr>
          <w:rFonts w:ascii="Simplified Arabic" w:hAnsi="Simplified Arabic" w:cs="Simplified Arabic" w:hint="cs"/>
          <w:b/>
          <w:bCs/>
          <w:sz w:val="28"/>
          <w:szCs w:val="28"/>
          <w:rtl/>
        </w:rPr>
        <w:t xml:space="preserve">) </w:t>
      </w:r>
    </w:p>
    <w:p w14:paraId="4DC2D714" w14:textId="77777777"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العنوان: دور فرق العمل في تنمية الإبداع الإداري للموظفين </w:t>
      </w:r>
    </w:p>
    <w:p w14:paraId="46C1F621"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المحتوى</w:t>
      </w:r>
      <w:r w:rsidRPr="00E46E4D">
        <w:rPr>
          <w:rFonts w:ascii="Simplified Arabic" w:hAnsi="Simplified Arabic" w:cs="Simplified Arabic" w:hint="cs"/>
          <w:sz w:val="28"/>
          <w:szCs w:val="28"/>
          <w:rtl/>
        </w:rPr>
        <w:t xml:space="preserve">: سعت هذه الدراسة إلى التعرف على دور فرق العمل في تنمية الإبداع الإداري لدى الموظفين في إحدى المؤسسات الصحية، وذلك في ضوء التحديات التي تواجه المنظمات المعاصرة وسعيها نحو </w:t>
      </w:r>
      <w:r w:rsidRPr="00E46E4D">
        <w:rPr>
          <w:rFonts w:ascii="Simplified Arabic" w:hAnsi="Simplified Arabic" w:cs="Simplified Arabic" w:hint="cs"/>
          <w:sz w:val="28"/>
          <w:szCs w:val="28"/>
          <w:rtl/>
        </w:rPr>
        <w:lastRenderedPageBreak/>
        <w:t xml:space="preserve">التحول إلى منظمات متعلمة ومرنة. تمحورت مشكلة الدراسة حول الحاجة إلى العمل الجماعي وتبادل المعارف والخبرات كمدخل أساسي لتعزيز الإبداع الإداري، وهدفت الدراسة إلى استكشاف واقع فرق العمل من حيث بنائها، وطبيعة العنصر الفني، وأنماط القيادة، وسلوكيات الأعضاء، والبيئة التنظيمية والاجتماعية، وتأثير كل من هذه الجوانب على تنمية الإبداع الإداري. </w:t>
      </w:r>
    </w:p>
    <w:p w14:paraId="1A0C1DFE"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 xml:space="preserve">النتائج: أظهرت نتائج الدراسة وجود علاقة ذات دلالة إحصائية بين فعالية فرق العمل وتنمية الإبداع الإداري لدى الموظفين، حيث تبين أن بناء فرق عمل فعالة يسهم بشكل مباشر في تعزيز التفكير الإبداعي وتحسين الأداء الإداري. كما أظهرت النتائج أن العنصر الفني داخل الفريق، ونمط القيادة، والسلوكيات التعاونية بين الأعضاء، إضافة إلى البيئة التنظيمية والاجتماعية الداعمة، كلها عوامل تؤثر بشكل إيجابي على مستوى الإبداع الإداري. </w:t>
      </w:r>
    </w:p>
    <w:p w14:paraId="70F8CAEB" w14:textId="77777777" w:rsidR="006E45BA" w:rsidRPr="00E46E4D" w:rsidRDefault="006E45BA" w:rsidP="000764CC">
      <w:pPr>
        <w:spacing w:line="240" w:lineRule="auto"/>
        <w:jc w:val="lowKashida"/>
        <w:rPr>
          <w:rFonts w:ascii="Simplified Arabic" w:hAnsi="Simplified Arabic" w:cs="Simplified Arabic"/>
          <w:sz w:val="16"/>
          <w:szCs w:val="16"/>
          <w:rtl/>
        </w:rPr>
      </w:pPr>
    </w:p>
    <w:p w14:paraId="5DE7501F" w14:textId="77777777" w:rsidR="004D28D9" w:rsidRPr="00E46E4D" w:rsidRDefault="002831B9" w:rsidP="000764CC">
      <w:pPr>
        <w:spacing w:line="240" w:lineRule="auto"/>
        <w:jc w:val="lowKashida"/>
        <w:rPr>
          <w:rFonts w:ascii="Simplified Arabic" w:hAnsi="Simplified Arabic" w:cs="Simplified Arabic"/>
          <w:b/>
          <w:bCs/>
          <w:sz w:val="36"/>
          <w:szCs w:val="36"/>
          <w:rtl/>
        </w:rPr>
      </w:pPr>
      <w:r w:rsidRPr="00E46E4D">
        <w:rPr>
          <w:rFonts w:ascii="Simplified Arabic" w:hAnsi="Simplified Arabic" w:cs="Simplified Arabic" w:hint="cs"/>
          <w:b/>
          <w:bCs/>
          <w:sz w:val="36"/>
          <w:szCs w:val="36"/>
          <w:rtl/>
        </w:rPr>
        <w:t>المقارنة بين الدراسات:</w:t>
      </w:r>
    </w:p>
    <w:p w14:paraId="0DF98D9B"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التوجه العام</w:t>
      </w:r>
      <w:r w:rsidRPr="00E46E4D">
        <w:rPr>
          <w:rFonts w:ascii="Simplified Arabic" w:hAnsi="Simplified Arabic" w:cs="Simplified Arabic" w:hint="cs"/>
          <w:sz w:val="28"/>
          <w:szCs w:val="28"/>
          <w:rtl/>
        </w:rPr>
        <w:t>: جميع الدراسات ركزت على دور الإبداع الإداري في تحسين الأداء الوظيفي، مع تباين في الزوايا؛ فبعضها تناول الأثر المباشر، وبعضها ربطه بمتغيرات وسيطة مثل الالتزام الوظيفي أو فرق العمل.</w:t>
      </w:r>
    </w:p>
    <w:p w14:paraId="39BA2CB4"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مجال التطبيق</w:t>
      </w:r>
      <w:r w:rsidRPr="00E46E4D">
        <w:rPr>
          <w:rFonts w:ascii="Simplified Arabic" w:hAnsi="Simplified Arabic" w:cs="Simplified Arabic" w:hint="cs"/>
          <w:sz w:val="28"/>
          <w:szCs w:val="28"/>
          <w:rtl/>
        </w:rPr>
        <w:t>: تنوعت المجالات بين وزارات، مؤسسات حكومية، شركات خاصة، ومؤسسات خدمية (صحية ونقل)، مما يعكس اهتمامًا واسعًا بتأثير الإبداع الإداري في قطاعات متعددة.</w:t>
      </w:r>
    </w:p>
    <w:p w14:paraId="3651D47A"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النتائج</w:t>
      </w:r>
      <w:r w:rsidRPr="00E46E4D">
        <w:rPr>
          <w:rFonts w:ascii="Simplified Arabic" w:hAnsi="Simplified Arabic" w:cs="Simplified Arabic" w:hint="cs"/>
          <w:sz w:val="28"/>
          <w:szCs w:val="28"/>
          <w:rtl/>
        </w:rPr>
        <w:t>: اتفقت الدراسات على وجود علاقة ذات دلالة إحصائية بين الإبداع الإداري وتحسين الأداء، ولكن بدرجات متفاوتة؛ إذ أظهرت بعض الدراسات تأثيرًا قويًا، بينما كشفت أخرى عن ضعف التفعيل المؤسسي لهذا الإبداع.</w:t>
      </w:r>
    </w:p>
    <w:p w14:paraId="7C51130D"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أبرز الفجوات:</w:t>
      </w:r>
      <w:r w:rsidRPr="00E46E4D">
        <w:rPr>
          <w:rFonts w:ascii="Simplified Arabic" w:hAnsi="Simplified Arabic" w:cs="Simplified Arabic" w:hint="cs"/>
          <w:sz w:val="28"/>
          <w:szCs w:val="28"/>
          <w:rtl/>
        </w:rPr>
        <w:t xml:space="preserve"> ضعف التكامل بين الإبداع الإداري والعوامل التنظيمية (كالقيادة والتقييم والتحفيز)، وغياب الدراسات التي تدمج التأثير على الأداء الفردي والمؤسسي في آن واحد.</w:t>
      </w:r>
    </w:p>
    <w:p w14:paraId="3ACDA833" w14:textId="77777777" w:rsidR="006E45BA" w:rsidRPr="00E46E4D" w:rsidRDefault="006E45BA" w:rsidP="000764CC">
      <w:pPr>
        <w:spacing w:line="240" w:lineRule="auto"/>
        <w:jc w:val="lowKashida"/>
        <w:rPr>
          <w:rFonts w:ascii="Simplified Arabic" w:hAnsi="Simplified Arabic" w:cs="Simplified Arabic"/>
          <w:sz w:val="16"/>
          <w:szCs w:val="16"/>
          <w:rtl/>
        </w:rPr>
      </w:pPr>
    </w:p>
    <w:p w14:paraId="757BB24E"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7792020A"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41BBF4AA"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135DA2AA"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55953C68"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53DD8CBB"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677ACBF4"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30B2075A"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40CAD20B"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6282522B"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0E103FA9"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2640EC08"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0DD9F4BD"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64FF53F0"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762723D9"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0160089C"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432F3E17"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40983DA5"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36A5AFD9"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7F6C8159" w14:textId="77777777" w:rsidR="001E2A7E" w:rsidRPr="00E46E4D" w:rsidRDefault="001E2A7E" w:rsidP="000764CC">
      <w:pPr>
        <w:spacing w:line="240" w:lineRule="auto"/>
        <w:jc w:val="lowKashida"/>
        <w:rPr>
          <w:rFonts w:ascii="Simplified Arabic" w:hAnsi="Simplified Arabic" w:cs="Simplified Arabic"/>
          <w:sz w:val="20"/>
          <w:szCs w:val="20"/>
          <w:rtl/>
        </w:rPr>
      </w:pPr>
    </w:p>
    <w:p w14:paraId="3748756C"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736AE143" w14:textId="6F53C532" w:rsidR="001E2A7E" w:rsidRPr="00E46E4D" w:rsidRDefault="001E2A7E" w:rsidP="001E2A7E">
      <w:pPr>
        <w:spacing w:line="240" w:lineRule="auto"/>
        <w:jc w:val="center"/>
        <w:rPr>
          <w:rFonts w:ascii="Simplified Arabic" w:hAnsi="Simplified Arabic" w:cs="Simplified Arabic"/>
          <w:b/>
          <w:bCs/>
          <w:sz w:val="36"/>
          <w:szCs w:val="36"/>
          <w:rtl/>
        </w:rPr>
      </w:pPr>
      <w:r w:rsidRPr="00E46E4D">
        <w:rPr>
          <w:rFonts w:ascii="Simplified Arabic" w:hAnsi="Simplified Arabic" w:cs="Simplified Arabic" w:hint="cs"/>
          <w:b/>
          <w:bCs/>
          <w:sz w:val="36"/>
          <w:szCs w:val="36"/>
          <w:rtl/>
        </w:rPr>
        <w:t>الفصل الثالث: منهجية الدراسة</w:t>
      </w:r>
    </w:p>
    <w:p w14:paraId="4506A59B"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04515575"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4EBD21A3"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133BFC0C"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7BE61421"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3190BFC6"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0E1E2C1E"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2F76F917"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39926ED9"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1925C341"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66B3C855"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577C1403"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035A7CFE"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7B17F3EA"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293F9AF3"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0591FE09"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171E1AF4" w14:textId="77777777" w:rsidR="004D28D9" w:rsidRPr="00E46E4D" w:rsidRDefault="002831B9" w:rsidP="000764CC">
      <w:pPr>
        <w:spacing w:line="240" w:lineRule="auto"/>
        <w:jc w:val="lowKashida"/>
        <w:rPr>
          <w:rFonts w:ascii="Simplified Arabic" w:hAnsi="Simplified Arabic" w:cs="Simplified Arabic"/>
          <w:b/>
          <w:bCs/>
          <w:sz w:val="36"/>
          <w:szCs w:val="36"/>
          <w:rtl/>
        </w:rPr>
      </w:pPr>
      <w:r w:rsidRPr="00E46E4D">
        <w:rPr>
          <w:rFonts w:ascii="Simplified Arabic" w:hAnsi="Simplified Arabic" w:cs="Simplified Arabic" w:hint="cs"/>
          <w:b/>
          <w:bCs/>
          <w:sz w:val="36"/>
          <w:szCs w:val="36"/>
          <w:rtl/>
        </w:rPr>
        <w:lastRenderedPageBreak/>
        <w:t>المنهجية وطرق البحث:</w:t>
      </w:r>
    </w:p>
    <w:p w14:paraId="78FCBC7B"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في ظل التحولات المتسارعة والتحديات المتنامية التي تواجه المؤسسات الحديثة، أصبحت الحاجة ملحة إلى تبني أنماط إدارية متجددة تواكب التغيرات وتدعم استمرارية النمو والتنافسية. وفي هذا السياق، يبرز الإبداع الإداري كأحد المرتكزات المحورية التي تسهم في تعزيز الأداء الوظيفي داخل المؤسسات، من خلال قدرته على تطوير أساليب العمل وتوليد حلول مبتكرة تدعم الكفاءة والفعالية التنظيمية.</w:t>
      </w:r>
    </w:p>
    <w:p w14:paraId="12D7C395"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ويعتمد الإبداع الإداري على مجموعة من الأبعاد الجوهرية، تشمل الطلاقة الفكرية التي تعكس قدرة القيادات والعاملين على توليد أكبر عدد ممكن من الأفكار والحلول، والمرونة الذهنية التي تمكّنهم من التكيف مع المتغيرات وصياغة بدائل استراتيجية غير تقليدية، إضافة إلى البناء التنظيمي الذي يوفر بيئة إدارية مرنة ومحفزة على الابتكار، والحوافز التي تُعد من أهم أدوات دعم السلوك الإبداعي، وبرامج التدريب التي تهدف إلى تنمية المهارات وتوسيع مدارك الموظفين الإبداعية.</w:t>
      </w:r>
    </w:p>
    <w:p w14:paraId="7A76D935"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وتهدف هذه الدراسة إلى استكشاف دور الإبداع الإداري بأبعاده الخمسة في تعزيز الأداء الوظيفي داخل المؤسسات، من خلال تحليل العلاقة بين تلك الأبعاد وبين مؤشرات الكفاءة، والرضا، والإنجاز المهني للموظفين، وقد تم اعتماد المنهج الوصفي التحليلي لتشخيص واقع الممارسات الإبداعية، واستخدام استبانة ميدانية لقياس تصورات الموظفين حول مدى تطبيق الإبداع الإداري في بيئة عملهم، وانعكاسه على أدائهم.</w:t>
      </w:r>
    </w:p>
    <w:p w14:paraId="3C77BB4B"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 xml:space="preserve">وسيتم استخدام هذه الأداة على عينة مختارة من موظفي إحدى المؤسسات، ومعالجة البيانات باستخدام الأساليب الإحصائية المناسبة، بهدف الوصول إلى نتائج دقيقة تسهم في توضيح الأثر الحقيقي للإبداع الإداري في رفع كفاءة الموارد البشرية، وتقديم توصيات عملية تدعم صناع القرار في تطوير بيئة العمل وتحقيق التميز المؤسسي، كما أجريت تعديلات وصياغة على بعض فقرات الاستبانة لتتلاءم مع طبيعة البيئة البحثية الحالية. </w:t>
      </w:r>
    </w:p>
    <w:p w14:paraId="5858FB72"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تحليل الأدبيات</w:t>
      </w:r>
      <w:r w:rsidRPr="00E46E4D">
        <w:rPr>
          <w:rFonts w:ascii="Simplified Arabic" w:hAnsi="Simplified Arabic" w:cs="Simplified Arabic" w:hint="cs"/>
          <w:sz w:val="28"/>
          <w:szCs w:val="28"/>
          <w:rtl/>
        </w:rPr>
        <w:t>: إجراء تحليل نقدي ومنهجي للأدبيات العلمية والدراسات السابقة ذات الصلة بموضوع الإبداع الإداري والأداء الوظيفي، مع التركيز على الأبعاد الخمسة للإبداع الإداري (الطلاقة الفكرية، المرونة الذهنية، البناء التنظيمي، الحوافز، التدريب).</w:t>
      </w:r>
    </w:p>
    <w:p w14:paraId="68B31E07"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المقارنة</w:t>
      </w:r>
      <w:r w:rsidRPr="00E46E4D">
        <w:rPr>
          <w:rFonts w:ascii="Simplified Arabic" w:hAnsi="Simplified Arabic" w:cs="Simplified Arabic" w:hint="cs"/>
          <w:sz w:val="28"/>
          <w:szCs w:val="28"/>
          <w:rtl/>
        </w:rPr>
        <w:t>: ستستخدم الدراسة المنهج المقارن من أجل تحليل أوجه الشبه والاختلاف بين نتائج الدراسة الحالية ونتائج دراسات مماثلة في بيئات تنظيمية أو ثقافية مختلفة، وسيسهم ذلك في وضع النتائج ضمن سياق أوسع، وإبراز الخصائص المحلية أو الخاصة بالمؤسسة المستهدفة، مع دعم التفسير العلمي للفروقات الإحصائية أو السياقية التي قد تظهر.</w:t>
      </w:r>
    </w:p>
    <w:p w14:paraId="3A93D5AC"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lastRenderedPageBreak/>
        <w:t>التحليل الكمي</w:t>
      </w:r>
      <w:r w:rsidRPr="00E46E4D">
        <w:rPr>
          <w:rFonts w:ascii="Simplified Arabic" w:hAnsi="Simplified Arabic" w:cs="Simplified Arabic" w:hint="cs"/>
          <w:sz w:val="28"/>
          <w:szCs w:val="28"/>
          <w:rtl/>
        </w:rPr>
        <w:t>: ستقوم الدراسة بجمع بيانات ميدانية من خلال تصميم استبانة مخصصة تشمل الأبعاد الخمسة للإبداع الإداري، بالإضافة إلى مؤشرات الأداء الوظيفي (مثل الكفاءة، الفاعلية، الرضا، التكيف) وسيتم توزيع هذه الاستبانة على عينة طبقية عشوائية من موظفي المؤسسة قيد الدراسة، لضمان تمثيل مختلف الفئات الوظيفية والإدارية.</w:t>
      </w:r>
    </w:p>
    <w:p w14:paraId="54790D3C"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التحليل النوعي</w:t>
      </w:r>
      <w:r w:rsidRPr="00E46E4D">
        <w:rPr>
          <w:rFonts w:ascii="Simplified Arabic" w:hAnsi="Simplified Arabic" w:cs="Simplified Arabic" w:hint="cs"/>
          <w:sz w:val="28"/>
          <w:szCs w:val="28"/>
          <w:rtl/>
        </w:rPr>
        <w:t>: ستُعزّز النتائج الكمية ببيانات نوعية يتم جمعها من خلال مقابلات نصف موجهة مع مجموعة مختارة من القادة الإداريين والموظفين، وستركّز هذه المقابلات على استكشاف التصورات والسلوكيات الإبداعية، والعوامل التي تدعم أو تعيق تطبيق الإبداع الإداري داخل المؤسسة.</w:t>
      </w:r>
    </w:p>
    <w:p w14:paraId="1879A2A9" w14:textId="77777777" w:rsidR="004D28D9" w:rsidRPr="00E46E4D" w:rsidRDefault="004D28D9" w:rsidP="000764CC">
      <w:pPr>
        <w:spacing w:line="240" w:lineRule="auto"/>
        <w:jc w:val="lowKashida"/>
        <w:rPr>
          <w:rFonts w:ascii="Simplified Arabic" w:hAnsi="Simplified Arabic" w:cs="Simplified Arabic"/>
          <w:b/>
          <w:bCs/>
          <w:sz w:val="28"/>
          <w:szCs w:val="28"/>
          <w:rtl/>
        </w:rPr>
      </w:pPr>
    </w:p>
    <w:p w14:paraId="0D61EA77" w14:textId="77777777" w:rsidR="004D28D9" w:rsidRPr="00E46E4D" w:rsidRDefault="002831B9" w:rsidP="000764CC">
      <w:pPr>
        <w:spacing w:line="240" w:lineRule="auto"/>
        <w:jc w:val="lowKashida"/>
        <w:rPr>
          <w:rFonts w:ascii="Simplified Arabic" w:hAnsi="Simplified Arabic" w:cs="Simplified Arabic"/>
          <w:b/>
          <w:bCs/>
          <w:sz w:val="36"/>
          <w:szCs w:val="36"/>
          <w:rtl/>
        </w:rPr>
      </w:pPr>
      <w:r w:rsidRPr="00E46E4D">
        <w:rPr>
          <w:rFonts w:ascii="Simplified Arabic" w:hAnsi="Simplified Arabic" w:cs="Simplified Arabic" w:hint="cs"/>
          <w:b/>
          <w:bCs/>
          <w:sz w:val="36"/>
          <w:szCs w:val="36"/>
          <w:rtl/>
        </w:rPr>
        <w:t>تصميم الدراسة:</w:t>
      </w:r>
    </w:p>
    <w:p w14:paraId="006C8C22" w14:textId="77777777" w:rsidR="004D28D9" w:rsidRPr="00E46E4D" w:rsidRDefault="004D28D9" w:rsidP="000764CC">
      <w:pPr>
        <w:spacing w:after="0" w:line="240" w:lineRule="auto"/>
        <w:jc w:val="both"/>
        <w:rPr>
          <w:rFonts w:ascii="Arial" w:eastAsia="Times New Roman" w:hAnsi="Arial"/>
          <w:b/>
          <w:bCs/>
          <w:kern w:val="0"/>
          <w:sz w:val="28"/>
          <w:szCs w:val="28"/>
          <w:rtl/>
          <w14:ligatures w14:val="none"/>
        </w:rPr>
      </w:pPr>
    </w:p>
    <w:p w14:paraId="5F48B0F8" w14:textId="1F4DF414" w:rsidR="004D28D9" w:rsidRPr="00E46E4D" w:rsidRDefault="002831B9" w:rsidP="000764CC">
      <w:pPr>
        <w:numPr>
          <w:ilvl w:val="0"/>
          <w:numId w:val="2"/>
        </w:numPr>
        <w:tabs>
          <w:tab w:val="left" w:pos="720"/>
        </w:tabs>
        <w:spacing w:after="200" w:line="240" w:lineRule="auto"/>
        <w:ind w:left="368"/>
        <w:jc w:val="both"/>
        <w:rPr>
          <w:rFonts w:ascii="Simplified Arabic" w:hAnsi="Simplified Arabic" w:cs="Simplified Arabic"/>
          <w:color w:val="000000"/>
          <w:kern w:val="0"/>
          <w:sz w:val="28"/>
          <w:szCs w:val="28"/>
          <w14:ligatures w14:val="none"/>
        </w:rPr>
      </w:pPr>
      <w:r w:rsidRPr="00E46E4D">
        <w:rPr>
          <w:rFonts w:ascii="Simplified Arabic" w:hAnsi="Simplified Arabic" w:cs="Simplified Arabic" w:hint="cs"/>
          <w:b/>
          <w:bCs/>
          <w:color w:val="000000"/>
          <w:kern w:val="0"/>
          <w:sz w:val="28"/>
          <w:szCs w:val="28"/>
          <w:rtl/>
          <w14:ligatures w14:val="none"/>
        </w:rPr>
        <w:t>فلسفة الدراسة:</w:t>
      </w:r>
      <w:r w:rsidRPr="00E46E4D">
        <w:rPr>
          <w:rFonts w:ascii="Simplified Arabic" w:eastAsia="SimSun" w:hAnsi="Simplified Arabic" w:cs="Simplified Arabic" w:hint="cs"/>
          <w:b/>
          <w:bCs/>
          <w:color w:val="FFFFFF"/>
          <w:kern w:val="0"/>
          <w:sz w:val="28"/>
          <w:szCs w:val="28"/>
          <w:rtl/>
          <w14:ligatures w14:val="none"/>
        </w:rPr>
        <w:t xml:space="preserve"> </w:t>
      </w:r>
      <w:r w:rsidRPr="00E46E4D">
        <w:rPr>
          <w:rFonts w:ascii="Simplified Arabic" w:eastAsia="SimSun" w:hAnsi="Simplified Arabic" w:cs="Simplified Arabic" w:hint="cs"/>
          <w:color w:val="000000"/>
          <w:kern w:val="0"/>
          <w:sz w:val="28"/>
          <w:szCs w:val="28"/>
          <w:rtl/>
          <w14:ligatures w14:val="none"/>
        </w:rPr>
        <w:t xml:space="preserve">المنهج </w:t>
      </w:r>
      <w:r w:rsidR="00EB7433" w:rsidRPr="00E46E4D">
        <w:rPr>
          <w:rFonts w:ascii="Simplified Arabic" w:hAnsi="Simplified Arabic" w:cs="Simplified Arabic" w:hint="cs"/>
          <w:color w:val="000000"/>
          <w:kern w:val="0"/>
          <w:sz w:val="28"/>
          <w:szCs w:val="28"/>
          <w:rtl/>
          <w14:ligatures w14:val="none"/>
        </w:rPr>
        <w:t>الوضعي</w:t>
      </w:r>
    </w:p>
    <w:p w14:paraId="02B9F1EA" w14:textId="08784A91" w:rsidR="004D28D9" w:rsidRPr="00E46E4D" w:rsidRDefault="002831B9" w:rsidP="000764CC">
      <w:pPr>
        <w:numPr>
          <w:ilvl w:val="0"/>
          <w:numId w:val="2"/>
        </w:numPr>
        <w:tabs>
          <w:tab w:val="left" w:pos="720"/>
        </w:tabs>
        <w:spacing w:after="200" w:line="240" w:lineRule="auto"/>
        <w:ind w:left="368"/>
        <w:jc w:val="both"/>
        <w:rPr>
          <w:rFonts w:ascii="Simplified Arabic" w:hAnsi="Simplified Arabic" w:cs="Simplified Arabic"/>
          <w:color w:val="000000"/>
          <w:kern w:val="0"/>
          <w:sz w:val="28"/>
          <w:szCs w:val="28"/>
          <w:rtl/>
          <w:lang w:val="en-GB"/>
          <w14:ligatures w14:val="none"/>
        </w:rPr>
      </w:pPr>
      <w:r w:rsidRPr="00E46E4D">
        <w:rPr>
          <w:rFonts w:ascii="Simplified Arabic" w:hAnsi="Simplified Arabic" w:cs="Simplified Arabic" w:hint="cs"/>
          <w:b/>
          <w:bCs/>
          <w:color w:val="000000"/>
          <w:kern w:val="0"/>
          <w:sz w:val="28"/>
          <w:szCs w:val="28"/>
          <w:rtl/>
          <w14:ligatures w14:val="none"/>
        </w:rPr>
        <w:t>اسلوب الدراسة:</w:t>
      </w:r>
      <w:r w:rsidRPr="00E46E4D">
        <w:rPr>
          <w:rFonts w:ascii="Simplified Arabic" w:hAnsi="Simplified Arabic" w:cs="Simplified Arabic" w:hint="cs"/>
          <w:color w:val="000000"/>
          <w:kern w:val="0"/>
          <w:sz w:val="28"/>
          <w:szCs w:val="28"/>
          <w:rtl/>
          <w14:ligatures w14:val="none"/>
        </w:rPr>
        <w:t xml:space="preserve"> </w:t>
      </w:r>
      <w:r w:rsidR="00A7039E" w:rsidRPr="00E46E4D">
        <w:rPr>
          <w:rFonts w:ascii="Simplified Arabic" w:hAnsi="Simplified Arabic" w:cs="Simplified Arabic" w:hint="cs"/>
          <w:color w:val="000000"/>
          <w:kern w:val="0"/>
          <w:sz w:val="28"/>
          <w:szCs w:val="28"/>
          <w:rtl/>
          <w14:ligatures w14:val="none"/>
        </w:rPr>
        <w:t>استنتاجي</w:t>
      </w:r>
    </w:p>
    <w:p w14:paraId="32825874" w14:textId="4199ED07" w:rsidR="004D28D9" w:rsidRPr="00E46E4D" w:rsidRDefault="002831B9" w:rsidP="000764CC">
      <w:pPr>
        <w:numPr>
          <w:ilvl w:val="0"/>
          <w:numId w:val="2"/>
        </w:numPr>
        <w:tabs>
          <w:tab w:val="left" w:pos="720"/>
        </w:tabs>
        <w:spacing w:after="200" w:line="240" w:lineRule="auto"/>
        <w:ind w:left="368"/>
        <w:jc w:val="both"/>
        <w:rPr>
          <w:rFonts w:ascii="Simplified Arabic" w:hAnsi="Simplified Arabic" w:cs="Simplified Arabic"/>
          <w:color w:val="000000"/>
          <w:kern w:val="0"/>
          <w:sz w:val="28"/>
          <w:szCs w:val="28"/>
          <w:rtl/>
          <w14:ligatures w14:val="none"/>
        </w:rPr>
      </w:pPr>
      <w:r w:rsidRPr="00E46E4D">
        <w:rPr>
          <w:rFonts w:ascii="Simplified Arabic" w:hAnsi="Simplified Arabic" w:cs="Simplified Arabic" w:hint="cs"/>
          <w:b/>
          <w:bCs/>
          <w:color w:val="000000"/>
          <w:kern w:val="0"/>
          <w:sz w:val="28"/>
          <w:szCs w:val="28"/>
          <w:rtl/>
          <w14:ligatures w14:val="none"/>
        </w:rPr>
        <w:t xml:space="preserve">استراتيجية </w:t>
      </w:r>
      <w:r w:rsidR="001F4ABE" w:rsidRPr="00E46E4D">
        <w:rPr>
          <w:rFonts w:ascii="Simplified Arabic" w:hAnsi="Simplified Arabic" w:cs="Simplified Arabic" w:hint="cs"/>
          <w:b/>
          <w:bCs/>
          <w:color w:val="000000"/>
          <w:kern w:val="0"/>
          <w:sz w:val="28"/>
          <w:szCs w:val="28"/>
          <w:rtl/>
          <w14:ligatures w14:val="none"/>
        </w:rPr>
        <w:t>الدراسة</w:t>
      </w:r>
      <w:r w:rsidRPr="00E46E4D">
        <w:rPr>
          <w:rFonts w:ascii="Simplified Arabic" w:hAnsi="Simplified Arabic" w:cs="Simplified Arabic" w:hint="cs"/>
          <w:b/>
          <w:bCs/>
          <w:color w:val="000000"/>
          <w:kern w:val="0"/>
          <w:sz w:val="28"/>
          <w:szCs w:val="28"/>
          <w:rtl/>
          <w14:ligatures w14:val="none"/>
        </w:rPr>
        <w:t xml:space="preserve">:  </w:t>
      </w:r>
      <w:r w:rsidR="00EB7433" w:rsidRPr="00E46E4D">
        <w:rPr>
          <w:rFonts w:ascii="Simplified Arabic" w:hAnsi="Simplified Arabic" w:cs="Simplified Arabic" w:hint="cs"/>
          <w:color w:val="000000"/>
          <w:kern w:val="0"/>
          <w:sz w:val="28"/>
          <w:szCs w:val="28"/>
          <w:rtl/>
          <w14:ligatures w14:val="none"/>
        </w:rPr>
        <w:t>دراسة ميدانية</w:t>
      </w:r>
    </w:p>
    <w:p w14:paraId="4D8827B1" w14:textId="67DC3277" w:rsidR="004D28D9" w:rsidRPr="00E46E4D" w:rsidRDefault="002831B9" w:rsidP="000764CC">
      <w:pPr>
        <w:numPr>
          <w:ilvl w:val="0"/>
          <w:numId w:val="2"/>
        </w:numPr>
        <w:tabs>
          <w:tab w:val="left" w:pos="720"/>
        </w:tabs>
        <w:spacing w:after="200" w:line="240" w:lineRule="auto"/>
        <w:ind w:left="368"/>
        <w:jc w:val="both"/>
        <w:rPr>
          <w:rFonts w:ascii="Simplified Arabic" w:hAnsi="Simplified Arabic" w:cs="Simplified Arabic"/>
          <w:color w:val="000000"/>
          <w:kern w:val="0"/>
          <w:sz w:val="28"/>
          <w:szCs w:val="28"/>
          <w:rtl/>
          <w14:ligatures w14:val="none"/>
        </w:rPr>
      </w:pPr>
      <w:r w:rsidRPr="00E46E4D">
        <w:rPr>
          <w:rFonts w:ascii="Simplified Arabic" w:hAnsi="Simplified Arabic" w:cs="Simplified Arabic" w:hint="cs"/>
          <w:b/>
          <w:bCs/>
          <w:color w:val="000000"/>
          <w:kern w:val="0"/>
          <w:sz w:val="28"/>
          <w:szCs w:val="28"/>
          <w:rtl/>
          <w14:ligatures w14:val="none"/>
        </w:rPr>
        <w:t xml:space="preserve">نوع الدراسة: </w:t>
      </w:r>
      <w:r w:rsidR="006E45BA" w:rsidRPr="00E46E4D">
        <w:rPr>
          <w:rFonts w:ascii="Simplified Arabic" w:hAnsi="Simplified Arabic" w:cs="Simplified Arabic" w:hint="cs"/>
          <w:color w:val="000000"/>
          <w:kern w:val="0"/>
          <w:sz w:val="28"/>
          <w:szCs w:val="28"/>
          <w:rtl/>
          <w14:ligatures w14:val="none"/>
        </w:rPr>
        <w:t>وصفي تحليلي</w:t>
      </w:r>
      <w:r w:rsidRPr="00E46E4D">
        <w:rPr>
          <w:rFonts w:ascii="Simplified Arabic" w:hAnsi="Simplified Arabic" w:cs="Simplified Arabic" w:hint="cs"/>
          <w:color w:val="000000"/>
          <w:kern w:val="0"/>
          <w:sz w:val="28"/>
          <w:szCs w:val="28"/>
          <w:rtl/>
          <w14:ligatures w14:val="none"/>
        </w:rPr>
        <w:t xml:space="preserve"> </w:t>
      </w:r>
    </w:p>
    <w:p w14:paraId="7B67A211" w14:textId="3BFF0012" w:rsidR="004D28D9" w:rsidRPr="00E46E4D" w:rsidRDefault="002831B9" w:rsidP="000764CC">
      <w:pPr>
        <w:numPr>
          <w:ilvl w:val="0"/>
          <w:numId w:val="2"/>
        </w:numPr>
        <w:tabs>
          <w:tab w:val="left" w:pos="720"/>
        </w:tabs>
        <w:spacing w:after="200" w:line="240" w:lineRule="auto"/>
        <w:ind w:left="368"/>
        <w:jc w:val="both"/>
        <w:rPr>
          <w:rFonts w:ascii="Simplified Arabic" w:hAnsi="Simplified Arabic" w:cs="Simplified Arabic"/>
          <w:color w:val="000000"/>
          <w:kern w:val="0"/>
          <w:sz w:val="28"/>
          <w:szCs w:val="28"/>
          <w14:ligatures w14:val="none"/>
        </w:rPr>
      </w:pPr>
      <w:r w:rsidRPr="00E46E4D">
        <w:rPr>
          <w:rFonts w:ascii="Simplified Arabic" w:hAnsi="Simplified Arabic" w:cs="Simplified Arabic" w:hint="cs"/>
          <w:b/>
          <w:bCs/>
          <w:color w:val="000000"/>
          <w:kern w:val="0"/>
          <w:sz w:val="28"/>
          <w:szCs w:val="28"/>
          <w:rtl/>
          <w14:ligatures w14:val="none"/>
        </w:rPr>
        <w:t xml:space="preserve">المدة الزمنية: </w:t>
      </w:r>
      <w:r w:rsidRPr="00E46E4D">
        <w:rPr>
          <w:rFonts w:ascii="Simplified Arabic" w:hAnsi="Simplified Arabic" w:cs="Simplified Arabic" w:hint="cs"/>
          <w:color w:val="000000"/>
          <w:kern w:val="0"/>
          <w:sz w:val="28"/>
          <w:szCs w:val="28"/>
          <w:rtl/>
          <w14:ligatures w14:val="none"/>
        </w:rPr>
        <w:t xml:space="preserve">دراسة مقطعية </w:t>
      </w:r>
    </w:p>
    <w:p w14:paraId="265D9EC4" w14:textId="47A5D847" w:rsidR="005170DA" w:rsidRPr="00E46E4D" w:rsidRDefault="00E727C4" w:rsidP="000764CC">
      <w:pPr>
        <w:numPr>
          <w:ilvl w:val="0"/>
          <w:numId w:val="2"/>
        </w:numPr>
        <w:tabs>
          <w:tab w:val="left" w:pos="720"/>
        </w:tabs>
        <w:spacing w:after="200" w:line="240" w:lineRule="auto"/>
        <w:ind w:left="368"/>
        <w:jc w:val="lowKashida"/>
        <w:rPr>
          <w:rFonts w:ascii="Simplified Arabic" w:hAnsi="Simplified Arabic" w:cs="Simplified Arabic"/>
          <w:b/>
          <w:bCs/>
          <w:sz w:val="28"/>
          <w:szCs w:val="28"/>
          <w:rtl/>
        </w:rPr>
      </w:pPr>
      <w:r w:rsidRPr="00E46E4D">
        <w:rPr>
          <w:rFonts w:ascii="Arial" w:hAnsi="Arial"/>
          <w:b/>
          <w:bCs/>
          <w:noProof/>
          <w:sz w:val="24"/>
          <w:szCs w:val="24"/>
          <w:rtl/>
          <w:lang w:val="ar-SA"/>
        </w:rPr>
        <w:drawing>
          <wp:anchor distT="0" distB="0" distL="114300" distR="114300" simplePos="0" relativeHeight="251659264" behindDoc="0" locked="0" layoutInCell="1" allowOverlap="1" wp14:anchorId="5DE53A01" wp14:editId="6B080A5E">
            <wp:simplePos x="0" y="0"/>
            <wp:positionH relativeFrom="column">
              <wp:posOffset>379730</wp:posOffset>
            </wp:positionH>
            <wp:positionV relativeFrom="paragraph">
              <wp:posOffset>319405</wp:posOffset>
            </wp:positionV>
            <wp:extent cx="5116195" cy="2654935"/>
            <wp:effectExtent l="0" t="0" r="8255" b="0"/>
            <wp:wrapTopAndBottom/>
            <wp:docPr id="6437565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75655" name="صورة 6437565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16195" cy="2654935"/>
                    </a:xfrm>
                    <a:prstGeom prst="rect">
                      <a:avLst/>
                    </a:prstGeom>
                  </pic:spPr>
                </pic:pic>
              </a:graphicData>
            </a:graphic>
            <wp14:sizeRelH relativeFrom="margin">
              <wp14:pctWidth>0</wp14:pctWidth>
            </wp14:sizeRelH>
            <wp14:sizeRelV relativeFrom="margin">
              <wp14:pctHeight>0</wp14:pctHeight>
            </wp14:sizeRelV>
          </wp:anchor>
        </w:drawing>
      </w:r>
      <w:r w:rsidR="002831B9" w:rsidRPr="00E46E4D">
        <w:rPr>
          <w:rFonts w:ascii="Simplified Arabic" w:hAnsi="Simplified Arabic" w:cs="Simplified Arabic" w:hint="cs"/>
          <w:b/>
          <w:bCs/>
          <w:color w:val="000000"/>
          <w:kern w:val="0"/>
          <w:sz w:val="28"/>
          <w:szCs w:val="28"/>
          <w:rtl/>
          <w14:ligatures w14:val="none"/>
        </w:rPr>
        <w:t xml:space="preserve">تقنية جمع المعلومات: </w:t>
      </w:r>
      <w:r w:rsidR="002831B9" w:rsidRPr="00E46E4D">
        <w:rPr>
          <w:rFonts w:ascii="Simplified Arabic" w:hAnsi="Simplified Arabic" w:cs="Simplified Arabic" w:hint="cs"/>
          <w:color w:val="000000"/>
          <w:kern w:val="0"/>
          <w:sz w:val="28"/>
          <w:szCs w:val="28"/>
          <w:rtl/>
          <w14:ligatures w14:val="none"/>
        </w:rPr>
        <w:t>الاستبيان ومقابلات شبه هيكلية وتحليل المضمون</w:t>
      </w:r>
      <w:r w:rsidR="006E45BA" w:rsidRPr="00E46E4D">
        <w:rPr>
          <w:rFonts w:ascii="Simplified Arabic" w:hAnsi="Simplified Arabic" w:cs="Simplified Arabic" w:hint="cs"/>
          <w:color w:val="000000"/>
          <w:kern w:val="0"/>
          <w:sz w:val="28"/>
          <w:szCs w:val="28"/>
          <w:rtl/>
          <w14:ligatures w14:val="none"/>
        </w:rPr>
        <w:t xml:space="preserve"> وتحليل البيانات الكمية</w:t>
      </w:r>
    </w:p>
    <w:p w14:paraId="671A2EC7" w14:textId="77027E8D" w:rsidR="004D28D9" w:rsidRPr="00E46E4D" w:rsidRDefault="002831B9" w:rsidP="001E2A7E">
      <w:pPr>
        <w:spacing w:line="240" w:lineRule="auto"/>
        <w:jc w:val="center"/>
        <w:rPr>
          <w:rFonts w:ascii="Arial" w:hAnsi="Arial"/>
          <w:b/>
          <w:bCs/>
          <w:sz w:val="24"/>
          <w:szCs w:val="24"/>
          <w:rtl/>
        </w:rPr>
      </w:pPr>
      <w:r w:rsidRPr="00E46E4D">
        <w:rPr>
          <w:rFonts w:ascii="Arial" w:hAnsi="Arial" w:hint="cs"/>
          <w:b/>
          <w:bCs/>
          <w:sz w:val="24"/>
          <w:szCs w:val="24"/>
          <w:rtl/>
        </w:rPr>
        <w:t>شكل رقم (</w:t>
      </w:r>
      <w:r w:rsidR="00E727C4" w:rsidRPr="00E46E4D">
        <w:rPr>
          <w:rFonts w:ascii="Arial" w:hAnsi="Arial" w:hint="cs"/>
          <w:b/>
          <w:bCs/>
          <w:sz w:val="24"/>
          <w:szCs w:val="24"/>
          <w:rtl/>
        </w:rPr>
        <w:t>1</w:t>
      </w:r>
      <w:r w:rsidRPr="00E46E4D">
        <w:rPr>
          <w:rFonts w:ascii="Arial" w:hAnsi="Arial" w:hint="cs"/>
          <w:b/>
          <w:bCs/>
          <w:sz w:val="24"/>
          <w:szCs w:val="24"/>
          <w:rtl/>
        </w:rPr>
        <w:t>)</w:t>
      </w:r>
      <w:r w:rsidR="001E2A7E" w:rsidRPr="00E46E4D">
        <w:rPr>
          <w:rFonts w:ascii="Arial" w:hAnsi="Arial" w:hint="cs"/>
          <w:b/>
          <w:bCs/>
          <w:sz w:val="24"/>
          <w:szCs w:val="24"/>
          <w:rtl/>
        </w:rPr>
        <w:t xml:space="preserve"> تصميم الدراسة</w:t>
      </w:r>
      <w:r w:rsidRPr="00E46E4D">
        <w:rPr>
          <w:rFonts w:ascii="Arial" w:hAnsi="Arial" w:hint="cs"/>
          <w:b/>
          <w:bCs/>
          <w:sz w:val="24"/>
          <w:szCs w:val="24"/>
          <w:rtl/>
        </w:rPr>
        <w:t xml:space="preserve"> الطالب،</w:t>
      </w:r>
      <w:r w:rsidRPr="00E46E4D">
        <w:rPr>
          <w:rFonts w:ascii="Arial" w:hAnsi="Arial"/>
          <w:b/>
          <w:bCs/>
          <w:sz w:val="24"/>
          <w:szCs w:val="24"/>
          <w:lang w:val="en-GB"/>
        </w:rPr>
        <w:t>2025</w:t>
      </w:r>
    </w:p>
    <w:p w14:paraId="72816DE5" w14:textId="77777777" w:rsidR="004D28D9" w:rsidRPr="00E46E4D" w:rsidRDefault="002831B9" w:rsidP="000764CC">
      <w:pPr>
        <w:spacing w:line="240" w:lineRule="auto"/>
        <w:jc w:val="lowKashida"/>
        <w:rPr>
          <w:rFonts w:ascii="Simplified Arabic" w:hAnsi="Simplified Arabic" w:cs="Simplified Arabic"/>
          <w:b/>
          <w:bCs/>
          <w:sz w:val="36"/>
          <w:szCs w:val="36"/>
          <w:rtl/>
        </w:rPr>
      </w:pPr>
      <w:r w:rsidRPr="00E46E4D">
        <w:rPr>
          <w:rFonts w:ascii="Simplified Arabic" w:hAnsi="Simplified Arabic" w:cs="Simplified Arabic" w:hint="cs"/>
          <w:b/>
          <w:bCs/>
          <w:sz w:val="36"/>
          <w:szCs w:val="36"/>
          <w:rtl/>
        </w:rPr>
        <w:lastRenderedPageBreak/>
        <w:t>طرق البحث:</w:t>
      </w:r>
    </w:p>
    <w:p w14:paraId="6A61CFB8"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الاستطلاعات</w:t>
      </w:r>
      <w:r w:rsidRPr="00E46E4D">
        <w:rPr>
          <w:rFonts w:ascii="Simplified Arabic" w:hAnsi="Simplified Arabic" w:cs="Simplified Arabic" w:hint="cs"/>
          <w:sz w:val="28"/>
          <w:szCs w:val="28"/>
          <w:rtl/>
        </w:rPr>
        <w:t>: سيتم إجراء استطلاعات ميدانية تستهدف العاملين في المؤسسات محل الدراسة، وذلك بهدف جمع بيانات كمية حول تجاربهم العملية وانطباعاتهم بشأن ممارسات الإبداع الإداري، ومدى انعكاس أبعاده (الطلاقة الفكرية، المرونة الذهنية، البناء التنظيمي، الحوافز، التدريب) على أدائهم الوظيفي.</w:t>
      </w:r>
    </w:p>
    <w:p w14:paraId="456AA47A"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المقابلات الهيكلية</w:t>
      </w:r>
      <w:r w:rsidRPr="00E46E4D">
        <w:rPr>
          <w:rFonts w:ascii="Simplified Arabic" w:hAnsi="Simplified Arabic" w:cs="Simplified Arabic" w:hint="cs"/>
          <w:sz w:val="28"/>
          <w:szCs w:val="28"/>
          <w:rtl/>
        </w:rPr>
        <w:t>: ستُجرى مقابلات هيكلية مع عدد من القادة الإداريين في المؤسسات، وذلك لاستكشاف رؤاهم حول أهمية الإبداع الإداري، وتحليل التحديات التي تواجه تفعيل ممارسات إبداعية داخل بيئة العمل، بالإضافة إلى فهم الأثر المؤسسي لهذه الممارسات على الإنتاجية والتحفيز.</w:t>
      </w:r>
    </w:p>
    <w:p w14:paraId="2734C5F9"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تحليل البيانات الكمية</w:t>
      </w:r>
      <w:r w:rsidRPr="00E46E4D">
        <w:rPr>
          <w:rFonts w:ascii="Simplified Arabic" w:hAnsi="Simplified Arabic" w:cs="Simplified Arabic" w:hint="cs"/>
          <w:sz w:val="28"/>
          <w:szCs w:val="28"/>
          <w:rtl/>
        </w:rPr>
        <w:t xml:space="preserve">: ستُستخدم برامج التحليل الإحصائي (مثل </w:t>
      </w:r>
      <w:r w:rsidRPr="00E46E4D">
        <w:rPr>
          <w:rFonts w:ascii="Simplified Arabic" w:hAnsi="Simplified Arabic" w:cs="Simplified Arabic" w:hint="cs"/>
          <w:sz w:val="28"/>
          <w:szCs w:val="28"/>
        </w:rPr>
        <w:t>SPSS</w:t>
      </w:r>
      <w:r w:rsidRPr="00E46E4D">
        <w:rPr>
          <w:rFonts w:ascii="Simplified Arabic" w:hAnsi="Simplified Arabic" w:cs="Simplified Arabic" w:hint="cs"/>
          <w:sz w:val="28"/>
          <w:szCs w:val="28"/>
          <w:rtl/>
        </w:rPr>
        <w:t xml:space="preserve"> أو </w:t>
      </w:r>
      <w:r w:rsidRPr="00E46E4D">
        <w:rPr>
          <w:rFonts w:ascii="Simplified Arabic" w:hAnsi="Simplified Arabic" w:cs="Simplified Arabic" w:hint="cs"/>
          <w:sz w:val="28"/>
          <w:szCs w:val="28"/>
        </w:rPr>
        <w:t>Excel</w:t>
      </w:r>
      <w:r w:rsidRPr="00E46E4D">
        <w:rPr>
          <w:rFonts w:ascii="Simplified Arabic" w:hAnsi="Simplified Arabic" w:cs="Simplified Arabic" w:hint="cs"/>
          <w:sz w:val="28"/>
          <w:szCs w:val="28"/>
          <w:rtl/>
        </w:rPr>
        <w:t>) لتحليل البيانات المجمعة من الاستطلاعات، وسيُجرى اختبار الفرضيات، وقياس العلاقات بين متغيرات الدراسة، بما يسهم في الوصول إلى نتائج كمية دقيقة تدعم الإجابة على تساؤلات البحث.</w:t>
      </w:r>
    </w:p>
    <w:p w14:paraId="2E9B9948"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تحليل المضمون</w:t>
      </w:r>
      <w:r w:rsidRPr="00E46E4D">
        <w:rPr>
          <w:rFonts w:ascii="Simplified Arabic" w:hAnsi="Simplified Arabic" w:cs="Simplified Arabic" w:hint="cs"/>
          <w:sz w:val="28"/>
          <w:szCs w:val="28"/>
          <w:rtl/>
        </w:rPr>
        <w:t>: سيتم تحليل محتوى المقابلات والوثائق المؤسسية ذات الصلة، بهدف رصد الاتجاهات السائدة المتعلقة بالإبداع الإداري، وتحديد القضايا الجوهرية المرتبطة ببيئة العمل، ونمط القيادة، والدعم التنظيمي، مما يسهم في تقديم تفسيرات نوعية تعزز نتائج التحليل الكمي.</w:t>
      </w:r>
    </w:p>
    <w:p w14:paraId="47BF696D" w14:textId="77777777" w:rsidR="00E376E9" w:rsidRPr="00E46E4D" w:rsidRDefault="00E376E9" w:rsidP="000764CC">
      <w:pPr>
        <w:spacing w:line="240" w:lineRule="auto"/>
        <w:jc w:val="lowKashida"/>
        <w:rPr>
          <w:rFonts w:ascii="Simplified Arabic" w:hAnsi="Simplified Arabic" w:cs="Simplified Arabic"/>
          <w:sz w:val="28"/>
          <w:szCs w:val="28"/>
          <w:rtl/>
        </w:rPr>
      </w:pPr>
    </w:p>
    <w:p w14:paraId="22541EFF" w14:textId="77777777"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المنهج المستخدم في الدراسة:</w:t>
      </w:r>
    </w:p>
    <w:p w14:paraId="1035ED30"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سيُعتمد في هذه الدراسة على المنهج الوصفي التحليلي كونه الأنسب لطبيعة الموضوع، حيث يتيح فهم الظاهرة كما هي متمثلة في الإبداع الإداري وتحليل علاقته بتعزيز الأداء الوظيفي في المؤسسة، ويساعد هذا المنهج في وصف الواقع الإداري وتحليل البيانات التي سيتم جمعها من خلال أدوات البحث المختلفة، مما يساهم في الوصول إلى نتائج علمية دقيقة وتفسيرات منطقية تسهم في تقديم توصيات فاعلة لدعم الممارسات الإبداعية وتحسين الأداء الوظيفي.</w:t>
      </w:r>
    </w:p>
    <w:p w14:paraId="5172719F"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7FD90806" w14:textId="77777777"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مجتمع الدراسة وعينتها:</w:t>
      </w:r>
    </w:p>
    <w:p w14:paraId="4415DA39"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 xml:space="preserve">يتكوّن مجتمع الدراسة من جميع الموظفين الإداريين العاملين في شبكة المجد الفضائية، وذلك بمختلف مستوياتهم الوظيفية، كونهم المعنيين بممارسات الإبداع الإداري وتأثيرها المباشر في أدائهم الوظيفي، وقد تم اختيار عينة طبقية عشوائية من هذا المجتمع تمثل مختلف الأقسام الإدارية في الشبكة، لضمان </w:t>
      </w:r>
      <w:r w:rsidRPr="00E46E4D">
        <w:rPr>
          <w:rFonts w:ascii="Simplified Arabic" w:hAnsi="Simplified Arabic" w:cs="Simplified Arabic" w:hint="cs"/>
          <w:sz w:val="28"/>
          <w:szCs w:val="28"/>
          <w:rtl/>
        </w:rPr>
        <w:lastRenderedPageBreak/>
        <w:t>شمولية التمثيل وتنوع الاستجابات، وستُستخدم هذه العينة في توزيع أدوات الدراسة كأداة الاستبانة والمقابلات، بهدف جمع بيانات كمية ونوعية تسهم في تحليل العلاقة بين الإبداع الإداري وأداء الموظفين في بيئة العمل الإعلامي.</w:t>
      </w:r>
    </w:p>
    <w:p w14:paraId="2B0479BF" w14:textId="77777777" w:rsidR="001E2A7E" w:rsidRPr="00E46E4D" w:rsidRDefault="001E2A7E" w:rsidP="000764CC">
      <w:pPr>
        <w:spacing w:line="240" w:lineRule="auto"/>
        <w:jc w:val="lowKashida"/>
        <w:rPr>
          <w:rFonts w:ascii="Simplified Arabic" w:hAnsi="Simplified Arabic" w:cs="Simplified Arabic"/>
          <w:sz w:val="16"/>
          <w:szCs w:val="16"/>
          <w:rtl/>
        </w:rPr>
      </w:pPr>
    </w:p>
    <w:p w14:paraId="156182EB" w14:textId="77777777"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خصائص مجتمع البحث:</w:t>
      </w:r>
    </w:p>
    <w:p w14:paraId="58E82C6A"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يتميّز مجتمع البحث في دراسة دور الإبداع الإداري في تعزيز الأداء الوظيفي في المؤسسات بعدد من الخصائص التي تعكس تنوعه وأهميته في تحقيق أهداف الدراسة، فهو يتكوّن من موظفين إداريين يعملون في بيئة مهنية منظمة تتمتع بهيكل تنظيمي واضح، ويمثلون مستويات وظيفية متعددة تشمل القيادة والإشراف والتنفيذ.</w:t>
      </w:r>
    </w:p>
    <w:p w14:paraId="385D1DEA" w14:textId="12FB0C47" w:rsidR="00E376E9" w:rsidRPr="00E46E4D" w:rsidRDefault="002831B9" w:rsidP="0097754E">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كما يتصف هذا المجتمع بخبرات عملية متفاوتة، مما يتيح إمكانية رصد تأثير ممارسات الإبداع الإداري بشكل دقيق عبر مختلف المستويات، كما يتسم بوجود تفاعل دائم مع متغيرات العمل والتطورات التقنية، مما يعزز أهمية دراسة العلاقة بين الإبداع الإداري ومستوى الأداء الوظيفي ضمن بيئة مهنية تتطلب الابتكار المستمر والاستجابة للتحديات.</w:t>
      </w:r>
    </w:p>
    <w:p w14:paraId="43FC7736" w14:textId="1F526E45"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التنوع الوظيفي:</w:t>
      </w:r>
    </w:p>
    <w:p w14:paraId="47762051"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يضم فئات وظيفية متعددة تشمل:</w:t>
      </w:r>
    </w:p>
    <w:p w14:paraId="19C2AB21"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مديري الادارات</w:t>
      </w:r>
    </w:p>
    <w:p w14:paraId="5C2BD373"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المشرفين الاداريين</w:t>
      </w:r>
    </w:p>
    <w:p w14:paraId="185BC10A"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 xml:space="preserve">الموظفين التنفيذيين </w:t>
      </w:r>
    </w:p>
    <w:p w14:paraId="77348F72" w14:textId="202938A0" w:rsidR="001E2A7E" w:rsidRPr="00E46E4D" w:rsidRDefault="002831B9" w:rsidP="0097754E">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 xml:space="preserve">العاملين في الأقسام </w:t>
      </w:r>
    </w:p>
    <w:p w14:paraId="6A38B27A" w14:textId="65BF4E87"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التنوع الجغرافي:</w:t>
      </w:r>
    </w:p>
    <w:p w14:paraId="7FBD2CF6" w14:textId="059264FE" w:rsidR="001E2A7E" w:rsidRPr="00E46E4D" w:rsidRDefault="002831B9" w:rsidP="0097754E">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 xml:space="preserve">يشمل موظفي امتداد فروع وإدارات الشبكة المجد الفضائية في مناطق مختلفة داخل المملكة العربية السعودية. </w:t>
      </w:r>
    </w:p>
    <w:p w14:paraId="25EE8076" w14:textId="77777777"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 xml:space="preserve">الخبرات المتفاوتة: </w:t>
      </w:r>
    </w:p>
    <w:p w14:paraId="28FB0B47" w14:textId="0119FAE3" w:rsidR="001E2A7E" w:rsidRPr="00E46E4D" w:rsidRDefault="002831B9" w:rsidP="0097754E">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 xml:space="preserve">يضم المجتمع ذوي خبرات مهنية متفاوتة ( اقل من 5 سنوات، من 5 الى 10 سنوات ، من 10 سنوات فأكثر) ما يعكس تفاوتاً في وجهات النظر حول دور الإبداع الإداري. </w:t>
      </w:r>
    </w:p>
    <w:p w14:paraId="59E71CC9" w14:textId="1772C4F8"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lastRenderedPageBreak/>
        <w:t>العدد التقريبي للمجتمع:</w:t>
      </w:r>
    </w:p>
    <w:p w14:paraId="124842D5"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 xml:space="preserve">يتراوح العدد أفراد البحث بين [ 50  الى 100] وسيتم اختبار عينة مماثلة لهذا المجتمع وفق معايير علمية مناسبة تضمن التنوع والتمثيل العادل. </w:t>
      </w:r>
    </w:p>
    <w:p w14:paraId="58088225" w14:textId="77777777" w:rsidR="0057362B" w:rsidRPr="00E46E4D" w:rsidRDefault="0057362B" w:rsidP="000764CC">
      <w:pPr>
        <w:spacing w:line="240" w:lineRule="auto"/>
        <w:jc w:val="lowKashida"/>
        <w:rPr>
          <w:rFonts w:ascii="Simplified Arabic" w:hAnsi="Simplified Arabic" w:cs="Simplified Arabic"/>
          <w:b/>
          <w:bCs/>
          <w:sz w:val="16"/>
          <w:szCs w:val="16"/>
          <w:rtl/>
        </w:rPr>
      </w:pPr>
    </w:p>
    <w:p w14:paraId="7938A9DC" w14:textId="3FB68491" w:rsidR="004D28D9" w:rsidRPr="00E46E4D" w:rsidRDefault="002831B9" w:rsidP="000764CC">
      <w:pPr>
        <w:spacing w:line="240" w:lineRule="auto"/>
        <w:jc w:val="lowKashida"/>
        <w:rPr>
          <w:rFonts w:ascii="Simplified Arabic" w:hAnsi="Simplified Arabic" w:cs="Simplified Arabic"/>
          <w:b/>
          <w:bCs/>
          <w:sz w:val="36"/>
          <w:szCs w:val="36"/>
          <w:rtl/>
        </w:rPr>
      </w:pPr>
      <w:r w:rsidRPr="00E46E4D">
        <w:rPr>
          <w:rFonts w:ascii="Simplified Arabic" w:hAnsi="Simplified Arabic" w:cs="Simplified Arabic" w:hint="cs"/>
          <w:b/>
          <w:bCs/>
          <w:sz w:val="36"/>
          <w:szCs w:val="36"/>
          <w:rtl/>
        </w:rPr>
        <w:t>أدوات جمع البيانات:</w:t>
      </w:r>
    </w:p>
    <w:p w14:paraId="0DD95DE0"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لجمع البيانات اللازمة لتحقيق أهداف الدراسة والإجابة على تساؤلاتها، سيتم استخدام أداة الاستبانة</w:t>
      </w:r>
    </w:p>
    <w:p w14:paraId="66F32514"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بوصفها الأداة الرئيسية، وذلك لما لها من قدرة على تغطية عدد كبير من المبحوثين وتحقيق مستوى</w:t>
      </w:r>
    </w:p>
    <w:p w14:paraId="18E24DC7"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مناسب من الصدق والثبات.</w:t>
      </w:r>
    </w:p>
    <w:p w14:paraId="3CCE9925" w14:textId="77777777" w:rsidR="004D28D9" w:rsidRPr="00E46E4D" w:rsidRDefault="002831B9" w:rsidP="000764CC">
      <w:pPr>
        <w:spacing w:line="240" w:lineRule="auto"/>
        <w:jc w:val="lowKashida"/>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وتتكون الاستبانة من المحاور الآتية:</w:t>
      </w:r>
    </w:p>
    <w:p w14:paraId="5CD5EFB7" w14:textId="77777777" w:rsidR="004D28D9" w:rsidRPr="00E46E4D" w:rsidRDefault="002831B9" w:rsidP="000764CC">
      <w:pPr>
        <w:pStyle w:val="a5"/>
        <w:numPr>
          <w:ilvl w:val="0"/>
          <w:numId w:val="7"/>
        </w:numPr>
        <w:spacing w:line="240" w:lineRule="auto"/>
        <w:jc w:val="lowKashida"/>
        <w:rPr>
          <w:rFonts w:ascii="Simplified Arabic" w:hAnsi="Simplified Arabic" w:cs="Simplified Arabic"/>
          <w:sz w:val="28"/>
          <w:szCs w:val="28"/>
        </w:rPr>
      </w:pPr>
      <w:r w:rsidRPr="00E46E4D">
        <w:rPr>
          <w:rFonts w:ascii="Simplified Arabic" w:hAnsi="Simplified Arabic" w:cs="Simplified Arabic" w:hint="cs"/>
          <w:sz w:val="28"/>
          <w:szCs w:val="28"/>
          <w:rtl/>
        </w:rPr>
        <w:t xml:space="preserve">البيانات الديموغرافية: النوع العمر ، المؤهل سنوات الخبرة، المسمى الوظيفي. </w:t>
      </w:r>
    </w:p>
    <w:p w14:paraId="165A2011" w14:textId="77777777" w:rsidR="004D28D9" w:rsidRPr="00E46E4D" w:rsidRDefault="002831B9" w:rsidP="000764CC">
      <w:pPr>
        <w:pStyle w:val="a5"/>
        <w:numPr>
          <w:ilvl w:val="0"/>
          <w:numId w:val="7"/>
        </w:numPr>
        <w:spacing w:line="240" w:lineRule="auto"/>
        <w:jc w:val="lowKashida"/>
        <w:rPr>
          <w:rFonts w:ascii="Simplified Arabic" w:hAnsi="Simplified Arabic" w:cs="Simplified Arabic"/>
          <w:sz w:val="28"/>
          <w:szCs w:val="28"/>
        </w:rPr>
      </w:pPr>
      <w:r w:rsidRPr="00E46E4D">
        <w:rPr>
          <w:rFonts w:ascii="Simplified Arabic" w:hAnsi="Simplified Arabic" w:cs="Simplified Arabic" w:hint="cs"/>
          <w:sz w:val="28"/>
          <w:szCs w:val="28"/>
          <w:rtl/>
        </w:rPr>
        <w:t xml:space="preserve">محاور الإبداع الإداري: </w:t>
      </w:r>
      <w:r w:rsidRPr="00E46E4D">
        <w:rPr>
          <w:rFonts w:ascii="Simplified Arabic" w:hAnsi="Simplified Arabic" w:cs="Simplified Arabic" w:hint="cs"/>
          <w:sz w:val="28"/>
          <w:szCs w:val="28"/>
          <w:rtl/>
          <w:lang w:bidi="ar-EG"/>
        </w:rPr>
        <w:t>الطلاقة الفكرية، المرونة الذهنية، البناء التنظيمي، الحوافز، التدريب.</w:t>
      </w:r>
    </w:p>
    <w:p w14:paraId="1A8CE4D3" w14:textId="77777777" w:rsidR="004D28D9" w:rsidRPr="00E46E4D" w:rsidRDefault="002831B9" w:rsidP="000764CC">
      <w:pPr>
        <w:pStyle w:val="a5"/>
        <w:numPr>
          <w:ilvl w:val="0"/>
          <w:numId w:val="7"/>
        </w:numPr>
        <w:spacing w:line="240" w:lineRule="auto"/>
        <w:jc w:val="lowKashida"/>
        <w:rPr>
          <w:rFonts w:ascii="Simplified Arabic" w:hAnsi="Simplified Arabic" w:cs="Simplified Arabic"/>
          <w:sz w:val="28"/>
          <w:szCs w:val="28"/>
        </w:rPr>
      </w:pPr>
      <w:r w:rsidRPr="00E46E4D">
        <w:rPr>
          <w:rFonts w:ascii="Simplified Arabic" w:hAnsi="Simplified Arabic" w:cs="Simplified Arabic" w:hint="cs"/>
          <w:sz w:val="28"/>
          <w:szCs w:val="28"/>
          <w:rtl/>
        </w:rPr>
        <w:t>محور الأداء الوظيفي: يقيس الأثر الخارجي المترتب على تطبيق مفاهيم دور الإبداع الإداري</w:t>
      </w:r>
      <w:r w:rsidRPr="00E46E4D">
        <w:rPr>
          <w:rFonts w:ascii="Simplified Arabic" w:hAnsi="Simplified Arabic" w:cs="Simplified Arabic" w:hint="cs"/>
          <w:sz w:val="28"/>
          <w:szCs w:val="28"/>
        </w:rPr>
        <w:t>.</w:t>
      </w:r>
    </w:p>
    <w:p w14:paraId="2A33326B" w14:textId="77777777" w:rsidR="004D28D9" w:rsidRPr="00E46E4D" w:rsidRDefault="002831B9" w:rsidP="000764CC">
      <w:pPr>
        <w:spacing w:line="240" w:lineRule="auto"/>
        <w:ind w:left="360"/>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 xml:space="preserve">وسيتم تصميم الاستبانة وفق مقياس ليكرت الخماسي (من: أوافق بشدة الى: لا أوافق بشدة).  </w:t>
      </w:r>
    </w:p>
    <w:p w14:paraId="126C07D0" w14:textId="77777777" w:rsidR="0057362B" w:rsidRPr="00E46E4D" w:rsidRDefault="0057362B" w:rsidP="000764CC">
      <w:pPr>
        <w:spacing w:line="240" w:lineRule="auto"/>
        <w:ind w:left="360"/>
        <w:jc w:val="lowKashida"/>
        <w:rPr>
          <w:rFonts w:ascii="Simplified Arabic" w:hAnsi="Simplified Arabic" w:cs="Simplified Arabic"/>
          <w:sz w:val="28"/>
          <w:szCs w:val="28"/>
          <w:rtl/>
        </w:rPr>
      </w:pPr>
    </w:p>
    <w:p w14:paraId="0921FC74" w14:textId="77777777" w:rsidR="004D28D9" w:rsidRPr="00E46E4D" w:rsidRDefault="002831B9" w:rsidP="000764CC">
      <w:pPr>
        <w:spacing w:line="240" w:lineRule="auto"/>
        <w:ind w:left="360"/>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الأساليب الإحصائية المستخدمة:</w:t>
      </w:r>
    </w:p>
    <w:p w14:paraId="77DEAFDA" w14:textId="77777777" w:rsidR="004D28D9" w:rsidRPr="00E46E4D" w:rsidRDefault="002831B9" w:rsidP="000764CC">
      <w:pPr>
        <w:spacing w:line="240" w:lineRule="auto"/>
        <w:ind w:left="360"/>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 xml:space="preserve">بعد جمع البيانات، سيتم تحليلها باستخدام برنامج </w:t>
      </w:r>
      <w:r w:rsidRPr="00E46E4D">
        <w:rPr>
          <w:rFonts w:ascii="Simplified Arabic" w:hAnsi="Simplified Arabic" w:cs="Simplified Arabic" w:hint="cs"/>
          <w:sz w:val="28"/>
          <w:szCs w:val="28"/>
        </w:rPr>
        <w:t>SPSS</w:t>
      </w:r>
      <w:r w:rsidRPr="00E46E4D">
        <w:rPr>
          <w:rFonts w:ascii="Simplified Arabic" w:hAnsi="Simplified Arabic" w:cs="Simplified Arabic" w:hint="cs"/>
          <w:sz w:val="28"/>
          <w:szCs w:val="28"/>
          <w:rtl/>
        </w:rPr>
        <w:t xml:space="preserve"> الإحصائي، وذلك من خلال الأساليب</w:t>
      </w:r>
    </w:p>
    <w:p w14:paraId="350D2380" w14:textId="77777777" w:rsidR="004D28D9" w:rsidRPr="00E46E4D" w:rsidRDefault="002831B9" w:rsidP="000764CC">
      <w:pPr>
        <w:spacing w:line="240" w:lineRule="auto"/>
        <w:ind w:left="360"/>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الآتية:</w:t>
      </w:r>
    </w:p>
    <w:p w14:paraId="5417AF27" w14:textId="77777777" w:rsidR="004D28D9" w:rsidRPr="00E46E4D" w:rsidRDefault="002831B9" w:rsidP="000764CC">
      <w:pPr>
        <w:pStyle w:val="a5"/>
        <w:numPr>
          <w:ilvl w:val="0"/>
          <w:numId w:val="9"/>
        </w:num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التكرارات والنسب المئوية (التحليل البيانات الديموغرافية).</w:t>
      </w:r>
    </w:p>
    <w:p w14:paraId="2BA75A37" w14:textId="77777777" w:rsidR="004D28D9" w:rsidRPr="00E46E4D" w:rsidRDefault="002831B9" w:rsidP="000764CC">
      <w:pPr>
        <w:pStyle w:val="a5"/>
        <w:numPr>
          <w:ilvl w:val="0"/>
          <w:numId w:val="9"/>
        </w:num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المتوسطات والانحرافات المعيارية الوصف الاتجاهات العامة).</w:t>
      </w:r>
    </w:p>
    <w:p w14:paraId="4E3CAACC" w14:textId="77777777" w:rsidR="004D28D9" w:rsidRPr="00E46E4D" w:rsidRDefault="002831B9" w:rsidP="000764CC">
      <w:pPr>
        <w:pStyle w:val="a5"/>
        <w:numPr>
          <w:ilvl w:val="0"/>
          <w:numId w:val="9"/>
        </w:num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اختبار كرونباخ ألفا (</w:t>
      </w:r>
      <w:r w:rsidRPr="00E46E4D">
        <w:rPr>
          <w:rFonts w:ascii="Simplified Arabic" w:hAnsi="Simplified Arabic" w:cs="Simplified Arabic" w:hint="cs"/>
          <w:sz w:val="28"/>
          <w:szCs w:val="28"/>
        </w:rPr>
        <w:t>Cronbach's alpha</w:t>
      </w:r>
      <w:r w:rsidRPr="00E46E4D">
        <w:rPr>
          <w:rFonts w:ascii="Simplified Arabic" w:hAnsi="Simplified Arabic" w:cs="Simplified Arabic" w:hint="cs"/>
          <w:sz w:val="28"/>
          <w:szCs w:val="28"/>
          <w:rtl/>
        </w:rPr>
        <w:t>) لقياس ثبات الاستبانة.</w:t>
      </w:r>
    </w:p>
    <w:p w14:paraId="08714481" w14:textId="77777777" w:rsidR="004D28D9" w:rsidRPr="00E46E4D" w:rsidRDefault="002831B9" w:rsidP="000764CC">
      <w:pPr>
        <w:pStyle w:val="a5"/>
        <w:numPr>
          <w:ilvl w:val="0"/>
          <w:numId w:val="9"/>
        </w:num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اختبار الصدق الظاهري والمحتوى بالاستعانة برأي خبراء لتحكيم أداة الدراسة).</w:t>
      </w:r>
    </w:p>
    <w:p w14:paraId="7C5DCE05" w14:textId="77777777" w:rsidR="004D28D9" w:rsidRPr="00E46E4D" w:rsidRDefault="002831B9" w:rsidP="000764CC">
      <w:pPr>
        <w:pStyle w:val="a5"/>
        <w:numPr>
          <w:ilvl w:val="0"/>
          <w:numId w:val="9"/>
        </w:num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التحليل العاملي الاستكشافي لتأكيد صلاحية المحاور.</w:t>
      </w:r>
    </w:p>
    <w:p w14:paraId="35B588C2" w14:textId="77777777" w:rsidR="004D28D9" w:rsidRPr="00E46E4D" w:rsidRDefault="002831B9" w:rsidP="000764CC">
      <w:pPr>
        <w:pStyle w:val="a5"/>
        <w:numPr>
          <w:ilvl w:val="0"/>
          <w:numId w:val="9"/>
        </w:num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الارتباط البسيط (</w:t>
      </w:r>
      <w:r w:rsidRPr="00E46E4D">
        <w:rPr>
          <w:rFonts w:ascii="Simplified Arabic" w:hAnsi="Simplified Arabic" w:cs="Simplified Arabic" w:hint="cs"/>
          <w:sz w:val="28"/>
          <w:szCs w:val="28"/>
        </w:rPr>
        <w:t>Pearson Correlation</w:t>
      </w:r>
      <w:r w:rsidRPr="00E46E4D">
        <w:rPr>
          <w:rFonts w:ascii="Simplified Arabic" w:hAnsi="Simplified Arabic" w:cs="Simplified Arabic" w:hint="cs"/>
          <w:sz w:val="28"/>
          <w:szCs w:val="28"/>
          <w:rtl/>
        </w:rPr>
        <w:t xml:space="preserve"> لاختبار العلاقة بين أبعاد الإبداع الإداري والأداء الوظيفي </w:t>
      </w:r>
    </w:p>
    <w:p w14:paraId="104C4662" w14:textId="77777777" w:rsidR="004D28D9" w:rsidRPr="00E46E4D" w:rsidRDefault="002831B9" w:rsidP="000764CC">
      <w:pPr>
        <w:pStyle w:val="a5"/>
        <w:numPr>
          <w:ilvl w:val="0"/>
          <w:numId w:val="9"/>
        </w:num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lastRenderedPageBreak/>
        <w:t>تحليل الانحدار الخطي البسيط والمتعدد (</w:t>
      </w:r>
      <w:r w:rsidRPr="00E46E4D">
        <w:rPr>
          <w:rFonts w:ascii="Simplified Arabic" w:hAnsi="Simplified Arabic" w:cs="Simplified Arabic" w:hint="cs"/>
          <w:sz w:val="28"/>
          <w:szCs w:val="28"/>
        </w:rPr>
        <w:t>Simple &amp; Multiple Regression</w:t>
      </w:r>
      <w:r w:rsidRPr="00E46E4D">
        <w:rPr>
          <w:rFonts w:ascii="Simplified Arabic" w:hAnsi="Simplified Arabic" w:cs="Simplified Arabic" w:hint="cs"/>
          <w:sz w:val="28"/>
          <w:szCs w:val="28"/>
          <w:rtl/>
        </w:rPr>
        <w:t>) لاختبار الفرضيات</w:t>
      </w:r>
    </w:p>
    <w:p w14:paraId="5934D127" w14:textId="77777777" w:rsidR="004D28D9" w:rsidRPr="00E46E4D" w:rsidRDefault="002831B9" w:rsidP="000764CC">
      <w:pPr>
        <w:pStyle w:val="a5"/>
        <w:numPr>
          <w:ilvl w:val="0"/>
          <w:numId w:val="9"/>
        </w:num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الإحصائية وقياس أثر كل بعد على المتغير التابع.</w:t>
      </w:r>
    </w:p>
    <w:p w14:paraId="6D515C19" w14:textId="77777777" w:rsidR="0057362B" w:rsidRPr="00E46E4D" w:rsidRDefault="0057362B" w:rsidP="000764CC">
      <w:pPr>
        <w:spacing w:line="240" w:lineRule="auto"/>
        <w:ind w:left="360"/>
        <w:jc w:val="lowKashida"/>
        <w:rPr>
          <w:rFonts w:ascii="Simplified Arabic" w:hAnsi="Simplified Arabic" w:cs="Simplified Arabic"/>
          <w:b/>
          <w:bCs/>
          <w:sz w:val="16"/>
          <w:szCs w:val="16"/>
          <w:rtl/>
        </w:rPr>
      </w:pPr>
    </w:p>
    <w:p w14:paraId="5A489DCF" w14:textId="557464F1" w:rsidR="004D28D9" w:rsidRPr="00E46E4D" w:rsidRDefault="002831B9" w:rsidP="000764CC">
      <w:pPr>
        <w:spacing w:line="240" w:lineRule="auto"/>
        <w:ind w:left="360"/>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منهجية اختبار الفروض</w:t>
      </w:r>
    </w:p>
    <w:p w14:paraId="2EDAE378" w14:textId="77777777" w:rsidR="004D28D9" w:rsidRPr="00E46E4D" w:rsidRDefault="002831B9" w:rsidP="000764CC">
      <w:pPr>
        <w:pStyle w:val="a5"/>
        <w:numPr>
          <w:ilvl w:val="0"/>
          <w:numId w:val="10"/>
        </w:num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سيتم اختبار الفرضيات باستخدام دلالة معنوية عند مستوى ثقة (0.05 .</w:t>
      </w:r>
    </w:p>
    <w:p w14:paraId="1E554132" w14:textId="77777777" w:rsidR="004D28D9" w:rsidRPr="00E46E4D" w:rsidRDefault="002831B9" w:rsidP="000764CC">
      <w:pPr>
        <w:pStyle w:val="a5"/>
        <w:numPr>
          <w:ilvl w:val="0"/>
          <w:numId w:val="10"/>
        </w:num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اختبار الفرضيات سيتم من خلال تحليل الانحدار لتحديد قوة التأثير لكل بعد من أبعاد الإبداع الإداري.</w:t>
      </w:r>
    </w:p>
    <w:p w14:paraId="47B2E365" w14:textId="77777777" w:rsidR="004D28D9" w:rsidRPr="00E46E4D" w:rsidRDefault="002831B9" w:rsidP="000764CC">
      <w:pPr>
        <w:pStyle w:val="a5"/>
        <w:numPr>
          <w:ilvl w:val="0"/>
          <w:numId w:val="10"/>
        </w:num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sz w:val="28"/>
          <w:szCs w:val="28"/>
          <w:rtl/>
        </w:rPr>
        <w:t xml:space="preserve">مدى تفسير التغيرات في الأداء الوظيفي بناء على تطبيق تلك الأبعاد. </w:t>
      </w:r>
    </w:p>
    <w:p w14:paraId="7243D014" w14:textId="77777777" w:rsidR="0057362B" w:rsidRPr="00E46E4D" w:rsidRDefault="0057362B" w:rsidP="000764CC">
      <w:pPr>
        <w:spacing w:line="240" w:lineRule="auto"/>
        <w:jc w:val="lowKashida"/>
        <w:rPr>
          <w:rFonts w:ascii="Simplified Arabic" w:hAnsi="Simplified Arabic" w:cs="Simplified Arabic"/>
          <w:b/>
          <w:bCs/>
          <w:sz w:val="16"/>
          <w:szCs w:val="16"/>
          <w:rtl/>
        </w:rPr>
      </w:pPr>
    </w:p>
    <w:p w14:paraId="34CA776D" w14:textId="65471029"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أدوات الدراسة:</w:t>
      </w:r>
    </w:p>
    <w:p w14:paraId="5654735A" w14:textId="77777777" w:rsidR="004D28D9" w:rsidRPr="00E46E4D" w:rsidRDefault="002831B9" w:rsidP="000764CC">
      <w:pPr>
        <w:spacing w:line="240" w:lineRule="auto"/>
        <w:ind w:left="360"/>
        <w:jc w:val="lowKashida"/>
        <w:rPr>
          <w:rFonts w:ascii="Simplified Arabic" w:hAnsi="Simplified Arabic" w:cs="Simplified Arabic"/>
          <w:sz w:val="28"/>
          <w:szCs w:val="28"/>
          <w:rtl/>
        </w:rPr>
      </w:pPr>
      <w:r w:rsidRPr="00E46E4D">
        <w:rPr>
          <w:rFonts w:ascii="Simplified Arabic" w:hAnsi="Simplified Arabic" w:cs="Simplified Arabic"/>
          <w:sz w:val="28"/>
          <w:szCs w:val="28"/>
          <w:rtl/>
        </w:rPr>
        <w:t xml:space="preserve">تم الاعتماد على أداة الاستبانة كوسيلة أساسية لجمع البيانات في هذه الدراسة، حيث تم إعدادها بناءً على مجموعة من الدراسات السابقة المرتبطة بموضوع البحث، مع إجراء التعديلات اللازمة لتتناسب مع طبيعة البيئة البحثية في مؤسسة شبكة المجد الفضائية </w:t>
      </w:r>
      <w:r w:rsidRPr="00E46E4D">
        <w:rPr>
          <w:rFonts w:ascii="Simplified Arabic" w:hAnsi="Simplified Arabic" w:cs="Simplified Arabic" w:hint="cs"/>
          <w:sz w:val="28"/>
          <w:szCs w:val="28"/>
          <w:rtl/>
        </w:rPr>
        <w:t>بالمملكة العربية السعودية.</w:t>
      </w:r>
    </w:p>
    <w:p w14:paraId="00DA2CF9" w14:textId="77777777" w:rsidR="004D28D9" w:rsidRPr="00E46E4D" w:rsidRDefault="002831B9" w:rsidP="000764CC">
      <w:pPr>
        <w:spacing w:line="240" w:lineRule="auto"/>
        <w:ind w:left="360"/>
        <w:jc w:val="lowKashida"/>
        <w:rPr>
          <w:rFonts w:ascii="Simplified Arabic" w:hAnsi="Simplified Arabic" w:cs="Simplified Arabic"/>
          <w:b/>
          <w:bCs/>
          <w:sz w:val="28"/>
          <w:szCs w:val="28"/>
          <w:rtl/>
        </w:rPr>
      </w:pPr>
      <w:r w:rsidRPr="00E46E4D">
        <w:rPr>
          <w:rFonts w:ascii="Simplified Arabic" w:hAnsi="Simplified Arabic" w:cs="Simplified Arabic"/>
          <w:b/>
          <w:bCs/>
          <w:sz w:val="28"/>
          <w:szCs w:val="28"/>
          <w:rtl/>
        </w:rPr>
        <w:t>تضمنت الاستبانة محورين رئيسيين:</w:t>
      </w:r>
    </w:p>
    <w:p w14:paraId="7BC417EA" w14:textId="73255A29" w:rsidR="004D28D9" w:rsidRPr="00E46E4D" w:rsidRDefault="002831B9" w:rsidP="000764CC">
      <w:pPr>
        <w:spacing w:line="240" w:lineRule="auto"/>
        <w:ind w:left="360"/>
        <w:jc w:val="lowKashida"/>
        <w:rPr>
          <w:rFonts w:ascii="Simplified Arabic" w:hAnsi="Simplified Arabic" w:cs="Simplified Arabic"/>
          <w:sz w:val="28"/>
          <w:szCs w:val="28"/>
          <w:rtl/>
        </w:rPr>
      </w:pPr>
      <w:r w:rsidRPr="00E46E4D">
        <w:rPr>
          <w:rFonts w:ascii="Simplified Arabic" w:hAnsi="Simplified Arabic" w:cs="Simplified Arabic"/>
          <w:sz w:val="28"/>
          <w:szCs w:val="28"/>
          <w:rtl/>
        </w:rPr>
        <w:t xml:space="preserve">الأول يتعلق بـ الإبداع الإداري، وتم قياسه من خلال </w:t>
      </w:r>
      <w:r w:rsidRPr="00E46E4D">
        <w:rPr>
          <w:rFonts w:ascii="Simplified Arabic" w:hAnsi="Simplified Arabic" w:cs="Simplified Arabic" w:hint="cs"/>
          <w:sz w:val="28"/>
          <w:szCs w:val="28"/>
          <w:rtl/>
        </w:rPr>
        <w:t>خمسة</w:t>
      </w:r>
      <w:r w:rsidRPr="00E46E4D">
        <w:rPr>
          <w:rFonts w:ascii="Simplified Arabic" w:hAnsi="Simplified Arabic" w:cs="Simplified Arabic"/>
          <w:sz w:val="28"/>
          <w:szCs w:val="28"/>
          <w:rtl/>
        </w:rPr>
        <w:t xml:space="preserve"> أبعاد هي: </w:t>
      </w:r>
      <w:r w:rsidRPr="00E46E4D">
        <w:rPr>
          <w:rFonts w:ascii="Simplified Arabic" w:hAnsi="Simplified Arabic" w:cs="Simplified Arabic" w:hint="cs"/>
          <w:sz w:val="28"/>
          <w:szCs w:val="28"/>
          <w:rtl/>
        </w:rPr>
        <w:t>الطلاقة الفكرية، المرونة الذهنية، البناء التنظيمي، الحوافز، التدريب</w:t>
      </w:r>
      <w:r w:rsidR="0080486C" w:rsidRPr="00E46E4D">
        <w:rPr>
          <w:rFonts w:ascii="Simplified Arabic" w:hAnsi="Simplified Arabic" w:cs="Simplified Arabic" w:hint="cs"/>
          <w:sz w:val="28"/>
          <w:szCs w:val="28"/>
          <w:rtl/>
        </w:rPr>
        <w:t xml:space="preserve"> </w:t>
      </w:r>
      <w:r w:rsidRPr="00E46E4D">
        <w:rPr>
          <w:rFonts w:ascii="Simplified Arabic" w:hAnsi="Simplified Arabic" w:cs="Simplified Arabic"/>
          <w:sz w:val="28"/>
          <w:szCs w:val="28"/>
          <w:rtl/>
        </w:rPr>
        <w:t>أما المحور الثاني فيتعلق بـ الأداء الوظيفي</w:t>
      </w:r>
      <w:r w:rsidRPr="00E46E4D">
        <w:rPr>
          <w:rFonts w:ascii="Simplified Arabic" w:hAnsi="Simplified Arabic" w:cs="Simplified Arabic" w:hint="cs"/>
          <w:sz w:val="28"/>
          <w:szCs w:val="28"/>
          <w:rtl/>
        </w:rPr>
        <w:t>.</w:t>
      </w:r>
    </w:p>
    <w:p w14:paraId="2CD66C83" w14:textId="77777777" w:rsidR="004D28D9" w:rsidRPr="00E46E4D" w:rsidRDefault="002831B9" w:rsidP="000764CC">
      <w:pPr>
        <w:spacing w:line="240" w:lineRule="auto"/>
        <w:ind w:left="360"/>
        <w:jc w:val="lowKashida"/>
        <w:rPr>
          <w:rFonts w:ascii="Simplified Arabic" w:hAnsi="Simplified Arabic" w:cs="Simplified Arabic"/>
          <w:sz w:val="28"/>
          <w:szCs w:val="28"/>
          <w:rtl/>
        </w:rPr>
      </w:pPr>
      <w:r w:rsidRPr="00E46E4D">
        <w:rPr>
          <w:rFonts w:ascii="Simplified Arabic" w:hAnsi="Simplified Arabic" w:cs="Simplified Arabic"/>
          <w:sz w:val="28"/>
          <w:szCs w:val="28"/>
          <w:rtl/>
        </w:rPr>
        <w:t>وقد تم اختيار هذه الأبعاد بناءً على ما يتوافق مع أهداف الدراسة، واستنادًا إلى دراسة "العجلة (2009)"، مع إجراء تعديلات لتتلاءم مع خصوصية المؤسسة وواقعها العملي، لضمان دقة وملاءمة النتائج.</w:t>
      </w:r>
    </w:p>
    <w:p w14:paraId="6796CADD" w14:textId="77777777" w:rsidR="0080486C" w:rsidRPr="00E46E4D" w:rsidRDefault="0080486C" w:rsidP="000764CC">
      <w:pPr>
        <w:spacing w:line="240" w:lineRule="auto"/>
        <w:jc w:val="lowKashida"/>
        <w:rPr>
          <w:rFonts w:ascii="Simplified Arabic" w:hAnsi="Simplified Arabic" w:cs="Simplified Arabic"/>
          <w:b/>
          <w:bCs/>
          <w:sz w:val="32"/>
          <w:szCs w:val="32"/>
          <w:rtl/>
        </w:rPr>
      </w:pPr>
    </w:p>
    <w:p w14:paraId="390DA4D9" w14:textId="7B00C51C"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حدود الدراسة:</w:t>
      </w:r>
    </w:p>
    <w:p w14:paraId="5B79E8B4"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الحدود المكانية</w:t>
      </w:r>
      <w:r w:rsidRPr="00E46E4D">
        <w:rPr>
          <w:rFonts w:ascii="Simplified Arabic" w:hAnsi="Simplified Arabic" w:cs="Simplified Arabic" w:hint="cs"/>
          <w:sz w:val="28"/>
          <w:szCs w:val="28"/>
          <w:rtl/>
        </w:rPr>
        <w:t xml:space="preserve">: تقتصر هذه الدراسة على إحدى المؤسسات الإعلامية وهي شبكة المجد الفضائية. </w:t>
      </w:r>
    </w:p>
    <w:p w14:paraId="6EE1335B"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الحدود الزمانية</w:t>
      </w:r>
      <w:r w:rsidRPr="00E46E4D">
        <w:rPr>
          <w:rFonts w:ascii="Simplified Arabic" w:hAnsi="Simplified Arabic" w:cs="Simplified Arabic" w:hint="cs"/>
          <w:sz w:val="28"/>
          <w:szCs w:val="28"/>
          <w:rtl/>
        </w:rPr>
        <w:t>: تم تنفيذها خلال الفصل الدراسي الثاني من عام 2025م.</w:t>
      </w:r>
    </w:p>
    <w:p w14:paraId="507C0E76"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t>الحدود الموضوعية</w:t>
      </w:r>
      <w:r w:rsidRPr="00E46E4D">
        <w:rPr>
          <w:rFonts w:ascii="Simplified Arabic" w:hAnsi="Simplified Arabic" w:cs="Simplified Arabic" w:hint="cs"/>
          <w:sz w:val="28"/>
          <w:szCs w:val="28"/>
          <w:rtl/>
        </w:rPr>
        <w:t xml:space="preserve">: تناولت الدراسة الإبداع الإداري من خلال ابعادها الخمسة فقط وأثرها على الأداء. </w:t>
      </w:r>
    </w:p>
    <w:p w14:paraId="4243ADFE" w14:textId="77777777" w:rsidR="004D28D9" w:rsidRPr="00E46E4D" w:rsidRDefault="002831B9" w:rsidP="000764CC">
      <w:pPr>
        <w:spacing w:line="240" w:lineRule="auto"/>
        <w:jc w:val="lowKashida"/>
        <w:rPr>
          <w:rFonts w:ascii="Simplified Arabic" w:hAnsi="Simplified Arabic" w:cs="Simplified Arabic"/>
          <w:sz w:val="28"/>
          <w:szCs w:val="28"/>
          <w:rtl/>
        </w:rPr>
      </w:pPr>
      <w:r w:rsidRPr="00E46E4D">
        <w:rPr>
          <w:rFonts w:ascii="Simplified Arabic" w:hAnsi="Simplified Arabic" w:cs="Simplified Arabic" w:hint="cs"/>
          <w:b/>
          <w:bCs/>
          <w:sz w:val="28"/>
          <w:szCs w:val="28"/>
          <w:rtl/>
        </w:rPr>
        <w:lastRenderedPageBreak/>
        <w:t>الحدود البشرية</w:t>
      </w:r>
      <w:r w:rsidRPr="00E46E4D">
        <w:rPr>
          <w:rFonts w:ascii="Simplified Arabic" w:hAnsi="Simplified Arabic" w:cs="Simplified Arabic" w:hint="cs"/>
          <w:sz w:val="28"/>
          <w:szCs w:val="28"/>
          <w:rtl/>
        </w:rPr>
        <w:t xml:space="preserve">: اقتصرت الدراسة على العاملين داخل شبكة المجد الفضائية، سواء في المستويات الإدارية أو التشغيلية. </w:t>
      </w:r>
    </w:p>
    <w:p w14:paraId="3976BD0B" w14:textId="77777777" w:rsidR="004D28D9" w:rsidRPr="00E46E4D" w:rsidRDefault="004D28D9" w:rsidP="000764CC">
      <w:pPr>
        <w:spacing w:line="240" w:lineRule="auto"/>
        <w:jc w:val="lowKashida"/>
        <w:rPr>
          <w:rFonts w:ascii="Simplified Arabic" w:hAnsi="Simplified Arabic" w:cs="Simplified Arabic"/>
          <w:sz w:val="28"/>
          <w:szCs w:val="28"/>
          <w:rtl/>
        </w:rPr>
      </w:pPr>
    </w:p>
    <w:p w14:paraId="1B3F2BAF" w14:textId="77777777"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 xml:space="preserve">مصطلحات الدراسة: </w:t>
      </w:r>
    </w:p>
    <w:p w14:paraId="617BA67F" w14:textId="77777777"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الإبداع الإداري:</w:t>
      </w:r>
    </w:p>
    <w:p w14:paraId="5FAF52BE" w14:textId="11222C5F" w:rsidR="004D28D9" w:rsidRPr="00E46E4D" w:rsidRDefault="002831B9" w:rsidP="000764CC">
      <w:pPr>
        <w:spacing w:line="240" w:lineRule="auto"/>
        <w:jc w:val="both"/>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kern w:val="0"/>
          <w:sz w:val="28"/>
          <w:szCs w:val="28"/>
          <w:rtl/>
          <w14:ligatures w14:val="none"/>
        </w:rPr>
        <w:t>يقصد بالإبداع الإداري في هذه الدراسة تلك القدرة الفكرية والسلوكية التي يمتلكها الأفراد داخل المنظمة على توليد أفكار جديدة ومبتكرة وتطبيقها بطرق عملية تهدف إلى تطوير بيئة العمل وتحسين كفاءة الأداء الإداري في مختلف المستويات التنظيمية</w:t>
      </w:r>
      <w:r w:rsidR="005A52C2"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ويُعد الإبداع الإداري أحد المحركات الرئيسة لتجديد العمليات والسياسات والإجراءات إذ يتيح للعاملين التفكير بمرونة وخارج الأطر التقليدية في سبيل إيجاد حلول غير مسبوقة للمشكلات التي تواجه المنظمة</w:t>
      </w:r>
      <w:r w:rsidR="005A52C2"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ويتمثل هذا الإبداع في قدرة الموظفين على تحليل المواقف الإدارية بأسلوب مبتكر واستحداث طرق وأساليب عمل أكثر فاعلية تسهم في رفع الإنتاجية وترشيد استخدام الموارد إلى جانب تعزيز ثقافة التغيير والتطوير المستمر داخل المؤسسة</w:t>
      </w:r>
      <w:r w:rsidR="00322013"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وكما يتضمن الإبداع الإداري إعادة النظر في الأنماط التنظيمية القديمة والعمل على تحديثها بما يتماشى مع التطورات التقنية والإدارية ومتطلبات المنافسة الحديثة</w:t>
      </w:r>
      <w:r w:rsidR="00322013"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وذلك من خلال تحفيز التفكير الخلاق وتشجيع المبادرات الفردية والجماعية</w:t>
      </w:r>
      <w:r w:rsidR="00322013"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ومن هذا المنطلق فإن الإبداع الإداري لا يقتصر على طرح أفكار جديدة فحسب بل يمتد ليشمل قدرة المنظمة على تطبيق تلك الأفكار وتحويلها إلى ممارسات عملية ملموسة تسهم في تحقيق أهدافها الاستراتيجية وتعزيز مكانتها التنافسية ويُعد هذا النوع من الإبداع عنصرًا أساسيًا في بناء ثقافة تنظيمية مرنة تستجيب للمتغيرات وتستثمر قدرات العاملين لتحقيق التميز المؤسسي</w:t>
      </w:r>
      <w:r w:rsidRPr="00E46E4D">
        <w:rPr>
          <w:rFonts w:ascii="Simplified Arabic" w:hAnsi="Simplified Arabic" w:cs="Simplified Arabic" w:hint="cs"/>
          <w:sz w:val="28"/>
          <w:szCs w:val="28"/>
          <w:rtl/>
        </w:rPr>
        <w:t>.</w:t>
      </w:r>
      <w:r w:rsidRPr="00E46E4D">
        <w:rPr>
          <w:rFonts w:ascii="Simplified Arabic" w:eastAsia="SimSun" w:hAnsi="Simplified Arabic" w:cs="Simplified Arabic" w:hint="cs"/>
          <w:kern w:val="0"/>
          <w:sz w:val="28"/>
          <w:szCs w:val="28"/>
          <w:rtl/>
          <w14:ligatures w14:val="none"/>
        </w:rPr>
        <w:t>(الجعبري، 2009)</w:t>
      </w:r>
    </w:p>
    <w:p w14:paraId="7838BE63" w14:textId="77777777" w:rsidR="00E64491" w:rsidRPr="00E46E4D" w:rsidRDefault="00E64491" w:rsidP="000764CC">
      <w:pPr>
        <w:spacing w:after="0" w:line="240" w:lineRule="auto"/>
        <w:jc w:val="both"/>
        <w:rPr>
          <w:rFonts w:ascii="Simplified Arabic" w:eastAsia="SimSun" w:hAnsi="Simplified Arabic" w:cs="Simplified Arabic"/>
          <w:b/>
          <w:bCs/>
          <w:kern w:val="0"/>
          <w:sz w:val="28"/>
          <w:szCs w:val="28"/>
          <w:rtl/>
          <w14:ligatures w14:val="none"/>
        </w:rPr>
      </w:pPr>
    </w:p>
    <w:p w14:paraId="64061F7C" w14:textId="670CFC52" w:rsidR="004D28D9" w:rsidRPr="00E46E4D" w:rsidRDefault="002831B9" w:rsidP="000764CC">
      <w:pPr>
        <w:spacing w:after="0" w:line="240" w:lineRule="auto"/>
        <w:jc w:val="both"/>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b/>
          <w:bCs/>
          <w:kern w:val="0"/>
          <w:sz w:val="28"/>
          <w:szCs w:val="28"/>
          <w:rtl/>
          <w14:ligatures w14:val="none"/>
        </w:rPr>
        <w:t>ويمكن تعريف</w:t>
      </w:r>
      <w:r w:rsidRPr="00E46E4D">
        <w:rPr>
          <w:rFonts w:ascii="Simplified Arabic" w:eastAsia="SimSun" w:hAnsi="Simplified Arabic" w:cs="Simplified Arabic" w:hint="cs"/>
          <w:kern w:val="0"/>
          <w:sz w:val="28"/>
          <w:szCs w:val="28"/>
          <w:rtl/>
          <w14:ligatures w14:val="none"/>
        </w:rPr>
        <w:t xml:space="preserve"> </w:t>
      </w:r>
      <w:r w:rsidRPr="00E46E4D">
        <w:rPr>
          <w:rFonts w:ascii="Simplified Arabic" w:eastAsia="SimSun" w:hAnsi="Simplified Arabic" w:cs="Simplified Arabic" w:hint="cs"/>
          <w:b/>
          <w:bCs/>
          <w:kern w:val="0"/>
          <w:sz w:val="28"/>
          <w:szCs w:val="28"/>
          <w:rtl/>
          <w14:ligatures w14:val="none"/>
        </w:rPr>
        <w:t>الإبداع الإداري</w:t>
      </w:r>
      <w:r w:rsidRPr="00E46E4D">
        <w:rPr>
          <w:rFonts w:ascii="Simplified Arabic" w:eastAsia="SimSun" w:hAnsi="Simplified Arabic" w:cs="Simplified Arabic" w:hint="cs"/>
          <w:kern w:val="0"/>
          <w:sz w:val="28"/>
          <w:szCs w:val="28"/>
          <w:rtl/>
          <w14:ligatures w14:val="none"/>
        </w:rPr>
        <w:t xml:space="preserve"> وفقًا لما ذكره </w:t>
      </w:r>
      <w:r w:rsidRPr="00E46E4D">
        <w:rPr>
          <w:rFonts w:ascii="Simplified Arabic" w:eastAsia="SimSun" w:hAnsi="Simplified Arabic" w:cs="Simplified Arabic" w:hint="cs"/>
          <w:b/>
          <w:bCs/>
          <w:kern w:val="0"/>
          <w:sz w:val="28"/>
          <w:szCs w:val="28"/>
          <w14:ligatures w14:val="none"/>
        </w:rPr>
        <w:t>Daft (2016)</w:t>
      </w:r>
      <w:r w:rsidRPr="00E46E4D">
        <w:rPr>
          <w:rFonts w:ascii="Simplified Arabic" w:eastAsia="SimSun" w:hAnsi="Simplified Arabic" w:cs="Simplified Arabic" w:hint="cs"/>
          <w:kern w:val="0"/>
          <w:sz w:val="28"/>
          <w:szCs w:val="28"/>
          <w:rtl/>
          <w14:ligatures w14:val="none"/>
        </w:rPr>
        <w:t xml:space="preserve"> بأنه:</w:t>
      </w:r>
    </w:p>
    <w:p w14:paraId="4F73D991" w14:textId="51E8DCC8" w:rsidR="004D28D9" w:rsidRPr="00E46E4D" w:rsidRDefault="002831B9" w:rsidP="00B22063">
      <w:pPr>
        <w:spacing w:after="0" w:line="240" w:lineRule="auto"/>
        <w:ind w:right="540"/>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القدرة على توليد أفكار جديدة ومبتكرة تتعلق بالعمليات الإدارية داخل المنظمة، وتطبيق هذه الأفكار بطرق تسهم في تحسين الكفاءة والفاعلية وتحقيق الأهداف التنظيمية بصورة أفضل.</w:t>
      </w:r>
      <w:r w:rsidRPr="00E46E4D">
        <w:rPr>
          <w:rFonts w:ascii="Simplified Arabic" w:eastAsia="SimSun" w:hAnsi="Simplified Arabic" w:cs="Simplified Arabic" w:hint="cs"/>
          <w:b/>
          <w:bCs/>
          <w:kern w:val="0"/>
          <w:sz w:val="28"/>
          <w:szCs w:val="28"/>
          <w:rtl/>
          <w14:ligatures w14:val="none"/>
        </w:rPr>
        <w:t xml:space="preserve"> (2016)</w:t>
      </w:r>
      <w:r w:rsidRPr="00E46E4D">
        <w:rPr>
          <w:rFonts w:ascii="Simplified Arabic" w:eastAsia="SimSun" w:hAnsi="Simplified Arabic" w:cs="Simplified Arabic" w:hint="cs"/>
          <w:b/>
          <w:bCs/>
          <w:kern w:val="0"/>
          <w:sz w:val="28"/>
          <w:szCs w:val="28"/>
          <w14:ligatures w14:val="none"/>
        </w:rPr>
        <w:t>Daft</w:t>
      </w:r>
    </w:p>
    <w:p w14:paraId="2A6E6B04" w14:textId="77777777" w:rsidR="004D28D9" w:rsidRPr="00E46E4D" w:rsidRDefault="002831B9" w:rsidP="000764CC">
      <w:pPr>
        <w:spacing w:line="240" w:lineRule="auto"/>
        <w:jc w:val="both"/>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الأداء الوظيفي:</w:t>
      </w:r>
    </w:p>
    <w:p w14:paraId="690C3C09" w14:textId="32FEEBCE" w:rsidR="004D28D9" w:rsidRPr="00E46E4D" w:rsidRDefault="002831B9"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ويقصد بالأداء الوظيفي في هذه الدراسة مجمل السلوكيات والجهود والنتائج التي يظهرها العاملون أثناء قيامهم بالمهام والمسؤوليات الموكلة إليهم داخل بيئة العمل ومدى قدرتهم على توظيف قدراتهم ومهاراتهم ومعارفهم لتحقيق الأهداف التنظيمية بفاعلية وكفاءة</w:t>
      </w:r>
      <w:r w:rsidR="00AF2C8B"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ويعكس الأداء الوظيفي مدى التحسن الذي يطرأ على أسلوب الموظف في تنفيذ مهامه ومدى التزامه بمعايير الجودة والإنتاجية والانضباط في العمل</w:t>
      </w:r>
      <w:r w:rsidR="006934BC"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w:t>
      </w:r>
      <w:r w:rsidRPr="00E46E4D">
        <w:rPr>
          <w:rFonts w:ascii="Simplified Arabic" w:eastAsia="SimSun" w:hAnsi="Simplified Arabic" w:cs="Simplified Arabic" w:hint="cs"/>
          <w:kern w:val="0"/>
          <w:sz w:val="28"/>
          <w:szCs w:val="28"/>
          <w:rtl/>
          <w14:ligatures w14:val="none"/>
        </w:rPr>
        <w:lastRenderedPageBreak/>
        <w:t xml:space="preserve">ويُعد الأداء الوظيفي مؤشراً أساسياً على كفاءة العنصر البشري داخل المنظمة إذ يتجلى من </w:t>
      </w:r>
      <w:r w:rsidR="006934BC" w:rsidRPr="00E46E4D">
        <w:rPr>
          <w:rFonts w:ascii="Simplified Arabic" w:eastAsia="SimSun" w:hAnsi="Simplified Arabic" w:cs="Simplified Arabic" w:hint="cs"/>
          <w:kern w:val="0"/>
          <w:sz w:val="28"/>
          <w:szCs w:val="28"/>
          <w:rtl/>
          <w14:ligatures w14:val="none"/>
        </w:rPr>
        <w:t>خلاله</w:t>
      </w:r>
      <w:r w:rsidRPr="00E46E4D">
        <w:rPr>
          <w:rFonts w:ascii="Simplified Arabic" w:eastAsia="SimSun" w:hAnsi="Simplified Arabic" w:cs="Simplified Arabic" w:hint="cs"/>
          <w:kern w:val="0"/>
          <w:sz w:val="28"/>
          <w:szCs w:val="28"/>
          <w:rtl/>
          <w14:ligatures w14:val="none"/>
        </w:rPr>
        <w:t xml:space="preserve"> مدى الإتقان في تنفيذ الواجبات وحسن استخدام الوقت والموارد والقدرة على الابتكار والتعاون والعمل بروح الفريق الواحد</w:t>
      </w:r>
      <w:r w:rsidR="006934BC"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وكما يُعبّر عن الدرجة التي يترجم بها الفرد قدراته الكامنة إلى إنجازات فعلية تسهم في رفع مستوى الإنتاج وتحقيق رضا المستفيدين وتعزيز الصورة المؤسسية</w:t>
      </w:r>
      <w:r w:rsidR="000833E5"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ويستند هذا التعريف إلى ما أورده الهديفي (2022) بأن الأداء هو “الإنجاز الفعلي للقدرات الكامنة لدى الفرد” وأنه يمثل مجموعة السلوكيات والتصرفات التي يظهر بها العاملون أثناء تأدية أعمالهم والتي تعكس مقدار التحسن في أسلوب أدائهم لتلك الأعمال</w:t>
      </w:r>
      <w:r w:rsidR="000833E5"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وبذلك فإن الأداء الوظيفي في هذه الدراسة يُعبّر عن مدى كفاءة وفاعلية الموظف في إنجاز مهامه وتحقيق أهداف المنظمة من خلال سلوكيات وممارسات عملية يمكن ملاحظتها وقياسها </w:t>
      </w:r>
      <w:r w:rsidRPr="00E46E4D">
        <w:rPr>
          <w:rFonts w:ascii="Simplified Arabic" w:hAnsi="Simplified Arabic" w:cs="Simplified Arabic" w:hint="cs"/>
          <w:sz w:val="28"/>
          <w:szCs w:val="28"/>
          <w:rtl/>
        </w:rPr>
        <w:t>ويعرفه</w:t>
      </w:r>
      <w:r w:rsidR="003D0622"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(الهديفي،2022)</w:t>
      </w:r>
    </w:p>
    <w:p w14:paraId="08B66844" w14:textId="77777777" w:rsidR="003D0622" w:rsidRPr="00E46E4D" w:rsidRDefault="003D0622" w:rsidP="000764CC">
      <w:pPr>
        <w:spacing w:after="0" w:line="240" w:lineRule="auto"/>
        <w:jc w:val="both"/>
        <w:rPr>
          <w:rFonts w:ascii="Simplified Arabic" w:eastAsia="SimSun" w:hAnsi="Simplified Arabic" w:cs="Simplified Arabic"/>
          <w:kern w:val="0"/>
          <w:sz w:val="16"/>
          <w:szCs w:val="16"/>
          <w:rtl/>
          <w14:ligatures w14:val="none"/>
        </w:rPr>
      </w:pPr>
    </w:p>
    <w:p w14:paraId="15681F55" w14:textId="77777777" w:rsidR="004D28D9" w:rsidRPr="00E46E4D" w:rsidRDefault="002831B9" w:rsidP="000764CC">
      <w:pPr>
        <w:spacing w:after="0" w:line="240" w:lineRule="auto"/>
        <w:jc w:val="both"/>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b/>
          <w:bCs/>
          <w:kern w:val="0"/>
          <w:sz w:val="28"/>
          <w:szCs w:val="28"/>
          <w:rtl/>
          <w14:ligatures w14:val="none"/>
        </w:rPr>
        <w:t>ويُعرَّف</w:t>
      </w:r>
      <w:r w:rsidRPr="00E46E4D">
        <w:rPr>
          <w:rFonts w:ascii="Simplified Arabic" w:eastAsia="SimSun" w:hAnsi="Simplified Arabic" w:cs="Simplified Arabic" w:hint="cs"/>
          <w:kern w:val="0"/>
          <w:sz w:val="28"/>
          <w:szCs w:val="28"/>
          <w:rtl/>
          <w14:ligatures w14:val="none"/>
        </w:rPr>
        <w:t xml:space="preserve"> </w:t>
      </w:r>
      <w:r w:rsidRPr="00E46E4D">
        <w:rPr>
          <w:rFonts w:ascii="Simplified Arabic" w:eastAsia="SimSun" w:hAnsi="Simplified Arabic" w:cs="Simplified Arabic" w:hint="cs"/>
          <w:b/>
          <w:bCs/>
          <w:kern w:val="0"/>
          <w:sz w:val="28"/>
          <w:szCs w:val="28"/>
          <w:rtl/>
          <w14:ligatures w14:val="none"/>
        </w:rPr>
        <w:t>الأداء الوظيفي</w:t>
      </w:r>
      <w:r w:rsidRPr="00E46E4D">
        <w:rPr>
          <w:rFonts w:ascii="Simplified Arabic" w:eastAsia="SimSun" w:hAnsi="Simplified Arabic" w:cs="Simplified Arabic" w:hint="cs"/>
          <w:kern w:val="0"/>
          <w:sz w:val="28"/>
          <w:szCs w:val="28"/>
          <w:rtl/>
          <w14:ligatures w14:val="none"/>
        </w:rPr>
        <w:t xml:space="preserve"> وفقًا لما أورده </w:t>
      </w:r>
      <w:r w:rsidRPr="00E46E4D">
        <w:rPr>
          <w:rFonts w:ascii="Simplified Arabic" w:eastAsia="SimSun" w:hAnsi="Simplified Arabic" w:cs="Simplified Arabic" w:hint="cs"/>
          <w:b/>
          <w:bCs/>
          <w:kern w:val="0"/>
          <w:sz w:val="28"/>
          <w:szCs w:val="28"/>
          <w14:ligatures w14:val="none"/>
        </w:rPr>
        <w:t>Armstrong (2020)</w:t>
      </w:r>
      <w:r w:rsidRPr="00E46E4D">
        <w:rPr>
          <w:rFonts w:ascii="Simplified Arabic" w:eastAsia="SimSun" w:hAnsi="Simplified Arabic" w:cs="Simplified Arabic" w:hint="cs"/>
          <w:kern w:val="0"/>
          <w:sz w:val="28"/>
          <w:szCs w:val="28"/>
          <w:rtl/>
          <w14:ligatures w14:val="none"/>
        </w:rPr>
        <w:t xml:space="preserve"> بأنه مستوى إنجاز الفرد للمهام والمسؤوليات الموكلة إليه وفقًا للمعايير المحددة في المنظمة بما يعكس كفاءته وفعاليته في تحقيق الأهداف التنظيمية.</w:t>
      </w:r>
      <w:r w:rsidRPr="00E46E4D">
        <w:rPr>
          <w:rFonts w:ascii="Simplified Arabic" w:eastAsia="SimSun" w:hAnsi="Simplified Arabic" w:cs="Simplified Arabic" w:hint="cs"/>
          <w:b/>
          <w:bCs/>
          <w:kern w:val="0"/>
          <w:sz w:val="28"/>
          <w:szCs w:val="28"/>
          <w:rtl/>
          <w14:ligatures w14:val="none"/>
        </w:rPr>
        <w:t xml:space="preserve"> </w:t>
      </w:r>
      <w:r w:rsidRPr="00E46E4D">
        <w:rPr>
          <w:rFonts w:ascii="Simplified Arabic" w:eastAsia="SimSun" w:hAnsi="Simplified Arabic" w:cs="Simplified Arabic" w:hint="cs"/>
          <w:b/>
          <w:bCs/>
          <w:kern w:val="0"/>
          <w:sz w:val="28"/>
          <w:szCs w:val="28"/>
          <w14:ligatures w14:val="none"/>
        </w:rPr>
        <w:t>Armstrong (2020)</w:t>
      </w:r>
      <w:r w:rsidRPr="00E46E4D">
        <w:rPr>
          <w:rFonts w:ascii="Simplified Arabic" w:eastAsia="SimSun" w:hAnsi="Simplified Arabic" w:cs="Simplified Arabic" w:hint="cs"/>
          <w:kern w:val="0"/>
          <w:sz w:val="28"/>
          <w:szCs w:val="28"/>
          <w:rtl/>
          <w14:ligatures w14:val="none"/>
        </w:rPr>
        <w:t> </w:t>
      </w:r>
    </w:p>
    <w:p w14:paraId="5686AF3C" w14:textId="77777777" w:rsidR="004D28D9" w:rsidRPr="00E46E4D" w:rsidRDefault="004D28D9" w:rsidP="000764CC">
      <w:pPr>
        <w:bidi w:val="0"/>
        <w:spacing w:line="240" w:lineRule="auto"/>
        <w:jc w:val="right"/>
        <w:rPr>
          <w:rFonts w:ascii="Simplified Arabic" w:hAnsi="Simplified Arabic" w:cs="Simplified Arabic"/>
          <w:sz w:val="16"/>
          <w:szCs w:val="16"/>
          <w:lang w:val="en-GB"/>
        </w:rPr>
      </w:pPr>
    </w:p>
    <w:p w14:paraId="07FD62D9" w14:textId="77777777" w:rsidR="004D28D9" w:rsidRPr="00E46E4D" w:rsidRDefault="002831B9" w:rsidP="000764CC">
      <w:pPr>
        <w:spacing w:line="240" w:lineRule="auto"/>
        <w:jc w:val="both"/>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تعريف الباحث للإبداع الإداري:</w:t>
      </w:r>
    </w:p>
    <w:p w14:paraId="0DA7CE50" w14:textId="77777777" w:rsidR="00B8226C" w:rsidRPr="00E46E4D" w:rsidRDefault="002831B9" w:rsidP="000764CC">
      <w:pPr>
        <w:pStyle w:val="p1"/>
        <w:bidi/>
        <w:jc w:val="both"/>
        <w:rPr>
          <w:rStyle w:val="s1"/>
          <w:rFonts w:ascii="Simplified Arabic" w:hAnsi="Simplified Arabic" w:cs="Simplified Arabic"/>
          <w:sz w:val="28"/>
          <w:szCs w:val="28"/>
          <w:rtl/>
        </w:rPr>
      </w:pPr>
      <w:r w:rsidRPr="00E46E4D">
        <w:rPr>
          <w:rStyle w:val="s1"/>
          <w:rFonts w:ascii="Simplified Arabic" w:hAnsi="Simplified Arabic" w:cs="Simplified Arabic" w:hint="cs"/>
          <w:sz w:val="28"/>
          <w:szCs w:val="28"/>
          <w:rtl/>
        </w:rPr>
        <w:t>الإبداع الإداري هو القدرة على التفكير بطرق غير تقليدية لإيجاد حلول جديدة ومبتكرة للتحديات الإدارية</w:t>
      </w:r>
    </w:p>
    <w:p w14:paraId="1EC5CE57" w14:textId="3782F2B6" w:rsidR="004D28D9" w:rsidRPr="00E46E4D" w:rsidRDefault="002831B9" w:rsidP="000764CC">
      <w:pPr>
        <w:pStyle w:val="p1"/>
        <w:bidi/>
        <w:jc w:val="both"/>
        <w:rPr>
          <w:rStyle w:val="s1"/>
          <w:rFonts w:ascii="Simplified Arabic" w:hAnsi="Simplified Arabic" w:cs="Simplified Arabic"/>
          <w:sz w:val="28"/>
          <w:szCs w:val="28"/>
          <w:rtl/>
        </w:rPr>
      </w:pPr>
      <w:r w:rsidRPr="00E46E4D">
        <w:rPr>
          <w:rStyle w:val="s1"/>
          <w:rFonts w:ascii="Simplified Arabic" w:hAnsi="Simplified Arabic" w:cs="Simplified Arabic" w:hint="cs"/>
          <w:sz w:val="28"/>
          <w:szCs w:val="28"/>
          <w:rtl/>
        </w:rPr>
        <w:t xml:space="preserve"> التي تواجه المنظمة</w:t>
      </w:r>
      <w:r w:rsidR="00B80E83" w:rsidRPr="00E46E4D">
        <w:rPr>
          <w:rStyle w:val="s1"/>
          <w:rFonts w:ascii="Simplified Arabic" w:hAnsi="Simplified Arabic" w:cs="Simplified Arabic" w:hint="cs"/>
          <w:sz w:val="28"/>
          <w:szCs w:val="28"/>
          <w:rtl/>
        </w:rPr>
        <w:t xml:space="preserve">، </w:t>
      </w:r>
      <w:r w:rsidRPr="00E46E4D">
        <w:rPr>
          <w:rStyle w:val="s1"/>
          <w:rFonts w:ascii="Simplified Arabic" w:hAnsi="Simplified Arabic" w:cs="Simplified Arabic" w:hint="cs"/>
          <w:sz w:val="28"/>
          <w:szCs w:val="28"/>
          <w:rtl/>
        </w:rPr>
        <w:t>من خلال توظيف مهارات التفكير التحليلي والابتكاري في تطوير أساليب العمل وتحسين بيئته</w:t>
      </w:r>
      <w:r w:rsidR="002828B3"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w:t>
      </w:r>
      <w:r w:rsidR="002828B3" w:rsidRPr="00E46E4D">
        <w:rPr>
          <w:rStyle w:val="s1"/>
          <w:rFonts w:ascii="Simplified Arabic" w:hAnsi="Simplified Arabic" w:cs="Simplified Arabic" w:hint="cs"/>
          <w:sz w:val="28"/>
          <w:szCs w:val="28"/>
          <w:rtl/>
        </w:rPr>
        <w:t>ويظهر الإبدا</w:t>
      </w:r>
      <w:r w:rsidR="002828B3" w:rsidRPr="00E46E4D">
        <w:rPr>
          <w:rStyle w:val="s1"/>
          <w:rFonts w:ascii="Simplified Arabic" w:hAnsi="Simplified Arabic" w:cs="Simplified Arabic"/>
          <w:sz w:val="28"/>
          <w:szCs w:val="28"/>
          <w:rtl/>
        </w:rPr>
        <w:t>ع</w:t>
      </w:r>
      <w:r w:rsidRPr="00E46E4D">
        <w:rPr>
          <w:rStyle w:val="s1"/>
          <w:rFonts w:ascii="Simplified Arabic" w:hAnsi="Simplified Arabic" w:cs="Simplified Arabic" w:hint="cs"/>
          <w:sz w:val="28"/>
          <w:szCs w:val="28"/>
          <w:rtl/>
        </w:rPr>
        <w:t xml:space="preserve"> الإداري عندما يتمكن القائد أو الموظف من تحويل الأفكار المبتكرة إلى ممارسات عملية تُسهم في رفع كفاءة الأداء وتحقيق التميز التنظيمي</w:t>
      </w:r>
      <w:r w:rsidR="000B3241"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وذلك عبر تبني ثقافة التغيير المستمر وتشجيع المبادرات الفردية والجماعية التي تدفع المؤسسة نحو التطور والنمو.</w:t>
      </w:r>
    </w:p>
    <w:p w14:paraId="2589993A" w14:textId="77777777" w:rsidR="004D28D9" w:rsidRPr="00E46E4D" w:rsidRDefault="004D28D9" w:rsidP="000764CC">
      <w:pPr>
        <w:pStyle w:val="p1"/>
        <w:bidi/>
        <w:jc w:val="both"/>
        <w:rPr>
          <w:rFonts w:ascii="Simplified Arabic" w:hAnsi="Simplified Arabic" w:cs="Simplified Arabic"/>
          <w:sz w:val="28"/>
          <w:szCs w:val="28"/>
          <w:rtl/>
        </w:rPr>
      </w:pPr>
    </w:p>
    <w:p w14:paraId="2AC813B3" w14:textId="77777777" w:rsidR="004D28D9" w:rsidRPr="00E46E4D" w:rsidRDefault="002831B9" w:rsidP="000764CC">
      <w:pPr>
        <w:spacing w:line="240" w:lineRule="auto"/>
        <w:jc w:val="lowKashida"/>
        <w:rPr>
          <w:rFonts w:ascii="Simplified Arabic" w:hAnsi="Simplified Arabic" w:cs="Simplified Arabic"/>
          <w:b/>
          <w:bCs/>
          <w:sz w:val="32"/>
          <w:szCs w:val="32"/>
          <w:rtl/>
        </w:rPr>
      </w:pPr>
      <w:r w:rsidRPr="00E46E4D">
        <w:rPr>
          <w:rFonts w:ascii="Simplified Arabic" w:hAnsi="Simplified Arabic" w:cs="Simplified Arabic" w:hint="cs"/>
          <w:b/>
          <w:bCs/>
          <w:sz w:val="32"/>
          <w:szCs w:val="32"/>
          <w:rtl/>
        </w:rPr>
        <w:t>تعريف الباحث للأداء الوظيفي:</w:t>
      </w:r>
    </w:p>
    <w:p w14:paraId="58A87465" w14:textId="226D81B5" w:rsidR="004D28D9" w:rsidRPr="00E46E4D" w:rsidRDefault="002831B9" w:rsidP="000764CC">
      <w:pPr>
        <w:pStyle w:val="p1"/>
        <w:bidi/>
        <w:jc w:val="both"/>
        <w:rPr>
          <w:rFonts w:ascii="Simplified Arabic" w:hAnsi="Simplified Arabic" w:cs="Simplified Arabic"/>
          <w:sz w:val="28"/>
          <w:szCs w:val="28"/>
        </w:rPr>
      </w:pPr>
      <w:r w:rsidRPr="00E46E4D">
        <w:rPr>
          <w:rStyle w:val="s1"/>
          <w:rFonts w:ascii="Simplified Arabic" w:hAnsi="Simplified Arabic" w:cs="Simplified Arabic" w:hint="cs"/>
          <w:sz w:val="28"/>
          <w:szCs w:val="28"/>
          <w:rtl/>
        </w:rPr>
        <w:t>الأداء الوظيفي هو المحصلة الفعلية لما يقدمه الموظف من جهود وإنجازات أثناء ممارسته لعمله ويعكس مدى كفاءته في تنفيذ المهام الموكلة إليه بجودة والتزام ومسؤولية</w:t>
      </w:r>
      <w:r w:rsidR="008D6806"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ويتجسد الأداء الوظيفي في الطريقة التي يستخدم بها الفرد مهاراته ومعارفه لتحقيق أهداف المؤسسة من خلال إتقانه للعمل وقدرته على التعاون مع الآخرين والتكيف مع متطلبات بيئة العمل</w:t>
      </w:r>
      <w:r w:rsidR="008D6806" w:rsidRPr="00E46E4D">
        <w:rPr>
          <w:rStyle w:val="s1"/>
          <w:rFonts w:ascii="Simplified Arabic" w:hAnsi="Simplified Arabic" w:cs="Simplified Arabic" w:hint="cs"/>
          <w:sz w:val="28"/>
          <w:szCs w:val="28"/>
          <w:rtl/>
        </w:rPr>
        <w:t>، كما</w:t>
      </w:r>
      <w:r w:rsidRPr="00E46E4D">
        <w:rPr>
          <w:rStyle w:val="s1"/>
          <w:rFonts w:ascii="Simplified Arabic" w:hAnsi="Simplified Arabic" w:cs="Simplified Arabic" w:hint="cs"/>
          <w:sz w:val="28"/>
          <w:szCs w:val="28"/>
          <w:rtl/>
        </w:rPr>
        <w:t xml:space="preserve"> </w:t>
      </w:r>
      <w:r w:rsidR="008D6806" w:rsidRPr="00E46E4D">
        <w:rPr>
          <w:rStyle w:val="s1"/>
          <w:rFonts w:ascii="Simplified Arabic" w:hAnsi="Simplified Arabic" w:cs="Simplified Arabic" w:hint="cs"/>
          <w:sz w:val="28"/>
          <w:szCs w:val="28"/>
          <w:rtl/>
        </w:rPr>
        <w:t>يع</w:t>
      </w:r>
      <w:r w:rsidRPr="00E46E4D">
        <w:rPr>
          <w:rStyle w:val="s1"/>
          <w:rFonts w:ascii="Simplified Arabic" w:hAnsi="Simplified Arabic" w:cs="Simplified Arabic" w:hint="cs"/>
          <w:sz w:val="28"/>
          <w:szCs w:val="28"/>
          <w:rtl/>
        </w:rPr>
        <w:t>د الأداء الوظيفي مؤشراً واضحاً على مستوى الإنتاجية والفاعلية التنظيمية وركيزة أساسية في تقييم نجاح الأفراد والمؤسسات على حد سواء.</w:t>
      </w:r>
    </w:p>
    <w:p w14:paraId="518633A3" w14:textId="77777777" w:rsidR="004D28D9" w:rsidRPr="00E46E4D" w:rsidRDefault="004D28D9" w:rsidP="000764CC">
      <w:pPr>
        <w:spacing w:line="240" w:lineRule="auto"/>
        <w:jc w:val="both"/>
        <w:rPr>
          <w:rFonts w:ascii="Simplified Arabic" w:hAnsi="Simplified Arabic" w:cs="Simplified Arabic"/>
          <w:b/>
          <w:bCs/>
          <w:sz w:val="28"/>
          <w:szCs w:val="28"/>
          <w:rtl/>
        </w:rPr>
      </w:pPr>
    </w:p>
    <w:p w14:paraId="2477D21A" w14:textId="77777777" w:rsidR="004D28D9" w:rsidRPr="00E46E4D" w:rsidRDefault="004D28D9" w:rsidP="000764CC">
      <w:pPr>
        <w:spacing w:line="240" w:lineRule="auto"/>
        <w:jc w:val="lowKashida"/>
        <w:rPr>
          <w:rFonts w:ascii="Simplified Arabic" w:hAnsi="Simplified Arabic" w:cs="Simplified Arabic"/>
          <w:b/>
          <w:bCs/>
          <w:sz w:val="32"/>
          <w:szCs w:val="32"/>
          <w:rtl/>
        </w:rPr>
      </w:pPr>
    </w:p>
    <w:p w14:paraId="23C3F9C7" w14:textId="77777777" w:rsidR="004D28D9" w:rsidRPr="00E46E4D" w:rsidRDefault="004D28D9" w:rsidP="000764CC">
      <w:pPr>
        <w:spacing w:line="240" w:lineRule="auto"/>
        <w:jc w:val="lowKashida"/>
        <w:rPr>
          <w:rFonts w:ascii="Simplified Arabic" w:hAnsi="Simplified Arabic" w:cs="Simplified Arabic"/>
          <w:b/>
          <w:bCs/>
          <w:sz w:val="32"/>
          <w:szCs w:val="32"/>
          <w:rtl/>
        </w:rPr>
      </w:pPr>
    </w:p>
    <w:p w14:paraId="305201F7" w14:textId="77777777" w:rsidR="004D28D9" w:rsidRPr="00E46E4D" w:rsidRDefault="004D28D9" w:rsidP="000764CC">
      <w:pPr>
        <w:spacing w:line="240" w:lineRule="auto"/>
        <w:jc w:val="lowKashida"/>
        <w:rPr>
          <w:rFonts w:ascii="Simplified Arabic" w:hAnsi="Simplified Arabic" w:cs="Simplified Arabic"/>
          <w:b/>
          <w:bCs/>
          <w:sz w:val="32"/>
          <w:szCs w:val="32"/>
          <w:rtl/>
        </w:rPr>
      </w:pPr>
    </w:p>
    <w:p w14:paraId="55221CD2" w14:textId="77777777" w:rsidR="004D28D9" w:rsidRPr="00E46E4D" w:rsidRDefault="004D28D9" w:rsidP="000764CC">
      <w:pPr>
        <w:spacing w:line="240" w:lineRule="auto"/>
        <w:jc w:val="lowKashida"/>
        <w:rPr>
          <w:rFonts w:ascii="Simplified Arabic" w:hAnsi="Simplified Arabic" w:cs="Simplified Arabic"/>
          <w:b/>
          <w:bCs/>
          <w:sz w:val="32"/>
          <w:szCs w:val="32"/>
          <w:rtl/>
        </w:rPr>
      </w:pPr>
    </w:p>
    <w:p w14:paraId="18B8980E" w14:textId="77777777" w:rsidR="004D28D9" w:rsidRPr="00E46E4D" w:rsidRDefault="004D28D9" w:rsidP="000764CC">
      <w:pPr>
        <w:spacing w:line="240" w:lineRule="auto"/>
        <w:jc w:val="lowKashida"/>
        <w:rPr>
          <w:rFonts w:ascii="Simplified Arabic" w:hAnsi="Simplified Arabic" w:cs="Simplified Arabic"/>
          <w:b/>
          <w:bCs/>
          <w:sz w:val="32"/>
          <w:szCs w:val="32"/>
          <w:rtl/>
        </w:rPr>
      </w:pPr>
    </w:p>
    <w:p w14:paraId="7CAE1CE9" w14:textId="77777777" w:rsidR="004D28D9" w:rsidRPr="00E46E4D" w:rsidRDefault="004D28D9" w:rsidP="000764CC">
      <w:pPr>
        <w:spacing w:line="240" w:lineRule="auto"/>
        <w:jc w:val="lowKashida"/>
        <w:rPr>
          <w:rFonts w:ascii="Simplified Arabic" w:hAnsi="Simplified Arabic" w:cs="Simplified Arabic"/>
          <w:b/>
          <w:bCs/>
          <w:sz w:val="32"/>
          <w:szCs w:val="32"/>
          <w:rtl/>
        </w:rPr>
      </w:pPr>
    </w:p>
    <w:p w14:paraId="0E25099B" w14:textId="77777777" w:rsidR="008D6806" w:rsidRPr="00E46E4D" w:rsidRDefault="008D6806" w:rsidP="000764CC">
      <w:pPr>
        <w:spacing w:line="240" w:lineRule="auto"/>
        <w:jc w:val="lowKashida"/>
        <w:rPr>
          <w:rFonts w:ascii="Simplified Arabic" w:hAnsi="Simplified Arabic" w:cs="Simplified Arabic"/>
          <w:b/>
          <w:bCs/>
          <w:sz w:val="32"/>
          <w:szCs w:val="32"/>
          <w:rtl/>
        </w:rPr>
      </w:pPr>
    </w:p>
    <w:p w14:paraId="67229647" w14:textId="77777777" w:rsidR="0097754E" w:rsidRPr="00E46E4D" w:rsidRDefault="0097754E" w:rsidP="000764CC">
      <w:pPr>
        <w:spacing w:line="240" w:lineRule="auto"/>
        <w:jc w:val="lowKashida"/>
        <w:rPr>
          <w:rFonts w:ascii="Simplified Arabic" w:hAnsi="Simplified Arabic" w:cs="Simplified Arabic"/>
          <w:b/>
          <w:bCs/>
          <w:sz w:val="32"/>
          <w:szCs w:val="32"/>
          <w:rtl/>
        </w:rPr>
      </w:pPr>
    </w:p>
    <w:p w14:paraId="60ECB04D" w14:textId="77777777" w:rsidR="0097754E" w:rsidRPr="00E46E4D" w:rsidRDefault="0097754E" w:rsidP="000764CC">
      <w:pPr>
        <w:spacing w:line="240" w:lineRule="auto"/>
        <w:jc w:val="lowKashida"/>
        <w:rPr>
          <w:rFonts w:ascii="Simplified Arabic" w:hAnsi="Simplified Arabic" w:cs="Simplified Arabic"/>
          <w:b/>
          <w:bCs/>
          <w:sz w:val="32"/>
          <w:szCs w:val="32"/>
          <w:rtl/>
        </w:rPr>
      </w:pPr>
    </w:p>
    <w:p w14:paraId="3A2F7C59" w14:textId="77777777" w:rsidR="0097754E" w:rsidRPr="00E46E4D" w:rsidRDefault="0097754E" w:rsidP="000764CC">
      <w:pPr>
        <w:spacing w:line="240" w:lineRule="auto"/>
        <w:jc w:val="lowKashida"/>
        <w:rPr>
          <w:rFonts w:ascii="Simplified Arabic" w:hAnsi="Simplified Arabic" w:cs="Simplified Arabic"/>
          <w:b/>
          <w:bCs/>
          <w:sz w:val="32"/>
          <w:szCs w:val="32"/>
          <w:rtl/>
        </w:rPr>
      </w:pPr>
    </w:p>
    <w:p w14:paraId="235223C0" w14:textId="77777777" w:rsidR="004D28D9" w:rsidRPr="00E46E4D" w:rsidRDefault="002831B9" w:rsidP="000764CC">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hint="cs"/>
          <w:b/>
          <w:bCs/>
          <w:kern w:val="0"/>
          <w:sz w:val="36"/>
          <w:szCs w:val="36"/>
          <w:rtl/>
          <w14:ligatures w14:val="none"/>
        </w:rPr>
        <w:t xml:space="preserve">الفصل الرابع: الدراسة الميدانية </w:t>
      </w:r>
    </w:p>
    <w:p w14:paraId="21323207" w14:textId="77777777" w:rsidR="004D28D9" w:rsidRPr="00E46E4D" w:rsidRDefault="004D28D9" w:rsidP="000764CC">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1DB5EFA4" w14:textId="77777777" w:rsidR="004D28D9" w:rsidRPr="00E46E4D" w:rsidRDefault="004D28D9" w:rsidP="000764CC">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67B729C9" w14:textId="77777777" w:rsidR="004D28D9" w:rsidRPr="00E46E4D" w:rsidRDefault="004D28D9" w:rsidP="000764CC">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78CB0199" w14:textId="77777777" w:rsidR="004D28D9" w:rsidRPr="00E46E4D" w:rsidRDefault="004D28D9" w:rsidP="000764CC">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1F0934E8" w14:textId="77777777" w:rsidR="004D28D9" w:rsidRPr="00E46E4D" w:rsidRDefault="004D28D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F3F7888" w14:textId="77777777" w:rsidR="004D28D9" w:rsidRPr="00E46E4D" w:rsidRDefault="004D28D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00FFC17E" w14:textId="77777777" w:rsidR="004D28D9" w:rsidRPr="00E46E4D" w:rsidRDefault="004D28D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2D6167C4" w14:textId="77777777" w:rsidR="004D28D9" w:rsidRPr="00E46E4D" w:rsidRDefault="002831B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hint="cs"/>
          <w:b/>
          <w:bCs/>
          <w:kern w:val="0"/>
          <w:sz w:val="36"/>
          <w:szCs w:val="36"/>
          <w:u w:val="single"/>
          <w:rtl/>
          <w14:ligatures w14:val="none"/>
        </w:rPr>
        <w:lastRenderedPageBreak/>
        <w:t>مقدمة</w:t>
      </w:r>
      <w:r w:rsidRPr="00E46E4D">
        <w:rPr>
          <w:rFonts w:ascii="Simplified Arabic" w:eastAsia="SimSun" w:hAnsi="Simplified Arabic" w:cs="Simplified Arabic" w:hint="cs"/>
          <w:b/>
          <w:bCs/>
          <w:kern w:val="0"/>
          <w:sz w:val="36"/>
          <w:szCs w:val="36"/>
          <w:rtl/>
          <w14:ligatures w14:val="none"/>
        </w:rPr>
        <w:t>:</w:t>
      </w:r>
    </w:p>
    <w:p w14:paraId="4A49A4A2" w14:textId="77777777" w:rsidR="002B5406" w:rsidRPr="00E46E4D" w:rsidRDefault="002831B9"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يهدف هذا الفصل إلى تقديم عرض مفصل وشامل للنتائج المستخلصة من التحليل الإحصائي للبيانات التي تم جمعها من الدراسة الميدانية والتي تشكل الركيزة الأساسية لفهم طبيعة العلاقات بين متغيرات البحث وتفسير النتائج المرتبطة بها</w:t>
      </w:r>
      <w:r w:rsidR="002B5406"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w:t>
      </w:r>
    </w:p>
    <w:p w14:paraId="550539A6" w14:textId="77777777" w:rsidR="008558ED" w:rsidRPr="00E46E4D" w:rsidRDefault="002831B9"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ويأتي هذا الفصل ليكمل المراحل السابقة من الدراسة حيث يمثل الرابط الحيوي بين جمع البيانات وتحليلها واستنتاج النتائج التي تساعد الباحث على الإجابة عن تساؤلات الدراسة والتحقق من صحة الفرضيات البحثية المطروحة</w:t>
      </w:r>
      <w:r w:rsidR="003C6CF1" w:rsidRPr="00E46E4D">
        <w:rPr>
          <w:rFonts w:ascii="Simplified Arabic" w:eastAsia="SimSun" w:hAnsi="Simplified Arabic" w:cs="Simplified Arabic" w:hint="cs"/>
          <w:kern w:val="0"/>
          <w:sz w:val="28"/>
          <w:szCs w:val="28"/>
          <w:rtl/>
          <w14:ligatures w14:val="none"/>
        </w:rPr>
        <w:t xml:space="preserve">، حيث </w:t>
      </w:r>
      <w:r w:rsidRPr="00E46E4D">
        <w:rPr>
          <w:rFonts w:ascii="Simplified Arabic" w:eastAsia="SimSun" w:hAnsi="Simplified Arabic" w:cs="Simplified Arabic" w:hint="cs"/>
          <w:kern w:val="0"/>
          <w:sz w:val="28"/>
          <w:szCs w:val="28"/>
          <w:rtl/>
          <w14:ligatures w14:val="none"/>
        </w:rPr>
        <w:t>بدأ التحليل بالمرحلة الوصفية التي تهدف إلى تقديم صورة دقيقة عن خصائص العينة ومكوناتها والتعرف على توزيعها فيما يتعلق بالمتغيرات الأساسية للدراسة</w:t>
      </w:r>
      <w:r w:rsidR="003C6CF1"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وتعد هذه المرحلة ضرورية لفهم السياق العام للبيانات وتحديد أنماط الاستجابات بما يمكّن الباحث من التعمق لاحقًا في التحليل الاستدلالي</w:t>
      </w:r>
      <w:r w:rsidR="008558ED" w:rsidRPr="00E46E4D">
        <w:rPr>
          <w:rFonts w:ascii="Simplified Arabic" w:eastAsia="SimSun" w:hAnsi="Simplified Arabic" w:cs="Simplified Arabic" w:hint="cs"/>
          <w:kern w:val="0"/>
          <w:sz w:val="28"/>
          <w:szCs w:val="28"/>
          <w:rtl/>
          <w14:ligatures w14:val="none"/>
        </w:rPr>
        <w:t xml:space="preserve">. </w:t>
      </w:r>
    </w:p>
    <w:p w14:paraId="66F8BEC3" w14:textId="77777777" w:rsidR="00060E79" w:rsidRPr="00E46E4D" w:rsidRDefault="002831B9"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وقد تم خلال التحليل الاستدلالي البحث عن العلاقات بين المتغيرات المختلفة واختبار الفرضيات العلمية للدراسة بما يتيح الكشف عن الروابط الدلالية والإحصائية بين الإبداع الإداري والأداء الوظيفي وتحديد طبيعة التأثيرات الممكنة بينهما</w:t>
      </w:r>
      <w:r w:rsidR="008558ED"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ويمثل المتغير الأول في هذه الدراسة وهو الإبداع الإداري بعدة أبعاد رئيسة تم التركيز عليها تشمل الطلاقة الفكرية التي تشير إلى قدرة الأفراد على توليد عدد كبير من الأفكار الجديدة</w:t>
      </w:r>
      <w:r w:rsidR="00F00126"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والمرونة الذهنية التي تتعلق بقدرة الموظفين على التكيف مع المواقف المختلفة وإيجاد حلول متنوعة</w:t>
      </w:r>
      <w:r w:rsidR="00F00126"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والبناء التنظيمي الذي يعكس مدى قدرة المنظمة على دعم الابتكار وتوفير بيئة محفزة للإبداع</w:t>
      </w:r>
      <w:r w:rsidR="00F00126"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إضافة إلى الحوافز التي تشجع الأفراد على تقديم أفكار جديدة والتدريب الذي يساهم في صقل مهارات الإبداع وتنميتها لدى الموظفين</w:t>
      </w:r>
      <w:r w:rsidR="00060E79"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w:t>
      </w:r>
    </w:p>
    <w:p w14:paraId="4133F138" w14:textId="77777777" w:rsidR="00525C57" w:rsidRPr="00E46E4D" w:rsidRDefault="002831B9"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وكما تم التركيز في هذا الفصل على تقييم أدوات الدراسة المستخدمة</w:t>
      </w:r>
      <w:r w:rsidR="00060E79"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وذلك من خلال اختبار الصدق والثبات وهما عاملان حاسمان لضمان موثوقية النتائج ودقتها حيث يساهم الصدق في التأكد من قدرة الأداة على قياس ما صُممت لقياسه فيما يضمن الثبات اتساق الاستجابات وموثوقية القياس على مستوى العينة</w:t>
      </w:r>
      <w:r w:rsidR="00060E79"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ويعد التحقق من صدق وثبات الأدوات خطوة أساسية قبل الانتقال إلى تحليل الفرضيات والتوصل إلى النتائج العملية</w:t>
      </w:r>
      <w:r w:rsidR="00060E79"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وبعد ذلك تم إجراء تحليل الانحدار الخطي البسيط لاختبار الفرضيات الرئيسية للدراسة حيث يتيح هذا التحليل تحديد مدى تأثير المتغيرات المستقلة على المتغيرات التابعة وكما يساعد في تفسير العلاقة بين الإبداع الإداري كمتغير مستقل والأداء الوظيفي كمتغير تابع</w:t>
      </w:r>
      <w:r w:rsidR="00525C57" w:rsidRPr="00E46E4D">
        <w:rPr>
          <w:rFonts w:ascii="Simplified Arabic" w:eastAsia="SimSun" w:hAnsi="Simplified Arabic" w:cs="Simplified Arabic" w:hint="cs"/>
          <w:kern w:val="0"/>
          <w:sz w:val="28"/>
          <w:szCs w:val="28"/>
          <w:rtl/>
          <w14:ligatures w14:val="none"/>
        </w:rPr>
        <w:t>.</w:t>
      </w:r>
    </w:p>
    <w:p w14:paraId="0CD68CAB" w14:textId="357802D8" w:rsidR="004D28D9" w:rsidRPr="00E46E4D" w:rsidRDefault="002831B9" w:rsidP="00D201E7">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 xml:space="preserve"> </w:t>
      </w:r>
    </w:p>
    <w:p w14:paraId="4047F7E0" w14:textId="77777777" w:rsidR="00D201E7" w:rsidRPr="00E46E4D" w:rsidRDefault="00D201E7" w:rsidP="00D201E7">
      <w:pPr>
        <w:spacing w:after="0" w:line="240" w:lineRule="auto"/>
        <w:jc w:val="both"/>
        <w:rPr>
          <w:rFonts w:ascii="Simplified Arabic" w:eastAsia="SimSun" w:hAnsi="Simplified Arabic" w:cs="Simplified Arabic"/>
          <w:kern w:val="0"/>
          <w:sz w:val="28"/>
          <w:szCs w:val="28"/>
          <w:rtl/>
          <w14:ligatures w14:val="none"/>
        </w:rPr>
      </w:pPr>
    </w:p>
    <w:p w14:paraId="427ED457" w14:textId="77777777" w:rsidR="00D201E7" w:rsidRPr="00E46E4D" w:rsidRDefault="00D201E7" w:rsidP="00D201E7">
      <w:pPr>
        <w:spacing w:after="0" w:line="240" w:lineRule="auto"/>
        <w:jc w:val="both"/>
        <w:rPr>
          <w:rFonts w:ascii="Simplified Arabic" w:eastAsia="SimSun" w:hAnsi="Simplified Arabic" w:cs="Simplified Arabic"/>
          <w:kern w:val="0"/>
          <w:sz w:val="28"/>
          <w:szCs w:val="28"/>
          <w:rtl/>
          <w14:ligatures w14:val="none"/>
        </w:rPr>
      </w:pPr>
    </w:p>
    <w:p w14:paraId="16DB6AA0" w14:textId="77777777" w:rsidR="004D28D9" w:rsidRPr="00E46E4D" w:rsidRDefault="002831B9" w:rsidP="000764CC">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b/>
          <w:bCs/>
          <w:kern w:val="0"/>
          <w:sz w:val="36"/>
          <w:szCs w:val="36"/>
          <w:rtl/>
          <w14:ligatures w14:val="none"/>
        </w:rPr>
        <w:lastRenderedPageBreak/>
        <w:t>خصائص عينة الدراسة</w:t>
      </w:r>
    </w:p>
    <w:p w14:paraId="7A96488C" w14:textId="77777777" w:rsidR="004D28D9" w:rsidRPr="00E46E4D" w:rsidRDefault="002831B9"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تم توزيع مفردات عينة الدراسة وفقاً للجنس والخبرة والتنوع الوظيفي ثم حساب التكرارات والنسب المئوية لأفراد عينة الدراسة وتتمثل في المعلومات الشخصية التي تشمل:</w:t>
      </w:r>
    </w:p>
    <w:p w14:paraId="726A2D8D" w14:textId="77777777" w:rsidR="004D28D9" w:rsidRPr="00E46E4D" w:rsidRDefault="002831B9" w:rsidP="000764CC">
      <w:pPr>
        <w:keepNext/>
        <w:keepLines/>
        <w:spacing w:before="240" w:after="0" w:line="240" w:lineRule="auto"/>
        <w:jc w:val="both"/>
        <w:outlineLvl w:val="0"/>
        <w:rPr>
          <w:rFonts w:ascii="Simplified Arabic" w:eastAsia="Times New Roman" w:hAnsi="Simplified Arabic" w:cs="Simplified Arabic"/>
          <w:b/>
          <w:bCs/>
          <w:kern w:val="0"/>
          <w:sz w:val="28"/>
          <w:szCs w:val="28"/>
          <w:rtl/>
          <w:lang w:val="en-GB"/>
          <w14:ligatures w14:val="none"/>
        </w:rPr>
      </w:pPr>
      <w:r w:rsidRPr="00E46E4D">
        <w:rPr>
          <w:rFonts w:ascii="Simplified Arabic" w:eastAsia="Times New Roman" w:hAnsi="Simplified Arabic" w:cs="Simplified Arabic" w:hint="cs"/>
          <w:b/>
          <w:bCs/>
          <w:kern w:val="0"/>
          <w:sz w:val="28"/>
          <w:szCs w:val="28"/>
          <w:rtl/>
          <w:lang w:val="en-GB"/>
          <w14:ligatures w14:val="none"/>
        </w:rPr>
        <w:t>البيانات الشخصية:</w:t>
      </w:r>
    </w:p>
    <w:p w14:paraId="4E81AD13" w14:textId="30551F56" w:rsidR="004D28D9" w:rsidRPr="00E46E4D" w:rsidRDefault="002831B9" w:rsidP="000D7609">
      <w:pPr>
        <w:spacing w:line="240" w:lineRule="auto"/>
        <w:contextualSpacing/>
        <w:jc w:val="both"/>
        <w:rPr>
          <w:rFonts w:ascii="Simplified Arabic" w:hAnsi="Simplified Arabic" w:cs="Simplified Arabic"/>
          <w:kern w:val="0"/>
          <w:sz w:val="28"/>
          <w:szCs w:val="28"/>
          <w:rtl/>
          <w14:ligatures w14:val="none"/>
        </w:rPr>
      </w:pPr>
      <w:r w:rsidRPr="00E46E4D">
        <w:rPr>
          <w:rFonts w:ascii="Simplified Arabic" w:hAnsi="Simplified Arabic" w:cs="Simplified Arabic" w:hint="cs"/>
          <w:b/>
          <w:bCs/>
          <w:kern w:val="0"/>
          <w:sz w:val="28"/>
          <w:szCs w:val="28"/>
          <w:rtl/>
          <w14:ligatures w14:val="none"/>
        </w:rPr>
        <w:t xml:space="preserve">الجنس: </w:t>
      </w:r>
      <w:r w:rsidRPr="00E46E4D">
        <w:rPr>
          <w:rFonts w:ascii="Simplified Arabic" w:hAnsi="Simplified Arabic" w:cs="Simplified Arabic" w:hint="cs"/>
          <w:kern w:val="0"/>
          <w:sz w:val="28"/>
          <w:szCs w:val="28"/>
          <w:rtl/>
          <w14:ligatures w14:val="none"/>
        </w:rPr>
        <w:t xml:space="preserve">ذكر </w:t>
      </w:r>
      <w:r w:rsidR="008F2683" w:rsidRPr="00E46E4D">
        <w:rPr>
          <w:rFonts w:ascii="Simplified Arabic" w:hAnsi="Simplified Arabic" w:cs="Simplified Arabic" w:hint="cs"/>
          <w:kern w:val="0"/>
          <w:sz w:val="28"/>
          <w:szCs w:val="28"/>
          <w:rtl/>
          <w14:ligatures w14:val="none"/>
        </w:rPr>
        <w:t>- أنثى</w:t>
      </w:r>
      <w:r w:rsidRPr="00E46E4D">
        <w:rPr>
          <w:rFonts w:ascii="Simplified Arabic" w:hAnsi="Simplified Arabic" w:cs="Simplified Arabic" w:hint="cs"/>
          <w:kern w:val="0"/>
          <w:sz w:val="28"/>
          <w:szCs w:val="28"/>
          <w:rtl/>
          <w14:ligatures w14:val="none"/>
        </w:rPr>
        <w:t xml:space="preserve"> </w:t>
      </w:r>
    </w:p>
    <w:p w14:paraId="38A1C062" w14:textId="5C7CFD0B" w:rsidR="004D28D9" w:rsidRPr="00E46E4D" w:rsidRDefault="002831B9" w:rsidP="000D7609">
      <w:pPr>
        <w:spacing w:line="240" w:lineRule="auto"/>
        <w:contextualSpacing/>
        <w:jc w:val="both"/>
        <w:rPr>
          <w:rFonts w:ascii="Simplified Arabic" w:hAnsi="Simplified Arabic" w:cs="Simplified Arabic"/>
          <w:kern w:val="0"/>
          <w:sz w:val="28"/>
          <w:szCs w:val="28"/>
          <w:rtl/>
          <w14:ligatures w14:val="none"/>
        </w:rPr>
      </w:pPr>
      <w:r w:rsidRPr="00E46E4D">
        <w:rPr>
          <w:rFonts w:ascii="Simplified Arabic" w:hAnsi="Simplified Arabic" w:cs="Simplified Arabic" w:hint="cs"/>
          <w:b/>
          <w:bCs/>
          <w:kern w:val="0"/>
          <w:sz w:val="28"/>
          <w:szCs w:val="28"/>
          <w:rtl/>
          <w14:ligatures w14:val="none"/>
        </w:rPr>
        <w:t xml:space="preserve">الخبرة: </w:t>
      </w:r>
      <w:r w:rsidRPr="00E46E4D">
        <w:rPr>
          <w:rFonts w:ascii="Simplified Arabic" w:hAnsi="Simplified Arabic" w:cs="Simplified Arabic" w:hint="cs"/>
          <w:kern w:val="0"/>
          <w:sz w:val="28"/>
          <w:szCs w:val="28"/>
          <w:rtl/>
          <w14:ligatures w14:val="none"/>
        </w:rPr>
        <w:t xml:space="preserve">اقل من </w:t>
      </w:r>
      <w:r w:rsidR="00887DED" w:rsidRPr="00E46E4D">
        <w:rPr>
          <w:rFonts w:ascii="Simplified Arabic" w:hAnsi="Simplified Arabic" w:cs="Simplified Arabic" w:hint="cs"/>
          <w:kern w:val="0"/>
          <w:sz w:val="28"/>
          <w:szCs w:val="28"/>
          <w:rtl/>
          <w14:ligatures w14:val="none"/>
        </w:rPr>
        <w:t>5</w:t>
      </w:r>
      <w:r w:rsidRPr="00E46E4D">
        <w:rPr>
          <w:rFonts w:ascii="Simplified Arabic" w:hAnsi="Simplified Arabic" w:cs="Simplified Arabic" w:hint="cs"/>
          <w:kern w:val="0"/>
          <w:sz w:val="28"/>
          <w:szCs w:val="28"/>
          <w:rtl/>
          <w14:ligatures w14:val="none"/>
        </w:rPr>
        <w:t xml:space="preserve"> سنوات </w:t>
      </w:r>
      <w:r w:rsidR="008F2683" w:rsidRPr="00E46E4D">
        <w:rPr>
          <w:rFonts w:ascii="Simplified Arabic" w:hAnsi="Simplified Arabic" w:cs="Simplified Arabic" w:hint="cs"/>
          <w:kern w:val="0"/>
          <w:sz w:val="28"/>
          <w:szCs w:val="28"/>
          <w:rtl/>
          <w14:ligatures w14:val="none"/>
        </w:rPr>
        <w:t>- من</w:t>
      </w:r>
      <w:r w:rsidRPr="00E46E4D">
        <w:rPr>
          <w:rFonts w:ascii="Simplified Arabic" w:hAnsi="Simplified Arabic" w:cs="Simplified Arabic" w:hint="cs"/>
          <w:kern w:val="0"/>
          <w:sz w:val="28"/>
          <w:szCs w:val="28"/>
          <w:rtl/>
          <w14:ligatures w14:val="none"/>
        </w:rPr>
        <w:t xml:space="preserve"> </w:t>
      </w:r>
      <w:r w:rsidR="00887DED" w:rsidRPr="00E46E4D">
        <w:rPr>
          <w:rFonts w:ascii="Simplified Arabic" w:hAnsi="Simplified Arabic" w:cs="Simplified Arabic" w:hint="cs"/>
          <w:kern w:val="0"/>
          <w:sz w:val="28"/>
          <w:szCs w:val="28"/>
          <w:rtl/>
          <w14:ligatures w14:val="none"/>
        </w:rPr>
        <w:t>5</w:t>
      </w:r>
      <w:r w:rsidRPr="00E46E4D">
        <w:rPr>
          <w:rFonts w:ascii="Simplified Arabic" w:hAnsi="Simplified Arabic" w:cs="Simplified Arabic" w:hint="cs"/>
          <w:kern w:val="0"/>
          <w:sz w:val="28"/>
          <w:szCs w:val="28"/>
          <w:rtl/>
          <w14:ligatures w14:val="none"/>
        </w:rPr>
        <w:t xml:space="preserve"> إلى </w:t>
      </w:r>
      <w:r w:rsidR="00106A7B" w:rsidRPr="00E46E4D">
        <w:rPr>
          <w:rFonts w:ascii="Simplified Arabic" w:hAnsi="Simplified Arabic" w:cs="Simplified Arabic" w:hint="cs"/>
          <w:kern w:val="0"/>
          <w:sz w:val="28"/>
          <w:szCs w:val="28"/>
          <w:rtl/>
          <w14:ligatures w14:val="none"/>
        </w:rPr>
        <w:t>1</w:t>
      </w:r>
      <w:r w:rsidR="002B656E" w:rsidRPr="00E46E4D">
        <w:rPr>
          <w:rFonts w:ascii="Simplified Arabic" w:hAnsi="Simplified Arabic" w:cs="Simplified Arabic" w:hint="cs"/>
          <w:kern w:val="0"/>
          <w:sz w:val="28"/>
          <w:szCs w:val="28"/>
          <w:rtl/>
          <w14:ligatures w14:val="none"/>
        </w:rPr>
        <w:t>0</w:t>
      </w:r>
      <w:r w:rsidRPr="00E46E4D">
        <w:rPr>
          <w:rFonts w:ascii="Simplified Arabic" w:hAnsi="Simplified Arabic" w:cs="Simplified Arabic" w:hint="cs"/>
          <w:kern w:val="0"/>
          <w:sz w:val="28"/>
          <w:szCs w:val="28"/>
          <w:rtl/>
          <w14:ligatures w14:val="none"/>
        </w:rPr>
        <w:t xml:space="preserve"> سنوات</w:t>
      </w:r>
      <w:r w:rsidR="008220D5" w:rsidRPr="00E46E4D">
        <w:rPr>
          <w:rFonts w:ascii="Simplified Arabic" w:hAnsi="Simplified Arabic" w:cs="Simplified Arabic" w:hint="cs"/>
          <w:kern w:val="0"/>
          <w:sz w:val="28"/>
          <w:szCs w:val="28"/>
          <w:rtl/>
          <w14:ligatures w14:val="none"/>
        </w:rPr>
        <w:t xml:space="preserve"> </w:t>
      </w:r>
      <w:r w:rsidR="008F2683" w:rsidRPr="00E46E4D">
        <w:rPr>
          <w:rFonts w:ascii="Simplified Arabic" w:hAnsi="Simplified Arabic" w:cs="Simplified Arabic" w:hint="cs"/>
          <w:kern w:val="0"/>
          <w:sz w:val="28"/>
          <w:szCs w:val="28"/>
          <w:rtl/>
          <w14:ligatures w14:val="none"/>
        </w:rPr>
        <w:t>- أكثر</w:t>
      </w:r>
      <w:r w:rsidRPr="00E46E4D">
        <w:rPr>
          <w:rFonts w:ascii="Simplified Arabic" w:hAnsi="Simplified Arabic" w:cs="Simplified Arabic" w:hint="cs"/>
          <w:kern w:val="0"/>
          <w:sz w:val="28"/>
          <w:szCs w:val="28"/>
          <w:rtl/>
          <w14:ligatures w14:val="none"/>
        </w:rPr>
        <w:t xml:space="preserve"> من </w:t>
      </w:r>
      <w:r w:rsidR="00106A7B" w:rsidRPr="00E46E4D">
        <w:rPr>
          <w:rFonts w:ascii="Simplified Arabic" w:hAnsi="Simplified Arabic" w:cs="Simplified Arabic" w:hint="cs"/>
          <w:kern w:val="0"/>
          <w:sz w:val="28"/>
          <w:szCs w:val="28"/>
          <w:rtl/>
          <w14:ligatures w14:val="none"/>
        </w:rPr>
        <w:t>1</w:t>
      </w:r>
      <w:r w:rsidR="002B656E" w:rsidRPr="00E46E4D">
        <w:rPr>
          <w:rFonts w:ascii="Simplified Arabic" w:hAnsi="Simplified Arabic" w:cs="Simplified Arabic" w:hint="cs"/>
          <w:kern w:val="0"/>
          <w:sz w:val="28"/>
          <w:szCs w:val="28"/>
          <w:rtl/>
          <w14:ligatures w14:val="none"/>
        </w:rPr>
        <w:t>0</w:t>
      </w:r>
      <w:r w:rsidRPr="00E46E4D">
        <w:rPr>
          <w:rFonts w:ascii="Simplified Arabic" w:hAnsi="Simplified Arabic" w:cs="Simplified Arabic" w:hint="cs"/>
          <w:kern w:val="0"/>
          <w:sz w:val="28"/>
          <w:szCs w:val="28"/>
          <w:rtl/>
          <w14:ligatures w14:val="none"/>
        </w:rPr>
        <w:t xml:space="preserve"> سنوات      </w:t>
      </w:r>
    </w:p>
    <w:p w14:paraId="6C256961" w14:textId="192A24CC" w:rsidR="004D28D9" w:rsidRPr="00E46E4D" w:rsidRDefault="002831B9" w:rsidP="00ED1B54">
      <w:pPr>
        <w:spacing w:line="240" w:lineRule="auto"/>
        <w:contextualSpacing/>
        <w:jc w:val="both"/>
        <w:rPr>
          <w:rFonts w:ascii="Simplified Arabic" w:hAnsi="Simplified Arabic" w:cs="Simplified Arabic"/>
          <w:kern w:val="0"/>
          <w:sz w:val="28"/>
          <w:szCs w:val="28"/>
          <w:rtl/>
          <w14:ligatures w14:val="none"/>
        </w:rPr>
      </w:pPr>
      <w:r w:rsidRPr="00E46E4D">
        <w:rPr>
          <w:rFonts w:ascii="Simplified Arabic" w:hAnsi="Simplified Arabic" w:cs="Simplified Arabic" w:hint="cs"/>
          <w:b/>
          <w:bCs/>
          <w:kern w:val="0"/>
          <w:sz w:val="28"/>
          <w:szCs w:val="28"/>
          <w:rtl/>
          <w14:ligatures w14:val="none"/>
        </w:rPr>
        <w:t xml:space="preserve">التنوع الوظيفي: </w:t>
      </w:r>
      <w:r w:rsidRPr="00E46E4D">
        <w:rPr>
          <w:rFonts w:ascii="Simplified Arabic" w:hAnsi="Simplified Arabic" w:cs="Simplified Arabic" w:hint="cs"/>
          <w:kern w:val="0"/>
          <w:sz w:val="28"/>
          <w:szCs w:val="28"/>
          <w:rtl/>
          <w14:ligatures w14:val="none"/>
        </w:rPr>
        <w:t xml:space="preserve">مديري </w:t>
      </w:r>
      <w:r w:rsidR="008F2683" w:rsidRPr="00E46E4D">
        <w:rPr>
          <w:rFonts w:ascii="Simplified Arabic" w:hAnsi="Simplified Arabic" w:cs="Simplified Arabic" w:hint="cs"/>
          <w:kern w:val="0"/>
          <w:sz w:val="28"/>
          <w:szCs w:val="28"/>
          <w:rtl/>
          <w14:ligatures w14:val="none"/>
        </w:rPr>
        <w:t>الإدارات -</w:t>
      </w:r>
      <w:r w:rsidRPr="00E46E4D">
        <w:rPr>
          <w:rFonts w:ascii="Simplified Arabic" w:hAnsi="Simplified Arabic" w:cs="Simplified Arabic" w:hint="cs"/>
          <w:kern w:val="0"/>
          <w:sz w:val="28"/>
          <w:szCs w:val="28"/>
          <w:rtl/>
          <w14:ligatures w14:val="none"/>
        </w:rPr>
        <w:t xml:space="preserve"> </w:t>
      </w:r>
      <w:r w:rsidR="008F2683" w:rsidRPr="00E46E4D">
        <w:rPr>
          <w:rFonts w:ascii="Simplified Arabic" w:hAnsi="Simplified Arabic" w:cs="Simplified Arabic" w:hint="cs"/>
          <w:kern w:val="0"/>
          <w:sz w:val="28"/>
          <w:szCs w:val="28"/>
          <w:rtl/>
          <w14:ligatures w14:val="none"/>
        </w:rPr>
        <w:t>المشرفين - موظفي</w:t>
      </w:r>
      <w:r w:rsidRPr="00E46E4D">
        <w:rPr>
          <w:rFonts w:ascii="Simplified Arabic" w:hAnsi="Simplified Arabic" w:cs="Simplified Arabic" w:hint="cs"/>
          <w:kern w:val="0"/>
          <w:sz w:val="28"/>
          <w:szCs w:val="28"/>
          <w:rtl/>
          <w14:ligatures w14:val="none"/>
        </w:rPr>
        <w:t xml:space="preserve"> الموارد البشرية </w:t>
      </w:r>
      <w:r w:rsidR="008220D5" w:rsidRPr="00E46E4D">
        <w:rPr>
          <w:rFonts w:ascii="Simplified Arabic" w:hAnsi="Simplified Arabic" w:cs="Simplified Arabic" w:hint="cs"/>
          <w:kern w:val="0"/>
          <w:sz w:val="28"/>
          <w:szCs w:val="28"/>
          <w:rtl/>
          <w14:ligatures w14:val="none"/>
        </w:rPr>
        <w:t xml:space="preserve">- </w:t>
      </w:r>
      <w:r w:rsidRPr="00E46E4D">
        <w:rPr>
          <w:rFonts w:ascii="Simplified Arabic" w:hAnsi="Simplified Arabic" w:cs="Simplified Arabic" w:hint="cs"/>
          <w:kern w:val="0"/>
          <w:sz w:val="28"/>
          <w:szCs w:val="28"/>
          <w:rtl/>
          <w14:ligatures w14:val="none"/>
        </w:rPr>
        <w:t xml:space="preserve">الموظفين التنفيذيين                </w:t>
      </w:r>
      <w:r w:rsidR="008220D5" w:rsidRPr="00E46E4D">
        <w:rPr>
          <w:rFonts w:ascii="Simplified Arabic" w:hAnsi="Simplified Arabic" w:cs="Simplified Arabic" w:hint="cs"/>
          <w:kern w:val="0"/>
          <w:sz w:val="28"/>
          <w:szCs w:val="28"/>
          <w:rtl/>
          <w14:ligatures w14:val="none"/>
        </w:rPr>
        <w:t xml:space="preserve">- </w:t>
      </w:r>
      <w:r w:rsidRPr="00E46E4D">
        <w:rPr>
          <w:rFonts w:ascii="Simplified Arabic" w:hAnsi="Simplified Arabic" w:cs="Simplified Arabic" w:hint="cs"/>
          <w:kern w:val="0"/>
          <w:sz w:val="28"/>
          <w:szCs w:val="28"/>
          <w:rtl/>
          <w14:ligatures w14:val="none"/>
        </w:rPr>
        <w:t xml:space="preserve">عامل </w:t>
      </w:r>
    </w:p>
    <w:p w14:paraId="7248AD2A" w14:textId="77777777" w:rsidR="004D28D9" w:rsidRPr="00E46E4D" w:rsidRDefault="004D28D9" w:rsidP="000764CC">
      <w:pPr>
        <w:spacing w:line="240" w:lineRule="auto"/>
        <w:contextualSpacing/>
        <w:jc w:val="both"/>
        <w:rPr>
          <w:rFonts w:ascii="Arial" w:hAnsi="Arial"/>
          <w:kern w:val="0"/>
          <w:sz w:val="28"/>
          <w:szCs w:val="28"/>
          <w:rtl/>
          <w14:ligatures w14:val="none"/>
        </w:rPr>
      </w:pPr>
    </w:p>
    <w:tbl>
      <w:tblPr>
        <w:tblStyle w:val="TableGrid"/>
        <w:tblW w:w="9412" w:type="dxa"/>
        <w:tblInd w:w="-19" w:type="dxa"/>
        <w:tblCellMar>
          <w:left w:w="60" w:type="dxa"/>
          <w:right w:w="115" w:type="dxa"/>
        </w:tblCellMar>
        <w:tblLook w:val="04A0" w:firstRow="1" w:lastRow="0" w:firstColumn="1" w:lastColumn="0" w:noHBand="0" w:noVBand="1"/>
      </w:tblPr>
      <w:tblGrid>
        <w:gridCol w:w="3196"/>
        <w:gridCol w:w="850"/>
        <w:gridCol w:w="3051"/>
        <w:gridCol w:w="2315"/>
      </w:tblGrid>
      <w:tr w:rsidR="004D28D9" w:rsidRPr="00E46E4D" w14:paraId="48CC2015" w14:textId="77777777" w:rsidTr="00FD5AF8">
        <w:trPr>
          <w:trHeight w:val="528"/>
        </w:trPr>
        <w:tc>
          <w:tcPr>
            <w:tcW w:w="3196" w:type="dxa"/>
            <w:tcBorders>
              <w:top w:val="single" w:sz="4" w:space="0" w:color="000000"/>
              <w:left w:val="single" w:sz="4" w:space="0" w:color="000000"/>
              <w:bottom w:val="single" w:sz="4" w:space="0" w:color="000000"/>
              <w:right w:val="single" w:sz="4" w:space="0" w:color="000000"/>
            </w:tcBorders>
            <w:shd w:val="clear" w:color="auto" w:fill="DAD4C0"/>
            <w:vAlign w:val="center"/>
          </w:tcPr>
          <w:p w14:paraId="692818EB" w14:textId="77777777" w:rsidR="004D28D9" w:rsidRPr="00E46E4D" w:rsidRDefault="002831B9" w:rsidP="000764CC">
            <w:pPr>
              <w:ind w:right="454"/>
              <w:jc w:val="right"/>
              <w:rPr>
                <w:rFonts w:ascii="Simplified Arabic" w:eastAsia="Arial" w:hAnsi="Simplified Arabic" w:cs="Simplified Arabic"/>
                <w:color w:val="000000"/>
                <w:sz w:val="28"/>
              </w:rPr>
            </w:pPr>
            <w:r w:rsidRPr="00E46E4D">
              <w:rPr>
                <w:rFonts w:ascii="Simplified Arabic" w:eastAsia="Arial" w:hAnsi="Simplified Arabic" w:cs="Simplified Arabic" w:hint="cs"/>
                <w:b/>
                <w:bCs/>
                <w:color w:val="000000"/>
                <w:sz w:val="28"/>
                <w:szCs w:val="28"/>
                <w:rtl/>
              </w:rPr>
              <w:t xml:space="preserve">النسبة من إجمالي العينة  </w:t>
            </w:r>
          </w:p>
        </w:tc>
        <w:tc>
          <w:tcPr>
            <w:tcW w:w="850" w:type="dxa"/>
            <w:tcBorders>
              <w:top w:val="single" w:sz="4" w:space="0" w:color="000000"/>
              <w:left w:val="single" w:sz="4" w:space="0" w:color="000000"/>
              <w:bottom w:val="single" w:sz="4" w:space="0" w:color="000000"/>
              <w:right w:val="single" w:sz="4" w:space="0" w:color="000000"/>
            </w:tcBorders>
            <w:shd w:val="clear" w:color="auto" w:fill="DAD4C0"/>
            <w:vAlign w:val="center"/>
          </w:tcPr>
          <w:p w14:paraId="4250E888" w14:textId="77777777" w:rsidR="004D28D9" w:rsidRPr="00E46E4D" w:rsidRDefault="002831B9" w:rsidP="000764CC">
            <w:pPr>
              <w:ind w:right="165"/>
              <w:jc w:val="right"/>
              <w:rPr>
                <w:rFonts w:ascii="Simplified Arabic" w:eastAsia="Arial" w:hAnsi="Simplified Arabic" w:cs="Simplified Arabic"/>
                <w:color w:val="000000"/>
                <w:sz w:val="28"/>
              </w:rPr>
            </w:pPr>
            <w:r w:rsidRPr="00E46E4D">
              <w:rPr>
                <w:rFonts w:ascii="Simplified Arabic" w:eastAsia="Arial" w:hAnsi="Simplified Arabic" w:cs="Simplified Arabic" w:hint="cs"/>
                <w:b/>
                <w:bCs/>
                <w:color w:val="000000"/>
                <w:sz w:val="28"/>
                <w:szCs w:val="28"/>
                <w:rtl/>
              </w:rPr>
              <w:t xml:space="preserve">العدد  </w:t>
            </w:r>
          </w:p>
        </w:tc>
        <w:tc>
          <w:tcPr>
            <w:tcW w:w="3051" w:type="dxa"/>
            <w:tcBorders>
              <w:top w:val="single" w:sz="4" w:space="0" w:color="000000"/>
              <w:left w:val="single" w:sz="4" w:space="0" w:color="000000"/>
              <w:bottom w:val="single" w:sz="4" w:space="0" w:color="000000"/>
              <w:right w:val="single" w:sz="4" w:space="0" w:color="000000"/>
            </w:tcBorders>
            <w:shd w:val="clear" w:color="auto" w:fill="DAD4C0"/>
            <w:vAlign w:val="center"/>
          </w:tcPr>
          <w:p w14:paraId="34F5783B" w14:textId="2DC51647" w:rsidR="004D28D9" w:rsidRPr="00E46E4D" w:rsidRDefault="002831B9" w:rsidP="000764CC">
            <w:pPr>
              <w:ind w:right="64"/>
              <w:jc w:val="center"/>
              <w:rPr>
                <w:rFonts w:ascii="Simplified Arabic" w:eastAsia="Arial" w:hAnsi="Simplified Arabic" w:cs="Simplified Arabic"/>
                <w:color w:val="000000"/>
                <w:sz w:val="28"/>
              </w:rPr>
            </w:pPr>
            <w:r w:rsidRPr="00E46E4D">
              <w:rPr>
                <w:rFonts w:ascii="Simplified Arabic" w:eastAsia="Arial" w:hAnsi="Simplified Arabic" w:cs="Simplified Arabic" w:hint="cs"/>
                <w:b/>
                <w:bCs/>
                <w:color w:val="000000"/>
                <w:sz w:val="28"/>
                <w:szCs w:val="28"/>
                <w:rtl/>
              </w:rPr>
              <w:t xml:space="preserve">فئات المتغير  </w:t>
            </w:r>
          </w:p>
        </w:tc>
        <w:tc>
          <w:tcPr>
            <w:tcW w:w="2315" w:type="dxa"/>
            <w:tcBorders>
              <w:top w:val="single" w:sz="4" w:space="0" w:color="000000"/>
              <w:left w:val="single" w:sz="4" w:space="0" w:color="000000"/>
              <w:bottom w:val="single" w:sz="4" w:space="0" w:color="000000"/>
              <w:right w:val="single" w:sz="4" w:space="0" w:color="000000"/>
            </w:tcBorders>
            <w:shd w:val="clear" w:color="auto" w:fill="DAD4C0"/>
            <w:vAlign w:val="center"/>
          </w:tcPr>
          <w:p w14:paraId="48124C92" w14:textId="77777777" w:rsidR="004D28D9" w:rsidRPr="00E46E4D" w:rsidRDefault="004D28D9" w:rsidP="000764CC">
            <w:pPr>
              <w:ind w:right="73"/>
              <w:jc w:val="center"/>
              <w:rPr>
                <w:rFonts w:ascii="Simplified Arabic" w:eastAsia="Arial" w:hAnsi="Simplified Arabic" w:cs="Simplified Arabic"/>
                <w:b/>
                <w:bCs/>
                <w:color w:val="000000"/>
                <w:sz w:val="28"/>
                <w:szCs w:val="28"/>
                <w:rtl/>
              </w:rPr>
            </w:pPr>
          </w:p>
          <w:p w14:paraId="205A71CA" w14:textId="1E734E5B" w:rsidR="004D28D9" w:rsidRPr="00E46E4D" w:rsidRDefault="002831B9" w:rsidP="008220D5">
            <w:pPr>
              <w:ind w:right="73"/>
              <w:jc w:val="center"/>
              <w:rPr>
                <w:rFonts w:ascii="Simplified Arabic" w:eastAsia="Arial" w:hAnsi="Simplified Arabic" w:cs="Simplified Arabic"/>
                <w:b/>
                <w:bCs/>
                <w:color w:val="000000"/>
                <w:sz w:val="28"/>
                <w:szCs w:val="28"/>
              </w:rPr>
            </w:pPr>
            <w:r w:rsidRPr="00E46E4D">
              <w:rPr>
                <w:rFonts w:ascii="Simplified Arabic" w:eastAsia="Arial" w:hAnsi="Simplified Arabic" w:cs="Simplified Arabic" w:hint="cs"/>
                <w:b/>
                <w:bCs/>
                <w:color w:val="000000"/>
                <w:sz w:val="28"/>
                <w:szCs w:val="28"/>
                <w:rtl/>
              </w:rPr>
              <w:t xml:space="preserve">المتغير  </w:t>
            </w:r>
          </w:p>
        </w:tc>
      </w:tr>
      <w:tr w:rsidR="004D28D9" w:rsidRPr="00E46E4D" w14:paraId="052D5F7F" w14:textId="77777777">
        <w:trPr>
          <w:trHeight w:val="531"/>
        </w:trPr>
        <w:tc>
          <w:tcPr>
            <w:tcW w:w="3196" w:type="dxa"/>
            <w:tcBorders>
              <w:top w:val="single" w:sz="4" w:space="0" w:color="000000"/>
              <w:left w:val="single" w:sz="4" w:space="0" w:color="000000"/>
              <w:bottom w:val="single" w:sz="4" w:space="0" w:color="000000"/>
              <w:right w:val="single" w:sz="4" w:space="0" w:color="000000"/>
            </w:tcBorders>
            <w:vAlign w:val="center"/>
          </w:tcPr>
          <w:p w14:paraId="59F7AD54" w14:textId="77777777" w:rsidR="004D28D9" w:rsidRPr="00E46E4D" w:rsidRDefault="002831B9" w:rsidP="000764CC">
            <w:pPr>
              <w:bidi w:val="0"/>
              <w:ind w:right="105"/>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rPr>
              <w:t>84.9%</w:t>
            </w:r>
          </w:p>
        </w:tc>
        <w:tc>
          <w:tcPr>
            <w:tcW w:w="850" w:type="dxa"/>
            <w:tcBorders>
              <w:top w:val="single" w:sz="4" w:space="0" w:color="000000"/>
              <w:left w:val="single" w:sz="4" w:space="0" w:color="000000"/>
              <w:bottom w:val="single" w:sz="4" w:space="0" w:color="000000"/>
              <w:right w:val="single" w:sz="4" w:space="0" w:color="000000"/>
            </w:tcBorders>
            <w:vAlign w:val="center"/>
          </w:tcPr>
          <w:p w14:paraId="0DC15858" w14:textId="77777777" w:rsidR="004D28D9" w:rsidRPr="00E46E4D" w:rsidRDefault="002831B9" w:rsidP="000764CC">
            <w:pPr>
              <w:bidi w:val="0"/>
              <w:ind w:left="65"/>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rPr>
              <w:t>45</w:t>
            </w:r>
          </w:p>
        </w:tc>
        <w:tc>
          <w:tcPr>
            <w:tcW w:w="3051" w:type="dxa"/>
            <w:tcBorders>
              <w:top w:val="single" w:sz="4" w:space="0" w:color="000000"/>
              <w:left w:val="single" w:sz="4" w:space="0" w:color="000000"/>
              <w:bottom w:val="single" w:sz="4" w:space="0" w:color="000000"/>
              <w:right w:val="single" w:sz="4" w:space="0" w:color="000000"/>
            </w:tcBorders>
            <w:vAlign w:val="center"/>
          </w:tcPr>
          <w:p w14:paraId="11E9F78B" w14:textId="48709268" w:rsidR="004D28D9" w:rsidRPr="00E46E4D" w:rsidRDefault="002831B9" w:rsidP="008F2683">
            <w:pPr>
              <w:ind w:right="65"/>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ذكر</w:t>
            </w:r>
          </w:p>
        </w:tc>
        <w:tc>
          <w:tcPr>
            <w:tcW w:w="2315" w:type="dxa"/>
            <w:vMerge w:val="restart"/>
            <w:tcBorders>
              <w:top w:val="single" w:sz="4" w:space="0" w:color="000000"/>
              <w:left w:val="single" w:sz="4" w:space="0" w:color="000000"/>
              <w:right w:val="single" w:sz="4" w:space="0" w:color="000000"/>
            </w:tcBorders>
            <w:vAlign w:val="center"/>
          </w:tcPr>
          <w:p w14:paraId="57CA4106" w14:textId="77777777" w:rsidR="004D28D9" w:rsidRPr="00E46E4D" w:rsidRDefault="002831B9" w:rsidP="000764CC">
            <w:pPr>
              <w:ind w:right="58"/>
              <w:jc w:val="center"/>
              <w:rPr>
                <w:rFonts w:ascii="Simplified Arabic" w:eastAsia="Arial" w:hAnsi="Simplified Arabic" w:cs="Simplified Arabic"/>
                <w:b/>
                <w:bCs/>
                <w:color w:val="000000"/>
                <w:sz w:val="28"/>
                <w:szCs w:val="28"/>
              </w:rPr>
            </w:pPr>
            <w:r w:rsidRPr="00E46E4D">
              <w:rPr>
                <w:rFonts w:ascii="Simplified Arabic" w:eastAsia="Arial" w:hAnsi="Simplified Arabic" w:cs="Simplified Arabic" w:hint="cs"/>
                <w:b/>
                <w:bCs/>
                <w:color w:val="000000"/>
                <w:sz w:val="28"/>
                <w:szCs w:val="28"/>
                <w:rtl/>
              </w:rPr>
              <w:t>الجنس</w:t>
            </w:r>
          </w:p>
        </w:tc>
      </w:tr>
      <w:tr w:rsidR="004D28D9" w:rsidRPr="00E46E4D" w14:paraId="0BC51BE7"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38B53639" w14:textId="77777777" w:rsidR="004D28D9" w:rsidRPr="00E46E4D" w:rsidRDefault="002831B9" w:rsidP="000764CC">
            <w:pPr>
              <w:bidi w:val="0"/>
              <w:ind w:right="105"/>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rPr>
              <w:t>15.1%</w:t>
            </w:r>
          </w:p>
        </w:tc>
        <w:tc>
          <w:tcPr>
            <w:tcW w:w="850" w:type="dxa"/>
            <w:tcBorders>
              <w:top w:val="single" w:sz="4" w:space="0" w:color="000000"/>
              <w:left w:val="single" w:sz="4" w:space="0" w:color="000000"/>
              <w:bottom w:val="single" w:sz="4" w:space="0" w:color="000000"/>
              <w:right w:val="single" w:sz="4" w:space="0" w:color="000000"/>
            </w:tcBorders>
            <w:vAlign w:val="center"/>
          </w:tcPr>
          <w:p w14:paraId="1AEDED32" w14:textId="77777777" w:rsidR="004D28D9" w:rsidRPr="00E46E4D" w:rsidRDefault="002831B9" w:rsidP="000764CC">
            <w:pPr>
              <w:bidi w:val="0"/>
              <w:ind w:left="65"/>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rPr>
              <w:t>8</w:t>
            </w:r>
          </w:p>
        </w:tc>
        <w:tc>
          <w:tcPr>
            <w:tcW w:w="3051" w:type="dxa"/>
            <w:tcBorders>
              <w:top w:val="single" w:sz="4" w:space="0" w:color="000000"/>
              <w:left w:val="single" w:sz="4" w:space="0" w:color="000000"/>
              <w:bottom w:val="single" w:sz="4" w:space="0" w:color="000000"/>
              <w:right w:val="single" w:sz="4" w:space="0" w:color="000000"/>
            </w:tcBorders>
            <w:vAlign w:val="center"/>
          </w:tcPr>
          <w:p w14:paraId="361AF2D5" w14:textId="6EE13877" w:rsidR="004D28D9" w:rsidRPr="00E46E4D" w:rsidRDefault="002831B9" w:rsidP="008F2683">
            <w:pPr>
              <w:ind w:right="57"/>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انثى</w:t>
            </w:r>
          </w:p>
        </w:tc>
        <w:tc>
          <w:tcPr>
            <w:tcW w:w="0" w:type="auto"/>
            <w:vMerge/>
            <w:tcBorders>
              <w:left w:val="single" w:sz="4" w:space="0" w:color="000000"/>
              <w:right w:val="single" w:sz="4" w:space="0" w:color="000000"/>
            </w:tcBorders>
          </w:tcPr>
          <w:p w14:paraId="42E2A447" w14:textId="77777777" w:rsidR="004D28D9" w:rsidRPr="00E46E4D" w:rsidRDefault="004D28D9" w:rsidP="000764CC">
            <w:pPr>
              <w:bidi w:val="0"/>
              <w:rPr>
                <w:rFonts w:ascii="Simplified Arabic" w:eastAsia="Arial" w:hAnsi="Simplified Arabic" w:cs="Simplified Arabic"/>
                <w:color w:val="000000"/>
                <w:sz w:val="28"/>
              </w:rPr>
            </w:pPr>
          </w:p>
        </w:tc>
      </w:tr>
      <w:tr w:rsidR="004D28D9" w:rsidRPr="00E46E4D" w14:paraId="58960E2A"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23CC13CF" w14:textId="77777777" w:rsidR="004D28D9" w:rsidRPr="00E46E4D" w:rsidRDefault="002831B9" w:rsidP="000764CC">
            <w:pPr>
              <w:bidi w:val="0"/>
              <w:ind w:right="105"/>
              <w:jc w:val="center"/>
              <w:rPr>
                <w:rFonts w:ascii="Simplified Arabic" w:eastAsia="Arial" w:hAnsi="Simplified Arabic" w:cs="Simplified Arabic"/>
                <w:b/>
                <w:bCs/>
                <w:color w:val="000000"/>
                <w:sz w:val="28"/>
              </w:rPr>
            </w:pPr>
            <w:r w:rsidRPr="00E46E4D">
              <w:rPr>
                <w:rFonts w:ascii="Simplified Arabic" w:eastAsia="Arial" w:hAnsi="Simplified Arabic" w:cs="Simplified Arabic" w:hint="cs"/>
                <w:b/>
                <w:bCs/>
                <w:color w:val="000000"/>
                <w:sz w:val="28"/>
              </w:rPr>
              <w:t>%100</w:t>
            </w:r>
          </w:p>
        </w:tc>
        <w:tc>
          <w:tcPr>
            <w:tcW w:w="850" w:type="dxa"/>
            <w:tcBorders>
              <w:top w:val="single" w:sz="4" w:space="0" w:color="000000"/>
              <w:left w:val="single" w:sz="4" w:space="0" w:color="000000"/>
              <w:bottom w:val="single" w:sz="4" w:space="0" w:color="000000"/>
              <w:right w:val="single" w:sz="4" w:space="0" w:color="000000"/>
            </w:tcBorders>
            <w:vAlign w:val="center"/>
          </w:tcPr>
          <w:p w14:paraId="6720AA17" w14:textId="77777777" w:rsidR="004D28D9" w:rsidRPr="00E46E4D" w:rsidRDefault="002831B9" w:rsidP="000764CC">
            <w:pPr>
              <w:bidi w:val="0"/>
              <w:ind w:left="65"/>
              <w:jc w:val="center"/>
              <w:rPr>
                <w:rFonts w:ascii="Simplified Arabic" w:eastAsia="Arial" w:hAnsi="Simplified Arabic" w:cs="Simplified Arabic"/>
                <w:b/>
                <w:bCs/>
                <w:color w:val="000000"/>
                <w:sz w:val="28"/>
                <w:lang w:val="en-GB"/>
              </w:rPr>
            </w:pPr>
            <w:r w:rsidRPr="00E46E4D">
              <w:rPr>
                <w:rFonts w:ascii="Simplified Arabic" w:eastAsia="Arial" w:hAnsi="Simplified Arabic" w:cs="Simplified Arabic" w:hint="cs"/>
                <w:b/>
                <w:bCs/>
                <w:color w:val="000000"/>
                <w:sz w:val="28"/>
                <w:lang w:val="en-GB"/>
              </w:rPr>
              <w:t>53</w:t>
            </w:r>
          </w:p>
        </w:tc>
        <w:tc>
          <w:tcPr>
            <w:tcW w:w="3051" w:type="dxa"/>
            <w:tcBorders>
              <w:top w:val="single" w:sz="4" w:space="0" w:color="000000"/>
              <w:left w:val="single" w:sz="4" w:space="0" w:color="000000"/>
              <w:bottom w:val="single" w:sz="4" w:space="0" w:color="000000"/>
              <w:right w:val="single" w:sz="4" w:space="0" w:color="000000"/>
            </w:tcBorders>
            <w:vAlign w:val="center"/>
          </w:tcPr>
          <w:p w14:paraId="6B2A0F8A" w14:textId="77777777" w:rsidR="004D28D9" w:rsidRPr="00E46E4D" w:rsidRDefault="002831B9" w:rsidP="000764CC">
            <w:pPr>
              <w:ind w:right="57"/>
              <w:jc w:val="center"/>
              <w:rPr>
                <w:rFonts w:ascii="Simplified Arabic" w:eastAsia="Arial" w:hAnsi="Simplified Arabic" w:cs="Simplified Arabic"/>
                <w:b/>
                <w:bCs/>
                <w:color w:val="000000"/>
                <w:sz w:val="28"/>
                <w:szCs w:val="28"/>
                <w:rtl/>
              </w:rPr>
            </w:pPr>
            <w:r w:rsidRPr="00E46E4D">
              <w:rPr>
                <w:rFonts w:ascii="Simplified Arabic" w:eastAsia="Arial" w:hAnsi="Simplified Arabic" w:cs="Simplified Arabic" w:hint="cs"/>
                <w:b/>
                <w:bCs/>
                <w:color w:val="000000"/>
                <w:sz w:val="28"/>
                <w:szCs w:val="28"/>
                <w:rtl/>
              </w:rPr>
              <w:t>الإجمالي</w:t>
            </w:r>
          </w:p>
        </w:tc>
        <w:tc>
          <w:tcPr>
            <w:tcW w:w="0" w:type="auto"/>
            <w:vMerge/>
            <w:tcBorders>
              <w:left w:val="single" w:sz="4" w:space="0" w:color="000000"/>
              <w:bottom w:val="single" w:sz="4" w:space="0" w:color="000000"/>
              <w:right w:val="single" w:sz="4" w:space="0" w:color="000000"/>
            </w:tcBorders>
          </w:tcPr>
          <w:p w14:paraId="47A32382" w14:textId="77777777" w:rsidR="004D28D9" w:rsidRPr="00E46E4D" w:rsidRDefault="004D28D9" w:rsidP="000764CC">
            <w:pPr>
              <w:bidi w:val="0"/>
              <w:rPr>
                <w:rFonts w:ascii="Simplified Arabic" w:eastAsia="Arial" w:hAnsi="Simplified Arabic" w:cs="Simplified Arabic"/>
                <w:color w:val="000000"/>
                <w:sz w:val="28"/>
              </w:rPr>
            </w:pPr>
          </w:p>
        </w:tc>
      </w:tr>
      <w:tr w:rsidR="004D28D9" w:rsidRPr="00E46E4D" w14:paraId="29A8E0F5"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0FAA363B" w14:textId="77777777" w:rsidR="004D28D9" w:rsidRPr="00E46E4D" w:rsidRDefault="002831B9" w:rsidP="000764CC">
            <w:pPr>
              <w:bidi w:val="0"/>
              <w:ind w:right="164"/>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rPr>
              <w:t>20.8%</w:t>
            </w:r>
          </w:p>
        </w:tc>
        <w:tc>
          <w:tcPr>
            <w:tcW w:w="850" w:type="dxa"/>
            <w:tcBorders>
              <w:top w:val="single" w:sz="4" w:space="0" w:color="000000"/>
              <w:left w:val="single" w:sz="4" w:space="0" w:color="000000"/>
              <w:bottom w:val="single" w:sz="4" w:space="0" w:color="000000"/>
              <w:right w:val="single" w:sz="4" w:space="0" w:color="000000"/>
            </w:tcBorders>
            <w:vAlign w:val="center"/>
          </w:tcPr>
          <w:p w14:paraId="0FEF282A" w14:textId="77777777" w:rsidR="004D28D9" w:rsidRPr="00E46E4D" w:rsidRDefault="002831B9" w:rsidP="000764CC">
            <w:pPr>
              <w:bidi w:val="0"/>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rPr>
              <w:t>11</w:t>
            </w:r>
          </w:p>
        </w:tc>
        <w:tc>
          <w:tcPr>
            <w:tcW w:w="3051" w:type="dxa"/>
            <w:tcBorders>
              <w:top w:val="single" w:sz="4" w:space="0" w:color="000000"/>
              <w:left w:val="single" w:sz="4" w:space="0" w:color="000000"/>
              <w:bottom w:val="single" w:sz="4" w:space="0" w:color="000000"/>
              <w:right w:val="single" w:sz="4" w:space="0" w:color="000000"/>
            </w:tcBorders>
            <w:vAlign w:val="center"/>
          </w:tcPr>
          <w:p w14:paraId="03620A3C" w14:textId="0F392426" w:rsidR="004D28D9" w:rsidRPr="00E46E4D" w:rsidRDefault="002831B9" w:rsidP="008F2683">
            <w:pPr>
              <w:rPr>
                <w:rFonts w:ascii="Simplified Arabic" w:eastAsia="Arial" w:hAnsi="Simplified Arabic" w:cs="Simplified Arabic"/>
                <w:color w:val="000000"/>
                <w:sz w:val="28"/>
                <w:rtl/>
                <w:lang w:val="en-GB"/>
              </w:rPr>
            </w:pPr>
            <w:r w:rsidRPr="00E46E4D">
              <w:rPr>
                <w:rFonts w:ascii="Simplified Arabic" w:eastAsia="Arial" w:hAnsi="Simplified Arabic" w:cs="Simplified Arabic" w:hint="cs"/>
                <w:color w:val="000000"/>
                <w:sz w:val="28"/>
                <w:rtl/>
              </w:rPr>
              <w:t xml:space="preserve">أقل من </w:t>
            </w:r>
            <w:r w:rsidRPr="00E46E4D">
              <w:rPr>
                <w:rFonts w:ascii="Simplified Arabic" w:eastAsia="Arial" w:hAnsi="Simplified Arabic" w:cs="Simplified Arabic" w:hint="cs"/>
                <w:color w:val="000000"/>
                <w:sz w:val="28"/>
                <w:lang w:val="en-GB"/>
              </w:rPr>
              <w:t>5</w:t>
            </w:r>
            <w:r w:rsidRPr="00E46E4D">
              <w:rPr>
                <w:rFonts w:ascii="Simplified Arabic" w:eastAsia="Arial" w:hAnsi="Simplified Arabic" w:cs="Simplified Arabic" w:hint="cs"/>
                <w:color w:val="000000"/>
                <w:sz w:val="28"/>
                <w:rtl/>
                <w:lang w:val="en-GB"/>
              </w:rPr>
              <w:t xml:space="preserve"> سنوات</w:t>
            </w:r>
          </w:p>
        </w:tc>
        <w:tc>
          <w:tcPr>
            <w:tcW w:w="2315" w:type="dxa"/>
            <w:vMerge w:val="restart"/>
            <w:tcBorders>
              <w:top w:val="single" w:sz="4" w:space="0" w:color="000000"/>
              <w:left w:val="single" w:sz="4" w:space="0" w:color="000000"/>
              <w:bottom w:val="single" w:sz="4" w:space="0" w:color="000000"/>
              <w:right w:val="single" w:sz="4" w:space="0" w:color="000000"/>
            </w:tcBorders>
            <w:vAlign w:val="center"/>
          </w:tcPr>
          <w:p w14:paraId="632F53A6" w14:textId="77777777" w:rsidR="004D28D9" w:rsidRPr="00E46E4D" w:rsidRDefault="002831B9" w:rsidP="000764CC">
            <w:pPr>
              <w:ind w:left="2"/>
              <w:jc w:val="center"/>
              <w:rPr>
                <w:rFonts w:ascii="Simplified Arabic" w:eastAsia="Arial" w:hAnsi="Simplified Arabic" w:cs="Simplified Arabic"/>
                <w:b/>
                <w:bCs/>
                <w:color w:val="000000"/>
                <w:sz w:val="28"/>
              </w:rPr>
            </w:pPr>
            <w:r w:rsidRPr="00E46E4D">
              <w:rPr>
                <w:rFonts w:ascii="Simplified Arabic" w:eastAsia="Arial" w:hAnsi="Simplified Arabic" w:cs="Simplified Arabic" w:hint="cs"/>
                <w:b/>
                <w:bCs/>
                <w:color w:val="000000"/>
                <w:sz w:val="28"/>
                <w:szCs w:val="28"/>
                <w:rtl/>
              </w:rPr>
              <w:t>الخبرة</w:t>
            </w:r>
          </w:p>
        </w:tc>
      </w:tr>
      <w:tr w:rsidR="004D28D9" w:rsidRPr="00E46E4D" w14:paraId="08B42CAA" w14:textId="77777777">
        <w:trPr>
          <w:trHeight w:val="525"/>
        </w:trPr>
        <w:tc>
          <w:tcPr>
            <w:tcW w:w="3196" w:type="dxa"/>
            <w:tcBorders>
              <w:top w:val="single" w:sz="4" w:space="0" w:color="000000"/>
              <w:left w:val="single" w:sz="4" w:space="0" w:color="000000"/>
              <w:bottom w:val="single" w:sz="4" w:space="0" w:color="000000"/>
              <w:right w:val="single" w:sz="4" w:space="0" w:color="000000"/>
            </w:tcBorders>
            <w:vAlign w:val="center"/>
          </w:tcPr>
          <w:p w14:paraId="4ECAEA79" w14:textId="77777777" w:rsidR="004D28D9" w:rsidRPr="00E46E4D" w:rsidRDefault="002831B9" w:rsidP="000764CC">
            <w:pPr>
              <w:bidi w:val="0"/>
              <w:ind w:right="169"/>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rPr>
              <w:t>66.0%</w:t>
            </w:r>
          </w:p>
        </w:tc>
        <w:tc>
          <w:tcPr>
            <w:tcW w:w="850" w:type="dxa"/>
            <w:tcBorders>
              <w:top w:val="single" w:sz="4" w:space="0" w:color="000000"/>
              <w:left w:val="single" w:sz="4" w:space="0" w:color="000000"/>
              <w:bottom w:val="single" w:sz="4" w:space="0" w:color="000000"/>
              <w:right w:val="single" w:sz="4" w:space="0" w:color="000000"/>
            </w:tcBorders>
            <w:vAlign w:val="center"/>
          </w:tcPr>
          <w:p w14:paraId="59920B22" w14:textId="77777777" w:rsidR="004D28D9" w:rsidRPr="00E46E4D" w:rsidRDefault="002831B9" w:rsidP="000764CC">
            <w:pPr>
              <w:bidi w:val="0"/>
              <w:jc w:val="center"/>
              <w:rPr>
                <w:rFonts w:ascii="Simplified Arabic" w:eastAsia="Arial" w:hAnsi="Simplified Arabic" w:cs="Simplified Arabic"/>
                <w:color w:val="000000"/>
                <w:sz w:val="28"/>
                <w:lang w:val="en-GB"/>
              </w:rPr>
            </w:pPr>
            <w:r w:rsidRPr="00E46E4D">
              <w:rPr>
                <w:rFonts w:ascii="Simplified Arabic" w:eastAsia="Arial" w:hAnsi="Simplified Arabic" w:cs="Simplified Arabic" w:hint="cs"/>
                <w:color w:val="000000"/>
                <w:sz w:val="28"/>
                <w:lang w:val="en-GB"/>
              </w:rPr>
              <w:t>35</w:t>
            </w:r>
          </w:p>
        </w:tc>
        <w:tc>
          <w:tcPr>
            <w:tcW w:w="3051" w:type="dxa"/>
            <w:tcBorders>
              <w:top w:val="single" w:sz="4" w:space="0" w:color="000000"/>
              <w:left w:val="single" w:sz="4" w:space="0" w:color="000000"/>
              <w:bottom w:val="single" w:sz="4" w:space="0" w:color="000000"/>
              <w:right w:val="single" w:sz="4" w:space="0" w:color="000000"/>
            </w:tcBorders>
            <w:vAlign w:val="center"/>
          </w:tcPr>
          <w:p w14:paraId="58F755ED" w14:textId="44715476" w:rsidR="004D28D9" w:rsidRPr="00E46E4D" w:rsidRDefault="002831B9" w:rsidP="008F2683">
            <w:pPr>
              <w:ind w:right="520"/>
              <w:jc w:val="right"/>
              <w:rPr>
                <w:rFonts w:ascii="Simplified Arabic" w:eastAsia="Arial" w:hAnsi="Simplified Arabic" w:cs="Simplified Arabic"/>
                <w:color w:val="000000"/>
                <w:sz w:val="28"/>
                <w:rtl/>
                <w:lang w:val="en-GB"/>
              </w:rPr>
            </w:pPr>
            <w:r w:rsidRPr="00E46E4D">
              <w:rPr>
                <w:rFonts w:ascii="Simplified Arabic" w:eastAsia="Arial" w:hAnsi="Simplified Arabic" w:cs="Simplified Arabic" w:hint="cs"/>
                <w:color w:val="000000"/>
                <w:sz w:val="28"/>
                <w:rtl/>
                <w:lang w:val="en-GB"/>
              </w:rPr>
              <w:t xml:space="preserve">أكثر من </w:t>
            </w:r>
            <w:r w:rsidRPr="00E46E4D">
              <w:rPr>
                <w:rFonts w:ascii="Simplified Arabic" w:eastAsia="Arial" w:hAnsi="Simplified Arabic" w:cs="Simplified Arabic" w:hint="cs"/>
                <w:color w:val="000000"/>
                <w:sz w:val="28"/>
                <w:lang w:val="en-GB"/>
              </w:rPr>
              <w:t>10</w:t>
            </w:r>
            <w:r w:rsidRPr="00E46E4D">
              <w:rPr>
                <w:rFonts w:ascii="Simplified Arabic" w:eastAsia="Arial" w:hAnsi="Simplified Arabic" w:cs="Simplified Arabic" w:hint="cs"/>
                <w:color w:val="000000"/>
                <w:sz w:val="28"/>
                <w:rtl/>
                <w:lang w:val="en-GB"/>
              </w:rPr>
              <w:t xml:space="preserve"> سنوات</w:t>
            </w:r>
          </w:p>
        </w:tc>
        <w:tc>
          <w:tcPr>
            <w:tcW w:w="0" w:type="auto"/>
            <w:vMerge/>
            <w:tcBorders>
              <w:top w:val="nil"/>
              <w:left w:val="single" w:sz="4" w:space="0" w:color="000000"/>
              <w:bottom w:val="nil"/>
              <w:right w:val="single" w:sz="4" w:space="0" w:color="000000"/>
            </w:tcBorders>
          </w:tcPr>
          <w:p w14:paraId="23A84036" w14:textId="77777777" w:rsidR="004D28D9" w:rsidRPr="00E46E4D" w:rsidRDefault="004D28D9" w:rsidP="000764CC">
            <w:pPr>
              <w:bidi w:val="0"/>
              <w:rPr>
                <w:rFonts w:ascii="Simplified Arabic" w:eastAsia="Arial" w:hAnsi="Simplified Arabic" w:cs="Simplified Arabic"/>
                <w:color w:val="000000"/>
                <w:sz w:val="28"/>
              </w:rPr>
            </w:pPr>
          </w:p>
        </w:tc>
      </w:tr>
      <w:tr w:rsidR="004D28D9" w:rsidRPr="00E46E4D" w14:paraId="17B7B3FE"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03222F75" w14:textId="77777777" w:rsidR="004D28D9" w:rsidRPr="00E46E4D" w:rsidRDefault="002831B9" w:rsidP="000764CC">
            <w:pPr>
              <w:bidi w:val="0"/>
              <w:ind w:right="164"/>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rPr>
              <w:t>13.2%</w:t>
            </w:r>
          </w:p>
        </w:tc>
        <w:tc>
          <w:tcPr>
            <w:tcW w:w="850" w:type="dxa"/>
            <w:tcBorders>
              <w:top w:val="single" w:sz="4" w:space="0" w:color="000000"/>
              <w:left w:val="single" w:sz="4" w:space="0" w:color="000000"/>
              <w:bottom w:val="single" w:sz="4" w:space="0" w:color="000000"/>
              <w:right w:val="single" w:sz="4" w:space="0" w:color="000000"/>
            </w:tcBorders>
            <w:vAlign w:val="center"/>
          </w:tcPr>
          <w:p w14:paraId="518349BC" w14:textId="77777777" w:rsidR="004D28D9" w:rsidRPr="00E46E4D" w:rsidRDefault="002831B9" w:rsidP="000764CC">
            <w:pPr>
              <w:bidi w:val="0"/>
              <w:ind w:left="75"/>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rPr>
              <w:t>7</w:t>
            </w:r>
          </w:p>
        </w:tc>
        <w:tc>
          <w:tcPr>
            <w:tcW w:w="3051" w:type="dxa"/>
            <w:tcBorders>
              <w:top w:val="single" w:sz="4" w:space="0" w:color="000000"/>
              <w:left w:val="single" w:sz="4" w:space="0" w:color="000000"/>
              <w:bottom w:val="single" w:sz="4" w:space="0" w:color="000000"/>
              <w:right w:val="single" w:sz="4" w:space="0" w:color="000000"/>
            </w:tcBorders>
            <w:vAlign w:val="center"/>
          </w:tcPr>
          <w:p w14:paraId="54A4DF4B" w14:textId="0131E968" w:rsidR="004D28D9" w:rsidRPr="00E46E4D" w:rsidRDefault="002831B9" w:rsidP="008F2683">
            <w:pPr>
              <w:ind w:left="8"/>
              <w:jc w:val="center"/>
              <w:rPr>
                <w:rFonts w:ascii="Simplified Arabic" w:eastAsia="Arial" w:hAnsi="Simplified Arabic" w:cs="Simplified Arabic"/>
                <w:color w:val="000000"/>
                <w:sz w:val="28"/>
                <w:rtl/>
                <w:lang w:val="en-GB"/>
              </w:rPr>
            </w:pPr>
            <w:r w:rsidRPr="00E46E4D">
              <w:rPr>
                <w:rFonts w:ascii="Simplified Arabic" w:eastAsia="Arial" w:hAnsi="Simplified Arabic" w:cs="Simplified Arabic" w:hint="cs"/>
                <w:color w:val="000000"/>
                <w:sz w:val="28"/>
                <w:rtl/>
              </w:rPr>
              <w:t xml:space="preserve">من </w:t>
            </w:r>
            <w:r w:rsidRPr="00E46E4D">
              <w:rPr>
                <w:rFonts w:ascii="Simplified Arabic" w:eastAsia="Arial" w:hAnsi="Simplified Arabic" w:cs="Simplified Arabic" w:hint="cs"/>
                <w:color w:val="000000"/>
                <w:sz w:val="28"/>
                <w:lang w:val="en-GB"/>
              </w:rPr>
              <w:t xml:space="preserve">5 </w:t>
            </w:r>
            <w:r w:rsidRPr="00E46E4D">
              <w:rPr>
                <w:rFonts w:ascii="Simplified Arabic" w:eastAsia="Arial" w:hAnsi="Simplified Arabic" w:cs="Simplified Arabic" w:hint="cs"/>
                <w:color w:val="000000"/>
                <w:sz w:val="28"/>
                <w:rtl/>
                <w:lang w:val="en-GB"/>
              </w:rPr>
              <w:t xml:space="preserve">الى </w:t>
            </w:r>
            <w:r w:rsidRPr="00E46E4D">
              <w:rPr>
                <w:rFonts w:ascii="Simplified Arabic" w:eastAsia="Arial" w:hAnsi="Simplified Arabic" w:cs="Simplified Arabic" w:hint="cs"/>
                <w:color w:val="000000"/>
                <w:sz w:val="28"/>
                <w:lang w:val="en-GB"/>
              </w:rPr>
              <w:t>10</w:t>
            </w:r>
            <w:r w:rsidRPr="00E46E4D">
              <w:rPr>
                <w:rFonts w:ascii="Simplified Arabic" w:eastAsia="Arial" w:hAnsi="Simplified Arabic" w:cs="Simplified Arabic" w:hint="cs"/>
                <w:color w:val="000000"/>
                <w:sz w:val="28"/>
                <w:rtl/>
                <w:lang w:val="en-GB"/>
              </w:rPr>
              <w:t xml:space="preserve"> سنوات</w:t>
            </w:r>
          </w:p>
        </w:tc>
        <w:tc>
          <w:tcPr>
            <w:tcW w:w="0" w:type="auto"/>
            <w:vMerge/>
            <w:tcBorders>
              <w:top w:val="nil"/>
              <w:left w:val="single" w:sz="4" w:space="0" w:color="000000"/>
              <w:bottom w:val="nil"/>
              <w:right w:val="single" w:sz="4" w:space="0" w:color="000000"/>
            </w:tcBorders>
          </w:tcPr>
          <w:p w14:paraId="54172A1E" w14:textId="77777777" w:rsidR="004D28D9" w:rsidRPr="00E46E4D" w:rsidRDefault="004D28D9" w:rsidP="000764CC">
            <w:pPr>
              <w:bidi w:val="0"/>
              <w:rPr>
                <w:rFonts w:ascii="Simplified Arabic" w:eastAsia="Arial" w:hAnsi="Simplified Arabic" w:cs="Simplified Arabic"/>
                <w:color w:val="000000"/>
                <w:sz w:val="28"/>
              </w:rPr>
            </w:pPr>
          </w:p>
        </w:tc>
      </w:tr>
      <w:tr w:rsidR="004D28D9" w:rsidRPr="00E46E4D" w14:paraId="200D1573" w14:textId="77777777">
        <w:trPr>
          <w:trHeight w:val="531"/>
        </w:trPr>
        <w:tc>
          <w:tcPr>
            <w:tcW w:w="3196" w:type="dxa"/>
            <w:tcBorders>
              <w:top w:val="single" w:sz="4" w:space="0" w:color="000000"/>
              <w:left w:val="single" w:sz="4" w:space="0" w:color="000000"/>
              <w:bottom w:val="single" w:sz="4" w:space="0" w:color="000000"/>
              <w:right w:val="single" w:sz="4" w:space="0" w:color="000000"/>
            </w:tcBorders>
            <w:vAlign w:val="center"/>
          </w:tcPr>
          <w:p w14:paraId="7D80CABF" w14:textId="77777777" w:rsidR="004D28D9" w:rsidRPr="00E46E4D" w:rsidRDefault="002831B9" w:rsidP="000764CC">
            <w:pPr>
              <w:bidi w:val="0"/>
              <w:ind w:right="168"/>
              <w:jc w:val="center"/>
              <w:rPr>
                <w:rFonts w:ascii="Simplified Arabic" w:eastAsia="Arial" w:hAnsi="Simplified Arabic" w:cs="Simplified Arabic"/>
                <w:b/>
                <w:bCs/>
                <w:color w:val="000000"/>
                <w:sz w:val="28"/>
              </w:rPr>
            </w:pPr>
            <w:r w:rsidRPr="00E46E4D">
              <w:rPr>
                <w:rFonts w:ascii="Simplified Arabic" w:eastAsia="Arial" w:hAnsi="Simplified Arabic" w:cs="Simplified Arabic" w:hint="cs"/>
                <w:b/>
                <w:bCs/>
                <w:color w:val="000000"/>
                <w:sz w:val="28"/>
              </w:rPr>
              <w:t>%100</w:t>
            </w:r>
          </w:p>
        </w:tc>
        <w:tc>
          <w:tcPr>
            <w:tcW w:w="850" w:type="dxa"/>
            <w:tcBorders>
              <w:top w:val="single" w:sz="4" w:space="0" w:color="000000"/>
              <w:left w:val="single" w:sz="4" w:space="0" w:color="000000"/>
              <w:bottom w:val="single" w:sz="4" w:space="0" w:color="000000"/>
              <w:right w:val="single" w:sz="4" w:space="0" w:color="000000"/>
            </w:tcBorders>
            <w:vAlign w:val="center"/>
          </w:tcPr>
          <w:p w14:paraId="50EEF96C" w14:textId="77777777" w:rsidR="004D28D9" w:rsidRPr="00E46E4D" w:rsidRDefault="002831B9" w:rsidP="000764CC">
            <w:pPr>
              <w:bidi w:val="0"/>
              <w:jc w:val="center"/>
              <w:rPr>
                <w:rFonts w:ascii="Simplified Arabic" w:eastAsia="Arial" w:hAnsi="Simplified Arabic" w:cs="Simplified Arabic"/>
                <w:b/>
                <w:bCs/>
                <w:color w:val="000000"/>
                <w:sz w:val="28"/>
              </w:rPr>
            </w:pPr>
            <w:r w:rsidRPr="00E46E4D">
              <w:rPr>
                <w:rFonts w:ascii="Simplified Arabic" w:eastAsia="Arial" w:hAnsi="Simplified Arabic" w:cs="Simplified Arabic" w:hint="cs"/>
                <w:b/>
                <w:bCs/>
                <w:color w:val="000000"/>
                <w:sz w:val="28"/>
              </w:rPr>
              <w:t>53</w:t>
            </w:r>
          </w:p>
        </w:tc>
        <w:tc>
          <w:tcPr>
            <w:tcW w:w="3051" w:type="dxa"/>
            <w:tcBorders>
              <w:top w:val="single" w:sz="4" w:space="0" w:color="000000"/>
              <w:left w:val="single" w:sz="4" w:space="0" w:color="000000"/>
              <w:bottom w:val="single" w:sz="4" w:space="0" w:color="000000"/>
              <w:right w:val="single" w:sz="4" w:space="0" w:color="000000"/>
            </w:tcBorders>
            <w:vAlign w:val="center"/>
          </w:tcPr>
          <w:p w14:paraId="7AE37D9F" w14:textId="77777777" w:rsidR="004D28D9" w:rsidRPr="00E46E4D" w:rsidRDefault="002831B9" w:rsidP="000764CC">
            <w:pPr>
              <w:ind w:left="13"/>
              <w:jc w:val="center"/>
              <w:rPr>
                <w:rFonts w:ascii="Simplified Arabic" w:eastAsia="Arial" w:hAnsi="Simplified Arabic" w:cs="Simplified Arabic"/>
                <w:b/>
                <w:bCs/>
                <w:color w:val="000000"/>
                <w:sz w:val="28"/>
                <w:szCs w:val="28"/>
              </w:rPr>
            </w:pPr>
            <w:r w:rsidRPr="00E46E4D">
              <w:rPr>
                <w:rFonts w:ascii="Simplified Arabic" w:eastAsia="Arial" w:hAnsi="Simplified Arabic" w:cs="Simplified Arabic" w:hint="cs"/>
                <w:b/>
                <w:bCs/>
                <w:color w:val="000000"/>
                <w:sz w:val="28"/>
                <w:szCs w:val="28"/>
                <w:rtl/>
              </w:rPr>
              <w:t>الإجمالي</w:t>
            </w:r>
          </w:p>
        </w:tc>
        <w:tc>
          <w:tcPr>
            <w:tcW w:w="0" w:type="auto"/>
            <w:vMerge/>
            <w:tcBorders>
              <w:top w:val="nil"/>
              <w:left w:val="single" w:sz="4" w:space="0" w:color="000000"/>
              <w:bottom w:val="single" w:sz="4" w:space="0" w:color="000000"/>
              <w:right w:val="single" w:sz="4" w:space="0" w:color="000000"/>
            </w:tcBorders>
          </w:tcPr>
          <w:p w14:paraId="0457315B" w14:textId="77777777" w:rsidR="004D28D9" w:rsidRPr="00E46E4D" w:rsidRDefault="004D28D9" w:rsidP="000764CC">
            <w:pPr>
              <w:bidi w:val="0"/>
              <w:rPr>
                <w:rFonts w:ascii="Simplified Arabic" w:eastAsia="Arial" w:hAnsi="Simplified Arabic" w:cs="Simplified Arabic"/>
                <w:color w:val="000000"/>
                <w:sz w:val="28"/>
              </w:rPr>
            </w:pPr>
          </w:p>
        </w:tc>
      </w:tr>
      <w:tr w:rsidR="004D28D9" w:rsidRPr="00E46E4D" w14:paraId="38EAB396"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30FCA8C2" w14:textId="77777777" w:rsidR="004D28D9" w:rsidRPr="00E46E4D" w:rsidRDefault="002831B9" w:rsidP="000764CC">
            <w:pPr>
              <w:bidi w:val="0"/>
              <w:ind w:right="164"/>
              <w:jc w:val="center"/>
              <w:rPr>
                <w:rFonts w:ascii="Simplified Arabic" w:eastAsia="Arial" w:hAnsi="Simplified Arabic" w:cs="Simplified Arabic"/>
                <w:color w:val="000000"/>
                <w:sz w:val="28"/>
              </w:rPr>
            </w:pPr>
            <w:r w:rsidRPr="00E46E4D">
              <w:rPr>
                <w:rFonts w:ascii="Simplified Arabic" w:eastAsia="Sakkal Majalla" w:hAnsi="Simplified Arabic" w:cs="Simplified Arabic" w:hint="cs"/>
                <w:color w:val="000000"/>
                <w:sz w:val="28"/>
              </w:rPr>
              <w:t>17.0%</w:t>
            </w:r>
          </w:p>
        </w:tc>
        <w:tc>
          <w:tcPr>
            <w:tcW w:w="850" w:type="dxa"/>
            <w:tcBorders>
              <w:top w:val="single" w:sz="4" w:space="0" w:color="000000"/>
              <w:left w:val="single" w:sz="4" w:space="0" w:color="000000"/>
              <w:bottom w:val="single" w:sz="4" w:space="0" w:color="000000"/>
              <w:right w:val="single" w:sz="4" w:space="0" w:color="000000"/>
            </w:tcBorders>
            <w:vAlign w:val="center"/>
          </w:tcPr>
          <w:p w14:paraId="67E2D4FE" w14:textId="77777777" w:rsidR="004D28D9" w:rsidRPr="00E46E4D" w:rsidRDefault="002831B9" w:rsidP="000764CC">
            <w:pPr>
              <w:bidi w:val="0"/>
              <w:jc w:val="center"/>
              <w:rPr>
                <w:rFonts w:ascii="Simplified Arabic" w:eastAsia="Arial" w:hAnsi="Simplified Arabic" w:cs="Simplified Arabic"/>
                <w:color w:val="000000"/>
                <w:sz w:val="28"/>
                <w:lang w:val="en-GB"/>
              </w:rPr>
            </w:pPr>
            <w:r w:rsidRPr="00E46E4D">
              <w:rPr>
                <w:rFonts w:ascii="Simplified Arabic" w:eastAsia="Arial" w:hAnsi="Simplified Arabic" w:cs="Simplified Arabic" w:hint="cs"/>
                <w:color w:val="000000"/>
                <w:sz w:val="28"/>
                <w:lang w:val="en-GB"/>
              </w:rPr>
              <w:t>9</w:t>
            </w:r>
          </w:p>
        </w:tc>
        <w:tc>
          <w:tcPr>
            <w:tcW w:w="3051" w:type="dxa"/>
            <w:tcBorders>
              <w:top w:val="single" w:sz="4" w:space="0" w:color="000000"/>
              <w:left w:val="single" w:sz="4" w:space="0" w:color="000000"/>
              <w:bottom w:val="single" w:sz="4" w:space="0" w:color="000000"/>
              <w:right w:val="single" w:sz="4" w:space="0" w:color="000000"/>
            </w:tcBorders>
            <w:vAlign w:val="center"/>
          </w:tcPr>
          <w:p w14:paraId="43DC472D" w14:textId="73BAAA17" w:rsidR="004D28D9" w:rsidRPr="00E46E4D" w:rsidRDefault="002831B9" w:rsidP="008F2683">
            <w:pPr>
              <w:ind w:left="2"/>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المشرفين</w:t>
            </w:r>
          </w:p>
        </w:tc>
        <w:tc>
          <w:tcPr>
            <w:tcW w:w="2315" w:type="dxa"/>
            <w:vMerge w:val="restart"/>
            <w:tcBorders>
              <w:top w:val="single" w:sz="4" w:space="0" w:color="000000"/>
              <w:left w:val="single" w:sz="4" w:space="0" w:color="000000"/>
              <w:bottom w:val="single" w:sz="4" w:space="0" w:color="000000"/>
              <w:right w:val="single" w:sz="4" w:space="0" w:color="000000"/>
            </w:tcBorders>
            <w:vAlign w:val="center"/>
          </w:tcPr>
          <w:p w14:paraId="74A3546C" w14:textId="77777777" w:rsidR="004D28D9" w:rsidRPr="00E46E4D" w:rsidRDefault="002831B9" w:rsidP="000764CC">
            <w:pPr>
              <w:ind w:right="285"/>
              <w:jc w:val="right"/>
              <w:rPr>
                <w:rFonts w:ascii="Simplified Arabic" w:eastAsia="Arial" w:hAnsi="Simplified Arabic" w:cs="Simplified Arabic"/>
                <w:b/>
                <w:bCs/>
                <w:color w:val="000000"/>
                <w:sz w:val="28"/>
                <w:szCs w:val="28"/>
              </w:rPr>
            </w:pPr>
            <w:r w:rsidRPr="00E46E4D">
              <w:rPr>
                <w:rFonts w:ascii="Simplified Arabic" w:eastAsia="Arial" w:hAnsi="Simplified Arabic" w:cs="Simplified Arabic" w:hint="cs"/>
                <w:b/>
                <w:bCs/>
                <w:color w:val="000000"/>
                <w:sz w:val="28"/>
                <w:szCs w:val="28"/>
                <w:rtl/>
              </w:rPr>
              <w:t>التنوع الوظيفي</w:t>
            </w:r>
          </w:p>
        </w:tc>
      </w:tr>
      <w:tr w:rsidR="004D28D9" w:rsidRPr="00E46E4D" w14:paraId="2BC48F98"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1EF8612E" w14:textId="77777777" w:rsidR="004D28D9" w:rsidRPr="00E46E4D" w:rsidRDefault="002831B9" w:rsidP="000764CC">
            <w:pPr>
              <w:bidi w:val="0"/>
              <w:ind w:right="169"/>
              <w:jc w:val="center"/>
              <w:rPr>
                <w:rFonts w:ascii="Simplified Arabic" w:eastAsia="Arial" w:hAnsi="Simplified Arabic" w:cs="Simplified Arabic"/>
                <w:color w:val="000000"/>
                <w:sz w:val="28"/>
              </w:rPr>
            </w:pPr>
            <w:r w:rsidRPr="00E46E4D">
              <w:rPr>
                <w:rFonts w:ascii="Simplified Arabic" w:eastAsia="Sakkal Majalla" w:hAnsi="Simplified Arabic" w:cs="Simplified Arabic" w:hint="cs"/>
                <w:color w:val="000000"/>
                <w:sz w:val="28"/>
              </w:rPr>
              <w:t>28.3%</w:t>
            </w:r>
          </w:p>
        </w:tc>
        <w:tc>
          <w:tcPr>
            <w:tcW w:w="850" w:type="dxa"/>
            <w:tcBorders>
              <w:top w:val="single" w:sz="4" w:space="0" w:color="000000"/>
              <w:left w:val="single" w:sz="4" w:space="0" w:color="000000"/>
              <w:bottom w:val="single" w:sz="4" w:space="0" w:color="000000"/>
              <w:right w:val="single" w:sz="4" w:space="0" w:color="000000"/>
            </w:tcBorders>
            <w:vAlign w:val="center"/>
          </w:tcPr>
          <w:p w14:paraId="39B4D377" w14:textId="77777777" w:rsidR="004D28D9" w:rsidRPr="00E46E4D" w:rsidRDefault="002831B9" w:rsidP="000764CC">
            <w:pPr>
              <w:bidi w:val="0"/>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rPr>
              <w:t>15</w:t>
            </w:r>
          </w:p>
        </w:tc>
        <w:tc>
          <w:tcPr>
            <w:tcW w:w="3051" w:type="dxa"/>
            <w:tcBorders>
              <w:top w:val="single" w:sz="4" w:space="0" w:color="000000"/>
              <w:left w:val="single" w:sz="4" w:space="0" w:color="000000"/>
              <w:bottom w:val="single" w:sz="4" w:space="0" w:color="000000"/>
              <w:right w:val="single" w:sz="4" w:space="0" w:color="000000"/>
            </w:tcBorders>
            <w:vAlign w:val="center"/>
          </w:tcPr>
          <w:p w14:paraId="67F7B0DF" w14:textId="310DF0BC" w:rsidR="004D28D9" w:rsidRPr="00E46E4D" w:rsidRDefault="002831B9" w:rsidP="008F2683">
            <w:pPr>
              <w:ind w:left="5"/>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الموظفين التنفيذيين</w:t>
            </w:r>
          </w:p>
        </w:tc>
        <w:tc>
          <w:tcPr>
            <w:tcW w:w="0" w:type="auto"/>
            <w:vMerge/>
            <w:tcBorders>
              <w:top w:val="nil"/>
              <w:left w:val="single" w:sz="4" w:space="0" w:color="000000"/>
              <w:bottom w:val="nil"/>
              <w:right w:val="single" w:sz="4" w:space="0" w:color="000000"/>
            </w:tcBorders>
          </w:tcPr>
          <w:p w14:paraId="24495167" w14:textId="77777777" w:rsidR="004D28D9" w:rsidRPr="00E46E4D" w:rsidRDefault="004D28D9" w:rsidP="000764CC">
            <w:pPr>
              <w:bidi w:val="0"/>
              <w:rPr>
                <w:rFonts w:ascii="Simplified Arabic" w:eastAsia="Arial" w:hAnsi="Simplified Arabic" w:cs="Simplified Arabic"/>
                <w:color w:val="000000"/>
                <w:sz w:val="28"/>
              </w:rPr>
            </w:pPr>
          </w:p>
        </w:tc>
      </w:tr>
      <w:tr w:rsidR="004D28D9" w:rsidRPr="00E46E4D" w14:paraId="0CB8F281" w14:textId="77777777">
        <w:trPr>
          <w:trHeight w:val="525"/>
        </w:trPr>
        <w:tc>
          <w:tcPr>
            <w:tcW w:w="3196" w:type="dxa"/>
            <w:tcBorders>
              <w:top w:val="single" w:sz="4" w:space="0" w:color="000000"/>
              <w:left w:val="single" w:sz="4" w:space="0" w:color="000000"/>
              <w:bottom w:val="single" w:sz="4" w:space="0" w:color="000000"/>
              <w:right w:val="single" w:sz="4" w:space="0" w:color="000000"/>
            </w:tcBorders>
            <w:vAlign w:val="center"/>
          </w:tcPr>
          <w:p w14:paraId="2EC59662" w14:textId="77777777" w:rsidR="004D28D9" w:rsidRPr="00E46E4D" w:rsidRDefault="002831B9" w:rsidP="000764CC">
            <w:pPr>
              <w:bidi w:val="0"/>
              <w:ind w:right="157"/>
              <w:jc w:val="center"/>
              <w:rPr>
                <w:rFonts w:ascii="Simplified Arabic" w:eastAsia="Arial" w:hAnsi="Simplified Arabic" w:cs="Simplified Arabic"/>
                <w:color w:val="000000"/>
                <w:sz w:val="28"/>
                <w:rtl/>
              </w:rPr>
            </w:pPr>
            <w:r w:rsidRPr="00E46E4D">
              <w:rPr>
                <w:rFonts w:ascii="Simplified Arabic" w:eastAsia="Sakkal Majalla" w:hAnsi="Simplified Arabic" w:cs="Simplified Arabic" w:hint="cs"/>
                <w:color w:val="000000"/>
                <w:sz w:val="28"/>
              </w:rPr>
              <w:t>1.9%</w:t>
            </w:r>
          </w:p>
        </w:tc>
        <w:tc>
          <w:tcPr>
            <w:tcW w:w="850" w:type="dxa"/>
            <w:tcBorders>
              <w:top w:val="single" w:sz="4" w:space="0" w:color="000000"/>
              <w:left w:val="single" w:sz="4" w:space="0" w:color="000000"/>
              <w:bottom w:val="single" w:sz="4" w:space="0" w:color="000000"/>
              <w:right w:val="single" w:sz="4" w:space="0" w:color="000000"/>
            </w:tcBorders>
            <w:vAlign w:val="center"/>
          </w:tcPr>
          <w:p w14:paraId="6D26F11C" w14:textId="77777777" w:rsidR="004D28D9" w:rsidRPr="00E46E4D" w:rsidRDefault="002831B9" w:rsidP="000764CC">
            <w:pPr>
              <w:bidi w:val="0"/>
              <w:ind w:left="75"/>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rPr>
              <w:t>1</w:t>
            </w:r>
          </w:p>
        </w:tc>
        <w:tc>
          <w:tcPr>
            <w:tcW w:w="3051" w:type="dxa"/>
            <w:tcBorders>
              <w:top w:val="single" w:sz="4" w:space="0" w:color="000000"/>
              <w:left w:val="single" w:sz="4" w:space="0" w:color="000000"/>
              <w:bottom w:val="single" w:sz="4" w:space="0" w:color="000000"/>
              <w:right w:val="single" w:sz="4" w:space="0" w:color="000000"/>
            </w:tcBorders>
            <w:vAlign w:val="center"/>
          </w:tcPr>
          <w:p w14:paraId="0D0E4C63" w14:textId="61C77686" w:rsidR="004D28D9" w:rsidRPr="00E46E4D" w:rsidRDefault="002831B9" w:rsidP="008F2683">
            <w:pPr>
              <w:ind w:left="7"/>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عامل</w:t>
            </w:r>
          </w:p>
        </w:tc>
        <w:tc>
          <w:tcPr>
            <w:tcW w:w="0" w:type="auto"/>
            <w:vMerge/>
            <w:tcBorders>
              <w:top w:val="nil"/>
              <w:left w:val="single" w:sz="4" w:space="0" w:color="000000"/>
              <w:bottom w:val="nil"/>
              <w:right w:val="single" w:sz="4" w:space="0" w:color="000000"/>
            </w:tcBorders>
          </w:tcPr>
          <w:p w14:paraId="789524FD" w14:textId="77777777" w:rsidR="004D28D9" w:rsidRPr="00E46E4D" w:rsidRDefault="004D28D9" w:rsidP="000764CC">
            <w:pPr>
              <w:bidi w:val="0"/>
              <w:rPr>
                <w:rFonts w:ascii="Simplified Arabic" w:eastAsia="Arial" w:hAnsi="Simplified Arabic" w:cs="Simplified Arabic"/>
                <w:color w:val="000000"/>
                <w:sz w:val="28"/>
              </w:rPr>
            </w:pPr>
          </w:p>
        </w:tc>
      </w:tr>
      <w:tr w:rsidR="004D28D9" w:rsidRPr="00E46E4D" w14:paraId="3C8D2593" w14:textId="77777777">
        <w:trPr>
          <w:trHeight w:val="525"/>
        </w:trPr>
        <w:tc>
          <w:tcPr>
            <w:tcW w:w="3196" w:type="dxa"/>
            <w:tcBorders>
              <w:top w:val="single" w:sz="4" w:space="0" w:color="000000"/>
              <w:left w:val="single" w:sz="4" w:space="0" w:color="000000"/>
              <w:bottom w:val="single" w:sz="4" w:space="0" w:color="000000"/>
              <w:right w:val="single" w:sz="4" w:space="0" w:color="000000"/>
            </w:tcBorders>
            <w:vAlign w:val="center"/>
          </w:tcPr>
          <w:p w14:paraId="2E3BE441" w14:textId="77777777" w:rsidR="004D28D9" w:rsidRPr="00E46E4D" w:rsidRDefault="002831B9" w:rsidP="000764CC">
            <w:pPr>
              <w:bidi w:val="0"/>
              <w:ind w:right="157"/>
              <w:jc w:val="center"/>
              <w:rPr>
                <w:rFonts w:ascii="Simplified Arabic" w:eastAsia="Sakkal Majalla" w:hAnsi="Simplified Arabic" w:cs="Simplified Arabic"/>
                <w:color w:val="000000"/>
                <w:sz w:val="28"/>
              </w:rPr>
            </w:pPr>
            <w:r w:rsidRPr="00E46E4D">
              <w:rPr>
                <w:rFonts w:ascii="Simplified Arabic" w:eastAsia="Sakkal Majalla" w:hAnsi="Simplified Arabic" w:cs="Simplified Arabic" w:hint="cs"/>
                <w:color w:val="000000"/>
                <w:sz w:val="28"/>
              </w:rPr>
              <w:t>41.5%</w:t>
            </w:r>
          </w:p>
        </w:tc>
        <w:tc>
          <w:tcPr>
            <w:tcW w:w="850" w:type="dxa"/>
            <w:tcBorders>
              <w:top w:val="single" w:sz="4" w:space="0" w:color="000000"/>
              <w:left w:val="single" w:sz="4" w:space="0" w:color="000000"/>
              <w:bottom w:val="single" w:sz="4" w:space="0" w:color="000000"/>
              <w:right w:val="single" w:sz="4" w:space="0" w:color="000000"/>
            </w:tcBorders>
            <w:vAlign w:val="center"/>
          </w:tcPr>
          <w:p w14:paraId="4AB05D97" w14:textId="77777777" w:rsidR="004D28D9" w:rsidRPr="00E46E4D" w:rsidRDefault="002831B9" w:rsidP="000764CC">
            <w:pPr>
              <w:bidi w:val="0"/>
              <w:ind w:left="75"/>
              <w:jc w:val="center"/>
              <w:rPr>
                <w:rFonts w:ascii="Simplified Arabic" w:eastAsia="Arial" w:hAnsi="Simplified Arabic" w:cs="Simplified Arabic"/>
                <w:color w:val="000000"/>
                <w:sz w:val="28"/>
                <w:lang w:val="en-GB"/>
              </w:rPr>
            </w:pPr>
            <w:r w:rsidRPr="00E46E4D">
              <w:rPr>
                <w:rFonts w:ascii="Simplified Arabic" w:eastAsia="Arial" w:hAnsi="Simplified Arabic" w:cs="Simplified Arabic" w:hint="cs"/>
                <w:color w:val="000000"/>
                <w:sz w:val="28"/>
                <w:lang w:val="en-GB"/>
              </w:rPr>
              <w:t>22</w:t>
            </w:r>
          </w:p>
        </w:tc>
        <w:tc>
          <w:tcPr>
            <w:tcW w:w="3051" w:type="dxa"/>
            <w:tcBorders>
              <w:top w:val="single" w:sz="4" w:space="0" w:color="000000"/>
              <w:left w:val="single" w:sz="4" w:space="0" w:color="000000"/>
              <w:bottom w:val="single" w:sz="4" w:space="0" w:color="000000"/>
              <w:right w:val="single" w:sz="4" w:space="0" w:color="000000"/>
            </w:tcBorders>
            <w:vAlign w:val="center"/>
          </w:tcPr>
          <w:p w14:paraId="3E07FF5B" w14:textId="0D0CC7C7" w:rsidR="004D28D9" w:rsidRPr="00E46E4D" w:rsidRDefault="002831B9" w:rsidP="008F2683">
            <w:pPr>
              <w:ind w:left="7"/>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مديري الإدارات</w:t>
            </w:r>
          </w:p>
        </w:tc>
        <w:tc>
          <w:tcPr>
            <w:tcW w:w="0" w:type="auto"/>
            <w:vMerge/>
            <w:tcBorders>
              <w:top w:val="nil"/>
              <w:left w:val="single" w:sz="4" w:space="0" w:color="000000"/>
              <w:bottom w:val="nil"/>
              <w:right w:val="single" w:sz="4" w:space="0" w:color="000000"/>
            </w:tcBorders>
          </w:tcPr>
          <w:p w14:paraId="53DC1136" w14:textId="77777777" w:rsidR="004D28D9" w:rsidRPr="00E46E4D" w:rsidRDefault="004D28D9" w:rsidP="000764CC">
            <w:pPr>
              <w:bidi w:val="0"/>
              <w:rPr>
                <w:rFonts w:ascii="Simplified Arabic" w:eastAsia="Arial" w:hAnsi="Simplified Arabic" w:cs="Simplified Arabic"/>
                <w:color w:val="000000"/>
                <w:sz w:val="28"/>
              </w:rPr>
            </w:pPr>
          </w:p>
        </w:tc>
      </w:tr>
      <w:tr w:rsidR="004D28D9" w:rsidRPr="00E46E4D" w14:paraId="338743E7" w14:textId="77777777">
        <w:trPr>
          <w:trHeight w:val="525"/>
        </w:trPr>
        <w:tc>
          <w:tcPr>
            <w:tcW w:w="3196" w:type="dxa"/>
            <w:tcBorders>
              <w:top w:val="single" w:sz="4" w:space="0" w:color="000000"/>
              <w:left w:val="single" w:sz="4" w:space="0" w:color="000000"/>
              <w:bottom w:val="single" w:sz="4" w:space="0" w:color="000000"/>
              <w:right w:val="single" w:sz="4" w:space="0" w:color="000000"/>
            </w:tcBorders>
            <w:vAlign w:val="center"/>
          </w:tcPr>
          <w:p w14:paraId="0DE753E5" w14:textId="77777777" w:rsidR="004D28D9" w:rsidRPr="00E46E4D" w:rsidRDefault="002831B9" w:rsidP="000764CC">
            <w:pPr>
              <w:bidi w:val="0"/>
              <w:ind w:right="157"/>
              <w:jc w:val="center"/>
              <w:rPr>
                <w:rFonts w:ascii="Simplified Arabic" w:eastAsia="Sakkal Majalla" w:hAnsi="Simplified Arabic" w:cs="Simplified Arabic"/>
                <w:color w:val="000000"/>
                <w:sz w:val="28"/>
              </w:rPr>
            </w:pPr>
            <w:r w:rsidRPr="00E46E4D">
              <w:rPr>
                <w:rFonts w:ascii="Simplified Arabic" w:eastAsia="Sakkal Majalla" w:hAnsi="Simplified Arabic" w:cs="Simplified Arabic" w:hint="cs"/>
                <w:color w:val="000000"/>
                <w:sz w:val="28"/>
              </w:rPr>
              <w:t>11.3%</w:t>
            </w:r>
          </w:p>
        </w:tc>
        <w:tc>
          <w:tcPr>
            <w:tcW w:w="850" w:type="dxa"/>
            <w:tcBorders>
              <w:top w:val="single" w:sz="4" w:space="0" w:color="000000"/>
              <w:left w:val="single" w:sz="4" w:space="0" w:color="000000"/>
              <w:bottom w:val="single" w:sz="4" w:space="0" w:color="000000"/>
              <w:right w:val="single" w:sz="4" w:space="0" w:color="000000"/>
            </w:tcBorders>
            <w:vAlign w:val="center"/>
          </w:tcPr>
          <w:p w14:paraId="7E8A2359" w14:textId="77777777" w:rsidR="004D28D9" w:rsidRPr="00E46E4D" w:rsidRDefault="002831B9" w:rsidP="000764CC">
            <w:pPr>
              <w:bidi w:val="0"/>
              <w:ind w:left="75"/>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rPr>
              <w:t>6</w:t>
            </w:r>
          </w:p>
        </w:tc>
        <w:tc>
          <w:tcPr>
            <w:tcW w:w="3051" w:type="dxa"/>
            <w:tcBorders>
              <w:top w:val="single" w:sz="4" w:space="0" w:color="000000"/>
              <w:left w:val="single" w:sz="4" w:space="0" w:color="000000"/>
              <w:bottom w:val="single" w:sz="4" w:space="0" w:color="000000"/>
              <w:right w:val="single" w:sz="4" w:space="0" w:color="000000"/>
            </w:tcBorders>
            <w:vAlign w:val="center"/>
          </w:tcPr>
          <w:p w14:paraId="54DAC74D" w14:textId="49D888A3" w:rsidR="004D28D9" w:rsidRPr="00E46E4D" w:rsidRDefault="002831B9" w:rsidP="008F2683">
            <w:pPr>
              <w:ind w:left="7"/>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موظفي الموارد البشرية</w:t>
            </w:r>
          </w:p>
        </w:tc>
        <w:tc>
          <w:tcPr>
            <w:tcW w:w="0" w:type="auto"/>
            <w:vMerge/>
            <w:tcBorders>
              <w:top w:val="nil"/>
              <w:left w:val="single" w:sz="4" w:space="0" w:color="000000"/>
              <w:bottom w:val="nil"/>
              <w:right w:val="single" w:sz="4" w:space="0" w:color="000000"/>
            </w:tcBorders>
          </w:tcPr>
          <w:p w14:paraId="681CCA3C" w14:textId="77777777" w:rsidR="004D28D9" w:rsidRPr="00E46E4D" w:rsidRDefault="004D28D9" w:rsidP="000764CC">
            <w:pPr>
              <w:bidi w:val="0"/>
              <w:rPr>
                <w:rFonts w:ascii="Simplified Arabic" w:eastAsia="Arial" w:hAnsi="Simplified Arabic" w:cs="Simplified Arabic"/>
                <w:color w:val="000000"/>
                <w:sz w:val="28"/>
              </w:rPr>
            </w:pPr>
          </w:p>
        </w:tc>
      </w:tr>
      <w:tr w:rsidR="004D28D9" w:rsidRPr="00E46E4D" w14:paraId="2E63D317"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6744C22B" w14:textId="77777777" w:rsidR="004D28D9" w:rsidRPr="00E46E4D" w:rsidRDefault="002831B9" w:rsidP="000764CC">
            <w:pPr>
              <w:bidi w:val="0"/>
              <w:ind w:right="123"/>
              <w:jc w:val="center"/>
              <w:rPr>
                <w:rFonts w:ascii="Simplified Arabic" w:eastAsia="Arial" w:hAnsi="Simplified Arabic" w:cs="Simplified Arabic"/>
                <w:color w:val="000000"/>
                <w:sz w:val="28"/>
              </w:rPr>
            </w:pPr>
            <w:r w:rsidRPr="00E46E4D">
              <w:rPr>
                <w:rFonts w:ascii="Simplified Arabic" w:eastAsia="Arial" w:hAnsi="Simplified Arabic" w:cs="Simplified Arabic" w:hint="cs"/>
                <w:b/>
                <w:bCs/>
                <w:color w:val="000000"/>
                <w:sz w:val="28"/>
              </w:rPr>
              <w:t>%100</w:t>
            </w:r>
          </w:p>
        </w:tc>
        <w:tc>
          <w:tcPr>
            <w:tcW w:w="850" w:type="dxa"/>
            <w:tcBorders>
              <w:top w:val="single" w:sz="4" w:space="0" w:color="000000"/>
              <w:left w:val="single" w:sz="4" w:space="0" w:color="000000"/>
              <w:bottom w:val="single" w:sz="4" w:space="0" w:color="000000"/>
              <w:right w:val="single" w:sz="4" w:space="0" w:color="000000"/>
            </w:tcBorders>
            <w:vAlign w:val="center"/>
          </w:tcPr>
          <w:p w14:paraId="53D9CFE0" w14:textId="77777777" w:rsidR="004D28D9" w:rsidRPr="00E46E4D" w:rsidRDefault="002831B9" w:rsidP="000764CC">
            <w:pPr>
              <w:bidi w:val="0"/>
              <w:jc w:val="center"/>
              <w:rPr>
                <w:rFonts w:ascii="Simplified Arabic" w:eastAsia="Arial" w:hAnsi="Simplified Arabic" w:cs="Simplified Arabic"/>
                <w:color w:val="000000"/>
                <w:sz w:val="28"/>
              </w:rPr>
            </w:pPr>
            <w:r w:rsidRPr="00E46E4D">
              <w:rPr>
                <w:rFonts w:ascii="Simplified Arabic" w:eastAsia="Arial" w:hAnsi="Simplified Arabic" w:cs="Simplified Arabic" w:hint="cs"/>
                <w:b/>
                <w:bCs/>
                <w:color w:val="000000"/>
                <w:sz w:val="28"/>
              </w:rPr>
              <w:t>53</w:t>
            </w:r>
          </w:p>
        </w:tc>
        <w:tc>
          <w:tcPr>
            <w:tcW w:w="3051" w:type="dxa"/>
            <w:tcBorders>
              <w:top w:val="single" w:sz="4" w:space="0" w:color="000000"/>
              <w:left w:val="single" w:sz="4" w:space="0" w:color="000000"/>
              <w:bottom w:val="single" w:sz="4" w:space="0" w:color="000000"/>
              <w:right w:val="single" w:sz="4" w:space="0" w:color="000000"/>
            </w:tcBorders>
            <w:vAlign w:val="center"/>
          </w:tcPr>
          <w:p w14:paraId="66089F90" w14:textId="77777777" w:rsidR="004D28D9" w:rsidRPr="00E46E4D" w:rsidRDefault="002831B9" w:rsidP="000764CC">
            <w:pPr>
              <w:ind w:left="13"/>
              <w:jc w:val="center"/>
              <w:rPr>
                <w:rFonts w:ascii="Simplified Arabic" w:eastAsia="Arial" w:hAnsi="Simplified Arabic" w:cs="Simplified Arabic"/>
                <w:color w:val="000000"/>
                <w:sz w:val="28"/>
              </w:rPr>
            </w:pPr>
            <w:r w:rsidRPr="00E46E4D">
              <w:rPr>
                <w:rFonts w:ascii="Simplified Arabic" w:eastAsia="Arial" w:hAnsi="Simplified Arabic" w:cs="Simplified Arabic" w:hint="cs"/>
                <w:b/>
                <w:bCs/>
                <w:color w:val="000000"/>
                <w:sz w:val="28"/>
                <w:szCs w:val="28"/>
                <w:rtl/>
              </w:rPr>
              <w:t>الإجمالي</w:t>
            </w:r>
          </w:p>
        </w:tc>
        <w:tc>
          <w:tcPr>
            <w:tcW w:w="0" w:type="auto"/>
            <w:vMerge/>
            <w:tcBorders>
              <w:top w:val="nil"/>
              <w:left w:val="single" w:sz="4" w:space="0" w:color="000000"/>
              <w:bottom w:val="single" w:sz="4" w:space="0" w:color="000000"/>
              <w:right w:val="single" w:sz="4" w:space="0" w:color="000000"/>
            </w:tcBorders>
          </w:tcPr>
          <w:p w14:paraId="73DE3352" w14:textId="77777777" w:rsidR="004D28D9" w:rsidRPr="00E46E4D" w:rsidRDefault="004D28D9" w:rsidP="000764CC">
            <w:pPr>
              <w:bidi w:val="0"/>
              <w:rPr>
                <w:rFonts w:ascii="Simplified Arabic" w:eastAsia="Arial" w:hAnsi="Simplified Arabic" w:cs="Simplified Arabic"/>
                <w:color w:val="000000"/>
                <w:sz w:val="28"/>
              </w:rPr>
            </w:pPr>
          </w:p>
        </w:tc>
      </w:tr>
    </w:tbl>
    <w:p w14:paraId="46A5EE66" w14:textId="1AE2287B" w:rsidR="004D28D9" w:rsidRPr="00E46E4D" w:rsidRDefault="002831B9" w:rsidP="000764CC">
      <w:pPr>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r w:rsidRPr="00E46E4D">
        <w:rPr>
          <w:rFonts w:ascii="Simplified Arabic" w:eastAsia="SimSun" w:hAnsi="Simplified Arabic" w:cs="Simplified Arabic" w:hint="cs"/>
          <w:b/>
          <w:bCs/>
          <w:kern w:val="0"/>
          <w:sz w:val="28"/>
          <w:szCs w:val="28"/>
          <w:rtl/>
          <w14:ligatures w14:val="none"/>
        </w:rPr>
        <w:t>جدول رقم (</w:t>
      </w:r>
      <w:r w:rsidR="00106A7B" w:rsidRPr="00E46E4D">
        <w:rPr>
          <w:rFonts w:ascii="Simplified Arabic" w:eastAsia="SimSun" w:hAnsi="Simplified Arabic" w:cs="Simplified Arabic" w:hint="cs"/>
          <w:b/>
          <w:bCs/>
          <w:kern w:val="0"/>
          <w:sz w:val="28"/>
          <w:szCs w:val="28"/>
          <w:rtl/>
          <w14:ligatures w14:val="none"/>
        </w:rPr>
        <w:t>1</w:t>
      </w:r>
      <w:r w:rsidRPr="00E46E4D">
        <w:rPr>
          <w:rFonts w:ascii="Simplified Arabic" w:eastAsia="SimSun" w:hAnsi="Simplified Arabic" w:cs="Simplified Arabic" w:hint="cs"/>
          <w:b/>
          <w:bCs/>
          <w:kern w:val="0"/>
          <w:sz w:val="28"/>
          <w:szCs w:val="28"/>
          <w:rtl/>
          <w14:ligatures w14:val="none"/>
        </w:rPr>
        <w:t>)</w:t>
      </w:r>
    </w:p>
    <w:p w14:paraId="548BFE99" w14:textId="77777777" w:rsidR="004D28D9" w:rsidRPr="00E46E4D" w:rsidRDefault="002831B9" w:rsidP="000764CC">
      <w:pPr>
        <w:bidi w:val="0"/>
        <w:spacing w:before="100" w:beforeAutospacing="1" w:after="100" w:afterAutospacing="1" w:line="240" w:lineRule="auto"/>
        <w:jc w:val="right"/>
        <w:rPr>
          <w:rFonts w:ascii="Simplified Arabic" w:eastAsia="SimSun" w:hAnsi="Simplified Arabic" w:cs="Simplified Arabic"/>
          <w:b/>
          <w:bCs/>
          <w:kern w:val="0"/>
          <w:sz w:val="28"/>
          <w:szCs w:val="28"/>
          <w:rtl/>
          <w14:ligatures w14:val="none"/>
        </w:rPr>
      </w:pPr>
      <w:r w:rsidRPr="00E46E4D">
        <w:rPr>
          <w:rFonts w:ascii="Simplified Arabic" w:eastAsia="SimSun" w:hAnsi="Simplified Arabic" w:cs="Simplified Arabic" w:hint="cs"/>
          <w:b/>
          <w:bCs/>
          <w:kern w:val="0"/>
          <w:sz w:val="28"/>
          <w:szCs w:val="28"/>
          <w:rtl/>
          <w14:ligatures w14:val="none"/>
        </w:rPr>
        <w:lastRenderedPageBreak/>
        <w:t>من بيانات الجدول السابق تم استخلاص النتائج التالية:</w:t>
      </w:r>
    </w:p>
    <w:p w14:paraId="19B320E8" w14:textId="77777777" w:rsidR="004D28D9" w:rsidRPr="00E46E4D" w:rsidRDefault="002831B9" w:rsidP="000764CC">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b/>
          <w:bCs/>
          <w:noProof/>
          <w:kern w:val="0"/>
          <w:sz w:val="36"/>
          <w:szCs w:val="36"/>
          <w:rtl/>
          <w:lang w:val="ar-SA"/>
        </w:rPr>
        <w:drawing>
          <wp:anchor distT="0" distB="0" distL="0" distR="0" simplePos="0" relativeHeight="25" behindDoc="0" locked="0" layoutInCell="1" allowOverlap="1" wp14:anchorId="729A7E45" wp14:editId="2BEB133B">
            <wp:simplePos x="0" y="0"/>
            <wp:positionH relativeFrom="column">
              <wp:posOffset>1505585</wp:posOffset>
            </wp:positionH>
            <wp:positionV relativeFrom="paragraph">
              <wp:posOffset>467994</wp:posOffset>
            </wp:positionV>
            <wp:extent cx="2743199" cy="2197100"/>
            <wp:effectExtent l="0" t="0" r="0" b="0"/>
            <wp:wrapTopAndBottom/>
            <wp:docPr id="1038"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صورة 1"/>
                    <pic:cNvPicPr/>
                  </pic:nvPicPr>
                  <pic:blipFill>
                    <a:blip r:embed="rId9" cstate="print"/>
                    <a:srcRect/>
                    <a:stretch/>
                  </pic:blipFill>
                  <pic:spPr>
                    <a:xfrm>
                      <a:off x="0" y="0"/>
                      <a:ext cx="2743199" cy="2197100"/>
                    </a:xfrm>
                    <a:prstGeom prst="rect">
                      <a:avLst/>
                    </a:prstGeom>
                  </pic:spPr>
                </pic:pic>
              </a:graphicData>
            </a:graphic>
          </wp:anchor>
        </w:drawing>
      </w:r>
    </w:p>
    <w:p w14:paraId="08021849" w14:textId="5CD0478D" w:rsidR="004D28D9" w:rsidRPr="00E46E4D" w:rsidRDefault="002831B9" w:rsidP="000764CC">
      <w:pPr>
        <w:spacing w:before="100" w:beforeAutospacing="1" w:after="100" w:afterAutospacing="1" w:line="240" w:lineRule="auto"/>
        <w:ind w:left="720"/>
        <w:jc w:val="center"/>
        <w:rPr>
          <w:rFonts w:ascii="Arial" w:eastAsia="SimSun" w:hAnsi="Arial"/>
          <w:b/>
          <w:bCs/>
          <w:kern w:val="0"/>
          <w:sz w:val="24"/>
          <w:szCs w:val="24"/>
          <w:rtl/>
          <w14:ligatures w14:val="none"/>
        </w:rPr>
      </w:pPr>
      <w:r w:rsidRPr="00E46E4D">
        <w:rPr>
          <w:rFonts w:ascii="Arial" w:eastAsia="SimSun" w:hAnsi="Arial"/>
          <w:b/>
          <w:bCs/>
          <w:kern w:val="0"/>
          <w:sz w:val="24"/>
          <w:szCs w:val="24"/>
          <w:rtl/>
          <w14:ligatures w14:val="none"/>
        </w:rPr>
        <w:t>التصنيف وفق الجنس</w:t>
      </w:r>
      <w:r w:rsidRPr="00E46E4D">
        <w:rPr>
          <w:rFonts w:ascii="Arial" w:eastAsia="SimSun" w:hAnsi="Arial" w:hint="cs"/>
          <w:b/>
          <w:bCs/>
          <w:kern w:val="0"/>
          <w:sz w:val="24"/>
          <w:szCs w:val="24"/>
          <w:rtl/>
          <w14:ligatures w14:val="none"/>
        </w:rPr>
        <w:t xml:space="preserve"> شكل رقم (</w:t>
      </w:r>
      <w:r w:rsidR="00106A7B" w:rsidRPr="00E46E4D">
        <w:rPr>
          <w:rFonts w:ascii="Arial" w:eastAsia="SimSun" w:hAnsi="Arial" w:hint="cs"/>
          <w:b/>
          <w:bCs/>
          <w:kern w:val="0"/>
          <w:sz w:val="24"/>
          <w:szCs w:val="24"/>
          <w:rtl/>
          <w14:ligatures w14:val="none"/>
        </w:rPr>
        <w:t>2</w:t>
      </w:r>
      <w:r w:rsidRPr="00E46E4D">
        <w:rPr>
          <w:rFonts w:ascii="Arial" w:eastAsia="SimSun" w:hAnsi="Arial" w:hint="cs"/>
          <w:b/>
          <w:bCs/>
          <w:kern w:val="0"/>
          <w:sz w:val="24"/>
          <w:szCs w:val="24"/>
          <w:rtl/>
          <w14:ligatures w14:val="none"/>
        </w:rPr>
        <w:t>)</w:t>
      </w:r>
    </w:p>
    <w:p w14:paraId="536A5E3E" w14:textId="77777777" w:rsidR="004D28D9" w:rsidRPr="00E46E4D" w:rsidRDefault="002831B9" w:rsidP="000764CC">
      <w:pPr>
        <w:pStyle w:val="p1"/>
        <w:bidi/>
        <w:jc w:val="both"/>
        <w:rPr>
          <w:rFonts w:ascii="Simplified Arabic" w:hAnsi="Simplified Arabic" w:cs="Simplified Arabic"/>
          <w:sz w:val="28"/>
          <w:szCs w:val="28"/>
          <w:rtl/>
        </w:rPr>
      </w:pPr>
      <w:r w:rsidRPr="00E46E4D">
        <w:rPr>
          <w:rStyle w:val="s1"/>
          <w:rFonts w:ascii="Simplified Arabic" w:hAnsi="Simplified Arabic" w:cs="Simplified Arabic" w:hint="cs"/>
          <w:b/>
          <w:bCs/>
          <w:sz w:val="28"/>
          <w:szCs w:val="28"/>
          <w:rtl/>
        </w:rPr>
        <w:t>الجنس</w:t>
      </w:r>
      <w:r w:rsidRPr="00E46E4D">
        <w:rPr>
          <w:rStyle w:val="s1"/>
          <w:rFonts w:ascii="Simplified Arabic" w:hAnsi="Simplified Arabic" w:cs="Simplified Arabic" w:hint="cs"/>
          <w:sz w:val="28"/>
          <w:szCs w:val="28"/>
          <w:rtl/>
        </w:rPr>
        <w:t>:اظهرت نتائج الإحصائية ان عدد الذكور الذين شاركوا بالإجابة على الإستبيان بلغ ( 45) بنسبة 84.9%</w:t>
      </w:r>
      <w:r w:rsidRPr="00E46E4D">
        <w:rPr>
          <w:rFonts w:ascii="Simplified Arabic" w:hAnsi="Simplified Arabic" w:cs="Simplified Arabic" w:hint="cs"/>
          <w:sz w:val="28"/>
          <w:szCs w:val="28"/>
          <w:rtl/>
        </w:rPr>
        <w:t xml:space="preserve"> </w:t>
      </w:r>
      <w:r w:rsidRPr="00E46E4D">
        <w:rPr>
          <w:rStyle w:val="s1"/>
          <w:rFonts w:ascii="Simplified Arabic" w:hAnsi="Simplified Arabic" w:cs="Simplified Arabic" w:hint="cs"/>
          <w:sz w:val="28"/>
          <w:szCs w:val="28"/>
          <w:rtl/>
        </w:rPr>
        <w:t>بينما بلغ عدد الإناث (8 ) بنسبة 15.1%</w:t>
      </w:r>
    </w:p>
    <w:p w14:paraId="32AE536E" w14:textId="39B3D669" w:rsidR="004D28D9" w:rsidRPr="00E46E4D" w:rsidRDefault="002831B9" w:rsidP="000764CC">
      <w:pPr>
        <w:spacing w:before="100" w:beforeAutospacing="1" w:after="100" w:afterAutospacing="1" w:line="240" w:lineRule="auto"/>
        <w:ind w:left="720"/>
        <w:jc w:val="center"/>
        <w:rPr>
          <w:rFonts w:ascii="Arial" w:eastAsia="SimSun" w:hAnsi="Arial"/>
          <w:b/>
          <w:bCs/>
          <w:kern w:val="0"/>
          <w:sz w:val="24"/>
          <w:szCs w:val="24"/>
          <w:rtl/>
          <w14:ligatures w14:val="none"/>
        </w:rPr>
      </w:pPr>
      <w:r w:rsidRPr="00E46E4D">
        <w:rPr>
          <w:rFonts w:ascii="Simplified Arabic" w:eastAsia="SimSun" w:hAnsi="Simplified Arabic" w:cs="Simplified Arabic"/>
          <w:b/>
          <w:bCs/>
          <w:noProof/>
          <w:kern w:val="0"/>
          <w:sz w:val="36"/>
          <w:szCs w:val="36"/>
          <w:rtl/>
          <w:lang w:val="ar-SA"/>
        </w:rPr>
        <w:drawing>
          <wp:anchor distT="0" distB="0" distL="0" distR="0" simplePos="0" relativeHeight="26" behindDoc="0" locked="0" layoutInCell="1" allowOverlap="1" wp14:anchorId="744D8324" wp14:editId="5CACEB92">
            <wp:simplePos x="0" y="0"/>
            <wp:positionH relativeFrom="column">
              <wp:posOffset>1510665</wp:posOffset>
            </wp:positionH>
            <wp:positionV relativeFrom="paragraph">
              <wp:posOffset>186690</wp:posOffset>
            </wp:positionV>
            <wp:extent cx="2641600" cy="2159000"/>
            <wp:effectExtent l="0" t="0" r="0" b="0"/>
            <wp:wrapTopAndBottom/>
            <wp:docPr id="1039"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صورة 2"/>
                    <pic:cNvPicPr/>
                  </pic:nvPicPr>
                  <pic:blipFill>
                    <a:blip r:embed="rId10" cstate="print"/>
                    <a:srcRect/>
                    <a:stretch/>
                  </pic:blipFill>
                  <pic:spPr>
                    <a:xfrm>
                      <a:off x="0" y="0"/>
                      <a:ext cx="2641600" cy="2159000"/>
                    </a:xfrm>
                    <a:prstGeom prst="rect">
                      <a:avLst/>
                    </a:prstGeom>
                  </pic:spPr>
                </pic:pic>
              </a:graphicData>
            </a:graphic>
          </wp:anchor>
        </w:drawing>
      </w:r>
      <w:r w:rsidRPr="00E46E4D">
        <w:rPr>
          <w:rFonts w:ascii="Arial" w:eastAsia="SimSun" w:hAnsi="Arial"/>
          <w:b/>
          <w:bCs/>
          <w:kern w:val="0"/>
          <w:sz w:val="24"/>
          <w:szCs w:val="24"/>
          <w:rtl/>
          <w14:ligatures w14:val="none"/>
        </w:rPr>
        <w:t xml:space="preserve"> التصنيف وفق ال</w:t>
      </w:r>
      <w:r w:rsidRPr="00E46E4D">
        <w:rPr>
          <w:rFonts w:ascii="Arial" w:eastAsia="SimSun" w:hAnsi="Arial" w:hint="cs"/>
          <w:b/>
          <w:bCs/>
          <w:kern w:val="0"/>
          <w:sz w:val="24"/>
          <w:szCs w:val="24"/>
          <w:rtl/>
          <w14:ligatures w14:val="none"/>
        </w:rPr>
        <w:t>خبرة شكل رقم (</w:t>
      </w:r>
      <w:r w:rsidR="00106A7B" w:rsidRPr="00E46E4D">
        <w:rPr>
          <w:rFonts w:ascii="Arial" w:eastAsia="SimSun" w:hAnsi="Arial" w:hint="cs"/>
          <w:b/>
          <w:bCs/>
          <w:kern w:val="0"/>
          <w:sz w:val="24"/>
          <w:szCs w:val="24"/>
          <w:rtl/>
          <w14:ligatures w14:val="none"/>
        </w:rPr>
        <w:t>3</w:t>
      </w:r>
      <w:r w:rsidRPr="00E46E4D">
        <w:rPr>
          <w:rFonts w:ascii="Arial" w:eastAsia="SimSun" w:hAnsi="Arial" w:hint="cs"/>
          <w:b/>
          <w:bCs/>
          <w:kern w:val="0"/>
          <w:sz w:val="24"/>
          <w:szCs w:val="24"/>
          <w:rtl/>
          <w14:ligatures w14:val="none"/>
        </w:rPr>
        <w:t>)</w:t>
      </w:r>
    </w:p>
    <w:p w14:paraId="64C373CF" w14:textId="77777777" w:rsidR="004D28D9" w:rsidRPr="00E46E4D" w:rsidRDefault="004D28D9" w:rsidP="000764CC">
      <w:pPr>
        <w:pStyle w:val="p1"/>
        <w:bidi/>
        <w:jc w:val="both"/>
        <w:rPr>
          <w:rStyle w:val="s1"/>
          <w:rFonts w:ascii="Arial" w:hAnsi="Arial" w:cs="Arial"/>
          <w:sz w:val="28"/>
          <w:szCs w:val="28"/>
          <w:rtl/>
        </w:rPr>
      </w:pPr>
    </w:p>
    <w:p w14:paraId="393EA5AA" w14:textId="77777777" w:rsidR="004D28D9" w:rsidRPr="00E46E4D" w:rsidRDefault="002831B9" w:rsidP="000764CC">
      <w:pPr>
        <w:pStyle w:val="p1"/>
        <w:bidi/>
        <w:jc w:val="both"/>
        <w:rPr>
          <w:rFonts w:ascii="Simplified Arabic" w:hAnsi="Simplified Arabic" w:cs="Simplified Arabic"/>
          <w:sz w:val="28"/>
          <w:szCs w:val="28"/>
        </w:rPr>
      </w:pPr>
      <w:r w:rsidRPr="00E46E4D">
        <w:rPr>
          <w:rStyle w:val="s1"/>
          <w:rFonts w:ascii="Simplified Arabic" w:hAnsi="Simplified Arabic" w:cs="Simplified Arabic" w:hint="cs"/>
          <w:b/>
          <w:bCs/>
          <w:sz w:val="28"/>
          <w:szCs w:val="28"/>
          <w:rtl/>
        </w:rPr>
        <w:t>الخبرة</w:t>
      </w:r>
      <w:r w:rsidRPr="00E46E4D">
        <w:rPr>
          <w:rStyle w:val="s1"/>
          <w:rFonts w:ascii="Simplified Arabic" w:hAnsi="Simplified Arabic" w:cs="Simplified Arabic" w:hint="cs"/>
          <w:sz w:val="28"/>
          <w:szCs w:val="28"/>
          <w:rtl/>
        </w:rPr>
        <w:t>: أظهرت النتائج الإحصائية أن الأشخاص ذو الخبرة الأقل من 5 سنوات</w:t>
      </w:r>
      <w:r w:rsidRPr="00E46E4D">
        <w:rPr>
          <w:rStyle w:val="apple-converted-space"/>
          <w:rFonts w:ascii="Simplified Arabic" w:hAnsi="Simplified Arabic" w:cs="Simplified Arabic" w:hint="cs"/>
          <w:sz w:val="28"/>
          <w:szCs w:val="28"/>
          <w:rtl/>
        </w:rPr>
        <w:t xml:space="preserve">  </w:t>
      </w:r>
      <w:r w:rsidRPr="00E46E4D">
        <w:rPr>
          <w:rStyle w:val="s1"/>
          <w:rFonts w:ascii="Simplified Arabic" w:hAnsi="Simplified Arabic" w:cs="Simplified Arabic" w:hint="cs"/>
          <w:sz w:val="28"/>
          <w:szCs w:val="28"/>
          <w:rtl/>
        </w:rPr>
        <w:t>بلغ عددهم ( 11) بنسبة 20.8% بينما بلغ عدد الأشخاص ذو الخبرة الأكثر من 10 سنوات ( 35) بنسبة 66.0%</w:t>
      </w:r>
    </w:p>
    <w:p w14:paraId="33663FF4" w14:textId="77777777" w:rsidR="004D28D9" w:rsidRPr="00E46E4D" w:rsidRDefault="002831B9" w:rsidP="000764CC">
      <w:pPr>
        <w:pStyle w:val="p1"/>
        <w:bidi/>
        <w:jc w:val="both"/>
        <w:rPr>
          <w:rFonts w:ascii="Simplified Arabic" w:hAnsi="Simplified Arabic" w:cs="Simplified Arabic"/>
          <w:sz w:val="28"/>
          <w:szCs w:val="28"/>
          <w:rtl/>
        </w:rPr>
      </w:pPr>
      <w:r w:rsidRPr="00E46E4D">
        <w:rPr>
          <w:rStyle w:val="s1"/>
          <w:rFonts w:ascii="Simplified Arabic" w:hAnsi="Simplified Arabic" w:cs="Simplified Arabic" w:hint="cs"/>
          <w:sz w:val="28"/>
          <w:szCs w:val="28"/>
          <w:rtl/>
        </w:rPr>
        <w:t>واما الأشخاص ذو الخبرة من 5</w:t>
      </w:r>
      <w:r w:rsidRPr="00E46E4D">
        <w:rPr>
          <w:rStyle w:val="apple-converted-space"/>
          <w:rFonts w:ascii="Simplified Arabic" w:hAnsi="Simplified Arabic" w:cs="Simplified Arabic" w:hint="cs"/>
          <w:sz w:val="28"/>
          <w:szCs w:val="28"/>
          <w:rtl/>
        </w:rPr>
        <w:t xml:space="preserve">  </w:t>
      </w:r>
      <w:r w:rsidRPr="00E46E4D">
        <w:rPr>
          <w:rStyle w:val="s1"/>
          <w:rFonts w:ascii="Simplified Arabic" w:hAnsi="Simplified Arabic" w:cs="Simplified Arabic" w:hint="cs"/>
          <w:sz w:val="28"/>
          <w:szCs w:val="28"/>
          <w:rtl/>
        </w:rPr>
        <w:t>الى 10 سنوات بلغ عددهم ( 7) بنسبة 13.2%</w:t>
      </w:r>
    </w:p>
    <w:p w14:paraId="74B03B45" w14:textId="77777777" w:rsidR="004D28D9" w:rsidRPr="00E46E4D" w:rsidRDefault="004D28D9" w:rsidP="000764CC">
      <w:pPr>
        <w:spacing w:before="100" w:beforeAutospacing="1" w:after="100" w:afterAutospacing="1" w:line="240" w:lineRule="auto"/>
        <w:ind w:left="720"/>
        <w:jc w:val="both"/>
        <w:rPr>
          <w:rFonts w:ascii="Simplified Arabic" w:eastAsia="SimSun" w:hAnsi="Simplified Arabic" w:cs="Simplified Arabic"/>
          <w:b/>
          <w:bCs/>
          <w:kern w:val="0"/>
          <w:sz w:val="28"/>
          <w:szCs w:val="28"/>
          <w:rtl/>
          <w14:ligatures w14:val="none"/>
        </w:rPr>
      </w:pPr>
    </w:p>
    <w:p w14:paraId="27DEB8C9" w14:textId="1F07135E" w:rsidR="004D28D9" w:rsidRPr="00E46E4D" w:rsidRDefault="002831B9" w:rsidP="000764CC">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E46E4D">
        <w:rPr>
          <w:rFonts w:ascii="Arial" w:eastAsia="SimSun" w:hAnsi="Arial"/>
          <w:b/>
          <w:bCs/>
          <w:kern w:val="0"/>
          <w:sz w:val="24"/>
          <w:szCs w:val="24"/>
          <w:rtl/>
          <w14:ligatures w14:val="none"/>
        </w:rPr>
        <w:lastRenderedPageBreak/>
        <w:t>التصنيف وفق</w:t>
      </w:r>
      <w:r w:rsidRPr="00E46E4D">
        <w:rPr>
          <w:rFonts w:ascii="Simplified Arabic" w:eastAsia="SimSun" w:hAnsi="Simplified Arabic" w:cs="Simplified Arabic"/>
          <w:b/>
          <w:bCs/>
          <w:noProof/>
          <w:kern w:val="0"/>
          <w:sz w:val="36"/>
          <w:szCs w:val="36"/>
          <w:rtl/>
          <w:lang w:val="ar-SA"/>
        </w:rPr>
        <w:t xml:space="preserve"> </w:t>
      </w:r>
      <w:r w:rsidRPr="00E46E4D">
        <w:rPr>
          <w:rFonts w:ascii="Arial" w:eastAsia="SimSun" w:hAnsi="Arial"/>
          <w:b/>
          <w:bCs/>
          <w:noProof/>
          <w:kern w:val="0"/>
          <w:sz w:val="24"/>
          <w:szCs w:val="24"/>
          <w:rtl/>
          <w:lang w:val="ar-SA"/>
        </w:rPr>
        <w:drawing>
          <wp:anchor distT="0" distB="0" distL="0" distR="0" simplePos="0" relativeHeight="27" behindDoc="0" locked="0" layoutInCell="1" allowOverlap="1" wp14:anchorId="70D624AA" wp14:editId="62498BC9">
            <wp:simplePos x="0" y="0"/>
            <wp:positionH relativeFrom="column">
              <wp:posOffset>1230549</wp:posOffset>
            </wp:positionH>
            <wp:positionV relativeFrom="paragraph">
              <wp:posOffset>554</wp:posOffset>
            </wp:positionV>
            <wp:extent cx="3657600" cy="2543763"/>
            <wp:effectExtent l="0" t="0" r="0" b="0"/>
            <wp:wrapTopAndBottom/>
            <wp:docPr id="1040" name="صورة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صورة 3"/>
                    <pic:cNvPicPr/>
                  </pic:nvPicPr>
                  <pic:blipFill>
                    <a:blip r:embed="rId11" cstate="print"/>
                    <a:srcRect/>
                    <a:stretch/>
                  </pic:blipFill>
                  <pic:spPr>
                    <a:xfrm>
                      <a:off x="0" y="0"/>
                      <a:ext cx="3657600" cy="2543763"/>
                    </a:xfrm>
                    <a:prstGeom prst="rect">
                      <a:avLst/>
                    </a:prstGeom>
                  </pic:spPr>
                </pic:pic>
              </a:graphicData>
            </a:graphic>
            <wp14:sizeRelH relativeFrom="margin">
              <wp14:pctWidth>0</wp14:pctWidth>
            </wp14:sizeRelH>
            <wp14:sizeRelV relativeFrom="margin">
              <wp14:pctHeight>0</wp14:pctHeight>
            </wp14:sizeRelV>
          </wp:anchor>
        </w:drawing>
      </w:r>
      <w:r w:rsidRPr="00E46E4D">
        <w:rPr>
          <w:rFonts w:ascii="Arial" w:eastAsia="SimSun" w:hAnsi="Arial"/>
          <w:b/>
          <w:bCs/>
          <w:noProof/>
          <w:kern w:val="0"/>
          <w:sz w:val="24"/>
          <w:szCs w:val="24"/>
          <w:rtl/>
          <w:lang w:val="ar-SA"/>
        </w:rPr>
        <w:t>التنوع الوظيفي</w:t>
      </w:r>
      <w:r w:rsidRPr="00E46E4D">
        <w:rPr>
          <w:rFonts w:ascii="Arial" w:eastAsia="SimSun" w:hAnsi="Arial" w:hint="cs"/>
          <w:b/>
          <w:bCs/>
          <w:noProof/>
          <w:kern w:val="0"/>
          <w:sz w:val="24"/>
          <w:szCs w:val="24"/>
          <w:rtl/>
          <w:lang w:val="ar-SA"/>
        </w:rPr>
        <w:t xml:space="preserve"> شكل رقم (</w:t>
      </w:r>
      <w:r w:rsidR="00887DED" w:rsidRPr="00E46E4D">
        <w:rPr>
          <w:rFonts w:ascii="Arial" w:eastAsia="SimSun" w:hAnsi="Arial" w:hint="cs"/>
          <w:b/>
          <w:bCs/>
          <w:noProof/>
          <w:kern w:val="0"/>
          <w:sz w:val="24"/>
          <w:szCs w:val="24"/>
          <w:rtl/>
          <w:lang w:val="ar-SA"/>
        </w:rPr>
        <w:t>4</w:t>
      </w:r>
      <w:r w:rsidRPr="00E46E4D">
        <w:rPr>
          <w:rFonts w:ascii="Arial" w:eastAsia="SimSun" w:hAnsi="Arial" w:hint="cs"/>
          <w:b/>
          <w:bCs/>
          <w:noProof/>
          <w:kern w:val="0"/>
          <w:sz w:val="24"/>
          <w:szCs w:val="24"/>
          <w:rtl/>
          <w:lang w:val="ar-SA"/>
        </w:rPr>
        <w:t>)</w:t>
      </w:r>
    </w:p>
    <w:p w14:paraId="2663AE18" w14:textId="6D150246" w:rsidR="004D28D9" w:rsidRPr="00E46E4D" w:rsidRDefault="002831B9" w:rsidP="000764CC">
      <w:pPr>
        <w:pStyle w:val="p1"/>
        <w:bidi/>
        <w:jc w:val="both"/>
        <w:rPr>
          <w:rFonts w:ascii="Simplified Arabic" w:hAnsi="Simplified Arabic" w:cs="Simplified Arabic"/>
          <w:sz w:val="28"/>
          <w:szCs w:val="28"/>
          <w:rtl/>
        </w:rPr>
      </w:pPr>
      <w:r w:rsidRPr="00E46E4D">
        <w:rPr>
          <w:rStyle w:val="s1"/>
          <w:rFonts w:ascii="Simplified Arabic" w:hAnsi="Simplified Arabic" w:cs="Simplified Arabic" w:hint="cs"/>
          <w:b/>
          <w:bCs/>
          <w:sz w:val="28"/>
          <w:szCs w:val="28"/>
          <w:rtl/>
        </w:rPr>
        <w:t>التنوع الوظيفي:</w:t>
      </w:r>
      <w:r w:rsidRPr="00E46E4D">
        <w:rPr>
          <w:rStyle w:val="s1"/>
          <w:rFonts w:ascii="Simplified Arabic" w:hAnsi="Simplified Arabic" w:cs="Simplified Arabic" w:hint="cs"/>
          <w:sz w:val="28"/>
          <w:szCs w:val="28"/>
          <w:rtl/>
        </w:rPr>
        <w:t>أظهرت نتائج الإحصائية أن عدد الأشخاص المشرفين يصل الى ( 9) بنسبة 17.0% وبلغ عدد الموظفين التنفيذيين( 15) بنسبة 28.3% بينما بلغ عدد العمال شخص واحد بنسبة 1.9% واما مديري الإدارات فبلغ عددهم 22 شخص بنسبة 41.5% واما موظفي الموارد البشرية فبلغ عددهم 6 بنسبة 11.3%</w:t>
      </w:r>
      <w:r w:rsidR="00ED1B54" w:rsidRPr="00E46E4D">
        <w:rPr>
          <w:rFonts w:ascii="Simplified Arabic" w:hAnsi="Simplified Arabic" w:cs="Simplified Arabic" w:hint="cs"/>
          <w:sz w:val="28"/>
          <w:szCs w:val="28"/>
        </w:rPr>
        <w:t xml:space="preserve">. </w:t>
      </w:r>
    </w:p>
    <w:p w14:paraId="10BEE6DE" w14:textId="77777777" w:rsidR="00ED1B54" w:rsidRPr="00E46E4D" w:rsidRDefault="00ED1B54" w:rsidP="00ED1B54">
      <w:pPr>
        <w:pStyle w:val="p1"/>
        <w:bidi/>
        <w:jc w:val="both"/>
        <w:rPr>
          <w:rFonts w:ascii="Simplified Arabic" w:hAnsi="Simplified Arabic" w:cs="Simplified Arabic"/>
          <w:sz w:val="28"/>
          <w:szCs w:val="28"/>
        </w:rPr>
      </w:pPr>
    </w:p>
    <w:p w14:paraId="591A959A" w14:textId="77777777" w:rsidR="004D28D9" w:rsidRPr="00E46E4D" w:rsidRDefault="002831B9" w:rsidP="000764CC">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b/>
          <w:bCs/>
          <w:kern w:val="0"/>
          <w:sz w:val="36"/>
          <w:szCs w:val="36"/>
          <w:rtl/>
          <w14:ligatures w14:val="none"/>
        </w:rPr>
        <w:t>قياس صدق وثبات الدراسة</w:t>
      </w:r>
    </w:p>
    <w:p w14:paraId="7B9676ED" w14:textId="77777777" w:rsidR="005F4333" w:rsidRPr="00E46E4D" w:rsidRDefault="002831B9"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سعى الباحث في هذه الدراسة إلى التحقق من جودة الأدوات البحثية من خلال اعتماد منهج علمي متكامل يهدف إلى فحص صدق المقاييس وثباتها بطريقة تضمن دقة النتائج وموثوقيتها</w:t>
      </w:r>
      <w:r w:rsidR="00125D83"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فقد تم التعامل مع عملية التحقق من الصدق بوصفها خطوة جوهرية تهدف إلى التأكد من أن البنود المستخدمة في أدوات القياس تعكس فعليًا المفاهيم النظرية المقصودة</w:t>
      </w:r>
      <w:r w:rsidR="005F4333"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وأنها تقيس الظواهر المراد دراستها دون انحراف أو غموض</w:t>
      </w:r>
      <w:r w:rsidR="005F4333"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w:t>
      </w:r>
    </w:p>
    <w:p w14:paraId="1AE37ABD" w14:textId="77777777" w:rsidR="00EE4662" w:rsidRPr="00E46E4D" w:rsidRDefault="002831B9"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وأما فيما يتعلق بالثبات فقد جرى التحقق منه بالاعتماد على المعايير الإحصائية الدقيقة التي تُظهر مدى الترابط والاتساق الداخلي بين العبارات المكونة لكل محور من محاور الدراسة</w:t>
      </w:r>
      <w:r w:rsidR="005F4333"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وهو ما يعكس استقرار أداة القياس وقدرتها على إعطاء نتائج متشابهة عند تكرار تطبيقها في ظروف متقاربة</w:t>
      </w:r>
      <w:r w:rsidR="00EE4662"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w:t>
      </w:r>
    </w:p>
    <w:p w14:paraId="6BEA0857" w14:textId="676C5E4D" w:rsidR="004D28D9" w:rsidRPr="00E46E4D" w:rsidRDefault="002831B9"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ولم يقتصر التحقق على الجوانب التقليدية فحسب بل امتد ليشمل اختبار العلاقات البنائية بين المتغيرات ضمن إطار تحليلي متقدم يتيح فهماً أعمق للترابطات الإحصائية ومدى توافق النموذج المفترض مع البيانات الواقعية</w:t>
      </w:r>
      <w:r w:rsidR="00EE4662"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وهذا الأسلوب التحليلي ساعد على التأكد من جودة النموذج البحثي وتكامل بنيته المفاهيمية والإحصائية مما أضفى على النتائج قدراً عالياً من الموثوقية والدقة</w:t>
      </w:r>
      <w:r w:rsidR="00EE4662"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وفي ضوء ذلك جاءت </w:t>
      </w:r>
      <w:r w:rsidRPr="00E46E4D">
        <w:rPr>
          <w:rFonts w:ascii="Simplified Arabic" w:eastAsia="SimSun" w:hAnsi="Simplified Arabic" w:cs="Simplified Arabic" w:hint="cs"/>
          <w:kern w:val="0"/>
          <w:sz w:val="28"/>
          <w:szCs w:val="28"/>
          <w:rtl/>
          <w14:ligatures w14:val="none"/>
        </w:rPr>
        <w:lastRenderedPageBreak/>
        <w:t>هذه الخطوات بمثابة ضمان علمي يؤكد أن أدوات الدراسة قادرة على تمثيل ظواهر موضوع البحث تمثيلاً صادقاً وثابتاً</w:t>
      </w:r>
      <w:r w:rsidR="00462210"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وأن النتائج المستخلصة تستند إلى أسس منهجية قوية تدعم مصداقية التحليل وتثري التفسير العلمي للعلاقات قيد الدراسة.</w:t>
      </w:r>
    </w:p>
    <w:p w14:paraId="00EB8145" w14:textId="77777777" w:rsidR="00ED1B54" w:rsidRPr="00E46E4D" w:rsidRDefault="00ED1B54" w:rsidP="000764CC">
      <w:pPr>
        <w:spacing w:after="0" w:line="240" w:lineRule="auto"/>
        <w:jc w:val="both"/>
        <w:rPr>
          <w:rFonts w:ascii="Simplified Arabic" w:eastAsia="SimSun" w:hAnsi="Simplified Arabic" w:cs="Simplified Arabic"/>
          <w:kern w:val="0"/>
          <w:sz w:val="28"/>
          <w:szCs w:val="28"/>
          <w14:ligatures w14:val="none"/>
        </w:rPr>
      </w:pPr>
    </w:p>
    <w:p w14:paraId="0C4ED1D1" w14:textId="77777777" w:rsidR="004D28D9" w:rsidRPr="00E46E4D" w:rsidRDefault="002831B9" w:rsidP="000764CC">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b/>
          <w:bCs/>
          <w:kern w:val="0"/>
          <w:sz w:val="36"/>
          <w:szCs w:val="36"/>
          <w:rtl/>
          <w14:ligatures w14:val="none"/>
        </w:rPr>
        <w:t>صدق المقاييس المستخدمة في الدراسة</w:t>
      </w:r>
    </w:p>
    <w:p w14:paraId="5F6838A7" w14:textId="77777777" w:rsidR="00462210" w:rsidRPr="00E46E4D" w:rsidRDefault="002831B9" w:rsidP="000764CC">
      <w:pPr>
        <w:pStyle w:val="p1"/>
        <w:bidi/>
        <w:jc w:val="both"/>
        <w:rPr>
          <w:rStyle w:val="s1"/>
          <w:rFonts w:ascii="Simplified Arabic" w:hAnsi="Simplified Arabic" w:cs="Simplified Arabic"/>
          <w:sz w:val="28"/>
          <w:szCs w:val="28"/>
          <w:rtl/>
        </w:rPr>
      </w:pPr>
      <w:r w:rsidRPr="00E46E4D">
        <w:rPr>
          <w:rStyle w:val="s1"/>
          <w:rFonts w:ascii="Simplified Arabic" w:hAnsi="Simplified Arabic" w:cs="Simplified Arabic" w:hint="cs"/>
          <w:sz w:val="28"/>
          <w:szCs w:val="28"/>
          <w:rtl/>
        </w:rPr>
        <w:t>في إطار ضمان جودة أدوات القياس ودقتها العلمية تم التركيز على بناء منظومة تحقق دقيقة للصدق تعكس مدى انسجام العبارات المستخدمة وقدرتها على تمثيل المفاهيم النظرية المستهدفة</w:t>
      </w:r>
      <w:r w:rsidR="00462210"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w:t>
      </w:r>
    </w:p>
    <w:p w14:paraId="4F756B9B" w14:textId="77777777" w:rsidR="0006438E" w:rsidRPr="00E46E4D" w:rsidRDefault="002831B9" w:rsidP="00462210">
      <w:pPr>
        <w:pStyle w:val="p1"/>
        <w:bidi/>
        <w:jc w:val="both"/>
        <w:rPr>
          <w:rStyle w:val="s1"/>
          <w:rFonts w:ascii="Simplified Arabic" w:hAnsi="Simplified Arabic" w:cs="Simplified Arabic"/>
          <w:sz w:val="28"/>
          <w:szCs w:val="28"/>
          <w:rtl/>
        </w:rPr>
      </w:pPr>
      <w:r w:rsidRPr="00E46E4D">
        <w:rPr>
          <w:rStyle w:val="s1"/>
          <w:rFonts w:ascii="Simplified Arabic" w:hAnsi="Simplified Arabic" w:cs="Simplified Arabic" w:hint="cs"/>
          <w:sz w:val="28"/>
          <w:szCs w:val="28"/>
          <w:rtl/>
        </w:rPr>
        <w:t>وانطلقت هذه المنظومة من مبدأ أن الصدق لا يُقاس فقط بالأرقام بل يتجلى في التماسك المنطقي والاتساق الداخلي بين عناصر الأداة ومدى اتفاقها في التعبير عن البعد المفاهيمي ذاته الذي وضعت لقياسه</w:t>
      </w:r>
      <w:r w:rsidR="0006438E"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لذلك تم تحليل العلاقات الارتباطية بين فقرات كل بعد من أبعاد الدراسة بدقة للكشف عن مدى قوة ترابطها واتجاهها المشترك في تمثيل المتغير الذي تنتمي إليه</w:t>
      </w:r>
      <w:r w:rsidR="0006438E"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w:t>
      </w:r>
    </w:p>
    <w:p w14:paraId="01291F89" w14:textId="77777777" w:rsidR="0001264C" w:rsidRPr="00E46E4D" w:rsidRDefault="002831B9" w:rsidP="0006438E">
      <w:pPr>
        <w:pStyle w:val="p1"/>
        <w:bidi/>
        <w:jc w:val="both"/>
        <w:rPr>
          <w:rStyle w:val="s1"/>
          <w:rFonts w:ascii="Simplified Arabic" w:hAnsi="Simplified Arabic" w:cs="Simplified Arabic"/>
          <w:sz w:val="28"/>
          <w:szCs w:val="28"/>
          <w:rtl/>
        </w:rPr>
      </w:pPr>
      <w:r w:rsidRPr="00E46E4D">
        <w:rPr>
          <w:rStyle w:val="s1"/>
          <w:rFonts w:ascii="Simplified Arabic" w:hAnsi="Simplified Arabic" w:cs="Simplified Arabic" w:hint="cs"/>
          <w:sz w:val="28"/>
          <w:szCs w:val="28"/>
          <w:rtl/>
        </w:rPr>
        <w:t>وهذا الترابط الداخلي يعد مؤشراً على جودة البناء الداخلي للأداة حيث تُظهر البنود المتقاربة في معناها انسجاماً دلالياً يعكس صدق الاتساق الداخلي</w:t>
      </w:r>
      <w:r w:rsidR="0006438E"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وكما تم التحقق من درجة التوافق بين العبارات ومدى مساهمتها في تفسير التباين الكامن في كل بعد بما يسمح بتقدير مدى تقاربها في التعبير عن المفهوم نفسه وهو ما يمثل جوهر الصدق </w:t>
      </w:r>
      <w:proofErr w:type="spellStart"/>
      <w:r w:rsidRPr="00E46E4D">
        <w:rPr>
          <w:rStyle w:val="s1"/>
          <w:rFonts w:ascii="Simplified Arabic" w:hAnsi="Simplified Arabic" w:cs="Simplified Arabic" w:hint="cs"/>
          <w:sz w:val="28"/>
          <w:szCs w:val="28"/>
          <w:rtl/>
        </w:rPr>
        <w:t>التقاربي</w:t>
      </w:r>
      <w:proofErr w:type="spellEnd"/>
      <w:r w:rsidR="0001264C"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w:t>
      </w:r>
    </w:p>
    <w:p w14:paraId="679E1DB2" w14:textId="77777777" w:rsidR="00CD0437" w:rsidRPr="00E46E4D" w:rsidRDefault="002831B9" w:rsidP="0001264C">
      <w:pPr>
        <w:pStyle w:val="p1"/>
        <w:bidi/>
        <w:jc w:val="both"/>
        <w:rPr>
          <w:rStyle w:val="s1"/>
          <w:rFonts w:ascii="Simplified Arabic" w:hAnsi="Simplified Arabic" w:cs="Simplified Arabic"/>
          <w:sz w:val="28"/>
          <w:szCs w:val="28"/>
          <w:rtl/>
        </w:rPr>
      </w:pPr>
      <w:r w:rsidRPr="00E46E4D">
        <w:rPr>
          <w:rStyle w:val="s1"/>
          <w:rFonts w:ascii="Simplified Arabic" w:hAnsi="Simplified Arabic" w:cs="Simplified Arabic" w:hint="cs"/>
          <w:sz w:val="28"/>
          <w:szCs w:val="28"/>
          <w:rtl/>
        </w:rPr>
        <w:t xml:space="preserve">ومن خلال هذا التحليل المنهجي تم استبعاد البنود التي لم تحقق مستوى الارتباط المطلوب لضمان صفاء البنية </w:t>
      </w:r>
      <w:proofErr w:type="spellStart"/>
      <w:r w:rsidRPr="00E46E4D">
        <w:rPr>
          <w:rStyle w:val="s1"/>
          <w:rFonts w:ascii="Simplified Arabic" w:hAnsi="Simplified Arabic" w:cs="Simplified Arabic" w:hint="cs"/>
          <w:sz w:val="28"/>
          <w:szCs w:val="28"/>
          <w:rtl/>
        </w:rPr>
        <w:t>المفاهيمية</w:t>
      </w:r>
      <w:proofErr w:type="spellEnd"/>
      <w:r w:rsidRPr="00E46E4D">
        <w:rPr>
          <w:rStyle w:val="s1"/>
          <w:rFonts w:ascii="Simplified Arabic" w:hAnsi="Simplified Arabic" w:cs="Simplified Arabic" w:hint="cs"/>
          <w:sz w:val="28"/>
          <w:szCs w:val="28"/>
          <w:rtl/>
        </w:rPr>
        <w:t xml:space="preserve"> ودقة القياس</w:t>
      </w:r>
      <w:r w:rsidR="00CD0437"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w:t>
      </w:r>
    </w:p>
    <w:p w14:paraId="46D3FB18" w14:textId="3AA6AED6" w:rsidR="004D28D9" w:rsidRPr="00E46E4D" w:rsidRDefault="002831B9" w:rsidP="00CD0437">
      <w:pPr>
        <w:pStyle w:val="p1"/>
        <w:bidi/>
        <w:jc w:val="both"/>
        <w:rPr>
          <w:rFonts w:ascii="Simplified Arabic" w:hAnsi="Simplified Arabic" w:cs="Simplified Arabic"/>
          <w:sz w:val="28"/>
          <w:szCs w:val="28"/>
        </w:rPr>
      </w:pPr>
      <w:r w:rsidRPr="00E46E4D">
        <w:rPr>
          <w:rStyle w:val="s1"/>
          <w:rFonts w:ascii="Simplified Arabic" w:hAnsi="Simplified Arabic" w:cs="Simplified Arabic" w:hint="cs"/>
          <w:sz w:val="28"/>
          <w:szCs w:val="28"/>
          <w:rtl/>
        </w:rPr>
        <w:t xml:space="preserve">وقد أسهم هذا النهج في بلورة أداة قياس تتمتع بدرجة عالية من الصدق إذ تعبّر جميع فقراتها عن المفاهيم المستهدفة دون تشويش أو تداخل مما يمنح نتائج الدراسة قوة تفسيرية ومصداقية علمية تعزز من موثوقيتها وإن هذا الحرص على الاتساق المفاهيمي والصدق البنائي يعكس التزام الباحث بالصرامة المنهجية في </w:t>
      </w:r>
      <w:r w:rsidR="00CD0437" w:rsidRPr="00E46E4D">
        <w:rPr>
          <w:rStyle w:val="s1"/>
          <w:rFonts w:ascii="Simplified Arabic" w:hAnsi="Simplified Arabic" w:cs="Simplified Arabic" w:hint="cs"/>
          <w:sz w:val="28"/>
          <w:szCs w:val="28"/>
          <w:rtl/>
        </w:rPr>
        <w:t>اختيار</w:t>
      </w:r>
      <w:r w:rsidRPr="00E46E4D">
        <w:rPr>
          <w:rStyle w:val="s1"/>
          <w:rFonts w:ascii="Simplified Arabic" w:hAnsi="Simplified Arabic" w:cs="Simplified Arabic" w:hint="cs"/>
          <w:sz w:val="28"/>
          <w:szCs w:val="28"/>
          <w:rtl/>
        </w:rPr>
        <w:t xml:space="preserve"> أدوات القياس وضمان مطابقتها لأعلى معايير الجودة البحثية.</w:t>
      </w:r>
    </w:p>
    <w:tbl>
      <w:tblPr>
        <w:tblpPr w:leftFromText="180" w:rightFromText="180" w:horzAnchor="margin" w:tblpXSpec="center" w:tblpY="-240"/>
        <w:tblW w:w="5612" w:type="pct"/>
        <w:tblCellMar>
          <w:left w:w="0" w:type="dxa"/>
          <w:right w:w="0" w:type="dxa"/>
        </w:tblCellMar>
        <w:tblLook w:val="0420" w:firstRow="1" w:lastRow="0" w:firstColumn="0" w:lastColumn="0" w:noHBand="0" w:noVBand="1"/>
      </w:tblPr>
      <w:tblGrid>
        <w:gridCol w:w="904"/>
        <w:gridCol w:w="870"/>
        <w:gridCol w:w="985"/>
        <w:gridCol w:w="1237"/>
        <w:gridCol w:w="1176"/>
        <w:gridCol w:w="737"/>
        <w:gridCol w:w="167"/>
        <w:gridCol w:w="1453"/>
        <w:gridCol w:w="1566"/>
        <w:gridCol w:w="796"/>
      </w:tblGrid>
      <w:tr w:rsidR="004D28D9" w:rsidRPr="00E46E4D" w14:paraId="16BD46B9" w14:textId="77777777" w:rsidTr="00FD5AF8">
        <w:trPr>
          <w:trHeight w:val="1119"/>
        </w:trPr>
        <w:tc>
          <w:tcPr>
            <w:tcW w:w="850" w:type="pct"/>
            <w:gridSpan w:val="2"/>
            <w:tcBorders>
              <w:top w:val="single" w:sz="8" w:space="0" w:color="000000"/>
              <w:left w:val="single" w:sz="8" w:space="0" w:color="000000"/>
              <w:bottom w:val="single" w:sz="8" w:space="0" w:color="000000"/>
              <w:right w:val="single" w:sz="8" w:space="0" w:color="000000"/>
            </w:tcBorders>
            <w:shd w:val="clear" w:color="auto" w:fill="DAD4C0"/>
            <w:tcMar>
              <w:top w:w="72" w:type="dxa"/>
              <w:left w:w="144" w:type="dxa"/>
              <w:bottom w:w="72" w:type="dxa"/>
              <w:right w:w="144" w:type="dxa"/>
            </w:tcMar>
            <w:vAlign w:val="center"/>
            <w:hideMark/>
          </w:tcPr>
          <w:p w14:paraId="4D549C16" w14:textId="77777777" w:rsidR="004D28D9" w:rsidRPr="00E46E4D" w:rsidRDefault="002831B9" w:rsidP="000764CC">
            <w:pPr>
              <w:spacing w:after="0" w:line="240" w:lineRule="auto"/>
              <w:jc w:val="center"/>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color w:val="000000"/>
                <w:kern w:val="24"/>
                <w:sz w:val="24"/>
                <w:szCs w:val="24"/>
                <w:lang w:eastAsia="en-GB"/>
                <w14:ligatures w14:val="none"/>
              </w:rPr>
              <w:lastRenderedPageBreak/>
              <w:t>Average variance extracted</w:t>
            </w:r>
          </w:p>
          <w:p w14:paraId="41F4E610" w14:textId="77777777" w:rsidR="004D28D9" w:rsidRPr="00E46E4D" w:rsidRDefault="002831B9" w:rsidP="000764CC">
            <w:pPr>
              <w:spacing w:after="0" w:line="240" w:lineRule="auto"/>
              <w:jc w:val="center"/>
              <w:rPr>
                <w:rFonts w:ascii="Simplified Arabic" w:eastAsia="Times New Roman" w:hAnsi="Simplified Arabic" w:cs="Simplified Arabic"/>
                <w:b/>
                <w:bCs/>
                <w:kern w:val="0"/>
                <w:sz w:val="24"/>
                <w:szCs w:val="24"/>
                <w:rtl/>
                <w:lang w:val="en-GB" w:eastAsia="en-GB"/>
                <w14:ligatures w14:val="none"/>
              </w:rPr>
            </w:pPr>
            <w:r w:rsidRPr="00E46E4D">
              <w:rPr>
                <w:rFonts w:ascii="Simplified Arabic" w:eastAsia="Times New Roman" w:hAnsi="Simplified Arabic" w:cs="Simplified Arabic" w:hint="cs"/>
                <w:b/>
                <w:bCs/>
                <w:color w:val="000000"/>
                <w:kern w:val="24"/>
                <w:sz w:val="24"/>
                <w:szCs w:val="24"/>
                <w:rtl/>
                <w:lang w:val="en-GB" w:eastAsia="en-GB"/>
                <w14:ligatures w14:val="none"/>
              </w:rPr>
              <w:t>متوسط التباين المستخرج</w:t>
            </w:r>
          </w:p>
        </w:tc>
        <w:tc>
          <w:tcPr>
            <w:tcW w:w="475" w:type="pct"/>
            <w:tcBorders>
              <w:top w:val="single" w:sz="8" w:space="0" w:color="000000"/>
              <w:left w:val="single" w:sz="8" w:space="0" w:color="000000"/>
              <w:bottom w:val="single" w:sz="8" w:space="0" w:color="000000"/>
              <w:right w:val="single" w:sz="8" w:space="0" w:color="000000"/>
            </w:tcBorders>
            <w:shd w:val="clear" w:color="auto" w:fill="DAD4C0"/>
            <w:tcMar>
              <w:top w:w="72" w:type="dxa"/>
              <w:left w:w="144" w:type="dxa"/>
              <w:bottom w:w="72" w:type="dxa"/>
              <w:right w:w="144" w:type="dxa"/>
            </w:tcMar>
            <w:vAlign w:val="center"/>
            <w:hideMark/>
          </w:tcPr>
          <w:p w14:paraId="6B2AC721" w14:textId="77777777" w:rsidR="004D28D9" w:rsidRPr="00E46E4D" w:rsidRDefault="002831B9" w:rsidP="000764CC">
            <w:pPr>
              <w:spacing w:after="0" w:line="240" w:lineRule="auto"/>
              <w:jc w:val="center"/>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color w:val="000000"/>
                <w:kern w:val="24"/>
                <w:sz w:val="24"/>
                <w:szCs w:val="24"/>
                <w:lang w:eastAsia="en-GB"/>
                <w14:ligatures w14:val="none"/>
              </w:rPr>
              <w:t>P</w:t>
            </w:r>
          </w:p>
          <w:p w14:paraId="63263C97" w14:textId="77777777" w:rsidR="004D28D9" w:rsidRPr="00E46E4D" w:rsidRDefault="002831B9" w:rsidP="000764CC">
            <w:pPr>
              <w:spacing w:after="0" w:line="240" w:lineRule="auto"/>
              <w:jc w:val="center"/>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color w:val="000000"/>
                <w:kern w:val="24"/>
                <w:sz w:val="24"/>
                <w:szCs w:val="24"/>
                <w:lang w:eastAsia="en-GB"/>
                <w14:ligatures w14:val="none"/>
              </w:rPr>
              <w:t>Values</w:t>
            </w:r>
          </w:p>
        </w:tc>
        <w:tc>
          <w:tcPr>
            <w:tcW w:w="607" w:type="pct"/>
            <w:tcBorders>
              <w:top w:val="single" w:sz="8" w:space="0" w:color="000000"/>
              <w:left w:val="single" w:sz="8" w:space="0" w:color="000000"/>
              <w:bottom w:val="single" w:sz="8" w:space="0" w:color="000000"/>
              <w:right w:val="single" w:sz="8" w:space="0" w:color="000000"/>
            </w:tcBorders>
            <w:shd w:val="clear" w:color="auto" w:fill="DAD4C0"/>
            <w:tcMar>
              <w:top w:w="72" w:type="dxa"/>
              <w:left w:w="144" w:type="dxa"/>
              <w:bottom w:w="72" w:type="dxa"/>
              <w:right w:w="144" w:type="dxa"/>
            </w:tcMar>
            <w:vAlign w:val="center"/>
            <w:hideMark/>
          </w:tcPr>
          <w:p w14:paraId="4CEF5395" w14:textId="77777777" w:rsidR="004D28D9" w:rsidRPr="00E46E4D" w:rsidRDefault="002831B9" w:rsidP="000764CC">
            <w:pPr>
              <w:spacing w:after="0" w:line="240" w:lineRule="auto"/>
              <w:jc w:val="both"/>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color w:val="000000"/>
                <w:kern w:val="24"/>
                <w:sz w:val="24"/>
                <w:szCs w:val="24"/>
                <w:lang w:eastAsia="en-GB"/>
                <w14:ligatures w14:val="none"/>
              </w:rPr>
              <w:t>Standard deviation</w:t>
            </w:r>
          </w:p>
          <w:p w14:paraId="14665618" w14:textId="77777777" w:rsidR="004D28D9" w:rsidRPr="00E46E4D" w:rsidRDefault="002831B9" w:rsidP="000764CC">
            <w:pPr>
              <w:spacing w:after="0" w:line="240" w:lineRule="auto"/>
              <w:jc w:val="both"/>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color w:val="000000"/>
                <w:kern w:val="24"/>
                <w:sz w:val="24"/>
                <w:szCs w:val="24"/>
                <w:rtl/>
                <w:lang w:val="en-GB" w:eastAsia="en-GB"/>
                <w14:ligatures w14:val="none"/>
              </w:rPr>
              <w:t>الانحراف المعياري</w:t>
            </w:r>
          </w:p>
        </w:tc>
        <w:tc>
          <w:tcPr>
            <w:tcW w:w="577" w:type="pct"/>
            <w:tcBorders>
              <w:top w:val="single" w:sz="8" w:space="0" w:color="000000"/>
              <w:left w:val="single" w:sz="8" w:space="0" w:color="000000"/>
              <w:bottom w:val="single" w:sz="8" w:space="0" w:color="000000"/>
              <w:right w:val="single" w:sz="8" w:space="0" w:color="000000"/>
            </w:tcBorders>
            <w:shd w:val="clear" w:color="auto" w:fill="DAD4C0"/>
            <w:tcMar>
              <w:top w:w="72" w:type="dxa"/>
              <w:left w:w="144" w:type="dxa"/>
              <w:bottom w:w="72" w:type="dxa"/>
              <w:right w:w="144" w:type="dxa"/>
            </w:tcMar>
            <w:vAlign w:val="center"/>
            <w:hideMark/>
          </w:tcPr>
          <w:p w14:paraId="35019DD4" w14:textId="77777777" w:rsidR="004D28D9" w:rsidRPr="00E46E4D" w:rsidRDefault="002831B9" w:rsidP="000764CC">
            <w:pPr>
              <w:spacing w:after="0" w:line="240" w:lineRule="auto"/>
              <w:jc w:val="both"/>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color w:val="000000"/>
                <w:kern w:val="24"/>
                <w:sz w:val="24"/>
                <w:szCs w:val="24"/>
                <w:lang w:eastAsia="en-GB"/>
                <w14:ligatures w14:val="none"/>
              </w:rPr>
              <w:t>Factor loadings</w:t>
            </w:r>
          </w:p>
          <w:p w14:paraId="1A108FF5" w14:textId="77777777" w:rsidR="004D28D9" w:rsidRPr="00E46E4D" w:rsidRDefault="002831B9" w:rsidP="000764CC">
            <w:pPr>
              <w:spacing w:after="0" w:line="240" w:lineRule="auto"/>
              <w:jc w:val="both"/>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color w:val="000000"/>
                <w:kern w:val="24"/>
                <w:sz w:val="24"/>
                <w:szCs w:val="24"/>
                <w:rtl/>
                <w:lang w:val="en-GB" w:eastAsia="en-GB"/>
                <w14:ligatures w14:val="none"/>
              </w:rPr>
              <w:t>معامل الارتباط</w:t>
            </w:r>
          </w:p>
        </w:tc>
        <w:tc>
          <w:tcPr>
            <w:tcW w:w="448" w:type="pct"/>
            <w:gridSpan w:val="2"/>
            <w:tcBorders>
              <w:top w:val="single" w:sz="8" w:space="0" w:color="000000"/>
              <w:left w:val="single" w:sz="8" w:space="0" w:color="000000"/>
              <w:bottom w:val="single" w:sz="8" w:space="0" w:color="000000"/>
              <w:right w:val="single" w:sz="8" w:space="0" w:color="000000"/>
            </w:tcBorders>
            <w:shd w:val="clear" w:color="auto" w:fill="DAD4C0"/>
            <w:tcMar>
              <w:top w:w="72" w:type="dxa"/>
              <w:left w:w="144" w:type="dxa"/>
              <w:bottom w:w="72" w:type="dxa"/>
              <w:right w:w="144" w:type="dxa"/>
            </w:tcMar>
            <w:vAlign w:val="center"/>
            <w:hideMark/>
          </w:tcPr>
          <w:p w14:paraId="086F577D" w14:textId="77777777" w:rsidR="004D28D9" w:rsidRPr="00E46E4D" w:rsidRDefault="002831B9" w:rsidP="000764CC">
            <w:pPr>
              <w:spacing w:after="0" w:line="240" w:lineRule="auto"/>
              <w:jc w:val="both"/>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color w:val="000000"/>
                <w:kern w:val="24"/>
                <w:sz w:val="24"/>
                <w:szCs w:val="24"/>
                <w:lang w:eastAsia="en-GB"/>
                <w14:ligatures w14:val="none"/>
              </w:rPr>
              <w:t>KMO</w:t>
            </w:r>
          </w:p>
        </w:tc>
        <w:tc>
          <w:tcPr>
            <w:tcW w:w="716" w:type="pct"/>
            <w:tcBorders>
              <w:top w:val="single" w:sz="8" w:space="0" w:color="000000"/>
              <w:left w:val="single" w:sz="8" w:space="0" w:color="000000"/>
              <w:bottom w:val="single" w:sz="8" w:space="0" w:color="000000"/>
              <w:right w:val="single" w:sz="8" w:space="0" w:color="000000"/>
            </w:tcBorders>
            <w:shd w:val="clear" w:color="auto" w:fill="DAD4C0"/>
            <w:tcMar>
              <w:top w:w="72" w:type="dxa"/>
              <w:left w:w="144" w:type="dxa"/>
              <w:bottom w:w="72" w:type="dxa"/>
              <w:right w:w="144" w:type="dxa"/>
            </w:tcMar>
            <w:vAlign w:val="center"/>
            <w:hideMark/>
          </w:tcPr>
          <w:p w14:paraId="327C13B4" w14:textId="77777777" w:rsidR="004D28D9" w:rsidRPr="00E46E4D" w:rsidRDefault="002831B9" w:rsidP="000764CC">
            <w:pPr>
              <w:spacing w:after="0" w:line="240" w:lineRule="auto"/>
              <w:jc w:val="center"/>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color w:val="000000"/>
                <w:kern w:val="24"/>
                <w:sz w:val="24"/>
                <w:szCs w:val="24"/>
                <w:lang w:eastAsia="en-GB"/>
                <w14:ligatures w14:val="none"/>
              </w:rPr>
              <w:t>Statements</w:t>
            </w:r>
          </w:p>
          <w:p w14:paraId="5D0CAA32" w14:textId="77777777" w:rsidR="004D28D9" w:rsidRPr="00E46E4D" w:rsidRDefault="002831B9" w:rsidP="000764CC">
            <w:pPr>
              <w:spacing w:after="0" w:line="240" w:lineRule="auto"/>
              <w:jc w:val="center"/>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color w:val="000000"/>
                <w:kern w:val="24"/>
                <w:sz w:val="24"/>
                <w:szCs w:val="24"/>
                <w:rtl/>
                <w:lang w:val="en-GB" w:eastAsia="en-GB"/>
                <w14:ligatures w14:val="none"/>
              </w:rPr>
              <w:t>العبارات</w:t>
            </w:r>
          </w:p>
        </w:tc>
        <w:tc>
          <w:tcPr>
            <w:tcW w:w="1327" w:type="pct"/>
            <w:gridSpan w:val="2"/>
            <w:tcBorders>
              <w:top w:val="single" w:sz="8" w:space="0" w:color="000000"/>
              <w:left w:val="single" w:sz="8" w:space="0" w:color="000000"/>
              <w:bottom w:val="single" w:sz="8" w:space="0" w:color="000000"/>
              <w:right w:val="single" w:sz="8" w:space="0" w:color="000000"/>
            </w:tcBorders>
            <w:shd w:val="clear" w:color="auto" w:fill="DAD4C0"/>
            <w:tcMar>
              <w:top w:w="72" w:type="dxa"/>
              <w:left w:w="144" w:type="dxa"/>
              <w:bottom w:w="72" w:type="dxa"/>
              <w:right w:w="144" w:type="dxa"/>
            </w:tcMar>
            <w:vAlign w:val="center"/>
            <w:hideMark/>
          </w:tcPr>
          <w:p w14:paraId="19C0EB5D" w14:textId="77777777" w:rsidR="004D28D9" w:rsidRPr="00E46E4D" w:rsidRDefault="002831B9" w:rsidP="000764CC">
            <w:pPr>
              <w:spacing w:after="0" w:line="240" w:lineRule="auto"/>
              <w:jc w:val="center"/>
              <w:rPr>
                <w:rFonts w:ascii="Simplified Arabic" w:eastAsia="Times New Roman" w:hAnsi="Simplified Arabic" w:cs="Simplified Arabic"/>
                <w:b/>
                <w:bCs/>
                <w:color w:val="000000"/>
                <w:kern w:val="24"/>
                <w:sz w:val="24"/>
                <w:szCs w:val="24"/>
                <w:lang w:eastAsia="en-GB"/>
                <w14:ligatures w14:val="none"/>
              </w:rPr>
            </w:pPr>
            <w:r w:rsidRPr="00E46E4D">
              <w:rPr>
                <w:rFonts w:ascii="Simplified Arabic" w:eastAsia="Times New Roman" w:hAnsi="Simplified Arabic" w:cs="Simplified Arabic" w:hint="cs"/>
                <w:b/>
                <w:bCs/>
                <w:color w:val="000000"/>
                <w:kern w:val="24"/>
                <w:sz w:val="24"/>
                <w:szCs w:val="24"/>
                <w:lang w:eastAsia="en-GB"/>
                <w14:ligatures w14:val="none"/>
              </w:rPr>
              <w:t>Variable</w:t>
            </w:r>
          </w:p>
          <w:p w14:paraId="01F45DC0" w14:textId="25C9552E" w:rsidR="004D28D9" w:rsidRPr="00E46E4D" w:rsidRDefault="00D20DDB" w:rsidP="00A65CCE">
            <w:pPr>
              <w:spacing w:after="0" w:line="240" w:lineRule="auto"/>
              <w:jc w:val="center"/>
              <w:rPr>
                <w:rFonts w:ascii="Simplified Arabic" w:eastAsia="Times New Roman" w:hAnsi="Simplified Arabic" w:cs="Simplified Arabic"/>
                <w:b/>
                <w:bCs/>
                <w:kern w:val="0"/>
                <w:sz w:val="24"/>
                <w:szCs w:val="24"/>
                <w:rtl/>
                <w:lang w:val="en-GB" w:eastAsia="en-GB"/>
                <w14:ligatures w14:val="none"/>
              </w:rPr>
            </w:pPr>
            <w:r w:rsidRPr="00E46E4D">
              <w:rPr>
                <w:rFonts w:ascii="Simplified Arabic" w:eastAsia="Times New Roman" w:hAnsi="Simplified Arabic" w:cs="Simplified Arabic" w:hint="cs"/>
                <w:b/>
                <w:bCs/>
                <w:kern w:val="0"/>
                <w:sz w:val="24"/>
                <w:szCs w:val="24"/>
                <w:rtl/>
                <w:lang w:val="en-GB" w:eastAsia="en-GB"/>
                <w14:ligatures w14:val="none"/>
              </w:rPr>
              <w:t>المتغير</w:t>
            </w:r>
          </w:p>
        </w:tc>
      </w:tr>
      <w:tr w:rsidR="004D28D9" w:rsidRPr="00E46E4D" w14:paraId="46E872DC" w14:textId="77777777" w:rsidTr="00FD5AF8">
        <w:trPr>
          <w:trHeight w:val="329"/>
        </w:trPr>
        <w:tc>
          <w:tcPr>
            <w:tcW w:w="447" w:type="pct"/>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15FEEF89" w14:textId="5D1315F8"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rtl/>
                <w14:ligatures w14:val="none"/>
              </w:rPr>
            </w:pPr>
          </w:p>
          <w:p w14:paraId="703825B2" w14:textId="77777777" w:rsidR="004D28D9" w:rsidRPr="00E46E4D" w:rsidRDefault="002831B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14:ligatures w14:val="none"/>
              </w:rPr>
            </w:pPr>
            <w:r w:rsidRPr="00E46E4D">
              <w:rPr>
                <w:rFonts w:ascii="Simplified Arabic" w:eastAsia="Times New Roman" w:hAnsi="Simplified Arabic" w:cs="Simplified Arabic" w:hint="cs"/>
                <w:b/>
                <w:bCs/>
                <w:kern w:val="0"/>
                <w:sz w:val="24"/>
                <w:szCs w:val="24"/>
                <w14:ligatures w14:val="none"/>
              </w:rPr>
              <w:t>0.398</w:t>
            </w:r>
          </w:p>
          <w:p w14:paraId="350B1015"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rtl/>
                <w14:ligatures w14:val="none"/>
              </w:rPr>
            </w:pPr>
          </w:p>
        </w:tc>
        <w:tc>
          <w:tcPr>
            <w:tcW w:w="402" w:type="pc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0474B732" w14:textId="77777777" w:rsidR="004D28D9" w:rsidRPr="00E46E4D" w:rsidRDefault="002831B9" w:rsidP="000764CC">
            <w:pPr>
              <w:bidi w:val="0"/>
              <w:spacing w:after="0" w:line="240" w:lineRule="auto"/>
              <w:rPr>
                <w:rFonts w:ascii="Simplified Arabic" w:eastAsia="SimSun" w:hAnsi="Simplified Arabic" w:cs="Simplified Arabic"/>
                <w:kern w:val="0"/>
                <w:sz w:val="24"/>
                <w:szCs w:val="24"/>
                <w:lang w:val="en-GB"/>
                <w14:ligatures w14:val="none"/>
              </w:rPr>
            </w:pPr>
            <w:r w:rsidRPr="00E46E4D">
              <w:rPr>
                <w:rFonts w:ascii="Simplified Arabic" w:eastAsia="SimSun" w:hAnsi="Simplified Arabic" w:cs="Simplified Arabic" w:hint="cs"/>
                <w:kern w:val="0"/>
                <w:sz w:val="24"/>
                <w:szCs w:val="24"/>
                <w:lang w:val="en-GB"/>
                <w14:ligatures w14:val="none"/>
              </w:rPr>
              <w:t>0.439</w:t>
            </w: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0CA4AA2C"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4210585"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0.671</w:t>
            </w:r>
          </w:p>
          <w:p w14:paraId="21DD8740"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0.701</w:t>
            </w:r>
          </w:p>
          <w:p w14:paraId="4A9A641D"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0.720</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FFF796A"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0.578</w:t>
            </w:r>
          </w:p>
          <w:p w14:paraId="26E198EC"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0.775</w:t>
            </w:r>
          </w:p>
          <w:p w14:paraId="37B45F2A"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0.617</w:t>
            </w:r>
          </w:p>
        </w:tc>
        <w:tc>
          <w:tcPr>
            <w:tcW w:w="448" w:type="pct"/>
            <w:gridSpan w:val="2"/>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1DB3A866" w14:textId="77777777" w:rsidR="004D28D9" w:rsidRPr="00E46E4D" w:rsidRDefault="002831B9" w:rsidP="000764CC">
            <w:pPr>
              <w:bidi w:val="0"/>
              <w:spacing w:after="0" w:line="240" w:lineRule="auto"/>
              <w:jc w:val="center"/>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kern w:val="0"/>
                <w:sz w:val="24"/>
                <w:szCs w:val="24"/>
                <w:lang w:val="en-GB" w:eastAsia="en-GB"/>
                <w14:ligatures w14:val="none"/>
              </w:rPr>
              <w:t>0.645</w:t>
            </w: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1050183D" w14:textId="77777777" w:rsidR="004D28D9" w:rsidRPr="00E46E4D" w:rsidRDefault="002831B9" w:rsidP="000764CC">
            <w:pPr>
              <w:bidi w:val="0"/>
              <w:spacing w:after="0" w:line="240" w:lineRule="auto"/>
              <w:jc w:val="center"/>
              <w:rPr>
                <w:rFonts w:ascii="Simplified Arabic" w:eastAsia="Times New Roman" w:hAnsi="Simplified Arabic" w:cs="Simplified Arabic"/>
                <w:color w:val="000000"/>
                <w:kern w:val="24"/>
                <w:sz w:val="24"/>
                <w:szCs w:val="24"/>
                <w:lang w:val="en-GB" w:eastAsia="en-GB"/>
                <w14:ligatures w14:val="none"/>
              </w:rPr>
            </w:pPr>
            <w:r w:rsidRPr="00E46E4D">
              <w:rPr>
                <w:rFonts w:ascii="Simplified Arabic" w:eastAsia="Times New Roman" w:hAnsi="Simplified Arabic" w:cs="Simplified Arabic" w:hint="cs"/>
                <w:color w:val="000000"/>
                <w:kern w:val="24"/>
                <w:sz w:val="24"/>
                <w:szCs w:val="24"/>
                <w:lang w:val="en-GB" w:eastAsia="en-GB"/>
                <w14:ligatures w14:val="none"/>
              </w:rPr>
              <w:t>A1</w:t>
            </w:r>
          </w:p>
          <w:p w14:paraId="6BBEA510" w14:textId="77777777" w:rsidR="004D28D9" w:rsidRPr="00E46E4D" w:rsidRDefault="002831B9" w:rsidP="000764CC">
            <w:pPr>
              <w:bidi w:val="0"/>
              <w:spacing w:after="0" w:line="240" w:lineRule="auto"/>
              <w:jc w:val="center"/>
              <w:rPr>
                <w:rFonts w:ascii="Simplified Arabic" w:eastAsia="Times New Roman" w:hAnsi="Simplified Arabic" w:cs="Simplified Arabic"/>
                <w:color w:val="000000"/>
                <w:kern w:val="24"/>
                <w:sz w:val="24"/>
                <w:szCs w:val="24"/>
                <w:lang w:val="en-GB" w:eastAsia="en-GB"/>
                <w14:ligatures w14:val="none"/>
              </w:rPr>
            </w:pPr>
            <w:r w:rsidRPr="00E46E4D">
              <w:rPr>
                <w:rFonts w:ascii="Simplified Arabic" w:eastAsia="Times New Roman" w:hAnsi="Simplified Arabic" w:cs="Simplified Arabic" w:hint="cs"/>
                <w:color w:val="000000"/>
                <w:kern w:val="24"/>
                <w:sz w:val="24"/>
                <w:szCs w:val="24"/>
                <w:lang w:val="en-GB" w:eastAsia="en-GB"/>
                <w14:ligatures w14:val="none"/>
              </w:rPr>
              <w:t>A2</w:t>
            </w:r>
          </w:p>
          <w:p w14:paraId="0BCF4CE7" w14:textId="77777777" w:rsidR="004D28D9" w:rsidRPr="00E46E4D" w:rsidRDefault="002831B9" w:rsidP="000764CC">
            <w:pPr>
              <w:bidi w:val="0"/>
              <w:spacing w:after="0" w:line="240" w:lineRule="auto"/>
              <w:jc w:val="center"/>
              <w:rPr>
                <w:rFonts w:ascii="Simplified Arabic" w:eastAsia="Times New Roman" w:hAnsi="Simplified Arabic" w:cs="Simplified Arabic"/>
                <w:color w:val="000000"/>
                <w:kern w:val="24"/>
                <w:sz w:val="24"/>
                <w:szCs w:val="24"/>
                <w:lang w:val="en-GB" w:eastAsia="en-GB"/>
                <w14:ligatures w14:val="none"/>
              </w:rPr>
            </w:pPr>
            <w:r w:rsidRPr="00E46E4D">
              <w:rPr>
                <w:rFonts w:ascii="Simplified Arabic" w:eastAsia="Times New Roman" w:hAnsi="Simplified Arabic" w:cs="Simplified Arabic" w:hint="cs"/>
                <w:color w:val="000000"/>
                <w:kern w:val="24"/>
                <w:sz w:val="24"/>
                <w:szCs w:val="24"/>
                <w:lang w:val="en-GB" w:eastAsia="en-GB"/>
                <w14:ligatures w14:val="none"/>
              </w:rPr>
              <w:t>A3</w:t>
            </w:r>
          </w:p>
        </w:tc>
        <w:tc>
          <w:tcPr>
            <w:tcW w:w="942" w:type="pc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744B6225" w14:textId="3BBE79B5" w:rsidR="004D28D9" w:rsidRPr="00E46E4D" w:rsidRDefault="002831B9" w:rsidP="00E87506">
            <w:pPr>
              <w:spacing w:after="0" w:line="240" w:lineRule="auto"/>
              <w:rPr>
                <w:rFonts w:ascii="Simplified Arabic" w:eastAsia="Times New Roman" w:hAnsi="Simplified Arabic" w:cs="Simplified Arabic"/>
                <w:b/>
                <w:bCs/>
                <w:kern w:val="0"/>
                <w:sz w:val="24"/>
                <w:szCs w:val="24"/>
                <w:rtl/>
                <w:lang w:val="en-GB" w:eastAsia="en-GB"/>
                <w14:ligatures w14:val="none"/>
              </w:rPr>
            </w:pPr>
            <w:r w:rsidRPr="00E46E4D">
              <w:rPr>
                <w:rFonts w:ascii="Simplified Arabic" w:eastAsia="Times New Roman" w:hAnsi="Simplified Arabic" w:cs="Simplified Arabic" w:hint="cs"/>
                <w:b/>
                <w:bCs/>
                <w:kern w:val="0"/>
                <w:sz w:val="24"/>
                <w:szCs w:val="24"/>
                <w:rtl/>
                <w:lang w:val="en-GB" w:eastAsia="en-GB"/>
                <w14:ligatures w14:val="none"/>
              </w:rPr>
              <w:t>الطلاقة الفكرية</w:t>
            </w:r>
          </w:p>
        </w:tc>
        <w:tc>
          <w:tcPr>
            <w:tcW w:w="385" w:type="pct"/>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0B012B58" w14:textId="77777777" w:rsidR="004D28D9" w:rsidRPr="00E46E4D" w:rsidRDefault="002831B9" w:rsidP="000764CC">
            <w:pPr>
              <w:spacing w:after="0" w:line="240" w:lineRule="auto"/>
              <w:jc w:val="center"/>
              <w:rPr>
                <w:rFonts w:ascii="Simplified Arabic" w:eastAsia="Times New Roman" w:hAnsi="Simplified Arabic" w:cs="Simplified Arabic"/>
                <w:b/>
                <w:bCs/>
                <w:kern w:val="0"/>
                <w:sz w:val="24"/>
                <w:szCs w:val="24"/>
                <w:rtl/>
                <w:lang w:val="en-GB" w:eastAsia="en-GB"/>
                <w14:ligatures w14:val="none"/>
              </w:rPr>
            </w:pPr>
            <w:r w:rsidRPr="00E46E4D">
              <w:rPr>
                <w:rFonts w:ascii="Simplified Arabic" w:eastAsia="Times New Roman" w:hAnsi="Simplified Arabic" w:cs="Simplified Arabic" w:hint="cs"/>
                <w:b/>
                <w:bCs/>
                <w:kern w:val="0"/>
                <w:sz w:val="24"/>
                <w:szCs w:val="24"/>
                <w:rtl/>
                <w:lang w:val="en-GB" w:eastAsia="en-GB"/>
                <w14:ligatures w14:val="none"/>
              </w:rPr>
              <w:t>الإبداع الإداري</w:t>
            </w:r>
          </w:p>
        </w:tc>
      </w:tr>
      <w:tr w:rsidR="004D28D9" w:rsidRPr="00E46E4D" w14:paraId="56A171D0" w14:textId="77777777" w:rsidTr="00FD5AF8">
        <w:trPr>
          <w:trHeight w:val="329"/>
        </w:trPr>
        <w:tc>
          <w:tcPr>
            <w:tcW w:w="447" w:type="pct"/>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5E8B3BFC"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rtl/>
                <w14:ligatures w14:val="none"/>
              </w:rPr>
            </w:pPr>
          </w:p>
        </w:tc>
        <w:tc>
          <w:tcPr>
            <w:tcW w:w="402" w:type="pc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1E891920" w14:textId="77777777" w:rsidR="004D28D9" w:rsidRPr="00E46E4D" w:rsidRDefault="002831B9" w:rsidP="000764CC">
            <w:pPr>
              <w:bidi w:val="0"/>
              <w:spacing w:after="0" w:line="240" w:lineRule="auto"/>
              <w:rPr>
                <w:rFonts w:ascii="Simplified Arabic" w:eastAsia="SimSun" w:hAnsi="Simplified Arabic" w:cs="Simplified Arabic"/>
                <w:kern w:val="0"/>
                <w:sz w:val="24"/>
                <w:szCs w:val="24"/>
                <w14:ligatures w14:val="none"/>
              </w:rPr>
            </w:pPr>
            <w:r w:rsidRPr="00E46E4D">
              <w:rPr>
                <w:rFonts w:ascii="Simplified Arabic" w:eastAsia="SimSun" w:hAnsi="Simplified Arabic" w:cs="Simplified Arabic" w:hint="cs"/>
                <w:kern w:val="0"/>
                <w:sz w:val="24"/>
                <w:szCs w:val="24"/>
                <w14:ligatures w14:val="none"/>
              </w:rPr>
              <w:t>0.487</w:t>
            </w: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0C95ADA8"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533AF04"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0.664</w:t>
            </w:r>
          </w:p>
          <w:p w14:paraId="0ACE1402"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0.935</w:t>
            </w:r>
          </w:p>
          <w:p w14:paraId="1EE24541"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0.898</w:t>
            </w:r>
          </w:p>
          <w:p w14:paraId="69878EC0"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0.722</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07C482D"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0.798</w:t>
            </w:r>
          </w:p>
          <w:p w14:paraId="0AE99375"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0.850</w:t>
            </w:r>
          </w:p>
          <w:p w14:paraId="3DCAB051"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0.695</w:t>
            </w:r>
          </w:p>
          <w:p w14:paraId="23DAF1D6"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0.325</w:t>
            </w:r>
          </w:p>
        </w:tc>
        <w:tc>
          <w:tcPr>
            <w:tcW w:w="448" w:type="pct"/>
            <w:gridSpan w:val="2"/>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217C737D" w14:textId="77777777" w:rsidR="004D28D9" w:rsidRPr="00E46E4D" w:rsidRDefault="004D28D9" w:rsidP="000764CC">
            <w:pPr>
              <w:bidi w:val="0"/>
              <w:spacing w:after="0" w:line="240" w:lineRule="auto"/>
              <w:jc w:val="center"/>
              <w:rPr>
                <w:rFonts w:ascii="Simplified Arabic" w:eastAsia="Times New Roman" w:hAnsi="Simplified Arabic" w:cs="Simplified Arabic"/>
                <w:b/>
                <w:bCs/>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3E674698"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B1</w:t>
            </w:r>
          </w:p>
          <w:p w14:paraId="1B0C1A4D"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B2</w:t>
            </w:r>
          </w:p>
          <w:p w14:paraId="3A59B0B9"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B3</w:t>
            </w:r>
          </w:p>
          <w:p w14:paraId="1DDD7E41"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B4</w:t>
            </w:r>
          </w:p>
        </w:tc>
        <w:tc>
          <w:tcPr>
            <w:tcW w:w="942" w:type="pc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42D9D44B" w14:textId="77777777" w:rsidR="004D28D9" w:rsidRPr="00E46E4D" w:rsidRDefault="002831B9" w:rsidP="000764CC">
            <w:pPr>
              <w:spacing w:after="0" w:line="240" w:lineRule="auto"/>
              <w:jc w:val="center"/>
              <w:rPr>
                <w:rFonts w:ascii="Simplified Arabic" w:eastAsia="Times New Roman" w:hAnsi="Simplified Arabic" w:cs="Simplified Arabic"/>
                <w:b/>
                <w:bCs/>
                <w:kern w:val="0"/>
                <w:sz w:val="24"/>
                <w:szCs w:val="24"/>
                <w:rtl/>
                <w:lang w:val="en-GB" w:eastAsia="en-GB"/>
                <w14:ligatures w14:val="none"/>
              </w:rPr>
            </w:pPr>
            <w:r w:rsidRPr="00E46E4D">
              <w:rPr>
                <w:rFonts w:ascii="Simplified Arabic" w:eastAsia="Times New Roman" w:hAnsi="Simplified Arabic" w:cs="Simplified Arabic" w:hint="cs"/>
                <w:b/>
                <w:bCs/>
                <w:kern w:val="0"/>
                <w:sz w:val="24"/>
                <w:szCs w:val="24"/>
                <w:rtl/>
                <w:lang w:val="en-GB" w:eastAsia="en-GB"/>
                <w14:ligatures w14:val="none"/>
              </w:rPr>
              <w:t>المرونة</w:t>
            </w:r>
          </w:p>
          <w:p w14:paraId="34425D1A" w14:textId="7692B2B4" w:rsidR="004D28D9" w:rsidRPr="00E46E4D" w:rsidRDefault="002831B9" w:rsidP="00E87506">
            <w:pPr>
              <w:spacing w:after="0" w:line="240" w:lineRule="auto"/>
              <w:jc w:val="center"/>
              <w:rPr>
                <w:rFonts w:ascii="Simplified Arabic" w:eastAsia="Times New Roman" w:hAnsi="Simplified Arabic" w:cs="Simplified Arabic"/>
                <w:b/>
                <w:bCs/>
                <w:kern w:val="0"/>
                <w:sz w:val="24"/>
                <w:szCs w:val="24"/>
                <w:rtl/>
                <w:lang w:val="en-GB" w:eastAsia="en-GB"/>
                <w14:ligatures w14:val="none"/>
              </w:rPr>
            </w:pPr>
            <w:r w:rsidRPr="00E46E4D">
              <w:rPr>
                <w:rFonts w:ascii="Simplified Arabic" w:eastAsia="Times New Roman" w:hAnsi="Simplified Arabic" w:cs="Simplified Arabic" w:hint="cs"/>
                <w:b/>
                <w:bCs/>
                <w:kern w:val="0"/>
                <w:sz w:val="24"/>
                <w:szCs w:val="24"/>
                <w:rtl/>
                <w:lang w:val="en-GB" w:eastAsia="en-GB"/>
                <w14:ligatures w14:val="none"/>
              </w:rPr>
              <w:t>الذهنية</w:t>
            </w:r>
          </w:p>
        </w:tc>
        <w:tc>
          <w:tcPr>
            <w:tcW w:w="385" w:type="pct"/>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70FA8A88" w14:textId="77777777" w:rsidR="004D28D9" w:rsidRPr="00E46E4D" w:rsidRDefault="004D28D9" w:rsidP="000764CC">
            <w:pPr>
              <w:spacing w:after="0" w:line="240" w:lineRule="auto"/>
              <w:jc w:val="center"/>
              <w:rPr>
                <w:rFonts w:ascii="Simplified Arabic" w:eastAsia="Times New Roman" w:hAnsi="Simplified Arabic" w:cs="Simplified Arabic"/>
                <w:b/>
                <w:bCs/>
                <w:kern w:val="0"/>
                <w:sz w:val="24"/>
                <w:szCs w:val="24"/>
                <w:rtl/>
                <w:lang w:val="en-GB" w:eastAsia="en-GB"/>
                <w14:ligatures w14:val="none"/>
              </w:rPr>
            </w:pPr>
          </w:p>
        </w:tc>
      </w:tr>
      <w:tr w:rsidR="004D28D9" w:rsidRPr="00E46E4D" w14:paraId="6625D085" w14:textId="77777777" w:rsidTr="00FD5AF8">
        <w:trPr>
          <w:trHeight w:val="329"/>
        </w:trPr>
        <w:tc>
          <w:tcPr>
            <w:tcW w:w="447" w:type="pct"/>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0A98181A"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p>
          <w:p w14:paraId="07E14144"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p>
          <w:p w14:paraId="67917A6F"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p>
          <w:p w14:paraId="5312DF05"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p>
          <w:p w14:paraId="1602B5D6"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p>
          <w:p w14:paraId="01067F41"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p>
          <w:p w14:paraId="714C900A"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p>
          <w:p w14:paraId="213ECF04"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p>
          <w:p w14:paraId="01988361"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p>
          <w:p w14:paraId="70A55C9D" w14:textId="115D68C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p>
          <w:p w14:paraId="12DEE7DA"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p>
          <w:p w14:paraId="0C715091"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p>
          <w:p w14:paraId="722C9141" w14:textId="33C71196" w:rsidR="004D28D9" w:rsidRPr="00E46E4D" w:rsidRDefault="00B66551" w:rsidP="000764CC">
            <w:pPr>
              <w:bidi w:val="0"/>
              <w:spacing w:before="100" w:beforeAutospacing="1" w:after="100" w:afterAutospacing="1" w:line="240" w:lineRule="auto"/>
              <w:outlineLvl w:val="2"/>
              <w:rPr>
                <w:rFonts w:ascii="Simplified Arabic" w:eastAsia="Times New Roman" w:hAnsi="Simplified Arabic" w:cs="Simplified Arabic"/>
                <w:kern w:val="0"/>
                <w:sz w:val="24"/>
                <w:szCs w:val="24"/>
                <w:lang w:eastAsia="en-GB"/>
                <w14:ligatures w14:val="none"/>
              </w:rPr>
            </w:pPr>
            <w:r w:rsidRPr="00E46E4D">
              <w:rPr>
                <w:rFonts w:ascii="Simplified Arabic" w:eastAsia="Times New Roman" w:hAnsi="Simplified Arabic" w:cs="Simplified Arabic" w:hint="cs"/>
                <w:kern w:val="0"/>
                <w:sz w:val="24"/>
                <w:szCs w:val="24"/>
                <w:lang w:eastAsia="en-GB"/>
                <w14:ligatures w14:val="none"/>
              </w:rPr>
              <w:t>0.556</w:t>
            </w:r>
          </w:p>
          <w:p w14:paraId="32CD6EDD" w14:textId="77777777" w:rsidR="004D28D9" w:rsidRPr="00E46E4D" w:rsidRDefault="004D28D9" w:rsidP="000764CC">
            <w:pPr>
              <w:bidi w:val="0"/>
              <w:spacing w:before="100" w:beforeAutospacing="1" w:after="100" w:afterAutospacing="1" w:line="240" w:lineRule="auto"/>
              <w:outlineLvl w:val="2"/>
              <w:rPr>
                <w:rFonts w:ascii="Simplified Arabic" w:eastAsia="Times New Roman" w:hAnsi="Simplified Arabic" w:cs="Simplified Arabic"/>
                <w:b/>
                <w:bCs/>
                <w:kern w:val="0"/>
                <w:sz w:val="24"/>
                <w:szCs w:val="24"/>
                <w:lang w:eastAsia="en-GB"/>
                <w14:ligatures w14:val="none"/>
              </w:rPr>
            </w:pPr>
          </w:p>
        </w:tc>
        <w:tc>
          <w:tcPr>
            <w:tcW w:w="402" w:type="pct"/>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0E22DEB1" w14:textId="77777777" w:rsidR="004D28D9" w:rsidRPr="00E46E4D" w:rsidRDefault="002831B9" w:rsidP="000764CC">
            <w:pPr>
              <w:bidi w:val="0"/>
              <w:spacing w:after="0" w:line="240" w:lineRule="auto"/>
              <w:rPr>
                <w:rFonts w:ascii="Simplified Arabic" w:eastAsia="Times New Roman" w:hAnsi="Simplified Arabic" w:cs="Simplified Arabic"/>
                <w:color w:val="000000"/>
                <w:kern w:val="0"/>
                <w:sz w:val="24"/>
                <w:szCs w:val="24"/>
                <w:rtl/>
                <w:lang w:val="en-GB" w:eastAsia="en-GB"/>
                <w14:ligatures w14:val="none"/>
              </w:rPr>
            </w:pPr>
            <w:r w:rsidRPr="00E46E4D">
              <w:rPr>
                <w:rFonts w:ascii="Simplified Arabic" w:eastAsia="Times New Roman" w:hAnsi="Simplified Arabic" w:cs="Simplified Arabic" w:hint="cs"/>
                <w:color w:val="000000"/>
                <w:kern w:val="0"/>
                <w:sz w:val="24"/>
                <w:szCs w:val="24"/>
                <w:lang w:val="en-GB" w:eastAsia="en-GB"/>
                <w14:ligatures w14:val="none"/>
              </w:rPr>
              <w:lastRenderedPageBreak/>
              <w:t>0.234</w:t>
            </w: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6AC5EDF0" w14:textId="77777777" w:rsidR="004D28D9" w:rsidRPr="00E46E4D" w:rsidRDefault="002831B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645EE86"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0.635</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3DC5889"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p w14:paraId="373D28AE"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0.372</w:t>
            </w:r>
          </w:p>
        </w:tc>
        <w:tc>
          <w:tcPr>
            <w:tcW w:w="448" w:type="pct"/>
            <w:gridSpan w:val="2"/>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404E7BCB" w14:textId="77777777" w:rsidR="004D28D9" w:rsidRPr="00E46E4D" w:rsidRDefault="004D28D9" w:rsidP="000764CC">
            <w:pPr>
              <w:bidi w:val="0"/>
              <w:spacing w:after="0" w:line="240" w:lineRule="auto"/>
              <w:jc w:val="center"/>
              <w:rPr>
                <w:rFonts w:ascii="Simplified Arabic" w:eastAsia="Times New Roman" w:hAnsi="Simplified Arabic" w:cs="Simplified Arabic"/>
                <w:b/>
                <w:bCs/>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1DEFF9C2" w14:textId="77777777" w:rsidR="004D28D9" w:rsidRPr="00E46E4D" w:rsidRDefault="002831B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C1</w:t>
            </w:r>
          </w:p>
        </w:tc>
        <w:tc>
          <w:tcPr>
            <w:tcW w:w="942" w:type="pct"/>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hideMark/>
          </w:tcPr>
          <w:p w14:paraId="1A4D473E" w14:textId="77777777" w:rsidR="004D28D9" w:rsidRPr="00E46E4D" w:rsidRDefault="002831B9" w:rsidP="000764CC">
            <w:pPr>
              <w:spacing w:after="0" w:line="240" w:lineRule="auto"/>
              <w:jc w:val="center"/>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kern w:val="0"/>
                <w:sz w:val="24"/>
                <w:szCs w:val="24"/>
                <w:rtl/>
                <w:lang w:val="en-GB" w:eastAsia="en-GB"/>
                <w14:ligatures w14:val="none"/>
              </w:rPr>
              <w:t>البناء التنظيمي</w:t>
            </w:r>
          </w:p>
        </w:tc>
        <w:tc>
          <w:tcPr>
            <w:tcW w:w="385" w:type="pct"/>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21B2DF1B" w14:textId="77777777" w:rsidR="004D28D9" w:rsidRPr="00E46E4D" w:rsidRDefault="004D28D9" w:rsidP="000764CC">
            <w:pPr>
              <w:spacing w:after="0" w:line="240" w:lineRule="auto"/>
              <w:jc w:val="center"/>
              <w:rPr>
                <w:rFonts w:ascii="Simplified Arabic" w:eastAsia="Times New Roman" w:hAnsi="Simplified Arabic" w:cs="Simplified Arabic"/>
                <w:b/>
                <w:bCs/>
                <w:kern w:val="0"/>
                <w:sz w:val="24"/>
                <w:szCs w:val="24"/>
                <w:lang w:val="en-GB" w:eastAsia="en-GB"/>
                <w14:ligatures w14:val="none"/>
              </w:rPr>
            </w:pPr>
          </w:p>
        </w:tc>
      </w:tr>
      <w:tr w:rsidR="004D28D9" w:rsidRPr="00E46E4D" w14:paraId="540E546C" w14:textId="77777777" w:rsidTr="00FD5AF8">
        <w:trPr>
          <w:trHeight w:val="329"/>
        </w:trPr>
        <w:tc>
          <w:tcPr>
            <w:tcW w:w="447" w:type="pct"/>
            <w:vMerge/>
            <w:tcBorders>
              <w:left w:val="single" w:sz="8" w:space="0" w:color="000000"/>
              <w:right w:val="single" w:sz="8" w:space="0" w:color="000000"/>
            </w:tcBorders>
            <w:vAlign w:val="center"/>
            <w:hideMark/>
          </w:tcPr>
          <w:p w14:paraId="53BD639E"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tcBorders>
              <w:left w:val="single" w:sz="8" w:space="0" w:color="000000"/>
              <w:right w:val="single" w:sz="8" w:space="0" w:color="000000"/>
            </w:tcBorders>
            <w:vAlign w:val="center"/>
            <w:hideMark/>
          </w:tcPr>
          <w:p w14:paraId="23A3946B"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5581958D" w14:textId="77777777" w:rsidR="004D28D9" w:rsidRPr="00E46E4D" w:rsidRDefault="002831B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7532367"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0.860</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B8216CF"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0.355</w:t>
            </w:r>
          </w:p>
        </w:tc>
        <w:tc>
          <w:tcPr>
            <w:tcW w:w="448" w:type="pct"/>
            <w:gridSpan w:val="2"/>
            <w:vMerge/>
            <w:tcBorders>
              <w:left w:val="single" w:sz="8" w:space="0" w:color="000000"/>
              <w:right w:val="single" w:sz="8" w:space="0" w:color="000000"/>
            </w:tcBorders>
            <w:vAlign w:val="center"/>
            <w:hideMark/>
          </w:tcPr>
          <w:p w14:paraId="48B1EEB9"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6D1FFBDB"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rtl/>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C2</w:t>
            </w:r>
          </w:p>
          <w:p w14:paraId="7F0DF9CA"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942" w:type="pct"/>
            <w:vMerge/>
            <w:tcBorders>
              <w:left w:val="single" w:sz="8" w:space="0" w:color="000000"/>
              <w:right w:val="single" w:sz="8" w:space="0" w:color="000000"/>
            </w:tcBorders>
            <w:vAlign w:val="center"/>
            <w:hideMark/>
          </w:tcPr>
          <w:p w14:paraId="5634B68A"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385" w:type="pct"/>
            <w:vMerge/>
            <w:tcBorders>
              <w:left w:val="single" w:sz="8" w:space="0" w:color="000000"/>
              <w:right w:val="single" w:sz="8" w:space="0" w:color="000000"/>
            </w:tcBorders>
            <w:vAlign w:val="center"/>
            <w:hideMark/>
          </w:tcPr>
          <w:p w14:paraId="3F4BA539"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22EA50D4" w14:textId="77777777" w:rsidTr="00FD5AF8">
        <w:trPr>
          <w:trHeight w:val="329"/>
        </w:trPr>
        <w:tc>
          <w:tcPr>
            <w:tcW w:w="447" w:type="pct"/>
            <w:vMerge/>
            <w:tcBorders>
              <w:left w:val="single" w:sz="8" w:space="0" w:color="000000"/>
              <w:right w:val="single" w:sz="8" w:space="0" w:color="000000"/>
            </w:tcBorders>
            <w:vAlign w:val="center"/>
            <w:hideMark/>
          </w:tcPr>
          <w:p w14:paraId="44C98F79"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tcBorders>
              <w:left w:val="single" w:sz="8" w:space="0" w:color="000000"/>
              <w:right w:val="single" w:sz="8" w:space="0" w:color="000000"/>
            </w:tcBorders>
            <w:vAlign w:val="center"/>
            <w:hideMark/>
          </w:tcPr>
          <w:p w14:paraId="0391DF71"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0E35944C" w14:textId="77777777" w:rsidR="004D28D9" w:rsidRPr="00E46E4D" w:rsidRDefault="002831B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3886DB76"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0.937</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89E0C05"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0.662</w:t>
            </w:r>
          </w:p>
        </w:tc>
        <w:tc>
          <w:tcPr>
            <w:tcW w:w="448" w:type="pct"/>
            <w:gridSpan w:val="2"/>
            <w:vMerge/>
            <w:tcBorders>
              <w:left w:val="single" w:sz="8" w:space="0" w:color="000000"/>
              <w:right w:val="single" w:sz="8" w:space="0" w:color="000000"/>
            </w:tcBorders>
            <w:vAlign w:val="center"/>
            <w:hideMark/>
          </w:tcPr>
          <w:p w14:paraId="523FE09A"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7798440A" w14:textId="77777777" w:rsidR="004D28D9" w:rsidRPr="00E46E4D" w:rsidRDefault="002831B9" w:rsidP="000764CC">
            <w:pPr>
              <w:spacing w:after="0" w:line="240" w:lineRule="auto"/>
              <w:jc w:val="center"/>
              <w:rPr>
                <w:rFonts w:ascii="Simplified Arabic" w:eastAsia="Times New Roman" w:hAnsi="Simplified Arabic" w:cs="Simplified Arabic"/>
                <w:kern w:val="0"/>
                <w:sz w:val="24"/>
                <w:szCs w:val="24"/>
                <w:rtl/>
                <w:lang w:val="en-GB"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C3</w:t>
            </w:r>
          </w:p>
          <w:p w14:paraId="27773A81"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942" w:type="pct"/>
            <w:vMerge/>
            <w:tcBorders>
              <w:left w:val="single" w:sz="8" w:space="0" w:color="000000"/>
              <w:right w:val="single" w:sz="8" w:space="0" w:color="000000"/>
            </w:tcBorders>
            <w:vAlign w:val="center"/>
            <w:hideMark/>
          </w:tcPr>
          <w:p w14:paraId="240C3EE8"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385" w:type="pct"/>
            <w:vMerge/>
            <w:tcBorders>
              <w:left w:val="single" w:sz="8" w:space="0" w:color="000000"/>
              <w:right w:val="single" w:sz="8" w:space="0" w:color="000000"/>
            </w:tcBorders>
            <w:vAlign w:val="center"/>
            <w:hideMark/>
          </w:tcPr>
          <w:p w14:paraId="04D60E2C"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1109BC07" w14:textId="77777777" w:rsidTr="00FD5AF8">
        <w:trPr>
          <w:trHeight w:val="329"/>
        </w:trPr>
        <w:tc>
          <w:tcPr>
            <w:tcW w:w="447" w:type="pct"/>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122B9A41"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2DC95CCC"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rtl/>
                <w:lang w:eastAsia="en-GB"/>
                <w14:ligatures w14:val="none"/>
              </w:rPr>
            </w:pPr>
            <w:r w:rsidRPr="00E46E4D">
              <w:rPr>
                <w:rFonts w:ascii="Simplified Arabic" w:eastAsia="Times New Roman" w:hAnsi="Simplified Arabic" w:cs="Simplified Arabic" w:hint="cs"/>
                <w:kern w:val="0"/>
                <w:sz w:val="24"/>
                <w:szCs w:val="24"/>
                <w:lang w:eastAsia="en-GB"/>
                <w14:ligatures w14:val="none"/>
              </w:rPr>
              <w:t>0.431</w:t>
            </w: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20F9C5E5" w14:textId="77777777" w:rsidR="004D28D9" w:rsidRPr="00E46E4D" w:rsidRDefault="002831B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929961E"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0.909</w:t>
            </w:r>
          </w:p>
          <w:p w14:paraId="3B70D205"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235CA7A"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p w14:paraId="14A5A129"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0.848</w:t>
            </w:r>
          </w:p>
          <w:p w14:paraId="31245885"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48" w:type="pct"/>
            <w:gridSpan w:val="2"/>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5A64A9C0"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62D116DF"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eastAsia="en-GB"/>
                <w14:ligatures w14:val="none"/>
              </w:rPr>
            </w:pPr>
            <w:r w:rsidRPr="00E46E4D">
              <w:rPr>
                <w:rFonts w:ascii="Simplified Arabic" w:eastAsia="Times New Roman" w:hAnsi="Simplified Arabic" w:cs="Simplified Arabic" w:hint="cs"/>
                <w:kern w:val="0"/>
                <w:sz w:val="24"/>
                <w:szCs w:val="24"/>
                <w:lang w:eastAsia="en-GB"/>
                <w14:ligatures w14:val="none"/>
              </w:rPr>
              <w:t>D1</w:t>
            </w:r>
          </w:p>
        </w:tc>
        <w:tc>
          <w:tcPr>
            <w:tcW w:w="942" w:type="pct"/>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0A6746FA" w14:textId="77777777" w:rsidR="004D28D9" w:rsidRPr="00E46E4D" w:rsidRDefault="002831B9" w:rsidP="000764CC">
            <w:pPr>
              <w:spacing w:after="0" w:line="240" w:lineRule="auto"/>
              <w:jc w:val="center"/>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kern w:val="0"/>
                <w:sz w:val="24"/>
                <w:szCs w:val="24"/>
                <w:rtl/>
                <w:lang w:val="en-GB" w:eastAsia="en-GB"/>
                <w14:ligatures w14:val="none"/>
              </w:rPr>
              <w:t>الحوافز</w:t>
            </w:r>
          </w:p>
        </w:tc>
        <w:tc>
          <w:tcPr>
            <w:tcW w:w="385" w:type="pct"/>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371A8FC1"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0C97F389" w14:textId="77777777" w:rsidTr="00FD5AF8">
        <w:trPr>
          <w:trHeight w:val="329"/>
        </w:trPr>
        <w:tc>
          <w:tcPr>
            <w:tcW w:w="447" w:type="pct"/>
            <w:vMerge/>
            <w:tcBorders>
              <w:left w:val="single" w:sz="8" w:space="0" w:color="000000"/>
              <w:right w:val="single" w:sz="8" w:space="0" w:color="000000"/>
            </w:tcBorders>
            <w:vAlign w:val="center"/>
          </w:tcPr>
          <w:p w14:paraId="3D7F1503"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tcBorders>
              <w:left w:val="single" w:sz="8" w:space="0" w:color="000000"/>
              <w:right w:val="single" w:sz="8" w:space="0" w:color="000000"/>
            </w:tcBorders>
            <w:vAlign w:val="center"/>
          </w:tcPr>
          <w:p w14:paraId="4F55DDF8"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2C3150AE"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AF0F807"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0.952</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9681610"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0.595</w:t>
            </w:r>
          </w:p>
        </w:tc>
        <w:tc>
          <w:tcPr>
            <w:tcW w:w="448" w:type="pct"/>
            <w:gridSpan w:val="2"/>
            <w:vMerge/>
            <w:tcBorders>
              <w:left w:val="single" w:sz="8" w:space="0" w:color="000000"/>
              <w:right w:val="single" w:sz="8" w:space="0" w:color="000000"/>
            </w:tcBorders>
            <w:vAlign w:val="center"/>
          </w:tcPr>
          <w:p w14:paraId="79231E7A"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53553723"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rtl/>
                <w:lang w:eastAsia="en-GB"/>
                <w14:ligatures w14:val="none"/>
              </w:rPr>
            </w:pPr>
            <w:r w:rsidRPr="00E46E4D">
              <w:rPr>
                <w:rFonts w:ascii="Simplified Arabic" w:eastAsia="Times New Roman" w:hAnsi="Simplified Arabic" w:cs="Simplified Arabic" w:hint="cs"/>
                <w:kern w:val="0"/>
                <w:sz w:val="24"/>
                <w:szCs w:val="24"/>
                <w:lang w:eastAsia="en-GB"/>
                <w14:ligatures w14:val="none"/>
              </w:rPr>
              <w:t>D2</w:t>
            </w:r>
          </w:p>
          <w:p w14:paraId="07312D7C"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eastAsia="en-GB"/>
                <w14:ligatures w14:val="none"/>
              </w:rPr>
            </w:pPr>
          </w:p>
        </w:tc>
        <w:tc>
          <w:tcPr>
            <w:tcW w:w="942" w:type="pct"/>
            <w:vMerge/>
            <w:tcBorders>
              <w:left w:val="single" w:sz="8" w:space="0" w:color="000000"/>
              <w:right w:val="single" w:sz="8" w:space="0" w:color="000000"/>
            </w:tcBorders>
            <w:vAlign w:val="center"/>
          </w:tcPr>
          <w:p w14:paraId="04AA9384"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385" w:type="pct"/>
            <w:vMerge/>
            <w:tcBorders>
              <w:left w:val="single" w:sz="8" w:space="0" w:color="000000"/>
              <w:right w:val="single" w:sz="8" w:space="0" w:color="000000"/>
            </w:tcBorders>
            <w:vAlign w:val="center"/>
          </w:tcPr>
          <w:p w14:paraId="1EE9DB8A"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250E4B5E" w14:textId="77777777" w:rsidTr="00FD5AF8">
        <w:trPr>
          <w:trHeight w:val="329"/>
        </w:trPr>
        <w:tc>
          <w:tcPr>
            <w:tcW w:w="447" w:type="pct"/>
            <w:vMerge/>
            <w:tcBorders>
              <w:left w:val="single" w:sz="8" w:space="0" w:color="000000"/>
              <w:right w:val="single" w:sz="8" w:space="0" w:color="000000"/>
            </w:tcBorders>
            <w:vAlign w:val="center"/>
            <w:hideMark/>
          </w:tcPr>
          <w:p w14:paraId="3C667D4D"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tcBorders>
              <w:left w:val="single" w:sz="8" w:space="0" w:color="000000"/>
              <w:right w:val="single" w:sz="8" w:space="0" w:color="000000"/>
            </w:tcBorders>
            <w:vAlign w:val="center"/>
            <w:hideMark/>
          </w:tcPr>
          <w:p w14:paraId="42E1C518"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6A53068D" w14:textId="77777777" w:rsidR="004D28D9" w:rsidRPr="00E46E4D" w:rsidRDefault="002831B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E2F5174"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0.784</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85476C7"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0.470</w:t>
            </w:r>
          </w:p>
        </w:tc>
        <w:tc>
          <w:tcPr>
            <w:tcW w:w="448" w:type="pct"/>
            <w:gridSpan w:val="2"/>
            <w:vMerge/>
            <w:tcBorders>
              <w:left w:val="single" w:sz="8" w:space="0" w:color="000000"/>
              <w:right w:val="single" w:sz="8" w:space="0" w:color="000000"/>
            </w:tcBorders>
            <w:vAlign w:val="center"/>
            <w:hideMark/>
          </w:tcPr>
          <w:p w14:paraId="6B5D8D80"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7F0A6633"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rtl/>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D3</w:t>
            </w:r>
          </w:p>
          <w:p w14:paraId="4CFFB8B9"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eastAsia="en-GB"/>
                <w14:ligatures w14:val="none"/>
              </w:rPr>
            </w:pPr>
          </w:p>
        </w:tc>
        <w:tc>
          <w:tcPr>
            <w:tcW w:w="942" w:type="pct"/>
            <w:vMerge/>
            <w:tcBorders>
              <w:left w:val="single" w:sz="8" w:space="0" w:color="000000"/>
              <w:right w:val="single" w:sz="8" w:space="0" w:color="000000"/>
            </w:tcBorders>
            <w:vAlign w:val="center"/>
            <w:hideMark/>
          </w:tcPr>
          <w:p w14:paraId="095E7757"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385" w:type="pct"/>
            <w:vMerge/>
            <w:tcBorders>
              <w:left w:val="single" w:sz="8" w:space="0" w:color="000000"/>
              <w:right w:val="single" w:sz="8" w:space="0" w:color="000000"/>
            </w:tcBorders>
            <w:vAlign w:val="center"/>
            <w:hideMark/>
          </w:tcPr>
          <w:p w14:paraId="0814E7D3"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5B3C2F42" w14:textId="77777777" w:rsidTr="00AC5AE9">
        <w:trPr>
          <w:trHeight w:val="329"/>
        </w:trPr>
        <w:tc>
          <w:tcPr>
            <w:tcW w:w="447" w:type="pct"/>
            <w:vMerge/>
            <w:tcBorders>
              <w:left w:val="single" w:sz="8" w:space="0" w:color="000000"/>
              <w:right w:val="single" w:sz="8" w:space="0" w:color="000000"/>
            </w:tcBorders>
            <w:vAlign w:val="center"/>
            <w:hideMark/>
          </w:tcPr>
          <w:p w14:paraId="306E1417"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hideMark/>
          </w:tcPr>
          <w:p w14:paraId="436D6DD1" w14:textId="77777777" w:rsidR="004D28D9" w:rsidRPr="00E46E4D" w:rsidRDefault="004D28D9" w:rsidP="000764CC">
            <w:pPr>
              <w:bidi w:val="0"/>
              <w:spacing w:after="0" w:line="240" w:lineRule="auto"/>
              <w:rPr>
                <w:rFonts w:ascii="Simplified Arabic" w:eastAsia="Times New Roman" w:hAnsi="Simplified Arabic" w:cs="Simplified Arabic"/>
                <w:kern w:val="0"/>
                <w:sz w:val="24"/>
                <w:szCs w:val="24"/>
                <w:lang w:eastAsia="en-GB"/>
                <w14:ligatures w14:val="none"/>
              </w:rPr>
            </w:pPr>
          </w:p>
          <w:p w14:paraId="29AA881E" w14:textId="77777777" w:rsidR="004D28D9" w:rsidRPr="00E46E4D" w:rsidRDefault="002831B9" w:rsidP="000764CC">
            <w:pPr>
              <w:bidi w:val="0"/>
              <w:spacing w:after="0" w:line="240" w:lineRule="auto"/>
              <w:rPr>
                <w:rFonts w:ascii="Simplified Arabic" w:eastAsia="Times New Roman" w:hAnsi="Simplified Arabic" w:cs="Simplified Arabic"/>
                <w:kern w:val="0"/>
                <w:sz w:val="24"/>
                <w:szCs w:val="24"/>
                <w:rtl/>
                <w:lang w:eastAsia="en-GB"/>
                <w14:ligatures w14:val="none"/>
              </w:rPr>
            </w:pPr>
            <w:r w:rsidRPr="00E46E4D">
              <w:rPr>
                <w:rFonts w:ascii="Simplified Arabic" w:eastAsia="Times New Roman" w:hAnsi="Simplified Arabic" w:cs="Simplified Arabic" w:hint="cs"/>
                <w:kern w:val="0"/>
                <w:sz w:val="24"/>
                <w:szCs w:val="24"/>
                <w:lang w:eastAsia="en-GB"/>
                <w14:ligatures w14:val="none"/>
              </w:rPr>
              <w:t>0.367</w:t>
            </w: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0E34BF8B"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8A4E667"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927CC05"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48" w:type="pct"/>
            <w:gridSpan w:val="2"/>
            <w:vMerge/>
            <w:tcBorders>
              <w:left w:val="single" w:sz="8" w:space="0" w:color="000000"/>
              <w:right w:val="single" w:sz="8" w:space="0" w:color="000000"/>
            </w:tcBorders>
            <w:vAlign w:val="center"/>
          </w:tcPr>
          <w:p w14:paraId="56CAA40C"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37043E18"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942" w:type="pct"/>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3EBE1686" w14:textId="77777777" w:rsidR="004D28D9" w:rsidRPr="00E46E4D" w:rsidRDefault="002831B9" w:rsidP="000764CC">
            <w:pPr>
              <w:spacing w:after="0" w:line="240" w:lineRule="auto"/>
              <w:jc w:val="center"/>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kern w:val="0"/>
                <w:sz w:val="24"/>
                <w:szCs w:val="24"/>
                <w:rtl/>
                <w:lang w:val="en-GB" w:eastAsia="en-GB"/>
                <w14:ligatures w14:val="none"/>
              </w:rPr>
              <w:t>التدريب</w:t>
            </w:r>
          </w:p>
        </w:tc>
        <w:tc>
          <w:tcPr>
            <w:tcW w:w="385" w:type="pct"/>
            <w:vMerge/>
            <w:tcBorders>
              <w:left w:val="single" w:sz="8" w:space="0" w:color="000000"/>
              <w:right w:val="single" w:sz="8" w:space="0" w:color="000000"/>
            </w:tcBorders>
            <w:vAlign w:val="center"/>
            <w:hideMark/>
          </w:tcPr>
          <w:p w14:paraId="1D72E15B"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7F60FD4C" w14:textId="77777777" w:rsidTr="00FD5AF8">
        <w:trPr>
          <w:trHeight w:val="329"/>
        </w:trPr>
        <w:tc>
          <w:tcPr>
            <w:tcW w:w="447" w:type="pct"/>
            <w:vMerge/>
            <w:tcBorders>
              <w:left w:val="single" w:sz="8" w:space="0" w:color="000000"/>
              <w:right w:val="single" w:sz="8" w:space="0" w:color="000000"/>
            </w:tcBorders>
            <w:vAlign w:val="center"/>
          </w:tcPr>
          <w:p w14:paraId="2EEDD098"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746813FC" w14:textId="77777777" w:rsidR="004D28D9" w:rsidRPr="00E46E4D" w:rsidRDefault="004D28D9" w:rsidP="000764CC">
            <w:pPr>
              <w:bidi w:val="0"/>
              <w:spacing w:after="0" w:line="240" w:lineRule="auto"/>
              <w:rPr>
                <w:rFonts w:ascii="Simplified Arabic" w:eastAsia="SimSun" w:hAnsi="Simplified Arabic" w:cs="Simplified Arabic"/>
                <w:kern w:val="0"/>
                <w:sz w:val="24"/>
                <w:szCs w:val="24"/>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57D3904C"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A53A712"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0.812</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63D5A39"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0.716</w:t>
            </w:r>
          </w:p>
        </w:tc>
        <w:tc>
          <w:tcPr>
            <w:tcW w:w="448" w:type="pct"/>
            <w:gridSpan w:val="2"/>
            <w:vMerge/>
            <w:tcBorders>
              <w:left w:val="single" w:sz="8" w:space="0" w:color="000000"/>
              <w:right w:val="single" w:sz="8" w:space="0" w:color="000000"/>
            </w:tcBorders>
            <w:vAlign w:val="center"/>
          </w:tcPr>
          <w:p w14:paraId="1ABAF9C7"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120CFC32"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E1</w:t>
            </w:r>
          </w:p>
        </w:tc>
        <w:tc>
          <w:tcPr>
            <w:tcW w:w="942" w:type="pct"/>
            <w:vMerge/>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1733C6C9" w14:textId="77777777" w:rsidR="004D28D9" w:rsidRPr="00E46E4D" w:rsidRDefault="004D28D9" w:rsidP="000764CC">
            <w:pPr>
              <w:spacing w:after="0" w:line="240" w:lineRule="auto"/>
              <w:jc w:val="center"/>
              <w:rPr>
                <w:rFonts w:ascii="Simplified Arabic" w:eastAsia="Times New Roman" w:hAnsi="Simplified Arabic" w:cs="Simplified Arabic"/>
                <w:b/>
                <w:bCs/>
                <w:kern w:val="0"/>
                <w:sz w:val="24"/>
                <w:szCs w:val="24"/>
                <w:rtl/>
                <w:lang w:val="en-GB" w:eastAsia="en-GB"/>
                <w14:ligatures w14:val="none"/>
              </w:rPr>
            </w:pPr>
          </w:p>
        </w:tc>
        <w:tc>
          <w:tcPr>
            <w:tcW w:w="385" w:type="pct"/>
            <w:vMerge/>
            <w:tcBorders>
              <w:left w:val="single" w:sz="8" w:space="0" w:color="000000"/>
              <w:right w:val="single" w:sz="8" w:space="0" w:color="000000"/>
            </w:tcBorders>
            <w:vAlign w:val="center"/>
          </w:tcPr>
          <w:p w14:paraId="385DBE79"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4F6F81CD" w14:textId="77777777" w:rsidTr="00FD5AF8">
        <w:trPr>
          <w:trHeight w:val="329"/>
        </w:trPr>
        <w:tc>
          <w:tcPr>
            <w:tcW w:w="447" w:type="pct"/>
            <w:vMerge/>
            <w:tcBorders>
              <w:left w:val="single" w:sz="8" w:space="0" w:color="000000"/>
              <w:right w:val="single" w:sz="8" w:space="0" w:color="000000"/>
            </w:tcBorders>
            <w:vAlign w:val="center"/>
            <w:hideMark/>
          </w:tcPr>
          <w:p w14:paraId="46E2488A"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tcBorders>
              <w:left w:val="single" w:sz="8" w:space="0" w:color="000000"/>
              <w:right w:val="single" w:sz="8" w:space="0" w:color="000000"/>
            </w:tcBorders>
            <w:vAlign w:val="center"/>
            <w:hideMark/>
          </w:tcPr>
          <w:p w14:paraId="7205C09A"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61BAD86B" w14:textId="77777777" w:rsidR="004D28D9" w:rsidRPr="00E46E4D" w:rsidRDefault="002831B9" w:rsidP="000764CC">
            <w:pPr>
              <w:spacing w:after="0" w:line="240" w:lineRule="auto"/>
              <w:jc w:val="center"/>
              <w:rPr>
                <w:rFonts w:ascii="Simplified Arabic" w:eastAsia="Times New Roman" w:hAnsi="Simplified Arabic" w:cs="Simplified Arabic"/>
                <w:kern w:val="0"/>
                <w:sz w:val="24"/>
                <w:szCs w:val="24"/>
                <w:rtl/>
                <w:lang w:val="en-GB"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580D601B"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eastAsia="en-GB"/>
                <w14:ligatures w14:val="none"/>
              </w:rPr>
            </w:pPr>
            <w:r w:rsidRPr="00E46E4D">
              <w:rPr>
                <w:rFonts w:ascii="Simplified Arabic" w:eastAsia="Times New Roman" w:hAnsi="Simplified Arabic" w:cs="Simplified Arabic" w:hint="cs"/>
                <w:kern w:val="0"/>
                <w:sz w:val="24"/>
                <w:szCs w:val="24"/>
                <w:lang w:eastAsia="en-GB"/>
                <w14:ligatures w14:val="none"/>
              </w:rPr>
              <w:t>0.887</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42CC07B"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eastAsia="en-GB"/>
                <w14:ligatures w14:val="none"/>
              </w:rPr>
            </w:pPr>
            <w:r w:rsidRPr="00E46E4D">
              <w:rPr>
                <w:rFonts w:ascii="Simplified Arabic" w:eastAsia="Times New Roman" w:hAnsi="Simplified Arabic" w:cs="Simplified Arabic" w:hint="cs"/>
                <w:kern w:val="0"/>
                <w:sz w:val="24"/>
                <w:szCs w:val="24"/>
                <w:lang w:eastAsia="en-GB"/>
                <w14:ligatures w14:val="none"/>
              </w:rPr>
              <w:t>0.308</w:t>
            </w:r>
          </w:p>
        </w:tc>
        <w:tc>
          <w:tcPr>
            <w:tcW w:w="448" w:type="pct"/>
            <w:gridSpan w:val="2"/>
            <w:vMerge/>
            <w:tcBorders>
              <w:left w:val="single" w:sz="8" w:space="0" w:color="000000"/>
              <w:right w:val="single" w:sz="8" w:space="0" w:color="000000"/>
            </w:tcBorders>
            <w:vAlign w:val="center"/>
            <w:hideMark/>
          </w:tcPr>
          <w:p w14:paraId="13E0EBE7"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36C6BFC1"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rtl/>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E2</w:t>
            </w:r>
          </w:p>
          <w:p w14:paraId="01B729DB"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942" w:type="pct"/>
            <w:vMerge/>
            <w:tcBorders>
              <w:left w:val="single" w:sz="8" w:space="0" w:color="000000"/>
              <w:right w:val="single" w:sz="8" w:space="0" w:color="000000"/>
            </w:tcBorders>
            <w:vAlign w:val="center"/>
          </w:tcPr>
          <w:p w14:paraId="6ACD68C2"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385" w:type="pct"/>
            <w:vMerge/>
            <w:tcBorders>
              <w:left w:val="single" w:sz="8" w:space="0" w:color="000000"/>
              <w:right w:val="single" w:sz="8" w:space="0" w:color="000000"/>
            </w:tcBorders>
            <w:vAlign w:val="center"/>
            <w:hideMark/>
          </w:tcPr>
          <w:p w14:paraId="6538CF24"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5188CA86" w14:textId="77777777" w:rsidTr="00FD5AF8">
        <w:trPr>
          <w:trHeight w:val="329"/>
        </w:trPr>
        <w:tc>
          <w:tcPr>
            <w:tcW w:w="447" w:type="pct"/>
            <w:vMerge/>
            <w:tcBorders>
              <w:left w:val="single" w:sz="8" w:space="0" w:color="000000"/>
              <w:right w:val="single" w:sz="8" w:space="0" w:color="000000"/>
            </w:tcBorders>
            <w:vAlign w:val="center"/>
          </w:tcPr>
          <w:p w14:paraId="03D37AA1"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tcBorders>
              <w:left w:val="single" w:sz="8" w:space="0" w:color="000000"/>
              <w:bottom w:val="single" w:sz="8" w:space="0" w:color="000000"/>
              <w:right w:val="single" w:sz="8" w:space="0" w:color="000000"/>
            </w:tcBorders>
            <w:vAlign w:val="center"/>
          </w:tcPr>
          <w:p w14:paraId="63142E34"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183D782E"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93836C9"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0.740</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C9A67BA"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0.703</w:t>
            </w:r>
          </w:p>
        </w:tc>
        <w:tc>
          <w:tcPr>
            <w:tcW w:w="448" w:type="pct"/>
            <w:gridSpan w:val="2"/>
            <w:vMerge w:val="restart"/>
            <w:tcBorders>
              <w:left w:val="single" w:sz="8" w:space="0" w:color="000000"/>
              <w:right w:val="single" w:sz="8" w:space="0" w:color="000000"/>
            </w:tcBorders>
            <w:vAlign w:val="center"/>
          </w:tcPr>
          <w:p w14:paraId="5A8A38F0" w14:textId="77777777" w:rsidR="004D28D9" w:rsidRPr="00E46E4D" w:rsidRDefault="002831B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0.658</w:t>
            </w: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03B73E63"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E3</w:t>
            </w:r>
          </w:p>
        </w:tc>
        <w:tc>
          <w:tcPr>
            <w:tcW w:w="942" w:type="pct"/>
            <w:tcBorders>
              <w:left w:val="single" w:sz="8" w:space="0" w:color="000000"/>
              <w:bottom w:val="single" w:sz="8" w:space="0" w:color="000000"/>
              <w:right w:val="single" w:sz="8" w:space="0" w:color="000000"/>
            </w:tcBorders>
            <w:vAlign w:val="center"/>
          </w:tcPr>
          <w:p w14:paraId="27E0FE5C" w14:textId="77777777" w:rsidR="004D28D9" w:rsidRPr="00E46E4D" w:rsidRDefault="004D28D9" w:rsidP="003B0A06">
            <w:pPr>
              <w:spacing w:after="0" w:line="240" w:lineRule="auto"/>
              <w:rPr>
                <w:rFonts w:ascii="Simplified Arabic" w:eastAsia="Times New Roman" w:hAnsi="Simplified Arabic" w:cs="Simplified Arabic"/>
                <w:kern w:val="0"/>
                <w:sz w:val="24"/>
                <w:szCs w:val="24"/>
                <w:lang w:val="en-GB" w:eastAsia="en-GB"/>
                <w14:ligatures w14:val="none"/>
              </w:rPr>
            </w:pPr>
          </w:p>
        </w:tc>
        <w:tc>
          <w:tcPr>
            <w:tcW w:w="385" w:type="pct"/>
            <w:tcBorders>
              <w:left w:val="single" w:sz="8" w:space="0" w:color="000000"/>
              <w:bottom w:val="single" w:sz="8" w:space="0" w:color="000000"/>
              <w:right w:val="single" w:sz="8" w:space="0" w:color="000000"/>
            </w:tcBorders>
            <w:vAlign w:val="center"/>
          </w:tcPr>
          <w:p w14:paraId="7D8AD135" w14:textId="77777777" w:rsidR="004D28D9" w:rsidRPr="00E46E4D" w:rsidRDefault="004D28D9" w:rsidP="003B0A06">
            <w:pPr>
              <w:spacing w:after="0" w:line="240" w:lineRule="auto"/>
              <w:rPr>
                <w:rFonts w:ascii="Simplified Arabic" w:eastAsia="Times New Roman" w:hAnsi="Simplified Arabic" w:cs="Simplified Arabic"/>
                <w:kern w:val="0"/>
                <w:sz w:val="24"/>
                <w:szCs w:val="24"/>
                <w:lang w:val="en-GB" w:eastAsia="en-GB"/>
                <w14:ligatures w14:val="none"/>
              </w:rPr>
            </w:pPr>
          </w:p>
        </w:tc>
      </w:tr>
      <w:tr w:rsidR="004D28D9" w:rsidRPr="00E46E4D" w14:paraId="5732B3DF" w14:textId="77777777" w:rsidTr="00FD5AF8">
        <w:trPr>
          <w:trHeight w:val="329"/>
        </w:trPr>
        <w:tc>
          <w:tcPr>
            <w:tcW w:w="447" w:type="pct"/>
            <w:vMerge/>
            <w:tcBorders>
              <w:left w:val="single" w:sz="8" w:space="0" w:color="000000"/>
              <w:right w:val="single" w:sz="8" w:space="0" w:color="000000"/>
            </w:tcBorders>
            <w:vAlign w:val="center"/>
          </w:tcPr>
          <w:p w14:paraId="07CE62A8"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val="restart"/>
            <w:tcBorders>
              <w:left w:val="single" w:sz="8" w:space="0" w:color="000000"/>
              <w:right w:val="single" w:sz="8" w:space="0" w:color="000000"/>
            </w:tcBorders>
            <w:vAlign w:val="center"/>
          </w:tcPr>
          <w:p w14:paraId="13AB70B2"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0.494</w:t>
            </w: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330F0FD7"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3DF8744"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0.872</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1552594"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0.555</w:t>
            </w:r>
          </w:p>
        </w:tc>
        <w:tc>
          <w:tcPr>
            <w:tcW w:w="448" w:type="pct"/>
            <w:gridSpan w:val="2"/>
            <w:vMerge/>
            <w:tcBorders>
              <w:left w:val="single" w:sz="8" w:space="0" w:color="000000"/>
              <w:right w:val="single" w:sz="8" w:space="0" w:color="000000"/>
            </w:tcBorders>
            <w:vAlign w:val="center"/>
          </w:tcPr>
          <w:p w14:paraId="0A8F6B7F"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3B1B9A9D"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rtl/>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A1</w:t>
            </w:r>
          </w:p>
          <w:p w14:paraId="2D074AB5"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942" w:type="pct"/>
            <w:vMerge w:val="restart"/>
            <w:tcBorders>
              <w:left w:val="single" w:sz="8" w:space="0" w:color="000000"/>
              <w:right w:val="single" w:sz="8" w:space="0" w:color="000000"/>
            </w:tcBorders>
            <w:vAlign w:val="center"/>
          </w:tcPr>
          <w:p w14:paraId="0BC9DB26" w14:textId="77777777" w:rsidR="004D28D9" w:rsidRPr="00E46E4D" w:rsidRDefault="002831B9" w:rsidP="000764CC">
            <w:pPr>
              <w:spacing w:after="0" w:line="240" w:lineRule="auto"/>
              <w:jc w:val="center"/>
              <w:rPr>
                <w:rFonts w:ascii="Simplified Arabic" w:eastAsia="Times New Roman" w:hAnsi="Simplified Arabic" w:cs="Simplified Arabic"/>
                <w:b/>
                <w:bCs/>
                <w:kern w:val="0"/>
                <w:sz w:val="24"/>
                <w:szCs w:val="24"/>
                <w:lang w:val="en-GB" w:eastAsia="en-GB"/>
                <w14:ligatures w14:val="none"/>
              </w:rPr>
            </w:pPr>
            <w:r w:rsidRPr="00E46E4D">
              <w:rPr>
                <w:rFonts w:ascii="Simplified Arabic" w:eastAsia="Times New Roman" w:hAnsi="Simplified Arabic" w:cs="Simplified Arabic" w:hint="cs"/>
                <w:b/>
                <w:bCs/>
                <w:kern w:val="0"/>
                <w:sz w:val="24"/>
                <w:szCs w:val="24"/>
                <w:rtl/>
                <w:lang w:val="en-GB" w:eastAsia="en-GB"/>
                <w14:ligatures w14:val="none"/>
              </w:rPr>
              <w:t xml:space="preserve">الأداء الوظيفي </w:t>
            </w:r>
          </w:p>
        </w:tc>
        <w:tc>
          <w:tcPr>
            <w:tcW w:w="385" w:type="pct"/>
            <w:vMerge w:val="restart"/>
            <w:tcBorders>
              <w:left w:val="single" w:sz="8" w:space="0" w:color="000000"/>
              <w:right w:val="single" w:sz="8" w:space="0" w:color="000000"/>
            </w:tcBorders>
            <w:vAlign w:val="center"/>
          </w:tcPr>
          <w:p w14:paraId="59E8E8AA" w14:textId="77777777" w:rsidR="004D28D9" w:rsidRPr="00E46E4D" w:rsidRDefault="002831B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b/>
                <w:bCs/>
                <w:kern w:val="0"/>
                <w:sz w:val="24"/>
                <w:szCs w:val="24"/>
                <w:rtl/>
                <w:lang w:val="en-GB" w:eastAsia="en-GB"/>
                <w14:ligatures w14:val="none"/>
              </w:rPr>
              <w:t>الأداء الوظيفي</w:t>
            </w:r>
          </w:p>
        </w:tc>
      </w:tr>
      <w:tr w:rsidR="004D28D9" w:rsidRPr="00E46E4D" w14:paraId="670FBD7F" w14:textId="77777777" w:rsidTr="00FD5AF8">
        <w:trPr>
          <w:trHeight w:val="329"/>
        </w:trPr>
        <w:tc>
          <w:tcPr>
            <w:tcW w:w="447" w:type="pct"/>
            <w:vMerge/>
            <w:tcBorders>
              <w:left w:val="single" w:sz="8" w:space="0" w:color="000000"/>
              <w:bottom w:val="single" w:sz="8" w:space="0" w:color="000000"/>
              <w:right w:val="single" w:sz="8" w:space="0" w:color="000000"/>
            </w:tcBorders>
            <w:vAlign w:val="center"/>
          </w:tcPr>
          <w:p w14:paraId="4F2B645A"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tcBorders>
              <w:left w:val="single" w:sz="8" w:space="0" w:color="000000"/>
              <w:right w:val="single" w:sz="8" w:space="0" w:color="000000"/>
            </w:tcBorders>
            <w:vAlign w:val="center"/>
          </w:tcPr>
          <w:p w14:paraId="4EB5B194"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2B6A4F49"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870792A"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0.720</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DE50B55"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0.500</w:t>
            </w:r>
          </w:p>
        </w:tc>
        <w:tc>
          <w:tcPr>
            <w:tcW w:w="448" w:type="pct"/>
            <w:gridSpan w:val="2"/>
            <w:vMerge/>
            <w:tcBorders>
              <w:left w:val="single" w:sz="8" w:space="0" w:color="000000"/>
              <w:bottom w:val="single" w:sz="8" w:space="0" w:color="000000"/>
              <w:right w:val="single" w:sz="8" w:space="0" w:color="000000"/>
            </w:tcBorders>
            <w:vAlign w:val="center"/>
          </w:tcPr>
          <w:p w14:paraId="56F0BC3B"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6C72031D"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rtl/>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A2</w:t>
            </w:r>
          </w:p>
          <w:p w14:paraId="6CEE6E03"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942" w:type="pct"/>
            <w:vMerge/>
            <w:tcBorders>
              <w:left w:val="single" w:sz="8" w:space="0" w:color="000000"/>
              <w:right w:val="single" w:sz="8" w:space="0" w:color="000000"/>
            </w:tcBorders>
            <w:vAlign w:val="center"/>
          </w:tcPr>
          <w:p w14:paraId="11FF5A4F"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385" w:type="pct"/>
            <w:vMerge/>
            <w:tcBorders>
              <w:left w:val="single" w:sz="8" w:space="0" w:color="000000"/>
              <w:right w:val="single" w:sz="8" w:space="0" w:color="000000"/>
            </w:tcBorders>
            <w:vAlign w:val="center"/>
          </w:tcPr>
          <w:p w14:paraId="0C384DDD" w14:textId="77777777" w:rsidR="004D28D9" w:rsidRPr="00E46E4D" w:rsidRDefault="004D28D9" w:rsidP="000764CC">
            <w:pPr>
              <w:spacing w:after="0" w:line="240" w:lineRule="auto"/>
              <w:jc w:val="center"/>
              <w:rPr>
                <w:rFonts w:ascii="Simplified Arabic" w:eastAsia="Times New Roman" w:hAnsi="Simplified Arabic" w:cs="Simplified Arabic"/>
                <w:b/>
                <w:bCs/>
                <w:kern w:val="0"/>
                <w:sz w:val="24"/>
                <w:szCs w:val="24"/>
                <w:lang w:val="en-GB" w:eastAsia="en-GB"/>
                <w14:ligatures w14:val="none"/>
              </w:rPr>
            </w:pPr>
          </w:p>
        </w:tc>
      </w:tr>
      <w:tr w:rsidR="004D28D9" w:rsidRPr="00E46E4D" w14:paraId="4DDC03BB" w14:textId="77777777" w:rsidTr="00FD5AF8">
        <w:trPr>
          <w:trHeight w:val="329"/>
        </w:trPr>
        <w:tc>
          <w:tcPr>
            <w:tcW w:w="447" w:type="pct"/>
            <w:vMerge/>
            <w:tcBorders>
              <w:left w:val="single" w:sz="8" w:space="0" w:color="000000"/>
              <w:right w:val="single" w:sz="8" w:space="0" w:color="000000"/>
            </w:tcBorders>
            <w:vAlign w:val="center"/>
          </w:tcPr>
          <w:p w14:paraId="61E5A367"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tcBorders>
              <w:left w:val="single" w:sz="8" w:space="0" w:color="000000"/>
              <w:right w:val="single" w:sz="8" w:space="0" w:color="000000"/>
            </w:tcBorders>
            <w:vAlign w:val="center"/>
          </w:tcPr>
          <w:p w14:paraId="41BA8055"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2ADA1585"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B786497"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0.922</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4B79D18"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0.979</w:t>
            </w:r>
          </w:p>
        </w:tc>
        <w:tc>
          <w:tcPr>
            <w:tcW w:w="448" w:type="pct"/>
            <w:gridSpan w:val="2"/>
            <w:vMerge/>
            <w:tcBorders>
              <w:left w:val="single" w:sz="8" w:space="0" w:color="000000"/>
              <w:right w:val="single" w:sz="8" w:space="0" w:color="000000"/>
            </w:tcBorders>
            <w:vAlign w:val="center"/>
          </w:tcPr>
          <w:p w14:paraId="331269F3"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64776D03"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A3</w:t>
            </w:r>
          </w:p>
        </w:tc>
        <w:tc>
          <w:tcPr>
            <w:tcW w:w="942" w:type="pct"/>
            <w:vMerge/>
            <w:tcBorders>
              <w:left w:val="single" w:sz="8" w:space="0" w:color="000000"/>
              <w:right w:val="single" w:sz="8" w:space="0" w:color="000000"/>
            </w:tcBorders>
            <w:vAlign w:val="center"/>
          </w:tcPr>
          <w:p w14:paraId="549DEED8"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385" w:type="pct"/>
            <w:vMerge/>
            <w:tcBorders>
              <w:left w:val="single" w:sz="8" w:space="0" w:color="000000"/>
              <w:right w:val="single" w:sz="8" w:space="0" w:color="000000"/>
            </w:tcBorders>
            <w:vAlign w:val="center"/>
          </w:tcPr>
          <w:p w14:paraId="49E0BDBE"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1C10BBE3" w14:textId="77777777" w:rsidTr="00FD5AF8">
        <w:trPr>
          <w:trHeight w:val="329"/>
        </w:trPr>
        <w:tc>
          <w:tcPr>
            <w:tcW w:w="447" w:type="pct"/>
            <w:vMerge/>
            <w:tcBorders>
              <w:left w:val="single" w:sz="8" w:space="0" w:color="000000"/>
              <w:right w:val="single" w:sz="8" w:space="0" w:color="000000"/>
            </w:tcBorders>
            <w:vAlign w:val="center"/>
          </w:tcPr>
          <w:p w14:paraId="0C87F162"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tcBorders>
              <w:left w:val="single" w:sz="8" w:space="0" w:color="000000"/>
              <w:right w:val="single" w:sz="8" w:space="0" w:color="000000"/>
            </w:tcBorders>
            <w:vAlign w:val="center"/>
          </w:tcPr>
          <w:p w14:paraId="5643E4E9"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05B1B436"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D5B2EDF"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0.960</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E21DDC6"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0.769</w:t>
            </w:r>
          </w:p>
        </w:tc>
        <w:tc>
          <w:tcPr>
            <w:tcW w:w="448" w:type="pct"/>
            <w:gridSpan w:val="2"/>
            <w:vMerge/>
            <w:tcBorders>
              <w:left w:val="single" w:sz="8" w:space="0" w:color="000000"/>
              <w:right w:val="single" w:sz="8" w:space="0" w:color="000000"/>
            </w:tcBorders>
            <w:vAlign w:val="center"/>
          </w:tcPr>
          <w:p w14:paraId="7446010B"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52D5E342" w14:textId="51F2A110" w:rsidR="004D28D9" w:rsidRPr="00E46E4D" w:rsidRDefault="002831B9" w:rsidP="006720D7">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A4</w:t>
            </w:r>
          </w:p>
        </w:tc>
        <w:tc>
          <w:tcPr>
            <w:tcW w:w="942" w:type="pct"/>
            <w:vMerge/>
            <w:tcBorders>
              <w:left w:val="single" w:sz="8" w:space="0" w:color="000000"/>
              <w:right w:val="single" w:sz="8" w:space="0" w:color="000000"/>
            </w:tcBorders>
            <w:vAlign w:val="center"/>
          </w:tcPr>
          <w:p w14:paraId="727C455F" w14:textId="77777777" w:rsidR="004D28D9" w:rsidRPr="00E46E4D" w:rsidRDefault="004D28D9" w:rsidP="000764CC">
            <w:pPr>
              <w:spacing w:after="0" w:line="240" w:lineRule="auto"/>
              <w:jc w:val="center"/>
              <w:rPr>
                <w:rFonts w:ascii="Simplified Arabic" w:eastAsia="Times New Roman" w:hAnsi="Simplified Arabic" w:cs="Simplified Arabic"/>
                <w:b/>
                <w:bCs/>
                <w:kern w:val="0"/>
                <w:sz w:val="24"/>
                <w:szCs w:val="24"/>
                <w:lang w:val="en-GB" w:eastAsia="en-GB"/>
                <w14:ligatures w14:val="none"/>
              </w:rPr>
            </w:pPr>
          </w:p>
        </w:tc>
        <w:tc>
          <w:tcPr>
            <w:tcW w:w="385" w:type="pct"/>
            <w:vMerge/>
            <w:tcBorders>
              <w:left w:val="single" w:sz="8" w:space="0" w:color="000000"/>
              <w:right w:val="single" w:sz="8" w:space="0" w:color="000000"/>
            </w:tcBorders>
            <w:vAlign w:val="center"/>
          </w:tcPr>
          <w:p w14:paraId="247E4B05"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77308BB0" w14:textId="77777777" w:rsidTr="00FD5AF8">
        <w:trPr>
          <w:trHeight w:val="329"/>
        </w:trPr>
        <w:tc>
          <w:tcPr>
            <w:tcW w:w="447" w:type="pct"/>
            <w:vMerge/>
            <w:tcBorders>
              <w:left w:val="single" w:sz="8" w:space="0" w:color="000000"/>
              <w:right w:val="single" w:sz="8" w:space="0" w:color="000000"/>
            </w:tcBorders>
            <w:vAlign w:val="center"/>
          </w:tcPr>
          <w:p w14:paraId="4904A85D"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tcBorders>
              <w:left w:val="single" w:sz="8" w:space="0" w:color="000000"/>
              <w:right w:val="single" w:sz="8" w:space="0" w:color="000000"/>
            </w:tcBorders>
            <w:vAlign w:val="center"/>
          </w:tcPr>
          <w:p w14:paraId="52BBDAC4"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0BC46906"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8FDBA2A"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0.909</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8DB8C77"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0.810</w:t>
            </w:r>
          </w:p>
        </w:tc>
        <w:tc>
          <w:tcPr>
            <w:tcW w:w="448" w:type="pct"/>
            <w:gridSpan w:val="2"/>
            <w:vMerge/>
            <w:tcBorders>
              <w:left w:val="single" w:sz="8" w:space="0" w:color="000000"/>
              <w:right w:val="single" w:sz="8" w:space="0" w:color="000000"/>
            </w:tcBorders>
            <w:vAlign w:val="center"/>
          </w:tcPr>
          <w:p w14:paraId="69A87557"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6A8013B6" w14:textId="3F01700D" w:rsidR="004D28D9" w:rsidRPr="00E46E4D" w:rsidRDefault="002831B9" w:rsidP="006720D7">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A5</w:t>
            </w:r>
          </w:p>
        </w:tc>
        <w:tc>
          <w:tcPr>
            <w:tcW w:w="942" w:type="pct"/>
            <w:vMerge/>
            <w:tcBorders>
              <w:left w:val="single" w:sz="8" w:space="0" w:color="000000"/>
              <w:right w:val="single" w:sz="8" w:space="0" w:color="000000"/>
            </w:tcBorders>
            <w:vAlign w:val="center"/>
          </w:tcPr>
          <w:p w14:paraId="4E812839"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385" w:type="pct"/>
            <w:vMerge/>
            <w:tcBorders>
              <w:left w:val="single" w:sz="8" w:space="0" w:color="000000"/>
              <w:right w:val="single" w:sz="8" w:space="0" w:color="000000"/>
            </w:tcBorders>
            <w:vAlign w:val="center"/>
          </w:tcPr>
          <w:p w14:paraId="4BF0FD41"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351C1B17" w14:textId="77777777" w:rsidTr="00FD5AF8">
        <w:trPr>
          <w:trHeight w:val="329"/>
        </w:trPr>
        <w:tc>
          <w:tcPr>
            <w:tcW w:w="447" w:type="pct"/>
            <w:vMerge/>
            <w:tcBorders>
              <w:left w:val="single" w:sz="8" w:space="0" w:color="000000"/>
              <w:right w:val="single" w:sz="8" w:space="0" w:color="000000"/>
            </w:tcBorders>
            <w:vAlign w:val="center"/>
          </w:tcPr>
          <w:p w14:paraId="1C6BE06B"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tcBorders>
              <w:left w:val="single" w:sz="8" w:space="0" w:color="000000"/>
              <w:right w:val="single" w:sz="8" w:space="0" w:color="000000"/>
            </w:tcBorders>
            <w:vAlign w:val="center"/>
          </w:tcPr>
          <w:p w14:paraId="718D178C"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4CCD5C48"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D5A0ABF"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0.841</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25B445E"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0.748</w:t>
            </w:r>
          </w:p>
        </w:tc>
        <w:tc>
          <w:tcPr>
            <w:tcW w:w="448" w:type="pct"/>
            <w:gridSpan w:val="2"/>
            <w:vMerge/>
            <w:tcBorders>
              <w:left w:val="single" w:sz="8" w:space="0" w:color="000000"/>
              <w:right w:val="single" w:sz="8" w:space="0" w:color="000000"/>
            </w:tcBorders>
            <w:vAlign w:val="center"/>
          </w:tcPr>
          <w:p w14:paraId="025A6ABF"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4AB02A0D" w14:textId="71EB7A34" w:rsidR="004D28D9" w:rsidRPr="00E46E4D" w:rsidRDefault="002831B9" w:rsidP="006720D7">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A6</w:t>
            </w:r>
          </w:p>
        </w:tc>
        <w:tc>
          <w:tcPr>
            <w:tcW w:w="942" w:type="pct"/>
            <w:vMerge/>
            <w:tcBorders>
              <w:left w:val="single" w:sz="8" w:space="0" w:color="000000"/>
              <w:right w:val="single" w:sz="8" w:space="0" w:color="000000"/>
            </w:tcBorders>
            <w:vAlign w:val="center"/>
          </w:tcPr>
          <w:p w14:paraId="634A06EB"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385" w:type="pct"/>
            <w:vMerge/>
            <w:tcBorders>
              <w:left w:val="single" w:sz="8" w:space="0" w:color="000000"/>
              <w:right w:val="single" w:sz="8" w:space="0" w:color="000000"/>
            </w:tcBorders>
            <w:vAlign w:val="center"/>
          </w:tcPr>
          <w:p w14:paraId="29F8492D"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324D204C" w14:textId="77777777" w:rsidTr="00FD5AF8">
        <w:trPr>
          <w:trHeight w:val="329"/>
        </w:trPr>
        <w:tc>
          <w:tcPr>
            <w:tcW w:w="447" w:type="pct"/>
            <w:vMerge/>
            <w:tcBorders>
              <w:left w:val="single" w:sz="8" w:space="0" w:color="000000"/>
              <w:right w:val="single" w:sz="8" w:space="0" w:color="000000"/>
            </w:tcBorders>
            <w:vAlign w:val="center"/>
          </w:tcPr>
          <w:p w14:paraId="12480FBC"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02" w:type="pct"/>
            <w:vMerge/>
            <w:tcBorders>
              <w:left w:val="single" w:sz="8" w:space="0" w:color="000000"/>
              <w:right w:val="single" w:sz="8" w:space="0" w:color="000000"/>
            </w:tcBorders>
            <w:vAlign w:val="center"/>
          </w:tcPr>
          <w:p w14:paraId="7190529F"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475"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48BE87DC" w14:textId="77777777" w:rsidR="004D28D9" w:rsidRPr="00E46E4D" w:rsidRDefault="002831B9" w:rsidP="000764CC">
            <w:pPr>
              <w:spacing w:after="0" w:line="240" w:lineRule="auto"/>
              <w:jc w:val="center"/>
              <w:rPr>
                <w:rFonts w:ascii="Simplified Arabic" w:eastAsia="Times New Roman" w:hAnsi="Simplified Arabic" w:cs="Simplified Arabic"/>
                <w:color w:val="000000"/>
                <w:kern w:val="24"/>
                <w:sz w:val="24"/>
                <w:szCs w:val="24"/>
                <w:lang w:eastAsia="en-GB"/>
                <w14:ligatures w14:val="none"/>
              </w:rPr>
            </w:pPr>
            <w:r w:rsidRPr="00E46E4D">
              <w:rPr>
                <w:rFonts w:ascii="Simplified Arabic" w:eastAsia="Times New Roman" w:hAnsi="Simplified Arabic" w:cs="Simplified Arabic" w:hint="cs"/>
                <w:color w:val="000000"/>
                <w:kern w:val="24"/>
                <w:sz w:val="24"/>
                <w:szCs w:val="24"/>
                <w:lang w:eastAsia="en-GB"/>
                <w14:ligatures w14:val="none"/>
              </w:rPr>
              <w:t>0.00</w:t>
            </w:r>
          </w:p>
        </w:tc>
        <w:tc>
          <w:tcPr>
            <w:tcW w:w="60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506EE48E"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1.050</w:t>
            </w:r>
          </w:p>
        </w:tc>
        <w:tc>
          <w:tcPr>
            <w:tcW w:w="577"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942E910" w14:textId="77777777" w:rsidR="004D28D9" w:rsidRPr="00E46E4D" w:rsidRDefault="002831B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0.754</w:t>
            </w:r>
          </w:p>
        </w:tc>
        <w:tc>
          <w:tcPr>
            <w:tcW w:w="448" w:type="pct"/>
            <w:gridSpan w:val="2"/>
            <w:vMerge/>
            <w:tcBorders>
              <w:left w:val="single" w:sz="8" w:space="0" w:color="000000"/>
              <w:right w:val="single" w:sz="8" w:space="0" w:color="000000"/>
            </w:tcBorders>
            <w:vAlign w:val="center"/>
          </w:tcPr>
          <w:p w14:paraId="26F3DD9C"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716"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58E07D45" w14:textId="0FDD28F0" w:rsidR="004D28D9" w:rsidRPr="00E46E4D" w:rsidRDefault="002831B9" w:rsidP="006720D7">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r w:rsidRPr="00E46E4D">
              <w:rPr>
                <w:rFonts w:ascii="Simplified Arabic" w:eastAsia="Times New Roman" w:hAnsi="Simplified Arabic" w:cs="Simplified Arabic" w:hint="cs"/>
                <w:kern w:val="0"/>
                <w:sz w:val="24"/>
                <w:szCs w:val="24"/>
                <w:lang w:val="en-GB" w:eastAsia="en-GB"/>
                <w14:ligatures w14:val="none"/>
              </w:rPr>
              <w:t>A7</w:t>
            </w:r>
          </w:p>
        </w:tc>
        <w:tc>
          <w:tcPr>
            <w:tcW w:w="942" w:type="pct"/>
            <w:vMerge/>
            <w:tcBorders>
              <w:left w:val="single" w:sz="8" w:space="0" w:color="000000"/>
              <w:right w:val="single" w:sz="8" w:space="0" w:color="000000"/>
            </w:tcBorders>
            <w:vAlign w:val="center"/>
          </w:tcPr>
          <w:p w14:paraId="3732B7E1"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385" w:type="pct"/>
            <w:vMerge/>
            <w:tcBorders>
              <w:left w:val="single" w:sz="8" w:space="0" w:color="000000"/>
              <w:right w:val="single" w:sz="8" w:space="0" w:color="000000"/>
            </w:tcBorders>
            <w:vAlign w:val="center"/>
          </w:tcPr>
          <w:p w14:paraId="2FC4F739"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r w:rsidR="004D28D9" w:rsidRPr="00E46E4D" w14:paraId="631396AD" w14:textId="77777777" w:rsidTr="00FD5AF8">
        <w:trPr>
          <w:trHeight w:val="329"/>
        </w:trPr>
        <w:tc>
          <w:tcPr>
            <w:tcW w:w="447" w:type="pct"/>
            <w:vMerge/>
            <w:tcBorders>
              <w:left w:val="single" w:sz="8" w:space="0" w:color="000000"/>
              <w:right w:val="single" w:sz="8" w:space="0" w:color="000000"/>
            </w:tcBorders>
            <w:vAlign w:val="center"/>
          </w:tcPr>
          <w:p w14:paraId="53DCCE3D"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2427" w:type="pct"/>
            <w:gridSpan w:val="5"/>
            <w:tcBorders>
              <w:left w:val="single" w:sz="8" w:space="0" w:color="000000"/>
              <w:bottom w:val="single" w:sz="8" w:space="0" w:color="000000"/>
              <w:right w:val="single" w:sz="8" w:space="0" w:color="000000"/>
            </w:tcBorders>
            <w:vAlign w:val="center"/>
          </w:tcPr>
          <w:p w14:paraId="58E0D0B3" w14:textId="77777777" w:rsidR="004D28D9" w:rsidRPr="00E46E4D" w:rsidRDefault="004D28D9" w:rsidP="000764CC">
            <w:pPr>
              <w:bidi w:val="0"/>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1740" w:type="pct"/>
            <w:gridSpan w:val="3"/>
            <w:tcBorders>
              <w:left w:val="single" w:sz="8" w:space="0" w:color="000000"/>
              <w:right w:val="single" w:sz="8" w:space="0" w:color="000000"/>
            </w:tcBorders>
            <w:vAlign w:val="center"/>
          </w:tcPr>
          <w:p w14:paraId="43B35B5D"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c>
          <w:tcPr>
            <w:tcW w:w="385" w:type="pct"/>
            <w:vMerge/>
            <w:tcBorders>
              <w:left w:val="single" w:sz="8" w:space="0" w:color="000000"/>
              <w:right w:val="single" w:sz="8" w:space="0" w:color="000000"/>
            </w:tcBorders>
            <w:vAlign w:val="center"/>
          </w:tcPr>
          <w:p w14:paraId="52C4CDAF" w14:textId="77777777" w:rsidR="004D28D9" w:rsidRPr="00E46E4D" w:rsidRDefault="004D28D9" w:rsidP="000764CC">
            <w:pPr>
              <w:spacing w:after="0" w:line="240" w:lineRule="auto"/>
              <w:jc w:val="center"/>
              <w:rPr>
                <w:rFonts w:ascii="Simplified Arabic" w:eastAsia="Times New Roman" w:hAnsi="Simplified Arabic" w:cs="Simplified Arabic"/>
                <w:kern w:val="0"/>
                <w:sz w:val="24"/>
                <w:szCs w:val="24"/>
                <w:lang w:val="en-GB" w:eastAsia="en-GB"/>
                <w14:ligatures w14:val="none"/>
              </w:rPr>
            </w:pPr>
          </w:p>
        </w:tc>
      </w:tr>
    </w:tbl>
    <w:p w14:paraId="01885E77" w14:textId="77777777" w:rsidR="004D28D9" w:rsidRPr="00E46E4D" w:rsidRDefault="004D28D9" w:rsidP="000764CC">
      <w:pPr>
        <w:bidi w:val="0"/>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p>
    <w:p w14:paraId="0276B574" w14:textId="22539AAE" w:rsidR="004D28D9" w:rsidRPr="00E46E4D" w:rsidRDefault="002831B9" w:rsidP="001F4CD5">
      <w:pPr>
        <w:spacing w:before="100" w:beforeAutospacing="1" w:after="100" w:afterAutospacing="1" w:line="240" w:lineRule="auto"/>
        <w:jc w:val="center"/>
        <w:rPr>
          <w:rFonts w:ascii="Arial" w:eastAsia="SimSun" w:hAnsi="Arial"/>
          <w:b/>
          <w:bCs/>
          <w:kern w:val="0"/>
          <w:sz w:val="28"/>
          <w:szCs w:val="28"/>
          <w:rtl/>
          <w14:ligatures w14:val="none"/>
        </w:rPr>
      </w:pPr>
      <w:r w:rsidRPr="00E46E4D">
        <w:rPr>
          <w:rFonts w:ascii="Arial" w:eastAsia="SimSun" w:hAnsi="Arial" w:hint="cs"/>
          <w:b/>
          <w:bCs/>
          <w:kern w:val="0"/>
          <w:sz w:val="28"/>
          <w:szCs w:val="28"/>
          <w:rtl/>
          <w14:ligatures w14:val="none"/>
        </w:rPr>
        <w:t>جدول رقم (</w:t>
      </w:r>
      <w:r w:rsidR="00106A7B" w:rsidRPr="00E46E4D">
        <w:rPr>
          <w:rFonts w:ascii="Arial" w:eastAsia="SimSun" w:hAnsi="Arial" w:hint="cs"/>
          <w:b/>
          <w:bCs/>
          <w:kern w:val="0"/>
          <w:sz w:val="28"/>
          <w:szCs w:val="28"/>
          <w:rtl/>
          <w14:ligatures w14:val="none"/>
        </w:rPr>
        <w:t>2</w:t>
      </w:r>
      <w:r w:rsidRPr="00E46E4D">
        <w:rPr>
          <w:rFonts w:ascii="Arial" w:eastAsia="SimSun" w:hAnsi="Arial" w:hint="cs"/>
          <w:b/>
          <w:bCs/>
          <w:kern w:val="0"/>
          <w:sz w:val="28"/>
          <w:szCs w:val="28"/>
          <w:rtl/>
          <w14:ligatures w14:val="none"/>
        </w:rPr>
        <w:t>)</w:t>
      </w:r>
    </w:p>
    <w:p w14:paraId="1F1BE441" w14:textId="77777777" w:rsidR="004D28D9" w:rsidRPr="00E46E4D" w:rsidRDefault="002831B9" w:rsidP="008D0EC6">
      <w:pPr>
        <w:spacing w:after="0" w:line="240" w:lineRule="auto"/>
        <w:jc w:val="lowKashida"/>
        <w:rPr>
          <w:rFonts w:ascii="Simplified Arabic" w:eastAsia="SimSun" w:hAnsi="Simplified Arabic" w:cs="Simplified Arabic"/>
          <w:kern w:val="0"/>
          <w:sz w:val="32"/>
          <w:szCs w:val="32"/>
          <w:rtl/>
          <w14:ligatures w14:val="none"/>
        </w:rPr>
      </w:pPr>
      <w:r w:rsidRPr="00E46E4D">
        <w:rPr>
          <w:rFonts w:ascii="Simplified Arabic" w:eastAsia="SimSun" w:hAnsi="Simplified Arabic" w:cs="Simplified Arabic" w:hint="cs"/>
          <w:b/>
          <w:bCs/>
          <w:kern w:val="0"/>
          <w:sz w:val="32"/>
          <w:szCs w:val="32"/>
          <w:rtl/>
          <w14:ligatures w14:val="none"/>
        </w:rPr>
        <w:t>يتضح من الجدول بالأعلى:</w:t>
      </w:r>
    </w:p>
    <w:p w14:paraId="4B100F59" w14:textId="77777777" w:rsidR="00F03C1F" w:rsidRPr="00E46E4D" w:rsidRDefault="002831B9" w:rsidP="008D0EC6">
      <w:pPr>
        <w:spacing w:after="0" w:line="240" w:lineRule="auto"/>
        <w:jc w:val="lowKashida"/>
        <w:rPr>
          <w:rFonts w:ascii="Simplified Arabic" w:eastAsia="SimSun" w:hAnsi="Simplified Arabic" w:cs="Simplified Arabic"/>
          <w:b/>
          <w:bCs/>
          <w:kern w:val="0"/>
          <w:sz w:val="28"/>
          <w:szCs w:val="28"/>
          <w:rtl/>
          <w14:ligatures w14:val="none"/>
        </w:rPr>
      </w:pPr>
      <w:r w:rsidRPr="00E46E4D">
        <w:rPr>
          <w:rFonts w:ascii="Simplified Arabic" w:eastAsia="SimSun" w:hAnsi="Simplified Arabic" w:cs="Simplified Arabic" w:hint="cs"/>
          <w:b/>
          <w:bCs/>
          <w:kern w:val="0"/>
          <w:sz w:val="28"/>
          <w:szCs w:val="28"/>
          <w:rtl/>
          <w14:ligatures w14:val="none"/>
        </w:rPr>
        <w:t>مقياس تطبيق المتغير الأول: الإبداع الإداري</w:t>
      </w:r>
    </w:p>
    <w:p w14:paraId="23EB9E18" w14:textId="4BFA2F53" w:rsidR="00F03C1F" w:rsidRPr="00E46E4D" w:rsidRDefault="002831B9" w:rsidP="008D0EC6">
      <w:pPr>
        <w:spacing w:after="0" w:line="240" w:lineRule="auto"/>
        <w:jc w:val="lowKashida"/>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 xml:space="preserve"> </w:t>
      </w:r>
      <w:r w:rsidR="00F03C1F" w:rsidRPr="00E46E4D">
        <w:rPr>
          <w:rFonts w:ascii="Simplified Arabic" w:eastAsia="SimSun" w:hAnsi="Simplified Arabic" w:cs="Simplified Arabic" w:hint="cs"/>
          <w:kern w:val="0"/>
          <w:sz w:val="28"/>
          <w:szCs w:val="28"/>
          <w:rtl/>
          <w14:ligatures w14:val="none"/>
        </w:rPr>
        <w:t xml:space="preserve">أظهرت معاملات الارتباط الخاصة بعبارات مقياس الإبداع الإداري تفاوتاً بين المتوسط والمرتفع، حيث تراوحت القيم بين 0.308 </w:t>
      </w:r>
      <w:r w:rsidR="001F4CD5" w:rsidRPr="00E46E4D">
        <w:rPr>
          <w:rFonts w:ascii="Simplified Arabic" w:eastAsia="SimSun" w:hAnsi="Simplified Arabic" w:cs="Simplified Arabic" w:hint="cs"/>
          <w:kern w:val="0"/>
          <w:sz w:val="28"/>
          <w:szCs w:val="28"/>
          <w:rtl/>
          <w14:ligatures w14:val="none"/>
        </w:rPr>
        <w:t>و0.850</w:t>
      </w:r>
      <w:r w:rsidR="008D0EC6" w:rsidRPr="00E46E4D">
        <w:rPr>
          <w:rFonts w:ascii="Simplified Arabic" w:eastAsia="SimSun" w:hAnsi="Simplified Arabic" w:cs="Simplified Arabic" w:hint="cs"/>
          <w:kern w:val="0"/>
          <w:sz w:val="28"/>
          <w:szCs w:val="28"/>
          <w:rtl/>
          <w14:ligatures w14:val="none"/>
        </w:rPr>
        <w:t xml:space="preserve">، </w:t>
      </w:r>
      <w:r w:rsidR="00F03C1F" w:rsidRPr="00E46E4D">
        <w:rPr>
          <w:rFonts w:ascii="Simplified Arabic" w:eastAsia="SimSun" w:hAnsi="Simplified Arabic" w:cs="Simplified Arabic" w:hint="cs"/>
          <w:kern w:val="0"/>
          <w:sz w:val="28"/>
          <w:szCs w:val="28"/>
          <w:rtl/>
          <w14:ligatures w14:val="none"/>
        </w:rPr>
        <w:t>وتبيّن أن عدداً من العبارات تجاوز قيمة 0.70 مما يشير إلى قوة ارتباطها بالبعد الكلّي، بينما ظهرت بعض العبارات بقيم ارتباط أقل من ذلك (مثل 0.325، 0.355، 0.308) مما يعكس ارتباطاً ضعيفاً نسبياً</w:t>
      </w:r>
      <w:r w:rsidR="008D0EC6" w:rsidRPr="00E46E4D">
        <w:rPr>
          <w:rFonts w:ascii="Simplified Arabic" w:eastAsia="SimSun" w:hAnsi="Simplified Arabic" w:cs="Simplified Arabic" w:hint="cs"/>
          <w:kern w:val="0"/>
          <w:sz w:val="28"/>
          <w:szCs w:val="28"/>
          <w:rtl/>
          <w14:ligatures w14:val="none"/>
        </w:rPr>
        <w:t xml:space="preserve">، </w:t>
      </w:r>
      <w:r w:rsidR="00F03C1F" w:rsidRPr="00E46E4D">
        <w:rPr>
          <w:rFonts w:ascii="Simplified Arabic" w:eastAsia="SimSun" w:hAnsi="Simplified Arabic" w:cs="Simplified Arabic" w:hint="cs"/>
          <w:kern w:val="0"/>
          <w:sz w:val="28"/>
          <w:szCs w:val="28"/>
          <w:rtl/>
          <w14:ligatures w14:val="none"/>
        </w:rPr>
        <w:t>ورغم هذا التباين، جاءت أغلب معاملات الارتباط دالة إحصائياً، وبناءً عليه فقد تحقق صدق الاتساق الداخلي للمقياس في مجمله.</w:t>
      </w:r>
    </w:p>
    <w:p w14:paraId="6C141408" w14:textId="2ABE1B56" w:rsidR="004D28D9" w:rsidRPr="00E46E4D" w:rsidRDefault="00F03C1F" w:rsidP="003219BA">
      <w:pPr>
        <w:spacing w:after="0" w:line="240" w:lineRule="auto"/>
        <w:jc w:val="lowKashida"/>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 xml:space="preserve">أما بالنسبة لمتوسط التباين المستخرج </w:t>
      </w:r>
      <w:r w:rsidRPr="00E46E4D">
        <w:rPr>
          <w:rFonts w:ascii="Simplified Arabic" w:eastAsia="SimSun" w:hAnsi="Simplified Arabic" w:cs="Simplified Arabic" w:hint="cs"/>
          <w:kern w:val="0"/>
          <w:sz w:val="28"/>
          <w:szCs w:val="28"/>
          <w14:ligatures w14:val="none"/>
        </w:rPr>
        <w:t>AVE</w:t>
      </w:r>
      <w:r w:rsidRPr="00E46E4D">
        <w:rPr>
          <w:rFonts w:ascii="Simplified Arabic" w:eastAsia="SimSun" w:hAnsi="Simplified Arabic" w:cs="Simplified Arabic" w:hint="cs"/>
          <w:kern w:val="0"/>
          <w:sz w:val="28"/>
          <w:szCs w:val="28"/>
          <w:rtl/>
          <w14:ligatures w14:val="none"/>
        </w:rPr>
        <w:t xml:space="preserve"> فقد بلغت قيمته 0.398 للمتغير ككل، وهي قيمة قريبة من الحد المقبول (0.40)، مما يشير إلى تحقق الصدق </w:t>
      </w:r>
      <w:proofErr w:type="spellStart"/>
      <w:r w:rsidRPr="00E46E4D">
        <w:rPr>
          <w:rFonts w:ascii="Simplified Arabic" w:eastAsia="SimSun" w:hAnsi="Simplified Arabic" w:cs="Simplified Arabic" w:hint="cs"/>
          <w:kern w:val="0"/>
          <w:sz w:val="28"/>
          <w:szCs w:val="28"/>
          <w:rtl/>
          <w14:ligatures w14:val="none"/>
        </w:rPr>
        <w:t>التقاربي</w:t>
      </w:r>
      <w:proofErr w:type="spellEnd"/>
      <w:r w:rsidRPr="00E46E4D">
        <w:rPr>
          <w:rFonts w:ascii="Simplified Arabic" w:eastAsia="SimSun" w:hAnsi="Simplified Arabic" w:cs="Simplified Arabic" w:hint="cs"/>
          <w:kern w:val="0"/>
          <w:sz w:val="28"/>
          <w:szCs w:val="28"/>
          <w:rtl/>
          <w14:ligatures w14:val="none"/>
        </w:rPr>
        <w:t xml:space="preserve"> بدرجة مقبولة.</w:t>
      </w:r>
    </w:p>
    <w:p w14:paraId="5181EC21" w14:textId="77777777" w:rsidR="003219BA" w:rsidRPr="00E46E4D" w:rsidRDefault="003219BA" w:rsidP="003219BA">
      <w:pPr>
        <w:spacing w:after="0" w:line="240" w:lineRule="auto"/>
        <w:jc w:val="lowKashida"/>
        <w:rPr>
          <w:rFonts w:ascii="Simplified Arabic" w:eastAsia="SimSun" w:hAnsi="Simplified Arabic" w:cs="Simplified Arabic"/>
          <w:kern w:val="0"/>
          <w:sz w:val="28"/>
          <w:szCs w:val="28"/>
          <w:rtl/>
          <w14:ligatures w14:val="none"/>
        </w:rPr>
      </w:pPr>
    </w:p>
    <w:p w14:paraId="651EBFC0" w14:textId="09653298" w:rsidR="00837431" w:rsidRPr="00E46E4D" w:rsidRDefault="002831B9" w:rsidP="000764CC">
      <w:pPr>
        <w:pStyle w:val="p1"/>
        <w:bidi/>
        <w:jc w:val="both"/>
        <w:rPr>
          <w:rStyle w:val="s1"/>
          <w:rFonts w:ascii="Simplified Arabic" w:hAnsi="Simplified Arabic" w:cs="Simplified Arabic"/>
          <w:b/>
          <w:bCs/>
          <w:sz w:val="28"/>
          <w:szCs w:val="28"/>
          <w:rtl/>
        </w:rPr>
      </w:pPr>
      <w:r w:rsidRPr="00E46E4D">
        <w:rPr>
          <w:rStyle w:val="s1"/>
          <w:rFonts w:ascii="Simplified Arabic" w:hAnsi="Simplified Arabic" w:cs="Simplified Arabic" w:hint="cs"/>
          <w:b/>
          <w:bCs/>
          <w:sz w:val="28"/>
          <w:szCs w:val="28"/>
          <w:rtl/>
        </w:rPr>
        <w:t>مقياس تطبيق المتغير الثاني</w:t>
      </w:r>
      <w:r w:rsidR="00837431" w:rsidRPr="00E46E4D">
        <w:rPr>
          <w:rStyle w:val="s1"/>
          <w:rFonts w:ascii="Simplified Arabic" w:hAnsi="Simplified Arabic" w:cs="Simplified Arabic" w:hint="cs"/>
          <w:b/>
          <w:bCs/>
          <w:sz w:val="28"/>
          <w:szCs w:val="28"/>
          <w:rtl/>
        </w:rPr>
        <w:t xml:space="preserve">: </w:t>
      </w:r>
      <w:r w:rsidR="003219BA" w:rsidRPr="00E46E4D">
        <w:rPr>
          <w:rStyle w:val="s1"/>
          <w:rFonts w:ascii="Simplified Arabic" w:hAnsi="Simplified Arabic" w:cs="Simplified Arabic" w:hint="cs"/>
          <w:b/>
          <w:bCs/>
          <w:sz w:val="28"/>
          <w:szCs w:val="28"/>
          <w:rtl/>
        </w:rPr>
        <w:t xml:space="preserve">الأداء الوظيفي </w:t>
      </w:r>
    </w:p>
    <w:p w14:paraId="582AEE0B" w14:textId="43A2F6AE" w:rsidR="003219BA" w:rsidRPr="00E46E4D" w:rsidRDefault="002831B9" w:rsidP="00CC7588">
      <w:pPr>
        <w:pStyle w:val="p1"/>
        <w:bidi/>
        <w:rPr>
          <w:rFonts w:ascii="Simplified Arabic" w:hAnsi="Simplified Arabic" w:cs="Simplified Arabic"/>
          <w:sz w:val="28"/>
          <w:szCs w:val="28"/>
        </w:rPr>
      </w:pPr>
      <w:r w:rsidRPr="00E46E4D">
        <w:rPr>
          <w:rStyle w:val="s1"/>
          <w:rFonts w:ascii="Simplified Arabic" w:hAnsi="Simplified Arabic" w:cs="Simplified Arabic" w:hint="cs"/>
          <w:sz w:val="28"/>
          <w:szCs w:val="28"/>
          <w:rtl/>
        </w:rPr>
        <w:t xml:space="preserve"> </w:t>
      </w:r>
      <w:r w:rsidR="003219BA" w:rsidRPr="00E46E4D">
        <w:rPr>
          <w:rFonts w:ascii="Simplified Arabic" w:hAnsi="Simplified Arabic" w:cs="Simplified Arabic" w:hint="cs"/>
          <w:sz w:val="28"/>
          <w:szCs w:val="28"/>
          <w:rtl/>
        </w:rPr>
        <w:t>تراوحت</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معاملات</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الارتباط</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الخاصة</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بعبارات</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مقياس</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الأداء</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الوظيفي</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بين</w:t>
      </w:r>
      <w:r w:rsidR="003219BA" w:rsidRPr="00E46E4D">
        <w:rPr>
          <w:rFonts w:ascii="Simplified Arabic" w:hAnsi="Simplified Arabic" w:cs="Simplified Arabic"/>
          <w:sz w:val="28"/>
          <w:szCs w:val="28"/>
          <w:rtl/>
        </w:rPr>
        <w:t xml:space="preserve"> 0.500 </w:t>
      </w:r>
      <w:r w:rsidR="00CC7588" w:rsidRPr="00E46E4D">
        <w:rPr>
          <w:rFonts w:ascii="Simplified Arabic" w:hAnsi="Simplified Arabic" w:cs="Simplified Arabic" w:hint="cs"/>
          <w:sz w:val="28"/>
          <w:szCs w:val="28"/>
          <w:rtl/>
        </w:rPr>
        <w:t>و0.979</w:t>
      </w:r>
      <w:r w:rsidR="003219BA" w:rsidRPr="00E46E4D">
        <w:rPr>
          <w:rFonts w:ascii="Simplified Arabic" w:hAnsi="Simplified Arabic" w:cs="Simplified Arabic" w:hint="cs"/>
          <w:sz w:val="28"/>
          <w:szCs w:val="28"/>
          <w:rtl/>
        </w:rPr>
        <w:t>،</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وهي</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قيم</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تشير</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في</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معظمها</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إلى</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ارتباط</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قوي،</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مع</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وجود</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قيمة</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عالية</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جداً</w:t>
      </w:r>
      <w:r w:rsidR="003219BA" w:rsidRPr="00E46E4D">
        <w:rPr>
          <w:rFonts w:ascii="Simplified Arabic" w:hAnsi="Simplified Arabic" w:cs="Simplified Arabic"/>
          <w:sz w:val="28"/>
          <w:szCs w:val="28"/>
          <w:rtl/>
        </w:rPr>
        <w:t xml:space="preserve"> (0.979) </w:t>
      </w:r>
      <w:r w:rsidR="003219BA" w:rsidRPr="00E46E4D">
        <w:rPr>
          <w:rFonts w:ascii="Simplified Arabic" w:hAnsi="Simplified Arabic" w:cs="Simplified Arabic" w:hint="cs"/>
          <w:sz w:val="28"/>
          <w:szCs w:val="28"/>
          <w:rtl/>
        </w:rPr>
        <w:t>تدل</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على</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ارتباط</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شديد</w:t>
      </w:r>
      <w:r w:rsidR="00CC7588" w:rsidRPr="00E46E4D">
        <w:rPr>
          <w:rFonts w:ascii="Simplified Arabic" w:hAnsi="Simplified Arabic" w:cs="Simplified Arabic" w:hint="cs"/>
          <w:sz w:val="28"/>
          <w:szCs w:val="28"/>
          <w:rtl/>
        </w:rPr>
        <w:t xml:space="preserve">، </w:t>
      </w:r>
      <w:r w:rsidR="003219BA" w:rsidRPr="00E46E4D">
        <w:rPr>
          <w:rFonts w:ascii="Simplified Arabic" w:hAnsi="Simplified Arabic" w:cs="Simplified Arabic" w:hint="cs"/>
          <w:sz w:val="28"/>
          <w:szCs w:val="28"/>
          <w:rtl/>
        </w:rPr>
        <w:t>وبناءً</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على</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ذلك</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يمكن</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القول</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بأن</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صدق</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الاتساق</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الداخلي</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لمقياس</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الأداء</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الوظيفي</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قد</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تحقق</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بشكل</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جيد،</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إذ</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جاءت</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جميع</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القيم</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ضمن</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الحدود</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المقبولة</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ودالة</w:t>
      </w:r>
      <w:r w:rsidR="003219BA" w:rsidRPr="00E46E4D">
        <w:rPr>
          <w:rFonts w:ascii="Simplified Arabic" w:hAnsi="Simplified Arabic" w:cs="Simplified Arabic"/>
          <w:sz w:val="28"/>
          <w:szCs w:val="28"/>
          <w:rtl/>
        </w:rPr>
        <w:t xml:space="preserve"> </w:t>
      </w:r>
      <w:r w:rsidR="003219BA" w:rsidRPr="00E46E4D">
        <w:rPr>
          <w:rFonts w:ascii="Simplified Arabic" w:hAnsi="Simplified Arabic" w:cs="Simplified Arabic" w:hint="cs"/>
          <w:sz w:val="28"/>
          <w:szCs w:val="28"/>
          <w:rtl/>
        </w:rPr>
        <w:t>إحصائياً</w:t>
      </w:r>
      <w:r w:rsidR="003219BA" w:rsidRPr="00E46E4D">
        <w:rPr>
          <w:rFonts w:ascii="Simplified Arabic" w:hAnsi="Simplified Arabic" w:cs="Simplified Arabic"/>
          <w:sz w:val="28"/>
          <w:szCs w:val="28"/>
          <w:rtl/>
        </w:rPr>
        <w:t>.</w:t>
      </w:r>
    </w:p>
    <w:p w14:paraId="3608C258" w14:textId="287EDE2F" w:rsidR="00CC7588" w:rsidRPr="00E46E4D" w:rsidRDefault="003219BA" w:rsidP="00A65CCE">
      <w:pPr>
        <w:pStyle w:val="p1"/>
        <w:bidi/>
        <w:rPr>
          <w:rFonts w:ascii="Simplified Arabic" w:hAnsi="Simplified Arabic" w:cs="Simplified Arabic"/>
          <w:sz w:val="28"/>
          <w:szCs w:val="28"/>
        </w:rPr>
      </w:pPr>
      <w:r w:rsidRPr="00E46E4D">
        <w:rPr>
          <w:rFonts w:ascii="Simplified Arabic" w:hAnsi="Simplified Arabic" w:cs="Simplified Arabic" w:hint="cs"/>
          <w:sz w:val="28"/>
          <w:szCs w:val="28"/>
          <w:rtl/>
        </w:rPr>
        <w:t>كما</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بلغت</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قيمة</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متوسط</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التباين</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المستخرج</w:t>
      </w:r>
      <w:r w:rsidRPr="00E46E4D">
        <w:rPr>
          <w:rFonts w:ascii="Simplified Arabic" w:hAnsi="Simplified Arabic" w:cs="Simplified Arabic"/>
          <w:sz w:val="28"/>
          <w:szCs w:val="28"/>
          <w:rtl/>
        </w:rPr>
        <w:t xml:space="preserve"> </w:t>
      </w:r>
      <w:r w:rsidRPr="00E46E4D">
        <w:rPr>
          <w:rFonts w:ascii="Simplified Arabic" w:hAnsi="Simplified Arabic" w:cs="Simplified Arabic"/>
          <w:sz w:val="28"/>
          <w:szCs w:val="28"/>
        </w:rPr>
        <w:t>AVE</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لمتغير</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الأداء</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الوظيفي</w:t>
      </w:r>
      <w:r w:rsidRPr="00E46E4D">
        <w:rPr>
          <w:rFonts w:ascii="Simplified Arabic" w:hAnsi="Simplified Arabic" w:cs="Simplified Arabic"/>
          <w:sz w:val="28"/>
          <w:szCs w:val="28"/>
          <w:rtl/>
        </w:rPr>
        <w:t xml:space="preserve"> </w:t>
      </w:r>
      <w:r w:rsidR="00B66551" w:rsidRPr="00E46E4D">
        <w:rPr>
          <w:rFonts w:ascii="Simplified Arabic" w:hAnsi="Simplified Arabic" w:cs="Simplified Arabic" w:hint="cs"/>
          <w:sz w:val="28"/>
          <w:szCs w:val="28"/>
          <w:rtl/>
        </w:rPr>
        <w:t>0.556</w:t>
      </w:r>
      <w:r w:rsidRPr="00E46E4D">
        <w:rPr>
          <w:rFonts w:ascii="Simplified Arabic" w:hAnsi="Simplified Arabic" w:cs="Simplified Arabic" w:hint="cs"/>
          <w:sz w:val="28"/>
          <w:szCs w:val="28"/>
          <w:rtl/>
        </w:rPr>
        <w:t>،</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وهي</w:t>
      </w:r>
      <w:r w:rsidRPr="00E46E4D">
        <w:rPr>
          <w:rFonts w:ascii="Simplified Arabic" w:hAnsi="Simplified Arabic" w:cs="Simplified Arabic"/>
          <w:sz w:val="28"/>
          <w:szCs w:val="28"/>
          <w:rtl/>
        </w:rPr>
        <w:t xml:space="preserve"> </w:t>
      </w:r>
      <w:r w:rsidR="00A832BD" w:rsidRPr="00E46E4D">
        <w:rPr>
          <w:rFonts w:ascii="Simplified Arabic" w:hAnsi="Simplified Arabic" w:cs="Simplified Arabic" w:hint="cs"/>
          <w:sz w:val="28"/>
          <w:szCs w:val="28"/>
          <w:rtl/>
        </w:rPr>
        <w:t>ضمن الحد</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المقبول</w:t>
      </w:r>
      <w:r w:rsidRPr="00E46E4D">
        <w:rPr>
          <w:rFonts w:ascii="Simplified Arabic" w:hAnsi="Simplified Arabic" w:cs="Simplified Arabic"/>
          <w:sz w:val="28"/>
          <w:szCs w:val="28"/>
          <w:rtl/>
        </w:rPr>
        <w:t xml:space="preserve"> (</w:t>
      </w:r>
      <w:r w:rsidR="00E938E1" w:rsidRPr="00E46E4D">
        <w:rPr>
          <w:rFonts w:ascii="Simplified Arabic" w:hAnsi="Simplified Arabic" w:cs="Simplified Arabic" w:hint="cs"/>
          <w:sz w:val="28"/>
          <w:szCs w:val="28"/>
          <w:rtl/>
        </w:rPr>
        <w:t>0.50</w:t>
      </w:r>
      <w:r w:rsidRPr="00E46E4D">
        <w:rPr>
          <w:rFonts w:ascii="Simplified Arabic" w:hAnsi="Simplified Arabic" w:cs="Simplified Arabic"/>
          <w:sz w:val="28"/>
          <w:szCs w:val="28"/>
          <w:rtl/>
        </w:rPr>
        <w:t>)</w:t>
      </w:r>
      <w:r w:rsidRPr="00E46E4D">
        <w:rPr>
          <w:rFonts w:ascii="Simplified Arabic" w:hAnsi="Simplified Arabic" w:cs="Simplified Arabic" w:hint="cs"/>
          <w:sz w:val="28"/>
          <w:szCs w:val="28"/>
          <w:rtl/>
        </w:rPr>
        <w:t>،</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مما</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يؤكد</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تحقق</w:t>
      </w:r>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الصدق</w:t>
      </w:r>
      <w:r w:rsidRPr="00E46E4D">
        <w:rPr>
          <w:rFonts w:ascii="Simplified Arabic" w:hAnsi="Simplified Arabic" w:cs="Simplified Arabic"/>
          <w:sz w:val="28"/>
          <w:szCs w:val="28"/>
          <w:rtl/>
        </w:rPr>
        <w:t xml:space="preserve"> </w:t>
      </w:r>
      <w:proofErr w:type="spellStart"/>
      <w:r w:rsidRPr="00E46E4D">
        <w:rPr>
          <w:rFonts w:ascii="Simplified Arabic" w:hAnsi="Simplified Arabic" w:cs="Simplified Arabic" w:hint="cs"/>
          <w:sz w:val="28"/>
          <w:szCs w:val="28"/>
          <w:rtl/>
        </w:rPr>
        <w:t>التقاربي</w:t>
      </w:r>
      <w:proofErr w:type="spellEnd"/>
      <w:r w:rsidRPr="00E46E4D">
        <w:rPr>
          <w:rFonts w:ascii="Simplified Arabic" w:hAnsi="Simplified Arabic" w:cs="Simplified Arabic"/>
          <w:sz w:val="28"/>
          <w:szCs w:val="28"/>
          <w:rtl/>
        </w:rPr>
        <w:t xml:space="preserve"> </w:t>
      </w:r>
      <w:r w:rsidRPr="00E46E4D">
        <w:rPr>
          <w:rFonts w:ascii="Simplified Arabic" w:hAnsi="Simplified Arabic" w:cs="Simplified Arabic" w:hint="cs"/>
          <w:sz w:val="28"/>
          <w:szCs w:val="28"/>
          <w:rtl/>
        </w:rPr>
        <w:t>للاستبانة</w:t>
      </w:r>
      <w:r w:rsidRPr="00E46E4D">
        <w:rPr>
          <w:rFonts w:ascii="Simplified Arabic" w:hAnsi="Simplified Arabic" w:cs="Simplified Arabic"/>
          <w:sz w:val="28"/>
          <w:szCs w:val="28"/>
          <w:rtl/>
        </w:rPr>
        <w:t>.</w:t>
      </w:r>
    </w:p>
    <w:p w14:paraId="20F2315C" w14:textId="77777777" w:rsidR="004D28D9" w:rsidRPr="00E46E4D" w:rsidRDefault="002831B9" w:rsidP="000764CC">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b/>
          <w:bCs/>
          <w:kern w:val="0"/>
          <w:sz w:val="36"/>
          <w:szCs w:val="36"/>
          <w:rtl/>
          <w14:ligatures w14:val="none"/>
        </w:rPr>
        <w:lastRenderedPageBreak/>
        <w:t>ثبات أداة الدراسة</w:t>
      </w:r>
    </w:p>
    <w:p w14:paraId="065C4C60" w14:textId="784B961F" w:rsidR="004D28D9" w:rsidRPr="00E46E4D" w:rsidRDefault="002831B9"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 xml:space="preserve">يشير مفهوم </w:t>
      </w:r>
      <w:r w:rsidRPr="00E46E4D">
        <w:rPr>
          <w:rFonts w:ascii="Simplified Arabic" w:eastAsia="SimSun" w:hAnsi="Simplified Arabic" w:cs="Simplified Arabic" w:hint="cs"/>
          <w:b/>
          <w:bCs/>
          <w:kern w:val="0"/>
          <w:sz w:val="28"/>
          <w:szCs w:val="28"/>
          <w:rtl/>
          <w14:ligatures w14:val="none"/>
        </w:rPr>
        <w:t>ثبات الاستبيان</w:t>
      </w:r>
      <w:r w:rsidRPr="00E46E4D">
        <w:rPr>
          <w:rFonts w:ascii="Simplified Arabic" w:eastAsia="SimSun" w:hAnsi="Simplified Arabic" w:cs="Simplified Arabic" w:hint="cs"/>
          <w:kern w:val="0"/>
          <w:sz w:val="28"/>
          <w:szCs w:val="28"/>
          <w:rtl/>
          <w14:ligatures w14:val="none"/>
        </w:rPr>
        <w:t xml:space="preserve"> إلى درجة الاتساق والاستقرار في النتائج التي يقدمها عند تطبيقه أكثر من مرة على نفس العينة أو في ظروف متشابهة</w:t>
      </w:r>
      <w:r w:rsidR="00D32F2A"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أي إلى مدى إمكانية الاعتماد على أداة القياس في إعطاء نتائج متقاربة عند تكرار استخدامها</w:t>
      </w:r>
      <w:r w:rsidR="00D32F2A"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وللتأكد من مستوى هذا الثبات تم الاعتماد على حساب </w:t>
      </w:r>
      <w:r w:rsidRPr="00E46E4D">
        <w:rPr>
          <w:rFonts w:ascii="Simplified Arabic" w:eastAsia="SimSun" w:hAnsi="Simplified Arabic" w:cs="Simplified Arabic" w:hint="cs"/>
          <w:b/>
          <w:bCs/>
          <w:kern w:val="0"/>
          <w:sz w:val="28"/>
          <w:szCs w:val="28"/>
          <w:rtl/>
          <w14:ligatures w14:val="none"/>
        </w:rPr>
        <w:t>معامل ألفا كرونباخ</w:t>
      </w:r>
      <w:r w:rsidRPr="00E46E4D">
        <w:rPr>
          <w:rFonts w:ascii="Simplified Arabic" w:eastAsia="SimSun" w:hAnsi="Simplified Arabic" w:cs="Simplified Arabic" w:hint="cs"/>
          <w:kern w:val="0"/>
          <w:sz w:val="28"/>
          <w:szCs w:val="28"/>
          <w:rtl/>
          <w14:ligatures w14:val="none"/>
        </w:rPr>
        <w:t xml:space="preserve"> الذي يعد من أكثر الأساليب الإحصائية شيوعًا لقياس الاتساق الداخلي بين فقرات المقياس</w:t>
      </w:r>
      <w:r w:rsidR="00D32F2A"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ووفقًا لما أوضحه </w:t>
      </w:r>
      <w:r w:rsidRPr="00E46E4D">
        <w:rPr>
          <w:rFonts w:ascii="Simplified Arabic" w:eastAsia="SimSun" w:hAnsi="Simplified Arabic" w:cs="Simplified Arabic" w:hint="cs"/>
          <w:b/>
          <w:bCs/>
          <w:kern w:val="0"/>
          <w:sz w:val="28"/>
          <w:szCs w:val="28"/>
          <w14:ligatures w14:val="none"/>
        </w:rPr>
        <w:t>Hair</w:t>
      </w:r>
      <w:r w:rsidRPr="00E46E4D">
        <w:rPr>
          <w:rFonts w:ascii="Simplified Arabic" w:eastAsia="SimSun" w:hAnsi="Simplified Arabic" w:cs="Simplified Arabic" w:hint="cs"/>
          <w:b/>
          <w:bCs/>
          <w:kern w:val="0"/>
          <w:sz w:val="28"/>
          <w:szCs w:val="28"/>
          <w:rtl/>
          <w14:ligatures w14:val="none"/>
        </w:rPr>
        <w:t xml:space="preserve"> وآخرون (2010)</w:t>
      </w:r>
      <w:r w:rsidRPr="00E46E4D">
        <w:rPr>
          <w:rFonts w:ascii="Simplified Arabic" w:eastAsia="SimSun" w:hAnsi="Simplified Arabic" w:cs="Simplified Arabic" w:hint="cs"/>
          <w:kern w:val="0"/>
          <w:sz w:val="28"/>
          <w:szCs w:val="28"/>
          <w:rtl/>
          <w14:ligatures w14:val="none"/>
        </w:rPr>
        <w:t xml:space="preserve"> فإن قيمة معامل ألفا كرونباخ التي تتجاوز (0.70) تُعد مؤشرًا مقبولًا وجيدًا على تمتع المقياس بدرجة عالية من الثبات والاعتمادية.</w:t>
      </w:r>
    </w:p>
    <w:p w14:paraId="1DEAA9F6" w14:textId="77777777" w:rsidR="004D28D9" w:rsidRPr="00E46E4D" w:rsidRDefault="004D28D9" w:rsidP="000764CC">
      <w:pPr>
        <w:spacing w:after="0" w:line="240" w:lineRule="auto"/>
        <w:jc w:val="both"/>
        <w:rPr>
          <w:rFonts w:ascii="Arial" w:eastAsia="SimSun" w:hAnsi="Arial"/>
          <w:kern w:val="0"/>
          <w:sz w:val="28"/>
          <w:szCs w:val="28"/>
          <w14:ligatures w14:val="none"/>
        </w:rPr>
      </w:pPr>
    </w:p>
    <w:tbl>
      <w:tblPr>
        <w:tblStyle w:val="a6"/>
        <w:tblpPr w:leftFromText="180" w:rightFromText="180" w:vertAnchor="text" w:horzAnchor="margin" w:tblpXSpec="right" w:tblpY="1"/>
        <w:tblOverlap w:val="never"/>
        <w:bidiVisual/>
        <w:tblW w:w="5000" w:type="pct"/>
        <w:tblLook w:val="04A0" w:firstRow="1" w:lastRow="0" w:firstColumn="1" w:lastColumn="0" w:noHBand="0" w:noVBand="1"/>
      </w:tblPr>
      <w:tblGrid>
        <w:gridCol w:w="928"/>
        <w:gridCol w:w="2297"/>
        <w:gridCol w:w="2730"/>
        <w:gridCol w:w="1249"/>
        <w:gridCol w:w="1618"/>
      </w:tblGrid>
      <w:tr w:rsidR="004D28D9" w:rsidRPr="00E46E4D" w14:paraId="505581BC" w14:textId="77777777" w:rsidTr="00351578">
        <w:tc>
          <w:tcPr>
            <w:tcW w:w="1828" w:type="pct"/>
            <w:gridSpan w:val="2"/>
            <w:shd w:val="clear" w:color="auto" w:fill="DAD4C0"/>
            <w:vAlign w:val="center"/>
          </w:tcPr>
          <w:p w14:paraId="4E8706DA" w14:textId="77777777" w:rsidR="004D28D9" w:rsidRPr="00E46E4D" w:rsidRDefault="002831B9" w:rsidP="00A65CCE">
            <w:pPr>
              <w:bidi w:val="0"/>
              <w:jc w:val="center"/>
              <w:rPr>
                <w:rFonts w:ascii="Simplified Arabic" w:eastAsia="Franklin Gothic Book" w:hAnsi="Simplified Arabic" w:cs="Simplified Arabic"/>
                <w:b/>
                <w:bCs/>
                <w:kern w:val="0"/>
                <w:sz w:val="32"/>
                <w:szCs w:val="32"/>
                <w:lang w:val="en-GB"/>
                <w14:ligatures w14:val="none"/>
              </w:rPr>
            </w:pPr>
            <w:r w:rsidRPr="00E46E4D">
              <w:rPr>
                <w:rFonts w:ascii="Simplified Arabic" w:eastAsia="Franklin Gothic Book" w:hAnsi="Simplified Arabic" w:cs="Simplified Arabic" w:hint="cs"/>
                <w:b/>
                <w:bCs/>
                <w:kern w:val="0"/>
                <w:sz w:val="32"/>
                <w:szCs w:val="32"/>
                <w:lang w:val="en-GB"/>
                <w14:ligatures w14:val="none"/>
              </w:rPr>
              <w:t>Variable</w:t>
            </w:r>
          </w:p>
          <w:p w14:paraId="2D1EB3C9" w14:textId="77777777" w:rsidR="004D28D9" w:rsidRPr="00E46E4D" w:rsidRDefault="002831B9" w:rsidP="00A65CCE">
            <w:pPr>
              <w:jc w:val="center"/>
              <w:rPr>
                <w:rFonts w:ascii="Simplified Arabic" w:eastAsia="Franklin Gothic Book" w:hAnsi="Simplified Arabic" w:cs="Simplified Arabic"/>
                <w:b/>
                <w:bCs/>
                <w:kern w:val="0"/>
                <w:sz w:val="32"/>
                <w:szCs w:val="32"/>
                <w:rtl/>
                <w:lang w:val="en-GB"/>
                <w14:ligatures w14:val="none"/>
              </w:rPr>
            </w:pPr>
            <w:r w:rsidRPr="00E46E4D">
              <w:rPr>
                <w:rFonts w:ascii="Simplified Arabic" w:eastAsia="Franklin Gothic Book" w:hAnsi="Simplified Arabic" w:cs="Simplified Arabic" w:hint="cs"/>
                <w:b/>
                <w:bCs/>
                <w:kern w:val="0"/>
                <w:sz w:val="32"/>
                <w:szCs w:val="32"/>
                <w:rtl/>
                <w:lang w:val="en-GB"/>
                <w14:ligatures w14:val="none"/>
              </w:rPr>
              <w:t>المتغير</w:t>
            </w:r>
          </w:p>
        </w:tc>
        <w:tc>
          <w:tcPr>
            <w:tcW w:w="1547" w:type="pct"/>
            <w:shd w:val="clear" w:color="auto" w:fill="DAD4C0"/>
            <w:vAlign w:val="center"/>
          </w:tcPr>
          <w:p w14:paraId="0DE3F0A7" w14:textId="77777777" w:rsidR="004D28D9" w:rsidRPr="00E46E4D" w:rsidRDefault="002831B9" w:rsidP="00A65CCE">
            <w:pPr>
              <w:bidi w:val="0"/>
              <w:jc w:val="center"/>
              <w:rPr>
                <w:rFonts w:ascii="Simplified Arabic" w:eastAsia="Franklin Gothic Book" w:hAnsi="Simplified Arabic" w:cs="Simplified Arabic"/>
                <w:b/>
                <w:bCs/>
                <w:kern w:val="0"/>
                <w:sz w:val="32"/>
                <w:szCs w:val="32"/>
                <w:lang w:val="en-GB"/>
                <w14:ligatures w14:val="none"/>
              </w:rPr>
            </w:pPr>
            <w:r w:rsidRPr="00E46E4D">
              <w:rPr>
                <w:rFonts w:ascii="Simplified Arabic" w:eastAsia="Franklin Gothic Book" w:hAnsi="Simplified Arabic" w:cs="Simplified Arabic" w:hint="cs"/>
                <w:b/>
                <w:bCs/>
                <w:kern w:val="0"/>
                <w:sz w:val="32"/>
                <w:szCs w:val="32"/>
                <w:lang w:val="en-GB"/>
                <w14:ligatures w14:val="none"/>
              </w:rPr>
              <w:t>Number of statements</w:t>
            </w:r>
          </w:p>
          <w:p w14:paraId="7C93E6D8" w14:textId="77777777" w:rsidR="004D28D9" w:rsidRPr="00E46E4D" w:rsidRDefault="002831B9" w:rsidP="00A65CCE">
            <w:pPr>
              <w:jc w:val="center"/>
              <w:rPr>
                <w:rFonts w:ascii="Simplified Arabic" w:eastAsia="Franklin Gothic Book" w:hAnsi="Simplified Arabic" w:cs="Simplified Arabic"/>
                <w:b/>
                <w:bCs/>
                <w:kern w:val="0"/>
                <w:sz w:val="32"/>
                <w:szCs w:val="32"/>
                <w:rtl/>
                <w:lang w:val="en-GB"/>
                <w14:ligatures w14:val="none"/>
              </w:rPr>
            </w:pPr>
            <w:r w:rsidRPr="00E46E4D">
              <w:rPr>
                <w:rFonts w:ascii="Simplified Arabic" w:eastAsia="Franklin Gothic Book" w:hAnsi="Simplified Arabic" w:cs="Simplified Arabic" w:hint="cs"/>
                <w:b/>
                <w:bCs/>
                <w:kern w:val="0"/>
                <w:sz w:val="32"/>
                <w:szCs w:val="32"/>
                <w:rtl/>
                <w:lang w:val="en-GB"/>
                <w14:ligatures w14:val="none"/>
              </w:rPr>
              <w:t>عدد العبارات</w:t>
            </w:r>
          </w:p>
        </w:tc>
        <w:tc>
          <w:tcPr>
            <w:tcW w:w="1625" w:type="pct"/>
            <w:gridSpan w:val="2"/>
            <w:shd w:val="clear" w:color="auto" w:fill="DAD4C0"/>
            <w:vAlign w:val="center"/>
          </w:tcPr>
          <w:p w14:paraId="510BE4CE" w14:textId="77777777" w:rsidR="004D28D9" w:rsidRPr="00E46E4D" w:rsidRDefault="002831B9" w:rsidP="00A65CCE">
            <w:pPr>
              <w:jc w:val="center"/>
              <w:rPr>
                <w:rFonts w:ascii="Simplified Arabic" w:eastAsia="Franklin Gothic Book" w:hAnsi="Simplified Arabic" w:cs="Simplified Arabic"/>
                <w:b/>
                <w:bCs/>
                <w:kern w:val="0"/>
                <w:sz w:val="32"/>
                <w:szCs w:val="32"/>
                <w:lang w:val="en-GB"/>
                <w14:ligatures w14:val="none"/>
              </w:rPr>
            </w:pPr>
            <w:r w:rsidRPr="00E46E4D">
              <w:rPr>
                <w:rFonts w:ascii="Simplified Arabic" w:eastAsia="Times New Roman" w:hAnsi="Simplified Arabic" w:cs="Simplified Arabic" w:hint="cs"/>
                <w:b/>
                <w:bCs/>
                <w:color w:val="000000"/>
                <w:kern w:val="24"/>
                <w:sz w:val="32"/>
                <w:szCs w:val="32"/>
                <w:lang w:eastAsia="en-GB"/>
                <w14:ligatures w14:val="none"/>
              </w:rPr>
              <w:t>Cronbach's alph</w:t>
            </w:r>
            <w:r w:rsidRPr="00E46E4D">
              <w:rPr>
                <w:rFonts w:ascii="Simplified Arabic" w:eastAsia="Franklin Gothic Book" w:hAnsi="Simplified Arabic" w:cs="Simplified Arabic" w:hint="cs"/>
                <w:b/>
                <w:bCs/>
                <w:kern w:val="0"/>
                <w:sz w:val="32"/>
                <w:szCs w:val="32"/>
                <w:lang w:val="en-GB"/>
                <w14:ligatures w14:val="none"/>
              </w:rPr>
              <w:t>a</w:t>
            </w:r>
          </w:p>
        </w:tc>
      </w:tr>
      <w:tr w:rsidR="004D28D9" w:rsidRPr="00E46E4D" w14:paraId="21B347E2" w14:textId="77777777">
        <w:trPr>
          <w:trHeight w:val="2033"/>
        </w:trPr>
        <w:tc>
          <w:tcPr>
            <w:tcW w:w="526" w:type="pct"/>
            <w:vMerge w:val="restart"/>
            <w:textDirection w:val="btLr"/>
            <w:vAlign w:val="center"/>
          </w:tcPr>
          <w:p w14:paraId="7B5EED66" w14:textId="77777777" w:rsidR="004D28D9" w:rsidRPr="00E46E4D" w:rsidRDefault="002831B9" w:rsidP="00A65CCE">
            <w:pPr>
              <w:ind w:left="113" w:right="113"/>
              <w:jc w:val="center"/>
              <w:rPr>
                <w:rFonts w:ascii="Simplified Arabic" w:eastAsia="Franklin Gothic Book" w:hAnsi="Simplified Arabic" w:cs="Simplified Arabic"/>
                <w:b/>
                <w:bCs/>
                <w:kern w:val="0"/>
                <w:sz w:val="28"/>
                <w:szCs w:val="28"/>
                <w:rtl/>
                <w14:ligatures w14:val="none"/>
              </w:rPr>
            </w:pPr>
            <w:r w:rsidRPr="00E46E4D">
              <w:rPr>
                <w:rFonts w:ascii="Simplified Arabic" w:eastAsia="Franklin Gothic Book" w:hAnsi="Simplified Arabic" w:cs="Simplified Arabic" w:hint="cs"/>
                <w:b/>
                <w:bCs/>
                <w:kern w:val="0"/>
                <w:sz w:val="28"/>
                <w:szCs w:val="28"/>
                <w:rtl/>
                <w14:ligatures w14:val="none"/>
              </w:rPr>
              <w:t>الإبداع الإداري</w:t>
            </w:r>
          </w:p>
        </w:tc>
        <w:tc>
          <w:tcPr>
            <w:tcW w:w="1302" w:type="pct"/>
            <w:vAlign w:val="center"/>
          </w:tcPr>
          <w:p w14:paraId="03C655AC" w14:textId="77777777" w:rsidR="004D28D9" w:rsidRPr="00E46E4D" w:rsidRDefault="002831B9" w:rsidP="00A65CCE">
            <w:pPr>
              <w:jc w:val="center"/>
              <w:rPr>
                <w:rFonts w:ascii="Simplified Arabic" w:eastAsia="Franklin Gothic Book" w:hAnsi="Simplified Arabic" w:cs="Simplified Arabic"/>
                <w:b/>
                <w:bCs/>
                <w:kern w:val="0"/>
                <w:sz w:val="28"/>
                <w:szCs w:val="28"/>
                <w:rtl/>
                <w14:ligatures w14:val="none"/>
              </w:rPr>
            </w:pPr>
            <w:r w:rsidRPr="00E46E4D">
              <w:rPr>
                <w:rFonts w:ascii="Simplified Arabic" w:eastAsia="Franklin Gothic Book" w:hAnsi="Simplified Arabic" w:cs="Simplified Arabic" w:hint="cs"/>
                <w:b/>
                <w:bCs/>
                <w:kern w:val="0"/>
                <w:sz w:val="28"/>
                <w:szCs w:val="28"/>
                <w:rtl/>
                <w14:ligatures w14:val="none"/>
              </w:rPr>
              <w:t>الطلاقة الفكرية</w:t>
            </w:r>
          </w:p>
        </w:tc>
        <w:tc>
          <w:tcPr>
            <w:tcW w:w="1547" w:type="pct"/>
            <w:vAlign w:val="center"/>
          </w:tcPr>
          <w:p w14:paraId="6AD16573" w14:textId="77777777" w:rsidR="004D28D9" w:rsidRPr="00E46E4D" w:rsidRDefault="002831B9" w:rsidP="00A65CCE">
            <w:pPr>
              <w:bidi w:val="0"/>
              <w:jc w:val="center"/>
              <w:rPr>
                <w:rFonts w:ascii="Simplified Arabic" w:eastAsia="Franklin Gothic Book" w:hAnsi="Simplified Arabic" w:cs="Simplified Arabic"/>
                <w:b/>
                <w:bCs/>
                <w:kern w:val="0"/>
                <w:sz w:val="28"/>
                <w:szCs w:val="28"/>
                <w:rtl/>
                <w:lang w:val="en-GB"/>
                <w14:ligatures w14:val="none"/>
              </w:rPr>
            </w:pPr>
            <w:r w:rsidRPr="00E46E4D">
              <w:rPr>
                <w:rFonts w:ascii="Simplified Arabic" w:eastAsia="Franklin Gothic Book" w:hAnsi="Simplified Arabic" w:cs="Simplified Arabic" w:hint="cs"/>
                <w:b/>
                <w:bCs/>
                <w:kern w:val="0"/>
                <w:sz w:val="28"/>
                <w:szCs w:val="28"/>
                <w:rtl/>
                <w:lang w:val="en-GB"/>
                <w14:ligatures w14:val="none"/>
              </w:rPr>
              <w:t>عبارات</w:t>
            </w:r>
            <w:r w:rsidRPr="00E46E4D">
              <w:rPr>
                <w:rFonts w:ascii="Simplified Arabic" w:eastAsia="Franklin Gothic Book" w:hAnsi="Simplified Arabic" w:cs="Simplified Arabic" w:hint="cs"/>
                <w:b/>
                <w:bCs/>
                <w:kern w:val="0"/>
                <w:sz w:val="28"/>
                <w:szCs w:val="28"/>
                <w:lang w:val="en-GB"/>
                <w14:ligatures w14:val="none"/>
              </w:rPr>
              <w:t>3</w:t>
            </w:r>
          </w:p>
        </w:tc>
        <w:tc>
          <w:tcPr>
            <w:tcW w:w="708" w:type="pct"/>
            <w:vAlign w:val="center"/>
          </w:tcPr>
          <w:p w14:paraId="7E2DCEEE"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0.792</w:t>
            </w:r>
          </w:p>
          <w:p w14:paraId="3E687EB7"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0.792</w:t>
            </w:r>
          </w:p>
          <w:p w14:paraId="49D20EDE"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0.789</w:t>
            </w:r>
          </w:p>
        </w:tc>
        <w:tc>
          <w:tcPr>
            <w:tcW w:w="917" w:type="pct"/>
            <w:vMerge w:val="restart"/>
            <w:vAlign w:val="center"/>
          </w:tcPr>
          <w:p w14:paraId="1A913311" w14:textId="77777777" w:rsidR="004D28D9" w:rsidRPr="00E46E4D" w:rsidRDefault="004D28D9" w:rsidP="00A65CCE">
            <w:pPr>
              <w:bidi w:val="0"/>
              <w:jc w:val="center"/>
              <w:rPr>
                <w:rFonts w:ascii="Simplified Arabic" w:eastAsia="Franklin Gothic Book" w:hAnsi="Simplified Arabic" w:cs="Simplified Arabic"/>
                <w:kern w:val="0"/>
                <w:sz w:val="28"/>
                <w:szCs w:val="28"/>
                <w:lang w:val="en-GB"/>
                <w14:ligatures w14:val="none"/>
              </w:rPr>
            </w:pPr>
          </w:p>
          <w:p w14:paraId="7D0D7584" w14:textId="77777777" w:rsidR="004D28D9" w:rsidRPr="00E46E4D" w:rsidRDefault="004D28D9" w:rsidP="008A6B19">
            <w:pPr>
              <w:bidi w:val="0"/>
              <w:rPr>
                <w:rFonts w:ascii="Simplified Arabic" w:eastAsia="Franklin Gothic Book" w:hAnsi="Simplified Arabic" w:cs="Simplified Arabic"/>
                <w:kern w:val="0"/>
                <w:sz w:val="28"/>
                <w:szCs w:val="28"/>
                <w:lang w:val="en-GB"/>
                <w14:ligatures w14:val="none"/>
              </w:rPr>
            </w:pPr>
          </w:p>
          <w:p w14:paraId="08623920" w14:textId="77777777" w:rsidR="004D28D9" w:rsidRPr="00E46E4D" w:rsidRDefault="002831B9" w:rsidP="00A65CCE">
            <w:pPr>
              <w:bidi w:val="0"/>
              <w:jc w:val="center"/>
              <w:rPr>
                <w:rFonts w:ascii="Simplified Arabic" w:eastAsia="Franklin Gothic Book" w:hAnsi="Simplified Arabic" w:cs="Simplified Arabic"/>
                <w:kern w:val="0"/>
                <w:sz w:val="28"/>
                <w:szCs w:val="28"/>
                <w:lang w:val="en-GB"/>
                <w14:ligatures w14:val="none"/>
              </w:rPr>
            </w:pPr>
            <w:r w:rsidRPr="00E46E4D">
              <w:rPr>
                <w:rFonts w:ascii="Simplified Arabic" w:eastAsia="Franklin Gothic Book" w:hAnsi="Simplified Arabic" w:cs="Simplified Arabic" w:hint="cs"/>
                <w:kern w:val="0"/>
                <w:sz w:val="28"/>
                <w:szCs w:val="28"/>
                <w:lang w:val="en-GB"/>
                <w14:ligatures w14:val="none"/>
              </w:rPr>
              <w:t>0.806</w:t>
            </w:r>
          </w:p>
          <w:p w14:paraId="3B3630F4" w14:textId="77777777" w:rsidR="004D28D9" w:rsidRPr="00E46E4D" w:rsidRDefault="004D28D9" w:rsidP="00A65CCE">
            <w:pPr>
              <w:bidi w:val="0"/>
              <w:jc w:val="center"/>
              <w:rPr>
                <w:rFonts w:ascii="Simplified Arabic" w:eastAsia="Franklin Gothic Book" w:hAnsi="Simplified Arabic" w:cs="Simplified Arabic"/>
                <w:kern w:val="0"/>
                <w:sz w:val="28"/>
                <w:szCs w:val="28"/>
                <w:lang w:val="en-GB"/>
                <w14:ligatures w14:val="none"/>
              </w:rPr>
            </w:pPr>
          </w:p>
          <w:p w14:paraId="2900E08D" w14:textId="77777777" w:rsidR="004D28D9" w:rsidRPr="00E46E4D" w:rsidRDefault="004D28D9" w:rsidP="00A65CCE">
            <w:pPr>
              <w:bidi w:val="0"/>
              <w:jc w:val="center"/>
              <w:rPr>
                <w:rFonts w:ascii="Simplified Arabic" w:eastAsia="Franklin Gothic Book" w:hAnsi="Simplified Arabic" w:cs="Simplified Arabic"/>
                <w:kern w:val="0"/>
                <w:sz w:val="28"/>
                <w:szCs w:val="28"/>
                <w:lang w:val="en-GB"/>
                <w14:ligatures w14:val="none"/>
              </w:rPr>
            </w:pPr>
          </w:p>
        </w:tc>
      </w:tr>
      <w:tr w:rsidR="004D28D9" w:rsidRPr="00E46E4D" w14:paraId="05BB91F1" w14:textId="77777777">
        <w:trPr>
          <w:trHeight w:val="2033"/>
        </w:trPr>
        <w:tc>
          <w:tcPr>
            <w:tcW w:w="526" w:type="pct"/>
            <w:vMerge/>
            <w:textDirection w:val="btLr"/>
            <w:vAlign w:val="center"/>
          </w:tcPr>
          <w:p w14:paraId="75D96797" w14:textId="77777777" w:rsidR="004D28D9" w:rsidRPr="00E46E4D" w:rsidRDefault="004D28D9" w:rsidP="00A65CCE">
            <w:pPr>
              <w:ind w:left="113" w:right="113"/>
              <w:jc w:val="center"/>
              <w:rPr>
                <w:rFonts w:ascii="Simplified Arabic" w:eastAsia="Franklin Gothic Book" w:hAnsi="Simplified Arabic" w:cs="Simplified Arabic"/>
                <w:b/>
                <w:bCs/>
                <w:kern w:val="0"/>
                <w:sz w:val="28"/>
                <w:szCs w:val="28"/>
                <w:rtl/>
                <w14:ligatures w14:val="none"/>
              </w:rPr>
            </w:pPr>
          </w:p>
        </w:tc>
        <w:tc>
          <w:tcPr>
            <w:tcW w:w="1302" w:type="pct"/>
            <w:vAlign w:val="center"/>
          </w:tcPr>
          <w:p w14:paraId="3067F86E" w14:textId="77777777" w:rsidR="004D28D9" w:rsidRPr="00E46E4D" w:rsidRDefault="002831B9" w:rsidP="00A65CCE">
            <w:pPr>
              <w:jc w:val="center"/>
              <w:rPr>
                <w:rFonts w:ascii="Simplified Arabic" w:eastAsia="Franklin Gothic Book" w:hAnsi="Simplified Arabic" w:cs="Simplified Arabic"/>
                <w:b/>
                <w:bCs/>
                <w:kern w:val="0"/>
                <w:sz w:val="28"/>
                <w:szCs w:val="28"/>
                <w:rtl/>
                <w14:ligatures w14:val="none"/>
              </w:rPr>
            </w:pPr>
            <w:r w:rsidRPr="00E46E4D">
              <w:rPr>
                <w:rFonts w:ascii="Simplified Arabic" w:eastAsia="Franklin Gothic Book" w:hAnsi="Simplified Arabic" w:cs="Simplified Arabic" w:hint="cs"/>
                <w:b/>
                <w:bCs/>
                <w:kern w:val="0"/>
                <w:sz w:val="28"/>
                <w:szCs w:val="28"/>
                <w:rtl/>
                <w14:ligatures w14:val="none"/>
              </w:rPr>
              <w:t>المرونة الذهنية</w:t>
            </w:r>
          </w:p>
        </w:tc>
        <w:tc>
          <w:tcPr>
            <w:tcW w:w="1547" w:type="pct"/>
            <w:vAlign w:val="center"/>
          </w:tcPr>
          <w:p w14:paraId="1FB24F15" w14:textId="77777777" w:rsidR="004D28D9" w:rsidRPr="00E46E4D" w:rsidRDefault="002831B9" w:rsidP="00A65CCE">
            <w:pPr>
              <w:bidi w:val="0"/>
              <w:jc w:val="center"/>
              <w:rPr>
                <w:rFonts w:ascii="Simplified Arabic" w:eastAsia="Franklin Gothic Book" w:hAnsi="Simplified Arabic" w:cs="Simplified Arabic"/>
                <w:b/>
                <w:bCs/>
                <w:kern w:val="0"/>
                <w:sz w:val="28"/>
                <w:szCs w:val="28"/>
                <w:rtl/>
                <w:lang w:val="en-GB"/>
                <w14:ligatures w14:val="none"/>
              </w:rPr>
            </w:pPr>
            <w:r w:rsidRPr="00E46E4D">
              <w:rPr>
                <w:rFonts w:ascii="Simplified Arabic" w:eastAsia="Franklin Gothic Book" w:hAnsi="Simplified Arabic" w:cs="Simplified Arabic" w:hint="cs"/>
                <w:b/>
                <w:bCs/>
                <w:kern w:val="0"/>
                <w:sz w:val="28"/>
                <w:szCs w:val="28"/>
                <w:rtl/>
                <w:lang w:val="en-GB"/>
                <w14:ligatures w14:val="none"/>
              </w:rPr>
              <w:t>عبارات</w:t>
            </w:r>
            <w:r w:rsidRPr="00E46E4D">
              <w:rPr>
                <w:rFonts w:ascii="Simplified Arabic" w:eastAsia="Franklin Gothic Book" w:hAnsi="Simplified Arabic" w:cs="Simplified Arabic" w:hint="cs"/>
                <w:b/>
                <w:bCs/>
                <w:kern w:val="0"/>
                <w:sz w:val="28"/>
                <w:szCs w:val="28"/>
                <w:lang w:val="en-GB"/>
                <w14:ligatures w14:val="none"/>
              </w:rPr>
              <w:t>4</w:t>
            </w:r>
            <w:r w:rsidRPr="00E46E4D">
              <w:rPr>
                <w:rFonts w:ascii="Simplified Arabic" w:eastAsia="Franklin Gothic Book" w:hAnsi="Simplified Arabic" w:cs="Simplified Arabic" w:hint="cs"/>
                <w:b/>
                <w:bCs/>
                <w:kern w:val="0"/>
                <w:sz w:val="28"/>
                <w:szCs w:val="28"/>
                <w:rtl/>
                <w:lang w:val="en-GB"/>
                <w14:ligatures w14:val="none"/>
              </w:rPr>
              <w:t xml:space="preserve"> </w:t>
            </w:r>
          </w:p>
        </w:tc>
        <w:tc>
          <w:tcPr>
            <w:tcW w:w="708" w:type="pct"/>
            <w:vAlign w:val="center"/>
          </w:tcPr>
          <w:p w14:paraId="1690982C"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0.791</w:t>
            </w:r>
          </w:p>
          <w:p w14:paraId="442A84A9"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0.808</w:t>
            </w:r>
          </w:p>
          <w:p w14:paraId="2E301579"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0.822</w:t>
            </w:r>
          </w:p>
          <w:p w14:paraId="05B480C7"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0.797</w:t>
            </w:r>
          </w:p>
        </w:tc>
        <w:tc>
          <w:tcPr>
            <w:tcW w:w="917" w:type="pct"/>
            <w:vMerge/>
            <w:vAlign w:val="center"/>
          </w:tcPr>
          <w:p w14:paraId="78BD0025" w14:textId="77777777" w:rsidR="004D28D9" w:rsidRPr="00E46E4D" w:rsidRDefault="004D28D9" w:rsidP="00A65CCE">
            <w:pPr>
              <w:jc w:val="center"/>
              <w:rPr>
                <w:rFonts w:ascii="Simplified Arabic" w:eastAsia="Franklin Gothic Book" w:hAnsi="Simplified Arabic" w:cs="Simplified Arabic"/>
                <w:kern w:val="0"/>
                <w:sz w:val="28"/>
                <w:szCs w:val="28"/>
                <w14:ligatures w14:val="none"/>
              </w:rPr>
            </w:pPr>
          </w:p>
        </w:tc>
      </w:tr>
      <w:tr w:rsidR="004D28D9" w:rsidRPr="00E46E4D" w14:paraId="2AEE79FA" w14:textId="77777777">
        <w:trPr>
          <w:trHeight w:val="2033"/>
        </w:trPr>
        <w:tc>
          <w:tcPr>
            <w:tcW w:w="526" w:type="pct"/>
            <w:vMerge/>
            <w:textDirection w:val="btLr"/>
            <w:vAlign w:val="center"/>
          </w:tcPr>
          <w:p w14:paraId="07DA7FD4" w14:textId="77777777" w:rsidR="004D28D9" w:rsidRPr="00E46E4D" w:rsidRDefault="004D28D9" w:rsidP="00A65CCE">
            <w:pPr>
              <w:ind w:left="113" w:right="113"/>
              <w:jc w:val="center"/>
              <w:rPr>
                <w:rFonts w:ascii="Simplified Arabic" w:eastAsia="Franklin Gothic Book" w:hAnsi="Simplified Arabic" w:cs="Simplified Arabic"/>
                <w:b/>
                <w:bCs/>
                <w:kern w:val="0"/>
                <w:sz w:val="28"/>
                <w:szCs w:val="28"/>
                <w:rtl/>
                <w14:ligatures w14:val="none"/>
              </w:rPr>
            </w:pPr>
          </w:p>
        </w:tc>
        <w:tc>
          <w:tcPr>
            <w:tcW w:w="1302" w:type="pct"/>
            <w:vAlign w:val="center"/>
          </w:tcPr>
          <w:p w14:paraId="6466A11C" w14:textId="77777777" w:rsidR="004D28D9" w:rsidRPr="00E46E4D" w:rsidRDefault="002831B9" w:rsidP="00A65CCE">
            <w:pPr>
              <w:jc w:val="center"/>
              <w:rPr>
                <w:rFonts w:ascii="Simplified Arabic" w:eastAsia="Franklin Gothic Book" w:hAnsi="Simplified Arabic" w:cs="Simplified Arabic"/>
                <w:b/>
                <w:bCs/>
                <w:kern w:val="0"/>
                <w:sz w:val="28"/>
                <w:szCs w:val="28"/>
                <w:rtl/>
                <w14:ligatures w14:val="none"/>
              </w:rPr>
            </w:pPr>
            <w:r w:rsidRPr="00E46E4D">
              <w:rPr>
                <w:rFonts w:ascii="Simplified Arabic" w:eastAsia="Franklin Gothic Book" w:hAnsi="Simplified Arabic" w:cs="Simplified Arabic" w:hint="cs"/>
                <w:b/>
                <w:bCs/>
                <w:kern w:val="0"/>
                <w:sz w:val="28"/>
                <w:szCs w:val="28"/>
                <w:rtl/>
                <w14:ligatures w14:val="none"/>
              </w:rPr>
              <w:t>البناء التنظيمي</w:t>
            </w:r>
          </w:p>
        </w:tc>
        <w:tc>
          <w:tcPr>
            <w:tcW w:w="1547" w:type="pct"/>
            <w:vAlign w:val="center"/>
          </w:tcPr>
          <w:p w14:paraId="503F98BF" w14:textId="77777777" w:rsidR="004D28D9" w:rsidRPr="00E46E4D" w:rsidRDefault="002831B9" w:rsidP="00A65CCE">
            <w:pPr>
              <w:bidi w:val="0"/>
              <w:jc w:val="center"/>
              <w:rPr>
                <w:rFonts w:ascii="Simplified Arabic" w:eastAsia="Franklin Gothic Book" w:hAnsi="Simplified Arabic" w:cs="Simplified Arabic"/>
                <w:b/>
                <w:bCs/>
                <w:kern w:val="0"/>
                <w:sz w:val="28"/>
                <w:szCs w:val="28"/>
                <w:rtl/>
                <w:lang w:val="en-GB"/>
                <w14:ligatures w14:val="none"/>
              </w:rPr>
            </w:pPr>
            <w:r w:rsidRPr="00E46E4D">
              <w:rPr>
                <w:rFonts w:ascii="Simplified Arabic" w:eastAsia="Franklin Gothic Book" w:hAnsi="Simplified Arabic" w:cs="Simplified Arabic" w:hint="cs"/>
                <w:b/>
                <w:bCs/>
                <w:kern w:val="0"/>
                <w:sz w:val="28"/>
                <w:szCs w:val="28"/>
                <w:rtl/>
                <w:lang w:val="en-GB"/>
                <w14:ligatures w14:val="none"/>
              </w:rPr>
              <w:t>عبارات</w:t>
            </w:r>
            <w:r w:rsidRPr="00E46E4D">
              <w:rPr>
                <w:rFonts w:ascii="Simplified Arabic" w:eastAsia="Franklin Gothic Book" w:hAnsi="Simplified Arabic" w:cs="Simplified Arabic" w:hint="cs"/>
                <w:b/>
                <w:bCs/>
                <w:kern w:val="0"/>
                <w:sz w:val="28"/>
                <w:szCs w:val="28"/>
                <w:lang w:val="en-GB"/>
                <w14:ligatures w14:val="none"/>
              </w:rPr>
              <w:t>3</w:t>
            </w:r>
            <w:r w:rsidRPr="00E46E4D">
              <w:rPr>
                <w:rFonts w:ascii="Simplified Arabic" w:eastAsia="Franklin Gothic Book" w:hAnsi="Simplified Arabic" w:cs="Simplified Arabic" w:hint="cs"/>
                <w:b/>
                <w:bCs/>
                <w:kern w:val="0"/>
                <w:sz w:val="28"/>
                <w:szCs w:val="28"/>
                <w:rtl/>
                <w:lang w:val="en-GB"/>
                <w14:ligatures w14:val="none"/>
              </w:rPr>
              <w:t xml:space="preserve"> </w:t>
            </w:r>
          </w:p>
        </w:tc>
        <w:tc>
          <w:tcPr>
            <w:tcW w:w="708" w:type="pct"/>
            <w:vAlign w:val="center"/>
          </w:tcPr>
          <w:p w14:paraId="32D3AE9B"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0.787</w:t>
            </w:r>
          </w:p>
          <w:p w14:paraId="7DDE3444"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0.798</w:t>
            </w:r>
          </w:p>
          <w:p w14:paraId="0E240AA4" w14:textId="0DC7B233" w:rsidR="004D28D9" w:rsidRPr="00E46E4D" w:rsidRDefault="002831B9" w:rsidP="0099449A">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0.795</w:t>
            </w:r>
          </w:p>
        </w:tc>
        <w:tc>
          <w:tcPr>
            <w:tcW w:w="917" w:type="pct"/>
            <w:vMerge/>
            <w:vAlign w:val="center"/>
          </w:tcPr>
          <w:p w14:paraId="17B8E323" w14:textId="77777777" w:rsidR="004D28D9" w:rsidRPr="00E46E4D" w:rsidRDefault="004D28D9" w:rsidP="00A65CCE">
            <w:pPr>
              <w:jc w:val="center"/>
              <w:rPr>
                <w:rFonts w:ascii="Simplified Arabic" w:eastAsia="Franklin Gothic Book" w:hAnsi="Simplified Arabic" w:cs="Simplified Arabic"/>
                <w:kern w:val="0"/>
                <w:sz w:val="28"/>
                <w:szCs w:val="28"/>
                <w14:ligatures w14:val="none"/>
              </w:rPr>
            </w:pPr>
          </w:p>
        </w:tc>
      </w:tr>
      <w:tr w:rsidR="004D28D9" w:rsidRPr="00E46E4D" w14:paraId="691136E6" w14:textId="77777777">
        <w:trPr>
          <w:trHeight w:val="2033"/>
        </w:trPr>
        <w:tc>
          <w:tcPr>
            <w:tcW w:w="526" w:type="pct"/>
            <w:vMerge/>
            <w:textDirection w:val="btLr"/>
            <w:vAlign w:val="center"/>
          </w:tcPr>
          <w:p w14:paraId="19CA3182" w14:textId="77777777" w:rsidR="004D28D9" w:rsidRPr="00E46E4D" w:rsidRDefault="004D28D9" w:rsidP="00A65CCE">
            <w:pPr>
              <w:ind w:left="113" w:right="113"/>
              <w:jc w:val="center"/>
              <w:rPr>
                <w:rFonts w:ascii="Simplified Arabic" w:eastAsia="Franklin Gothic Book" w:hAnsi="Simplified Arabic" w:cs="Simplified Arabic"/>
                <w:b/>
                <w:bCs/>
                <w:kern w:val="0"/>
                <w:sz w:val="28"/>
                <w:szCs w:val="28"/>
                <w:rtl/>
                <w14:ligatures w14:val="none"/>
              </w:rPr>
            </w:pPr>
          </w:p>
        </w:tc>
        <w:tc>
          <w:tcPr>
            <w:tcW w:w="1302" w:type="pct"/>
            <w:vAlign w:val="center"/>
          </w:tcPr>
          <w:p w14:paraId="7CD9F8DA" w14:textId="77777777" w:rsidR="004D28D9" w:rsidRPr="00E46E4D" w:rsidRDefault="002831B9" w:rsidP="00A65CCE">
            <w:pPr>
              <w:jc w:val="center"/>
              <w:rPr>
                <w:rFonts w:ascii="Simplified Arabic" w:eastAsia="Franklin Gothic Book" w:hAnsi="Simplified Arabic" w:cs="Simplified Arabic"/>
                <w:b/>
                <w:bCs/>
                <w:kern w:val="0"/>
                <w:sz w:val="28"/>
                <w:szCs w:val="28"/>
                <w:rtl/>
                <w14:ligatures w14:val="none"/>
              </w:rPr>
            </w:pPr>
            <w:r w:rsidRPr="00E46E4D">
              <w:rPr>
                <w:rFonts w:ascii="Simplified Arabic" w:eastAsia="Franklin Gothic Book" w:hAnsi="Simplified Arabic" w:cs="Simplified Arabic" w:hint="cs"/>
                <w:b/>
                <w:bCs/>
                <w:kern w:val="0"/>
                <w:sz w:val="28"/>
                <w:szCs w:val="28"/>
                <w:rtl/>
                <w14:ligatures w14:val="none"/>
              </w:rPr>
              <w:t>الحوافز</w:t>
            </w:r>
          </w:p>
        </w:tc>
        <w:tc>
          <w:tcPr>
            <w:tcW w:w="1547" w:type="pct"/>
            <w:vAlign w:val="center"/>
          </w:tcPr>
          <w:p w14:paraId="512CBEFA" w14:textId="77777777" w:rsidR="004D28D9" w:rsidRPr="00E46E4D" w:rsidRDefault="002831B9" w:rsidP="00A65CCE">
            <w:pPr>
              <w:bidi w:val="0"/>
              <w:jc w:val="center"/>
              <w:rPr>
                <w:rFonts w:ascii="Simplified Arabic" w:eastAsia="Franklin Gothic Book" w:hAnsi="Simplified Arabic" w:cs="Simplified Arabic"/>
                <w:b/>
                <w:bCs/>
                <w:kern w:val="0"/>
                <w:sz w:val="28"/>
                <w:szCs w:val="28"/>
                <w:rtl/>
                <w:lang w:val="en-GB"/>
                <w14:ligatures w14:val="none"/>
              </w:rPr>
            </w:pPr>
            <w:r w:rsidRPr="00E46E4D">
              <w:rPr>
                <w:rFonts w:ascii="Simplified Arabic" w:eastAsia="Franklin Gothic Book" w:hAnsi="Simplified Arabic" w:cs="Simplified Arabic" w:hint="cs"/>
                <w:b/>
                <w:bCs/>
                <w:kern w:val="0"/>
                <w:sz w:val="28"/>
                <w:szCs w:val="28"/>
                <w:rtl/>
                <w:lang w:val="en-GB"/>
                <w14:ligatures w14:val="none"/>
              </w:rPr>
              <w:t>عبارات</w:t>
            </w:r>
            <w:r w:rsidRPr="00E46E4D">
              <w:rPr>
                <w:rFonts w:ascii="Simplified Arabic" w:eastAsia="Franklin Gothic Book" w:hAnsi="Simplified Arabic" w:cs="Simplified Arabic" w:hint="cs"/>
                <w:b/>
                <w:bCs/>
                <w:kern w:val="0"/>
                <w:sz w:val="28"/>
                <w:szCs w:val="28"/>
                <w:lang w:val="en-GB"/>
                <w14:ligatures w14:val="none"/>
              </w:rPr>
              <w:t>3</w:t>
            </w:r>
          </w:p>
        </w:tc>
        <w:tc>
          <w:tcPr>
            <w:tcW w:w="708" w:type="pct"/>
            <w:vAlign w:val="center"/>
          </w:tcPr>
          <w:p w14:paraId="3CA7595B"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0.805</w:t>
            </w:r>
          </w:p>
          <w:p w14:paraId="7B1BDE68"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0.797</w:t>
            </w:r>
          </w:p>
          <w:p w14:paraId="773040A0"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0.802</w:t>
            </w:r>
          </w:p>
        </w:tc>
        <w:tc>
          <w:tcPr>
            <w:tcW w:w="917" w:type="pct"/>
            <w:vMerge/>
            <w:vAlign w:val="center"/>
          </w:tcPr>
          <w:p w14:paraId="112C3C47" w14:textId="77777777" w:rsidR="004D28D9" w:rsidRPr="00E46E4D" w:rsidRDefault="004D28D9" w:rsidP="00A65CCE">
            <w:pPr>
              <w:jc w:val="center"/>
              <w:rPr>
                <w:rFonts w:ascii="Simplified Arabic" w:eastAsia="Franklin Gothic Book" w:hAnsi="Simplified Arabic" w:cs="Simplified Arabic"/>
                <w:kern w:val="0"/>
                <w:sz w:val="28"/>
                <w:szCs w:val="28"/>
                <w14:ligatures w14:val="none"/>
              </w:rPr>
            </w:pPr>
          </w:p>
        </w:tc>
      </w:tr>
      <w:tr w:rsidR="004D28D9" w:rsidRPr="00E46E4D" w14:paraId="7D4048DF" w14:textId="77777777">
        <w:trPr>
          <w:trHeight w:val="2033"/>
        </w:trPr>
        <w:tc>
          <w:tcPr>
            <w:tcW w:w="526" w:type="pct"/>
            <w:vMerge/>
            <w:textDirection w:val="btLr"/>
            <w:vAlign w:val="center"/>
          </w:tcPr>
          <w:p w14:paraId="5473FDDB" w14:textId="77777777" w:rsidR="004D28D9" w:rsidRPr="00E46E4D" w:rsidRDefault="004D28D9" w:rsidP="00A65CCE">
            <w:pPr>
              <w:ind w:left="113" w:right="113"/>
              <w:jc w:val="center"/>
              <w:rPr>
                <w:rFonts w:ascii="Simplified Arabic" w:eastAsia="Franklin Gothic Book" w:hAnsi="Simplified Arabic" w:cs="Simplified Arabic"/>
                <w:b/>
                <w:bCs/>
                <w:kern w:val="0"/>
                <w:sz w:val="28"/>
                <w:szCs w:val="28"/>
                <w:rtl/>
                <w14:ligatures w14:val="none"/>
              </w:rPr>
            </w:pPr>
          </w:p>
        </w:tc>
        <w:tc>
          <w:tcPr>
            <w:tcW w:w="1302" w:type="pct"/>
            <w:vAlign w:val="center"/>
          </w:tcPr>
          <w:p w14:paraId="00DE8E68" w14:textId="77777777" w:rsidR="004D28D9" w:rsidRPr="00E46E4D" w:rsidRDefault="002831B9" w:rsidP="00A65CCE">
            <w:pPr>
              <w:jc w:val="center"/>
              <w:rPr>
                <w:rFonts w:ascii="Simplified Arabic" w:eastAsia="Franklin Gothic Book" w:hAnsi="Simplified Arabic" w:cs="Simplified Arabic"/>
                <w:b/>
                <w:bCs/>
                <w:kern w:val="0"/>
                <w:sz w:val="28"/>
                <w:szCs w:val="28"/>
                <w:rtl/>
                <w14:ligatures w14:val="none"/>
              </w:rPr>
            </w:pPr>
            <w:r w:rsidRPr="00E46E4D">
              <w:rPr>
                <w:rFonts w:ascii="Simplified Arabic" w:eastAsia="Franklin Gothic Book" w:hAnsi="Simplified Arabic" w:cs="Simplified Arabic" w:hint="cs"/>
                <w:b/>
                <w:bCs/>
                <w:kern w:val="0"/>
                <w:sz w:val="28"/>
                <w:szCs w:val="28"/>
                <w:rtl/>
                <w14:ligatures w14:val="none"/>
              </w:rPr>
              <w:t>التدريب</w:t>
            </w:r>
          </w:p>
        </w:tc>
        <w:tc>
          <w:tcPr>
            <w:tcW w:w="1547" w:type="pct"/>
            <w:vAlign w:val="center"/>
          </w:tcPr>
          <w:p w14:paraId="7509E912" w14:textId="77777777" w:rsidR="004D28D9" w:rsidRPr="00E46E4D" w:rsidRDefault="002831B9" w:rsidP="00A65CCE">
            <w:pPr>
              <w:bidi w:val="0"/>
              <w:jc w:val="center"/>
              <w:rPr>
                <w:rFonts w:ascii="Simplified Arabic" w:eastAsia="Franklin Gothic Book" w:hAnsi="Simplified Arabic" w:cs="Simplified Arabic"/>
                <w:b/>
                <w:bCs/>
                <w:kern w:val="0"/>
                <w:sz w:val="28"/>
                <w:szCs w:val="28"/>
                <w:rtl/>
                <w:lang w:val="en-GB"/>
                <w14:ligatures w14:val="none"/>
              </w:rPr>
            </w:pPr>
            <w:r w:rsidRPr="00E46E4D">
              <w:rPr>
                <w:rFonts w:ascii="Simplified Arabic" w:eastAsia="Franklin Gothic Book" w:hAnsi="Simplified Arabic" w:cs="Simplified Arabic" w:hint="cs"/>
                <w:b/>
                <w:bCs/>
                <w:kern w:val="0"/>
                <w:sz w:val="28"/>
                <w:szCs w:val="28"/>
                <w:rtl/>
                <w:lang w:val="en-GB"/>
                <w14:ligatures w14:val="none"/>
              </w:rPr>
              <w:t>عبارات</w:t>
            </w:r>
            <w:r w:rsidRPr="00E46E4D">
              <w:rPr>
                <w:rFonts w:ascii="Simplified Arabic" w:eastAsia="Franklin Gothic Book" w:hAnsi="Simplified Arabic" w:cs="Simplified Arabic" w:hint="cs"/>
                <w:b/>
                <w:bCs/>
                <w:kern w:val="0"/>
                <w:sz w:val="28"/>
                <w:szCs w:val="28"/>
                <w:lang w:val="en-GB"/>
                <w14:ligatures w14:val="none"/>
              </w:rPr>
              <w:t>3</w:t>
            </w:r>
          </w:p>
        </w:tc>
        <w:tc>
          <w:tcPr>
            <w:tcW w:w="708" w:type="pct"/>
            <w:vAlign w:val="center"/>
          </w:tcPr>
          <w:p w14:paraId="183F47B6"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0.781</w:t>
            </w:r>
          </w:p>
          <w:p w14:paraId="4EAECCD6" w14:textId="77777777" w:rsidR="004D28D9" w:rsidRPr="00E46E4D" w:rsidRDefault="002831B9" w:rsidP="00A65CCE">
            <w:pPr>
              <w:bidi w:val="0"/>
              <w:jc w:val="center"/>
              <w:rPr>
                <w:rFonts w:ascii="Simplified Arabic" w:eastAsia="SimSun" w:hAnsi="Simplified Arabic" w:cs="Simplified Arabic"/>
                <w:kern w:val="0"/>
                <w:sz w:val="28"/>
                <w:szCs w:val="28"/>
                <w:lang w:val="en-GB"/>
                <w14:ligatures w14:val="none"/>
              </w:rPr>
            </w:pPr>
            <w:r w:rsidRPr="00E46E4D">
              <w:rPr>
                <w:rFonts w:ascii="Simplified Arabic" w:eastAsia="SimSun" w:hAnsi="Simplified Arabic" w:cs="Simplified Arabic" w:hint="cs"/>
                <w:kern w:val="0"/>
                <w:sz w:val="28"/>
                <w:szCs w:val="28"/>
                <w:lang w:val="en-GB"/>
                <w14:ligatures w14:val="none"/>
              </w:rPr>
              <w:t>0.781</w:t>
            </w:r>
          </w:p>
          <w:p w14:paraId="22F4FEAB" w14:textId="77777777" w:rsidR="004D28D9" w:rsidRPr="00E46E4D" w:rsidRDefault="002831B9" w:rsidP="00A65CCE">
            <w:pPr>
              <w:bidi w:val="0"/>
              <w:jc w:val="center"/>
              <w:rPr>
                <w:rFonts w:ascii="Simplified Arabic" w:eastAsia="SimSun" w:hAnsi="Simplified Arabic" w:cs="Simplified Arabic"/>
                <w:kern w:val="0"/>
                <w:sz w:val="28"/>
                <w:szCs w:val="28"/>
                <w:rtl/>
                <w:lang w:val="en-GB"/>
                <w14:ligatures w14:val="none"/>
              </w:rPr>
            </w:pPr>
            <w:r w:rsidRPr="00E46E4D">
              <w:rPr>
                <w:rFonts w:ascii="Simplified Arabic" w:eastAsia="SimSun" w:hAnsi="Simplified Arabic" w:cs="Simplified Arabic" w:hint="cs"/>
                <w:kern w:val="0"/>
                <w:sz w:val="28"/>
                <w:szCs w:val="28"/>
                <w:lang w:val="en-GB"/>
                <w14:ligatures w14:val="none"/>
              </w:rPr>
              <w:t>0.798</w:t>
            </w:r>
          </w:p>
        </w:tc>
        <w:tc>
          <w:tcPr>
            <w:tcW w:w="917" w:type="pct"/>
            <w:vMerge/>
            <w:vAlign w:val="center"/>
          </w:tcPr>
          <w:p w14:paraId="2BDAA031" w14:textId="77777777" w:rsidR="004D28D9" w:rsidRPr="00E46E4D" w:rsidRDefault="004D28D9" w:rsidP="00A65CCE">
            <w:pPr>
              <w:jc w:val="center"/>
              <w:rPr>
                <w:rFonts w:ascii="Simplified Arabic" w:eastAsia="Franklin Gothic Book" w:hAnsi="Simplified Arabic" w:cs="Simplified Arabic"/>
                <w:kern w:val="0"/>
                <w:sz w:val="28"/>
                <w:szCs w:val="28"/>
                <w:rtl/>
                <w14:ligatures w14:val="none"/>
              </w:rPr>
            </w:pPr>
          </w:p>
        </w:tc>
      </w:tr>
      <w:tr w:rsidR="004D28D9" w:rsidRPr="00E46E4D" w14:paraId="13A60FA0" w14:textId="77777777">
        <w:trPr>
          <w:trHeight w:val="201"/>
        </w:trPr>
        <w:tc>
          <w:tcPr>
            <w:tcW w:w="526" w:type="pct"/>
            <w:textDirection w:val="btLr"/>
            <w:vAlign w:val="center"/>
          </w:tcPr>
          <w:p w14:paraId="26388162" w14:textId="77777777" w:rsidR="004D28D9" w:rsidRPr="00E46E4D" w:rsidRDefault="002831B9" w:rsidP="00A65CCE">
            <w:pPr>
              <w:ind w:left="113" w:right="113"/>
              <w:jc w:val="center"/>
              <w:rPr>
                <w:rFonts w:ascii="Simplified Arabic" w:eastAsia="Franklin Gothic Book" w:hAnsi="Simplified Arabic" w:cs="Simplified Arabic"/>
                <w:b/>
                <w:bCs/>
                <w:kern w:val="0"/>
                <w:sz w:val="28"/>
                <w:szCs w:val="28"/>
                <w:rtl/>
                <w14:ligatures w14:val="none"/>
              </w:rPr>
            </w:pPr>
            <w:r w:rsidRPr="00E46E4D">
              <w:rPr>
                <w:rFonts w:ascii="Simplified Arabic" w:eastAsia="Franklin Gothic Book" w:hAnsi="Simplified Arabic" w:cs="Simplified Arabic" w:hint="cs"/>
                <w:b/>
                <w:bCs/>
                <w:kern w:val="0"/>
                <w:sz w:val="28"/>
                <w:szCs w:val="28"/>
                <w:rtl/>
                <w14:ligatures w14:val="none"/>
              </w:rPr>
              <w:t>الأداء الوظيفي</w:t>
            </w:r>
          </w:p>
        </w:tc>
        <w:tc>
          <w:tcPr>
            <w:tcW w:w="1302" w:type="pct"/>
            <w:vAlign w:val="center"/>
          </w:tcPr>
          <w:p w14:paraId="60C85581" w14:textId="77777777" w:rsidR="004D28D9" w:rsidRPr="00E46E4D" w:rsidRDefault="002831B9" w:rsidP="00A65CCE">
            <w:pPr>
              <w:jc w:val="center"/>
              <w:rPr>
                <w:rFonts w:ascii="Simplified Arabic" w:eastAsia="Franklin Gothic Book" w:hAnsi="Simplified Arabic" w:cs="Simplified Arabic"/>
                <w:b/>
                <w:bCs/>
                <w:kern w:val="0"/>
                <w:sz w:val="28"/>
                <w:szCs w:val="28"/>
                <w:rtl/>
                <w14:ligatures w14:val="none"/>
              </w:rPr>
            </w:pPr>
            <w:r w:rsidRPr="00E46E4D">
              <w:rPr>
                <w:rFonts w:ascii="Simplified Arabic" w:eastAsia="Franklin Gothic Book" w:hAnsi="Simplified Arabic" w:cs="Simplified Arabic" w:hint="cs"/>
                <w:b/>
                <w:bCs/>
                <w:kern w:val="0"/>
                <w:sz w:val="28"/>
                <w:szCs w:val="28"/>
                <w:rtl/>
                <w14:ligatures w14:val="none"/>
              </w:rPr>
              <w:t>الأداء الوظيفي</w:t>
            </w:r>
          </w:p>
        </w:tc>
        <w:tc>
          <w:tcPr>
            <w:tcW w:w="1547" w:type="pct"/>
            <w:vAlign w:val="center"/>
          </w:tcPr>
          <w:p w14:paraId="0FF3ED4F" w14:textId="03FB6FFE" w:rsidR="004D28D9" w:rsidRPr="00E46E4D" w:rsidRDefault="002831B9" w:rsidP="00351578">
            <w:pPr>
              <w:jc w:val="center"/>
              <w:rPr>
                <w:rFonts w:ascii="Simplified Arabic" w:eastAsia="Franklin Gothic Book" w:hAnsi="Simplified Arabic" w:cs="Simplified Arabic"/>
                <w:b/>
                <w:bCs/>
                <w:kern w:val="0"/>
                <w:sz w:val="28"/>
                <w:szCs w:val="28"/>
                <w14:ligatures w14:val="none"/>
              </w:rPr>
            </w:pPr>
            <w:r w:rsidRPr="00E46E4D">
              <w:rPr>
                <w:rFonts w:ascii="Simplified Arabic" w:eastAsia="Franklin Gothic Book" w:hAnsi="Simplified Arabic" w:cs="Simplified Arabic" w:hint="cs"/>
                <w:b/>
                <w:bCs/>
                <w:kern w:val="0"/>
                <w:sz w:val="28"/>
                <w:szCs w:val="28"/>
                <w14:ligatures w14:val="none"/>
              </w:rPr>
              <w:t>7</w:t>
            </w:r>
            <w:r w:rsidRPr="00E46E4D">
              <w:rPr>
                <w:rFonts w:ascii="Simplified Arabic" w:eastAsia="Franklin Gothic Book" w:hAnsi="Simplified Arabic" w:cs="Simplified Arabic" w:hint="cs"/>
                <w:b/>
                <w:bCs/>
                <w:kern w:val="0"/>
                <w:sz w:val="28"/>
                <w:szCs w:val="28"/>
                <w:rtl/>
                <w14:ligatures w14:val="none"/>
              </w:rPr>
              <w:t xml:space="preserve"> </w:t>
            </w:r>
            <w:r w:rsidR="00351578" w:rsidRPr="00E46E4D">
              <w:rPr>
                <w:rFonts w:ascii="Simplified Arabic" w:eastAsia="Franklin Gothic Book" w:hAnsi="Simplified Arabic" w:cs="Simplified Arabic" w:hint="cs"/>
                <w:b/>
                <w:bCs/>
                <w:kern w:val="0"/>
                <w:sz w:val="28"/>
                <w:szCs w:val="28"/>
                <w:rtl/>
                <w14:ligatures w14:val="none"/>
              </w:rPr>
              <w:t>عبارات</w:t>
            </w:r>
          </w:p>
        </w:tc>
        <w:tc>
          <w:tcPr>
            <w:tcW w:w="708" w:type="pct"/>
            <w:vAlign w:val="center"/>
          </w:tcPr>
          <w:p w14:paraId="1BE3B5FC" w14:textId="77777777" w:rsidR="004D28D9" w:rsidRPr="00E46E4D" w:rsidRDefault="002831B9" w:rsidP="00A65CCE">
            <w:pPr>
              <w:jc w:val="center"/>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kern w:val="0"/>
                <w:sz w:val="28"/>
                <w:szCs w:val="28"/>
                <w14:ligatures w14:val="none"/>
              </w:rPr>
              <w:t>0.699</w:t>
            </w:r>
          </w:p>
          <w:p w14:paraId="09C95210" w14:textId="77777777" w:rsidR="004D28D9" w:rsidRPr="00E46E4D" w:rsidRDefault="002831B9" w:rsidP="00A65CCE">
            <w:pPr>
              <w:jc w:val="center"/>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kern w:val="0"/>
                <w:sz w:val="28"/>
                <w:szCs w:val="28"/>
                <w14:ligatures w14:val="none"/>
              </w:rPr>
              <w:t>0.700</w:t>
            </w:r>
          </w:p>
          <w:p w14:paraId="0B5DF2EA" w14:textId="77777777" w:rsidR="004D28D9" w:rsidRPr="00E46E4D" w:rsidRDefault="002831B9" w:rsidP="00A65CCE">
            <w:pPr>
              <w:jc w:val="center"/>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kern w:val="0"/>
                <w:sz w:val="28"/>
                <w:szCs w:val="28"/>
                <w14:ligatures w14:val="none"/>
              </w:rPr>
              <w:t>0.654</w:t>
            </w:r>
          </w:p>
          <w:p w14:paraId="2E3CB497" w14:textId="77777777" w:rsidR="004D28D9" w:rsidRPr="00E46E4D" w:rsidRDefault="002831B9" w:rsidP="00A65CCE">
            <w:pPr>
              <w:jc w:val="center"/>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kern w:val="0"/>
                <w:sz w:val="28"/>
                <w:szCs w:val="28"/>
                <w14:ligatures w14:val="none"/>
              </w:rPr>
              <w:t>0.673</w:t>
            </w:r>
          </w:p>
          <w:p w14:paraId="69E8E22D" w14:textId="77777777" w:rsidR="004D28D9" w:rsidRPr="00E46E4D" w:rsidRDefault="002831B9" w:rsidP="00A65CCE">
            <w:pPr>
              <w:jc w:val="center"/>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kern w:val="0"/>
                <w:sz w:val="28"/>
                <w:szCs w:val="28"/>
                <w14:ligatures w14:val="none"/>
              </w:rPr>
              <w:t>0.728</w:t>
            </w:r>
          </w:p>
          <w:p w14:paraId="2639CE53" w14:textId="77777777" w:rsidR="004D28D9" w:rsidRPr="00E46E4D" w:rsidRDefault="002831B9" w:rsidP="00A65CCE">
            <w:pPr>
              <w:jc w:val="center"/>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kern w:val="0"/>
                <w:sz w:val="28"/>
                <w:szCs w:val="28"/>
                <w14:ligatures w14:val="none"/>
              </w:rPr>
              <w:t>0.683</w:t>
            </w:r>
          </w:p>
          <w:p w14:paraId="12AD0C97" w14:textId="77777777" w:rsidR="004D28D9" w:rsidRPr="00E46E4D" w:rsidRDefault="002831B9" w:rsidP="00A65CCE">
            <w:pPr>
              <w:jc w:val="center"/>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kern w:val="0"/>
                <w:sz w:val="28"/>
                <w:szCs w:val="28"/>
                <w14:ligatures w14:val="none"/>
              </w:rPr>
              <w:t>0.763</w:t>
            </w:r>
          </w:p>
        </w:tc>
        <w:tc>
          <w:tcPr>
            <w:tcW w:w="917" w:type="pct"/>
            <w:vAlign w:val="center"/>
          </w:tcPr>
          <w:p w14:paraId="13C8A672" w14:textId="77777777" w:rsidR="004D28D9" w:rsidRPr="00E46E4D" w:rsidRDefault="002831B9" w:rsidP="00A65CCE">
            <w:pPr>
              <w:jc w:val="center"/>
              <w:rPr>
                <w:rFonts w:ascii="Simplified Arabic" w:eastAsia="Franklin Gothic Book" w:hAnsi="Simplified Arabic" w:cs="Simplified Arabic"/>
                <w:kern w:val="0"/>
                <w:sz w:val="28"/>
                <w:szCs w:val="28"/>
                <w:rtl/>
                <w14:ligatures w14:val="none"/>
              </w:rPr>
            </w:pPr>
            <w:r w:rsidRPr="00E46E4D">
              <w:rPr>
                <w:rFonts w:ascii="Simplified Arabic" w:eastAsia="Franklin Gothic Book" w:hAnsi="Simplified Arabic" w:cs="Simplified Arabic" w:hint="cs"/>
                <w:kern w:val="0"/>
                <w:sz w:val="28"/>
                <w:szCs w:val="28"/>
                <w14:ligatures w14:val="none"/>
              </w:rPr>
              <w:t>0.733</w:t>
            </w:r>
          </w:p>
        </w:tc>
      </w:tr>
    </w:tbl>
    <w:p w14:paraId="64B2270B" w14:textId="6E31AFBF" w:rsidR="004D28D9" w:rsidRPr="00E46E4D" w:rsidRDefault="002831B9" w:rsidP="000764CC">
      <w:pPr>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r w:rsidRPr="00E46E4D">
        <w:rPr>
          <w:rFonts w:ascii="Simplified Arabic" w:eastAsia="SimSun" w:hAnsi="Simplified Arabic" w:cs="Simplified Arabic" w:hint="cs"/>
          <w:b/>
          <w:bCs/>
          <w:kern w:val="0"/>
          <w:sz w:val="28"/>
          <w:szCs w:val="28"/>
          <w:rtl/>
          <w14:ligatures w14:val="none"/>
        </w:rPr>
        <w:t>جدول رقم (</w:t>
      </w:r>
      <w:r w:rsidR="00106A7B" w:rsidRPr="00E46E4D">
        <w:rPr>
          <w:rFonts w:ascii="Simplified Arabic" w:eastAsia="SimSun" w:hAnsi="Simplified Arabic" w:cs="Simplified Arabic" w:hint="cs"/>
          <w:b/>
          <w:bCs/>
          <w:kern w:val="0"/>
          <w:sz w:val="28"/>
          <w:szCs w:val="28"/>
          <w:rtl/>
          <w14:ligatures w14:val="none"/>
        </w:rPr>
        <w:t>3</w:t>
      </w:r>
      <w:r w:rsidRPr="00E46E4D">
        <w:rPr>
          <w:rFonts w:ascii="Simplified Arabic" w:eastAsia="SimSun" w:hAnsi="Simplified Arabic" w:cs="Simplified Arabic" w:hint="cs"/>
          <w:b/>
          <w:bCs/>
          <w:kern w:val="0"/>
          <w:sz w:val="28"/>
          <w:szCs w:val="28"/>
          <w:rtl/>
          <w14:ligatures w14:val="none"/>
        </w:rPr>
        <w:t>)</w:t>
      </w:r>
    </w:p>
    <w:p w14:paraId="2190BA7F" w14:textId="77777777" w:rsidR="004D28D9" w:rsidRPr="00E46E4D" w:rsidRDefault="002831B9" w:rsidP="000764CC">
      <w:pPr>
        <w:bidi w:val="0"/>
        <w:spacing w:before="100" w:beforeAutospacing="1" w:after="100" w:afterAutospacing="1" w:line="240" w:lineRule="auto"/>
        <w:ind w:left="720"/>
        <w:jc w:val="right"/>
        <w:rPr>
          <w:rFonts w:ascii="Simplified Arabic" w:eastAsia="SimSun" w:hAnsi="Simplified Arabic" w:cs="Simplified Arabic"/>
          <w:b/>
          <w:bCs/>
          <w:kern w:val="0"/>
          <w:sz w:val="32"/>
          <w:szCs w:val="32"/>
          <w:rtl/>
          <w14:ligatures w14:val="none"/>
        </w:rPr>
      </w:pPr>
      <w:r w:rsidRPr="00E46E4D">
        <w:rPr>
          <w:rFonts w:ascii="Simplified Arabic" w:eastAsia="SimSun" w:hAnsi="Simplified Arabic" w:cs="Simplified Arabic" w:hint="cs"/>
          <w:b/>
          <w:bCs/>
          <w:kern w:val="0"/>
          <w:sz w:val="32"/>
          <w:szCs w:val="32"/>
          <w:rtl/>
          <w14:ligatures w14:val="none"/>
        </w:rPr>
        <w:t>الإبداع الإداري:</w:t>
      </w:r>
    </w:p>
    <w:p w14:paraId="3AF302B2" w14:textId="77777777" w:rsidR="00A23FE8" w:rsidRPr="00E46E4D" w:rsidRDefault="002831B9" w:rsidP="000764CC">
      <w:pPr>
        <w:pStyle w:val="p1"/>
        <w:bidi/>
        <w:jc w:val="both"/>
        <w:rPr>
          <w:rStyle w:val="s1"/>
          <w:rFonts w:ascii="Simplified Arabic" w:hAnsi="Simplified Arabic" w:cs="Simplified Arabic"/>
          <w:sz w:val="28"/>
          <w:szCs w:val="28"/>
          <w:rtl/>
        </w:rPr>
      </w:pPr>
      <w:r w:rsidRPr="00E46E4D">
        <w:rPr>
          <w:rStyle w:val="s1"/>
          <w:rFonts w:ascii="Simplified Arabic" w:hAnsi="Simplified Arabic" w:cs="Simplified Arabic" w:hint="cs"/>
          <w:sz w:val="28"/>
          <w:szCs w:val="28"/>
          <w:rtl/>
        </w:rPr>
        <w:t>أظهرت النتائج الإحصائية المتعلقة بمتغير الإبداع الإداري أن معامل الثبات لأداة القياس المتمثل في ألفا كرونباخ، بلغ 0.806، وهي قيمة مرتفعة جدًا تتجاوز الحد الأدنى المقبول إحصائيًا البالغ 0.70. وتعكس هذه القيمة درجة عالية من الاتساق الداخلي بين عبارات الاستبيان مما يشير إلى تجانس الفقرات وتوافقها في قياس المفهوم نفسه بدقة عالية وبمستوى متسق من الثبات</w:t>
      </w:r>
      <w:r w:rsidR="00A23FE8" w:rsidRPr="00E46E4D">
        <w:rPr>
          <w:rStyle w:val="s1"/>
          <w:rFonts w:ascii="Simplified Arabic" w:hAnsi="Simplified Arabic" w:cs="Simplified Arabic" w:hint="cs"/>
          <w:sz w:val="28"/>
          <w:szCs w:val="28"/>
          <w:rtl/>
        </w:rPr>
        <w:t>،</w:t>
      </w:r>
    </w:p>
    <w:p w14:paraId="1E33789F" w14:textId="37A738DD" w:rsidR="008F32C1" w:rsidRPr="00E46E4D" w:rsidRDefault="002831B9" w:rsidP="00A23FE8">
      <w:pPr>
        <w:pStyle w:val="p1"/>
        <w:bidi/>
        <w:jc w:val="both"/>
        <w:rPr>
          <w:rStyle w:val="s1"/>
          <w:rFonts w:ascii="Simplified Arabic" w:hAnsi="Simplified Arabic" w:cs="Simplified Arabic"/>
          <w:sz w:val="28"/>
          <w:szCs w:val="28"/>
          <w:rtl/>
        </w:rPr>
      </w:pPr>
      <w:r w:rsidRPr="00E46E4D">
        <w:rPr>
          <w:rStyle w:val="s1"/>
          <w:rFonts w:ascii="Simplified Arabic" w:hAnsi="Simplified Arabic" w:cs="Simplified Arabic" w:hint="cs"/>
          <w:sz w:val="28"/>
          <w:szCs w:val="28"/>
          <w:rtl/>
        </w:rPr>
        <w:t xml:space="preserve"> ويُعتبر هذا الإنجاز مؤشراً قوياً على قدرة الأداة البحثية على تقديم نتائج موثوقة حيث يشير </w:t>
      </w:r>
      <w:r w:rsidRPr="00E46E4D">
        <w:rPr>
          <w:rStyle w:val="s1"/>
          <w:rFonts w:ascii="Simplified Arabic" w:hAnsi="Simplified Arabic" w:cs="Simplified Arabic" w:hint="cs"/>
          <w:sz w:val="28"/>
          <w:szCs w:val="28"/>
        </w:rPr>
        <w:t>Hair</w:t>
      </w:r>
      <w:r w:rsidRPr="00E46E4D">
        <w:rPr>
          <w:rStyle w:val="s1"/>
          <w:rFonts w:ascii="Simplified Arabic" w:hAnsi="Simplified Arabic" w:cs="Simplified Arabic" w:hint="cs"/>
          <w:sz w:val="28"/>
          <w:szCs w:val="28"/>
          <w:rtl/>
        </w:rPr>
        <w:t xml:space="preserve"> وآخرون (2010) إلى أن أي قيمة لألفا كرونباخ تفوق 0.70 تعد دليلاً واضحاً على الثبات الداخلي للقياس وموثوقية الأداة في الدراسات الميدانية والتطبيقية</w:t>
      </w:r>
      <w:r w:rsidR="008F32C1"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w:t>
      </w:r>
    </w:p>
    <w:p w14:paraId="484F6A62" w14:textId="253D4C9B" w:rsidR="004D28D9" w:rsidRPr="00E46E4D" w:rsidRDefault="002831B9" w:rsidP="008F32C1">
      <w:pPr>
        <w:pStyle w:val="p1"/>
        <w:bidi/>
        <w:jc w:val="both"/>
        <w:rPr>
          <w:rFonts w:ascii="Simplified Arabic" w:hAnsi="Simplified Arabic" w:cs="Simplified Arabic"/>
          <w:sz w:val="28"/>
          <w:szCs w:val="28"/>
          <w:rtl/>
        </w:rPr>
      </w:pPr>
      <w:r w:rsidRPr="00E46E4D">
        <w:rPr>
          <w:rStyle w:val="s1"/>
          <w:rFonts w:ascii="Simplified Arabic" w:hAnsi="Simplified Arabic" w:cs="Simplified Arabic" w:hint="cs"/>
          <w:sz w:val="28"/>
          <w:szCs w:val="28"/>
          <w:rtl/>
        </w:rPr>
        <w:t>وكما تؤكد النتائج أن جميع عبارات المقياس جاءت متسقة في اتجاهها ومضمونها وهو ما يعزز قدرة الاستبيان على تقييم الإبداع الإداري بشكل دقيق</w:t>
      </w:r>
      <w:r w:rsidR="008F32C1"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ويضمن أن البيانات المستخلصة منه تعكس الواقع البحثي للمتغير دون انحراف أو غموض مما يمنح الباحث ثقة عالية في الاعتماد على هذه الأداة عند إجراء التحليلات الإحصائية واستنتاج النتائج المتعلقة بتأثير الإبداع الإداري على المتغيرات الأخرى في الدراسة.</w:t>
      </w:r>
    </w:p>
    <w:p w14:paraId="1769A38A" w14:textId="77777777" w:rsidR="00AF6B27" w:rsidRPr="00E46E4D" w:rsidRDefault="00AF6B27" w:rsidP="00AF6B27">
      <w:pPr>
        <w:pStyle w:val="p1"/>
        <w:bidi/>
        <w:jc w:val="both"/>
        <w:rPr>
          <w:rFonts w:ascii="Simplified Arabic" w:hAnsi="Simplified Arabic" w:cs="Simplified Arabic"/>
          <w:sz w:val="28"/>
          <w:szCs w:val="28"/>
          <w:rtl/>
        </w:rPr>
      </w:pPr>
    </w:p>
    <w:p w14:paraId="65DE76C2" w14:textId="77777777" w:rsidR="00AF6B27" w:rsidRPr="00E46E4D" w:rsidRDefault="00AF6B27" w:rsidP="00AF6B27">
      <w:pPr>
        <w:pStyle w:val="p1"/>
        <w:bidi/>
        <w:jc w:val="both"/>
        <w:rPr>
          <w:rFonts w:ascii="Simplified Arabic" w:hAnsi="Simplified Arabic" w:cs="Simplified Arabic"/>
          <w:sz w:val="28"/>
          <w:szCs w:val="28"/>
        </w:rPr>
      </w:pPr>
    </w:p>
    <w:p w14:paraId="29B1200C" w14:textId="77777777" w:rsidR="004D28D9" w:rsidRPr="00E46E4D" w:rsidRDefault="002831B9" w:rsidP="000764CC">
      <w:pPr>
        <w:bidi w:val="0"/>
        <w:spacing w:before="100" w:beforeAutospacing="1" w:after="100" w:afterAutospacing="1" w:line="240" w:lineRule="auto"/>
        <w:jc w:val="right"/>
        <w:rPr>
          <w:rFonts w:ascii="Simplified Arabic" w:eastAsia="SimSun" w:hAnsi="Simplified Arabic" w:cs="Simplified Arabic"/>
          <w:b/>
          <w:bCs/>
          <w:kern w:val="0"/>
          <w:sz w:val="32"/>
          <w:szCs w:val="32"/>
          <w:rtl/>
          <w14:ligatures w14:val="none"/>
        </w:rPr>
      </w:pPr>
      <w:r w:rsidRPr="00E46E4D">
        <w:rPr>
          <w:rFonts w:ascii="Simplified Arabic" w:eastAsia="SimSun" w:hAnsi="Simplified Arabic" w:cs="Simplified Arabic" w:hint="cs"/>
          <w:b/>
          <w:bCs/>
          <w:kern w:val="0"/>
          <w:sz w:val="32"/>
          <w:szCs w:val="32"/>
          <w:rtl/>
          <w14:ligatures w14:val="none"/>
        </w:rPr>
        <w:lastRenderedPageBreak/>
        <w:t>الأداء الوظيفي:</w:t>
      </w:r>
    </w:p>
    <w:p w14:paraId="7B3BB587" w14:textId="23D05D02" w:rsidR="004D28D9" w:rsidRPr="00E46E4D" w:rsidRDefault="002831B9" w:rsidP="000D1738">
      <w:pPr>
        <w:spacing w:before="100" w:beforeAutospacing="1" w:after="100" w:afterAutospacing="1" w:line="240" w:lineRule="auto"/>
        <w:jc w:val="lowKashida"/>
        <w:rPr>
          <w:rFonts w:ascii="Simplified Arabic" w:hAnsi="Simplified Arabic" w:cs="Simplified Arabic"/>
          <w:sz w:val="28"/>
          <w:szCs w:val="28"/>
          <w:rtl/>
        </w:rPr>
      </w:pPr>
      <w:r w:rsidRPr="00E46E4D">
        <w:rPr>
          <w:rStyle w:val="s1"/>
          <w:rFonts w:ascii="Simplified Arabic" w:hAnsi="Simplified Arabic" w:cs="Simplified Arabic" w:hint="cs"/>
          <w:sz w:val="28"/>
          <w:szCs w:val="28"/>
          <w:rtl/>
        </w:rPr>
        <w:t xml:space="preserve">أظهرت النتائج الإحصائية المتعلقة بمتغير الأداء الوظيفي أن معامل الثبات لأداة القياس المتمثل في ألفا </w:t>
      </w:r>
      <w:proofErr w:type="spellStart"/>
      <w:r w:rsidRPr="00E46E4D">
        <w:rPr>
          <w:rStyle w:val="s1"/>
          <w:rFonts w:ascii="Simplified Arabic" w:hAnsi="Simplified Arabic" w:cs="Simplified Arabic" w:hint="cs"/>
          <w:sz w:val="28"/>
          <w:szCs w:val="28"/>
          <w:rtl/>
        </w:rPr>
        <w:t>كرونباخ</w:t>
      </w:r>
      <w:proofErr w:type="spellEnd"/>
      <w:r w:rsidRPr="00E46E4D">
        <w:rPr>
          <w:rStyle w:val="s1"/>
          <w:rFonts w:ascii="Simplified Arabic" w:hAnsi="Simplified Arabic" w:cs="Simplified Arabic" w:hint="cs"/>
          <w:sz w:val="28"/>
          <w:szCs w:val="28"/>
          <w:rtl/>
        </w:rPr>
        <w:t>، بلغ 0.733، وهي قيمة مرتفعة جدًا تتجاوز الحد الأدنى المقبول إحصائيًا البالغ 0.70. وتعكس هذه القيمة درجة عالية من الاتساق الداخلي بين عبارات الاستبيان مما يشير إلى تجانس الفقرات وتوافقها في قياس المفهوم نفسه بدقة عالية وبمستوى متسق من الثبات</w:t>
      </w:r>
      <w:r w:rsidR="00A85872" w:rsidRPr="00E46E4D">
        <w:rPr>
          <w:rStyle w:val="s1"/>
          <w:rFonts w:ascii="Simplified Arabic" w:hAnsi="Simplified Arabic" w:cs="Simplified Arabic" w:hint="cs"/>
          <w:sz w:val="28"/>
          <w:szCs w:val="28"/>
          <w:rtl/>
        </w:rPr>
        <w:t xml:space="preserve">، </w:t>
      </w:r>
      <w:r w:rsidRPr="00E46E4D">
        <w:rPr>
          <w:rStyle w:val="s1"/>
          <w:rFonts w:ascii="Simplified Arabic" w:hAnsi="Simplified Arabic" w:cs="Simplified Arabic" w:hint="cs"/>
          <w:sz w:val="28"/>
          <w:szCs w:val="28"/>
          <w:rtl/>
        </w:rPr>
        <w:t>ويُعتبر هذا مؤشراً قوياً على قدرة الأداة البحثية على تقديم نتائج موثوقة</w:t>
      </w:r>
      <w:r w:rsidR="000D1738"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w:t>
      </w:r>
    </w:p>
    <w:p w14:paraId="36261E00" w14:textId="77777777" w:rsidR="000D1738" w:rsidRPr="00E46E4D" w:rsidRDefault="000D1738" w:rsidP="000D1738">
      <w:pPr>
        <w:spacing w:before="100" w:beforeAutospacing="1" w:after="100" w:afterAutospacing="1" w:line="240" w:lineRule="auto"/>
        <w:jc w:val="lowKashida"/>
        <w:rPr>
          <w:rFonts w:ascii="Simplified Arabic" w:hAnsi="Simplified Arabic" w:cs="Simplified Arabic"/>
          <w:sz w:val="16"/>
          <w:szCs w:val="16"/>
        </w:rPr>
      </w:pPr>
    </w:p>
    <w:p w14:paraId="3CAFE492" w14:textId="77777777" w:rsidR="004D28D9" w:rsidRPr="00E46E4D" w:rsidRDefault="002831B9" w:rsidP="000764CC">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b/>
          <w:bCs/>
          <w:kern w:val="0"/>
          <w:sz w:val="36"/>
          <w:szCs w:val="36"/>
          <w:rtl/>
          <w14:ligatures w14:val="none"/>
        </w:rPr>
        <w:t>التحليل الوصفي لمتغيرات الدراسة</w:t>
      </w:r>
    </w:p>
    <w:tbl>
      <w:tblPr>
        <w:tblStyle w:val="TableGrid"/>
        <w:tblW w:w="9352" w:type="dxa"/>
        <w:tblInd w:w="41" w:type="dxa"/>
        <w:shd w:val="clear" w:color="auto" w:fill="DAD4C0"/>
        <w:tblCellMar>
          <w:top w:w="65" w:type="dxa"/>
          <w:left w:w="64" w:type="dxa"/>
          <w:right w:w="115" w:type="dxa"/>
        </w:tblCellMar>
        <w:tblLook w:val="04A0" w:firstRow="1" w:lastRow="0" w:firstColumn="1" w:lastColumn="0" w:noHBand="0" w:noVBand="1"/>
      </w:tblPr>
      <w:tblGrid>
        <w:gridCol w:w="1870"/>
        <w:gridCol w:w="1870"/>
        <w:gridCol w:w="1871"/>
        <w:gridCol w:w="1871"/>
        <w:gridCol w:w="1870"/>
      </w:tblGrid>
      <w:tr w:rsidR="004D28D9" w:rsidRPr="00E46E4D" w14:paraId="1C0501E3" w14:textId="77777777" w:rsidTr="000D1738">
        <w:trPr>
          <w:trHeight w:val="493"/>
        </w:trPr>
        <w:tc>
          <w:tcPr>
            <w:tcW w:w="1870" w:type="dxa"/>
            <w:tcBorders>
              <w:top w:val="single" w:sz="4" w:space="0" w:color="000000"/>
              <w:left w:val="single" w:sz="4" w:space="0" w:color="000000"/>
              <w:bottom w:val="single" w:sz="4" w:space="0" w:color="000000"/>
              <w:right w:val="single" w:sz="4" w:space="0" w:color="000000"/>
            </w:tcBorders>
            <w:shd w:val="clear" w:color="auto" w:fill="DAD4C0"/>
          </w:tcPr>
          <w:p w14:paraId="42E07780" w14:textId="77777777" w:rsidR="004D28D9" w:rsidRPr="00E46E4D" w:rsidRDefault="004D28D9" w:rsidP="000764CC">
            <w:pPr>
              <w:ind w:right="155"/>
              <w:jc w:val="right"/>
              <w:rPr>
                <w:rFonts w:ascii="Simplified Arabic" w:eastAsia="Arial" w:hAnsi="Simplified Arabic" w:cs="Simplified Arabic"/>
                <w:color w:val="000000"/>
                <w:sz w:val="28"/>
                <w:szCs w:val="28"/>
                <w:rtl/>
              </w:rPr>
            </w:pPr>
          </w:p>
          <w:p w14:paraId="385547C3" w14:textId="77777777" w:rsidR="004D28D9" w:rsidRPr="00E46E4D" w:rsidRDefault="002831B9" w:rsidP="000764CC">
            <w:pPr>
              <w:ind w:right="155"/>
              <w:jc w:val="right"/>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 xml:space="preserve">غير موافق بشد ة </w:t>
            </w:r>
          </w:p>
        </w:tc>
        <w:tc>
          <w:tcPr>
            <w:tcW w:w="1870" w:type="dxa"/>
            <w:tcBorders>
              <w:top w:val="single" w:sz="4" w:space="0" w:color="000000"/>
              <w:left w:val="single" w:sz="4" w:space="0" w:color="000000"/>
              <w:bottom w:val="single" w:sz="4" w:space="0" w:color="000000"/>
              <w:right w:val="single" w:sz="4" w:space="0" w:color="000000"/>
            </w:tcBorders>
            <w:shd w:val="clear" w:color="auto" w:fill="DAD4C0"/>
          </w:tcPr>
          <w:p w14:paraId="3AAECAA6" w14:textId="77777777" w:rsidR="004D28D9" w:rsidRPr="00E46E4D" w:rsidRDefault="004D28D9" w:rsidP="000764CC">
            <w:pPr>
              <w:ind w:right="391"/>
              <w:jc w:val="right"/>
              <w:rPr>
                <w:rFonts w:ascii="Simplified Arabic" w:eastAsia="Arial" w:hAnsi="Simplified Arabic" w:cs="Simplified Arabic"/>
                <w:color w:val="000000"/>
                <w:sz w:val="28"/>
                <w:szCs w:val="28"/>
                <w:rtl/>
              </w:rPr>
            </w:pPr>
          </w:p>
          <w:p w14:paraId="5EA10EBB" w14:textId="77777777" w:rsidR="004D28D9" w:rsidRPr="00E46E4D" w:rsidRDefault="002831B9" w:rsidP="000764CC">
            <w:pPr>
              <w:ind w:right="391"/>
              <w:jc w:val="right"/>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غير موافق</w:t>
            </w:r>
          </w:p>
        </w:tc>
        <w:tc>
          <w:tcPr>
            <w:tcW w:w="1871" w:type="dxa"/>
            <w:tcBorders>
              <w:top w:val="single" w:sz="4" w:space="0" w:color="000000"/>
              <w:left w:val="single" w:sz="4" w:space="0" w:color="000000"/>
              <w:bottom w:val="single" w:sz="4" w:space="0" w:color="000000"/>
              <w:right w:val="single" w:sz="4" w:space="0" w:color="000000"/>
            </w:tcBorders>
            <w:shd w:val="clear" w:color="auto" w:fill="DAD4C0"/>
          </w:tcPr>
          <w:p w14:paraId="63BF0043" w14:textId="77777777" w:rsidR="004D28D9" w:rsidRPr="00E46E4D" w:rsidRDefault="004D28D9" w:rsidP="000764CC">
            <w:pPr>
              <w:ind w:right="51"/>
              <w:jc w:val="center"/>
              <w:rPr>
                <w:rFonts w:ascii="Simplified Arabic" w:eastAsia="Arial" w:hAnsi="Simplified Arabic" w:cs="Simplified Arabic"/>
                <w:color w:val="000000"/>
                <w:sz w:val="28"/>
                <w:szCs w:val="28"/>
                <w:rtl/>
              </w:rPr>
            </w:pPr>
          </w:p>
          <w:p w14:paraId="3179EC7F" w14:textId="77777777" w:rsidR="004D28D9" w:rsidRPr="00E46E4D" w:rsidRDefault="002831B9" w:rsidP="000764CC">
            <w:pPr>
              <w:ind w:right="51"/>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محايد</w:t>
            </w:r>
          </w:p>
        </w:tc>
        <w:tc>
          <w:tcPr>
            <w:tcW w:w="1871" w:type="dxa"/>
            <w:tcBorders>
              <w:top w:val="single" w:sz="4" w:space="0" w:color="000000"/>
              <w:left w:val="single" w:sz="4" w:space="0" w:color="000000"/>
              <w:bottom w:val="single" w:sz="4" w:space="0" w:color="000000"/>
              <w:right w:val="single" w:sz="4" w:space="0" w:color="000000"/>
            </w:tcBorders>
            <w:shd w:val="clear" w:color="auto" w:fill="DAD4C0"/>
          </w:tcPr>
          <w:p w14:paraId="2D729C07" w14:textId="77777777" w:rsidR="004D28D9" w:rsidRPr="00E46E4D" w:rsidRDefault="004D28D9" w:rsidP="000764CC">
            <w:pPr>
              <w:ind w:right="606"/>
              <w:jc w:val="right"/>
              <w:rPr>
                <w:rFonts w:ascii="Simplified Arabic" w:eastAsia="Arial" w:hAnsi="Simplified Arabic" w:cs="Simplified Arabic"/>
                <w:color w:val="000000"/>
                <w:sz w:val="28"/>
                <w:szCs w:val="28"/>
                <w:rtl/>
              </w:rPr>
            </w:pPr>
          </w:p>
          <w:p w14:paraId="20D894DB" w14:textId="77777777" w:rsidR="004D28D9" w:rsidRPr="00E46E4D" w:rsidRDefault="002831B9" w:rsidP="000764CC">
            <w:pPr>
              <w:ind w:right="606"/>
              <w:jc w:val="right"/>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 xml:space="preserve">موافق </w:t>
            </w:r>
          </w:p>
        </w:tc>
        <w:tc>
          <w:tcPr>
            <w:tcW w:w="1870" w:type="dxa"/>
            <w:tcBorders>
              <w:top w:val="single" w:sz="4" w:space="0" w:color="000000"/>
              <w:left w:val="single" w:sz="4" w:space="0" w:color="000000"/>
              <w:bottom w:val="single" w:sz="4" w:space="0" w:color="000000"/>
              <w:right w:val="single" w:sz="4" w:space="0" w:color="000000"/>
            </w:tcBorders>
            <w:shd w:val="clear" w:color="auto" w:fill="DAD4C0"/>
          </w:tcPr>
          <w:p w14:paraId="2FD36702" w14:textId="77777777" w:rsidR="004D28D9" w:rsidRPr="00E46E4D" w:rsidRDefault="004D28D9" w:rsidP="000764CC">
            <w:pPr>
              <w:ind w:right="372"/>
              <w:jc w:val="right"/>
              <w:rPr>
                <w:rFonts w:ascii="Simplified Arabic" w:eastAsia="Arial" w:hAnsi="Simplified Arabic" w:cs="Simplified Arabic"/>
                <w:color w:val="000000"/>
                <w:sz w:val="28"/>
                <w:szCs w:val="28"/>
                <w:rtl/>
              </w:rPr>
            </w:pPr>
          </w:p>
          <w:p w14:paraId="5C237C36" w14:textId="77777777" w:rsidR="004D28D9" w:rsidRPr="00E46E4D" w:rsidRDefault="002831B9" w:rsidP="000764CC">
            <w:pPr>
              <w:ind w:right="372"/>
              <w:jc w:val="right"/>
              <w:rPr>
                <w:rFonts w:ascii="Simplified Arabic" w:eastAsia="Arial" w:hAnsi="Simplified Arabic" w:cs="Simplified Arabic"/>
                <w:color w:val="000000"/>
                <w:sz w:val="28"/>
                <w:rtl/>
              </w:rPr>
            </w:pPr>
            <w:r w:rsidRPr="00E46E4D">
              <w:rPr>
                <w:rFonts w:ascii="Simplified Arabic" w:eastAsia="Arial" w:hAnsi="Simplified Arabic" w:cs="Simplified Arabic" w:hint="cs"/>
                <w:color w:val="000000"/>
                <w:sz w:val="28"/>
                <w:szCs w:val="28"/>
                <w:rtl/>
              </w:rPr>
              <w:t xml:space="preserve">موافق بشد ة </w:t>
            </w:r>
          </w:p>
          <w:p w14:paraId="5860FE34" w14:textId="77777777" w:rsidR="004D28D9" w:rsidRPr="00E46E4D" w:rsidRDefault="004D28D9" w:rsidP="000764CC">
            <w:pPr>
              <w:ind w:right="372"/>
              <w:jc w:val="right"/>
              <w:rPr>
                <w:rFonts w:ascii="Simplified Arabic" w:eastAsia="Arial" w:hAnsi="Simplified Arabic" w:cs="Simplified Arabic"/>
                <w:color w:val="000000"/>
                <w:sz w:val="28"/>
              </w:rPr>
            </w:pPr>
          </w:p>
        </w:tc>
      </w:tr>
    </w:tbl>
    <w:p w14:paraId="072611A6" w14:textId="2FDD80B6" w:rsidR="004D28D9" w:rsidRPr="00E46E4D" w:rsidRDefault="002831B9" w:rsidP="000764CC">
      <w:pPr>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r w:rsidRPr="00E46E4D">
        <w:rPr>
          <w:rFonts w:ascii="Simplified Arabic" w:eastAsia="SimSun" w:hAnsi="Simplified Arabic" w:cs="Simplified Arabic" w:hint="cs"/>
          <w:b/>
          <w:bCs/>
          <w:kern w:val="0"/>
          <w:sz w:val="28"/>
          <w:szCs w:val="28"/>
          <w:rtl/>
          <w14:ligatures w14:val="none"/>
        </w:rPr>
        <w:t>جدول رقم (</w:t>
      </w:r>
      <w:r w:rsidR="00887DED" w:rsidRPr="00E46E4D">
        <w:rPr>
          <w:rFonts w:ascii="Simplified Arabic" w:eastAsia="SimSun" w:hAnsi="Simplified Arabic" w:cs="Simplified Arabic" w:hint="cs"/>
          <w:b/>
          <w:bCs/>
          <w:kern w:val="0"/>
          <w:sz w:val="28"/>
          <w:szCs w:val="28"/>
          <w:rtl/>
          <w14:ligatures w14:val="none"/>
        </w:rPr>
        <w:t>4</w:t>
      </w:r>
      <w:r w:rsidRPr="00E46E4D">
        <w:rPr>
          <w:rFonts w:ascii="Simplified Arabic" w:eastAsia="SimSun" w:hAnsi="Simplified Arabic" w:cs="Simplified Arabic" w:hint="cs"/>
          <w:b/>
          <w:bCs/>
          <w:kern w:val="0"/>
          <w:sz w:val="28"/>
          <w:szCs w:val="28"/>
          <w:rtl/>
          <w14:ligatures w14:val="none"/>
        </w:rPr>
        <w:t>)</w:t>
      </w:r>
    </w:p>
    <w:p w14:paraId="70E5B7E8" w14:textId="77777777" w:rsidR="004D28D9" w:rsidRPr="00E46E4D" w:rsidRDefault="004D28D9" w:rsidP="000764CC">
      <w:pPr>
        <w:pStyle w:val="p1"/>
        <w:bidi/>
        <w:jc w:val="both"/>
        <w:rPr>
          <w:rStyle w:val="s1"/>
          <w:rFonts w:ascii="Arial" w:hAnsi="Arial" w:cs="Arial"/>
          <w:sz w:val="28"/>
          <w:szCs w:val="28"/>
          <w:rtl/>
        </w:rPr>
      </w:pPr>
    </w:p>
    <w:p w14:paraId="37CD2363" w14:textId="77777777" w:rsidR="004D28D9" w:rsidRPr="00E46E4D" w:rsidRDefault="002831B9" w:rsidP="000764CC">
      <w:pPr>
        <w:pStyle w:val="p1"/>
        <w:bidi/>
        <w:jc w:val="both"/>
        <w:rPr>
          <w:rFonts w:ascii="Simplified Arabic" w:hAnsi="Simplified Arabic" w:cs="Simplified Arabic"/>
          <w:b/>
          <w:bCs/>
          <w:sz w:val="28"/>
          <w:szCs w:val="28"/>
        </w:rPr>
      </w:pPr>
      <w:r w:rsidRPr="00E46E4D">
        <w:rPr>
          <w:rStyle w:val="s1"/>
          <w:rFonts w:ascii="Simplified Arabic" w:hAnsi="Simplified Arabic" w:cs="Simplified Arabic" w:hint="cs"/>
          <w:b/>
          <w:bCs/>
          <w:sz w:val="28"/>
          <w:szCs w:val="28"/>
          <w:rtl/>
        </w:rPr>
        <w:t>وقد تم حساب مستوى الأهمية وفقاً للمعادلة التالية:</w:t>
      </w:r>
    </w:p>
    <w:p w14:paraId="53D35A37" w14:textId="77777777" w:rsidR="004D28D9" w:rsidRPr="00E46E4D" w:rsidRDefault="002831B9" w:rsidP="000764CC">
      <w:pPr>
        <w:pStyle w:val="p1"/>
        <w:bidi/>
        <w:jc w:val="both"/>
        <w:rPr>
          <w:rFonts w:ascii="Simplified Arabic" w:hAnsi="Simplified Arabic" w:cs="Simplified Arabic"/>
          <w:sz w:val="28"/>
          <w:szCs w:val="28"/>
          <w:rtl/>
        </w:rPr>
      </w:pPr>
      <w:r w:rsidRPr="00E46E4D">
        <w:rPr>
          <w:rStyle w:val="s1"/>
          <w:rFonts w:ascii="Simplified Arabic" w:hAnsi="Simplified Arabic" w:cs="Simplified Arabic" w:hint="cs"/>
          <w:sz w:val="28"/>
          <w:szCs w:val="28"/>
          <w:rtl/>
        </w:rPr>
        <w:t>تم حساب الوزن النسبي المقابل لكل فئة عن طريق ضرب المتوسط الحسابي في [100 5 (المقياس الخماسي) = 20%]</w:t>
      </w:r>
    </w:p>
    <w:p w14:paraId="2DA9294A" w14:textId="77777777" w:rsidR="000D1738" w:rsidRPr="00E46E4D" w:rsidRDefault="000D1738" w:rsidP="000D1738">
      <w:pPr>
        <w:pStyle w:val="p1"/>
        <w:bidi/>
        <w:jc w:val="both"/>
        <w:rPr>
          <w:rFonts w:ascii="Simplified Arabic" w:hAnsi="Simplified Arabic" w:cs="Simplified Arabic"/>
          <w:sz w:val="28"/>
          <w:szCs w:val="28"/>
          <w:rtl/>
        </w:rPr>
      </w:pPr>
    </w:p>
    <w:tbl>
      <w:tblPr>
        <w:tblStyle w:val="TableGrid"/>
        <w:tblW w:w="5000" w:type="pct"/>
        <w:tblInd w:w="0" w:type="dxa"/>
        <w:tblCellMar>
          <w:top w:w="97" w:type="dxa"/>
          <w:left w:w="60" w:type="dxa"/>
          <w:right w:w="115" w:type="dxa"/>
        </w:tblCellMar>
        <w:tblLook w:val="04A0" w:firstRow="1" w:lastRow="0" w:firstColumn="1" w:lastColumn="0" w:noHBand="0" w:noVBand="1"/>
      </w:tblPr>
      <w:tblGrid>
        <w:gridCol w:w="2205"/>
        <w:gridCol w:w="2201"/>
        <w:gridCol w:w="2207"/>
        <w:gridCol w:w="2199"/>
      </w:tblGrid>
      <w:tr w:rsidR="004D28D9" w:rsidRPr="00E46E4D" w14:paraId="6DB3A89D" w14:textId="77777777" w:rsidTr="000D4C24">
        <w:trPr>
          <w:trHeight w:val="1102"/>
        </w:trPr>
        <w:tc>
          <w:tcPr>
            <w:tcW w:w="1251" w:type="pct"/>
            <w:tcBorders>
              <w:top w:val="single" w:sz="8" w:space="0" w:color="000000"/>
              <w:left w:val="single" w:sz="8" w:space="0" w:color="000000"/>
              <w:bottom w:val="single" w:sz="8" w:space="0" w:color="000000"/>
              <w:right w:val="single" w:sz="8" w:space="0" w:color="000000"/>
            </w:tcBorders>
            <w:shd w:val="clear" w:color="auto" w:fill="DAD4C0"/>
            <w:vAlign w:val="center"/>
          </w:tcPr>
          <w:p w14:paraId="6E38D43B" w14:textId="77777777" w:rsidR="004D28D9" w:rsidRPr="00E46E4D" w:rsidRDefault="002831B9" w:rsidP="000D4C24">
            <w:pPr>
              <w:ind w:right="135"/>
              <w:jc w:val="center"/>
              <w:rPr>
                <w:rFonts w:ascii="Simplified Arabic" w:eastAsia="Arial" w:hAnsi="Simplified Arabic" w:cs="Simplified Arabic"/>
                <w:color w:val="000000"/>
                <w:sz w:val="28"/>
              </w:rPr>
            </w:pPr>
            <w:r w:rsidRPr="00E46E4D">
              <w:rPr>
                <w:rFonts w:ascii="Simplified Arabic" w:eastAsia="Arial" w:hAnsi="Simplified Arabic" w:cs="Simplified Arabic" w:hint="cs"/>
                <w:b/>
                <w:bCs/>
                <w:color w:val="000000"/>
                <w:sz w:val="28"/>
                <w:szCs w:val="28"/>
                <w:rtl/>
              </w:rPr>
              <w:t>مستوى (درجة)</w:t>
            </w:r>
          </w:p>
          <w:p w14:paraId="1532DCFD" w14:textId="481137E0" w:rsidR="004D28D9" w:rsidRPr="00E46E4D" w:rsidRDefault="002831B9" w:rsidP="000D4C24">
            <w:pPr>
              <w:ind w:right="59"/>
              <w:jc w:val="center"/>
              <w:rPr>
                <w:rFonts w:ascii="Simplified Arabic" w:eastAsia="Arial" w:hAnsi="Simplified Arabic" w:cs="Simplified Arabic"/>
                <w:color w:val="000000"/>
                <w:sz w:val="28"/>
              </w:rPr>
            </w:pPr>
            <w:r w:rsidRPr="00E46E4D">
              <w:rPr>
                <w:rFonts w:ascii="Simplified Arabic" w:eastAsia="Arial" w:hAnsi="Simplified Arabic" w:cs="Simplified Arabic" w:hint="cs"/>
                <w:b/>
                <w:bCs/>
                <w:color w:val="000000"/>
                <w:sz w:val="28"/>
                <w:szCs w:val="28"/>
                <w:rtl/>
              </w:rPr>
              <w:t>الممارسة / الأهمية</w:t>
            </w:r>
          </w:p>
        </w:tc>
        <w:tc>
          <w:tcPr>
            <w:tcW w:w="1249" w:type="pct"/>
            <w:tcBorders>
              <w:top w:val="single" w:sz="8" w:space="0" w:color="000000"/>
              <w:left w:val="single" w:sz="8" w:space="0" w:color="000000"/>
              <w:bottom w:val="single" w:sz="8" w:space="0" w:color="000000"/>
              <w:right w:val="single" w:sz="8" w:space="0" w:color="000000"/>
            </w:tcBorders>
            <w:shd w:val="clear" w:color="auto" w:fill="DAD4C0"/>
            <w:vAlign w:val="center"/>
          </w:tcPr>
          <w:p w14:paraId="5B548BA2" w14:textId="57996BE8" w:rsidR="004D28D9" w:rsidRPr="00E46E4D" w:rsidRDefault="002831B9" w:rsidP="000D4C24">
            <w:pPr>
              <w:bidi w:val="0"/>
              <w:ind w:right="94"/>
              <w:jc w:val="center"/>
              <w:rPr>
                <w:rFonts w:ascii="Simplified Arabic" w:eastAsia="Arial" w:hAnsi="Simplified Arabic" w:cs="Simplified Arabic"/>
                <w:color w:val="000000"/>
                <w:sz w:val="28"/>
              </w:rPr>
            </w:pPr>
            <w:r w:rsidRPr="00E46E4D">
              <w:rPr>
                <w:rFonts w:ascii="Simplified Arabic" w:eastAsia="Arial" w:hAnsi="Simplified Arabic" w:cs="Simplified Arabic" w:hint="cs"/>
                <w:b/>
                <w:bCs/>
                <w:color w:val="000000"/>
                <w:sz w:val="28"/>
                <w:szCs w:val="28"/>
                <w:rtl/>
              </w:rPr>
              <w:t>الوزن النسبي %</w:t>
            </w:r>
          </w:p>
        </w:tc>
        <w:tc>
          <w:tcPr>
            <w:tcW w:w="1252" w:type="pct"/>
            <w:tcBorders>
              <w:top w:val="single" w:sz="8" w:space="0" w:color="000000"/>
              <w:left w:val="single" w:sz="8" w:space="0" w:color="000000"/>
              <w:bottom w:val="single" w:sz="8" w:space="0" w:color="000000"/>
              <w:right w:val="single" w:sz="8" w:space="0" w:color="000000"/>
            </w:tcBorders>
            <w:shd w:val="clear" w:color="auto" w:fill="DAD4C0"/>
            <w:vAlign w:val="center"/>
          </w:tcPr>
          <w:p w14:paraId="557DA8C2" w14:textId="33CD93D3" w:rsidR="004D28D9" w:rsidRPr="00E46E4D" w:rsidRDefault="002831B9" w:rsidP="000D4C24">
            <w:pPr>
              <w:ind w:right="54"/>
              <w:jc w:val="center"/>
              <w:rPr>
                <w:rFonts w:ascii="Simplified Arabic" w:eastAsia="Arial" w:hAnsi="Simplified Arabic" w:cs="Simplified Arabic"/>
                <w:color w:val="000000"/>
                <w:sz w:val="28"/>
              </w:rPr>
            </w:pPr>
            <w:r w:rsidRPr="00E46E4D">
              <w:rPr>
                <w:rFonts w:ascii="Simplified Arabic" w:eastAsia="Arial" w:hAnsi="Simplified Arabic" w:cs="Simplified Arabic" w:hint="cs"/>
                <w:b/>
                <w:bCs/>
                <w:color w:val="000000"/>
                <w:sz w:val="28"/>
                <w:szCs w:val="28"/>
                <w:rtl/>
              </w:rPr>
              <w:t>النتيجة (الاتجاه العام)</w:t>
            </w:r>
          </w:p>
        </w:tc>
        <w:tc>
          <w:tcPr>
            <w:tcW w:w="1248" w:type="pct"/>
            <w:tcBorders>
              <w:top w:val="single" w:sz="8" w:space="0" w:color="000000"/>
              <w:left w:val="single" w:sz="8" w:space="0" w:color="000000"/>
              <w:bottom w:val="single" w:sz="8" w:space="0" w:color="000000"/>
              <w:right w:val="single" w:sz="8" w:space="0" w:color="000000"/>
            </w:tcBorders>
            <w:shd w:val="clear" w:color="auto" w:fill="DAD4C0"/>
            <w:vAlign w:val="center"/>
          </w:tcPr>
          <w:p w14:paraId="50BFEB53" w14:textId="77777777" w:rsidR="004D28D9" w:rsidRPr="00E46E4D" w:rsidRDefault="002831B9" w:rsidP="000D4C24">
            <w:pPr>
              <w:ind w:right="160"/>
              <w:jc w:val="center"/>
              <w:rPr>
                <w:rFonts w:ascii="Simplified Arabic" w:eastAsia="Arial" w:hAnsi="Simplified Arabic" w:cs="Simplified Arabic"/>
                <w:color w:val="000000"/>
                <w:sz w:val="28"/>
              </w:rPr>
            </w:pPr>
            <w:r w:rsidRPr="00E46E4D">
              <w:rPr>
                <w:rFonts w:ascii="Simplified Arabic" w:eastAsia="Arial" w:hAnsi="Simplified Arabic" w:cs="Simplified Arabic" w:hint="cs"/>
                <w:b/>
                <w:bCs/>
                <w:color w:val="000000"/>
                <w:sz w:val="28"/>
                <w:szCs w:val="28"/>
                <w:rtl/>
              </w:rPr>
              <w:t>قيمة المتوسط الحسابي</w:t>
            </w:r>
          </w:p>
        </w:tc>
      </w:tr>
      <w:tr w:rsidR="004D28D9" w:rsidRPr="00E46E4D" w14:paraId="6A4F20B0" w14:textId="77777777" w:rsidTr="000D4C24">
        <w:trPr>
          <w:trHeight w:val="1102"/>
        </w:trPr>
        <w:tc>
          <w:tcPr>
            <w:tcW w:w="1251" w:type="pct"/>
            <w:tcBorders>
              <w:top w:val="single" w:sz="8" w:space="0" w:color="000000"/>
              <w:left w:val="single" w:sz="8" w:space="0" w:color="000000"/>
              <w:bottom w:val="single" w:sz="8" w:space="0" w:color="000000"/>
              <w:right w:val="single" w:sz="8" w:space="0" w:color="000000"/>
            </w:tcBorders>
            <w:vAlign w:val="center"/>
          </w:tcPr>
          <w:p w14:paraId="7FC9B0EC" w14:textId="77777777" w:rsidR="004D28D9" w:rsidRPr="00E46E4D" w:rsidRDefault="002831B9" w:rsidP="000D4C24">
            <w:pPr>
              <w:ind w:right="59"/>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منخفض جد ا</w:t>
            </w:r>
          </w:p>
        </w:tc>
        <w:tc>
          <w:tcPr>
            <w:tcW w:w="1249" w:type="pct"/>
            <w:tcBorders>
              <w:top w:val="single" w:sz="8" w:space="0" w:color="000000"/>
              <w:left w:val="single" w:sz="8" w:space="0" w:color="000000"/>
              <w:bottom w:val="single" w:sz="8" w:space="0" w:color="000000"/>
              <w:right w:val="single" w:sz="8" w:space="0" w:color="000000"/>
            </w:tcBorders>
            <w:vAlign w:val="center"/>
          </w:tcPr>
          <w:p w14:paraId="7795476A" w14:textId="77777777" w:rsidR="004D28D9" w:rsidRPr="00E46E4D" w:rsidRDefault="004D28D9" w:rsidP="000D4C24">
            <w:pPr>
              <w:bidi w:val="0"/>
              <w:ind w:right="157"/>
              <w:jc w:val="center"/>
              <w:rPr>
                <w:rFonts w:ascii="Simplified Arabic" w:eastAsia="Arial" w:hAnsi="Simplified Arabic" w:cs="Simplified Arabic"/>
                <w:color w:val="000000"/>
                <w:sz w:val="28"/>
              </w:rPr>
            </w:pPr>
          </w:p>
          <w:p w14:paraId="34E1AD1D" w14:textId="77777777" w:rsidR="004D28D9" w:rsidRPr="00E46E4D" w:rsidRDefault="002831B9" w:rsidP="000D4C24">
            <w:pPr>
              <w:ind w:right="70"/>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 xml:space="preserve">من </w:t>
            </w:r>
            <w:r w:rsidRPr="00E46E4D">
              <w:rPr>
                <w:rFonts w:ascii="Simplified Arabic" w:eastAsia="Arial" w:hAnsi="Simplified Arabic" w:cs="Simplified Arabic" w:hint="cs"/>
                <w:color w:val="000000"/>
                <w:sz w:val="28"/>
                <w:szCs w:val="28"/>
              </w:rPr>
              <w:t>20</w:t>
            </w:r>
            <w:r w:rsidRPr="00E46E4D">
              <w:rPr>
                <w:rFonts w:ascii="Simplified Arabic" w:eastAsia="Arial" w:hAnsi="Simplified Arabic" w:cs="Simplified Arabic" w:hint="cs"/>
                <w:color w:val="000000"/>
                <w:sz w:val="28"/>
                <w:szCs w:val="28"/>
                <w:rtl/>
              </w:rPr>
              <w:t xml:space="preserve"> إلى أقل من</w:t>
            </w:r>
          </w:p>
          <w:p w14:paraId="50BAF1E6" w14:textId="77777777" w:rsidR="004D28D9" w:rsidRPr="00E46E4D" w:rsidRDefault="002831B9" w:rsidP="000D4C24">
            <w:pPr>
              <w:ind w:right="65"/>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rPr>
              <w:t>%36</w:t>
            </w:r>
          </w:p>
        </w:tc>
        <w:tc>
          <w:tcPr>
            <w:tcW w:w="1252" w:type="pct"/>
            <w:tcBorders>
              <w:top w:val="single" w:sz="8" w:space="0" w:color="000000"/>
              <w:left w:val="single" w:sz="8" w:space="0" w:color="000000"/>
              <w:bottom w:val="single" w:sz="8" w:space="0" w:color="000000"/>
              <w:right w:val="single" w:sz="8" w:space="0" w:color="000000"/>
            </w:tcBorders>
            <w:vAlign w:val="center"/>
          </w:tcPr>
          <w:p w14:paraId="3731B86D" w14:textId="77777777" w:rsidR="004D28D9" w:rsidRPr="00E46E4D" w:rsidRDefault="002831B9" w:rsidP="000D4C24">
            <w:pPr>
              <w:ind w:right="54"/>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غير موافق بشد ة</w:t>
            </w:r>
          </w:p>
        </w:tc>
        <w:tc>
          <w:tcPr>
            <w:tcW w:w="1248" w:type="pct"/>
            <w:tcBorders>
              <w:top w:val="single" w:sz="8" w:space="0" w:color="000000"/>
              <w:left w:val="single" w:sz="8" w:space="0" w:color="000000"/>
              <w:bottom w:val="single" w:sz="8" w:space="0" w:color="000000"/>
              <w:right w:val="single" w:sz="8" w:space="0" w:color="000000"/>
            </w:tcBorders>
            <w:vAlign w:val="center"/>
          </w:tcPr>
          <w:p w14:paraId="18FE2E9E" w14:textId="77777777" w:rsidR="004D28D9" w:rsidRPr="00E46E4D" w:rsidRDefault="002831B9" w:rsidP="000D4C24">
            <w:pPr>
              <w:ind w:right="160"/>
              <w:jc w:val="center"/>
              <w:rPr>
                <w:rFonts w:ascii="Simplified Arabic" w:eastAsia="Arial" w:hAnsi="Simplified Arabic" w:cs="Simplified Arabic"/>
                <w:color w:val="000000"/>
                <w:sz w:val="28"/>
                <w:szCs w:val="28"/>
                <w:rtl/>
                <w:lang w:val="en-GB"/>
              </w:rPr>
            </w:pPr>
            <w:r w:rsidRPr="00E46E4D">
              <w:rPr>
                <w:rFonts w:ascii="Simplified Arabic" w:eastAsia="Arial" w:hAnsi="Simplified Arabic" w:cs="Simplified Arabic" w:hint="cs"/>
                <w:color w:val="000000"/>
                <w:sz w:val="28"/>
                <w:szCs w:val="28"/>
                <w:rtl/>
              </w:rPr>
              <w:t xml:space="preserve">من </w:t>
            </w:r>
            <w:r w:rsidRPr="00E46E4D">
              <w:rPr>
                <w:rFonts w:ascii="Simplified Arabic" w:eastAsia="Arial" w:hAnsi="Simplified Arabic" w:cs="Simplified Arabic" w:hint="cs"/>
                <w:color w:val="000000"/>
                <w:sz w:val="28"/>
                <w:szCs w:val="28"/>
              </w:rPr>
              <w:t>1</w:t>
            </w:r>
            <w:r w:rsidRPr="00E46E4D">
              <w:rPr>
                <w:rFonts w:ascii="Simplified Arabic" w:eastAsia="Arial" w:hAnsi="Simplified Arabic" w:cs="Simplified Arabic" w:hint="cs"/>
                <w:color w:val="000000"/>
                <w:sz w:val="28"/>
                <w:szCs w:val="28"/>
                <w:rtl/>
              </w:rPr>
              <w:t xml:space="preserve"> إلى أقل من </w:t>
            </w:r>
            <w:r w:rsidRPr="00E46E4D">
              <w:rPr>
                <w:rFonts w:ascii="Simplified Arabic" w:eastAsia="Arial" w:hAnsi="Simplified Arabic" w:cs="Simplified Arabic" w:hint="cs"/>
                <w:color w:val="000000"/>
                <w:sz w:val="28"/>
                <w:szCs w:val="28"/>
              </w:rPr>
              <w:t>1.80</w:t>
            </w:r>
          </w:p>
        </w:tc>
      </w:tr>
      <w:tr w:rsidR="004D28D9" w:rsidRPr="00E46E4D" w14:paraId="6CB77288" w14:textId="77777777" w:rsidTr="000D4C24">
        <w:trPr>
          <w:trHeight w:val="1102"/>
        </w:trPr>
        <w:tc>
          <w:tcPr>
            <w:tcW w:w="1251" w:type="pct"/>
            <w:tcBorders>
              <w:top w:val="single" w:sz="8" w:space="0" w:color="000000"/>
              <w:left w:val="single" w:sz="8" w:space="0" w:color="000000"/>
              <w:bottom w:val="single" w:sz="8" w:space="0" w:color="000000"/>
              <w:right w:val="single" w:sz="8" w:space="0" w:color="000000"/>
            </w:tcBorders>
            <w:vAlign w:val="center"/>
          </w:tcPr>
          <w:p w14:paraId="78A5F01A" w14:textId="77777777" w:rsidR="004D28D9" w:rsidRPr="00E46E4D" w:rsidRDefault="004D28D9" w:rsidP="000D4C24">
            <w:pPr>
              <w:ind w:right="59"/>
              <w:jc w:val="center"/>
              <w:rPr>
                <w:rFonts w:ascii="Simplified Arabic" w:eastAsia="Arial" w:hAnsi="Simplified Arabic" w:cs="Simplified Arabic"/>
                <w:color w:val="000000"/>
                <w:sz w:val="28"/>
                <w:szCs w:val="28"/>
                <w:rtl/>
              </w:rPr>
            </w:pPr>
          </w:p>
          <w:p w14:paraId="10F9126E" w14:textId="77777777" w:rsidR="004D28D9" w:rsidRPr="00E46E4D" w:rsidRDefault="002831B9" w:rsidP="000D4C24">
            <w:pPr>
              <w:ind w:right="59"/>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منخفض</w:t>
            </w:r>
          </w:p>
        </w:tc>
        <w:tc>
          <w:tcPr>
            <w:tcW w:w="1249" w:type="pct"/>
            <w:tcBorders>
              <w:top w:val="single" w:sz="8" w:space="0" w:color="000000"/>
              <w:left w:val="single" w:sz="8" w:space="0" w:color="000000"/>
              <w:bottom w:val="single" w:sz="8" w:space="0" w:color="000000"/>
              <w:right w:val="single" w:sz="8" w:space="0" w:color="000000"/>
            </w:tcBorders>
            <w:vAlign w:val="center"/>
          </w:tcPr>
          <w:p w14:paraId="3E44B88A" w14:textId="77777777" w:rsidR="004D28D9" w:rsidRPr="00E46E4D" w:rsidRDefault="002831B9" w:rsidP="000D4C24">
            <w:pPr>
              <w:ind w:right="70"/>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 xml:space="preserve">من </w:t>
            </w:r>
            <w:r w:rsidRPr="00E46E4D">
              <w:rPr>
                <w:rFonts w:ascii="Simplified Arabic" w:eastAsia="Arial" w:hAnsi="Simplified Arabic" w:cs="Simplified Arabic" w:hint="cs"/>
                <w:color w:val="000000"/>
                <w:sz w:val="28"/>
                <w:szCs w:val="28"/>
              </w:rPr>
              <w:t>36</w:t>
            </w:r>
            <w:r w:rsidRPr="00E46E4D">
              <w:rPr>
                <w:rFonts w:ascii="Simplified Arabic" w:eastAsia="Arial" w:hAnsi="Simplified Arabic" w:cs="Simplified Arabic" w:hint="cs"/>
                <w:color w:val="000000"/>
                <w:sz w:val="28"/>
                <w:szCs w:val="28"/>
                <w:rtl/>
              </w:rPr>
              <w:t xml:space="preserve"> إلى أقل من</w:t>
            </w:r>
          </w:p>
          <w:p w14:paraId="6D6850E9" w14:textId="77777777" w:rsidR="004D28D9" w:rsidRPr="00E46E4D" w:rsidRDefault="002831B9" w:rsidP="000D4C24">
            <w:pPr>
              <w:ind w:right="65"/>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rPr>
              <w:t>%52</w:t>
            </w:r>
          </w:p>
        </w:tc>
        <w:tc>
          <w:tcPr>
            <w:tcW w:w="1252" w:type="pct"/>
            <w:tcBorders>
              <w:top w:val="single" w:sz="8" w:space="0" w:color="000000"/>
              <w:left w:val="single" w:sz="8" w:space="0" w:color="000000"/>
              <w:bottom w:val="single" w:sz="8" w:space="0" w:color="000000"/>
              <w:right w:val="single" w:sz="8" w:space="0" w:color="000000"/>
            </w:tcBorders>
            <w:vAlign w:val="center"/>
          </w:tcPr>
          <w:p w14:paraId="2E20986E" w14:textId="77777777" w:rsidR="004D28D9" w:rsidRPr="00E46E4D" w:rsidRDefault="002831B9" w:rsidP="000D4C24">
            <w:pPr>
              <w:ind w:right="54"/>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غير موافق</w:t>
            </w:r>
          </w:p>
        </w:tc>
        <w:tc>
          <w:tcPr>
            <w:tcW w:w="1248" w:type="pct"/>
            <w:tcBorders>
              <w:top w:val="single" w:sz="8" w:space="0" w:color="000000"/>
              <w:left w:val="single" w:sz="8" w:space="0" w:color="000000"/>
              <w:bottom w:val="single" w:sz="8" w:space="0" w:color="000000"/>
              <w:right w:val="single" w:sz="8" w:space="0" w:color="000000"/>
            </w:tcBorders>
            <w:vAlign w:val="center"/>
          </w:tcPr>
          <w:p w14:paraId="33848A94" w14:textId="77777777" w:rsidR="004D28D9" w:rsidRPr="00E46E4D" w:rsidRDefault="002831B9" w:rsidP="000D4C24">
            <w:pPr>
              <w:ind w:right="67"/>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 xml:space="preserve">من </w:t>
            </w:r>
            <w:r w:rsidRPr="00E46E4D">
              <w:rPr>
                <w:rFonts w:ascii="Simplified Arabic" w:eastAsia="Arial" w:hAnsi="Simplified Arabic" w:cs="Simplified Arabic" w:hint="cs"/>
                <w:color w:val="000000"/>
                <w:sz w:val="28"/>
                <w:szCs w:val="28"/>
              </w:rPr>
              <w:t>1.80</w:t>
            </w:r>
            <w:r w:rsidRPr="00E46E4D">
              <w:rPr>
                <w:rFonts w:ascii="Simplified Arabic" w:eastAsia="Arial" w:hAnsi="Simplified Arabic" w:cs="Simplified Arabic" w:hint="cs"/>
                <w:color w:val="000000"/>
                <w:sz w:val="28"/>
                <w:szCs w:val="28"/>
                <w:rtl/>
              </w:rPr>
              <w:t xml:space="preserve"> إلى أقل من</w:t>
            </w:r>
          </w:p>
          <w:p w14:paraId="7EC528B4" w14:textId="77777777" w:rsidR="004D28D9" w:rsidRPr="00E46E4D" w:rsidRDefault="002831B9" w:rsidP="000D4C24">
            <w:pPr>
              <w:ind w:right="160"/>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rPr>
              <w:t>2.60</w:t>
            </w:r>
          </w:p>
        </w:tc>
      </w:tr>
      <w:tr w:rsidR="004D28D9" w:rsidRPr="00E46E4D" w14:paraId="77AEFD42" w14:textId="77777777" w:rsidTr="000D4C24">
        <w:trPr>
          <w:trHeight w:val="1102"/>
        </w:trPr>
        <w:tc>
          <w:tcPr>
            <w:tcW w:w="1251" w:type="pct"/>
            <w:tcBorders>
              <w:top w:val="single" w:sz="8" w:space="0" w:color="000000"/>
              <w:left w:val="single" w:sz="8" w:space="0" w:color="000000"/>
              <w:bottom w:val="single" w:sz="8" w:space="0" w:color="000000"/>
              <w:right w:val="single" w:sz="8" w:space="0" w:color="000000"/>
            </w:tcBorders>
            <w:vAlign w:val="center"/>
          </w:tcPr>
          <w:p w14:paraId="3FB56145" w14:textId="77777777" w:rsidR="004D28D9" w:rsidRPr="00E46E4D" w:rsidRDefault="002831B9" w:rsidP="000D4C24">
            <w:pPr>
              <w:ind w:right="59"/>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lastRenderedPageBreak/>
              <w:t>متوسط</w:t>
            </w:r>
          </w:p>
        </w:tc>
        <w:tc>
          <w:tcPr>
            <w:tcW w:w="1249" w:type="pct"/>
            <w:tcBorders>
              <w:top w:val="single" w:sz="8" w:space="0" w:color="000000"/>
              <w:left w:val="single" w:sz="8" w:space="0" w:color="000000"/>
              <w:bottom w:val="single" w:sz="8" w:space="0" w:color="000000"/>
              <w:right w:val="single" w:sz="8" w:space="0" w:color="000000"/>
            </w:tcBorders>
            <w:vAlign w:val="center"/>
          </w:tcPr>
          <w:p w14:paraId="2C616AAF" w14:textId="77777777" w:rsidR="004D28D9" w:rsidRPr="00E46E4D" w:rsidRDefault="002831B9" w:rsidP="000D4C24">
            <w:pPr>
              <w:ind w:right="70"/>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 xml:space="preserve">من </w:t>
            </w:r>
            <w:r w:rsidRPr="00E46E4D">
              <w:rPr>
                <w:rFonts w:ascii="Simplified Arabic" w:eastAsia="Arial" w:hAnsi="Simplified Arabic" w:cs="Simplified Arabic" w:hint="cs"/>
                <w:color w:val="000000"/>
                <w:sz w:val="28"/>
                <w:szCs w:val="28"/>
              </w:rPr>
              <w:t>52</w:t>
            </w:r>
            <w:r w:rsidRPr="00E46E4D">
              <w:rPr>
                <w:rFonts w:ascii="Simplified Arabic" w:eastAsia="Arial" w:hAnsi="Simplified Arabic" w:cs="Simplified Arabic" w:hint="cs"/>
                <w:color w:val="000000"/>
                <w:sz w:val="28"/>
                <w:szCs w:val="28"/>
                <w:rtl/>
              </w:rPr>
              <w:t xml:space="preserve"> إلى أقل من</w:t>
            </w:r>
          </w:p>
          <w:p w14:paraId="30469484" w14:textId="77777777" w:rsidR="004D28D9" w:rsidRPr="00E46E4D" w:rsidRDefault="002831B9" w:rsidP="000D4C24">
            <w:pPr>
              <w:ind w:right="65"/>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rPr>
              <w:t>%68</w:t>
            </w:r>
          </w:p>
        </w:tc>
        <w:tc>
          <w:tcPr>
            <w:tcW w:w="1252" w:type="pct"/>
            <w:tcBorders>
              <w:top w:val="single" w:sz="8" w:space="0" w:color="000000"/>
              <w:left w:val="single" w:sz="8" w:space="0" w:color="000000"/>
              <w:bottom w:val="single" w:sz="8" w:space="0" w:color="000000"/>
              <w:right w:val="single" w:sz="8" w:space="0" w:color="000000"/>
            </w:tcBorders>
            <w:vAlign w:val="center"/>
          </w:tcPr>
          <w:p w14:paraId="3A58286A" w14:textId="77777777" w:rsidR="004D28D9" w:rsidRPr="00E46E4D" w:rsidRDefault="002831B9" w:rsidP="000D4C24">
            <w:pPr>
              <w:ind w:right="54"/>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محايد</w:t>
            </w:r>
          </w:p>
        </w:tc>
        <w:tc>
          <w:tcPr>
            <w:tcW w:w="1248" w:type="pct"/>
            <w:tcBorders>
              <w:top w:val="single" w:sz="8" w:space="0" w:color="000000"/>
              <w:left w:val="single" w:sz="8" w:space="0" w:color="000000"/>
              <w:bottom w:val="single" w:sz="8" w:space="0" w:color="000000"/>
              <w:right w:val="single" w:sz="8" w:space="0" w:color="000000"/>
            </w:tcBorders>
            <w:vAlign w:val="center"/>
          </w:tcPr>
          <w:p w14:paraId="6313343C" w14:textId="77777777" w:rsidR="004D28D9" w:rsidRPr="00E46E4D" w:rsidRDefault="002831B9" w:rsidP="000D4C24">
            <w:pPr>
              <w:ind w:right="67"/>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 xml:space="preserve">من </w:t>
            </w:r>
            <w:r w:rsidRPr="00E46E4D">
              <w:rPr>
                <w:rFonts w:ascii="Simplified Arabic" w:eastAsia="Arial" w:hAnsi="Simplified Arabic" w:cs="Simplified Arabic" w:hint="cs"/>
                <w:color w:val="000000"/>
                <w:sz w:val="28"/>
                <w:szCs w:val="28"/>
                <w:lang w:val="en-GB"/>
              </w:rPr>
              <w:t>2.60</w:t>
            </w:r>
            <w:r w:rsidRPr="00E46E4D">
              <w:rPr>
                <w:rFonts w:ascii="Simplified Arabic" w:eastAsia="Arial" w:hAnsi="Simplified Arabic" w:cs="Simplified Arabic" w:hint="cs"/>
                <w:color w:val="000000"/>
                <w:sz w:val="28"/>
                <w:szCs w:val="28"/>
                <w:rtl/>
              </w:rPr>
              <w:t xml:space="preserve"> إلى أقل من</w:t>
            </w:r>
          </w:p>
          <w:p w14:paraId="72C7D7CE" w14:textId="77777777" w:rsidR="004D28D9" w:rsidRPr="00E46E4D" w:rsidRDefault="002831B9" w:rsidP="000D4C24">
            <w:pPr>
              <w:ind w:right="160"/>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rPr>
              <w:t>3.40</w:t>
            </w:r>
          </w:p>
        </w:tc>
      </w:tr>
      <w:tr w:rsidR="004D28D9" w:rsidRPr="00E46E4D" w14:paraId="5DDA887F" w14:textId="77777777" w:rsidTr="000D4C24">
        <w:trPr>
          <w:trHeight w:val="1102"/>
        </w:trPr>
        <w:tc>
          <w:tcPr>
            <w:tcW w:w="1251" w:type="pct"/>
            <w:tcBorders>
              <w:top w:val="single" w:sz="8" w:space="0" w:color="000000"/>
              <w:left w:val="single" w:sz="8" w:space="0" w:color="000000"/>
              <w:bottom w:val="single" w:sz="8" w:space="0" w:color="000000"/>
              <w:right w:val="single" w:sz="8" w:space="0" w:color="000000"/>
            </w:tcBorders>
            <w:vAlign w:val="center"/>
          </w:tcPr>
          <w:p w14:paraId="421A0A19" w14:textId="77777777" w:rsidR="004D28D9" w:rsidRPr="00E46E4D" w:rsidRDefault="002831B9" w:rsidP="000D4C24">
            <w:pPr>
              <w:ind w:right="59"/>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مرتفع</w:t>
            </w:r>
          </w:p>
        </w:tc>
        <w:tc>
          <w:tcPr>
            <w:tcW w:w="1249" w:type="pct"/>
            <w:tcBorders>
              <w:top w:val="single" w:sz="8" w:space="0" w:color="000000"/>
              <w:left w:val="single" w:sz="8" w:space="0" w:color="000000"/>
              <w:bottom w:val="single" w:sz="8" w:space="0" w:color="000000"/>
              <w:right w:val="single" w:sz="8" w:space="0" w:color="000000"/>
            </w:tcBorders>
            <w:vAlign w:val="center"/>
          </w:tcPr>
          <w:p w14:paraId="7C024662" w14:textId="77777777" w:rsidR="004D28D9" w:rsidRPr="00E46E4D" w:rsidRDefault="002831B9" w:rsidP="000D4C24">
            <w:pPr>
              <w:ind w:right="70"/>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 xml:space="preserve">من </w:t>
            </w:r>
            <w:r w:rsidRPr="00E46E4D">
              <w:rPr>
                <w:rFonts w:ascii="Simplified Arabic" w:eastAsia="Arial" w:hAnsi="Simplified Arabic" w:cs="Simplified Arabic" w:hint="cs"/>
                <w:color w:val="000000"/>
                <w:sz w:val="28"/>
                <w:szCs w:val="28"/>
              </w:rPr>
              <w:t>68</w:t>
            </w:r>
            <w:r w:rsidRPr="00E46E4D">
              <w:rPr>
                <w:rFonts w:ascii="Simplified Arabic" w:eastAsia="Arial" w:hAnsi="Simplified Arabic" w:cs="Simplified Arabic" w:hint="cs"/>
                <w:color w:val="000000"/>
                <w:sz w:val="28"/>
                <w:szCs w:val="28"/>
                <w:rtl/>
              </w:rPr>
              <w:t xml:space="preserve"> إلى أقل من</w:t>
            </w:r>
          </w:p>
          <w:p w14:paraId="7E530D9E" w14:textId="77777777" w:rsidR="004D28D9" w:rsidRPr="00E46E4D" w:rsidRDefault="002831B9" w:rsidP="000D4C24">
            <w:pPr>
              <w:ind w:right="65"/>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rPr>
              <w:t>%84</w:t>
            </w:r>
          </w:p>
        </w:tc>
        <w:tc>
          <w:tcPr>
            <w:tcW w:w="1252" w:type="pct"/>
            <w:tcBorders>
              <w:top w:val="single" w:sz="8" w:space="0" w:color="000000"/>
              <w:left w:val="single" w:sz="8" w:space="0" w:color="000000"/>
              <w:bottom w:val="single" w:sz="8" w:space="0" w:color="000000"/>
              <w:right w:val="single" w:sz="8" w:space="0" w:color="000000"/>
            </w:tcBorders>
            <w:vAlign w:val="center"/>
          </w:tcPr>
          <w:p w14:paraId="1963912E" w14:textId="77777777" w:rsidR="004D28D9" w:rsidRPr="00E46E4D" w:rsidRDefault="002831B9" w:rsidP="000D4C24">
            <w:pPr>
              <w:ind w:right="54"/>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موافق</w:t>
            </w:r>
          </w:p>
        </w:tc>
        <w:tc>
          <w:tcPr>
            <w:tcW w:w="1248" w:type="pct"/>
            <w:tcBorders>
              <w:top w:val="single" w:sz="8" w:space="0" w:color="000000"/>
              <w:left w:val="single" w:sz="8" w:space="0" w:color="000000"/>
              <w:bottom w:val="single" w:sz="8" w:space="0" w:color="000000"/>
              <w:right w:val="single" w:sz="8" w:space="0" w:color="000000"/>
            </w:tcBorders>
            <w:vAlign w:val="center"/>
          </w:tcPr>
          <w:p w14:paraId="1BC55E97" w14:textId="77777777" w:rsidR="004D28D9" w:rsidRPr="00E46E4D" w:rsidRDefault="002831B9" w:rsidP="000D4C24">
            <w:pPr>
              <w:ind w:right="67"/>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 xml:space="preserve">من </w:t>
            </w:r>
            <w:r w:rsidRPr="00E46E4D">
              <w:rPr>
                <w:rFonts w:ascii="Simplified Arabic" w:eastAsia="Arial" w:hAnsi="Simplified Arabic" w:cs="Simplified Arabic" w:hint="cs"/>
                <w:color w:val="000000"/>
                <w:sz w:val="28"/>
                <w:szCs w:val="28"/>
              </w:rPr>
              <w:t>3.40</w:t>
            </w:r>
            <w:r w:rsidRPr="00E46E4D">
              <w:rPr>
                <w:rFonts w:ascii="Simplified Arabic" w:eastAsia="Arial" w:hAnsi="Simplified Arabic" w:cs="Simplified Arabic" w:hint="cs"/>
                <w:color w:val="000000"/>
                <w:sz w:val="28"/>
                <w:szCs w:val="28"/>
                <w:rtl/>
              </w:rPr>
              <w:t xml:space="preserve"> إلى أقل من</w:t>
            </w:r>
          </w:p>
          <w:p w14:paraId="7DCA8844" w14:textId="77777777" w:rsidR="004D28D9" w:rsidRPr="00E46E4D" w:rsidRDefault="002831B9" w:rsidP="000D4C24">
            <w:pPr>
              <w:ind w:right="160"/>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rPr>
              <w:t>4.20</w:t>
            </w:r>
          </w:p>
        </w:tc>
      </w:tr>
      <w:tr w:rsidR="004D28D9" w:rsidRPr="00E46E4D" w14:paraId="78301513" w14:textId="77777777" w:rsidTr="000D4C24">
        <w:trPr>
          <w:trHeight w:val="1102"/>
        </w:trPr>
        <w:tc>
          <w:tcPr>
            <w:tcW w:w="1251" w:type="pct"/>
            <w:tcBorders>
              <w:top w:val="single" w:sz="8" w:space="0" w:color="000000"/>
              <w:left w:val="single" w:sz="8" w:space="0" w:color="000000"/>
              <w:bottom w:val="single" w:sz="8" w:space="0" w:color="000000"/>
              <w:right w:val="single" w:sz="8" w:space="0" w:color="000000"/>
            </w:tcBorders>
            <w:vAlign w:val="center"/>
          </w:tcPr>
          <w:p w14:paraId="23B34A47" w14:textId="77777777" w:rsidR="004D28D9" w:rsidRPr="00E46E4D" w:rsidRDefault="002831B9" w:rsidP="000D4C24">
            <w:pPr>
              <w:ind w:right="59"/>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مرتفع جداً</w:t>
            </w:r>
          </w:p>
        </w:tc>
        <w:tc>
          <w:tcPr>
            <w:tcW w:w="1249" w:type="pct"/>
            <w:tcBorders>
              <w:top w:val="single" w:sz="8" w:space="0" w:color="000000"/>
              <w:left w:val="single" w:sz="8" w:space="0" w:color="000000"/>
              <w:bottom w:val="single" w:sz="8" w:space="0" w:color="000000"/>
              <w:right w:val="single" w:sz="8" w:space="0" w:color="000000"/>
            </w:tcBorders>
            <w:vAlign w:val="center"/>
          </w:tcPr>
          <w:p w14:paraId="30354CFA" w14:textId="77777777" w:rsidR="004D28D9" w:rsidRPr="00E46E4D" w:rsidRDefault="002831B9" w:rsidP="000D4C24">
            <w:pPr>
              <w:ind w:right="65"/>
              <w:jc w:val="center"/>
              <w:rPr>
                <w:rFonts w:ascii="Simplified Arabic" w:eastAsia="Arial" w:hAnsi="Simplified Arabic" w:cs="Simplified Arabic"/>
                <w:color w:val="000000"/>
                <w:sz w:val="28"/>
              </w:rPr>
            </w:pPr>
            <w:r w:rsidRPr="00E46E4D">
              <w:rPr>
                <w:rFonts w:ascii="Simplified Arabic" w:eastAsia="Arial" w:hAnsi="Simplified Arabic" w:cs="Simplified Arabic" w:hint="cs"/>
                <w:color w:val="000000"/>
                <w:sz w:val="28"/>
                <w:szCs w:val="28"/>
                <w:rtl/>
              </w:rPr>
              <w:t xml:space="preserve">من </w:t>
            </w:r>
            <w:r w:rsidRPr="00E46E4D">
              <w:rPr>
                <w:rFonts w:ascii="Simplified Arabic" w:eastAsia="Arial" w:hAnsi="Simplified Arabic" w:cs="Simplified Arabic" w:hint="cs"/>
                <w:color w:val="000000"/>
                <w:sz w:val="28"/>
                <w:szCs w:val="28"/>
              </w:rPr>
              <w:t>84</w:t>
            </w:r>
            <w:r w:rsidRPr="00E46E4D">
              <w:rPr>
                <w:rFonts w:ascii="Simplified Arabic" w:eastAsia="Arial" w:hAnsi="Simplified Arabic" w:cs="Simplified Arabic" w:hint="cs"/>
                <w:color w:val="000000"/>
                <w:sz w:val="28"/>
                <w:szCs w:val="28"/>
                <w:rtl/>
              </w:rPr>
              <w:t xml:space="preserve"> إلى أقل من</w:t>
            </w:r>
          </w:p>
          <w:p w14:paraId="07D6DBBB" w14:textId="77777777" w:rsidR="004D28D9" w:rsidRPr="00E46E4D" w:rsidRDefault="002831B9" w:rsidP="000D4C24">
            <w:pPr>
              <w:ind w:right="65"/>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rPr>
              <w:t>%100</w:t>
            </w:r>
          </w:p>
        </w:tc>
        <w:tc>
          <w:tcPr>
            <w:tcW w:w="1252" w:type="pct"/>
            <w:tcBorders>
              <w:top w:val="single" w:sz="8" w:space="0" w:color="000000"/>
              <w:left w:val="single" w:sz="8" w:space="0" w:color="000000"/>
              <w:bottom w:val="single" w:sz="8" w:space="0" w:color="000000"/>
              <w:right w:val="single" w:sz="8" w:space="0" w:color="000000"/>
            </w:tcBorders>
            <w:vAlign w:val="center"/>
          </w:tcPr>
          <w:p w14:paraId="58B83E4B" w14:textId="77777777" w:rsidR="004D28D9" w:rsidRPr="00E46E4D" w:rsidRDefault="002831B9" w:rsidP="000D4C24">
            <w:pPr>
              <w:ind w:right="54"/>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موافق بشد ة</w:t>
            </w:r>
          </w:p>
        </w:tc>
        <w:tc>
          <w:tcPr>
            <w:tcW w:w="1248" w:type="pct"/>
            <w:tcBorders>
              <w:top w:val="single" w:sz="8" w:space="0" w:color="000000"/>
              <w:left w:val="single" w:sz="8" w:space="0" w:color="000000"/>
              <w:bottom w:val="single" w:sz="8" w:space="0" w:color="000000"/>
              <w:right w:val="single" w:sz="8" w:space="0" w:color="000000"/>
            </w:tcBorders>
            <w:vAlign w:val="center"/>
          </w:tcPr>
          <w:p w14:paraId="2F3AA747" w14:textId="77777777" w:rsidR="004D28D9" w:rsidRPr="00E46E4D" w:rsidRDefault="002831B9" w:rsidP="000D4C24">
            <w:pPr>
              <w:ind w:right="160"/>
              <w:jc w:val="center"/>
              <w:rPr>
                <w:rFonts w:ascii="Simplified Arabic" w:eastAsia="Arial" w:hAnsi="Simplified Arabic" w:cs="Simplified Arabic"/>
                <w:color w:val="000000"/>
                <w:sz w:val="28"/>
                <w:szCs w:val="28"/>
                <w:rtl/>
                <w:lang w:val="en-GB"/>
              </w:rPr>
            </w:pPr>
            <w:r w:rsidRPr="00E46E4D">
              <w:rPr>
                <w:rFonts w:ascii="Simplified Arabic" w:eastAsia="Arial" w:hAnsi="Simplified Arabic" w:cs="Simplified Arabic" w:hint="cs"/>
                <w:color w:val="000000"/>
                <w:sz w:val="28"/>
                <w:szCs w:val="28"/>
                <w:rtl/>
              </w:rPr>
              <w:t xml:space="preserve">من </w:t>
            </w:r>
            <w:r w:rsidRPr="00E46E4D">
              <w:rPr>
                <w:rFonts w:ascii="Simplified Arabic" w:eastAsia="Arial" w:hAnsi="Simplified Arabic" w:cs="Simplified Arabic" w:hint="cs"/>
                <w:color w:val="000000"/>
                <w:sz w:val="28"/>
                <w:szCs w:val="28"/>
                <w:lang w:val="en-GB"/>
              </w:rPr>
              <w:t xml:space="preserve">4.20 </w:t>
            </w:r>
            <w:r w:rsidRPr="00E46E4D">
              <w:rPr>
                <w:rFonts w:ascii="Simplified Arabic" w:eastAsia="Arial" w:hAnsi="Simplified Arabic" w:cs="Simplified Arabic" w:hint="cs"/>
                <w:color w:val="000000"/>
                <w:sz w:val="28"/>
                <w:szCs w:val="28"/>
                <w:rtl/>
                <w:lang w:val="en-GB"/>
              </w:rPr>
              <w:t xml:space="preserve">  </w:t>
            </w:r>
            <w:r w:rsidRPr="00E46E4D">
              <w:rPr>
                <w:rFonts w:ascii="Simplified Arabic" w:eastAsia="Arial" w:hAnsi="Simplified Arabic" w:cs="Simplified Arabic" w:hint="cs"/>
                <w:color w:val="000000"/>
                <w:sz w:val="28"/>
                <w:szCs w:val="28"/>
                <w:rtl/>
              </w:rPr>
              <w:t xml:space="preserve">الى أقل من </w:t>
            </w:r>
            <w:r w:rsidRPr="00E46E4D">
              <w:rPr>
                <w:rFonts w:ascii="Simplified Arabic" w:eastAsia="Arial" w:hAnsi="Simplified Arabic" w:cs="Simplified Arabic" w:hint="cs"/>
                <w:color w:val="000000"/>
                <w:sz w:val="28"/>
                <w:szCs w:val="28"/>
              </w:rPr>
              <w:t>5</w:t>
            </w:r>
          </w:p>
        </w:tc>
      </w:tr>
    </w:tbl>
    <w:p w14:paraId="67A56246" w14:textId="3EA106A1" w:rsidR="004D28D9" w:rsidRPr="00E46E4D" w:rsidRDefault="002831B9" w:rsidP="000764CC">
      <w:pPr>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r w:rsidRPr="00E46E4D">
        <w:rPr>
          <w:rFonts w:ascii="Simplified Arabic" w:eastAsia="SimSun" w:hAnsi="Simplified Arabic" w:cs="Simplified Arabic" w:hint="cs"/>
          <w:b/>
          <w:bCs/>
          <w:kern w:val="0"/>
          <w:sz w:val="28"/>
          <w:szCs w:val="28"/>
          <w:rtl/>
          <w14:ligatures w14:val="none"/>
        </w:rPr>
        <w:t>جدول رقم (</w:t>
      </w:r>
      <w:r w:rsidR="00887DED" w:rsidRPr="00E46E4D">
        <w:rPr>
          <w:rFonts w:ascii="Simplified Arabic" w:eastAsia="SimSun" w:hAnsi="Simplified Arabic" w:cs="Simplified Arabic" w:hint="cs"/>
          <w:b/>
          <w:bCs/>
          <w:kern w:val="0"/>
          <w:sz w:val="28"/>
          <w:szCs w:val="28"/>
          <w:rtl/>
          <w14:ligatures w14:val="none"/>
        </w:rPr>
        <w:t>5</w:t>
      </w:r>
      <w:r w:rsidRPr="00E46E4D">
        <w:rPr>
          <w:rFonts w:ascii="Simplified Arabic" w:eastAsia="SimSun" w:hAnsi="Simplified Arabic" w:cs="Simplified Arabic" w:hint="cs"/>
          <w:b/>
          <w:bCs/>
          <w:kern w:val="0"/>
          <w:sz w:val="28"/>
          <w:szCs w:val="28"/>
          <w:rtl/>
          <w14:ligatures w14:val="none"/>
        </w:rPr>
        <w:t>)</w:t>
      </w:r>
    </w:p>
    <w:p w14:paraId="4EB818AE" w14:textId="77777777" w:rsidR="004D28D9" w:rsidRPr="00E46E4D" w:rsidRDefault="004D28D9" w:rsidP="000764CC">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tbl>
      <w:tblPr>
        <w:tblStyle w:val="TableGrid"/>
        <w:tblW w:w="5000" w:type="pct"/>
        <w:tblInd w:w="0" w:type="dxa"/>
        <w:tblCellMar>
          <w:top w:w="66" w:type="dxa"/>
          <w:left w:w="15" w:type="dxa"/>
          <w:right w:w="115" w:type="dxa"/>
        </w:tblCellMar>
        <w:tblLook w:val="04A0" w:firstRow="1" w:lastRow="0" w:firstColumn="1" w:lastColumn="0" w:noHBand="0" w:noVBand="1"/>
      </w:tblPr>
      <w:tblGrid>
        <w:gridCol w:w="1162"/>
        <w:gridCol w:w="1162"/>
        <w:gridCol w:w="1215"/>
        <w:gridCol w:w="1220"/>
        <w:gridCol w:w="770"/>
        <w:gridCol w:w="869"/>
        <w:gridCol w:w="1199"/>
        <w:gridCol w:w="1225"/>
      </w:tblGrid>
      <w:tr w:rsidR="004D28D9" w:rsidRPr="00E46E4D" w14:paraId="16D876C0" w14:textId="77777777" w:rsidTr="00BE54CE">
        <w:trPr>
          <w:trHeight w:val="848"/>
        </w:trPr>
        <w:tc>
          <w:tcPr>
            <w:tcW w:w="1334" w:type="pct"/>
            <w:gridSpan w:val="2"/>
            <w:tcBorders>
              <w:top w:val="single" w:sz="4" w:space="0" w:color="000000"/>
              <w:left w:val="single" w:sz="4" w:space="0" w:color="000000"/>
              <w:bottom w:val="single" w:sz="4" w:space="0" w:color="000000"/>
              <w:right w:val="single" w:sz="4" w:space="0" w:color="000000"/>
            </w:tcBorders>
            <w:shd w:val="clear" w:color="auto" w:fill="DAD4C0"/>
            <w:vAlign w:val="center"/>
          </w:tcPr>
          <w:p w14:paraId="0797B1B7" w14:textId="3CCC2545" w:rsidR="004D28D9" w:rsidRPr="00E46E4D" w:rsidRDefault="002831B9" w:rsidP="00BE54CE">
            <w:pPr>
              <w:ind w:right="474"/>
              <w:jc w:val="center"/>
              <w:rPr>
                <w:rFonts w:ascii="Simplified Arabic" w:eastAsia="Arial" w:hAnsi="Simplified Arabic" w:cs="Simplified Arabic"/>
                <w:color w:val="000000"/>
                <w:sz w:val="32"/>
                <w:szCs w:val="32"/>
              </w:rPr>
            </w:pPr>
            <w:r w:rsidRPr="00E46E4D">
              <w:rPr>
                <w:rFonts w:ascii="Simplified Arabic" w:eastAsia="Arial" w:hAnsi="Simplified Arabic" w:cs="Simplified Arabic" w:hint="cs"/>
                <w:b/>
                <w:bCs/>
                <w:color w:val="000000"/>
                <w:sz w:val="32"/>
                <w:szCs w:val="32"/>
                <w:rtl/>
              </w:rPr>
              <w:t>مستوى الأهمية</w:t>
            </w:r>
          </w:p>
        </w:tc>
        <w:tc>
          <w:tcPr>
            <w:tcW w:w="1397" w:type="pct"/>
            <w:gridSpan w:val="2"/>
            <w:tcBorders>
              <w:top w:val="single" w:sz="4" w:space="0" w:color="000000"/>
              <w:left w:val="single" w:sz="4" w:space="0" w:color="000000"/>
              <w:bottom w:val="single" w:sz="4" w:space="0" w:color="000000"/>
              <w:right w:val="single" w:sz="4" w:space="0" w:color="000000"/>
            </w:tcBorders>
            <w:shd w:val="clear" w:color="auto" w:fill="DAD4C0"/>
            <w:vAlign w:val="center"/>
          </w:tcPr>
          <w:p w14:paraId="61897F89" w14:textId="584F4489" w:rsidR="004D28D9" w:rsidRPr="00E46E4D" w:rsidRDefault="00BE54CE" w:rsidP="00BE54CE">
            <w:pPr>
              <w:ind w:right="125"/>
              <w:jc w:val="center"/>
              <w:rPr>
                <w:rFonts w:ascii="Simplified Arabic" w:eastAsia="Arial" w:hAnsi="Simplified Arabic" w:cs="Simplified Arabic"/>
                <w:color w:val="000000"/>
                <w:sz w:val="32"/>
                <w:szCs w:val="32"/>
              </w:rPr>
            </w:pPr>
            <w:r w:rsidRPr="00E46E4D">
              <w:rPr>
                <w:rFonts w:ascii="Simplified Arabic" w:eastAsia="Arial" w:hAnsi="Simplified Arabic" w:cs="Simplified Arabic" w:hint="cs"/>
                <w:b/>
                <w:bCs/>
                <w:color w:val="000000"/>
                <w:sz w:val="32"/>
                <w:szCs w:val="32"/>
                <w:rtl/>
              </w:rPr>
              <w:t>الاتجاه</w:t>
            </w:r>
            <w:r w:rsidR="002831B9" w:rsidRPr="00E46E4D">
              <w:rPr>
                <w:rFonts w:ascii="Simplified Arabic" w:eastAsia="Arial" w:hAnsi="Simplified Arabic" w:cs="Simplified Arabic" w:hint="cs"/>
                <w:b/>
                <w:bCs/>
                <w:color w:val="000000"/>
                <w:sz w:val="32"/>
                <w:szCs w:val="32"/>
                <w:rtl/>
              </w:rPr>
              <w:t xml:space="preserve"> العام</w:t>
            </w:r>
          </w:p>
        </w:tc>
        <w:tc>
          <w:tcPr>
            <w:tcW w:w="946" w:type="pct"/>
            <w:gridSpan w:val="2"/>
            <w:tcBorders>
              <w:top w:val="single" w:sz="4" w:space="0" w:color="000000"/>
              <w:left w:val="single" w:sz="4" w:space="0" w:color="000000"/>
              <w:bottom w:val="single" w:sz="4" w:space="0" w:color="000000"/>
              <w:right w:val="single" w:sz="4" w:space="0" w:color="000000"/>
            </w:tcBorders>
            <w:shd w:val="clear" w:color="auto" w:fill="DAD4C0"/>
            <w:vAlign w:val="center"/>
          </w:tcPr>
          <w:p w14:paraId="72EEA49A" w14:textId="73198A28" w:rsidR="004D28D9" w:rsidRPr="00E46E4D" w:rsidRDefault="002831B9" w:rsidP="00BE54CE">
            <w:pPr>
              <w:ind w:right="375"/>
              <w:jc w:val="center"/>
              <w:rPr>
                <w:rFonts w:ascii="Simplified Arabic" w:eastAsia="Arial" w:hAnsi="Simplified Arabic" w:cs="Simplified Arabic"/>
                <w:color w:val="000000"/>
                <w:sz w:val="32"/>
                <w:szCs w:val="32"/>
              </w:rPr>
            </w:pPr>
            <w:r w:rsidRPr="00E46E4D">
              <w:rPr>
                <w:rFonts w:ascii="Simplified Arabic" w:eastAsia="Arial" w:hAnsi="Simplified Arabic" w:cs="Simplified Arabic" w:hint="cs"/>
                <w:b/>
                <w:bCs/>
                <w:color w:val="000000"/>
                <w:sz w:val="32"/>
                <w:szCs w:val="32"/>
                <w:rtl/>
              </w:rPr>
              <w:t>المتوسط الحسابي</w:t>
            </w:r>
          </w:p>
        </w:tc>
        <w:tc>
          <w:tcPr>
            <w:tcW w:w="1324" w:type="pct"/>
            <w:gridSpan w:val="2"/>
            <w:tcBorders>
              <w:top w:val="single" w:sz="4" w:space="0" w:color="000000"/>
              <w:left w:val="single" w:sz="4" w:space="0" w:color="000000"/>
              <w:bottom w:val="single" w:sz="4" w:space="0" w:color="000000"/>
              <w:right w:val="single" w:sz="4" w:space="0" w:color="000000"/>
            </w:tcBorders>
            <w:shd w:val="clear" w:color="auto" w:fill="DAD4C0"/>
            <w:vAlign w:val="center"/>
          </w:tcPr>
          <w:p w14:paraId="482D8F1F" w14:textId="35D61499" w:rsidR="004D28D9" w:rsidRPr="00E46E4D" w:rsidRDefault="002831B9" w:rsidP="00BE54CE">
            <w:pPr>
              <w:ind w:right="118"/>
              <w:jc w:val="center"/>
              <w:rPr>
                <w:rFonts w:ascii="Simplified Arabic" w:eastAsia="Arial" w:hAnsi="Simplified Arabic" w:cs="Simplified Arabic"/>
                <w:color w:val="000000"/>
                <w:sz w:val="32"/>
                <w:szCs w:val="32"/>
              </w:rPr>
            </w:pPr>
            <w:r w:rsidRPr="00E46E4D">
              <w:rPr>
                <w:rFonts w:ascii="Simplified Arabic" w:eastAsia="Arial" w:hAnsi="Simplified Arabic" w:cs="Simplified Arabic" w:hint="cs"/>
                <w:b/>
                <w:bCs/>
                <w:color w:val="000000"/>
                <w:sz w:val="32"/>
                <w:szCs w:val="32"/>
                <w:rtl/>
              </w:rPr>
              <w:t>المتغير</w:t>
            </w:r>
          </w:p>
        </w:tc>
      </w:tr>
      <w:tr w:rsidR="004D28D9" w:rsidRPr="00E46E4D" w14:paraId="16F56696" w14:textId="77777777" w:rsidTr="00BE54CE">
        <w:trPr>
          <w:trHeight w:val="2127"/>
        </w:trPr>
        <w:tc>
          <w:tcPr>
            <w:tcW w:w="667" w:type="pct"/>
            <w:tcBorders>
              <w:top w:val="single" w:sz="4" w:space="0" w:color="000000"/>
              <w:left w:val="single" w:sz="4" w:space="0" w:color="000000"/>
              <w:bottom w:val="single" w:sz="4" w:space="0" w:color="000000"/>
              <w:right w:val="single" w:sz="4" w:space="0" w:color="000000"/>
            </w:tcBorders>
            <w:vAlign w:val="center"/>
          </w:tcPr>
          <w:p w14:paraId="6A76FA82" w14:textId="52B14516" w:rsidR="004D28D9" w:rsidRPr="00E46E4D" w:rsidRDefault="002831B9" w:rsidP="00BE54CE">
            <w:pPr>
              <w:ind w:right="59"/>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منخفض</w:t>
            </w:r>
          </w:p>
        </w:tc>
        <w:tc>
          <w:tcPr>
            <w:tcW w:w="667" w:type="pct"/>
            <w:tcBorders>
              <w:top w:val="single" w:sz="4" w:space="0" w:color="000000"/>
              <w:left w:val="single" w:sz="4" w:space="0" w:color="000000"/>
              <w:bottom w:val="single" w:sz="4" w:space="0" w:color="000000"/>
              <w:right w:val="single" w:sz="4" w:space="0" w:color="000000"/>
            </w:tcBorders>
            <w:vAlign w:val="center"/>
          </w:tcPr>
          <w:p w14:paraId="382614CE" w14:textId="77777777" w:rsidR="004D28D9" w:rsidRPr="00E46E4D" w:rsidRDefault="002831B9" w:rsidP="00BE54CE">
            <w:pPr>
              <w:ind w:right="59"/>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منخفض جد ا</w:t>
            </w:r>
          </w:p>
        </w:tc>
        <w:tc>
          <w:tcPr>
            <w:tcW w:w="697" w:type="pct"/>
            <w:tcBorders>
              <w:top w:val="single" w:sz="4" w:space="0" w:color="000000"/>
              <w:left w:val="single" w:sz="4" w:space="0" w:color="000000"/>
              <w:bottom w:val="single" w:sz="4" w:space="0" w:color="000000"/>
              <w:right w:val="single" w:sz="4" w:space="0" w:color="000000"/>
            </w:tcBorders>
            <w:vAlign w:val="center"/>
          </w:tcPr>
          <w:p w14:paraId="1236B63C" w14:textId="70E0F2FE" w:rsidR="004D28D9" w:rsidRPr="00E46E4D" w:rsidRDefault="002831B9" w:rsidP="00BE54CE">
            <w:pPr>
              <w:ind w:right="54"/>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غير موافق</w:t>
            </w:r>
          </w:p>
        </w:tc>
        <w:tc>
          <w:tcPr>
            <w:tcW w:w="700" w:type="pct"/>
            <w:tcBorders>
              <w:top w:val="single" w:sz="4" w:space="0" w:color="000000"/>
              <w:left w:val="single" w:sz="4" w:space="0" w:color="000000"/>
              <w:bottom w:val="single" w:sz="4" w:space="0" w:color="000000"/>
              <w:right w:val="single" w:sz="4" w:space="0" w:color="000000"/>
            </w:tcBorders>
            <w:vAlign w:val="center"/>
          </w:tcPr>
          <w:p w14:paraId="27466E72" w14:textId="77777777" w:rsidR="004D28D9" w:rsidRPr="00E46E4D" w:rsidRDefault="002831B9" w:rsidP="00BE54CE">
            <w:pPr>
              <w:ind w:right="54"/>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غير موافق بشد ة</w:t>
            </w:r>
          </w:p>
        </w:tc>
        <w:tc>
          <w:tcPr>
            <w:tcW w:w="445" w:type="pct"/>
            <w:vMerge w:val="restart"/>
            <w:tcBorders>
              <w:top w:val="single" w:sz="4" w:space="0" w:color="000000"/>
              <w:left w:val="single" w:sz="4" w:space="0" w:color="000000"/>
              <w:right w:val="single" w:sz="4" w:space="0" w:color="000000"/>
            </w:tcBorders>
            <w:vAlign w:val="center"/>
          </w:tcPr>
          <w:p w14:paraId="5407D837" w14:textId="77777777" w:rsidR="004D28D9" w:rsidRPr="00E46E4D" w:rsidRDefault="002831B9" w:rsidP="00BE54CE">
            <w:pPr>
              <w:bidi w:val="0"/>
              <w:spacing w:before="100" w:beforeAutospacing="1" w:after="100" w:afterAutospacing="1"/>
              <w:jc w:val="center"/>
              <w:outlineLvl w:val="2"/>
              <w:rPr>
                <w:rFonts w:ascii="Simplified Arabic" w:eastAsia="Times New Roman" w:hAnsi="Simplified Arabic" w:cs="Simplified Arabic"/>
                <w:b/>
                <w:bCs/>
                <w:kern w:val="0"/>
                <w:sz w:val="28"/>
                <w:szCs w:val="28"/>
                <w:rtl/>
                <w14:ligatures w14:val="none"/>
              </w:rPr>
            </w:pPr>
            <w:r w:rsidRPr="00E46E4D">
              <w:rPr>
                <w:rFonts w:ascii="Simplified Arabic" w:eastAsia="Times New Roman" w:hAnsi="Simplified Arabic" w:cs="Simplified Arabic"/>
                <w:b/>
                <w:bCs/>
                <w:kern w:val="0"/>
                <w:sz w:val="28"/>
                <w:szCs w:val="28"/>
                <w14:ligatures w14:val="none"/>
              </w:rPr>
              <w:t>1.83</w:t>
            </w:r>
          </w:p>
          <w:p w14:paraId="4BFE96CA" w14:textId="77777777" w:rsidR="004D28D9" w:rsidRPr="00E46E4D" w:rsidRDefault="004D28D9" w:rsidP="00BE54CE">
            <w:pPr>
              <w:bidi w:val="0"/>
              <w:spacing w:after="132"/>
              <w:jc w:val="center"/>
              <w:rPr>
                <w:rFonts w:ascii="Simplified Arabic" w:eastAsia="Times New Roman" w:hAnsi="Simplified Arabic" w:cs="Simplified Arabic"/>
                <w:b/>
                <w:bCs/>
                <w:kern w:val="0"/>
                <w:sz w:val="28"/>
                <w:szCs w:val="28"/>
                <w14:ligatures w14:val="none"/>
              </w:rPr>
            </w:pPr>
          </w:p>
        </w:tc>
        <w:tc>
          <w:tcPr>
            <w:tcW w:w="501" w:type="pct"/>
            <w:tcBorders>
              <w:top w:val="single" w:sz="4" w:space="0" w:color="000000"/>
              <w:left w:val="single" w:sz="4" w:space="0" w:color="000000"/>
              <w:bottom w:val="single" w:sz="4" w:space="0" w:color="000000"/>
              <w:right w:val="single" w:sz="4" w:space="0" w:color="000000"/>
            </w:tcBorders>
            <w:vAlign w:val="center"/>
          </w:tcPr>
          <w:p w14:paraId="00EB90F0" w14:textId="77777777" w:rsidR="004D28D9" w:rsidRPr="00E46E4D" w:rsidRDefault="002831B9" w:rsidP="00BE54CE">
            <w:pPr>
              <w:bidi w:val="0"/>
              <w:jc w:val="center"/>
              <w:rPr>
                <w:rFonts w:ascii="Simplified Arabic" w:hAnsi="Simplified Arabic" w:cs="Simplified Arabic"/>
                <w:b/>
                <w:bCs/>
                <w:kern w:val="0"/>
                <w:sz w:val="28"/>
                <w:szCs w:val="28"/>
                <w:lang w:val="en-GB"/>
                <w14:ligatures w14:val="none"/>
              </w:rPr>
            </w:pPr>
            <w:r w:rsidRPr="00E46E4D">
              <w:rPr>
                <w:rFonts w:ascii="Simplified Arabic" w:hAnsi="Simplified Arabic" w:cs="Simplified Arabic"/>
                <w:b/>
                <w:bCs/>
                <w:kern w:val="0"/>
                <w:sz w:val="28"/>
                <w:szCs w:val="28"/>
                <w:lang w:val="en-GB"/>
                <w14:ligatures w14:val="none"/>
              </w:rPr>
              <w:t>1.75</w:t>
            </w:r>
          </w:p>
        </w:tc>
        <w:tc>
          <w:tcPr>
            <w:tcW w:w="635" w:type="pct"/>
            <w:tcBorders>
              <w:top w:val="single" w:sz="4" w:space="0" w:color="000000"/>
              <w:left w:val="single" w:sz="4" w:space="0" w:color="000000"/>
              <w:bottom w:val="single" w:sz="4" w:space="0" w:color="000000"/>
              <w:right w:val="single" w:sz="4" w:space="0" w:color="000000"/>
            </w:tcBorders>
            <w:vAlign w:val="center"/>
          </w:tcPr>
          <w:p w14:paraId="6823FA96" w14:textId="77777777" w:rsidR="004D28D9" w:rsidRPr="00E46E4D" w:rsidRDefault="002831B9" w:rsidP="00BE54CE">
            <w:pPr>
              <w:ind w:right="290"/>
              <w:jc w:val="center"/>
              <w:rPr>
                <w:rFonts w:ascii="Simplified Arabic" w:eastAsia="Arial" w:hAnsi="Simplified Arabic" w:cs="Simplified Arabic"/>
                <w:b/>
                <w:bCs/>
                <w:color w:val="000000"/>
                <w:sz w:val="28"/>
                <w:szCs w:val="28"/>
                <w:rtl/>
              </w:rPr>
            </w:pPr>
            <w:r w:rsidRPr="00E46E4D">
              <w:rPr>
                <w:rFonts w:ascii="Simplified Arabic" w:eastAsia="Arial" w:hAnsi="Simplified Arabic" w:cs="Simplified Arabic" w:hint="cs"/>
                <w:b/>
                <w:bCs/>
                <w:color w:val="000000"/>
                <w:sz w:val="28"/>
                <w:szCs w:val="28"/>
                <w:rtl/>
              </w:rPr>
              <w:t>الطلاقة الفكرية</w:t>
            </w:r>
          </w:p>
        </w:tc>
        <w:tc>
          <w:tcPr>
            <w:tcW w:w="688" w:type="pct"/>
            <w:vMerge w:val="restart"/>
            <w:tcBorders>
              <w:top w:val="single" w:sz="4" w:space="0" w:color="000000"/>
              <w:left w:val="single" w:sz="4" w:space="0" w:color="000000"/>
              <w:right w:val="single" w:sz="4" w:space="0" w:color="000000"/>
            </w:tcBorders>
            <w:vAlign w:val="center"/>
          </w:tcPr>
          <w:p w14:paraId="47513D8F"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p w14:paraId="12B37FED"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p w14:paraId="0B3F6CEF"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p w14:paraId="1B42CB64"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p w14:paraId="6C818880"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p w14:paraId="7A51AB0A" w14:textId="77777777" w:rsidR="004D28D9" w:rsidRPr="00E46E4D" w:rsidRDefault="004D28D9" w:rsidP="00BE54CE">
            <w:pPr>
              <w:bidi w:val="0"/>
              <w:jc w:val="center"/>
              <w:rPr>
                <w:rFonts w:ascii="Simplified Arabic" w:eastAsia="Arial" w:hAnsi="Simplified Arabic" w:cs="Simplified Arabic"/>
                <w:b/>
                <w:bCs/>
                <w:color w:val="000000"/>
                <w:sz w:val="28"/>
                <w:szCs w:val="28"/>
                <w:rtl/>
              </w:rPr>
            </w:pPr>
          </w:p>
          <w:p w14:paraId="2A1BA056"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p w14:paraId="00E2C6E8" w14:textId="77777777" w:rsidR="004D28D9" w:rsidRPr="00E46E4D" w:rsidRDefault="002831B9" w:rsidP="00BE54CE">
            <w:pPr>
              <w:bidi w:val="0"/>
              <w:ind w:left="387"/>
              <w:jc w:val="center"/>
              <w:rPr>
                <w:rFonts w:ascii="Simplified Arabic" w:eastAsia="Arial" w:hAnsi="Simplified Arabic" w:cs="Simplified Arabic"/>
                <w:b/>
                <w:bCs/>
                <w:color w:val="000000"/>
                <w:sz w:val="28"/>
                <w:szCs w:val="28"/>
                <w:rtl/>
              </w:rPr>
            </w:pPr>
            <w:r w:rsidRPr="00E46E4D">
              <w:rPr>
                <w:rFonts w:ascii="Simplified Arabic" w:eastAsia="Arial" w:hAnsi="Simplified Arabic" w:cs="Simplified Arabic" w:hint="cs"/>
                <w:b/>
                <w:bCs/>
                <w:color w:val="000000"/>
                <w:sz w:val="28"/>
                <w:szCs w:val="28"/>
                <w:rtl/>
              </w:rPr>
              <w:t>الإبداع الإداري</w:t>
            </w:r>
          </w:p>
        </w:tc>
      </w:tr>
      <w:tr w:rsidR="004D28D9" w:rsidRPr="00E46E4D" w14:paraId="63A6464B" w14:textId="77777777" w:rsidTr="00BE54CE">
        <w:trPr>
          <w:trHeight w:val="2127"/>
        </w:trPr>
        <w:tc>
          <w:tcPr>
            <w:tcW w:w="667" w:type="pct"/>
            <w:tcBorders>
              <w:top w:val="single" w:sz="4" w:space="0" w:color="000000"/>
              <w:left w:val="single" w:sz="4" w:space="0" w:color="000000"/>
              <w:bottom w:val="single" w:sz="4" w:space="0" w:color="000000"/>
              <w:right w:val="single" w:sz="4" w:space="0" w:color="000000"/>
            </w:tcBorders>
            <w:vAlign w:val="center"/>
          </w:tcPr>
          <w:p w14:paraId="7B66447D" w14:textId="00D6EA12" w:rsidR="004D28D9" w:rsidRPr="00E46E4D" w:rsidRDefault="002831B9" w:rsidP="00BE54CE">
            <w:pPr>
              <w:ind w:right="59"/>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منخفض</w:t>
            </w:r>
          </w:p>
        </w:tc>
        <w:tc>
          <w:tcPr>
            <w:tcW w:w="667" w:type="pct"/>
            <w:tcBorders>
              <w:top w:val="single" w:sz="4" w:space="0" w:color="000000"/>
              <w:left w:val="single" w:sz="4" w:space="0" w:color="000000"/>
              <w:bottom w:val="single" w:sz="4" w:space="0" w:color="000000"/>
              <w:right w:val="single" w:sz="4" w:space="0" w:color="000000"/>
            </w:tcBorders>
            <w:vAlign w:val="center"/>
          </w:tcPr>
          <w:p w14:paraId="220E9D31" w14:textId="77777777" w:rsidR="004D28D9" w:rsidRPr="00E46E4D" w:rsidRDefault="002831B9" w:rsidP="00BE54CE">
            <w:pPr>
              <w:ind w:right="59"/>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منخفض</w:t>
            </w:r>
          </w:p>
          <w:p w14:paraId="4C009F5E" w14:textId="7BA266AB" w:rsidR="00007529" w:rsidRPr="00E46E4D" w:rsidRDefault="00007529" w:rsidP="00BE54CE">
            <w:pPr>
              <w:ind w:right="59"/>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جدا</w:t>
            </w:r>
          </w:p>
        </w:tc>
        <w:tc>
          <w:tcPr>
            <w:tcW w:w="697" w:type="pct"/>
            <w:tcBorders>
              <w:top w:val="single" w:sz="4" w:space="0" w:color="000000"/>
              <w:left w:val="single" w:sz="4" w:space="0" w:color="000000"/>
              <w:bottom w:val="single" w:sz="4" w:space="0" w:color="000000"/>
              <w:right w:val="single" w:sz="4" w:space="0" w:color="000000"/>
            </w:tcBorders>
            <w:vAlign w:val="center"/>
          </w:tcPr>
          <w:p w14:paraId="35838F06" w14:textId="4FDE6850" w:rsidR="004D28D9" w:rsidRPr="00E46E4D" w:rsidRDefault="002831B9" w:rsidP="00BE54CE">
            <w:pPr>
              <w:ind w:right="54"/>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غير موافق</w:t>
            </w:r>
          </w:p>
        </w:tc>
        <w:tc>
          <w:tcPr>
            <w:tcW w:w="700" w:type="pct"/>
            <w:tcBorders>
              <w:top w:val="single" w:sz="4" w:space="0" w:color="000000"/>
              <w:left w:val="single" w:sz="4" w:space="0" w:color="000000"/>
              <w:bottom w:val="single" w:sz="4" w:space="0" w:color="000000"/>
              <w:right w:val="single" w:sz="4" w:space="0" w:color="000000"/>
            </w:tcBorders>
            <w:vAlign w:val="center"/>
          </w:tcPr>
          <w:p w14:paraId="214BB127" w14:textId="77777777" w:rsidR="004D28D9" w:rsidRPr="00E46E4D" w:rsidRDefault="002831B9" w:rsidP="00BE54CE">
            <w:pPr>
              <w:ind w:right="54"/>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غير موافق</w:t>
            </w:r>
          </w:p>
          <w:p w14:paraId="4E7083BD" w14:textId="3344CEE1" w:rsidR="00007529" w:rsidRPr="00E46E4D" w:rsidRDefault="00007529" w:rsidP="00BE54CE">
            <w:pPr>
              <w:ind w:right="54"/>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بشدة</w:t>
            </w:r>
          </w:p>
        </w:tc>
        <w:tc>
          <w:tcPr>
            <w:tcW w:w="445" w:type="pct"/>
            <w:vMerge/>
            <w:tcBorders>
              <w:left w:val="single" w:sz="4" w:space="0" w:color="000000"/>
              <w:right w:val="single" w:sz="4" w:space="0" w:color="000000"/>
            </w:tcBorders>
            <w:vAlign w:val="center"/>
          </w:tcPr>
          <w:p w14:paraId="4D7AD050" w14:textId="77777777" w:rsidR="004D28D9" w:rsidRPr="00E46E4D" w:rsidRDefault="004D28D9" w:rsidP="00BE54CE">
            <w:pPr>
              <w:bidi w:val="0"/>
              <w:spacing w:after="132"/>
              <w:jc w:val="center"/>
              <w:rPr>
                <w:rFonts w:ascii="Simplified Arabic" w:eastAsia="Times New Roman" w:hAnsi="Simplified Arabic" w:cs="Simplified Arabic"/>
                <w:b/>
                <w:bCs/>
                <w:kern w:val="0"/>
                <w:sz w:val="28"/>
                <w:szCs w:val="28"/>
                <w14:ligatures w14:val="none"/>
              </w:rPr>
            </w:pPr>
          </w:p>
        </w:tc>
        <w:tc>
          <w:tcPr>
            <w:tcW w:w="501" w:type="pct"/>
            <w:tcBorders>
              <w:top w:val="single" w:sz="4" w:space="0" w:color="000000"/>
              <w:left w:val="single" w:sz="4" w:space="0" w:color="000000"/>
              <w:bottom w:val="single" w:sz="4" w:space="0" w:color="000000"/>
              <w:right w:val="single" w:sz="4" w:space="0" w:color="000000"/>
            </w:tcBorders>
            <w:vAlign w:val="center"/>
          </w:tcPr>
          <w:p w14:paraId="7B96610E" w14:textId="77777777" w:rsidR="004D28D9" w:rsidRPr="00E46E4D" w:rsidRDefault="002831B9" w:rsidP="00BE54CE">
            <w:pPr>
              <w:bidi w:val="0"/>
              <w:jc w:val="center"/>
              <w:rPr>
                <w:rFonts w:ascii="Simplified Arabic" w:hAnsi="Simplified Arabic" w:cs="Simplified Arabic"/>
                <w:b/>
                <w:bCs/>
                <w:kern w:val="0"/>
                <w:sz w:val="28"/>
                <w:szCs w:val="28"/>
                <w14:ligatures w14:val="none"/>
              </w:rPr>
            </w:pPr>
            <w:r w:rsidRPr="00E46E4D">
              <w:rPr>
                <w:rFonts w:ascii="Simplified Arabic" w:hAnsi="Simplified Arabic" w:cs="Simplified Arabic"/>
                <w:b/>
                <w:bCs/>
                <w:kern w:val="0"/>
                <w:sz w:val="28"/>
                <w:szCs w:val="28"/>
                <w14:ligatures w14:val="none"/>
              </w:rPr>
              <w:t>1.74</w:t>
            </w:r>
          </w:p>
        </w:tc>
        <w:tc>
          <w:tcPr>
            <w:tcW w:w="635" w:type="pct"/>
            <w:tcBorders>
              <w:top w:val="single" w:sz="4" w:space="0" w:color="000000"/>
              <w:left w:val="single" w:sz="4" w:space="0" w:color="000000"/>
              <w:bottom w:val="single" w:sz="4" w:space="0" w:color="000000"/>
              <w:right w:val="single" w:sz="4" w:space="0" w:color="000000"/>
            </w:tcBorders>
            <w:vAlign w:val="center"/>
          </w:tcPr>
          <w:p w14:paraId="531647AD" w14:textId="77777777" w:rsidR="004D28D9" w:rsidRPr="00E46E4D" w:rsidRDefault="002831B9" w:rsidP="00BE54CE">
            <w:pPr>
              <w:ind w:right="290"/>
              <w:jc w:val="center"/>
              <w:rPr>
                <w:rFonts w:ascii="Simplified Arabic" w:eastAsia="Arial" w:hAnsi="Simplified Arabic" w:cs="Simplified Arabic"/>
                <w:b/>
                <w:bCs/>
                <w:color w:val="000000"/>
                <w:sz w:val="28"/>
                <w:szCs w:val="28"/>
                <w:rtl/>
              </w:rPr>
            </w:pPr>
            <w:r w:rsidRPr="00E46E4D">
              <w:rPr>
                <w:rFonts w:ascii="Simplified Arabic" w:eastAsia="Arial" w:hAnsi="Simplified Arabic" w:cs="Simplified Arabic" w:hint="cs"/>
                <w:b/>
                <w:bCs/>
                <w:color w:val="000000"/>
                <w:sz w:val="28"/>
                <w:szCs w:val="28"/>
                <w:rtl/>
              </w:rPr>
              <w:t>المرونة الذهنية</w:t>
            </w:r>
          </w:p>
        </w:tc>
        <w:tc>
          <w:tcPr>
            <w:tcW w:w="688" w:type="pct"/>
            <w:vMerge/>
            <w:tcBorders>
              <w:left w:val="single" w:sz="4" w:space="0" w:color="000000"/>
              <w:right w:val="single" w:sz="4" w:space="0" w:color="000000"/>
            </w:tcBorders>
            <w:vAlign w:val="center"/>
          </w:tcPr>
          <w:p w14:paraId="18C89FC7"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tc>
      </w:tr>
      <w:tr w:rsidR="004D28D9" w:rsidRPr="00E46E4D" w14:paraId="3B82F2CC" w14:textId="77777777" w:rsidTr="00BE54CE">
        <w:trPr>
          <w:trHeight w:val="2127"/>
        </w:trPr>
        <w:tc>
          <w:tcPr>
            <w:tcW w:w="667" w:type="pct"/>
            <w:tcBorders>
              <w:top w:val="single" w:sz="4" w:space="0" w:color="000000"/>
              <w:left w:val="single" w:sz="4" w:space="0" w:color="000000"/>
              <w:bottom w:val="single" w:sz="4" w:space="0" w:color="000000"/>
              <w:right w:val="single" w:sz="4" w:space="0" w:color="000000"/>
            </w:tcBorders>
            <w:vAlign w:val="center"/>
          </w:tcPr>
          <w:p w14:paraId="44047A28" w14:textId="05477A57" w:rsidR="004D28D9" w:rsidRPr="00E46E4D" w:rsidRDefault="002831B9" w:rsidP="00BE54CE">
            <w:pPr>
              <w:ind w:left="259" w:right="214" w:hanging="206"/>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منخفض</w:t>
            </w:r>
          </w:p>
        </w:tc>
        <w:tc>
          <w:tcPr>
            <w:tcW w:w="667" w:type="pct"/>
            <w:tcBorders>
              <w:top w:val="single" w:sz="4" w:space="0" w:color="000000"/>
              <w:left w:val="single" w:sz="4" w:space="0" w:color="000000"/>
              <w:bottom w:val="single" w:sz="4" w:space="0" w:color="000000"/>
              <w:right w:val="single" w:sz="4" w:space="0" w:color="000000"/>
            </w:tcBorders>
            <w:vAlign w:val="center"/>
          </w:tcPr>
          <w:p w14:paraId="7AC1375A" w14:textId="2254B29C" w:rsidR="004D28D9" w:rsidRPr="00E46E4D" w:rsidRDefault="002831B9" w:rsidP="00BE54CE">
            <w:pPr>
              <w:ind w:left="259" w:right="215" w:hanging="206"/>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منخفض</w:t>
            </w:r>
          </w:p>
        </w:tc>
        <w:tc>
          <w:tcPr>
            <w:tcW w:w="697" w:type="pct"/>
            <w:tcBorders>
              <w:top w:val="single" w:sz="4" w:space="0" w:color="000000"/>
              <w:left w:val="single" w:sz="4" w:space="0" w:color="000000"/>
              <w:bottom w:val="single" w:sz="4" w:space="0" w:color="000000"/>
              <w:right w:val="single" w:sz="4" w:space="0" w:color="000000"/>
            </w:tcBorders>
            <w:vAlign w:val="center"/>
          </w:tcPr>
          <w:p w14:paraId="6EDC6E76" w14:textId="2654DF0B" w:rsidR="004D28D9" w:rsidRPr="00E46E4D" w:rsidRDefault="002831B9" w:rsidP="00BE54CE">
            <w:pPr>
              <w:ind w:left="188" w:right="310" w:hanging="71"/>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غير موافق</w:t>
            </w:r>
          </w:p>
        </w:tc>
        <w:tc>
          <w:tcPr>
            <w:tcW w:w="700" w:type="pct"/>
            <w:tcBorders>
              <w:top w:val="single" w:sz="4" w:space="0" w:color="000000"/>
              <w:left w:val="single" w:sz="4" w:space="0" w:color="000000"/>
              <w:bottom w:val="single" w:sz="4" w:space="0" w:color="000000"/>
              <w:right w:val="single" w:sz="4" w:space="0" w:color="000000"/>
            </w:tcBorders>
            <w:vAlign w:val="center"/>
          </w:tcPr>
          <w:p w14:paraId="58CE8AE1" w14:textId="20FD70B4" w:rsidR="004D28D9" w:rsidRPr="00E46E4D" w:rsidRDefault="002831B9" w:rsidP="00BE54CE">
            <w:pPr>
              <w:ind w:left="189" w:right="315" w:hanging="72"/>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غير موافق</w:t>
            </w:r>
          </w:p>
        </w:tc>
        <w:tc>
          <w:tcPr>
            <w:tcW w:w="445" w:type="pct"/>
            <w:vMerge/>
            <w:tcBorders>
              <w:left w:val="single" w:sz="4" w:space="0" w:color="000000"/>
              <w:right w:val="single" w:sz="4" w:space="0" w:color="000000"/>
            </w:tcBorders>
            <w:vAlign w:val="center"/>
          </w:tcPr>
          <w:p w14:paraId="06B2C963" w14:textId="77777777" w:rsidR="004D28D9" w:rsidRPr="00E46E4D" w:rsidRDefault="004D28D9" w:rsidP="00BE54CE">
            <w:pPr>
              <w:bidi w:val="0"/>
              <w:spacing w:after="132"/>
              <w:jc w:val="center"/>
              <w:rPr>
                <w:rFonts w:ascii="Simplified Arabic" w:eastAsia="Arial" w:hAnsi="Simplified Arabic" w:cs="Simplified Arabic"/>
                <w:color w:val="000000"/>
                <w:sz w:val="28"/>
                <w:szCs w:val="28"/>
              </w:rPr>
            </w:pPr>
          </w:p>
        </w:tc>
        <w:tc>
          <w:tcPr>
            <w:tcW w:w="501" w:type="pct"/>
            <w:tcBorders>
              <w:top w:val="single" w:sz="4" w:space="0" w:color="000000"/>
              <w:left w:val="single" w:sz="4" w:space="0" w:color="000000"/>
              <w:bottom w:val="single" w:sz="4" w:space="0" w:color="000000"/>
              <w:right w:val="single" w:sz="4" w:space="0" w:color="000000"/>
            </w:tcBorders>
            <w:vAlign w:val="center"/>
          </w:tcPr>
          <w:p w14:paraId="402E2E43" w14:textId="21BBDF8B" w:rsidR="004D28D9" w:rsidRPr="00E46E4D" w:rsidRDefault="002831B9" w:rsidP="00BE54CE">
            <w:pPr>
              <w:bidi w:val="0"/>
              <w:jc w:val="center"/>
              <w:rPr>
                <w:rFonts w:ascii="Simplified Arabic" w:hAnsi="Simplified Arabic" w:cs="Simplified Arabic"/>
                <w:b/>
                <w:bCs/>
                <w:kern w:val="0"/>
                <w:sz w:val="28"/>
                <w:szCs w:val="28"/>
                <w14:ligatures w14:val="none"/>
              </w:rPr>
            </w:pPr>
            <w:r w:rsidRPr="00E46E4D">
              <w:rPr>
                <w:rFonts w:ascii="Simplified Arabic" w:hAnsi="Simplified Arabic" w:cs="Simplified Arabic"/>
                <w:b/>
                <w:bCs/>
                <w:kern w:val="0"/>
                <w:sz w:val="28"/>
                <w:szCs w:val="28"/>
                <w14:ligatures w14:val="none"/>
              </w:rPr>
              <w:t>1.92</w:t>
            </w:r>
          </w:p>
        </w:tc>
        <w:tc>
          <w:tcPr>
            <w:tcW w:w="635" w:type="pct"/>
            <w:tcBorders>
              <w:top w:val="single" w:sz="4" w:space="0" w:color="000000"/>
              <w:left w:val="single" w:sz="4" w:space="0" w:color="000000"/>
              <w:bottom w:val="single" w:sz="4" w:space="0" w:color="000000"/>
              <w:right w:val="single" w:sz="4" w:space="0" w:color="000000"/>
            </w:tcBorders>
            <w:vAlign w:val="center"/>
          </w:tcPr>
          <w:p w14:paraId="46B1887F" w14:textId="77777777" w:rsidR="004D28D9" w:rsidRPr="00E46E4D" w:rsidRDefault="002831B9" w:rsidP="00BE54CE">
            <w:pPr>
              <w:ind w:right="290"/>
              <w:jc w:val="center"/>
              <w:rPr>
                <w:rFonts w:ascii="Simplified Arabic" w:eastAsia="Arial" w:hAnsi="Simplified Arabic" w:cs="Simplified Arabic"/>
                <w:b/>
                <w:bCs/>
                <w:color w:val="000000"/>
                <w:sz w:val="28"/>
                <w:szCs w:val="28"/>
              </w:rPr>
            </w:pPr>
            <w:r w:rsidRPr="00E46E4D">
              <w:rPr>
                <w:rFonts w:ascii="Simplified Arabic" w:eastAsia="Arial" w:hAnsi="Simplified Arabic" w:cs="Simplified Arabic" w:hint="cs"/>
                <w:b/>
                <w:bCs/>
                <w:color w:val="000000"/>
                <w:sz w:val="28"/>
                <w:szCs w:val="28"/>
                <w:rtl/>
              </w:rPr>
              <w:t>البناء التنظيمي</w:t>
            </w:r>
          </w:p>
        </w:tc>
        <w:tc>
          <w:tcPr>
            <w:tcW w:w="688" w:type="pct"/>
            <w:vMerge/>
            <w:tcBorders>
              <w:left w:val="single" w:sz="4" w:space="0" w:color="000000"/>
              <w:right w:val="single" w:sz="4" w:space="0" w:color="000000"/>
            </w:tcBorders>
            <w:vAlign w:val="center"/>
          </w:tcPr>
          <w:p w14:paraId="23CE46E8"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Pr>
            </w:pPr>
          </w:p>
        </w:tc>
      </w:tr>
      <w:tr w:rsidR="004D28D9" w:rsidRPr="00E46E4D" w14:paraId="27553A71" w14:textId="77777777" w:rsidTr="00BE54CE">
        <w:trPr>
          <w:trHeight w:val="1455"/>
        </w:trPr>
        <w:tc>
          <w:tcPr>
            <w:tcW w:w="667" w:type="pct"/>
            <w:tcBorders>
              <w:top w:val="single" w:sz="4" w:space="0" w:color="000000"/>
              <w:left w:val="single" w:sz="4" w:space="0" w:color="000000"/>
              <w:bottom w:val="single" w:sz="4" w:space="0" w:color="000000"/>
              <w:right w:val="single" w:sz="4" w:space="0" w:color="000000"/>
            </w:tcBorders>
            <w:vAlign w:val="center"/>
          </w:tcPr>
          <w:p w14:paraId="29A93EA6" w14:textId="77777777" w:rsidR="004D28D9" w:rsidRPr="00E46E4D" w:rsidRDefault="004D28D9" w:rsidP="00BE54CE">
            <w:pPr>
              <w:ind w:right="59"/>
              <w:jc w:val="center"/>
              <w:rPr>
                <w:rFonts w:ascii="Simplified Arabic" w:eastAsia="Arial" w:hAnsi="Simplified Arabic" w:cs="Simplified Arabic"/>
                <w:color w:val="000000"/>
                <w:sz w:val="28"/>
                <w:szCs w:val="28"/>
              </w:rPr>
            </w:pPr>
          </w:p>
          <w:p w14:paraId="5CD5252B" w14:textId="2F83AB14" w:rsidR="004D28D9" w:rsidRPr="00E46E4D" w:rsidRDefault="002831B9" w:rsidP="00BE54CE">
            <w:pPr>
              <w:ind w:left="259" w:right="214" w:hanging="206"/>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منخفض</w:t>
            </w:r>
          </w:p>
        </w:tc>
        <w:tc>
          <w:tcPr>
            <w:tcW w:w="667" w:type="pct"/>
            <w:tcBorders>
              <w:top w:val="single" w:sz="4" w:space="0" w:color="000000"/>
              <w:left w:val="single" w:sz="4" w:space="0" w:color="000000"/>
              <w:bottom w:val="single" w:sz="4" w:space="0" w:color="000000"/>
              <w:right w:val="single" w:sz="4" w:space="0" w:color="000000"/>
            </w:tcBorders>
            <w:vAlign w:val="center"/>
          </w:tcPr>
          <w:p w14:paraId="77FFCBAB" w14:textId="77777777" w:rsidR="004D28D9" w:rsidRPr="00E46E4D" w:rsidRDefault="004D28D9" w:rsidP="00BE54CE">
            <w:pPr>
              <w:ind w:right="59"/>
              <w:jc w:val="center"/>
              <w:rPr>
                <w:rFonts w:ascii="Simplified Arabic" w:eastAsia="Arial" w:hAnsi="Simplified Arabic" w:cs="Simplified Arabic"/>
                <w:color w:val="000000"/>
                <w:sz w:val="28"/>
                <w:szCs w:val="28"/>
              </w:rPr>
            </w:pPr>
          </w:p>
          <w:p w14:paraId="2B35524A" w14:textId="35D97CB6" w:rsidR="004D28D9" w:rsidRPr="00E46E4D" w:rsidRDefault="002831B9" w:rsidP="00BE54CE">
            <w:pPr>
              <w:ind w:left="259" w:right="215" w:hanging="206"/>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منخفض</w:t>
            </w:r>
          </w:p>
        </w:tc>
        <w:tc>
          <w:tcPr>
            <w:tcW w:w="697" w:type="pct"/>
            <w:tcBorders>
              <w:top w:val="single" w:sz="4" w:space="0" w:color="000000"/>
              <w:left w:val="single" w:sz="4" w:space="0" w:color="000000"/>
              <w:bottom w:val="single" w:sz="4" w:space="0" w:color="000000"/>
              <w:right w:val="single" w:sz="4" w:space="0" w:color="000000"/>
            </w:tcBorders>
            <w:vAlign w:val="center"/>
          </w:tcPr>
          <w:p w14:paraId="37A29B67" w14:textId="77777777" w:rsidR="004D28D9" w:rsidRPr="00E46E4D" w:rsidRDefault="004D28D9" w:rsidP="00BE54CE">
            <w:pPr>
              <w:ind w:right="54"/>
              <w:jc w:val="center"/>
              <w:rPr>
                <w:rFonts w:ascii="Simplified Arabic" w:eastAsia="Arial" w:hAnsi="Simplified Arabic" w:cs="Simplified Arabic"/>
                <w:color w:val="000000"/>
                <w:sz w:val="28"/>
                <w:szCs w:val="28"/>
                <w:rtl/>
              </w:rPr>
            </w:pPr>
          </w:p>
          <w:p w14:paraId="743092EF" w14:textId="2CF66EB1" w:rsidR="004D28D9" w:rsidRPr="00E46E4D" w:rsidRDefault="002831B9" w:rsidP="00BE54CE">
            <w:pPr>
              <w:ind w:left="188" w:right="310" w:hanging="71"/>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غير موافق</w:t>
            </w:r>
          </w:p>
        </w:tc>
        <w:tc>
          <w:tcPr>
            <w:tcW w:w="700" w:type="pct"/>
            <w:tcBorders>
              <w:top w:val="single" w:sz="4" w:space="0" w:color="000000"/>
              <w:left w:val="single" w:sz="4" w:space="0" w:color="000000"/>
              <w:bottom w:val="single" w:sz="4" w:space="0" w:color="000000"/>
              <w:right w:val="single" w:sz="4" w:space="0" w:color="000000"/>
            </w:tcBorders>
            <w:vAlign w:val="center"/>
          </w:tcPr>
          <w:p w14:paraId="0681D6D6" w14:textId="77777777" w:rsidR="004D28D9" w:rsidRPr="00E46E4D" w:rsidRDefault="004D28D9" w:rsidP="00BE54CE">
            <w:pPr>
              <w:ind w:right="54"/>
              <w:jc w:val="center"/>
              <w:rPr>
                <w:rFonts w:ascii="Simplified Arabic" w:eastAsia="Arial" w:hAnsi="Simplified Arabic" w:cs="Simplified Arabic"/>
                <w:color w:val="000000"/>
                <w:sz w:val="28"/>
                <w:szCs w:val="28"/>
                <w:rtl/>
              </w:rPr>
            </w:pPr>
          </w:p>
          <w:p w14:paraId="3E1B7488" w14:textId="73922B5B" w:rsidR="004D28D9" w:rsidRPr="00E46E4D" w:rsidRDefault="002831B9" w:rsidP="00BE54CE">
            <w:pPr>
              <w:ind w:left="189" w:right="315" w:hanging="72"/>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غير موافق</w:t>
            </w:r>
          </w:p>
        </w:tc>
        <w:tc>
          <w:tcPr>
            <w:tcW w:w="445" w:type="pct"/>
            <w:vMerge/>
            <w:tcBorders>
              <w:left w:val="single" w:sz="4" w:space="0" w:color="000000"/>
              <w:right w:val="single" w:sz="4" w:space="0" w:color="000000"/>
            </w:tcBorders>
            <w:vAlign w:val="center"/>
          </w:tcPr>
          <w:p w14:paraId="3E52665D" w14:textId="77777777" w:rsidR="004D28D9" w:rsidRPr="00E46E4D" w:rsidRDefault="004D28D9" w:rsidP="00BE54CE">
            <w:pPr>
              <w:bidi w:val="0"/>
              <w:jc w:val="center"/>
              <w:rPr>
                <w:rFonts w:ascii="Simplified Arabic" w:eastAsia="Arial" w:hAnsi="Simplified Arabic" w:cs="Simplified Arabic"/>
                <w:color w:val="000000"/>
                <w:sz w:val="28"/>
                <w:szCs w:val="28"/>
              </w:rPr>
            </w:pPr>
          </w:p>
        </w:tc>
        <w:tc>
          <w:tcPr>
            <w:tcW w:w="501" w:type="pct"/>
            <w:tcBorders>
              <w:top w:val="single" w:sz="4" w:space="0" w:color="000000"/>
              <w:left w:val="single" w:sz="4" w:space="0" w:color="000000"/>
              <w:bottom w:val="single" w:sz="4" w:space="0" w:color="000000"/>
              <w:right w:val="single" w:sz="4" w:space="0" w:color="000000"/>
            </w:tcBorders>
            <w:vAlign w:val="center"/>
          </w:tcPr>
          <w:p w14:paraId="7A2DD945" w14:textId="77777777" w:rsidR="004D28D9" w:rsidRPr="00E46E4D" w:rsidRDefault="002831B9" w:rsidP="00BE54CE">
            <w:pPr>
              <w:bidi w:val="0"/>
              <w:jc w:val="center"/>
              <w:rPr>
                <w:rFonts w:ascii="Simplified Arabic" w:hAnsi="Simplified Arabic" w:cs="Simplified Arabic"/>
                <w:b/>
                <w:bCs/>
                <w:kern w:val="0"/>
                <w:sz w:val="28"/>
                <w:szCs w:val="28"/>
                <w14:ligatures w14:val="none"/>
              </w:rPr>
            </w:pPr>
            <w:r w:rsidRPr="00E46E4D">
              <w:rPr>
                <w:rFonts w:ascii="Simplified Arabic" w:hAnsi="Simplified Arabic" w:cs="Simplified Arabic"/>
                <w:b/>
                <w:bCs/>
                <w:kern w:val="0"/>
                <w:sz w:val="28"/>
                <w:szCs w:val="28"/>
                <w14:ligatures w14:val="none"/>
              </w:rPr>
              <w:t>1.88</w:t>
            </w:r>
          </w:p>
          <w:p w14:paraId="4BF523F4" w14:textId="77777777" w:rsidR="004D28D9" w:rsidRPr="00E46E4D" w:rsidRDefault="004D28D9" w:rsidP="00BE54CE">
            <w:pPr>
              <w:bidi w:val="0"/>
              <w:jc w:val="center"/>
              <w:rPr>
                <w:rFonts w:ascii="Simplified Arabic" w:eastAsia="Arial" w:hAnsi="Simplified Arabic" w:cs="Simplified Arabic"/>
                <w:b/>
                <w:bCs/>
                <w:color w:val="000000"/>
                <w:sz w:val="28"/>
                <w:szCs w:val="28"/>
              </w:rPr>
            </w:pPr>
          </w:p>
        </w:tc>
        <w:tc>
          <w:tcPr>
            <w:tcW w:w="635" w:type="pct"/>
            <w:tcBorders>
              <w:top w:val="single" w:sz="4" w:space="0" w:color="000000"/>
              <w:left w:val="single" w:sz="4" w:space="0" w:color="000000"/>
              <w:bottom w:val="single" w:sz="4" w:space="0" w:color="000000"/>
              <w:right w:val="single" w:sz="4" w:space="0" w:color="000000"/>
            </w:tcBorders>
            <w:vAlign w:val="center"/>
          </w:tcPr>
          <w:p w14:paraId="16711319" w14:textId="77777777" w:rsidR="004D28D9" w:rsidRPr="00E46E4D" w:rsidRDefault="002831B9" w:rsidP="00BE54CE">
            <w:pPr>
              <w:ind w:right="220"/>
              <w:jc w:val="center"/>
              <w:rPr>
                <w:rFonts w:ascii="Simplified Arabic" w:eastAsia="Arial" w:hAnsi="Simplified Arabic" w:cs="Simplified Arabic"/>
                <w:b/>
                <w:bCs/>
                <w:color w:val="000000"/>
                <w:sz w:val="28"/>
                <w:szCs w:val="28"/>
              </w:rPr>
            </w:pPr>
            <w:r w:rsidRPr="00E46E4D">
              <w:rPr>
                <w:rFonts w:ascii="Simplified Arabic" w:eastAsia="Arial" w:hAnsi="Simplified Arabic" w:cs="Simplified Arabic" w:hint="cs"/>
                <w:b/>
                <w:bCs/>
                <w:color w:val="000000"/>
                <w:sz w:val="28"/>
                <w:szCs w:val="28"/>
                <w:rtl/>
              </w:rPr>
              <w:t>الحوافز</w:t>
            </w:r>
          </w:p>
        </w:tc>
        <w:tc>
          <w:tcPr>
            <w:tcW w:w="688" w:type="pct"/>
            <w:vMerge/>
            <w:tcBorders>
              <w:left w:val="single" w:sz="4" w:space="0" w:color="000000"/>
              <w:right w:val="single" w:sz="4" w:space="0" w:color="000000"/>
            </w:tcBorders>
            <w:vAlign w:val="center"/>
          </w:tcPr>
          <w:p w14:paraId="0AF65631" w14:textId="77777777" w:rsidR="004D28D9" w:rsidRPr="00E46E4D" w:rsidRDefault="004D28D9" w:rsidP="00BE54CE">
            <w:pPr>
              <w:bidi w:val="0"/>
              <w:jc w:val="center"/>
              <w:rPr>
                <w:rFonts w:ascii="Simplified Arabic" w:eastAsia="Arial" w:hAnsi="Simplified Arabic" w:cs="Simplified Arabic"/>
                <w:color w:val="000000"/>
                <w:sz w:val="28"/>
                <w:szCs w:val="28"/>
              </w:rPr>
            </w:pPr>
          </w:p>
        </w:tc>
      </w:tr>
      <w:tr w:rsidR="004D28D9" w:rsidRPr="00E46E4D" w14:paraId="302CE77E" w14:textId="77777777" w:rsidTr="00BE54CE">
        <w:trPr>
          <w:trHeight w:val="1455"/>
        </w:trPr>
        <w:tc>
          <w:tcPr>
            <w:tcW w:w="667" w:type="pct"/>
            <w:tcBorders>
              <w:top w:val="single" w:sz="4" w:space="0" w:color="000000"/>
              <w:left w:val="single" w:sz="4" w:space="0" w:color="000000"/>
              <w:bottom w:val="single" w:sz="4" w:space="0" w:color="000000"/>
              <w:right w:val="single" w:sz="4" w:space="0" w:color="000000"/>
            </w:tcBorders>
            <w:vAlign w:val="center"/>
          </w:tcPr>
          <w:p w14:paraId="0BAFD413" w14:textId="77777777" w:rsidR="004D28D9" w:rsidRPr="00E46E4D" w:rsidRDefault="004D28D9" w:rsidP="00BE54CE">
            <w:pPr>
              <w:ind w:right="59"/>
              <w:jc w:val="center"/>
              <w:rPr>
                <w:rFonts w:ascii="Simplified Arabic" w:eastAsia="Arial" w:hAnsi="Simplified Arabic" w:cs="Simplified Arabic"/>
                <w:color w:val="000000"/>
                <w:sz w:val="28"/>
                <w:szCs w:val="28"/>
              </w:rPr>
            </w:pPr>
          </w:p>
          <w:p w14:paraId="73679A44" w14:textId="046B3A6E" w:rsidR="004D28D9" w:rsidRPr="00E46E4D" w:rsidRDefault="002831B9" w:rsidP="00BE54CE">
            <w:pPr>
              <w:ind w:left="259" w:right="214" w:hanging="20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منخفض</w:t>
            </w:r>
          </w:p>
        </w:tc>
        <w:tc>
          <w:tcPr>
            <w:tcW w:w="667" w:type="pct"/>
            <w:tcBorders>
              <w:top w:val="single" w:sz="4" w:space="0" w:color="000000"/>
              <w:left w:val="single" w:sz="4" w:space="0" w:color="000000"/>
              <w:bottom w:val="single" w:sz="4" w:space="0" w:color="000000"/>
              <w:right w:val="single" w:sz="4" w:space="0" w:color="000000"/>
            </w:tcBorders>
            <w:vAlign w:val="center"/>
          </w:tcPr>
          <w:p w14:paraId="689619D6" w14:textId="77777777" w:rsidR="004D28D9" w:rsidRPr="00E46E4D" w:rsidRDefault="004D28D9" w:rsidP="00BE54CE">
            <w:pPr>
              <w:ind w:right="59"/>
              <w:jc w:val="center"/>
              <w:rPr>
                <w:rFonts w:ascii="Simplified Arabic" w:eastAsia="Arial" w:hAnsi="Simplified Arabic" w:cs="Simplified Arabic"/>
                <w:color w:val="000000"/>
                <w:sz w:val="28"/>
                <w:szCs w:val="28"/>
              </w:rPr>
            </w:pPr>
          </w:p>
          <w:p w14:paraId="616A1F9A" w14:textId="499628B6" w:rsidR="004D28D9" w:rsidRPr="00E46E4D" w:rsidRDefault="002831B9" w:rsidP="00BE54CE">
            <w:pPr>
              <w:ind w:left="259" w:right="215" w:hanging="20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منخفض</w:t>
            </w:r>
          </w:p>
        </w:tc>
        <w:tc>
          <w:tcPr>
            <w:tcW w:w="697" w:type="pct"/>
            <w:tcBorders>
              <w:top w:val="single" w:sz="4" w:space="0" w:color="000000"/>
              <w:left w:val="single" w:sz="4" w:space="0" w:color="000000"/>
              <w:bottom w:val="single" w:sz="4" w:space="0" w:color="000000"/>
              <w:right w:val="single" w:sz="4" w:space="0" w:color="000000"/>
            </w:tcBorders>
            <w:vAlign w:val="center"/>
          </w:tcPr>
          <w:p w14:paraId="3F4B3043" w14:textId="77777777" w:rsidR="004D28D9" w:rsidRPr="00E46E4D" w:rsidRDefault="004D28D9" w:rsidP="00BE54CE">
            <w:pPr>
              <w:ind w:right="54"/>
              <w:jc w:val="center"/>
              <w:rPr>
                <w:rFonts w:ascii="Simplified Arabic" w:eastAsia="Arial" w:hAnsi="Simplified Arabic" w:cs="Simplified Arabic"/>
                <w:color w:val="000000"/>
                <w:sz w:val="28"/>
                <w:szCs w:val="28"/>
                <w:rtl/>
              </w:rPr>
            </w:pPr>
          </w:p>
          <w:p w14:paraId="42874199" w14:textId="6A21A176" w:rsidR="004D28D9" w:rsidRPr="00E46E4D" w:rsidRDefault="002831B9" w:rsidP="00BE54CE">
            <w:pPr>
              <w:spacing w:after="132"/>
              <w:ind w:right="11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غير موافق</w:t>
            </w:r>
          </w:p>
        </w:tc>
        <w:tc>
          <w:tcPr>
            <w:tcW w:w="700" w:type="pct"/>
            <w:tcBorders>
              <w:top w:val="single" w:sz="4" w:space="0" w:color="000000"/>
              <w:left w:val="single" w:sz="4" w:space="0" w:color="000000"/>
              <w:bottom w:val="single" w:sz="4" w:space="0" w:color="000000"/>
              <w:right w:val="single" w:sz="4" w:space="0" w:color="000000"/>
            </w:tcBorders>
            <w:vAlign w:val="center"/>
          </w:tcPr>
          <w:p w14:paraId="59EC5A74" w14:textId="77777777" w:rsidR="004D28D9" w:rsidRPr="00E46E4D" w:rsidRDefault="004D28D9" w:rsidP="00BE54CE">
            <w:pPr>
              <w:ind w:right="54"/>
              <w:jc w:val="center"/>
              <w:rPr>
                <w:rFonts w:ascii="Simplified Arabic" w:eastAsia="Arial" w:hAnsi="Simplified Arabic" w:cs="Simplified Arabic"/>
                <w:color w:val="000000"/>
                <w:sz w:val="28"/>
                <w:szCs w:val="28"/>
                <w:rtl/>
              </w:rPr>
            </w:pPr>
          </w:p>
          <w:p w14:paraId="5B57061B" w14:textId="20A4A21D" w:rsidR="004D28D9" w:rsidRPr="00E46E4D" w:rsidRDefault="002831B9" w:rsidP="00BE54CE">
            <w:pPr>
              <w:spacing w:after="132"/>
              <w:ind w:right="121"/>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غير موافق</w:t>
            </w:r>
          </w:p>
        </w:tc>
        <w:tc>
          <w:tcPr>
            <w:tcW w:w="445" w:type="pct"/>
            <w:vMerge/>
            <w:tcBorders>
              <w:left w:val="single" w:sz="4" w:space="0" w:color="000000"/>
              <w:bottom w:val="single" w:sz="4" w:space="0" w:color="000000"/>
              <w:right w:val="single" w:sz="4" w:space="0" w:color="000000"/>
            </w:tcBorders>
            <w:vAlign w:val="center"/>
          </w:tcPr>
          <w:p w14:paraId="34921E37" w14:textId="77777777" w:rsidR="004D28D9" w:rsidRPr="00E46E4D" w:rsidRDefault="004D28D9" w:rsidP="00BE54CE">
            <w:pPr>
              <w:bidi w:val="0"/>
              <w:jc w:val="center"/>
              <w:rPr>
                <w:rFonts w:ascii="Simplified Arabic" w:eastAsia="Arial" w:hAnsi="Simplified Arabic" w:cs="Simplified Arabic"/>
                <w:color w:val="000000"/>
                <w:sz w:val="28"/>
                <w:szCs w:val="28"/>
              </w:rPr>
            </w:pPr>
          </w:p>
        </w:tc>
        <w:tc>
          <w:tcPr>
            <w:tcW w:w="501" w:type="pct"/>
            <w:tcBorders>
              <w:top w:val="single" w:sz="4" w:space="0" w:color="000000"/>
              <w:left w:val="single" w:sz="4" w:space="0" w:color="000000"/>
              <w:bottom w:val="single" w:sz="4" w:space="0" w:color="000000"/>
              <w:right w:val="single" w:sz="4" w:space="0" w:color="000000"/>
            </w:tcBorders>
            <w:vAlign w:val="center"/>
          </w:tcPr>
          <w:p w14:paraId="649DE6BD" w14:textId="77777777" w:rsidR="004D28D9" w:rsidRPr="00E46E4D" w:rsidRDefault="002831B9" w:rsidP="00BE54CE">
            <w:pPr>
              <w:bidi w:val="0"/>
              <w:jc w:val="center"/>
              <w:rPr>
                <w:rFonts w:ascii="Simplified Arabic" w:hAnsi="Simplified Arabic" w:cs="Simplified Arabic"/>
                <w:b/>
                <w:bCs/>
                <w:kern w:val="0"/>
                <w:sz w:val="28"/>
                <w:szCs w:val="28"/>
                <w14:ligatures w14:val="none"/>
              </w:rPr>
            </w:pPr>
            <w:r w:rsidRPr="00E46E4D">
              <w:rPr>
                <w:rFonts w:ascii="Simplified Arabic" w:hAnsi="Simplified Arabic" w:cs="Simplified Arabic"/>
                <w:b/>
                <w:bCs/>
                <w:kern w:val="0"/>
                <w:sz w:val="28"/>
                <w:szCs w:val="28"/>
                <w14:ligatures w14:val="none"/>
              </w:rPr>
              <w:t>1.89</w:t>
            </w:r>
          </w:p>
          <w:p w14:paraId="18A9DACC" w14:textId="77777777" w:rsidR="004D28D9" w:rsidRPr="00E46E4D" w:rsidRDefault="004D28D9" w:rsidP="00BE54CE">
            <w:pPr>
              <w:bidi w:val="0"/>
              <w:jc w:val="center"/>
              <w:rPr>
                <w:rFonts w:ascii="Simplified Arabic" w:eastAsia="Arial" w:hAnsi="Simplified Arabic" w:cs="Simplified Arabic"/>
                <w:b/>
                <w:bCs/>
                <w:color w:val="000000"/>
                <w:sz w:val="28"/>
                <w:szCs w:val="28"/>
              </w:rPr>
            </w:pPr>
          </w:p>
        </w:tc>
        <w:tc>
          <w:tcPr>
            <w:tcW w:w="635" w:type="pct"/>
            <w:tcBorders>
              <w:top w:val="single" w:sz="4" w:space="0" w:color="000000"/>
              <w:left w:val="single" w:sz="4" w:space="0" w:color="000000"/>
              <w:bottom w:val="single" w:sz="4" w:space="0" w:color="000000"/>
              <w:right w:val="single" w:sz="4" w:space="0" w:color="000000"/>
            </w:tcBorders>
            <w:vAlign w:val="center"/>
          </w:tcPr>
          <w:p w14:paraId="473B7A6F" w14:textId="77777777" w:rsidR="004D28D9" w:rsidRPr="00E46E4D" w:rsidRDefault="002831B9" w:rsidP="00BE54CE">
            <w:pPr>
              <w:ind w:right="220"/>
              <w:jc w:val="center"/>
              <w:rPr>
                <w:rFonts w:ascii="Simplified Arabic" w:eastAsia="Arial" w:hAnsi="Simplified Arabic" w:cs="Simplified Arabic"/>
                <w:b/>
                <w:bCs/>
                <w:color w:val="000000"/>
                <w:sz w:val="28"/>
                <w:szCs w:val="28"/>
                <w:rtl/>
              </w:rPr>
            </w:pPr>
            <w:r w:rsidRPr="00E46E4D">
              <w:rPr>
                <w:rFonts w:ascii="Simplified Arabic" w:eastAsia="Arial" w:hAnsi="Simplified Arabic" w:cs="Simplified Arabic" w:hint="cs"/>
                <w:b/>
                <w:bCs/>
                <w:color w:val="000000"/>
                <w:sz w:val="28"/>
                <w:szCs w:val="28"/>
                <w:rtl/>
              </w:rPr>
              <w:t>التدريب</w:t>
            </w:r>
          </w:p>
        </w:tc>
        <w:tc>
          <w:tcPr>
            <w:tcW w:w="688" w:type="pct"/>
            <w:vMerge/>
            <w:tcBorders>
              <w:left w:val="single" w:sz="4" w:space="0" w:color="000000"/>
              <w:bottom w:val="single" w:sz="4" w:space="0" w:color="000000"/>
              <w:right w:val="single" w:sz="4" w:space="0" w:color="000000"/>
            </w:tcBorders>
            <w:vAlign w:val="center"/>
          </w:tcPr>
          <w:p w14:paraId="4FD4C240" w14:textId="77777777" w:rsidR="004D28D9" w:rsidRPr="00E46E4D" w:rsidRDefault="004D28D9" w:rsidP="00BE54CE">
            <w:pPr>
              <w:bidi w:val="0"/>
              <w:jc w:val="center"/>
              <w:rPr>
                <w:rFonts w:ascii="Simplified Arabic" w:eastAsia="Arial" w:hAnsi="Simplified Arabic" w:cs="Simplified Arabic"/>
                <w:color w:val="000000"/>
                <w:sz w:val="28"/>
                <w:szCs w:val="28"/>
              </w:rPr>
            </w:pPr>
          </w:p>
        </w:tc>
      </w:tr>
      <w:tr w:rsidR="004D28D9" w:rsidRPr="00E46E4D" w14:paraId="1604167E" w14:textId="77777777" w:rsidTr="00BE54CE">
        <w:trPr>
          <w:trHeight w:val="2631"/>
        </w:trPr>
        <w:tc>
          <w:tcPr>
            <w:tcW w:w="667" w:type="pct"/>
            <w:tcBorders>
              <w:top w:val="single" w:sz="4" w:space="0" w:color="000000"/>
              <w:left w:val="single" w:sz="4" w:space="0" w:color="000000"/>
              <w:bottom w:val="single" w:sz="4" w:space="0" w:color="000000"/>
              <w:right w:val="single" w:sz="4" w:space="0" w:color="000000"/>
            </w:tcBorders>
            <w:vAlign w:val="center"/>
          </w:tcPr>
          <w:p w14:paraId="7E9E422D" w14:textId="66EBFDC3" w:rsidR="004D28D9" w:rsidRPr="00E46E4D" w:rsidRDefault="002831B9" w:rsidP="00BE54CE">
            <w:pPr>
              <w:ind w:left="259" w:right="214" w:hanging="206"/>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منخفض</w:t>
            </w:r>
          </w:p>
        </w:tc>
        <w:tc>
          <w:tcPr>
            <w:tcW w:w="667" w:type="pct"/>
            <w:tcBorders>
              <w:top w:val="single" w:sz="4" w:space="0" w:color="000000"/>
              <w:left w:val="single" w:sz="4" w:space="0" w:color="000000"/>
              <w:bottom w:val="single" w:sz="4" w:space="0" w:color="000000"/>
              <w:right w:val="single" w:sz="4" w:space="0" w:color="000000"/>
            </w:tcBorders>
            <w:vAlign w:val="center"/>
          </w:tcPr>
          <w:p w14:paraId="5FCE1BC3" w14:textId="067309C5" w:rsidR="004D28D9" w:rsidRPr="00E46E4D" w:rsidRDefault="002831B9" w:rsidP="00BE54CE">
            <w:pPr>
              <w:ind w:left="259" w:right="215" w:hanging="206"/>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منخفض</w:t>
            </w:r>
          </w:p>
        </w:tc>
        <w:tc>
          <w:tcPr>
            <w:tcW w:w="697" w:type="pct"/>
            <w:tcBorders>
              <w:top w:val="single" w:sz="4" w:space="0" w:color="000000"/>
              <w:left w:val="single" w:sz="4" w:space="0" w:color="000000"/>
              <w:bottom w:val="single" w:sz="4" w:space="0" w:color="000000"/>
              <w:right w:val="single" w:sz="4" w:space="0" w:color="000000"/>
            </w:tcBorders>
            <w:vAlign w:val="center"/>
          </w:tcPr>
          <w:p w14:paraId="4247A614" w14:textId="064A7B93" w:rsidR="004D28D9" w:rsidRPr="00E46E4D" w:rsidRDefault="002831B9" w:rsidP="00BE54CE">
            <w:pPr>
              <w:ind w:left="188" w:right="310" w:hanging="71"/>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غير موافق</w:t>
            </w:r>
          </w:p>
        </w:tc>
        <w:tc>
          <w:tcPr>
            <w:tcW w:w="700" w:type="pct"/>
            <w:tcBorders>
              <w:top w:val="single" w:sz="4" w:space="0" w:color="000000"/>
              <w:left w:val="single" w:sz="4" w:space="0" w:color="000000"/>
              <w:bottom w:val="single" w:sz="4" w:space="0" w:color="000000"/>
              <w:right w:val="single" w:sz="4" w:space="0" w:color="000000"/>
            </w:tcBorders>
            <w:vAlign w:val="center"/>
          </w:tcPr>
          <w:p w14:paraId="1339FB0F" w14:textId="727361EF" w:rsidR="004D28D9" w:rsidRPr="00E46E4D" w:rsidRDefault="002831B9" w:rsidP="00BE54CE">
            <w:pPr>
              <w:ind w:left="189" w:right="315" w:hanging="72"/>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color w:val="000000"/>
                <w:sz w:val="28"/>
                <w:szCs w:val="28"/>
                <w:rtl/>
              </w:rPr>
              <w:t>غير موافق</w:t>
            </w:r>
          </w:p>
        </w:tc>
        <w:tc>
          <w:tcPr>
            <w:tcW w:w="445" w:type="pct"/>
            <w:vMerge w:val="restart"/>
            <w:tcBorders>
              <w:top w:val="single" w:sz="4" w:space="0" w:color="000000"/>
              <w:left w:val="single" w:sz="4" w:space="0" w:color="000000"/>
              <w:right w:val="single" w:sz="4" w:space="0" w:color="000000"/>
            </w:tcBorders>
            <w:vAlign w:val="center"/>
          </w:tcPr>
          <w:p w14:paraId="32613C4D" w14:textId="77777777" w:rsidR="004D28D9" w:rsidRPr="00E46E4D" w:rsidRDefault="002831B9" w:rsidP="00BE54CE">
            <w:pPr>
              <w:bidi w:val="0"/>
              <w:jc w:val="center"/>
              <w:rPr>
                <w:rFonts w:ascii="Simplified Arabic" w:eastAsia="Arial" w:hAnsi="Simplified Arabic" w:cs="Simplified Arabic"/>
                <w:b/>
                <w:bCs/>
                <w:color w:val="000000"/>
                <w:sz w:val="28"/>
                <w:szCs w:val="28"/>
              </w:rPr>
            </w:pPr>
            <w:r w:rsidRPr="00E46E4D">
              <w:rPr>
                <w:rFonts w:ascii="Simplified Arabic" w:eastAsia="Arial" w:hAnsi="Simplified Arabic" w:cs="Simplified Arabic"/>
                <w:b/>
                <w:bCs/>
                <w:color w:val="000000"/>
                <w:sz w:val="28"/>
                <w:szCs w:val="28"/>
              </w:rPr>
              <w:t>2.11</w:t>
            </w:r>
          </w:p>
        </w:tc>
        <w:tc>
          <w:tcPr>
            <w:tcW w:w="501" w:type="pct"/>
            <w:vMerge w:val="restart"/>
            <w:tcBorders>
              <w:top w:val="single" w:sz="4" w:space="0" w:color="000000"/>
              <w:left w:val="single" w:sz="4" w:space="0" w:color="000000"/>
              <w:right w:val="single" w:sz="4" w:space="0" w:color="000000"/>
            </w:tcBorders>
            <w:vAlign w:val="center"/>
          </w:tcPr>
          <w:p w14:paraId="5753253F" w14:textId="77777777" w:rsidR="004D28D9" w:rsidRPr="00E46E4D" w:rsidRDefault="002831B9" w:rsidP="00BE54CE">
            <w:pPr>
              <w:bidi w:val="0"/>
              <w:jc w:val="center"/>
              <w:rPr>
                <w:rFonts w:ascii="Simplified Arabic" w:eastAsia="Arial" w:hAnsi="Simplified Arabic" w:cs="Simplified Arabic"/>
                <w:b/>
                <w:bCs/>
                <w:color w:val="000000"/>
                <w:sz w:val="28"/>
                <w:szCs w:val="28"/>
              </w:rPr>
            </w:pPr>
            <w:r w:rsidRPr="00E46E4D">
              <w:rPr>
                <w:rFonts w:ascii="Simplified Arabic" w:eastAsia="Arial" w:hAnsi="Simplified Arabic" w:cs="Simplified Arabic"/>
                <w:b/>
                <w:bCs/>
                <w:color w:val="000000"/>
                <w:sz w:val="28"/>
                <w:szCs w:val="28"/>
              </w:rPr>
              <w:t>2.11</w:t>
            </w:r>
          </w:p>
        </w:tc>
        <w:tc>
          <w:tcPr>
            <w:tcW w:w="635" w:type="pct"/>
            <w:vMerge w:val="restart"/>
            <w:tcBorders>
              <w:top w:val="single" w:sz="4" w:space="0" w:color="000000"/>
              <w:left w:val="single" w:sz="4" w:space="0" w:color="000000"/>
              <w:right w:val="single" w:sz="4" w:space="0" w:color="000000"/>
            </w:tcBorders>
            <w:vAlign w:val="center"/>
          </w:tcPr>
          <w:p w14:paraId="2BC8C279"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p w14:paraId="4FD9549A"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p w14:paraId="3B891EC2" w14:textId="77777777" w:rsidR="004D28D9" w:rsidRPr="00E46E4D" w:rsidRDefault="004D28D9" w:rsidP="00BE54CE">
            <w:pPr>
              <w:bidi w:val="0"/>
              <w:jc w:val="center"/>
              <w:rPr>
                <w:rFonts w:ascii="Simplified Arabic" w:eastAsia="Arial" w:hAnsi="Simplified Arabic" w:cs="Simplified Arabic"/>
                <w:b/>
                <w:bCs/>
                <w:color w:val="000000"/>
                <w:sz w:val="28"/>
                <w:szCs w:val="28"/>
                <w:rtl/>
              </w:rPr>
            </w:pPr>
          </w:p>
          <w:p w14:paraId="166DDDC8" w14:textId="77777777" w:rsidR="004D28D9" w:rsidRPr="00E46E4D" w:rsidRDefault="002831B9" w:rsidP="00BE54CE">
            <w:pPr>
              <w:ind w:right="205"/>
              <w:jc w:val="center"/>
              <w:rPr>
                <w:rFonts w:ascii="Simplified Arabic" w:eastAsia="Arial" w:hAnsi="Simplified Arabic" w:cs="Simplified Arabic"/>
                <w:color w:val="000000"/>
                <w:sz w:val="28"/>
                <w:szCs w:val="28"/>
              </w:rPr>
            </w:pPr>
            <w:r w:rsidRPr="00E46E4D">
              <w:rPr>
                <w:rFonts w:ascii="Simplified Arabic" w:eastAsia="Arial" w:hAnsi="Simplified Arabic" w:cs="Simplified Arabic" w:hint="cs"/>
                <w:b/>
                <w:bCs/>
                <w:color w:val="000000"/>
                <w:sz w:val="28"/>
                <w:szCs w:val="28"/>
                <w:rtl/>
              </w:rPr>
              <w:t>الأداء الوظيفي</w:t>
            </w:r>
          </w:p>
        </w:tc>
        <w:tc>
          <w:tcPr>
            <w:tcW w:w="688" w:type="pct"/>
            <w:vMerge w:val="restart"/>
            <w:tcBorders>
              <w:top w:val="single" w:sz="4" w:space="0" w:color="000000"/>
              <w:left w:val="single" w:sz="4" w:space="0" w:color="000000"/>
              <w:right w:val="single" w:sz="4" w:space="0" w:color="000000"/>
            </w:tcBorders>
            <w:vAlign w:val="center"/>
          </w:tcPr>
          <w:p w14:paraId="0FE20B50"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p w14:paraId="6DD8C4BE"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p w14:paraId="10AA028D" w14:textId="77777777" w:rsidR="004D28D9" w:rsidRPr="00E46E4D" w:rsidRDefault="004D28D9" w:rsidP="00BE54CE">
            <w:pPr>
              <w:bidi w:val="0"/>
              <w:jc w:val="center"/>
              <w:rPr>
                <w:rFonts w:ascii="Simplified Arabic" w:eastAsia="Arial" w:hAnsi="Simplified Arabic" w:cs="Simplified Arabic"/>
                <w:b/>
                <w:bCs/>
                <w:color w:val="000000"/>
                <w:sz w:val="28"/>
                <w:szCs w:val="28"/>
                <w:rtl/>
              </w:rPr>
            </w:pPr>
          </w:p>
          <w:p w14:paraId="6530A3AD" w14:textId="77777777" w:rsidR="004D28D9" w:rsidRPr="00E46E4D" w:rsidRDefault="002831B9" w:rsidP="00BE54CE">
            <w:pPr>
              <w:bidi w:val="0"/>
              <w:ind w:left="387"/>
              <w:jc w:val="center"/>
              <w:rPr>
                <w:rFonts w:ascii="Simplified Arabic" w:eastAsia="Arial" w:hAnsi="Simplified Arabic" w:cs="Simplified Arabic"/>
                <w:b/>
                <w:bCs/>
                <w:color w:val="000000"/>
                <w:sz w:val="28"/>
                <w:szCs w:val="28"/>
              </w:rPr>
            </w:pPr>
            <w:r w:rsidRPr="00E46E4D">
              <w:rPr>
                <w:rFonts w:ascii="Simplified Arabic" w:eastAsia="Arial" w:hAnsi="Simplified Arabic" w:cs="Simplified Arabic" w:hint="cs"/>
                <w:b/>
                <w:bCs/>
                <w:color w:val="000000"/>
                <w:sz w:val="28"/>
                <w:szCs w:val="28"/>
                <w:rtl/>
              </w:rPr>
              <w:t>الأداء الوظيفي</w:t>
            </w:r>
          </w:p>
        </w:tc>
      </w:tr>
      <w:tr w:rsidR="004D28D9" w:rsidRPr="00E46E4D" w14:paraId="74907B07" w14:textId="77777777" w:rsidTr="00BE54CE">
        <w:trPr>
          <w:trHeight w:val="2631"/>
        </w:trPr>
        <w:tc>
          <w:tcPr>
            <w:tcW w:w="667" w:type="pct"/>
            <w:tcBorders>
              <w:top w:val="single" w:sz="4" w:space="0" w:color="000000"/>
              <w:left w:val="single" w:sz="4" w:space="0" w:color="000000"/>
              <w:bottom w:val="single" w:sz="4" w:space="0" w:color="000000"/>
              <w:right w:val="single" w:sz="4" w:space="0" w:color="000000"/>
            </w:tcBorders>
            <w:vAlign w:val="center"/>
          </w:tcPr>
          <w:p w14:paraId="5C9C95DF" w14:textId="4F80FC1E" w:rsidR="004D28D9" w:rsidRPr="00E46E4D" w:rsidRDefault="002831B9" w:rsidP="00BE54CE">
            <w:pPr>
              <w:ind w:left="259" w:right="214" w:hanging="20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منخفض</w:t>
            </w:r>
          </w:p>
        </w:tc>
        <w:tc>
          <w:tcPr>
            <w:tcW w:w="667" w:type="pct"/>
            <w:tcBorders>
              <w:top w:val="single" w:sz="4" w:space="0" w:color="000000"/>
              <w:left w:val="single" w:sz="4" w:space="0" w:color="000000"/>
              <w:bottom w:val="single" w:sz="4" w:space="0" w:color="000000"/>
              <w:right w:val="single" w:sz="4" w:space="0" w:color="000000"/>
            </w:tcBorders>
            <w:vAlign w:val="center"/>
          </w:tcPr>
          <w:p w14:paraId="549EB286" w14:textId="2254F320" w:rsidR="004D28D9" w:rsidRPr="00E46E4D" w:rsidRDefault="002831B9" w:rsidP="00BE54CE">
            <w:pPr>
              <w:ind w:left="259" w:right="215" w:hanging="20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منخفض</w:t>
            </w:r>
          </w:p>
        </w:tc>
        <w:tc>
          <w:tcPr>
            <w:tcW w:w="697" w:type="pct"/>
            <w:tcBorders>
              <w:top w:val="single" w:sz="4" w:space="0" w:color="000000"/>
              <w:left w:val="single" w:sz="4" w:space="0" w:color="000000"/>
              <w:bottom w:val="single" w:sz="4" w:space="0" w:color="000000"/>
              <w:right w:val="single" w:sz="4" w:space="0" w:color="000000"/>
            </w:tcBorders>
            <w:vAlign w:val="center"/>
          </w:tcPr>
          <w:p w14:paraId="409A418F" w14:textId="2FFFDF81" w:rsidR="004D28D9" w:rsidRPr="00E46E4D" w:rsidRDefault="002831B9" w:rsidP="00BE54CE">
            <w:pPr>
              <w:spacing w:after="138"/>
              <w:ind w:right="11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غير موافق</w:t>
            </w:r>
          </w:p>
        </w:tc>
        <w:tc>
          <w:tcPr>
            <w:tcW w:w="700" w:type="pct"/>
            <w:tcBorders>
              <w:top w:val="single" w:sz="4" w:space="0" w:color="000000"/>
              <w:left w:val="single" w:sz="4" w:space="0" w:color="000000"/>
              <w:bottom w:val="single" w:sz="4" w:space="0" w:color="000000"/>
              <w:right w:val="single" w:sz="4" w:space="0" w:color="000000"/>
            </w:tcBorders>
            <w:vAlign w:val="center"/>
          </w:tcPr>
          <w:p w14:paraId="26E6EF32" w14:textId="062E1948" w:rsidR="004D28D9" w:rsidRPr="00E46E4D" w:rsidRDefault="002831B9" w:rsidP="00BE54CE">
            <w:pPr>
              <w:spacing w:after="138"/>
              <w:ind w:right="121"/>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غير موافق</w:t>
            </w:r>
          </w:p>
        </w:tc>
        <w:tc>
          <w:tcPr>
            <w:tcW w:w="445" w:type="pct"/>
            <w:vMerge/>
            <w:tcBorders>
              <w:left w:val="single" w:sz="4" w:space="0" w:color="000000"/>
              <w:right w:val="single" w:sz="4" w:space="0" w:color="000000"/>
            </w:tcBorders>
            <w:vAlign w:val="center"/>
          </w:tcPr>
          <w:p w14:paraId="047314FA" w14:textId="77777777" w:rsidR="004D28D9" w:rsidRPr="00E46E4D" w:rsidRDefault="004D28D9" w:rsidP="00BE54CE">
            <w:pPr>
              <w:bidi w:val="0"/>
              <w:ind w:left="340"/>
              <w:jc w:val="center"/>
              <w:rPr>
                <w:rFonts w:ascii="Simplified Arabic" w:eastAsia="Arial" w:hAnsi="Simplified Arabic" w:cs="Simplified Arabic"/>
                <w:color w:val="000000"/>
                <w:sz w:val="28"/>
                <w:szCs w:val="28"/>
              </w:rPr>
            </w:pPr>
          </w:p>
        </w:tc>
        <w:tc>
          <w:tcPr>
            <w:tcW w:w="501" w:type="pct"/>
            <w:vMerge/>
            <w:tcBorders>
              <w:left w:val="single" w:sz="4" w:space="0" w:color="000000"/>
              <w:right w:val="single" w:sz="4" w:space="0" w:color="000000"/>
            </w:tcBorders>
            <w:vAlign w:val="center"/>
          </w:tcPr>
          <w:p w14:paraId="4DF87D0E" w14:textId="77777777" w:rsidR="004D28D9" w:rsidRPr="00E46E4D" w:rsidRDefault="004D28D9" w:rsidP="00BE54CE">
            <w:pPr>
              <w:bidi w:val="0"/>
              <w:jc w:val="center"/>
              <w:rPr>
                <w:rFonts w:ascii="Simplified Arabic" w:eastAsia="Arial" w:hAnsi="Simplified Arabic" w:cs="Simplified Arabic"/>
                <w:color w:val="000000"/>
                <w:sz w:val="28"/>
                <w:szCs w:val="28"/>
              </w:rPr>
            </w:pPr>
          </w:p>
        </w:tc>
        <w:tc>
          <w:tcPr>
            <w:tcW w:w="635" w:type="pct"/>
            <w:vMerge/>
            <w:tcBorders>
              <w:left w:val="single" w:sz="4" w:space="0" w:color="000000"/>
              <w:right w:val="single" w:sz="4" w:space="0" w:color="000000"/>
            </w:tcBorders>
            <w:vAlign w:val="center"/>
          </w:tcPr>
          <w:p w14:paraId="50E271CE" w14:textId="77777777" w:rsidR="004D28D9" w:rsidRPr="00E46E4D" w:rsidRDefault="004D28D9" w:rsidP="00BE54CE">
            <w:pPr>
              <w:ind w:right="205"/>
              <w:jc w:val="center"/>
              <w:rPr>
                <w:rFonts w:ascii="Simplified Arabic" w:eastAsia="Arial" w:hAnsi="Simplified Arabic" w:cs="Simplified Arabic"/>
                <w:color w:val="000000"/>
                <w:sz w:val="28"/>
                <w:szCs w:val="28"/>
                <w:rtl/>
              </w:rPr>
            </w:pPr>
          </w:p>
        </w:tc>
        <w:tc>
          <w:tcPr>
            <w:tcW w:w="688" w:type="pct"/>
            <w:vMerge/>
            <w:tcBorders>
              <w:left w:val="single" w:sz="4" w:space="0" w:color="000000"/>
              <w:right w:val="single" w:sz="4" w:space="0" w:color="000000"/>
            </w:tcBorders>
            <w:vAlign w:val="center"/>
          </w:tcPr>
          <w:p w14:paraId="1A34BF02"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tc>
      </w:tr>
      <w:tr w:rsidR="004D28D9" w:rsidRPr="00E46E4D" w14:paraId="2A49FBF2" w14:textId="77777777" w:rsidTr="00BE54CE">
        <w:trPr>
          <w:trHeight w:val="2631"/>
        </w:trPr>
        <w:tc>
          <w:tcPr>
            <w:tcW w:w="667" w:type="pct"/>
            <w:tcBorders>
              <w:top w:val="single" w:sz="4" w:space="0" w:color="000000"/>
              <w:left w:val="single" w:sz="4" w:space="0" w:color="000000"/>
              <w:bottom w:val="single" w:sz="4" w:space="0" w:color="000000"/>
              <w:right w:val="single" w:sz="4" w:space="0" w:color="000000"/>
            </w:tcBorders>
            <w:vAlign w:val="center"/>
          </w:tcPr>
          <w:p w14:paraId="77B35DEE" w14:textId="318C8239" w:rsidR="004D28D9" w:rsidRPr="00E46E4D" w:rsidRDefault="002831B9" w:rsidP="00BE54CE">
            <w:pPr>
              <w:ind w:left="259" w:right="214" w:hanging="20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منخفض</w:t>
            </w:r>
          </w:p>
        </w:tc>
        <w:tc>
          <w:tcPr>
            <w:tcW w:w="667" w:type="pct"/>
            <w:tcBorders>
              <w:top w:val="single" w:sz="4" w:space="0" w:color="000000"/>
              <w:left w:val="single" w:sz="4" w:space="0" w:color="000000"/>
              <w:bottom w:val="single" w:sz="4" w:space="0" w:color="000000"/>
              <w:right w:val="single" w:sz="4" w:space="0" w:color="000000"/>
            </w:tcBorders>
            <w:vAlign w:val="center"/>
          </w:tcPr>
          <w:p w14:paraId="7E6ABF7D" w14:textId="766C9ED8" w:rsidR="004D28D9" w:rsidRPr="00E46E4D" w:rsidRDefault="002831B9" w:rsidP="00BE54CE">
            <w:pPr>
              <w:ind w:left="259" w:right="215" w:hanging="20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منخفض</w:t>
            </w:r>
          </w:p>
        </w:tc>
        <w:tc>
          <w:tcPr>
            <w:tcW w:w="697" w:type="pct"/>
            <w:tcBorders>
              <w:top w:val="single" w:sz="4" w:space="0" w:color="000000"/>
              <w:left w:val="single" w:sz="4" w:space="0" w:color="000000"/>
              <w:bottom w:val="single" w:sz="4" w:space="0" w:color="000000"/>
              <w:right w:val="single" w:sz="4" w:space="0" w:color="000000"/>
            </w:tcBorders>
            <w:vAlign w:val="center"/>
          </w:tcPr>
          <w:p w14:paraId="3C51A971" w14:textId="4016B204" w:rsidR="004D28D9" w:rsidRPr="00E46E4D" w:rsidRDefault="002831B9" w:rsidP="00BE54CE">
            <w:pPr>
              <w:spacing w:after="138"/>
              <w:ind w:right="116"/>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غير موافق</w:t>
            </w:r>
          </w:p>
        </w:tc>
        <w:tc>
          <w:tcPr>
            <w:tcW w:w="700" w:type="pct"/>
            <w:tcBorders>
              <w:top w:val="single" w:sz="4" w:space="0" w:color="000000"/>
              <w:left w:val="single" w:sz="4" w:space="0" w:color="000000"/>
              <w:bottom w:val="single" w:sz="4" w:space="0" w:color="000000"/>
              <w:right w:val="single" w:sz="4" w:space="0" w:color="000000"/>
            </w:tcBorders>
            <w:vAlign w:val="center"/>
          </w:tcPr>
          <w:p w14:paraId="1D067BD7" w14:textId="41B80C5C" w:rsidR="004D28D9" w:rsidRPr="00E46E4D" w:rsidRDefault="002831B9" w:rsidP="00BE54CE">
            <w:pPr>
              <w:spacing w:after="138"/>
              <w:ind w:right="121"/>
              <w:jc w:val="center"/>
              <w:rPr>
                <w:rFonts w:ascii="Simplified Arabic" w:eastAsia="Arial" w:hAnsi="Simplified Arabic" w:cs="Simplified Arabic"/>
                <w:color w:val="000000"/>
                <w:sz w:val="28"/>
                <w:szCs w:val="28"/>
                <w:rtl/>
              </w:rPr>
            </w:pPr>
            <w:r w:rsidRPr="00E46E4D">
              <w:rPr>
                <w:rFonts w:ascii="Simplified Arabic" w:eastAsia="Arial" w:hAnsi="Simplified Arabic" w:cs="Simplified Arabic" w:hint="cs"/>
                <w:color w:val="000000"/>
                <w:sz w:val="28"/>
                <w:szCs w:val="28"/>
                <w:rtl/>
              </w:rPr>
              <w:t>غير موافق</w:t>
            </w:r>
          </w:p>
        </w:tc>
        <w:tc>
          <w:tcPr>
            <w:tcW w:w="445" w:type="pct"/>
            <w:vMerge/>
            <w:tcBorders>
              <w:left w:val="single" w:sz="4" w:space="0" w:color="000000"/>
              <w:bottom w:val="single" w:sz="4" w:space="0" w:color="000000"/>
              <w:right w:val="single" w:sz="4" w:space="0" w:color="000000"/>
            </w:tcBorders>
            <w:vAlign w:val="center"/>
          </w:tcPr>
          <w:p w14:paraId="1CC9A440" w14:textId="77777777" w:rsidR="004D28D9" w:rsidRPr="00E46E4D" w:rsidRDefault="004D28D9" w:rsidP="00BE54CE">
            <w:pPr>
              <w:bidi w:val="0"/>
              <w:ind w:left="340"/>
              <w:jc w:val="center"/>
              <w:rPr>
                <w:rFonts w:ascii="Simplified Arabic" w:eastAsia="Arial" w:hAnsi="Simplified Arabic" w:cs="Simplified Arabic"/>
                <w:color w:val="000000"/>
                <w:sz w:val="28"/>
                <w:szCs w:val="28"/>
              </w:rPr>
            </w:pPr>
          </w:p>
        </w:tc>
        <w:tc>
          <w:tcPr>
            <w:tcW w:w="501" w:type="pct"/>
            <w:vMerge/>
            <w:tcBorders>
              <w:left w:val="single" w:sz="4" w:space="0" w:color="000000"/>
              <w:bottom w:val="single" w:sz="4" w:space="0" w:color="000000"/>
              <w:right w:val="single" w:sz="4" w:space="0" w:color="000000"/>
            </w:tcBorders>
            <w:vAlign w:val="center"/>
          </w:tcPr>
          <w:p w14:paraId="7EAEE71D" w14:textId="77777777" w:rsidR="004D28D9" w:rsidRPr="00E46E4D" w:rsidRDefault="004D28D9" w:rsidP="00BE54CE">
            <w:pPr>
              <w:bidi w:val="0"/>
              <w:jc w:val="center"/>
              <w:rPr>
                <w:rFonts w:ascii="Simplified Arabic" w:eastAsia="Arial" w:hAnsi="Simplified Arabic" w:cs="Simplified Arabic"/>
                <w:color w:val="000000"/>
                <w:sz w:val="28"/>
                <w:szCs w:val="28"/>
              </w:rPr>
            </w:pPr>
          </w:p>
        </w:tc>
        <w:tc>
          <w:tcPr>
            <w:tcW w:w="635" w:type="pct"/>
            <w:vMerge/>
            <w:tcBorders>
              <w:left w:val="single" w:sz="4" w:space="0" w:color="000000"/>
              <w:bottom w:val="single" w:sz="4" w:space="0" w:color="000000"/>
              <w:right w:val="single" w:sz="4" w:space="0" w:color="000000"/>
            </w:tcBorders>
            <w:vAlign w:val="center"/>
          </w:tcPr>
          <w:p w14:paraId="16E548C3" w14:textId="77777777" w:rsidR="004D28D9" w:rsidRPr="00E46E4D" w:rsidRDefault="004D28D9" w:rsidP="00BE54CE">
            <w:pPr>
              <w:ind w:right="205"/>
              <w:jc w:val="center"/>
              <w:rPr>
                <w:rFonts w:ascii="Simplified Arabic" w:eastAsia="Arial" w:hAnsi="Simplified Arabic" w:cs="Simplified Arabic"/>
                <w:color w:val="000000"/>
                <w:sz w:val="28"/>
                <w:szCs w:val="28"/>
                <w:rtl/>
              </w:rPr>
            </w:pPr>
          </w:p>
        </w:tc>
        <w:tc>
          <w:tcPr>
            <w:tcW w:w="688" w:type="pct"/>
            <w:vMerge/>
            <w:tcBorders>
              <w:left w:val="single" w:sz="4" w:space="0" w:color="000000"/>
              <w:bottom w:val="single" w:sz="4" w:space="0" w:color="000000"/>
              <w:right w:val="single" w:sz="4" w:space="0" w:color="000000"/>
            </w:tcBorders>
            <w:vAlign w:val="center"/>
          </w:tcPr>
          <w:p w14:paraId="752512AA" w14:textId="77777777" w:rsidR="004D28D9" w:rsidRPr="00E46E4D" w:rsidRDefault="004D28D9" w:rsidP="00BE54CE">
            <w:pPr>
              <w:bidi w:val="0"/>
              <w:ind w:left="387"/>
              <w:jc w:val="center"/>
              <w:rPr>
                <w:rFonts w:ascii="Simplified Arabic" w:eastAsia="Arial" w:hAnsi="Simplified Arabic" w:cs="Simplified Arabic"/>
                <w:b/>
                <w:bCs/>
                <w:color w:val="000000"/>
                <w:sz w:val="28"/>
                <w:szCs w:val="28"/>
                <w:rtl/>
              </w:rPr>
            </w:pPr>
          </w:p>
        </w:tc>
      </w:tr>
    </w:tbl>
    <w:p w14:paraId="024031AB" w14:textId="77777777" w:rsidR="00BE54CE" w:rsidRPr="00E46E4D" w:rsidRDefault="00BE54CE" w:rsidP="000764CC">
      <w:pPr>
        <w:spacing w:before="100" w:beforeAutospacing="1" w:after="100" w:afterAutospacing="1" w:line="240" w:lineRule="auto"/>
        <w:jc w:val="center"/>
        <w:rPr>
          <w:rFonts w:ascii="Arial" w:eastAsia="SimSun" w:hAnsi="Arial"/>
          <w:b/>
          <w:bCs/>
          <w:kern w:val="0"/>
          <w:sz w:val="28"/>
          <w:szCs w:val="28"/>
          <w:rtl/>
          <w14:ligatures w14:val="none"/>
        </w:rPr>
      </w:pPr>
    </w:p>
    <w:p w14:paraId="735333E0" w14:textId="38AEA72B" w:rsidR="004D28D9" w:rsidRPr="00E46E4D" w:rsidRDefault="002831B9" w:rsidP="000764CC">
      <w:pPr>
        <w:spacing w:before="100" w:beforeAutospacing="1" w:after="100" w:afterAutospacing="1" w:line="240" w:lineRule="auto"/>
        <w:jc w:val="center"/>
        <w:rPr>
          <w:rFonts w:ascii="Arial" w:eastAsia="SimSun" w:hAnsi="Arial"/>
          <w:b/>
          <w:bCs/>
          <w:kern w:val="0"/>
          <w:sz w:val="28"/>
          <w:szCs w:val="28"/>
          <w:rtl/>
          <w14:ligatures w14:val="none"/>
        </w:rPr>
      </w:pPr>
      <w:r w:rsidRPr="00E46E4D">
        <w:rPr>
          <w:rFonts w:ascii="Arial" w:eastAsia="SimSun" w:hAnsi="Arial" w:hint="cs"/>
          <w:b/>
          <w:bCs/>
          <w:kern w:val="0"/>
          <w:sz w:val="28"/>
          <w:szCs w:val="28"/>
          <w:rtl/>
          <w14:ligatures w14:val="none"/>
        </w:rPr>
        <w:t>جدول رقم (</w:t>
      </w:r>
      <w:r w:rsidR="00887DED" w:rsidRPr="00E46E4D">
        <w:rPr>
          <w:rFonts w:ascii="Arial" w:eastAsia="SimSun" w:hAnsi="Arial" w:hint="cs"/>
          <w:b/>
          <w:bCs/>
          <w:kern w:val="0"/>
          <w:sz w:val="28"/>
          <w:szCs w:val="28"/>
          <w:rtl/>
          <w14:ligatures w14:val="none"/>
        </w:rPr>
        <w:t>6</w:t>
      </w:r>
      <w:r w:rsidRPr="00E46E4D">
        <w:rPr>
          <w:rFonts w:ascii="Arial" w:eastAsia="SimSun" w:hAnsi="Arial" w:hint="cs"/>
          <w:b/>
          <w:bCs/>
          <w:kern w:val="0"/>
          <w:sz w:val="28"/>
          <w:szCs w:val="28"/>
          <w:rtl/>
          <w14:ligatures w14:val="none"/>
        </w:rPr>
        <w:t>)</w:t>
      </w:r>
    </w:p>
    <w:p w14:paraId="59FA04B8" w14:textId="77777777" w:rsidR="004D28D9" w:rsidRPr="00E46E4D" w:rsidRDefault="004D28D9" w:rsidP="000764CC">
      <w:pPr>
        <w:bidi w:val="0"/>
        <w:spacing w:before="100" w:beforeAutospacing="1" w:after="100" w:afterAutospacing="1" w:line="240" w:lineRule="auto"/>
        <w:jc w:val="center"/>
        <w:rPr>
          <w:rFonts w:ascii="Simplified Arabic" w:eastAsia="SimSun" w:hAnsi="Simplified Arabic" w:cs="Simplified Arabic"/>
          <w:b/>
          <w:bCs/>
          <w:kern w:val="0"/>
          <w:sz w:val="36"/>
          <w:szCs w:val="36"/>
          <w14:ligatures w14:val="none"/>
        </w:rPr>
      </w:pPr>
    </w:p>
    <w:p w14:paraId="6793F9B5" w14:textId="77777777" w:rsidR="004D28D9" w:rsidRPr="00E46E4D" w:rsidRDefault="002831B9" w:rsidP="000764CC">
      <w:pPr>
        <w:bidi w:val="0"/>
        <w:spacing w:before="100" w:beforeAutospacing="1" w:after="100" w:afterAutospacing="1" w:line="240" w:lineRule="auto"/>
        <w:jc w:val="right"/>
        <w:rPr>
          <w:rFonts w:ascii="Simplified Arabic" w:eastAsia="SimSun" w:hAnsi="Simplified Arabic" w:cs="Simplified Arabic"/>
          <w:b/>
          <w:bCs/>
          <w:kern w:val="0"/>
          <w:sz w:val="36"/>
          <w:szCs w:val="36"/>
          <w14:ligatures w14:val="none"/>
        </w:rPr>
      </w:pPr>
      <w:r w:rsidRPr="00E46E4D">
        <w:rPr>
          <w:rFonts w:ascii="Simplified Arabic" w:eastAsia="SimSun" w:hAnsi="Simplified Arabic" w:cs="Simplified Arabic"/>
          <w:b/>
          <w:bCs/>
          <w:kern w:val="0"/>
          <w:sz w:val="36"/>
          <w:szCs w:val="36"/>
          <w:rtl/>
          <w14:ligatures w14:val="none"/>
        </w:rPr>
        <w:lastRenderedPageBreak/>
        <w:t>معاملات الارتباط الخطي بين متغيرات الدراسة</w:t>
      </w:r>
    </w:p>
    <w:p w14:paraId="32DF800D" w14:textId="241F24AE" w:rsidR="004D28D9" w:rsidRPr="00E46E4D" w:rsidRDefault="002831B9" w:rsidP="000764CC">
      <w:pPr>
        <w:pStyle w:val="p1"/>
        <w:bidi/>
        <w:jc w:val="both"/>
        <w:rPr>
          <w:rFonts w:ascii="Simplified Arabic" w:hAnsi="Simplified Arabic" w:cs="Simplified Arabic"/>
          <w:sz w:val="28"/>
          <w:szCs w:val="28"/>
          <w:rtl/>
        </w:rPr>
      </w:pPr>
      <w:r w:rsidRPr="00E46E4D">
        <w:rPr>
          <w:rStyle w:val="s1"/>
          <w:rFonts w:ascii="Simplified Arabic" w:hAnsi="Simplified Arabic" w:cs="Simplified Arabic" w:hint="cs"/>
          <w:sz w:val="28"/>
          <w:szCs w:val="28"/>
          <w:rtl/>
        </w:rPr>
        <w:t>يبين الجدول التالي نتائج معاملات الارتباط الخطي بين متغيرات الدراسة التي تم احتسابها باستخدام معامل بيرسون بعد جمع بيانات العينة ومعالجتها إحصائيًا بالاعتماد على مجموعة من الأدوات والأساليب التي تتناسب مع طبيعة الدراسة وأهدافها</w:t>
      </w:r>
      <w:r w:rsidR="00B54C64" w:rsidRPr="00E46E4D">
        <w:rPr>
          <w:rStyle w:val="s1"/>
          <w:rFonts w:ascii="Simplified Arabic" w:hAnsi="Simplified Arabic" w:cs="Simplified Arabic" w:hint="cs"/>
          <w:sz w:val="28"/>
          <w:szCs w:val="28"/>
          <w:rtl/>
        </w:rPr>
        <w:t xml:space="preserve">، </w:t>
      </w:r>
      <w:r w:rsidRPr="00E46E4D">
        <w:rPr>
          <w:rStyle w:val="s1"/>
          <w:rFonts w:ascii="Simplified Arabic" w:hAnsi="Simplified Arabic" w:cs="Simplified Arabic" w:hint="cs"/>
          <w:sz w:val="28"/>
          <w:szCs w:val="28"/>
          <w:rtl/>
        </w:rPr>
        <w:t>ويهدف هذا التحليل إلى التعرف على طبيعة العلاقة بين المتغيرات من حيث درجة الارتباط وقوته واتجاهه سواء كان طرديًا أم عكسيًا لتكوين تصور أولي عن كيفية تفاعل هذه المتغيرات داخل الإطار النظري للدراسة</w:t>
      </w:r>
      <w:r w:rsidR="00CD192A" w:rsidRPr="00E46E4D">
        <w:rPr>
          <w:rStyle w:val="s1"/>
          <w:rFonts w:ascii="Simplified Arabic" w:hAnsi="Simplified Arabic" w:cs="Simplified Arabic" w:hint="cs"/>
          <w:sz w:val="28"/>
          <w:szCs w:val="28"/>
          <w:rtl/>
        </w:rPr>
        <w:t>،</w:t>
      </w:r>
      <w:r w:rsidRPr="00E46E4D">
        <w:rPr>
          <w:rStyle w:val="s1"/>
          <w:rFonts w:ascii="Simplified Arabic" w:hAnsi="Simplified Arabic" w:cs="Simplified Arabic" w:hint="cs"/>
          <w:sz w:val="28"/>
          <w:szCs w:val="28"/>
          <w:rtl/>
        </w:rPr>
        <w:t xml:space="preserve"> ويُعد هذا الإجراء من المراحل المهمة التي تساهم في بناء نموذج تفسيري متكامل يعزز من موثوقية النتائج ويقود إلى استنتاجات علمية دقيقة تدعم أهداف الدراسة ومنهجيتها البحثية.</w:t>
      </w:r>
    </w:p>
    <w:p w14:paraId="434050C2" w14:textId="77777777" w:rsidR="004D28D9" w:rsidRPr="00E46E4D" w:rsidRDefault="004D28D9" w:rsidP="000764CC">
      <w:pPr>
        <w:pStyle w:val="p1"/>
        <w:bidi/>
        <w:jc w:val="both"/>
        <w:rPr>
          <w:rFonts w:ascii="Arial" w:hAnsi="Arial" w:cs="Arial"/>
          <w:sz w:val="28"/>
          <w:szCs w:val="28"/>
        </w:rPr>
      </w:pPr>
    </w:p>
    <w:p w14:paraId="409516C3" w14:textId="77777777" w:rsidR="00653F68" w:rsidRPr="00E46E4D" w:rsidRDefault="00653F68" w:rsidP="00653F68">
      <w:pPr>
        <w:numPr>
          <w:ilvl w:val="0"/>
          <w:numId w:val="13"/>
        </w:numPr>
        <w:spacing w:before="100" w:beforeAutospacing="1" w:after="100" w:afterAutospacing="1" w:line="240" w:lineRule="auto"/>
        <w:contextualSpacing/>
        <w:jc w:val="both"/>
        <w:rPr>
          <w:rFonts w:ascii="Arial" w:eastAsia="SimSun" w:hAnsi="Arial"/>
          <w:b/>
          <w:bCs/>
          <w:kern w:val="0"/>
          <w:sz w:val="32"/>
          <w:szCs w:val="32"/>
          <w14:ligatures w14:val="none"/>
        </w:rPr>
      </w:pPr>
      <w:r w:rsidRPr="00E46E4D">
        <w:rPr>
          <w:rFonts w:ascii="Arial" w:eastAsia="SimSun" w:hAnsi="Arial" w:hint="cs"/>
          <w:b/>
          <w:bCs/>
          <w:kern w:val="0"/>
          <w:sz w:val="32"/>
          <w:szCs w:val="32"/>
          <w:rtl/>
          <w14:ligatures w14:val="none"/>
        </w:rPr>
        <w:t>الإبداع الإداري على الأداء الوظيفي:</w:t>
      </w:r>
    </w:p>
    <w:tbl>
      <w:tblPr>
        <w:tblStyle w:val="3"/>
        <w:tblW w:w="5000" w:type="pct"/>
        <w:tblLook w:val="04A0" w:firstRow="1" w:lastRow="0" w:firstColumn="1" w:lastColumn="0" w:noHBand="0" w:noVBand="1"/>
      </w:tblPr>
      <w:tblGrid>
        <w:gridCol w:w="3431"/>
        <w:gridCol w:w="2924"/>
        <w:gridCol w:w="2467"/>
      </w:tblGrid>
      <w:tr w:rsidR="00653F68" w:rsidRPr="00E46E4D" w14:paraId="578F48D3" w14:textId="77777777" w:rsidTr="00CD192A">
        <w:trPr>
          <w:trHeight w:val="334"/>
        </w:trPr>
        <w:tc>
          <w:tcPr>
            <w:tcW w:w="1945" w:type="pct"/>
            <w:shd w:val="clear" w:color="auto" w:fill="DAD4C0"/>
            <w:vAlign w:val="center"/>
          </w:tcPr>
          <w:p w14:paraId="32971ED7"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الأداء الوظيفي</w:t>
            </w:r>
          </w:p>
        </w:tc>
        <w:tc>
          <w:tcPr>
            <w:tcW w:w="3055" w:type="pct"/>
            <w:gridSpan w:val="2"/>
            <w:shd w:val="clear" w:color="auto" w:fill="DAD4C0"/>
            <w:vAlign w:val="center"/>
          </w:tcPr>
          <w:p w14:paraId="6A86FC70"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الإبداع الإداري</w:t>
            </w:r>
          </w:p>
        </w:tc>
      </w:tr>
      <w:tr w:rsidR="00653F68" w:rsidRPr="00E46E4D" w14:paraId="0AD8E66F" w14:textId="77777777" w:rsidTr="00D06B80">
        <w:trPr>
          <w:trHeight w:val="627"/>
        </w:trPr>
        <w:tc>
          <w:tcPr>
            <w:tcW w:w="1945" w:type="pct"/>
            <w:vAlign w:val="center"/>
          </w:tcPr>
          <w:p w14:paraId="2EE9B553" w14:textId="77777777" w:rsidR="00653F68" w:rsidRPr="00E46E4D" w:rsidRDefault="00653F68" w:rsidP="00653F68">
            <w:pPr>
              <w:bidi w:val="0"/>
              <w:spacing w:before="100" w:beforeAutospacing="1" w:after="100" w:afterAutospacing="1"/>
              <w:jc w:val="center"/>
              <w:rPr>
                <w:rFonts w:ascii="Simplified Arabic" w:eastAsia="SimSun" w:hAnsi="Simplified Arabic" w:cs="Simplified Arabic"/>
                <w:sz w:val="28"/>
                <w:szCs w:val="28"/>
              </w:rPr>
            </w:pPr>
            <w:r w:rsidRPr="00E46E4D">
              <w:rPr>
                <w:rFonts w:ascii="Simplified Arabic" w:eastAsia="SimSun" w:hAnsi="Simplified Arabic" w:cs="Simplified Arabic"/>
                <w:sz w:val="28"/>
                <w:szCs w:val="28"/>
              </w:rPr>
              <w:t>0.671</w:t>
            </w:r>
          </w:p>
        </w:tc>
        <w:tc>
          <w:tcPr>
            <w:tcW w:w="1657" w:type="pct"/>
            <w:vAlign w:val="center"/>
          </w:tcPr>
          <w:p w14:paraId="56DDEF7E"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Pearson  correlation</w:t>
            </w:r>
          </w:p>
        </w:tc>
        <w:tc>
          <w:tcPr>
            <w:tcW w:w="1398" w:type="pct"/>
            <w:vMerge w:val="restart"/>
            <w:vAlign w:val="center"/>
          </w:tcPr>
          <w:p w14:paraId="1B399369"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الإبداع الإداري</w:t>
            </w:r>
          </w:p>
        </w:tc>
      </w:tr>
      <w:tr w:rsidR="00653F68" w:rsidRPr="00E46E4D" w14:paraId="3BA7025D" w14:textId="77777777" w:rsidTr="00D06B80">
        <w:trPr>
          <w:trHeight w:val="191"/>
        </w:trPr>
        <w:tc>
          <w:tcPr>
            <w:tcW w:w="1945" w:type="pct"/>
            <w:vAlign w:val="center"/>
          </w:tcPr>
          <w:p w14:paraId="3E0CE825"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&lt;0.01</w:t>
            </w:r>
          </w:p>
        </w:tc>
        <w:tc>
          <w:tcPr>
            <w:tcW w:w="1657" w:type="pct"/>
            <w:vAlign w:val="center"/>
          </w:tcPr>
          <w:p w14:paraId="1032B9A6"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Sig. (2 tailed)</w:t>
            </w:r>
          </w:p>
        </w:tc>
        <w:tc>
          <w:tcPr>
            <w:tcW w:w="1398" w:type="pct"/>
            <w:vMerge/>
            <w:vAlign w:val="center"/>
          </w:tcPr>
          <w:p w14:paraId="0508BF7E" w14:textId="77777777" w:rsidR="00653F68" w:rsidRPr="00E46E4D" w:rsidRDefault="00653F68" w:rsidP="00653F68">
            <w:pPr>
              <w:jc w:val="center"/>
              <w:rPr>
                <w:rFonts w:ascii="Simplified Arabic" w:hAnsi="Simplified Arabic" w:cs="Simplified Arabic"/>
                <w:sz w:val="28"/>
                <w:szCs w:val="28"/>
              </w:rPr>
            </w:pPr>
          </w:p>
        </w:tc>
      </w:tr>
      <w:tr w:rsidR="00653F68" w:rsidRPr="00E46E4D" w14:paraId="28584DC4" w14:textId="77777777" w:rsidTr="00D06B80">
        <w:trPr>
          <w:trHeight w:val="202"/>
        </w:trPr>
        <w:tc>
          <w:tcPr>
            <w:tcW w:w="1945" w:type="pct"/>
            <w:vAlign w:val="center"/>
          </w:tcPr>
          <w:p w14:paraId="11128F77" w14:textId="77777777" w:rsidR="00653F68" w:rsidRPr="00E46E4D" w:rsidRDefault="00653F68" w:rsidP="00653F68">
            <w:pPr>
              <w:bidi w:val="0"/>
              <w:jc w:val="center"/>
              <w:rPr>
                <w:rFonts w:ascii="Simplified Arabic" w:hAnsi="Simplified Arabic" w:cs="Simplified Arabic"/>
                <w:sz w:val="28"/>
                <w:szCs w:val="28"/>
                <w:lang w:val="en-GB"/>
              </w:rPr>
            </w:pPr>
            <w:r w:rsidRPr="00E46E4D">
              <w:rPr>
                <w:rFonts w:ascii="Simplified Arabic" w:hAnsi="Simplified Arabic" w:cs="Simplified Arabic"/>
                <w:sz w:val="28"/>
                <w:szCs w:val="28"/>
                <w:lang w:val="en-GB"/>
              </w:rPr>
              <w:t>50</w:t>
            </w:r>
          </w:p>
        </w:tc>
        <w:tc>
          <w:tcPr>
            <w:tcW w:w="1657" w:type="pct"/>
            <w:vAlign w:val="center"/>
          </w:tcPr>
          <w:p w14:paraId="10168E5E"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N</w:t>
            </w:r>
          </w:p>
        </w:tc>
        <w:tc>
          <w:tcPr>
            <w:tcW w:w="1398" w:type="pct"/>
            <w:vMerge/>
            <w:vAlign w:val="center"/>
          </w:tcPr>
          <w:p w14:paraId="4C606039" w14:textId="77777777" w:rsidR="00653F68" w:rsidRPr="00E46E4D" w:rsidRDefault="00653F68" w:rsidP="00653F68">
            <w:pPr>
              <w:jc w:val="center"/>
              <w:rPr>
                <w:rFonts w:ascii="Simplified Arabic" w:hAnsi="Simplified Arabic" w:cs="Simplified Arabic"/>
                <w:sz w:val="28"/>
                <w:szCs w:val="28"/>
              </w:rPr>
            </w:pPr>
          </w:p>
        </w:tc>
      </w:tr>
    </w:tbl>
    <w:p w14:paraId="0A069B5A" w14:textId="510AE54E" w:rsidR="00653F68" w:rsidRPr="00E46E4D" w:rsidRDefault="00653F68" w:rsidP="00BF41CB">
      <w:pPr>
        <w:spacing w:before="100" w:beforeAutospacing="1" w:after="100" w:afterAutospacing="1" w:line="240" w:lineRule="auto"/>
        <w:jc w:val="center"/>
        <w:rPr>
          <w:rFonts w:ascii="Arial" w:eastAsia="SimSun" w:hAnsi="Arial"/>
          <w:b/>
          <w:bCs/>
          <w:kern w:val="0"/>
          <w:sz w:val="28"/>
          <w:szCs w:val="28"/>
          <w:rtl/>
          <w14:ligatures w14:val="none"/>
        </w:rPr>
      </w:pPr>
      <w:r w:rsidRPr="00E46E4D">
        <w:rPr>
          <w:rFonts w:ascii="Arial" w:eastAsia="SimSun" w:hAnsi="Arial" w:hint="cs"/>
          <w:b/>
          <w:bCs/>
          <w:kern w:val="0"/>
          <w:sz w:val="28"/>
          <w:szCs w:val="28"/>
          <w:rtl/>
          <w14:ligatures w14:val="none"/>
        </w:rPr>
        <w:t>جدول رقم (</w:t>
      </w:r>
      <w:r w:rsidR="00C873A7" w:rsidRPr="00E46E4D">
        <w:rPr>
          <w:rFonts w:ascii="Arial" w:eastAsia="SimSun" w:hAnsi="Arial" w:hint="cs"/>
          <w:b/>
          <w:bCs/>
          <w:kern w:val="0"/>
          <w:sz w:val="28"/>
          <w:szCs w:val="28"/>
          <w:rtl/>
          <w14:ligatures w14:val="none"/>
        </w:rPr>
        <w:t>7</w:t>
      </w:r>
      <w:r w:rsidRPr="00E46E4D">
        <w:rPr>
          <w:rFonts w:ascii="Arial" w:eastAsia="SimSun" w:hAnsi="Arial" w:hint="cs"/>
          <w:b/>
          <w:bCs/>
          <w:kern w:val="0"/>
          <w:sz w:val="28"/>
          <w:szCs w:val="28"/>
          <w:rtl/>
          <w14:ligatures w14:val="none"/>
        </w:rPr>
        <w:t>)</w:t>
      </w:r>
    </w:p>
    <w:p w14:paraId="753D0355" w14:textId="77777777" w:rsidR="00CD192A" w:rsidRPr="00E46E4D" w:rsidRDefault="00CD192A" w:rsidP="00BF41CB">
      <w:pPr>
        <w:spacing w:before="100" w:beforeAutospacing="1" w:after="100" w:afterAutospacing="1" w:line="240" w:lineRule="auto"/>
        <w:jc w:val="center"/>
        <w:rPr>
          <w:rFonts w:ascii="Arial" w:eastAsia="SimSun" w:hAnsi="Arial"/>
          <w:b/>
          <w:bCs/>
          <w:kern w:val="0"/>
          <w:sz w:val="16"/>
          <w:szCs w:val="16"/>
          <w:rtl/>
          <w14:ligatures w14:val="none"/>
        </w:rPr>
      </w:pPr>
    </w:p>
    <w:p w14:paraId="3A827B47" w14:textId="77777777" w:rsidR="00653F68" w:rsidRPr="00E46E4D" w:rsidRDefault="00653F68" w:rsidP="00653F68">
      <w:pPr>
        <w:numPr>
          <w:ilvl w:val="0"/>
          <w:numId w:val="13"/>
        </w:numPr>
        <w:spacing w:before="100" w:beforeAutospacing="1" w:after="100" w:afterAutospacing="1" w:line="240" w:lineRule="auto"/>
        <w:contextualSpacing/>
        <w:jc w:val="both"/>
        <w:rPr>
          <w:rFonts w:ascii="Arial" w:eastAsia="SimSun" w:hAnsi="Arial"/>
          <w:b/>
          <w:bCs/>
          <w:kern w:val="0"/>
          <w:sz w:val="32"/>
          <w:szCs w:val="32"/>
          <w14:ligatures w14:val="none"/>
        </w:rPr>
      </w:pPr>
      <w:r w:rsidRPr="00E46E4D">
        <w:rPr>
          <w:rFonts w:ascii="Arial" w:eastAsia="SimSun" w:hAnsi="Arial" w:hint="cs"/>
          <w:b/>
          <w:bCs/>
          <w:kern w:val="0"/>
          <w:sz w:val="32"/>
          <w:szCs w:val="32"/>
          <w:rtl/>
          <w14:ligatures w14:val="none"/>
        </w:rPr>
        <w:t>الطلاقة الفكرية على الأداء الوظيفي</w:t>
      </w:r>
    </w:p>
    <w:tbl>
      <w:tblPr>
        <w:tblStyle w:val="3"/>
        <w:tblW w:w="5000" w:type="pct"/>
        <w:tblLook w:val="04A0" w:firstRow="1" w:lastRow="0" w:firstColumn="1" w:lastColumn="0" w:noHBand="0" w:noVBand="1"/>
      </w:tblPr>
      <w:tblGrid>
        <w:gridCol w:w="3431"/>
        <w:gridCol w:w="2924"/>
        <w:gridCol w:w="2467"/>
      </w:tblGrid>
      <w:tr w:rsidR="00653F68" w:rsidRPr="00E46E4D" w14:paraId="23D7CCEB" w14:textId="77777777" w:rsidTr="00CD192A">
        <w:trPr>
          <w:trHeight w:val="334"/>
        </w:trPr>
        <w:tc>
          <w:tcPr>
            <w:tcW w:w="1945" w:type="pct"/>
            <w:shd w:val="clear" w:color="auto" w:fill="DAD4C0"/>
            <w:vAlign w:val="center"/>
          </w:tcPr>
          <w:p w14:paraId="3AC01362"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الأداء الوظيفي</w:t>
            </w:r>
          </w:p>
        </w:tc>
        <w:tc>
          <w:tcPr>
            <w:tcW w:w="3055" w:type="pct"/>
            <w:gridSpan w:val="2"/>
            <w:shd w:val="clear" w:color="auto" w:fill="DAD4C0"/>
            <w:vAlign w:val="center"/>
          </w:tcPr>
          <w:p w14:paraId="75B4601A"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الطلاقة الفكرية</w:t>
            </w:r>
          </w:p>
        </w:tc>
      </w:tr>
      <w:tr w:rsidR="00653F68" w:rsidRPr="00E46E4D" w14:paraId="4EB41003" w14:textId="77777777" w:rsidTr="00D06B80">
        <w:trPr>
          <w:trHeight w:val="627"/>
        </w:trPr>
        <w:tc>
          <w:tcPr>
            <w:tcW w:w="1945" w:type="pct"/>
            <w:vAlign w:val="center"/>
          </w:tcPr>
          <w:p w14:paraId="28DD166F" w14:textId="77777777" w:rsidR="00653F68" w:rsidRPr="00E46E4D" w:rsidRDefault="00653F68" w:rsidP="00653F68">
            <w:pPr>
              <w:bidi w:val="0"/>
              <w:spacing w:before="100" w:beforeAutospacing="1" w:after="100" w:afterAutospacing="1"/>
              <w:jc w:val="center"/>
              <w:rPr>
                <w:rFonts w:ascii="Simplified Arabic" w:eastAsia="SimSun" w:hAnsi="Simplified Arabic" w:cs="Simplified Arabic"/>
                <w:sz w:val="28"/>
                <w:szCs w:val="28"/>
              </w:rPr>
            </w:pPr>
            <w:r w:rsidRPr="00E46E4D">
              <w:rPr>
                <w:rFonts w:ascii="Simplified Arabic" w:eastAsia="SimSun" w:hAnsi="Simplified Arabic" w:cs="Simplified Arabic"/>
                <w:sz w:val="28"/>
                <w:szCs w:val="28"/>
              </w:rPr>
              <w:t>0.473</w:t>
            </w:r>
          </w:p>
        </w:tc>
        <w:tc>
          <w:tcPr>
            <w:tcW w:w="1657" w:type="pct"/>
            <w:vAlign w:val="center"/>
          </w:tcPr>
          <w:p w14:paraId="44B2699B"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Pearson  correlation</w:t>
            </w:r>
          </w:p>
        </w:tc>
        <w:tc>
          <w:tcPr>
            <w:tcW w:w="1398" w:type="pct"/>
            <w:vMerge w:val="restart"/>
            <w:vAlign w:val="center"/>
          </w:tcPr>
          <w:p w14:paraId="0B8A2B84"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الطلاقة الفكرية على الأداء الوظيفي</w:t>
            </w:r>
          </w:p>
        </w:tc>
      </w:tr>
      <w:tr w:rsidR="00653F68" w:rsidRPr="00E46E4D" w14:paraId="136B3437" w14:textId="77777777" w:rsidTr="00D06B80">
        <w:trPr>
          <w:trHeight w:val="191"/>
        </w:trPr>
        <w:tc>
          <w:tcPr>
            <w:tcW w:w="1945" w:type="pct"/>
            <w:vAlign w:val="center"/>
          </w:tcPr>
          <w:p w14:paraId="6CD7319B"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&lt;0.01</w:t>
            </w:r>
          </w:p>
        </w:tc>
        <w:tc>
          <w:tcPr>
            <w:tcW w:w="1657" w:type="pct"/>
            <w:vAlign w:val="center"/>
          </w:tcPr>
          <w:p w14:paraId="16970471"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Sig. (2 tailed)</w:t>
            </w:r>
          </w:p>
        </w:tc>
        <w:tc>
          <w:tcPr>
            <w:tcW w:w="1398" w:type="pct"/>
            <w:vMerge/>
            <w:vAlign w:val="center"/>
          </w:tcPr>
          <w:p w14:paraId="3A922391" w14:textId="77777777" w:rsidR="00653F68" w:rsidRPr="00E46E4D" w:rsidRDefault="00653F68" w:rsidP="00653F68">
            <w:pPr>
              <w:jc w:val="center"/>
              <w:rPr>
                <w:rFonts w:ascii="Simplified Arabic" w:hAnsi="Simplified Arabic" w:cs="Simplified Arabic"/>
                <w:sz w:val="28"/>
                <w:szCs w:val="28"/>
              </w:rPr>
            </w:pPr>
          </w:p>
        </w:tc>
      </w:tr>
      <w:tr w:rsidR="00653F68" w:rsidRPr="00E46E4D" w14:paraId="2B696DB5" w14:textId="77777777" w:rsidTr="00D06B80">
        <w:trPr>
          <w:trHeight w:val="202"/>
        </w:trPr>
        <w:tc>
          <w:tcPr>
            <w:tcW w:w="1945" w:type="pct"/>
            <w:vAlign w:val="center"/>
          </w:tcPr>
          <w:p w14:paraId="12BEE0D9" w14:textId="77777777" w:rsidR="00653F68" w:rsidRPr="00E46E4D" w:rsidRDefault="00653F68" w:rsidP="00653F68">
            <w:pPr>
              <w:bidi w:val="0"/>
              <w:jc w:val="center"/>
              <w:rPr>
                <w:rFonts w:ascii="Simplified Arabic" w:hAnsi="Simplified Arabic" w:cs="Simplified Arabic"/>
                <w:sz w:val="28"/>
                <w:szCs w:val="28"/>
                <w:lang w:val="en-GB"/>
              </w:rPr>
            </w:pPr>
            <w:r w:rsidRPr="00E46E4D">
              <w:rPr>
                <w:rFonts w:ascii="Simplified Arabic" w:hAnsi="Simplified Arabic" w:cs="Simplified Arabic"/>
                <w:sz w:val="28"/>
                <w:szCs w:val="28"/>
                <w:lang w:val="en-GB"/>
              </w:rPr>
              <w:t>50</w:t>
            </w:r>
          </w:p>
        </w:tc>
        <w:tc>
          <w:tcPr>
            <w:tcW w:w="1657" w:type="pct"/>
            <w:vAlign w:val="center"/>
          </w:tcPr>
          <w:p w14:paraId="3FC4A785"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N</w:t>
            </w:r>
          </w:p>
        </w:tc>
        <w:tc>
          <w:tcPr>
            <w:tcW w:w="1398" w:type="pct"/>
            <w:vMerge/>
            <w:vAlign w:val="center"/>
          </w:tcPr>
          <w:p w14:paraId="765B661D" w14:textId="77777777" w:rsidR="00653F68" w:rsidRPr="00E46E4D" w:rsidRDefault="00653F68" w:rsidP="00653F68">
            <w:pPr>
              <w:jc w:val="center"/>
              <w:rPr>
                <w:rFonts w:ascii="Simplified Arabic" w:hAnsi="Simplified Arabic" w:cs="Simplified Arabic"/>
                <w:sz w:val="28"/>
                <w:szCs w:val="28"/>
              </w:rPr>
            </w:pPr>
          </w:p>
        </w:tc>
      </w:tr>
    </w:tbl>
    <w:p w14:paraId="06A2864F" w14:textId="1DD911F7" w:rsidR="00653F68" w:rsidRPr="00E46E4D" w:rsidRDefault="00653F68" w:rsidP="00653F68">
      <w:pPr>
        <w:spacing w:before="100" w:beforeAutospacing="1" w:after="100" w:afterAutospacing="1" w:line="240" w:lineRule="auto"/>
        <w:jc w:val="center"/>
        <w:rPr>
          <w:rFonts w:ascii="Arial" w:eastAsia="SimSun" w:hAnsi="Arial"/>
          <w:b/>
          <w:bCs/>
          <w:kern w:val="0"/>
          <w:sz w:val="28"/>
          <w:szCs w:val="28"/>
          <w:rtl/>
          <w14:ligatures w14:val="none"/>
        </w:rPr>
      </w:pPr>
      <w:r w:rsidRPr="00E46E4D">
        <w:rPr>
          <w:rFonts w:ascii="Arial" w:eastAsia="SimSun" w:hAnsi="Arial" w:hint="cs"/>
          <w:b/>
          <w:bCs/>
          <w:kern w:val="0"/>
          <w:sz w:val="28"/>
          <w:szCs w:val="28"/>
          <w:rtl/>
          <w14:ligatures w14:val="none"/>
        </w:rPr>
        <w:t>جدول رقم (</w:t>
      </w:r>
      <w:r w:rsidR="00BB2646" w:rsidRPr="00E46E4D">
        <w:rPr>
          <w:rFonts w:ascii="Arial" w:eastAsia="SimSun" w:hAnsi="Arial" w:hint="cs"/>
          <w:b/>
          <w:bCs/>
          <w:kern w:val="0"/>
          <w:sz w:val="28"/>
          <w:szCs w:val="28"/>
          <w:rtl/>
          <w14:ligatures w14:val="none"/>
        </w:rPr>
        <w:t>8</w:t>
      </w:r>
      <w:r w:rsidRPr="00E46E4D">
        <w:rPr>
          <w:rFonts w:ascii="Arial" w:eastAsia="SimSun" w:hAnsi="Arial" w:hint="cs"/>
          <w:b/>
          <w:bCs/>
          <w:kern w:val="0"/>
          <w:sz w:val="28"/>
          <w:szCs w:val="28"/>
          <w:rtl/>
          <w14:ligatures w14:val="none"/>
        </w:rPr>
        <w:t>)</w:t>
      </w:r>
    </w:p>
    <w:p w14:paraId="2407381A" w14:textId="77777777" w:rsidR="00653F68" w:rsidRPr="00E46E4D" w:rsidRDefault="00653F68" w:rsidP="00653F68">
      <w:pPr>
        <w:spacing w:before="100" w:beforeAutospacing="1" w:after="100" w:afterAutospacing="1" w:line="240" w:lineRule="auto"/>
        <w:jc w:val="both"/>
        <w:rPr>
          <w:rFonts w:ascii="Arial" w:eastAsia="SimSun" w:hAnsi="Arial"/>
          <w:b/>
          <w:bCs/>
          <w:kern w:val="0"/>
          <w:sz w:val="16"/>
          <w:szCs w:val="16"/>
          <w14:ligatures w14:val="none"/>
        </w:rPr>
      </w:pPr>
    </w:p>
    <w:p w14:paraId="44000826" w14:textId="77777777" w:rsidR="00653F68" w:rsidRPr="00E46E4D" w:rsidRDefault="00653F68" w:rsidP="00653F68">
      <w:pPr>
        <w:numPr>
          <w:ilvl w:val="0"/>
          <w:numId w:val="13"/>
        </w:numPr>
        <w:spacing w:before="100" w:beforeAutospacing="1" w:after="100" w:afterAutospacing="1" w:line="240" w:lineRule="auto"/>
        <w:contextualSpacing/>
        <w:jc w:val="both"/>
        <w:rPr>
          <w:rFonts w:ascii="Arial" w:eastAsia="SimSun" w:hAnsi="Arial"/>
          <w:b/>
          <w:bCs/>
          <w:kern w:val="0"/>
          <w:sz w:val="32"/>
          <w:szCs w:val="32"/>
          <w:rtl/>
          <w14:ligatures w14:val="none"/>
        </w:rPr>
      </w:pPr>
      <w:r w:rsidRPr="00E46E4D">
        <w:rPr>
          <w:rFonts w:ascii="Arial" w:eastAsia="SimSun" w:hAnsi="Arial" w:hint="cs"/>
          <w:b/>
          <w:bCs/>
          <w:kern w:val="0"/>
          <w:sz w:val="32"/>
          <w:szCs w:val="32"/>
          <w:rtl/>
          <w14:ligatures w14:val="none"/>
        </w:rPr>
        <w:t>المرونة الذهنية على الأداء الوظيفي</w:t>
      </w:r>
    </w:p>
    <w:tbl>
      <w:tblPr>
        <w:tblStyle w:val="3"/>
        <w:tblW w:w="5000" w:type="pct"/>
        <w:tblLook w:val="04A0" w:firstRow="1" w:lastRow="0" w:firstColumn="1" w:lastColumn="0" w:noHBand="0" w:noVBand="1"/>
      </w:tblPr>
      <w:tblGrid>
        <w:gridCol w:w="3431"/>
        <w:gridCol w:w="2924"/>
        <w:gridCol w:w="2467"/>
      </w:tblGrid>
      <w:tr w:rsidR="00653F68" w:rsidRPr="00E46E4D" w14:paraId="3F526F11" w14:textId="77777777" w:rsidTr="00CD192A">
        <w:trPr>
          <w:trHeight w:val="334"/>
        </w:trPr>
        <w:tc>
          <w:tcPr>
            <w:tcW w:w="1945" w:type="pct"/>
            <w:shd w:val="clear" w:color="auto" w:fill="DAD4C0"/>
            <w:vAlign w:val="center"/>
          </w:tcPr>
          <w:p w14:paraId="50457751"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الأداء الوظيفي</w:t>
            </w:r>
          </w:p>
        </w:tc>
        <w:tc>
          <w:tcPr>
            <w:tcW w:w="3055" w:type="pct"/>
            <w:gridSpan w:val="2"/>
            <w:shd w:val="clear" w:color="auto" w:fill="DAD4C0"/>
            <w:vAlign w:val="center"/>
          </w:tcPr>
          <w:p w14:paraId="13FF2C47"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المرونة الذهنية</w:t>
            </w:r>
          </w:p>
        </w:tc>
      </w:tr>
      <w:tr w:rsidR="00653F68" w:rsidRPr="00E46E4D" w14:paraId="10432AEE" w14:textId="77777777" w:rsidTr="00D06B80">
        <w:trPr>
          <w:trHeight w:val="627"/>
        </w:trPr>
        <w:tc>
          <w:tcPr>
            <w:tcW w:w="1945" w:type="pct"/>
            <w:vAlign w:val="center"/>
          </w:tcPr>
          <w:p w14:paraId="587BBFC2" w14:textId="77777777" w:rsidR="00653F68" w:rsidRPr="00E46E4D" w:rsidRDefault="00653F68" w:rsidP="00653F68">
            <w:pPr>
              <w:bidi w:val="0"/>
              <w:spacing w:before="100" w:beforeAutospacing="1" w:after="100" w:afterAutospacing="1"/>
              <w:jc w:val="center"/>
              <w:rPr>
                <w:rFonts w:ascii="Simplified Arabic" w:eastAsia="SimSun" w:hAnsi="Simplified Arabic" w:cs="Simplified Arabic"/>
                <w:sz w:val="28"/>
                <w:szCs w:val="28"/>
              </w:rPr>
            </w:pPr>
            <w:r w:rsidRPr="00E46E4D">
              <w:rPr>
                <w:rFonts w:ascii="Simplified Arabic" w:eastAsia="SimSun" w:hAnsi="Simplified Arabic" w:cs="Simplified Arabic"/>
                <w:sz w:val="28"/>
                <w:szCs w:val="28"/>
              </w:rPr>
              <w:t>0.330</w:t>
            </w:r>
          </w:p>
        </w:tc>
        <w:tc>
          <w:tcPr>
            <w:tcW w:w="1657" w:type="pct"/>
            <w:vAlign w:val="center"/>
          </w:tcPr>
          <w:p w14:paraId="1E78547D"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Pearson  correlation</w:t>
            </w:r>
          </w:p>
        </w:tc>
        <w:tc>
          <w:tcPr>
            <w:tcW w:w="1398" w:type="pct"/>
            <w:vMerge w:val="restart"/>
            <w:vAlign w:val="center"/>
          </w:tcPr>
          <w:p w14:paraId="094DFF2E"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المرونة الذهبية على الأداء الوظيفي</w:t>
            </w:r>
          </w:p>
        </w:tc>
      </w:tr>
      <w:tr w:rsidR="00653F68" w:rsidRPr="00E46E4D" w14:paraId="53B161D0" w14:textId="77777777" w:rsidTr="00D06B80">
        <w:trPr>
          <w:trHeight w:val="191"/>
        </w:trPr>
        <w:tc>
          <w:tcPr>
            <w:tcW w:w="1945" w:type="pct"/>
            <w:vAlign w:val="center"/>
          </w:tcPr>
          <w:p w14:paraId="7BD2AE2B"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lastRenderedPageBreak/>
              <w:t>&lt;0.01</w:t>
            </w:r>
          </w:p>
        </w:tc>
        <w:tc>
          <w:tcPr>
            <w:tcW w:w="1657" w:type="pct"/>
            <w:vAlign w:val="center"/>
          </w:tcPr>
          <w:p w14:paraId="5C70B349"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Sig. (2 tailed)</w:t>
            </w:r>
          </w:p>
        </w:tc>
        <w:tc>
          <w:tcPr>
            <w:tcW w:w="1398" w:type="pct"/>
            <w:vMerge/>
            <w:vAlign w:val="center"/>
          </w:tcPr>
          <w:p w14:paraId="6A9AE789" w14:textId="77777777" w:rsidR="00653F68" w:rsidRPr="00E46E4D" w:rsidRDefault="00653F68" w:rsidP="00653F68">
            <w:pPr>
              <w:jc w:val="center"/>
              <w:rPr>
                <w:rFonts w:ascii="Simplified Arabic" w:hAnsi="Simplified Arabic" w:cs="Simplified Arabic"/>
                <w:sz w:val="28"/>
                <w:szCs w:val="28"/>
              </w:rPr>
            </w:pPr>
          </w:p>
        </w:tc>
      </w:tr>
      <w:tr w:rsidR="00653F68" w:rsidRPr="00E46E4D" w14:paraId="1F34B37C" w14:textId="77777777" w:rsidTr="00D06B80">
        <w:trPr>
          <w:trHeight w:val="202"/>
        </w:trPr>
        <w:tc>
          <w:tcPr>
            <w:tcW w:w="1945" w:type="pct"/>
            <w:vAlign w:val="center"/>
          </w:tcPr>
          <w:p w14:paraId="570249BE" w14:textId="77777777" w:rsidR="00653F68" w:rsidRPr="00E46E4D" w:rsidRDefault="00653F68" w:rsidP="00653F68">
            <w:pPr>
              <w:bidi w:val="0"/>
              <w:jc w:val="center"/>
              <w:rPr>
                <w:rFonts w:ascii="Simplified Arabic" w:hAnsi="Simplified Arabic" w:cs="Simplified Arabic"/>
                <w:sz w:val="28"/>
                <w:szCs w:val="28"/>
                <w:lang w:val="en-GB"/>
              </w:rPr>
            </w:pPr>
            <w:r w:rsidRPr="00E46E4D">
              <w:rPr>
                <w:rFonts w:ascii="Simplified Arabic" w:hAnsi="Simplified Arabic" w:cs="Simplified Arabic"/>
                <w:sz w:val="28"/>
                <w:szCs w:val="28"/>
                <w:lang w:val="en-GB"/>
              </w:rPr>
              <w:t>50</w:t>
            </w:r>
          </w:p>
        </w:tc>
        <w:tc>
          <w:tcPr>
            <w:tcW w:w="1657" w:type="pct"/>
            <w:vAlign w:val="center"/>
          </w:tcPr>
          <w:p w14:paraId="0DD3EE6B"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N</w:t>
            </w:r>
          </w:p>
        </w:tc>
        <w:tc>
          <w:tcPr>
            <w:tcW w:w="1398" w:type="pct"/>
            <w:vMerge/>
            <w:vAlign w:val="center"/>
          </w:tcPr>
          <w:p w14:paraId="166E4408" w14:textId="77777777" w:rsidR="00653F68" w:rsidRPr="00E46E4D" w:rsidRDefault="00653F68" w:rsidP="00653F68">
            <w:pPr>
              <w:jc w:val="center"/>
              <w:rPr>
                <w:rFonts w:ascii="Simplified Arabic" w:hAnsi="Simplified Arabic" w:cs="Simplified Arabic"/>
                <w:sz w:val="28"/>
                <w:szCs w:val="28"/>
              </w:rPr>
            </w:pPr>
          </w:p>
        </w:tc>
      </w:tr>
    </w:tbl>
    <w:p w14:paraId="3273C371" w14:textId="4131E9EC" w:rsidR="00653F68" w:rsidRPr="00E46E4D" w:rsidRDefault="00653F68" w:rsidP="006E788F">
      <w:pPr>
        <w:spacing w:before="100" w:beforeAutospacing="1" w:after="100" w:afterAutospacing="1" w:line="240" w:lineRule="auto"/>
        <w:jc w:val="center"/>
        <w:rPr>
          <w:rFonts w:ascii="Arial" w:eastAsia="SimSun" w:hAnsi="Arial" w:hint="cs"/>
          <w:b/>
          <w:bCs/>
          <w:kern w:val="0"/>
          <w:sz w:val="28"/>
          <w:szCs w:val="28"/>
          <w:rtl/>
          <w14:ligatures w14:val="none"/>
        </w:rPr>
      </w:pPr>
      <w:r w:rsidRPr="00E46E4D">
        <w:rPr>
          <w:rFonts w:ascii="Arial" w:eastAsia="SimSun" w:hAnsi="Arial" w:hint="cs"/>
          <w:b/>
          <w:bCs/>
          <w:kern w:val="0"/>
          <w:sz w:val="28"/>
          <w:szCs w:val="28"/>
          <w:rtl/>
          <w14:ligatures w14:val="none"/>
        </w:rPr>
        <w:t>جدول رقم (</w:t>
      </w:r>
      <w:r w:rsidR="00BB2646" w:rsidRPr="00E46E4D">
        <w:rPr>
          <w:rFonts w:ascii="Arial" w:eastAsia="SimSun" w:hAnsi="Arial" w:hint="cs"/>
          <w:b/>
          <w:bCs/>
          <w:kern w:val="0"/>
          <w:sz w:val="28"/>
          <w:szCs w:val="28"/>
          <w:rtl/>
          <w14:ligatures w14:val="none"/>
        </w:rPr>
        <w:t>9</w:t>
      </w:r>
      <w:r w:rsidRPr="00E46E4D">
        <w:rPr>
          <w:rFonts w:ascii="Arial" w:eastAsia="SimSun" w:hAnsi="Arial" w:hint="cs"/>
          <w:b/>
          <w:bCs/>
          <w:kern w:val="0"/>
          <w:sz w:val="28"/>
          <w:szCs w:val="28"/>
          <w:rtl/>
          <w14:ligatures w14:val="none"/>
        </w:rPr>
        <w:t>)</w:t>
      </w:r>
    </w:p>
    <w:p w14:paraId="1E1D9B52" w14:textId="77777777" w:rsidR="00653F68" w:rsidRPr="00E46E4D" w:rsidRDefault="00653F68" w:rsidP="006222A2">
      <w:pPr>
        <w:pStyle w:val="a5"/>
        <w:numPr>
          <w:ilvl w:val="0"/>
          <w:numId w:val="15"/>
        </w:numPr>
        <w:spacing w:after="0" w:line="240" w:lineRule="auto"/>
        <w:rPr>
          <w:rFonts w:ascii="Simplified Arabic" w:eastAsia="Times New Roman" w:hAnsi="Simplified Arabic" w:cs="Simplified Arabic" w:hint="cs"/>
          <w:b/>
          <w:bCs/>
          <w:color w:val="333333"/>
          <w:kern w:val="0"/>
          <w:sz w:val="32"/>
          <w:szCs w:val="32"/>
          <w:rtl/>
          <w14:ligatures w14:val="none"/>
        </w:rPr>
      </w:pPr>
      <w:r w:rsidRPr="00E46E4D">
        <w:rPr>
          <w:rFonts w:ascii="Simplified Arabic" w:eastAsia="Times New Roman" w:hAnsi="Simplified Arabic" w:cs="Simplified Arabic" w:hint="cs"/>
          <w:b/>
          <w:bCs/>
          <w:color w:val="333333"/>
          <w:kern w:val="0"/>
          <w:sz w:val="32"/>
          <w:szCs w:val="32"/>
          <w:rtl/>
          <w14:ligatures w14:val="none"/>
        </w:rPr>
        <w:t>البناء التنظيمي على الأداء الوظيفي</w:t>
      </w:r>
    </w:p>
    <w:p w14:paraId="70DC6763" w14:textId="77777777" w:rsidR="00653F68" w:rsidRPr="00E46E4D" w:rsidRDefault="00653F68" w:rsidP="00653F68">
      <w:pPr>
        <w:bidi w:val="0"/>
        <w:spacing w:after="0" w:line="240" w:lineRule="auto"/>
        <w:ind w:left="1440"/>
        <w:contextualSpacing/>
        <w:jc w:val="right"/>
        <w:rPr>
          <w:rFonts w:ascii="Arial" w:eastAsia="Times New Roman" w:hAnsi="Arial"/>
          <w:b/>
          <w:bCs/>
          <w:color w:val="333333"/>
          <w:kern w:val="0"/>
          <w:sz w:val="28"/>
          <w:szCs w:val="28"/>
          <w:rtl/>
          <w14:ligatures w14:val="none"/>
        </w:rPr>
      </w:pPr>
    </w:p>
    <w:tbl>
      <w:tblPr>
        <w:tblStyle w:val="3"/>
        <w:tblW w:w="5000" w:type="pct"/>
        <w:tblLook w:val="04A0" w:firstRow="1" w:lastRow="0" w:firstColumn="1" w:lastColumn="0" w:noHBand="0" w:noVBand="1"/>
      </w:tblPr>
      <w:tblGrid>
        <w:gridCol w:w="3431"/>
        <w:gridCol w:w="2924"/>
        <w:gridCol w:w="2467"/>
      </w:tblGrid>
      <w:tr w:rsidR="00653F68" w:rsidRPr="00E46E4D" w14:paraId="5C054254" w14:textId="77777777" w:rsidTr="00CD192A">
        <w:trPr>
          <w:trHeight w:val="334"/>
        </w:trPr>
        <w:tc>
          <w:tcPr>
            <w:tcW w:w="1945" w:type="pct"/>
            <w:shd w:val="clear" w:color="auto" w:fill="DAD4C0"/>
            <w:vAlign w:val="center"/>
          </w:tcPr>
          <w:p w14:paraId="52772F8F"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الأداء الوظيفي</w:t>
            </w:r>
          </w:p>
        </w:tc>
        <w:tc>
          <w:tcPr>
            <w:tcW w:w="3055" w:type="pct"/>
            <w:gridSpan w:val="2"/>
            <w:shd w:val="clear" w:color="auto" w:fill="DAD4C0"/>
            <w:vAlign w:val="center"/>
          </w:tcPr>
          <w:p w14:paraId="41685EAF"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البناء التنظيمي</w:t>
            </w:r>
          </w:p>
        </w:tc>
      </w:tr>
      <w:tr w:rsidR="00653F68" w:rsidRPr="00E46E4D" w14:paraId="41B5F126" w14:textId="77777777" w:rsidTr="00D06B80">
        <w:trPr>
          <w:trHeight w:val="627"/>
        </w:trPr>
        <w:tc>
          <w:tcPr>
            <w:tcW w:w="1945" w:type="pct"/>
            <w:vAlign w:val="center"/>
          </w:tcPr>
          <w:p w14:paraId="50CE79CA" w14:textId="77777777" w:rsidR="00653F68" w:rsidRPr="00E46E4D" w:rsidRDefault="00653F68" w:rsidP="00653F68">
            <w:pPr>
              <w:bidi w:val="0"/>
              <w:spacing w:before="100" w:beforeAutospacing="1" w:after="100" w:afterAutospacing="1"/>
              <w:jc w:val="center"/>
              <w:rPr>
                <w:rFonts w:ascii="Simplified Arabic" w:eastAsia="SimSun" w:hAnsi="Simplified Arabic" w:cs="Simplified Arabic"/>
                <w:sz w:val="28"/>
                <w:szCs w:val="28"/>
              </w:rPr>
            </w:pPr>
            <w:r w:rsidRPr="00E46E4D">
              <w:rPr>
                <w:rFonts w:ascii="Simplified Arabic" w:eastAsia="SimSun" w:hAnsi="Simplified Arabic" w:cs="Simplified Arabic"/>
                <w:sz w:val="28"/>
                <w:szCs w:val="28"/>
              </w:rPr>
              <w:t>0.615</w:t>
            </w:r>
          </w:p>
        </w:tc>
        <w:tc>
          <w:tcPr>
            <w:tcW w:w="1657" w:type="pct"/>
            <w:vAlign w:val="center"/>
          </w:tcPr>
          <w:p w14:paraId="1C231C18"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Pearson  correlation</w:t>
            </w:r>
          </w:p>
        </w:tc>
        <w:tc>
          <w:tcPr>
            <w:tcW w:w="1398" w:type="pct"/>
            <w:vMerge w:val="restart"/>
            <w:vAlign w:val="center"/>
          </w:tcPr>
          <w:p w14:paraId="09F972CE"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البناء التنظيمي على الأداء الوظيفي</w:t>
            </w:r>
          </w:p>
        </w:tc>
      </w:tr>
      <w:tr w:rsidR="00653F68" w:rsidRPr="00E46E4D" w14:paraId="54CE2207" w14:textId="77777777" w:rsidTr="00D06B80">
        <w:trPr>
          <w:trHeight w:val="191"/>
        </w:trPr>
        <w:tc>
          <w:tcPr>
            <w:tcW w:w="1945" w:type="pct"/>
            <w:vAlign w:val="center"/>
          </w:tcPr>
          <w:p w14:paraId="7BF10E00"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&lt;0.01</w:t>
            </w:r>
          </w:p>
        </w:tc>
        <w:tc>
          <w:tcPr>
            <w:tcW w:w="1657" w:type="pct"/>
            <w:vAlign w:val="center"/>
          </w:tcPr>
          <w:p w14:paraId="69B315FA"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Sig. (2 tailed)</w:t>
            </w:r>
          </w:p>
        </w:tc>
        <w:tc>
          <w:tcPr>
            <w:tcW w:w="1398" w:type="pct"/>
            <w:vMerge/>
            <w:vAlign w:val="center"/>
          </w:tcPr>
          <w:p w14:paraId="165EFAF4" w14:textId="77777777" w:rsidR="00653F68" w:rsidRPr="00E46E4D" w:rsidRDefault="00653F68" w:rsidP="00653F68">
            <w:pPr>
              <w:jc w:val="center"/>
              <w:rPr>
                <w:rFonts w:ascii="Simplified Arabic" w:hAnsi="Simplified Arabic" w:cs="Simplified Arabic"/>
                <w:sz w:val="28"/>
                <w:szCs w:val="28"/>
              </w:rPr>
            </w:pPr>
          </w:p>
        </w:tc>
      </w:tr>
      <w:tr w:rsidR="00653F68" w:rsidRPr="00E46E4D" w14:paraId="082049DE" w14:textId="77777777" w:rsidTr="00D06B80">
        <w:trPr>
          <w:trHeight w:val="202"/>
        </w:trPr>
        <w:tc>
          <w:tcPr>
            <w:tcW w:w="1945" w:type="pct"/>
            <w:vAlign w:val="center"/>
          </w:tcPr>
          <w:p w14:paraId="02FC5A03" w14:textId="77777777" w:rsidR="00653F68" w:rsidRPr="00E46E4D" w:rsidRDefault="00653F68" w:rsidP="00653F68">
            <w:pPr>
              <w:bidi w:val="0"/>
              <w:jc w:val="center"/>
              <w:rPr>
                <w:rFonts w:ascii="Simplified Arabic" w:hAnsi="Simplified Arabic" w:cs="Simplified Arabic"/>
                <w:sz w:val="28"/>
                <w:szCs w:val="28"/>
                <w:lang w:val="en-GB"/>
              </w:rPr>
            </w:pPr>
            <w:r w:rsidRPr="00E46E4D">
              <w:rPr>
                <w:rFonts w:ascii="Simplified Arabic" w:hAnsi="Simplified Arabic" w:cs="Simplified Arabic"/>
                <w:sz w:val="28"/>
                <w:szCs w:val="28"/>
                <w:lang w:val="en-GB"/>
              </w:rPr>
              <w:t>50</w:t>
            </w:r>
          </w:p>
        </w:tc>
        <w:tc>
          <w:tcPr>
            <w:tcW w:w="1657" w:type="pct"/>
            <w:vAlign w:val="center"/>
          </w:tcPr>
          <w:p w14:paraId="2615D50C"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N</w:t>
            </w:r>
          </w:p>
        </w:tc>
        <w:tc>
          <w:tcPr>
            <w:tcW w:w="1398" w:type="pct"/>
            <w:vMerge/>
            <w:vAlign w:val="center"/>
          </w:tcPr>
          <w:p w14:paraId="2E9AEA6E" w14:textId="77777777" w:rsidR="00653F68" w:rsidRPr="00E46E4D" w:rsidRDefault="00653F68" w:rsidP="00653F68">
            <w:pPr>
              <w:jc w:val="center"/>
              <w:rPr>
                <w:rFonts w:ascii="Simplified Arabic" w:hAnsi="Simplified Arabic" w:cs="Simplified Arabic"/>
                <w:sz w:val="28"/>
                <w:szCs w:val="28"/>
              </w:rPr>
            </w:pPr>
          </w:p>
        </w:tc>
      </w:tr>
    </w:tbl>
    <w:p w14:paraId="59BE7D33" w14:textId="0FF91985" w:rsidR="00653F68" w:rsidRPr="00E46E4D" w:rsidRDefault="00653F68" w:rsidP="00653F68">
      <w:pPr>
        <w:spacing w:before="100" w:beforeAutospacing="1" w:after="100" w:afterAutospacing="1" w:line="240" w:lineRule="auto"/>
        <w:jc w:val="center"/>
        <w:rPr>
          <w:rFonts w:ascii="Arial" w:eastAsia="SimSun" w:hAnsi="Arial"/>
          <w:b/>
          <w:bCs/>
          <w:kern w:val="0"/>
          <w:sz w:val="28"/>
          <w:szCs w:val="28"/>
          <w:rtl/>
          <w14:ligatures w14:val="none"/>
        </w:rPr>
      </w:pPr>
      <w:r w:rsidRPr="00E46E4D">
        <w:rPr>
          <w:rFonts w:ascii="Arial" w:eastAsia="SimSun" w:hAnsi="Arial" w:hint="cs"/>
          <w:b/>
          <w:bCs/>
          <w:kern w:val="0"/>
          <w:sz w:val="28"/>
          <w:szCs w:val="28"/>
          <w:rtl/>
          <w14:ligatures w14:val="none"/>
        </w:rPr>
        <w:t>جدول رقم (</w:t>
      </w:r>
      <w:r w:rsidR="00BB2646" w:rsidRPr="00E46E4D">
        <w:rPr>
          <w:rFonts w:ascii="Arial" w:eastAsia="SimSun" w:hAnsi="Arial" w:hint="cs"/>
          <w:b/>
          <w:bCs/>
          <w:kern w:val="0"/>
          <w:sz w:val="28"/>
          <w:szCs w:val="28"/>
          <w:rtl/>
          <w14:ligatures w14:val="none"/>
        </w:rPr>
        <w:t>10</w:t>
      </w:r>
      <w:r w:rsidRPr="00E46E4D">
        <w:rPr>
          <w:rFonts w:ascii="Arial" w:eastAsia="SimSun" w:hAnsi="Arial" w:hint="cs"/>
          <w:b/>
          <w:bCs/>
          <w:kern w:val="0"/>
          <w:sz w:val="28"/>
          <w:szCs w:val="28"/>
          <w:rtl/>
          <w14:ligatures w14:val="none"/>
        </w:rPr>
        <w:t>)</w:t>
      </w:r>
    </w:p>
    <w:p w14:paraId="7BD5E62A" w14:textId="77777777" w:rsidR="00653F68" w:rsidRPr="00E46E4D" w:rsidRDefault="00653F68" w:rsidP="00653F68">
      <w:pPr>
        <w:spacing w:before="100" w:beforeAutospacing="1" w:after="100" w:afterAutospacing="1" w:line="240" w:lineRule="auto"/>
        <w:jc w:val="center"/>
        <w:rPr>
          <w:rFonts w:ascii="Arial" w:eastAsia="SimSun" w:hAnsi="Arial"/>
          <w:b/>
          <w:bCs/>
          <w:kern w:val="0"/>
          <w:sz w:val="16"/>
          <w:szCs w:val="16"/>
          <w:rtl/>
          <w14:ligatures w14:val="none"/>
        </w:rPr>
      </w:pPr>
    </w:p>
    <w:p w14:paraId="57EBD4E3" w14:textId="77777777" w:rsidR="00653F68" w:rsidRPr="00E46E4D" w:rsidRDefault="00653F68" w:rsidP="00653F68">
      <w:pPr>
        <w:spacing w:before="100" w:beforeAutospacing="1" w:after="100" w:afterAutospacing="1" w:line="240" w:lineRule="auto"/>
        <w:rPr>
          <w:rFonts w:ascii="Arial" w:eastAsia="SimSun" w:hAnsi="Arial"/>
          <w:b/>
          <w:bCs/>
          <w:kern w:val="0"/>
          <w:sz w:val="32"/>
          <w:szCs w:val="32"/>
          <w:rtl/>
          <w14:ligatures w14:val="none"/>
        </w:rPr>
      </w:pPr>
      <w:r w:rsidRPr="00E46E4D">
        <w:rPr>
          <w:rFonts w:ascii="Arial" w:eastAsia="SimSun" w:hAnsi="Arial"/>
          <w:b/>
          <w:bCs/>
          <w:kern w:val="0"/>
          <w:sz w:val="32"/>
          <w:szCs w:val="32"/>
          <w:rtl/>
          <w14:ligatures w14:val="none"/>
        </w:rPr>
        <w:t>الحوافز على الأداء الوظيفي</w:t>
      </w:r>
    </w:p>
    <w:tbl>
      <w:tblPr>
        <w:tblStyle w:val="3"/>
        <w:tblW w:w="5000" w:type="pct"/>
        <w:tblLook w:val="04A0" w:firstRow="1" w:lastRow="0" w:firstColumn="1" w:lastColumn="0" w:noHBand="0" w:noVBand="1"/>
      </w:tblPr>
      <w:tblGrid>
        <w:gridCol w:w="3431"/>
        <w:gridCol w:w="2924"/>
        <w:gridCol w:w="2467"/>
      </w:tblGrid>
      <w:tr w:rsidR="00653F68" w:rsidRPr="00E46E4D" w14:paraId="4ABF8E89" w14:textId="77777777" w:rsidTr="00CD192A">
        <w:trPr>
          <w:trHeight w:val="334"/>
        </w:trPr>
        <w:tc>
          <w:tcPr>
            <w:tcW w:w="1945" w:type="pct"/>
            <w:shd w:val="clear" w:color="auto" w:fill="DAD4C0"/>
            <w:vAlign w:val="center"/>
          </w:tcPr>
          <w:p w14:paraId="0D52FD6E"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الأداء الوظيفي</w:t>
            </w:r>
          </w:p>
        </w:tc>
        <w:tc>
          <w:tcPr>
            <w:tcW w:w="3055" w:type="pct"/>
            <w:gridSpan w:val="2"/>
            <w:shd w:val="clear" w:color="auto" w:fill="DAD4C0"/>
            <w:vAlign w:val="center"/>
          </w:tcPr>
          <w:p w14:paraId="43D12D31"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الحوافز</w:t>
            </w:r>
          </w:p>
        </w:tc>
      </w:tr>
      <w:tr w:rsidR="00653F68" w:rsidRPr="00E46E4D" w14:paraId="16A839C7" w14:textId="77777777" w:rsidTr="00D06B80">
        <w:trPr>
          <w:trHeight w:val="627"/>
        </w:trPr>
        <w:tc>
          <w:tcPr>
            <w:tcW w:w="1945" w:type="pct"/>
            <w:vAlign w:val="center"/>
          </w:tcPr>
          <w:p w14:paraId="31CC0087" w14:textId="77777777" w:rsidR="00653F68" w:rsidRPr="00E46E4D" w:rsidRDefault="00653F68" w:rsidP="00653F68">
            <w:pPr>
              <w:bidi w:val="0"/>
              <w:spacing w:before="100" w:beforeAutospacing="1" w:after="100" w:afterAutospacing="1"/>
              <w:jc w:val="center"/>
              <w:rPr>
                <w:rFonts w:ascii="Simplified Arabic" w:eastAsia="SimSun" w:hAnsi="Simplified Arabic" w:cs="Simplified Arabic"/>
                <w:sz w:val="28"/>
                <w:szCs w:val="28"/>
              </w:rPr>
            </w:pPr>
            <w:r w:rsidRPr="00E46E4D">
              <w:rPr>
                <w:rFonts w:ascii="Simplified Arabic" w:eastAsia="SimSun" w:hAnsi="Simplified Arabic" w:cs="Simplified Arabic"/>
                <w:sz w:val="28"/>
                <w:szCs w:val="28"/>
              </w:rPr>
              <w:t>0.387</w:t>
            </w:r>
          </w:p>
        </w:tc>
        <w:tc>
          <w:tcPr>
            <w:tcW w:w="1657" w:type="pct"/>
            <w:vAlign w:val="center"/>
          </w:tcPr>
          <w:p w14:paraId="7A3CFDF3"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Pearson  correlation</w:t>
            </w:r>
          </w:p>
        </w:tc>
        <w:tc>
          <w:tcPr>
            <w:tcW w:w="1398" w:type="pct"/>
            <w:vMerge w:val="restart"/>
            <w:vAlign w:val="center"/>
          </w:tcPr>
          <w:p w14:paraId="10E75B5A"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الحوافز على الأداء الوظيفي</w:t>
            </w:r>
          </w:p>
        </w:tc>
      </w:tr>
      <w:tr w:rsidR="00653F68" w:rsidRPr="00E46E4D" w14:paraId="0F5E030E" w14:textId="77777777" w:rsidTr="00D06B80">
        <w:trPr>
          <w:trHeight w:val="191"/>
        </w:trPr>
        <w:tc>
          <w:tcPr>
            <w:tcW w:w="1945" w:type="pct"/>
            <w:vAlign w:val="center"/>
          </w:tcPr>
          <w:p w14:paraId="4EBD55F8"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&lt;0.01</w:t>
            </w:r>
          </w:p>
        </w:tc>
        <w:tc>
          <w:tcPr>
            <w:tcW w:w="1657" w:type="pct"/>
            <w:vAlign w:val="center"/>
          </w:tcPr>
          <w:p w14:paraId="5097DA4B"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Sig. (2 tailed)</w:t>
            </w:r>
          </w:p>
        </w:tc>
        <w:tc>
          <w:tcPr>
            <w:tcW w:w="1398" w:type="pct"/>
            <w:vMerge/>
            <w:vAlign w:val="center"/>
          </w:tcPr>
          <w:p w14:paraId="6C9E48DC" w14:textId="77777777" w:rsidR="00653F68" w:rsidRPr="00E46E4D" w:rsidRDefault="00653F68" w:rsidP="00653F68">
            <w:pPr>
              <w:jc w:val="center"/>
              <w:rPr>
                <w:rFonts w:ascii="Simplified Arabic" w:hAnsi="Simplified Arabic" w:cs="Simplified Arabic"/>
                <w:sz w:val="28"/>
                <w:szCs w:val="28"/>
              </w:rPr>
            </w:pPr>
          </w:p>
        </w:tc>
      </w:tr>
      <w:tr w:rsidR="00653F68" w:rsidRPr="00E46E4D" w14:paraId="169F4DDC" w14:textId="77777777" w:rsidTr="00D06B80">
        <w:trPr>
          <w:trHeight w:val="202"/>
        </w:trPr>
        <w:tc>
          <w:tcPr>
            <w:tcW w:w="1945" w:type="pct"/>
            <w:vAlign w:val="center"/>
          </w:tcPr>
          <w:p w14:paraId="24A7EF8D" w14:textId="77777777" w:rsidR="00653F68" w:rsidRPr="00E46E4D" w:rsidRDefault="00653F68" w:rsidP="00653F68">
            <w:pPr>
              <w:bidi w:val="0"/>
              <w:jc w:val="center"/>
              <w:rPr>
                <w:rFonts w:ascii="Simplified Arabic" w:hAnsi="Simplified Arabic" w:cs="Simplified Arabic"/>
                <w:sz w:val="28"/>
                <w:szCs w:val="28"/>
                <w:lang w:val="en-GB"/>
              </w:rPr>
            </w:pPr>
            <w:r w:rsidRPr="00E46E4D">
              <w:rPr>
                <w:rFonts w:ascii="Simplified Arabic" w:hAnsi="Simplified Arabic" w:cs="Simplified Arabic"/>
                <w:sz w:val="28"/>
                <w:szCs w:val="28"/>
                <w:lang w:val="en-GB"/>
              </w:rPr>
              <w:t>50</w:t>
            </w:r>
          </w:p>
        </w:tc>
        <w:tc>
          <w:tcPr>
            <w:tcW w:w="1657" w:type="pct"/>
            <w:vAlign w:val="center"/>
          </w:tcPr>
          <w:p w14:paraId="599DC84A"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N</w:t>
            </w:r>
          </w:p>
        </w:tc>
        <w:tc>
          <w:tcPr>
            <w:tcW w:w="1398" w:type="pct"/>
            <w:vMerge/>
            <w:vAlign w:val="center"/>
          </w:tcPr>
          <w:p w14:paraId="1519B772" w14:textId="77777777" w:rsidR="00653F68" w:rsidRPr="00E46E4D" w:rsidRDefault="00653F68" w:rsidP="00653F68">
            <w:pPr>
              <w:jc w:val="center"/>
              <w:rPr>
                <w:rFonts w:ascii="Simplified Arabic" w:hAnsi="Simplified Arabic" w:cs="Simplified Arabic"/>
                <w:sz w:val="28"/>
                <w:szCs w:val="28"/>
              </w:rPr>
            </w:pPr>
          </w:p>
        </w:tc>
      </w:tr>
    </w:tbl>
    <w:p w14:paraId="787AA24C" w14:textId="22AC5E40" w:rsidR="00653F68" w:rsidRPr="00E46E4D" w:rsidRDefault="00653F68" w:rsidP="00653F68">
      <w:pPr>
        <w:spacing w:before="100" w:beforeAutospacing="1" w:after="100" w:afterAutospacing="1" w:line="240" w:lineRule="auto"/>
        <w:jc w:val="center"/>
        <w:rPr>
          <w:rFonts w:ascii="Arial" w:eastAsia="SimSun" w:hAnsi="Arial"/>
          <w:b/>
          <w:bCs/>
          <w:kern w:val="0"/>
          <w:sz w:val="28"/>
          <w:szCs w:val="28"/>
          <w:rtl/>
          <w14:ligatures w14:val="none"/>
        </w:rPr>
      </w:pPr>
      <w:r w:rsidRPr="00E46E4D">
        <w:rPr>
          <w:rFonts w:ascii="Arial" w:eastAsia="SimSun" w:hAnsi="Arial" w:hint="cs"/>
          <w:b/>
          <w:bCs/>
          <w:kern w:val="0"/>
          <w:sz w:val="28"/>
          <w:szCs w:val="28"/>
          <w:rtl/>
          <w14:ligatures w14:val="none"/>
        </w:rPr>
        <w:t>جدول رقم (</w:t>
      </w:r>
      <w:r w:rsidR="00BB2646" w:rsidRPr="00E46E4D">
        <w:rPr>
          <w:rFonts w:ascii="Arial" w:eastAsia="SimSun" w:hAnsi="Arial" w:hint="cs"/>
          <w:b/>
          <w:bCs/>
          <w:kern w:val="0"/>
          <w:sz w:val="28"/>
          <w:szCs w:val="28"/>
          <w:rtl/>
          <w14:ligatures w14:val="none"/>
        </w:rPr>
        <w:t>11</w:t>
      </w:r>
      <w:r w:rsidRPr="00E46E4D">
        <w:rPr>
          <w:rFonts w:ascii="Arial" w:eastAsia="SimSun" w:hAnsi="Arial" w:hint="cs"/>
          <w:b/>
          <w:bCs/>
          <w:kern w:val="0"/>
          <w:sz w:val="28"/>
          <w:szCs w:val="28"/>
          <w:rtl/>
          <w14:ligatures w14:val="none"/>
        </w:rPr>
        <w:t>)</w:t>
      </w:r>
    </w:p>
    <w:p w14:paraId="13B1325A" w14:textId="77777777" w:rsidR="00653F68" w:rsidRPr="00E46E4D" w:rsidRDefault="00653F68" w:rsidP="00653F68">
      <w:pPr>
        <w:spacing w:before="100" w:beforeAutospacing="1" w:after="100" w:afterAutospacing="1" w:line="240" w:lineRule="auto"/>
        <w:jc w:val="center"/>
        <w:rPr>
          <w:rFonts w:ascii="Arial" w:eastAsia="SimSun" w:hAnsi="Arial"/>
          <w:b/>
          <w:bCs/>
          <w:kern w:val="0"/>
          <w:sz w:val="16"/>
          <w:szCs w:val="16"/>
          <w:rtl/>
          <w14:ligatures w14:val="none"/>
        </w:rPr>
      </w:pPr>
    </w:p>
    <w:p w14:paraId="0FE55A06" w14:textId="77777777" w:rsidR="00653F68" w:rsidRPr="00E46E4D" w:rsidRDefault="00653F68" w:rsidP="00653F68">
      <w:pPr>
        <w:spacing w:before="100" w:beforeAutospacing="1" w:after="100" w:afterAutospacing="1" w:line="240" w:lineRule="auto"/>
        <w:rPr>
          <w:rFonts w:ascii="Arial" w:eastAsia="SimSun" w:hAnsi="Arial"/>
          <w:b/>
          <w:bCs/>
          <w:kern w:val="0"/>
          <w:sz w:val="32"/>
          <w:szCs w:val="32"/>
          <w:rtl/>
          <w14:ligatures w14:val="none"/>
        </w:rPr>
      </w:pPr>
      <w:r w:rsidRPr="00E46E4D">
        <w:rPr>
          <w:rFonts w:ascii="Arial" w:eastAsia="SimSun" w:hAnsi="Arial"/>
          <w:b/>
          <w:bCs/>
          <w:kern w:val="0"/>
          <w:sz w:val="32"/>
          <w:szCs w:val="32"/>
          <w:rtl/>
          <w14:ligatures w14:val="none"/>
        </w:rPr>
        <w:t>التدريب على الأداء الوظيفي</w:t>
      </w:r>
    </w:p>
    <w:tbl>
      <w:tblPr>
        <w:tblStyle w:val="3"/>
        <w:tblW w:w="5000" w:type="pct"/>
        <w:tblLook w:val="04A0" w:firstRow="1" w:lastRow="0" w:firstColumn="1" w:lastColumn="0" w:noHBand="0" w:noVBand="1"/>
      </w:tblPr>
      <w:tblGrid>
        <w:gridCol w:w="3431"/>
        <w:gridCol w:w="2924"/>
        <w:gridCol w:w="2467"/>
      </w:tblGrid>
      <w:tr w:rsidR="00653F68" w:rsidRPr="00E46E4D" w14:paraId="2FC5BE21" w14:textId="77777777" w:rsidTr="00895FBC">
        <w:trPr>
          <w:trHeight w:val="334"/>
        </w:trPr>
        <w:tc>
          <w:tcPr>
            <w:tcW w:w="1945" w:type="pct"/>
            <w:shd w:val="clear" w:color="auto" w:fill="DAD4C0"/>
            <w:vAlign w:val="center"/>
          </w:tcPr>
          <w:p w14:paraId="6CBB5BEA"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الأداء الوظيفي</w:t>
            </w:r>
          </w:p>
        </w:tc>
        <w:tc>
          <w:tcPr>
            <w:tcW w:w="3055" w:type="pct"/>
            <w:gridSpan w:val="2"/>
            <w:shd w:val="clear" w:color="auto" w:fill="D8D2BE"/>
            <w:vAlign w:val="center"/>
          </w:tcPr>
          <w:p w14:paraId="6AC201A3"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التدريب</w:t>
            </w:r>
          </w:p>
        </w:tc>
      </w:tr>
      <w:tr w:rsidR="00653F68" w:rsidRPr="00E46E4D" w14:paraId="0115A48B" w14:textId="77777777" w:rsidTr="00D06B80">
        <w:trPr>
          <w:trHeight w:val="627"/>
        </w:trPr>
        <w:tc>
          <w:tcPr>
            <w:tcW w:w="1945" w:type="pct"/>
            <w:vAlign w:val="center"/>
          </w:tcPr>
          <w:p w14:paraId="501BD1C0" w14:textId="77777777" w:rsidR="00653F68" w:rsidRPr="00E46E4D" w:rsidRDefault="00653F68" w:rsidP="00653F68">
            <w:pPr>
              <w:bidi w:val="0"/>
              <w:spacing w:before="100" w:beforeAutospacing="1" w:after="100" w:afterAutospacing="1"/>
              <w:jc w:val="center"/>
              <w:rPr>
                <w:rFonts w:ascii="Simplified Arabic" w:eastAsia="SimSun" w:hAnsi="Simplified Arabic" w:cs="Simplified Arabic"/>
                <w:sz w:val="28"/>
                <w:szCs w:val="28"/>
              </w:rPr>
            </w:pPr>
            <w:r w:rsidRPr="00E46E4D">
              <w:rPr>
                <w:rFonts w:ascii="Simplified Arabic" w:eastAsia="SimSun" w:hAnsi="Simplified Arabic" w:cs="Simplified Arabic"/>
                <w:sz w:val="28"/>
                <w:szCs w:val="28"/>
              </w:rPr>
              <w:t>0.501</w:t>
            </w:r>
          </w:p>
        </w:tc>
        <w:tc>
          <w:tcPr>
            <w:tcW w:w="1657" w:type="pct"/>
            <w:vAlign w:val="center"/>
          </w:tcPr>
          <w:p w14:paraId="564AA3D1"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Pearson  correlation</w:t>
            </w:r>
          </w:p>
        </w:tc>
        <w:tc>
          <w:tcPr>
            <w:tcW w:w="1398" w:type="pct"/>
            <w:vMerge w:val="restart"/>
            <w:vAlign w:val="center"/>
          </w:tcPr>
          <w:p w14:paraId="087B6671" w14:textId="77777777" w:rsidR="00653F68" w:rsidRPr="00E46E4D" w:rsidRDefault="00653F68" w:rsidP="00653F68">
            <w:pPr>
              <w:jc w:val="center"/>
              <w:rPr>
                <w:rFonts w:ascii="Simplified Arabic" w:hAnsi="Simplified Arabic" w:cs="Simplified Arabic"/>
                <w:b/>
                <w:bCs/>
                <w:sz w:val="28"/>
                <w:szCs w:val="28"/>
              </w:rPr>
            </w:pPr>
            <w:r w:rsidRPr="00E46E4D">
              <w:rPr>
                <w:rFonts w:ascii="Simplified Arabic" w:hAnsi="Simplified Arabic" w:cs="Simplified Arabic" w:hint="cs"/>
                <w:b/>
                <w:bCs/>
                <w:sz w:val="28"/>
                <w:szCs w:val="28"/>
                <w:rtl/>
              </w:rPr>
              <w:t>التدريب على الأداء الوظيفي</w:t>
            </w:r>
          </w:p>
        </w:tc>
      </w:tr>
      <w:tr w:rsidR="00653F68" w:rsidRPr="00E46E4D" w14:paraId="16A0EF17" w14:textId="77777777" w:rsidTr="00D06B80">
        <w:trPr>
          <w:trHeight w:val="191"/>
        </w:trPr>
        <w:tc>
          <w:tcPr>
            <w:tcW w:w="1945" w:type="pct"/>
            <w:vAlign w:val="center"/>
          </w:tcPr>
          <w:p w14:paraId="36561168"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&lt;0.01</w:t>
            </w:r>
          </w:p>
        </w:tc>
        <w:tc>
          <w:tcPr>
            <w:tcW w:w="1657" w:type="pct"/>
            <w:vAlign w:val="center"/>
          </w:tcPr>
          <w:p w14:paraId="1EE6A35E"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Sig. (2 tailed)</w:t>
            </w:r>
          </w:p>
        </w:tc>
        <w:tc>
          <w:tcPr>
            <w:tcW w:w="1398" w:type="pct"/>
            <w:vMerge/>
            <w:vAlign w:val="center"/>
          </w:tcPr>
          <w:p w14:paraId="11161143" w14:textId="77777777" w:rsidR="00653F68" w:rsidRPr="00E46E4D" w:rsidRDefault="00653F68" w:rsidP="00653F68">
            <w:pPr>
              <w:jc w:val="center"/>
              <w:rPr>
                <w:rFonts w:ascii="Simplified Arabic" w:hAnsi="Simplified Arabic" w:cs="Simplified Arabic"/>
                <w:sz w:val="28"/>
                <w:szCs w:val="28"/>
              </w:rPr>
            </w:pPr>
          </w:p>
        </w:tc>
      </w:tr>
      <w:tr w:rsidR="00653F68" w:rsidRPr="00E46E4D" w14:paraId="2C9E0E5C" w14:textId="77777777" w:rsidTr="00D06B80">
        <w:trPr>
          <w:trHeight w:val="202"/>
        </w:trPr>
        <w:tc>
          <w:tcPr>
            <w:tcW w:w="1945" w:type="pct"/>
            <w:vAlign w:val="center"/>
          </w:tcPr>
          <w:p w14:paraId="3700FE3A" w14:textId="77777777" w:rsidR="00653F68" w:rsidRPr="00E46E4D" w:rsidRDefault="00653F68" w:rsidP="00653F68">
            <w:pPr>
              <w:bidi w:val="0"/>
              <w:jc w:val="center"/>
              <w:rPr>
                <w:rFonts w:ascii="Simplified Arabic" w:hAnsi="Simplified Arabic" w:cs="Simplified Arabic"/>
                <w:sz w:val="28"/>
                <w:szCs w:val="28"/>
                <w:lang w:val="en-GB"/>
              </w:rPr>
            </w:pPr>
            <w:r w:rsidRPr="00E46E4D">
              <w:rPr>
                <w:rFonts w:ascii="Simplified Arabic" w:hAnsi="Simplified Arabic" w:cs="Simplified Arabic"/>
                <w:sz w:val="28"/>
                <w:szCs w:val="28"/>
                <w:lang w:val="en-GB"/>
              </w:rPr>
              <w:t>50</w:t>
            </w:r>
          </w:p>
        </w:tc>
        <w:tc>
          <w:tcPr>
            <w:tcW w:w="1657" w:type="pct"/>
            <w:vAlign w:val="center"/>
          </w:tcPr>
          <w:p w14:paraId="3C25CBBD" w14:textId="77777777" w:rsidR="00653F68" w:rsidRPr="00E46E4D" w:rsidRDefault="00653F68" w:rsidP="00653F68">
            <w:pPr>
              <w:jc w:val="center"/>
              <w:rPr>
                <w:rFonts w:ascii="Simplified Arabic" w:hAnsi="Simplified Arabic" w:cs="Simplified Arabic"/>
                <w:sz w:val="28"/>
                <w:szCs w:val="28"/>
              </w:rPr>
            </w:pPr>
            <w:r w:rsidRPr="00E46E4D">
              <w:rPr>
                <w:rFonts w:ascii="Simplified Arabic" w:hAnsi="Simplified Arabic" w:cs="Simplified Arabic" w:hint="cs"/>
                <w:sz w:val="28"/>
                <w:szCs w:val="28"/>
              </w:rPr>
              <w:t>N</w:t>
            </w:r>
          </w:p>
        </w:tc>
        <w:tc>
          <w:tcPr>
            <w:tcW w:w="1398" w:type="pct"/>
            <w:vMerge/>
            <w:vAlign w:val="center"/>
          </w:tcPr>
          <w:p w14:paraId="1105F53E" w14:textId="77777777" w:rsidR="00653F68" w:rsidRPr="00E46E4D" w:rsidRDefault="00653F68" w:rsidP="00653F68">
            <w:pPr>
              <w:jc w:val="center"/>
              <w:rPr>
                <w:rFonts w:ascii="Simplified Arabic" w:hAnsi="Simplified Arabic" w:cs="Simplified Arabic"/>
                <w:sz w:val="28"/>
                <w:szCs w:val="28"/>
              </w:rPr>
            </w:pPr>
          </w:p>
        </w:tc>
      </w:tr>
    </w:tbl>
    <w:p w14:paraId="4F59CDB8" w14:textId="3FC122E7" w:rsidR="004D28D9" w:rsidRPr="00E46E4D" w:rsidRDefault="00653F68" w:rsidP="00CD192A">
      <w:pPr>
        <w:spacing w:before="100" w:beforeAutospacing="1" w:after="100" w:afterAutospacing="1" w:line="240" w:lineRule="auto"/>
        <w:jc w:val="center"/>
        <w:rPr>
          <w:rFonts w:ascii="Arial" w:eastAsia="SimSun" w:hAnsi="Arial"/>
          <w:b/>
          <w:bCs/>
          <w:kern w:val="0"/>
          <w:sz w:val="28"/>
          <w:szCs w:val="28"/>
          <w:rtl/>
          <w14:ligatures w14:val="none"/>
        </w:rPr>
      </w:pPr>
      <w:r w:rsidRPr="00E46E4D">
        <w:rPr>
          <w:rFonts w:ascii="Arial" w:eastAsia="SimSun" w:hAnsi="Arial" w:hint="cs"/>
          <w:b/>
          <w:bCs/>
          <w:kern w:val="0"/>
          <w:sz w:val="28"/>
          <w:szCs w:val="28"/>
          <w:rtl/>
          <w14:ligatures w14:val="none"/>
        </w:rPr>
        <w:t>جدول رقم (</w:t>
      </w:r>
      <w:r w:rsidR="00BB2646" w:rsidRPr="00E46E4D">
        <w:rPr>
          <w:rFonts w:ascii="Arial" w:eastAsia="SimSun" w:hAnsi="Arial" w:hint="cs"/>
          <w:b/>
          <w:bCs/>
          <w:kern w:val="0"/>
          <w:sz w:val="28"/>
          <w:szCs w:val="28"/>
          <w:rtl/>
          <w14:ligatures w14:val="none"/>
        </w:rPr>
        <w:t>12</w:t>
      </w:r>
      <w:r w:rsidRPr="00E46E4D">
        <w:rPr>
          <w:rFonts w:ascii="Arial" w:eastAsia="SimSun" w:hAnsi="Arial" w:hint="cs"/>
          <w:b/>
          <w:bCs/>
          <w:kern w:val="0"/>
          <w:sz w:val="28"/>
          <w:szCs w:val="28"/>
          <w:rtl/>
          <w14:ligatures w14:val="none"/>
        </w:rPr>
        <w:t>)</w:t>
      </w:r>
    </w:p>
    <w:p w14:paraId="16C21676" w14:textId="34B4495F" w:rsidR="00376BA0" w:rsidRPr="00E46E4D" w:rsidRDefault="002831B9" w:rsidP="00974D44">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b/>
          <w:bCs/>
          <w:kern w:val="0"/>
          <w:sz w:val="36"/>
          <w:szCs w:val="36"/>
          <w:rtl/>
          <w14:ligatures w14:val="none"/>
        </w:rPr>
        <w:lastRenderedPageBreak/>
        <w:t>اختبار صدق الدراسة</w:t>
      </w:r>
    </w:p>
    <w:p w14:paraId="68F89C46" w14:textId="77777777" w:rsidR="00974D44" w:rsidRPr="00E46E4D" w:rsidRDefault="00974D44" w:rsidP="00974D44">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p>
    <w:p w14:paraId="37CB7F1F" w14:textId="73945427" w:rsidR="004D28D9" w:rsidRPr="00E46E4D" w:rsidRDefault="0041505F" w:rsidP="00C05B53">
      <w:pPr>
        <w:spacing w:line="240" w:lineRule="auto"/>
        <w:jc w:val="both"/>
        <w:rPr>
          <w:rFonts w:ascii="Simplified Arabic" w:hAnsi="Simplified Arabic" w:cs="Simplified Arabic"/>
          <w:b/>
          <w:bCs/>
          <w:sz w:val="28"/>
          <w:szCs w:val="28"/>
          <w:rtl/>
        </w:rPr>
      </w:pPr>
      <w:r w:rsidRPr="00E46E4D">
        <w:rPr>
          <w:rFonts w:ascii="Simplified Arabic" w:hAnsi="Simplified Arabic" w:cs="Simplified Arabic" w:hint="cs"/>
          <w:b/>
          <w:bCs/>
          <w:sz w:val="28"/>
          <w:szCs w:val="28"/>
          <w:rtl/>
        </w:rPr>
        <w:t xml:space="preserve">العلاقة بين الإبداع الإداري والأداء الوظيفي </w:t>
      </w:r>
    </w:p>
    <w:p w14:paraId="47A8B3E6" w14:textId="77777777" w:rsidR="00974D44" w:rsidRPr="00E46E4D" w:rsidRDefault="00974D44" w:rsidP="00C05B53">
      <w:pPr>
        <w:spacing w:line="240" w:lineRule="auto"/>
        <w:jc w:val="both"/>
        <w:rPr>
          <w:rFonts w:ascii="Simplified Arabic" w:hAnsi="Simplified Arabic" w:cs="Simplified Arabic" w:hint="cs"/>
          <w:b/>
          <w:bCs/>
          <w:sz w:val="28"/>
          <w:szCs w:val="28"/>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4D28D9" w:rsidRPr="00E46E4D" w14:paraId="524339FC" w14:textId="77777777" w:rsidTr="00C315F9">
        <w:trPr>
          <w:cantSplit/>
          <w:tblHeader/>
          <w:tblCellSpacing w:w="15" w:type="dxa"/>
          <w:jc w:val="center"/>
        </w:trPr>
        <w:tc>
          <w:tcPr>
            <w:tcW w:w="0" w:type="auto"/>
            <w:gridSpan w:val="3"/>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14D88A6D"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Model Fit Measures</w:t>
            </w:r>
          </w:p>
        </w:tc>
      </w:tr>
      <w:tr w:rsidR="004D28D9" w:rsidRPr="00E46E4D" w14:paraId="2A6688A4" w14:textId="77777777" w:rsidTr="00C315F9">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78144FD6"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3E47B609"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601F4352"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R²</w:t>
            </w:r>
          </w:p>
        </w:tc>
      </w:tr>
      <w:tr w:rsidR="004D28D9" w:rsidRPr="00E46E4D" w14:paraId="0D728538" w14:textId="77777777" w:rsidTr="00C315F9">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3A94CBFA"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9620BD6"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0.671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16CFEAA"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0.450</w:t>
            </w:r>
          </w:p>
        </w:tc>
      </w:tr>
      <w:tr w:rsidR="004D28D9" w:rsidRPr="00E46E4D" w14:paraId="6B8B98BD" w14:textId="77777777" w:rsidTr="00C315F9">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7D6D776D"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Note. Models estimated using sample size of N=50</w:t>
            </w:r>
          </w:p>
        </w:tc>
      </w:tr>
    </w:tbl>
    <w:p w14:paraId="656F8C82" w14:textId="77777777" w:rsidR="004D28D9" w:rsidRPr="00E46E4D" w:rsidRDefault="002831B9"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356"/>
        <w:gridCol w:w="1590"/>
        <w:gridCol w:w="645"/>
        <w:gridCol w:w="1383"/>
        <w:gridCol w:w="781"/>
        <w:gridCol w:w="919"/>
      </w:tblGrid>
      <w:tr w:rsidR="004D28D9" w:rsidRPr="00E46E4D" w14:paraId="39E0B6DC" w14:textId="77777777" w:rsidTr="00C315F9">
        <w:trPr>
          <w:cantSplit/>
          <w:tblHeader/>
          <w:tblCellSpacing w:w="15" w:type="dxa"/>
          <w:jc w:val="center"/>
        </w:trPr>
        <w:tc>
          <w:tcPr>
            <w:tcW w:w="0" w:type="auto"/>
            <w:gridSpan w:val="6"/>
            <w:tcBorders>
              <w:top w:val="nil"/>
              <w:left w:val="nil"/>
              <w:bottom w:val="single" w:sz="6" w:space="0" w:color="333333"/>
              <w:right w:val="nil"/>
            </w:tcBorders>
            <w:shd w:val="clear" w:color="auto" w:fill="CFCCAF"/>
            <w:tcMar>
              <w:top w:w="60" w:type="dxa"/>
              <w:left w:w="0" w:type="dxa"/>
              <w:bottom w:w="60" w:type="dxa"/>
              <w:right w:w="120" w:type="dxa"/>
            </w:tcMar>
            <w:vAlign w:val="center"/>
            <w:hideMark/>
          </w:tcPr>
          <w:p w14:paraId="036E4F31"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Omnibus ANOVA Test</w:t>
            </w:r>
          </w:p>
        </w:tc>
      </w:tr>
      <w:tr w:rsidR="004D28D9" w:rsidRPr="00E46E4D" w14:paraId="6F87D2D7" w14:textId="77777777" w:rsidTr="00C315F9">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7CD3E844" w14:textId="31A15218" w:rsidR="004D28D9" w:rsidRPr="00E46E4D" w:rsidRDefault="004D28D9" w:rsidP="00C315F9">
            <w:pPr>
              <w:bidi w:val="0"/>
              <w:spacing w:after="0"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68826A71"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6E3A66E9"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518AEE22"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59DE60FF"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433BFDE3"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w:t>
            </w:r>
          </w:p>
        </w:tc>
      </w:tr>
      <w:tr w:rsidR="004D28D9" w:rsidRPr="00E46E4D" w14:paraId="34BBDB1D" w14:textId="77777777" w:rsidTr="00C315F9">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48B07917"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rtl/>
                <w14:ligatures w14:val="none"/>
              </w:rPr>
              <w:t>المتغير الاول (الابداع الاداري)</w:t>
            </w:r>
          </w:p>
        </w:tc>
        <w:tc>
          <w:tcPr>
            <w:tcW w:w="0" w:type="auto"/>
            <w:tcBorders>
              <w:top w:val="nil"/>
              <w:left w:val="nil"/>
              <w:bottom w:val="nil"/>
              <w:right w:val="nil"/>
            </w:tcBorders>
            <w:tcMar>
              <w:top w:w="120" w:type="dxa"/>
              <w:left w:w="120" w:type="dxa"/>
              <w:bottom w:w="30" w:type="dxa"/>
              <w:right w:w="300" w:type="dxa"/>
            </w:tcMar>
            <w:vAlign w:val="center"/>
            <w:hideMark/>
          </w:tcPr>
          <w:p w14:paraId="35225247"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6.91</w:t>
            </w:r>
          </w:p>
        </w:tc>
        <w:tc>
          <w:tcPr>
            <w:tcW w:w="0" w:type="auto"/>
            <w:tcBorders>
              <w:top w:val="nil"/>
              <w:left w:val="nil"/>
              <w:bottom w:val="nil"/>
              <w:right w:val="nil"/>
            </w:tcBorders>
            <w:tcMar>
              <w:top w:w="120" w:type="dxa"/>
              <w:left w:w="120" w:type="dxa"/>
              <w:bottom w:w="30" w:type="dxa"/>
              <w:right w:w="300" w:type="dxa"/>
            </w:tcMar>
            <w:vAlign w:val="center"/>
            <w:hideMark/>
          </w:tcPr>
          <w:p w14:paraId="00BB4F5B"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2CDFF634"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6.911</w:t>
            </w:r>
          </w:p>
        </w:tc>
        <w:tc>
          <w:tcPr>
            <w:tcW w:w="0" w:type="auto"/>
            <w:tcBorders>
              <w:top w:val="nil"/>
              <w:left w:val="nil"/>
              <w:bottom w:val="nil"/>
              <w:right w:val="nil"/>
            </w:tcBorders>
            <w:tcMar>
              <w:top w:w="120" w:type="dxa"/>
              <w:left w:w="120" w:type="dxa"/>
              <w:bottom w:w="30" w:type="dxa"/>
              <w:right w:w="300" w:type="dxa"/>
            </w:tcMar>
            <w:vAlign w:val="center"/>
            <w:hideMark/>
          </w:tcPr>
          <w:p w14:paraId="26F4FFCF"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39.3</w:t>
            </w:r>
          </w:p>
        </w:tc>
        <w:tc>
          <w:tcPr>
            <w:tcW w:w="0" w:type="auto"/>
            <w:tcBorders>
              <w:top w:val="nil"/>
              <w:left w:val="nil"/>
              <w:bottom w:val="nil"/>
              <w:right w:val="nil"/>
            </w:tcBorders>
            <w:tcMar>
              <w:top w:w="120" w:type="dxa"/>
              <w:left w:w="120" w:type="dxa"/>
              <w:bottom w:w="30" w:type="dxa"/>
              <w:right w:w="300" w:type="dxa"/>
            </w:tcMar>
            <w:vAlign w:val="center"/>
            <w:hideMark/>
          </w:tcPr>
          <w:p w14:paraId="20068227"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r w:rsidR="004D28D9" w:rsidRPr="00E46E4D" w14:paraId="5E3A2D4F" w14:textId="77777777" w:rsidTr="00C315F9">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25D1A790"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7160E19"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8.45</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427C1EB"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48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4471496"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0.176</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5ED8B84" w14:textId="14D72D0D" w:rsidR="004D28D9" w:rsidRPr="00E46E4D" w:rsidRDefault="004D28D9" w:rsidP="00C315F9">
            <w:pPr>
              <w:bidi w:val="0"/>
              <w:spacing w:after="0"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50E3CAB" w14:textId="1DE80665" w:rsidR="004D28D9" w:rsidRPr="00E46E4D" w:rsidRDefault="004D28D9" w:rsidP="00C315F9">
            <w:pPr>
              <w:bidi w:val="0"/>
              <w:spacing w:after="0" w:line="240" w:lineRule="auto"/>
              <w:jc w:val="center"/>
              <w:rPr>
                <w:rFonts w:ascii="Segoe UI" w:eastAsia="Times New Roman" w:hAnsi="Segoe UI" w:cs="Segoe UI"/>
                <w:color w:val="333333"/>
                <w:kern w:val="0"/>
                <w:sz w:val="18"/>
                <w:szCs w:val="18"/>
                <w14:ligatures w14:val="none"/>
              </w:rPr>
            </w:pPr>
          </w:p>
        </w:tc>
      </w:tr>
      <w:tr w:rsidR="004D28D9" w:rsidRPr="00E46E4D" w14:paraId="1F4802FF" w14:textId="77777777" w:rsidTr="00C315F9">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78E90A96"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Note. Type 3 sum of squares</w:t>
            </w:r>
          </w:p>
        </w:tc>
      </w:tr>
    </w:tbl>
    <w:p w14:paraId="28A7B6B2" w14:textId="689DD2CE" w:rsidR="004D28D9" w:rsidRPr="00E46E4D" w:rsidRDefault="002430D2"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noProof/>
          <w:color w:val="333333"/>
          <w:kern w:val="0"/>
          <w:sz w:val="18"/>
          <w:szCs w:val="18"/>
        </w:rPr>
        <mc:AlternateContent>
          <mc:Choice Requires="wps">
            <w:drawing>
              <wp:anchor distT="0" distB="0" distL="0" distR="0" simplePos="0" relativeHeight="29" behindDoc="0" locked="0" layoutInCell="1" allowOverlap="1" wp14:anchorId="62A21B86" wp14:editId="6007BDA5">
                <wp:simplePos x="0" y="0"/>
                <wp:positionH relativeFrom="column">
                  <wp:posOffset>-510540</wp:posOffset>
                </wp:positionH>
                <wp:positionV relativeFrom="paragraph">
                  <wp:posOffset>1153795</wp:posOffset>
                </wp:positionV>
                <wp:extent cx="2663190" cy="2965450"/>
                <wp:effectExtent l="0" t="0" r="0" b="0"/>
                <wp:wrapNone/>
                <wp:docPr id="1042"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3190" cy="2965450"/>
                        </a:xfrm>
                        <a:prstGeom prst="mathMinus">
                          <a:avLst/>
                        </a:prstGeom>
                        <a:solidFill>
                          <a:srgbClr val="D8D2BE"/>
                        </a:solidFill>
                        <a:ln w="25400" cap="flat" cmpd="sng">
                          <a:solidFill>
                            <a:srgbClr val="C5BB9E"/>
                          </a:solidFill>
                          <a:prstDash val="solid"/>
                          <a:round/>
                          <a:headEnd/>
                          <a:tailEnd/>
                        </a:ln>
                      </wps:spPr>
                      <wps:txbx>
                        <w:txbxContent>
                          <w:p w14:paraId="391FE8CC" w14:textId="77777777" w:rsidR="004D28D9" w:rsidRDefault="002831B9">
                            <w:pPr>
                              <w:jc w:val="center"/>
                              <w:rPr>
                                <w:b/>
                                <w:bCs/>
                                <w:color w:val="1A1A1A"/>
                              </w:rPr>
                            </w:pPr>
                            <w:r>
                              <w:rPr>
                                <w:rFonts w:hint="cs"/>
                                <w:b/>
                                <w:bCs/>
                                <w:color w:val="1A1A1A"/>
                                <w:rtl/>
                              </w:rPr>
                              <w:t>الأداء الوظيفي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21B86" id="علامة الطرح 1" o:spid="_x0000_s1026" style="position:absolute;margin-left:-40.2pt;margin-top:90.85pt;width:209.7pt;height:233.5pt;z-index:2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663190,2965450"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" adj="-11796480,,5400" path="m353006,1133988r1957178,l2310184,1831462r-1957178,l353006,1133988xe" fillcolor="#d8d2be" strokecolor="#c5bb9e" strokeweight="2pt">
                <v:stroke joinstyle="round"/>
                <v:formulas/>
                <v:path arrowok="t" o:connecttype="custom" o:connectlocs="353006,1133988;2310184,1133988;2310184,1831462;353006,1831462;353006,1133988" o:connectangles="0,0,0,0,0" textboxrect="0,0,2663190,2965450"/>
                <v:textbox>
                  <w:txbxContent>
                    <w:p w14:paraId="391FE8CC" w14:textId="77777777" w:rsidR="004D28D9" w:rsidRDefault="002831B9">
                      <w:pPr>
                        <w:jc w:val="center"/>
                        <w:rPr>
                          <w:b/>
                          <w:bCs/>
                          <w:color w:val="1A1A1A"/>
                        </w:rPr>
                      </w:pPr>
                      <w:r>
                        <w:rPr>
                          <w:rFonts w:hint="cs"/>
                          <w:b/>
                          <w:bCs/>
                          <w:color w:val="1A1A1A"/>
                          <w:rtl/>
                        </w:rPr>
                        <w:t>الأداء الوظيفي</w:t>
                      </w:r>
                    </w:p>
                  </w:txbxContent>
                </v:textbox>
              </v:shape>
            </w:pict>
          </mc:Fallback>
        </mc:AlternateContent>
      </w:r>
      <w:r w:rsidR="002831B9" w:rsidRPr="00E46E4D">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331"/>
        <w:gridCol w:w="996"/>
        <w:gridCol w:w="878"/>
        <w:gridCol w:w="781"/>
        <w:gridCol w:w="919"/>
      </w:tblGrid>
      <w:tr w:rsidR="004D28D9" w:rsidRPr="00E46E4D" w14:paraId="5C776587" w14:textId="77777777" w:rsidTr="00C315F9">
        <w:trPr>
          <w:cantSplit/>
          <w:tblHeader/>
          <w:tblCellSpacing w:w="15" w:type="dxa"/>
          <w:jc w:val="center"/>
        </w:trPr>
        <w:tc>
          <w:tcPr>
            <w:tcW w:w="0" w:type="auto"/>
            <w:gridSpan w:val="5"/>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45189E22"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 xml:space="preserve">Model Coefficients - </w:t>
            </w:r>
            <w:r w:rsidRPr="00E46E4D">
              <w:rPr>
                <w:rFonts w:ascii="Segoe UI" w:eastAsia="Times New Roman" w:hAnsi="Segoe UI" w:cs="Segoe UI"/>
                <w:color w:val="333333"/>
                <w:kern w:val="0"/>
                <w:sz w:val="18"/>
                <w:szCs w:val="18"/>
                <w:rtl/>
                <w14:ligatures w14:val="none"/>
              </w:rPr>
              <w:t>المتغير الثاني ( الاداء الوظيفي)</w:t>
            </w:r>
          </w:p>
        </w:tc>
      </w:tr>
      <w:tr w:rsidR="004D28D9" w:rsidRPr="00E46E4D" w14:paraId="0E97CA9F" w14:textId="77777777" w:rsidTr="00974D44">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6B7ECA73"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7A2998E2"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28DB00BA"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74B7A553"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444E657A" w14:textId="77777777" w:rsidR="004D28D9" w:rsidRPr="00E46E4D" w:rsidRDefault="002831B9" w:rsidP="00C315F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w:t>
            </w:r>
          </w:p>
        </w:tc>
      </w:tr>
      <w:tr w:rsidR="004D28D9" w:rsidRPr="00E46E4D" w14:paraId="0893B5EC" w14:textId="77777777" w:rsidTr="00C315F9">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7044EC4F"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1F2A7588"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0.444</w:t>
            </w:r>
          </w:p>
        </w:tc>
        <w:tc>
          <w:tcPr>
            <w:tcW w:w="0" w:type="auto"/>
            <w:tcBorders>
              <w:top w:val="nil"/>
              <w:left w:val="nil"/>
              <w:bottom w:val="nil"/>
              <w:right w:val="nil"/>
            </w:tcBorders>
            <w:tcMar>
              <w:top w:w="120" w:type="dxa"/>
              <w:left w:w="120" w:type="dxa"/>
              <w:bottom w:w="30" w:type="dxa"/>
              <w:right w:w="300" w:type="dxa"/>
            </w:tcMar>
            <w:vAlign w:val="center"/>
            <w:hideMark/>
          </w:tcPr>
          <w:p w14:paraId="3AEBAC5C"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0.274</w:t>
            </w:r>
          </w:p>
        </w:tc>
        <w:tc>
          <w:tcPr>
            <w:tcW w:w="0" w:type="auto"/>
            <w:tcBorders>
              <w:top w:val="nil"/>
              <w:left w:val="nil"/>
              <w:bottom w:val="nil"/>
              <w:right w:val="nil"/>
            </w:tcBorders>
            <w:tcMar>
              <w:top w:w="120" w:type="dxa"/>
              <w:left w:w="120" w:type="dxa"/>
              <w:bottom w:w="30" w:type="dxa"/>
              <w:right w:w="300" w:type="dxa"/>
            </w:tcMar>
            <w:vAlign w:val="center"/>
            <w:hideMark/>
          </w:tcPr>
          <w:p w14:paraId="7E4029F9" w14:textId="09AD175C" w:rsidR="004D28D9" w:rsidRPr="00E46E4D" w:rsidRDefault="00D54AFE"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noProof/>
                <w:color w:val="333333"/>
                <w:kern w:val="0"/>
                <w:sz w:val="18"/>
                <w:szCs w:val="18"/>
              </w:rPr>
              <mc:AlternateContent>
                <mc:Choice Requires="wps">
                  <w:drawing>
                    <wp:anchor distT="0" distB="0" distL="0" distR="0" simplePos="0" relativeHeight="28" behindDoc="0" locked="0" layoutInCell="1" allowOverlap="1" wp14:anchorId="1F537576" wp14:editId="72D80AD3">
                      <wp:simplePos x="0" y="0"/>
                      <wp:positionH relativeFrom="column">
                        <wp:posOffset>154940</wp:posOffset>
                      </wp:positionH>
                      <wp:positionV relativeFrom="paragraph">
                        <wp:posOffset>-25400</wp:posOffset>
                      </wp:positionV>
                      <wp:extent cx="2431415" cy="3141345"/>
                      <wp:effectExtent l="0" t="0" r="0" b="0"/>
                      <wp:wrapNone/>
                      <wp:docPr id="1043"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1415" cy="3141345"/>
                              </a:xfrm>
                              <a:prstGeom prst="mathMinus">
                                <a:avLst/>
                              </a:prstGeom>
                              <a:solidFill>
                                <a:srgbClr val="D8D2BE"/>
                              </a:solidFill>
                              <a:ln w="25400" cap="flat" cmpd="sng">
                                <a:solidFill>
                                  <a:srgbClr val="C5BB9E"/>
                                </a:solidFill>
                                <a:prstDash val="solid"/>
                                <a:round/>
                                <a:headEnd/>
                                <a:tailEnd/>
                              </a:ln>
                            </wps:spPr>
                            <wps:txbx>
                              <w:txbxContent>
                                <w:p w14:paraId="6AFAB0C9" w14:textId="77777777" w:rsidR="004D28D9" w:rsidRDefault="002831B9">
                                  <w:pPr>
                                    <w:jc w:val="center"/>
                                    <w:rPr>
                                      <w:b/>
                                      <w:bCs/>
                                      <w:color w:val="1A1A1A"/>
                                    </w:rPr>
                                  </w:pPr>
                                  <w:r>
                                    <w:rPr>
                                      <w:rFonts w:hint="cs"/>
                                      <w:b/>
                                      <w:bCs/>
                                      <w:color w:val="1A1A1A"/>
                                      <w:rtl/>
                                    </w:rPr>
                                    <w:t>الإبداع الإداري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37576" id="_x0000_s1027" style="position:absolute;left:0;text-align:left;margin-left:12.2pt;margin-top:-2pt;width:191.45pt;height:247.35pt;z-index: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431415,314134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" adj="-11796480,,5400" path="m322284,1201250r1786847,l2109131,1940095r-1786847,l322284,1201250xe" fillcolor="#d8d2be" strokecolor="#c5bb9e" strokeweight="2pt">
                      <v:stroke joinstyle="round"/>
                      <v:formulas/>
                      <v:path arrowok="t" o:connecttype="custom" o:connectlocs="322284,1201250;2109131,1201250;2109131,1940095;322284,1940095;322284,1201250" o:connectangles="0,0,0,0,0" textboxrect="0,0,2431415,3141345"/>
                      <v:textbox>
                        <w:txbxContent>
                          <w:p w14:paraId="6AFAB0C9" w14:textId="77777777" w:rsidR="004D28D9" w:rsidRDefault="002831B9">
                            <w:pPr>
                              <w:jc w:val="center"/>
                              <w:rPr>
                                <w:b/>
                                <w:bCs/>
                                <w:color w:val="1A1A1A"/>
                              </w:rPr>
                            </w:pPr>
                            <w:r>
                              <w:rPr>
                                <w:rFonts w:hint="cs"/>
                                <w:b/>
                                <w:bCs/>
                                <w:color w:val="1A1A1A"/>
                                <w:rtl/>
                              </w:rPr>
                              <w:t>الإبداع الإداري</w:t>
                            </w:r>
                          </w:p>
                        </w:txbxContent>
                      </v:textbox>
                    </v:shape>
                  </w:pict>
                </mc:Fallback>
              </mc:AlternateContent>
            </w:r>
            <w:r w:rsidR="002831B9" w:rsidRPr="00E46E4D">
              <w:rPr>
                <w:rFonts w:ascii="Segoe UI" w:eastAsia="Times New Roman" w:hAnsi="Segoe UI" w:cs="Segoe UI"/>
                <w:color w:val="333333"/>
                <w:kern w:val="0"/>
                <w:sz w:val="18"/>
                <w:szCs w:val="18"/>
                <w14:ligatures w14:val="none"/>
              </w:rPr>
              <w:t>1.62</w:t>
            </w:r>
          </w:p>
        </w:tc>
        <w:tc>
          <w:tcPr>
            <w:tcW w:w="0" w:type="auto"/>
            <w:tcBorders>
              <w:top w:val="nil"/>
              <w:left w:val="nil"/>
              <w:bottom w:val="nil"/>
              <w:right w:val="nil"/>
            </w:tcBorders>
            <w:tcMar>
              <w:top w:w="120" w:type="dxa"/>
              <w:left w:w="120" w:type="dxa"/>
              <w:bottom w:w="30" w:type="dxa"/>
              <w:right w:w="300" w:type="dxa"/>
            </w:tcMar>
            <w:vAlign w:val="center"/>
            <w:hideMark/>
          </w:tcPr>
          <w:p w14:paraId="7E972C84"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0.112</w:t>
            </w:r>
          </w:p>
        </w:tc>
      </w:tr>
      <w:tr w:rsidR="004D28D9" w:rsidRPr="00E46E4D" w14:paraId="37B29F79" w14:textId="77777777" w:rsidTr="00C315F9">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25B6DCDA"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rtl/>
                <w14:ligatures w14:val="none"/>
              </w:rPr>
              <w:t>المتغير الاول (الابداع الاداري)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34360EC"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0.914</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AEA33BE"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0.146</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5D00387"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6.27</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1823FD21" w14:textId="77777777" w:rsidR="004D28D9" w:rsidRPr="00E46E4D" w:rsidRDefault="002831B9" w:rsidP="00C315F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bl>
    <w:p w14:paraId="5A9CBF8B" w14:textId="526E4D10" w:rsidR="004D28D9" w:rsidRPr="00E46E4D" w:rsidRDefault="002831B9" w:rsidP="000764CC">
      <w:pPr>
        <w:bidi w:val="0"/>
        <w:spacing w:before="100" w:beforeAutospacing="1" w:after="100" w:afterAutospacing="1" w:line="240" w:lineRule="auto"/>
        <w:rPr>
          <w:rFonts w:ascii="Segoe UI" w:eastAsia="Times New Roman" w:hAnsi="Segoe UI" w:cs="Segoe UI"/>
          <w:color w:val="333333"/>
          <w:kern w:val="0"/>
          <w:sz w:val="18"/>
          <w:szCs w:val="18"/>
          <w:rtl/>
          <w14:ligatures w14:val="none"/>
        </w:rPr>
      </w:pPr>
      <w:r w:rsidRPr="00E46E4D">
        <w:rPr>
          <w:rFonts w:ascii="Segoe UI" w:eastAsia="Times New Roman" w:hAnsi="Segoe UI" w:cs="Segoe UI"/>
          <w:color w:val="333333"/>
          <w:kern w:val="0"/>
          <w:sz w:val="18"/>
          <w:szCs w:val="18"/>
          <w14:ligatures w14:val="none"/>
        </w:rPr>
        <w:t> </w:t>
      </w:r>
    </w:p>
    <w:p w14:paraId="3A2C4399" w14:textId="48F358E8" w:rsidR="00337B65" w:rsidRPr="00E46E4D" w:rsidRDefault="002430D2" w:rsidP="00337B65">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30" behindDoc="0" locked="0" layoutInCell="1" allowOverlap="1" wp14:anchorId="3A848BCA" wp14:editId="3C7A3249">
                <wp:simplePos x="0" y="0"/>
                <wp:positionH relativeFrom="column">
                  <wp:posOffset>1993265</wp:posOffset>
                </wp:positionH>
                <wp:positionV relativeFrom="paragraph">
                  <wp:posOffset>71120</wp:posOffset>
                </wp:positionV>
                <wp:extent cx="1956435" cy="968375"/>
                <wp:effectExtent l="0" t="0" r="24765" b="22225"/>
                <wp:wrapNone/>
                <wp:docPr id="1041" name="سهم: لليسار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D8D2BE"/>
                        </a:solidFill>
                        <a:ln w="25400" cap="flat" cmpd="sng">
                          <a:solidFill>
                            <a:srgbClr val="C5BB9E"/>
                          </a:solidFill>
                          <a:prstDash val="solid"/>
                          <a:round/>
                          <a:headEnd/>
                          <a:tailEnd/>
                        </a:ln>
                      </wps:spPr>
                      <wps:txbx>
                        <w:txbxContent>
                          <w:p w14:paraId="0BC06C46" w14:textId="77777777" w:rsidR="00895FBC" w:rsidRDefault="00895FBC" w:rsidP="00895FBC">
                            <w:pPr>
                              <w:jc w:val="center"/>
                            </w:pPr>
                          </w:p>
                        </w:txbxContent>
                      </wps:txbx>
                      <wps:bodyPr>
                        <a:prstTxWarp prst="textNoShape">
                          <a:avLst/>
                        </a:prstTxWarp>
                      </wps:bodyPr>
                    </wps:wsp>
                  </a:graphicData>
                </a:graphic>
              </wp:anchor>
            </w:drawing>
          </mc:Choice>
          <mc:Fallback>
            <w:pict>
              <v:shapetype w14:anchorId="3A848BC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 o:spid="_x0000_s1028" type="#_x0000_t66" style="position:absolute;margin-left:156.95pt;margin-top:5.6pt;width:154.05pt;height:76.25pt;z-index:30;visibility:visible;mso-wrap-style:square;mso-wrap-distance-left:0;mso-wrap-distance-top:0;mso-wrap-distance-right:0;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" adj="5346" fillcolor="#d8d2be" strokecolor="#c5bb9e" strokeweight="2pt">
                <v:stroke joinstyle="round"/>
                <v:path arrowok="t"/>
                <v:textbox>
                  <w:txbxContent>
                    <w:p w14:paraId="0BC06C46" w14:textId="77777777" w:rsidR="00895FBC" w:rsidRDefault="00895FBC" w:rsidP="00895FBC">
                      <w:pPr>
                        <w:jc w:val="center"/>
                      </w:pPr>
                    </w:p>
                  </w:txbxContent>
                </v:textbox>
              </v:shape>
            </w:pict>
          </mc:Fallback>
        </mc:AlternateContent>
      </w:r>
    </w:p>
    <w:p w14:paraId="4A6D287D" w14:textId="4899A247" w:rsidR="004D28D9" w:rsidRPr="00E46E4D" w:rsidRDefault="004D28D9" w:rsidP="000764C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p w14:paraId="58B719F3" w14:textId="77777777" w:rsidR="004D28D9" w:rsidRPr="00E46E4D" w:rsidRDefault="004D28D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036B779E" w14:textId="77777777" w:rsidR="004D28D9" w:rsidRPr="00E46E4D" w:rsidRDefault="004D28D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6D9C197A" w14:textId="43786718" w:rsidR="002430D2" w:rsidRPr="002430D2" w:rsidRDefault="002430D2" w:rsidP="002430D2">
      <w:pPr>
        <w:spacing w:line="240" w:lineRule="auto"/>
        <w:jc w:val="both"/>
        <w:rPr>
          <w:rFonts w:ascii="Simplified Arabic" w:hAnsi="Simplified Arabic" w:cs="Simplified Arabic"/>
          <w:b/>
          <w:bCs/>
          <w:sz w:val="28"/>
          <w:szCs w:val="28"/>
          <w:rtl/>
        </w:rPr>
      </w:pPr>
      <w:r w:rsidRPr="002430D2">
        <w:rPr>
          <w:rFonts w:ascii="Simplified Arabic" w:hAnsi="Simplified Arabic" w:cs="Simplified Arabic" w:hint="cs"/>
          <w:b/>
          <w:bCs/>
          <w:sz w:val="28"/>
          <w:szCs w:val="28"/>
          <w:rtl/>
        </w:rPr>
        <w:lastRenderedPageBreak/>
        <w:t xml:space="preserve">العلاقة بين </w:t>
      </w:r>
      <w:r w:rsidR="006C2CE6" w:rsidRPr="00E46E4D">
        <w:rPr>
          <w:rFonts w:ascii="Simplified Arabic" w:hAnsi="Simplified Arabic" w:cs="Simplified Arabic" w:hint="cs"/>
          <w:b/>
          <w:bCs/>
          <w:sz w:val="28"/>
          <w:szCs w:val="28"/>
          <w:rtl/>
        </w:rPr>
        <w:t>الطلاقة</w:t>
      </w:r>
      <w:r w:rsidRPr="002430D2">
        <w:rPr>
          <w:rFonts w:ascii="Simplified Arabic" w:hAnsi="Simplified Arabic" w:cs="Simplified Arabic" w:hint="cs"/>
          <w:b/>
          <w:bCs/>
          <w:sz w:val="28"/>
          <w:szCs w:val="28"/>
          <w:rtl/>
        </w:rPr>
        <w:t xml:space="preserve"> </w:t>
      </w:r>
      <w:r w:rsidR="006C2CE6" w:rsidRPr="00E46E4D">
        <w:rPr>
          <w:rFonts w:ascii="Simplified Arabic" w:hAnsi="Simplified Arabic" w:cs="Simplified Arabic" w:hint="cs"/>
          <w:b/>
          <w:bCs/>
          <w:sz w:val="28"/>
          <w:szCs w:val="28"/>
          <w:rtl/>
        </w:rPr>
        <w:t xml:space="preserve">الفكرية </w:t>
      </w:r>
      <w:r w:rsidRPr="002430D2">
        <w:rPr>
          <w:rFonts w:ascii="Simplified Arabic" w:hAnsi="Simplified Arabic" w:cs="Simplified Arabic" w:hint="cs"/>
          <w:b/>
          <w:bCs/>
          <w:sz w:val="28"/>
          <w:szCs w:val="28"/>
          <w:rtl/>
        </w:rPr>
        <w:t xml:space="preserve">والأداء الوظيفي </w:t>
      </w:r>
    </w:p>
    <w:p w14:paraId="4CD890EF" w14:textId="2B3BE024" w:rsidR="004D28D9" w:rsidRPr="00E46E4D" w:rsidRDefault="004D28D9" w:rsidP="000764CC">
      <w:pPr>
        <w:spacing w:line="240" w:lineRule="auto"/>
        <w:jc w:val="both"/>
        <w:rPr>
          <w:rFonts w:ascii="Simplified Arabic" w:hAnsi="Simplified Arabic" w:cs="Simplified Arabic" w:hint="cs"/>
          <w:sz w:val="28"/>
          <w:szCs w:val="28"/>
          <w:rtl/>
        </w:rPr>
      </w:pPr>
    </w:p>
    <w:p w14:paraId="2B3D04EE" w14:textId="77777777" w:rsidR="004D28D9" w:rsidRPr="00E46E4D" w:rsidRDefault="004D28D9" w:rsidP="000764CC">
      <w:pPr>
        <w:bidi w:val="0"/>
        <w:spacing w:before="100" w:beforeAutospacing="1" w:after="180" w:line="240" w:lineRule="auto"/>
        <w:outlineLvl w:val="0"/>
        <w:rPr>
          <w:rFonts w:ascii="Segoe UI" w:eastAsia="Times New Roman" w:hAnsi="Segoe UI" w:cs="Segoe UI"/>
          <w:b/>
          <w:bCs/>
          <w:color w:val="3E6DA9"/>
          <w:kern w:val="36"/>
          <w:sz w:val="29"/>
          <w:szCs w:val="29"/>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4D28D9" w:rsidRPr="00E46E4D" w14:paraId="2849895F" w14:textId="77777777" w:rsidTr="003E0AC4">
        <w:trPr>
          <w:cantSplit/>
          <w:tblHeader/>
          <w:tblCellSpacing w:w="15" w:type="dxa"/>
          <w:jc w:val="center"/>
        </w:trPr>
        <w:tc>
          <w:tcPr>
            <w:tcW w:w="0" w:type="auto"/>
            <w:gridSpan w:val="3"/>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5EF2EBB6"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Model Fit Measures</w:t>
            </w:r>
          </w:p>
        </w:tc>
      </w:tr>
      <w:tr w:rsidR="004D28D9" w:rsidRPr="00E46E4D" w14:paraId="00DE7803" w14:textId="77777777" w:rsidTr="001F3B17">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2827DCB4"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1C4A9B0B"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752AAA91"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R²</w:t>
            </w:r>
          </w:p>
        </w:tc>
      </w:tr>
      <w:tr w:rsidR="004D28D9" w:rsidRPr="00E46E4D" w14:paraId="51BAC67D" w14:textId="77777777" w:rsidTr="006C2CE6">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71AEBDD0"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7B4D3A4"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0.473</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F28225A"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0.224</w:t>
            </w:r>
          </w:p>
        </w:tc>
      </w:tr>
      <w:tr w:rsidR="004D28D9" w:rsidRPr="00E46E4D" w14:paraId="6F8C7F67" w14:textId="77777777" w:rsidTr="006C2CE6">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055D838E"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Note. Models estimated using sample size of N=50</w:t>
            </w:r>
          </w:p>
        </w:tc>
      </w:tr>
    </w:tbl>
    <w:p w14:paraId="7C0081AF" w14:textId="77777777" w:rsidR="004D28D9" w:rsidRPr="00E46E4D" w:rsidRDefault="002831B9"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591"/>
        <w:gridCol w:w="1590"/>
        <w:gridCol w:w="645"/>
        <w:gridCol w:w="1383"/>
        <w:gridCol w:w="781"/>
        <w:gridCol w:w="919"/>
      </w:tblGrid>
      <w:tr w:rsidR="004D28D9" w:rsidRPr="00E46E4D" w14:paraId="4401735F" w14:textId="77777777" w:rsidTr="003E0AC4">
        <w:trPr>
          <w:cantSplit/>
          <w:tblHeader/>
          <w:tblCellSpacing w:w="15" w:type="dxa"/>
          <w:jc w:val="center"/>
        </w:trPr>
        <w:tc>
          <w:tcPr>
            <w:tcW w:w="0" w:type="auto"/>
            <w:gridSpan w:val="6"/>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3A7C0CBD"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Omnibus ANOVA Test</w:t>
            </w:r>
          </w:p>
        </w:tc>
      </w:tr>
      <w:tr w:rsidR="004D28D9" w:rsidRPr="00E46E4D" w14:paraId="77EB63AA" w14:textId="77777777" w:rsidTr="001F3B17">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06B3CCA5" w14:textId="7D17D670" w:rsidR="004D28D9" w:rsidRPr="00E46E4D" w:rsidRDefault="004D28D9" w:rsidP="006C2CE6">
            <w:pPr>
              <w:bidi w:val="0"/>
              <w:spacing w:after="0"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3ABE9435"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3C488CEC"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46530124"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795F9FE3"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6485B130"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w:t>
            </w:r>
          </w:p>
        </w:tc>
      </w:tr>
      <w:tr w:rsidR="004D28D9" w:rsidRPr="00E46E4D" w14:paraId="644B008A" w14:textId="77777777" w:rsidTr="006C2CE6">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1C5B59CF"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rtl/>
                <w14:ligatures w14:val="none"/>
              </w:rPr>
              <w:t>البعد 1 متغير 1 (الطلاقة الفكرية)</w:t>
            </w:r>
          </w:p>
        </w:tc>
        <w:tc>
          <w:tcPr>
            <w:tcW w:w="0" w:type="auto"/>
            <w:tcBorders>
              <w:top w:val="nil"/>
              <w:left w:val="nil"/>
              <w:bottom w:val="nil"/>
              <w:right w:val="nil"/>
            </w:tcBorders>
            <w:tcMar>
              <w:top w:w="120" w:type="dxa"/>
              <w:left w:w="120" w:type="dxa"/>
              <w:bottom w:w="30" w:type="dxa"/>
              <w:right w:w="300" w:type="dxa"/>
            </w:tcMar>
            <w:vAlign w:val="center"/>
            <w:hideMark/>
          </w:tcPr>
          <w:p w14:paraId="779126FF"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3.44</w:t>
            </w:r>
          </w:p>
        </w:tc>
        <w:tc>
          <w:tcPr>
            <w:tcW w:w="0" w:type="auto"/>
            <w:tcBorders>
              <w:top w:val="nil"/>
              <w:left w:val="nil"/>
              <w:bottom w:val="nil"/>
              <w:right w:val="nil"/>
            </w:tcBorders>
            <w:tcMar>
              <w:top w:w="120" w:type="dxa"/>
              <w:left w:w="120" w:type="dxa"/>
              <w:bottom w:w="30" w:type="dxa"/>
              <w:right w:w="300" w:type="dxa"/>
            </w:tcMar>
            <w:vAlign w:val="center"/>
            <w:hideMark/>
          </w:tcPr>
          <w:p w14:paraId="16920BCF"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7BDBD1BF"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3.435</w:t>
            </w:r>
          </w:p>
        </w:tc>
        <w:tc>
          <w:tcPr>
            <w:tcW w:w="0" w:type="auto"/>
            <w:tcBorders>
              <w:top w:val="nil"/>
              <w:left w:val="nil"/>
              <w:bottom w:val="nil"/>
              <w:right w:val="nil"/>
            </w:tcBorders>
            <w:tcMar>
              <w:top w:w="120" w:type="dxa"/>
              <w:left w:w="120" w:type="dxa"/>
              <w:bottom w:w="30" w:type="dxa"/>
              <w:right w:w="300" w:type="dxa"/>
            </w:tcMar>
            <w:vAlign w:val="center"/>
            <w:hideMark/>
          </w:tcPr>
          <w:p w14:paraId="3B0A8C84"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13.8</w:t>
            </w:r>
          </w:p>
        </w:tc>
        <w:tc>
          <w:tcPr>
            <w:tcW w:w="0" w:type="auto"/>
            <w:tcBorders>
              <w:top w:val="nil"/>
              <w:left w:val="nil"/>
              <w:bottom w:val="nil"/>
              <w:right w:val="nil"/>
            </w:tcBorders>
            <w:tcMar>
              <w:top w:w="120" w:type="dxa"/>
              <w:left w:w="120" w:type="dxa"/>
              <w:bottom w:w="30" w:type="dxa"/>
              <w:right w:w="300" w:type="dxa"/>
            </w:tcMar>
            <w:vAlign w:val="center"/>
            <w:hideMark/>
          </w:tcPr>
          <w:p w14:paraId="1EBD6EA9"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r w:rsidR="004D28D9" w:rsidRPr="00E46E4D" w14:paraId="3C9FD5EE" w14:textId="77777777" w:rsidTr="006C2CE6">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2C60A259"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240FF9C"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11.93</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29ABDE4"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48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573B2D6"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0.248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2A0A1DF" w14:textId="168A74E9" w:rsidR="004D28D9" w:rsidRPr="00E46E4D" w:rsidRDefault="004D28D9" w:rsidP="006C2CE6">
            <w:pPr>
              <w:bidi w:val="0"/>
              <w:spacing w:after="0"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76EB198" w14:textId="58B3C99D" w:rsidR="004D28D9" w:rsidRPr="00E46E4D" w:rsidRDefault="004D28D9" w:rsidP="006C2CE6">
            <w:pPr>
              <w:bidi w:val="0"/>
              <w:spacing w:after="0" w:line="240" w:lineRule="auto"/>
              <w:jc w:val="center"/>
              <w:rPr>
                <w:rFonts w:ascii="Segoe UI" w:eastAsia="Times New Roman" w:hAnsi="Segoe UI" w:cs="Segoe UI"/>
                <w:color w:val="333333"/>
                <w:kern w:val="0"/>
                <w:sz w:val="18"/>
                <w:szCs w:val="18"/>
                <w14:ligatures w14:val="none"/>
              </w:rPr>
            </w:pPr>
          </w:p>
        </w:tc>
      </w:tr>
      <w:tr w:rsidR="004D28D9" w:rsidRPr="00E46E4D" w14:paraId="35C758DC" w14:textId="77777777" w:rsidTr="006C2CE6">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5ADEF0C3"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Note. Type 3 sum of squares</w:t>
            </w:r>
          </w:p>
        </w:tc>
      </w:tr>
    </w:tbl>
    <w:p w14:paraId="3BA8B89A" w14:textId="179A0D7C" w:rsidR="004D28D9" w:rsidRPr="00E46E4D" w:rsidRDefault="003E0AC4"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noProof/>
          <w:color w:val="333333"/>
          <w:kern w:val="0"/>
          <w:sz w:val="18"/>
          <w:szCs w:val="18"/>
        </w:rPr>
        <mc:AlternateContent>
          <mc:Choice Requires="wps">
            <w:drawing>
              <wp:anchor distT="0" distB="0" distL="0" distR="0" simplePos="0" relativeHeight="33" behindDoc="0" locked="0" layoutInCell="1" allowOverlap="1" wp14:anchorId="7D013373" wp14:editId="17AB85AC">
                <wp:simplePos x="0" y="0"/>
                <wp:positionH relativeFrom="column">
                  <wp:posOffset>-328295</wp:posOffset>
                </wp:positionH>
                <wp:positionV relativeFrom="paragraph">
                  <wp:posOffset>1517650</wp:posOffset>
                </wp:positionV>
                <wp:extent cx="2616200" cy="2960370"/>
                <wp:effectExtent l="0" t="0" r="0" b="0"/>
                <wp:wrapNone/>
                <wp:docPr id="1044"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6200" cy="2960370"/>
                        </a:xfrm>
                        <a:prstGeom prst="mathMinus">
                          <a:avLst/>
                        </a:prstGeom>
                        <a:solidFill>
                          <a:srgbClr val="D8D2BE"/>
                        </a:solidFill>
                        <a:ln w="25400" cap="flat" cmpd="sng">
                          <a:solidFill>
                            <a:srgbClr val="C5BB9E"/>
                          </a:solidFill>
                          <a:prstDash val="solid"/>
                          <a:round/>
                          <a:headEnd/>
                          <a:tailEnd/>
                        </a:ln>
                      </wps:spPr>
                      <wps:txbx>
                        <w:txbxContent>
                          <w:p w14:paraId="402411A7" w14:textId="77777777" w:rsidR="004D28D9" w:rsidRDefault="002831B9">
                            <w:pPr>
                              <w:jc w:val="center"/>
                              <w:rPr>
                                <w:b/>
                                <w:bCs/>
                                <w:color w:val="1A1A1A"/>
                              </w:rPr>
                            </w:pPr>
                            <w:r>
                              <w:rPr>
                                <w:rFonts w:hint="cs"/>
                                <w:b/>
                                <w:bCs/>
                                <w:color w:val="1A1A1A"/>
                                <w:rtl/>
                              </w:rPr>
                              <w:t>الأداء الوظيفي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13373" id="_x0000_s1029" style="position:absolute;margin-left:-25.85pt;margin-top:119.5pt;width:206pt;height:233.1pt;z-index:3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616200,2960370"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" adj="-11796480,,5400" path="m346777,1132045r1922646,l2269423,1828325r-1922646,l346777,1132045xe" fillcolor="#d8d2be" strokecolor="#c5bb9e" strokeweight="2pt">
                <v:stroke joinstyle="round"/>
                <v:formulas/>
                <v:path arrowok="t" o:connecttype="custom" o:connectlocs="346777,1132045;2269423,1132045;2269423,1828325;346777,1828325;346777,1132045" o:connectangles="0,0,0,0,0" textboxrect="0,0,2616200,2960370"/>
                <v:textbox>
                  <w:txbxContent>
                    <w:p w14:paraId="402411A7" w14:textId="77777777" w:rsidR="004D28D9" w:rsidRDefault="002831B9">
                      <w:pPr>
                        <w:jc w:val="center"/>
                        <w:rPr>
                          <w:b/>
                          <w:bCs/>
                          <w:color w:val="1A1A1A"/>
                        </w:rPr>
                      </w:pPr>
                      <w:r>
                        <w:rPr>
                          <w:rFonts w:hint="cs"/>
                          <w:b/>
                          <w:bCs/>
                          <w:color w:val="1A1A1A"/>
                          <w:rtl/>
                        </w:rPr>
                        <w:t>الأداء الوظيفي</w:t>
                      </w:r>
                    </w:p>
                  </w:txbxContent>
                </v:textbox>
              </v:shape>
            </w:pict>
          </mc:Fallback>
        </mc:AlternateContent>
      </w:r>
      <w:r w:rsidR="002831B9" w:rsidRPr="00E46E4D">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565"/>
        <w:gridCol w:w="996"/>
        <w:gridCol w:w="878"/>
        <w:gridCol w:w="781"/>
        <w:gridCol w:w="919"/>
      </w:tblGrid>
      <w:tr w:rsidR="004D28D9" w:rsidRPr="00E46E4D" w14:paraId="7CD03504" w14:textId="77777777" w:rsidTr="001F3B17">
        <w:trPr>
          <w:cantSplit/>
          <w:tblHeader/>
          <w:tblCellSpacing w:w="15" w:type="dxa"/>
          <w:jc w:val="center"/>
        </w:trPr>
        <w:tc>
          <w:tcPr>
            <w:tcW w:w="0" w:type="auto"/>
            <w:gridSpan w:val="5"/>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52BECD20"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 xml:space="preserve">Model Coefficients - </w:t>
            </w:r>
            <w:r w:rsidRPr="00E46E4D">
              <w:rPr>
                <w:rFonts w:ascii="Segoe UI" w:eastAsia="Times New Roman" w:hAnsi="Segoe UI" w:cs="Segoe UI"/>
                <w:color w:val="333333"/>
                <w:kern w:val="0"/>
                <w:sz w:val="18"/>
                <w:szCs w:val="18"/>
                <w:rtl/>
                <w14:ligatures w14:val="none"/>
              </w:rPr>
              <w:t>المتغير الثاني ( الاداء الوظيفي)</w:t>
            </w:r>
          </w:p>
        </w:tc>
      </w:tr>
      <w:tr w:rsidR="004D28D9" w:rsidRPr="00E46E4D" w14:paraId="5AC35799" w14:textId="77777777" w:rsidTr="001F3B17">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5A8EC5F9"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324DD479"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6EDCF8D3"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2E42B2CF"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4FD2884A" w14:textId="77777777" w:rsidR="004D28D9" w:rsidRPr="00E46E4D" w:rsidRDefault="002831B9" w:rsidP="006C2CE6">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w:t>
            </w:r>
          </w:p>
        </w:tc>
      </w:tr>
      <w:tr w:rsidR="004D28D9" w:rsidRPr="00E46E4D" w14:paraId="0EE2C000" w14:textId="77777777" w:rsidTr="006C2CE6">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130464D2"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2A9C96C5"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1.291</w:t>
            </w:r>
          </w:p>
        </w:tc>
        <w:tc>
          <w:tcPr>
            <w:tcW w:w="0" w:type="auto"/>
            <w:tcBorders>
              <w:top w:val="nil"/>
              <w:left w:val="nil"/>
              <w:bottom w:val="nil"/>
              <w:right w:val="nil"/>
            </w:tcBorders>
            <w:tcMar>
              <w:top w:w="120" w:type="dxa"/>
              <w:left w:w="120" w:type="dxa"/>
              <w:bottom w:w="30" w:type="dxa"/>
              <w:right w:w="300" w:type="dxa"/>
            </w:tcMar>
            <w:vAlign w:val="center"/>
            <w:hideMark/>
          </w:tcPr>
          <w:p w14:paraId="5450CC2C"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0.234</w:t>
            </w:r>
          </w:p>
        </w:tc>
        <w:tc>
          <w:tcPr>
            <w:tcW w:w="0" w:type="auto"/>
            <w:tcBorders>
              <w:top w:val="nil"/>
              <w:left w:val="nil"/>
              <w:bottom w:val="nil"/>
              <w:right w:val="nil"/>
            </w:tcBorders>
            <w:tcMar>
              <w:top w:w="120" w:type="dxa"/>
              <w:left w:w="120" w:type="dxa"/>
              <w:bottom w:w="30" w:type="dxa"/>
              <w:right w:w="300" w:type="dxa"/>
            </w:tcMar>
            <w:vAlign w:val="center"/>
            <w:hideMark/>
          </w:tcPr>
          <w:p w14:paraId="3AB58E33"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5.52</w:t>
            </w:r>
          </w:p>
        </w:tc>
        <w:tc>
          <w:tcPr>
            <w:tcW w:w="0" w:type="auto"/>
            <w:tcBorders>
              <w:top w:val="nil"/>
              <w:left w:val="nil"/>
              <w:bottom w:val="nil"/>
              <w:right w:val="nil"/>
            </w:tcBorders>
            <w:tcMar>
              <w:top w:w="120" w:type="dxa"/>
              <w:left w:w="120" w:type="dxa"/>
              <w:bottom w:w="30" w:type="dxa"/>
              <w:right w:w="300" w:type="dxa"/>
            </w:tcMar>
            <w:vAlign w:val="center"/>
            <w:hideMark/>
          </w:tcPr>
          <w:p w14:paraId="621D08AD"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r w:rsidR="004D28D9" w:rsidRPr="00E46E4D" w14:paraId="5F0E7B1C" w14:textId="77777777" w:rsidTr="006C2CE6">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2BEC69BD"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rtl/>
                <w14:ligatures w14:val="none"/>
              </w:rPr>
              <w:t>البعد 1 متغير 1 (الطلاقة الفكرية)</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7A131CE"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0.475</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6E0083E0"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0.128</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4D012A0"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3.72</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5D674D54" w14:textId="77777777" w:rsidR="004D28D9" w:rsidRPr="00E46E4D" w:rsidRDefault="002831B9" w:rsidP="006C2CE6">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bl>
    <w:p w14:paraId="4995DB14" w14:textId="6B4A2C80" w:rsidR="004D28D9" w:rsidRPr="00E46E4D" w:rsidRDefault="006C2CE6" w:rsidP="000764CC">
      <w:pPr>
        <w:bidi w:val="0"/>
        <w:spacing w:before="100" w:beforeAutospacing="1" w:after="100" w:afterAutospacing="1" w:line="240" w:lineRule="auto"/>
        <w:ind w:left="720"/>
        <w:jc w:val="right"/>
        <w:rPr>
          <w:rFonts w:ascii="Segoe UI" w:eastAsia="Times New Roman" w:hAnsi="Segoe UI" w:cs="Segoe UI"/>
          <w:color w:val="333333"/>
          <w:kern w:val="0"/>
          <w:sz w:val="18"/>
          <w:szCs w:val="18"/>
          <w14:ligatures w14:val="none"/>
        </w:rPr>
      </w:pPr>
      <w:r w:rsidRPr="00E46E4D">
        <w:rPr>
          <w:rFonts w:ascii="Segoe UI" w:eastAsia="Times New Roman" w:hAnsi="Segoe UI" w:cs="Segoe UI"/>
          <w:noProof/>
          <w:color w:val="333333"/>
          <w:kern w:val="0"/>
          <w:sz w:val="18"/>
          <w:szCs w:val="18"/>
        </w:rPr>
        <mc:AlternateContent>
          <mc:Choice Requires="wps">
            <w:drawing>
              <wp:anchor distT="0" distB="0" distL="0" distR="0" simplePos="0" relativeHeight="31" behindDoc="0" locked="0" layoutInCell="1" allowOverlap="1" wp14:anchorId="7B11E0DC" wp14:editId="25FF72F5">
                <wp:simplePos x="0" y="0"/>
                <wp:positionH relativeFrom="column">
                  <wp:posOffset>3754120</wp:posOffset>
                </wp:positionH>
                <wp:positionV relativeFrom="paragraph">
                  <wp:posOffset>53975</wp:posOffset>
                </wp:positionV>
                <wp:extent cx="2430780" cy="2781935"/>
                <wp:effectExtent l="0" t="0" r="0" b="0"/>
                <wp:wrapNone/>
                <wp:docPr id="1046"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0780" cy="2781935"/>
                        </a:xfrm>
                        <a:prstGeom prst="mathMinus">
                          <a:avLst/>
                        </a:prstGeom>
                        <a:solidFill>
                          <a:srgbClr val="D8D2BE"/>
                        </a:solidFill>
                        <a:ln w="25400" cap="flat" cmpd="sng">
                          <a:solidFill>
                            <a:srgbClr val="C5BB9E"/>
                          </a:solidFill>
                          <a:prstDash val="solid"/>
                          <a:round/>
                          <a:headEnd/>
                          <a:tailEnd/>
                        </a:ln>
                      </wps:spPr>
                      <wps:txbx>
                        <w:txbxContent>
                          <w:p w14:paraId="3FDF09FB" w14:textId="77777777" w:rsidR="004D28D9" w:rsidRDefault="002831B9">
                            <w:pPr>
                              <w:jc w:val="center"/>
                              <w:rPr>
                                <w:b/>
                                <w:bCs/>
                                <w:color w:val="1A1A1A"/>
                              </w:rPr>
                            </w:pPr>
                            <w:r>
                              <w:rPr>
                                <w:rFonts w:hint="cs"/>
                                <w:b/>
                                <w:bCs/>
                                <w:color w:val="1A1A1A"/>
                                <w:rtl/>
                              </w:rPr>
                              <w:t>الطلاقة الفكرية</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1E0DC" id="_x0000_s1030" style="position:absolute;left:0;text-align:left;margin-left:295.6pt;margin-top:4.25pt;width:191.4pt;height:219.05pt;z-index:3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430780,278193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" adj="-11796480,,5400" path="m322200,1063812r1786380,l2108580,1718123r-1786380,l322200,1063812xe" fillcolor="#d8d2be" strokecolor="#c5bb9e" strokeweight="2pt">
                <v:stroke joinstyle="round"/>
                <v:formulas/>
                <v:path arrowok="t" o:connecttype="custom" o:connectlocs="322200,1063812;2108580,1063812;2108580,1718123;322200,1718123;322200,1063812" o:connectangles="0,0,0,0,0" textboxrect="0,0,2430780,2781935"/>
                <v:textbox>
                  <w:txbxContent>
                    <w:p w14:paraId="3FDF09FB" w14:textId="77777777" w:rsidR="004D28D9" w:rsidRDefault="002831B9">
                      <w:pPr>
                        <w:jc w:val="center"/>
                        <w:rPr>
                          <w:b/>
                          <w:bCs/>
                          <w:color w:val="1A1A1A"/>
                        </w:rPr>
                      </w:pPr>
                      <w:r>
                        <w:rPr>
                          <w:rFonts w:hint="cs"/>
                          <w:b/>
                          <w:bCs/>
                          <w:color w:val="1A1A1A"/>
                          <w:rtl/>
                        </w:rPr>
                        <w:t>الطلاقة الفكرية</w:t>
                      </w:r>
                    </w:p>
                  </w:txbxContent>
                </v:textbox>
              </v:shape>
            </w:pict>
          </mc:Fallback>
        </mc:AlternateContent>
      </w:r>
      <w:r w:rsidR="002831B9" w:rsidRPr="00E46E4D">
        <w:rPr>
          <w:rFonts w:ascii="Segoe UI" w:eastAsia="Times New Roman" w:hAnsi="Segoe UI" w:cs="Segoe UI"/>
          <w:color w:val="333333"/>
          <w:kern w:val="0"/>
          <w:sz w:val="18"/>
          <w:szCs w:val="18"/>
          <w14:ligatures w14:val="none"/>
        </w:rPr>
        <w:t> </w:t>
      </w:r>
    </w:p>
    <w:p w14:paraId="15027C6A" w14:textId="12C1AD9F" w:rsidR="004D28D9" w:rsidRPr="00E46E4D" w:rsidRDefault="003E0AC4"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32" behindDoc="0" locked="0" layoutInCell="1" allowOverlap="1" wp14:anchorId="068DD41C" wp14:editId="4CBEDB78">
                <wp:simplePos x="0" y="0"/>
                <wp:positionH relativeFrom="column">
                  <wp:posOffset>1998980</wp:posOffset>
                </wp:positionH>
                <wp:positionV relativeFrom="paragraph">
                  <wp:posOffset>402590</wp:posOffset>
                </wp:positionV>
                <wp:extent cx="1956435" cy="968375"/>
                <wp:effectExtent l="0" t="0" r="24765" b="22225"/>
                <wp:wrapNone/>
                <wp:docPr id="1045" name="سهم: لليسار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D8D2BE"/>
                        </a:solidFill>
                        <a:ln w="25400" cap="flat" cmpd="sng">
                          <a:solidFill>
                            <a:srgbClr val="C5BB9E"/>
                          </a:solidFill>
                          <a:prstDash val="solid"/>
                          <a:round/>
                          <a:headEnd/>
                          <a:tailEnd/>
                        </a:ln>
                      </wps:spPr>
                      <wps:bodyPr>
                        <a:prstTxWarp prst="textNoShape">
                          <a:avLst/>
                        </a:prstTxWarp>
                      </wps:bodyPr>
                    </wps:wsp>
                  </a:graphicData>
                </a:graphic>
              </wp:anchor>
            </w:drawing>
          </mc:Choice>
          <mc:Fallback>
            <w:pict>
              <v:shape w14:anchorId="39E9AE97" id="سهم: لليسار 1" o:spid="_x0000_s1026" type="#_x0000_t66" style="position:absolute;left:0;text-align:left;margin-left:157.4pt;margin-top:31.7pt;width:154.05pt;height:76.25pt;z-index: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" adj="5346" fillcolor="#d8d2be" strokecolor="#c5bb9e" strokeweight="2pt">
                <v:stroke joinstyle="round"/>
                <v:path arrowok="t"/>
              </v:shape>
            </w:pict>
          </mc:Fallback>
        </mc:AlternateContent>
      </w:r>
    </w:p>
    <w:p w14:paraId="1B6BA270" w14:textId="77777777" w:rsidR="004D28D9" w:rsidRPr="00E46E4D" w:rsidRDefault="004D28D9" w:rsidP="000764CC">
      <w:pPr>
        <w:spacing w:before="100" w:beforeAutospacing="1" w:after="100" w:afterAutospacing="1" w:line="240" w:lineRule="auto"/>
        <w:rPr>
          <w:rFonts w:ascii="Simplified Arabic" w:eastAsia="SimSun" w:hAnsi="Simplified Arabic" w:cs="Simplified Arabic"/>
          <w:b/>
          <w:bCs/>
          <w:kern w:val="0"/>
          <w:sz w:val="36"/>
          <w:szCs w:val="36"/>
          <w:u w:val="single"/>
          <w:rtl/>
          <w14:ligatures w14:val="none"/>
        </w:rPr>
      </w:pPr>
    </w:p>
    <w:p w14:paraId="3EB4927C" w14:textId="77777777" w:rsidR="006C2CE6" w:rsidRPr="00E46E4D" w:rsidRDefault="006C2CE6"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1659925A" w14:textId="77777777" w:rsidR="006C2CE6" w:rsidRPr="00E46E4D" w:rsidRDefault="006C2CE6"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0DE4DC00" w14:textId="30493BCB" w:rsidR="001F3B17" w:rsidRPr="001F3B17" w:rsidRDefault="001F3B17" w:rsidP="001F3B17">
      <w:pPr>
        <w:spacing w:line="240" w:lineRule="auto"/>
        <w:jc w:val="both"/>
        <w:rPr>
          <w:rFonts w:ascii="Simplified Arabic" w:hAnsi="Simplified Arabic" w:cs="Simplified Arabic"/>
          <w:b/>
          <w:bCs/>
          <w:sz w:val="28"/>
          <w:szCs w:val="28"/>
          <w:rtl/>
        </w:rPr>
      </w:pPr>
      <w:r w:rsidRPr="001F3B17">
        <w:rPr>
          <w:rFonts w:ascii="Simplified Arabic" w:hAnsi="Simplified Arabic" w:cs="Simplified Arabic" w:hint="cs"/>
          <w:b/>
          <w:bCs/>
          <w:sz w:val="28"/>
          <w:szCs w:val="28"/>
          <w:rtl/>
        </w:rPr>
        <w:lastRenderedPageBreak/>
        <w:t xml:space="preserve">العلاقة بين </w:t>
      </w:r>
      <w:r w:rsidR="00D51107" w:rsidRPr="00E46E4D">
        <w:rPr>
          <w:rFonts w:ascii="Simplified Arabic" w:hAnsi="Simplified Arabic" w:cs="Simplified Arabic" w:hint="cs"/>
          <w:b/>
          <w:bCs/>
          <w:sz w:val="28"/>
          <w:szCs w:val="28"/>
          <w:rtl/>
        </w:rPr>
        <w:t>المرونة الذهنية</w:t>
      </w:r>
      <w:r w:rsidRPr="001F3B17">
        <w:rPr>
          <w:rFonts w:ascii="Simplified Arabic" w:hAnsi="Simplified Arabic" w:cs="Simplified Arabic" w:hint="cs"/>
          <w:b/>
          <w:bCs/>
          <w:sz w:val="28"/>
          <w:szCs w:val="28"/>
          <w:rtl/>
        </w:rPr>
        <w:t xml:space="preserve"> والأداء الوظيفي </w:t>
      </w:r>
    </w:p>
    <w:p w14:paraId="30984314" w14:textId="77777777" w:rsidR="004D28D9" w:rsidRPr="00E46E4D" w:rsidRDefault="004D28D9" w:rsidP="000764CC">
      <w:pPr>
        <w:bidi w:val="0"/>
        <w:spacing w:before="100" w:beforeAutospacing="1" w:after="180" w:line="240" w:lineRule="auto"/>
        <w:outlineLvl w:val="0"/>
        <w:rPr>
          <w:rFonts w:ascii="Segoe UI" w:eastAsia="Times New Roman" w:hAnsi="Segoe UI" w:cs="Segoe UI"/>
          <w:b/>
          <w:bCs/>
          <w:color w:val="3E6DA9"/>
          <w:kern w:val="36"/>
          <w:sz w:val="29"/>
          <w:szCs w:val="29"/>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4D28D9" w:rsidRPr="00E46E4D" w14:paraId="56A4FDA5" w14:textId="77777777" w:rsidTr="00D51107">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5C5226BD"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Model Fit Measures</w:t>
            </w:r>
          </w:p>
        </w:tc>
      </w:tr>
      <w:tr w:rsidR="004D28D9" w:rsidRPr="00E46E4D" w14:paraId="6431A6B2" w14:textId="77777777" w:rsidTr="00D51107">
        <w:trPr>
          <w:cantSplit/>
          <w:tblHeader/>
          <w:tblCellSpacing w:w="15" w:type="dxa"/>
          <w:jc w:val="center"/>
        </w:trPr>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12A38CBE"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275B1AC9"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6D1F489D"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R²</w:t>
            </w:r>
          </w:p>
        </w:tc>
      </w:tr>
      <w:tr w:rsidR="004D28D9" w:rsidRPr="00E46E4D" w14:paraId="383252A3" w14:textId="77777777" w:rsidTr="00D51107">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5FD4D7A6"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361E51C"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0.330</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D9F0291"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0.109</w:t>
            </w:r>
          </w:p>
        </w:tc>
      </w:tr>
      <w:tr w:rsidR="004D28D9" w:rsidRPr="00E46E4D" w14:paraId="72E86680" w14:textId="77777777" w:rsidTr="00D51107">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7D990882"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Note. Models estimated using sample size of N=50</w:t>
            </w:r>
          </w:p>
        </w:tc>
      </w:tr>
    </w:tbl>
    <w:p w14:paraId="58B11F54" w14:textId="77777777" w:rsidR="004D28D9" w:rsidRPr="00E46E4D" w:rsidRDefault="002831B9"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6"/>
        <w:gridCol w:w="1590"/>
        <w:gridCol w:w="645"/>
        <w:gridCol w:w="1383"/>
        <w:gridCol w:w="781"/>
        <w:gridCol w:w="893"/>
      </w:tblGrid>
      <w:tr w:rsidR="004D28D9" w:rsidRPr="00E46E4D" w14:paraId="454AD4EF" w14:textId="77777777" w:rsidTr="00D51107">
        <w:trPr>
          <w:cantSplit/>
          <w:tblHeader/>
          <w:tblCellSpacing w:w="15" w:type="dxa"/>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1E0BC9D6"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Omnibus ANOVA Test</w:t>
            </w:r>
          </w:p>
        </w:tc>
      </w:tr>
      <w:tr w:rsidR="004D28D9" w:rsidRPr="00E46E4D" w14:paraId="1F3BA401" w14:textId="77777777" w:rsidTr="00D51107">
        <w:trPr>
          <w:cantSplit/>
          <w:tblHeader/>
          <w:tblCellSpacing w:w="15" w:type="dxa"/>
        </w:trPr>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62D7A585" w14:textId="04879D36" w:rsidR="004D28D9" w:rsidRPr="00E46E4D" w:rsidRDefault="004D28D9" w:rsidP="00D51107">
            <w:pPr>
              <w:bidi w:val="0"/>
              <w:spacing w:after="0"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05F5D136"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4267BBB1"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20983C2F"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0B49AA79"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241D9DCE"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w:t>
            </w:r>
          </w:p>
        </w:tc>
      </w:tr>
      <w:tr w:rsidR="004D28D9" w:rsidRPr="00E46E4D" w14:paraId="49DBF60C" w14:textId="77777777" w:rsidTr="00D51107">
        <w:trPr>
          <w:cantSplit/>
          <w:tblCellSpacing w:w="15" w:type="dxa"/>
        </w:trPr>
        <w:tc>
          <w:tcPr>
            <w:tcW w:w="0" w:type="auto"/>
            <w:tcBorders>
              <w:top w:val="nil"/>
              <w:left w:val="nil"/>
              <w:bottom w:val="nil"/>
              <w:right w:val="nil"/>
            </w:tcBorders>
            <w:tcMar>
              <w:top w:w="120" w:type="dxa"/>
              <w:left w:w="120" w:type="dxa"/>
              <w:bottom w:w="60" w:type="dxa"/>
              <w:right w:w="120" w:type="dxa"/>
            </w:tcMar>
            <w:vAlign w:val="center"/>
            <w:hideMark/>
          </w:tcPr>
          <w:p w14:paraId="4E0F8EBB"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rtl/>
                <w14:ligatures w14:val="none"/>
              </w:rPr>
              <w:t>البعد2 متغير1 (المرونة الذهنية)</w:t>
            </w:r>
          </w:p>
        </w:tc>
        <w:tc>
          <w:tcPr>
            <w:tcW w:w="0" w:type="auto"/>
            <w:tcBorders>
              <w:top w:val="nil"/>
              <w:left w:val="nil"/>
              <w:bottom w:val="nil"/>
              <w:right w:val="nil"/>
            </w:tcBorders>
            <w:tcMar>
              <w:top w:w="120" w:type="dxa"/>
              <w:left w:w="120" w:type="dxa"/>
              <w:bottom w:w="30" w:type="dxa"/>
              <w:right w:w="300" w:type="dxa"/>
            </w:tcMar>
            <w:vAlign w:val="center"/>
            <w:hideMark/>
          </w:tcPr>
          <w:p w14:paraId="45E38A01"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1.67</w:t>
            </w:r>
          </w:p>
        </w:tc>
        <w:tc>
          <w:tcPr>
            <w:tcW w:w="0" w:type="auto"/>
            <w:tcBorders>
              <w:top w:val="nil"/>
              <w:left w:val="nil"/>
              <w:bottom w:val="nil"/>
              <w:right w:val="nil"/>
            </w:tcBorders>
            <w:tcMar>
              <w:top w:w="120" w:type="dxa"/>
              <w:left w:w="120" w:type="dxa"/>
              <w:bottom w:w="30" w:type="dxa"/>
              <w:right w:w="300" w:type="dxa"/>
            </w:tcMar>
            <w:vAlign w:val="center"/>
            <w:hideMark/>
          </w:tcPr>
          <w:p w14:paraId="45321BAF"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2E5CE1D1"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1.674</w:t>
            </w:r>
          </w:p>
        </w:tc>
        <w:tc>
          <w:tcPr>
            <w:tcW w:w="0" w:type="auto"/>
            <w:tcBorders>
              <w:top w:val="nil"/>
              <w:left w:val="nil"/>
              <w:bottom w:val="nil"/>
              <w:right w:val="nil"/>
            </w:tcBorders>
            <w:tcMar>
              <w:top w:w="120" w:type="dxa"/>
              <w:left w:w="120" w:type="dxa"/>
              <w:bottom w:w="30" w:type="dxa"/>
              <w:right w:w="300" w:type="dxa"/>
            </w:tcMar>
            <w:vAlign w:val="center"/>
            <w:hideMark/>
          </w:tcPr>
          <w:p w14:paraId="3C4FCF37"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5.87</w:t>
            </w:r>
          </w:p>
        </w:tc>
        <w:tc>
          <w:tcPr>
            <w:tcW w:w="0" w:type="auto"/>
            <w:tcBorders>
              <w:top w:val="nil"/>
              <w:left w:val="nil"/>
              <w:bottom w:val="nil"/>
              <w:right w:val="nil"/>
            </w:tcBorders>
            <w:tcMar>
              <w:top w:w="120" w:type="dxa"/>
              <w:left w:w="120" w:type="dxa"/>
              <w:bottom w:w="30" w:type="dxa"/>
              <w:right w:w="300" w:type="dxa"/>
            </w:tcMar>
            <w:vAlign w:val="center"/>
            <w:hideMark/>
          </w:tcPr>
          <w:p w14:paraId="5CCD44F9"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0.019</w:t>
            </w:r>
          </w:p>
        </w:tc>
      </w:tr>
      <w:tr w:rsidR="004D28D9" w:rsidRPr="00E46E4D" w14:paraId="06FBFE45" w14:textId="77777777" w:rsidTr="00D51107">
        <w:trPr>
          <w:cantSplit/>
          <w:tblCellSpacing w:w="15" w:type="dxa"/>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167B124A"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A7951E4"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13.69</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B47435C"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48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7F00EB8"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0.285</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3F716AB5" w14:textId="61A6D883" w:rsidR="004D28D9" w:rsidRPr="00E46E4D" w:rsidRDefault="004D28D9" w:rsidP="00D51107">
            <w:pPr>
              <w:bidi w:val="0"/>
              <w:spacing w:after="0"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D176EA0" w14:textId="58CD06C2" w:rsidR="004D28D9" w:rsidRPr="00E46E4D" w:rsidRDefault="004D28D9" w:rsidP="00D51107">
            <w:pPr>
              <w:bidi w:val="0"/>
              <w:spacing w:after="0" w:line="240" w:lineRule="auto"/>
              <w:jc w:val="center"/>
              <w:rPr>
                <w:rFonts w:ascii="Segoe UI" w:eastAsia="Times New Roman" w:hAnsi="Segoe UI" w:cs="Segoe UI"/>
                <w:color w:val="333333"/>
                <w:kern w:val="0"/>
                <w:sz w:val="18"/>
                <w:szCs w:val="18"/>
                <w14:ligatures w14:val="none"/>
              </w:rPr>
            </w:pPr>
          </w:p>
        </w:tc>
      </w:tr>
      <w:tr w:rsidR="004D28D9" w:rsidRPr="00E46E4D" w14:paraId="63EA125C" w14:textId="77777777" w:rsidTr="00D51107">
        <w:trPr>
          <w:cantSplit/>
          <w:tblCellSpacing w:w="15" w:type="dxa"/>
        </w:trPr>
        <w:tc>
          <w:tcPr>
            <w:tcW w:w="0" w:type="auto"/>
            <w:gridSpan w:val="6"/>
            <w:tcBorders>
              <w:top w:val="nil"/>
              <w:left w:val="nil"/>
              <w:bottom w:val="nil"/>
              <w:right w:val="nil"/>
            </w:tcBorders>
            <w:tcMar>
              <w:top w:w="90" w:type="dxa"/>
              <w:left w:w="120" w:type="dxa"/>
              <w:bottom w:w="30" w:type="dxa"/>
              <w:right w:w="120" w:type="dxa"/>
            </w:tcMar>
            <w:vAlign w:val="center"/>
            <w:hideMark/>
          </w:tcPr>
          <w:p w14:paraId="0C564036"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Note. Type 3 sum of squares</w:t>
            </w:r>
          </w:p>
        </w:tc>
      </w:tr>
    </w:tbl>
    <w:p w14:paraId="25CF3CD9" w14:textId="7228B2DC" w:rsidR="004D28D9" w:rsidRPr="00E46E4D" w:rsidRDefault="002831B9"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481"/>
        <w:gridCol w:w="996"/>
        <w:gridCol w:w="878"/>
        <w:gridCol w:w="781"/>
        <w:gridCol w:w="919"/>
      </w:tblGrid>
      <w:tr w:rsidR="004D28D9" w:rsidRPr="00E46E4D" w14:paraId="271C96BD" w14:textId="77777777" w:rsidTr="0026161B">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1A5E1A1D"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 xml:space="preserve">Model Coefficients - </w:t>
            </w:r>
            <w:r w:rsidRPr="00E46E4D">
              <w:rPr>
                <w:rFonts w:ascii="Segoe UI" w:eastAsia="Times New Roman" w:hAnsi="Segoe UI" w:cs="Segoe UI"/>
                <w:color w:val="333333"/>
                <w:kern w:val="0"/>
                <w:sz w:val="18"/>
                <w:szCs w:val="18"/>
                <w:rtl/>
                <w14:ligatures w14:val="none"/>
              </w:rPr>
              <w:t>المتغير الثاني ( الاداء الوظيفي)</w:t>
            </w:r>
          </w:p>
        </w:tc>
      </w:tr>
      <w:tr w:rsidR="004D28D9" w:rsidRPr="00E46E4D" w14:paraId="284C7983" w14:textId="77777777" w:rsidTr="0026161B">
        <w:trPr>
          <w:cantSplit/>
          <w:tblHeader/>
          <w:tblCellSpacing w:w="15" w:type="dxa"/>
          <w:jc w:val="center"/>
        </w:trPr>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0ECFA016"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4E3D3426"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1D066C93"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1A8003EB" w14:textId="50A28AAF"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3C2310E8" w14:textId="77777777" w:rsidR="004D28D9" w:rsidRPr="00E46E4D" w:rsidRDefault="002831B9" w:rsidP="00D51107">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w:t>
            </w:r>
          </w:p>
        </w:tc>
      </w:tr>
      <w:tr w:rsidR="004D28D9" w:rsidRPr="00E46E4D" w14:paraId="333027AE" w14:textId="77777777" w:rsidTr="0026161B">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18DE5947"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2513C599"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1.531</w:t>
            </w:r>
          </w:p>
        </w:tc>
        <w:tc>
          <w:tcPr>
            <w:tcW w:w="0" w:type="auto"/>
            <w:tcBorders>
              <w:top w:val="nil"/>
              <w:left w:val="nil"/>
              <w:bottom w:val="nil"/>
              <w:right w:val="nil"/>
            </w:tcBorders>
            <w:tcMar>
              <w:top w:w="120" w:type="dxa"/>
              <w:left w:w="120" w:type="dxa"/>
              <w:bottom w:w="30" w:type="dxa"/>
              <w:right w:w="300" w:type="dxa"/>
            </w:tcMar>
            <w:vAlign w:val="center"/>
            <w:hideMark/>
          </w:tcPr>
          <w:p w14:paraId="02903908"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0.255</w:t>
            </w:r>
          </w:p>
        </w:tc>
        <w:tc>
          <w:tcPr>
            <w:tcW w:w="0" w:type="auto"/>
            <w:tcBorders>
              <w:top w:val="nil"/>
              <w:left w:val="nil"/>
              <w:bottom w:val="nil"/>
              <w:right w:val="nil"/>
            </w:tcBorders>
            <w:tcMar>
              <w:top w:w="120" w:type="dxa"/>
              <w:left w:w="120" w:type="dxa"/>
              <w:bottom w:w="30" w:type="dxa"/>
              <w:right w:w="300" w:type="dxa"/>
            </w:tcMar>
            <w:vAlign w:val="center"/>
            <w:hideMark/>
          </w:tcPr>
          <w:p w14:paraId="71E88F17"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6.01</w:t>
            </w:r>
          </w:p>
        </w:tc>
        <w:tc>
          <w:tcPr>
            <w:tcW w:w="0" w:type="auto"/>
            <w:tcBorders>
              <w:top w:val="nil"/>
              <w:left w:val="nil"/>
              <w:bottom w:val="nil"/>
              <w:right w:val="nil"/>
            </w:tcBorders>
            <w:tcMar>
              <w:top w:w="120" w:type="dxa"/>
              <w:left w:w="120" w:type="dxa"/>
              <w:bottom w:w="30" w:type="dxa"/>
              <w:right w:w="300" w:type="dxa"/>
            </w:tcMar>
            <w:vAlign w:val="center"/>
            <w:hideMark/>
          </w:tcPr>
          <w:p w14:paraId="01C6657D"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r w:rsidR="004D28D9" w:rsidRPr="00E46E4D" w14:paraId="2DADEBD6" w14:textId="77777777" w:rsidTr="0026161B">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596F0BB0"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rtl/>
                <w14:ligatures w14:val="none"/>
              </w:rPr>
              <w:t>البعد2 متغير1 (المرونة الذهنية)</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142048BD"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0.338</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3593406B"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0.139</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6D1B26D4"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2.42</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45AD8AAD" w14:textId="77777777" w:rsidR="004D28D9" w:rsidRPr="00E46E4D" w:rsidRDefault="002831B9" w:rsidP="00D51107">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0.019</w:t>
            </w:r>
          </w:p>
        </w:tc>
      </w:tr>
    </w:tbl>
    <w:p w14:paraId="043D342E" w14:textId="79331BE7" w:rsidR="004D28D9" w:rsidRPr="00E46E4D" w:rsidRDefault="00955E16"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noProof/>
          <w:color w:val="333333"/>
          <w:kern w:val="0"/>
          <w:sz w:val="18"/>
          <w:szCs w:val="18"/>
        </w:rPr>
        <mc:AlternateContent>
          <mc:Choice Requires="wps">
            <w:drawing>
              <wp:anchor distT="0" distB="0" distL="0" distR="0" simplePos="0" relativeHeight="251661312" behindDoc="0" locked="0" layoutInCell="1" allowOverlap="1" wp14:anchorId="19E9ABC6" wp14:editId="28C47F3D">
                <wp:simplePos x="0" y="0"/>
                <wp:positionH relativeFrom="column">
                  <wp:posOffset>3548380</wp:posOffset>
                </wp:positionH>
                <wp:positionV relativeFrom="paragraph">
                  <wp:posOffset>392430</wp:posOffset>
                </wp:positionV>
                <wp:extent cx="2743200" cy="3168015"/>
                <wp:effectExtent l="0" t="0" r="0" b="0"/>
                <wp:wrapNone/>
                <wp:docPr id="920754193"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3168015"/>
                        </a:xfrm>
                        <a:prstGeom prst="mathMinus">
                          <a:avLst/>
                        </a:prstGeom>
                        <a:solidFill>
                          <a:srgbClr val="D8D2BE"/>
                        </a:solidFill>
                        <a:ln w="25400" cap="flat" cmpd="sng">
                          <a:solidFill>
                            <a:srgbClr val="C5BB9E"/>
                          </a:solidFill>
                          <a:prstDash val="solid"/>
                          <a:round/>
                          <a:headEnd/>
                          <a:tailEnd/>
                        </a:ln>
                      </wps:spPr>
                      <wps:txbx>
                        <w:txbxContent>
                          <w:p w14:paraId="24A98331" w14:textId="7552C225" w:rsidR="004D7B7F" w:rsidRDefault="0033224B">
                            <w:pPr>
                              <w:jc w:val="center"/>
                              <w:rPr>
                                <w:b/>
                                <w:bCs/>
                                <w:color w:val="1A1A1A"/>
                              </w:rPr>
                            </w:pPr>
                            <w:r>
                              <w:rPr>
                                <w:rFonts w:hint="cs"/>
                                <w:b/>
                                <w:bCs/>
                                <w:color w:val="1A1A1A"/>
                                <w:rtl/>
                              </w:rPr>
                              <w:t xml:space="preserve">المرونة الذهنية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9ABC6" id="_x0000_s1031" style="position:absolute;margin-left:279.4pt;margin-top:30.9pt;width:3in;height:249.45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743200,316801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" adj="-11796480,,5400" path="m363611,1211449r2015978,l2379589,1956566r-2015978,l363611,1211449xe" fillcolor="#d8d2be" strokecolor="#c5bb9e" strokeweight="2pt">
                <v:stroke joinstyle="round"/>
                <v:formulas/>
                <v:path arrowok="t" o:connecttype="custom" o:connectlocs="363611,1211449;2379589,1211449;2379589,1956566;363611,1956566;363611,1211449" o:connectangles="0,0,0,0,0" textboxrect="0,0,2743200,3168015"/>
                <v:textbox>
                  <w:txbxContent>
                    <w:p w14:paraId="24A98331" w14:textId="7552C225" w:rsidR="004D7B7F" w:rsidRDefault="0033224B">
                      <w:pPr>
                        <w:jc w:val="center"/>
                        <w:rPr>
                          <w:b/>
                          <w:bCs/>
                          <w:color w:val="1A1A1A"/>
                        </w:rPr>
                      </w:pPr>
                      <w:r>
                        <w:rPr>
                          <w:rFonts w:hint="cs"/>
                          <w:b/>
                          <w:bCs/>
                          <w:color w:val="1A1A1A"/>
                          <w:rtl/>
                        </w:rPr>
                        <w:t xml:space="preserve">المرونة الذهنية </w:t>
                      </w:r>
                    </w:p>
                  </w:txbxContent>
                </v:textbox>
              </v:shape>
            </w:pict>
          </mc:Fallback>
        </mc:AlternateContent>
      </w:r>
      <w:r w:rsidR="006D4DF0" w:rsidRPr="00E46E4D">
        <w:rPr>
          <w:rFonts w:ascii="Segoe UI" w:eastAsia="Times New Roman" w:hAnsi="Segoe UI" w:cs="Segoe UI"/>
          <w:noProof/>
          <w:color w:val="333333"/>
          <w:kern w:val="0"/>
          <w:sz w:val="18"/>
          <w:szCs w:val="18"/>
        </w:rPr>
        <mc:AlternateContent>
          <mc:Choice Requires="wps">
            <w:drawing>
              <wp:anchor distT="0" distB="0" distL="0" distR="0" simplePos="0" relativeHeight="251663360" behindDoc="0" locked="0" layoutInCell="1" allowOverlap="1" wp14:anchorId="705455E4" wp14:editId="38C2615B">
                <wp:simplePos x="0" y="0"/>
                <wp:positionH relativeFrom="column">
                  <wp:posOffset>-999490</wp:posOffset>
                </wp:positionH>
                <wp:positionV relativeFrom="paragraph">
                  <wp:posOffset>426720</wp:posOffset>
                </wp:positionV>
                <wp:extent cx="2724785" cy="3133725"/>
                <wp:effectExtent l="0" t="0" r="0" b="0"/>
                <wp:wrapNone/>
                <wp:docPr id="1469680051"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4785" cy="3133725"/>
                        </a:xfrm>
                        <a:prstGeom prst="mathMinus">
                          <a:avLst/>
                        </a:prstGeom>
                        <a:solidFill>
                          <a:srgbClr val="D8D2BE"/>
                        </a:solidFill>
                        <a:ln w="25400" cap="flat" cmpd="sng">
                          <a:solidFill>
                            <a:srgbClr val="C5BB9E"/>
                          </a:solidFill>
                          <a:prstDash val="solid"/>
                          <a:round/>
                          <a:headEnd/>
                          <a:tailEnd/>
                        </a:ln>
                      </wps:spPr>
                      <wps:txbx>
                        <w:txbxContent>
                          <w:p w14:paraId="512AB4CA" w14:textId="77777777" w:rsidR="004C2C2D" w:rsidRDefault="004C2C2D">
                            <w:pPr>
                              <w:jc w:val="center"/>
                              <w:rPr>
                                <w:b/>
                                <w:bCs/>
                                <w:color w:val="1A1A1A"/>
                              </w:rPr>
                            </w:pPr>
                            <w:r>
                              <w:rPr>
                                <w:rFonts w:hint="cs"/>
                                <w:b/>
                                <w:bCs/>
                                <w:color w:val="1A1A1A"/>
                                <w:rtl/>
                              </w:rPr>
                              <w:t>الأداء الوظيفي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455E4" id="_x0000_s1032" style="position:absolute;margin-left:-78.7pt;margin-top:33.6pt;width:214.55pt;height:246.75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724785,313372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" adj="-11796480,,5400" path="m361170,1198336r2002445,l2363615,1935389r-2002445,l361170,1198336xe" fillcolor="#d8d2be" strokecolor="#c5bb9e" strokeweight="2pt">
                <v:stroke joinstyle="round"/>
                <v:formulas/>
                <v:path arrowok="t" o:connecttype="custom" o:connectlocs="361170,1198336;2363615,1198336;2363615,1935389;361170,1935389;361170,1198336" o:connectangles="0,0,0,0,0" textboxrect="0,0,2724785,3133725"/>
                <v:textbox>
                  <w:txbxContent>
                    <w:p w14:paraId="512AB4CA" w14:textId="77777777" w:rsidR="004C2C2D" w:rsidRDefault="004C2C2D">
                      <w:pPr>
                        <w:jc w:val="center"/>
                        <w:rPr>
                          <w:b/>
                          <w:bCs/>
                          <w:color w:val="1A1A1A"/>
                        </w:rPr>
                      </w:pPr>
                      <w:r>
                        <w:rPr>
                          <w:rFonts w:hint="cs"/>
                          <w:b/>
                          <w:bCs/>
                          <w:color w:val="1A1A1A"/>
                          <w:rtl/>
                        </w:rPr>
                        <w:t>الأداء الوظيفي</w:t>
                      </w:r>
                    </w:p>
                  </w:txbxContent>
                </v:textbox>
              </v:shape>
            </w:pict>
          </mc:Fallback>
        </mc:AlternateContent>
      </w:r>
      <w:r w:rsidR="002831B9" w:rsidRPr="00E46E4D">
        <w:rPr>
          <w:rFonts w:ascii="Segoe UI" w:eastAsia="Times New Roman" w:hAnsi="Segoe UI" w:cs="Segoe UI"/>
          <w:color w:val="333333"/>
          <w:kern w:val="0"/>
          <w:sz w:val="18"/>
          <w:szCs w:val="18"/>
          <w14:ligatures w14:val="none"/>
        </w:rPr>
        <w:t> </w:t>
      </w:r>
    </w:p>
    <w:p w14:paraId="3B078E78" w14:textId="05E52E4A" w:rsidR="004D28D9" w:rsidRPr="00E46E4D" w:rsidRDefault="004D28D9" w:rsidP="000764CC">
      <w:pPr>
        <w:bidi w:val="0"/>
        <w:spacing w:before="100" w:beforeAutospacing="1" w:line="240" w:lineRule="auto"/>
        <w:jc w:val="center"/>
        <w:outlineLvl w:val="0"/>
        <w:rPr>
          <w:rFonts w:ascii="Segoe UI" w:eastAsia="Times New Roman" w:hAnsi="Segoe UI" w:cs="Segoe UI"/>
          <w:color w:val="333333"/>
          <w:kern w:val="0"/>
          <w:sz w:val="28"/>
          <w:szCs w:val="28"/>
          <w14:ligatures w14:val="none"/>
        </w:rPr>
      </w:pPr>
    </w:p>
    <w:p w14:paraId="2BF16F8E" w14:textId="5716871E" w:rsidR="004D28D9" w:rsidRPr="00E46E4D" w:rsidRDefault="004D28D9" w:rsidP="000764CC">
      <w:pPr>
        <w:bidi w:val="0"/>
        <w:spacing w:before="100" w:beforeAutospacing="1" w:line="240" w:lineRule="auto"/>
        <w:jc w:val="center"/>
        <w:outlineLvl w:val="0"/>
        <w:rPr>
          <w:rFonts w:ascii="Segoe UI" w:eastAsia="Times New Roman" w:hAnsi="Segoe UI" w:cs="Segoe UI"/>
          <w:color w:val="333333"/>
          <w:kern w:val="0"/>
          <w:sz w:val="28"/>
          <w:szCs w:val="28"/>
          <w:rtl/>
          <w14:ligatures w14:val="none"/>
        </w:rPr>
      </w:pPr>
    </w:p>
    <w:p w14:paraId="68516BE2" w14:textId="65EB2645" w:rsidR="004D28D9" w:rsidRPr="00E46E4D" w:rsidRDefault="00955E16" w:rsidP="000764CC">
      <w:pPr>
        <w:spacing w:line="240" w:lineRule="auto"/>
        <w:jc w:val="both"/>
        <w:rPr>
          <w:rFonts w:ascii="Arial" w:hAnsi="Arial"/>
          <w:b/>
          <w:bCs/>
          <w:sz w:val="28"/>
          <w:szCs w:val="28"/>
          <w:rtl/>
        </w:rPr>
      </w:pPr>
      <w:r w:rsidRPr="00E46E4D">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4" behindDoc="0" locked="0" layoutInCell="1" allowOverlap="1" wp14:anchorId="57086426" wp14:editId="5FA70DBA">
                <wp:simplePos x="0" y="0"/>
                <wp:positionH relativeFrom="column">
                  <wp:posOffset>1428750</wp:posOffset>
                </wp:positionH>
                <wp:positionV relativeFrom="paragraph">
                  <wp:posOffset>266700</wp:posOffset>
                </wp:positionV>
                <wp:extent cx="713105" cy="914400"/>
                <wp:effectExtent l="0" t="0" r="10795" b="19050"/>
                <wp:wrapNone/>
                <wp:docPr id="1049"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3105" cy="914400"/>
                        </a:xfrm>
                        <a:prstGeom prst="leftArrow">
                          <a:avLst>
                            <a:gd name="adj1" fmla="val 50480"/>
                            <a:gd name="adj2" fmla="val 100000"/>
                          </a:avLst>
                        </a:prstGeom>
                        <a:solidFill>
                          <a:srgbClr val="D8D2BE"/>
                        </a:solidFill>
                        <a:ln w="25400" cap="flat" cmpd="sng">
                          <a:solidFill>
                            <a:srgbClr val="C5BB9E"/>
                          </a:solidFill>
                          <a:prstDash val="solid"/>
                          <a:round/>
                          <a:headEnd/>
                          <a:tailEnd/>
                        </a:ln>
                      </wps:spPr>
                      <wps:txbx>
                        <w:txbxContent>
                          <w:p w14:paraId="38FCBDBD" w14:textId="77777777" w:rsidR="004D28D9" w:rsidRDefault="004D28D9">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86426" id="سهم: لليسار 2" o:spid="_x0000_s1033" type="#_x0000_t66" style="position:absolute;left:0;text-align:left;margin-left:112.5pt;margin-top:21pt;width:56.15pt;height:1in;z-index: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" adj="21600,5348" fillcolor="#d8d2be" strokecolor="#c5bb9e" strokeweight="2pt">
                <v:stroke joinstyle="round"/>
                <v:path arrowok="t"/>
                <v:textbox>
                  <w:txbxContent>
                    <w:p w14:paraId="38FCBDBD" w14:textId="77777777" w:rsidR="004D28D9" w:rsidRDefault="004D28D9">
                      <w:pPr>
                        <w:jc w:val="center"/>
                      </w:pPr>
                    </w:p>
                  </w:txbxContent>
                </v:textbox>
              </v:shape>
            </w:pict>
          </mc:Fallback>
        </mc:AlternateContent>
      </w:r>
    </w:p>
    <w:p w14:paraId="2BF2F96C" w14:textId="4DEC4D04" w:rsidR="0026161B" w:rsidRPr="00E46E4D" w:rsidRDefault="00955E16" w:rsidP="000764CC">
      <w:pPr>
        <w:spacing w:line="240" w:lineRule="auto"/>
        <w:jc w:val="both"/>
        <w:rPr>
          <w:rFonts w:ascii="Arial" w:hAnsi="Arial"/>
          <w:b/>
          <w:bCs/>
          <w:sz w:val="28"/>
          <w:szCs w:val="28"/>
          <w:rtl/>
        </w:rPr>
      </w:pPr>
      <w:r w:rsidRPr="00E46E4D">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8" behindDoc="0" locked="0" layoutInCell="1" allowOverlap="1" wp14:anchorId="59413CD2" wp14:editId="64DDF8A2">
                <wp:simplePos x="0" y="0"/>
                <wp:positionH relativeFrom="column">
                  <wp:posOffset>3346450</wp:posOffset>
                </wp:positionH>
                <wp:positionV relativeFrom="paragraph">
                  <wp:posOffset>165735</wp:posOffset>
                </wp:positionV>
                <wp:extent cx="273050" cy="542290"/>
                <wp:effectExtent l="0" t="0" r="12700" b="10160"/>
                <wp:wrapNone/>
                <wp:docPr id="1050"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73050" cy="542290"/>
                        </a:xfrm>
                        <a:prstGeom prst="rect">
                          <a:avLst/>
                        </a:prstGeom>
                        <a:solidFill>
                          <a:srgbClr val="D8D2BE"/>
                        </a:solidFill>
                        <a:ln w="25400" cap="flat" cmpd="sng">
                          <a:solidFill>
                            <a:srgbClr val="C5BB9E"/>
                          </a:solidFill>
                          <a:prstDash val="solid"/>
                          <a:round/>
                          <a:headEnd/>
                          <a:tailEnd/>
                        </a:ln>
                      </wps:spPr>
                      <wps:txbx>
                        <w:txbxContent>
                          <w:p w14:paraId="6CFE3389" w14:textId="77777777" w:rsidR="004D28D9" w:rsidRDefault="004D28D9">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13CD2" id="مستطيل 4" o:spid="_x0000_s1034" style="position:absolute;left:0;text-align:left;margin-left:263.5pt;margin-top:13.05pt;width:21.5pt;height:42.7pt;rotation:180;flip:y;z-index: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" fillcolor="#d8d2be" strokecolor="#c5bb9e" strokeweight="2pt">
                <v:stroke joinstyle="round"/>
                <v:path arrowok="t"/>
                <v:textbox>
                  <w:txbxContent>
                    <w:p w14:paraId="6CFE3389" w14:textId="77777777" w:rsidR="004D28D9" w:rsidRDefault="004D28D9">
                      <w:pPr>
                        <w:jc w:val="center"/>
                      </w:pPr>
                    </w:p>
                  </w:txbxContent>
                </v:textbox>
              </v:rect>
            </w:pict>
          </mc:Fallback>
        </mc:AlternateContent>
      </w:r>
      <w:r w:rsidRPr="00E46E4D">
        <w:rPr>
          <w:rFonts w:ascii="Simplified Arabic" w:eastAsia="SimSun" w:hAnsi="Simplified Arabic" w:cs="Simplified Arabic"/>
          <w:b/>
          <w:bCs/>
          <w:noProof/>
          <w:kern w:val="0"/>
          <w:sz w:val="36"/>
          <w:szCs w:val="36"/>
          <w:lang w:val="ar-SA"/>
        </w:rPr>
        <mc:AlternateContent>
          <mc:Choice Requires="wps">
            <w:drawing>
              <wp:anchor distT="0" distB="0" distL="0" distR="0" simplePos="0" relativeHeight="47" behindDoc="0" locked="0" layoutInCell="1" allowOverlap="1" wp14:anchorId="137EFFC3" wp14:editId="71517D41">
                <wp:simplePos x="0" y="0"/>
                <wp:positionH relativeFrom="column">
                  <wp:posOffset>2974340</wp:posOffset>
                </wp:positionH>
                <wp:positionV relativeFrom="paragraph">
                  <wp:posOffset>167640</wp:posOffset>
                </wp:positionV>
                <wp:extent cx="273050" cy="542290"/>
                <wp:effectExtent l="0" t="0" r="12700" b="10160"/>
                <wp:wrapNone/>
                <wp:docPr id="1051"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73050" cy="542290"/>
                        </a:xfrm>
                        <a:prstGeom prst="rect">
                          <a:avLst/>
                        </a:prstGeom>
                        <a:solidFill>
                          <a:srgbClr val="D8D2BE"/>
                        </a:solidFill>
                        <a:ln w="25400" cap="flat" cmpd="sng">
                          <a:solidFill>
                            <a:srgbClr val="C5BB9E"/>
                          </a:solidFill>
                          <a:prstDash val="solid"/>
                          <a:round/>
                          <a:headEnd/>
                          <a:tailEnd/>
                        </a:ln>
                      </wps:spPr>
                      <wps:txbx>
                        <w:txbxContent>
                          <w:p w14:paraId="384BEA62" w14:textId="77777777" w:rsidR="004D28D9" w:rsidRDefault="004D28D9">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7EFFC3" id="_x0000_s1035" style="position:absolute;left:0;text-align:left;margin-left:234.2pt;margin-top:13.2pt;width:21.5pt;height:42.7pt;rotation:180;flip:y;z-index:4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" fillcolor="#d8d2be" strokecolor="#c5bb9e" strokeweight="2pt">
                <v:stroke joinstyle="round"/>
                <v:path arrowok="t"/>
                <v:textbox>
                  <w:txbxContent>
                    <w:p w14:paraId="384BEA62" w14:textId="77777777" w:rsidR="004D28D9" w:rsidRDefault="004D28D9">
                      <w:pPr>
                        <w:jc w:val="center"/>
                      </w:pPr>
                    </w:p>
                  </w:txbxContent>
                </v:textbox>
              </v:rect>
            </w:pict>
          </mc:Fallback>
        </mc:AlternateContent>
      </w:r>
      <w:r w:rsidRPr="00E46E4D">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6" behindDoc="0" locked="0" layoutInCell="1" allowOverlap="1" wp14:anchorId="05631BF2" wp14:editId="3F2A2AFB">
                <wp:simplePos x="0" y="0"/>
                <wp:positionH relativeFrom="column">
                  <wp:posOffset>2607945</wp:posOffset>
                </wp:positionH>
                <wp:positionV relativeFrom="paragraph">
                  <wp:posOffset>168910</wp:posOffset>
                </wp:positionV>
                <wp:extent cx="273050" cy="542925"/>
                <wp:effectExtent l="0" t="0" r="12700" b="28575"/>
                <wp:wrapNone/>
                <wp:docPr id="1052"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73050" cy="542925"/>
                        </a:xfrm>
                        <a:prstGeom prst="rect">
                          <a:avLst/>
                        </a:prstGeom>
                        <a:solidFill>
                          <a:srgbClr val="D8D2BE"/>
                        </a:solidFill>
                        <a:ln w="25400" cap="flat" cmpd="sng">
                          <a:solidFill>
                            <a:srgbClr val="C5BB9E"/>
                          </a:solidFill>
                          <a:prstDash val="solid"/>
                          <a:round/>
                          <a:headEnd/>
                          <a:tailEnd/>
                        </a:ln>
                      </wps:spPr>
                      <wps:txbx>
                        <w:txbxContent>
                          <w:p w14:paraId="5EF6C98D" w14:textId="77777777" w:rsidR="004D28D9" w:rsidRPr="00667777" w:rsidRDefault="004D28D9">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31BF2" id="_x0000_s1036" style="position:absolute;left:0;text-align:left;margin-left:205.35pt;margin-top:13.3pt;width:21.5pt;height:42.75pt;rotation:180;flip:y;z-index:4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" fillcolor="#d8d2be" strokecolor="#c5bb9e" strokeweight="2pt">
                <v:stroke joinstyle="round"/>
                <v:path arrowok="t"/>
                <v:textbox>
                  <w:txbxContent>
                    <w:p w14:paraId="5EF6C98D" w14:textId="77777777" w:rsidR="004D28D9" w:rsidRPr="00667777" w:rsidRDefault="004D28D9">
                      <w:pPr>
                        <w:jc w:val="center"/>
                      </w:pPr>
                    </w:p>
                  </w:txbxContent>
                </v:textbox>
              </v:rect>
            </w:pict>
          </mc:Fallback>
        </mc:AlternateContent>
      </w:r>
      <w:r w:rsidR="003E26B1" w:rsidRPr="00E46E4D">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5" behindDoc="0" locked="0" layoutInCell="1" allowOverlap="1" wp14:anchorId="4AADC33E" wp14:editId="7D5371E9">
                <wp:simplePos x="0" y="0"/>
                <wp:positionH relativeFrom="column">
                  <wp:posOffset>2230755</wp:posOffset>
                </wp:positionH>
                <wp:positionV relativeFrom="paragraph">
                  <wp:posOffset>165735</wp:posOffset>
                </wp:positionV>
                <wp:extent cx="273050" cy="542925"/>
                <wp:effectExtent l="0" t="0" r="12700" b="28575"/>
                <wp:wrapNone/>
                <wp:docPr id="1053"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73050" cy="542925"/>
                        </a:xfrm>
                        <a:prstGeom prst="rect">
                          <a:avLst/>
                        </a:prstGeom>
                        <a:solidFill>
                          <a:srgbClr val="D8D2BE"/>
                        </a:solidFill>
                        <a:ln w="25400" cap="flat" cmpd="sng">
                          <a:solidFill>
                            <a:srgbClr val="C5BB9E"/>
                          </a:solidFill>
                          <a:prstDash val="solid"/>
                          <a:round/>
                          <a:headEnd/>
                          <a:tailEnd/>
                        </a:ln>
                      </wps:spPr>
                      <wps:txbx>
                        <w:txbxContent>
                          <w:p w14:paraId="3BB26D66" w14:textId="77777777" w:rsidR="004D28D9" w:rsidRDefault="004D28D9">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DC33E" id="_x0000_s1037" style="position:absolute;left:0;text-align:left;margin-left:175.65pt;margin-top:13.05pt;width:21.5pt;height:42.75pt;rotation:180;flip:y;z-index:4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" fillcolor="#d8d2be" strokecolor="#c5bb9e" strokeweight="2pt">
                <v:stroke joinstyle="round"/>
                <v:path arrowok="t"/>
                <v:textbox>
                  <w:txbxContent>
                    <w:p w14:paraId="3BB26D66" w14:textId="77777777" w:rsidR="004D28D9" w:rsidRDefault="004D28D9">
                      <w:pPr>
                        <w:jc w:val="center"/>
                      </w:pPr>
                    </w:p>
                  </w:txbxContent>
                </v:textbox>
              </v:rect>
            </w:pict>
          </mc:Fallback>
        </mc:AlternateContent>
      </w:r>
    </w:p>
    <w:p w14:paraId="43E8B9F7" w14:textId="62E298E0" w:rsidR="0026161B" w:rsidRPr="00E46E4D" w:rsidRDefault="0026161B" w:rsidP="000764CC">
      <w:pPr>
        <w:spacing w:line="240" w:lineRule="auto"/>
        <w:jc w:val="both"/>
        <w:rPr>
          <w:rFonts w:ascii="Arial" w:hAnsi="Arial"/>
          <w:b/>
          <w:bCs/>
          <w:sz w:val="28"/>
          <w:szCs w:val="28"/>
          <w:rtl/>
        </w:rPr>
      </w:pPr>
    </w:p>
    <w:p w14:paraId="2FAAC1E1" w14:textId="77777777" w:rsidR="0026161B" w:rsidRPr="00E46E4D" w:rsidRDefault="0026161B" w:rsidP="000764CC">
      <w:pPr>
        <w:spacing w:line="240" w:lineRule="auto"/>
        <w:jc w:val="both"/>
        <w:rPr>
          <w:rFonts w:ascii="Arial" w:hAnsi="Arial"/>
          <w:b/>
          <w:bCs/>
          <w:sz w:val="28"/>
          <w:szCs w:val="28"/>
          <w:rtl/>
        </w:rPr>
      </w:pPr>
    </w:p>
    <w:p w14:paraId="7E525018" w14:textId="77777777" w:rsidR="004C2C2D" w:rsidRPr="00E46E4D" w:rsidRDefault="004C2C2D" w:rsidP="000764CC">
      <w:pPr>
        <w:spacing w:line="240" w:lineRule="auto"/>
        <w:jc w:val="both"/>
        <w:rPr>
          <w:rFonts w:ascii="Arial" w:hAnsi="Arial"/>
          <w:b/>
          <w:bCs/>
          <w:sz w:val="28"/>
          <w:szCs w:val="28"/>
          <w:rtl/>
        </w:rPr>
      </w:pPr>
    </w:p>
    <w:p w14:paraId="0099FCB3" w14:textId="77777777" w:rsidR="0033224B" w:rsidRPr="00E46E4D" w:rsidRDefault="0033224B" w:rsidP="000764CC">
      <w:pPr>
        <w:spacing w:line="240" w:lineRule="auto"/>
        <w:jc w:val="both"/>
        <w:rPr>
          <w:rFonts w:ascii="Arial" w:hAnsi="Arial"/>
          <w:b/>
          <w:bCs/>
          <w:sz w:val="28"/>
          <w:szCs w:val="28"/>
          <w:rtl/>
        </w:rPr>
      </w:pPr>
    </w:p>
    <w:p w14:paraId="16A49A04" w14:textId="4D709946" w:rsidR="004D28D9" w:rsidRPr="00E46E4D" w:rsidRDefault="004D28D9" w:rsidP="000764CC">
      <w:pPr>
        <w:spacing w:line="240" w:lineRule="auto"/>
        <w:jc w:val="both"/>
        <w:rPr>
          <w:rFonts w:ascii="Simplified Arabic" w:hAnsi="Simplified Arabic" w:cs="Simplified Arabic"/>
          <w:b/>
          <w:bCs/>
          <w:sz w:val="28"/>
          <w:szCs w:val="28"/>
          <w:rtl/>
        </w:rPr>
      </w:pPr>
    </w:p>
    <w:p w14:paraId="233C5E08" w14:textId="1684B72E" w:rsidR="00767E94" w:rsidRPr="00767E94" w:rsidRDefault="00767E94" w:rsidP="00767E94">
      <w:pPr>
        <w:spacing w:line="240" w:lineRule="auto"/>
        <w:jc w:val="both"/>
        <w:rPr>
          <w:rFonts w:ascii="Simplified Arabic" w:hAnsi="Simplified Arabic" w:cs="Simplified Arabic"/>
          <w:b/>
          <w:bCs/>
          <w:sz w:val="28"/>
          <w:szCs w:val="28"/>
          <w:rtl/>
        </w:rPr>
      </w:pPr>
      <w:r w:rsidRPr="00767E94">
        <w:rPr>
          <w:rFonts w:ascii="Simplified Arabic" w:hAnsi="Simplified Arabic" w:cs="Simplified Arabic" w:hint="cs"/>
          <w:b/>
          <w:bCs/>
          <w:sz w:val="28"/>
          <w:szCs w:val="28"/>
          <w:rtl/>
        </w:rPr>
        <w:lastRenderedPageBreak/>
        <w:t xml:space="preserve">العلاقة بين </w:t>
      </w:r>
      <w:r w:rsidR="003E5A05" w:rsidRPr="00E46E4D">
        <w:rPr>
          <w:rFonts w:ascii="Simplified Arabic" w:hAnsi="Simplified Arabic" w:cs="Simplified Arabic" w:hint="cs"/>
          <w:b/>
          <w:bCs/>
          <w:sz w:val="28"/>
          <w:szCs w:val="28"/>
          <w:rtl/>
        </w:rPr>
        <w:t>البناء التنظيمي</w:t>
      </w:r>
      <w:r w:rsidRPr="00767E94">
        <w:rPr>
          <w:rFonts w:ascii="Simplified Arabic" w:hAnsi="Simplified Arabic" w:cs="Simplified Arabic" w:hint="cs"/>
          <w:b/>
          <w:bCs/>
          <w:sz w:val="28"/>
          <w:szCs w:val="28"/>
          <w:rtl/>
        </w:rPr>
        <w:t xml:space="preserve"> والأداء الوظيفي </w:t>
      </w:r>
    </w:p>
    <w:p w14:paraId="43B547EC" w14:textId="77777777" w:rsidR="004D28D9" w:rsidRPr="00E46E4D" w:rsidRDefault="004D28D9" w:rsidP="000764CC">
      <w:pPr>
        <w:bidi w:val="0"/>
        <w:spacing w:before="100" w:beforeAutospacing="1" w:after="180" w:line="240" w:lineRule="auto"/>
        <w:outlineLvl w:val="0"/>
        <w:rPr>
          <w:rFonts w:ascii="Segoe UI" w:eastAsia="Times New Roman" w:hAnsi="Segoe UI" w:cs="Segoe UI"/>
          <w:b/>
          <w:bCs/>
          <w:color w:val="3E6DA9"/>
          <w:kern w:val="36"/>
          <w:sz w:val="29"/>
          <w:szCs w:val="29"/>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4D28D9" w:rsidRPr="00E46E4D" w14:paraId="192C4EA0" w14:textId="77777777" w:rsidTr="003E5A05">
        <w:trPr>
          <w:cantSplit/>
          <w:tblHeader/>
          <w:tblCellSpacing w:w="15" w:type="dxa"/>
          <w:jc w:val="center"/>
        </w:trPr>
        <w:tc>
          <w:tcPr>
            <w:tcW w:w="0" w:type="auto"/>
            <w:gridSpan w:val="3"/>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1C94F29E" w14:textId="77777777" w:rsidR="004D28D9" w:rsidRPr="00E46E4D" w:rsidRDefault="002831B9" w:rsidP="003E5A05">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Model Fit Measures</w:t>
            </w:r>
          </w:p>
        </w:tc>
      </w:tr>
      <w:tr w:rsidR="004D28D9" w:rsidRPr="00E46E4D" w14:paraId="1707A007" w14:textId="77777777" w:rsidTr="003E5A05">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53D0FE94" w14:textId="77777777" w:rsidR="004D28D9" w:rsidRPr="00E46E4D" w:rsidRDefault="002831B9" w:rsidP="003E5A05">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13C36549" w14:textId="77777777" w:rsidR="004D28D9" w:rsidRPr="00E46E4D" w:rsidRDefault="002831B9" w:rsidP="003E5A05">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4A115C1D" w14:textId="77777777" w:rsidR="004D28D9" w:rsidRPr="00E46E4D" w:rsidRDefault="002831B9" w:rsidP="003E5A05">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R²</w:t>
            </w:r>
          </w:p>
        </w:tc>
      </w:tr>
      <w:tr w:rsidR="004D28D9" w:rsidRPr="00E46E4D" w14:paraId="0C17BD32" w14:textId="77777777" w:rsidTr="003E5A05">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1A92D7B4"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E69DFD9"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0.615</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EBD37F0"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0.378</w:t>
            </w:r>
          </w:p>
        </w:tc>
      </w:tr>
      <w:tr w:rsidR="004D28D9" w:rsidRPr="00E46E4D" w14:paraId="77E80304" w14:textId="77777777" w:rsidTr="003E5A05">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05C1D3D3"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Note. Models estimated using sample size of N=50</w:t>
            </w:r>
          </w:p>
        </w:tc>
      </w:tr>
    </w:tbl>
    <w:p w14:paraId="1AC8A797" w14:textId="77777777" w:rsidR="004D28D9" w:rsidRPr="00E46E4D" w:rsidRDefault="002831B9"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521"/>
        <w:gridCol w:w="1590"/>
        <w:gridCol w:w="645"/>
        <w:gridCol w:w="1383"/>
        <w:gridCol w:w="781"/>
        <w:gridCol w:w="919"/>
      </w:tblGrid>
      <w:tr w:rsidR="004D28D9" w:rsidRPr="00E46E4D" w14:paraId="7DE33C02" w14:textId="77777777" w:rsidTr="003E5A05">
        <w:trPr>
          <w:cantSplit/>
          <w:tblHeader/>
          <w:tblCellSpacing w:w="15" w:type="dxa"/>
          <w:jc w:val="center"/>
        </w:trPr>
        <w:tc>
          <w:tcPr>
            <w:tcW w:w="0" w:type="auto"/>
            <w:gridSpan w:val="6"/>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1ED21E5B" w14:textId="77777777" w:rsidR="004D28D9" w:rsidRPr="00E46E4D" w:rsidRDefault="002831B9" w:rsidP="003E5A05">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Omnibus ANOVA Test</w:t>
            </w:r>
          </w:p>
        </w:tc>
      </w:tr>
      <w:tr w:rsidR="004D28D9" w:rsidRPr="00E46E4D" w14:paraId="3DBAF417" w14:textId="77777777" w:rsidTr="003E5A05">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1182065A" w14:textId="7C740FA9" w:rsidR="004D28D9" w:rsidRPr="00E46E4D" w:rsidRDefault="004D28D9" w:rsidP="003E5A05">
            <w:pPr>
              <w:bidi w:val="0"/>
              <w:spacing w:after="0"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443A5448" w14:textId="77777777" w:rsidR="004D28D9" w:rsidRPr="00E46E4D" w:rsidRDefault="002831B9" w:rsidP="003E5A05">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0CC020BB" w14:textId="77777777" w:rsidR="004D28D9" w:rsidRPr="00E46E4D" w:rsidRDefault="002831B9" w:rsidP="003E5A05">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41B45FDA" w14:textId="77777777" w:rsidR="004D28D9" w:rsidRPr="00E46E4D" w:rsidRDefault="002831B9" w:rsidP="003E5A05">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3FCE17B2" w14:textId="77777777" w:rsidR="004D28D9" w:rsidRPr="00E46E4D" w:rsidRDefault="002831B9" w:rsidP="003E5A05">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606FD7E9" w14:textId="77777777" w:rsidR="004D28D9" w:rsidRPr="00E46E4D" w:rsidRDefault="002831B9" w:rsidP="003E5A05">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w:t>
            </w:r>
          </w:p>
        </w:tc>
      </w:tr>
      <w:tr w:rsidR="004D28D9" w:rsidRPr="00E46E4D" w14:paraId="5112886E" w14:textId="77777777" w:rsidTr="003E5A05">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4832E627" w14:textId="77777777" w:rsidR="004D28D9" w:rsidRPr="00E46E4D" w:rsidRDefault="002831B9" w:rsidP="003E5A05">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rtl/>
                <w14:ligatures w14:val="none"/>
              </w:rPr>
              <w:t>البعد3 متغير1 (البناء التنظيمي)</w:t>
            </w:r>
          </w:p>
        </w:tc>
        <w:tc>
          <w:tcPr>
            <w:tcW w:w="0" w:type="auto"/>
            <w:tcBorders>
              <w:top w:val="nil"/>
              <w:left w:val="nil"/>
              <w:bottom w:val="nil"/>
              <w:right w:val="nil"/>
            </w:tcBorders>
            <w:tcMar>
              <w:top w:w="120" w:type="dxa"/>
              <w:left w:w="120" w:type="dxa"/>
              <w:bottom w:w="30" w:type="dxa"/>
              <w:right w:w="300" w:type="dxa"/>
            </w:tcMar>
            <w:vAlign w:val="center"/>
            <w:hideMark/>
          </w:tcPr>
          <w:p w14:paraId="63B4512A"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5.81</w:t>
            </w:r>
          </w:p>
        </w:tc>
        <w:tc>
          <w:tcPr>
            <w:tcW w:w="0" w:type="auto"/>
            <w:tcBorders>
              <w:top w:val="nil"/>
              <w:left w:val="nil"/>
              <w:bottom w:val="nil"/>
              <w:right w:val="nil"/>
            </w:tcBorders>
            <w:tcMar>
              <w:top w:w="120" w:type="dxa"/>
              <w:left w:w="120" w:type="dxa"/>
              <w:bottom w:w="30" w:type="dxa"/>
              <w:right w:w="300" w:type="dxa"/>
            </w:tcMar>
            <w:vAlign w:val="center"/>
            <w:hideMark/>
          </w:tcPr>
          <w:p w14:paraId="179AA0C9"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22170168"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5.806</w:t>
            </w:r>
          </w:p>
        </w:tc>
        <w:tc>
          <w:tcPr>
            <w:tcW w:w="0" w:type="auto"/>
            <w:tcBorders>
              <w:top w:val="nil"/>
              <w:left w:val="nil"/>
              <w:bottom w:val="nil"/>
              <w:right w:val="nil"/>
            </w:tcBorders>
            <w:tcMar>
              <w:top w:w="120" w:type="dxa"/>
              <w:left w:w="120" w:type="dxa"/>
              <w:bottom w:w="30" w:type="dxa"/>
              <w:right w:w="300" w:type="dxa"/>
            </w:tcMar>
            <w:vAlign w:val="center"/>
            <w:hideMark/>
          </w:tcPr>
          <w:p w14:paraId="679DCA12"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29.2</w:t>
            </w:r>
          </w:p>
        </w:tc>
        <w:tc>
          <w:tcPr>
            <w:tcW w:w="0" w:type="auto"/>
            <w:tcBorders>
              <w:top w:val="nil"/>
              <w:left w:val="nil"/>
              <w:bottom w:val="nil"/>
              <w:right w:val="nil"/>
            </w:tcBorders>
            <w:tcMar>
              <w:top w:w="120" w:type="dxa"/>
              <w:left w:w="120" w:type="dxa"/>
              <w:bottom w:w="30" w:type="dxa"/>
              <w:right w:w="300" w:type="dxa"/>
            </w:tcMar>
            <w:vAlign w:val="center"/>
            <w:hideMark/>
          </w:tcPr>
          <w:p w14:paraId="2B5E05D5"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r w:rsidR="004D28D9" w:rsidRPr="00E46E4D" w14:paraId="60FFF672" w14:textId="77777777" w:rsidTr="003E5A05">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4F08CBD0" w14:textId="77777777" w:rsidR="004D28D9" w:rsidRPr="00E46E4D" w:rsidRDefault="002831B9" w:rsidP="003E5A05">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F7FBAF6"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9.56</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2344564"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48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A56AE86"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0.199</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A721010" w14:textId="0B89D031" w:rsidR="004D28D9" w:rsidRPr="00E46E4D" w:rsidRDefault="004D28D9" w:rsidP="003E5A05">
            <w:pPr>
              <w:bidi w:val="0"/>
              <w:spacing w:after="0"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4DF2E4C" w14:textId="41049CC6" w:rsidR="004D28D9" w:rsidRPr="00E46E4D" w:rsidRDefault="004D28D9" w:rsidP="003E5A05">
            <w:pPr>
              <w:bidi w:val="0"/>
              <w:spacing w:after="0" w:line="240" w:lineRule="auto"/>
              <w:jc w:val="center"/>
              <w:rPr>
                <w:rFonts w:ascii="Segoe UI" w:eastAsia="Times New Roman" w:hAnsi="Segoe UI" w:cs="Segoe UI"/>
                <w:color w:val="333333"/>
                <w:kern w:val="0"/>
                <w:sz w:val="18"/>
                <w:szCs w:val="18"/>
                <w14:ligatures w14:val="none"/>
              </w:rPr>
            </w:pPr>
          </w:p>
        </w:tc>
      </w:tr>
      <w:tr w:rsidR="004D28D9" w:rsidRPr="00E46E4D" w14:paraId="125424CC" w14:textId="77777777" w:rsidTr="003E5A05">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569E4F46" w14:textId="77777777" w:rsidR="004D28D9" w:rsidRPr="00E46E4D" w:rsidRDefault="002831B9" w:rsidP="003E5A05">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Note. Type 3 sum of squares</w:t>
            </w:r>
          </w:p>
        </w:tc>
      </w:tr>
    </w:tbl>
    <w:p w14:paraId="41145CF5" w14:textId="28CBEAD3" w:rsidR="004D28D9" w:rsidRPr="00E46E4D" w:rsidRDefault="002831B9"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496"/>
        <w:gridCol w:w="996"/>
        <w:gridCol w:w="878"/>
        <w:gridCol w:w="781"/>
        <w:gridCol w:w="919"/>
      </w:tblGrid>
      <w:tr w:rsidR="004D28D9" w:rsidRPr="00E46E4D" w14:paraId="1C3D3EBB" w14:textId="77777777" w:rsidTr="009A3CA9">
        <w:trPr>
          <w:cantSplit/>
          <w:tblHeader/>
          <w:tblCellSpacing w:w="15" w:type="dxa"/>
          <w:jc w:val="center"/>
        </w:trPr>
        <w:tc>
          <w:tcPr>
            <w:tcW w:w="0" w:type="auto"/>
            <w:gridSpan w:val="5"/>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453EFB58" w14:textId="77777777" w:rsidR="004D28D9" w:rsidRPr="00E46E4D" w:rsidRDefault="002831B9" w:rsidP="009A3CA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 xml:space="preserve">Model Coefficients - </w:t>
            </w:r>
            <w:r w:rsidRPr="00E46E4D">
              <w:rPr>
                <w:rFonts w:ascii="Segoe UI" w:eastAsia="Times New Roman" w:hAnsi="Segoe UI" w:cs="Segoe UI"/>
                <w:color w:val="333333"/>
                <w:kern w:val="0"/>
                <w:sz w:val="18"/>
                <w:szCs w:val="18"/>
                <w:rtl/>
                <w14:ligatures w14:val="none"/>
              </w:rPr>
              <w:t>المتغير الثاني ( الاداء الوظيفي)</w:t>
            </w:r>
          </w:p>
        </w:tc>
      </w:tr>
      <w:tr w:rsidR="004D28D9" w:rsidRPr="00E46E4D" w14:paraId="1EE810AA" w14:textId="77777777" w:rsidTr="009A3CA9">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749C44A7" w14:textId="77777777" w:rsidR="004D28D9" w:rsidRPr="00E46E4D" w:rsidRDefault="002831B9" w:rsidP="009A3CA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2A02A7C4" w14:textId="77777777" w:rsidR="004D28D9" w:rsidRPr="00E46E4D" w:rsidRDefault="002831B9" w:rsidP="009A3CA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42EACFA9" w14:textId="77777777" w:rsidR="004D28D9" w:rsidRPr="00E46E4D" w:rsidRDefault="002831B9" w:rsidP="009A3CA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452D6ED8" w14:textId="247707C6" w:rsidR="004D28D9" w:rsidRPr="00E46E4D" w:rsidRDefault="002831B9" w:rsidP="009A3CA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7B02363F" w14:textId="77777777" w:rsidR="004D28D9" w:rsidRPr="00E46E4D" w:rsidRDefault="002831B9" w:rsidP="009A3CA9">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w:t>
            </w:r>
          </w:p>
        </w:tc>
      </w:tr>
      <w:tr w:rsidR="004D28D9" w:rsidRPr="00E46E4D" w14:paraId="0065F4BD" w14:textId="77777777" w:rsidTr="009A3CA9">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47D41450" w14:textId="77777777" w:rsidR="004D28D9" w:rsidRPr="00E46E4D" w:rsidRDefault="002831B9" w:rsidP="009A3CA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2E1C10A3" w14:textId="77777777" w:rsidR="004D28D9" w:rsidRPr="00E46E4D" w:rsidRDefault="002831B9" w:rsidP="009A3CA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1.006</w:t>
            </w:r>
          </w:p>
        </w:tc>
        <w:tc>
          <w:tcPr>
            <w:tcW w:w="0" w:type="auto"/>
            <w:tcBorders>
              <w:top w:val="nil"/>
              <w:left w:val="nil"/>
              <w:bottom w:val="nil"/>
              <w:right w:val="nil"/>
            </w:tcBorders>
            <w:tcMar>
              <w:top w:w="120" w:type="dxa"/>
              <w:left w:w="120" w:type="dxa"/>
              <w:bottom w:w="30" w:type="dxa"/>
              <w:right w:w="300" w:type="dxa"/>
            </w:tcMar>
            <w:vAlign w:val="center"/>
            <w:hideMark/>
          </w:tcPr>
          <w:p w14:paraId="05B71350" w14:textId="77777777" w:rsidR="004D28D9" w:rsidRPr="00E46E4D" w:rsidRDefault="002831B9" w:rsidP="009A3CA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0.216</w:t>
            </w:r>
          </w:p>
        </w:tc>
        <w:tc>
          <w:tcPr>
            <w:tcW w:w="0" w:type="auto"/>
            <w:tcBorders>
              <w:top w:val="nil"/>
              <w:left w:val="nil"/>
              <w:bottom w:val="nil"/>
              <w:right w:val="nil"/>
            </w:tcBorders>
            <w:tcMar>
              <w:top w:w="120" w:type="dxa"/>
              <w:left w:w="120" w:type="dxa"/>
              <w:bottom w:w="30" w:type="dxa"/>
              <w:right w:w="300" w:type="dxa"/>
            </w:tcMar>
            <w:vAlign w:val="center"/>
            <w:hideMark/>
          </w:tcPr>
          <w:p w14:paraId="5B6C8C39" w14:textId="77777777" w:rsidR="004D28D9" w:rsidRPr="00E46E4D" w:rsidRDefault="002831B9" w:rsidP="009A3CA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4.66</w:t>
            </w:r>
          </w:p>
        </w:tc>
        <w:tc>
          <w:tcPr>
            <w:tcW w:w="0" w:type="auto"/>
            <w:tcBorders>
              <w:top w:val="nil"/>
              <w:left w:val="nil"/>
              <w:bottom w:val="nil"/>
              <w:right w:val="nil"/>
            </w:tcBorders>
            <w:tcMar>
              <w:top w:w="120" w:type="dxa"/>
              <w:left w:w="120" w:type="dxa"/>
              <w:bottom w:w="30" w:type="dxa"/>
              <w:right w:w="300" w:type="dxa"/>
            </w:tcMar>
            <w:vAlign w:val="center"/>
            <w:hideMark/>
          </w:tcPr>
          <w:p w14:paraId="6E4C4E55" w14:textId="77777777" w:rsidR="004D28D9" w:rsidRPr="00E46E4D" w:rsidRDefault="002831B9" w:rsidP="009A3CA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r w:rsidR="004D28D9" w:rsidRPr="00E46E4D" w14:paraId="0C9D1DC0" w14:textId="77777777" w:rsidTr="009A3CA9">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626AB2AD" w14:textId="77777777" w:rsidR="004D28D9" w:rsidRPr="00E46E4D" w:rsidRDefault="002831B9" w:rsidP="009A3CA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rtl/>
                <w14:ligatures w14:val="none"/>
              </w:rPr>
              <w:t>البعد3 متغير1 (البناء التنظيمي)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325583A5" w14:textId="77777777" w:rsidR="004D28D9" w:rsidRPr="00E46E4D" w:rsidRDefault="002831B9" w:rsidP="009A3CA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0.580</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15A82F47" w14:textId="77777777" w:rsidR="004D28D9" w:rsidRPr="00E46E4D" w:rsidRDefault="002831B9" w:rsidP="009A3CA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0.107</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02A8491" w14:textId="77777777" w:rsidR="004D28D9" w:rsidRPr="00E46E4D" w:rsidRDefault="002831B9" w:rsidP="009A3CA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5.40</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A2C9D59" w14:textId="77777777" w:rsidR="004D28D9" w:rsidRPr="00E46E4D" w:rsidRDefault="002831B9" w:rsidP="009A3CA9">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bl>
    <w:p w14:paraId="028B0DFE" w14:textId="1FC4A85E" w:rsidR="004D28D9" w:rsidRPr="00E46E4D" w:rsidRDefault="00714D8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E46E4D">
        <w:rPr>
          <w:rFonts w:ascii="Segoe UI" w:eastAsia="Times New Roman" w:hAnsi="Segoe UI" w:cs="Segoe UI"/>
          <w:noProof/>
          <w:color w:val="333333"/>
          <w:kern w:val="0"/>
          <w:sz w:val="18"/>
          <w:szCs w:val="18"/>
        </w:rPr>
        <mc:AlternateContent>
          <mc:Choice Requires="wps">
            <w:drawing>
              <wp:anchor distT="0" distB="0" distL="0" distR="0" simplePos="0" relativeHeight="38" behindDoc="0" locked="0" layoutInCell="1" allowOverlap="1" wp14:anchorId="23E8B033" wp14:editId="397E542E">
                <wp:simplePos x="0" y="0"/>
                <wp:positionH relativeFrom="column">
                  <wp:posOffset>-631825</wp:posOffset>
                </wp:positionH>
                <wp:positionV relativeFrom="paragraph">
                  <wp:posOffset>62865</wp:posOffset>
                </wp:positionV>
                <wp:extent cx="2431415" cy="3719195"/>
                <wp:effectExtent l="0" t="0" r="0" b="0"/>
                <wp:wrapNone/>
                <wp:docPr id="1054"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1415" cy="3719195"/>
                        </a:xfrm>
                        <a:prstGeom prst="mathMinus">
                          <a:avLst/>
                        </a:prstGeom>
                        <a:solidFill>
                          <a:srgbClr val="D8D2BE"/>
                        </a:solidFill>
                        <a:ln w="25400" cap="flat" cmpd="sng">
                          <a:solidFill>
                            <a:srgbClr val="C5BB9E"/>
                          </a:solidFill>
                          <a:prstDash val="solid"/>
                          <a:round/>
                          <a:headEnd/>
                          <a:tailEnd/>
                        </a:ln>
                      </wps:spPr>
                      <wps:txbx>
                        <w:txbxContent>
                          <w:p w14:paraId="0BC52BBB" w14:textId="77777777" w:rsidR="004D28D9" w:rsidRDefault="002831B9">
                            <w:pPr>
                              <w:jc w:val="center"/>
                              <w:rPr>
                                <w:b/>
                                <w:bCs/>
                                <w:color w:val="1A1A1A"/>
                                <w:sz w:val="28"/>
                                <w:szCs w:val="28"/>
                              </w:rPr>
                            </w:pPr>
                            <w:r>
                              <w:rPr>
                                <w:rFonts w:hint="cs"/>
                                <w:b/>
                                <w:bCs/>
                                <w:color w:val="1A1A1A"/>
                                <w:sz w:val="28"/>
                                <w:szCs w:val="28"/>
                                <w:rtl/>
                              </w:rPr>
                              <w:t>الأداء الوظيفي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8B033" id="_x0000_s1038" style="position:absolute;left:0;text-align:left;margin-left:-49.75pt;margin-top:4.95pt;width:191.45pt;height:292.85pt;z-index:3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431415,371919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" adj="-11796480,,5400" path="m322284,1422220r1786847,l2109131,2296975r-1786847,l322284,1422220xe" fillcolor="#d8d2be" strokecolor="#c5bb9e" strokeweight="2pt">
                <v:stroke joinstyle="round"/>
                <v:formulas/>
                <v:path arrowok="t" o:connecttype="custom" o:connectlocs="322284,1422220;2109131,1422220;2109131,2296975;322284,2296975;322284,1422220" o:connectangles="0,0,0,0,0" textboxrect="0,0,2431415,3719195"/>
                <v:textbox>
                  <w:txbxContent>
                    <w:p w14:paraId="0BC52BBB" w14:textId="77777777" w:rsidR="004D28D9" w:rsidRDefault="002831B9">
                      <w:pPr>
                        <w:jc w:val="center"/>
                        <w:rPr>
                          <w:b/>
                          <w:bCs/>
                          <w:color w:val="1A1A1A"/>
                          <w:sz w:val="28"/>
                          <w:szCs w:val="28"/>
                        </w:rPr>
                      </w:pPr>
                      <w:r>
                        <w:rPr>
                          <w:rFonts w:hint="cs"/>
                          <w:b/>
                          <w:bCs/>
                          <w:color w:val="1A1A1A"/>
                          <w:sz w:val="28"/>
                          <w:szCs w:val="28"/>
                          <w:rtl/>
                        </w:rPr>
                        <w:t>الأداء الوظيفي</w:t>
                      </w:r>
                    </w:p>
                  </w:txbxContent>
                </v:textbox>
              </v:shape>
            </w:pict>
          </mc:Fallback>
        </mc:AlternateContent>
      </w:r>
      <w:r w:rsidRPr="00E46E4D">
        <w:rPr>
          <w:rFonts w:ascii="Segoe UI" w:eastAsia="Times New Roman" w:hAnsi="Segoe UI" w:cs="Segoe UI"/>
          <w:noProof/>
          <w:color w:val="333333"/>
          <w:kern w:val="0"/>
          <w:sz w:val="18"/>
          <w:szCs w:val="18"/>
        </w:rPr>
        <mc:AlternateContent>
          <mc:Choice Requires="wps">
            <w:drawing>
              <wp:anchor distT="0" distB="0" distL="0" distR="0" simplePos="0" relativeHeight="36" behindDoc="0" locked="0" layoutInCell="1" allowOverlap="1" wp14:anchorId="46956CD2" wp14:editId="4D4AFB72">
                <wp:simplePos x="0" y="0"/>
                <wp:positionH relativeFrom="column">
                  <wp:posOffset>3661410</wp:posOffset>
                </wp:positionH>
                <wp:positionV relativeFrom="paragraph">
                  <wp:posOffset>302895</wp:posOffset>
                </wp:positionV>
                <wp:extent cx="2430780" cy="3184525"/>
                <wp:effectExtent l="0" t="0" r="0" b="0"/>
                <wp:wrapNone/>
                <wp:docPr id="1055"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0780" cy="3184525"/>
                        </a:xfrm>
                        <a:prstGeom prst="mathMinus">
                          <a:avLst/>
                        </a:prstGeom>
                        <a:solidFill>
                          <a:srgbClr val="D8D2BE"/>
                        </a:solidFill>
                        <a:ln w="25400" cap="flat" cmpd="sng">
                          <a:solidFill>
                            <a:srgbClr val="C5BB9E"/>
                          </a:solidFill>
                          <a:prstDash val="solid"/>
                          <a:round/>
                          <a:headEnd/>
                          <a:tailEnd/>
                        </a:ln>
                      </wps:spPr>
                      <wps:txbx>
                        <w:txbxContent>
                          <w:p w14:paraId="6AA32684" w14:textId="77777777" w:rsidR="004D28D9" w:rsidRDefault="002831B9">
                            <w:pPr>
                              <w:jc w:val="center"/>
                              <w:rPr>
                                <w:b/>
                                <w:bCs/>
                                <w:color w:val="1A1A1A"/>
                                <w:sz w:val="28"/>
                                <w:szCs w:val="28"/>
                              </w:rPr>
                            </w:pPr>
                            <w:r>
                              <w:rPr>
                                <w:rFonts w:hint="cs"/>
                                <w:b/>
                                <w:bCs/>
                                <w:color w:val="1A1A1A"/>
                                <w:sz w:val="28"/>
                                <w:szCs w:val="28"/>
                                <w:rtl/>
                              </w:rPr>
                              <w:t>البناء التنظيمي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56CD2" id="_x0000_s1039" style="position:absolute;left:0;text-align:left;margin-left:288.3pt;margin-top:23.85pt;width:191.4pt;height:250.75pt;z-index: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430780,318452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" adj="-11796480,,5400" path="m322200,1217762r1786380,l2108580,1966763r-1786380,l322200,1217762xe" fillcolor="#d8d2be" strokecolor="#c5bb9e" strokeweight="2pt">
                <v:stroke joinstyle="round"/>
                <v:formulas/>
                <v:path arrowok="t" o:connecttype="custom" o:connectlocs="322200,1217762;2108580,1217762;2108580,1966763;322200,1966763;322200,1217762" o:connectangles="0,0,0,0,0" textboxrect="0,0,2430780,3184525"/>
                <v:textbox>
                  <w:txbxContent>
                    <w:p w14:paraId="6AA32684" w14:textId="77777777" w:rsidR="004D28D9" w:rsidRDefault="002831B9">
                      <w:pPr>
                        <w:jc w:val="center"/>
                        <w:rPr>
                          <w:b/>
                          <w:bCs/>
                          <w:color w:val="1A1A1A"/>
                          <w:sz w:val="28"/>
                          <w:szCs w:val="28"/>
                        </w:rPr>
                      </w:pPr>
                      <w:r>
                        <w:rPr>
                          <w:rFonts w:hint="cs"/>
                          <w:b/>
                          <w:bCs/>
                          <w:color w:val="1A1A1A"/>
                          <w:sz w:val="28"/>
                          <w:szCs w:val="28"/>
                          <w:rtl/>
                        </w:rPr>
                        <w:t>البناء التنظيمي</w:t>
                      </w:r>
                    </w:p>
                  </w:txbxContent>
                </v:textbox>
              </v:shape>
            </w:pict>
          </mc:Fallback>
        </mc:AlternateContent>
      </w:r>
    </w:p>
    <w:p w14:paraId="2BA48871" w14:textId="77777777" w:rsidR="004D28D9" w:rsidRPr="00E46E4D" w:rsidRDefault="004D28D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62130F3F" w14:textId="567BDAFD" w:rsidR="004D28D9" w:rsidRPr="00E46E4D" w:rsidRDefault="001E1208" w:rsidP="000764CC">
      <w:pPr>
        <w:spacing w:line="240" w:lineRule="auto"/>
        <w:jc w:val="both"/>
        <w:rPr>
          <w:rFonts w:ascii="Arial" w:hAnsi="Arial"/>
          <w:b/>
          <w:bCs/>
          <w:sz w:val="28"/>
          <w:szCs w:val="28"/>
          <w:rtl/>
        </w:rPr>
      </w:pPr>
      <w:r w:rsidRPr="00E46E4D">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37" behindDoc="0" locked="0" layoutInCell="1" allowOverlap="1" wp14:anchorId="60FA7BEA" wp14:editId="493D873A">
                <wp:simplePos x="0" y="0"/>
                <wp:positionH relativeFrom="column">
                  <wp:posOffset>1796415</wp:posOffset>
                </wp:positionH>
                <wp:positionV relativeFrom="paragraph">
                  <wp:posOffset>93345</wp:posOffset>
                </wp:positionV>
                <wp:extent cx="1955800" cy="968375"/>
                <wp:effectExtent l="0" t="0" r="25400" b="22225"/>
                <wp:wrapNone/>
                <wp:docPr id="1056" name="سهم: لليسار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0" cy="968375"/>
                        </a:xfrm>
                        <a:prstGeom prst="leftArrow">
                          <a:avLst/>
                        </a:prstGeom>
                        <a:solidFill>
                          <a:srgbClr val="D8D2BE"/>
                        </a:solidFill>
                        <a:ln w="25400" cap="flat" cmpd="sng">
                          <a:solidFill>
                            <a:srgbClr val="C5BB9E"/>
                          </a:solidFill>
                          <a:prstDash val="solid"/>
                          <a:round/>
                          <a:headEnd/>
                          <a:tailEnd/>
                        </a:ln>
                      </wps:spPr>
                      <wps:bodyPr>
                        <a:prstTxWarp prst="textNoShape">
                          <a:avLst/>
                        </a:prstTxWarp>
                      </wps:bodyPr>
                    </wps:wsp>
                  </a:graphicData>
                </a:graphic>
              </wp:anchor>
            </w:drawing>
          </mc:Choice>
          <mc:Fallback>
            <w:pict>
              <v:shape w14:anchorId="773053DF" id="سهم: لليسار 1" o:spid="_x0000_s1026" type="#_x0000_t66" style="position:absolute;left:0;text-align:left;margin-left:141.45pt;margin-top:7.35pt;width:154pt;height:76.25pt;z-index:37;visibility:visible;mso-wrap-style:square;mso-wrap-distance-left:0;mso-wrap-distance-top:0;mso-wrap-distance-right:0;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" adj="5347" fillcolor="#d8d2be" strokecolor="#c5bb9e" strokeweight="2pt">
                <v:stroke joinstyle="round"/>
                <v:path arrowok="t"/>
              </v:shape>
            </w:pict>
          </mc:Fallback>
        </mc:AlternateContent>
      </w:r>
    </w:p>
    <w:p w14:paraId="3DEE2A8A" w14:textId="77777777" w:rsidR="009A3CA9" w:rsidRPr="00E46E4D" w:rsidRDefault="009A3CA9" w:rsidP="000764CC">
      <w:pPr>
        <w:spacing w:line="240" w:lineRule="auto"/>
        <w:jc w:val="both"/>
        <w:rPr>
          <w:rFonts w:ascii="Arial" w:hAnsi="Arial"/>
          <w:b/>
          <w:bCs/>
          <w:sz w:val="28"/>
          <w:szCs w:val="28"/>
          <w:rtl/>
        </w:rPr>
      </w:pPr>
    </w:p>
    <w:p w14:paraId="381E0D27" w14:textId="77777777" w:rsidR="009A3CA9" w:rsidRPr="00E46E4D" w:rsidRDefault="009A3CA9" w:rsidP="000764CC">
      <w:pPr>
        <w:spacing w:line="240" w:lineRule="auto"/>
        <w:jc w:val="both"/>
        <w:rPr>
          <w:rFonts w:ascii="Arial" w:hAnsi="Arial"/>
          <w:b/>
          <w:bCs/>
          <w:sz w:val="28"/>
          <w:szCs w:val="28"/>
          <w:rtl/>
        </w:rPr>
      </w:pPr>
    </w:p>
    <w:p w14:paraId="26FC99DA" w14:textId="77777777" w:rsidR="009A3CA9" w:rsidRPr="00E46E4D" w:rsidRDefault="009A3CA9" w:rsidP="000764CC">
      <w:pPr>
        <w:spacing w:line="240" w:lineRule="auto"/>
        <w:jc w:val="both"/>
        <w:rPr>
          <w:rFonts w:ascii="Arial" w:hAnsi="Arial"/>
          <w:b/>
          <w:bCs/>
          <w:sz w:val="28"/>
          <w:szCs w:val="28"/>
          <w:rtl/>
        </w:rPr>
      </w:pPr>
    </w:p>
    <w:p w14:paraId="7A70F607" w14:textId="77777777" w:rsidR="009A3CA9" w:rsidRPr="00E46E4D" w:rsidRDefault="009A3CA9" w:rsidP="000764CC">
      <w:pPr>
        <w:spacing w:line="240" w:lineRule="auto"/>
        <w:jc w:val="both"/>
        <w:rPr>
          <w:rFonts w:ascii="Arial" w:hAnsi="Arial"/>
          <w:b/>
          <w:bCs/>
          <w:sz w:val="28"/>
          <w:szCs w:val="28"/>
          <w:rtl/>
        </w:rPr>
      </w:pPr>
    </w:p>
    <w:p w14:paraId="103CDD93" w14:textId="4A487A58" w:rsidR="004D28D9" w:rsidRPr="00E46E4D" w:rsidRDefault="004D28D9" w:rsidP="000764CC">
      <w:pPr>
        <w:spacing w:line="240" w:lineRule="auto"/>
        <w:jc w:val="both"/>
        <w:rPr>
          <w:rFonts w:ascii="Simplified Arabic" w:hAnsi="Simplified Arabic" w:cs="Simplified Arabic"/>
          <w:b/>
          <w:bCs/>
          <w:sz w:val="28"/>
          <w:szCs w:val="28"/>
          <w:rtl/>
        </w:rPr>
      </w:pPr>
    </w:p>
    <w:p w14:paraId="108B6F03" w14:textId="2853E8A5" w:rsidR="001E1208" w:rsidRPr="001E1208" w:rsidRDefault="001E1208" w:rsidP="001E1208">
      <w:pPr>
        <w:spacing w:line="240" w:lineRule="auto"/>
        <w:jc w:val="both"/>
        <w:rPr>
          <w:rFonts w:ascii="Simplified Arabic" w:hAnsi="Simplified Arabic" w:cs="Simplified Arabic"/>
          <w:b/>
          <w:bCs/>
          <w:sz w:val="28"/>
          <w:szCs w:val="28"/>
          <w:rtl/>
        </w:rPr>
      </w:pPr>
      <w:r w:rsidRPr="001E1208">
        <w:rPr>
          <w:rFonts w:ascii="Simplified Arabic" w:hAnsi="Simplified Arabic" w:cs="Simplified Arabic" w:hint="cs"/>
          <w:b/>
          <w:bCs/>
          <w:sz w:val="28"/>
          <w:szCs w:val="28"/>
          <w:rtl/>
        </w:rPr>
        <w:lastRenderedPageBreak/>
        <w:t xml:space="preserve">العلاقة بين </w:t>
      </w:r>
      <w:r w:rsidR="00932D1E" w:rsidRPr="00E46E4D">
        <w:rPr>
          <w:rFonts w:ascii="Simplified Arabic" w:hAnsi="Simplified Arabic" w:cs="Simplified Arabic" w:hint="cs"/>
          <w:b/>
          <w:bCs/>
          <w:sz w:val="28"/>
          <w:szCs w:val="28"/>
          <w:rtl/>
        </w:rPr>
        <w:t>الحوافز</w:t>
      </w:r>
      <w:r w:rsidRPr="001E1208">
        <w:rPr>
          <w:rFonts w:ascii="Simplified Arabic" w:hAnsi="Simplified Arabic" w:cs="Simplified Arabic" w:hint="cs"/>
          <w:b/>
          <w:bCs/>
          <w:sz w:val="28"/>
          <w:szCs w:val="28"/>
          <w:rtl/>
        </w:rPr>
        <w:t xml:space="preserve"> والأداء الوظيفي </w:t>
      </w:r>
    </w:p>
    <w:p w14:paraId="7EC60E03" w14:textId="77777777" w:rsidR="001E1208" w:rsidRPr="00E46E4D" w:rsidRDefault="001E1208" w:rsidP="000764CC">
      <w:pPr>
        <w:spacing w:line="240" w:lineRule="auto"/>
        <w:jc w:val="both"/>
        <w:rPr>
          <w:rFonts w:ascii="Simplified Arabic" w:hAnsi="Simplified Arabic" w:cs="Simplified Arabic"/>
          <w:sz w:val="28"/>
          <w:szCs w:val="28"/>
          <w:rtl/>
        </w:rPr>
      </w:pPr>
    </w:p>
    <w:p w14:paraId="19F678DF" w14:textId="77777777" w:rsidR="00140F90" w:rsidRPr="00E46E4D" w:rsidRDefault="00140F90" w:rsidP="000764CC">
      <w:pPr>
        <w:spacing w:line="240" w:lineRule="auto"/>
        <w:jc w:val="both"/>
        <w:rPr>
          <w:rFonts w:ascii="Simplified Arabic" w:hAnsi="Simplified Arabic" w:cs="Simplified Arabic" w:hint="cs"/>
          <w:sz w:val="28"/>
          <w:szCs w:val="28"/>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4D28D9" w:rsidRPr="00E46E4D" w14:paraId="3043A172" w14:textId="77777777" w:rsidTr="00932D1E">
        <w:trPr>
          <w:cantSplit/>
          <w:tblHeader/>
          <w:tblCellSpacing w:w="15" w:type="dxa"/>
          <w:jc w:val="center"/>
        </w:trPr>
        <w:tc>
          <w:tcPr>
            <w:tcW w:w="0" w:type="auto"/>
            <w:gridSpan w:val="3"/>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0A0D0348"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Model Fit Measures</w:t>
            </w:r>
          </w:p>
        </w:tc>
      </w:tr>
      <w:tr w:rsidR="004D28D9" w:rsidRPr="00E46E4D" w14:paraId="3AFDB10E" w14:textId="77777777" w:rsidTr="00932D1E">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2D956669"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5786955F"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611D4570"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R²</w:t>
            </w:r>
          </w:p>
        </w:tc>
      </w:tr>
      <w:tr w:rsidR="004D28D9" w:rsidRPr="00E46E4D" w14:paraId="5E536DBC" w14:textId="77777777" w:rsidTr="00932D1E">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317E37FC"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236867A"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0.387</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0D1DE8C"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0.150</w:t>
            </w:r>
          </w:p>
        </w:tc>
      </w:tr>
      <w:tr w:rsidR="004D28D9" w:rsidRPr="00E46E4D" w14:paraId="0BED7B56" w14:textId="77777777" w:rsidTr="00932D1E">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41A5AD13"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Note. Models estimated using sample size of N=50</w:t>
            </w:r>
          </w:p>
        </w:tc>
      </w:tr>
    </w:tbl>
    <w:p w14:paraId="30A14605" w14:textId="77777777" w:rsidR="004D28D9" w:rsidRPr="00E46E4D" w:rsidRDefault="002831B9"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916"/>
        <w:gridCol w:w="1590"/>
        <w:gridCol w:w="645"/>
        <w:gridCol w:w="1383"/>
        <w:gridCol w:w="781"/>
        <w:gridCol w:w="893"/>
      </w:tblGrid>
      <w:tr w:rsidR="004D28D9" w:rsidRPr="00E46E4D" w14:paraId="6A4EC9E7" w14:textId="77777777" w:rsidTr="00932D1E">
        <w:trPr>
          <w:cantSplit/>
          <w:tblHeader/>
          <w:tblCellSpacing w:w="15" w:type="dxa"/>
          <w:jc w:val="center"/>
        </w:trPr>
        <w:tc>
          <w:tcPr>
            <w:tcW w:w="0" w:type="auto"/>
            <w:gridSpan w:val="6"/>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3607F500"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Omnibus ANOVA Test</w:t>
            </w:r>
          </w:p>
        </w:tc>
      </w:tr>
      <w:tr w:rsidR="004D28D9" w:rsidRPr="00E46E4D" w14:paraId="053AA8CB" w14:textId="77777777" w:rsidTr="00932D1E">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6BA49901" w14:textId="3610B831" w:rsidR="004D28D9" w:rsidRPr="00E46E4D" w:rsidRDefault="004D28D9" w:rsidP="00932D1E">
            <w:pPr>
              <w:bidi w:val="0"/>
              <w:spacing w:after="0"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248E9F65"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0E85AC0D"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392637B4"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0A33CB16"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0002C48B"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w:t>
            </w:r>
          </w:p>
        </w:tc>
      </w:tr>
      <w:tr w:rsidR="004D28D9" w:rsidRPr="00E46E4D" w14:paraId="2B826933" w14:textId="77777777" w:rsidTr="00932D1E">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366A323D"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rtl/>
                <w14:ligatures w14:val="none"/>
              </w:rPr>
              <w:t>البعد4 متغير1 (الحوافز)</w:t>
            </w:r>
          </w:p>
        </w:tc>
        <w:tc>
          <w:tcPr>
            <w:tcW w:w="0" w:type="auto"/>
            <w:tcBorders>
              <w:top w:val="nil"/>
              <w:left w:val="nil"/>
              <w:bottom w:val="nil"/>
              <w:right w:val="nil"/>
            </w:tcBorders>
            <w:tcMar>
              <w:top w:w="120" w:type="dxa"/>
              <w:left w:w="120" w:type="dxa"/>
              <w:bottom w:w="30" w:type="dxa"/>
              <w:right w:w="300" w:type="dxa"/>
            </w:tcMar>
            <w:vAlign w:val="center"/>
            <w:hideMark/>
          </w:tcPr>
          <w:p w14:paraId="23162234"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2.30</w:t>
            </w:r>
          </w:p>
        </w:tc>
        <w:tc>
          <w:tcPr>
            <w:tcW w:w="0" w:type="auto"/>
            <w:tcBorders>
              <w:top w:val="nil"/>
              <w:left w:val="nil"/>
              <w:bottom w:val="nil"/>
              <w:right w:val="nil"/>
            </w:tcBorders>
            <w:tcMar>
              <w:top w:w="120" w:type="dxa"/>
              <w:left w:w="120" w:type="dxa"/>
              <w:bottom w:w="30" w:type="dxa"/>
              <w:right w:w="300" w:type="dxa"/>
            </w:tcMar>
            <w:vAlign w:val="center"/>
            <w:hideMark/>
          </w:tcPr>
          <w:p w14:paraId="232AEFAC"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4139579A"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2.298</w:t>
            </w:r>
          </w:p>
        </w:tc>
        <w:tc>
          <w:tcPr>
            <w:tcW w:w="0" w:type="auto"/>
            <w:tcBorders>
              <w:top w:val="nil"/>
              <w:left w:val="nil"/>
              <w:bottom w:val="nil"/>
              <w:right w:val="nil"/>
            </w:tcBorders>
            <w:tcMar>
              <w:top w:w="120" w:type="dxa"/>
              <w:left w:w="120" w:type="dxa"/>
              <w:bottom w:w="30" w:type="dxa"/>
              <w:right w:w="300" w:type="dxa"/>
            </w:tcMar>
            <w:vAlign w:val="center"/>
            <w:hideMark/>
          </w:tcPr>
          <w:p w14:paraId="4FE278AD"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8.44</w:t>
            </w:r>
          </w:p>
        </w:tc>
        <w:tc>
          <w:tcPr>
            <w:tcW w:w="0" w:type="auto"/>
            <w:tcBorders>
              <w:top w:val="nil"/>
              <w:left w:val="nil"/>
              <w:bottom w:val="nil"/>
              <w:right w:val="nil"/>
            </w:tcBorders>
            <w:tcMar>
              <w:top w:w="120" w:type="dxa"/>
              <w:left w:w="120" w:type="dxa"/>
              <w:bottom w:w="30" w:type="dxa"/>
              <w:right w:w="300" w:type="dxa"/>
            </w:tcMar>
            <w:vAlign w:val="center"/>
            <w:hideMark/>
          </w:tcPr>
          <w:p w14:paraId="3E3C547F"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0.006</w:t>
            </w:r>
          </w:p>
        </w:tc>
      </w:tr>
      <w:tr w:rsidR="004D28D9" w:rsidRPr="00E46E4D" w14:paraId="4BBCBC9B" w14:textId="77777777" w:rsidTr="00932D1E">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450A93EE"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1D9F976"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13.06</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2440233"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48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61552AA"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0.272</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B11326D" w14:textId="3A76F6C2" w:rsidR="004D28D9" w:rsidRPr="00E46E4D" w:rsidRDefault="004D28D9" w:rsidP="00932D1E">
            <w:pPr>
              <w:bidi w:val="0"/>
              <w:spacing w:after="0"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3DC8644D" w14:textId="00E54AD8" w:rsidR="004D28D9" w:rsidRPr="00E46E4D" w:rsidRDefault="004D28D9" w:rsidP="00932D1E">
            <w:pPr>
              <w:bidi w:val="0"/>
              <w:spacing w:after="0" w:line="240" w:lineRule="auto"/>
              <w:jc w:val="center"/>
              <w:rPr>
                <w:rFonts w:ascii="Segoe UI" w:eastAsia="Times New Roman" w:hAnsi="Segoe UI" w:cs="Segoe UI"/>
                <w:color w:val="333333"/>
                <w:kern w:val="0"/>
                <w:sz w:val="18"/>
                <w:szCs w:val="18"/>
                <w14:ligatures w14:val="none"/>
              </w:rPr>
            </w:pPr>
          </w:p>
        </w:tc>
      </w:tr>
      <w:tr w:rsidR="004D28D9" w:rsidRPr="00E46E4D" w14:paraId="667FE830" w14:textId="77777777" w:rsidTr="00932D1E">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229C6FF6"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Note. Type 3 sum of squares</w:t>
            </w:r>
          </w:p>
        </w:tc>
      </w:tr>
    </w:tbl>
    <w:p w14:paraId="53FB5FA4" w14:textId="35443156" w:rsidR="004D28D9" w:rsidRPr="00E46E4D" w:rsidRDefault="002831B9"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891"/>
        <w:gridCol w:w="996"/>
        <w:gridCol w:w="878"/>
        <w:gridCol w:w="781"/>
        <w:gridCol w:w="919"/>
      </w:tblGrid>
      <w:tr w:rsidR="004D28D9" w:rsidRPr="00E46E4D" w14:paraId="6AFF9A94" w14:textId="77777777" w:rsidTr="00932D1E">
        <w:trPr>
          <w:cantSplit/>
          <w:tblHeader/>
          <w:tblCellSpacing w:w="15" w:type="dxa"/>
          <w:jc w:val="center"/>
        </w:trPr>
        <w:tc>
          <w:tcPr>
            <w:tcW w:w="0" w:type="auto"/>
            <w:gridSpan w:val="5"/>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6D90E720"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 xml:space="preserve">Model Coefficients - </w:t>
            </w:r>
            <w:r w:rsidRPr="00E46E4D">
              <w:rPr>
                <w:rFonts w:ascii="Segoe UI" w:eastAsia="Times New Roman" w:hAnsi="Segoe UI" w:cs="Segoe UI"/>
                <w:color w:val="333333"/>
                <w:kern w:val="0"/>
                <w:sz w:val="18"/>
                <w:szCs w:val="18"/>
                <w:rtl/>
                <w14:ligatures w14:val="none"/>
              </w:rPr>
              <w:t>المتغير الثاني ( الاداء الوظيفي)</w:t>
            </w:r>
          </w:p>
        </w:tc>
      </w:tr>
      <w:tr w:rsidR="004D28D9" w:rsidRPr="00E46E4D" w14:paraId="17DA504B" w14:textId="77777777" w:rsidTr="00932D1E">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6ADA0571"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490FAC9F"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795E313E"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2D93FD6D"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216E19A3" w14:textId="77777777" w:rsidR="004D28D9" w:rsidRPr="00E46E4D" w:rsidRDefault="002831B9" w:rsidP="00932D1E">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w:t>
            </w:r>
          </w:p>
        </w:tc>
      </w:tr>
      <w:tr w:rsidR="004D28D9" w:rsidRPr="00E46E4D" w14:paraId="6A7D8D5C" w14:textId="77777777" w:rsidTr="00932D1E">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2D470B10"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19803909"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1.518</w:t>
            </w:r>
          </w:p>
        </w:tc>
        <w:tc>
          <w:tcPr>
            <w:tcW w:w="0" w:type="auto"/>
            <w:tcBorders>
              <w:top w:val="nil"/>
              <w:left w:val="nil"/>
              <w:bottom w:val="nil"/>
              <w:right w:val="nil"/>
            </w:tcBorders>
            <w:tcMar>
              <w:top w:w="120" w:type="dxa"/>
              <w:left w:w="120" w:type="dxa"/>
              <w:bottom w:w="30" w:type="dxa"/>
              <w:right w:w="300" w:type="dxa"/>
            </w:tcMar>
            <w:vAlign w:val="center"/>
            <w:hideMark/>
          </w:tcPr>
          <w:p w14:paraId="6718C80A"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0.220</w:t>
            </w:r>
          </w:p>
        </w:tc>
        <w:tc>
          <w:tcPr>
            <w:tcW w:w="0" w:type="auto"/>
            <w:tcBorders>
              <w:top w:val="nil"/>
              <w:left w:val="nil"/>
              <w:bottom w:val="nil"/>
              <w:right w:val="nil"/>
            </w:tcBorders>
            <w:tcMar>
              <w:top w:w="120" w:type="dxa"/>
              <w:left w:w="120" w:type="dxa"/>
              <w:bottom w:w="30" w:type="dxa"/>
              <w:right w:w="300" w:type="dxa"/>
            </w:tcMar>
            <w:vAlign w:val="center"/>
            <w:hideMark/>
          </w:tcPr>
          <w:p w14:paraId="3CBF0332"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6.90</w:t>
            </w:r>
          </w:p>
        </w:tc>
        <w:tc>
          <w:tcPr>
            <w:tcW w:w="0" w:type="auto"/>
            <w:tcBorders>
              <w:top w:val="nil"/>
              <w:left w:val="nil"/>
              <w:bottom w:val="nil"/>
              <w:right w:val="nil"/>
            </w:tcBorders>
            <w:tcMar>
              <w:top w:w="120" w:type="dxa"/>
              <w:left w:w="120" w:type="dxa"/>
              <w:bottom w:w="30" w:type="dxa"/>
              <w:right w:w="300" w:type="dxa"/>
            </w:tcMar>
            <w:vAlign w:val="center"/>
            <w:hideMark/>
          </w:tcPr>
          <w:p w14:paraId="06EA6DA8"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r w:rsidR="004D28D9" w:rsidRPr="00E46E4D" w14:paraId="1418D8C4" w14:textId="77777777" w:rsidTr="00932D1E">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6DA4FFA0"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rtl/>
                <w14:ligatures w14:val="none"/>
              </w:rPr>
              <w:t>البعد4 متغير1 (الحوافز)</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6DEF8AF8"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0.319</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19B330E0"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0.110</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A66C0B1"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2.91</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2FB0C70" w14:textId="77777777" w:rsidR="004D28D9" w:rsidRPr="00E46E4D" w:rsidRDefault="002831B9" w:rsidP="00932D1E">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0.006</w:t>
            </w:r>
          </w:p>
        </w:tc>
      </w:tr>
    </w:tbl>
    <w:p w14:paraId="184093E6" w14:textId="41E0C7EF" w:rsidR="004D28D9" w:rsidRPr="00E46E4D" w:rsidRDefault="005F44D8"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noProof/>
          <w:color w:val="333333"/>
          <w:kern w:val="0"/>
          <w:sz w:val="18"/>
          <w:szCs w:val="18"/>
        </w:rPr>
        <mc:AlternateContent>
          <mc:Choice Requires="wps">
            <w:drawing>
              <wp:anchor distT="0" distB="0" distL="0" distR="0" simplePos="0" relativeHeight="251673600" behindDoc="0" locked="0" layoutInCell="1" allowOverlap="1" wp14:anchorId="6762F2BD" wp14:editId="136D7E0C">
                <wp:simplePos x="0" y="0"/>
                <wp:positionH relativeFrom="column">
                  <wp:posOffset>-843915</wp:posOffset>
                </wp:positionH>
                <wp:positionV relativeFrom="paragraph">
                  <wp:posOffset>63500</wp:posOffset>
                </wp:positionV>
                <wp:extent cx="2430780" cy="3184525"/>
                <wp:effectExtent l="0" t="0" r="0" b="0"/>
                <wp:wrapNone/>
                <wp:docPr id="2001368159"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0780" cy="3184525"/>
                        </a:xfrm>
                        <a:prstGeom prst="mathMinus">
                          <a:avLst/>
                        </a:prstGeom>
                        <a:solidFill>
                          <a:srgbClr val="D8D2BE"/>
                        </a:solidFill>
                        <a:ln w="25400" cap="flat" cmpd="sng">
                          <a:solidFill>
                            <a:srgbClr val="C5BB9E"/>
                          </a:solidFill>
                          <a:prstDash val="solid"/>
                          <a:round/>
                          <a:headEnd/>
                          <a:tailEnd/>
                        </a:ln>
                      </wps:spPr>
                      <wps:txbx>
                        <w:txbxContent>
                          <w:p w14:paraId="45ED7650" w14:textId="18D3CCD6" w:rsidR="005F44D8" w:rsidRDefault="00A55DDC">
                            <w:pPr>
                              <w:jc w:val="center"/>
                              <w:rPr>
                                <w:b/>
                                <w:bCs/>
                                <w:color w:val="1A1A1A"/>
                                <w:sz w:val="28"/>
                                <w:szCs w:val="28"/>
                              </w:rPr>
                            </w:pPr>
                            <w:r>
                              <w:rPr>
                                <w:rFonts w:hint="cs"/>
                                <w:b/>
                                <w:bCs/>
                                <w:color w:val="1A1A1A"/>
                                <w:sz w:val="28"/>
                                <w:szCs w:val="28"/>
                                <w:rtl/>
                              </w:rPr>
                              <w:t xml:space="preserve">الأداء الوظيفي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2F2BD" id="_x0000_s1040" style="position:absolute;margin-left:-66.45pt;margin-top:5pt;width:191.4pt;height:250.75pt;z-index:2516736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430780,318452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" adj="-11796480,,5400" path="m322200,1217762r1786380,l2108580,1966763r-1786380,l322200,1217762xe" fillcolor="#d8d2be" strokecolor="#c5bb9e" strokeweight="2pt">
                <v:stroke joinstyle="round"/>
                <v:formulas/>
                <v:path arrowok="t" o:connecttype="custom" o:connectlocs="322200,1217762;2108580,1217762;2108580,1966763;322200,1966763;322200,1217762" o:connectangles="0,0,0,0,0" textboxrect="0,0,2430780,3184525"/>
                <v:textbox>
                  <w:txbxContent>
                    <w:p w14:paraId="45ED7650" w14:textId="18D3CCD6" w:rsidR="005F44D8" w:rsidRDefault="00A55DDC">
                      <w:pPr>
                        <w:jc w:val="center"/>
                        <w:rPr>
                          <w:b/>
                          <w:bCs/>
                          <w:color w:val="1A1A1A"/>
                          <w:sz w:val="28"/>
                          <w:szCs w:val="28"/>
                        </w:rPr>
                      </w:pPr>
                      <w:r>
                        <w:rPr>
                          <w:rFonts w:hint="cs"/>
                          <w:b/>
                          <w:bCs/>
                          <w:color w:val="1A1A1A"/>
                          <w:sz w:val="28"/>
                          <w:szCs w:val="28"/>
                          <w:rtl/>
                        </w:rPr>
                        <w:t xml:space="preserve">الأداء الوظيفي </w:t>
                      </w:r>
                    </w:p>
                  </w:txbxContent>
                </v:textbox>
              </v:shape>
            </w:pict>
          </mc:Fallback>
        </mc:AlternateContent>
      </w:r>
      <w:r w:rsidR="00140F90" w:rsidRPr="00E46E4D">
        <w:rPr>
          <w:rFonts w:ascii="Segoe UI" w:eastAsia="Times New Roman" w:hAnsi="Segoe UI" w:cs="Segoe UI"/>
          <w:noProof/>
          <w:color w:val="333333"/>
          <w:kern w:val="0"/>
          <w:sz w:val="18"/>
          <w:szCs w:val="18"/>
        </w:rPr>
        <mc:AlternateContent>
          <mc:Choice Requires="wps">
            <w:drawing>
              <wp:anchor distT="0" distB="0" distL="0" distR="0" simplePos="0" relativeHeight="251671552" behindDoc="0" locked="0" layoutInCell="1" allowOverlap="1" wp14:anchorId="1D1C22B0" wp14:editId="1065EAE3">
                <wp:simplePos x="0" y="0"/>
                <wp:positionH relativeFrom="column">
                  <wp:posOffset>3507105</wp:posOffset>
                </wp:positionH>
                <wp:positionV relativeFrom="paragraph">
                  <wp:posOffset>62865</wp:posOffset>
                </wp:positionV>
                <wp:extent cx="2430780" cy="3184525"/>
                <wp:effectExtent l="0" t="0" r="0" b="0"/>
                <wp:wrapNone/>
                <wp:docPr id="1861079768"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0780" cy="3184525"/>
                        </a:xfrm>
                        <a:prstGeom prst="mathMinus">
                          <a:avLst/>
                        </a:prstGeom>
                        <a:solidFill>
                          <a:srgbClr val="D8D2BE"/>
                        </a:solidFill>
                        <a:ln w="25400" cap="flat" cmpd="sng">
                          <a:solidFill>
                            <a:srgbClr val="C5BB9E"/>
                          </a:solidFill>
                          <a:prstDash val="solid"/>
                          <a:round/>
                          <a:headEnd/>
                          <a:tailEnd/>
                        </a:ln>
                      </wps:spPr>
                      <wps:txbx>
                        <w:txbxContent>
                          <w:p w14:paraId="46AE0F89" w14:textId="09CFBAE4" w:rsidR="00140F90" w:rsidRDefault="00140F90">
                            <w:pPr>
                              <w:jc w:val="center"/>
                              <w:rPr>
                                <w:b/>
                                <w:bCs/>
                                <w:color w:val="1A1A1A"/>
                                <w:sz w:val="28"/>
                                <w:szCs w:val="28"/>
                              </w:rPr>
                            </w:pPr>
                            <w:r>
                              <w:rPr>
                                <w:rFonts w:hint="cs"/>
                                <w:b/>
                                <w:bCs/>
                                <w:color w:val="1A1A1A"/>
                                <w:sz w:val="28"/>
                                <w:szCs w:val="28"/>
                                <w:rtl/>
                              </w:rPr>
                              <w:t xml:space="preserve">البناء </w:t>
                            </w:r>
                            <w:r w:rsidR="00A55DDC">
                              <w:rPr>
                                <w:rFonts w:hint="cs"/>
                                <w:b/>
                                <w:bCs/>
                                <w:color w:val="1A1A1A"/>
                                <w:sz w:val="28"/>
                                <w:szCs w:val="28"/>
                                <w:rtl/>
                              </w:rPr>
                              <w:t>الحوافز</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C22B0" id="_x0000_s1041" style="position:absolute;margin-left:276.15pt;margin-top:4.95pt;width:191.4pt;height:250.75pt;z-index:251671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430780,318452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" adj="-11796480,,5400" path="m322200,1217762r1786380,l2108580,1966763r-1786380,l322200,1217762xe" fillcolor="#d8d2be" strokecolor="#c5bb9e" strokeweight="2pt">
                <v:stroke joinstyle="round"/>
                <v:formulas/>
                <v:path arrowok="t" o:connecttype="custom" o:connectlocs="322200,1217762;2108580,1217762;2108580,1966763;322200,1966763;322200,1217762" o:connectangles="0,0,0,0,0" textboxrect="0,0,2430780,3184525"/>
                <v:textbox>
                  <w:txbxContent>
                    <w:p w14:paraId="46AE0F89" w14:textId="09CFBAE4" w:rsidR="00140F90" w:rsidRDefault="00140F90">
                      <w:pPr>
                        <w:jc w:val="center"/>
                        <w:rPr>
                          <w:b/>
                          <w:bCs/>
                          <w:color w:val="1A1A1A"/>
                          <w:sz w:val="28"/>
                          <w:szCs w:val="28"/>
                        </w:rPr>
                      </w:pPr>
                      <w:r>
                        <w:rPr>
                          <w:rFonts w:hint="cs"/>
                          <w:b/>
                          <w:bCs/>
                          <w:color w:val="1A1A1A"/>
                          <w:sz w:val="28"/>
                          <w:szCs w:val="28"/>
                          <w:rtl/>
                        </w:rPr>
                        <w:t xml:space="preserve">البناء </w:t>
                      </w:r>
                      <w:r w:rsidR="00A55DDC">
                        <w:rPr>
                          <w:rFonts w:hint="cs"/>
                          <w:b/>
                          <w:bCs/>
                          <w:color w:val="1A1A1A"/>
                          <w:sz w:val="28"/>
                          <w:szCs w:val="28"/>
                          <w:rtl/>
                        </w:rPr>
                        <w:t>الحوافز</w:t>
                      </w:r>
                    </w:p>
                  </w:txbxContent>
                </v:textbox>
              </v:shape>
            </w:pict>
          </mc:Fallback>
        </mc:AlternateContent>
      </w:r>
      <w:r w:rsidR="002831B9" w:rsidRPr="00E46E4D">
        <w:rPr>
          <w:rFonts w:ascii="Segoe UI" w:eastAsia="Times New Roman" w:hAnsi="Segoe UI" w:cs="Segoe UI"/>
          <w:color w:val="333333"/>
          <w:kern w:val="0"/>
          <w:sz w:val="18"/>
          <w:szCs w:val="18"/>
          <w14:ligatures w14:val="none"/>
        </w:rPr>
        <w:t> </w:t>
      </w:r>
    </w:p>
    <w:p w14:paraId="53126CC1" w14:textId="77777777" w:rsidR="00140F90" w:rsidRPr="00140F90" w:rsidRDefault="00140F90" w:rsidP="00140F90">
      <w:pPr>
        <w:bidi w:val="0"/>
        <w:spacing w:before="100" w:beforeAutospacing="1" w:line="240" w:lineRule="auto"/>
        <w:outlineLvl w:val="0"/>
        <w:rPr>
          <w:rFonts w:ascii="Segoe UI" w:eastAsia="Times New Roman" w:hAnsi="Segoe UI" w:cs="Segoe UI"/>
          <w:color w:val="333333"/>
          <w:kern w:val="0"/>
          <w:sz w:val="28"/>
          <w:szCs w:val="28"/>
          <w:rtl/>
          <w14:ligatures w14:val="none"/>
        </w:rPr>
      </w:pPr>
    </w:p>
    <w:p w14:paraId="72A3B112" w14:textId="77777777" w:rsidR="00140F90" w:rsidRPr="00140F90" w:rsidRDefault="00140F90" w:rsidP="00140F90">
      <w:pPr>
        <w:spacing w:line="240" w:lineRule="auto"/>
        <w:jc w:val="both"/>
        <w:rPr>
          <w:rFonts w:ascii="Arial" w:hAnsi="Arial"/>
          <w:b/>
          <w:bCs/>
          <w:sz w:val="28"/>
          <w:szCs w:val="28"/>
          <w:rtl/>
        </w:rPr>
      </w:pPr>
      <w:r w:rsidRPr="00140F90">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65408" behindDoc="0" locked="0" layoutInCell="1" allowOverlap="1" wp14:anchorId="7CD753AC" wp14:editId="6BB1FB06">
                <wp:simplePos x="0" y="0"/>
                <wp:positionH relativeFrom="column">
                  <wp:posOffset>1428750</wp:posOffset>
                </wp:positionH>
                <wp:positionV relativeFrom="paragraph">
                  <wp:posOffset>266700</wp:posOffset>
                </wp:positionV>
                <wp:extent cx="713105" cy="914400"/>
                <wp:effectExtent l="0" t="0" r="10795" b="19050"/>
                <wp:wrapNone/>
                <wp:docPr id="114424082"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3105" cy="914400"/>
                        </a:xfrm>
                        <a:prstGeom prst="leftArrow">
                          <a:avLst>
                            <a:gd name="adj1" fmla="val 50480"/>
                            <a:gd name="adj2" fmla="val 100000"/>
                          </a:avLst>
                        </a:prstGeom>
                        <a:solidFill>
                          <a:srgbClr val="D8D2BE"/>
                        </a:solidFill>
                        <a:ln w="25400" cap="flat" cmpd="sng">
                          <a:solidFill>
                            <a:srgbClr val="C5BB9E"/>
                          </a:solidFill>
                          <a:prstDash val="solid"/>
                          <a:round/>
                          <a:headEnd/>
                          <a:tailEnd/>
                        </a:ln>
                      </wps:spPr>
                      <wps:txbx>
                        <w:txbxContent>
                          <w:p w14:paraId="3E616F35" w14:textId="77777777" w:rsidR="00140F90" w:rsidRDefault="00140F90">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753AC" id="_x0000_s1042" type="#_x0000_t66" style="position:absolute;left:0;text-align:left;margin-left:112.5pt;margin-top:21pt;width:56.15pt;height:1in;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" adj="21600,5348" fillcolor="#d8d2be" strokecolor="#c5bb9e" strokeweight="2pt">
                <v:stroke joinstyle="round"/>
                <v:path arrowok="t"/>
                <v:textbox>
                  <w:txbxContent>
                    <w:p w14:paraId="3E616F35" w14:textId="77777777" w:rsidR="00140F90" w:rsidRDefault="00140F90">
                      <w:pPr>
                        <w:jc w:val="center"/>
                      </w:pPr>
                    </w:p>
                  </w:txbxContent>
                </v:textbox>
              </v:shape>
            </w:pict>
          </mc:Fallback>
        </mc:AlternateContent>
      </w:r>
    </w:p>
    <w:p w14:paraId="0CCCE7EB" w14:textId="77777777" w:rsidR="00140F90" w:rsidRPr="00140F90" w:rsidRDefault="00140F90" w:rsidP="00140F90">
      <w:pPr>
        <w:spacing w:line="240" w:lineRule="auto"/>
        <w:jc w:val="both"/>
        <w:rPr>
          <w:rFonts w:ascii="Arial" w:hAnsi="Arial"/>
          <w:b/>
          <w:bCs/>
          <w:sz w:val="28"/>
          <w:szCs w:val="28"/>
          <w:rtl/>
        </w:rPr>
      </w:pPr>
      <w:r w:rsidRPr="00140F90">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69504" behindDoc="0" locked="0" layoutInCell="1" allowOverlap="1" wp14:anchorId="25F7F3AB" wp14:editId="344B9C8C">
                <wp:simplePos x="0" y="0"/>
                <wp:positionH relativeFrom="column">
                  <wp:posOffset>3346450</wp:posOffset>
                </wp:positionH>
                <wp:positionV relativeFrom="paragraph">
                  <wp:posOffset>165735</wp:posOffset>
                </wp:positionV>
                <wp:extent cx="273050" cy="542290"/>
                <wp:effectExtent l="0" t="0" r="12700" b="10160"/>
                <wp:wrapNone/>
                <wp:docPr id="1836782183"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73050" cy="542290"/>
                        </a:xfrm>
                        <a:prstGeom prst="rect">
                          <a:avLst/>
                        </a:prstGeom>
                        <a:solidFill>
                          <a:srgbClr val="D8D2BE"/>
                        </a:solidFill>
                        <a:ln w="25400" cap="flat" cmpd="sng">
                          <a:solidFill>
                            <a:srgbClr val="C5BB9E"/>
                          </a:solidFill>
                          <a:prstDash val="solid"/>
                          <a:round/>
                          <a:headEnd/>
                          <a:tailEnd/>
                        </a:ln>
                      </wps:spPr>
                      <wps:txbx>
                        <w:txbxContent>
                          <w:p w14:paraId="3AF42C08" w14:textId="77777777" w:rsidR="00140F90" w:rsidRDefault="00140F90">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7F3AB" id="_x0000_s1043" style="position:absolute;left:0;text-align:left;margin-left:263.5pt;margin-top:13.05pt;width:21.5pt;height:42.7pt;rotation:180;flip:y;z-index:2516695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" fillcolor="#d8d2be" strokecolor="#c5bb9e" strokeweight="2pt">
                <v:stroke joinstyle="round"/>
                <v:path arrowok="t"/>
                <v:textbox>
                  <w:txbxContent>
                    <w:p w14:paraId="3AF42C08" w14:textId="77777777" w:rsidR="00140F90" w:rsidRDefault="00140F90">
                      <w:pPr>
                        <w:jc w:val="center"/>
                      </w:pPr>
                    </w:p>
                  </w:txbxContent>
                </v:textbox>
              </v:rect>
            </w:pict>
          </mc:Fallback>
        </mc:AlternateContent>
      </w:r>
      <w:r w:rsidRPr="00140F90">
        <w:rPr>
          <w:rFonts w:ascii="Simplified Arabic" w:eastAsia="SimSun" w:hAnsi="Simplified Arabic" w:cs="Simplified Arabic"/>
          <w:b/>
          <w:bCs/>
          <w:noProof/>
          <w:kern w:val="0"/>
          <w:sz w:val="36"/>
          <w:szCs w:val="36"/>
          <w:lang w:val="ar-SA"/>
        </w:rPr>
        <mc:AlternateContent>
          <mc:Choice Requires="wps">
            <w:drawing>
              <wp:anchor distT="0" distB="0" distL="0" distR="0" simplePos="0" relativeHeight="251668480" behindDoc="0" locked="0" layoutInCell="1" allowOverlap="1" wp14:anchorId="53C16DE4" wp14:editId="3EA1A529">
                <wp:simplePos x="0" y="0"/>
                <wp:positionH relativeFrom="column">
                  <wp:posOffset>2974340</wp:posOffset>
                </wp:positionH>
                <wp:positionV relativeFrom="paragraph">
                  <wp:posOffset>167640</wp:posOffset>
                </wp:positionV>
                <wp:extent cx="273050" cy="542290"/>
                <wp:effectExtent l="0" t="0" r="12700" b="10160"/>
                <wp:wrapNone/>
                <wp:docPr id="1055451396"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73050" cy="542290"/>
                        </a:xfrm>
                        <a:prstGeom prst="rect">
                          <a:avLst/>
                        </a:prstGeom>
                        <a:solidFill>
                          <a:srgbClr val="D8D2BE"/>
                        </a:solidFill>
                        <a:ln w="25400" cap="flat" cmpd="sng">
                          <a:solidFill>
                            <a:srgbClr val="C5BB9E"/>
                          </a:solidFill>
                          <a:prstDash val="solid"/>
                          <a:round/>
                          <a:headEnd/>
                          <a:tailEnd/>
                        </a:ln>
                      </wps:spPr>
                      <wps:txbx>
                        <w:txbxContent>
                          <w:p w14:paraId="4449F856" w14:textId="77777777" w:rsidR="00140F90" w:rsidRDefault="00140F90">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C16DE4" id="_x0000_s1044" style="position:absolute;left:0;text-align:left;margin-left:234.2pt;margin-top:13.2pt;width:21.5pt;height:42.7pt;rotation:180;flip:y;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" fillcolor="#d8d2be" strokecolor="#c5bb9e" strokeweight="2pt">
                <v:stroke joinstyle="round"/>
                <v:path arrowok="t"/>
                <v:textbox>
                  <w:txbxContent>
                    <w:p w14:paraId="4449F856" w14:textId="77777777" w:rsidR="00140F90" w:rsidRDefault="00140F90">
                      <w:pPr>
                        <w:jc w:val="center"/>
                      </w:pPr>
                    </w:p>
                  </w:txbxContent>
                </v:textbox>
              </v:rect>
            </w:pict>
          </mc:Fallback>
        </mc:AlternateContent>
      </w:r>
      <w:r w:rsidRPr="00140F90">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67456" behindDoc="0" locked="0" layoutInCell="1" allowOverlap="1" wp14:anchorId="5A49EDDC" wp14:editId="6136F433">
                <wp:simplePos x="0" y="0"/>
                <wp:positionH relativeFrom="column">
                  <wp:posOffset>2607945</wp:posOffset>
                </wp:positionH>
                <wp:positionV relativeFrom="paragraph">
                  <wp:posOffset>168910</wp:posOffset>
                </wp:positionV>
                <wp:extent cx="273050" cy="542925"/>
                <wp:effectExtent l="0" t="0" r="12700" b="28575"/>
                <wp:wrapNone/>
                <wp:docPr id="1295764963"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73050" cy="542925"/>
                        </a:xfrm>
                        <a:prstGeom prst="rect">
                          <a:avLst/>
                        </a:prstGeom>
                        <a:solidFill>
                          <a:srgbClr val="D8D2BE"/>
                        </a:solidFill>
                        <a:ln w="25400" cap="flat" cmpd="sng">
                          <a:solidFill>
                            <a:srgbClr val="C5BB9E"/>
                          </a:solidFill>
                          <a:prstDash val="solid"/>
                          <a:round/>
                          <a:headEnd/>
                          <a:tailEnd/>
                        </a:ln>
                      </wps:spPr>
                      <wps:txbx>
                        <w:txbxContent>
                          <w:p w14:paraId="64C8D561" w14:textId="77777777" w:rsidR="00140F90" w:rsidRPr="00667777" w:rsidRDefault="00140F90">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49EDDC" id="_x0000_s1045" style="position:absolute;left:0;text-align:left;margin-left:205.35pt;margin-top:13.3pt;width:21.5pt;height:42.75pt;rotation:180;flip:y;z-index:251667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" fillcolor="#d8d2be" strokecolor="#c5bb9e" strokeweight="2pt">
                <v:stroke joinstyle="round"/>
                <v:path arrowok="t"/>
                <v:textbox>
                  <w:txbxContent>
                    <w:p w14:paraId="64C8D561" w14:textId="77777777" w:rsidR="00140F90" w:rsidRPr="00667777" w:rsidRDefault="00140F90">
                      <w:pPr>
                        <w:jc w:val="center"/>
                      </w:pPr>
                    </w:p>
                  </w:txbxContent>
                </v:textbox>
              </v:rect>
            </w:pict>
          </mc:Fallback>
        </mc:AlternateContent>
      </w:r>
      <w:r w:rsidRPr="00140F90">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66432" behindDoc="0" locked="0" layoutInCell="1" allowOverlap="1" wp14:anchorId="14433C38" wp14:editId="7269F533">
                <wp:simplePos x="0" y="0"/>
                <wp:positionH relativeFrom="column">
                  <wp:posOffset>2230755</wp:posOffset>
                </wp:positionH>
                <wp:positionV relativeFrom="paragraph">
                  <wp:posOffset>165735</wp:posOffset>
                </wp:positionV>
                <wp:extent cx="273050" cy="542925"/>
                <wp:effectExtent l="0" t="0" r="12700" b="28575"/>
                <wp:wrapNone/>
                <wp:docPr id="313357946"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73050" cy="542925"/>
                        </a:xfrm>
                        <a:prstGeom prst="rect">
                          <a:avLst/>
                        </a:prstGeom>
                        <a:solidFill>
                          <a:srgbClr val="D8D2BE"/>
                        </a:solidFill>
                        <a:ln w="25400" cap="flat" cmpd="sng">
                          <a:solidFill>
                            <a:srgbClr val="C5BB9E"/>
                          </a:solidFill>
                          <a:prstDash val="solid"/>
                          <a:round/>
                          <a:headEnd/>
                          <a:tailEnd/>
                        </a:ln>
                      </wps:spPr>
                      <wps:txbx>
                        <w:txbxContent>
                          <w:p w14:paraId="07AED7CA" w14:textId="77777777" w:rsidR="00140F90" w:rsidRDefault="00140F90">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433C38" id="_x0000_s1046" style="position:absolute;left:0;text-align:left;margin-left:175.65pt;margin-top:13.05pt;width:21.5pt;height:42.75pt;rotation:180;flip:y;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" fillcolor="#d8d2be" strokecolor="#c5bb9e" strokeweight="2pt">
                <v:stroke joinstyle="round"/>
                <v:path arrowok="t"/>
                <v:textbox>
                  <w:txbxContent>
                    <w:p w14:paraId="07AED7CA" w14:textId="77777777" w:rsidR="00140F90" w:rsidRDefault="00140F90">
                      <w:pPr>
                        <w:jc w:val="center"/>
                      </w:pPr>
                    </w:p>
                  </w:txbxContent>
                </v:textbox>
              </v:rect>
            </w:pict>
          </mc:Fallback>
        </mc:AlternateContent>
      </w:r>
    </w:p>
    <w:p w14:paraId="44E5F5B1" w14:textId="0D4BAA3A" w:rsidR="00140F90" w:rsidRPr="00140F90" w:rsidRDefault="00140F90" w:rsidP="00140F90">
      <w:pPr>
        <w:spacing w:line="240" w:lineRule="auto"/>
        <w:jc w:val="both"/>
        <w:rPr>
          <w:rFonts w:ascii="Arial" w:hAnsi="Arial"/>
          <w:b/>
          <w:bCs/>
          <w:sz w:val="28"/>
          <w:szCs w:val="28"/>
          <w:rtl/>
        </w:rPr>
      </w:pPr>
    </w:p>
    <w:p w14:paraId="450F73B9" w14:textId="77777777" w:rsidR="00140F90" w:rsidRPr="00140F90" w:rsidRDefault="00140F90" w:rsidP="00140F90">
      <w:pPr>
        <w:spacing w:line="240" w:lineRule="auto"/>
        <w:jc w:val="both"/>
        <w:rPr>
          <w:rFonts w:ascii="Arial" w:hAnsi="Arial"/>
          <w:b/>
          <w:bCs/>
          <w:sz w:val="28"/>
          <w:szCs w:val="28"/>
          <w:rtl/>
        </w:rPr>
      </w:pPr>
    </w:p>
    <w:p w14:paraId="46DC69F1" w14:textId="0931D1E9" w:rsidR="004D28D9" w:rsidRPr="00E46E4D" w:rsidRDefault="004D28D9" w:rsidP="000764CC">
      <w:pPr>
        <w:spacing w:line="240" w:lineRule="auto"/>
        <w:jc w:val="both"/>
        <w:rPr>
          <w:rFonts w:ascii="Simplified Arabic" w:eastAsia="SimSun" w:hAnsi="Simplified Arabic" w:cs="Simplified Arabic"/>
          <w:b/>
          <w:bCs/>
          <w:kern w:val="0"/>
          <w:sz w:val="36"/>
          <w:szCs w:val="36"/>
          <w:rtl/>
          <w14:ligatures w14:val="none"/>
        </w:rPr>
      </w:pPr>
    </w:p>
    <w:p w14:paraId="0AD76037" w14:textId="77777777" w:rsidR="00A55DDC" w:rsidRPr="00E46E4D" w:rsidRDefault="00A55DDC" w:rsidP="000764CC">
      <w:pPr>
        <w:spacing w:line="240" w:lineRule="auto"/>
        <w:jc w:val="both"/>
        <w:rPr>
          <w:rFonts w:ascii="Simplified Arabic" w:eastAsia="SimSun" w:hAnsi="Simplified Arabic" w:cs="Simplified Arabic"/>
          <w:b/>
          <w:bCs/>
          <w:kern w:val="0"/>
          <w:sz w:val="36"/>
          <w:szCs w:val="36"/>
          <w:rtl/>
          <w14:ligatures w14:val="none"/>
        </w:rPr>
      </w:pPr>
    </w:p>
    <w:p w14:paraId="7D68F507" w14:textId="77777777" w:rsidR="00A55DDC" w:rsidRPr="00A55DDC" w:rsidRDefault="00A55DDC" w:rsidP="00A55DDC">
      <w:pPr>
        <w:spacing w:line="240" w:lineRule="auto"/>
        <w:jc w:val="both"/>
        <w:rPr>
          <w:rFonts w:ascii="Simplified Arabic" w:hAnsi="Simplified Arabic" w:cs="Simplified Arabic"/>
          <w:b/>
          <w:bCs/>
          <w:sz w:val="28"/>
          <w:szCs w:val="28"/>
          <w:rtl/>
        </w:rPr>
      </w:pPr>
      <w:r w:rsidRPr="00A55DDC">
        <w:rPr>
          <w:rFonts w:ascii="Simplified Arabic" w:hAnsi="Simplified Arabic" w:cs="Simplified Arabic" w:hint="cs"/>
          <w:b/>
          <w:bCs/>
          <w:sz w:val="28"/>
          <w:szCs w:val="28"/>
          <w:rtl/>
        </w:rPr>
        <w:lastRenderedPageBreak/>
        <w:t xml:space="preserve">العلاقة بين الحوافز والأداء الوظيفي </w:t>
      </w:r>
    </w:p>
    <w:p w14:paraId="10D90E9B" w14:textId="77777777" w:rsidR="004D28D9" w:rsidRPr="00E46E4D" w:rsidRDefault="004D28D9" w:rsidP="000764CC">
      <w:pPr>
        <w:keepNext/>
        <w:keepLines/>
        <w:bidi w:val="0"/>
        <w:spacing w:before="360" w:after="80" w:line="240" w:lineRule="auto"/>
        <w:outlineLvl w:val="0"/>
        <w:rPr>
          <w:rFonts w:ascii="Segoe UI" w:eastAsia="Times New Roman" w:hAnsi="Segoe UI" w:cs="Segoe UI"/>
          <w:b/>
          <w:bCs/>
          <w:color w:val="3E6DA9"/>
          <w:kern w:val="36"/>
          <w:sz w:val="29"/>
          <w:szCs w:val="29"/>
          <w:rtl/>
          <w14:ligatures w14:val="none"/>
        </w:rPr>
      </w:pPr>
    </w:p>
    <w:p w14:paraId="53407590" w14:textId="77777777" w:rsidR="009C3416" w:rsidRPr="00E46E4D" w:rsidRDefault="009C3416" w:rsidP="009C3416">
      <w:pPr>
        <w:keepNext/>
        <w:keepLines/>
        <w:bidi w:val="0"/>
        <w:spacing w:before="360" w:after="80" w:line="240" w:lineRule="auto"/>
        <w:outlineLvl w:val="0"/>
        <w:rPr>
          <w:rFonts w:ascii="Segoe UI" w:eastAsia="Times New Roman" w:hAnsi="Segoe UI" w:cs="Segoe UI"/>
          <w:b/>
          <w:bCs/>
          <w:color w:val="3E6DA9"/>
          <w:kern w:val="36"/>
          <w:sz w:val="29"/>
          <w:szCs w:val="29"/>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4D28D9" w:rsidRPr="00E46E4D" w14:paraId="3A418F82" w14:textId="77777777" w:rsidTr="008A6D68">
        <w:trPr>
          <w:cantSplit/>
          <w:tblHeader/>
          <w:tblCellSpacing w:w="15" w:type="dxa"/>
          <w:jc w:val="center"/>
        </w:trPr>
        <w:tc>
          <w:tcPr>
            <w:tcW w:w="0" w:type="auto"/>
            <w:gridSpan w:val="3"/>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721211CB"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Model Fit Measures</w:t>
            </w:r>
          </w:p>
        </w:tc>
      </w:tr>
      <w:tr w:rsidR="004D28D9" w:rsidRPr="00E46E4D" w14:paraId="346E502A" w14:textId="77777777" w:rsidTr="008A6D68">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002B4453"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16E8CC51"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7BF300B0"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R²</w:t>
            </w:r>
          </w:p>
        </w:tc>
      </w:tr>
      <w:tr w:rsidR="004D28D9" w:rsidRPr="00E46E4D" w14:paraId="25AAA480" w14:textId="77777777" w:rsidTr="008A6D68">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07061A47"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02AC00E"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0.501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3169DA5"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0.251</w:t>
            </w:r>
          </w:p>
        </w:tc>
      </w:tr>
      <w:tr w:rsidR="004D28D9" w:rsidRPr="00E46E4D" w14:paraId="1E15E8A5" w14:textId="77777777" w:rsidTr="008A6D68">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1E758903"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Note. Models estimated using sample size of N=50</w:t>
            </w:r>
          </w:p>
        </w:tc>
      </w:tr>
    </w:tbl>
    <w:p w14:paraId="498AD064" w14:textId="77777777" w:rsidR="004D28D9" w:rsidRPr="00E46E4D" w:rsidRDefault="002831B9"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991"/>
        <w:gridCol w:w="1590"/>
        <w:gridCol w:w="645"/>
        <w:gridCol w:w="1383"/>
        <w:gridCol w:w="781"/>
        <w:gridCol w:w="919"/>
      </w:tblGrid>
      <w:tr w:rsidR="004D28D9" w:rsidRPr="00E46E4D" w14:paraId="0086E587" w14:textId="77777777" w:rsidTr="008A6D68">
        <w:trPr>
          <w:cantSplit/>
          <w:tblHeader/>
          <w:tblCellSpacing w:w="15" w:type="dxa"/>
          <w:jc w:val="center"/>
        </w:trPr>
        <w:tc>
          <w:tcPr>
            <w:tcW w:w="0" w:type="auto"/>
            <w:gridSpan w:val="6"/>
            <w:tcBorders>
              <w:top w:val="nil"/>
              <w:left w:val="nil"/>
              <w:bottom w:val="single" w:sz="6" w:space="0" w:color="333333"/>
              <w:right w:val="nil"/>
            </w:tcBorders>
            <w:shd w:val="clear" w:color="auto" w:fill="CDC8A8"/>
            <w:tcMar>
              <w:top w:w="60" w:type="dxa"/>
              <w:left w:w="0" w:type="dxa"/>
              <w:bottom w:w="60" w:type="dxa"/>
              <w:right w:w="120" w:type="dxa"/>
            </w:tcMar>
            <w:vAlign w:val="bottom"/>
            <w:hideMark/>
          </w:tcPr>
          <w:p w14:paraId="6D696CFC"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Omnibus ANOVA Test</w:t>
            </w:r>
          </w:p>
        </w:tc>
      </w:tr>
      <w:tr w:rsidR="004D28D9" w:rsidRPr="00E46E4D" w14:paraId="7FB674AD" w14:textId="77777777" w:rsidTr="008A6D68">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522027C3" w14:textId="7C12F1B0" w:rsidR="004D28D9" w:rsidRPr="00E46E4D" w:rsidRDefault="004D28D9" w:rsidP="008A6D68">
            <w:pPr>
              <w:bidi w:val="0"/>
              <w:spacing w:after="0"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36A234C4"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07CF08BE"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2C8F03B7"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058E6125"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42317DDE"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w:t>
            </w:r>
          </w:p>
        </w:tc>
      </w:tr>
      <w:tr w:rsidR="004D28D9" w:rsidRPr="00E46E4D" w14:paraId="1B4094F2" w14:textId="77777777" w:rsidTr="008A6D68">
        <w:trPr>
          <w:cantSplit/>
          <w:tblCellSpacing w:w="15" w:type="dxa"/>
          <w:jc w:val="center"/>
        </w:trPr>
        <w:tc>
          <w:tcPr>
            <w:tcW w:w="0" w:type="auto"/>
            <w:tcBorders>
              <w:top w:val="nil"/>
              <w:left w:val="nil"/>
              <w:bottom w:val="nil"/>
              <w:right w:val="nil"/>
            </w:tcBorders>
            <w:tcMar>
              <w:top w:w="120" w:type="dxa"/>
              <w:left w:w="120" w:type="dxa"/>
              <w:bottom w:w="60" w:type="dxa"/>
              <w:right w:w="120" w:type="dxa"/>
            </w:tcMar>
            <w:hideMark/>
          </w:tcPr>
          <w:p w14:paraId="15A7188C"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rtl/>
                <w14:ligatures w14:val="none"/>
              </w:rPr>
              <w:t>البعد5 متغير1 (التدريب)</w:t>
            </w:r>
          </w:p>
        </w:tc>
        <w:tc>
          <w:tcPr>
            <w:tcW w:w="0" w:type="auto"/>
            <w:tcBorders>
              <w:top w:val="nil"/>
              <w:left w:val="nil"/>
              <w:bottom w:val="nil"/>
              <w:right w:val="nil"/>
            </w:tcBorders>
            <w:tcMar>
              <w:top w:w="120" w:type="dxa"/>
              <w:left w:w="120" w:type="dxa"/>
              <w:bottom w:w="30" w:type="dxa"/>
              <w:right w:w="300" w:type="dxa"/>
            </w:tcMar>
            <w:hideMark/>
          </w:tcPr>
          <w:p w14:paraId="46656489"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3.85</w:t>
            </w:r>
          </w:p>
        </w:tc>
        <w:tc>
          <w:tcPr>
            <w:tcW w:w="0" w:type="auto"/>
            <w:tcBorders>
              <w:top w:val="nil"/>
              <w:left w:val="nil"/>
              <w:bottom w:val="nil"/>
              <w:right w:val="nil"/>
            </w:tcBorders>
            <w:tcMar>
              <w:top w:w="120" w:type="dxa"/>
              <w:left w:w="120" w:type="dxa"/>
              <w:bottom w:w="30" w:type="dxa"/>
              <w:right w:w="300" w:type="dxa"/>
            </w:tcMar>
            <w:hideMark/>
          </w:tcPr>
          <w:p w14:paraId="3ACEC605"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hideMark/>
          </w:tcPr>
          <w:p w14:paraId="298F7706"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3.855</w:t>
            </w:r>
          </w:p>
        </w:tc>
        <w:tc>
          <w:tcPr>
            <w:tcW w:w="0" w:type="auto"/>
            <w:tcBorders>
              <w:top w:val="nil"/>
              <w:left w:val="nil"/>
              <w:bottom w:val="nil"/>
              <w:right w:val="nil"/>
            </w:tcBorders>
            <w:tcMar>
              <w:top w:w="120" w:type="dxa"/>
              <w:left w:w="120" w:type="dxa"/>
              <w:bottom w:w="30" w:type="dxa"/>
              <w:right w:w="300" w:type="dxa"/>
            </w:tcMar>
            <w:hideMark/>
          </w:tcPr>
          <w:p w14:paraId="7FD5E669"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16.1</w:t>
            </w:r>
          </w:p>
        </w:tc>
        <w:tc>
          <w:tcPr>
            <w:tcW w:w="0" w:type="auto"/>
            <w:tcBorders>
              <w:top w:val="nil"/>
              <w:left w:val="nil"/>
              <w:bottom w:val="nil"/>
              <w:right w:val="nil"/>
            </w:tcBorders>
            <w:tcMar>
              <w:top w:w="120" w:type="dxa"/>
              <w:left w:w="120" w:type="dxa"/>
              <w:bottom w:w="30" w:type="dxa"/>
              <w:right w:w="300" w:type="dxa"/>
            </w:tcMar>
            <w:hideMark/>
          </w:tcPr>
          <w:p w14:paraId="4BF5440D"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r w:rsidR="004D28D9" w:rsidRPr="00E46E4D" w14:paraId="04D54E32" w14:textId="77777777" w:rsidTr="008A6D68">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hideMark/>
          </w:tcPr>
          <w:p w14:paraId="179EC2CF"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40A45032"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11.51</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7AA57590"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48</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389C08A1"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0.240</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5503D0F1" w14:textId="7DCEF53B" w:rsidR="004D28D9" w:rsidRPr="00E46E4D" w:rsidRDefault="004D28D9" w:rsidP="008A6D68">
            <w:pPr>
              <w:bidi w:val="0"/>
              <w:spacing w:after="0"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hideMark/>
          </w:tcPr>
          <w:p w14:paraId="0E73A032" w14:textId="07A2C1DD" w:rsidR="004D28D9" w:rsidRPr="00E46E4D" w:rsidRDefault="004D28D9" w:rsidP="008A6D68">
            <w:pPr>
              <w:bidi w:val="0"/>
              <w:spacing w:after="0" w:line="240" w:lineRule="auto"/>
              <w:jc w:val="center"/>
              <w:rPr>
                <w:rFonts w:ascii="Segoe UI" w:eastAsia="Times New Roman" w:hAnsi="Segoe UI" w:cs="Segoe UI"/>
                <w:color w:val="333333"/>
                <w:kern w:val="0"/>
                <w:sz w:val="18"/>
                <w:szCs w:val="18"/>
                <w14:ligatures w14:val="none"/>
              </w:rPr>
            </w:pPr>
          </w:p>
        </w:tc>
      </w:tr>
      <w:tr w:rsidR="004D28D9" w:rsidRPr="00E46E4D" w14:paraId="6B4CB3AB" w14:textId="77777777" w:rsidTr="008A6D68">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06259834"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Note. Type 3 sum of squares</w:t>
            </w:r>
          </w:p>
        </w:tc>
      </w:tr>
    </w:tbl>
    <w:p w14:paraId="78958A79" w14:textId="5C2B29A5" w:rsidR="004D28D9" w:rsidRPr="00E46E4D" w:rsidRDefault="001656A8"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noProof/>
          <w:color w:val="333333"/>
          <w:kern w:val="0"/>
          <w:sz w:val="18"/>
          <w:szCs w:val="18"/>
        </w:rPr>
        <mc:AlternateContent>
          <mc:Choice Requires="wps">
            <w:drawing>
              <wp:anchor distT="0" distB="0" distL="0" distR="0" simplePos="0" relativeHeight="251675648" behindDoc="0" locked="0" layoutInCell="1" allowOverlap="1" wp14:anchorId="2ACD60F7" wp14:editId="4FAF8542">
                <wp:simplePos x="0" y="0"/>
                <wp:positionH relativeFrom="column">
                  <wp:posOffset>-756920</wp:posOffset>
                </wp:positionH>
                <wp:positionV relativeFrom="paragraph">
                  <wp:posOffset>1526540</wp:posOffset>
                </wp:positionV>
                <wp:extent cx="2817495" cy="3322955"/>
                <wp:effectExtent l="0" t="0" r="0" b="0"/>
                <wp:wrapNone/>
                <wp:docPr id="1455750616"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7495" cy="3322955"/>
                        </a:xfrm>
                        <a:prstGeom prst="mathMinus">
                          <a:avLst/>
                        </a:prstGeom>
                        <a:solidFill>
                          <a:srgbClr val="D8D2BE"/>
                        </a:solidFill>
                        <a:ln w="25400" cap="flat" cmpd="sng">
                          <a:solidFill>
                            <a:srgbClr val="C5BB9E"/>
                          </a:solidFill>
                          <a:prstDash val="solid"/>
                          <a:round/>
                          <a:headEnd/>
                          <a:tailEnd/>
                        </a:ln>
                      </wps:spPr>
                      <wps:txbx>
                        <w:txbxContent>
                          <w:p w14:paraId="30CC3AC7" w14:textId="27620E78" w:rsidR="001656A8" w:rsidRPr="00A166B5" w:rsidRDefault="00A166B5">
                            <w:pPr>
                              <w:jc w:val="center"/>
                              <w:rPr>
                                <w:color w:val="1A1A1A"/>
                                <w:sz w:val="28"/>
                                <w:szCs w:val="28"/>
                              </w:rPr>
                            </w:pPr>
                            <w:r>
                              <w:rPr>
                                <w:rFonts w:hint="cs"/>
                                <w:b/>
                                <w:bCs/>
                                <w:color w:val="1A1A1A"/>
                                <w:sz w:val="28"/>
                                <w:szCs w:val="28"/>
                                <w:rtl/>
                              </w:rPr>
                              <w:t xml:space="preserve">الأداء الوظيفي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CD60F7" id="_x0000_s1047" style="position:absolute;margin-left:-59.6pt;margin-top:120.2pt;width:221.85pt;height:261.65pt;z-index:251675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817495,332295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" adj="-11796480,,5400" path="m373459,1270698r2070577,l2444036,2052257r-2070577,l373459,1270698xe" fillcolor="#d8d2be" strokecolor="#c5bb9e" strokeweight="2pt">
                <v:stroke joinstyle="round"/>
                <v:formulas/>
                <v:path arrowok="t" o:connecttype="custom" o:connectlocs="373459,1270698;2444036,1270698;2444036,2052257;373459,2052257;373459,1270698" o:connectangles="0,0,0,0,0" textboxrect="0,0,2817495,3322955"/>
                <v:textbox>
                  <w:txbxContent>
                    <w:p w14:paraId="30CC3AC7" w14:textId="27620E78" w:rsidR="001656A8" w:rsidRPr="00A166B5" w:rsidRDefault="00A166B5">
                      <w:pPr>
                        <w:jc w:val="center"/>
                        <w:rPr>
                          <w:color w:val="1A1A1A"/>
                          <w:sz w:val="28"/>
                          <w:szCs w:val="28"/>
                        </w:rPr>
                      </w:pPr>
                      <w:r>
                        <w:rPr>
                          <w:rFonts w:hint="cs"/>
                          <w:b/>
                          <w:bCs/>
                          <w:color w:val="1A1A1A"/>
                          <w:sz w:val="28"/>
                          <w:szCs w:val="28"/>
                          <w:rtl/>
                        </w:rPr>
                        <w:t xml:space="preserve">الأداء الوظيفي </w:t>
                      </w:r>
                    </w:p>
                  </w:txbxContent>
                </v:textbox>
              </v:shape>
            </w:pict>
          </mc:Fallback>
        </mc:AlternateContent>
      </w:r>
      <w:r w:rsidR="002831B9" w:rsidRPr="00E46E4D">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966"/>
        <w:gridCol w:w="996"/>
        <w:gridCol w:w="878"/>
        <w:gridCol w:w="781"/>
        <w:gridCol w:w="919"/>
      </w:tblGrid>
      <w:tr w:rsidR="004D28D9" w:rsidRPr="00E46E4D" w14:paraId="1DE4F437" w14:textId="77777777" w:rsidTr="008A6D68">
        <w:trPr>
          <w:cantSplit/>
          <w:tblHeader/>
          <w:tblCellSpacing w:w="15" w:type="dxa"/>
          <w:jc w:val="center"/>
        </w:trPr>
        <w:tc>
          <w:tcPr>
            <w:tcW w:w="0" w:type="auto"/>
            <w:gridSpan w:val="5"/>
            <w:tcBorders>
              <w:top w:val="nil"/>
              <w:left w:val="nil"/>
              <w:bottom w:val="single" w:sz="6" w:space="0" w:color="333333"/>
              <w:right w:val="nil"/>
            </w:tcBorders>
            <w:shd w:val="clear" w:color="auto" w:fill="CDC8A8"/>
            <w:tcMar>
              <w:top w:w="60" w:type="dxa"/>
              <w:left w:w="0" w:type="dxa"/>
              <w:bottom w:w="60" w:type="dxa"/>
              <w:right w:w="120" w:type="dxa"/>
            </w:tcMar>
            <w:vAlign w:val="center"/>
            <w:hideMark/>
          </w:tcPr>
          <w:p w14:paraId="1BEE3E9E"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color w:val="333333"/>
                <w:kern w:val="0"/>
                <w:sz w:val="18"/>
                <w:szCs w:val="18"/>
                <w14:ligatures w14:val="none"/>
              </w:rPr>
              <w:t xml:space="preserve">Model Coefficients - </w:t>
            </w:r>
            <w:r w:rsidRPr="00E46E4D">
              <w:rPr>
                <w:rFonts w:ascii="Segoe UI" w:eastAsia="Times New Roman" w:hAnsi="Segoe UI" w:cs="Segoe UI"/>
                <w:color w:val="333333"/>
                <w:kern w:val="0"/>
                <w:sz w:val="18"/>
                <w:szCs w:val="18"/>
                <w:rtl/>
                <w14:ligatures w14:val="none"/>
              </w:rPr>
              <w:t>المتغير الثاني ( الاداء الوظيفي)</w:t>
            </w:r>
          </w:p>
        </w:tc>
      </w:tr>
      <w:tr w:rsidR="004D28D9" w:rsidRPr="00E46E4D" w14:paraId="1CDD7FD2" w14:textId="77777777" w:rsidTr="008A6D68">
        <w:trPr>
          <w:cantSplit/>
          <w:tblHeader/>
          <w:tblCellSpacing w:w="15" w:type="dxa"/>
          <w:jc w:val="center"/>
        </w:trPr>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73799A06"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1B16D34A"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55B48224"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08F18B21"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FDDCB"/>
            <w:tcMar>
              <w:top w:w="60" w:type="dxa"/>
              <w:left w:w="120" w:type="dxa"/>
              <w:bottom w:w="60" w:type="dxa"/>
              <w:right w:w="120" w:type="dxa"/>
            </w:tcMar>
            <w:vAlign w:val="center"/>
            <w:hideMark/>
          </w:tcPr>
          <w:p w14:paraId="3573219E" w14:textId="77777777" w:rsidR="004D28D9" w:rsidRPr="00E46E4D" w:rsidRDefault="002831B9" w:rsidP="008A6D68">
            <w:pPr>
              <w:bidi w:val="0"/>
              <w:spacing w:after="0" w:line="240" w:lineRule="auto"/>
              <w:jc w:val="center"/>
              <w:rPr>
                <w:rFonts w:ascii="Segoe UI" w:eastAsia="Times New Roman" w:hAnsi="Segoe UI" w:cs="Segoe UI"/>
                <w:b/>
                <w:bCs/>
                <w:color w:val="333333"/>
                <w:kern w:val="0"/>
                <w:sz w:val="18"/>
                <w:szCs w:val="18"/>
                <w14:ligatures w14:val="none"/>
              </w:rPr>
            </w:pPr>
            <w:r w:rsidRPr="00E46E4D">
              <w:rPr>
                <w:rFonts w:ascii="Segoe UI" w:eastAsia="Times New Roman" w:hAnsi="Segoe UI" w:cs="Segoe UI"/>
                <w:b/>
                <w:bCs/>
                <w:color w:val="333333"/>
                <w:kern w:val="0"/>
                <w:sz w:val="18"/>
                <w:szCs w:val="18"/>
                <w14:ligatures w14:val="none"/>
              </w:rPr>
              <w:t>p</w:t>
            </w:r>
          </w:p>
        </w:tc>
      </w:tr>
      <w:tr w:rsidR="004D28D9" w:rsidRPr="00E46E4D" w14:paraId="5915A2FB" w14:textId="77777777" w:rsidTr="008A6D68">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787D5176"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7AAB0237"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1.330</w:t>
            </w:r>
          </w:p>
        </w:tc>
        <w:tc>
          <w:tcPr>
            <w:tcW w:w="0" w:type="auto"/>
            <w:tcBorders>
              <w:top w:val="nil"/>
              <w:left w:val="nil"/>
              <w:bottom w:val="nil"/>
              <w:right w:val="nil"/>
            </w:tcBorders>
            <w:tcMar>
              <w:top w:w="120" w:type="dxa"/>
              <w:left w:w="120" w:type="dxa"/>
              <w:bottom w:w="30" w:type="dxa"/>
              <w:right w:w="300" w:type="dxa"/>
            </w:tcMar>
            <w:vAlign w:val="center"/>
            <w:hideMark/>
          </w:tcPr>
          <w:p w14:paraId="0D80FCD5"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0.209</w:t>
            </w:r>
          </w:p>
        </w:tc>
        <w:tc>
          <w:tcPr>
            <w:tcW w:w="0" w:type="auto"/>
            <w:tcBorders>
              <w:top w:val="nil"/>
              <w:left w:val="nil"/>
              <w:bottom w:val="nil"/>
              <w:right w:val="nil"/>
            </w:tcBorders>
            <w:tcMar>
              <w:top w:w="120" w:type="dxa"/>
              <w:left w:w="120" w:type="dxa"/>
              <w:bottom w:w="30" w:type="dxa"/>
              <w:right w:w="300" w:type="dxa"/>
            </w:tcMar>
            <w:vAlign w:val="center"/>
            <w:hideMark/>
          </w:tcPr>
          <w:p w14:paraId="28702CCE"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6.36</w:t>
            </w:r>
          </w:p>
        </w:tc>
        <w:tc>
          <w:tcPr>
            <w:tcW w:w="0" w:type="auto"/>
            <w:tcBorders>
              <w:top w:val="nil"/>
              <w:left w:val="nil"/>
              <w:bottom w:val="nil"/>
              <w:right w:val="nil"/>
            </w:tcBorders>
            <w:tcMar>
              <w:top w:w="120" w:type="dxa"/>
              <w:left w:w="120" w:type="dxa"/>
              <w:bottom w:w="30" w:type="dxa"/>
              <w:right w:w="300" w:type="dxa"/>
            </w:tcMar>
            <w:vAlign w:val="center"/>
            <w:hideMark/>
          </w:tcPr>
          <w:p w14:paraId="7273A1DD"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r w:rsidR="004D28D9" w:rsidRPr="00E46E4D" w14:paraId="2DB719CE" w14:textId="77777777" w:rsidTr="008A6D68">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2E1A4F3A"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rtl/>
                <w14:ligatures w14:val="none"/>
              </w:rPr>
              <w:t>البعد5 متغير1 (التدريب)</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425E27F5"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0.416</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312FAB36"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0.104</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CC7FBDB"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4.01</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6F15ADBD" w14:textId="77777777" w:rsidR="004D28D9" w:rsidRPr="00E46E4D" w:rsidRDefault="002831B9" w:rsidP="008A6D68">
            <w:pPr>
              <w:bidi w:val="0"/>
              <w:spacing w:after="0" w:line="240" w:lineRule="auto"/>
              <w:jc w:val="center"/>
              <w:rPr>
                <w:rFonts w:ascii="Segoe UI" w:eastAsia="Times New Roman" w:hAnsi="Segoe UI" w:cs="Segoe UI"/>
                <w:color w:val="333333"/>
                <w:kern w:val="0"/>
                <w:sz w:val="18"/>
                <w:szCs w:val="18"/>
                <w14:ligatures w14:val="none"/>
              </w:rPr>
            </w:pPr>
            <w:r w:rsidRPr="00E46E4D">
              <w:rPr>
                <w:rFonts w:ascii="Segoe UI" w:eastAsia="Times New Roman" w:hAnsi="Segoe UI" w:cs="Segoe UI"/>
                <w:color w:val="333333"/>
                <w:kern w:val="0"/>
                <w:sz w:val="18"/>
                <w:szCs w:val="18"/>
                <w14:ligatures w14:val="none"/>
              </w:rPr>
              <w:t>&lt;.001</w:t>
            </w:r>
          </w:p>
        </w:tc>
      </w:tr>
    </w:tbl>
    <w:p w14:paraId="6465CE1F" w14:textId="7CDA4237" w:rsidR="004D28D9" w:rsidRPr="00E46E4D" w:rsidRDefault="009C3416"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6E4D">
        <w:rPr>
          <w:rFonts w:ascii="Segoe UI" w:eastAsia="Times New Roman" w:hAnsi="Segoe UI" w:cs="Segoe UI"/>
          <w:noProof/>
          <w:color w:val="333333"/>
          <w:kern w:val="0"/>
          <w:sz w:val="18"/>
          <w:szCs w:val="18"/>
        </w:rPr>
        <mc:AlternateContent>
          <mc:Choice Requires="wps">
            <w:drawing>
              <wp:anchor distT="0" distB="0" distL="0" distR="0" simplePos="0" relativeHeight="41" behindDoc="0" locked="0" layoutInCell="1" allowOverlap="1" wp14:anchorId="6CD9C32C" wp14:editId="296F0DAA">
                <wp:simplePos x="0" y="0"/>
                <wp:positionH relativeFrom="column">
                  <wp:posOffset>3792855</wp:posOffset>
                </wp:positionH>
                <wp:positionV relativeFrom="paragraph">
                  <wp:posOffset>266065</wp:posOffset>
                </wp:positionV>
                <wp:extent cx="2430780" cy="2781935"/>
                <wp:effectExtent l="0" t="0" r="0" b="0"/>
                <wp:wrapNone/>
                <wp:docPr id="1065" name="علامة الطرح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0780" cy="2781935"/>
                        </a:xfrm>
                        <a:prstGeom prst="mathMinus">
                          <a:avLst/>
                        </a:prstGeom>
                        <a:solidFill>
                          <a:srgbClr val="D8D2BE"/>
                        </a:solidFill>
                        <a:ln w="25400" cap="flat" cmpd="sng">
                          <a:solidFill>
                            <a:srgbClr val="C5BB9E"/>
                          </a:solidFill>
                          <a:prstDash val="solid"/>
                          <a:round/>
                          <a:headEnd/>
                          <a:tailEnd/>
                        </a:ln>
                      </wps:spPr>
                      <wps:txbx>
                        <w:txbxContent>
                          <w:p w14:paraId="58DFCEDE" w14:textId="77777777" w:rsidR="004D28D9" w:rsidRDefault="002831B9">
                            <w:pPr>
                              <w:jc w:val="center"/>
                              <w:rPr>
                                <w:b/>
                                <w:bCs/>
                                <w:color w:val="1A1A1A"/>
                                <w:sz w:val="28"/>
                                <w:szCs w:val="28"/>
                              </w:rPr>
                            </w:pPr>
                            <w:r>
                              <w:rPr>
                                <w:rFonts w:hint="cs"/>
                                <w:b/>
                                <w:bCs/>
                                <w:color w:val="1A1A1A"/>
                                <w:sz w:val="28"/>
                                <w:szCs w:val="28"/>
                                <w:rtl/>
                              </w:rPr>
                              <w:t>التدريب</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9C32C" id="_x0000_s1048" style="position:absolute;margin-left:298.65pt;margin-top:20.95pt;width:191.4pt;height:219.05pt;z-index:4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2430780,2781935"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" adj="-11796480,,5400" path="m322200,1063812r1786380,l2108580,1718123r-1786380,l322200,1063812xe" fillcolor="#d8d2be" strokecolor="#c5bb9e" strokeweight="2pt">
                <v:stroke joinstyle="round"/>
                <v:formulas/>
                <v:path arrowok="t" o:connecttype="custom" o:connectlocs="322200,1063812;2108580,1063812;2108580,1718123;322200,1718123;322200,1063812" o:connectangles="0,0,0,0,0" textboxrect="0,0,2430780,2781935"/>
                <v:textbox>
                  <w:txbxContent>
                    <w:p w14:paraId="58DFCEDE" w14:textId="77777777" w:rsidR="004D28D9" w:rsidRDefault="002831B9">
                      <w:pPr>
                        <w:jc w:val="center"/>
                        <w:rPr>
                          <w:b/>
                          <w:bCs/>
                          <w:color w:val="1A1A1A"/>
                          <w:sz w:val="28"/>
                          <w:szCs w:val="28"/>
                        </w:rPr>
                      </w:pPr>
                      <w:r>
                        <w:rPr>
                          <w:rFonts w:hint="cs"/>
                          <w:b/>
                          <w:bCs/>
                          <w:color w:val="1A1A1A"/>
                          <w:sz w:val="28"/>
                          <w:szCs w:val="28"/>
                          <w:rtl/>
                        </w:rPr>
                        <w:t>التدريب</w:t>
                      </w:r>
                    </w:p>
                  </w:txbxContent>
                </v:textbox>
              </v:shape>
            </w:pict>
          </mc:Fallback>
        </mc:AlternateContent>
      </w:r>
      <w:r w:rsidR="002831B9" w:rsidRPr="00E46E4D">
        <w:rPr>
          <w:rFonts w:ascii="Segoe UI" w:eastAsia="Times New Roman" w:hAnsi="Segoe UI" w:cs="Segoe UI"/>
          <w:color w:val="333333"/>
          <w:kern w:val="0"/>
          <w:sz w:val="18"/>
          <w:szCs w:val="18"/>
          <w14:ligatures w14:val="none"/>
        </w:rPr>
        <w:t> </w:t>
      </w:r>
    </w:p>
    <w:p w14:paraId="30A176BF" w14:textId="030115A1" w:rsidR="004D28D9" w:rsidRPr="00E46E4D" w:rsidRDefault="004D28D9" w:rsidP="000764CC">
      <w:pPr>
        <w:bidi w:val="0"/>
        <w:spacing w:before="100" w:beforeAutospacing="1" w:after="100" w:afterAutospacing="1" w:line="240" w:lineRule="auto"/>
        <w:rPr>
          <w:rFonts w:ascii="Segoe UI" w:eastAsia="Times New Roman" w:hAnsi="Segoe UI" w:cs="Segoe UI"/>
          <w:color w:val="333333"/>
          <w:kern w:val="0"/>
          <w:sz w:val="18"/>
          <w:szCs w:val="18"/>
          <w14:ligatures w14:val="none"/>
        </w:rPr>
      </w:pPr>
    </w:p>
    <w:p w14:paraId="3D553E0D" w14:textId="1FC359C4" w:rsidR="004D28D9" w:rsidRPr="00E46E4D" w:rsidRDefault="00F8469E" w:rsidP="000764CC">
      <w:pPr>
        <w:bidi w:val="0"/>
        <w:spacing w:before="100" w:beforeAutospacing="1" w:after="100" w:afterAutospacing="1" w:line="240" w:lineRule="auto"/>
        <w:rPr>
          <w:rFonts w:ascii="Segoe UI" w:eastAsia="Times New Roman" w:hAnsi="Segoe UI" w:cs="Segoe UI"/>
          <w:color w:val="333333"/>
          <w:kern w:val="0"/>
          <w:sz w:val="18"/>
          <w:szCs w:val="18"/>
          <w:rtl/>
          <w14:ligatures w14:val="none"/>
        </w:rPr>
      </w:pPr>
      <w:r w:rsidRPr="00E46E4D">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2" behindDoc="0" locked="0" layoutInCell="1" allowOverlap="1" wp14:anchorId="0F663C36" wp14:editId="329A23D1">
                <wp:simplePos x="0" y="0"/>
                <wp:positionH relativeFrom="column">
                  <wp:posOffset>1918970</wp:posOffset>
                </wp:positionH>
                <wp:positionV relativeFrom="paragraph">
                  <wp:posOffset>300355</wp:posOffset>
                </wp:positionV>
                <wp:extent cx="1956435" cy="968375"/>
                <wp:effectExtent l="0" t="0" r="24765" b="22225"/>
                <wp:wrapNone/>
                <wp:docPr id="1066" name="سهم: لليسار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D8D2BE"/>
                        </a:solidFill>
                        <a:ln w="25400" cap="flat" cmpd="sng">
                          <a:solidFill>
                            <a:srgbClr val="C5BB9E"/>
                          </a:solidFill>
                          <a:prstDash val="solid"/>
                          <a:round/>
                          <a:headEnd/>
                          <a:tailEnd/>
                        </a:ln>
                      </wps:spPr>
                      <wps:txbx>
                        <w:txbxContent>
                          <w:p w14:paraId="68C23316" w14:textId="77777777" w:rsidR="00F8469E" w:rsidRDefault="00F8469E" w:rsidP="00F8469E">
                            <w:pPr>
                              <w:jc w:val="center"/>
                            </w:pPr>
                          </w:p>
                        </w:txbxContent>
                      </wps:txbx>
                      <wps:bodyPr>
                        <a:prstTxWarp prst="textNoShape">
                          <a:avLst/>
                        </a:prstTxWarp>
                      </wps:bodyPr>
                    </wps:wsp>
                  </a:graphicData>
                </a:graphic>
              </wp:anchor>
            </w:drawing>
          </mc:Choice>
          <mc:Fallback>
            <w:pict>
              <v:shape w14:anchorId="0F663C36" id="_x0000_s1049" type="#_x0000_t66" style="position:absolute;margin-left:151.1pt;margin-top:23.65pt;width:154.05pt;height:76.25pt;z-index:42;visibility:visible;mso-wrap-style:square;mso-wrap-distance-left:0;mso-wrap-distance-top:0;mso-wrap-distance-right:0;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" adj="5346" fillcolor="#d8d2be" strokecolor="#c5bb9e" strokeweight="2pt">
                <v:stroke joinstyle="round"/>
                <v:path arrowok="t"/>
                <v:textbox>
                  <w:txbxContent>
                    <w:p w14:paraId="68C23316" w14:textId="77777777" w:rsidR="00F8469E" w:rsidRDefault="00F8469E" w:rsidP="00F8469E">
                      <w:pPr>
                        <w:jc w:val="center"/>
                      </w:pPr>
                    </w:p>
                  </w:txbxContent>
                </v:textbox>
              </v:shape>
            </w:pict>
          </mc:Fallback>
        </mc:AlternateContent>
      </w:r>
      <w:r w:rsidR="002831B9" w:rsidRPr="00E46E4D">
        <w:rPr>
          <w:rFonts w:ascii="Segoe UI" w:eastAsia="Times New Roman" w:hAnsi="Segoe UI" w:cs="Segoe UI"/>
          <w:color w:val="333333"/>
          <w:kern w:val="0"/>
          <w:sz w:val="18"/>
          <w:szCs w:val="18"/>
          <w14:ligatures w14:val="none"/>
        </w:rPr>
        <w:t> </w:t>
      </w:r>
    </w:p>
    <w:p w14:paraId="0A3A4933" w14:textId="77777777" w:rsidR="004D28D9" w:rsidRPr="00E46E4D" w:rsidRDefault="004D28D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53190F00" w14:textId="77777777" w:rsidR="009C3416" w:rsidRPr="00E46E4D" w:rsidRDefault="009C3416"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49A7C4EE" w14:textId="77777777" w:rsidR="009C3416" w:rsidRPr="00E46E4D" w:rsidRDefault="009C3416"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7916E026" w14:textId="77777777" w:rsidR="004D28D9" w:rsidRPr="00E46E4D" w:rsidRDefault="002831B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hint="cs"/>
          <w:b/>
          <w:bCs/>
          <w:kern w:val="0"/>
          <w:sz w:val="36"/>
          <w:szCs w:val="36"/>
          <w:rtl/>
          <w14:ligatures w14:val="none"/>
        </w:rPr>
        <w:lastRenderedPageBreak/>
        <w:t xml:space="preserve">النتائج: </w:t>
      </w:r>
    </w:p>
    <w:p w14:paraId="7DA1FB9A" w14:textId="77777777" w:rsidR="004D28D9" w:rsidRPr="00E46E4D" w:rsidRDefault="002831B9" w:rsidP="000764CC">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hint="cs"/>
          <w:b/>
          <w:bCs/>
          <w:kern w:val="0"/>
          <w:sz w:val="36"/>
          <w:szCs w:val="36"/>
          <w:rtl/>
          <w14:ligatures w14:val="none"/>
        </w:rPr>
        <w:t xml:space="preserve"> </w:t>
      </w:r>
      <w:r w:rsidRPr="00E46E4D">
        <w:rPr>
          <w:rFonts w:ascii="Simplified Arabic" w:hAnsi="Simplified Arabic" w:cs="Simplified Arabic" w:hint="cs"/>
          <w:sz w:val="28"/>
          <w:szCs w:val="28"/>
          <w:rtl/>
        </w:rPr>
        <w:t xml:space="preserve">في ضوء مقارنة نتائج الدراسة الحالية التي تناولت </w:t>
      </w:r>
      <w:r w:rsidRPr="00E46E4D">
        <w:rPr>
          <w:rFonts w:ascii="Simplified Arabic" w:hAnsi="Simplified Arabic" w:cs="Simplified Arabic" w:hint="cs"/>
          <w:b/>
          <w:bCs/>
          <w:sz w:val="28"/>
          <w:szCs w:val="28"/>
          <w:rtl/>
        </w:rPr>
        <w:t>دور الإبداع الإداري في تعزيز الأداء الوظيفي في مؤسسة شبكة المجد الفضائية</w:t>
      </w:r>
      <w:r w:rsidRPr="00E46E4D">
        <w:rPr>
          <w:rFonts w:ascii="Simplified Arabic" w:hAnsi="Simplified Arabic" w:cs="Simplified Arabic" w:hint="cs"/>
          <w:sz w:val="28"/>
          <w:szCs w:val="28"/>
          <w:rtl/>
        </w:rPr>
        <w:t xml:space="preserve"> مع نتائج الدراسات السابقة ذات الصلة يمكن تحديد أوجه التشابه والاختلاف بين النتائج على النحو التالي:</w:t>
      </w:r>
    </w:p>
    <w:p w14:paraId="4A3E2F11" w14:textId="77777777" w:rsidR="004D28D9" w:rsidRPr="00E46E4D" w:rsidRDefault="002831B9" w:rsidP="000764CC">
      <w:pPr>
        <w:spacing w:after="0" w:line="240" w:lineRule="auto"/>
        <w:jc w:val="both"/>
        <w:rPr>
          <w:rFonts w:ascii="Simplified Arabic" w:eastAsia="SimSun" w:hAnsi="Simplified Arabic" w:cs="Simplified Arabic"/>
          <w:b/>
          <w:bCs/>
          <w:kern w:val="0"/>
          <w:sz w:val="32"/>
          <w:szCs w:val="32"/>
          <w:rtl/>
          <w14:ligatures w14:val="none"/>
        </w:rPr>
      </w:pPr>
      <w:r w:rsidRPr="00E46E4D">
        <w:rPr>
          <w:rFonts w:ascii="Simplified Arabic" w:eastAsia="SimSun" w:hAnsi="Simplified Arabic" w:cs="Simplified Arabic" w:hint="cs"/>
          <w:b/>
          <w:bCs/>
          <w:kern w:val="0"/>
          <w:sz w:val="32"/>
          <w:szCs w:val="32"/>
          <w:rtl/>
          <w14:ligatures w14:val="none"/>
        </w:rPr>
        <w:t>أولاً: أوجه التشابه</w:t>
      </w:r>
    </w:p>
    <w:p w14:paraId="19569FC3" w14:textId="00F4C825" w:rsidR="006332FB" w:rsidRPr="00E46E4D" w:rsidRDefault="00106A7B" w:rsidP="006332FB">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1</w:t>
      </w:r>
      <w:r w:rsidR="002831B9" w:rsidRPr="00E46E4D">
        <w:rPr>
          <w:rFonts w:ascii="Simplified Arabic" w:eastAsia="SimSun" w:hAnsi="Simplified Arabic" w:cs="Simplified Arabic" w:hint="cs"/>
          <w:kern w:val="0"/>
          <w:sz w:val="28"/>
          <w:szCs w:val="28"/>
          <w:rtl/>
          <w14:ligatures w14:val="none"/>
        </w:rPr>
        <w:t>-</w:t>
      </w:r>
      <w:r w:rsidR="002831B9" w:rsidRPr="00E46E4D">
        <w:rPr>
          <w:rFonts w:ascii="Simplified Arabic" w:eastAsia="SimSun" w:hAnsi="Simplified Arabic" w:cs="Simplified Arabic" w:hint="cs"/>
          <w:b/>
          <w:bCs/>
          <w:kern w:val="0"/>
          <w:sz w:val="28"/>
          <w:szCs w:val="28"/>
          <w:rtl/>
          <w14:ligatures w14:val="none"/>
        </w:rPr>
        <w:t>اتفاق عام حول وجود علاقة إيجابية بين الإبداع الإداري والأداء الوظيفي:</w:t>
      </w:r>
      <w:r w:rsidR="002831B9" w:rsidRPr="00E46E4D">
        <w:rPr>
          <w:rFonts w:ascii="Simplified Arabic" w:eastAsia="SimSun" w:hAnsi="Simplified Arabic" w:cs="Simplified Arabic" w:hint="cs"/>
          <w:kern w:val="0"/>
          <w:sz w:val="28"/>
          <w:szCs w:val="28"/>
          <w:rtl/>
          <w14:ligatures w14:val="none"/>
        </w:rPr>
        <w:t xml:space="preserve">أظهرت نتائج الدراسة الحالية أن هناك علاقة ذات دلالة إحصائية بين الإبداع الإداري وتعزيز الأداء الوظيفي وهو ما يتسق مع نتائج معظم الدراسات السابقة مثل دراسات </w:t>
      </w:r>
      <w:r w:rsidR="002831B9" w:rsidRPr="00E46E4D">
        <w:rPr>
          <w:rFonts w:ascii="Simplified Arabic" w:eastAsia="SimSun" w:hAnsi="Simplified Arabic" w:cs="Simplified Arabic" w:hint="cs"/>
          <w:b/>
          <w:bCs/>
          <w:kern w:val="0"/>
          <w:sz w:val="28"/>
          <w:szCs w:val="28"/>
          <w:rtl/>
          <w14:ligatures w14:val="none"/>
        </w:rPr>
        <w:t>الهديفي (2022)</w:t>
      </w:r>
      <w:r w:rsidR="002831B9" w:rsidRPr="00E46E4D">
        <w:rPr>
          <w:rFonts w:ascii="Simplified Arabic" w:eastAsia="SimSun" w:hAnsi="Simplified Arabic" w:cs="Simplified Arabic" w:hint="cs"/>
          <w:kern w:val="0"/>
          <w:sz w:val="28"/>
          <w:szCs w:val="28"/>
          <w:rtl/>
          <w14:ligatures w14:val="none"/>
        </w:rPr>
        <w:t xml:space="preserve">، </w:t>
      </w:r>
      <w:r w:rsidR="002831B9" w:rsidRPr="00E46E4D">
        <w:rPr>
          <w:rFonts w:ascii="Simplified Arabic" w:eastAsia="SimSun" w:hAnsi="Simplified Arabic" w:cs="Simplified Arabic" w:hint="cs"/>
          <w:b/>
          <w:bCs/>
          <w:kern w:val="0"/>
          <w:sz w:val="28"/>
          <w:szCs w:val="28"/>
          <w:rtl/>
          <w14:ligatures w14:val="none"/>
        </w:rPr>
        <w:t>وبوالزيت وآخرون (2022)</w:t>
      </w:r>
      <w:r w:rsidR="002831B9" w:rsidRPr="00E46E4D">
        <w:rPr>
          <w:rFonts w:ascii="Simplified Arabic" w:eastAsia="SimSun" w:hAnsi="Simplified Arabic" w:cs="Simplified Arabic" w:hint="cs"/>
          <w:kern w:val="0"/>
          <w:sz w:val="28"/>
          <w:szCs w:val="28"/>
          <w:rtl/>
          <w14:ligatures w14:val="none"/>
        </w:rPr>
        <w:t>، و</w:t>
      </w:r>
      <w:r w:rsidR="002831B9" w:rsidRPr="00E46E4D">
        <w:rPr>
          <w:rFonts w:ascii="Simplified Arabic" w:eastAsia="SimSun" w:hAnsi="Simplified Arabic" w:cs="Simplified Arabic" w:hint="cs"/>
          <w:b/>
          <w:bCs/>
          <w:kern w:val="0"/>
          <w:sz w:val="28"/>
          <w:szCs w:val="28"/>
          <w:rtl/>
          <w14:ligatures w14:val="none"/>
        </w:rPr>
        <w:t>أبو عفونة وآخرون (2023)</w:t>
      </w:r>
      <w:r w:rsidR="002831B9" w:rsidRPr="00E46E4D">
        <w:rPr>
          <w:rFonts w:ascii="Simplified Arabic" w:eastAsia="SimSun" w:hAnsi="Simplified Arabic" w:cs="Simplified Arabic" w:hint="cs"/>
          <w:kern w:val="0"/>
          <w:sz w:val="28"/>
          <w:szCs w:val="28"/>
          <w:rtl/>
          <w14:ligatures w14:val="none"/>
        </w:rPr>
        <w:t>، و</w:t>
      </w:r>
      <w:r w:rsidR="002831B9" w:rsidRPr="00E46E4D">
        <w:rPr>
          <w:rFonts w:ascii="Simplified Arabic" w:eastAsia="SimSun" w:hAnsi="Simplified Arabic" w:cs="Simplified Arabic" w:hint="cs"/>
          <w:b/>
          <w:bCs/>
          <w:kern w:val="0"/>
          <w:sz w:val="28"/>
          <w:szCs w:val="28"/>
          <w:rtl/>
          <w14:ligatures w14:val="none"/>
        </w:rPr>
        <w:t>عبد المطلب وآخرون (2020)</w:t>
      </w:r>
      <w:r w:rsidR="002831B9" w:rsidRPr="00E46E4D">
        <w:rPr>
          <w:rFonts w:ascii="Simplified Arabic" w:eastAsia="SimSun" w:hAnsi="Simplified Arabic" w:cs="Simplified Arabic" w:hint="cs"/>
          <w:kern w:val="0"/>
          <w:sz w:val="28"/>
          <w:szCs w:val="28"/>
          <w:rtl/>
          <w14:ligatures w14:val="none"/>
        </w:rPr>
        <w:t>، التي أكدت جميعها وجود تأثير واضح ومباشر للإبداع الإداري بمختلف أبعاده على رفع مستوى الأداء الوظيفي لدى العاملين وقد أشارت هذه الدراسات إلى أن الإبداع الإداري يسهم في تحسين الكفاءة وزيادة الفاعلية وتحقيق الالتزام الوظيفي وتعزيز جودة الأداء.</w:t>
      </w:r>
    </w:p>
    <w:p w14:paraId="7D33D9F5" w14:textId="77777777" w:rsidR="006332FB" w:rsidRPr="00E46E4D" w:rsidRDefault="006332FB" w:rsidP="006332FB">
      <w:pPr>
        <w:spacing w:after="0" w:line="240" w:lineRule="auto"/>
        <w:jc w:val="both"/>
        <w:rPr>
          <w:rFonts w:ascii="Simplified Arabic" w:eastAsia="SimSun" w:hAnsi="Simplified Arabic" w:cs="Simplified Arabic"/>
          <w:kern w:val="0"/>
          <w:sz w:val="28"/>
          <w:szCs w:val="28"/>
          <w:rtl/>
          <w14:ligatures w14:val="none"/>
        </w:rPr>
      </w:pPr>
    </w:p>
    <w:p w14:paraId="7DF058E1" w14:textId="4E724D07" w:rsidR="004D28D9" w:rsidRPr="00E46E4D" w:rsidRDefault="00106A7B"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2</w:t>
      </w:r>
      <w:r w:rsidR="002831B9" w:rsidRPr="00E46E4D">
        <w:rPr>
          <w:rFonts w:ascii="Simplified Arabic" w:eastAsia="SimSun" w:hAnsi="Simplified Arabic" w:cs="Simplified Arabic" w:hint="cs"/>
          <w:kern w:val="0"/>
          <w:sz w:val="28"/>
          <w:szCs w:val="28"/>
          <w:rtl/>
          <w14:ligatures w14:val="none"/>
        </w:rPr>
        <w:t>-</w:t>
      </w:r>
      <w:r w:rsidR="002831B9" w:rsidRPr="00E46E4D">
        <w:rPr>
          <w:rFonts w:ascii="Simplified Arabic" w:eastAsia="SimSun" w:hAnsi="Simplified Arabic" w:cs="Simplified Arabic" w:hint="cs"/>
          <w:b/>
          <w:bCs/>
          <w:kern w:val="0"/>
          <w:sz w:val="28"/>
          <w:szCs w:val="28"/>
          <w:rtl/>
          <w14:ligatures w14:val="none"/>
        </w:rPr>
        <w:t>تشابه في تأثير الأبعاد الفرعية للإبداع الإداري:</w:t>
      </w:r>
      <w:r w:rsidR="002831B9" w:rsidRPr="00E46E4D">
        <w:rPr>
          <w:rFonts w:ascii="Simplified Arabic" w:eastAsia="SimSun" w:hAnsi="Simplified Arabic" w:cs="Simplified Arabic" w:hint="cs"/>
          <w:kern w:val="0"/>
          <w:sz w:val="28"/>
          <w:szCs w:val="28"/>
          <w:rtl/>
          <w14:ligatures w14:val="none"/>
        </w:rPr>
        <w:t xml:space="preserve">بينت نتائج الدراسة الحالية أن </w:t>
      </w:r>
      <w:r w:rsidR="002831B9" w:rsidRPr="00E46E4D">
        <w:rPr>
          <w:rFonts w:ascii="Simplified Arabic" w:eastAsia="SimSun" w:hAnsi="Simplified Arabic" w:cs="Simplified Arabic" w:hint="cs"/>
          <w:b/>
          <w:bCs/>
          <w:kern w:val="0"/>
          <w:sz w:val="28"/>
          <w:szCs w:val="28"/>
          <w:rtl/>
          <w14:ligatures w14:val="none"/>
        </w:rPr>
        <w:t>الطلاقة الفكرية والبناء التنظيمي وبرامج التدريب</w:t>
      </w:r>
      <w:r w:rsidR="002831B9" w:rsidRPr="00E46E4D">
        <w:rPr>
          <w:rFonts w:ascii="Simplified Arabic" w:eastAsia="SimSun" w:hAnsi="Simplified Arabic" w:cs="Simplified Arabic" w:hint="cs"/>
          <w:kern w:val="0"/>
          <w:sz w:val="28"/>
          <w:szCs w:val="28"/>
          <w:rtl/>
          <w14:ligatures w14:val="none"/>
        </w:rPr>
        <w:t xml:space="preserve"> تمثل أبعادًا محورية في التأثير على الأداء الوظيفي وهو ما يتفق مع نتائج دراسات مثل </w:t>
      </w:r>
      <w:r w:rsidR="002831B9" w:rsidRPr="00E46E4D">
        <w:rPr>
          <w:rFonts w:ascii="Simplified Arabic" w:eastAsia="SimSun" w:hAnsi="Simplified Arabic" w:cs="Simplified Arabic" w:hint="cs"/>
          <w:b/>
          <w:bCs/>
          <w:kern w:val="0"/>
          <w:sz w:val="28"/>
          <w:szCs w:val="28"/>
          <w:rtl/>
          <w14:ligatures w14:val="none"/>
        </w:rPr>
        <w:t>بوالزيت وآخرون (2022)</w:t>
      </w:r>
      <w:r w:rsidR="002831B9" w:rsidRPr="00E46E4D">
        <w:rPr>
          <w:rFonts w:ascii="Simplified Arabic" w:eastAsia="SimSun" w:hAnsi="Simplified Arabic" w:cs="Simplified Arabic" w:hint="cs"/>
          <w:kern w:val="0"/>
          <w:sz w:val="28"/>
          <w:szCs w:val="28"/>
          <w:rtl/>
          <w14:ligatures w14:val="none"/>
        </w:rPr>
        <w:t xml:space="preserve"> التي أبرزت أثر الطلاقة الفكرية والمرونة الذهنية في تحسين الأداء، وكذلك دراسة </w:t>
      </w:r>
      <w:r w:rsidR="002831B9" w:rsidRPr="00E46E4D">
        <w:rPr>
          <w:rFonts w:ascii="Simplified Arabic" w:eastAsia="SimSun" w:hAnsi="Simplified Arabic" w:cs="Simplified Arabic" w:hint="cs"/>
          <w:b/>
          <w:bCs/>
          <w:kern w:val="0"/>
          <w:sz w:val="28"/>
          <w:szCs w:val="28"/>
          <w:rtl/>
          <w14:ligatures w14:val="none"/>
        </w:rPr>
        <w:t>عبد المطلب وآخرون (2020)</w:t>
      </w:r>
      <w:r w:rsidR="002831B9" w:rsidRPr="00E46E4D">
        <w:rPr>
          <w:rFonts w:ascii="Simplified Arabic" w:eastAsia="SimSun" w:hAnsi="Simplified Arabic" w:cs="Simplified Arabic" w:hint="cs"/>
          <w:kern w:val="0"/>
          <w:sz w:val="28"/>
          <w:szCs w:val="28"/>
          <w:rtl/>
          <w14:ligatures w14:val="none"/>
        </w:rPr>
        <w:t xml:space="preserve"> التي أكدت أن الطلاقة الفكرية تعد من أبرز محددات الأداء وكما أظهرت دراسات مثل </w:t>
      </w:r>
      <w:r w:rsidR="002831B9" w:rsidRPr="00E46E4D">
        <w:rPr>
          <w:rFonts w:ascii="Simplified Arabic" w:eastAsia="SimSun" w:hAnsi="Simplified Arabic" w:cs="Simplified Arabic" w:hint="cs"/>
          <w:b/>
          <w:bCs/>
          <w:kern w:val="0"/>
          <w:sz w:val="28"/>
          <w:szCs w:val="28"/>
          <w:rtl/>
          <w14:ligatures w14:val="none"/>
        </w:rPr>
        <w:t>العجلة (2009)</w:t>
      </w:r>
      <w:r w:rsidR="002831B9" w:rsidRPr="00E46E4D">
        <w:rPr>
          <w:rFonts w:ascii="Simplified Arabic" w:eastAsia="SimSun" w:hAnsi="Simplified Arabic" w:cs="Simplified Arabic" w:hint="cs"/>
          <w:kern w:val="0"/>
          <w:sz w:val="28"/>
          <w:szCs w:val="28"/>
          <w:rtl/>
          <w14:ligatures w14:val="none"/>
        </w:rPr>
        <w:t xml:space="preserve"> و</w:t>
      </w:r>
      <w:r w:rsidR="002831B9" w:rsidRPr="00E46E4D">
        <w:rPr>
          <w:rFonts w:ascii="Simplified Arabic" w:eastAsia="SimSun" w:hAnsi="Simplified Arabic" w:cs="Simplified Arabic" w:hint="cs"/>
          <w:b/>
          <w:bCs/>
          <w:kern w:val="0"/>
          <w:sz w:val="28"/>
          <w:szCs w:val="28"/>
          <w:rtl/>
          <w14:ligatures w14:val="none"/>
        </w:rPr>
        <w:t>الهديفي (2022)</w:t>
      </w:r>
      <w:r w:rsidR="002831B9" w:rsidRPr="00E46E4D">
        <w:rPr>
          <w:rFonts w:ascii="Simplified Arabic" w:eastAsia="SimSun" w:hAnsi="Simplified Arabic" w:cs="Simplified Arabic" w:hint="cs"/>
          <w:kern w:val="0"/>
          <w:sz w:val="28"/>
          <w:szCs w:val="28"/>
          <w:rtl/>
          <w14:ligatures w14:val="none"/>
        </w:rPr>
        <w:t xml:space="preserve"> أهمية العوامل التنظيمية في تعزيز بيئة الإبداع وتحسين الأداء الوظيفي.</w:t>
      </w:r>
    </w:p>
    <w:p w14:paraId="57B1B096" w14:textId="77777777" w:rsidR="006332FB" w:rsidRPr="00E46E4D" w:rsidRDefault="006332FB" w:rsidP="000764CC">
      <w:pPr>
        <w:spacing w:after="0" w:line="240" w:lineRule="auto"/>
        <w:jc w:val="both"/>
        <w:rPr>
          <w:rFonts w:ascii="Simplified Arabic" w:eastAsia="SimSun" w:hAnsi="Simplified Arabic" w:cs="Simplified Arabic"/>
          <w:kern w:val="0"/>
          <w:sz w:val="28"/>
          <w:szCs w:val="28"/>
          <w:rtl/>
          <w14:ligatures w14:val="none"/>
        </w:rPr>
      </w:pPr>
    </w:p>
    <w:p w14:paraId="088EAEE5" w14:textId="668570E7" w:rsidR="004D28D9" w:rsidRPr="00E46E4D" w:rsidRDefault="00106A7B"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3</w:t>
      </w:r>
      <w:r w:rsidR="002831B9" w:rsidRPr="00E46E4D">
        <w:rPr>
          <w:rFonts w:ascii="Simplified Arabic" w:eastAsia="SimSun" w:hAnsi="Simplified Arabic" w:cs="Simplified Arabic" w:hint="cs"/>
          <w:kern w:val="0"/>
          <w:sz w:val="28"/>
          <w:szCs w:val="28"/>
          <w:rtl/>
          <w14:ligatures w14:val="none"/>
        </w:rPr>
        <w:t>-</w:t>
      </w:r>
      <w:r w:rsidR="002831B9" w:rsidRPr="00E46E4D">
        <w:rPr>
          <w:rFonts w:ascii="Simplified Arabic" w:eastAsia="SimSun" w:hAnsi="Simplified Arabic" w:cs="Simplified Arabic" w:hint="cs"/>
          <w:b/>
          <w:bCs/>
          <w:kern w:val="0"/>
          <w:sz w:val="28"/>
          <w:szCs w:val="28"/>
          <w:rtl/>
          <w14:ligatures w14:val="none"/>
        </w:rPr>
        <w:t>تطابق في النتائج المتعلقة ببرامج التدريب والتأهيل:</w:t>
      </w:r>
      <w:r w:rsidR="002831B9" w:rsidRPr="00E46E4D">
        <w:rPr>
          <w:rFonts w:ascii="Simplified Arabic" w:eastAsia="SimSun" w:hAnsi="Simplified Arabic" w:cs="Simplified Arabic" w:hint="cs"/>
          <w:kern w:val="0"/>
          <w:sz w:val="28"/>
          <w:szCs w:val="28"/>
          <w:rtl/>
          <w14:ligatures w14:val="none"/>
        </w:rPr>
        <w:t xml:space="preserve">كشفت الدراسة الحالية عن وجود علاقة ذات دلالة إحصائية بين برامج التدريب التي تدعم الإبداع الإداري ومستوى الأداء الوظيفي وهو ما يتسق مع ما توصلت إليه دراسات مثل </w:t>
      </w:r>
      <w:r w:rsidR="002831B9" w:rsidRPr="00E46E4D">
        <w:rPr>
          <w:rFonts w:ascii="Simplified Arabic" w:eastAsia="SimSun" w:hAnsi="Simplified Arabic" w:cs="Simplified Arabic" w:hint="cs"/>
          <w:b/>
          <w:bCs/>
          <w:kern w:val="0"/>
          <w:sz w:val="28"/>
          <w:szCs w:val="28"/>
          <w:rtl/>
          <w14:ligatures w14:val="none"/>
        </w:rPr>
        <w:t>عبد المطلب وآخرون (2020)</w:t>
      </w:r>
      <w:r w:rsidR="002831B9" w:rsidRPr="00E46E4D">
        <w:rPr>
          <w:rFonts w:ascii="Simplified Arabic" w:eastAsia="SimSun" w:hAnsi="Simplified Arabic" w:cs="Simplified Arabic" w:hint="cs"/>
          <w:kern w:val="0"/>
          <w:sz w:val="28"/>
          <w:szCs w:val="28"/>
          <w:rtl/>
          <w14:ligatures w14:val="none"/>
        </w:rPr>
        <w:t xml:space="preserve"> و</w:t>
      </w:r>
      <w:r w:rsidR="002831B9" w:rsidRPr="00E46E4D">
        <w:rPr>
          <w:rFonts w:ascii="Simplified Arabic" w:eastAsia="SimSun" w:hAnsi="Simplified Arabic" w:cs="Simplified Arabic" w:hint="cs"/>
          <w:b/>
          <w:bCs/>
          <w:kern w:val="0"/>
          <w:sz w:val="28"/>
          <w:szCs w:val="28"/>
          <w:rtl/>
          <w14:ligatures w14:val="none"/>
        </w:rPr>
        <w:t>الغامدي وآخرون (2022)</w:t>
      </w:r>
      <w:r w:rsidR="002831B9" w:rsidRPr="00E46E4D">
        <w:rPr>
          <w:rFonts w:ascii="Simplified Arabic" w:eastAsia="SimSun" w:hAnsi="Simplified Arabic" w:cs="Simplified Arabic" w:hint="cs"/>
          <w:kern w:val="0"/>
          <w:sz w:val="28"/>
          <w:szCs w:val="28"/>
          <w:rtl/>
          <w14:ligatures w14:val="none"/>
        </w:rPr>
        <w:t>، حيث أكدت هذه الدراسات أن التدريب المستمر وتنمية مهارات العاملين الإبداعية يسهمان في رفع كفاءة الأداء وتحقيق نتائج تنظيمية أفضل.</w:t>
      </w:r>
    </w:p>
    <w:p w14:paraId="13552EF4" w14:textId="77777777" w:rsidR="006332FB" w:rsidRPr="00E46E4D" w:rsidRDefault="006332FB" w:rsidP="000764CC">
      <w:pPr>
        <w:spacing w:after="0" w:line="240" w:lineRule="auto"/>
        <w:jc w:val="both"/>
        <w:rPr>
          <w:rFonts w:ascii="Simplified Arabic" w:eastAsia="SimSun" w:hAnsi="Simplified Arabic" w:cs="Simplified Arabic"/>
          <w:kern w:val="0"/>
          <w:sz w:val="28"/>
          <w:szCs w:val="28"/>
          <w:rtl/>
          <w14:ligatures w14:val="none"/>
        </w:rPr>
      </w:pPr>
    </w:p>
    <w:p w14:paraId="57B9B37F" w14:textId="0A2FC706" w:rsidR="004D28D9" w:rsidRPr="00E46E4D" w:rsidRDefault="00887DED" w:rsidP="006332FB">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4</w:t>
      </w:r>
      <w:r w:rsidR="002831B9" w:rsidRPr="00E46E4D">
        <w:rPr>
          <w:rFonts w:ascii="Simplified Arabic" w:eastAsia="SimSun" w:hAnsi="Simplified Arabic" w:cs="Simplified Arabic" w:hint="cs"/>
          <w:kern w:val="0"/>
          <w:sz w:val="28"/>
          <w:szCs w:val="28"/>
          <w:rtl/>
          <w14:ligatures w14:val="none"/>
        </w:rPr>
        <w:t>-</w:t>
      </w:r>
      <w:r w:rsidR="002831B9" w:rsidRPr="00E46E4D">
        <w:rPr>
          <w:rFonts w:ascii="Simplified Arabic" w:eastAsia="SimSun" w:hAnsi="Simplified Arabic" w:cs="Simplified Arabic" w:hint="cs"/>
          <w:b/>
          <w:bCs/>
          <w:kern w:val="0"/>
          <w:sz w:val="28"/>
          <w:szCs w:val="28"/>
          <w:rtl/>
          <w14:ligatures w14:val="none"/>
        </w:rPr>
        <w:t>اتفاق في الإشارة إلى دور البيئة التنظيمية والحوافز:</w:t>
      </w:r>
      <w:r w:rsidR="002831B9" w:rsidRPr="00E46E4D">
        <w:rPr>
          <w:rFonts w:ascii="Simplified Arabic" w:eastAsia="SimSun" w:hAnsi="Simplified Arabic" w:cs="Simplified Arabic" w:hint="cs"/>
          <w:kern w:val="0"/>
          <w:sz w:val="28"/>
          <w:szCs w:val="28"/>
          <w:rtl/>
          <w14:ligatures w14:val="none"/>
        </w:rPr>
        <w:t xml:space="preserve">أشارت الدراسة الحالية إلى أهمية </w:t>
      </w:r>
      <w:r w:rsidR="002831B9" w:rsidRPr="00E46E4D">
        <w:rPr>
          <w:rFonts w:ascii="Simplified Arabic" w:eastAsia="SimSun" w:hAnsi="Simplified Arabic" w:cs="Simplified Arabic" w:hint="cs"/>
          <w:b/>
          <w:bCs/>
          <w:kern w:val="0"/>
          <w:sz w:val="28"/>
          <w:szCs w:val="28"/>
          <w:rtl/>
          <w14:ligatures w14:val="none"/>
        </w:rPr>
        <w:t>فاعلية البناء التنظيمي وتهيئة بيئة عمل محفزة</w:t>
      </w:r>
      <w:r w:rsidR="002831B9" w:rsidRPr="00E46E4D">
        <w:rPr>
          <w:rFonts w:ascii="Simplified Arabic" w:eastAsia="SimSun" w:hAnsi="Simplified Arabic" w:cs="Simplified Arabic" w:hint="cs"/>
          <w:kern w:val="0"/>
          <w:sz w:val="28"/>
          <w:szCs w:val="28"/>
          <w:rtl/>
          <w14:ligatures w14:val="none"/>
        </w:rPr>
        <w:t xml:space="preserve"> كأحد محددات الأداء الوظيفي وهو ما يتفق مع ما ورد في دراسة </w:t>
      </w:r>
      <w:r w:rsidR="002831B9" w:rsidRPr="00E46E4D">
        <w:rPr>
          <w:rFonts w:ascii="Simplified Arabic" w:eastAsia="SimSun" w:hAnsi="Simplified Arabic" w:cs="Simplified Arabic" w:hint="cs"/>
          <w:b/>
          <w:bCs/>
          <w:kern w:val="0"/>
          <w:sz w:val="28"/>
          <w:szCs w:val="28"/>
          <w:rtl/>
          <w14:ligatures w14:val="none"/>
        </w:rPr>
        <w:lastRenderedPageBreak/>
        <w:t>العجلة (2009)</w:t>
      </w:r>
      <w:r w:rsidR="002831B9" w:rsidRPr="00E46E4D">
        <w:rPr>
          <w:rFonts w:ascii="Simplified Arabic" w:eastAsia="SimSun" w:hAnsi="Simplified Arabic" w:cs="Simplified Arabic" w:hint="cs"/>
          <w:kern w:val="0"/>
          <w:sz w:val="28"/>
          <w:szCs w:val="28"/>
          <w:rtl/>
          <w14:ligatures w14:val="none"/>
        </w:rPr>
        <w:t xml:space="preserve"> التي أبرزت أن البيئة التنظيمية المساندة تسهم في توفير مناخ إداري يساعد على الإبداع، وكذلك دراسة </w:t>
      </w:r>
      <w:r w:rsidR="002831B9" w:rsidRPr="00E46E4D">
        <w:rPr>
          <w:rFonts w:ascii="Simplified Arabic" w:eastAsia="SimSun" w:hAnsi="Simplified Arabic" w:cs="Simplified Arabic" w:hint="cs"/>
          <w:b/>
          <w:bCs/>
          <w:kern w:val="0"/>
          <w:sz w:val="28"/>
          <w:szCs w:val="28"/>
          <w:rtl/>
          <w14:ligatures w14:val="none"/>
        </w:rPr>
        <w:t>أبو عفونة وآخرون (2023)</w:t>
      </w:r>
      <w:r w:rsidR="002831B9" w:rsidRPr="00E46E4D">
        <w:rPr>
          <w:rFonts w:ascii="Simplified Arabic" w:eastAsia="SimSun" w:hAnsi="Simplified Arabic" w:cs="Simplified Arabic" w:hint="cs"/>
          <w:kern w:val="0"/>
          <w:sz w:val="28"/>
          <w:szCs w:val="28"/>
          <w:rtl/>
          <w14:ligatures w14:val="none"/>
        </w:rPr>
        <w:t xml:space="preserve"> التي أكدت أن بيئة العمل المرنة والداعمة تسهم في رفع جودة الأداء والالتزام الوظيفي.</w:t>
      </w:r>
    </w:p>
    <w:p w14:paraId="2FA0FA2A" w14:textId="77777777" w:rsidR="006332FB" w:rsidRPr="00E46E4D" w:rsidRDefault="006332FB" w:rsidP="006332FB">
      <w:pPr>
        <w:spacing w:after="0" w:line="240" w:lineRule="auto"/>
        <w:jc w:val="both"/>
        <w:rPr>
          <w:rFonts w:ascii="Simplified Arabic" w:eastAsia="SimSun" w:hAnsi="Simplified Arabic" w:cs="Simplified Arabic"/>
          <w:kern w:val="0"/>
          <w:sz w:val="28"/>
          <w:szCs w:val="28"/>
          <w:rtl/>
          <w14:ligatures w14:val="none"/>
        </w:rPr>
      </w:pPr>
    </w:p>
    <w:p w14:paraId="0A27FA5D" w14:textId="77777777" w:rsidR="004D28D9" w:rsidRPr="00E46E4D" w:rsidRDefault="002831B9" w:rsidP="000764CC">
      <w:pPr>
        <w:spacing w:after="0" w:line="240" w:lineRule="auto"/>
        <w:jc w:val="both"/>
        <w:rPr>
          <w:rFonts w:ascii="Simplified Arabic" w:eastAsia="SimSun" w:hAnsi="Simplified Arabic" w:cs="Simplified Arabic"/>
          <w:b/>
          <w:bCs/>
          <w:kern w:val="0"/>
          <w:sz w:val="32"/>
          <w:szCs w:val="32"/>
          <w:rtl/>
          <w14:ligatures w14:val="none"/>
        </w:rPr>
      </w:pPr>
      <w:r w:rsidRPr="00E46E4D">
        <w:rPr>
          <w:rFonts w:ascii="Simplified Arabic" w:eastAsia="SimSun" w:hAnsi="Simplified Arabic" w:cs="Simplified Arabic" w:hint="cs"/>
          <w:b/>
          <w:bCs/>
          <w:kern w:val="0"/>
          <w:sz w:val="32"/>
          <w:szCs w:val="32"/>
          <w:rtl/>
          <w14:ligatures w14:val="none"/>
        </w:rPr>
        <w:t>ثانياً: أوجه الاختلاف</w:t>
      </w:r>
    </w:p>
    <w:p w14:paraId="3ABC727D" w14:textId="57DD4006" w:rsidR="004D28D9" w:rsidRPr="00E46E4D" w:rsidRDefault="00106A7B"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1</w:t>
      </w:r>
      <w:r w:rsidR="002831B9" w:rsidRPr="00E46E4D">
        <w:rPr>
          <w:rFonts w:ascii="Simplified Arabic" w:eastAsia="SimSun" w:hAnsi="Simplified Arabic" w:cs="Simplified Arabic" w:hint="cs"/>
          <w:kern w:val="0"/>
          <w:sz w:val="28"/>
          <w:szCs w:val="28"/>
          <w:rtl/>
          <w14:ligatures w14:val="none"/>
        </w:rPr>
        <w:t>-</w:t>
      </w:r>
      <w:r w:rsidR="002831B9" w:rsidRPr="00E46E4D">
        <w:rPr>
          <w:rFonts w:ascii="Simplified Arabic" w:eastAsia="SimSun" w:hAnsi="Simplified Arabic" w:cs="Simplified Arabic" w:hint="cs"/>
          <w:b/>
          <w:bCs/>
          <w:kern w:val="0"/>
          <w:sz w:val="28"/>
          <w:szCs w:val="28"/>
          <w:rtl/>
          <w14:ligatures w14:val="none"/>
        </w:rPr>
        <w:t>اختلاف في النتائج المتعلقة بالمرونة الذهنية:</w:t>
      </w:r>
      <w:r w:rsidR="002831B9" w:rsidRPr="00E46E4D">
        <w:rPr>
          <w:rFonts w:ascii="Simplified Arabic" w:eastAsia="SimSun" w:hAnsi="Simplified Arabic" w:cs="Simplified Arabic" w:hint="cs"/>
          <w:kern w:val="0"/>
          <w:sz w:val="28"/>
          <w:szCs w:val="28"/>
          <w:rtl/>
          <w14:ligatures w14:val="none"/>
        </w:rPr>
        <w:t xml:space="preserve"> على خلاف أغلب الدراسات السابقة مثل </w:t>
      </w:r>
      <w:r w:rsidR="002831B9" w:rsidRPr="00E46E4D">
        <w:rPr>
          <w:rFonts w:ascii="Simplified Arabic" w:eastAsia="SimSun" w:hAnsi="Simplified Arabic" w:cs="Simplified Arabic" w:hint="cs"/>
          <w:b/>
          <w:bCs/>
          <w:kern w:val="0"/>
          <w:sz w:val="28"/>
          <w:szCs w:val="28"/>
          <w:rtl/>
          <w14:ligatures w14:val="none"/>
        </w:rPr>
        <w:t>بوالزيت وآخرون (2022)</w:t>
      </w:r>
      <w:r w:rsidR="002831B9" w:rsidRPr="00E46E4D">
        <w:rPr>
          <w:rFonts w:ascii="Simplified Arabic" w:eastAsia="SimSun" w:hAnsi="Simplified Arabic" w:cs="Simplified Arabic" w:hint="cs"/>
          <w:kern w:val="0"/>
          <w:sz w:val="28"/>
          <w:szCs w:val="28"/>
          <w:rtl/>
          <w14:ligatures w14:val="none"/>
        </w:rPr>
        <w:t xml:space="preserve"> و</w:t>
      </w:r>
      <w:r w:rsidR="002831B9" w:rsidRPr="00E46E4D">
        <w:rPr>
          <w:rFonts w:ascii="Simplified Arabic" w:eastAsia="SimSun" w:hAnsi="Simplified Arabic" w:cs="Simplified Arabic" w:hint="cs"/>
          <w:b/>
          <w:bCs/>
          <w:kern w:val="0"/>
          <w:sz w:val="28"/>
          <w:szCs w:val="28"/>
          <w:rtl/>
          <w14:ligatures w14:val="none"/>
        </w:rPr>
        <w:t>أبو عفونة وآخرون (2023)</w:t>
      </w:r>
      <w:r w:rsidR="002831B9" w:rsidRPr="00E46E4D">
        <w:rPr>
          <w:rFonts w:ascii="Simplified Arabic" w:eastAsia="SimSun" w:hAnsi="Simplified Arabic" w:cs="Simplified Arabic" w:hint="cs"/>
          <w:kern w:val="0"/>
          <w:sz w:val="28"/>
          <w:szCs w:val="28"/>
          <w:rtl/>
          <w14:ligatures w14:val="none"/>
        </w:rPr>
        <w:t xml:space="preserve"> التي أثبتت وجود علاقة إيجابية بين المرونة الذهنية والأداء الوظيفي فقد أظهرت نتائج الدراسة الحالية أنه </w:t>
      </w:r>
      <w:r w:rsidR="002831B9" w:rsidRPr="00E46E4D">
        <w:rPr>
          <w:rFonts w:ascii="Simplified Arabic" w:eastAsia="SimSun" w:hAnsi="Simplified Arabic" w:cs="Simplified Arabic" w:hint="cs"/>
          <w:b/>
          <w:bCs/>
          <w:kern w:val="0"/>
          <w:sz w:val="28"/>
          <w:szCs w:val="28"/>
          <w:rtl/>
          <w14:ligatures w14:val="none"/>
        </w:rPr>
        <w:t>لا توجد علاقة ذات دلالة إحصائية بين المرونة الذهنية في اتخاذ القرار الإداري ومستوى الأداء الوظيفي</w:t>
      </w:r>
      <w:r w:rsidR="002831B9" w:rsidRPr="00E46E4D">
        <w:rPr>
          <w:rFonts w:ascii="Simplified Arabic" w:eastAsia="SimSun" w:hAnsi="Simplified Arabic" w:cs="Simplified Arabic" w:hint="cs"/>
          <w:kern w:val="0"/>
          <w:sz w:val="28"/>
          <w:szCs w:val="28"/>
          <w:rtl/>
          <w14:ligatures w14:val="none"/>
        </w:rPr>
        <w:t xml:space="preserve"> لدى الموظفين في مؤسسة شبكة المجد الفضائية ويُعزى هذا الاختلاف إلى طبيعة البيئة التنظيمية بالمؤسسة والتي قد لا تمنح القيادات الإدارية المرونة الكافية في اتخاذ القرار أو قد يكون أسلوب القيادة فيها أكثر تقليدية وحدودية في منح الصلاحيات.</w:t>
      </w:r>
    </w:p>
    <w:p w14:paraId="01FFDD89" w14:textId="77777777" w:rsidR="004929E3" w:rsidRPr="00E46E4D" w:rsidRDefault="004929E3" w:rsidP="000764CC">
      <w:pPr>
        <w:spacing w:after="0" w:line="240" w:lineRule="auto"/>
        <w:jc w:val="both"/>
        <w:rPr>
          <w:rFonts w:ascii="Simplified Arabic" w:eastAsia="SimSun" w:hAnsi="Simplified Arabic" w:cs="Simplified Arabic"/>
          <w:kern w:val="0"/>
          <w:sz w:val="28"/>
          <w:szCs w:val="28"/>
          <w:rtl/>
          <w14:ligatures w14:val="none"/>
        </w:rPr>
      </w:pPr>
    </w:p>
    <w:p w14:paraId="6A8101CB" w14:textId="6E5373B8" w:rsidR="004D28D9" w:rsidRPr="00E46E4D" w:rsidRDefault="00106A7B"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2</w:t>
      </w:r>
      <w:r w:rsidR="002831B9" w:rsidRPr="00E46E4D">
        <w:rPr>
          <w:rFonts w:ascii="Simplified Arabic" w:eastAsia="SimSun" w:hAnsi="Simplified Arabic" w:cs="Simplified Arabic" w:hint="cs"/>
          <w:kern w:val="0"/>
          <w:sz w:val="28"/>
          <w:szCs w:val="28"/>
          <w:rtl/>
          <w14:ligatures w14:val="none"/>
        </w:rPr>
        <w:t>-</w:t>
      </w:r>
      <w:r w:rsidR="002831B9" w:rsidRPr="00E46E4D">
        <w:rPr>
          <w:rFonts w:ascii="Simplified Arabic" w:eastAsia="SimSun" w:hAnsi="Simplified Arabic" w:cs="Simplified Arabic" w:hint="cs"/>
          <w:b/>
          <w:bCs/>
          <w:kern w:val="0"/>
          <w:sz w:val="28"/>
          <w:szCs w:val="28"/>
          <w:rtl/>
          <w14:ligatures w14:val="none"/>
        </w:rPr>
        <w:t>اختلاف في أثر الحوافز الإدارية على الأداء:</w:t>
      </w:r>
      <w:r w:rsidR="002831B9" w:rsidRPr="00E46E4D">
        <w:rPr>
          <w:rFonts w:ascii="Simplified Arabic" w:eastAsia="SimSun" w:hAnsi="Simplified Arabic" w:cs="Simplified Arabic" w:hint="cs"/>
          <w:kern w:val="0"/>
          <w:sz w:val="28"/>
          <w:szCs w:val="28"/>
          <w:rtl/>
          <w14:ligatures w14:val="none"/>
        </w:rPr>
        <w:t xml:space="preserve">أوضحت الدراسة الحالية </w:t>
      </w:r>
      <w:r w:rsidR="002831B9" w:rsidRPr="00E46E4D">
        <w:rPr>
          <w:rFonts w:ascii="Simplified Arabic" w:eastAsia="SimSun" w:hAnsi="Simplified Arabic" w:cs="Simplified Arabic" w:hint="cs"/>
          <w:b/>
          <w:bCs/>
          <w:kern w:val="0"/>
          <w:sz w:val="28"/>
          <w:szCs w:val="28"/>
          <w:rtl/>
          <w14:ligatures w14:val="none"/>
        </w:rPr>
        <w:t>عدم وجود علاقة ذات دلالة إحصائية بين الحوافز الإدارية المرتبطة بالإبداع وتحفيز الموظفين على تحسين الأداء</w:t>
      </w:r>
      <w:r w:rsidR="002831B9" w:rsidRPr="00E46E4D">
        <w:rPr>
          <w:rFonts w:ascii="Simplified Arabic" w:eastAsia="SimSun" w:hAnsi="Simplified Arabic" w:cs="Simplified Arabic" w:hint="cs"/>
          <w:kern w:val="0"/>
          <w:sz w:val="28"/>
          <w:szCs w:val="28"/>
          <w:rtl/>
          <w14:ligatures w14:val="none"/>
        </w:rPr>
        <w:t xml:space="preserve">، في حين توصلت معظم الدراسات السابقة مثل </w:t>
      </w:r>
      <w:r w:rsidR="002831B9" w:rsidRPr="00E46E4D">
        <w:rPr>
          <w:rFonts w:ascii="Simplified Arabic" w:eastAsia="SimSun" w:hAnsi="Simplified Arabic" w:cs="Simplified Arabic" w:hint="cs"/>
          <w:b/>
          <w:bCs/>
          <w:kern w:val="0"/>
          <w:sz w:val="28"/>
          <w:szCs w:val="28"/>
          <w:rtl/>
          <w14:ligatures w14:val="none"/>
        </w:rPr>
        <w:t>عبد المطلب وآخرون (2020)</w:t>
      </w:r>
      <w:r w:rsidR="002831B9" w:rsidRPr="00E46E4D">
        <w:rPr>
          <w:rFonts w:ascii="Simplified Arabic" w:eastAsia="SimSun" w:hAnsi="Simplified Arabic" w:cs="Simplified Arabic" w:hint="cs"/>
          <w:kern w:val="0"/>
          <w:sz w:val="28"/>
          <w:szCs w:val="28"/>
          <w:rtl/>
          <w14:ligatures w14:val="none"/>
        </w:rPr>
        <w:t xml:space="preserve"> و</w:t>
      </w:r>
      <w:r w:rsidR="002831B9" w:rsidRPr="00E46E4D">
        <w:rPr>
          <w:rFonts w:ascii="Simplified Arabic" w:eastAsia="SimSun" w:hAnsi="Simplified Arabic" w:cs="Simplified Arabic" w:hint="cs"/>
          <w:b/>
          <w:bCs/>
          <w:kern w:val="0"/>
          <w:sz w:val="28"/>
          <w:szCs w:val="28"/>
          <w:rtl/>
          <w14:ligatures w14:val="none"/>
        </w:rPr>
        <w:t>العجلة (2009)</w:t>
      </w:r>
      <w:r w:rsidR="002831B9" w:rsidRPr="00E46E4D">
        <w:rPr>
          <w:rFonts w:ascii="Simplified Arabic" w:eastAsia="SimSun" w:hAnsi="Simplified Arabic" w:cs="Simplified Arabic" w:hint="cs"/>
          <w:kern w:val="0"/>
          <w:sz w:val="28"/>
          <w:szCs w:val="28"/>
          <w:rtl/>
          <w14:ligatures w14:val="none"/>
        </w:rPr>
        <w:t xml:space="preserve"> إلى أن الحوافز المادية والمعنوية تلعب دورًا جوهريًا في تعزيز الإبداع والأداء ويمكن تفسير هذا التباين بأن نظام الحوافز في مؤسسة شبكة المجد الفضائية قد لا يكون موجهًا بشكل مباشر نحو دعم السلوك الإبداعي أو مكافأة الأفكار الجديدة، بل ربما يرتكز على الأداء التقليدي أو الإنجاز الكمي.</w:t>
      </w:r>
    </w:p>
    <w:p w14:paraId="3DD32F43" w14:textId="77777777" w:rsidR="004929E3" w:rsidRPr="00E46E4D" w:rsidRDefault="004929E3" w:rsidP="000764CC">
      <w:pPr>
        <w:spacing w:after="0" w:line="240" w:lineRule="auto"/>
        <w:jc w:val="both"/>
        <w:rPr>
          <w:rFonts w:ascii="Simplified Arabic" w:eastAsia="SimSun" w:hAnsi="Simplified Arabic" w:cs="Simplified Arabic"/>
          <w:kern w:val="0"/>
          <w:sz w:val="28"/>
          <w:szCs w:val="28"/>
          <w:rtl/>
          <w14:ligatures w14:val="none"/>
        </w:rPr>
      </w:pPr>
    </w:p>
    <w:p w14:paraId="722EC786" w14:textId="1C5E656F" w:rsidR="004D28D9" w:rsidRPr="00E46E4D" w:rsidRDefault="00106A7B"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3</w:t>
      </w:r>
      <w:r w:rsidR="002831B9" w:rsidRPr="00E46E4D">
        <w:rPr>
          <w:rFonts w:ascii="Simplified Arabic" w:eastAsia="SimSun" w:hAnsi="Simplified Arabic" w:cs="Simplified Arabic" w:hint="cs"/>
          <w:kern w:val="0"/>
          <w:sz w:val="28"/>
          <w:szCs w:val="28"/>
          <w:rtl/>
          <w14:ligatures w14:val="none"/>
        </w:rPr>
        <w:t>-</w:t>
      </w:r>
      <w:r w:rsidR="002831B9" w:rsidRPr="00E46E4D">
        <w:rPr>
          <w:rFonts w:ascii="Simplified Arabic" w:eastAsia="SimSun" w:hAnsi="Simplified Arabic" w:cs="Simplified Arabic" w:hint="cs"/>
          <w:b/>
          <w:bCs/>
          <w:kern w:val="0"/>
          <w:sz w:val="28"/>
          <w:szCs w:val="28"/>
          <w:rtl/>
          <w14:ligatures w14:val="none"/>
        </w:rPr>
        <w:t>اختلاف في درجة التأثير العام للإبداع الإداري:</w:t>
      </w:r>
      <w:r w:rsidR="002831B9" w:rsidRPr="00E46E4D">
        <w:rPr>
          <w:rFonts w:ascii="Simplified Arabic" w:eastAsia="SimSun" w:hAnsi="Simplified Arabic" w:cs="Simplified Arabic" w:hint="cs"/>
          <w:kern w:val="0"/>
          <w:sz w:val="28"/>
          <w:szCs w:val="28"/>
          <w:rtl/>
          <w14:ligatures w14:val="none"/>
        </w:rPr>
        <w:t xml:space="preserve">رغم اتفاق الدراسة الحالية مع معظم الدراسات السابقة في وجود علاقة بين الإبداع الإداري والأداء الوظيفي إلا أن </w:t>
      </w:r>
      <w:r w:rsidR="002831B9" w:rsidRPr="00E46E4D">
        <w:rPr>
          <w:rFonts w:ascii="Simplified Arabic" w:eastAsia="SimSun" w:hAnsi="Simplified Arabic" w:cs="Simplified Arabic" w:hint="cs"/>
          <w:b/>
          <w:bCs/>
          <w:kern w:val="0"/>
          <w:sz w:val="28"/>
          <w:szCs w:val="28"/>
          <w:rtl/>
          <w14:ligatures w14:val="none"/>
        </w:rPr>
        <w:t>قوة هذه العلاقة ومستوى تأثيرها</w:t>
      </w:r>
      <w:r w:rsidR="002831B9" w:rsidRPr="00E46E4D">
        <w:rPr>
          <w:rFonts w:ascii="Simplified Arabic" w:eastAsia="SimSun" w:hAnsi="Simplified Arabic" w:cs="Simplified Arabic" w:hint="cs"/>
          <w:kern w:val="0"/>
          <w:sz w:val="28"/>
          <w:szCs w:val="28"/>
          <w:rtl/>
          <w14:ligatures w14:val="none"/>
        </w:rPr>
        <w:t xml:space="preserve"> قد يختلف إذ أظهرت بعض الدراسات مثل </w:t>
      </w:r>
      <w:r w:rsidR="002831B9" w:rsidRPr="00E46E4D">
        <w:rPr>
          <w:rFonts w:ascii="Simplified Arabic" w:eastAsia="SimSun" w:hAnsi="Simplified Arabic" w:cs="Simplified Arabic" w:hint="cs"/>
          <w:b/>
          <w:bCs/>
          <w:kern w:val="0"/>
          <w:sz w:val="28"/>
          <w:szCs w:val="28"/>
          <w:rtl/>
          <w14:ligatures w14:val="none"/>
        </w:rPr>
        <w:t>الجعبري (2009)</w:t>
      </w:r>
      <w:r w:rsidR="002831B9" w:rsidRPr="00E46E4D">
        <w:rPr>
          <w:rFonts w:ascii="Simplified Arabic" w:eastAsia="SimSun" w:hAnsi="Simplified Arabic" w:cs="Simplified Arabic" w:hint="cs"/>
          <w:kern w:val="0"/>
          <w:sz w:val="28"/>
          <w:szCs w:val="28"/>
          <w:rtl/>
          <w14:ligatures w14:val="none"/>
        </w:rPr>
        <w:t xml:space="preserve"> أن التأثير ضعيف نسبيًا رغم وجود علاقة، بينما أشارت الدراسة الحالية إلى وجود تأثير إيجابي واضح لأبعاد محددة مثل الطلاقة الفكرية والتدريب والبناء التنظيمي، مما يعني أن بعض أبعاد الإبداع الإداري في المؤسسة كانت أكثر فاعلية من غيرها.</w:t>
      </w:r>
    </w:p>
    <w:p w14:paraId="5E5AAA66" w14:textId="77777777" w:rsidR="004929E3" w:rsidRPr="00E46E4D" w:rsidRDefault="004929E3" w:rsidP="000764CC">
      <w:pPr>
        <w:spacing w:after="0" w:line="240" w:lineRule="auto"/>
        <w:jc w:val="both"/>
        <w:rPr>
          <w:rFonts w:ascii="Simplified Arabic" w:eastAsia="SimSun" w:hAnsi="Simplified Arabic" w:cs="Simplified Arabic"/>
          <w:kern w:val="0"/>
          <w:sz w:val="28"/>
          <w:szCs w:val="28"/>
          <w:rtl/>
          <w14:ligatures w14:val="none"/>
        </w:rPr>
      </w:pPr>
    </w:p>
    <w:p w14:paraId="07A94669" w14:textId="32ED0AB0" w:rsidR="004D28D9" w:rsidRPr="00E46E4D" w:rsidRDefault="00887DED"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4</w:t>
      </w:r>
      <w:r w:rsidR="002831B9" w:rsidRPr="00E46E4D">
        <w:rPr>
          <w:rFonts w:ascii="Simplified Arabic" w:eastAsia="SimSun" w:hAnsi="Simplified Arabic" w:cs="Simplified Arabic" w:hint="cs"/>
          <w:kern w:val="0"/>
          <w:sz w:val="28"/>
          <w:szCs w:val="28"/>
          <w:rtl/>
          <w14:ligatures w14:val="none"/>
        </w:rPr>
        <w:t>-</w:t>
      </w:r>
      <w:r w:rsidR="002831B9" w:rsidRPr="00E46E4D">
        <w:rPr>
          <w:rFonts w:ascii="Simplified Arabic" w:eastAsia="SimSun" w:hAnsi="Simplified Arabic" w:cs="Simplified Arabic" w:hint="cs"/>
          <w:b/>
          <w:bCs/>
          <w:kern w:val="0"/>
          <w:sz w:val="28"/>
          <w:szCs w:val="28"/>
          <w:rtl/>
          <w14:ligatures w14:val="none"/>
        </w:rPr>
        <w:t xml:space="preserve">التركيز المؤسسي </w:t>
      </w:r>
      <w:proofErr w:type="spellStart"/>
      <w:r w:rsidR="002831B9" w:rsidRPr="00E46E4D">
        <w:rPr>
          <w:rFonts w:ascii="Simplified Arabic" w:eastAsia="SimSun" w:hAnsi="Simplified Arabic" w:cs="Simplified Arabic" w:hint="cs"/>
          <w:b/>
          <w:bCs/>
          <w:kern w:val="0"/>
          <w:sz w:val="28"/>
          <w:szCs w:val="28"/>
          <w:rtl/>
          <w14:ligatures w14:val="none"/>
        </w:rPr>
        <w:t>المختلف:</w:t>
      </w:r>
      <w:r w:rsidR="002831B9" w:rsidRPr="00E46E4D">
        <w:rPr>
          <w:rFonts w:ascii="Simplified Arabic" w:eastAsia="SimSun" w:hAnsi="Simplified Arabic" w:cs="Simplified Arabic" w:hint="cs"/>
          <w:kern w:val="0"/>
          <w:sz w:val="28"/>
          <w:szCs w:val="28"/>
          <w:rtl/>
          <w14:ligatures w14:val="none"/>
        </w:rPr>
        <w:t>ركزت</w:t>
      </w:r>
      <w:proofErr w:type="spellEnd"/>
      <w:r w:rsidR="002831B9" w:rsidRPr="00E46E4D">
        <w:rPr>
          <w:rFonts w:ascii="Simplified Arabic" w:eastAsia="SimSun" w:hAnsi="Simplified Arabic" w:cs="Simplified Arabic" w:hint="cs"/>
          <w:kern w:val="0"/>
          <w:sz w:val="28"/>
          <w:szCs w:val="28"/>
          <w:rtl/>
          <w14:ligatures w14:val="none"/>
        </w:rPr>
        <w:t xml:space="preserve"> الدراسة الحالية على </w:t>
      </w:r>
      <w:r w:rsidR="002831B9" w:rsidRPr="00E46E4D">
        <w:rPr>
          <w:rFonts w:ascii="Simplified Arabic" w:eastAsia="SimSun" w:hAnsi="Simplified Arabic" w:cs="Simplified Arabic" w:hint="cs"/>
          <w:b/>
          <w:bCs/>
          <w:kern w:val="0"/>
          <w:sz w:val="28"/>
          <w:szCs w:val="28"/>
          <w:rtl/>
          <w14:ligatures w14:val="none"/>
        </w:rPr>
        <w:t>بيئة إعلامية خاصة (مؤسسة شبكة المجد الفضائية)</w:t>
      </w:r>
      <w:r w:rsidR="002831B9" w:rsidRPr="00E46E4D">
        <w:rPr>
          <w:rFonts w:ascii="Simplified Arabic" w:eastAsia="SimSun" w:hAnsi="Simplified Arabic" w:cs="Simplified Arabic" w:hint="cs"/>
          <w:kern w:val="0"/>
          <w:sz w:val="28"/>
          <w:szCs w:val="28"/>
          <w:rtl/>
          <w14:ligatures w14:val="none"/>
        </w:rPr>
        <w:t xml:space="preserve">، وهي تختلف عن بيئات الدراسات السابقة التي تناولت مؤسسات حكومية أو خدمية أو تعليمية، مثل دراسات </w:t>
      </w:r>
      <w:r w:rsidR="002831B9" w:rsidRPr="00E46E4D">
        <w:rPr>
          <w:rFonts w:ascii="Simplified Arabic" w:eastAsia="SimSun" w:hAnsi="Simplified Arabic" w:cs="Simplified Arabic" w:hint="cs"/>
          <w:b/>
          <w:bCs/>
          <w:kern w:val="0"/>
          <w:sz w:val="28"/>
          <w:szCs w:val="28"/>
          <w:rtl/>
          <w14:ligatures w14:val="none"/>
        </w:rPr>
        <w:t>الهديفي (وزارة العمل)</w:t>
      </w:r>
      <w:r w:rsidR="002831B9" w:rsidRPr="00E46E4D">
        <w:rPr>
          <w:rFonts w:ascii="Simplified Arabic" w:eastAsia="SimSun" w:hAnsi="Simplified Arabic" w:cs="Simplified Arabic" w:hint="cs"/>
          <w:kern w:val="0"/>
          <w:sz w:val="28"/>
          <w:szCs w:val="28"/>
          <w:rtl/>
          <w14:ligatures w14:val="none"/>
        </w:rPr>
        <w:t xml:space="preserve"> و</w:t>
      </w:r>
      <w:r w:rsidR="002831B9" w:rsidRPr="00E46E4D">
        <w:rPr>
          <w:rFonts w:ascii="Simplified Arabic" w:eastAsia="SimSun" w:hAnsi="Simplified Arabic" w:cs="Simplified Arabic" w:hint="cs"/>
          <w:b/>
          <w:bCs/>
          <w:kern w:val="0"/>
          <w:sz w:val="28"/>
          <w:szCs w:val="28"/>
          <w:rtl/>
          <w14:ligatures w14:val="none"/>
        </w:rPr>
        <w:t>العجلة (الوزارات)</w:t>
      </w:r>
      <w:r w:rsidR="002831B9" w:rsidRPr="00E46E4D">
        <w:rPr>
          <w:rFonts w:ascii="Simplified Arabic" w:eastAsia="SimSun" w:hAnsi="Simplified Arabic" w:cs="Simplified Arabic" w:hint="cs"/>
          <w:kern w:val="0"/>
          <w:sz w:val="28"/>
          <w:szCs w:val="28"/>
          <w:rtl/>
          <w14:ligatures w14:val="none"/>
        </w:rPr>
        <w:t xml:space="preserve"> و</w:t>
      </w:r>
      <w:r w:rsidR="002831B9" w:rsidRPr="00E46E4D">
        <w:rPr>
          <w:rFonts w:ascii="Simplified Arabic" w:eastAsia="SimSun" w:hAnsi="Simplified Arabic" w:cs="Simplified Arabic" w:hint="cs"/>
          <w:b/>
          <w:bCs/>
          <w:kern w:val="0"/>
          <w:sz w:val="28"/>
          <w:szCs w:val="28"/>
          <w:rtl/>
          <w14:ligatures w14:val="none"/>
        </w:rPr>
        <w:t>عبد المطلب (القطاع الحكومي)</w:t>
      </w:r>
      <w:r w:rsidR="002831B9" w:rsidRPr="00E46E4D">
        <w:rPr>
          <w:rFonts w:ascii="Simplified Arabic" w:eastAsia="SimSun" w:hAnsi="Simplified Arabic" w:cs="Simplified Arabic" w:hint="cs"/>
          <w:kern w:val="0"/>
          <w:sz w:val="28"/>
          <w:szCs w:val="28"/>
          <w:rtl/>
          <w14:ligatures w14:val="none"/>
        </w:rPr>
        <w:t xml:space="preserve">. هذا الاختلاف في السياق المؤسسي ربما أثر على طبيعة العلاقة بين الإبداع الإداري والأداء، خاصة أن </w:t>
      </w:r>
      <w:r w:rsidR="002831B9" w:rsidRPr="00E46E4D">
        <w:rPr>
          <w:rFonts w:ascii="Simplified Arabic" w:eastAsia="SimSun" w:hAnsi="Simplified Arabic" w:cs="Simplified Arabic" w:hint="cs"/>
          <w:kern w:val="0"/>
          <w:sz w:val="28"/>
          <w:szCs w:val="28"/>
          <w:rtl/>
          <w14:ligatures w14:val="none"/>
        </w:rPr>
        <w:lastRenderedPageBreak/>
        <w:t>المؤسسات الإعلامية تعتمد بدرجة أكبر على العمل الجماعي والابتكار السريع، مما يجعل بعض الأبعاد أكثر تأثيرًا من غيرها.</w:t>
      </w:r>
    </w:p>
    <w:p w14:paraId="7D38EA72" w14:textId="77777777" w:rsidR="004929E3" w:rsidRPr="00E46E4D" w:rsidRDefault="004929E3" w:rsidP="000764CC">
      <w:pPr>
        <w:spacing w:after="0" w:line="240" w:lineRule="auto"/>
        <w:jc w:val="both"/>
        <w:rPr>
          <w:rFonts w:ascii="Simplified Arabic" w:eastAsia="SimSun" w:hAnsi="Simplified Arabic" w:cs="Simplified Arabic"/>
          <w:kern w:val="0"/>
          <w:sz w:val="28"/>
          <w:szCs w:val="28"/>
          <w:rtl/>
          <w14:ligatures w14:val="none"/>
        </w:rPr>
      </w:pPr>
    </w:p>
    <w:p w14:paraId="03FEDED3" w14:textId="77777777" w:rsidR="004D28D9" w:rsidRPr="00E46E4D" w:rsidRDefault="002831B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E46E4D">
        <w:rPr>
          <w:rFonts w:ascii="Simplified Arabic" w:eastAsia="SimSun" w:hAnsi="Simplified Arabic" w:cs="Simplified Arabic" w:hint="cs"/>
          <w:b/>
          <w:bCs/>
          <w:kern w:val="0"/>
          <w:sz w:val="36"/>
          <w:szCs w:val="36"/>
          <w:rtl/>
          <w14:ligatures w14:val="none"/>
        </w:rPr>
        <w:t>التوصيات:</w:t>
      </w:r>
    </w:p>
    <w:p w14:paraId="63B6EC5D" w14:textId="77777777" w:rsidR="004D28D9" w:rsidRPr="00E46E4D" w:rsidRDefault="002831B9" w:rsidP="000764CC">
      <w:pPr>
        <w:spacing w:before="100" w:beforeAutospacing="1" w:after="100" w:afterAutospacing="1" w:line="240" w:lineRule="auto"/>
        <w:jc w:val="both"/>
        <w:rPr>
          <w:rFonts w:ascii="Simplified Arabic" w:eastAsia="SimSun" w:hAnsi="Simplified Arabic" w:cs="Simplified Arabic"/>
          <w:b/>
          <w:bCs/>
          <w:kern w:val="0"/>
          <w:sz w:val="28"/>
          <w:szCs w:val="28"/>
          <w14:ligatures w14:val="none"/>
        </w:rPr>
      </w:pPr>
      <w:r w:rsidRPr="00E46E4D">
        <w:rPr>
          <w:rFonts w:ascii="Simplified Arabic" w:eastAsia="SimSun" w:hAnsi="Simplified Arabic" w:cs="Simplified Arabic" w:hint="cs"/>
          <w:b/>
          <w:bCs/>
          <w:kern w:val="0"/>
          <w:sz w:val="28"/>
          <w:szCs w:val="28"/>
          <w:rtl/>
          <w14:ligatures w14:val="none"/>
        </w:rPr>
        <w:t>في ضوء نتائج الدراسة يمكن تلخيص التوصيات فيما يلي:</w:t>
      </w:r>
    </w:p>
    <w:p w14:paraId="7B968FF6" w14:textId="77777777" w:rsidR="004D28D9" w:rsidRPr="00E46E4D" w:rsidRDefault="002831B9" w:rsidP="000764C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تعزيز ثقافة الإبداع الإداري داخل المؤسسة من خلال تشجيع الموظفين على طرح الأفكار الجديدة ودعم المبادرات الإبداعية.</w:t>
      </w:r>
    </w:p>
    <w:p w14:paraId="5A1DCAF3" w14:textId="77777777" w:rsidR="004D28D9" w:rsidRPr="00E46E4D" w:rsidRDefault="002831B9" w:rsidP="000764C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تطوير برامج تدريب وتأهيل تركز على تنمية مهارات التفكير الإبداعي وصنع القرار الفعّال لدى القيادات والموظفين.</w:t>
      </w:r>
    </w:p>
    <w:p w14:paraId="43FFAC69" w14:textId="77777777" w:rsidR="004D28D9" w:rsidRPr="00E46E4D" w:rsidRDefault="002831B9" w:rsidP="000764C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تحسين البناء التنظيمي بما يضمن المرونة وتقليل التعقيد الإداري، لتهيئة بيئة عمل محفزة للإبداع والأداء المتميز.</w:t>
      </w:r>
    </w:p>
    <w:p w14:paraId="428613B5" w14:textId="77777777" w:rsidR="004D28D9" w:rsidRPr="00E46E4D" w:rsidRDefault="002831B9" w:rsidP="000764C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إعادة تفعيل نظام الحوافز وربطه بمدى إسهام الموظف في الإبداع والابتكار لتحفيز الأداء الإيجابي والمتميز.</w:t>
      </w:r>
    </w:p>
    <w:p w14:paraId="2CAEDF3F" w14:textId="77777777" w:rsidR="004D28D9" w:rsidRPr="00E46E4D" w:rsidRDefault="002831B9" w:rsidP="000764C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تمكين القيادات الإدارية من ممارسة قدر أكبر من المرونة في اتخاذ القرارات وتشجيع التفكير غير التقليدي.</w:t>
      </w:r>
    </w:p>
    <w:p w14:paraId="4BB73B38" w14:textId="77777777" w:rsidR="004D28D9" w:rsidRPr="00E46E4D" w:rsidRDefault="002831B9" w:rsidP="000764C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تعزيز التواصل الداخلي وتبادل المعرفة والخبرات الإبداعية بين الإدارات المختلفة لدعم التكامل في الأداء المؤسسي.</w:t>
      </w:r>
    </w:p>
    <w:p w14:paraId="4F67AA2F" w14:textId="77777777" w:rsidR="004D28D9" w:rsidRPr="00E46E4D" w:rsidRDefault="002831B9" w:rsidP="000764C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تشجيع البحث والتطوير المستمر في مجال الإدارة الإبداعية لرفع كفاءة الأداء وتحقيق ميزة تنافسية مستدامة للمؤسسة.</w:t>
      </w:r>
    </w:p>
    <w:p w14:paraId="56F8BAEB" w14:textId="77777777" w:rsidR="004D28D9" w:rsidRPr="00E46E4D" w:rsidRDefault="002831B9" w:rsidP="000764C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اعتماد آليات واضحة لقياس وتقييم الإبداع الإداري وتأثيره على الأداء الوظيفي لضمان التحسين المستمر.</w:t>
      </w:r>
    </w:p>
    <w:p w14:paraId="1F27AE27" w14:textId="77777777" w:rsidR="004D28D9" w:rsidRPr="00E46E4D" w:rsidRDefault="002831B9" w:rsidP="000764C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توفير بيئة عمل داعمة لتجربة الأفكار الجديدة وتنفيذ المبادرات الإبداعية دون مخاطر مفرطة قد تثبط الإبداع.</w:t>
      </w:r>
    </w:p>
    <w:p w14:paraId="5050CD68" w14:textId="77777777" w:rsidR="004D28D9" w:rsidRPr="00E46E4D" w:rsidRDefault="002831B9" w:rsidP="000764C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kern w:val="0"/>
          <w:sz w:val="28"/>
          <w:szCs w:val="28"/>
          <w:rtl/>
          <w14:ligatures w14:val="none"/>
        </w:rPr>
        <w:t>تعزيز روح الفريق والعمل الجماعي كعامل أساسي في تنمية الإبداع وتحقيق التكامل بين الموظفين والإدارات.</w:t>
      </w:r>
    </w:p>
    <w:p w14:paraId="6D07EC79" w14:textId="77777777" w:rsidR="004D28D9" w:rsidRPr="00E46E4D" w:rsidRDefault="004D28D9" w:rsidP="000764C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6407DE02" w14:textId="77777777" w:rsidR="004D28D9" w:rsidRPr="00E46E4D" w:rsidRDefault="002831B9" w:rsidP="000764CC">
      <w:pPr>
        <w:spacing w:line="240" w:lineRule="auto"/>
        <w:jc w:val="lowKashida"/>
        <w:rPr>
          <w:rFonts w:ascii="Simplified Arabic" w:hAnsi="Simplified Arabic" w:cs="Simplified Arabic"/>
          <w:sz w:val="32"/>
          <w:szCs w:val="32"/>
          <w:rtl/>
        </w:rPr>
      </w:pPr>
      <w:r w:rsidRPr="00E46E4D">
        <w:rPr>
          <w:rFonts w:ascii="Simplified Arabic" w:hAnsi="Simplified Arabic" w:cs="Simplified Arabic" w:hint="cs"/>
          <w:b/>
          <w:bCs/>
          <w:sz w:val="32"/>
          <w:szCs w:val="32"/>
          <w:rtl/>
        </w:rPr>
        <w:lastRenderedPageBreak/>
        <w:t>المراجع</w:t>
      </w:r>
      <w:r w:rsidRPr="00E46E4D">
        <w:rPr>
          <w:rFonts w:ascii="Simplified Arabic" w:hAnsi="Simplified Arabic" w:cs="Simplified Arabic" w:hint="cs"/>
          <w:sz w:val="32"/>
          <w:szCs w:val="32"/>
          <w:rtl/>
        </w:rPr>
        <w:t>:</w:t>
      </w:r>
    </w:p>
    <w:p w14:paraId="1CDCDCE7" w14:textId="77777777" w:rsidR="004D28D9" w:rsidRPr="00E46E4D" w:rsidRDefault="002831B9" w:rsidP="000764CC">
      <w:pPr>
        <w:pStyle w:val="a5"/>
        <w:numPr>
          <w:ilvl w:val="1"/>
          <w:numId w:val="9"/>
        </w:numPr>
        <w:spacing w:line="240" w:lineRule="auto"/>
        <w:ind w:left="360"/>
        <w:jc w:val="lowKashida"/>
        <w:rPr>
          <w:rFonts w:ascii="Simplified Arabic" w:hAnsi="Simplified Arabic" w:cs="Simplified Arabic"/>
          <w:sz w:val="32"/>
          <w:szCs w:val="32"/>
        </w:rPr>
      </w:pPr>
      <w:r w:rsidRPr="00E46E4D">
        <w:rPr>
          <w:rFonts w:ascii="Simplified Arabic" w:hAnsi="Simplified Arabic" w:cs="Simplified Arabic"/>
          <w:sz w:val="32"/>
          <w:szCs w:val="32"/>
          <w:rtl/>
        </w:rPr>
        <w:t>العجلة، ت. (2009). الإبداع الإداري وعلاقته بالأداء الوظيفي لمديري القطاع العام: دراسة تطبيقية على وزارات قطاع غزة (رسالة ماجستير، الجامعة الإسلامية بغزة، كلية التجارة، قسم إدارة الأعمال).</w:t>
      </w:r>
    </w:p>
    <w:p w14:paraId="60134C27" w14:textId="77777777" w:rsidR="004D28D9" w:rsidRPr="00E46E4D" w:rsidRDefault="004D28D9" w:rsidP="000764CC">
      <w:pPr>
        <w:pStyle w:val="a5"/>
        <w:spacing w:line="240" w:lineRule="auto"/>
        <w:ind w:left="360"/>
        <w:jc w:val="lowKashida"/>
        <w:rPr>
          <w:rFonts w:ascii="Simplified Arabic" w:hAnsi="Simplified Arabic" w:cs="Simplified Arabic"/>
          <w:sz w:val="32"/>
          <w:szCs w:val="32"/>
        </w:rPr>
      </w:pPr>
    </w:p>
    <w:p w14:paraId="5F5D63E2" w14:textId="77777777" w:rsidR="004D28D9" w:rsidRPr="00E46E4D" w:rsidRDefault="002831B9" w:rsidP="000764CC">
      <w:pPr>
        <w:pStyle w:val="a5"/>
        <w:numPr>
          <w:ilvl w:val="1"/>
          <w:numId w:val="9"/>
        </w:numPr>
        <w:spacing w:line="240" w:lineRule="auto"/>
        <w:ind w:left="360"/>
        <w:jc w:val="lowKashida"/>
        <w:rPr>
          <w:rFonts w:ascii="Simplified Arabic" w:hAnsi="Simplified Arabic" w:cs="Simplified Arabic"/>
          <w:sz w:val="32"/>
          <w:szCs w:val="32"/>
        </w:rPr>
      </w:pPr>
      <w:r w:rsidRPr="00E46E4D">
        <w:rPr>
          <w:rFonts w:ascii="Simplified Arabic" w:hAnsi="Simplified Arabic" w:cs="Simplified Arabic"/>
          <w:sz w:val="32"/>
          <w:szCs w:val="32"/>
          <w:rtl/>
        </w:rPr>
        <w:t>الجعبري، ع. (2009). دور الإبداع الإداري في تحسين الأداء الوظيفي في الهيئات المحلية الفلسطينية (رسالة ماجستير، جامعة الخليل، كلية الدراسات العليا).</w:t>
      </w:r>
    </w:p>
    <w:p w14:paraId="1CCDCEA3" w14:textId="77777777" w:rsidR="004D28D9" w:rsidRPr="00E46E4D" w:rsidRDefault="004D28D9" w:rsidP="000764CC">
      <w:pPr>
        <w:pStyle w:val="a5"/>
        <w:spacing w:line="240" w:lineRule="auto"/>
        <w:ind w:left="0"/>
        <w:rPr>
          <w:rFonts w:ascii="Simplified Arabic" w:hAnsi="Simplified Arabic" w:cs="Simplified Arabic"/>
          <w:sz w:val="32"/>
          <w:szCs w:val="32"/>
          <w:rtl/>
        </w:rPr>
      </w:pPr>
    </w:p>
    <w:p w14:paraId="1E7D0E85" w14:textId="77777777" w:rsidR="004D28D9" w:rsidRPr="00E46E4D" w:rsidRDefault="002831B9" w:rsidP="000764CC">
      <w:pPr>
        <w:pStyle w:val="a5"/>
        <w:numPr>
          <w:ilvl w:val="1"/>
          <w:numId w:val="9"/>
        </w:numPr>
        <w:spacing w:line="240" w:lineRule="auto"/>
        <w:ind w:left="360"/>
        <w:jc w:val="lowKashida"/>
        <w:rPr>
          <w:rFonts w:ascii="Simplified Arabic" w:hAnsi="Simplified Arabic" w:cs="Simplified Arabic"/>
          <w:b/>
          <w:bCs/>
          <w:sz w:val="32"/>
          <w:szCs w:val="32"/>
        </w:rPr>
      </w:pPr>
      <w:r w:rsidRPr="00E46E4D">
        <w:rPr>
          <w:rFonts w:ascii="Simplified Arabic" w:hAnsi="Simplified Arabic" w:cs="Simplified Arabic"/>
          <w:sz w:val="32"/>
          <w:szCs w:val="32"/>
          <w:rtl/>
        </w:rPr>
        <w:t>عبد المطلب، م.، &amp; سليمان، إ. (2020). أثر الإبداع الإداري في رفع الأداء الوظيفي لدى القادة الإداريين في المؤسسات الحكومية. مجلة</w:t>
      </w:r>
      <w:r w:rsidRPr="00E46E4D">
        <w:rPr>
          <w:rFonts w:ascii="Simplified Arabic" w:hAnsi="Simplified Arabic" w:cs="Simplified Arabic"/>
          <w:i/>
          <w:iCs/>
          <w:sz w:val="32"/>
          <w:szCs w:val="32"/>
          <w:rtl/>
        </w:rPr>
        <w:t xml:space="preserve"> العلوم الاقتصادية والإدارية والقانونية</w:t>
      </w:r>
      <w:r w:rsidRPr="00E46E4D">
        <w:rPr>
          <w:rFonts w:ascii="Simplified Arabic" w:hAnsi="Simplified Arabic" w:cs="Simplified Arabic"/>
          <w:sz w:val="32"/>
          <w:szCs w:val="32"/>
          <w:rtl/>
        </w:rPr>
        <w:t>، 4</w:t>
      </w:r>
      <w:r w:rsidRPr="00E46E4D">
        <w:rPr>
          <w:rFonts w:ascii="Simplified Arabic" w:hAnsi="Simplified Arabic" w:cs="Simplified Arabic"/>
          <w:b/>
          <w:bCs/>
          <w:sz w:val="32"/>
          <w:szCs w:val="32"/>
          <w:rtl/>
        </w:rPr>
        <w:t>(14).</w:t>
      </w:r>
    </w:p>
    <w:p w14:paraId="3EA2CCD9" w14:textId="77777777" w:rsidR="004D28D9" w:rsidRPr="00E46E4D" w:rsidRDefault="004D28D9" w:rsidP="000764CC">
      <w:pPr>
        <w:pStyle w:val="a5"/>
        <w:spacing w:line="240" w:lineRule="auto"/>
        <w:ind w:left="0"/>
        <w:rPr>
          <w:rFonts w:ascii="Simplified Arabic" w:hAnsi="Simplified Arabic" w:cs="Simplified Arabic"/>
          <w:sz w:val="32"/>
          <w:szCs w:val="32"/>
          <w:rtl/>
        </w:rPr>
      </w:pPr>
    </w:p>
    <w:p w14:paraId="06997415" w14:textId="77777777" w:rsidR="004D28D9" w:rsidRPr="00E46E4D" w:rsidRDefault="002831B9" w:rsidP="000764CC">
      <w:pPr>
        <w:pStyle w:val="a5"/>
        <w:numPr>
          <w:ilvl w:val="1"/>
          <w:numId w:val="9"/>
        </w:numPr>
        <w:spacing w:line="240" w:lineRule="auto"/>
        <w:ind w:left="360"/>
        <w:jc w:val="lowKashida"/>
        <w:rPr>
          <w:rFonts w:ascii="Simplified Arabic" w:hAnsi="Simplified Arabic" w:cs="Simplified Arabic"/>
          <w:sz w:val="32"/>
          <w:szCs w:val="32"/>
        </w:rPr>
      </w:pPr>
      <w:r w:rsidRPr="00E46E4D">
        <w:rPr>
          <w:rFonts w:ascii="Simplified Arabic" w:hAnsi="Simplified Arabic" w:cs="Simplified Arabic"/>
          <w:sz w:val="32"/>
          <w:szCs w:val="32"/>
          <w:rtl/>
        </w:rPr>
        <w:t xml:space="preserve">الهديفي، م. (2022). قياس أثر الإبداع الإداري على الأداء الوظيفي لدى موظفي وزارة العمل في سلطنة عُمان. </w:t>
      </w:r>
      <w:r w:rsidRPr="00E46E4D">
        <w:rPr>
          <w:rFonts w:ascii="Simplified Arabic" w:hAnsi="Simplified Arabic" w:cs="Simplified Arabic"/>
          <w:i/>
          <w:iCs/>
          <w:sz w:val="32"/>
          <w:szCs w:val="32"/>
          <w:rtl/>
        </w:rPr>
        <w:t>المجلة الأكاديمية للأبحاث والنشر العلمي</w:t>
      </w:r>
      <w:r w:rsidRPr="00E46E4D">
        <w:rPr>
          <w:rFonts w:ascii="Simplified Arabic" w:hAnsi="Simplified Arabic" w:cs="Simplified Arabic"/>
          <w:sz w:val="32"/>
          <w:szCs w:val="32"/>
          <w:rtl/>
        </w:rPr>
        <w:t>، (37)، 05 مايو 2022.</w:t>
      </w:r>
    </w:p>
    <w:p w14:paraId="4806F589" w14:textId="77777777" w:rsidR="004D28D9" w:rsidRPr="00E46E4D" w:rsidRDefault="004D28D9" w:rsidP="000764CC">
      <w:pPr>
        <w:pStyle w:val="a5"/>
        <w:spacing w:line="240" w:lineRule="auto"/>
        <w:ind w:left="0"/>
        <w:rPr>
          <w:rFonts w:ascii="Simplified Arabic" w:hAnsi="Simplified Arabic" w:cs="Simplified Arabic"/>
          <w:sz w:val="32"/>
          <w:szCs w:val="32"/>
          <w:rtl/>
        </w:rPr>
      </w:pPr>
    </w:p>
    <w:p w14:paraId="4E06738B" w14:textId="77777777" w:rsidR="004D28D9" w:rsidRPr="00E46E4D" w:rsidRDefault="002831B9" w:rsidP="000764CC">
      <w:pPr>
        <w:pStyle w:val="a5"/>
        <w:numPr>
          <w:ilvl w:val="1"/>
          <w:numId w:val="9"/>
        </w:numPr>
        <w:spacing w:line="240" w:lineRule="auto"/>
        <w:ind w:left="360"/>
        <w:jc w:val="lowKashida"/>
        <w:rPr>
          <w:rFonts w:ascii="Simplified Arabic" w:hAnsi="Simplified Arabic" w:cs="Simplified Arabic"/>
          <w:sz w:val="32"/>
          <w:szCs w:val="32"/>
        </w:rPr>
      </w:pPr>
      <w:r w:rsidRPr="00E46E4D">
        <w:rPr>
          <w:rFonts w:ascii="Simplified Arabic" w:hAnsi="Simplified Arabic" w:cs="Simplified Arabic"/>
          <w:sz w:val="32"/>
          <w:szCs w:val="32"/>
          <w:rtl/>
        </w:rPr>
        <w:t xml:space="preserve">الغامدي، أ.، &amp; فلمان، ك. (2022). دور فرق العمل في تنمية الإبداع الإداري للموظفين: دراسة ميدانية على الموظفين بمستشفيات وزارة الصحة بمحافظة جدة (رسالة ماجستير، جامعة الملك </w:t>
      </w:r>
      <w:r w:rsidRPr="00E46E4D">
        <w:rPr>
          <w:rFonts w:ascii="Simplified Arabic" w:hAnsi="Simplified Arabic" w:cs="Simplified Arabic" w:hint="cs"/>
          <w:sz w:val="32"/>
          <w:szCs w:val="32"/>
          <w:rtl/>
        </w:rPr>
        <w:t>عبد العزي</w:t>
      </w:r>
      <w:r w:rsidRPr="00E46E4D">
        <w:rPr>
          <w:rFonts w:ascii="Simplified Arabic" w:hAnsi="Simplified Arabic" w:cs="Simplified Arabic" w:hint="eastAsia"/>
          <w:sz w:val="32"/>
          <w:szCs w:val="32"/>
          <w:rtl/>
        </w:rPr>
        <w:t>ز</w:t>
      </w:r>
      <w:r w:rsidRPr="00E46E4D">
        <w:rPr>
          <w:rFonts w:ascii="Simplified Arabic" w:hAnsi="Simplified Arabic" w:cs="Simplified Arabic"/>
          <w:sz w:val="32"/>
          <w:szCs w:val="32"/>
          <w:rtl/>
        </w:rPr>
        <w:t>، كلية الاقتصاد والإدارة).</w:t>
      </w:r>
    </w:p>
    <w:p w14:paraId="688B6F1D" w14:textId="77777777" w:rsidR="004D28D9" w:rsidRPr="00E46E4D" w:rsidRDefault="004D28D9" w:rsidP="000764CC">
      <w:pPr>
        <w:pStyle w:val="a5"/>
        <w:spacing w:line="240" w:lineRule="auto"/>
        <w:ind w:left="0"/>
        <w:rPr>
          <w:rFonts w:ascii="Simplified Arabic" w:hAnsi="Simplified Arabic" w:cs="Simplified Arabic"/>
          <w:sz w:val="32"/>
          <w:szCs w:val="32"/>
          <w:rtl/>
        </w:rPr>
      </w:pPr>
    </w:p>
    <w:p w14:paraId="4832A0A6" w14:textId="77777777" w:rsidR="004D28D9" w:rsidRPr="00E46E4D" w:rsidRDefault="002831B9" w:rsidP="000764CC">
      <w:pPr>
        <w:pStyle w:val="a5"/>
        <w:numPr>
          <w:ilvl w:val="1"/>
          <w:numId w:val="9"/>
        </w:numPr>
        <w:spacing w:line="240" w:lineRule="auto"/>
        <w:ind w:left="360"/>
        <w:jc w:val="lowKashida"/>
        <w:rPr>
          <w:rFonts w:ascii="Simplified Arabic" w:hAnsi="Simplified Arabic" w:cs="Simplified Arabic"/>
          <w:sz w:val="32"/>
          <w:szCs w:val="32"/>
        </w:rPr>
      </w:pPr>
      <w:r w:rsidRPr="00E46E4D">
        <w:rPr>
          <w:rFonts w:ascii="Simplified Arabic" w:hAnsi="Simplified Arabic" w:cs="Simplified Arabic"/>
          <w:sz w:val="32"/>
          <w:szCs w:val="32"/>
          <w:rtl/>
        </w:rPr>
        <w:t>بوالزيت، أ.، &amp; بخبخ، ل. (2022). أثر الإبداع الإداري على تحسين أداء العاملين: دراسة حالة المركز الجامعي عبد الحفيظ بو الصوف ميلة (رسالة ماجستير، معهد العلوم الاقتصادية والتجارية وعلوم التسيير).</w:t>
      </w:r>
    </w:p>
    <w:p w14:paraId="5949D679" w14:textId="77777777" w:rsidR="004D28D9" w:rsidRPr="00E46E4D" w:rsidRDefault="004D28D9" w:rsidP="000764CC">
      <w:pPr>
        <w:pStyle w:val="a5"/>
        <w:spacing w:line="240" w:lineRule="auto"/>
        <w:ind w:left="0"/>
        <w:rPr>
          <w:rFonts w:ascii="Simplified Arabic" w:hAnsi="Simplified Arabic" w:cs="Simplified Arabic"/>
          <w:sz w:val="32"/>
          <w:szCs w:val="32"/>
          <w:rtl/>
        </w:rPr>
      </w:pPr>
    </w:p>
    <w:p w14:paraId="00B5B574" w14:textId="77777777" w:rsidR="004D28D9" w:rsidRPr="00E46E4D" w:rsidRDefault="002831B9" w:rsidP="000764CC">
      <w:pPr>
        <w:pStyle w:val="a5"/>
        <w:numPr>
          <w:ilvl w:val="1"/>
          <w:numId w:val="9"/>
        </w:numPr>
        <w:spacing w:line="240" w:lineRule="auto"/>
        <w:ind w:left="360"/>
        <w:jc w:val="lowKashida"/>
        <w:rPr>
          <w:rFonts w:ascii="Simplified Arabic" w:hAnsi="Simplified Arabic" w:cs="Simplified Arabic"/>
          <w:sz w:val="32"/>
          <w:szCs w:val="32"/>
        </w:rPr>
      </w:pPr>
      <w:r w:rsidRPr="00E46E4D">
        <w:rPr>
          <w:rFonts w:ascii="Simplified Arabic" w:hAnsi="Simplified Arabic" w:cs="Simplified Arabic"/>
          <w:sz w:val="32"/>
          <w:szCs w:val="32"/>
          <w:rtl/>
        </w:rPr>
        <w:t xml:space="preserve">رحمة الله، أ.، أبو عفونة، ن.، &amp; حمزة، م. (2023). دور الإبداع الإداري في تحقيق الأداء المتميز للعاملين عبر الالتزام الوظيفي: دراسة استطلاعية لأراء عينة من </w:t>
      </w:r>
      <w:r w:rsidRPr="00E46E4D">
        <w:rPr>
          <w:rFonts w:ascii="Simplified Arabic" w:hAnsi="Simplified Arabic" w:cs="Simplified Arabic"/>
          <w:sz w:val="32"/>
          <w:szCs w:val="32"/>
          <w:rtl/>
        </w:rPr>
        <w:lastRenderedPageBreak/>
        <w:t xml:space="preserve">الموظفين في الشركة العامة للمنتوجات الغذائية. </w:t>
      </w:r>
      <w:r w:rsidRPr="00E46E4D">
        <w:rPr>
          <w:rFonts w:ascii="Simplified Arabic" w:hAnsi="Simplified Arabic" w:cs="Simplified Arabic"/>
          <w:i/>
          <w:iCs/>
          <w:sz w:val="32"/>
          <w:szCs w:val="32"/>
          <w:rtl/>
        </w:rPr>
        <w:t>المجلة العراقية للعلوم الاقتصادية</w:t>
      </w:r>
      <w:r w:rsidRPr="00E46E4D">
        <w:rPr>
          <w:rFonts w:ascii="Simplified Arabic" w:hAnsi="Simplified Arabic" w:cs="Simplified Arabic"/>
          <w:sz w:val="32"/>
          <w:szCs w:val="32"/>
          <w:rtl/>
        </w:rPr>
        <w:t>، (77).</w:t>
      </w:r>
    </w:p>
    <w:p w14:paraId="55FEE048" w14:textId="77777777" w:rsidR="004D28D9" w:rsidRPr="00E46E4D" w:rsidRDefault="004D28D9" w:rsidP="000764CC">
      <w:pPr>
        <w:pStyle w:val="a5"/>
        <w:spacing w:line="240" w:lineRule="auto"/>
        <w:ind w:left="0"/>
        <w:rPr>
          <w:rFonts w:ascii="Simplified Arabic" w:hAnsi="Simplified Arabic" w:cs="Simplified Arabic"/>
          <w:sz w:val="32"/>
          <w:szCs w:val="32"/>
          <w:rtl/>
        </w:rPr>
      </w:pPr>
    </w:p>
    <w:p w14:paraId="2DEF0C64" w14:textId="77777777" w:rsidR="004D28D9" w:rsidRPr="00E46E4D" w:rsidRDefault="002831B9" w:rsidP="000764CC">
      <w:pPr>
        <w:pStyle w:val="a5"/>
        <w:numPr>
          <w:ilvl w:val="1"/>
          <w:numId w:val="9"/>
        </w:numPr>
        <w:spacing w:line="240" w:lineRule="auto"/>
        <w:ind w:left="360"/>
        <w:jc w:val="lowKashida"/>
        <w:rPr>
          <w:rFonts w:ascii="Simplified Arabic" w:hAnsi="Simplified Arabic" w:cs="Simplified Arabic"/>
          <w:sz w:val="32"/>
          <w:szCs w:val="32"/>
        </w:rPr>
      </w:pPr>
      <w:r w:rsidRPr="00E46E4D">
        <w:rPr>
          <w:rFonts w:ascii="Simplified Arabic" w:hAnsi="Simplified Arabic" w:cs="Simplified Arabic"/>
          <w:sz w:val="32"/>
          <w:szCs w:val="32"/>
          <w:rtl/>
        </w:rPr>
        <w:t xml:space="preserve">هرقون، ه. (2024). دور الإبداع الإداري في تحقيق الميزة التنافسية في المؤسسة: دراسة حالة المؤسسة العمومية للنقل الحضري والشبه حضري تيارت </w:t>
      </w:r>
      <w:r w:rsidRPr="00E46E4D">
        <w:rPr>
          <w:rFonts w:ascii="Simplified Arabic" w:hAnsi="Simplified Arabic" w:cs="Simplified Arabic"/>
          <w:sz w:val="32"/>
          <w:szCs w:val="32"/>
        </w:rPr>
        <w:t>ETUS</w:t>
      </w:r>
      <w:r w:rsidRPr="00E46E4D">
        <w:rPr>
          <w:rFonts w:ascii="Simplified Arabic" w:hAnsi="Simplified Arabic" w:cs="Simplified Arabic"/>
          <w:sz w:val="32"/>
          <w:szCs w:val="32"/>
          <w:rtl/>
        </w:rPr>
        <w:t xml:space="preserve"> (رسالة ماجستير، جامعة تيارت).</w:t>
      </w:r>
    </w:p>
    <w:p w14:paraId="46BB1C4A" w14:textId="77777777" w:rsidR="004D28D9" w:rsidRPr="00E46E4D" w:rsidRDefault="004D28D9" w:rsidP="000764CC">
      <w:pPr>
        <w:pStyle w:val="a5"/>
        <w:spacing w:line="240" w:lineRule="auto"/>
        <w:rPr>
          <w:rFonts w:ascii="Simplified Arabic" w:hAnsi="Simplified Arabic" w:cs="Simplified Arabic"/>
          <w:sz w:val="32"/>
          <w:szCs w:val="32"/>
          <w:rtl/>
        </w:rPr>
      </w:pPr>
    </w:p>
    <w:p w14:paraId="1339130F" w14:textId="77777777" w:rsidR="004D28D9" w:rsidRPr="00E46E4D" w:rsidRDefault="004D28D9" w:rsidP="000764CC">
      <w:pPr>
        <w:spacing w:line="240" w:lineRule="auto"/>
        <w:jc w:val="lowKashida"/>
        <w:rPr>
          <w:rFonts w:ascii="Simplified Arabic" w:hAnsi="Simplified Arabic" w:cs="Simplified Arabic"/>
          <w:sz w:val="32"/>
          <w:szCs w:val="32"/>
          <w:rtl/>
        </w:rPr>
      </w:pPr>
    </w:p>
    <w:p w14:paraId="116C533C" w14:textId="2039AE98" w:rsidR="004D28D9" w:rsidRPr="00E46E4D" w:rsidRDefault="002831B9" w:rsidP="003A2501">
      <w:pPr>
        <w:spacing w:line="240" w:lineRule="auto"/>
        <w:jc w:val="both"/>
        <w:rPr>
          <w:rFonts w:ascii="Simplified Arabic" w:hAnsi="Simplified Arabic" w:cs="Simplified Arabic"/>
          <w:b/>
          <w:bCs/>
          <w:sz w:val="36"/>
          <w:szCs w:val="36"/>
          <w:rtl/>
        </w:rPr>
      </w:pPr>
      <w:r w:rsidRPr="00E46E4D">
        <w:rPr>
          <w:rFonts w:ascii="Simplified Arabic" w:hAnsi="Simplified Arabic" w:cs="Simplified Arabic" w:hint="cs"/>
          <w:b/>
          <w:bCs/>
          <w:sz w:val="36"/>
          <w:szCs w:val="36"/>
          <w:rtl/>
        </w:rPr>
        <w:t xml:space="preserve">المراجع الاجنبية </w:t>
      </w:r>
    </w:p>
    <w:p w14:paraId="03C1E910" w14:textId="77777777" w:rsidR="004D28D9" w:rsidRPr="00E46E4D" w:rsidRDefault="002831B9" w:rsidP="000764CC">
      <w:pPr>
        <w:bidi w:val="0"/>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kern w:val="0"/>
          <w:sz w:val="28"/>
          <w:szCs w:val="28"/>
          <w:lang w:val="en-GB"/>
          <w14:ligatures w14:val="none"/>
        </w:rPr>
        <w:t>1-</w:t>
      </w:r>
      <w:r w:rsidRPr="00E46E4D">
        <w:rPr>
          <w:rFonts w:ascii="Simplified Arabic" w:eastAsia="SimSun" w:hAnsi="Simplified Arabic" w:cs="Simplified Arabic" w:hint="cs"/>
          <w:kern w:val="0"/>
          <w:sz w:val="28"/>
          <w:szCs w:val="28"/>
          <w14:ligatures w14:val="none"/>
        </w:rPr>
        <w:t>Armstrong, M. (2020). Armstrong’s handbook of performance management: An evidence-based guide to delivering high performance (6th ed.). Kogan Page.</w:t>
      </w:r>
    </w:p>
    <w:p w14:paraId="4116AA22" w14:textId="77777777" w:rsidR="004D28D9" w:rsidRPr="00E46E4D" w:rsidRDefault="002831B9" w:rsidP="000764CC">
      <w:pPr>
        <w:bidi w:val="0"/>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E46E4D">
        <w:rPr>
          <w:rFonts w:ascii="Simplified Arabic" w:eastAsia="SimSun" w:hAnsi="Simplified Arabic" w:cs="Simplified Arabic" w:hint="cs"/>
          <w:kern w:val="0"/>
          <w:sz w:val="28"/>
          <w:szCs w:val="28"/>
          <w14:ligatures w14:val="none"/>
        </w:rPr>
        <w:t>2-Daft, R. L. (2016). Organization theory and design (12th ed.). Cengage Learning.</w:t>
      </w:r>
    </w:p>
    <w:p w14:paraId="1D89B159" w14:textId="77777777" w:rsidR="004D28D9" w:rsidRPr="00E46E4D" w:rsidRDefault="004D28D9" w:rsidP="000764CC">
      <w:pPr>
        <w:spacing w:line="240" w:lineRule="auto"/>
        <w:jc w:val="lowKashida"/>
        <w:rPr>
          <w:rFonts w:ascii="Simplified Arabic" w:hAnsi="Simplified Arabic" w:cs="Simplified Arabic"/>
          <w:sz w:val="32"/>
          <w:szCs w:val="32"/>
          <w:rtl/>
        </w:rPr>
      </w:pPr>
    </w:p>
    <w:p w14:paraId="46655263" w14:textId="77777777" w:rsidR="004D28D9" w:rsidRPr="00E46E4D" w:rsidRDefault="004D28D9" w:rsidP="000764CC">
      <w:pPr>
        <w:spacing w:line="240" w:lineRule="auto"/>
        <w:jc w:val="lowKashida"/>
        <w:rPr>
          <w:rFonts w:ascii="Simplified Arabic" w:hAnsi="Simplified Arabic" w:cs="Simplified Arabic"/>
          <w:sz w:val="32"/>
          <w:szCs w:val="32"/>
          <w:rtl/>
        </w:rPr>
      </w:pPr>
    </w:p>
    <w:p w14:paraId="38167C81" w14:textId="77777777" w:rsidR="004D28D9" w:rsidRPr="00E46E4D" w:rsidRDefault="004D28D9" w:rsidP="000764CC">
      <w:pPr>
        <w:spacing w:line="240" w:lineRule="auto"/>
        <w:jc w:val="lowKashida"/>
        <w:rPr>
          <w:rFonts w:ascii="Simplified Arabic" w:hAnsi="Simplified Arabic" w:cs="Simplified Arabic"/>
          <w:sz w:val="32"/>
          <w:szCs w:val="32"/>
          <w:rtl/>
        </w:rPr>
      </w:pPr>
    </w:p>
    <w:p w14:paraId="51B320DA" w14:textId="77777777" w:rsidR="004D28D9" w:rsidRPr="00E46E4D" w:rsidRDefault="004D28D9" w:rsidP="000764CC">
      <w:pPr>
        <w:spacing w:line="240" w:lineRule="auto"/>
        <w:jc w:val="lowKashida"/>
        <w:rPr>
          <w:rFonts w:ascii="Simplified Arabic" w:hAnsi="Simplified Arabic" w:cs="Simplified Arabic"/>
          <w:sz w:val="32"/>
          <w:szCs w:val="32"/>
          <w:rtl/>
        </w:rPr>
      </w:pPr>
    </w:p>
    <w:p w14:paraId="600029AE" w14:textId="77777777" w:rsidR="004D28D9" w:rsidRPr="00E46E4D" w:rsidRDefault="004D28D9" w:rsidP="000764CC">
      <w:pPr>
        <w:spacing w:line="240" w:lineRule="auto"/>
        <w:jc w:val="lowKashida"/>
        <w:rPr>
          <w:rFonts w:ascii="Simplified Arabic" w:hAnsi="Simplified Arabic" w:cs="Simplified Arabic"/>
          <w:sz w:val="32"/>
          <w:szCs w:val="32"/>
          <w:rtl/>
        </w:rPr>
      </w:pPr>
    </w:p>
    <w:p w14:paraId="014BD3ED" w14:textId="77777777" w:rsidR="004D28D9" w:rsidRPr="00E46E4D" w:rsidRDefault="004D28D9" w:rsidP="000764CC">
      <w:pPr>
        <w:spacing w:line="240" w:lineRule="auto"/>
        <w:jc w:val="lowKashida"/>
        <w:rPr>
          <w:rFonts w:ascii="Simplified Arabic" w:hAnsi="Simplified Arabic" w:cs="Simplified Arabic"/>
          <w:sz w:val="32"/>
          <w:szCs w:val="32"/>
          <w:rtl/>
        </w:rPr>
      </w:pPr>
    </w:p>
    <w:p w14:paraId="77AA443A" w14:textId="77777777" w:rsidR="004D28D9" w:rsidRPr="00E46E4D" w:rsidRDefault="004D28D9" w:rsidP="000764CC">
      <w:pPr>
        <w:spacing w:line="240" w:lineRule="auto"/>
        <w:jc w:val="lowKashida"/>
        <w:rPr>
          <w:rFonts w:ascii="Simplified Arabic" w:hAnsi="Simplified Arabic" w:cs="Simplified Arabic"/>
          <w:sz w:val="32"/>
          <w:szCs w:val="32"/>
          <w:rtl/>
        </w:rPr>
      </w:pPr>
    </w:p>
    <w:p w14:paraId="5A086C8A" w14:textId="77777777" w:rsidR="004D28D9" w:rsidRPr="00E46E4D" w:rsidRDefault="004D28D9" w:rsidP="000764CC">
      <w:pPr>
        <w:spacing w:line="240" w:lineRule="auto"/>
        <w:jc w:val="lowKashida"/>
        <w:rPr>
          <w:rFonts w:ascii="Simplified Arabic" w:hAnsi="Simplified Arabic" w:cs="Simplified Arabic"/>
          <w:sz w:val="32"/>
          <w:szCs w:val="32"/>
          <w:rtl/>
        </w:rPr>
      </w:pPr>
    </w:p>
    <w:p w14:paraId="211DEBF8" w14:textId="223975C2" w:rsidR="004D28D9" w:rsidRPr="00E46E4D" w:rsidRDefault="002831B9" w:rsidP="003A2501">
      <w:pPr>
        <w:spacing w:line="240" w:lineRule="auto"/>
        <w:jc w:val="center"/>
        <w:rPr>
          <w:rFonts w:ascii="Simplified Arabic" w:hAnsi="Simplified Arabic" w:cs="Simplified Arabic" w:hint="cs"/>
          <w:b/>
          <w:bCs/>
          <w:sz w:val="36"/>
          <w:szCs w:val="36"/>
          <w:rtl/>
        </w:rPr>
      </w:pPr>
      <w:r w:rsidRPr="00E46E4D">
        <w:rPr>
          <w:rFonts w:ascii="Simplified Arabic" w:hAnsi="Simplified Arabic" w:cs="Simplified Arabic" w:hint="cs"/>
          <w:b/>
          <w:bCs/>
          <w:sz w:val="36"/>
          <w:szCs w:val="36"/>
          <w:rtl/>
        </w:rPr>
        <w:lastRenderedPageBreak/>
        <w:t xml:space="preserve">الملاحق </w:t>
      </w:r>
    </w:p>
    <w:p w14:paraId="13F24F14" w14:textId="77777777" w:rsidR="004D28D9" w:rsidRPr="00E46E4D" w:rsidRDefault="002831B9" w:rsidP="000764CC">
      <w:pPr>
        <w:keepNext/>
        <w:keepLines/>
        <w:spacing w:before="240" w:after="0" w:line="240" w:lineRule="auto"/>
        <w:jc w:val="both"/>
        <w:outlineLvl w:val="0"/>
        <w:rPr>
          <w:rFonts w:ascii="Simplified Arabic" w:eastAsia="Times New Roman" w:hAnsi="Simplified Arabic" w:cs="Simplified Arabic" w:hint="cs"/>
          <w:kern w:val="0"/>
          <w:sz w:val="28"/>
          <w:szCs w:val="28"/>
          <w:rtl/>
          <w:lang w:val="en-GB"/>
          <w14:ligatures w14:val="none"/>
        </w:rPr>
      </w:pPr>
      <w:r w:rsidRPr="00E46E4D">
        <w:rPr>
          <w:rFonts w:ascii="Simplified Arabic" w:eastAsia="Times New Roman" w:hAnsi="Simplified Arabic" w:cs="Simplified Arabic" w:hint="cs"/>
          <w:kern w:val="0"/>
          <w:sz w:val="28"/>
          <w:szCs w:val="28"/>
          <w:rtl/>
          <w:lang w:val="en-GB"/>
          <w14:ligatures w14:val="none"/>
        </w:rPr>
        <w:t>في إطار هذه الدراسة الميدانية، أضع بين أيديكم استبيانًا حول الإبداع الإداري في تعزيز الأداء الوظيفي في المؤسسات على شبكة المجد الفضائية بالمملكة العربية السعودية ، نرجو منكم التكرم بالإجابة عن الأسئلة من خلال وضع علامة (</w:t>
      </w:r>
      <w:r w:rsidRPr="00E46E4D">
        <w:rPr>
          <w:rFonts w:ascii="Segoe UI Emoji" w:eastAsia="Times New Roman" w:hAnsi="Segoe UI Emoji" w:cs="Segoe UI Emoji" w:hint="cs"/>
          <w:kern w:val="0"/>
          <w:sz w:val="28"/>
          <w:szCs w:val="28"/>
          <w:rtl/>
          <w:lang w:val="en-GB"/>
          <w14:ligatures w14:val="none"/>
        </w:rPr>
        <w:t>✔️</w:t>
      </w:r>
      <w:r w:rsidRPr="00E46E4D">
        <w:rPr>
          <w:rFonts w:ascii="Simplified Arabic" w:eastAsia="Times New Roman" w:hAnsi="Simplified Arabic" w:cs="Simplified Arabic" w:hint="cs"/>
          <w:kern w:val="0"/>
          <w:sz w:val="28"/>
          <w:szCs w:val="28"/>
          <w:rtl/>
          <w:lang w:val="en-GB"/>
          <w14:ligatures w14:val="none"/>
        </w:rPr>
        <w:t>) أمام الخيار الذي يعكس وجهة نظركم علمًا بأنه لا توجد إجابة صحيحة أو خاطئة، فالغاية الأساسية من الاستبيان هي التعرف على آرائكم وتوجهاتكم.</w:t>
      </w:r>
    </w:p>
    <w:p w14:paraId="51D07EC4" w14:textId="759B3DC1" w:rsidR="004D28D9" w:rsidRPr="00E46E4D" w:rsidRDefault="002831B9" w:rsidP="000764CC">
      <w:pPr>
        <w:keepNext/>
        <w:keepLines/>
        <w:spacing w:before="240" w:after="0" w:line="240" w:lineRule="auto"/>
        <w:jc w:val="both"/>
        <w:outlineLvl w:val="0"/>
        <w:rPr>
          <w:rFonts w:ascii="Simplified Arabic" w:eastAsia="Times New Roman" w:hAnsi="Simplified Arabic" w:cs="Simplified Arabic" w:hint="cs"/>
          <w:b/>
          <w:bCs/>
          <w:kern w:val="0"/>
          <w:sz w:val="28"/>
          <w:szCs w:val="28"/>
          <w:rtl/>
          <w:lang w:val="en-GB"/>
          <w14:ligatures w14:val="none"/>
        </w:rPr>
      </w:pPr>
      <w:r w:rsidRPr="00E46E4D">
        <w:rPr>
          <w:rFonts w:ascii="Simplified Arabic" w:eastAsia="Times New Roman" w:hAnsi="Simplified Arabic" w:cs="Simplified Arabic" w:hint="cs"/>
          <w:b/>
          <w:bCs/>
          <w:kern w:val="0"/>
          <w:sz w:val="28"/>
          <w:szCs w:val="28"/>
          <w:rtl/>
          <w:lang w:val="en-GB"/>
          <w14:ligatures w14:val="none"/>
        </w:rPr>
        <w:t>البيانات الشخصية:</w:t>
      </w:r>
    </w:p>
    <w:p w14:paraId="6C31DC88" w14:textId="24E99E70" w:rsidR="004D28D9" w:rsidRPr="00E46E4D" w:rsidRDefault="00862BC9" w:rsidP="00862BC9">
      <w:pPr>
        <w:spacing w:line="240" w:lineRule="auto"/>
        <w:contextualSpacing/>
        <w:jc w:val="both"/>
        <w:rPr>
          <w:rFonts w:ascii="Simplified Arabic" w:hAnsi="Simplified Arabic" w:cs="Simplified Arabic" w:hint="cs"/>
          <w:kern w:val="0"/>
          <w:sz w:val="28"/>
          <w:szCs w:val="28"/>
          <w:rtl/>
          <w14:ligatures w14:val="none"/>
        </w:rPr>
      </w:pPr>
      <w:r w:rsidRPr="00E46E4D">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5" behindDoc="0" locked="0" layoutInCell="1" allowOverlap="1" wp14:anchorId="5BE715AF" wp14:editId="5FD88C11">
                <wp:simplePos x="0" y="0"/>
                <wp:positionH relativeFrom="column">
                  <wp:posOffset>3838575</wp:posOffset>
                </wp:positionH>
                <wp:positionV relativeFrom="paragraph">
                  <wp:posOffset>28575</wp:posOffset>
                </wp:positionV>
                <wp:extent cx="215900" cy="215900"/>
                <wp:effectExtent l="0" t="0" r="12700" b="12700"/>
                <wp:wrapNone/>
                <wp:docPr id="1067"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txbx>
                        <w:txbxContent>
                          <w:p w14:paraId="64FAF4C5" w14:textId="77777777" w:rsidR="006F7ED9" w:rsidRDefault="006F7ED9" w:rsidP="006F7ED9">
                            <w:pPr>
                              <w:jc w:val="center"/>
                            </w:pPr>
                          </w:p>
                        </w:txbxContent>
                      </wps:txbx>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5BE715AF" id="مستطيل: زوايا مستديرة 1" o:spid="_x0000_s1050" style="position:absolute;left:0;text-align:left;margin-left:302.25pt;margin-top:2.25pt;width:17pt;height:17pt;rotation:180;flip:y;z-index: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" filled="f" strokecolor="#213650" strokeweight="2pt">
                <v:path arrowok="t"/>
                <v:textbox>
                  <w:txbxContent>
                    <w:p w14:paraId="64FAF4C5" w14:textId="77777777" w:rsidR="006F7ED9" w:rsidRDefault="006F7ED9" w:rsidP="006F7ED9">
                      <w:pPr>
                        <w:jc w:val="center"/>
                      </w:pPr>
                    </w:p>
                  </w:txbxContent>
                </v:textbox>
              </v:roundrect>
            </w:pict>
          </mc:Fallback>
        </mc:AlternateContent>
      </w:r>
      <w:r w:rsidR="003A2501" w:rsidRPr="00E46E4D">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4" behindDoc="0" locked="0" layoutInCell="1" allowOverlap="1" wp14:anchorId="36137585" wp14:editId="40214D08">
                <wp:simplePos x="0" y="0"/>
                <wp:positionH relativeFrom="column">
                  <wp:posOffset>4653280</wp:posOffset>
                </wp:positionH>
                <wp:positionV relativeFrom="paragraph">
                  <wp:posOffset>12700</wp:posOffset>
                </wp:positionV>
                <wp:extent cx="215900" cy="215900"/>
                <wp:effectExtent l="12700" t="12700" r="12700" b="12700"/>
                <wp:wrapNone/>
                <wp:docPr id="1068"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0273D870" id="مستطيل: زوايا مستديرة 1" o:spid="_x0000_s1026" style="position:absolute;left:0;text-align:left;margin-left:366.4pt;margin-top:1pt;width:17pt;height:17pt;rotation:180;flip:y;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" filled="f" strokecolor="#213650" strokeweight="2pt">
                <v:path arrowok="t"/>
              </v:roundrect>
            </w:pict>
          </mc:Fallback>
        </mc:AlternateContent>
      </w:r>
      <w:r w:rsidR="002831B9" w:rsidRPr="00E46E4D">
        <w:rPr>
          <w:rFonts w:ascii="Simplified Arabic" w:hAnsi="Simplified Arabic" w:cs="Simplified Arabic" w:hint="cs"/>
          <w:b/>
          <w:bCs/>
          <w:kern w:val="0"/>
          <w:sz w:val="28"/>
          <w:szCs w:val="28"/>
          <w:rtl/>
          <w14:ligatures w14:val="none"/>
        </w:rPr>
        <w:t xml:space="preserve">الجنس: </w:t>
      </w:r>
      <w:r w:rsidR="002831B9" w:rsidRPr="00E46E4D">
        <w:rPr>
          <w:rFonts w:ascii="Simplified Arabic" w:hAnsi="Simplified Arabic" w:cs="Simplified Arabic" w:hint="cs"/>
          <w:kern w:val="0"/>
          <w:sz w:val="28"/>
          <w:szCs w:val="28"/>
          <w:rtl/>
          <w14:ligatures w14:val="none"/>
        </w:rPr>
        <w:t xml:space="preserve">ذكر          أنثى </w:t>
      </w:r>
    </w:p>
    <w:p w14:paraId="50FFCE0F" w14:textId="46A9D6A9" w:rsidR="004D28D9" w:rsidRPr="00E46E4D" w:rsidRDefault="00862BC9" w:rsidP="00862BC9">
      <w:pPr>
        <w:spacing w:line="240" w:lineRule="auto"/>
        <w:contextualSpacing/>
        <w:jc w:val="both"/>
        <w:rPr>
          <w:rFonts w:ascii="Simplified Arabic" w:hAnsi="Simplified Arabic" w:cs="Simplified Arabic" w:hint="cs"/>
          <w:kern w:val="0"/>
          <w:sz w:val="28"/>
          <w:szCs w:val="28"/>
          <w:rtl/>
          <w14:ligatures w14:val="none"/>
        </w:rPr>
      </w:pPr>
      <w:r w:rsidRPr="00E46E4D">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8" behindDoc="0" locked="0" layoutInCell="1" allowOverlap="1" wp14:anchorId="72788802" wp14:editId="6B382C47">
                <wp:simplePos x="0" y="0"/>
                <wp:positionH relativeFrom="column">
                  <wp:posOffset>757555</wp:posOffset>
                </wp:positionH>
                <wp:positionV relativeFrom="paragraph">
                  <wp:posOffset>41910</wp:posOffset>
                </wp:positionV>
                <wp:extent cx="215265" cy="215265"/>
                <wp:effectExtent l="0" t="0" r="13335" b="13335"/>
                <wp:wrapNone/>
                <wp:docPr id="1069"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265" cy="215265"/>
                        </a:xfrm>
                        <a:prstGeom prst="roundRect">
                          <a:avLst>
                            <a:gd name="adj" fmla="val 0"/>
                          </a:avLst>
                        </a:prstGeom>
                        <a:ln w="25400" cap="flat" cmpd="sng">
                          <a:solidFill>
                            <a:srgbClr val="213650"/>
                          </a:solidFill>
                          <a:prstDash val="solid"/>
                          <a:round/>
                          <a:headEnd type="none" w="med" len="med"/>
                          <a:tailEnd type="none" w="med" len="med"/>
                        </a:ln>
                      </wps:spPr>
                      <wps:txbx>
                        <w:txbxContent>
                          <w:p w14:paraId="231A5127" w14:textId="77777777" w:rsidR="006F7ED9" w:rsidRDefault="006F7ED9" w:rsidP="006F7ED9">
                            <w:pPr>
                              <w:jc w:val="center"/>
                            </w:pPr>
                          </w:p>
                        </w:txbxContent>
                      </wps:txbx>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72788802" id="_x0000_s1051" style="position:absolute;left:0;text-align:left;margin-left:59.65pt;margin-top:3.3pt;width:16.95pt;height:16.95pt;rotation:180;flip:y;z-index: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" filled="f" strokecolor="#213650" strokeweight="2pt">
                <v:path arrowok="t"/>
                <v:textbox>
                  <w:txbxContent>
                    <w:p w14:paraId="231A5127" w14:textId="77777777" w:rsidR="006F7ED9" w:rsidRDefault="006F7ED9" w:rsidP="006F7ED9">
                      <w:pPr>
                        <w:jc w:val="center"/>
                      </w:pPr>
                    </w:p>
                  </w:txbxContent>
                </v:textbox>
              </v:roundrect>
            </w:pict>
          </mc:Fallback>
        </mc:AlternateContent>
      </w:r>
      <w:r w:rsidRPr="00E46E4D">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7" behindDoc="0" locked="0" layoutInCell="1" allowOverlap="1" wp14:anchorId="3D85DE24" wp14:editId="2752908D">
                <wp:simplePos x="0" y="0"/>
                <wp:positionH relativeFrom="column">
                  <wp:posOffset>2275840</wp:posOffset>
                </wp:positionH>
                <wp:positionV relativeFrom="paragraph">
                  <wp:posOffset>44450</wp:posOffset>
                </wp:positionV>
                <wp:extent cx="215900" cy="215265"/>
                <wp:effectExtent l="12700" t="12700" r="12700" b="12700"/>
                <wp:wrapNone/>
                <wp:docPr id="1070"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265"/>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73823ECB" id="مستطيل: زوايا مستديرة 1" o:spid="_x0000_s1026" style="position:absolute;left:0;text-align:left;margin-left:179.2pt;margin-top:3.5pt;width:17pt;height:16.95pt;rotation:180;flip:y;z-index: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" filled="f" strokecolor="#213650" strokeweight="2pt">
                <v:path arrowok="t"/>
              </v:roundrect>
            </w:pict>
          </mc:Fallback>
        </mc:AlternateContent>
      </w:r>
      <w:r w:rsidRPr="00E46E4D">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6" behindDoc="0" locked="0" layoutInCell="1" allowOverlap="1" wp14:anchorId="67DE2162" wp14:editId="28030FF3">
                <wp:simplePos x="0" y="0"/>
                <wp:positionH relativeFrom="column">
                  <wp:posOffset>3973195</wp:posOffset>
                </wp:positionH>
                <wp:positionV relativeFrom="paragraph">
                  <wp:posOffset>44450</wp:posOffset>
                </wp:positionV>
                <wp:extent cx="215900" cy="215265"/>
                <wp:effectExtent l="12700" t="12700" r="12700" b="12700"/>
                <wp:wrapNone/>
                <wp:docPr id="1071"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265"/>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7DA2DF53" id="مستطيل: زوايا مستديرة 1" o:spid="_x0000_s1026" style="position:absolute;left:0;text-align:left;margin-left:312.85pt;margin-top:3.5pt;width:17pt;height:16.95pt;rotation:180;flip:y;z-index: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" filled="f" strokecolor="#213650" strokeweight="2pt">
                <v:path arrowok="t"/>
              </v:roundrect>
            </w:pict>
          </mc:Fallback>
        </mc:AlternateContent>
      </w:r>
      <w:r w:rsidR="002831B9" w:rsidRPr="00E46E4D">
        <w:rPr>
          <w:rFonts w:ascii="Simplified Arabic" w:hAnsi="Simplified Arabic" w:cs="Simplified Arabic" w:hint="cs"/>
          <w:b/>
          <w:bCs/>
          <w:kern w:val="0"/>
          <w:sz w:val="28"/>
          <w:szCs w:val="28"/>
          <w:rtl/>
          <w14:ligatures w14:val="none"/>
        </w:rPr>
        <w:t xml:space="preserve">الخبرة: </w:t>
      </w:r>
      <w:r w:rsidR="002831B9" w:rsidRPr="00E46E4D">
        <w:rPr>
          <w:rFonts w:ascii="Simplified Arabic" w:hAnsi="Simplified Arabic" w:cs="Simplified Arabic" w:hint="cs"/>
          <w:kern w:val="0"/>
          <w:sz w:val="28"/>
          <w:szCs w:val="28"/>
          <w:rtl/>
          <w14:ligatures w14:val="none"/>
        </w:rPr>
        <w:t xml:space="preserve">اقل من </w:t>
      </w:r>
      <w:r w:rsidR="00887DED" w:rsidRPr="00E46E4D">
        <w:rPr>
          <w:rFonts w:ascii="Simplified Arabic" w:hAnsi="Simplified Arabic" w:cs="Simplified Arabic" w:hint="cs"/>
          <w:kern w:val="0"/>
          <w:sz w:val="28"/>
          <w:szCs w:val="28"/>
          <w:rtl/>
          <w14:ligatures w14:val="none"/>
        </w:rPr>
        <w:t>5</w:t>
      </w:r>
      <w:r w:rsidR="002831B9" w:rsidRPr="00E46E4D">
        <w:rPr>
          <w:rFonts w:ascii="Simplified Arabic" w:hAnsi="Simplified Arabic" w:cs="Simplified Arabic" w:hint="cs"/>
          <w:kern w:val="0"/>
          <w:sz w:val="28"/>
          <w:szCs w:val="28"/>
          <w:rtl/>
          <w14:ligatures w14:val="none"/>
        </w:rPr>
        <w:t xml:space="preserve"> سنوات         من </w:t>
      </w:r>
      <w:r w:rsidR="00887DED" w:rsidRPr="00E46E4D">
        <w:rPr>
          <w:rFonts w:ascii="Simplified Arabic" w:hAnsi="Simplified Arabic" w:cs="Simplified Arabic" w:hint="cs"/>
          <w:kern w:val="0"/>
          <w:sz w:val="28"/>
          <w:szCs w:val="28"/>
          <w:rtl/>
          <w14:ligatures w14:val="none"/>
        </w:rPr>
        <w:t>5</w:t>
      </w:r>
      <w:r w:rsidR="002831B9" w:rsidRPr="00E46E4D">
        <w:rPr>
          <w:rFonts w:ascii="Simplified Arabic" w:hAnsi="Simplified Arabic" w:cs="Simplified Arabic" w:hint="cs"/>
          <w:kern w:val="0"/>
          <w:sz w:val="28"/>
          <w:szCs w:val="28"/>
          <w:rtl/>
          <w14:ligatures w14:val="none"/>
        </w:rPr>
        <w:t xml:space="preserve"> إلى </w:t>
      </w:r>
      <w:r w:rsidR="00106A7B" w:rsidRPr="00E46E4D">
        <w:rPr>
          <w:rFonts w:ascii="Simplified Arabic" w:hAnsi="Simplified Arabic" w:cs="Simplified Arabic" w:hint="cs"/>
          <w:kern w:val="0"/>
          <w:sz w:val="28"/>
          <w:szCs w:val="28"/>
          <w:rtl/>
          <w14:ligatures w14:val="none"/>
        </w:rPr>
        <w:t>1</w:t>
      </w:r>
      <w:r w:rsidR="002B656E" w:rsidRPr="00E46E4D">
        <w:rPr>
          <w:rFonts w:ascii="Simplified Arabic" w:hAnsi="Simplified Arabic" w:cs="Simplified Arabic" w:hint="cs"/>
          <w:kern w:val="0"/>
          <w:sz w:val="28"/>
          <w:szCs w:val="28"/>
          <w:rtl/>
          <w14:ligatures w14:val="none"/>
        </w:rPr>
        <w:t>0</w:t>
      </w:r>
      <w:r w:rsidR="002831B9" w:rsidRPr="00E46E4D">
        <w:rPr>
          <w:rFonts w:ascii="Simplified Arabic" w:hAnsi="Simplified Arabic" w:cs="Simplified Arabic" w:hint="cs"/>
          <w:kern w:val="0"/>
          <w:sz w:val="28"/>
          <w:szCs w:val="28"/>
          <w:rtl/>
          <w14:ligatures w14:val="none"/>
        </w:rPr>
        <w:t xml:space="preserve"> سنوات       أكثر من </w:t>
      </w:r>
      <w:r w:rsidR="00106A7B" w:rsidRPr="00E46E4D">
        <w:rPr>
          <w:rFonts w:ascii="Simplified Arabic" w:hAnsi="Simplified Arabic" w:cs="Simplified Arabic" w:hint="cs"/>
          <w:kern w:val="0"/>
          <w:sz w:val="28"/>
          <w:szCs w:val="28"/>
          <w:rtl/>
          <w14:ligatures w14:val="none"/>
        </w:rPr>
        <w:t>1</w:t>
      </w:r>
      <w:r w:rsidR="002B656E" w:rsidRPr="00E46E4D">
        <w:rPr>
          <w:rFonts w:ascii="Simplified Arabic" w:hAnsi="Simplified Arabic" w:cs="Simplified Arabic" w:hint="cs"/>
          <w:kern w:val="0"/>
          <w:sz w:val="28"/>
          <w:szCs w:val="28"/>
          <w:rtl/>
          <w14:ligatures w14:val="none"/>
        </w:rPr>
        <w:t>0</w:t>
      </w:r>
      <w:r w:rsidR="002831B9" w:rsidRPr="00E46E4D">
        <w:rPr>
          <w:rFonts w:ascii="Simplified Arabic" w:hAnsi="Simplified Arabic" w:cs="Simplified Arabic" w:hint="cs"/>
          <w:kern w:val="0"/>
          <w:sz w:val="28"/>
          <w:szCs w:val="28"/>
          <w:rtl/>
          <w14:ligatures w14:val="none"/>
        </w:rPr>
        <w:t xml:space="preserve"> سنوات      </w:t>
      </w:r>
    </w:p>
    <w:p w14:paraId="0090F8A9" w14:textId="4024BC82" w:rsidR="004D28D9" w:rsidRPr="00E46E4D" w:rsidRDefault="00282441" w:rsidP="000764CC">
      <w:pPr>
        <w:spacing w:line="240" w:lineRule="auto"/>
        <w:contextualSpacing/>
        <w:jc w:val="both"/>
        <w:rPr>
          <w:rFonts w:ascii="Simplified Arabic" w:hAnsi="Simplified Arabic" w:cs="Simplified Arabic" w:hint="cs"/>
          <w:kern w:val="0"/>
          <w:sz w:val="28"/>
          <w:szCs w:val="28"/>
          <w:rtl/>
          <w14:ligatures w14:val="none"/>
        </w:rPr>
      </w:pPr>
      <w:r w:rsidRPr="00E46E4D">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11" behindDoc="0" locked="0" layoutInCell="1" allowOverlap="1" wp14:anchorId="36394337" wp14:editId="17EA6785">
                <wp:simplePos x="0" y="0"/>
                <wp:positionH relativeFrom="column">
                  <wp:posOffset>883285</wp:posOffset>
                </wp:positionH>
                <wp:positionV relativeFrom="paragraph">
                  <wp:posOffset>49530</wp:posOffset>
                </wp:positionV>
                <wp:extent cx="215900" cy="215900"/>
                <wp:effectExtent l="12700" t="12700" r="12700" b="12700"/>
                <wp:wrapNone/>
                <wp:docPr id="1072"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17469D1A" id="مستطيل: زوايا مستديرة 1" o:spid="_x0000_s1026" style="position:absolute;left:0;text-align:left;margin-left:69.55pt;margin-top:3.9pt;width:17pt;height:17pt;rotation:180;flip:y;z-index:1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" filled="f" strokecolor="#213650" strokeweight="2pt">
                <v:path arrowok="t"/>
              </v:roundrect>
            </w:pict>
          </mc:Fallback>
        </mc:AlternateContent>
      </w:r>
      <w:r w:rsidRPr="00E46E4D">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10" behindDoc="0" locked="0" layoutInCell="1" allowOverlap="1" wp14:anchorId="666205DA" wp14:editId="7A8E3675">
                <wp:simplePos x="0" y="0"/>
                <wp:positionH relativeFrom="column">
                  <wp:posOffset>2591435</wp:posOffset>
                </wp:positionH>
                <wp:positionV relativeFrom="paragraph">
                  <wp:posOffset>48895</wp:posOffset>
                </wp:positionV>
                <wp:extent cx="215900" cy="215900"/>
                <wp:effectExtent l="0" t="0" r="12700" b="12700"/>
                <wp:wrapNone/>
                <wp:docPr id="1073"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txbx>
                        <w:txbxContent>
                          <w:p w14:paraId="0D613600" w14:textId="77777777" w:rsidR="00360950" w:rsidRDefault="00360950" w:rsidP="00360950">
                            <w:pPr>
                              <w:jc w:val="center"/>
                            </w:pPr>
                          </w:p>
                        </w:txbxContent>
                      </wps:txbx>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666205DA" id="_x0000_s1052" style="position:absolute;left:0;text-align:left;margin-left:204.05pt;margin-top:3.85pt;width:17pt;height:17pt;rotation:180;flip:y;z-index:1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" filled="f" strokecolor="#213650" strokeweight="2pt">
                <v:path arrowok="t"/>
                <v:textbox>
                  <w:txbxContent>
                    <w:p w14:paraId="0D613600" w14:textId="77777777" w:rsidR="00360950" w:rsidRDefault="00360950" w:rsidP="00360950">
                      <w:pPr>
                        <w:jc w:val="center"/>
                      </w:pPr>
                    </w:p>
                  </w:txbxContent>
                </v:textbox>
              </v:roundrect>
            </w:pict>
          </mc:Fallback>
        </mc:AlternateContent>
      </w:r>
      <w:r w:rsidRPr="00E46E4D">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9" behindDoc="0" locked="0" layoutInCell="1" allowOverlap="1" wp14:anchorId="3AA5AA4B" wp14:editId="5C609AB2">
                <wp:simplePos x="0" y="0"/>
                <wp:positionH relativeFrom="column">
                  <wp:posOffset>3594100</wp:posOffset>
                </wp:positionH>
                <wp:positionV relativeFrom="paragraph">
                  <wp:posOffset>49530</wp:posOffset>
                </wp:positionV>
                <wp:extent cx="215900" cy="215900"/>
                <wp:effectExtent l="12700" t="12700" r="12700" b="12700"/>
                <wp:wrapNone/>
                <wp:docPr id="1074"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624C7D47" id="مستطيل: زوايا مستديرة 1" o:spid="_x0000_s1026" style="position:absolute;left:0;text-align:left;margin-left:283pt;margin-top:3.9pt;width:17pt;height:17pt;rotation:180;flip:y;z-index: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" filled="f" strokecolor="#213650" strokeweight="2pt">
                <v:path arrowok="t"/>
              </v:roundrect>
            </w:pict>
          </mc:Fallback>
        </mc:AlternateContent>
      </w:r>
      <w:r w:rsidR="002831B9" w:rsidRPr="00E46E4D">
        <w:rPr>
          <w:rFonts w:ascii="Simplified Arabic" w:hAnsi="Simplified Arabic" w:cs="Simplified Arabic" w:hint="cs"/>
          <w:b/>
          <w:bCs/>
          <w:kern w:val="0"/>
          <w:sz w:val="28"/>
          <w:szCs w:val="28"/>
          <w:rtl/>
          <w14:ligatures w14:val="none"/>
        </w:rPr>
        <w:t xml:space="preserve">التنوع الوظيفي: </w:t>
      </w:r>
      <w:r w:rsidR="002831B9" w:rsidRPr="00E46E4D">
        <w:rPr>
          <w:rFonts w:ascii="Simplified Arabic" w:hAnsi="Simplified Arabic" w:cs="Simplified Arabic" w:hint="cs"/>
          <w:kern w:val="0"/>
          <w:sz w:val="28"/>
          <w:szCs w:val="28"/>
          <w:rtl/>
          <w14:ligatures w14:val="none"/>
        </w:rPr>
        <w:t xml:space="preserve">مديري الإدارات         المشرفين         موظفي الموارد البشرية       </w:t>
      </w:r>
    </w:p>
    <w:p w14:paraId="54A00B63" w14:textId="328D1D9F" w:rsidR="004D28D9" w:rsidRPr="00E46E4D" w:rsidRDefault="00282441" w:rsidP="000764CC">
      <w:pPr>
        <w:spacing w:line="240" w:lineRule="auto"/>
        <w:contextualSpacing/>
        <w:jc w:val="both"/>
        <w:rPr>
          <w:rFonts w:ascii="Simplified Arabic" w:hAnsi="Simplified Arabic" w:cs="Simplified Arabic" w:hint="cs"/>
          <w:kern w:val="0"/>
          <w:sz w:val="28"/>
          <w:szCs w:val="28"/>
          <w:rtl/>
          <w14:ligatures w14:val="none"/>
        </w:rPr>
      </w:pPr>
      <w:r w:rsidRPr="00E46E4D">
        <w:rPr>
          <w:rFonts w:ascii="Simplified Arabic" w:hAnsi="Simplified Arabic" w:cs="Simplified Arabic" w:hint="cs"/>
          <w:b/>
          <w:bCs/>
          <w:noProof/>
          <w:kern w:val="0"/>
          <w:sz w:val="28"/>
          <w:szCs w:val="28"/>
          <w:rtl/>
          <w:lang w:val="ar-SA"/>
          <w14:ligatures w14:val="none"/>
        </w:rPr>
        <mc:AlternateContent>
          <mc:Choice Requires="wps">
            <w:drawing>
              <wp:anchor distT="0" distB="0" distL="0" distR="0" simplePos="0" relativeHeight="13" behindDoc="0" locked="0" layoutInCell="1" allowOverlap="1" wp14:anchorId="341A31D5" wp14:editId="6BB85F59">
                <wp:simplePos x="0" y="0"/>
                <wp:positionH relativeFrom="column">
                  <wp:posOffset>3620135</wp:posOffset>
                </wp:positionH>
                <wp:positionV relativeFrom="paragraph">
                  <wp:posOffset>69850</wp:posOffset>
                </wp:positionV>
                <wp:extent cx="215900" cy="215265"/>
                <wp:effectExtent l="0" t="0" r="12700" b="13335"/>
                <wp:wrapNone/>
                <wp:docPr id="1075"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265"/>
                        </a:xfrm>
                        <a:prstGeom prst="roundRect">
                          <a:avLst>
                            <a:gd name="adj" fmla="val 0"/>
                          </a:avLst>
                        </a:prstGeom>
                        <a:ln w="25400" cap="flat" cmpd="sng">
                          <a:solidFill>
                            <a:srgbClr val="213650"/>
                          </a:solidFill>
                          <a:prstDash val="solid"/>
                          <a:round/>
                          <a:headEnd type="none" w="med" len="med"/>
                          <a:tailEnd type="none" w="med" len="med"/>
                        </a:ln>
                      </wps:spPr>
                      <wps:txbx>
                        <w:txbxContent>
                          <w:p w14:paraId="142F338A" w14:textId="77777777" w:rsidR="00282441" w:rsidRDefault="00282441" w:rsidP="00282441">
                            <w:pPr>
                              <w:jc w:val="center"/>
                            </w:pPr>
                          </w:p>
                        </w:txbxContent>
                      </wps:txbx>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341A31D5" id="_x0000_s1053" style="position:absolute;left:0;text-align:left;margin-left:285.05pt;margin-top:5.5pt;width:17pt;height:16.95pt;rotation:180;flip:y;z-index:1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" filled="f" strokecolor="#213650" strokeweight="2pt">
                <v:path arrowok="t"/>
                <v:textbox>
                  <w:txbxContent>
                    <w:p w14:paraId="142F338A" w14:textId="77777777" w:rsidR="00282441" w:rsidRDefault="00282441" w:rsidP="00282441">
                      <w:pPr>
                        <w:jc w:val="center"/>
                      </w:pPr>
                    </w:p>
                  </w:txbxContent>
                </v:textbox>
              </v:roundrect>
            </w:pict>
          </mc:Fallback>
        </mc:AlternateContent>
      </w:r>
      <w:r w:rsidRPr="00E46E4D">
        <w:rPr>
          <w:rFonts w:ascii="Simplified Arabic" w:hAnsi="Simplified Arabic" w:cs="Simplified Arabic" w:hint="cs"/>
          <w:b/>
          <w:bCs/>
          <w:noProof/>
          <w:kern w:val="0"/>
          <w:sz w:val="28"/>
          <w:szCs w:val="28"/>
          <w:rtl/>
          <w:lang w:val="ar-SA"/>
          <w14:ligatures w14:val="none"/>
        </w:rPr>
        <mc:AlternateContent>
          <mc:Choice Requires="wps">
            <w:drawing>
              <wp:anchor distT="0" distB="0" distL="0" distR="0" simplePos="0" relativeHeight="12" behindDoc="0" locked="0" layoutInCell="1" allowOverlap="1" wp14:anchorId="6C9F33AA" wp14:editId="7B2386CC">
                <wp:simplePos x="0" y="0"/>
                <wp:positionH relativeFrom="column">
                  <wp:posOffset>4323080</wp:posOffset>
                </wp:positionH>
                <wp:positionV relativeFrom="paragraph">
                  <wp:posOffset>69850</wp:posOffset>
                </wp:positionV>
                <wp:extent cx="215900" cy="215265"/>
                <wp:effectExtent l="0" t="0" r="12700" b="13335"/>
                <wp:wrapNone/>
                <wp:docPr id="1076"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265"/>
                        </a:xfrm>
                        <a:prstGeom prst="roundRect">
                          <a:avLst>
                            <a:gd name="adj" fmla="val 0"/>
                          </a:avLst>
                        </a:prstGeom>
                        <a:ln w="25400" cap="flat" cmpd="sng">
                          <a:solidFill>
                            <a:srgbClr val="213650"/>
                          </a:solidFill>
                          <a:prstDash val="solid"/>
                          <a:round/>
                          <a:headEnd type="none" w="med" len="med"/>
                          <a:tailEnd type="none" w="med" len="med"/>
                        </a:ln>
                      </wps:spPr>
                      <wps:txbx>
                        <w:txbxContent>
                          <w:p w14:paraId="3018AAE6" w14:textId="77777777" w:rsidR="00360950" w:rsidRDefault="00360950" w:rsidP="00360950">
                            <w:pPr>
                              <w:jc w:val="center"/>
                            </w:pPr>
                          </w:p>
                        </w:txbxContent>
                      </wps:txbx>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6C9F33AA" id="_x0000_s1054" style="position:absolute;left:0;text-align:left;margin-left:340.4pt;margin-top:5.5pt;width:17pt;height:16.95pt;rotation:180;flip:y;z-index: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" filled="f" strokecolor="#213650" strokeweight="2pt">
                <v:path arrowok="t"/>
                <v:textbox>
                  <w:txbxContent>
                    <w:p w14:paraId="3018AAE6" w14:textId="77777777" w:rsidR="00360950" w:rsidRDefault="00360950" w:rsidP="00360950">
                      <w:pPr>
                        <w:jc w:val="center"/>
                      </w:pPr>
                    </w:p>
                  </w:txbxContent>
                </v:textbox>
              </v:roundrect>
            </w:pict>
          </mc:Fallback>
        </mc:AlternateContent>
      </w:r>
      <w:r w:rsidR="002831B9" w:rsidRPr="00E46E4D">
        <w:rPr>
          <w:rFonts w:ascii="Simplified Arabic" w:hAnsi="Simplified Arabic" w:cs="Simplified Arabic" w:hint="cs"/>
          <w:kern w:val="0"/>
          <w:sz w:val="28"/>
          <w:szCs w:val="28"/>
          <w:rtl/>
          <w14:ligatures w14:val="none"/>
        </w:rPr>
        <w:t xml:space="preserve">الموظفين التنفيذيين       عامل </w:t>
      </w:r>
    </w:p>
    <w:p w14:paraId="1AE1C450" w14:textId="24502AF7" w:rsidR="004D28D9" w:rsidRPr="00E46E4D" w:rsidRDefault="004D28D9" w:rsidP="000764CC">
      <w:pPr>
        <w:spacing w:line="240" w:lineRule="auto"/>
        <w:contextualSpacing/>
        <w:jc w:val="both"/>
        <w:rPr>
          <w:rFonts w:ascii="Simplified Arabic" w:hAnsi="Simplified Arabic" w:cs="Simplified Arabic" w:hint="cs"/>
          <w:kern w:val="0"/>
          <w:sz w:val="28"/>
          <w:szCs w:val="28"/>
          <w:rtl/>
          <w14:ligatures w14:val="none"/>
        </w:rPr>
      </w:pPr>
    </w:p>
    <w:p w14:paraId="6234ECDB" w14:textId="77777777" w:rsidR="004D28D9" w:rsidRPr="00E46E4D" w:rsidRDefault="002831B9" w:rsidP="000764CC">
      <w:pPr>
        <w:spacing w:line="240" w:lineRule="auto"/>
        <w:contextualSpacing/>
        <w:jc w:val="center"/>
        <w:rPr>
          <w:rFonts w:ascii="Simplified Arabic" w:hAnsi="Simplified Arabic" w:cs="Simplified Arabic" w:hint="cs"/>
          <w:b/>
          <w:bCs/>
          <w:kern w:val="0"/>
          <w:sz w:val="28"/>
          <w:szCs w:val="28"/>
          <w:rtl/>
          <w14:ligatures w14:val="none"/>
        </w:rPr>
      </w:pPr>
      <w:r w:rsidRPr="00E46E4D">
        <w:rPr>
          <w:rFonts w:ascii="Simplified Arabic" w:hAnsi="Simplified Arabic" w:cs="Simplified Arabic" w:hint="cs"/>
          <w:b/>
          <w:bCs/>
          <w:kern w:val="0"/>
          <w:sz w:val="28"/>
          <w:szCs w:val="28"/>
          <w:rtl/>
          <w14:ligatures w14:val="none"/>
        </w:rPr>
        <w:t xml:space="preserve">الاستبيان </w:t>
      </w:r>
    </w:p>
    <w:tbl>
      <w:tblPr>
        <w:tblStyle w:val="10"/>
        <w:bidiVisual/>
        <w:tblW w:w="0" w:type="auto"/>
        <w:tblLook w:val="04A0" w:firstRow="1" w:lastRow="0" w:firstColumn="1" w:lastColumn="0" w:noHBand="0" w:noVBand="1"/>
      </w:tblPr>
      <w:tblGrid>
        <w:gridCol w:w="3270"/>
        <w:gridCol w:w="1008"/>
        <w:gridCol w:w="1008"/>
        <w:gridCol w:w="994"/>
        <w:gridCol w:w="1008"/>
        <w:gridCol w:w="1008"/>
      </w:tblGrid>
      <w:tr w:rsidR="004D28D9" w:rsidRPr="00E46E4D" w14:paraId="25997D31" w14:textId="77777777" w:rsidTr="00590419">
        <w:trPr>
          <w:trHeight w:val="933"/>
        </w:trPr>
        <w:tc>
          <w:tcPr>
            <w:tcW w:w="3270" w:type="dxa"/>
            <w:shd w:val="clear" w:color="auto" w:fill="CDC8A8"/>
            <w:vAlign w:val="center"/>
          </w:tcPr>
          <w:p w14:paraId="236F6574"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العبارات</w:t>
            </w:r>
          </w:p>
        </w:tc>
        <w:tc>
          <w:tcPr>
            <w:tcW w:w="1008" w:type="dxa"/>
            <w:shd w:val="clear" w:color="auto" w:fill="CDC8A8"/>
            <w:vAlign w:val="center"/>
          </w:tcPr>
          <w:p w14:paraId="0393C918"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موافق بشدة</w:t>
            </w:r>
          </w:p>
        </w:tc>
        <w:tc>
          <w:tcPr>
            <w:tcW w:w="1008" w:type="dxa"/>
            <w:shd w:val="clear" w:color="auto" w:fill="CDC8A8"/>
            <w:vAlign w:val="center"/>
          </w:tcPr>
          <w:p w14:paraId="579648CD"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موافق</w:t>
            </w:r>
          </w:p>
        </w:tc>
        <w:tc>
          <w:tcPr>
            <w:tcW w:w="994" w:type="dxa"/>
            <w:shd w:val="clear" w:color="auto" w:fill="CDC8A8"/>
            <w:vAlign w:val="center"/>
          </w:tcPr>
          <w:p w14:paraId="3B73CB52"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محايد</w:t>
            </w:r>
          </w:p>
        </w:tc>
        <w:tc>
          <w:tcPr>
            <w:tcW w:w="1008" w:type="dxa"/>
            <w:shd w:val="clear" w:color="auto" w:fill="CDC8A8"/>
            <w:vAlign w:val="center"/>
          </w:tcPr>
          <w:p w14:paraId="644BE360"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غير موافق</w:t>
            </w:r>
          </w:p>
        </w:tc>
        <w:tc>
          <w:tcPr>
            <w:tcW w:w="1008" w:type="dxa"/>
            <w:shd w:val="clear" w:color="auto" w:fill="CDC8A8"/>
            <w:vAlign w:val="center"/>
          </w:tcPr>
          <w:p w14:paraId="4E5ECADE"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غير موافق بشدة</w:t>
            </w:r>
          </w:p>
        </w:tc>
      </w:tr>
      <w:tr w:rsidR="004D28D9" w:rsidRPr="00E46E4D" w14:paraId="095F84D5" w14:textId="77777777" w:rsidTr="00590419">
        <w:trPr>
          <w:trHeight w:val="933"/>
        </w:trPr>
        <w:tc>
          <w:tcPr>
            <w:tcW w:w="8296" w:type="dxa"/>
            <w:gridSpan w:val="6"/>
            <w:shd w:val="clear" w:color="auto" w:fill="DFDDCB"/>
            <w:vAlign w:val="center"/>
          </w:tcPr>
          <w:p w14:paraId="0C6492C7"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المحور الأول : الإبداع الإداري</w:t>
            </w:r>
          </w:p>
        </w:tc>
      </w:tr>
      <w:tr w:rsidR="004D28D9" w:rsidRPr="00E46E4D" w14:paraId="77D37B82" w14:textId="77777777" w:rsidTr="00590419">
        <w:trPr>
          <w:trHeight w:val="933"/>
        </w:trPr>
        <w:tc>
          <w:tcPr>
            <w:tcW w:w="8296" w:type="dxa"/>
            <w:gridSpan w:val="6"/>
            <w:shd w:val="clear" w:color="auto" w:fill="EBEADF"/>
            <w:vAlign w:val="center"/>
          </w:tcPr>
          <w:p w14:paraId="30779D1F"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الطلاقة الفكرية</w:t>
            </w:r>
          </w:p>
        </w:tc>
      </w:tr>
      <w:tr w:rsidR="004D28D9" w:rsidRPr="00E46E4D" w14:paraId="6A00E274" w14:textId="77777777">
        <w:trPr>
          <w:trHeight w:val="933"/>
        </w:trPr>
        <w:tc>
          <w:tcPr>
            <w:tcW w:w="3270" w:type="dxa"/>
            <w:vAlign w:val="center"/>
          </w:tcPr>
          <w:p w14:paraId="073634D9"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لدي القدرة على اقتراح الحلول السريعة لمواجهة مشاكل العمل</w:t>
            </w:r>
          </w:p>
        </w:tc>
        <w:tc>
          <w:tcPr>
            <w:tcW w:w="1008" w:type="dxa"/>
            <w:vAlign w:val="center"/>
          </w:tcPr>
          <w:p w14:paraId="45961DA8"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2AFC920B"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367B8BEF"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3CB424CB"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65F458D5"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05656BE1" w14:textId="77777777">
        <w:trPr>
          <w:trHeight w:val="933"/>
        </w:trPr>
        <w:tc>
          <w:tcPr>
            <w:tcW w:w="3270" w:type="dxa"/>
            <w:vAlign w:val="center"/>
          </w:tcPr>
          <w:p w14:paraId="3EFC7EBE"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لدى القدرة على تقديم أكثر من فكرة خلال فترة زمنية قصيرة</w:t>
            </w:r>
          </w:p>
        </w:tc>
        <w:tc>
          <w:tcPr>
            <w:tcW w:w="1008" w:type="dxa"/>
            <w:vAlign w:val="center"/>
          </w:tcPr>
          <w:p w14:paraId="77970980"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78546277"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58526FE2"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6D9B064B"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6F4D593D"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0F55A93B" w14:textId="77777777">
        <w:trPr>
          <w:trHeight w:val="933"/>
        </w:trPr>
        <w:tc>
          <w:tcPr>
            <w:tcW w:w="3270" w:type="dxa"/>
            <w:vAlign w:val="center"/>
          </w:tcPr>
          <w:p w14:paraId="1EE84DD0" w14:textId="77777777" w:rsidR="004D28D9" w:rsidRPr="00E46E4D" w:rsidRDefault="002831B9" w:rsidP="000764CC">
            <w:pPr>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لدي القدرة على إنتاج أكبر عدد ممكن من الألفاظ ذات المعنى</w:t>
            </w:r>
          </w:p>
          <w:p w14:paraId="50FDEB72"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الواحد للدلالة على فكرة معينة</w:t>
            </w:r>
          </w:p>
        </w:tc>
        <w:tc>
          <w:tcPr>
            <w:tcW w:w="1008" w:type="dxa"/>
            <w:vAlign w:val="center"/>
          </w:tcPr>
          <w:p w14:paraId="383E47CF"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4855B068"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1A5D6851"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0C77996F"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6345FF07"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036E905B" w14:textId="77777777">
        <w:trPr>
          <w:trHeight w:val="933"/>
        </w:trPr>
        <w:tc>
          <w:tcPr>
            <w:tcW w:w="8296" w:type="dxa"/>
            <w:gridSpan w:val="6"/>
            <w:vAlign w:val="center"/>
          </w:tcPr>
          <w:p w14:paraId="6449EF4F"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المرونة الذهنية</w:t>
            </w:r>
          </w:p>
        </w:tc>
      </w:tr>
      <w:tr w:rsidR="004D28D9" w:rsidRPr="00E46E4D" w14:paraId="3F13EF73" w14:textId="77777777">
        <w:trPr>
          <w:trHeight w:val="933"/>
        </w:trPr>
        <w:tc>
          <w:tcPr>
            <w:tcW w:w="3270" w:type="dxa"/>
            <w:vAlign w:val="center"/>
          </w:tcPr>
          <w:p w14:paraId="43A4A0B1"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lastRenderedPageBreak/>
              <w:t>لدي القدرة على تقديم أفكار جديدة لتطوير العمل بتلقائية ويسر</w:t>
            </w:r>
          </w:p>
        </w:tc>
        <w:tc>
          <w:tcPr>
            <w:tcW w:w="1008" w:type="dxa"/>
            <w:vAlign w:val="center"/>
          </w:tcPr>
          <w:p w14:paraId="1DB57188"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54D12FF8"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782A1475"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015FC4C5"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520C5B35"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34A5FBAA" w14:textId="77777777">
        <w:trPr>
          <w:trHeight w:val="933"/>
        </w:trPr>
        <w:tc>
          <w:tcPr>
            <w:tcW w:w="3270" w:type="dxa"/>
            <w:vAlign w:val="center"/>
          </w:tcPr>
          <w:p w14:paraId="7AD5E2FE" w14:textId="77777777" w:rsidR="004D28D9" w:rsidRPr="00E46E4D" w:rsidRDefault="002831B9" w:rsidP="000764CC">
            <w:pPr>
              <w:contextualSpacing/>
              <w:jc w:val="center"/>
              <w:rPr>
                <w:rFonts w:ascii="Simplified Arabic" w:hAnsi="Simplified Arabic" w:cs="Simplified Arabic" w:hint="cs"/>
                <w:b/>
                <w:bCs/>
                <w:rtl/>
              </w:rPr>
            </w:pPr>
            <w:r w:rsidRPr="00E46E4D">
              <w:rPr>
                <w:rFonts w:ascii="Simplified Arabic" w:hAnsi="Simplified Arabic" w:cs="Simplified Arabic" w:hint="cs"/>
                <w:b/>
                <w:bCs/>
                <w:sz w:val="24"/>
                <w:szCs w:val="24"/>
                <w:rtl/>
              </w:rPr>
              <w:t>أحرص على معرفة الرأي المخالف لرأيي للاستفادة منه</w:t>
            </w:r>
          </w:p>
        </w:tc>
        <w:tc>
          <w:tcPr>
            <w:tcW w:w="1008" w:type="dxa"/>
            <w:vAlign w:val="center"/>
          </w:tcPr>
          <w:p w14:paraId="7A7230C4" w14:textId="77777777" w:rsidR="004D28D9" w:rsidRPr="00E46E4D" w:rsidRDefault="004D28D9" w:rsidP="000764CC">
            <w:pPr>
              <w:contextualSpacing/>
              <w:jc w:val="center"/>
              <w:rPr>
                <w:rFonts w:ascii="Simplified Arabic" w:hAnsi="Simplified Arabic" w:cs="Simplified Arabic" w:hint="cs"/>
                <w:b/>
                <w:bCs/>
                <w:rtl/>
              </w:rPr>
            </w:pPr>
          </w:p>
        </w:tc>
        <w:tc>
          <w:tcPr>
            <w:tcW w:w="1008" w:type="dxa"/>
            <w:vAlign w:val="center"/>
          </w:tcPr>
          <w:p w14:paraId="09C5D135" w14:textId="77777777" w:rsidR="004D28D9" w:rsidRPr="00E46E4D" w:rsidRDefault="004D28D9" w:rsidP="000764CC">
            <w:pPr>
              <w:contextualSpacing/>
              <w:jc w:val="center"/>
              <w:rPr>
                <w:rFonts w:ascii="Simplified Arabic" w:hAnsi="Simplified Arabic" w:cs="Simplified Arabic" w:hint="cs"/>
                <w:b/>
                <w:bCs/>
                <w:rtl/>
              </w:rPr>
            </w:pPr>
          </w:p>
        </w:tc>
        <w:tc>
          <w:tcPr>
            <w:tcW w:w="994" w:type="dxa"/>
            <w:vAlign w:val="center"/>
          </w:tcPr>
          <w:p w14:paraId="04F7976E" w14:textId="77777777" w:rsidR="004D28D9" w:rsidRPr="00E46E4D" w:rsidRDefault="004D28D9" w:rsidP="000764CC">
            <w:pPr>
              <w:contextualSpacing/>
              <w:jc w:val="center"/>
              <w:rPr>
                <w:rFonts w:ascii="Simplified Arabic" w:hAnsi="Simplified Arabic" w:cs="Simplified Arabic" w:hint="cs"/>
                <w:b/>
                <w:bCs/>
                <w:rtl/>
              </w:rPr>
            </w:pPr>
          </w:p>
        </w:tc>
        <w:tc>
          <w:tcPr>
            <w:tcW w:w="1008" w:type="dxa"/>
            <w:vAlign w:val="center"/>
          </w:tcPr>
          <w:p w14:paraId="2978FAC7" w14:textId="77777777" w:rsidR="004D28D9" w:rsidRPr="00E46E4D" w:rsidRDefault="004D28D9" w:rsidP="000764CC">
            <w:pPr>
              <w:contextualSpacing/>
              <w:jc w:val="center"/>
              <w:rPr>
                <w:rFonts w:ascii="Simplified Arabic" w:hAnsi="Simplified Arabic" w:cs="Simplified Arabic" w:hint="cs"/>
                <w:b/>
                <w:bCs/>
                <w:rtl/>
              </w:rPr>
            </w:pPr>
          </w:p>
        </w:tc>
        <w:tc>
          <w:tcPr>
            <w:tcW w:w="1008" w:type="dxa"/>
            <w:vAlign w:val="center"/>
          </w:tcPr>
          <w:p w14:paraId="21397764" w14:textId="77777777" w:rsidR="004D28D9" w:rsidRPr="00E46E4D" w:rsidRDefault="004D28D9" w:rsidP="000764CC">
            <w:pPr>
              <w:contextualSpacing/>
              <w:jc w:val="center"/>
              <w:rPr>
                <w:rFonts w:ascii="Simplified Arabic" w:hAnsi="Simplified Arabic" w:cs="Simplified Arabic" w:hint="cs"/>
                <w:b/>
                <w:bCs/>
                <w:rtl/>
              </w:rPr>
            </w:pPr>
          </w:p>
        </w:tc>
      </w:tr>
      <w:tr w:rsidR="004D28D9" w:rsidRPr="00E46E4D" w14:paraId="3CC8FE01" w14:textId="77777777">
        <w:trPr>
          <w:trHeight w:val="933"/>
        </w:trPr>
        <w:tc>
          <w:tcPr>
            <w:tcW w:w="3270" w:type="dxa"/>
            <w:vAlign w:val="center"/>
          </w:tcPr>
          <w:p w14:paraId="5EB47568"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لا أتردد في تغيير موقفي عندما أقتنع بعدم صحته</w:t>
            </w:r>
          </w:p>
        </w:tc>
        <w:tc>
          <w:tcPr>
            <w:tcW w:w="1008" w:type="dxa"/>
            <w:vAlign w:val="center"/>
          </w:tcPr>
          <w:p w14:paraId="4C091004"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12B83F40"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415F2CE7"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7B4A6BA9"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7111391D"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726A1399" w14:textId="77777777">
        <w:trPr>
          <w:trHeight w:val="933"/>
        </w:trPr>
        <w:tc>
          <w:tcPr>
            <w:tcW w:w="3270" w:type="dxa"/>
            <w:vAlign w:val="center"/>
          </w:tcPr>
          <w:p w14:paraId="05C53892"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أحرص على إحداث تغيرات في أساليب العمل كل فترة</w:t>
            </w:r>
          </w:p>
        </w:tc>
        <w:tc>
          <w:tcPr>
            <w:tcW w:w="1008" w:type="dxa"/>
            <w:vAlign w:val="center"/>
          </w:tcPr>
          <w:p w14:paraId="7A17E219"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0149C79B"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067B35CB"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3FCB4DDE"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75770790"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1E2BFAFA" w14:textId="77777777" w:rsidTr="00590419">
        <w:trPr>
          <w:trHeight w:val="933"/>
        </w:trPr>
        <w:tc>
          <w:tcPr>
            <w:tcW w:w="8296" w:type="dxa"/>
            <w:gridSpan w:val="6"/>
            <w:shd w:val="clear" w:color="auto" w:fill="EBEADF"/>
            <w:vAlign w:val="center"/>
          </w:tcPr>
          <w:p w14:paraId="6A7ED12F"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البناء التنظيمي</w:t>
            </w:r>
          </w:p>
        </w:tc>
      </w:tr>
      <w:tr w:rsidR="004D28D9" w:rsidRPr="00E46E4D" w14:paraId="57ED21CC" w14:textId="77777777">
        <w:trPr>
          <w:trHeight w:val="933"/>
        </w:trPr>
        <w:tc>
          <w:tcPr>
            <w:tcW w:w="3270" w:type="dxa"/>
            <w:vAlign w:val="center"/>
          </w:tcPr>
          <w:p w14:paraId="184808D0" w14:textId="77777777" w:rsidR="004D28D9" w:rsidRPr="00E46E4D" w:rsidRDefault="002831B9" w:rsidP="000764CC">
            <w:pPr>
              <w:spacing w:after="160"/>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تتسم الأدوار والمسؤوليات والصلاحيات وجهة المساءلة</w:t>
            </w:r>
          </w:p>
          <w:p w14:paraId="1E86CBB0"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بالوضوح وعدم الازدواجية</w:t>
            </w:r>
          </w:p>
        </w:tc>
        <w:tc>
          <w:tcPr>
            <w:tcW w:w="1008" w:type="dxa"/>
            <w:vAlign w:val="center"/>
          </w:tcPr>
          <w:p w14:paraId="3440D44A"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361CDAF3"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0C085B5F"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37A5FCBE"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75DDC575"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35064659" w14:textId="77777777">
        <w:trPr>
          <w:trHeight w:val="933"/>
        </w:trPr>
        <w:tc>
          <w:tcPr>
            <w:tcW w:w="3270" w:type="dxa"/>
            <w:vAlign w:val="center"/>
          </w:tcPr>
          <w:p w14:paraId="3F367889"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يتمتع المديرون بدرجة من الاستقلالية والحرية في اتخاذ</w:t>
            </w:r>
          </w:p>
          <w:p w14:paraId="27BAE90D"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القرارات</w:t>
            </w:r>
          </w:p>
        </w:tc>
        <w:tc>
          <w:tcPr>
            <w:tcW w:w="1008" w:type="dxa"/>
            <w:vAlign w:val="center"/>
          </w:tcPr>
          <w:p w14:paraId="488B63ED"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26854A86"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6288BED5"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330DEE83"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3883D81B"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35EA8EC6" w14:textId="77777777">
        <w:trPr>
          <w:trHeight w:val="933"/>
        </w:trPr>
        <w:tc>
          <w:tcPr>
            <w:tcW w:w="3270" w:type="dxa"/>
            <w:vAlign w:val="center"/>
          </w:tcPr>
          <w:p w14:paraId="4CC58332"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يتوفر لدى المديرين التسهيلات والإمكانات اللازمة لانجاز</w:t>
            </w:r>
          </w:p>
          <w:p w14:paraId="5046FE36"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أعمالهم</w:t>
            </w:r>
          </w:p>
        </w:tc>
        <w:tc>
          <w:tcPr>
            <w:tcW w:w="1008" w:type="dxa"/>
            <w:vAlign w:val="center"/>
          </w:tcPr>
          <w:p w14:paraId="4E9350C8"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048EE978"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799F47C7"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6E919D6B"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635102F0"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3A998EE7" w14:textId="77777777" w:rsidTr="00590419">
        <w:trPr>
          <w:trHeight w:val="933"/>
        </w:trPr>
        <w:tc>
          <w:tcPr>
            <w:tcW w:w="8296" w:type="dxa"/>
            <w:gridSpan w:val="6"/>
            <w:shd w:val="clear" w:color="auto" w:fill="EBEADF"/>
            <w:vAlign w:val="center"/>
          </w:tcPr>
          <w:p w14:paraId="027416C1"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الحوافز</w:t>
            </w:r>
          </w:p>
        </w:tc>
      </w:tr>
      <w:tr w:rsidR="004D28D9" w:rsidRPr="00E46E4D" w14:paraId="654D8B24" w14:textId="77777777">
        <w:trPr>
          <w:trHeight w:val="933"/>
        </w:trPr>
        <w:tc>
          <w:tcPr>
            <w:tcW w:w="3270" w:type="dxa"/>
            <w:vAlign w:val="center"/>
          </w:tcPr>
          <w:p w14:paraId="300C14E1"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أعتقد أن نظام الحوافز جيد ويعمل على تحسين الأداء</w:t>
            </w:r>
          </w:p>
        </w:tc>
        <w:tc>
          <w:tcPr>
            <w:tcW w:w="1008" w:type="dxa"/>
            <w:vAlign w:val="center"/>
          </w:tcPr>
          <w:p w14:paraId="5A89C7DD"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72C5581A"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17D1D017"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6728B262"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1F504401"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6AFEAF2D" w14:textId="77777777">
        <w:trPr>
          <w:trHeight w:val="933"/>
        </w:trPr>
        <w:tc>
          <w:tcPr>
            <w:tcW w:w="3270" w:type="dxa"/>
            <w:vAlign w:val="center"/>
          </w:tcPr>
          <w:p w14:paraId="6ADFC76E"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أعتقد أن نظام الحوافز يمتاز بالعدالة والموضوعية</w:t>
            </w:r>
          </w:p>
        </w:tc>
        <w:tc>
          <w:tcPr>
            <w:tcW w:w="1008" w:type="dxa"/>
            <w:vAlign w:val="center"/>
          </w:tcPr>
          <w:p w14:paraId="25F2C19F"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6CFAB193"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687B32CF"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59592A4E"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4CB8DCE2"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421A51B7" w14:textId="77777777">
        <w:trPr>
          <w:trHeight w:val="933"/>
        </w:trPr>
        <w:tc>
          <w:tcPr>
            <w:tcW w:w="3270" w:type="dxa"/>
            <w:vAlign w:val="center"/>
          </w:tcPr>
          <w:p w14:paraId="479352D3"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يكافأ الموظف عندما يقدم أفكار جديدة تخدم العمل</w:t>
            </w:r>
          </w:p>
        </w:tc>
        <w:tc>
          <w:tcPr>
            <w:tcW w:w="1008" w:type="dxa"/>
            <w:vAlign w:val="center"/>
          </w:tcPr>
          <w:p w14:paraId="79DD3DB1"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3794B5B9"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5F0C4ECD"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7637EB15"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5A4271F3"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37F6B28E" w14:textId="77777777" w:rsidTr="00590419">
        <w:trPr>
          <w:trHeight w:val="933"/>
        </w:trPr>
        <w:tc>
          <w:tcPr>
            <w:tcW w:w="8296" w:type="dxa"/>
            <w:gridSpan w:val="6"/>
            <w:shd w:val="clear" w:color="auto" w:fill="EBEADF"/>
            <w:vAlign w:val="center"/>
          </w:tcPr>
          <w:p w14:paraId="06BDBC8A"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التدريب</w:t>
            </w:r>
          </w:p>
        </w:tc>
      </w:tr>
      <w:tr w:rsidR="004D28D9" w:rsidRPr="00E46E4D" w14:paraId="49D8D231" w14:textId="77777777">
        <w:trPr>
          <w:trHeight w:val="933"/>
        </w:trPr>
        <w:tc>
          <w:tcPr>
            <w:tcW w:w="3270" w:type="dxa"/>
            <w:vAlign w:val="center"/>
          </w:tcPr>
          <w:p w14:paraId="0E2CC2D0"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lastRenderedPageBreak/>
              <w:t>تعتبر الإدارة العليا بالوزارة التدريب خيارا استراتيجيا لإعداد</w:t>
            </w:r>
          </w:p>
          <w:p w14:paraId="663A5524"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كوادر بشرية مبدعة</w:t>
            </w:r>
          </w:p>
        </w:tc>
        <w:tc>
          <w:tcPr>
            <w:tcW w:w="1008" w:type="dxa"/>
            <w:vAlign w:val="center"/>
          </w:tcPr>
          <w:p w14:paraId="66E12D07"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67895569"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1A9E7E41"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4D5E46AC"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34CA2421"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06F5E96C" w14:textId="77777777">
        <w:trPr>
          <w:trHeight w:val="933"/>
        </w:trPr>
        <w:tc>
          <w:tcPr>
            <w:tcW w:w="3270" w:type="dxa"/>
            <w:vAlign w:val="center"/>
          </w:tcPr>
          <w:p w14:paraId="1E04713A"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تهتم الإدارة العليا بالتدريب باعتباره يساعد على جودة الأداء</w:t>
            </w:r>
          </w:p>
          <w:p w14:paraId="2B78863A"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وتحسين الإنتاجية</w:t>
            </w:r>
          </w:p>
        </w:tc>
        <w:tc>
          <w:tcPr>
            <w:tcW w:w="1008" w:type="dxa"/>
            <w:vAlign w:val="center"/>
          </w:tcPr>
          <w:p w14:paraId="49C235D6"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3A98399F"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7CE74B4B"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504087D6"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56A805DE"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00D8246B" w14:textId="77777777">
        <w:trPr>
          <w:trHeight w:val="933"/>
        </w:trPr>
        <w:tc>
          <w:tcPr>
            <w:tcW w:w="3270" w:type="dxa"/>
            <w:vAlign w:val="center"/>
          </w:tcPr>
          <w:p w14:paraId="23088A8F"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تنظر الإدارة العليا بعين الاحترام والتقدير لمن شارك في برامج</w:t>
            </w:r>
          </w:p>
          <w:p w14:paraId="19B85DE1"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تدريبية هادفة</w:t>
            </w:r>
          </w:p>
        </w:tc>
        <w:tc>
          <w:tcPr>
            <w:tcW w:w="1008" w:type="dxa"/>
            <w:vAlign w:val="center"/>
          </w:tcPr>
          <w:p w14:paraId="50F6309E"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0FB3F9DD"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06854C4F"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42CD2EF1"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548EAEE3"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4FCF029C" w14:textId="77777777" w:rsidTr="00590419">
        <w:trPr>
          <w:trHeight w:val="933"/>
        </w:trPr>
        <w:tc>
          <w:tcPr>
            <w:tcW w:w="8296" w:type="dxa"/>
            <w:gridSpan w:val="6"/>
            <w:shd w:val="clear" w:color="auto" w:fill="DFDDCB"/>
            <w:vAlign w:val="center"/>
          </w:tcPr>
          <w:p w14:paraId="7EF9CA33"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المحور الثاني: الأداء الوظيفي</w:t>
            </w:r>
          </w:p>
        </w:tc>
      </w:tr>
      <w:tr w:rsidR="004D28D9" w:rsidRPr="00E46E4D" w14:paraId="34676F4F" w14:textId="77777777">
        <w:trPr>
          <w:trHeight w:val="933"/>
        </w:trPr>
        <w:tc>
          <w:tcPr>
            <w:tcW w:w="3270" w:type="dxa"/>
            <w:vAlign w:val="center"/>
          </w:tcPr>
          <w:p w14:paraId="53A3F842"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يتوفر لدي الموظفين المهارة والقدرة على حل مشكلات العمل</w:t>
            </w:r>
          </w:p>
          <w:p w14:paraId="5477D0CB"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اليومية</w:t>
            </w:r>
          </w:p>
        </w:tc>
        <w:tc>
          <w:tcPr>
            <w:tcW w:w="1008" w:type="dxa"/>
            <w:vAlign w:val="center"/>
          </w:tcPr>
          <w:p w14:paraId="1391ED44"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6048044C"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45D9B319"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4BB8979B"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039CE0C4"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195B3258" w14:textId="77777777">
        <w:trPr>
          <w:trHeight w:val="933"/>
        </w:trPr>
        <w:tc>
          <w:tcPr>
            <w:tcW w:w="3270" w:type="dxa"/>
            <w:vAlign w:val="center"/>
          </w:tcPr>
          <w:p w14:paraId="7F25F4B3"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تتوفر لدى الموظفين الدافعية والقدرة والرغبة للقيام بأعمالهم</w:t>
            </w:r>
          </w:p>
        </w:tc>
        <w:tc>
          <w:tcPr>
            <w:tcW w:w="1008" w:type="dxa"/>
            <w:vAlign w:val="center"/>
          </w:tcPr>
          <w:p w14:paraId="6E297069"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46CA4FE0"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5A671539"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3FA6052C"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5F213E2D"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2A1EB84E" w14:textId="77777777">
        <w:trPr>
          <w:trHeight w:val="933"/>
        </w:trPr>
        <w:tc>
          <w:tcPr>
            <w:tcW w:w="3270" w:type="dxa"/>
            <w:vAlign w:val="center"/>
          </w:tcPr>
          <w:p w14:paraId="5AA72652"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يدرك الموظفون أدوارهم بدقة ووضوح ويعرفون ما الذي يجب</w:t>
            </w:r>
          </w:p>
          <w:p w14:paraId="5975F526"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عمله وما هي الكيفية المناسبة للقيام بذلك</w:t>
            </w:r>
          </w:p>
        </w:tc>
        <w:tc>
          <w:tcPr>
            <w:tcW w:w="1008" w:type="dxa"/>
            <w:vAlign w:val="center"/>
          </w:tcPr>
          <w:p w14:paraId="1D4A9916"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51DF9225"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08F67547"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71FDE47B"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34332BA9"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247752D8" w14:textId="77777777">
        <w:trPr>
          <w:trHeight w:val="933"/>
        </w:trPr>
        <w:tc>
          <w:tcPr>
            <w:tcW w:w="3270" w:type="dxa"/>
            <w:vAlign w:val="center"/>
          </w:tcPr>
          <w:p w14:paraId="77914DDE"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يتم تقويم أداء الموظفين خلال فترة معينة وفقاً لأسس ومعايير</w:t>
            </w:r>
          </w:p>
          <w:p w14:paraId="1C652D12"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موضوعية محددة بدقة ووضوح</w:t>
            </w:r>
          </w:p>
        </w:tc>
        <w:tc>
          <w:tcPr>
            <w:tcW w:w="1008" w:type="dxa"/>
            <w:vAlign w:val="center"/>
          </w:tcPr>
          <w:p w14:paraId="707EC2E9"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4A084766"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3AA7FD54"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59AE6139"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11D49C28"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5680F01E" w14:textId="77777777">
        <w:trPr>
          <w:trHeight w:val="933"/>
        </w:trPr>
        <w:tc>
          <w:tcPr>
            <w:tcW w:w="3270" w:type="dxa"/>
            <w:vAlign w:val="center"/>
          </w:tcPr>
          <w:p w14:paraId="10B1F7AC" w14:textId="77777777" w:rsidR="004D28D9" w:rsidRPr="00E46E4D" w:rsidRDefault="002831B9" w:rsidP="000764CC">
            <w:pPr>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يحدد نظام تقييم الأداء الوظيفي بشكل فعال نقاط القوة ونقاط</w:t>
            </w:r>
          </w:p>
          <w:p w14:paraId="167734BD" w14:textId="77777777" w:rsidR="004D28D9" w:rsidRPr="00E46E4D" w:rsidRDefault="002831B9" w:rsidP="000764CC">
            <w:pPr>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الضعف لدى الموظف وذلك لتوفير أسس الترقيات</w:t>
            </w:r>
          </w:p>
        </w:tc>
        <w:tc>
          <w:tcPr>
            <w:tcW w:w="1008" w:type="dxa"/>
            <w:vAlign w:val="center"/>
          </w:tcPr>
          <w:p w14:paraId="762EF36D"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023D825B"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0CBE83CD"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03D2FF6F"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509DF305"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0253843A" w14:textId="77777777">
        <w:trPr>
          <w:trHeight w:val="933"/>
        </w:trPr>
        <w:tc>
          <w:tcPr>
            <w:tcW w:w="3270" w:type="dxa"/>
            <w:vAlign w:val="center"/>
          </w:tcPr>
          <w:p w14:paraId="2B889806" w14:textId="77777777" w:rsidR="004D28D9" w:rsidRPr="00E46E4D" w:rsidRDefault="002831B9" w:rsidP="000764CC">
            <w:pPr>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يطلع الموظف على نتائج تقييم أدائه السنوي ليتمكن من تعزيز</w:t>
            </w:r>
          </w:p>
          <w:p w14:paraId="323CF1F3" w14:textId="77777777" w:rsidR="004D28D9" w:rsidRPr="00E46E4D" w:rsidRDefault="002831B9" w:rsidP="000764CC">
            <w:pPr>
              <w:contextualSpacing/>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نقاط القوة وتطوير وتحسين نقاط الضعف</w:t>
            </w:r>
          </w:p>
        </w:tc>
        <w:tc>
          <w:tcPr>
            <w:tcW w:w="1008" w:type="dxa"/>
            <w:vAlign w:val="center"/>
          </w:tcPr>
          <w:p w14:paraId="671AD3F6"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0B4278A9"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101B9B47"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0E20A8E5"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15FC1237" w14:textId="77777777" w:rsidR="004D28D9" w:rsidRPr="00E46E4D" w:rsidRDefault="004D28D9" w:rsidP="000764CC">
            <w:pPr>
              <w:contextualSpacing/>
              <w:jc w:val="center"/>
              <w:rPr>
                <w:rFonts w:ascii="Simplified Arabic" w:hAnsi="Simplified Arabic" w:cs="Simplified Arabic" w:hint="cs"/>
                <w:b/>
                <w:bCs/>
                <w:sz w:val="24"/>
                <w:szCs w:val="24"/>
                <w:rtl/>
              </w:rPr>
            </w:pPr>
          </w:p>
        </w:tc>
      </w:tr>
      <w:tr w:rsidR="004D28D9" w:rsidRPr="00E46E4D" w14:paraId="066EB74B" w14:textId="77777777">
        <w:trPr>
          <w:trHeight w:val="933"/>
        </w:trPr>
        <w:tc>
          <w:tcPr>
            <w:tcW w:w="3270" w:type="dxa"/>
            <w:vAlign w:val="center"/>
          </w:tcPr>
          <w:p w14:paraId="59045A0B" w14:textId="77777777" w:rsidR="004D28D9" w:rsidRPr="00E46E4D" w:rsidRDefault="002831B9" w:rsidP="000764CC">
            <w:pPr>
              <w:jc w:val="center"/>
              <w:rPr>
                <w:rFonts w:ascii="Simplified Arabic" w:hAnsi="Simplified Arabic" w:cs="Simplified Arabic" w:hint="cs"/>
                <w:b/>
                <w:bCs/>
                <w:sz w:val="24"/>
                <w:szCs w:val="24"/>
                <w:rtl/>
              </w:rPr>
            </w:pPr>
            <w:r w:rsidRPr="00E46E4D">
              <w:rPr>
                <w:rFonts w:ascii="Simplified Arabic" w:hAnsi="Simplified Arabic" w:cs="Simplified Arabic" w:hint="cs"/>
                <w:b/>
                <w:bCs/>
                <w:sz w:val="24"/>
                <w:szCs w:val="24"/>
                <w:rtl/>
              </w:rPr>
              <w:t>تتم عملية تقويم الأداء بشكل روتيني بلا جدوى حقيقية</w:t>
            </w:r>
          </w:p>
        </w:tc>
        <w:tc>
          <w:tcPr>
            <w:tcW w:w="1008" w:type="dxa"/>
            <w:vAlign w:val="center"/>
          </w:tcPr>
          <w:p w14:paraId="16FF41F3"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5991CB9C"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994" w:type="dxa"/>
            <w:vAlign w:val="center"/>
          </w:tcPr>
          <w:p w14:paraId="493D12B0"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4702BCCF" w14:textId="77777777" w:rsidR="004D28D9" w:rsidRPr="00E46E4D" w:rsidRDefault="004D28D9" w:rsidP="000764CC">
            <w:pPr>
              <w:contextualSpacing/>
              <w:jc w:val="center"/>
              <w:rPr>
                <w:rFonts w:ascii="Simplified Arabic" w:hAnsi="Simplified Arabic" w:cs="Simplified Arabic" w:hint="cs"/>
                <w:b/>
                <w:bCs/>
                <w:sz w:val="24"/>
                <w:szCs w:val="24"/>
                <w:rtl/>
              </w:rPr>
            </w:pPr>
          </w:p>
        </w:tc>
        <w:tc>
          <w:tcPr>
            <w:tcW w:w="1008" w:type="dxa"/>
            <w:vAlign w:val="center"/>
          </w:tcPr>
          <w:p w14:paraId="4F1226FE" w14:textId="77777777" w:rsidR="004D28D9" w:rsidRPr="00E46E4D" w:rsidRDefault="004D28D9" w:rsidP="000764CC">
            <w:pPr>
              <w:contextualSpacing/>
              <w:jc w:val="center"/>
              <w:rPr>
                <w:rFonts w:ascii="Simplified Arabic" w:hAnsi="Simplified Arabic" w:cs="Simplified Arabic" w:hint="cs"/>
                <w:b/>
                <w:bCs/>
                <w:sz w:val="24"/>
                <w:szCs w:val="24"/>
                <w:rtl/>
              </w:rPr>
            </w:pPr>
          </w:p>
        </w:tc>
      </w:tr>
    </w:tbl>
    <w:p w14:paraId="524CF7D8" w14:textId="77777777" w:rsidR="004D28D9" w:rsidRPr="00E46E4D" w:rsidRDefault="002831B9" w:rsidP="000764CC">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r w:rsidRPr="00E46E4D">
        <w:rPr>
          <w:rFonts w:ascii="Simplified Arabic" w:eastAsia="SimSun" w:hAnsi="Simplified Arabic" w:cs="Simplified Arabic" w:hint="cs"/>
          <w:b/>
          <w:bCs/>
          <w:kern w:val="0"/>
          <w:sz w:val="36"/>
          <w:szCs w:val="36"/>
          <w:rtl/>
          <w14:ligatures w14:val="none"/>
        </w:rPr>
        <w:lastRenderedPageBreak/>
        <w:t>الملخص:</w:t>
      </w:r>
    </w:p>
    <w:p w14:paraId="6DCD09EF" w14:textId="250CE227" w:rsidR="004D28D9" w:rsidRPr="00E46E4D" w:rsidRDefault="002831B9" w:rsidP="000764CC">
      <w:pPr>
        <w:spacing w:after="0" w:line="240" w:lineRule="auto"/>
        <w:jc w:val="both"/>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hint="cs"/>
          <w:kern w:val="0"/>
          <w:sz w:val="28"/>
          <w:szCs w:val="28"/>
          <w:rtl/>
          <w14:ligatures w14:val="none"/>
        </w:rPr>
        <w:t>تتناول هذه الدراسة موضوع الإبداع الإداري وأثره في تعزيز الأداء الوظيفي داخل المؤسسات مع التركيز على تطبيق عملي في شبكة</w:t>
      </w:r>
      <w:r w:rsidRPr="00E46E4D">
        <w:rPr>
          <w:rFonts w:ascii="Simplified Arabic" w:eastAsia="SimSun" w:hAnsi="Simplified Arabic" w:cs="Simplified Arabic" w:hint="cs"/>
          <w:i/>
          <w:iCs/>
          <w:kern w:val="0"/>
          <w:sz w:val="28"/>
          <w:szCs w:val="28"/>
          <w:rtl/>
          <w14:ligatures w14:val="none"/>
        </w:rPr>
        <w:t xml:space="preserve"> </w:t>
      </w:r>
      <w:r w:rsidRPr="00E46E4D">
        <w:rPr>
          <w:rFonts w:ascii="Simplified Arabic" w:eastAsia="SimSun" w:hAnsi="Simplified Arabic" w:cs="Simplified Arabic" w:hint="cs"/>
          <w:kern w:val="0"/>
          <w:sz w:val="28"/>
          <w:szCs w:val="28"/>
          <w:rtl/>
          <w14:ligatures w14:val="none"/>
        </w:rPr>
        <w:t>المجد</w:t>
      </w:r>
      <w:r w:rsidRPr="00E46E4D">
        <w:rPr>
          <w:rFonts w:ascii="Simplified Arabic" w:eastAsia="SimSun" w:hAnsi="Simplified Arabic" w:cs="Simplified Arabic" w:hint="cs"/>
          <w:i/>
          <w:iCs/>
          <w:kern w:val="0"/>
          <w:sz w:val="28"/>
          <w:szCs w:val="28"/>
          <w:rtl/>
          <w14:ligatures w14:val="none"/>
        </w:rPr>
        <w:t xml:space="preserve"> </w:t>
      </w:r>
      <w:r w:rsidRPr="00E46E4D">
        <w:rPr>
          <w:rFonts w:ascii="Simplified Arabic" w:eastAsia="SimSun" w:hAnsi="Simplified Arabic" w:cs="Simplified Arabic" w:hint="cs"/>
          <w:kern w:val="0"/>
          <w:sz w:val="28"/>
          <w:szCs w:val="28"/>
          <w:rtl/>
          <w14:ligatures w14:val="none"/>
        </w:rPr>
        <w:t>الفضائية</w:t>
      </w:r>
      <w:r w:rsidR="00D374F2"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وتنبع أهمية </w:t>
      </w:r>
      <w:r w:rsidR="00D374F2" w:rsidRPr="00E46E4D">
        <w:rPr>
          <w:rFonts w:ascii="Simplified Arabic" w:eastAsia="SimSun" w:hAnsi="Simplified Arabic" w:cs="Simplified Arabic" w:hint="cs"/>
          <w:kern w:val="0"/>
          <w:sz w:val="28"/>
          <w:szCs w:val="28"/>
          <w:rtl/>
          <w14:ligatures w14:val="none"/>
        </w:rPr>
        <w:t>هذه الدراسة</w:t>
      </w:r>
      <w:r w:rsidRPr="00E46E4D">
        <w:rPr>
          <w:rFonts w:ascii="Simplified Arabic" w:eastAsia="SimSun" w:hAnsi="Simplified Arabic" w:cs="Simplified Arabic" w:hint="cs"/>
          <w:kern w:val="0"/>
          <w:sz w:val="28"/>
          <w:szCs w:val="28"/>
          <w:rtl/>
          <w14:ligatures w14:val="none"/>
        </w:rPr>
        <w:t xml:space="preserve"> من الدور الحيوي للعنصر البشري في تحقيق النجاح المؤسسي</w:t>
      </w:r>
      <w:r w:rsidR="00D374F2"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وتستند الدراسة إلى فرضية أن الإبداع الإداري ليس مجرد توليد أفكار جديدة، بل يمثل منظومة متكاملة تشمل الطلاقة الفكرية والمرونة الذهنية والبناء التنظيمي والحوافز وبرامج التدريب والتأهيل والتي بدورها تؤثر بشكل مباشر على الأداء الوظيفي للموظفين</w:t>
      </w:r>
      <w:r w:rsidR="00EF0F23"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w:t>
      </w:r>
      <w:r w:rsidR="00EF0F23" w:rsidRPr="00E46E4D">
        <w:rPr>
          <w:rFonts w:ascii="Simplified Arabic" w:eastAsia="SimSun" w:hAnsi="Simplified Arabic" w:cs="Simplified Arabic" w:hint="cs"/>
          <w:kern w:val="0"/>
          <w:sz w:val="28"/>
          <w:szCs w:val="28"/>
          <w:rtl/>
          <w14:ligatures w14:val="none"/>
        </w:rPr>
        <w:t>و</w:t>
      </w:r>
      <w:r w:rsidRPr="00E46E4D">
        <w:rPr>
          <w:rFonts w:ascii="Simplified Arabic" w:eastAsia="SimSun" w:hAnsi="Simplified Arabic" w:cs="Simplified Arabic" w:hint="cs"/>
          <w:kern w:val="0"/>
          <w:sz w:val="28"/>
          <w:szCs w:val="28"/>
          <w:rtl/>
          <w14:ligatures w14:val="none"/>
        </w:rPr>
        <w:t>تبرز الدراسة الفجوة بين الإمكانات الإبداعية المتاحة داخل المؤسسات وغياب تفعيلها بصورة ممنهجة ما يؤدي إلى انخفاض الأداء الوظيفي والقدرة التنافسية</w:t>
      </w:r>
      <w:r w:rsidR="00EF0F23"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لذلك تهدف الدراسة إلى استكشاف العلاقة بين أبعاد الإبداع الإداري ومستوى الأداء الوظيفي مع تقديم إطار علمي عملي يدعم صناع القرار في المؤسسات على تبني استراتيجيات تعزز التفكير الإبداعي وتحسين بيئة العمل، وتحقيق التميز المؤسسي</w:t>
      </w:r>
      <w:r w:rsidR="00164668"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وقد أظهرت نتائج </w:t>
      </w:r>
      <w:r w:rsidR="00164668" w:rsidRPr="00E46E4D">
        <w:rPr>
          <w:rFonts w:ascii="Simplified Arabic" w:eastAsia="SimSun" w:hAnsi="Simplified Arabic" w:cs="Simplified Arabic" w:hint="cs"/>
          <w:kern w:val="0"/>
          <w:sz w:val="28"/>
          <w:szCs w:val="28"/>
          <w:rtl/>
          <w14:ligatures w14:val="none"/>
        </w:rPr>
        <w:t>الدراسة</w:t>
      </w:r>
      <w:r w:rsidRPr="00E46E4D">
        <w:rPr>
          <w:rFonts w:ascii="Simplified Arabic" w:eastAsia="SimSun" w:hAnsi="Simplified Arabic" w:cs="Simplified Arabic" w:hint="cs"/>
          <w:kern w:val="0"/>
          <w:sz w:val="28"/>
          <w:szCs w:val="28"/>
          <w:rtl/>
          <w14:ligatures w14:val="none"/>
        </w:rPr>
        <w:t xml:space="preserve"> وجود علاقة إيجابية بين الإبداع الإداري وتحسين الأداء الوظيفي</w:t>
      </w:r>
      <w:r w:rsidR="00D7379F" w:rsidRPr="00E46E4D">
        <w:rPr>
          <w:rFonts w:ascii="Simplified Arabic" w:eastAsia="SimSun" w:hAnsi="Simplified Arabic" w:cs="Simplified Arabic" w:hint="cs"/>
          <w:kern w:val="0"/>
          <w:sz w:val="28"/>
          <w:szCs w:val="28"/>
          <w:rtl/>
          <w14:ligatures w14:val="none"/>
        </w:rPr>
        <w:t xml:space="preserve"> بشكل عام</w:t>
      </w:r>
      <w:r w:rsidRPr="00E46E4D">
        <w:rPr>
          <w:rFonts w:ascii="Simplified Arabic" w:eastAsia="SimSun" w:hAnsi="Simplified Arabic" w:cs="Simplified Arabic" w:hint="cs"/>
          <w:kern w:val="0"/>
          <w:sz w:val="28"/>
          <w:szCs w:val="28"/>
          <w:rtl/>
          <w14:ligatures w14:val="none"/>
        </w:rPr>
        <w:t xml:space="preserve"> إلا أن درجة هذا التأثير تختلف بحسب مدى التفعيل المؤسسي لممارسات الإبداع وطبيعة البيئة التنظيمية</w:t>
      </w:r>
      <w:r w:rsidR="00D7379F"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وتعد هذه الدراسة إضافة معرفية وعملية تسهم في توجيه صناع القرار نحو اعتماد سياسات إدارية مبتكرة تدعم الأداء المؤسسي وتحقق أهداف المؤسسات</w:t>
      </w:r>
      <w:r w:rsidR="00E01573" w:rsidRPr="00E46E4D">
        <w:rPr>
          <w:rFonts w:ascii="Simplified Arabic" w:eastAsia="SimSun" w:hAnsi="Simplified Arabic" w:cs="Simplified Arabic" w:hint="cs"/>
          <w:kern w:val="0"/>
          <w:sz w:val="28"/>
          <w:szCs w:val="28"/>
          <w:rtl/>
          <w14:ligatures w14:val="none"/>
        </w:rPr>
        <w:t>،</w:t>
      </w:r>
      <w:r w:rsidRPr="00E46E4D">
        <w:rPr>
          <w:rFonts w:ascii="Simplified Arabic" w:eastAsia="SimSun" w:hAnsi="Simplified Arabic" w:cs="Simplified Arabic" w:hint="cs"/>
          <w:kern w:val="0"/>
          <w:sz w:val="28"/>
          <w:szCs w:val="28"/>
          <w:rtl/>
          <w14:ligatures w14:val="none"/>
        </w:rPr>
        <w:t xml:space="preserve"> كما توفر توصيات عملية لتفعيل الإبداع الإداري وتعزيز قدرة الموظفين على مواجهة التحديات وتحقيق الأداء المتميز في بيئات العمل الحديثة.</w:t>
      </w:r>
    </w:p>
    <w:p w14:paraId="6CE2756D" w14:textId="77777777" w:rsidR="00E01573" w:rsidRPr="00E46E4D" w:rsidRDefault="00E01573" w:rsidP="000764CC">
      <w:pPr>
        <w:spacing w:after="0" w:line="240" w:lineRule="auto"/>
        <w:jc w:val="both"/>
        <w:rPr>
          <w:rFonts w:ascii="Simplified Arabic" w:eastAsia="SimSun" w:hAnsi="Simplified Arabic" w:cs="Simplified Arabic"/>
          <w:kern w:val="0"/>
          <w:sz w:val="28"/>
          <w:szCs w:val="28"/>
          <w:rtl/>
          <w14:ligatures w14:val="none"/>
        </w:rPr>
      </w:pPr>
    </w:p>
    <w:p w14:paraId="7DB86580" w14:textId="50F20B21" w:rsidR="00E01573" w:rsidRPr="00E46E4D" w:rsidRDefault="00E01573" w:rsidP="000764CC">
      <w:pPr>
        <w:spacing w:after="0" w:line="240" w:lineRule="auto"/>
        <w:jc w:val="both"/>
        <w:rPr>
          <w:rFonts w:ascii="Simplified Arabic" w:eastAsia="SimSun" w:hAnsi="Simplified Arabic" w:cs="Simplified Arabic" w:hint="cs"/>
          <w:kern w:val="0"/>
          <w:sz w:val="28"/>
          <w:szCs w:val="28"/>
          <w:rtl/>
          <w14:ligatures w14:val="none"/>
        </w:rPr>
      </w:pPr>
      <w:r w:rsidRPr="00E46E4D">
        <w:rPr>
          <w:rFonts w:ascii="Simplified Arabic" w:eastAsia="SimSun" w:hAnsi="Simplified Arabic" w:cs="Simplified Arabic" w:hint="cs"/>
          <w:b/>
          <w:bCs/>
          <w:kern w:val="0"/>
          <w:sz w:val="28"/>
          <w:szCs w:val="28"/>
          <w:rtl/>
          <w14:ligatures w14:val="none"/>
        </w:rPr>
        <w:t>الكلمات المفتاحية:</w:t>
      </w:r>
      <w:r w:rsidRPr="00E46E4D">
        <w:rPr>
          <w:rFonts w:ascii="Simplified Arabic" w:eastAsia="SimSun" w:hAnsi="Simplified Arabic" w:cs="Simplified Arabic" w:hint="cs"/>
          <w:kern w:val="0"/>
          <w:sz w:val="28"/>
          <w:szCs w:val="28"/>
          <w:rtl/>
          <w14:ligatures w14:val="none"/>
        </w:rPr>
        <w:t xml:space="preserve"> الإبداع الإدار</w:t>
      </w:r>
      <w:r w:rsidRPr="00E46E4D">
        <w:rPr>
          <w:rFonts w:ascii="Simplified Arabic" w:eastAsia="SimSun" w:hAnsi="Simplified Arabic" w:cs="Simplified Arabic"/>
          <w:kern w:val="0"/>
          <w:sz w:val="28"/>
          <w:szCs w:val="28"/>
          <w:rtl/>
          <w14:ligatures w14:val="none"/>
        </w:rPr>
        <w:t>ي</w:t>
      </w:r>
      <w:r w:rsidRPr="00E46E4D">
        <w:rPr>
          <w:rFonts w:ascii="Simplified Arabic" w:eastAsia="SimSun" w:hAnsi="Simplified Arabic" w:cs="Simplified Arabic" w:hint="cs"/>
          <w:kern w:val="0"/>
          <w:sz w:val="28"/>
          <w:szCs w:val="28"/>
          <w:rtl/>
          <w14:ligatures w14:val="none"/>
        </w:rPr>
        <w:t xml:space="preserve">، الأداء الوظيفي، التدريب، الحوافز، الطلاقة الفكرية، المرونة الذهنية، البناء التنظيمي. </w:t>
      </w:r>
    </w:p>
    <w:p w14:paraId="6E030850" w14:textId="77777777" w:rsidR="004D28D9" w:rsidRPr="00E46E4D" w:rsidRDefault="004D28D9" w:rsidP="000764CC">
      <w:pPr>
        <w:spacing w:after="0" w:line="240" w:lineRule="auto"/>
        <w:jc w:val="both"/>
        <w:rPr>
          <w:rFonts w:ascii="Simplified Arabic" w:eastAsia="SimSun" w:hAnsi="Simplified Arabic" w:cs="Simplified Arabic" w:hint="cs"/>
          <w:kern w:val="0"/>
          <w:sz w:val="28"/>
          <w:szCs w:val="28"/>
          <w:rtl/>
          <w14:ligatures w14:val="none"/>
        </w:rPr>
      </w:pPr>
    </w:p>
    <w:p w14:paraId="0562D3E3" w14:textId="77777777" w:rsidR="004D28D9" w:rsidRPr="00E46E4D" w:rsidRDefault="004D28D9" w:rsidP="000764CC">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p>
    <w:p w14:paraId="55732A59" w14:textId="77777777" w:rsidR="004D28D9" w:rsidRPr="00E46E4D" w:rsidRDefault="004D28D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5BEED063" w14:textId="77777777" w:rsidR="00590419" w:rsidRPr="00E46E4D" w:rsidRDefault="00590419"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641BA08D" w14:textId="77777777" w:rsidR="00110123" w:rsidRPr="00E46E4D" w:rsidRDefault="00110123" w:rsidP="000764C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62A1EDA7" w14:textId="77777777" w:rsidR="00110123" w:rsidRPr="00E46E4D" w:rsidRDefault="00110123" w:rsidP="000764CC">
      <w:pPr>
        <w:spacing w:before="100" w:beforeAutospacing="1" w:after="100" w:afterAutospacing="1" w:line="240" w:lineRule="auto"/>
        <w:rPr>
          <w:rFonts w:ascii="Simplified Arabic" w:eastAsia="SimSun" w:hAnsi="Simplified Arabic" w:cs="Simplified Arabic" w:hint="cs"/>
          <w:b/>
          <w:bCs/>
          <w:kern w:val="0"/>
          <w:sz w:val="36"/>
          <w:szCs w:val="36"/>
          <w:rtl/>
          <w14:ligatures w14:val="none"/>
        </w:rPr>
      </w:pPr>
    </w:p>
    <w:p w14:paraId="3E2C83DB" w14:textId="77777777" w:rsidR="004D28D9" w:rsidRPr="00E46E4D" w:rsidRDefault="002831B9" w:rsidP="000764CC">
      <w:pPr>
        <w:spacing w:before="100" w:beforeAutospacing="1" w:after="100" w:afterAutospacing="1" w:line="240" w:lineRule="auto"/>
        <w:jc w:val="right"/>
        <w:rPr>
          <w:rFonts w:ascii="Simplified Arabic" w:eastAsia="SimSun" w:hAnsi="Simplified Arabic" w:cs="Simplified Arabic" w:hint="cs"/>
          <w:b/>
          <w:bCs/>
          <w:kern w:val="0"/>
          <w:sz w:val="36"/>
          <w:szCs w:val="36"/>
          <w:rtl/>
          <w14:ligatures w14:val="none"/>
        </w:rPr>
      </w:pPr>
      <w:r w:rsidRPr="00E46E4D">
        <w:rPr>
          <w:rFonts w:ascii="Simplified Arabic" w:eastAsia="SimSun" w:hAnsi="Simplified Arabic" w:cs="Simplified Arabic" w:hint="cs"/>
          <w:b/>
          <w:bCs/>
          <w:kern w:val="0"/>
          <w:sz w:val="36"/>
          <w:szCs w:val="36"/>
          <w14:ligatures w14:val="none"/>
        </w:rPr>
        <w:lastRenderedPageBreak/>
        <w:t>Abstract:</w:t>
      </w:r>
    </w:p>
    <w:p w14:paraId="1AF7922C" w14:textId="77777777" w:rsidR="00110123" w:rsidRPr="00E46E4D" w:rsidRDefault="00110123" w:rsidP="0068118D">
      <w:pPr>
        <w:bidi w:val="0"/>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kern w:val="0"/>
          <w:sz w:val="28"/>
          <w:szCs w:val="28"/>
          <w14:ligatures w14:val="none"/>
        </w:rPr>
        <w:t>This study addresses administrative creativity and its impact on enhancing employee performance within organizations, with a practical application in Al-Majd Satellite Network. The importance of this study stems from the critical role of human resources in achieving organizational success. The study is based on the premise that administrative creativity is not merely the generation of new ideas but represents an integrated system encompassing intellectual fluency, mental flexibility, organizational structure, incentives, and training and qualification programs, all of which directly influence employees’ job performance</w:t>
      </w:r>
      <w:r w:rsidRPr="00E46E4D">
        <w:rPr>
          <w:rFonts w:ascii="Simplified Arabic" w:eastAsia="SimSun" w:hAnsi="Simplified Arabic" w:cs="Simplified Arabic"/>
          <w:kern w:val="0"/>
          <w:sz w:val="28"/>
          <w:szCs w:val="28"/>
          <w:rtl/>
          <w14:ligatures w14:val="none"/>
        </w:rPr>
        <w:t>.</w:t>
      </w:r>
    </w:p>
    <w:p w14:paraId="26AF680B" w14:textId="77777777" w:rsidR="00110123" w:rsidRPr="00E46E4D" w:rsidRDefault="00110123" w:rsidP="0068118D">
      <w:pPr>
        <w:bidi w:val="0"/>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kern w:val="0"/>
          <w:sz w:val="28"/>
          <w:szCs w:val="28"/>
          <w14:ligatures w14:val="none"/>
        </w:rPr>
        <w:t>The study highlights the gap between the available creative potential within organizations and the lack of its systematic activation, which leads to decreased job performance and competitive ability. Therefore, the study aims to explore the relationship between the dimensions of administrative creativity and the level of employee performance while providing a practical scientific framework to assist decision-makers in adopting strategies that foster creative thinking, improve the work environment, and achieve organizational excellence</w:t>
      </w:r>
      <w:r w:rsidRPr="00E46E4D">
        <w:rPr>
          <w:rFonts w:ascii="Simplified Arabic" w:eastAsia="SimSun" w:hAnsi="Simplified Arabic" w:cs="Simplified Arabic"/>
          <w:kern w:val="0"/>
          <w:sz w:val="28"/>
          <w:szCs w:val="28"/>
          <w:rtl/>
          <w14:ligatures w14:val="none"/>
        </w:rPr>
        <w:t>.</w:t>
      </w:r>
    </w:p>
    <w:p w14:paraId="32374178" w14:textId="77777777" w:rsidR="00110123" w:rsidRPr="00E46E4D" w:rsidRDefault="00110123" w:rsidP="0068118D">
      <w:pPr>
        <w:bidi w:val="0"/>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kern w:val="0"/>
          <w:sz w:val="28"/>
          <w:szCs w:val="28"/>
          <w14:ligatures w14:val="none"/>
        </w:rPr>
        <w:t xml:space="preserve">The results indicated a positive relationship between administrative creativity and overall improvement in employee performance, although the degree of this effect varies depending on the institutional implementation of creative practices and the nature of the organizational environment. This study represents both a theoretical and practical contribution, guiding decision-makers toward adopting innovative administrative policies that support institutional performance and achieve organizational goals. It also provides practical recommendations for activating administrative creativity and enhancing </w:t>
      </w:r>
      <w:r w:rsidRPr="00E46E4D">
        <w:rPr>
          <w:rFonts w:ascii="Simplified Arabic" w:eastAsia="SimSun" w:hAnsi="Simplified Arabic" w:cs="Simplified Arabic"/>
          <w:kern w:val="0"/>
          <w:sz w:val="28"/>
          <w:szCs w:val="28"/>
          <w14:ligatures w14:val="none"/>
        </w:rPr>
        <w:lastRenderedPageBreak/>
        <w:t>employees’ ability to face challenges and achieve outstanding performance in modern work environments</w:t>
      </w:r>
      <w:r w:rsidRPr="00E46E4D">
        <w:rPr>
          <w:rFonts w:ascii="Simplified Arabic" w:eastAsia="SimSun" w:hAnsi="Simplified Arabic" w:cs="Simplified Arabic"/>
          <w:kern w:val="0"/>
          <w:sz w:val="28"/>
          <w:szCs w:val="28"/>
          <w:rtl/>
          <w14:ligatures w14:val="none"/>
        </w:rPr>
        <w:t>.</w:t>
      </w:r>
    </w:p>
    <w:p w14:paraId="1926F84A" w14:textId="0CD75969" w:rsidR="004D28D9" w:rsidRPr="00E46E4D" w:rsidRDefault="00110123" w:rsidP="0068118D">
      <w:pPr>
        <w:bidi w:val="0"/>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6E4D">
        <w:rPr>
          <w:rFonts w:ascii="Simplified Arabic" w:eastAsia="SimSun" w:hAnsi="Simplified Arabic" w:cs="Simplified Arabic"/>
          <w:b/>
          <w:bCs/>
          <w:kern w:val="0"/>
          <w:sz w:val="28"/>
          <w:szCs w:val="28"/>
          <w14:ligatures w14:val="none"/>
        </w:rPr>
        <w:t>Keywords:</w:t>
      </w:r>
      <w:r w:rsidRPr="00E46E4D">
        <w:rPr>
          <w:rFonts w:ascii="Simplified Arabic" w:eastAsia="SimSun" w:hAnsi="Simplified Arabic" w:cs="Simplified Arabic"/>
          <w:kern w:val="0"/>
          <w:sz w:val="28"/>
          <w:szCs w:val="28"/>
          <w14:ligatures w14:val="none"/>
        </w:rPr>
        <w:t xml:space="preserve"> Administrative Creativity, Employee Performance, Training, Incentives, Intellectual Fluency, Mental Flexibility, Organizational Structure</w:t>
      </w:r>
    </w:p>
    <w:p w14:paraId="0014FA4E" w14:textId="77777777" w:rsidR="00D374F2" w:rsidRPr="00E46E4D" w:rsidRDefault="00D374F2" w:rsidP="000764C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26B587DD" w14:textId="77777777" w:rsidR="00D374F2" w:rsidRPr="00E46E4D" w:rsidRDefault="00D374F2" w:rsidP="000764C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6E652434" w14:textId="77777777" w:rsidR="00D374F2" w:rsidRPr="00E46E4D" w:rsidRDefault="00D374F2" w:rsidP="000764C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3825C249" w14:textId="77777777" w:rsidR="00D374F2" w:rsidRPr="00E46E4D" w:rsidRDefault="00D374F2" w:rsidP="000764C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2E2A3424" w14:textId="77777777" w:rsidR="00D374F2" w:rsidRPr="00E46E4D" w:rsidRDefault="00D374F2" w:rsidP="000764C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54D1397D" w14:textId="77777777" w:rsidR="00D374F2" w:rsidRPr="00E46E4D" w:rsidRDefault="00D374F2" w:rsidP="000764C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3D419CD3" w14:textId="77777777" w:rsidR="00D374F2" w:rsidRPr="00E46E4D" w:rsidRDefault="00D374F2" w:rsidP="000764C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070FE9C8" w14:textId="77777777" w:rsidR="004D28D9" w:rsidRPr="00E46E4D" w:rsidRDefault="004D28D9" w:rsidP="000764C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0888484B" w14:textId="77777777" w:rsidR="004D28D9" w:rsidRPr="00E46E4D" w:rsidRDefault="004D28D9" w:rsidP="000764C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6F4A2648" w14:textId="77777777" w:rsidR="004D28D9" w:rsidRPr="00E46E4D" w:rsidRDefault="004D28D9" w:rsidP="000764C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0AAB8B79" w14:textId="77777777" w:rsidR="004D28D9" w:rsidRPr="00E46E4D" w:rsidRDefault="004D28D9" w:rsidP="000764C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0E8F75A4" w14:textId="77777777" w:rsidR="004D28D9" w:rsidRPr="00E46E4D" w:rsidRDefault="004D28D9" w:rsidP="0068118D">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0A0D192" w14:textId="77777777" w:rsidR="004D28D9" w:rsidRPr="00E46E4D" w:rsidRDefault="004D28D9" w:rsidP="000764CC">
      <w:pPr>
        <w:spacing w:line="240" w:lineRule="auto"/>
        <w:rPr>
          <w:rFonts w:ascii="Sakkal Majalla" w:hAnsi="Sakkal Majalla" w:cs="Sakkal Majalla"/>
          <w:sz w:val="28"/>
          <w:szCs w:val="28"/>
          <w:u w:val="single"/>
          <w:rtl/>
        </w:rPr>
      </w:pPr>
    </w:p>
    <w:p w14:paraId="2494A256" w14:textId="77777777" w:rsidR="004D28D9" w:rsidRPr="00E46E4D" w:rsidRDefault="002831B9" w:rsidP="000764CC">
      <w:pPr>
        <w:bidi w:val="0"/>
        <w:spacing w:line="240" w:lineRule="auto"/>
        <w:rPr>
          <w:rFonts w:ascii="Sakkal Majalla" w:hAnsi="Sakkal Majalla" w:cs="Sakkal Majalla"/>
          <w:b/>
          <w:bCs/>
          <w:sz w:val="28"/>
          <w:szCs w:val="28"/>
          <w:u w:val="single"/>
        </w:rPr>
      </w:pPr>
      <w:r w:rsidRPr="00E46E4D">
        <w:rPr>
          <w:rFonts w:ascii="Sakkal Majalla" w:hAnsi="Sakkal Majalla" w:cs="Sakkal Majalla"/>
          <w:b/>
          <w:bCs/>
          <w:noProof/>
          <w:sz w:val="28"/>
          <w:szCs w:val="28"/>
        </w:rPr>
        <w:lastRenderedPageBreak/>
        <w:drawing>
          <wp:anchor distT="0" distB="0" distL="114300" distR="114300" simplePos="0" relativeHeight="3" behindDoc="0" locked="0" layoutInCell="1" allowOverlap="1" wp14:anchorId="07D12848" wp14:editId="7E02F837">
            <wp:simplePos x="0" y="0"/>
            <wp:positionH relativeFrom="margin">
              <wp:posOffset>3714750</wp:posOffset>
            </wp:positionH>
            <wp:positionV relativeFrom="margin">
              <wp:posOffset>-466725</wp:posOffset>
            </wp:positionV>
            <wp:extent cx="2226945" cy="1713864"/>
            <wp:effectExtent l="0" t="0" r="1905" b="635"/>
            <wp:wrapSquare wrapText="bothSides"/>
            <wp:docPr id="1077"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876379141"/>
                    <pic:cNvPicPr/>
                  </pic:nvPicPr>
                  <pic:blipFill>
                    <a:blip r:embed="rId12" cstate="print"/>
                    <a:srcRect/>
                    <a:stretch/>
                  </pic:blipFill>
                  <pic:spPr>
                    <a:xfrm>
                      <a:off x="0" y="0"/>
                      <a:ext cx="2226945" cy="1713864"/>
                    </a:xfrm>
                    <a:prstGeom prst="rect">
                      <a:avLst/>
                    </a:prstGeom>
                  </pic:spPr>
                </pic:pic>
              </a:graphicData>
            </a:graphic>
            <wp14:sizeRelV relativeFrom="margin">
              <wp14:pctHeight>0</wp14:pctHeight>
            </wp14:sizeRelV>
          </wp:anchor>
        </w:drawing>
      </w:r>
      <w:r w:rsidRPr="00E46E4D">
        <w:rPr>
          <w:rFonts w:ascii="Sakkal Majalla" w:hAnsi="Sakkal Majalla" w:cs="Sakkal Majalla"/>
          <w:b/>
          <w:bCs/>
          <w:sz w:val="28"/>
          <w:szCs w:val="28"/>
          <w:u w:val="single"/>
        </w:rPr>
        <w:t xml:space="preserve">Midocean University </w:t>
      </w:r>
    </w:p>
    <w:p w14:paraId="75247DFA" w14:textId="77777777" w:rsidR="004D28D9" w:rsidRPr="00E46E4D" w:rsidRDefault="002831B9" w:rsidP="000764CC">
      <w:pPr>
        <w:bidi w:val="0"/>
        <w:spacing w:line="240" w:lineRule="auto"/>
        <w:rPr>
          <w:rFonts w:ascii="Sakkal Majalla" w:hAnsi="Sakkal Majalla" w:cs="Sakkal Majalla"/>
          <w:b/>
          <w:bCs/>
          <w:sz w:val="28"/>
          <w:szCs w:val="28"/>
          <w:u w:val="single"/>
        </w:rPr>
      </w:pPr>
      <w:r w:rsidRPr="00E46E4D">
        <w:rPr>
          <w:rFonts w:ascii="Sakkal Majalla" w:hAnsi="Sakkal Majalla" w:cs="Sakkal Majalla" w:hint="cs"/>
          <w:b/>
          <w:bCs/>
          <w:sz w:val="28"/>
          <w:szCs w:val="28"/>
          <w:u w:val="single"/>
        </w:rPr>
        <w:t xml:space="preserve">College of Management </w:t>
      </w:r>
    </w:p>
    <w:p w14:paraId="1401DDA1" w14:textId="77777777" w:rsidR="004D28D9" w:rsidRPr="00E46E4D" w:rsidRDefault="002831B9" w:rsidP="000764CC">
      <w:pPr>
        <w:bidi w:val="0"/>
        <w:spacing w:line="240" w:lineRule="auto"/>
        <w:rPr>
          <w:rFonts w:ascii="Sakkal Majalla" w:hAnsi="Sakkal Majalla" w:cs="Sakkal Majalla"/>
          <w:b/>
          <w:bCs/>
          <w:sz w:val="28"/>
          <w:szCs w:val="28"/>
          <w:u w:val="single"/>
          <w:rtl/>
        </w:rPr>
      </w:pPr>
      <w:r w:rsidRPr="00E46E4D">
        <w:rPr>
          <w:rFonts w:ascii="Sakkal Majalla" w:hAnsi="Sakkal Majalla" w:cs="Sakkal Majalla" w:hint="cs"/>
          <w:b/>
          <w:bCs/>
          <w:sz w:val="28"/>
          <w:szCs w:val="28"/>
          <w:u w:val="single"/>
        </w:rPr>
        <w:t xml:space="preserve">Department of </w:t>
      </w:r>
      <w:r w:rsidRPr="00E46E4D">
        <w:rPr>
          <w:rFonts w:ascii="Sakkal Majalla" w:hAnsi="Sakkal Majalla" w:cs="Sakkal Majalla"/>
          <w:b/>
          <w:bCs/>
          <w:sz w:val="28"/>
          <w:szCs w:val="28"/>
          <w:u w:val="single"/>
        </w:rPr>
        <w:t>Business Administration</w:t>
      </w:r>
    </w:p>
    <w:p w14:paraId="26A01C11" w14:textId="77777777" w:rsidR="004D28D9" w:rsidRPr="00E46E4D" w:rsidRDefault="002831B9" w:rsidP="000764CC">
      <w:pPr>
        <w:tabs>
          <w:tab w:val="left" w:pos="942"/>
        </w:tabs>
        <w:spacing w:line="240" w:lineRule="auto"/>
        <w:rPr>
          <w:rFonts w:ascii="Sakkal Majalla" w:hAnsi="Sakkal Majalla" w:cs="Sakkal Majalla"/>
          <w:b/>
          <w:bCs/>
          <w:sz w:val="28"/>
          <w:szCs w:val="28"/>
          <w:rtl/>
        </w:rPr>
      </w:pPr>
      <w:r w:rsidRPr="00E46E4D">
        <w:rPr>
          <w:rFonts w:ascii="Sakkal Majalla" w:hAnsi="Sakkal Majalla" w:cs="Sakkal Majalla"/>
          <w:b/>
          <w:bCs/>
          <w:sz w:val="28"/>
          <w:szCs w:val="28"/>
          <w:rtl/>
        </w:rPr>
        <w:tab/>
      </w:r>
    </w:p>
    <w:p w14:paraId="676182F4" w14:textId="77777777" w:rsidR="004D28D9" w:rsidRPr="00E46E4D" w:rsidRDefault="004D28D9" w:rsidP="000764CC">
      <w:pPr>
        <w:tabs>
          <w:tab w:val="left" w:pos="942"/>
        </w:tabs>
        <w:spacing w:line="240" w:lineRule="auto"/>
        <w:rPr>
          <w:rFonts w:ascii="Sakkal Majalla" w:hAnsi="Sakkal Majalla" w:cs="Sakkal Majalla"/>
          <w:b/>
          <w:bCs/>
          <w:sz w:val="28"/>
          <w:szCs w:val="28"/>
          <w:rtl/>
        </w:rPr>
      </w:pPr>
    </w:p>
    <w:p w14:paraId="22E9AF1F" w14:textId="77777777" w:rsidR="004D28D9" w:rsidRPr="00E46E4D" w:rsidRDefault="004D28D9" w:rsidP="000764CC">
      <w:pPr>
        <w:tabs>
          <w:tab w:val="left" w:pos="942"/>
        </w:tabs>
        <w:spacing w:line="240" w:lineRule="auto"/>
        <w:rPr>
          <w:rFonts w:ascii="Sakkal Majalla" w:hAnsi="Sakkal Majalla" w:cs="Sakkal Majalla"/>
          <w:b/>
          <w:bCs/>
          <w:sz w:val="28"/>
          <w:szCs w:val="28"/>
          <w:rtl/>
        </w:rPr>
      </w:pPr>
    </w:p>
    <w:p w14:paraId="79F001FD" w14:textId="77777777" w:rsidR="004D28D9" w:rsidRPr="00E46E4D" w:rsidRDefault="002831B9" w:rsidP="000764CC">
      <w:pPr>
        <w:tabs>
          <w:tab w:val="left" w:pos="5562"/>
        </w:tabs>
        <w:spacing w:line="240" w:lineRule="auto"/>
        <w:jc w:val="center"/>
        <w:rPr>
          <w:rFonts w:ascii="Sakkal Majalla" w:hAnsi="Sakkal Majalla" w:cs="Sakkal Majalla"/>
          <w:b/>
          <w:bCs/>
          <w:sz w:val="36"/>
          <w:szCs w:val="36"/>
          <w:rtl/>
        </w:rPr>
      </w:pPr>
      <w:r w:rsidRPr="00E46E4D">
        <w:rPr>
          <w:rFonts w:ascii="Sakkal Majalla" w:hAnsi="Sakkal Majalla" w:cs="Sakkal Majalla" w:hint="cs"/>
          <w:b/>
          <w:bCs/>
          <w:sz w:val="36"/>
          <w:szCs w:val="36"/>
        </w:rPr>
        <w:t xml:space="preserve">The Role of Managerial </w:t>
      </w:r>
      <w:r w:rsidRPr="00E46E4D">
        <w:rPr>
          <w:rFonts w:ascii="Sakkal Majalla" w:hAnsi="Sakkal Majalla" w:cs="Sakkal Majalla"/>
          <w:b/>
          <w:bCs/>
          <w:sz w:val="36"/>
          <w:szCs w:val="36"/>
        </w:rPr>
        <w:t>I</w:t>
      </w:r>
      <w:r w:rsidRPr="00E46E4D">
        <w:rPr>
          <w:rFonts w:ascii="Sakkal Majalla" w:hAnsi="Sakkal Majalla" w:cs="Sakkal Majalla" w:hint="cs"/>
          <w:b/>
          <w:bCs/>
          <w:sz w:val="36"/>
          <w:szCs w:val="36"/>
        </w:rPr>
        <w:t xml:space="preserve">nnovation in Enhancing Job Performance in Organizations: A Field Study on Al-Majd TV Network </w:t>
      </w:r>
      <w:r w:rsidRPr="00E46E4D">
        <w:rPr>
          <w:rFonts w:ascii="Sakkal Majalla" w:hAnsi="Sakkal Majalla" w:cs="Sakkal Majalla"/>
          <w:b/>
          <w:bCs/>
          <w:sz w:val="36"/>
          <w:szCs w:val="36"/>
        </w:rPr>
        <w:t>I</w:t>
      </w:r>
      <w:r w:rsidRPr="00E46E4D">
        <w:rPr>
          <w:rFonts w:ascii="Sakkal Majalla" w:hAnsi="Sakkal Majalla" w:cs="Sakkal Majalla" w:hint="cs"/>
          <w:b/>
          <w:bCs/>
          <w:sz w:val="36"/>
          <w:szCs w:val="36"/>
        </w:rPr>
        <w:t>n the Kingdom of Saudi Arabia</w:t>
      </w:r>
    </w:p>
    <w:p w14:paraId="07893CED" w14:textId="77777777" w:rsidR="004D28D9" w:rsidRPr="00E46E4D" w:rsidRDefault="002831B9" w:rsidP="000764CC">
      <w:pPr>
        <w:spacing w:line="240" w:lineRule="auto"/>
        <w:jc w:val="center"/>
        <w:rPr>
          <w:rFonts w:ascii="Sakkal Majalla" w:hAnsi="Sakkal Majalla" w:cs="Sakkal Majalla"/>
          <w:b/>
          <w:bCs/>
          <w:sz w:val="36"/>
          <w:szCs w:val="36"/>
        </w:rPr>
      </w:pPr>
      <w:r w:rsidRPr="00E46E4D">
        <w:rPr>
          <w:rFonts w:ascii="Sakkal Majalla" w:hAnsi="Sakkal Majalla" w:cs="Sakkal Majalla"/>
          <w:b/>
          <w:bCs/>
          <w:sz w:val="36"/>
          <w:szCs w:val="36"/>
        </w:rPr>
        <w:t xml:space="preserve"> </w:t>
      </w:r>
    </w:p>
    <w:p w14:paraId="36F306DF" w14:textId="77777777" w:rsidR="004D28D9" w:rsidRPr="00E46E4D" w:rsidRDefault="004D28D9" w:rsidP="000764CC">
      <w:pPr>
        <w:spacing w:line="240" w:lineRule="auto"/>
        <w:rPr>
          <w:rFonts w:ascii="Sakkal Majalla" w:hAnsi="Sakkal Majalla" w:cs="Sakkal Majalla"/>
          <w:b/>
          <w:bCs/>
          <w:sz w:val="36"/>
          <w:szCs w:val="36"/>
        </w:rPr>
      </w:pPr>
    </w:p>
    <w:p w14:paraId="245B6A63" w14:textId="77777777" w:rsidR="004D28D9" w:rsidRPr="00E46E4D" w:rsidRDefault="002831B9" w:rsidP="000764CC">
      <w:pPr>
        <w:spacing w:line="240" w:lineRule="auto"/>
        <w:jc w:val="center"/>
        <w:rPr>
          <w:rFonts w:ascii="Sakkal Majalla" w:hAnsi="Sakkal Majalla" w:cs="Sakkal Majalla"/>
          <w:b/>
          <w:bCs/>
          <w:sz w:val="36"/>
          <w:szCs w:val="36"/>
          <w:rtl/>
        </w:rPr>
      </w:pPr>
      <w:r w:rsidRPr="00E46E4D">
        <w:rPr>
          <w:rFonts w:ascii="Sakkal Majalla" w:hAnsi="Sakkal Majalla" w:cs="Sakkal Majalla"/>
          <w:b/>
          <w:bCs/>
          <w:sz w:val="36"/>
          <w:szCs w:val="36"/>
        </w:rPr>
        <w:t>Prepared by: Sherif Mostafa Suleiman Alsharif</w:t>
      </w:r>
    </w:p>
    <w:p w14:paraId="620D157B" w14:textId="77777777" w:rsidR="004D28D9" w:rsidRPr="00E46E4D" w:rsidRDefault="002831B9" w:rsidP="000764CC">
      <w:pPr>
        <w:spacing w:line="240" w:lineRule="auto"/>
        <w:jc w:val="center"/>
        <w:rPr>
          <w:rFonts w:ascii="Sakkal Majalla" w:hAnsi="Sakkal Majalla" w:cs="Sakkal Majalla"/>
          <w:b/>
          <w:bCs/>
          <w:sz w:val="36"/>
          <w:szCs w:val="36"/>
          <w:rtl/>
        </w:rPr>
      </w:pPr>
      <w:r w:rsidRPr="00E46E4D">
        <w:rPr>
          <w:rFonts w:ascii="Sakkal Majalla" w:hAnsi="Sakkal Majalla" w:cs="Sakkal Majalla"/>
          <w:b/>
          <w:bCs/>
          <w:sz w:val="36"/>
          <w:szCs w:val="36"/>
        </w:rPr>
        <w:t>University ID: 2021204901</w:t>
      </w:r>
    </w:p>
    <w:p w14:paraId="2AFDEE65" w14:textId="77777777" w:rsidR="004D28D9" w:rsidRPr="00E46E4D" w:rsidRDefault="004D28D9" w:rsidP="000764CC">
      <w:pPr>
        <w:spacing w:line="240" w:lineRule="auto"/>
        <w:jc w:val="center"/>
        <w:rPr>
          <w:rFonts w:ascii="Sakkal Majalla" w:hAnsi="Sakkal Majalla" w:cs="Sakkal Majalla"/>
          <w:b/>
          <w:bCs/>
          <w:sz w:val="36"/>
          <w:szCs w:val="36"/>
          <w:rtl/>
        </w:rPr>
      </w:pPr>
    </w:p>
    <w:p w14:paraId="6AAF62F1" w14:textId="77777777" w:rsidR="004D28D9" w:rsidRPr="00E46E4D" w:rsidRDefault="004D28D9" w:rsidP="000764CC">
      <w:pPr>
        <w:spacing w:line="240" w:lineRule="auto"/>
        <w:jc w:val="center"/>
        <w:rPr>
          <w:rFonts w:ascii="Sakkal Majalla" w:hAnsi="Sakkal Majalla" w:cs="Sakkal Majalla"/>
          <w:b/>
          <w:bCs/>
          <w:sz w:val="36"/>
          <w:szCs w:val="36"/>
        </w:rPr>
      </w:pPr>
    </w:p>
    <w:p w14:paraId="6573B7FA" w14:textId="77777777" w:rsidR="004D28D9" w:rsidRPr="00E46E4D" w:rsidRDefault="004D28D9" w:rsidP="000764CC">
      <w:pPr>
        <w:spacing w:line="240" w:lineRule="auto"/>
        <w:jc w:val="center"/>
        <w:rPr>
          <w:rFonts w:ascii="Sakkal Majalla" w:hAnsi="Sakkal Majalla" w:cs="Sakkal Majalla"/>
          <w:b/>
          <w:bCs/>
          <w:sz w:val="36"/>
          <w:szCs w:val="36"/>
          <w:rtl/>
        </w:rPr>
      </w:pPr>
    </w:p>
    <w:p w14:paraId="2365D866" w14:textId="77777777" w:rsidR="004D28D9" w:rsidRPr="00E46E4D" w:rsidRDefault="004D28D9" w:rsidP="000764CC">
      <w:pPr>
        <w:spacing w:line="240" w:lineRule="auto"/>
        <w:rPr>
          <w:rFonts w:ascii="Sakkal Majalla" w:hAnsi="Sakkal Majalla" w:cs="Sakkal Majalla"/>
          <w:b/>
          <w:bCs/>
          <w:sz w:val="36"/>
          <w:szCs w:val="36"/>
          <w:rtl/>
        </w:rPr>
      </w:pPr>
    </w:p>
    <w:p w14:paraId="152B8E15" w14:textId="77777777" w:rsidR="004D28D9" w:rsidRPr="00E46E4D" w:rsidRDefault="004D28D9" w:rsidP="000764CC">
      <w:pPr>
        <w:spacing w:line="240" w:lineRule="auto"/>
        <w:rPr>
          <w:rFonts w:ascii="Sakkal Majalla" w:hAnsi="Sakkal Majalla" w:cs="Sakkal Majalla"/>
          <w:b/>
          <w:bCs/>
          <w:sz w:val="36"/>
          <w:szCs w:val="36"/>
        </w:rPr>
      </w:pPr>
    </w:p>
    <w:p w14:paraId="42F68AFA" w14:textId="77777777" w:rsidR="004D28D9" w:rsidRDefault="002831B9" w:rsidP="000764CC">
      <w:pPr>
        <w:spacing w:line="240" w:lineRule="auto"/>
        <w:jc w:val="center"/>
        <w:rPr>
          <w:rFonts w:ascii="Simplified Arabic" w:hAnsi="Simplified Arabic" w:cs="Simplified Arabic"/>
          <w:b/>
          <w:bCs/>
          <w:sz w:val="36"/>
          <w:szCs w:val="36"/>
          <w:rtl/>
        </w:rPr>
      </w:pPr>
      <w:r w:rsidRPr="00E46E4D">
        <w:rPr>
          <w:rFonts w:ascii="Sakkal Majalla" w:hAnsi="Sakkal Majalla" w:cs="Sakkal Majalla"/>
          <w:b/>
          <w:bCs/>
          <w:sz w:val="36"/>
          <w:szCs w:val="36"/>
        </w:rPr>
        <w:t>Year:</w:t>
      </w:r>
      <w:r w:rsidRPr="00E46E4D">
        <w:rPr>
          <w:rFonts w:ascii="Sakkal Majalla" w:hAnsi="Sakkal Majalla" w:cs="Sakkal Majalla" w:hint="cs"/>
          <w:b/>
          <w:bCs/>
          <w:sz w:val="36"/>
          <w:szCs w:val="36"/>
        </w:rPr>
        <w:t>2025</w:t>
      </w:r>
    </w:p>
    <w:sectPr w:rsidR="004D28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77759" w14:textId="77777777" w:rsidR="005E3E45" w:rsidRDefault="005E3E45" w:rsidP="00E376E9">
      <w:pPr>
        <w:spacing w:after="0" w:line="240" w:lineRule="auto"/>
      </w:pPr>
      <w:r>
        <w:separator/>
      </w:r>
    </w:p>
  </w:endnote>
  <w:endnote w:type="continuationSeparator" w:id="0">
    <w:p w14:paraId="15752684" w14:textId="77777777" w:rsidR="005E3E45" w:rsidRDefault="005E3E45" w:rsidP="00E37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AppleSystemUIFont">
    <w:altName w:val="Cambria"/>
    <w:charset w:val="00"/>
    <w:family w:val="roman"/>
    <w:notTrueType/>
    <w:pitch w:val="default"/>
  </w:font>
  <w:font w:name="UICTFontTextStyleBody">
    <w:altName w:val="Cambria"/>
    <w:charset w:val="00"/>
    <w:family w:val="roman"/>
    <w:notTrueType/>
    <w:pitch w:val="default"/>
  </w:font>
  <w:font w:name="UICTFontTextStyleEmphasizedBody">
    <w:altName w:val="Cambria"/>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kkal Majalla">
    <w:altName w:val="Sakkal Majalla"/>
    <w:panose1 w:val="02000000000000000000"/>
    <w:charset w:val="B2"/>
    <w:family w:val="auto"/>
    <w:pitch w:val="variable"/>
    <w:sig w:usb0="80002007" w:usb1="80000000" w:usb2="00000008" w:usb3="00000000" w:csb0="000000D3" w:csb1="00000000"/>
  </w:font>
  <w:font w:name="Segoe UI">
    <w:altName w:val="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92904" w14:textId="77777777" w:rsidR="005E3E45" w:rsidRDefault="005E3E45" w:rsidP="00E376E9">
      <w:pPr>
        <w:spacing w:after="0" w:line="240" w:lineRule="auto"/>
      </w:pPr>
      <w:r>
        <w:separator/>
      </w:r>
    </w:p>
  </w:footnote>
  <w:footnote w:type="continuationSeparator" w:id="0">
    <w:p w14:paraId="0982E7B7" w14:textId="77777777" w:rsidR="005E3E45" w:rsidRDefault="005E3E45" w:rsidP="00E376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D543EA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69BE0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AB5A0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C13A6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F386E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7CC03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14160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5DFE311C"/>
    <w:lvl w:ilvl="0" w:tplc="04090001">
      <w:start w:val="1"/>
      <w:numFmt w:val="bullet"/>
      <w:lvlText w:val=""/>
      <w:lvlJc w:val="left"/>
      <w:pPr>
        <w:ind w:left="360" w:hanging="360"/>
      </w:pPr>
      <w:rPr>
        <w:rFonts w:ascii="Symbol" w:hAnsi="Symbol" w:hint="default"/>
      </w:rPr>
    </w:lvl>
    <w:lvl w:ilvl="1" w:tplc="86584578" w:tentative="1">
      <w:start w:val="1"/>
      <w:numFmt w:val="bullet"/>
      <w:lvlText w:val="o"/>
      <w:lvlJc w:val="left"/>
      <w:pPr>
        <w:ind w:left="1080" w:hanging="360"/>
      </w:pPr>
      <w:rPr>
        <w:rFonts w:ascii="Courier New" w:hAnsi="Courier New" w:cs="Courier New" w:hint="default"/>
      </w:rPr>
    </w:lvl>
    <w:lvl w:ilvl="2" w:tplc="92381CEA" w:tentative="1">
      <w:start w:val="1"/>
      <w:numFmt w:val="bullet"/>
      <w:lvlText w:val=""/>
      <w:lvlJc w:val="left"/>
      <w:pPr>
        <w:ind w:left="1800" w:hanging="360"/>
      </w:pPr>
      <w:rPr>
        <w:rFonts w:ascii="Wingdings" w:hAnsi="Wingdings" w:hint="default"/>
      </w:rPr>
    </w:lvl>
    <w:lvl w:ilvl="3" w:tplc="B5F63538" w:tentative="1">
      <w:start w:val="1"/>
      <w:numFmt w:val="bullet"/>
      <w:lvlText w:val=""/>
      <w:lvlJc w:val="left"/>
      <w:pPr>
        <w:ind w:left="2520" w:hanging="360"/>
      </w:pPr>
      <w:rPr>
        <w:rFonts w:ascii="Symbol" w:hAnsi="Symbol" w:hint="default"/>
      </w:rPr>
    </w:lvl>
    <w:lvl w:ilvl="4" w:tplc="12A471FE" w:tentative="1">
      <w:start w:val="1"/>
      <w:numFmt w:val="bullet"/>
      <w:lvlText w:val="o"/>
      <w:lvlJc w:val="left"/>
      <w:pPr>
        <w:ind w:left="3240" w:hanging="360"/>
      </w:pPr>
      <w:rPr>
        <w:rFonts w:ascii="Courier New" w:hAnsi="Courier New" w:cs="Courier New" w:hint="default"/>
      </w:rPr>
    </w:lvl>
    <w:lvl w:ilvl="5" w:tplc="AB847E58" w:tentative="1">
      <w:start w:val="1"/>
      <w:numFmt w:val="bullet"/>
      <w:lvlText w:val=""/>
      <w:lvlJc w:val="left"/>
      <w:pPr>
        <w:ind w:left="3960" w:hanging="360"/>
      </w:pPr>
      <w:rPr>
        <w:rFonts w:ascii="Wingdings" w:hAnsi="Wingdings" w:hint="default"/>
      </w:rPr>
    </w:lvl>
    <w:lvl w:ilvl="6" w:tplc="6ED2CDEE" w:tentative="1">
      <w:start w:val="1"/>
      <w:numFmt w:val="bullet"/>
      <w:lvlText w:val=""/>
      <w:lvlJc w:val="left"/>
      <w:pPr>
        <w:ind w:left="4680" w:hanging="360"/>
      </w:pPr>
      <w:rPr>
        <w:rFonts w:ascii="Symbol" w:hAnsi="Symbol" w:hint="default"/>
      </w:rPr>
    </w:lvl>
    <w:lvl w:ilvl="7" w:tplc="D81678A2" w:tentative="1">
      <w:start w:val="1"/>
      <w:numFmt w:val="bullet"/>
      <w:lvlText w:val="o"/>
      <w:lvlJc w:val="left"/>
      <w:pPr>
        <w:ind w:left="5400" w:hanging="360"/>
      </w:pPr>
      <w:rPr>
        <w:rFonts w:ascii="Courier New" w:hAnsi="Courier New" w:cs="Courier New" w:hint="default"/>
      </w:rPr>
    </w:lvl>
    <w:lvl w:ilvl="8" w:tplc="59C679AE" w:tentative="1">
      <w:start w:val="1"/>
      <w:numFmt w:val="bullet"/>
      <w:lvlText w:val=""/>
      <w:lvlJc w:val="left"/>
      <w:pPr>
        <w:ind w:left="6120" w:hanging="360"/>
      </w:pPr>
      <w:rPr>
        <w:rFonts w:ascii="Wingdings" w:hAnsi="Wingdings" w:hint="default"/>
      </w:rPr>
    </w:lvl>
  </w:abstractNum>
  <w:abstractNum w:abstractNumId="8" w15:restartNumberingAfterBreak="0">
    <w:nsid w:val="00000009"/>
    <w:multiLevelType w:val="hybridMultilevel"/>
    <w:tmpl w:val="B03EEF64"/>
    <w:lvl w:ilvl="0" w:tplc="04090001">
      <w:start w:val="1"/>
      <w:numFmt w:val="bullet"/>
      <w:lvlText w:val=""/>
      <w:lvlJc w:val="left"/>
      <w:pPr>
        <w:ind w:left="720" w:hanging="360"/>
      </w:pPr>
      <w:rPr>
        <w:rFonts w:ascii="Symbol" w:hAnsi="Symbol" w:hint="default"/>
      </w:rPr>
    </w:lvl>
    <w:lvl w:ilvl="1" w:tplc="7014427A">
      <w:start w:val="1"/>
      <w:numFmt w:val="bullet"/>
      <w:lvlText w:val="-"/>
      <w:lvlJc w:val="left"/>
      <w:pPr>
        <w:ind w:left="1440" w:hanging="360"/>
      </w:pPr>
      <w:rPr>
        <w:rFonts w:ascii="Simplified Arabic" w:eastAsia="Calibr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6AB894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000000B"/>
    <w:multiLevelType w:val="multilevel"/>
    <w:tmpl w:val="FFFFFFFF"/>
    <w:lvl w:ilvl="0">
      <w:start w:val="1"/>
      <w:numFmt w:val="decimal"/>
      <w:lvlText w:val="%1."/>
      <w:lvlJc w:val="left"/>
      <w:pPr>
        <w:tabs>
          <w:tab w:val="left" w:pos="360"/>
        </w:tabs>
        <w:ind w:left="360" w:hanging="360"/>
      </w:p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11" w15:restartNumberingAfterBreak="0">
    <w:nsid w:val="0000000C"/>
    <w:multiLevelType w:val="hybridMultilevel"/>
    <w:tmpl w:val="79A88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A596D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C6CFF"/>
    <w:multiLevelType w:val="hybridMultilevel"/>
    <w:tmpl w:val="83666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883038"/>
    <w:multiLevelType w:val="hybridMultilevel"/>
    <w:tmpl w:val="4140BF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1543745"/>
    <w:multiLevelType w:val="hybridMultilevel"/>
    <w:tmpl w:val="A43AD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5934855">
    <w:abstractNumId w:val="1"/>
  </w:num>
  <w:num w:numId="2" w16cid:durableId="272829094">
    <w:abstractNumId w:val="15"/>
  </w:num>
  <w:num w:numId="3" w16cid:durableId="1488087726">
    <w:abstractNumId w:val="3"/>
  </w:num>
  <w:num w:numId="4" w16cid:durableId="832648897">
    <w:abstractNumId w:val="11"/>
  </w:num>
  <w:num w:numId="5" w16cid:durableId="1880125709">
    <w:abstractNumId w:val="2"/>
  </w:num>
  <w:num w:numId="6" w16cid:durableId="621691979">
    <w:abstractNumId w:val="6"/>
  </w:num>
  <w:num w:numId="7" w16cid:durableId="422384302">
    <w:abstractNumId w:val="0"/>
  </w:num>
  <w:num w:numId="8" w16cid:durableId="2125613099">
    <w:abstractNumId w:val="4"/>
  </w:num>
  <w:num w:numId="9" w16cid:durableId="539711214">
    <w:abstractNumId w:val="8"/>
  </w:num>
  <w:num w:numId="10" w16cid:durableId="574978074">
    <w:abstractNumId w:val="5"/>
  </w:num>
  <w:num w:numId="11" w16cid:durableId="205027476">
    <w:abstractNumId w:val="9"/>
  </w:num>
  <w:num w:numId="12" w16cid:durableId="1887251699">
    <w:abstractNumId w:val="7"/>
  </w:num>
  <w:num w:numId="13" w16cid:durableId="341393851">
    <w:abstractNumId w:val="12"/>
  </w:num>
  <w:num w:numId="14" w16cid:durableId="610666660">
    <w:abstractNumId w:val="10"/>
  </w:num>
  <w:num w:numId="15" w16cid:durableId="1025400468">
    <w:abstractNumId w:val="14"/>
  </w:num>
  <w:num w:numId="16" w16cid:durableId="7695495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8D9"/>
    <w:rsid w:val="00007529"/>
    <w:rsid w:val="0001264C"/>
    <w:rsid w:val="000371B7"/>
    <w:rsid w:val="000437F5"/>
    <w:rsid w:val="000563B3"/>
    <w:rsid w:val="00060E79"/>
    <w:rsid w:val="0006438E"/>
    <w:rsid w:val="00067E52"/>
    <w:rsid w:val="000764CC"/>
    <w:rsid w:val="000833E5"/>
    <w:rsid w:val="000B3241"/>
    <w:rsid w:val="000D1738"/>
    <w:rsid w:val="000D4C24"/>
    <w:rsid w:val="000D7609"/>
    <w:rsid w:val="00106A7B"/>
    <w:rsid w:val="00110123"/>
    <w:rsid w:val="001162C4"/>
    <w:rsid w:val="00125D83"/>
    <w:rsid w:val="00140F90"/>
    <w:rsid w:val="00153FE7"/>
    <w:rsid w:val="00164668"/>
    <w:rsid w:val="001656A8"/>
    <w:rsid w:val="001A758D"/>
    <w:rsid w:val="001E1208"/>
    <w:rsid w:val="001E2A7E"/>
    <w:rsid w:val="001E2D4D"/>
    <w:rsid w:val="001F09EA"/>
    <w:rsid w:val="001F3B17"/>
    <w:rsid w:val="001F4ABE"/>
    <w:rsid w:val="001F4CD5"/>
    <w:rsid w:val="00203DF9"/>
    <w:rsid w:val="00233FFE"/>
    <w:rsid w:val="002430D2"/>
    <w:rsid w:val="0026161B"/>
    <w:rsid w:val="00282441"/>
    <w:rsid w:val="002828B3"/>
    <w:rsid w:val="002831B9"/>
    <w:rsid w:val="002B5406"/>
    <w:rsid w:val="002B656E"/>
    <w:rsid w:val="002E6FCE"/>
    <w:rsid w:val="002F6AD3"/>
    <w:rsid w:val="00315F81"/>
    <w:rsid w:val="00320BF1"/>
    <w:rsid w:val="00320CE9"/>
    <w:rsid w:val="003219BA"/>
    <w:rsid w:val="00322013"/>
    <w:rsid w:val="003225F9"/>
    <w:rsid w:val="0033224B"/>
    <w:rsid w:val="00337B65"/>
    <w:rsid w:val="00351578"/>
    <w:rsid w:val="00360950"/>
    <w:rsid w:val="00376BA0"/>
    <w:rsid w:val="003A2501"/>
    <w:rsid w:val="003B0A06"/>
    <w:rsid w:val="003C6CF1"/>
    <w:rsid w:val="003C6D2A"/>
    <w:rsid w:val="003D0622"/>
    <w:rsid w:val="003E0AC4"/>
    <w:rsid w:val="003E26B1"/>
    <w:rsid w:val="003E5A05"/>
    <w:rsid w:val="003F66BF"/>
    <w:rsid w:val="0041505F"/>
    <w:rsid w:val="0042248F"/>
    <w:rsid w:val="00443CCF"/>
    <w:rsid w:val="00450D30"/>
    <w:rsid w:val="00462210"/>
    <w:rsid w:val="00473F70"/>
    <w:rsid w:val="00477D61"/>
    <w:rsid w:val="00484B3A"/>
    <w:rsid w:val="004929E3"/>
    <w:rsid w:val="004C2C2D"/>
    <w:rsid w:val="004D28D9"/>
    <w:rsid w:val="004D7B7F"/>
    <w:rsid w:val="005170DA"/>
    <w:rsid w:val="00525C57"/>
    <w:rsid w:val="0053585D"/>
    <w:rsid w:val="0057362B"/>
    <w:rsid w:val="0057454F"/>
    <w:rsid w:val="00590419"/>
    <w:rsid w:val="005A52C2"/>
    <w:rsid w:val="005C592B"/>
    <w:rsid w:val="005E3E45"/>
    <w:rsid w:val="005F4333"/>
    <w:rsid w:val="005F44D8"/>
    <w:rsid w:val="006016BC"/>
    <w:rsid w:val="0060253A"/>
    <w:rsid w:val="0061317E"/>
    <w:rsid w:val="006222A2"/>
    <w:rsid w:val="00622673"/>
    <w:rsid w:val="006332FB"/>
    <w:rsid w:val="00653F68"/>
    <w:rsid w:val="00654571"/>
    <w:rsid w:val="00667777"/>
    <w:rsid w:val="006720D7"/>
    <w:rsid w:val="0068118D"/>
    <w:rsid w:val="006934BC"/>
    <w:rsid w:val="006A2B0D"/>
    <w:rsid w:val="006A3968"/>
    <w:rsid w:val="006B1762"/>
    <w:rsid w:val="006B7C45"/>
    <w:rsid w:val="006C0755"/>
    <w:rsid w:val="006C2CE6"/>
    <w:rsid w:val="006D4DF0"/>
    <w:rsid w:val="006E45BA"/>
    <w:rsid w:val="006E788F"/>
    <w:rsid w:val="006F7ED9"/>
    <w:rsid w:val="00714D89"/>
    <w:rsid w:val="00726701"/>
    <w:rsid w:val="00730FCD"/>
    <w:rsid w:val="00767E94"/>
    <w:rsid w:val="007B1CB4"/>
    <w:rsid w:val="007B301D"/>
    <w:rsid w:val="0080486C"/>
    <w:rsid w:val="008220D5"/>
    <w:rsid w:val="00823A63"/>
    <w:rsid w:val="00837431"/>
    <w:rsid w:val="00853F27"/>
    <w:rsid w:val="008558ED"/>
    <w:rsid w:val="0085598F"/>
    <w:rsid w:val="00862BC9"/>
    <w:rsid w:val="00874B65"/>
    <w:rsid w:val="008837DA"/>
    <w:rsid w:val="00887DED"/>
    <w:rsid w:val="00895FBC"/>
    <w:rsid w:val="008A29CB"/>
    <w:rsid w:val="008A6B19"/>
    <w:rsid w:val="008A6D68"/>
    <w:rsid w:val="008C4E10"/>
    <w:rsid w:val="008D0EC6"/>
    <w:rsid w:val="008D2AA0"/>
    <w:rsid w:val="008D6806"/>
    <w:rsid w:val="008F2683"/>
    <w:rsid w:val="008F32C1"/>
    <w:rsid w:val="00901709"/>
    <w:rsid w:val="00932D1E"/>
    <w:rsid w:val="0095424D"/>
    <w:rsid w:val="00955E16"/>
    <w:rsid w:val="00960FD7"/>
    <w:rsid w:val="00974D44"/>
    <w:rsid w:val="0097754E"/>
    <w:rsid w:val="00980434"/>
    <w:rsid w:val="00987238"/>
    <w:rsid w:val="0099449A"/>
    <w:rsid w:val="009A3CA9"/>
    <w:rsid w:val="009B35DB"/>
    <w:rsid w:val="009B4F48"/>
    <w:rsid w:val="009C3416"/>
    <w:rsid w:val="009C35B6"/>
    <w:rsid w:val="00A0165A"/>
    <w:rsid w:val="00A05282"/>
    <w:rsid w:val="00A166B5"/>
    <w:rsid w:val="00A21DDC"/>
    <w:rsid w:val="00A23FE8"/>
    <w:rsid w:val="00A51CE6"/>
    <w:rsid w:val="00A55DDC"/>
    <w:rsid w:val="00A65CCE"/>
    <w:rsid w:val="00A7039E"/>
    <w:rsid w:val="00A77672"/>
    <w:rsid w:val="00A77884"/>
    <w:rsid w:val="00A832BD"/>
    <w:rsid w:val="00A85872"/>
    <w:rsid w:val="00AC5AE9"/>
    <w:rsid w:val="00AF2C8B"/>
    <w:rsid w:val="00AF6B27"/>
    <w:rsid w:val="00B01C24"/>
    <w:rsid w:val="00B11A67"/>
    <w:rsid w:val="00B11C51"/>
    <w:rsid w:val="00B15EBC"/>
    <w:rsid w:val="00B22063"/>
    <w:rsid w:val="00B54C64"/>
    <w:rsid w:val="00B66551"/>
    <w:rsid w:val="00B80E83"/>
    <w:rsid w:val="00B8226C"/>
    <w:rsid w:val="00B87E33"/>
    <w:rsid w:val="00B929F9"/>
    <w:rsid w:val="00BA401D"/>
    <w:rsid w:val="00BB2646"/>
    <w:rsid w:val="00BB579C"/>
    <w:rsid w:val="00BE54CE"/>
    <w:rsid w:val="00BE7CC9"/>
    <w:rsid w:val="00BF41CB"/>
    <w:rsid w:val="00C05B53"/>
    <w:rsid w:val="00C315F9"/>
    <w:rsid w:val="00C549DE"/>
    <w:rsid w:val="00C6573D"/>
    <w:rsid w:val="00C873A7"/>
    <w:rsid w:val="00CA7DAD"/>
    <w:rsid w:val="00CC7588"/>
    <w:rsid w:val="00CD0437"/>
    <w:rsid w:val="00CD192A"/>
    <w:rsid w:val="00CF46F6"/>
    <w:rsid w:val="00D12733"/>
    <w:rsid w:val="00D201E7"/>
    <w:rsid w:val="00D20DDB"/>
    <w:rsid w:val="00D32F2A"/>
    <w:rsid w:val="00D374F2"/>
    <w:rsid w:val="00D51107"/>
    <w:rsid w:val="00D518DA"/>
    <w:rsid w:val="00D54AFE"/>
    <w:rsid w:val="00D7379F"/>
    <w:rsid w:val="00E01573"/>
    <w:rsid w:val="00E376E9"/>
    <w:rsid w:val="00E46E4D"/>
    <w:rsid w:val="00E50F57"/>
    <w:rsid w:val="00E64491"/>
    <w:rsid w:val="00E64AA2"/>
    <w:rsid w:val="00E727C4"/>
    <w:rsid w:val="00E743F1"/>
    <w:rsid w:val="00E87506"/>
    <w:rsid w:val="00E938E1"/>
    <w:rsid w:val="00EB7433"/>
    <w:rsid w:val="00EC49C5"/>
    <w:rsid w:val="00ED1B54"/>
    <w:rsid w:val="00EE4662"/>
    <w:rsid w:val="00EF0F23"/>
    <w:rsid w:val="00F00126"/>
    <w:rsid w:val="00F03C1F"/>
    <w:rsid w:val="00F130A6"/>
    <w:rsid w:val="00F13A3F"/>
    <w:rsid w:val="00F4510D"/>
    <w:rsid w:val="00F45F9F"/>
    <w:rsid w:val="00F56B3C"/>
    <w:rsid w:val="00F8469E"/>
    <w:rsid w:val="00F90BA0"/>
    <w:rsid w:val="00FD5AF8"/>
    <w:rsid w:val="00FF29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1AB97EA"/>
  <w15:docId w15:val="{84DF457B-209A-284C-BF98-8E9D3C383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360" w:after="80"/>
      <w:outlineLvl w:val="0"/>
    </w:pPr>
    <w:rPr>
      <w:rFonts w:ascii="Cambria" w:eastAsia="SimSun" w:hAnsi="Cambria" w:cs="Times New Roman"/>
      <w:color w:val="365F91"/>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uiPriority w:val="34"/>
    <w:qFormat/>
    <w:pPr>
      <w:ind w:left="720"/>
      <w:contextualSpacing/>
    </w:pPr>
  </w:style>
  <w:style w:type="table" w:styleId="a6">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next w:val="a6"/>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pPr>
      <w:bidi w:val="0"/>
      <w:spacing w:after="0" w:line="240" w:lineRule="auto"/>
    </w:pPr>
    <w:rPr>
      <w:rFonts w:ascii=".AppleSystemUIFont" w:eastAsia="SimSun" w:hAnsi=".AppleSystemUIFont" w:cs="Times New Roman"/>
      <w:kern w:val="0"/>
      <w:sz w:val="21"/>
      <w:szCs w:val="21"/>
      <w14:ligatures w14:val="none"/>
    </w:rPr>
  </w:style>
  <w:style w:type="character" w:customStyle="1" w:styleId="s1">
    <w:name w:val="s1"/>
    <w:basedOn w:val="a0"/>
    <w:rPr>
      <w:rFonts w:ascii="UICTFontTextStyleBody" w:hAnsi="UICTFontTextStyleBody" w:hint="default"/>
      <w:b w:val="0"/>
      <w:bCs w:val="0"/>
      <w:i w:val="0"/>
      <w:iCs w:val="0"/>
      <w:sz w:val="21"/>
      <w:szCs w:val="21"/>
    </w:rPr>
  </w:style>
  <w:style w:type="character" w:customStyle="1" w:styleId="s2">
    <w:name w:val="s2"/>
    <w:basedOn w:val="a0"/>
    <w:rPr>
      <w:rFonts w:ascii="UICTFontTextStyleEmphasizedBody" w:hAnsi="UICTFontTextStyleEmphasizedBody" w:hint="default"/>
      <w:b/>
      <w:bCs/>
      <w:i w:val="0"/>
      <w:iCs w:val="0"/>
      <w:sz w:val="21"/>
      <w:szCs w:val="21"/>
      <w:u w:val="single"/>
    </w:rPr>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paragraph" w:customStyle="1" w:styleId="p2">
    <w:name w:val="p2"/>
    <w:basedOn w:val="a"/>
    <w:pPr>
      <w:bidi w:val="0"/>
      <w:spacing w:after="0" w:line="240" w:lineRule="auto"/>
    </w:pPr>
    <w:rPr>
      <w:rFonts w:ascii=".AppleSystemUIFont" w:eastAsia="SimSun" w:hAnsi=".AppleSystemUIFont" w:cs="Times New Roman"/>
      <w:kern w:val="0"/>
      <w:sz w:val="21"/>
      <w:szCs w:val="21"/>
      <w14:ligatures w14:val="none"/>
    </w:rPr>
  </w:style>
  <w:style w:type="character" w:customStyle="1" w:styleId="apple-converted-space">
    <w:name w:val="apple-converted-space"/>
    <w:basedOn w:val="a0"/>
  </w:style>
  <w:style w:type="character" w:customStyle="1" w:styleId="1Char">
    <w:name w:val="العنوان 1 Char"/>
    <w:basedOn w:val="a0"/>
    <w:link w:val="1"/>
    <w:uiPriority w:val="9"/>
    <w:rPr>
      <w:rFonts w:ascii="Cambria" w:eastAsia="SimSun" w:hAnsi="Cambria" w:cs="Times New Roman"/>
      <w:color w:val="365F91"/>
      <w:sz w:val="40"/>
      <w:szCs w:val="40"/>
    </w:rPr>
  </w:style>
  <w:style w:type="character" w:customStyle="1" w:styleId="apple-tab-span">
    <w:name w:val="apple-tab-span"/>
    <w:basedOn w:val="a0"/>
  </w:style>
  <w:style w:type="paragraph" w:customStyle="1" w:styleId="p3">
    <w:name w:val="p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3">
    <w:name w:val="s3"/>
    <w:basedOn w:val="a0"/>
  </w:style>
  <w:style w:type="table" w:customStyle="1" w:styleId="3">
    <w:name w:val="شبكة جدول3"/>
    <w:basedOn w:val="a1"/>
    <w:next w:val="a6"/>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63</Pages>
  <Words>10637</Words>
  <Characters>61234</Characters>
  <Application>Microsoft Office Word</Application>
  <DocSecurity>0</DocSecurity>
  <Lines>510</Lines>
  <Paragraphs>143</Paragraphs>
  <ScaleCrop>false</ScaleCrop>
  <Company/>
  <LinksUpToDate>false</LinksUpToDate>
  <CharactersWithSpaces>71728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خديجه المحوري</cp:lastModifiedBy>
  <cp:revision>2</cp:revision>
  <dcterms:created xsi:type="dcterms:W3CDTF">2025-11-19T01:21:00Z</dcterms:created>
  <dcterms:modified xsi:type="dcterms:W3CDTF">2025-11-19T01:21:00Z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4420a2a9277943d2a028ab12b27d90fb</vt:lpwstr>
  </property>
</Properties>
</file>