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CB3" w:rsidRPr="005D66BC" w:rsidRDefault="00381CB3" w:rsidP="00381CB3">
      <w:pPr>
        <w:pStyle w:val="Heading1"/>
        <w:bidi/>
        <w:jc w:val="left"/>
        <w:rPr>
          <w:rStyle w:val="Strong"/>
          <w:b/>
          <w:bCs/>
          <w:sz w:val="40"/>
          <w:szCs w:val="40"/>
          <w:rtl/>
        </w:rPr>
      </w:pPr>
    </w:p>
    <w:p w:rsidR="00381CB3" w:rsidRPr="005D66BC" w:rsidRDefault="00381CB3" w:rsidP="00381CB3">
      <w:pPr>
        <w:pStyle w:val="Heading1"/>
        <w:bidi/>
        <w:jc w:val="left"/>
        <w:rPr>
          <w:rStyle w:val="Strong"/>
          <w:b/>
          <w:bCs/>
          <w:sz w:val="40"/>
          <w:szCs w:val="40"/>
          <w:rtl/>
        </w:rPr>
      </w:pPr>
      <w:r w:rsidRPr="005D66BC">
        <w:rPr>
          <w:rFonts w:ascii="Times New Roman" w:eastAsia="Times New Roman" w:hAnsi="Times New Roman" w:cs="Times New Roman"/>
          <w:sz w:val="28"/>
          <w:szCs w:val="28"/>
          <w:rtl/>
        </w:rPr>
        <w:t>عنوان الدراسة</w:t>
      </w:r>
      <w:r w:rsidRPr="005D66B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5D66BC">
        <w:rPr>
          <w:rFonts w:ascii="Times New Roman" w:eastAsia="Times New Roman" w:hAnsi="Times New Roman" w:cs="Times New Roman"/>
          <w:sz w:val="28"/>
          <w:szCs w:val="28"/>
          <w:rtl/>
        </w:rPr>
        <w:t>الإدارة الذكية للموارد في مدينة الرياض نحو استدامة حضرية ورفاهية مجتمعية – دراسة تطبيقية</w:t>
      </w:r>
      <w:r w:rsidRPr="005D66BC">
        <w:rPr>
          <w:rFonts w:ascii="Times New Roman" w:eastAsia="Times New Roman" w:hAnsi="Times New Roman" w:cs="Times New Roman"/>
          <w:sz w:val="28"/>
          <w:szCs w:val="28"/>
        </w:rPr>
        <w:br/>
      </w:r>
      <w:r w:rsidRPr="005D66BC">
        <w:rPr>
          <w:rFonts w:ascii="Times New Roman" w:eastAsia="Times New Roman" w:hAnsi="Times New Roman" w:cs="Times New Roman"/>
          <w:sz w:val="28"/>
          <w:szCs w:val="28"/>
          <w:rtl/>
        </w:rPr>
        <w:t>إعداد</w:t>
      </w:r>
      <w:r w:rsidRPr="005D66BC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5D66BC">
        <w:rPr>
          <w:rFonts w:ascii="Times New Roman" w:eastAsia="Times New Roman" w:hAnsi="Times New Roman" w:cs="Times New Roman"/>
          <w:sz w:val="28"/>
          <w:szCs w:val="28"/>
          <w:rtl/>
        </w:rPr>
        <w:t>العنود تركي الدويش</w:t>
      </w:r>
    </w:p>
    <w:p w:rsidR="00381CB3" w:rsidRDefault="00381CB3" w:rsidP="00381CB3">
      <w:pPr>
        <w:pStyle w:val="Heading1"/>
        <w:bidi/>
        <w:jc w:val="left"/>
        <w:rPr>
          <w:rStyle w:val="Strong"/>
          <w:b/>
          <w:bCs/>
          <w:sz w:val="36"/>
          <w:szCs w:val="36"/>
          <w:rtl/>
        </w:rPr>
      </w:pPr>
    </w:p>
    <w:p w:rsidR="00381CB3" w:rsidRPr="00381CB3" w:rsidRDefault="00381CB3" w:rsidP="00381CB3">
      <w:pPr>
        <w:pStyle w:val="Heading1"/>
        <w:bidi/>
        <w:jc w:val="left"/>
        <w:rPr>
          <w:rFonts w:ascii="Times New Roman" w:eastAsia="Times New Roman" w:hAnsi="Times New Roman" w:cs="Times New Roman"/>
          <w:sz w:val="36"/>
          <w:szCs w:val="36"/>
        </w:rPr>
      </w:pPr>
      <w:r w:rsidRPr="00381CB3">
        <w:rPr>
          <w:rStyle w:val="Strong"/>
          <w:b/>
          <w:bCs/>
          <w:sz w:val="36"/>
          <w:szCs w:val="36"/>
          <w:rtl/>
        </w:rPr>
        <w:t>ملخص تقييم التعديلات</w:t>
      </w:r>
      <w:bookmarkStart w:id="0" w:name="_GoBack"/>
      <w:bookmarkEnd w:id="0"/>
    </w:p>
    <w:p w:rsidR="00381CB3" w:rsidRPr="00381CB3" w:rsidRDefault="00381CB3" w:rsidP="00381CB3">
      <w:pPr>
        <w:pStyle w:val="NormalWeb"/>
        <w:bidi/>
        <w:rPr>
          <w:sz w:val="28"/>
          <w:szCs w:val="28"/>
        </w:rPr>
      </w:pPr>
      <w:r w:rsidRPr="00381CB3">
        <w:rPr>
          <w:sz w:val="28"/>
          <w:szCs w:val="28"/>
          <w:rtl/>
        </w:rPr>
        <w:t xml:space="preserve">الطالبة </w:t>
      </w:r>
      <w:r w:rsidRPr="00381CB3">
        <w:rPr>
          <w:rStyle w:val="Strong"/>
          <w:sz w:val="28"/>
          <w:szCs w:val="28"/>
          <w:rtl/>
        </w:rPr>
        <w:t>نفذت حوالي 85–90% من التعديلات المطلوبة</w:t>
      </w:r>
      <w:r w:rsidRPr="00381CB3">
        <w:rPr>
          <w:sz w:val="28"/>
          <w:szCs w:val="28"/>
          <w:rtl/>
        </w:rPr>
        <w:t>، والفصل أصبح أفضل وتنظيمه أحسن، لكن ما زال يحتاج شوية تحسينات بسيطة</w:t>
      </w:r>
      <w:r w:rsidRPr="00381CB3">
        <w:rPr>
          <w:sz w:val="28"/>
          <w:szCs w:val="28"/>
        </w:rPr>
        <w:t>.</w:t>
      </w:r>
    </w:p>
    <w:p w:rsidR="00381CB3" w:rsidRPr="00381CB3" w:rsidRDefault="00381CB3" w:rsidP="00381CB3">
      <w:pPr>
        <w:pStyle w:val="Heading2"/>
        <w:bidi/>
        <w:jc w:val="left"/>
        <w:rPr>
          <w:sz w:val="28"/>
          <w:szCs w:val="28"/>
        </w:rPr>
      </w:pPr>
      <w:r w:rsidRPr="00381CB3">
        <w:rPr>
          <w:rStyle w:val="Strong"/>
          <w:b/>
          <w:bCs/>
          <w:sz w:val="28"/>
          <w:szCs w:val="28"/>
          <w:rtl/>
        </w:rPr>
        <w:t>ما تم تنفيذه بنجاح</w:t>
      </w:r>
      <w:r w:rsidRPr="00381CB3">
        <w:rPr>
          <w:rStyle w:val="Strong"/>
          <w:b/>
          <w:bCs/>
          <w:sz w:val="28"/>
          <w:szCs w:val="28"/>
        </w:rPr>
        <w:t>:</w:t>
      </w:r>
    </w:p>
    <w:p w:rsidR="00381CB3" w:rsidRPr="00381CB3" w:rsidRDefault="00381CB3" w:rsidP="00381CB3">
      <w:pPr>
        <w:pStyle w:val="NormalWeb"/>
        <w:numPr>
          <w:ilvl w:val="0"/>
          <w:numId w:val="13"/>
        </w:numPr>
        <w:bidi/>
        <w:rPr>
          <w:sz w:val="28"/>
          <w:szCs w:val="28"/>
        </w:rPr>
      </w:pPr>
      <w:r w:rsidRPr="00381CB3">
        <w:rPr>
          <w:sz w:val="28"/>
          <w:szCs w:val="28"/>
          <w:rtl/>
        </w:rPr>
        <w:t>تنظيم الفصل بشكل واضح</w:t>
      </w:r>
    </w:p>
    <w:p w:rsidR="00381CB3" w:rsidRPr="00381CB3" w:rsidRDefault="00381CB3" w:rsidP="00381CB3">
      <w:pPr>
        <w:pStyle w:val="NormalWeb"/>
        <w:numPr>
          <w:ilvl w:val="0"/>
          <w:numId w:val="13"/>
        </w:numPr>
        <w:bidi/>
        <w:rPr>
          <w:sz w:val="28"/>
          <w:szCs w:val="28"/>
        </w:rPr>
      </w:pPr>
      <w:r w:rsidRPr="00381CB3">
        <w:rPr>
          <w:sz w:val="28"/>
          <w:szCs w:val="28"/>
          <w:rtl/>
        </w:rPr>
        <w:t>توضيح الفجوة البحثية</w:t>
      </w:r>
    </w:p>
    <w:p w:rsidR="00381CB3" w:rsidRPr="00381CB3" w:rsidRDefault="00381CB3" w:rsidP="00381CB3">
      <w:pPr>
        <w:pStyle w:val="NormalWeb"/>
        <w:numPr>
          <w:ilvl w:val="0"/>
          <w:numId w:val="13"/>
        </w:numPr>
        <w:bidi/>
        <w:rPr>
          <w:sz w:val="28"/>
          <w:szCs w:val="28"/>
        </w:rPr>
      </w:pPr>
      <w:r w:rsidRPr="00381CB3">
        <w:rPr>
          <w:sz w:val="28"/>
          <w:szCs w:val="28"/>
          <w:rtl/>
        </w:rPr>
        <w:t>تحسين مشكلة الدراسة</w:t>
      </w:r>
    </w:p>
    <w:p w:rsidR="00381CB3" w:rsidRPr="00381CB3" w:rsidRDefault="00381CB3" w:rsidP="00381CB3">
      <w:pPr>
        <w:pStyle w:val="NormalWeb"/>
        <w:numPr>
          <w:ilvl w:val="0"/>
          <w:numId w:val="13"/>
        </w:numPr>
        <w:bidi/>
        <w:rPr>
          <w:sz w:val="28"/>
          <w:szCs w:val="28"/>
        </w:rPr>
      </w:pPr>
      <w:r w:rsidRPr="00381CB3">
        <w:rPr>
          <w:sz w:val="28"/>
          <w:szCs w:val="28"/>
          <w:rtl/>
        </w:rPr>
        <w:t>إضافة إطار نظري قوي (نظرية النظم + نموذج المدينة الذكية)</w:t>
      </w:r>
    </w:p>
    <w:p w:rsidR="00381CB3" w:rsidRPr="00381CB3" w:rsidRDefault="00381CB3" w:rsidP="00381CB3">
      <w:pPr>
        <w:pStyle w:val="NormalWeb"/>
        <w:numPr>
          <w:ilvl w:val="0"/>
          <w:numId w:val="13"/>
        </w:numPr>
        <w:bidi/>
        <w:rPr>
          <w:sz w:val="28"/>
          <w:szCs w:val="28"/>
        </w:rPr>
      </w:pPr>
      <w:r w:rsidRPr="00381CB3">
        <w:rPr>
          <w:sz w:val="28"/>
          <w:szCs w:val="28"/>
          <w:rtl/>
        </w:rPr>
        <w:t>عرض الدراسات السابقة في جدول</w:t>
      </w:r>
    </w:p>
    <w:p w:rsidR="00381CB3" w:rsidRPr="00381CB3" w:rsidRDefault="00381CB3" w:rsidP="00381CB3">
      <w:pPr>
        <w:pStyle w:val="NormalWeb"/>
        <w:numPr>
          <w:ilvl w:val="0"/>
          <w:numId w:val="13"/>
        </w:numPr>
        <w:bidi/>
        <w:rPr>
          <w:sz w:val="28"/>
          <w:szCs w:val="28"/>
        </w:rPr>
      </w:pPr>
      <w:r w:rsidRPr="00381CB3">
        <w:rPr>
          <w:sz w:val="28"/>
          <w:szCs w:val="28"/>
          <w:rtl/>
        </w:rPr>
        <w:t>منهجية مفصلة وواضحة</w:t>
      </w:r>
    </w:p>
    <w:p w:rsidR="00381CB3" w:rsidRPr="00381CB3" w:rsidRDefault="00381CB3" w:rsidP="00381CB3">
      <w:pPr>
        <w:pStyle w:val="Heading2"/>
        <w:bidi/>
        <w:jc w:val="left"/>
        <w:rPr>
          <w:sz w:val="28"/>
          <w:szCs w:val="28"/>
        </w:rPr>
      </w:pPr>
      <w:r w:rsidRPr="00381CB3">
        <w:rPr>
          <w:rStyle w:val="Strong"/>
          <w:b/>
          <w:bCs/>
          <w:sz w:val="28"/>
          <w:szCs w:val="28"/>
          <w:rtl/>
        </w:rPr>
        <w:t>ما لم يتم تنفيذه بالكامل ويحتاج تعديل</w:t>
      </w:r>
      <w:r w:rsidRPr="00381CB3">
        <w:rPr>
          <w:rStyle w:val="Strong"/>
          <w:b/>
          <w:bCs/>
          <w:sz w:val="28"/>
          <w:szCs w:val="28"/>
        </w:rPr>
        <w:t>:</w:t>
      </w:r>
    </w:p>
    <w:p w:rsidR="00381CB3" w:rsidRPr="00381CB3" w:rsidRDefault="00381CB3" w:rsidP="00381CB3">
      <w:pPr>
        <w:pStyle w:val="NormalWeb"/>
        <w:numPr>
          <w:ilvl w:val="0"/>
          <w:numId w:val="14"/>
        </w:numPr>
        <w:bidi/>
        <w:rPr>
          <w:sz w:val="28"/>
          <w:szCs w:val="28"/>
        </w:rPr>
      </w:pPr>
      <w:r w:rsidRPr="00381CB3">
        <w:rPr>
          <w:rStyle w:val="Strong"/>
          <w:sz w:val="28"/>
          <w:szCs w:val="28"/>
          <w:rtl/>
        </w:rPr>
        <w:t>الأهداف كثيرة</w:t>
      </w:r>
      <w:r w:rsidRPr="00381CB3">
        <w:rPr>
          <w:sz w:val="28"/>
          <w:szCs w:val="28"/>
          <w:rtl/>
        </w:rPr>
        <w:t xml:space="preserve"> </w:t>
      </w:r>
      <w:r w:rsidRPr="00381CB3">
        <w:rPr>
          <w:sz w:val="28"/>
          <w:szCs w:val="28"/>
        </w:rPr>
        <w:t xml:space="preserve">— </w:t>
      </w:r>
      <w:r w:rsidRPr="00381CB3">
        <w:rPr>
          <w:sz w:val="28"/>
          <w:szCs w:val="28"/>
          <w:rtl/>
        </w:rPr>
        <w:t>محتاجة تتقلص لـ 4 أو 5 أهداف رئيسية فقط</w:t>
      </w:r>
      <w:r w:rsidRPr="00381CB3">
        <w:rPr>
          <w:sz w:val="28"/>
          <w:szCs w:val="28"/>
        </w:rPr>
        <w:t>.</w:t>
      </w:r>
    </w:p>
    <w:p w:rsidR="00381CB3" w:rsidRPr="00381CB3" w:rsidRDefault="00381CB3" w:rsidP="00381CB3">
      <w:pPr>
        <w:pStyle w:val="NormalWeb"/>
        <w:numPr>
          <w:ilvl w:val="0"/>
          <w:numId w:val="14"/>
        </w:numPr>
        <w:bidi/>
        <w:rPr>
          <w:sz w:val="28"/>
          <w:szCs w:val="28"/>
        </w:rPr>
      </w:pPr>
      <w:r w:rsidRPr="00381CB3">
        <w:rPr>
          <w:rStyle w:val="Strong"/>
          <w:sz w:val="28"/>
          <w:szCs w:val="28"/>
          <w:rtl/>
        </w:rPr>
        <w:t>المقدمة طويلة</w:t>
      </w:r>
      <w:r w:rsidRPr="00381CB3">
        <w:rPr>
          <w:sz w:val="28"/>
          <w:szCs w:val="28"/>
          <w:rtl/>
        </w:rPr>
        <w:t xml:space="preserve"> </w:t>
      </w:r>
      <w:r w:rsidRPr="00381CB3">
        <w:rPr>
          <w:sz w:val="28"/>
          <w:szCs w:val="28"/>
        </w:rPr>
        <w:t xml:space="preserve">— </w:t>
      </w:r>
      <w:r w:rsidRPr="00381CB3">
        <w:rPr>
          <w:sz w:val="28"/>
          <w:szCs w:val="28"/>
          <w:rtl/>
        </w:rPr>
        <w:t>تحتاج اختصار حوالي 20</w:t>
      </w:r>
      <w:r w:rsidRPr="00381CB3">
        <w:rPr>
          <w:sz w:val="28"/>
          <w:szCs w:val="28"/>
        </w:rPr>
        <w:t>%.</w:t>
      </w:r>
    </w:p>
    <w:p w:rsidR="00381CB3" w:rsidRPr="00381CB3" w:rsidRDefault="00381CB3" w:rsidP="00381CB3">
      <w:pPr>
        <w:pStyle w:val="NormalWeb"/>
        <w:numPr>
          <w:ilvl w:val="0"/>
          <w:numId w:val="14"/>
        </w:numPr>
        <w:bidi/>
        <w:rPr>
          <w:sz w:val="28"/>
          <w:szCs w:val="28"/>
        </w:rPr>
      </w:pPr>
      <w:r w:rsidRPr="00381CB3">
        <w:rPr>
          <w:rStyle w:val="Strong"/>
          <w:sz w:val="28"/>
          <w:szCs w:val="28"/>
          <w:rtl/>
        </w:rPr>
        <w:t>أخطاء لغوية</w:t>
      </w:r>
      <w:r w:rsidRPr="00381CB3">
        <w:rPr>
          <w:sz w:val="28"/>
          <w:szCs w:val="28"/>
          <w:rtl/>
        </w:rPr>
        <w:t xml:space="preserve"> </w:t>
      </w:r>
      <w:r w:rsidRPr="00381CB3">
        <w:rPr>
          <w:sz w:val="28"/>
          <w:szCs w:val="28"/>
        </w:rPr>
        <w:t xml:space="preserve">— </w:t>
      </w:r>
      <w:r w:rsidRPr="00381CB3">
        <w:rPr>
          <w:sz w:val="28"/>
          <w:szCs w:val="28"/>
          <w:rtl/>
        </w:rPr>
        <w:t>لأنها جاية من</w:t>
      </w:r>
      <w:r w:rsidRPr="00381CB3">
        <w:rPr>
          <w:sz w:val="28"/>
          <w:szCs w:val="28"/>
        </w:rPr>
        <w:t xml:space="preserve"> PDF/OCR</w:t>
      </w:r>
      <w:r w:rsidRPr="00381CB3">
        <w:rPr>
          <w:sz w:val="28"/>
          <w:szCs w:val="28"/>
          <w:rtl/>
        </w:rPr>
        <w:t>، ومحتاجة تدقيق لغوي كامل</w:t>
      </w:r>
      <w:r w:rsidRPr="00381CB3">
        <w:rPr>
          <w:sz w:val="28"/>
          <w:szCs w:val="28"/>
        </w:rPr>
        <w:t>.</w:t>
      </w:r>
    </w:p>
    <w:p w:rsidR="00381CB3" w:rsidRPr="00381CB3" w:rsidRDefault="00381CB3" w:rsidP="00381CB3">
      <w:pPr>
        <w:pStyle w:val="NormalWeb"/>
        <w:numPr>
          <w:ilvl w:val="0"/>
          <w:numId w:val="14"/>
        </w:numPr>
        <w:bidi/>
        <w:rPr>
          <w:sz w:val="28"/>
          <w:szCs w:val="28"/>
        </w:rPr>
      </w:pPr>
      <w:r w:rsidRPr="00381CB3">
        <w:rPr>
          <w:rStyle w:val="Strong"/>
          <w:sz w:val="28"/>
          <w:szCs w:val="28"/>
          <w:rtl/>
        </w:rPr>
        <w:t>تكرار بين الفرضية الأولى والثالثة</w:t>
      </w:r>
      <w:r w:rsidRPr="00381CB3">
        <w:rPr>
          <w:sz w:val="28"/>
          <w:szCs w:val="28"/>
          <w:rtl/>
        </w:rPr>
        <w:t xml:space="preserve"> </w:t>
      </w:r>
      <w:r w:rsidRPr="00381CB3">
        <w:rPr>
          <w:sz w:val="28"/>
          <w:szCs w:val="28"/>
        </w:rPr>
        <w:t xml:space="preserve">— </w:t>
      </w:r>
      <w:r w:rsidRPr="00381CB3">
        <w:rPr>
          <w:sz w:val="28"/>
          <w:szCs w:val="28"/>
          <w:rtl/>
        </w:rPr>
        <w:t>يفضل دمجهم أو إعادة صياغتهم</w:t>
      </w:r>
      <w:r w:rsidRPr="00381CB3">
        <w:rPr>
          <w:sz w:val="28"/>
          <w:szCs w:val="28"/>
        </w:rPr>
        <w:t>.</w:t>
      </w:r>
    </w:p>
    <w:p w:rsidR="00381CB3" w:rsidRPr="00381CB3" w:rsidRDefault="00381CB3" w:rsidP="00381CB3">
      <w:pPr>
        <w:pStyle w:val="NormalWeb"/>
        <w:numPr>
          <w:ilvl w:val="0"/>
          <w:numId w:val="14"/>
        </w:numPr>
        <w:bidi/>
        <w:rPr>
          <w:sz w:val="28"/>
          <w:szCs w:val="28"/>
        </w:rPr>
      </w:pPr>
      <w:r w:rsidRPr="00381CB3">
        <w:rPr>
          <w:rStyle w:val="Strong"/>
          <w:sz w:val="28"/>
          <w:szCs w:val="28"/>
          <w:rtl/>
        </w:rPr>
        <w:t>التعريفات الإجرائية أفضل تكون في جدول</w:t>
      </w:r>
      <w:r w:rsidRPr="00381CB3">
        <w:rPr>
          <w:sz w:val="28"/>
          <w:szCs w:val="28"/>
          <w:rtl/>
        </w:rPr>
        <w:t xml:space="preserve"> </w:t>
      </w:r>
      <w:r w:rsidRPr="00381CB3">
        <w:rPr>
          <w:sz w:val="28"/>
          <w:szCs w:val="28"/>
        </w:rPr>
        <w:t>(</w:t>
      </w:r>
      <w:r w:rsidRPr="00381CB3">
        <w:rPr>
          <w:sz w:val="28"/>
          <w:szCs w:val="28"/>
          <w:rtl/>
        </w:rPr>
        <w:t>اختياري لكن أفضل أكاديميًا</w:t>
      </w:r>
      <w:r w:rsidRPr="00381CB3">
        <w:rPr>
          <w:sz w:val="28"/>
          <w:szCs w:val="28"/>
        </w:rPr>
        <w:t>).</w:t>
      </w:r>
    </w:p>
    <w:p w:rsidR="00381CB3" w:rsidRPr="00381CB3" w:rsidRDefault="00381CB3" w:rsidP="00381CB3">
      <w:pPr>
        <w:pStyle w:val="NormalWeb"/>
        <w:numPr>
          <w:ilvl w:val="0"/>
          <w:numId w:val="14"/>
        </w:numPr>
        <w:bidi/>
        <w:rPr>
          <w:sz w:val="28"/>
          <w:szCs w:val="28"/>
        </w:rPr>
      </w:pPr>
      <w:r w:rsidRPr="00381CB3">
        <w:rPr>
          <w:rStyle w:val="Strong"/>
          <w:sz w:val="28"/>
          <w:szCs w:val="28"/>
          <w:rtl/>
        </w:rPr>
        <w:t>خطوات الدراسة طويلة</w:t>
      </w:r>
      <w:r w:rsidRPr="00381CB3">
        <w:rPr>
          <w:sz w:val="28"/>
          <w:szCs w:val="28"/>
          <w:rtl/>
        </w:rPr>
        <w:t xml:space="preserve"> </w:t>
      </w:r>
      <w:r w:rsidRPr="00381CB3">
        <w:rPr>
          <w:sz w:val="28"/>
          <w:szCs w:val="28"/>
        </w:rPr>
        <w:t xml:space="preserve">— </w:t>
      </w:r>
      <w:r w:rsidRPr="00381CB3">
        <w:rPr>
          <w:sz w:val="28"/>
          <w:szCs w:val="28"/>
          <w:rtl/>
        </w:rPr>
        <w:t>يفضل دمج بعض المراحل المتشابهة</w:t>
      </w:r>
      <w:r w:rsidRPr="00381CB3">
        <w:rPr>
          <w:sz w:val="28"/>
          <w:szCs w:val="28"/>
        </w:rPr>
        <w:t>.</w:t>
      </w:r>
    </w:p>
    <w:p w:rsidR="00381CB3" w:rsidRPr="00381CB3" w:rsidRDefault="00381CB3" w:rsidP="00381CB3">
      <w:pPr>
        <w:bidi/>
        <w:rPr>
          <w:sz w:val="24"/>
          <w:szCs w:val="24"/>
        </w:rPr>
      </w:pPr>
    </w:p>
    <w:p w:rsidR="00381CB3" w:rsidRPr="00381CB3" w:rsidRDefault="00381CB3" w:rsidP="00381CB3">
      <w:pPr>
        <w:pStyle w:val="Heading1"/>
        <w:bidi/>
        <w:jc w:val="left"/>
        <w:rPr>
          <w:sz w:val="36"/>
          <w:szCs w:val="36"/>
        </w:rPr>
      </w:pPr>
      <w:r w:rsidRPr="00381CB3">
        <w:rPr>
          <w:rStyle w:val="Strong"/>
          <w:b/>
          <w:bCs/>
          <w:sz w:val="36"/>
          <w:szCs w:val="36"/>
          <w:rtl/>
        </w:rPr>
        <w:t>الخلاصة</w:t>
      </w:r>
    </w:p>
    <w:p w:rsidR="00381CB3" w:rsidRPr="00381CB3" w:rsidRDefault="00381CB3" w:rsidP="00381CB3">
      <w:pPr>
        <w:pStyle w:val="NormalWeb"/>
        <w:bidi/>
        <w:rPr>
          <w:sz w:val="28"/>
          <w:szCs w:val="28"/>
        </w:rPr>
      </w:pPr>
      <w:r w:rsidRPr="00381CB3">
        <w:rPr>
          <w:rFonts w:hint="cs"/>
          <w:sz w:val="28"/>
          <w:szCs w:val="28"/>
          <w:rtl/>
        </w:rPr>
        <w:t>العمل</w:t>
      </w:r>
      <w:r w:rsidRPr="00381CB3">
        <w:rPr>
          <w:sz w:val="28"/>
          <w:szCs w:val="28"/>
          <w:rtl/>
        </w:rPr>
        <w:t xml:space="preserve"> ممتاز، لكن يحتاج </w:t>
      </w:r>
      <w:r w:rsidRPr="00381CB3">
        <w:rPr>
          <w:rStyle w:val="Strong"/>
          <w:sz w:val="28"/>
          <w:szCs w:val="28"/>
          <w:rtl/>
        </w:rPr>
        <w:t>تنقيح أخير بسيط</w:t>
      </w:r>
      <w:r w:rsidRPr="00381CB3">
        <w:rPr>
          <w:sz w:val="28"/>
          <w:szCs w:val="28"/>
          <w:rtl/>
        </w:rPr>
        <w:t xml:space="preserve"> قبل الاعتماد النهائي</w:t>
      </w:r>
      <w:r w:rsidRPr="00381CB3">
        <w:rPr>
          <w:sz w:val="28"/>
          <w:szCs w:val="28"/>
        </w:rPr>
        <w:t>.</w:t>
      </w:r>
    </w:p>
    <w:p w:rsidR="00311B8B" w:rsidRPr="00381CB3" w:rsidRDefault="00311B8B" w:rsidP="00381CB3">
      <w:pPr>
        <w:bidi/>
        <w:rPr>
          <w:sz w:val="24"/>
          <w:szCs w:val="24"/>
        </w:rPr>
      </w:pPr>
    </w:p>
    <w:sectPr w:rsidR="00311B8B" w:rsidRPr="00381CB3">
      <w:pgSz w:w="11910" w:h="16840"/>
      <w:pgMar w:top="640" w:right="54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altName w:val="Traditional Arabic"/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D780D"/>
    <w:multiLevelType w:val="multilevel"/>
    <w:tmpl w:val="CB5AD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D658CC"/>
    <w:multiLevelType w:val="multilevel"/>
    <w:tmpl w:val="B9324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FF21C2"/>
    <w:multiLevelType w:val="multilevel"/>
    <w:tmpl w:val="8C1C8C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3237E"/>
    <w:multiLevelType w:val="multilevel"/>
    <w:tmpl w:val="91665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2F5485C"/>
    <w:multiLevelType w:val="multilevel"/>
    <w:tmpl w:val="590C72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387218"/>
    <w:multiLevelType w:val="multilevel"/>
    <w:tmpl w:val="98D24B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02E5CFB"/>
    <w:multiLevelType w:val="multilevel"/>
    <w:tmpl w:val="B0AAD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E02589"/>
    <w:multiLevelType w:val="multilevel"/>
    <w:tmpl w:val="7D92E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BA3D0C"/>
    <w:multiLevelType w:val="multilevel"/>
    <w:tmpl w:val="59E04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37104F"/>
    <w:multiLevelType w:val="multilevel"/>
    <w:tmpl w:val="C88C2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9B9395A"/>
    <w:multiLevelType w:val="multilevel"/>
    <w:tmpl w:val="F14A6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28947F3"/>
    <w:multiLevelType w:val="multilevel"/>
    <w:tmpl w:val="076C0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0D0828"/>
    <w:multiLevelType w:val="multilevel"/>
    <w:tmpl w:val="3154E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E1D04D4"/>
    <w:multiLevelType w:val="multilevel"/>
    <w:tmpl w:val="C04249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11"/>
  </w:num>
  <w:num w:numId="5">
    <w:abstractNumId w:val="1"/>
  </w:num>
  <w:num w:numId="6">
    <w:abstractNumId w:val="8"/>
  </w:num>
  <w:num w:numId="7">
    <w:abstractNumId w:val="2"/>
  </w:num>
  <w:num w:numId="8">
    <w:abstractNumId w:val="10"/>
  </w:num>
  <w:num w:numId="9">
    <w:abstractNumId w:val="9"/>
  </w:num>
  <w:num w:numId="10">
    <w:abstractNumId w:val="7"/>
  </w:num>
  <w:num w:numId="11">
    <w:abstractNumId w:val="12"/>
  </w:num>
  <w:num w:numId="12">
    <w:abstractNumId w:val="4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11B8B"/>
    <w:rsid w:val="00311B8B"/>
    <w:rsid w:val="00381CB3"/>
    <w:rsid w:val="005D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3A5EC3"/>
  <w15:docId w15:val="{35DBF9A1-AAFB-499D-8A69-CC5602C803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aditional Arabic" w:eastAsia="Traditional Arabic" w:hAnsi="Traditional Arabic" w:cs="Traditional Arabic"/>
    </w:rPr>
  </w:style>
  <w:style w:type="paragraph" w:styleId="Heading1">
    <w:name w:val="heading 1"/>
    <w:basedOn w:val="Normal"/>
    <w:uiPriority w:val="1"/>
    <w:qFormat/>
    <w:pPr>
      <w:ind w:left="224" w:right="174"/>
      <w:jc w:val="right"/>
      <w:outlineLvl w:val="0"/>
    </w:pPr>
    <w:rPr>
      <w:b/>
      <w:bCs/>
      <w:sz w:val="32"/>
      <w:szCs w:val="32"/>
    </w:rPr>
  </w:style>
  <w:style w:type="paragraph" w:styleId="Heading2">
    <w:name w:val="heading 2"/>
    <w:basedOn w:val="Normal"/>
    <w:uiPriority w:val="1"/>
    <w:qFormat/>
    <w:pPr>
      <w:ind w:left="224" w:right="173"/>
      <w:jc w:val="right"/>
      <w:outlineLvl w:val="1"/>
    </w:pPr>
    <w:rPr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81CB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224"/>
      <w:jc w:val="right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02"/>
      <w:ind w:right="13"/>
      <w:jc w:val="right"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381CB3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Strong">
    <w:name w:val="Strong"/>
    <w:basedOn w:val="DefaultParagraphFont"/>
    <w:uiPriority w:val="22"/>
    <w:qFormat/>
    <w:rsid w:val="00381CB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81CB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81CB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726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29327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68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136</Words>
  <Characters>779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A</dc:creator>
  <cp:lastModifiedBy>Amira El. Fekky</cp:lastModifiedBy>
  <cp:revision>2</cp:revision>
  <dcterms:created xsi:type="dcterms:W3CDTF">2025-12-02T12:16:00Z</dcterms:created>
  <dcterms:modified xsi:type="dcterms:W3CDTF">2025-12-02T13:16:00Z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2025-11-30T00:00:00Z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2025-12-02T00:00:00Z</vt:filetime>
  </property>
  <property fmtid="{D5CDD505-2E9C-101B-9397-08002B2CF9AE}" pid="5" name="Producer">
    <vt:lpwstr>Microsoft® Word 2019</vt:lpwstr>
  </property>
</Properties>
</file>