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C73D1" w14:textId="77777777" w:rsidR="0065761B" w:rsidRPr="00F21BE6" w:rsidRDefault="00000000">
      <w:pPr>
        <w:pStyle w:val="a8"/>
        <w:rPr>
          <w:rFonts w:cstheme="majorHAnsi"/>
          <w:color w:val="auto"/>
          <w:sz w:val="48"/>
          <w:szCs w:val="48"/>
        </w:rPr>
      </w:pPr>
      <w:r w:rsidRPr="00F21BE6">
        <w:rPr>
          <w:rFonts w:cstheme="majorHAnsi"/>
          <w:color w:val="auto"/>
          <w:sz w:val="48"/>
          <w:szCs w:val="48"/>
        </w:rPr>
        <w:t>Enhancing Identity and Access Management Systems (IAM) Using Artificial Intelligence</w:t>
      </w:r>
    </w:p>
    <w:p w14:paraId="057511EB" w14:textId="6AD18C9B" w:rsidR="00DD1210" w:rsidRDefault="00000000" w:rsidP="00DD1210">
      <w:pPr>
        <w:rPr>
          <w:rFonts w:asciiTheme="majorHAnsi" w:hAnsiTheme="majorHAnsi" w:cstheme="majorHAnsi"/>
          <w:sz w:val="28"/>
          <w:szCs w:val="28"/>
        </w:rPr>
      </w:pPr>
      <w:r w:rsidRPr="00F21BE6">
        <w:rPr>
          <w:rFonts w:asciiTheme="majorHAnsi" w:hAnsiTheme="majorHAnsi" w:cstheme="majorHAnsi"/>
          <w:b/>
          <w:bCs/>
          <w:sz w:val="28"/>
          <w:szCs w:val="28"/>
        </w:rPr>
        <w:t>Student Name</w:t>
      </w:r>
      <w:r w:rsidRPr="00F21BE6">
        <w:rPr>
          <w:rFonts w:asciiTheme="majorHAnsi" w:hAnsiTheme="majorHAnsi" w:cstheme="majorHAnsi"/>
          <w:sz w:val="28"/>
          <w:szCs w:val="28"/>
        </w:rPr>
        <w:t>:</w:t>
      </w:r>
      <w:r w:rsidR="00E03C37" w:rsidRPr="00F21BE6">
        <w:rPr>
          <w:rFonts w:asciiTheme="majorHAnsi" w:hAnsiTheme="majorHAnsi" w:cstheme="majorHAnsi"/>
          <w:sz w:val="28"/>
          <w:szCs w:val="28"/>
        </w:rPr>
        <w:t xml:space="preserve"> Sultan </w:t>
      </w:r>
      <w:r w:rsidR="00094C08">
        <w:rPr>
          <w:rFonts w:asciiTheme="majorHAnsi" w:hAnsiTheme="majorHAnsi" w:cstheme="majorHAnsi"/>
          <w:sz w:val="28"/>
          <w:szCs w:val="28"/>
        </w:rPr>
        <w:t xml:space="preserve">Ali Alwassam </w:t>
      </w:r>
      <w:proofErr w:type="spellStart"/>
      <w:r w:rsidR="00094C08">
        <w:rPr>
          <w:rFonts w:asciiTheme="majorHAnsi" w:hAnsiTheme="majorHAnsi" w:cstheme="majorHAnsi"/>
          <w:sz w:val="28"/>
          <w:szCs w:val="28"/>
        </w:rPr>
        <w:t>AlDwsari</w:t>
      </w:r>
      <w:proofErr w:type="spellEnd"/>
    </w:p>
    <w:p w14:paraId="1F6BF546" w14:textId="53B40447" w:rsidR="00DD1210" w:rsidRPr="00F21BE6" w:rsidRDefault="00DD1210" w:rsidP="00DD1210">
      <w:pPr>
        <w:rPr>
          <w:rFonts w:asciiTheme="majorHAnsi" w:hAnsiTheme="majorHAnsi" w:cstheme="majorHAnsi"/>
          <w:sz w:val="28"/>
          <w:szCs w:val="28"/>
        </w:rPr>
      </w:pPr>
      <w:r w:rsidRPr="00DD1210">
        <w:rPr>
          <w:rFonts w:asciiTheme="majorHAnsi" w:hAnsiTheme="majorHAnsi" w:cstheme="majorHAnsi"/>
          <w:b/>
          <w:bCs/>
          <w:sz w:val="28"/>
          <w:szCs w:val="28"/>
        </w:rPr>
        <w:t>Student ID</w:t>
      </w:r>
      <w:r>
        <w:rPr>
          <w:rFonts w:asciiTheme="majorHAnsi" w:hAnsiTheme="majorHAnsi" w:cstheme="majorHAnsi"/>
          <w:sz w:val="28"/>
          <w:szCs w:val="28"/>
        </w:rPr>
        <w:t>: 252000203</w:t>
      </w:r>
    </w:p>
    <w:p w14:paraId="7CDC923E" w14:textId="77777777" w:rsidR="00256192" w:rsidRPr="00F21BE6" w:rsidRDefault="00256192">
      <w:pPr>
        <w:rPr>
          <w:rFonts w:asciiTheme="majorHAnsi" w:hAnsiTheme="majorHAnsi" w:cstheme="majorHAnsi"/>
          <w:sz w:val="28"/>
          <w:szCs w:val="28"/>
        </w:rPr>
      </w:pPr>
    </w:p>
    <w:p w14:paraId="749B9775" w14:textId="77777777" w:rsidR="0065761B" w:rsidRPr="00C23F85" w:rsidRDefault="00000000">
      <w:pPr>
        <w:pStyle w:val="1"/>
        <w:rPr>
          <w:rFonts w:cstheme="majorHAnsi"/>
          <w:color w:val="auto"/>
          <w:sz w:val="36"/>
          <w:szCs w:val="36"/>
        </w:rPr>
      </w:pPr>
      <w:r w:rsidRPr="00C23F85">
        <w:rPr>
          <w:rFonts w:cstheme="majorHAnsi"/>
          <w:color w:val="auto"/>
          <w:sz w:val="36"/>
          <w:szCs w:val="36"/>
        </w:rPr>
        <w:t>Abstract</w:t>
      </w:r>
    </w:p>
    <w:p w14:paraId="3F13444F" w14:textId="3F2370F9" w:rsidR="00135ACC" w:rsidRPr="00F21BE6" w:rsidRDefault="00000000" w:rsidP="003A7D5D">
      <w:pPr>
        <w:jc w:val="both"/>
        <w:rPr>
          <w:rFonts w:asciiTheme="majorHAnsi" w:hAnsiTheme="majorHAnsi" w:cstheme="majorHAnsi"/>
          <w:sz w:val="32"/>
          <w:szCs w:val="32"/>
        </w:rPr>
      </w:pPr>
      <w:r w:rsidRPr="00F21BE6">
        <w:rPr>
          <w:rFonts w:asciiTheme="majorHAnsi" w:hAnsiTheme="majorHAnsi" w:cstheme="majorHAnsi"/>
          <w:sz w:val="32"/>
          <w:szCs w:val="32"/>
        </w:rPr>
        <w:br/>
      </w:r>
      <w:r w:rsidR="003A7D5D" w:rsidRPr="00F21BE6">
        <w:rPr>
          <w:rFonts w:asciiTheme="majorHAnsi" w:hAnsiTheme="majorHAnsi" w:cstheme="majorHAnsi"/>
          <w:sz w:val="32"/>
          <w:szCs w:val="32"/>
        </w:rPr>
        <w:t xml:space="preserve">This research </w:t>
      </w:r>
      <w:r w:rsidR="00022ED8">
        <w:rPr>
          <w:rFonts w:asciiTheme="majorHAnsi" w:hAnsiTheme="majorHAnsi" w:cstheme="majorHAnsi"/>
          <w:sz w:val="32"/>
          <w:szCs w:val="32"/>
        </w:rPr>
        <w:t>a</w:t>
      </w:r>
      <w:r w:rsidR="00022ED8" w:rsidRPr="00022ED8">
        <w:rPr>
          <w:rFonts w:asciiTheme="majorHAnsi" w:hAnsiTheme="majorHAnsi" w:cstheme="majorHAnsi"/>
          <w:sz w:val="32"/>
          <w:szCs w:val="32"/>
        </w:rPr>
        <w:t>nalyzes</w:t>
      </w:r>
      <w:r w:rsidR="00022ED8">
        <w:rPr>
          <w:rFonts w:asciiTheme="majorHAnsi" w:hAnsiTheme="majorHAnsi" w:cstheme="majorHAnsi"/>
          <w:sz w:val="32"/>
          <w:szCs w:val="32"/>
        </w:rPr>
        <w:t xml:space="preserve"> </w:t>
      </w:r>
      <w:r w:rsidR="003A7D5D" w:rsidRPr="00F21BE6">
        <w:rPr>
          <w:rFonts w:asciiTheme="majorHAnsi" w:hAnsiTheme="majorHAnsi" w:cstheme="majorHAnsi"/>
          <w:sz w:val="32"/>
          <w:szCs w:val="32"/>
        </w:rPr>
        <w:t xml:space="preserve">the integration of artificial intelligence (AI) </w:t>
      </w:r>
      <w:r w:rsidR="009A7671">
        <w:rPr>
          <w:rFonts w:asciiTheme="majorHAnsi" w:hAnsiTheme="majorHAnsi" w:cstheme="majorHAnsi"/>
          <w:sz w:val="32"/>
          <w:szCs w:val="32"/>
        </w:rPr>
        <w:t>w</w:t>
      </w:r>
      <w:r w:rsidR="009A7671" w:rsidRPr="009A7671">
        <w:rPr>
          <w:rFonts w:asciiTheme="majorHAnsi" w:hAnsiTheme="majorHAnsi" w:cstheme="majorHAnsi"/>
          <w:sz w:val="32"/>
          <w:szCs w:val="32"/>
        </w:rPr>
        <w:t>ithin</w:t>
      </w:r>
      <w:r w:rsidR="009A7671" w:rsidRPr="009A7671">
        <w:rPr>
          <w:rFonts w:asciiTheme="majorHAnsi" w:hAnsiTheme="majorHAnsi" w:cstheme="majorHAnsi"/>
          <w:sz w:val="32"/>
          <w:szCs w:val="32"/>
        </w:rPr>
        <w:t xml:space="preserve"> </w:t>
      </w:r>
      <w:r w:rsidR="003A7D5D" w:rsidRPr="00F21BE6">
        <w:rPr>
          <w:rFonts w:asciiTheme="majorHAnsi" w:hAnsiTheme="majorHAnsi" w:cstheme="majorHAnsi"/>
          <w:sz w:val="32"/>
          <w:szCs w:val="32"/>
        </w:rPr>
        <w:t xml:space="preserve">identity and access management (IAM) systems. Traditional </w:t>
      </w:r>
      <w:r w:rsidR="00FA5B48">
        <w:rPr>
          <w:rFonts w:asciiTheme="majorHAnsi" w:hAnsiTheme="majorHAnsi" w:cstheme="majorHAnsi"/>
          <w:sz w:val="32"/>
          <w:szCs w:val="32"/>
        </w:rPr>
        <w:t>t</w:t>
      </w:r>
      <w:r w:rsidR="00FA5B48" w:rsidRPr="00FA5B48">
        <w:rPr>
          <w:rFonts w:asciiTheme="majorHAnsi" w:hAnsiTheme="majorHAnsi" w:cstheme="majorHAnsi"/>
          <w:sz w:val="32"/>
          <w:szCs w:val="32"/>
        </w:rPr>
        <w:t xml:space="preserve">echniques </w:t>
      </w:r>
      <w:r w:rsidR="003A7D5D" w:rsidRPr="00F21BE6">
        <w:rPr>
          <w:rFonts w:asciiTheme="majorHAnsi" w:hAnsiTheme="majorHAnsi" w:cstheme="majorHAnsi"/>
          <w:sz w:val="32"/>
          <w:szCs w:val="32"/>
        </w:rPr>
        <w:t xml:space="preserve">to identity and access management </w:t>
      </w:r>
      <w:r w:rsidR="00FA2648">
        <w:rPr>
          <w:rFonts w:asciiTheme="majorHAnsi" w:hAnsiTheme="majorHAnsi" w:cstheme="majorHAnsi"/>
          <w:sz w:val="32"/>
          <w:szCs w:val="32"/>
        </w:rPr>
        <w:t>usually</w:t>
      </w:r>
      <w:r w:rsidR="003A7D5D" w:rsidRPr="00F21BE6">
        <w:rPr>
          <w:rFonts w:asciiTheme="majorHAnsi" w:hAnsiTheme="majorHAnsi" w:cstheme="majorHAnsi"/>
          <w:sz w:val="32"/>
          <w:szCs w:val="32"/>
        </w:rPr>
        <w:t xml:space="preserve"> </w:t>
      </w:r>
      <w:r w:rsidR="00D41FE8">
        <w:rPr>
          <w:rFonts w:asciiTheme="majorHAnsi" w:hAnsiTheme="majorHAnsi" w:cstheme="majorHAnsi"/>
          <w:sz w:val="32"/>
          <w:szCs w:val="32"/>
        </w:rPr>
        <w:t>seeks</w:t>
      </w:r>
      <w:r w:rsidR="00FA2648" w:rsidRPr="00FA2648">
        <w:rPr>
          <w:rFonts w:asciiTheme="majorHAnsi" w:hAnsiTheme="majorHAnsi" w:cstheme="majorHAnsi"/>
          <w:sz w:val="32"/>
          <w:szCs w:val="32"/>
        </w:rPr>
        <w:t xml:space="preserve"> </w:t>
      </w:r>
      <w:r w:rsidR="003A7D5D" w:rsidRPr="00F21BE6">
        <w:rPr>
          <w:rFonts w:asciiTheme="majorHAnsi" w:hAnsiTheme="majorHAnsi" w:cstheme="majorHAnsi"/>
          <w:sz w:val="32"/>
          <w:szCs w:val="32"/>
        </w:rPr>
        <w:t xml:space="preserve">to detect and </w:t>
      </w:r>
      <w:r w:rsidR="00D41FE8">
        <w:rPr>
          <w:rFonts w:asciiTheme="majorHAnsi" w:hAnsiTheme="majorHAnsi" w:cstheme="majorHAnsi"/>
          <w:sz w:val="32"/>
          <w:szCs w:val="32"/>
        </w:rPr>
        <w:t>observing</w:t>
      </w:r>
      <w:r w:rsidR="003A7D5D" w:rsidRPr="00F21BE6">
        <w:rPr>
          <w:rFonts w:asciiTheme="majorHAnsi" w:hAnsiTheme="majorHAnsi" w:cstheme="majorHAnsi"/>
          <w:sz w:val="32"/>
          <w:szCs w:val="32"/>
        </w:rPr>
        <w:t xml:space="preserve"> threats in real time. Therefore, we explore the potential of AI to leverage new approaches through anomaly detection, automated access control, and adaptive authentication. It also examines the extent to which AI can be used to improve identity and access management, identifies current challenges, and explores an AI-based framework for robust and scalable identity management in enterprise systems to enhance identity and access management systems by improving authentication, authorization, and real-time monitoring while addressing challenges such as data privacy, algorithmic bias, and interpretability. By integrating machine learning (ML), authentication, and IoT security measures, while </w:t>
      </w:r>
      <w:r w:rsidR="003A7D5D" w:rsidRPr="00F21BE6">
        <w:rPr>
          <w:rFonts w:asciiTheme="majorHAnsi" w:hAnsiTheme="majorHAnsi" w:cstheme="majorHAnsi"/>
          <w:sz w:val="32"/>
          <w:szCs w:val="32"/>
        </w:rPr>
        <w:lastRenderedPageBreak/>
        <w:t>maintaining data privacy and confidentiality, the methodology includes multiple approaches, literature and case studies, and prototype development. Expected outcomes include the implementation of a highly efficient AI-based identity and access management framework, increasing threat detection productivity, and ensuring compliance with regulatory controls and policies. This research will improve productivity in identity and privilege management, enhance data protection, and take appropriate action when cyber threats are detected, particularly for organizations leveraging the Internet of Things and cloud-based environments.</w:t>
      </w:r>
    </w:p>
    <w:p w14:paraId="33FA69EA" w14:textId="77777777" w:rsidR="00817867" w:rsidRPr="00F21BE6" w:rsidRDefault="00817867" w:rsidP="00817867">
      <w:pPr>
        <w:jc w:val="right"/>
        <w:rPr>
          <w:rFonts w:asciiTheme="majorHAnsi" w:hAnsiTheme="majorHAnsi" w:cstheme="majorHAnsi"/>
          <w:sz w:val="32"/>
          <w:szCs w:val="32"/>
        </w:rPr>
      </w:pPr>
    </w:p>
    <w:p w14:paraId="2F9CE3EE" w14:textId="77777777" w:rsidR="00135ACC" w:rsidRPr="00F21BE6" w:rsidRDefault="00135ACC">
      <w:pPr>
        <w:rPr>
          <w:rFonts w:asciiTheme="majorHAnsi" w:hAnsiTheme="majorHAnsi" w:cstheme="majorHAnsi"/>
          <w:sz w:val="32"/>
          <w:szCs w:val="32"/>
        </w:rPr>
      </w:pPr>
    </w:p>
    <w:p w14:paraId="100E5C71" w14:textId="02B9DE96" w:rsidR="0065761B" w:rsidRPr="00F21BE6" w:rsidRDefault="00000000">
      <w:pPr>
        <w:rPr>
          <w:rFonts w:asciiTheme="majorHAnsi" w:hAnsiTheme="majorHAnsi" w:cstheme="majorHAnsi"/>
          <w:sz w:val="32"/>
          <w:szCs w:val="32"/>
        </w:rPr>
      </w:pPr>
      <w:r w:rsidRPr="00F21BE6">
        <w:rPr>
          <w:rFonts w:asciiTheme="majorHAnsi" w:hAnsiTheme="majorHAnsi" w:cstheme="majorHAnsi"/>
          <w:sz w:val="32"/>
          <w:szCs w:val="32"/>
        </w:rPr>
        <w:br/>
      </w:r>
    </w:p>
    <w:p w14:paraId="0A3F9029" w14:textId="77777777" w:rsidR="00135ACC" w:rsidRDefault="00135ACC">
      <w:pPr>
        <w:rPr>
          <w:rFonts w:asciiTheme="majorHAnsi" w:hAnsiTheme="majorHAnsi" w:cstheme="majorHAnsi"/>
          <w:sz w:val="32"/>
          <w:szCs w:val="32"/>
        </w:rPr>
      </w:pPr>
    </w:p>
    <w:p w14:paraId="66B3F5F4" w14:textId="77777777" w:rsidR="00F21BE6" w:rsidRDefault="00F21BE6">
      <w:pPr>
        <w:rPr>
          <w:rFonts w:asciiTheme="majorHAnsi" w:hAnsiTheme="majorHAnsi" w:cstheme="majorHAnsi"/>
          <w:sz w:val="32"/>
          <w:szCs w:val="32"/>
        </w:rPr>
      </w:pPr>
    </w:p>
    <w:p w14:paraId="1CD59587" w14:textId="77777777" w:rsidR="00F21BE6" w:rsidRDefault="00F21BE6">
      <w:pPr>
        <w:rPr>
          <w:rFonts w:asciiTheme="majorHAnsi" w:hAnsiTheme="majorHAnsi" w:cstheme="majorHAnsi"/>
          <w:sz w:val="32"/>
          <w:szCs w:val="32"/>
        </w:rPr>
      </w:pPr>
    </w:p>
    <w:p w14:paraId="5BDB3C69" w14:textId="77777777" w:rsidR="00F21BE6" w:rsidRPr="00F21BE6" w:rsidRDefault="00F21BE6">
      <w:pPr>
        <w:rPr>
          <w:rFonts w:asciiTheme="majorHAnsi" w:hAnsiTheme="majorHAnsi" w:cstheme="majorHAnsi"/>
          <w:sz w:val="32"/>
          <w:szCs w:val="32"/>
        </w:rPr>
      </w:pPr>
    </w:p>
    <w:p w14:paraId="11FD1520" w14:textId="77777777" w:rsidR="0065761B" w:rsidRPr="00F21BE6" w:rsidRDefault="00000000">
      <w:pPr>
        <w:pStyle w:val="1"/>
        <w:rPr>
          <w:rFonts w:cstheme="majorHAnsi"/>
          <w:color w:val="auto"/>
          <w:sz w:val="32"/>
          <w:szCs w:val="32"/>
        </w:rPr>
      </w:pPr>
      <w:r w:rsidRPr="00C23F85">
        <w:rPr>
          <w:rFonts w:cstheme="majorHAnsi"/>
          <w:color w:val="auto"/>
          <w:sz w:val="36"/>
          <w:szCs w:val="36"/>
        </w:rPr>
        <w:lastRenderedPageBreak/>
        <w:t>Chapter</w:t>
      </w:r>
      <w:r w:rsidRPr="00F21BE6">
        <w:rPr>
          <w:rFonts w:cstheme="majorHAnsi"/>
          <w:color w:val="auto"/>
          <w:sz w:val="32"/>
          <w:szCs w:val="32"/>
        </w:rPr>
        <w:t xml:space="preserve"> 1</w:t>
      </w:r>
    </w:p>
    <w:p w14:paraId="35201756" w14:textId="77777777" w:rsidR="0065761B" w:rsidRPr="00C23F85" w:rsidRDefault="00000000">
      <w:pPr>
        <w:pStyle w:val="21"/>
        <w:rPr>
          <w:rFonts w:cstheme="majorHAnsi"/>
          <w:color w:val="auto"/>
          <w:sz w:val="36"/>
          <w:szCs w:val="36"/>
        </w:rPr>
      </w:pPr>
      <w:r w:rsidRPr="00C23F85">
        <w:rPr>
          <w:rFonts w:cstheme="majorHAnsi"/>
          <w:color w:val="auto"/>
          <w:sz w:val="36"/>
          <w:szCs w:val="36"/>
        </w:rPr>
        <w:t>Introduction</w:t>
      </w:r>
    </w:p>
    <w:p w14:paraId="2B2C0640" w14:textId="4E6C1CD4" w:rsidR="0065761B" w:rsidRPr="00F21BE6" w:rsidRDefault="00000000" w:rsidP="00307853">
      <w:pPr>
        <w:rPr>
          <w:rFonts w:asciiTheme="majorHAnsi" w:hAnsiTheme="majorHAnsi" w:cstheme="majorHAnsi"/>
          <w:sz w:val="32"/>
          <w:szCs w:val="32"/>
        </w:rPr>
      </w:pPr>
      <w:r w:rsidRPr="00F21BE6">
        <w:rPr>
          <w:rFonts w:asciiTheme="majorHAnsi" w:hAnsiTheme="majorHAnsi" w:cstheme="majorHAnsi"/>
          <w:sz w:val="32"/>
          <w:szCs w:val="32"/>
        </w:rPr>
        <w:br/>
      </w:r>
      <w:r w:rsidR="00307853" w:rsidRPr="00F21BE6">
        <w:rPr>
          <w:rFonts w:asciiTheme="majorHAnsi" w:hAnsiTheme="majorHAnsi" w:cstheme="majorHAnsi"/>
          <w:sz w:val="32"/>
          <w:szCs w:val="32"/>
        </w:rPr>
        <w:t xml:space="preserve">Identity and access management (IAM) </w:t>
      </w:r>
      <w:r w:rsidR="00D41FE8">
        <w:rPr>
          <w:rFonts w:asciiTheme="majorHAnsi" w:hAnsiTheme="majorHAnsi" w:cstheme="majorHAnsi"/>
          <w:sz w:val="32"/>
          <w:szCs w:val="32"/>
        </w:rPr>
        <w:t>p</w:t>
      </w:r>
      <w:r w:rsidR="00D41FE8" w:rsidRPr="00D41FE8">
        <w:rPr>
          <w:rFonts w:asciiTheme="majorHAnsi" w:hAnsiTheme="majorHAnsi" w:cstheme="majorHAnsi"/>
          <w:sz w:val="32"/>
          <w:szCs w:val="32"/>
        </w:rPr>
        <w:t>erforms</w:t>
      </w:r>
      <w:r w:rsidR="00D41FE8" w:rsidRPr="00D41FE8">
        <w:rPr>
          <w:rFonts w:asciiTheme="majorHAnsi" w:hAnsiTheme="majorHAnsi" w:cstheme="majorHAnsi"/>
          <w:sz w:val="32"/>
          <w:szCs w:val="32"/>
        </w:rPr>
        <w:t xml:space="preserve"> </w:t>
      </w:r>
      <w:r w:rsidR="00307853" w:rsidRPr="00F21BE6">
        <w:rPr>
          <w:rFonts w:asciiTheme="majorHAnsi" w:hAnsiTheme="majorHAnsi" w:cstheme="majorHAnsi"/>
          <w:sz w:val="32"/>
          <w:szCs w:val="32"/>
        </w:rPr>
        <w:t xml:space="preserve">a critical role in protecting sensitive data. However, with the proliferation of threats and the expansion of digital resources, traditional IAM systems are no longer sufficient. Advances in artificial intelligence (AI) reveal the potential for alternative solutions that improve IAM protection by leveraging automation, intelligent decision-making, and predictive analytics. In an era of increasing digital transformation, securing access to sensitive data and systems has become critical. Identity and Access Management (IAM) systems </w:t>
      </w:r>
      <w:r w:rsidR="00D41FE8">
        <w:rPr>
          <w:rFonts w:asciiTheme="majorHAnsi" w:hAnsiTheme="majorHAnsi" w:cstheme="majorHAnsi"/>
          <w:sz w:val="32"/>
          <w:szCs w:val="32"/>
        </w:rPr>
        <w:t>provide</w:t>
      </w:r>
      <w:r w:rsidR="00307853" w:rsidRPr="00F21BE6">
        <w:rPr>
          <w:rFonts w:asciiTheme="majorHAnsi" w:hAnsiTheme="majorHAnsi" w:cstheme="majorHAnsi"/>
          <w:sz w:val="32"/>
          <w:szCs w:val="32"/>
        </w:rPr>
        <w:t xml:space="preserve"> as the backbone of cybersecurity, ensuring only authorized users have access to an organization's resources. However, traditional identity and access management systems face obstacles such as insider threats, human error, and vulnerabilities in IoT and cloud environments. Artificial intelligence (AI) offers transformative capabilities for protecting identity and access management by automating authentication, detecting vulnerabilities, and adhering to cybersecurity controls and policies. This research presents an AI-based identity and access management framework that is expected to be a powerful tool in addressing various challenges, particularly when focusing on scalability, privacy, and interpretability.</w:t>
      </w:r>
      <w:r w:rsidRPr="00F21BE6">
        <w:rPr>
          <w:rFonts w:asciiTheme="majorHAnsi" w:hAnsiTheme="majorHAnsi" w:cstheme="majorHAnsi"/>
          <w:sz w:val="32"/>
          <w:szCs w:val="32"/>
        </w:rPr>
        <w:br/>
      </w:r>
    </w:p>
    <w:p w14:paraId="52F88E14" w14:textId="77777777" w:rsidR="0065761B" w:rsidRPr="00C23F85" w:rsidRDefault="00000000">
      <w:pPr>
        <w:pStyle w:val="21"/>
        <w:rPr>
          <w:rFonts w:cstheme="majorHAnsi"/>
          <w:color w:val="auto"/>
          <w:sz w:val="36"/>
          <w:szCs w:val="36"/>
        </w:rPr>
      </w:pPr>
      <w:r w:rsidRPr="00C23F85">
        <w:rPr>
          <w:rFonts w:cstheme="majorHAnsi"/>
          <w:color w:val="auto"/>
          <w:sz w:val="36"/>
          <w:szCs w:val="36"/>
        </w:rPr>
        <w:lastRenderedPageBreak/>
        <w:t>Background</w:t>
      </w:r>
    </w:p>
    <w:p w14:paraId="38A3AF5F" w14:textId="73CDD34A" w:rsidR="00135ACC" w:rsidRPr="00F21BE6" w:rsidRDefault="00000000">
      <w:pPr>
        <w:rPr>
          <w:rFonts w:asciiTheme="majorHAnsi" w:hAnsiTheme="majorHAnsi" w:cstheme="majorHAnsi"/>
          <w:sz w:val="32"/>
          <w:szCs w:val="32"/>
        </w:rPr>
      </w:pPr>
      <w:r w:rsidRPr="00F21BE6">
        <w:rPr>
          <w:rFonts w:asciiTheme="majorHAnsi" w:hAnsiTheme="majorHAnsi" w:cstheme="majorHAnsi"/>
          <w:sz w:val="32"/>
          <w:szCs w:val="32"/>
        </w:rPr>
        <w:br/>
        <w:t xml:space="preserve">IAM </w:t>
      </w:r>
      <w:r w:rsidR="00727480" w:rsidRPr="00F21BE6">
        <w:rPr>
          <w:rFonts w:asciiTheme="majorHAnsi" w:hAnsiTheme="majorHAnsi" w:cstheme="majorHAnsi"/>
          <w:sz w:val="32"/>
          <w:szCs w:val="32"/>
        </w:rPr>
        <w:t xml:space="preserve">Typically Consists of </w:t>
      </w:r>
      <w:r w:rsidRPr="00F21BE6">
        <w:rPr>
          <w:rFonts w:asciiTheme="majorHAnsi" w:hAnsiTheme="majorHAnsi" w:cstheme="majorHAnsi"/>
          <w:sz w:val="32"/>
          <w:szCs w:val="32"/>
        </w:rPr>
        <w:t>user authentication</w:t>
      </w:r>
      <w:r w:rsidR="00727480" w:rsidRPr="00F21BE6">
        <w:rPr>
          <w:rFonts w:asciiTheme="majorHAnsi" w:hAnsiTheme="majorHAnsi" w:cstheme="majorHAnsi"/>
          <w:sz w:val="32"/>
          <w:szCs w:val="32"/>
        </w:rPr>
        <w:t xml:space="preserve"> and authorization,</w:t>
      </w:r>
      <w:r w:rsidR="00727480" w:rsidRPr="00F21BE6">
        <w:rPr>
          <w:sz w:val="32"/>
          <w:szCs w:val="32"/>
        </w:rPr>
        <w:t xml:space="preserve"> </w:t>
      </w:r>
      <w:r w:rsidR="00727480" w:rsidRPr="00F21BE6">
        <w:rPr>
          <w:rFonts w:asciiTheme="majorHAnsi" w:hAnsiTheme="majorHAnsi" w:cstheme="majorHAnsi"/>
          <w:sz w:val="32"/>
          <w:szCs w:val="32"/>
        </w:rPr>
        <w:t>Single Sign-On</w:t>
      </w:r>
      <w:r w:rsidRPr="00F21BE6">
        <w:rPr>
          <w:rFonts w:asciiTheme="majorHAnsi" w:hAnsiTheme="majorHAnsi" w:cstheme="majorHAnsi"/>
          <w:sz w:val="32"/>
          <w:szCs w:val="32"/>
        </w:rPr>
        <w:t xml:space="preserve">, </w:t>
      </w:r>
      <w:r w:rsidR="00727480" w:rsidRPr="00F21BE6">
        <w:rPr>
          <w:rFonts w:asciiTheme="majorHAnsi" w:hAnsiTheme="majorHAnsi" w:cstheme="majorHAnsi"/>
          <w:sz w:val="32"/>
          <w:szCs w:val="32"/>
        </w:rPr>
        <w:t>access based on Role</w:t>
      </w:r>
      <w:r w:rsidRPr="00F21BE6">
        <w:rPr>
          <w:rFonts w:asciiTheme="majorHAnsi" w:hAnsiTheme="majorHAnsi" w:cstheme="majorHAnsi"/>
          <w:sz w:val="32"/>
          <w:szCs w:val="32"/>
        </w:rPr>
        <w:t xml:space="preserve">, and activity auditing. As organizations </w:t>
      </w:r>
      <w:r w:rsidR="00727480" w:rsidRPr="00F21BE6">
        <w:rPr>
          <w:rFonts w:asciiTheme="majorHAnsi" w:hAnsiTheme="majorHAnsi" w:cstheme="majorHAnsi"/>
          <w:sz w:val="32"/>
          <w:szCs w:val="32"/>
        </w:rPr>
        <w:t xml:space="preserve">Adopt </w:t>
      </w:r>
      <w:r w:rsidRPr="00F21BE6">
        <w:rPr>
          <w:rFonts w:asciiTheme="majorHAnsi" w:hAnsiTheme="majorHAnsi" w:cstheme="majorHAnsi"/>
          <w:sz w:val="32"/>
          <w:szCs w:val="32"/>
        </w:rPr>
        <w:t xml:space="preserve">cloud computing, IoT, and hybrid work environments, IAM systems need to be </w:t>
      </w:r>
      <w:r w:rsidR="00727480" w:rsidRPr="00F21BE6">
        <w:rPr>
          <w:rFonts w:asciiTheme="majorHAnsi" w:hAnsiTheme="majorHAnsi" w:cstheme="majorHAnsi"/>
          <w:sz w:val="32"/>
          <w:szCs w:val="32"/>
        </w:rPr>
        <w:t>Intelligent</w:t>
      </w:r>
      <w:r w:rsidRPr="00F21BE6">
        <w:rPr>
          <w:rFonts w:asciiTheme="majorHAnsi" w:hAnsiTheme="majorHAnsi" w:cstheme="majorHAnsi"/>
          <w:sz w:val="32"/>
          <w:szCs w:val="32"/>
        </w:rPr>
        <w:t xml:space="preserve">, </w:t>
      </w:r>
      <w:r w:rsidR="00727480" w:rsidRPr="00F21BE6">
        <w:rPr>
          <w:rFonts w:asciiTheme="majorHAnsi" w:hAnsiTheme="majorHAnsi" w:cstheme="majorHAnsi"/>
          <w:sz w:val="32"/>
          <w:szCs w:val="32"/>
        </w:rPr>
        <w:t>secure</w:t>
      </w:r>
      <w:r w:rsidRPr="00F21BE6">
        <w:rPr>
          <w:rFonts w:asciiTheme="majorHAnsi" w:hAnsiTheme="majorHAnsi" w:cstheme="majorHAnsi"/>
          <w:sz w:val="32"/>
          <w:szCs w:val="32"/>
        </w:rPr>
        <w:t xml:space="preserve">, and more </w:t>
      </w:r>
      <w:r w:rsidR="00727480" w:rsidRPr="00F21BE6">
        <w:rPr>
          <w:rFonts w:asciiTheme="majorHAnsi" w:hAnsiTheme="majorHAnsi" w:cstheme="majorHAnsi"/>
          <w:sz w:val="32"/>
          <w:szCs w:val="32"/>
        </w:rPr>
        <w:t>Adaptable</w:t>
      </w:r>
      <w:r w:rsidRPr="00F21BE6">
        <w:rPr>
          <w:rFonts w:asciiTheme="majorHAnsi" w:hAnsiTheme="majorHAnsi" w:cstheme="majorHAnsi"/>
          <w:sz w:val="32"/>
          <w:szCs w:val="32"/>
        </w:rPr>
        <w:t xml:space="preserve">. AI technologies, </w:t>
      </w:r>
      <w:r w:rsidR="00727480" w:rsidRPr="00F21BE6">
        <w:rPr>
          <w:rFonts w:asciiTheme="majorHAnsi" w:hAnsiTheme="majorHAnsi" w:cstheme="majorHAnsi"/>
          <w:sz w:val="32"/>
          <w:szCs w:val="32"/>
        </w:rPr>
        <w:t>such as machine</w:t>
      </w:r>
      <w:r w:rsidRPr="00F21BE6">
        <w:rPr>
          <w:rFonts w:asciiTheme="majorHAnsi" w:hAnsiTheme="majorHAnsi" w:cstheme="majorHAnsi"/>
          <w:sz w:val="32"/>
          <w:szCs w:val="32"/>
        </w:rPr>
        <w:t xml:space="preserve"> learning and pattern recognition, are being </w:t>
      </w:r>
      <w:r w:rsidR="003D52C3" w:rsidRPr="00F21BE6">
        <w:rPr>
          <w:rFonts w:asciiTheme="majorHAnsi" w:hAnsiTheme="majorHAnsi" w:cstheme="majorHAnsi"/>
          <w:sz w:val="32"/>
          <w:szCs w:val="32"/>
        </w:rPr>
        <w:t xml:space="preserve">increasingly </w:t>
      </w:r>
      <w:r w:rsidRPr="00F21BE6">
        <w:rPr>
          <w:rFonts w:asciiTheme="majorHAnsi" w:hAnsiTheme="majorHAnsi" w:cstheme="majorHAnsi"/>
          <w:sz w:val="32"/>
          <w:szCs w:val="32"/>
        </w:rPr>
        <w:t xml:space="preserve">adopted to </w:t>
      </w:r>
      <w:r w:rsidR="00727480" w:rsidRPr="00F21BE6">
        <w:rPr>
          <w:rFonts w:asciiTheme="majorHAnsi" w:hAnsiTheme="majorHAnsi" w:cstheme="majorHAnsi"/>
          <w:sz w:val="32"/>
          <w:szCs w:val="32"/>
        </w:rPr>
        <w:t>address</w:t>
      </w:r>
      <w:r w:rsidRPr="00F21BE6">
        <w:rPr>
          <w:rFonts w:asciiTheme="majorHAnsi" w:hAnsiTheme="majorHAnsi" w:cstheme="majorHAnsi"/>
          <w:sz w:val="32"/>
          <w:szCs w:val="32"/>
        </w:rPr>
        <w:t xml:space="preserve"> these </w:t>
      </w:r>
      <w:r w:rsidR="00727480" w:rsidRPr="00F21BE6">
        <w:rPr>
          <w:rFonts w:asciiTheme="majorHAnsi" w:hAnsiTheme="majorHAnsi" w:cstheme="majorHAnsi"/>
          <w:sz w:val="32"/>
          <w:szCs w:val="32"/>
        </w:rPr>
        <w:t>advanced</w:t>
      </w:r>
      <w:r w:rsidRPr="00F21BE6">
        <w:rPr>
          <w:rFonts w:asciiTheme="majorHAnsi" w:hAnsiTheme="majorHAnsi" w:cstheme="majorHAnsi"/>
          <w:sz w:val="32"/>
          <w:szCs w:val="32"/>
        </w:rPr>
        <w:t xml:space="preserve"> </w:t>
      </w:r>
      <w:r w:rsidR="00BB7F28" w:rsidRPr="00F21BE6">
        <w:rPr>
          <w:rFonts w:asciiTheme="majorHAnsi" w:hAnsiTheme="majorHAnsi" w:cstheme="majorHAnsi"/>
          <w:sz w:val="32"/>
          <w:szCs w:val="32"/>
        </w:rPr>
        <w:t>claims</w:t>
      </w:r>
      <w:r w:rsidRPr="00F21BE6">
        <w:rPr>
          <w:rFonts w:asciiTheme="majorHAnsi" w:hAnsiTheme="majorHAnsi" w:cstheme="majorHAnsi"/>
          <w:sz w:val="32"/>
          <w:szCs w:val="32"/>
        </w:rPr>
        <w:t>.</w:t>
      </w:r>
    </w:p>
    <w:p w14:paraId="5B799B6A" w14:textId="249DE4CC" w:rsidR="00135ACC" w:rsidRPr="00F21BE6" w:rsidRDefault="00135ACC" w:rsidP="00135ACC">
      <w:pPr>
        <w:rPr>
          <w:rFonts w:asciiTheme="majorHAnsi" w:hAnsiTheme="majorHAnsi" w:cstheme="majorHAnsi"/>
          <w:sz w:val="32"/>
          <w:szCs w:val="32"/>
        </w:rPr>
      </w:pPr>
      <w:r w:rsidRPr="00F21BE6">
        <w:rPr>
          <w:rFonts w:asciiTheme="majorHAnsi" w:hAnsiTheme="majorHAnsi" w:cstheme="majorHAnsi"/>
          <w:sz w:val="32"/>
          <w:szCs w:val="32"/>
        </w:rPr>
        <w:t>IAM systems manage user</w:t>
      </w:r>
      <w:r w:rsidR="00D41FE8">
        <w:rPr>
          <w:rFonts w:asciiTheme="majorHAnsi" w:hAnsiTheme="majorHAnsi" w:cstheme="majorHAnsi"/>
          <w:sz w:val="32"/>
          <w:szCs w:val="32"/>
        </w:rPr>
        <w:t xml:space="preserve"> </w:t>
      </w:r>
      <w:r w:rsidRPr="00F21BE6">
        <w:rPr>
          <w:rFonts w:asciiTheme="majorHAnsi" w:hAnsiTheme="majorHAnsi" w:cstheme="majorHAnsi"/>
          <w:sz w:val="32"/>
          <w:szCs w:val="32"/>
        </w:rPr>
        <w:t xml:space="preserve">roles, and permissions to </w:t>
      </w:r>
      <w:r w:rsidR="00D41FE8">
        <w:rPr>
          <w:rFonts w:asciiTheme="majorHAnsi" w:hAnsiTheme="majorHAnsi" w:cstheme="majorHAnsi"/>
          <w:sz w:val="32"/>
          <w:szCs w:val="32"/>
        </w:rPr>
        <w:t>p</w:t>
      </w:r>
      <w:r w:rsidR="00D41FE8" w:rsidRPr="00D41FE8">
        <w:rPr>
          <w:rFonts w:asciiTheme="majorHAnsi" w:hAnsiTheme="majorHAnsi" w:cstheme="majorHAnsi"/>
          <w:sz w:val="32"/>
          <w:szCs w:val="32"/>
        </w:rPr>
        <w:t>rotect</w:t>
      </w:r>
      <w:r w:rsidR="00D41FE8" w:rsidRPr="00D41FE8">
        <w:rPr>
          <w:rFonts w:asciiTheme="majorHAnsi" w:hAnsiTheme="majorHAnsi" w:cstheme="majorHAnsi"/>
          <w:sz w:val="32"/>
          <w:szCs w:val="32"/>
        </w:rPr>
        <w:t xml:space="preserve"> </w:t>
      </w:r>
      <w:r w:rsidR="00BB7F28" w:rsidRPr="00F21BE6">
        <w:rPr>
          <w:rFonts w:asciiTheme="majorHAnsi" w:hAnsiTheme="majorHAnsi" w:cstheme="majorHAnsi"/>
          <w:sz w:val="32"/>
          <w:szCs w:val="32"/>
        </w:rPr>
        <w:t>and secure</w:t>
      </w:r>
      <w:r w:rsidRPr="00F21BE6">
        <w:rPr>
          <w:rFonts w:asciiTheme="majorHAnsi" w:hAnsiTheme="majorHAnsi" w:cstheme="majorHAnsi"/>
          <w:sz w:val="32"/>
          <w:szCs w:val="32"/>
        </w:rPr>
        <w:t xml:space="preserve"> organizational resources. With the </w:t>
      </w:r>
      <w:r w:rsidR="00BB7F28" w:rsidRPr="00F21BE6">
        <w:rPr>
          <w:rFonts w:asciiTheme="majorHAnsi" w:hAnsiTheme="majorHAnsi" w:cstheme="majorHAnsi"/>
          <w:sz w:val="32"/>
          <w:szCs w:val="32"/>
        </w:rPr>
        <w:t xml:space="preserve">increase </w:t>
      </w:r>
      <w:r w:rsidRPr="00F21BE6">
        <w:rPr>
          <w:rFonts w:asciiTheme="majorHAnsi" w:hAnsiTheme="majorHAnsi" w:cstheme="majorHAnsi"/>
          <w:sz w:val="32"/>
          <w:szCs w:val="32"/>
        </w:rPr>
        <w:t>of cyberattacks—</w:t>
      </w:r>
      <w:r w:rsidR="00BB7F28" w:rsidRPr="00F21BE6">
        <w:rPr>
          <w:sz w:val="32"/>
          <w:szCs w:val="32"/>
        </w:rPr>
        <w:t xml:space="preserve"> </w:t>
      </w:r>
      <w:r w:rsidR="00BB7F28" w:rsidRPr="00F21BE6">
        <w:rPr>
          <w:rFonts w:asciiTheme="majorHAnsi" w:hAnsiTheme="majorHAnsi" w:cstheme="majorHAnsi"/>
          <w:sz w:val="32"/>
          <w:szCs w:val="32"/>
        </w:rPr>
        <w:t xml:space="preserve">Mounting </w:t>
      </w:r>
      <w:r w:rsidRPr="00F21BE6">
        <w:rPr>
          <w:rFonts w:asciiTheme="majorHAnsi" w:hAnsiTheme="majorHAnsi" w:cstheme="majorHAnsi"/>
          <w:sz w:val="32"/>
          <w:szCs w:val="32"/>
        </w:rPr>
        <w:t xml:space="preserve">by 67% </w:t>
      </w:r>
      <w:r w:rsidR="00BB7F28" w:rsidRPr="00F21BE6">
        <w:rPr>
          <w:rFonts w:asciiTheme="majorHAnsi" w:hAnsiTheme="majorHAnsi" w:cstheme="majorHAnsi"/>
          <w:sz w:val="32"/>
          <w:szCs w:val="32"/>
        </w:rPr>
        <w:t xml:space="preserve">internationally </w:t>
      </w:r>
      <w:r w:rsidRPr="00F21BE6">
        <w:rPr>
          <w:rFonts w:asciiTheme="majorHAnsi" w:hAnsiTheme="majorHAnsi" w:cstheme="majorHAnsi"/>
          <w:sz w:val="32"/>
          <w:szCs w:val="32"/>
        </w:rPr>
        <w:t xml:space="preserve">between 2020 and 2025, </w:t>
      </w:r>
      <w:r w:rsidR="00BB7F28" w:rsidRPr="00F21BE6">
        <w:rPr>
          <w:rFonts w:asciiTheme="majorHAnsi" w:hAnsiTheme="majorHAnsi" w:cstheme="majorHAnsi"/>
          <w:sz w:val="32"/>
          <w:szCs w:val="32"/>
        </w:rPr>
        <w:t>based on</w:t>
      </w:r>
      <w:r w:rsidRPr="00F21BE6">
        <w:rPr>
          <w:rFonts w:asciiTheme="majorHAnsi" w:hAnsiTheme="majorHAnsi" w:cstheme="majorHAnsi"/>
          <w:sz w:val="32"/>
          <w:szCs w:val="32"/>
        </w:rPr>
        <w:t xml:space="preserve"> to industry reports—traditional IAM methods, </w:t>
      </w:r>
      <w:r w:rsidR="00BB7F28" w:rsidRPr="00F21BE6">
        <w:rPr>
          <w:rFonts w:asciiTheme="majorHAnsi" w:hAnsiTheme="majorHAnsi" w:cstheme="majorHAnsi"/>
          <w:sz w:val="32"/>
          <w:szCs w:val="32"/>
        </w:rPr>
        <w:t xml:space="preserve">relying on </w:t>
      </w:r>
      <w:r w:rsidRPr="00F21BE6">
        <w:rPr>
          <w:rFonts w:asciiTheme="majorHAnsi" w:hAnsiTheme="majorHAnsi" w:cstheme="majorHAnsi"/>
          <w:sz w:val="32"/>
          <w:szCs w:val="32"/>
        </w:rPr>
        <w:t xml:space="preserve">static rules and manual </w:t>
      </w:r>
      <w:r w:rsidR="00BB7F28" w:rsidRPr="00F21BE6">
        <w:rPr>
          <w:rFonts w:asciiTheme="majorHAnsi" w:hAnsiTheme="majorHAnsi" w:cstheme="majorHAnsi"/>
          <w:sz w:val="32"/>
          <w:szCs w:val="32"/>
        </w:rPr>
        <w:t>methods</w:t>
      </w:r>
      <w:r w:rsidRPr="00F21BE6">
        <w:rPr>
          <w:rFonts w:asciiTheme="majorHAnsi" w:hAnsiTheme="majorHAnsi" w:cstheme="majorHAnsi"/>
          <w:sz w:val="32"/>
          <w:szCs w:val="32"/>
        </w:rPr>
        <w:t xml:space="preserve">, are </w:t>
      </w:r>
      <w:r w:rsidR="00BB7F28" w:rsidRPr="00F21BE6">
        <w:rPr>
          <w:rFonts w:asciiTheme="majorHAnsi" w:hAnsiTheme="majorHAnsi" w:cstheme="majorHAnsi"/>
          <w:sz w:val="32"/>
          <w:szCs w:val="32"/>
        </w:rPr>
        <w:t>mounting Insufficient</w:t>
      </w:r>
      <w:r w:rsidRPr="00F21BE6">
        <w:rPr>
          <w:rFonts w:asciiTheme="majorHAnsi" w:hAnsiTheme="majorHAnsi" w:cstheme="majorHAnsi"/>
          <w:sz w:val="32"/>
          <w:szCs w:val="32"/>
        </w:rPr>
        <w:t xml:space="preserve">. AI technologies, </w:t>
      </w:r>
      <w:r w:rsidR="003D52C3" w:rsidRPr="00F21BE6">
        <w:rPr>
          <w:rFonts w:asciiTheme="majorHAnsi" w:hAnsiTheme="majorHAnsi" w:cstheme="majorHAnsi"/>
          <w:sz w:val="32"/>
          <w:szCs w:val="32"/>
        </w:rPr>
        <w:t>like</w:t>
      </w:r>
      <w:r w:rsidRPr="00F21BE6">
        <w:rPr>
          <w:rFonts w:asciiTheme="majorHAnsi" w:hAnsiTheme="majorHAnsi" w:cstheme="majorHAnsi"/>
          <w:sz w:val="32"/>
          <w:szCs w:val="32"/>
        </w:rPr>
        <w:t xml:space="preserve"> machine learning (ML), natural language processing (NLP), and biometric authentication, have </w:t>
      </w:r>
      <w:r w:rsidR="003D52C3" w:rsidRPr="00F21BE6">
        <w:rPr>
          <w:rFonts w:asciiTheme="majorHAnsi" w:hAnsiTheme="majorHAnsi" w:cstheme="majorHAnsi"/>
          <w:sz w:val="32"/>
          <w:szCs w:val="32"/>
        </w:rPr>
        <w:t xml:space="preserve">developed </w:t>
      </w:r>
      <w:r w:rsidRPr="00F21BE6">
        <w:rPr>
          <w:rFonts w:asciiTheme="majorHAnsi" w:hAnsiTheme="majorHAnsi" w:cstheme="majorHAnsi"/>
          <w:sz w:val="32"/>
          <w:szCs w:val="32"/>
        </w:rPr>
        <w:t xml:space="preserve">as powerful tools to </w:t>
      </w:r>
      <w:r w:rsidR="003D52C3" w:rsidRPr="00F21BE6">
        <w:rPr>
          <w:rFonts w:asciiTheme="majorHAnsi" w:hAnsiTheme="majorHAnsi" w:cstheme="majorHAnsi"/>
          <w:sz w:val="32"/>
          <w:szCs w:val="32"/>
        </w:rPr>
        <w:t xml:space="preserve">Improve </w:t>
      </w:r>
      <w:r w:rsidRPr="00F21BE6">
        <w:rPr>
          <w:rFonts w:asciiTheme="majorHAnsi" w:hAnsiTheme="majorHAnsi" w:cstheme="majorHAnsi"/>
          <w:sz w:val="32"/>
          <w:szCs w:val="32"/>
        </w:rPr>
        <w:t xml:space="preserve">IAM. Studies by Mohammed (2021), Sarker et al. (2024), and </w:t>
      </w:r>
      <w:proofErr w:type="spellStart"/>
      <w:r w:rsidRPr="00F21BE6">
        <w:rPr>
          <w:rFonts w:asciiTheme="majorHAnsi" w:hAnsiTheme="majorHAnsi" w:cstheme="majorHAnsi"/>
          <w:sz w:val="32"/>
          <w:szCs w:val="32"/>
        </w:rPr>
        <w:t>Adenola</w:t>
      </w:r>
      <w:proofErr w:type="spellEnd"/>
      <w:r w:rsidRPr="00F21BE6">
        <w:rPr>
          <w:rFonts w:asciiTheme="majorHAnsi" w:hAnsiTheme="majorHAnsi" w:cstheme="majorHAnsi"/>
          <w:sz w:val="32"/>
          <w:szCs w:val="32"/>
        </w:rPr>
        <w:t xml:space="preserve"> (2023) highlight AI’s </w:t>
      </w:r>
      <w:r w:rsidR="003D52C3" w:rsidRPr="00F21BE6">
        <w:rPr>
          <w:rFonts w:asciiTheme="majorHAnsi" w:hAnsiTheme="majorHAnsi" w:cstheme="majorHAnsi"/>
          <w:sz w:val="32"/>
          <w:szCs w:val="32"/>
        </w:rPr>
        <w:t>capacity</w:t>
      </w:r>
      <w:r w:rsidRPr="00F21BE6">
        <w:rPr>
          <w:rFonts w:asciiTheme="majorHAnsi" w:hAnsiTheme="majorHAnsi" w:cstheme="majorHAnsi"/>
          <w:sz w:val="32"/>
          <w:szCs w:val="32"/>
        </w:rPr>
        <w:t xml:space="preserve"> to automate access control, </w:t>
      </w:r>
      <w:r w:rsidR="003D52C3" w:rsidRPr="00F21BE6">
        <w:rPr>
          <w:rFonts w:asciiTheme="majorHAnsi" w:hAnsiTheme="majorHAnsi" w:cstheme="majorHAnsi"/>
          <w:sz w:val="32"/>
          <w:szCs w:val="32"/>
        </w:rPr>
        <w:t>limit</w:t>
      </w:r>
      <w:r w:rsidRPr="00F21BE6">
        <w:rPr>
          <w:rFonts w:asciiTheme="majorHAnsi" w:hAnsiTheme="majorHAnsi" w:cstheme="majorHAnsi"/>
          <w:sz w:val="32"/>
          <w:szCs w:val="32"/>
        </w:rPr>
        <w:t xml:space="preserve"> false positives, and </w:t>
      </w:r>
      <w:r w:rsidR="003D52C3" w:rsidRPr="00F21BE6">
        <w:rPr>
          <w:rFonts w:asciiTheme="majorHAnsi" w:hAnsiTheme="majorHAnsi" w:cstheme="majorHAnsi"/>
          <w:sz w:val="32"/>
          <w:szCs w:val="32"/>
        </w:rPr>
        <w:t xml:space="preserve">reduce </w:t>
      </w:r>
      <w:r w:rsidRPr="00F21BE6">
        <w:rPr>
          <w:rFonts w:asciiTheme="majorHAnsi" w:hAnsiTheme="majorHAnsi" w:cstheme="majorHAnsi"/>
          <w:sz w:val="32"/>
          <w:szCs w:val="32"/>
        </w:rPr>
        <w:t xml:space="preserve">cyber threats. However, </w:t>
      </w:r>
      <w:r w:rsidR="003D52C3" w:rsidRPr="00F21BE6">
        <w:rPr>
          <w:rFonts w:asciiTheme="majorHAnsi" w:hAnsiTheme="majorHAnsi" w:cstheme="majorHAnsi"/>
          <w:sz w:val="32"/>
          <w:szCs w:val="32"/>
        </w:rPr>
        <w:t xml:space="preserve">Obstacles </w:t>
      </w:r>
      <w:r w:rsidRPr="00F21BE6">
        <w:rPr>
          <w:rFonts w:asciiTheme="majorHAnsi" w:hAnsiTheme="majorHAnsi" w:cstheme="majorHAnsi"/>
          <w:sz w:val="32"/>
          <w:szCs w:val="32"/>
        </w:rPr>
        <w:t xml:space="preserve">such as data privacy, algorithmic bias, and integration with legacy systems </w:t>
      </w:r>
      <w:r w:rsidR="003D52C3" w:rsidRPr="00F21BE6">
        <w:rPr>
          <w:rFonts w:asciiTheme="majorHAnsi" w:hAnsiTheme="majorHAnsi" w:cstheme="majorHAnsi"/>
          <w:sz w:val="32"/>
          <w:szCs w:val="32"/>
        </w:rPr>
        <w:t>continuous</w:t>
      </w:r>
      <w:r w:rsidRPr="00F21BE6">
        <w:rPr>
          <w:rFonts w:asciiTheme="majorHAnsi" w:hAnsiTheme="majorHAnsi" w:cstheme="majorHAnsi"/>
          <w:sz w:val="32"/>
          <w:szCs w:val="32"/>
        </w:rPr>
        <w:t xml:space="preserve">, </w:t>
      </w:r>
      <w:r w:rsidR="003D52C3" w:rsidRPr="00F21BE6">
        <w:rPr>
          <w:rFonts w:asciiTheme="majorHAnsi" w:hAnsiTheme="majorHAnsi" w:cstheme="majorHAnsi"/>
          <w:sz w:val="32"/>
          <w:szCs w:val="32"/>
        </w:rPr>
        <w:t xml:space="preserve">requiring additional </w:t>
      </w:r>
      <w:r w:rsidRPr="00F21BE6">
        <w:rPr>
          <w:rFonts w:asciiTheme="majorHAnsi" w:hAnsiTheme="majorHAnsi" w:cstheme="majorHAnsi"/>
          <w:sz w:val="32"/>
          <w:szCs w:val="32"/>
        </w:rPr>
        <w:t>research</w:t>
      </w:r>
      <w:r w:rsidRPr="00F21BE6">
        <w:rPr>
          <w:rFonts w:asciiTheme="majorHAnsi" w:hAnsiTheme="majorHAnsi" w:cstheme="majorHAnsi"/>
          <w:sz w:val="32"/>
          <w:szCs w:val="32"/>
          <w:rtl/>
        </w:rPr>
        <w:t>.</w:t>
      </w:r>
    </w:p>
    <w:p w14:paraId="246F8463" w14:textId="1200EF53" w:rsidR="0065761B" w:rsidRPr="00F21BE6" w:rsidRDefault="0065761B">
      <w:pPr>
        <w:rPr>
          <w:rFonts w:asciiTheme="majorHAnsi" w:hAnsiTheme="majorHAnsi" w:cstheme="majorHAnsi"/>
          <w:sz w:val="32"/>
          <w:szCs w:val="32"/>
        </w:rPr>
      </w:pPr>
    </w:p>
    <w:p w14:paraId="5398C54C" w14:textId="77777777" w:rsidR="00393F2B" w:rsidRPr="00F21BE6" w:rsidRDefault="00393F2B">
      <w:pPr>
        <w:rPr>
          <w:rFonts w:asciiTheme="majorHAnsi" w:hAnsiTheme="majorHAnsi" w:cstheme="majorHAnsi"/>
          <w:sz w:val="32"/>
          <w:szCs w:val="32"/>
        </w:rPr>
      </w:pPr>
    </w:p>
    <w:p w14:paraId="31283F32" w14:textId="77777777" w:rsidR="00393F2B" w:rsidRPr="00F21BE6" w:rsidRDefault="00393F2B">
      <w:pPr>
        <w:rPr>
          <w:rFonts w:asciiTheme="majorHAnsi" w:hAnsiTheme="majorHAnsi" w:cstheme="majorHAnsi"/>
          <w:sz w:val="32"/>
          <w:szCs w:val="32"/>
        </w:rPr>
      </w:pPr>
    </w:p>
    <w:p w14:paraId="65368BC0" w14:textId="77777777" w:rsidR="0065761B" w:rsidRPr="00C23F85" w:rsidRDefault="00000000">
      <w:pPr>
        <w:pStyle w:val="21"/>
        <w:rPr>
          <w:rFonts w:cstheme="majorHAnsi"/>
          <w:color w:val="auto"/>
          <w:sz w:val="36"/>
          <w:szCs w:val="36"/>
        </w:rPr>
      </w:pPr>
      <w:r w:rsidRPr="00C23F85">
        <w:rPr>
          <w:rFonts w:cstheme="majorHAnsi"/>
          <w:color w:val="auto"/>
          <w:sz w:val="36"/>
          <w:szCs w:val="36"/>
        </w:rPr>
        <w:lastRenderedPageBreak/>
        <w:t>Problem Statement</w:t>
      </w:r>
    </w:p>
    <w:p w14:paraId="4DC5B5A1" w14:textId="77777777" w:rsidR="00307853" w:rsidRPr="00F21BE6" w:rsidRDefault="00000000" w:rsidP="00307853">
      <w:pPr>
        <w:rPr>
          <w:rFonts w:asciiTheme="majorHAnsi" w:hAnsiTheme="majorHAnsi" w:cstheme="majorHAnsi"/>
          <w:sz w:val="32"/>
          <w:szCs w:val="32"/>
        </w:rPr>
      </w:pPr>
      <w:r w:rsidRPr="00F21BE6">
        <w:rPr>
          <w:rFonts w:asciiTheme="majorHAnsi" w:hAnsiTheme="majorHAnsi" w:cstheme="majorHAnsi"/>
          <w:sz w:val="32"/>
          <w:szCs w:val="32"/>
        </w:rPr>
        <w:br/>
      </w:r>
      <w:r w:rsidR="00307853" w:rsidRPr="00F21BE6">
        <w:rPr>
          <w:rFonts w:asciiTheme="majorHAnsi" w:hAnsiTheme="majorHAnsi" w:cstheme="majorHAnsi"/>
          <w:sz w:val="32"/>
          <w:szCs w:val="32"/>
        </w:rPr>
        <w:t>Identity and access management (IAM) systems play a vital role in safeguarding digital resources within modern organizations. However, traditional IAM systems often encounter challenges such as insider threats, malicious bugs, delayed breach responses, and difficulties with real-time monitoring.</w:t>
      </w:r>
    </w:p>
    <w:p w14:paraId="34D5CAEA" w14:textId="77777777"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xml:space="preserve">Based on studies conducted by (Muhammad, 2021; </w:t>
      </w:r>
      <w:proofErr w:type="spellStart"/>
      <w:r w:rsidRPr="00F21BE6">
        <w:rPr>
          <w:rFonts w:asciiTheme="majorHAnsi" w:hAnsiTheme="majorHAnsi" w:cstheme="majorHAnsi"/>
          <w:sz w:val="32"/>
          <w:szCs w:val="32"/>
        </w:rPr>
        <w:t>Adenola</w:t>
      </w:r>
      <w:proofErr w:type="spellEnd"/>
      <w:r w:rsidRPr="00F21BE6">
        <w:rPr>
          <w:rFonts w:asciiTheme="majorHAnsi" w:hAnsiTheme="majorHAnsi" w:cstheme="majorHAnsi"/>
          <w:sz w:val="32"/>
          <w:szCs w:val="32"/>
        </w:rPr>
        <w:t>, 2023; Sarker et al., 2024) that artificial intelligence can transform identity and access management by automating identity and access management and protecting data.</w:t>
      </w:r>
    </w:p>
    <w:p w14:paraId="08D63C4B" w14:textId="5639AEE0"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However, existing studies indicate some limitations that lack empirical validation (Mohammed, 2021) or fail to adequately address privacy concerns and AI interpretability (</w:t>
      </w:r>
      <w:proofErr w:type="spellStart"/>
      <w:proofErr w:type="gramStart"/>
      <w:r w:rsidRPr="00F21BE6">
        <w:rPr>
          <w:rFonts w:asciiTheme="majorHAnsi" w:hAnsiTheme="majorHAnsi" w:cstheme="majorHAnsi"/>
          <w:sz w:val="32"/>
          <w:szCs w:val="32"/>
        </w:rPr>
        <w:t>Souaddah</w:t>
      </w:r>
      <w:proofErr w:type="spellEnd"/>
      <w:r w:rsidRPr="00F21BE6">
        <w:rPr>
          <w:rFonts w:asciiTheme="majorHAnsi" w:hAnsiTheme="majorHAnsi" w:cstheme="majorHAnsi"/>
          <w:sz w:val="32"/>
          <w:szCs w:val="32"/>
        </w:rPr>
        <w:t xml:space="preserve"> ,</w:t>
      </w:r>
      <w:proofErr w:type="gramEnd"/>
      <w:r w:rsidRPr="00F21BE6">
        <w:rPr>
          <w:rFonts w:asciiTheme="majorHAnsi" w:hAnsiTheme="majorHAnsi" w:cstheme="majorHAnsi"/>
          <w:sz w:val="32"/>
          <w:szCs w:val="32"/>
        </w:rPr>
        <w:t xml:space="preserve"> </w:t>
      </w:r>
      <w:proofErr w:type="spellStart"/>
      <w:r w:rsidRPr="00F21BE6">
        <w:rPr>
          <w:rFonts w:asciiTheme="majorHAnsi" w:hAnsiTheme="majorHAnsi" w:cstheme="majorHAnsi"/>
          <w:sz w:val="32"/>
          <w:szCs w:val="32"/>
        </w:rPr>
        <w:t>Mezrioui</w:t>
      </w:r>
      <w:proofErr w:type="spellEnd"/>
      <w:r w:rsidRPr="00F21BE6">
        <w:rPr>
          <w:rFonts w:asciiTheme="majorHAnsi" w:hAnsiTheme="majorHAnsi" w:cstheme="majorHAnsi"/>
          <w:sz w:val="32"/>
          <w:szCs w:val="32"/>
        </w:rPr>
        <w:t xml:space="preserve">, 2024). Also, there are </w:t>
      </w:r>
      <w:r w:rsidR="00FA5B48">
        <w:rPr>
          <w:rFonts w:asciiTheme="majorHAnsi" w:hAnsiTheme="majorHAnsi" w:cstheme="majorHAnsi"/>
          <w:sz w:val="32"/>
          <w:szCs w:val="32"/>
        </w:rPr>
        <w:t>issues</w:t>
      </w:r>
      <w:r w:rsidRPr="00F21BE6">
        <w:rPr>
          <w:rFonts w:asciiTheme="majorHAnsi" w:hAnsiTheme="majorHAnsi" w:cstheme="majorHAnsi"/>
          <w:sz w:val="32"/>
          <w:szCs w:val="32"/>
        </w:rPr>
        <w:t xml:space="preserve"> with integra</w:t>
      </w:r>
      <w:r w:rsidR="00E43CAD">
        <w:rPr>
          <w:rFonts w:asciiTheme="majorHAnsi" w:hAnsiTheme="majorHAnsi" w:cstheme="majorHAnsi"/>
          <w:sz w:val="32"/>
          <w:szCs w:val="32"/>
        </w:rPr>
        <w:t>te</w:t>
      </w:r>
      <w:r w:rsidRPr="00F21BE6">
        <w:rPr>
          <w:rFonts w:asciiTheme="majorHAnsi" w:hAnsiTheme="majorHAnsi" w:cstheme="majorHAnsi"/>
          <w:sz w:val="32"/>
          <w:szCs w:val="32"/>
        </w:rPr>
        <w:t xml:space="preserve"> with legacy systems (</w:t>
      </w:r>
      <w:proofErr w:type="spellStart"/>
      <w:r w:rsidRPr="00F21BE6">
        <w:rPr>
          <w:rFonts w:asciiTheme="majorHAnsi" w:hAnsiTheme="majorHAnsi" w:cstheme="majorHAnsi"/>
          <w:sz w:val="32"/>
          <w:szCs w:val="32"/>
        </w:rPr>
        <w:t>Mandru</w:t>
      </w:r>
      <w:proofErr w:type="spellEnd"/>
      <w:r w:rsidRPr="00F21BE6">
        <w:rPr>
          <w:rFonts w:asciiTheme="majorHAnsi" w:hAnsiTheme="majorHAnsi" w:cstheme="majorHAnsi"/>
          <w:sz w:val="32"/>
          <w:szCs w:val="32"/>
        </w:rPr>
        <w:t>, 2022).</w:t>
      </w:r>
    </w:p>
    <w:p w14:paraId="1DD3AF16" w14:textId="034A8167"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xml:space="preserve">Also, when we talk about growth of the Internet of Things (IoT), security risks in end-access networks are increasing. They are exposed to threats such as unauthorized access that can lead to data breaches due to a lack of identity protection and inadequate disclosure of security vulnerabilities. Traditional security methods may be </w:t>
      </w:r>
      <w:r w:rsidR="00FA5B48">
        <w:rPr>
          <w:rFonts w:asciiTheme="majorHAnsi" w:hAnsiTheme="majorHAnsi" w:cstheme="majorHAnsi"/>
          <w:sz w:val="32"/>
          <w:szCs w:val="32"/>
        </w:rPr>
        <w:t>i</w:t>
      </w:r>
      <w:r w:rsidR="00FA5B48" w:rsidRPr="00FA5B48">
        <w:rPr>
          <w:rFonts w:asciiTheme="majorHAnsi" w:hAnsiTheme="majorHAnsi" w:cstheme="majorHAnsi"/>
          <w:sz w:val="32"/>
          <w:szCs w:val="32"/>
        </w:rPr>
        <w:t xml:space="preserve">nadequate </w:t>
      </w:r>
      <w:r w:rsidRPr="00F21BE6">
        <w:rPr>
          <w:rFonts w:asciiTheme="majorHAnsi" w:hAnsiTheme="majorHAnsi" w:cstheme="majorHAnsi"/>
          <w:sz w:val="32"/>
          <w:szCs w:val="32"/>
        </w:rPr>
        <w:t xml:space="preserve">to protect the end-access network (Shu </w:t>
      </w:r>
      <w:proofErr w:type="spellStart"/>
      <w:r w:rsidRPr="00F21BE6">
        <w:rPr>
          <w:rFonts w:asciiTheme="majorHAnsi" w:hAnsiTheme="majorHAnsi" w:cstheme="majorHAnsi"/>
          <w:sz w:val="32"/>
          <w:szCs w:val="32"/>
        </w:rPr>
        <w:t>FZhang</w:t>
      </w:r>
      <w:proofErr w:type="spellEnd"/>
      <w:r w:rsidRPr="00F21BE6">
        <w:rPr>
          <w:rFonts w:asciiTheme="majorHAnsi" w:hAnsiTheme="majorHAnsi" w:cstheme="majorHAnsi"/>
          <w:sz w:val="32"/>
          <w:szCs w:val="32"/>
        </w:rPr>
        <w:t xml:space="preserve"> </w:t>
      </w:r>
      <w:proofErr w:type="spellStart"/>
      <w:r w:rsidRPr="00F21BE6">
        <w:rPr>
          <w:rFonts w:asciiTheme="majorHAnsi" w:hAnsiTheme="majorHAnsi" w:cstheme="majorHAnsi"/>
          <w:sz w:val="32"/>
          <w:szCs w:val="32"/>
        </w:rPr>
        <w:t>KLuo</w:t>
      </w:r>
      <w:proofErr w:type="spellEnd"/>
      <w:r w:rsidRPr="00F21BE6">
        <w:rPr>
          <w:rFonts w:asciiTheme="majorHAnsi" w:hAnsiTheme="majorHAnsi" w:cstheme="majorHAnsi"/>
          <w:sz w:val="32"/>
          <w:szCs w:val="32"/>
        </w:rPr>
        <w:t xml:space="preserve"> CMa </w:t>
      </w:r>
      <w:proofErr w:type="spellStart"/>
      <w:r w:rsidRPr="00F21BE6">
        <w:rPr>
          <w:rFonts w:asciiTheme="majorHAnsi" w:hAnsiTheme="majorHAnsi" w:cstheme="majorHAnsi"/>
          <w:sz w:val="32"/>
          <w:szCs w:val="32"/>
        </w:rPr>
        <w:t>BChen</w:t>
      </w:r>
      <w:proofErr w:type="spellEnd"/>
      <w:r w:rsidRPr="00F21BE6">
        <w:rPr>
          <w:rFonts w:asciiTheme="majorHAnsi" w:hAnsiTheme="majorHAnsi" w:cstheme="majorHAnsi"/>
          <w:sz w:val="32"/>
          <w:szCs w:val="32"/>
        </w:rPr>
        <w:t xml:space="preserve"> S. 2020).</w:t>
      </w:r>
    </w:p>
    <w:p w14:paraId="5CF0AE6A" w14:textId="77777777"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lastRenderedPageBreak/>
        <w:t>With the increasing reliance on AI-based security and the limitations of current approaches, there is an urgent need for more research into more flexible, explainable, and privacy-preserving AI models for identity and access management (IAM).</w:t>
      </w:r>
    </w:p>
    <w:p w14:paraId="4066B393" w14:textId="77777777" w:rsidR="00307853" w:rsidRDefault="00307853" w:rsidP="00307853">
      <w:pPr>
        <w:rPr>
          <w:rFonts w:asciiTheme="majorHAnsi" w:hAnsiTheme="majorHAnsi" w:cstheme="majorHAnsi"/>
          <w:sz w:val="32"/>
          <w:szCs w:val="32"/>
          <w:highlight w:val="yellow"/>
        </w:rPr>
      </w:pPr>
      <w:r w:rsidRPr="00F21BE6">
        <w:rPr>
          <w:rFonts w:asciiTheme="majorHAnsi" w:hAnsiTheme="majorHAnsi" w:cstheme="majorHAnsi"/>
          <w:sz w:val="32"/>
          <w:szCs w:val="32"/>
        </w:rPr>
        <w:t>This study aims to bridge this gap by examining how AI can be effectively integrated into identity and access management (IAM) systems to enhance protection while mitigating the challenges observed in current systems.</w:t>
      </w:r>
    </w:p>
    <w:p w14:paraId="4075EBE9" w14:textId="77777777" w:rsidR="00F21BE6" w:rsidRDefault="00F21BE6" w:rsidP="00307853">
      <w:pPr>
        <w:rPr>
          <w:rFonts w:asciiTheme="majorHAnsi" w:hAnsiTheme="majorHAnsi" w:cstheme="majorHAnsi"/>
          <w:sz w:val="32"/>
          <w:szCs w:val="32"/>
          <w:highlight w:val="yellow"/>
        </w:rPr>
      </w:pPr>
    </w:p>
    <w:p w14:paraId="109DD521" w14:textId="77777777" w:rsidR="00F21BE6" w:rsidRDefault="00F21BE6" w:rsidP="00307853">
      <w:pPr>
        <w:rPr>
          <w:rFonts w:asciiTheme="majorHAnsi" w:hAnsiTheme="majorHAnsi" w:cstheme="majorHAnsi"/>
          <w:sz w:val="32"/>
          <w:szCs w:val="32"/>
          <w:highlight w:val="yellow"/>
        </w:rPr>
      </w:pPr>
    </w:p>
    <w:p w14:paraId="0EAE1853" w14:textId="77777777" w:rsidR="00F21BE6" w:rsidRDefault="00F21BE6" w:rsidP="00307853">
      <w:pPr>
        <w:rPr>
          <w:rFonts w:asciiTheme="majorHAnsi" w:hAnsiTheme="majorHAnsi" w:cstheme="majorHAnsi"/>
          <w:sz w:val="32"/>
          <w:szCs w:val="32"/>
          <w:highlight w:val="yellow"/>
        </w:rPr>
      </w:pPr>
    </w:p>
    <w:p w14:paraId="264E90BD" w14:textId="77777777" w:rsidR="00F21BE6" w:rsidRDefault="00F21BE6" w:rsidP="00307853">
      <w:pPr>
        <w:rPr>
          <w:rFonts w:asciiTheme="majorHAnsi" w:hAnsiTheme="majorHAnsi" w:cstheme="majorHAnsi"/>
          <w:sz w:val="32"/>
          <w:szCs w:val="32"/>
          <w:highlight w:val="yellow"/>
        </w:rPr>
      </w:pPr>
    </w:p>
    <w:p w14:paraId="15D91780" w14:textId="77777777" w:rsidR="00F21BE6" w:rsidRDefault="00F21BE6" w:rsidP="00307853">
      <w:pPr>
        <w:rPr>
          <w:rFonts w:asciiTheme="majorHAnsi" w:hAnsiTheme="majorHAnsi" w:cstheme="majorHAnsi"/>
          <w:sz w:val="32"/>
          <w:szCs w:val="32"/>
          <w:highlight w:val="yellow"/>
        </w:rPr>
      </w:pPr>
    </w:p>
    <w:p w14:paraId="4775B62C" w14:textId="77777777" w:rsidR="00F21BE6" w:rsidRPr="00F21BE6" w:rsidRDefault="00F21BE6" w:rsidP="00307853">
      <w:pPr>
        <w:rPr>
          <w:rFonts w:asciiTheme="majorHAnsi" w:hAnsiTheme="majorHAnsi" w:cstheme="majorHAnsi"/>
          <w:sz w:val="32"/>
          <w:szCs w:val="32"/>
          <w:highlight w:val="yellow"/>
        </w:rPr>
      </w:pPr>
    </w:p>
    <w:p w14:paraId="789C3105" w14:textId="33205EE1" w:rsidR="0065761B" w:rsidRPr="00F21BE6" w:rsidRDefault="00000000">
      <w:pPr>
        <w:rPr>
          <w:rFonts w:asciiTheme="majorHAnsi" w:hAnsiTheme="majorHAnsi" w:cstheme="majorHAnsi"/>
          <w:sz w:val="32"/>
          <w:szCs w:val="32"/>
        </w:rPr>
      </w:pPr>
      <w:r w:rsidRPr="00F21BE6">
        <w:rPr>
          <w:rFonts w:asciiTheme="majorHAnsi" w:hAnsiTheme="majorHAnsi" w:cstheme="majorHAnsi"/>
          <w:sz w:val="32"/>
          <w:szCs w:val="32"/>
        </w:rPr>
        <w:br/>
      </w:r>
    </w:p>
    <w:p w14:paraId="1B1178B7" w14:textId="77777777" w:rsidR="0065761B" w:rsidRPr="00C23F85" w:rsidRDefault="00000000">
      <w:pPr>
        <w:pStyle w:val="21"/>
        <w:rPr>
          <w:rFonts w:cstheme="majorHAnsi"/>
          <w:color w:val="auto"/>
          <w:sz w:val="36"/>
          <w:szCs w:val="36"/>
        </w:rPr>
      </w:pPr>
      <w:r w:rsidRPr="00C23F85">
        <w:rPr>
          <w:rFonts w:cstheme="majorHAnsi"/>
          <w:color w:val="auto"/>
          <w:sz w:val="36"/>
          <w:szCs w:val="36"/>
        </w:rPr>
        <w:lastRenderedPageBreak/>
        <w:t>Research Objective</w:t>
      </w:r>
    </w:p>
    <w:p w14:paraId="5B0BB7F2" w14:textId="77777777" w:rsidR="00307853" w:rsidRPr="00C23F85" w:rsidRDefault="00000000" w:rsidP="00307853">
      <w:pPr>
        <w:rPr>
          <w:rFonts w:asciiTheme="majorHAnsi" w:hAnsiTheme="majorHAnsi" w:cstheme="majorHAnsi"/>
          <w:b/>
          <w:bCs/>
          <w:sz w:val="36"/>
          <w:szCs w:val="36"/>
        </w:rPr>
      </w:pPr>
      <w:r w:rsidRPr="00C23F85">
        <w:rPr>
          <w:rFonts w:asciiTheme="majorHAnsi" w:hAnsiTheme="majorHAnsi" w:cstheme="majorHAnsi"/>
          <w:b/>
          <w:bCs/>
          <w:sz w:val="36"/>
          <w:szCs w:val="36"/>
        </w:rPr>
        <w:br/>
      </w:r>
      <w:r w:rsidR="00307853" w:rsidRPr="00C23F85">
        <w:rPr>
          <w:rFonts w:asciiTheme="majorHAnsi" w:hAnsiTheme="majorHAnsi" w:cstheme="majorHAnsi"/>
          <w:b/>
          <w:bCs/>
          <w:sz w:val="36"/>
          <w:szCs w:val="36"/>
        </w:rPr>
        <w:t>Main Goal:</w:t>
      </w:r>
    </w:p>
    <w:p w14:paraId="6B9C9F1F" w14:textId="12BE2BF7"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xml:space="preserve">The </w:t>
      </w:r>
      <w:r w:rsidR="00D41FE8">
        <w:rPr>
          <w:rFonts w:asciiTheme="majorHAnsi" w:hAnsiTheme="majorHAnsi" w:cstheme="majorHAnsi"/>
          <w:sz w:val="32"/>
          <w:szCs w:val="32"/>
        </w:rPr>
        <w:t>c</w:t>
      </w:r>
      <w:r w:rsidR="00D41FE8" w:rsidRPr="00D41FE8">
        <w:rPr>
          <w:rFonts w:asciiTheme="majorHAnsi" w:hAnsiTheme="majorHAnsi" w:cstheme="majorHAnsi"/>
          <w:sz w:val="32"/>
          <w:szCs w:val="32"/>
        </w:rPr>
        <w:t>apacity</w:t>
      </w:r>
      <w:r w:rsidR="00D41FE8" w:rsidRPr="00D41FE8">
        <w:rPr>
          <w:rFonts w:asciiTheme="majorHAnsi" w:hAnsiTheme="majorHAnsi" w:cstheme="majorHAnsi"/>
          <w:sz w:val="32"/>
          <w:szCs w:val="32"/>
        </w:rPr>
        <w:t xml:space="preserve"> </w:t>
      </w:r>
      <w:r w:rsidRPr="00F21BE6">
        <w:rPr>
          <w:rFonts w:asciiTheme="majorHAnsi" w:hAnsiTheme="majorHAnsi" w:cstheme="majorHAnsi"/>
          <w:sz w:val="32"/>
          <w:szCs w:val="32"/>
        </w:rPr>
        <w:t>role of artificial intelligence in enhancing and protecting identity and access management systems in modern organizations.</w:t>
      </w:r>
    </w:p>
    <w:p w14:paraId="72914ACA" w14:textId="77777777" w:rsidR="00307853" w:rsidRDefault="00307853" w:rsidP="00307853">
      <w:pPr>
        <w:rPr>
          <w:rFonts w:asciiTheme="majorHAnsi" w:hAnsiTheme="majorHAnsi" w:cstheme="majorHAnsi"/>
          <w:b/>
          <w:bCs/>
          <w:sz w:val="36"/>
          <w:szCs w:val="36"/>
        </w:rPr>
      </w:pPr>
      <w:r w:rsidRPr="00C23F85">
        <w:rPr>
          <w:rFonts w:asciiTheme="majorHAnsi" w:hAnsiTheme="majorHAnsi" w:cstheme="majorHAnsi"/>
          <w:b/>
          <w:bCs/>
          <w:sz w:val="36"/>
          <w:szCs w:val="36"/>
        </w:rPr>
        <w:t>Specific Objectives:</w:t>
      </w:r>
    </w:p>
    <w:p w14:paraId="4AEF2231" w14:textId="06501E05"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xml:space="preserve">• Evaluate and </w:t>
      </w:r>
      <w:r w:rsidR="009A7671">
        <w:rPr>
          <w:rFonts w:asciiTheme="majorHAnsi" w:hAnsiTheme="majorHAnsi" w:cstheme="majorHAnsi"/>
          <w:sz w:val="32"/>
          <w:szCs w:val="32"/>
        </w:rPr>
        <w:t>a</w:t>
      </w:r>
      <w:r w:rsidR="009A7671" w:rsidRPr="009A7671">
        <w:rPr>
          <w:rFonts w:asciiTheme="majorHAnsi" w:hAnsiTheme="majorHAnsi" w:cstheme="majorHAnsi"/>
          <w:sz w:val="32"/>
          <w:szCs w:val="32"/>
        </w:rPr>
        <w:t>ssess</w:t>
      </w:r>
      <w:r w:rsidR="009A7671" w:rsidRPr="009A7671">
        <w:rPr>
          <w:rFonts w:asciiTheme="majorHAnsi" w:hAnsiTheme="majorHAnsi" w:cstheme="majorHAnsi"/>
          <w:sz w:val="32"/>
          <w:szCs w:val="32"/>
        </w:rPr>
        <w:t xml:space="preserve"> </w:t>
      </w:r>
      <w:r w:rsidRPr="00F21BE6">
        <w:rPr>
          <w:rFonts w:asciiTheme="majorHAnsi" w:hAnsiTheme="majorHAnsi" w:cstheme="majorHAnsi"/>
          <w:sz w:val="32"/>
          <w:szCs w:val="32"/>
        </w:rPr>
        <w:t>current AI technologies used in identity and access management systems.</w:t>
      </w:r>
    </w:p>
    <w:p w14:paraId="52FF808D" w14:textId="256DD54C"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Evaluate the advantages of recent studies and conduct a benefit analysis limitation of AI-based identity and access management solutions.</w:t>
      </w:r>
    </w:p>
    <w:p w14:paraId="2EF37764" w14:textId="4D9B2E8B"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xml:space="preserve">• Develop an AI-driven framework to </w:t>
      </w:r>
      <w:r w:rsidR="00E43CAD">
        <w:rPr>
          <w:rFonts w:asciiTheme="majorHAnsi" w:hAnsiTheme="majorHAnsi" w:cstheme="majorHAnsi"/>
          <w:sz w:val="32"/>
          <w:szCs w:val="32"/>
        </w:rPr>
        <w:t>handling</w:t>
      </w:r>
      <w:r w:rsidRPr="00F21BE6">
        <w:rPr>
          <w:rFonts w:asciiTheme="majorHAnsi" w:hAnsiTheme="majorHAnsi" w:cstheme="majorHAnsi"/>
          <w:sz w:val="32"/>
          <w:szCs w:val="32"/>
        </w:rPr>
        <w:t xml:space="preserve"> typical identity and access management issues, including insider threats, anomaly detection, and adaptive access control.</w:t>
      </w:r>
    </w:p>
    <w:p w14:paraId="4D380CD2" w14:textId="204491AB"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Assess potential risks around how data privacy and the ability to interpret it through AI are handled in the current identity and access management infrastructure.</w:t>
      </w:r>
    </w:p>
    <w:p w14:paraId="7A50B7CA" w14:textId="19F6C256" w:rsidR="00307853"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t>• Developing security protection for terminal access networks using fingerprint sensing technologies to protect identity.</w:t>
      </w:r>
    </w:p>
    <w:p w14:paraId="3E553CCC" w14:textId="77777777" w:rsidR="00C23F85" w:rsidRDefault="00307853" w:rsidP="00307853">
      <w:pPr>
        <w:rPr>
          <w:rFonts w:asciiTheme="majorHAnsi" w:hAnsiTheme="majorHAnsi" w:cstheme="majorHAnsi"/>
          <w:sz w:val="32"/>
          <w:szCs w:val="32"/>
        </w:rPr>
      </w:pPr>
      <w:r w:rsidRPr="00F21BE6">
        <w:rPr>
          <w:rFonts w:asciiTheme="majorHAnsi" w:hAnsiTheme="majorHAnsi" w:cstheme="majorHAnsi"/>
          <w:sz w:val="32"/>
          <w:szCs w:val="32"/>
        </w:rPr>
        <w:lastRenderedPageBreak/>
        <w:t>• Ensure the safety and reliability of IoT devices for the infrastructure network.</w:t>
      </w:r>
    </w:p>
    <w:p w14:paraId="0850CD8A" w14:textId="29DA7F60" w:rsidR="0065761B" w:rsidRPr="00F21BE6" w:rsidRDefault="00307853" w:rsidP="00307853">
      <w:pPr>
        <w:rPr>
          <w:rFonts w:asciiTheme="majorHAnsi" w:hAnsiTheme="majorHAnsi" w:cstheme="majorHAnsi"/>
          <w:sz w:val="32"/>
          <w:szCs w:val="32"/>
        </w:rPr>
      </w:pPr>
      <w:r w:rsidRPr="00F21BE6">
        <w:rPr>
          <w:rFonts w:asciiTheme="majorHAnsi" w:hAnsiTheme="majorHAnsi" w:cstheme="majorHAnsi"/>
          <w:sz w:val="32"/>
          <w:szCs w:val="32"/>
        </w:rPr>
        <w:br/>
      </w:r>
    </w:p>
    <w:p w14:paraId="1EE9DE6F" w14:textId="77777777" w:rsidR="0065761B" w:rsidRPr="00094C08" w:rsidRDefault="00000000">
      <w:pPr>
        <w:pStyle w:val="21"/>
        <w:rPr>
          <w:rFonts w:cstheme="majorHAnsi"/>
          <w:color w:val="auto"/>
          <w:sz w:val="36"/>
          <w:szCs w:val="36"/>
        </w:rPr>
      </w:pPr>
      <w:r w:rsidRPr="00094C08">
        <w:rPr>
          <w:rFonts w:cstheme="majorHAnsi"/>
          <w:color w:val="auto"/>
          <w:sz w:val="36"/>
          <w:szCs w:val="36"/>
        </w:rPr>
        <w:t>Research Scope</w:t>
      </w:r>
    </w:p>
    <w:p w14:paraId="7FA0BB59" w14:textId="7B2A7392" w:rsidR="00256192" w:rsidRDefault="00000000" w:rsidP="00307853">
      <w:pPr>
        <w:rPr>
          <w:rFonts w:asciiTheme="majorHAnsi" w:hAnsiTheme="majorHAnsi" w:cstheme="majorHAnsi"/>
          <w:sz w:val="32"/>
          <w:szCs w:val="32"/>
        </w:rPr>
      </w:pPr>
      <w:r w:rsidRPr="00F21BE6">
        <w:rPr>
          <w:rFonts w:asciiTheme="majorHAnsi" w:hAnsiTheme="majorHAnsi" w:cstheme="majorHAnsi"/>
          <w:sz w:val="32"/>
          <w:szCs w:val="32"/>
        </w:rPr>
        <w:br/>
        <w:t xml:space="preserve">This </w:t>
      </w:r>
      <w:r w:rsidR="00FF60A3" w:rsidRPr="00F21BE6">
        <w:rPr>
          <w:rFonts w:asciiTheme="majorHAnsi" w:hAnsiTheme="majorHAnsi" w:cstheme="majorHAnsi"/>
          <w:sz w:val="32"/>
          <w:szCs w:val="32"/>
        </w:rPr>
        <w:t xml:space="preserve">research </w:t>
      </w:r>
      <w:r w:rsidRPr="00F21BE6">
        <w:rPr>
          <w:rFonts w:asciiTheme="majorHAnsi" w:hAnsiTheme="majorHAnsi" w:cstheme="majorHAnsi"/>
          <w:sz w:val="32"/>
          <w:szCs w:val="32"/>
        </w:rPr>
        <w:t xml:space="preserve">will </w:t>
      </w:r>
      <w:r w:rsidR="00CB1B49" w:rsidRPr="00F21BE6">
        <w:rPr>
          <w:rFonts w:asciiTheme="majorHAnsi" w:hAnsiTheme="majorHAnsi" w:cstheme="majorHAnsi"/>
          <w:sz w:val="32"/>
          <w:szCs w:val="32"/>
        </w:rPr>
        <w:t>focus</w:t>
      </w:r>
      <w:r w:rsidR="00E03C37" w:rsidRPr="00F21BE6">
        <w:rPr>
          <w:rFonts w:asciiTheme="majorHAnsi" w:hAnsiTheme="majorHAnsi" w:cstheme="majorHAnsi"/>
          <w:sz w:val="32"/>
          <w:szCs w:val="32"/>
        </w:rPr>
        <w:t xml:space="preserve"> on AI-driven enhancements to IAM systems, </w:t>
      </w:r>
      <w:r w:rsidR="00FF60A3" w:rsidRPr="00F21BE6">
        <w:rPr>
          <w:rFonts w:asciiTheme="majorHAnsi" w:hAnsiTheme="majorHAnsi" w:cstheme="majorHAnsi"/>
          <w:sz w:val="32"/>
          <w:szCs w:val="32"/>
        </w:rPr>
        <w:t xml:space="preserve">highlighting </w:t>
      </w:r>
      <w:r w:rsidR="00E03C37" w:rsidRPr="00F21BE6">
        <w:rPr>
          <w:rFonts w:asciiTheme="majorHAnsi" w:hAnsiTheme="majorHAnsi" w:cstheme="majorHAnsi"/>
          <w:sz w:val="32"/>
          <w:szCs w:val="32"/>
        </w:rPr>
        <w:t xml:space="preserve">authentication, authorization, </w:t>
      </w:r>
      <w:r w:rsidR="00FF60A3" w:rsidRPr="00F21BE6">
        <w:rPr>
          <w:rFonts w:asciiTheme="majorHAnsi" w:hAnsiTheme="majorHAnsi" w:cstheme="majorHAnsi"/>
          <w:sz w:val="32"/>
          <w:szCs w:val="32"/>
        </w:rPr>
        <w:t xml:space="preserve">single Sign-On: </w:t>
      </w:r>
      <w:r w:rsidR="00E03C37" w:rsidRPr="00F21BE6">
        <w:rPr>
          <w:rFonts w:asciiTheme="majorHAnsi" w:hAnsiTheme="majorHAnsi" w:cstheme="majorHAnsi"/>
          <w:sz w:val="32"/>
          <w:szCs w:val="32"/>
        </w:rPr>
        <w:t xml:space="preserve">auditing, and IoT security. It </w:t>
      </w:r>
      <w:r w:rsidR="00CB1B49" w:rsidRPr="00F21BE6">
        <w:rPr>
          <w:rFonts w:asciiTheme="majorHAnsi" w:hAnsiTheme="majorHAnsi" w:cstheme="majorHAnsi"/>
          <w:sz w:val="32"/>
          <w:szCs w:val="32"/>
        </w:rPr>
        <w:t>focuses</w:t>
      </w:r>
      <w:r w:rsidR="00FF60A3" w:rsidRPr="00F21BE6">
        <w:rPr>
          <w:rFonts w:asciiTheme="majorHAnsi" w:hAnsiTheme="majorHAnsi" w:cstheme="majorHAnsi"/>
          <w:sz w:val="32"/>
          <w:szCs w:val="32"/>
        </w:rPr>
        <w:t xml:space="preserve"> </w:t>
      </w:r>
      <w:r w:rsidR="00E03C37" w:rsidRPr="00F21BE6">
        <w:rPr>
          <w:rFonts w:asciiTheme="majorHAnsi" w:hAnsiTheme="majorHAnsi" w:cstheme="majorHAnsi"/>
          <w:sz w:val="32"/>
          <w:szCs w:val="32"/>
        </w:rPr>
        <w:t xml:space="preserve">modern organizations using cloud-based and IoT environments, with </w:t>
      </w:r>
      <w:r w:rsidR="00CB1B49" w:rsidRPr="00F21BE6">
        <w:rPr>
          <w:rFonts w:asciiTheme="majorHAnsi" w:hAnsiTheme="majorHAnsi" w:cstheme="majorHAnsi"/>
          <w:sz w:val="32"/>
          <w:szCs w:val="32"/>
        </w:rPr>
        <w:t>an</w:t>
      </w:r>
      <w:r w:rsidR="00E03C37" w:rsidRPr="00F21BE6">
        <w:rPr>
          <w:rFonts w:asciiTheme="majorHAnsi" w:hAnsiTheme="majorHAnsi" w:cstheme="majorHAnsi"/>
          <w:sz w:val="32"/>
          <w:szCs w:val="32"/>
        </w:rPr>
        <w:t xml:space="preserve"> </w:t>
      </w:r>
      <w:r w:rsidR="00CB1B49" w:rsidRPr="00F21BE6">
        <w:rPr>
          <w:rFonts w:asciiTheme="majorHAnsi" w:hAnsiTheme="majorHAnsi" w:cstheme="majorHAnsi"/>
          <w:sz w:val="32"/>
          <w:szCs w:val="32"/>
        </w:rPr>
        <w:t>aim</w:t>
      </w:r>
      <w:r w:rsidR="00FF60A3" w:rsidRPr="00F21BE6">
        <w:rPr>
          <w:rFonts w:asciiTheme="majorHAnsi" w:hAnsiTheme="majorHAnsi" w:cstheme="majorHAnsi"/>
          <w:sz w:val="32"/>
          <w:szCs w:val="32"/>
        </w:rPr>
        <w:t xml:space="preserve"> </w:t>
      </w:r>
      <w:r w:rsidR="00E03C37" w:rsidRPr="00F21BE6">
        <w:rPr>
          <w:rFonts w:asciiTheme="majorHAnsi" w:hAnsiTheme="majorHAnsi" w:cstheme="majorHAnsi"/>
          <w:sz w:val="32"/>
          <w:szCs w:val="32"/>
        </w:rPr>
        <w:t xml:space="preserve">on </w:t>
      </w:r>
      <w:r w:rsidR="00CB1B49" w:rsidRPr="00F21BE6">
        <w:rPr>
          <w:rFonts w:asciiTheme="majorHAnsi" w:hAnsiTheme="majorHAnsi" w:cstheme="majorHAnsi"/>
          <w:sz w:val="32"/>
          <w:szCs w:val="32"/>
        </w:rPr>
        <w:t xml:space="preserve">flexibility </w:t>
      </w:r>
      <w:r w:rsidR="00E03C37" w:rsidRPr="00F21BE6">
        <w:rPr>
          <w:rFonts w:asciiTheme="majorHAnsi" w:hAnsiTheme="majorHAnsi" w:cstheme="majorHAnsi"/>
          <w:sz w:val="32"/>
          <w:szCs w:val="32"/>
        </w:rPr>
        <w:t xml:space="preserve">and privacy. The study </w:t>
      </w:r>
      <w:r w:rsidR="00FF60A3" w:rsidRPr="00F21BE6">
        <w:rPr>
          <w:rFonts w:asciiTheme="majorHAnsi" w:hAnsiTheme="majorHAnsi" w:cstheme="majorHAnsi"/>
          <w:sz w:val="32"/>
          <w:szCs w:val="32"/>
        </w:rPr>
        <w:t xml:space="preserve">research </w:t>
      </w:r>
      <w:r w:rsidR="00E03C37" w:rsidRPr="00F21BE6">
        <w:rPr>
          <w:rFonts w:asciiTheme="majorHAnsi" w:hAnsiTheme="majorHAnsi" w:cstheme="majorHAnsi"/>
          <w:sz w:val="32"/>
          <w:szCs w:val="32"/>
        </w:rPr>
        <w:t xml:space="preserve">non-AI-based IAM systems and </w:t>
      </w:r>
      <w:r w:rsidR="00FF60A3" w:rsidRPr="00F21BE6">
        <w:rPr>
          <w:rFonts w:asciiTheme="majorHAnsi" w:hAnsiTheme="majorHAnsi" w:cstheme="majorHAnsi"/>
          <w:sz w:val="32"/>
          <w:szCs w:val="32"/>
        </w:rPr>
        <w:t xml:space="preserve">concentrates </w:t>
      </w:r>
      <w:r w:rsidR="00E03C37" w:rsidRPr="00F21BE6">
        <w:rPr>
          <w:rFonts w:asciiTheme="majorHAnsi" w:hAnsiTheme="majorHAnsi" w:cstheme="majorHAnsi"/>
          <w:sz w:val="32"/>
          <w:szCs w:val="32"/>
        </w:rPr>
        <w:t xml:space="preserve">on enterprise-level applications rather than consumer-grade solutions. The proposed </w:t>
      </w:r>
      <w:r w:rsidR="00FF60A3" w:rsidRPr="00F21BE6">
        <w:rPr>
          <w:rFonts w:asciiTheme="majorHAnsi" w:hAnsiTheme="majorHAnsi" w:cstheme="majorHAnsi"/>
          <w:sz w:val="32"/>
          <w:szCs w:val="32"/>
        </w:rPr>
        <w:t xml:space="preserve">outline </w:t>
      </w:r>
      <w:r w:rsidR="00E03C37" w:rsidRPr="00F21BE6">
        <w:rPr>
          <w:rFonts w:asciiTheme="majorHAnsi" w:hAnsiTheme="majorHAnsi" w:cstheme="majorHAnsi"/>
          <w:sz w:val="32"/>
          <w:szCs w:val="32"/>
        </w:rPr>
        <w:t xml:space="preserve">will be </w:t>
      </w:r>
      <w:r w:rsidR="00CB1B49" w:rsidRPr="00F21BE6">
        <w:rPr>
          <w:rFonts w:asciiTheme="majorHAnsi" w:hAnsiTheme="majorHAnsi" w:cstheme="majorHAnsi"/>
          <w:sz w:val="32"/>
          <w:szCs w:val="32"/>
        </w:rPr>
        <w:t>v</w:t>
      </w:r>
      <w:r w:rsidR="00FF60A3" w:rsidRPr="00F21BE6">
        <w:rPr>
          <w:rFonts w:asciiTheme="majorHAnsi" w:hAnsiTheme="majorHAnsi" w:cstheme="majorHAnsi"/>
          <w:sz w:val="32"/>
          <w:szCs w:val="32"/>
        </w:rPr>
        <w:t xml:space="preserve">erified </w:t>
      </w:r>
      <w:r w:rsidR="00E03C37" w:rsidRPr="00F21BE6">
        <w:rPr>
          <w:rFonts w:asciiTheme="majorHAnsi" w:hAnsiTheme="majorHAnsi" w:cstheme="majorHAnsi"/>
          <w:sz w:val="32"/>
          <w:szCs w:val="32"/>
        </w:rPr>
        <w:t xml:space="preserve">through </w:t>
      </w:r>
      <w:r w:rsidR="00CB1B49" w:rsidRPr="00F21BE6">
        <w:rPr>
          <w:rFonts w:asciiTheme="majorHAnsi" w:hAnsiTheme="majorHAnsi" w:cstheme="majorHAnsi"/>
          <w:sz w:val="32"/>
          <w:szCs w:val="32"/>
        </w:rPr>
        <w:t xml:space="preserve">models </w:t>
      </w:r>
      <w:r w:rsidR="00E03C37" w:rsidRPr="00F21BE6">
        <w:rPr>
          <w:rFonts w:asciiTheme="majorHAnsi" w:hAnsiTheme="majorHAnsi" w:cstheme="majorHAnsi"/>
          <w:sz w:val="32"/>
          <w:szCs w:val="32"/>
        </w:rPr>
        <w:t xml:space="preserve">and </w:t>
      </w:r>
      <w:r w:rsidR="00CB1B49" w:rsidRPr="00F21BE6">
        <w:rPr>
          <w:rFonts w:asciiTheme="majorHAnsi" w:hAnsiTheme="majorHAnsi" w:cstheme="majorHAnsi"/>
          <w:sz w:val="32"/>
          <w:szCs w:val="32"/>
        </w:rPr>
        <w:t>scenarios</w:t>
      </w:r>
      <w:r w:rsidR="00E03C37" w:rsidRPr="00F21BE6">
        <w:rPr>
          <w:rFonts w:asciiTheme="majorHAnsi" w:hAnsiTheme="majorHAnsi" w:cstheme="majorHAnsi"/>
          <w:sz w:val="32"/>
          <w:szCs w:val="32"/>
        </w:rPr>
        <w:t xml:space="preserve">, with </w:t>
      </w:r>
      <w:r w:rsidR="00CB1B49" w:rsidRPr="00F21BE6">
        <w:rPr>
          <w:rFonts w:asciiTheme="majorHAnsi" w:hAnsiTheme="majorHAnsi" w:cstheme="majorHAnsi"/>
          <w:sz w:val="32"/>
          <w:szCs w:val="32"/>
        </w:rPr>
        <w:t>a</w:t>
      </w:r>
      <w:r w:rsidR="00E03C37" w:rsidRPr="00F21BE6">
        <w:rPr>
          <w:rFonts w:asciiTheme="majorHAnsi" w:hAnsiTheme="majorHAnsi" w:cstheme="majorHAnsi"/>
          <w:sz w:val="32"/>
          <w:szCs w:val="32"/>
        </w:rPr>
        <w:t xml:space="preserve"> </w:t>
      </w:r>
      <w:r w:rsidR="00CB1B49" w:rsidRPr="00F21BE6">
        <w:rPr>
          <w:rFonts w:asciiTheme="majorHAnsi" w:hAnsiTheme="majorHAnsi" w:cstheme="majorHAnsi"/>
          <w:sz w:val="32"/>
          <w:szCs w:val="32"/>
        </w:rPr>
        <w:t>focus on real-world application</w:t>
      </w:r>
      <w:r w:rsidR="009A7671">
        <w:rPr>
          <w:rFonts w:asciiTheme="majorHAnsi" w:hAnsiTheme="majorHAnsi" w:cstheme="majorHAnsi"/>
          <w:sz w:val="32"/>
          <w:szCs w:val="32"/>
        </w:rPr>
        <w:t>.</w:t>
      </w:r>
    </w:p>
    <w:p w14:paraId="2302A9D9" w14:textId="77777777" w:rsidR="00F21BE6" w:rsidRDefault="00F21BE6" w:rsidP="00307853">
      <w:pPr>
        <w:rPr>
          <w:rFonts w:asciiTheme="majorHAnsi" w:hAnsiTheme="majorHAnsi" w:cstheme="majorHAnsi"/>
          <w:sz w:val="32"/>
          <w:szCs w:val="32"/>
        </w:rPr>
      </w:pPr>
    </w:p>
    <w:p w14:paraId="40719AAB" w14:textId="77777777" w:rsidR="00F21BE6" w:rsidRPr="00F21BE6" w:rsidRDefault="00F21BE6" w:rsidP="00307853">
      <w:pPr>
        <w:rPr>
          <w:rFonts w:asciiTheme="majorHAnsi" w:hAnsiTheme="majorHAnsi" w:cstheme="majorHAnsi"/>
          <w:sz w:val="32"/>
          <w:szCs w:val="32"/>
        </w:rPr>
      </w:pPr>
    </w:p>
    <w:p w14:paraId="416AA280" w14:textId="77777777" w:rsidR="00256192" w:rsidRPr="00F21BE6" w:rsidRDefault="00256192" w:rsidP="00E03C37">
      <w:pPr>
        <w:rPr>
          <w:rFonts w:asciiTheme="majorHAnsi" w:hAnsiTheme="majorHAnsi" w:cstheme="majorHAnsi"/>
          <w:sz w:val="32"/>
          <w:szCs w:val="32"/>
        </w:rPr>
      </w:pPr>
    </w:p>
    <w:p w14:paraId="286E75BD" w14:textId="77777777" w:rsidR="00256192" w:rsidRPr="00F21BE6" w:rsidRDefault="00256192" w:rsidP="00E03C37">
      <w:pPr>
        <w:rPr>
          <w:rFonts w:asciiTheme="majorHAnsi" w:hAnsiTheme="majorHAnsi" w:cstheme="majorHAnsi"/>
          <w:sz w:val="32"/>
          <w:szCs w:val="32"/>
        </w:rPr>
      </w:pPr>
    </w:p>
    <w:p w14:paraId="2B6FFC68" w14:textId="77777777" w:rsidR="00256192" w:rsidRPr="00F21BE6" w:rsidRDefault="00256192" w:rsidP="00E03C37">
      <w:pPr>
        <w:rPr>
          <w:rFonts w:asciiTheme="majorHAnsi" w:hAnsiTheme="majorHAnsi" w:cstheme="majorHAnsi"/>
          <w:sz w:val="32"/>
          <w:szCs w:val="32"/>
        </w:rPr>
      </w:pPr>
    </w:p>
    <w:p w14:paraId="378A13B0" w14:textId="77777777" w:rsidR="00C23F85" w:rsidRPr="00F21BE6" w:rsidRDefault="00C23F85" w:rsidP="00E03C37">
      <w:pPr>
        <w:rPr>
          <w:rFonts w:asciiTheme="majorHAnsi" w:hAnsiTheme="majorHAnsi" w:cstheme="majorHAnsi"/>
          <w:sz w:val="32"/>
          <w:szCs w:val="32"/>
        </w:rPr>
      </w:pPr>
    </w:p>
    <w:p w14:paraId="604175C8" w14:textId="77777777" w:rsidR="0065761B" w:rsidRPr="00C23F85" w:rsidRDefault="00000000">
      <w:pPr>
        <w:pStyle w:val="1"/>
        <w:rPr>
          <w:rFonts w:cstheme="majorHAnsi"/>
          <w:color w:val="auto"/>
          <w:sz w:val="36"/>
          <w:szCs w:val="36"/>
        </w:rPr>
      </w:pPr>
      <w:r w:rsidRPr="00C23F85">
        <w:rPr>
          <w:rFonts w:cstheme="majorHAnsi"/>
          <w:color w:val="auto"/>
          <w:sz w:val="36"/>
          <w:szCs w:val="36"/>
        </w:rPr>
        <w:lastRenderedPageBreak/>
        <w:t>Chapter 2: Literature Review</w:t>
      </w:r>
    </w:p>
    <w:p w14:paraId="746685BE" w14:textId="77777777" w:rsidR="00E03C37" w:rsidRPr="00F21BE6" w:rsidRDefault="00E03C37" w:rsidP="00265D7D">
      <w:pPr>
        <w:pStyle w:val="ab"/>
        <w:ind w:left="962"/>
        <w:rPr>
          <w:rFonts w:asciiTheme="majorHAnsi" w:hAnsiTheme="majorHAnsi" w:cstheme="majorHAnsi"/>
          <w:b/>
          <w:bCs/>
          <w:sz w:val="32"/>
          <w:szCs w:val="32"/>
        </w:rPr>
      </w:pPr>
    </w:p>
    <w:p w14:paraId="5B4F052C" w14:textId="1C25B117" w:rsidR="00265D7D" w:rsidRPr="00F21BE6" w:rsidRDefault="00265D7D" w:rsidP="00265D7D">
      <w:pPr>
        <w:pStyle w:val="ab"/>
        <w:ind w:left="962"/>
        <w:rPr>
          <w:rFonts w:asciiTheme="majorHAnsi" w:hAnsiTheme="majorHAnsi" w:cstheme="majorHAnsi"/>
          <w:b/>
          <w:bCs/>
          <w:sz w:val="32"/>
          <w:szCs w:val="32"/>
        </w:rPr>
      </w:pPr>
      <w:r w:rsidRPr="00F21BE6">
        <w:rPr>
          <w:rFonts w:asciiTheme="majorHAnsi" w:hAnsiTheme="majorHAnsi" w:cstheme="majorHAnsi"/>
          <w:b/>
          <w:bCs/>
          <w:sz w:val="32"/>
          <w:szCs w:val="32"/>
        </w:rPr>
        <w:t>Synthesis Matrix for Literature Review:</w:t>
      </w:r>
    </w:p>
    <w:p w14:paraId="17C6DE6E" w14:textId="77777777" w:rsidR="00265D7D" w:rsidRPr="00F21BE6" w:rsidRDefault="00265D7D" w:rsidP="00265D7D">
      <w:pPr>
        <w:pStyle w:val="ab"/>
        <w:rPr>
          <w:rFonts w:asciiTheme="majorHAnsi" w:hAnsiTheme="majorHAnsi" w:cstheme="majorHAnsi"/>
          <w:sz w:val="32"/>
          <w:szCs w:val="32"/>
        </w:rPr>
      </w:pPr>
    </w:p>
    <w:tbl>
      <w:tblPr>
        <w:tblStyle w:val="afa"/>
        <w:tblW w:w="14197" w:type="dxa"/>
        <w:tblInd w:w="-998" w:type="dxa"/>
        <w:tblLayout w:type="fixed"/>
        <w:tblLook w:val="04A0" w:firstRow="1" w:lastRow="0" w:firstColumn="1" w:lastColumn="0" w:noHBand="0" w:noVBand="1"/>
      </w:tblPr>
      <w:tblGrid>
        <w:gridCol w:w="2957"/>
        <w:gridCol w:w="1619"/>
        <w:gridCol w:w="1095"/>
        <w:gridCol w:w="1701"/>
        <w:gridCol w:w="2078"/>
        <w:gridCol w:w="2033"/>
        <w:gridCol w:w="2714"/>
      </w:tblGrid>
      <w:tr w:rsidR="00F21BE6" w:rsidRPr="00F21BE6" w14:paraId="2BD919FD" w14:textId="77777777" w:rsidTr="00094C08">
        <w:trPr>
          <w:trHeight w:val="689"/>
        </w:trPr>
        <w:tc>
          <w:tcPr>
            <w:tcW w:w="2957" w:type="dxa"/>
          </w:tcPr>
          <w:p w14:paraId="434FD97C" w14:textId="77777777" w:rsidR="00265D7D" w:rsidRPr="00F21BE6" w:rsidRDefault="00265D7D" w:rsidP="008C7568">
            <w:pPr>
              <w:pStyle w:val="ab"/>
              <w:jc w:val="center"/>
              <w:rPr>
                <w:rFonts w:asciiTheme="majorHAnsi" w:hAnsiTheme="majorHAnsi" w:cstheme="majorHAnsi"/>
                <w:b/>
                <w:bCs/>
                <w:sz w:val="32"/>
                <w:szCs w:val="32"/>
              </w:rPr>
            </w:pPr>
            <w:r w:rsidRPr="00F21BE6">
              <w:rPr>
                <w:rFonts w:asciiTheme="majorHAnsi" w:hAnsiTheme="majorHAnsi" w:cstheme="majorHAnsi"/>
                <w:b/>
                <w:bCs/>
                <w:sz w:val="32"/>
                <w:szCs w:val="32"/>
              </w:rPr>
              <w:t>Study</w:t>
            </w:r>
          </w:p>
        </w:tc>
        <w:tc>
          <w:tcPr>
            <w:tcW w:w="1619" w:type="dxa"/>
          </w:tcPr>
          <w:p w14:paraId="69573FE0" w14:textId="77777777" w:rsidR="00265D7D" w:rsidRPr="00F21BE6" w:rsidRDefault="00265D7D" w:rsidP="008C7568">
            <w:pPr>
              <w:pStyle w:val="ab"/>
              <w:jc w:val="center"/>
              <w:rPr>
                <w:rFonts w:asciiTheme="majorHAnsi" w:hAnsiTheme="majorHAnsi" w:cstheme="majorHAnsi"/>
                <w:b/>
                <w:bCs/>
                <w:sz w:val="32"/>
                <w:szCs w:val="32"/>
              </w:rPr>
            </w:pPr>
            <w:r w:rsidRPr="00F21BE6">
              <w:rPr>
                <w:rFonts w:asciiTheme="majorHAnsi" w:hAnsiTheme="majorHAnsi" w:cstheme="majorHAnsi"/>
                <w:b/>
                <w:bCs/>
                <w:sz w:val="32"/>
                <w:szCs w:val="32"/>
              </w:rPr>
              <w:t>Authors</w:t>
            </w:r>
          </w:p>
        </w:tc>
        <w:tc>
          <w:tcPr>
            <w:tcW w:w="1095" w:type="dxa"/>
          </w:tcPr>
          <w:p w14:paraId="533A6404" w14:textId="77777777" w:rsidR="00265D7D" w:rsidRPr="00F21BE6" w:rsidRDefault="00265D7D" w:rsidP="008C7568">
            <w:pPr>
              <w:pStyle w:val="ab"/>
              <w:jc w:val="center"/>
              <w:rPr>
                <w:rFonts w:asciiTheme="majorHAnsi" w:hAnsiTheme="majorHAnsi" w:cstheme="majorHAnsi"/>
                <w:b/>
                <w:bCs/>
                <w:sz w:val="32"/>
                <w:szCs w:val="32"/>
              </w:rPr>
            </w:pPr>
            <w:r w:rsidRPr="00F21BE6">
              <w:rPr>
                <w:rFonts w:asciiTheme="majorHAnsi" w:hAnsiTheme="majorHAnsi" w:cstheme="majorHAnsi"/>
                <w:b/>
                <w:bCs/>
                <w:sz w:val="32"/>
                <w:szCs w:val="32"/>
              </w:rPr>
              <w:t>Year</w:t>
            </w:r>
          </w:p>
        </w:tc>
        <w:tc>
          <w:tcPr>
            <w:tcW w:w="1701" w:type="dxa"/>
          </w:tcPr>
          <w:p w14:paraId="021BE006" w14:textId="77777777" w:rsidR="00265D7D" w:rsidRPr="00F21BE6" w:rsidRDefault="00265D7D" w:rsidP="008C7568">
            <w:pPr>
              <w:pStyle w:val="ab"/>
              <w:jc w:val="center"/>
              <w:rPr>
                <w:rFonts w:asciiTheme="majorHAnsi" w:hAnsiTheme="majorHAnsi" w:cstheme="majorHAnsi"/>
                <w:b/>
                <w:bCs/>
                <w:sz w:val="32"/>
                <w:szCs w:val="32"/>
              </w:rPr>
            </w:pPr>
            <w:r w:rsidRPr="00F21BE6">
              <w:rPr>
                <w:rFonts w:asciiTheme="majorHAnsi" w:hAnsiTheme="majorHAnsi" w:cstheme="majorHAnsi"/>
                <w:b/>
                <w:bCs/>
                <w:sz w:val="32"/>
                <w:szCs w:val="32"/>
              </w:rPr>
              <w:t>Research Design</w:t>
            </w:r>
          </w:p>
        </w:tc>
        <w:tc>
          <w:tcPr>
            <w:tcW w:w="2078" w:type="dxa"/>
          </w:tcPr>
          <w:p w14:paraId="026DEF3F" w14:textId="77777777" w:rsidR="00265D7D" w:rsidRPr="00F21BE6" w:rsidRDefault="00265D7D" w:rsidP="008C7568">
            <w:pPr>
              <w:pStyle w:val="ab"/>
              <w:jc w:val="center"/>
              <w:rPr>
                <w:rFonts w:asciiTheme="majorHAnsi" w:hAnsiTheme="majorHAnsi" w:cstheme="majorHAnsi"/>
                <w:b/>
                <w:bCs/>
                <w:sz w:val="32"/>
                <w:szCs w:val="32"/>
              </w:rPr>
            </w:pPr>
            <w:r w:rsidRPr="00F21BE6">
              <w:rPr>
                <w:rFonts w:asciiTheme="majorHAnsi" w:hAnsiTheme="majorHAnsi" w:cstheme="majorHAnsi"/>
                <w:b/>
                <w:bCs/>
                <w:sz w:val="32"/>
                <w:szCs w:val="32"/>
              </w:rPr>
              <w:t>Key Findings/Results</w:t>
            </w:r>
          </w:p>
        </w:tc>
        <w:tc>
          <w:tcPr>
            <w:tcW w:w="2033" w:type="dxa"/>
          </w:tcPr>
          <w:p w14:paraId="4E7FE5AE" w14:textId="77777777" w:rsidR="00265D7D" w:rsidRPr="00F21BE6" w:rsidRDefault="00265D7D" w:rsidP="008C7568">
            <w:pPr>
              <w:pStyle w:val="ab"/>
              <w:jc w:val="center"/>
              <w:rPr>
                <w:rFonts w:asciiTheme="majorHAnsi" w:hAnsiTheme="majorHAnsi" w:cstheme="majorHAnsi"/>
                <w:b/>
                <w:bCs/>
                <w:sz w:val="32"/>
                <w:szCs w:val="32"/>
              </w:rPr>
            </w:pPr>
            <w:r w:rsidRPr="00F21BE6">
              <w:rPr>
                <w:rFonts w:asciiTheme="majorHAnsi" w:hAnsiTheme="majorHAnsi" w:cstheme="majorHAnsi"/>
                <w:b/>
                <w:bCs/>
                <w:sz w:val="32"/>
                <w:szCs w:val="32"/>
              </w:rPr>
              <w:t>Methodology</w:t>
            </w:r>
          </w:p>
        </w:tc>
        <w:tc>
          <w:tcPr>
            <w:tcW w:w="2714" w:type="dxa"/>
          </w:tcPr>
          <w:p w14:paraId="1B9B31FB" w14:textId="77777777" w:rsidR="00265D7D" w:rsidRPr="00F21BE6" w:rsidRDefault="00265D7D" w:rsidP="008C7568">
            <w:pPr>
              <w:pStyle w:val="ab"/>
              <w:jc w:val="center"/>
              <w:rPr>
                <w:rFonts w:asciiTheme="majorHAnsi" w:hAnsiTheme="majorHAnsi" w:cstheme="majorHAnsi"/>
                <w:b/>
                <w:bCs/>
                <w:sz w:val="32"/>
                <w:szCs w:val="32"/>
              </w:rPr>
            </w:pPr>
            <w:r w:rsidRPr="00F21BE6">
              <w:rPr>
                <w:rFonts w:asciiTheme="majorHAnsi" w:hAnsiTheme="majorHAnsi" w:cstheme="majorHAnsi"/>
                <w:b/>
                <w:bCs/>
                <w:sz w:val="32"/>
                <w:szCs w:val="32"/>
              </w:rPr>
              <w:t>Limitations</w:t>
            </w:r>
          </w:p>
        </w:tc>
      </w:tr>
      <w:tr w:rsidR="00F21BE6" w:rsidRPr="00F21BE6" w14:paraId="2CA81B1B" w14:textId="77777777" w:rsidTr="00094C08">
        <w:trPr>
          <w:trHeight w:val="1680"/>
        </w:trPr>
        <w:tc>
          <w:tcPr>
            <w:tcW w:w="2957" w:type="dxa"/>
          </w:tcPr>
          <w:p w14:paraId="42C6D467"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 xml:space="preserve">Paper 1: </w:t>
            </w:r>
            <w:r w:rsidRPr="00F21BE6">
              <w:rPr>
                <w:rFonts w:asciiTheme="majorHAnsi" w:hAnsiTheme="majorHAnsi" w:cstheme="majorHAnsi"/>
                <w:sz w:val="32"/>
                <w:szCs w:val="32"/>
                <w:lang w:val="en"/>
              </w:rPr>
              <w:t>The possibility of using identities using AI</w:t>
            </w:r>
          </w:p>
          <w:p w14:paraId="60CF56EC" w14:textId="77777777" w:rsidR="00265D7D" w:rsidRPr="00F21BE6" w:rsidRDefault="00265D7D" w:rsidP="008C7568">
            <w:pPr>
              <w:pStyle w:val="ab"/>
              <w:jc w:val="center"/>
              <w:rPr>
                <w:rFonts w:asciiTheme="majorHAnsi" w:hAnsiTheme="majorHAnsi" w:cstheme="majorHAnsi"/>
                <w:sz w:val="32"/>
                <w:szCs w:val="32"/>
              </w:rPr>
            </w:pPr>
          </w:p>
        </w:tc>
        <w:tc>
          <w:tcPr>
            <w:tcW w:w="1619" w:type="dxa"/>
          </w:tcPr>
          <w:p w14:paraId="0D467DF8"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Ishaq Azhar Mohammed</w:t>
            </w:r>
          </w:p>
        </w:tc>
        <w:tc>
          <w:tcPr>
            <w:tcW w:w="1095" w:type="dxa"/>
          </w:tcPr>
          <w:p w14:paraId="645B4B96"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2021</w:t>
            </w:r>
          </w:p>
        </w:tc>
        <w:tc>
          <w:tcPr>
            <w:tcW w:w="1701" w:type="dxa"/>
          </w:tcPr>
          <w:p w14:paraId="1D6FB80C"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Literature Review</w:t>
            </w:r>
          </w:p>
        </w:tc>
        <w:tc>
          <w:tcPr>
            <w:tcW w:w="2078" w:type="dxa"/>
          </w:tcPr>
          <w:p w14:paraId="61F4762E"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Artificial intelligence is reshaping identity and access management (IAM) by automating access, monitoring, and policy enforcement</w:t>
            </w:r>
          </w:p>
          <w:p w14:paraId="7A66AA09" w14:textId="77777777" w:rsidR="00265D7D" w:rsidRPr="00F21BE6" w:rsidRDefault="00265D7D" w:rsidP="008C7568">
            <w:pPr>
              <w:pStyle w:val="ab"/>
              <w:jc w:val="center"/>
              <w:rPr>
                <w:rFonts w:asciiTheme="majorHAnsi" w:hAnsiTheme="majorHAnsi" w:cstheme="majorHAnsi"/>
                <w:sz w:val="32"/>
                <w:szCs w:val="32"/>
              </w:rPr>
            </w:pPr>
          </w:p>
        </w:tc>
        <w:tc>
          <w:tcPr>
            <w:tcW w:w="2033" w:type="dxa"/>
          </w:tcPr>
          <w:p w14:paraId="4F96079D"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Comprehensive analysis of the integration of artificial intelligence into identity and access management processes</w:t>
            </w:r>
          </w:p>
          <w:p w14:paraId="49AF050D" w14:textId="77777777" w:rsidR="00265D7D" w:rsidRPr="00F21BE6" w:rsidRDefault="00265D7D" w:rsidP="008C7568">
            <w:pPr>
              <w:pStyle w:val="ab"/>
              <w:jc w:val="center"/>
              <w:rPr>
                <w:rFonts w:asciiTheme="majorHAnsi" w:hAnsiTheme="majorHAnsi" w:cstheme="majorHAnsi"/>
                <w:sz w:val="32"/>
                <w:szCs w:val="32"/>
              </w:rPr>
            </w:pPr>
          </w:p>
        </w:tc>
        <w:tc>
          <w:tcPr>
            <w:tcW w:w="2714" w:type="dxa"/>
          </w:tcPr>
          <w:p w14:paraId="5A619698"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Lack of experimental validation and implementation insights</w:t>
            </w:r>
          </w:p>
          <w:p w14:paraId="6CDB1B02" w14:textId="77777777" w:rsidR="00265D7D" w:rsidRPr="00F21BE6" w:rsidRDefault="00265D7D" w:rsidP="008C7568">
            <w:pPr>
              <w:pStyle w:val="ab"/>
              <w:jc w:val="center"/>
              <w:rPr>
                <w:rFonts w:asciiTheme="majorHAnsi" w:hAnsiTheme="majorHAnsi" w:cstheme="majorHAnsi"/>
                <w:sz w:val="32"/>
                <w:szCs w:val="32"/>
              </w:rPr>
            </w:pPr>
          </w:p>
        </w:tc>
      </w:tr>
      <w:tr w:rsidR="00F21BE6" w:rsidRPr="00F21BE6" w14:paraId="3E9F6733" w14:textId="77777777" w:rsidTr="00094C08">
        <w:trPr>
          <w:trHeight w:val="1680"/>
        </w:trPr>
        <w:tc>
          <w:tcPr>
            <w:tcW w:w="2957" w:type="dxa"/>
          </w:tcPr>
          <w:p w14:paraId="4824AC8E"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lastRenderedPageBreak/>
              <w:t>Paper 2: Improving Identity and Access Management with AI in Modern Enterprises</w:t>
            </w:r>
          </w:p>
          <w:p w14:paraId="41FCA3F2" w14:textId="77777777" w:rsidR="00265D7D" w:rsidRPr="00F21BE6" w:rsidRDefault="00265D7D" w:rsidP="008C7568">
            <w:pPr>
              <w:pStyle w:val="ab"/>
              <w:jc w:val="center"/>
              <w:rPr>
                <w:rFonts w:asciiTheme="majorHAnsi" w:hAnsiTheme="majorHAnsi" w:cstheme="majorHAnsi"/>
                <w:sz w:val="32"/>
                <w:szCs w:val="32"/>
              </w:rPr>
            </w:pPr>
          </w:p>
        </w:tc>
        <w:tc>
          <w:tcPr>
            <w:tcW w:w="1619" w:type="dxa"/>
          </w:tcPr>
          <w:p w14:paraId="142A4505"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Md Takbir Sarker, Md Sanaur Rahman, Mohammed Mahi Uddin, Nur Alam Farhad Shakil</w:t>
            </w:r>
          </w:p>
        </w:tc>
        <w:tc>
          <w:tcPr>
            <w:tcW w:w="1095" w:type="dxa"/>
          </w:tcPr>
          <w:p w14:paraId="34A69CF2"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2024</w:t>
            </w:r>
          </w:p>
        </w:tc>
        <w:tc>
          <w:tcPr>
            <w:tcW w:w="1701" w:type="dxa"/>
          </w:tcPr>
          <w:p w14:paraId="76DFB85E"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Analytical and Review Study</w:t>
            </w:r>
          </w:p>
        </w:tc>
        <w:tc>
          <w:tcPr>
            <w:tcW w:w="2078" w:type="dxa"/>
          </w:tcPr>
          <w:p w14:paraId="7FB0E0C9"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 xml:space="preserve">AI </w:t>
            </w:r>
            <w:proofErr w:type="gramStart"/>
            <w:r w:rsidRPr="00F21BE6">
              <w:rPr>
                <w:rFonts w:asciiTheme="majorHAnsi" w:hAnsiTheme="majorHAnsi" w:cstheme="majorHAnsi"/>
                <w:sz w:val="32"/>
                <w:szCs w:val="32"/>
              </w:rPr>
              <w:t>increases</w:t>
            </w:r>
            <w:proofErr w:type="gramEnd"/>
            <w:r w:rsidRPr="00F21BE6">
              <w:rPr>
                <w:rFonts w:asciiTheme="majorHAnsi" w:hAnsiTheme="majorHAnsi" w:cstheme="majorHAnsi"/>
                <w:sz w:val="32"/>
                <w:szCs w:val="32"/>
              </w:rPr>
              <w:t xml:space="preserve"> identity and access management by reducing false positives and automates breach responses.</w:t>
            </w:r>
          </w:p>
        </w:tc>
        <w:tc>
          <w:tcPr>
            <w:tcW w:w="2033" w:type="dxa"/>
          </w:tcPr>
          <w:p w14:paraId="3FAC7BED"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Conducting case studies and comparisons using artificial intelligence in identity and access management.</w:t>
            </w:r>
          </w:p>
          <w:p w14:paraId="571B0525" w14:textId="77777777" w:rsidR="00265D7D" w:rsidRPr="00F21BE6" w:rsidRDefault="00265D7D" w:rsidP="008C7568">
            <w:pPr>
              <w:pStyle w:val="ab"/>
              <w:jc w:val="center"/>
              <w:rPr>
                <w:rFonts w:asciiTheme="majorHAnsi" w:hAnsiTheme="majorHAnsi" w:cstheme="majorHAnsi"/>
                <w:sz w:val="32"/>
                <w:szCs w:val="32"/>
              </w:rPr>
            </w:pPr>
          </w:p>
        </w:tc>
        <w:tc>
          <w:tcPr>
            <w:tcW w:w="2714" w:type="dxa"/>
          </w:tcPr>
          <w:p w14:paraId="42A1324F"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Incomplete ability to address data governance and AI interpretability</w:t>
            </w:r>
          </w:p>
          <w:p w14:paraId="3D13E0AF" w14:textId="77777777" w:rsidR="00265D7D" w:rsidRPr="00F21BE6" w:rsidRDefault="00265D7D" w:rsidP="008C7568">
            <w:pPr>
              <w:pStyle w:val="ab"/>
              <w:jc w:val="center"/>
              <w:rPr>
                <w:rFonts w:asciiTheme="majorHAnsi" w:hAnsiTheme="majorHAnsi" w:cstheme="majorHAnsi"/>
                <w:sz w:val="32"/>
                <w:szCs w:val="32"/>
              </w:rPr>
            </w:pPr>
          </w:p>
        </w:tc>
      </w:tr>
      <w:tr w:rsidR="00F21BE6" w:rsidRPr="00F21BE6" w14:paraId="3DD59350" w14:textId="77777777" w:rsidTr="00094C08">
        <w:trPr>
          <w:trHeight w:val="1680"/>
        </w:trPr>
        <w:tc>
          <w:tcPr>
            <w:tcW w:w="2957" w:type="dxa"/>
          </w:tcPr>
          <w:p w14:paraId="0446F044"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Paper 3: AI-Based Access Management System</w:t>
            </w:r>
          </w:p>
        </w:tc>
        <w:tc>
          <w:tcPr>
            <w:tcW w:w="1619" w:type="dxa"/>
          </w:tcPr>
          <w:p w14:paraId="307C00EC"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pacing w:val="-9"/>
                <w:sz w:val="32"/>
                <w:szCs w:val="32"/>
              </w:rPr>
              <w:t xml:space="preserve">Victoria </w:t>
            </w:r>
            <w:proofErr w:type="spellStart"/>
            <w:r w:rsidRPr="00F21BE6">
              <w:rPr>
                <w:rFonts w:asciiTheme="majorHAnsi" w:hAnsiTheme="majorHAnsi" w:cstheme="majorHAnsi"/>
                <w:spacing w:val="-9"/>
                <w:sz w:val="32"/>
                <w:szCs w:val="32"/>
              </w:rPr>
              <w:t>Adenola</w:t>
            </w:r>
            <w:proofErr w:type="spellEnd"/>
          </w:p>
        </w:tc>
        <w:tc>
          <w:tcPr>
            <w:tcW w:w="1095" w:type="dxa"/>
          </w:tcPr>
          <w:p w14:paraId="203C3B9F"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2023</w:t>
            </w:r>
          </w:p>
        </w:tc>
        <w:tc>
          <w:tcPr>
            <w:tcW w:w="1701" w:type="dxa"/>
          </w:tcPr>
          <w:p w14:paraId="41C80D17"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Literature Review</w:t>
            </w:r>
          </w:p>
        </w:tc>
        <w:tc>
          <w:tcPr>
            <w:tcW w:w="2078" w:type="dxa"/>
          </w:tcPr>
          <w:p w14:paraId="32AB0C64"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 xml:space="preserve">AI </w:t>
            </w:r>
            <w:proofErr w:type="gramStart"/>
            <w:r w:rsidRPr="00F21BE6">
              <w:rPr>
                <w:rFonts w:asciiTheme="majorHAnsi" w:hAnsiTheme="majorHAnsi" w:cstheme="majorHAnsi"/>
                <w:sz w:val="32"/>
                <w:szCs w:val="32"/>
                <w:lang w:val="en"/>
              </w:rPr>
              <w:t>addresses</w:t>
            </w:r>
            <w:proofErr w:type="gramEnd"/>
            <w:r w:rsidRPr="00F21BE6">
              <w:rPr>
                <w:rFonts w:asciiTheme="majorHAnsi" w:hAnsiTheme="majorHAnsi" w:cstheme="majorHAnsi"/>
                <w:sz w:val="32"/>
                <w:szCs w:val="32"/>
                <w:lang w:val="en"/>
              </w:rPr>
              <w:t xml:space="preserve"> identity and access management challenges such as insider threats, human errors, and software flaws; it also enhances </w:t>
            </w:r>
            <w:r w:rsidRPr="00F21BE6">
              <w:rPr>
                <w:rFonts w:asciiTheme="majorHAnsi" w:hAnsiTheme="majorHAnsi" w:cstheme="majorHAnsi"/>
                <w:sz w:val="32"/>
                <w:szCs w:val="32"/>
                <w:lang w:val="en"/>
              </w:rPr>
              <w:lastRenderedPageBreak/>
              <w:t>resilience and control by using access based on role.</w:t>
            </w:r>
          </w:p>
          <w:p w14:paraId="6707146B" w14:textId="77777777" w:rsidR="00265D7D" w:rsidRPr="00F21BE6" w:rsidRDefault="00265D7D" w:rsidP="008C7568">
            <w:pPr>
              <w:pStyle w:val="ab"/>
              <w:jc w:val="center"/>
              <w:rPr>
                <w:rFonts w:asciiTheme="majorHAnsi" w:hAnsiTheme="majorHAnsi" w:cstheme="majorHAnsi"/>
                <w:sz w:val="32"/>
                <w:szCs w:val="32"/>
              </w:rPr>
            </w:pPr>
          </w:p>
        </w:tc>
        <w:tc>
          <w:tcPr>
            <w:tcW w:w="2033" w:type="dxa"/>
          </w:tcPr>
          <w:p w14:paraId="15A740A3"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lastRenderedPageBreak/>
              <w:t>Conceptual analysis with support from prior studies</w:t>
            </w:r>
          </w:p>
        </w:tc>
        <w:tc>
          <w:tcPr>
            <w:tcW w:w="2714" w:type="dxa"/>
          </w:tcPr>
          <w:p w14:paraId="4C67790B"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Comprehensive scope; lacks focus on specific AI technologies used</w:t>
            </w:r>
          </w:p>
          <w:p w14:paraId="389B6DF1" w14:textId="77777777" w:rsidR="00265D7D" w:rsidRPr="00F21BE6" w:rsidRDefault="00265D7D" w:rsidP="008C7568">
            <w:pPr>
              <w:pStyle w:val="ab"/>
              <w:jc w:val="center"/>
              <w:rPr>
                <w:rFonts w:asciiTheme="majorHAnsi" w:hAnsiTheme="majorHAnsi" w:cstheme="majorHAnsi"/>
                <w:sz w:val="32"/>
                <w:szCs w:val="32"/>
              </w:rPr>
            </w:pPr>
          </w:p>
        </w:tc>
      </w:tr>
      <w:tr w:rsidR="00F21BE6" w:rsidRPr="00F21BE6" w14:paraId="68A2983B" w14:textId="77777777" w:rsidTr="00094C08">
        <w:trPr>
          <w:trHeight w:val="1680"/>
        </w:trPr>
        <w:tc>
          <w:tcPr>
            <w:tcW w:w="2957" w:type="dxa"/>
          </w:tcPr>
          <w:p w14:paraId="458138F5"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Paper 4: ML in IAM Systems – Survey</w:t>
            </w:r>
          </w:p>
        </w:tc>
        <w:tc>
          <w:tcPr>
            <w:tcW w:w="1619" w:type="dxa"/>
          </w:tcPr>
          <w:p w14:paraId="0972E121" w14:textId="77777777" w:rsidR="00265D7D" w:rsidRPr="00F21BE6" w:rsidRDefault="00265D7D" w:rsidP="008C7568">
            <w:pPr>
              <w:pStyle w:val="ab"/>
              <w:jc w:val="center"/>
              <w:rPr>
                <w:rFonts w:asciiTheme="majorHAnsi" w:hAnsiTheme="majorHAnsi" w:cstheme="majorHAnsi"/>
                <w:sz w:val="32"/>
                <w:szCs w:val="32"/>
              </w:rPr>
            </w:pPr>
            <w:proofErr w:type="spellStart"/>
            <w:r w:rsidRPr="00F21BE6">
              <w:rPr>
                <w:rFonts w:asciiTheme="majorHAnsi" w:hAnsiTheme="majorHAnsi" w:cstheme="majorHAnsi"/>
                <w:sz w:val="32"/>
                <w:szCs w:val="32"/>
              </w:rPr>
              <w:t>Aboukadri</w:t>
            </w:r>
            <w:proofErr w:type="spellEnd"/>
            <w:r w:rsidRPr="00F21BE6">
              <w:rPr>
                <w:rFonts w:asciiTheme="majorHAnsi" w:hAnsiTheme="majorHAnsi" w:cstheme="majorHAnsi"/>
                <w:sz w:val="32"/>
                <w:szCs w:val="32"/>
              </w:rPr>
              <w:t xml:space="preserve"> </w:t>
            </w:r>
            <w:proofErr w:type="spellStart"/>
            <w:r w:rsidRPr="00F21BE6">
              <w:rPr>
                <w:rFonts w:asciiTheme="majorHAnsi" w:hAnsiTheme="majorHAnsi" w:cstheme="majorHAnsi"/>
                <w:sz w:val="32"/>
                <w:szCs w:val="32"/>
              </w:rPr>
              <w:t>SOuaddah</w:t>
            </w:r>
            <w:proofErr w:type="spellEnd"/>
            <w:r w:rsidRPr="00F21BE6">
              <w:rPr>
                <w:rFonts w:asciiTheme="majorHAnsi" w:hAnsiTheme="majorHAnsi" w:cstheme="majorHAnsi"/>
                <w:sz w:val="32"/>
                <w:szCs w:val="32"/>
              </w:rPr>
              <w:t xml:space="preserve"> </w:t>
            </w:r>
            <w:proofErr w:type="spellStart"/>
            <w:r w:rsidRPr="00F21BE6">
              <w:rPr>
                <w:rFonts w:asciiTheme="majorHAnsi" w:hAnsiTheme="majorHAnsi" w:cstheme="majorHAnsi"/>
                <w:sz w:val="32"/>
                <w:szCs w:val="32"/>
              </w:rPr>
              <w:t>AMezrioui</w:t>
            </w:r>
            <w:proofErr w:type="spellEnd"/>
            <w:r w:rsidRPr="00F21BE6">
              <w:rPr>
                <w:rFonts w:asciiTheme="majorHAnsi" w:hAnsiTheme="majorHAnsi" w:cstheme="majorHAnsi"/>
                <w:sz w:val="32"/>
                <w:szCs w:val="32"/>
              </w:rPr>
              <w:t xml:space="preserve"> A</w:t>
            </w:r>
          </w:p>
        </w:tc>
        <w:tc>
          <w:tcPr>
            <w:tcW w:w="1095" w:type="dxa"/>
          </w:tcPr>
          <w:p w14:paraId="17336577"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2024</w:t>
            </w:r>
          </w:p>
        </w:tc>
        <w:tc>
          <w:tcPr>
            <w:tcW w:w="1701" w:type="dxa"/>
          </w:tcPr>
          <w:p w14:paraId="29C83BBB"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Survey Paper</w:t>
            </w:r>
          </w:p>
        </w:tc>
        <w:tc>
          <w:tcPr>
            <w:tcW w:w="2078" w:type="dxa"/>
          </w:tcPr>
          <w:p w14:paraId="01A842F0"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ML improves authentication, authorization, and auditing</w:t>
            </w:r>
          </w:p>
        </w:tc>
        <w:tc>
          <w:tcPr>
            <w:tcW w:w="2033" w:type="dxa"/>
          </w:tcPr>
          <w:p w14:paraId="2F1CA809"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In-depth survey with proposed reference model and classification</w:t>
            </w:r>
          </w:p>
          <w:p w14:paraId="7967399C" w14:textId="77777777" w:rsidR="00265D7D" w:rsidRPr="00F21BE6" w:rsidRDefault="00265D7D" w:rsidP="008C7568">
            <w:pPr>
              <w:pStyle w:val="ab"/>
              <w:jc w:val="center"/>
              <w:rPr>
                <w:rFonts w:asciiTheme="majorHAnsi" w:hAnsiTheme="majorHAnsi" w:cstheme="majorHAnsi"/>
                <w:sz w:val="32"/>
                <w:szCs w:val="32"/>
              </w:rPr>
            </w:pPr>
          </w:p>
        </w:tc>
        <w:tc>
          <w:tcPr>
            <w:tcW w:w="2714" w:type="dxa"/>
          </w:tcPr>
          <w:p w14:paraId="081A00EF"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Privacy and interpretability challenges in ML have not been deeply resolved</w:t>
            </w:r>
          </w:p>
        </w:tc>
      </w:tr>
      <w:tr w:rsidR="00F21BE6" w:rsidRPr="00F21BE6" w14:paraId="2292FBC3" w14:textId="77777777" w:rsidTr="00094C08">
        <w:trPr>
          <w:trHeight w:val="1680"/>
        </w:trPr>
        <w:tc>
          <w:tcPr>
            <w:tcW w:w="2957" w:type="dxa"/>
          </w:tcPr>
          <w:p w14:paraId="40B6ED3E"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Paper 5: Artificial Intelligence Contributes to the Identity Verification Process</w:t>
            </w:r>
          </w:p>
          <w:p w14:paraId="44B84D3F" w14:textId="77777777" w:rsidR="00265D7D" w:rsidRPr="00F21BE6" w:rsidRDefault="00265D7D" w:rsidP="008C7568">
            <w:pPr>
              <w:pStyle w:val="ab"/>
              <w:jc w:val="center"/>
              <w:rPr>
                <w:rFonts w:asciiTheme="majorHAnsi" w:hAnsiTheme="majorHAnsi" w:cstheme="majorHAnsi"/>
                <w:sz w:val="32"/>
                <w:szCs w:val="32"/>
              </w:rPr>
            </w:pPr>
          </w:p>
        </w:tc>
        <w:tc>
          <w:tcPr>
            <w:tcW w:w="1619" w:type="dxa"/>
          </w:tcPr>
          <w:p w14:paraId="6D784F0A"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 xml:space="preserve">Sri </w:t>
            </w:r>
            <w:proofErr w:type="spellStart"/>
            <w:r w:rsidRPr="00F21BE6">
              <w:rPr>
                <w:rFonts w:asciiTheme="majorHAnsi" w:hAnsiTheme="majorHAnsi" w:cstheme="majorHAnsi"/>
                <w:sz w:val="32"/>
                <w:szCs w:val="32"/>
              </w:rPr>
              <w:t>kanth</w:t>
            </w:r>
            <w:proofErr w:type="spellEnd"/>
            <w:r w:rsidRPr="00F21BE6">
              <w:rPr>
                <w:rFonts w:asciiTheme="majorHAnsi" w:hAnsiTheme="majorHAnsi" w:cstheme="majorHAnsi"/>
                <w:sz w:val="32"/>
                <w:szCs w:val="32"/>
              </w:rPr>
              <w:t xml:space="preserve"> </w:t>
            </w:r>
            <w:proofErr w:type="spellStart"/>
            <w:r w:rsidRPr="00F21BE6">
              <w:rPr>
                <w:rFonts w:asciiTheme="majorHAnsi" w:hAnsiTheme="majorHAnsi" w:cstheme="majorHAnsi"/>
                <w:sz w:val="32"/>
                <w:szCs w:val="32"/>
              </w:rPr>
              <w:t>Mandru</w:t>
            </w:r>
            <w:proofErr w:type="spellEnd"/>
          </w:p>
        </w:tc>
        <w:tc>
          <w:tcPr>
            <w:tcW w:w="1095" w:type="dxa"/>
          </w:tcPr>
          <w:p w14:paraId="3B7D14B7" w14:textId="040C0DAA"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2022</w:t>
            </w:r>
          </w:p>
        </w:tc>
        <w:tc>
          <w:tcPr>
            <w:tcW w:w="1701" w:type="dxa"/>
          </w:tcPr>
          <w:p w14:paraId="4890817A"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Conceptual-Analytical</w:t>
            </w:r>
          </w:p>
        </w:tc>
        <w:tc>
          <w:tcPr>
            <w:tcW w:w="2078" w:type="dxa"/>
          </w:tcPr>
          <w:p w14:paraId="6AC40CB8"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Artificial intelligence enables real-time monitoring, anomaly detection, and adaptive access policies.</w:t>
            </w:r>
          </w:p>
          <w:p w14:paraId="7E28E228" w14:textId="77777777" w:rsidR="00265D7D" w:rsidRPr="00F21BE6" w:rsidRDefault="00265D7D" w:rsidP="008C7568">
            <w:pPr>
              <w:pStyle w:val="ab"/>
              <w:jc w:val="center"/>
              <w:rPr>
                <w:rFonts w:asciiTheme="majorHAnsi" w:hAnsiTheme="majorHAnsi" w:cstheme="majorHAnsi"/>
                <w:sz w:val="32"/>
                <w:szCs w:val="32"/>
              </w:rPr>
            </w:pPr>
          </w:p>
        </w:tc>
        <w:tc>
          <w:tcPr>
            <w:tcW w:w="2033" w:type="dxa"/>
          </w:tcPr>
          <w:p w14:paraId="01790748"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lastRenderedPageBreak/>
              <w:t>Evaluation and analysis of AI capabilities in identity and access management</w:t>
            </w:r>
          </w:p>
          <w:p w14:paraId="1B18F441" w14:textId="77777777" w:rsidR="00265D7D" w:rsidRPr="00F21BE6" w:rsidRDefault="00265D7D" w:rsidP="008C7568">
            <w:pPr>
              <w:pStyle w:val="ab"/>
              <w:jc w:val="center"/>
              <w:rPr>
                <w:rFonts w:asciiTheme="majorHAnsi" w:hAnsiTheme="majorHAnsi" w:cstheme="majorHAnsi"/>
                <w:sz w:val="32"/>
                <w:szCs w:val="32"/>
              </w:rPr>
            </w:pPr>
          </w:p>
        </w:tc>
        <w:tc>
          <w:tcPr>
            <w:tcW w:w="2714" w:type="dxa"/>
          </w:tcPr>
          <w:p w14:paraId="275F23B4"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Seamless integration, but ignores dealing with legacy systems</w:t>
            </w:r>
          </w:p>
          <w:p w14:paraId="07E97750" w14:textId="77777777" w:rsidR="00265D7D" w:rsidRPr="00F21BE6" w:rsidRDefault="00265D7D" w:rsidP="008C7568">
            <w:pPr>
              <w:pStyle w:val="ab"/>
              <w:jc w:val="center"/>
              <w:rPr>
                <w:rFonts w:asciiTheme="majorHAnsi" w:hAnsiTheme="majorHAnsi" w:cstheme="majorHAnsi"/>
                <w:sz w:val="32"/>
                <w:szCs w:val="32"/>
              </w:rPr>
            </w:pPr>
          </w:p>
        </w:tc>
      </w:tr>
      <w:tr w:rsidR="00F21BE6" w:rsidRPr="00F21BE6" w14:paraId="192163C0" w14:textId="77777777" w:rsidTr="00094C08">
        <w:trPr>
          <w:trHeight w:val="1680"/>
        </w:trPr>
        <w:tc>
          <w:tcPr>
            <w:tcW w:w="2957" w:type="dxa"/>
          </w:tcPr>
          <w:p w14:paraId="7BD132CD"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Paper 6: AI-Based Security in IoT Access</w:t>
            </w:r>
          </w:p>
          <w:p w14:paraId="2396EB8E" w14:textId="77777777" w:rsidR="00265D7D" w:rsidRPr="00F21BE6" w:rsidRDefault="00265D7D" w:rsidP="008C7568">
            <w:pPr>
              <w:pStyle w:val="ab"/>
              <w:jc w:val="center"/>
              <w:rPr>
                <w:rFonts w:asciiTheme="majorHAnsi" w:hAnsiTheme="majorHAnsi" w:cstheme="majorHAnsi"/>
                <w:sz w:val="32"/>
                <w:szCs w:val="32"/>
              </w:rPr>
            </w:pPr>
          </w:p>
        </w:tc>
        <w:tc>
          <w:tcPr>
            <w:tcW w:w="1619" w:type="dxa"/>
          </w:tcPr>
          <w:p w14:paraId="6FD7793B"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 xml:space="preserve">Shu </w:t>
            </w:r>
            <w:proofErr w:type="spellStart"/>
            <w:r w:rsidRPr="00F21BE6">
              <w:rPr>
                <w:rFonts w:asciiTheme="majorHAnsi" w:hAnsiTheme="majorHAnsi" w:cstheme="majorHAnsi"/>
                <w:sz w:val="32"/>
                <w:szCs w:val="32"/>
              </w:rPr>
              <w:t>FZhang</w:t>
            </w:r>
            <w:proofErr w:type="spellEnd"/>
            <w:r w:rsidRPr="00F21BE6">
              <w:rPr>
                <w:rFonts w:asciiTheme="majorHAnsi" w:hAnsiTheme="majorHAnsi" w:cstheme="majorHAnsi"/>
                <w:sz w:val="32"/>
                <w:szCs w:val="32"/>
              </w:rPr>
              <w:t xml:space="preserve"> </w:t>
            </w:r>
            <w:proofErr w:type="spellStart"/>
            <w:r w:rsidRPr="00F21BE6">
              <w:rPr>
                <w:rFonts w:asciiTheme="majorHAnsi" w:hAnsiTheme="majorHAnsi" w:cstheme="majorHAnsi"/>
                <w:sz w:val="32"/>
                <w:szCs w:val="32"/>
              </w:rPr>
              <w:t>KLuo</w:t>
            </w:r>
            <w:proofErr w:type="spellEnd"/>
            <w:r w:rsidRPr="00F21BE6">
              <w:rPr>
                <w:rFonts w:asciiTheme="majorHAnsi" w:hAnsiTheme="majorHAnsi" w:cstheme="majorHAnsi"/>
                <w:sz w:val="32"/>
                <w:szCs w:val="32"/>
              </w:rPr>
              <w:t xml:space="preserve"> CMa </w:t>
            </w:r>
            <w:proofErr w:type="spellStart"/>
            <w:r w:rsidRPr="00F21BE6">
              <w:rPr>
                <w:rFonts w:asciiTheme="majorHAnsi" w:hAnsiTheme="majorHAnsi" w:cstheme="majorHAnsi"/>
                <w:sz w:val="32"/>
                <w:szCs w:val="32"/>
              </w:rPr>
              <w:t>BChen</w:t>
            </w:r>
            <w:proofErr w:type="spellEnd"/>
            <w:r w:rsidRPr="00F21BE6">
              <w:rPr>
                <w:rFonts w:asciiTheme="majorHAnsi" w:hAnsiTheme="majorHAnsi" w:cstheme="majorHAnsi"/>
                <w:sz w:val="32"/>
                <w:szCs w:val="32"/>
              </w:rPr>
              <w:t xml:space="preserve"> S</w:t>
            </w:r>
          </w:p>
          <w:p w14:paraId="3852B3B0" w14:textId="77777777" w:rsidR="00265D7D" w:rsidRPr="00F21BE6" w:rsidRDefault="00265D7D" w:rsidP="008C7568">
            <w:pPr>
              <w:pStyle w:val="ab"/>
              <w:jc w:val="center"/>
              <w:rPr>
                <w:rFonts w:asciiTheme="majorHAnsi" w:hAnsiTheme="majorHAnsi" w:cstheme="majorHAnsi"/>
                <w:sz w:val="32"/>
                <w:szCs w:val="32"/>
              </w:rPr>
            </w:pPr>
          </w:p>
          <w:p w14:paraId="57C4261A" w14:textId="77777777" w:rsidR="00265D7D" w:rsidRPr="00F21BE6" w:rsidRDefault="00265D7D" w:rsidP="008C7568">
            <w:pPr>
              <w:pStyle w:val="ab"/>
              <w:jc w:val="center"/>
              <w:rPr>
                <w:rFonts w:asciiTheme="majorHAnsi" w:hAnsiTheme="majorHAnsi" w:cstheme="majorHAnsi"/>
                <w:sz w:val="32"/>
                <w:szCs w:val="32"/>
              </w:rPr>
            </w:pPr>
          </w:p>
        </w:tc>
        <w:tc>
          <w:tcPr>
            <w:tcW w:w="1095" w:type="dxa"/>
          </w:tcPr>
          <w:p w14:paraId="1AF69202"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rPr>
              <w:t>2020</w:t>
            </w:r>
          </w:p>
          <w:p w14:paraId="004C130C" w14:textId="77777777" w:rsidR="00265D7D" w:rsidRPr="00F21BE6" w:rsidRDefault="00265D7D" w:rsidP="008C7568">
            <w:pPr>
              <w:pStyle w:val="ab"/>
              <w:jc w:val="center"/>
              <w:rPr>
                <w:rFonts w:asciiTheme="majorHAnsi" w:hAnsiTheme="majorHAnsi" w:cstheme="majorHAnsi"/>
                <w:sz w:val="32"/>
                <w:szCs w:val="32"/>
              </w:rPr>
            </w:pPr>
          </w:p>
        </w:tc>
        <w:tc>
          <w:tcPr>
            <w:tcW w:w="1701" w:type="dxa"/>
          </w:tcPr>
          <w:p w14:paraId="01836F4E" w14:textId="77777777" w:rsidR="00265D7D" w:rsidRPr="00F21BE6" w:rsidRDefault="00265D7D" w:rsidP="008C7568">
            <w:pPr>
              <w:jc w:val="center"/>
              <w:rPr>
                <w:rFonts w:asciiTheme="majorHAnsi" w:hAnsiTheme="majorHAnsi" w:cstheme="majorHAnsi"/>
                <w:sz w:val="32"/>
                <w:szCs w:val="32"/>
              </w:rPr>
            </w:pPr>
            <w:r w:rsidRPr="00F21BE6">
              <w:rPr>
                <w:rFonts w:asciiTheme="majorHAnsi" w:hAnsiTheme="majorHAnsi" w:cstheme="majorHAnsi"/>
                <w:sz w:val="32"/>
                <w:szCs w:val="32"/>
              </w:rPr>
              <w:t>Technical Proposal</w:t>
            </w:r>
          </w:p>
        </w:tc>
        <w:tc>
          <w:tcPr>
            <w:tcW w:w="2078" w:type="dxa"/>
          </w:tcPr>
          <w:p w14:paraId="2A51C2CE"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Combines AI, fingerprint sensing, and IoT for identity protection and vulnerability management.</w:t>
            </w:r>
          </w:p>
          <w:p w14:paraId="1DAB14EB" w14:textId="77777777" w:rsidR="00265D7D" w:rsidRPr="00F21BE6" w:rsidRDefault="00265D7D" w:rsidP="008C7568">
            <w:pPr>
              <w:pStyle w:val="ab"/>
              <w:jc w:val="center"/>
              <w:rPr>
                <w:rFonts w:asciiTheme="majorHAnsi" w:hAnsiTheme="majorHAnsi" w:cstheme="majorHAnsi"/>
                <w:sz w:val="32"/>
                <w:szCs w:val="32"/>
              </w:rPr>
            </w:pPr>
          </w:p>
        </w:tc>
        <w:tc>
          <w:tcPr>
            <w:tcW w:w="2033" w:type="dxa"/>
          </w:tcPr>
          <w:p w14:paraId="474E3D62"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Applied research using artificial intelligence, the Internet of Things, and fingerprint sensing integration</w:t>
            </w:r>
          </w:p>
          <w:p w14:paraId="1F95B36B" w14:textId="77777777" w:rsidR="00265D7D" w:rsidRPr="00F21BE6" w:rsidRDefault="00265D7D" w:rsidP="008C7568">
            <w:pPr>
              <w:pStyle w:val="ab"/>
              <w:jc w:val="center"/>
              <w:rPr>
                <w:rFonts w:asciiTheme="majorHAnsi" w:hAnsiTheme="majorHAnsi" w:cstheme="majorHAnsi"/>
                <w:sz w:val="32"/>
                <w:szCs w:val="32"/>
              </w:rPr>
            </w:pPr>
          </w:p>
        </w:tc>
        <w:tc>
          <w:tcPr>
            <w:tcW w:w="2714" w:type="dxa"/>
          </w:tcPr>
          <w:p w14:paraId="4D10C90A" w14:textId="77777777" w:rsidR="00265D7D" w:rsidRPr="00F21BE6" w:rsidRDefault="00265D7D" w:rsidP="008C7568">
            <w:pPr>
              <w:pStyle w:val="ab"/>
              <w:jc w:val="center"/>
              <w:rPr>
                <w:rFonts w:asciiTheme="majorHAnsi" w:hAnsiTheme="majorHAnsi" w:cstheme="majorHAnsi"/>
                <w:sz w:val="32"/>
                <w:szCs w:val="32"/>
              </w:rPr>
            </w:pPr>
            <w:r w:rsidRPr="00F21BE6">
              <w:rPr>
                <w:rFonts w:asciiTheme="majorHAnsi" w:hAnsiTheme="majorHAnsi" w:cstheme="majorHAnsi"/>
                <w:sz w:val="32"/>
                <w:szCs w:val="32"/>
                <w:lang w:val="en"/>
              </w:rPr>
              <w:t>Handling peripheral equipment; not directly generalizable to broader IAM systems</w:t>
            </w:r>
          </w:p>
          <w:p w14:paraId="17FD752E" w14:textId="77777777" w:rsidR="00265D7D" w:rsidRPr="00F21BE6" w:rsidRDefault="00265D7D" w:rsidP="008C7568">
            <w:pPr>
              <w:pStyle w:val="ab"/>
              <w:jc w:val="center"/>
              <w:rPr>
                <w:rFonts w:asciiTheme="majorHAnsi" w:hAnsiTheme="majorHAnsi" w:cstheme="majorHAnsi"/>
                <w:sz w:val="32"/>
                <w:szCs w:val="32"/>
              </w:rPr>
            </w:pPr>
          </w:p>
          <w:p w14:paraId="71851271" w14:textId="77777777" w:rsidR="00265D7D" w:rsidRPr="00F21BE6" w:rsidRDefault="00265D7D" w:rsidP="008C7568">
            <w:pPr>
              <w:pStyle w:val="ab"/>
              <w:jc w:val="center"/>
              <w:rPr>
                <w:rFonts w:asciiTheme="majorHAnsi" w:hAnsiTheme="majorHAnsi" w:cstheme="majorHAnsi"/>
                <w:sz w:val="32"/>
                <w:szCs w:val="32"/>
              </w:rPr>
            </w:pPr>
          </w:p>
        </w:tc>
      </w:tr>
    </w:tbl>
    <w:p w14:paraId="30FC8967" w14:textId="77777777" w:rsidR="00265D7D" w:rsidRPr="00F21BE6" w:rsidRDefault="00265D7D" w:rsidP="00265D7D">
      <w:pPr>
        <w:pStyle w:val="ab"/>
        <w:rPr>
          <w:rFonts w:asciiTheme="majorHAnsi" w:hAnsiTheme="majorHAnsi" w:cstheme="majorHAnsi"/>
          <w:sz w:val="32"/>
          <w:szCs w:val="32"/>
        </w:rPr>
        <w:sectPr w:rsidR="00265D7D" w:rsidRPr="00F21BE6" w:rsidSect="00256192">
          <w:footerReference w:type="default" r:id="rId8"/>
          <w:pgSz w:w="15840" w:h="12240" w:orient="landscape"/>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299"/>
        </w:sectPr>
      </w:pPr>
    </w:p>
    <w:p w14:paraId="07BF73E1" w14:textId="77777777" w:rsidR="0065761B" w:rsidRPr="00C23F85" w:rsidRDefault="00000000">
      <w:pPr>
        <w:pStyle w:val="1"/>
        <w:rPr>
          <w:rFonts w:cstheme="majorHAnsi"/>
          <w:color w:val="auto"/>
          <w:sz w:val="36"/>
          <w:szCs w:val="36"/>
        </w:rPr>
      </w:pPr>
      <w:r w:rsidRPr="00C23F85">
        <w:rPr>
          <w:rFonts w:cstheme="majorHAnsi"/>
          <w:color w:val="auto"/>
          <w:sz w:val="36"/>
          <w:szCs w:val="36"/>
        </w:rPr>
        <w:lastRenderedPageBreak/>
        <w:t>Chapter 3: Research Methodology</w:t>
      </w:r>
    </w:p>
    <w:p w14:paraId="56CD3BA7" w14:textId="77777777" w:rsidR="0065761B" w:rsidRPr="00F21BE6" w:rsidRDefault="00000000">
      <w:pPr>
        <w:pStyle w:val="21"/>
        <w:rPr>
          <w:rFonts w:cstheme="majorHAnsi"/>
          <w:color w:val="auto"/>
          <w:sz w:val="32"/>
          <w:szCs w:val="32"/>
        </w:rPr>
      </w:pPr>
      <w:r w:rsidRPr="00F21BE6">
        <w:rPr>
          <w:rFonts w:cstheme="majorHAnsi"/>
          <w:color w:val="auto"/>
          <w:sz w:val="32"/>
          <w:szCs w:val="32"/>
        </w:rPr>
        <w:t>Research Methodology</w:t>
      </w:r>
    </w:p>
    <w:p w14:paraId="3E6F5D8E" w14:textId="77777777" w:rsidR="008811F1" w:rsidRPr="00F21BE6" w:rsidRDefault="008811F1" w:rsidP="008811F1">
      <w:pPr>
        <w:jc w:val="both"/>
        <w:rPr>
          <w:rFonts w:asciiTheme="majorHAnsi" w:hAnsiTheme="majorHAnsi" w:cstheme="majorHAnsi"/>
          <w:sz w:val="32"/>
          <w:szCs w:val="32"/>
        </w:rPr>
      </w:pPr>
    </w:p>
    <w:p w14:paraId="5164D3A5" w14:textId="7671705F" w:rsidR="008811F1" w:rsidRPr="00F21BE6" w:rsidRDefault="008811F1" w:rsidP="008811F1">
      <w:pPr>
        <w:jc w:val="both"/>
        <w:rPr>
          <w:rFonts w:asciiTheme="majorHAnsi" w:hAnsiTheme="majorHAnsi" w:cstheme="majorHAnsi"/>
          <w:sz w:val="32"/>
          <w:szCs w:val="32"/>
        </w:rPr>
      </w:pPr>
      <w:r w:rsidRPr="00F21BE6">
        <w:rPr>
          <w:rFonts w:asciiTheme="majorHAnsi" w:hAnsiTheme="majorHAnsi" w:cstheme="majorHAnsi"/>
          <w:sz w:val="32"/>
          <w:szCs w:val="32"/>
        </w:rPr>
        <w:t xml:space="preserve">This </w:t>
      </w:r>
      <w:r w:rsidR="00543DC7" w:rsidRPr="00F21BE6">
        <w:rPr>
          <w:rFonts w:asciiTheme="majorHAnsi" w:hAnsiTheme="majorHAnsi" w:cstheme="majorHAnsi"/>
          <w:sz w:val="32"/>
          <w:szCs w:val="32"/>
        </w:rPr>
        <w:t>study</w:t>
      </w:r>
      <w:r w:rsidRPr="00F21BE6">
        <w:rPr>
          <w:rFonts w:asciiTheme="majorHAnsi" w:hAnsiTheme="majorHAnsi" w:cstheme="majorHAnsi"/>
          <w:sz w:val="32"/>
          <w:szCs w:val="32"/>
        </w:rPr>
        <w:t xml:space="preserve"> </w:t>
      </w:r>
      <w:r w:rsidR="00543DC7" w:rsidRPr="00F21BE6">
        <w:rPr>
          <w:rFonts w:asciiTheme="majorHAnsi" w:hAnsiTheme="majorHAnsi" w:cstheme="majorHAnsi"/>
          <w:sz w:val="32"/>
          <w:szCs w:val="32"/>
        </w:rPr>
        <w:t>based</w:t>
      </w:r>
      <w:r w:rsidRPr="00F21BE6">
        <w:rPr>
          <w:rFonts w:asciiTheme="majorHAnsi" w:hAnsiTheme="majorHAnsi" w:cstheme="majorHAnsi"/>
          <w:sz w:val="32"/>
          <w:szCs w:val="32"/>
        </w:rPr>
        <w:t xml:space="preserve"> a </w:t>
      </w:r>
      <w:r w:rsidR="00543DC7" w:rsidRPr="00F21BE6">
        <w:rPr>
          <w:rFonts w:asciiTheme="majorHAnsi" w:hAnsiTheme="majorHAnsi" w:cstheme="majorHAnsi"/>
          <w:sz w:val="32"/>
          <w:szCs w:val="32"/>
        </w:rPr>
        <w:t xml:space="preserve">descriptive </w:t>
      </w:r>
      <w:r w:rsidRPr="00F21BE6">
        <w:rPr>
          <w:rFonts w:asciiTheme="majorHAnsi" w:hAnsiTheme="majorHAnsi" w:cstheme="majorHAnsi"/>
          <w:sz w:val="32"/>
          <w:szCs w:val="32"/>
        </w:rPr>
        <w:t xml:space="preserve">and design-based methodology to </w:t>
      </w:r>
      <w:r w:rsidR="004F7D63" w:rsidRPr="00F21BE6">
        <w:rPr>
          <w:rFonts w:asciiTheme="majorHAnsi" w:hAnsiTheme="majorHAnsi" w:cstheme="majorHAnsi"/>
          <w:sz w:val="32"/>
          <w:szCs w:val="32"/>
        </w:rPr>
        <w:t xml:space="preserve">Investigate </w:t>
      </w:r>
      <w:r w:rsidRPr="00F21BE6">
        <w:rPr>
          <w:rFonts w:asciiTheme="majorHAnsi" w:hAnsiTheme="majorHAnsi" w:cstheme="majorHAnsi"/>
          <w:sz w:val="32"/>
          <w:szCs w:val="32"/>
        </w:rPr>
        <w:t xml:space="preserve">the role of Artificial Intelligence (AI) in </w:t>
      </w:r>
      <w:r w:rsidR="004F7D63" w:rsidRPr="00F21BE6">
        <w:rPr>
          <w:rFonts w:asciiTheme="majorHAnsi" w:hAnsiTheme="majorHAnsi" w:cstheme="majorHAnsi"/>
          <w:sz w:val="32"/>
          <w:szCs w:val="32"/>
        </w:rPr>
        <w:t>promote</w:t>
      </w:r>
      <w:r w:rsidRPr="00F21BE6">
        <w:rPr>
          <w:rFonts w:asciiTheme="majorHAnsi" w:hAnsiTheme="majorHAnsi" w:cstheme="majorHAnsi"/>
          <w:sz w:val="32"/>
          <w:szCs w:val="32"/>
        </w:rPr>
        <w:t xml:space="preserve"> Identity and Access Management (IAM) systems. It </w:t>
      </w:r>
      <w:r w:rsidR="004F7D63" w:rsidRPr="00F21BE6">
        <w:rPr>
          <w:rFonts w:asciiTheme="majorHAnsi" w:hAnsiTheme="majorHAnsi" w:cstheme="majorHAnsi"/>
          <w:sz w:val="32"/>
          <w:szCs w:val="32"/>
        </w:rPr>
        <w:t>composed</w:t>
      </w:r>
      <w:r w:rsidRPr="00F21BE6">
        <w:rPr>
          <w:rFonts w:asciiTheme="majorHAnsi" w:hAnsiTheme="majorHAnsi" w:cstheme="majorHAnsi"/>
          <w:sz w:val="32"/>
          <w:szCs w:val="32"/>
        </w:rPr>
        <w:t xml:space="preserve"> of three main phases:</w:t>
      </w:r>
    </w:p>
    <w:p w14:paraId="24185096" w14:textId="0A1F16FD" w:rsidR="008811F1" w:rsidRPr="00892383" w:rsidRDefault="008811F1" w:rsidP="008811F1">
      <w:pPr>
        <w:jc w:val="both"/>
        <w:rPr>
          <w:rFonts w:asciiTheme="majorHAnsi" w:hAnsiTheme="majorHAnsi" w:cstheme="majorHAnsi"/>
          <w:sz w:val="32"/>
          <w:szCs w:val="32"/>
        </w:rPr>
      </w:pPr>
      <w:r w:rsidRPr="00892383">
        <w:rPr>
          <w:rFonts w:asciiTheme="majorHAnsi" w:hAnsiTheme="majorHAnsi" w:cstheme="majorHAnsi"/>
          <w:sz w:val="32"/>
          <w:szCs w:val="32"/>
        </w:rPr>
        <w:t>1.Systematic Literature Review (SLR)</w:t>
      </w:r>
      <w:r w:rsidR="00393F2B" w:rsidRPr="00892383">
        <w:rPr>
          <w:rFonts w:asciiTheme="majorHAnsi" w:hAnsiTheme="majorHAnsi" w:cstheme="majorHAnsi"/>
          <w:sz w:val="32"/>
          <w:szCs w:val="32"/>
        </w:rPr>
        <w:t>:</w:t>
      </w:r>
    </w:p>
    <w:p w14:paraId="53D856B2" w14:textId="2FDCDCD3" w:rsidR="008811F1" w:rsidRPr="00F21BE6" w:rsidRDefault="008811F1" w:rsidP="008811F1">
      <w:pPr>
        <w:jc w:val="both"/>
        <w:rPr>
          <w:rFonts w:asciiTheme="majorHAnsi" w:hAnsiTheme="majorHAnsi" w:cstheme="majorHAnsi"/>
          <w:sz w:val="32"/>
          <w:szCs w:val="32"/>
        </w:rPr>
      </w:pPr>
      <w:r w:rsidRPr="00F21BE6">
        <w:rPr>
          <w:rFonts w:asciiTheme="majorHAnsi" w:hAnsiTheme="majorHAnsi" w:cstheme="majorHAnsi"/>
          <w:sz w:val="32"/>
          <w:szCs w:val="32"/>
        </w:rPr>
        <w:t xml:space="preserve">A structured </w:t>
      </w:r>
      <w:r w:rsidR="00024CF0" w:rsidRPr="00F21BE6">
        <w:rPr>
          <w:rFonts w:asciiTheme="majorHAnsi" w:hAnsiTheme="majorHAnsi" w:cstheme="majorHAnsi"/>
          <w:sz w:val="32"/>
          <w:szCs w:val="32"/>
        </w:rPr>
        <w:t>overview</w:t>
      </w:r>
      <w:r w:rsidRPr="00F21BE6">
        <w:rPr>
          <w:rFonts w:asciiTheme="majorHAnsi" w:hAnsiTheme="majorHAnsi" w:cstheme="majorHAnsi"/>
          <w:sz w:val="32"/>
          <w:szCs w:val="32"/>
        </w:rPr>
        <w:t xml:space="preserve"> of </w:t>
      </w:r>
      <w:r w:rsidR="00024CF0" w:rsidRPr="00F21BE6">
        <w:rPr>
          <w:rFonts w:asciiTheme="majorHAnsi" w:hAnsiTheme="majorHAnsi" w:cstheme="majorHAnsi"/>
          <w:sz w:val="32"/>
          <w:szCs w:val="32"/>
        </w:rPr>
        <w:t>pairing</w:t>
      </w:r>
      <w:r w:rsidRPr="00F21BE6">
        <w:rPr>
          <w:rFonts w:asciiTheme="majorHAnsi" w:hAnsiTheme="majorHAnsi" w:cstheme="majorHAnsi"/>
          <w:sz w:val="32"/>
          <w:szCs w:val="32"/>
        </w:rPr>
        <w:t xml:space="preserve">-reviewed articles and industry reports will be </w:t>
      </w:r>
      <w:r w:rsidR="00024CF0" w:rsidRPr="00F21BE6">
        <w:rPr>
          <w:rFonts w:asciiTheme="majorHAnsi" w:hAnsiTheme="majorHAnsi" w:cstheme="majorHAnsi"/>
          <w:sz w:val="32"/>
          <w:szCs w:val="32"/>
        </w:rPr>
        <w:t>held</w:t>
      </w:r>
      <w:r w:rsidRPr="00F21BE6">
        <w:rPr>
          <w:rFonts w:asciiTheme="majorHAnsi" w:hAnsiTheme="majorHAnsi" w:cstheme="majorHAnsi"/>
          <w:sz w:val="32"/>
          <w:szCs w:val="32"/>
        </w:rPr>
        <w:t xml:space="preserve"> to identify current AI techniques </w:t>
      </w:r>
      <w:r w:rsidR="00024CF0" w:rsidRPr="00F21BE6">
        <w:rPr>
          <w:rFonts w:asciiTheme="majorHAnsi" w:hAnsiTheme="majorHAnsi" w:cstheme="majorHAnsi"/>
          <w:sz w:val="32"/>
          <w:szCs w:val="32"/>
        </w:rPr>
        <w:t>implement</w:t>
      </w:r>
      <w:r w:rsidRPr="00F21BE6">
        <w:rPr>
          <w:rFonts w:asciiTheme="majorHAnsi" w:hAnsiTheme="majorHAnsi" w:cstheme="majorHAnsi"/>
          <w:sz w:val="32"/>
          <w:szCs w:val="32"/>
        </w:rPr>
        <w:t xml:space="preserve"> in IAM. The </w:t>
      </w:r>
      <w:r w:rsidR="00024CF0" w:rsidRPr="00F21BE6">
        <w:rPr>
          <w:rFonts w:asciiTheme="majorHAnsi" w:hAnsiTheme="majorHAnsi" w:cstheme="majorHAnsi"/>
          <w:sz w:val="32"/>
          <w:szCs w:val="32"/>
        </w:rPr>
        <w:t>study</w:t>
      </w:r>
      <w:r w:rsidRPr="00F21BE6">
        <w:rPr>
          <w:rFonts w:asciiTheme="majorHAnsi" w:hAnsiTheme="majorHAnsi" w:cstheme="majorHAnsi"/>
          <w:sz w:val="32"/>
          <w:szCs w:val="32"/>
        </w:rPr>
        <w:t xml:space="preserve"> will focus on anomaly detection, adaptive authentication, biometric integration, and access control automation.</w:t>
      </w:r>
    </w:p>
    <w:p w14:paraId="2D82BA17" w14:textId="65C19E62" w:rsidR="008811F1" w:rsidRPr="00892383" w:rsidRDefault="008811F1" w:rsidP="008811F1">
      <w:pPr>
        <w:jc w:val="both"/>
        <w:rPr>
          <w:rFonts w:asciiTheme="majorHAnsi" w:hAnsiTheme="majorHAnsi" w:cstheme="majorHAnsi"/>
          <w:sz w:val="32"/>
          <w:szCs w:val="32"/>
        </w:rPr>
      </w:pPr>
      <w:r w:rsidRPr="00892383">
        <w:rPr>
          <w:rFonts w:asciiTheme="majorHAnsi" w:hAnsiTheme="majorHAnsi" w:cstheme="majorHAnsi"/>
          <w:sz w:val="32"/>
          <w:szCs w:val="32"/>
        </w:rPr>
        <w:t>2.Comparative Analysis</w:t>
      </w:r>
      <w:r w:rsidR="00393F2B" w:rsidRPr="00892383">
        <w:rPr>
          <w:rFonts w:asciiTheme="majorHAnsi" w:hAnsiTheme="majorHAnsi" w:cstheme="majorHAnsi"/>
          <w:sz w:val="32"/>
          <w:szCs w:val="32"/>
        </w:rPr>
        <w:t>:</w:t>
      </w:r>
    </w:p>
    <w:p w14:paraId="0B29CC84" w14:textId="146747F7" w:rsidR="008811F1" w:rsidRDefault="008811F1" w:rsidP="008811F1">
      <w:pPr>
        <w:jc w:val="both"/>
        <w:rPr>
          <w:rFonts w:asciiTheme="majorHAnsi" w:hAnsiTheme="majorHAnsi" w:cstheme="majorHAnsi"/>
          <w:sz w:val="32"/>
          <w:szCs w:val="32"/>
        </w:rPr>
      </w:pPr>
      <w:r w:rsidRPr="00F21BE6">
        <w:rPr>
          <w:rFonts w:asciiTheme="majorHAnsi" w:hAnsiTheme="majorHAnsi" w:cstheme="majorHAnsi"/>
          <w:sz w:val="32"/>
          <w:szCs w:val="32"/>
        </w:rPr>
        <w:t xml:space="preserve">Key AI-based IAM </w:t>
      </w:r>
      <w:r w:rsidR="00024CF0" w:rsidRPr="00F21BE6">
        <w:rPr>
          <w:rFonts w:asciiTheme="majorHAnsi" w:hAnsiTheme="majorHAnsi" w:cstheme="majorHAnsi"/>
          <w:sz w:val="32"/>
          <w:szCs w:val="32"/>
        </w:rPr>
        <w:t>modules</w:t>
      </w:r>
      <w:r w:rsidRPr="00F21BE6">
        <w:rPr>
          <w:rFonts w:asciiTheme="majorHAnsi" w:hAnsiTheme="majorHAnsi" w:cstheme="majorHAnsi"/>
          <w:sz w:val="32"/>
          <w:szCs w:val="32"/>
        </w:rPr>
        <w:t xml:space="preserve"> will be </w:t>
      </w:r>
      <w:r w:rsidR="00024CF0" w:rsidRPr="00F21BE6">
        <w:rPr>
          <w:rFonts w:asciiTheme="majorHAnsi" w:hAnsiTheme="majorHAnsi" w:cstheme="majorHAnsi"/>
          <w:sz w:val="32"/>
          <w:szCs w:val="32"/>
        </w:rPr>
        <w:t>analysis</w:t>
      </w:r>
      <w:r w:rsidRPr="00F21BE6">
        <w:rPr>
          <w:rFonts w:asciiTheme="majorHAnsi" w:hAnsiTheme="majorHAnsi" w:cstheme="majorHAnsi"/>
          <w:sz w:val="32"/>
          <w:szCs w:val="32"/>
        </w:rPr>
        <w:t xml:space="preserve"> to </w:t>
      </w:r>
      <w:r w:rsidR="00024CF0" w:rsidRPr="00F21BE6">
        <w:rPr>
          <w:rFonts w:asciiTheme="majorHAnsi" w:hAnsiTheme="majorHAnsi" w:cstheme="majorHAnsi"/>
          <w:sz w:val="32"/>
          <w:szCs w:val="32"/>
        </w:rPr>
        <w:t>assess</w:t>
      </w:r>
      <w:r w:rsidRPr="00F21BE6">
        <w:rPr>
          <w:rFonts w:asciiTheme="majorHAnsi" w:hAnsiTheme="majorHAnsi" w:cstheme="majorHAnsi"/>
          <w:sz w:val="32"/>
          <w:szCs w:val="32"/>
        </w:rPr>
        <w:t xml:space="preserve"> their strengths, </w:t>
      </w:r>
      <w:r w:rsidR="00024CF0" w:rsidRPr="00F21BE6">
        <w:rPr>
          <w:rFonts w:asciiTheme="majorHAnsi" w:hAnsiTheme="majorHAnsi" w:cstheme="majorHAnsi"/>
          <w:sz w:val="32"/>
          <w:szCs w:val="32"/>
        </w:rPr>
        <w:t>vulnerabilities</w:t>
      </w:r>
      <w:r w:rsidRPr="00F21BE6">
        <w:rPr>
          <w:rFonts w:asciiTheme="majorHAnsi" w:hAnsiTheme="majorHAnsi" w:cstheme="majorHAnsi"/>
          <w:sz w:val="32"/>
          <w:szCs w:val="32"/>
        </w:rPr>
        <w:t xml:space="preserve">, and </w:t>
      </w:r>
      <w:r w:rsidR="00024CF0" w:rsidRPr="00F21BE6">
        <w:rPr>
          <w:rFonts w:asciiTheme="majorHAnsi" w:hAnsiTheme="majorHAnsi" w:cstheme="majorHAnsi"/>
          <w:sz w:val="32"/>
          <w:szCs w:val="32"/>
        </w:rPr>
        <w:t>effectiveness</w:t>
      </w:r>
      <w:r w:rsidRPr="00F21BE6">
        <w:rPr>
          <w:rFonts w:asciiTheme="majorHAnsi" w:hAnsiTheme="majorHAnsi" w:cstheme="majorHAnsi"/>
          <w:sz w:val="32"/>
          <w:szCs w:val="32"/>
        </w:rPr>
        <w:t xml:space="preserve">. </w:t>
      </w:r>
      <w:proofErr w:type="gramStart"/>
      <w:r w:rsidRPr="00F21BE6">
        <w:rPr>
          <w:rFonts w:asciiTheme="majorHAnsi" w:hAnsiTheme="majorHAnsi" w:cstheme="majorHAnsi"/>
          <w:sz w:val="32"/>
          <w:szCs w:val="32"/>
        </w:rPr>
        <w:t>A</w:t>
      </w:r>
      <w:proofErr w:type="gramEnd"/>
      <w:r w:rsidRPr="00F21BE6">
        <w:rPr>
          <w:rFonts w:asciiTheme="majorHAnsi" w:hAnsiTheme="majorHAnsi" w:cstheme="majorHAnsi"/>
          <w:sz w:val="32"/>
          <w:szCs w:val="32"/>
        </w:rPr>
        <w:t xml:space="preserve"> </w:t>
      </w:r>
      <w:r w:rsidR="00024CF0" w:rsidRPr="00F21BE6">
        <w:rPr>
          <w:rFonts w:asciiTheme="majorHAnsi" w:hAnsiTheme="majorHAnsi" w:cstheme="majorHAnsi"/>
          <w:sz w:val="32"/>
          <w:szCs w:val="32"/>
        </w:rPr>
        <w:t xml:space="preserve">integration </w:t>
      </w:r>
      <w:r w:rsidRPr="00F21BE6">
        <w:rPr>
          <w:rFonts w:asciiTheme="majorHAnsi" w:hAnsiTheme="majorHAnsi" w:cstheme="majorHAnsi"/>
          <w:sz w:val="32"/>
          <w:szCs w:val="32"/>
        </w:rPr>
        <w:t xml:space="preserve">matrix will be used to </w:t>
      </w:r>
      <w:r w:rsidR="00024CF0" w:rsidRPr="00F21BE6">
        <w:rPr>
          <w:rFonts w:asciiTheme="majorHAnsi" w:hAnsiTheme="majorHAnsi" w:cstheme="majorHAnsi"/>
          <w:sz w:val="32"/>
          <w:szCs w:val="32"/>
        </w:rPr>
        <w:t xml:space="preserve">evaluate </w:t>
      </w:r>
      <w:r w:rsidRPr="00F21BE6">
        <w:rPr>
          <w:rFonts w:asciiTheme="majorHAnsi" w:hAnsiTheme="majorHAnsi" w:cstheme="majorHAnsi"/>
          <w:sz w:val="32"/>
          <w:szCs w:val="32"/>
        </w:rPr>
        <w:t xml:space="preserve">features, technologies used, and </w:t>
      </w:r>
      <w:r w:rsidR="00024CF0" w:rsidRPr="00F21BE6">
        <w:rPr>
          <w:rFonts w:asciiTheme="majorHAnsi" w:hAnsiTheme="majorHAnsi" w:cstheme="majorHAnsi"/>
          <w:sz w:val="32"/>
          <w:szCs w:val="32"/>
        </w:rPr>
        <w:t>boundaries</w:t>
      </w:r>
      <w:r w:rsidRPr="00F21BE6">
        <w:rPr>
          <w:rFonts w:asciiTheme="majorHAnsi" w:hAnsiTheme="majorHAnsi" w:cstheme="majorHAnsi"/>
          <w:sz w:val="32"/>
          <w:szCs w:val="32"/>
        </w:rPr>
        <w:t xml:space="preserve">. </w:t>
      </w:r>
      <w:r w:rsidR="00024CF0" w:rsidRPr="00F21BE6">
        <w:rPr>
          <w:rFonts w:asciiTheme="majorHAnsi" w:hAnsiTheme="majorHAnsi" w:cstheme="majorHAnsi"/>
          <w:sz w:val="32"/>
          <w:szCs w:val="32"/>
        </w:rPr>
        <w:t xml:space="preserve">Complications </w:t>
      </w:r>
      <w:r w:rsidRPr="00F21BE6">
        <w:rPr>
          <w:rFonts w:asciiTheme="majorHAnsi" w:hAnsiTheme="majorHAnsi" w:cstheme="majorHAnsi"/>
          <w:sz w:val="32"/>
          <w:szCs w:val="32"/>
        </w:rPr>
        <w:t xml:space="preserve">such as privacy concerns, explainability, and legacy integration will be </w:t>
      </w:r>
      <w:r w:rsidR="00024CF0" w:rsidRPr="00F21BE6">
        <w:rPr>
          <w:rFonts w:asciiTheme="majorHAnsi" w:hAnsiTheme="majorHAnsi" w:cstheme="majorHAnsi"/>
          <w:sz w:val="32"/>
          <w:szCs w:val="32"/>
        </w:rPr>
        <w:t>emphasized</w:t>
      </w:r>
      <w:r w:rsidRPr="00F21BE6">
        <w:rPr>
          <w:rFonts w:asciiTheme="majorHAnsi" w:hAnsiTheme="majorHAnsi" w:cstheme="majorHAnsi"/>
          <w:sz w:val="32"/>
          <w:szCs w:val="32"/>
        </w:rPr>
        <w:t>.</w:t>
      </w:r>
    </w:p>
    <w:p w14:paraId="20A64D31" w14:textId="77777777" w:rsidR="00892383" w:rsidRPr="00F21BE6" w:rsidRDefault="00892383" w:rsidP="008811F1">
      <w:pPr>
        <w:jc w:val="both"/>
        <w:rPr>
          <w:rFonts w:asciiTheme="majorHAnsi" w:hAnsiTheme="majorHAnsi" w:cstheme="majorHAnsi"/>
          <w:sz w:val="32"/>
          <w:szCs w:val="32"/>
        </w:rPr>
      </w:pPr>
    </w:p>
    <w:p w14:paraId="5D97945B" w14:textId="4FE5F177" w:rsidR="008811F1" w:rsidRPr="00892383" w:rsidRDefault="008811F1" w:rsidP="008811F1">
      <w:pPr>
        <w:jc w:val="both"/>
        <w:rPr>
          <w:rFonts w:asciiTheme="majorHAnsi" w:hAnsiTheme="majorHAnsi" w:cstheme="majorHAnsi"/>
          <w:sz w:val="32"/>
          <w:szCs w:val="32"/>
        </w:rPr>
      </w:pPr>
      <w:r w:rsidRPr="00892383">
        <w:rPr>
          <w:rFonts w:asciiTheme="majorHAnsi" w:hAnsiTheme="majorHAnsi" w:cstheme="majorHAnsi"/>
          <w:sz w:val="32"/>
          <w:szCs w:val="32"/>
        </w:rPr>
        <w:lastRenderedPageBreak/>
        <w:t>3.Framework Design</w:t>
      </w:r>
      <w:r w:rsidR="00393F2B" w:rsidRPr="00892383">
        <w:rPr>
          <w:rFonts w:asciiTheme="majorHAnsi" w:hAnsiTheme="majorHAnsi" w:cstheme="majorHAnsi"/>
          <w:sz w:val="32"/>
          <w:szCs w:val="32"/>
        </w:rPr>
        <w:t>:</w:t>
      </w:r>
    </w:p>
    <w:p w14:paraId="1B234DF0" w14:textId="57C348E8" w:rsidR="008811F1" w:rsidRPr="00F21BE6" w:rsidRDefault="00024CF0" w:rsidP="008811F1">
      <w:pPr>
        <w:jc w:val="both"/>
        <w:rPr>
          <w:rFonts w:asciiTheme="majorHAnsi" w:hAnsiTheme="majorHAnsi" w:cstheme="majorHAnsi"/>
          <w:sz w:val="32"/>
          <w:szCs w:val="32"/>
        </w:rPr>
      </w:pPr>
      <w:r w:rsidRPr="00F21BE6">
        <w:rPr>
          <w:rFonts w:asciiTheme="majorHAnsi" w:hAnsiTheme="majorHAnsi" w:cstheme="majorHAnsi"/>
          <w:sz w:val="32"/>
          <w:szCs w:val="32"/>
        </w:rPr>
        <w:t>According to the results</w:t>
      </w:r>
      <w:r w:rsidR="008811F1" w:rsidRPr="00F21BE6">
        <w:rPr>
          <w:rFonts w:asciiTheme="majorHAnsi" w:hAnsiTheme="majorHAnsi" w:cstheme="majorHAnsi"/>
          <w:sz w:val="32"/>
          <w:szCs w:val="32"/>
        </w:rPr>
        <w:t>, a</w:t>
      </w:r>
      <w:r w:rsidRPr="00F21BE6">
        <w:rPr>
          <w:rFonts w:asciiTheme="majorHAnsi" w:hAnsiTheme="majorHAnsi" w:cstheme="majorHAnsi"/>
          <w:sz w:val="32"/>
          <w:szCs w:val="32"/>
        </w:rPr>
        <w:t xml:space="preserve">bstract </w:t>
      </w:r>
      <w:r w:rsidR="008811F1" w:rsidRPr="00F21BE6">
        <w:rPr>
          <w:rFonts w:asciiTheme="majorHAnsi" w:hAnsiTheme="majorHAnsi" w:cstheme="majorHAnsi"/>
          <w:sz w:val="32"/>
          <w:szCs w:val="32"/>
        </w:rPr>
        <w:t xml:space="preserve">framework will be </w:t>
      </w:r>
      <w:r w:rsidRPr="00F21BE6">
        <w:rPr>
          <w:rFonts w:asciiTheme="majorHAnsi" w:hAnsiTheme="majorHAnsi" w:cstheme="majorHAnsi"/>
          <w:sz w:val="32"/>
          <w:szCs w:val="32"/>
        </w:rPr>
        <w:t xml:space="preserve">suggested </w:t>
      </w:r>
      <w:r w:rsidR="008811F1" w:rsidRPr="00F21BE6">
        <w:rPr>
          <w:rFonts w:asciiTheme="majorHAnsi" w:hAnsiTheme="majorHAnsi" w:cstheme="majorHAnsi"/>
          <w:sz w:val="32"/>
          <w:szCs w:val="32"/>
        </w:rPr>
        <w:t xml:space="preserve">to </w:t>
      </w:r>
      <w:r w:rsidR="00B23049" w:rsidRPr="00F21BE6">
        <w:rPr>
          <w:rFonts w:asciiTheme="majorHAnsi" w:hAnsiTheme="majorHAnsi" w:cstheme="majorHAnsi"/>
          <w:sz w:val="32"/>
          <w:szCs w:val="32"/>
        </w:rPr>
        <w:t>implement</w:t>
      </w:r>
      <w:r w:rsidR="008811F1" w:rsidRPr="00F21BE6">
        <w:rPr>
          <w:rFonts w:asciiTheme="majorHAnsi" w:hAnsiTheme="majorHAnsi" w:cstheme="majorHAnsi"/>
          <w:sz w:val="32"/>
          <w:szCs w:val="32"/>
        </w:rPr>
        <w:t xml:space="preserve"> AI into IAM. The framework will </w:t>
      </w:r>
      <w:r w:rsidR="00B23049" w:rsidRPr="00F21BE6">
        <w:rPr>
          <w:rFonts w:asciiTheme="majorHAnsi" w:hAnsiTheme="majorHAnsi" w:cstheme="majorHAnsi"/>
          <w:sz w:val="32"/>
          <w:szCs w:val="32"/>
        </w:rPr>
        <w:t>be focusing</w:t>
      </w:r>
      <w:r w:rsidR="008811F1" w:rsidRPr="00F21BE6">
        <w:rPr>
          <w:rFonts w:asciiTheme="majorHAnsi" w:hAnsiTheme="majorHAnsi" w:cstheme="majorHAnsi"/>
          <w:sz w:val="32"/>
          <w:szCs w:val="32"/>
        </w:rPr>
        <w:t xml:space="preserve"> on </w:t>
      </w:r>
      <w:r w:rsidR="00B23049" w:rsidRPr="00F21BE6">
        <w:rPr>
          <w:rFonts w:asciiTheme="majorHAnsi" w:hAnsiTheme="majorHAnsi" w:cstheme="majorHAnsi"/>
          <w:sz w:val="32"/>
          <w:szCs w:val="32"/>
        </w:rPr>
        <w:t xml:space="preserve">improving </w:t>
      </w:r>
      <w:r w:rsidR="008811F1" w:rsidRPr="00F21BE6">
        <w:rPr>
          <w:rFonts w:asciiTheme="majorHAnsi" w:hAnsiTheme="majorHAnsi" w:cstheme="majorHAnsi"/>
          <w:sz w:val="32"/>
          <w:szCs w:val="32"/>
        </w:rPr>
        <w:t>real-time monitoring, access control, and user behavior analytics, while maintaining privacy and regulatory compliance.</w:t>
      </w:r>
    </w:p>
    <w:p w14:paraId="77DAA7EA" w14:textId="1FC35BDE" w:rsidR="008811F1" w:rsidRPr="00F21BE6" w:rsidRDefault="008811F1" w:rsidP="008811F1">
      <w:pPr>
        <w:jc w:val="both"/>
        <w:rPr>
          <w:rFonts w:asciiTheme="majorHAnsi" w:hAnsiTheme="majorHAnsi" w:cstheme="majorHAnsi"/>
          <w:sz w:val="32"/>
          <w:szCs w:val="32"/>
        </w:rPr>
      </w:pPr>
      <w:r w:rsidRPr="00F21BE6">
        <w:rPr>
          <w:rFonts w:asciiTheme="majorHAnsi" w:hAnsiTheme="majorHAnsi" w:cstheme="majorHAnsi"/>
          <w:sz w:val="32"/>
          <w:szCs w:val="32"/>
        </w:rPr>
        <w:t xml:space="preserve">This </w:t>
      </w:r>
      <w:r w:rsidR="00B23049" w:rsidRPr="00F21BE6">
        <w:rPr>
          <w:rFonts w:asciiTheme="majorHAnsi" w:hAnsiTheme="majorHAnsi" w:cstheme="majorHAnsi"/>
          <w:sz w:val="32"/>
          <w:szCs w:val="32"/>
        </w:rPr>
        <w:t xml:space="preserve">approach </w:t>
      </w:r>
      <w:r w:rsidRPr="00F21BE6">
        <w:rPr>
          <w:rFonts w:asciiTheme="majorHAnsi" w:hAnsiTheme="majorHAnsi" w:cstheme="majorHAnsi"/>
          <w:sz w:val="32"/>
          <w:szCs w:val="32"/>
        </w:rPr>
        <w:t xml:space="preserve">ensures a </w:t>
      </w:r>
      <w:r w:rsidR="00B23049" w:rsidRPr="00F21BE6">
        <w:rPr>
          <w:rFonts w:asciiTheme="majorHAnsi" w:hAnsiTheme="majorHAnsi" w:cstheme="majorHAnsi"/>
          <w:sz w:val="32"/>
          <w:szCs w:val="32"/>
        </w:rPr>
        <w:t xml:space="preserve">thorough </w:t>
      </w:r>
      <w:r w:rsidRPr="00F21BE6">
        <w:rPr>
          <w:rFonts w:asciiTheme="majorHAnsi" w:hAnsiTheme="majorHAnsi" w:cstheme="majorHAnsi"/>
          <w:sz w:val="32"/>
          <w:szCs w:val="32"/>
        </w:rPr>
        <w:t xml:space="preserve">understanding of the </w:t>
      </w:r>
      <w:r w:rsidR="00B23049" w:rsidRPr="00F21BE6">
        <w:rPr>
          <w:rFonts w:asciiTheme="majorHAnsi" w:hAnsiTheme="majorHAnsi" w:cstheme="majorHAnsi"/>
          <w:sz w:val="32"/>
          <w:szCs w:val="32"/>
        </w:rPr>
        <w:t>existing</w:t>
      </w:r>
      <w:r w:rsidRPr="00F21BE6">
        <w:rPr>
          <w:rFonts w:asciiTheme="majorHAnsi" w:hAnsiTheme="majorHAnsi" w:cstheme="majorHAnsi"/>
          <w:sz w:val="32"/>
          <w:szCs w:val="32"/>
        </w:rPr>
        <w:t xml:space="preserve"> landscape and supports the development of a practical AI-enhanced IAM model.</w:t>
      </w:r>
    </w:p>
    <w:p w14:paraId="184B36AE" w14:textId="77777777" w:rsidR="008811F1" w:rsidRPr="00F21BE6" w:rsidRDefault="008811F1" w:rsidP="008811F1">
      <w:pPr>
        <w:jc w:val="both"/>
        <w:rPr>
          <w:rFonts w:asciiTheme="majorHAnsi" w:hAnsiTheme="majorHAnsi" w:cstheme="majorHAnsi"/>
          <w:sz w:val="32"/>
          <w:szCs w:val="32"/>
        </w:rPr>
      </w:pPr>
    </w:p>
    <w:p w14:paraId="4BB4B348" w14:textId="77777777" w:rsidR="0065761B" w:rsidRPr="00C23F85" w:rsidRDefault="00000000">
      <w:pPr>
        <w:pStyle w:val="21"/>
        <w:rPr>
          <w:rFonts w:cstheme="majorHAnsi"/>
          <w:color w:val="auto"/>
          <w:sz w:val="36"/>
          <w:szCs w:val="36"/>
        </w:rPr>
      </w:pPr>
      <w:r w:rsidRPr="00C23F85">
        <w:rPr>
          <w:rFonts w:cstheme="majorHAnsi"/>
          <w:color w:val="auto"/>
          <w:sz w:val="36"/>
          <w:szCs w:val="36"/>
        </w:rPr>
        <w:t>Expected Outcomes</w:t>
      </w:r>
    </w:p>
    <w:p w14:paraId="3323D65D" w14:textId="77777777" w:rsidR="00F21BE6" w:rsidRPr="00F21BE6" w:rsidRDefault="00000000">
      <w:pPr>
        <w:rPr>
          <w:rFonts w:asciiTheme="majorHAnsi" w:hAnsiTheme="majorHAnsi" w:cstheme="majorHAnsi"/>
          <w:sz w:val="32"/>
          <w:szCs w:val="32"/>
        </w:rPr>
      </w:pPr>
      <w:r w:rsidRPr="00F21BE6">
        <w:rPr>
          <w:rFonts w:asciiTheme="majorHAnsi" w:hAnsiTheme="majorHAnsi" w:cstheme="majorHAnsi"/>
          <w:sz w:val="32"/>
          <w:szCs w:val="32"/>
        </w:rPr>
        <w:br/>
        <w:t xml:space="preserve">- </w:t>
      </w:r>
      <w:r w:rsidR="00B23049" w:rsidRPr="00F21BE6">
        <w:rPr>
          <w:rFonts w:asciiTheme="majorHAnsi" w:hAnsiTheme="majorHAnsi" w:cstheme="majorHAnsi"/>
          <w:sz w:val="32"/>
          <w:szCs w:val="32"/>
        </w:rPr>
        <w:t xml:space="preserve">Direct correlation </w:t>
      </w:r>
      <w:r w:rsidRPr="00F21BE6">
        <w:rPr>
          <w:rFonts w:asciiTheme="majorHAnsi" w:hAnsiTheme="majorHAnsi" w:cstheme="majorHAnsi"/>
          <w:sz w:val="32"/>
          <w:szCs w:val="32"/>
        </w:rPr>
        <w:t xml:space="preserve">of AI techniques </w:t>
      </w:r>
      <w:r w:rsidR="00B23049" w:rsidRPr="00F21BE6">
        <w:rPr>
          <w:rFonts w:asciiTheme="majorHAnsi" w:hAnsiTheme="majorHAnsi" w:cstheme="majorHAnsi"/>
          <w:sz w:val="32"/>
          <w:szCs w:val="32"/>
        </w:rPr>
        <w:t xml:space="preserve">applicable </w:t>
      </w:r>
      <w:r w:rsidRPr="00F21BE6">
        <w:rPr>
          <w:rFonts w:asciiTheme="majorHAnsi" w:hAnsiTheme="majorHAnsi" w:cstheme="majorHAnsi"/>
          <w:sz w:val="32"/>
          <w:szCs w:val="32"/>
        </w:rPr>
        <w:t>for IAM.</w:t>
      </w:r>
      <w:r w:rsidRPr="00F21BE6">
        <w:rPr>
          <w:rFonts w:asciiTheme="majorHAnsi" w:hAnsiTheme="majorHAnsi" w:cstheme="majorHAnsi"/>
          <w:sz w:val="32"/>
          <w:szCs w:val="32"/>
        </w:rPr>
        <w:br/>
        <w:t xml:space="preserve">- </w:t>
      </w:r>
      <w:r w:rsidR="00B23049" w:rsidRPr="00F21BE6">
        <w:rPr>
          <w:rFonts w:asciiTheme="majorHAnsi" w:hAnsiTheme="majorHAnsi" w:cstheme="majorHAnsi"/>
          <w:sz w:val="32"/>
          <w:szCs w:val="32"/>
        </w:rPr>
        <w:t>Determine</w:t>
      </w:r>
      <w:r w:rsidRPr="00F21BE6">
        <w:rPr>
          <w:rFonts w:asciiTheme="majorHAnsi" w:hAnsiTheme="majorHAnsi" w:cstheme="majorHAnsi"/>
          <w:sz w:val="32"/>
          <w:szCs w:val="32"/>
        </w:rPr>
        <w:t xml:space="preserve"> of implementation challenges and mitigation strategies.</w:t>
      </w:r>
      <w:r w:rsidRPr="00F21BE6">
        <w:rPr>
          <w:rFonts w:asciiTheme="majorHAnsi" w:hAnsiTheme="majorHAnsi" w:cstheme="majorHAnsi"/>
          <w:sz w:val="32"/>
          <w:szCs w:val="32"/>
        </w:rPr>
        <w:br/>
        <w:t xml:space="preserve">- A </w:t>
      </w:r>
      <w:r w:rsidR="00B23049" w:rsidRPr="00F21BE6">
        <w:rPr>
          <w:rFonts w:asciiTheme="majorHAnsi" w:hAnsiTheme="majorHAnsi" w:cstheme="majorHAnsi"/>
          <w:sz w:val="32"/>
          <w:szCs w:val="32"/>
        </w:rPr>
        <w:t>concept</w:t>
      </w:r>
      <w:r w:rsidRPr="00F21BE6">
        <w:rPr>
          <w:rFonts w:asciiTheme="majorHAnsi" w:hAnsiTheme="majorHAnsi" w:cstheme="majorHAnsi"/>
          <w:sz w:val="32"/>
          <w:szCs w:val="32"/>
        </w:rPr>
        <w:t xml:space="preserve"> framework to enhance IAM using AI.</w:t>
      </w:r>
      <w:r w:rsidRPr="00F21BE6">
        <w:rPr>
          <w:rFonts w:asciiTheme="majorHAnsi" w:hAnsiTheme="majorHAnsi" w:cstheme="majorHAnsi"/>
          <w:sz w:val="32"/>
          <w:szCs w:val="32"/>
        </w:rPr>
        <w:br/>
        <w:t xml:space="preserve">- </w:t>
      </w:r>
      <w:r w:rsidR="00B23049" w:rsidRPr="00F21BE6">
        <w:rPr>
          <w:rFonts w:asciiTheme="majorHAnsi" w:hAnsiTheme="majorHAnsi" w:cstheme="majorHAnsi"/>
          <w:sz w:val="32"/>
          <w:szCs w:val="32"/>
        </w:rPr>
        <w:t>Visions</w:t>
      </w:r>
      <w:r w:rsidRPr="00F21BE6">
        <w:rPr>
          <w:rFonts w:asciiTheme="majorHAnsi" w:hAnsiTheme="majorHAnsi" w:cstheme="majorHAnsi"/>
          <w:sz w:val="32"/>
          <w:szCs w:val="32"/>
        </w:rPr>
        <w:t xml:space="preserve"> into balancing AI automation with user privacy and system transparency.</w:t>
      </w:r>
    </w:p>
    <w:p w14:paraId="323EA92A" w14:textId="77777777" w:rsidR="00F21BE6" w:rsidRPr="00F21BE6" w:rsidRDefault="00F21BE6">
      <w:pPr>
        <w:rPr>
          <w:rFonts w:asciiTheme="majorHAnsi" w:hAnsiTheme="majorHAnsi" w:cstheme="majorHAnsi"/>
          <w:sz w:val="32"/>
          <w:szCs w:val="32"/>
        </w:rPr>
      </w:pPr>
    </w:p>
    <w:p w14:paraId="111F7070" w14:textId="77777777" w:rsidR="00F21BE6" w:rsidRPr="00F21BE6" w:rsidRDefault="00F21BE6">
      <w:pPr>
        <w:rPr>
          <w:rFonts w:asciiTheme="majorHAnsi" w:hAnsiTheme="majorHAnsi" w:cstheme="majorHAnsi"/>
          <w:sz w:val="32"/>
          <w:szCs w:val="32"/>
        </w:rPr>
      </w:pPr>
    </w:p>
    <w:p w14:paraId="0CD965A3" w14:textId="77777777" w:rsidR="00F21BE6" w:rsidRPr="00F21BE6" w:rsidRDefault="00F21BE6">
      <w:pPr>
        <w:rPr>
          <w:rFonts w:asciiTheme="majorHAnsi" w:hAnsiTheme="majorHAnsi" w:cstheme="majorHAnsi"/>
          <w:sz w:val="32"/>
          <w:szCs w:val="32"/>
        </w:rPr>
      </w:pPr>
    </w:p>
    <w:p w14:paraId="670DF394" w14:textId="77777777" w:rsidR="00F21BE6" w:rsidRDefault="00F21BE6">
      <w:pPr>
        <w:rPr>
          <w:rFonts w:asciiTheme="majorHAnsi" w:hAnsiTheme="majorHAnsi" w:cstheme="majorHAnsi"/>
          <w:sz w:val="32"/>
          <w:szCs w:val="32"/>
        </w:rPr>
      </w:pPr>
    </w:p>
    <w:p w14:paraId="7C492BA6" w14:textId="77777777" w:rsidR="00C23F85" w:rsidRPr="00F21BE6" w:rsidRDefault="00C23F85">
      <w:pPr>
        <w:rPr>
          <w:rFonts w:asciiTheme="majorHAnsi" w:hAnsiTheme="majorHAnsi" w:cstheme="majorHAnsi"/>
          <w:sz w:val="32"/>
          <w:szCs w:val="32"/>
        </w:rPr>
      </w:pPr>
    </w:p>
    <w:p w14:paraId="5A986F18" w14:textId="77777777" w:rsidR="0065761B" w:rsidRPr="00094C08" w:rsidRDefault="00000000">
      <w:pPr>
        <w:pStyle w:val="21"/>
        <w:rPr>
          <w:rFonts w:cstheme="majorHAnsi"/>
          <w:color w:val="auto"/>
          <w:sz w:val="36"/>
          <w:szCs w:val="36"/>
        </w:rPr>
      </w:pPr>
      <w:r w:rsidRPr="00094C08">
        <w:rPr>
          <w:rFonts w:cstheme="majorHAnsi"/>
          <w:color w:val="auto"/>
          <w:sz w:val="36"/>
          <w:szCs w:val="36"/>
        </w:rPr>
        <w:t>Gantt Chart</w:t>
      </w:r>
    </w:p>
    <w:p w14:paraId="6169CE95" w14:textId="77777777" w:rsidR="00094C08" w:rsidRDefault="00094C08" w:rsidP="00094C08"/>
    <w:p w14:paraId="718AADE2" w14:textId="77777777" w:rsidR="00094C08" w:rsidRDefault="00094C08" w:rsidP="00094C08"/>
    <w:p w14:paraId="09F6055D" w14:textId="77777777" w:rsidR="00094C08" w:rsidRPr="00094C08" w:rsidRDefault="00094C08" w:rsidP="00094C08"/>
    <w:p w14:paraId="24EAC436" w14:textId="37E4BC33" w:rsidR="0065761B" w:rsidRDefault="00094C08" w:rsidP="00094C08">
      <w:pPr>
        <w:jc w:val="center"/>
        <w:rPr>
          <w:rFonts w:asciiTheme="majorHAnsi" w:hAnsiTheme="majorHAnsi" w:cstheme="majorHAnsi"/>
          <w:sz w:val="32"/>
          <w:szCs w:val="32"/>
        </w:rPr>
      </w:pPr>
      <w:r>
        <w:rPr>
          <w:noProof/>
        </w:rPr>
        <w:drawing>
          <wp:inline distT="0" distB="0" distL="0" distR="0" wp14:anchorId="5D14D168" wp14:editId="62EACBED">
            <wp:extent cx="5438775" cy="2886075"/>
            <wp:effectExtent l="0" t="0" r="9525" b="9525"/>
            <wp:docPr id="908696997" name="مخطط 1">
              <a:extLst xmlns:a="http://schemas.openxmlformats.org/drawingml/2006/main">
                <a:ext uri="{FF2B5EF4-FFF2-40B4-BE49-F238E27FC236}">
                  <a16:creationId xmlns:a16="http://schemas.microsoft.com/office/drawing/2014/main" id="{29311883-D796-083C-A430-07040DABC3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F534A30" w14:textId="77777777" w:rsidR="00F21BE6" w:rsidRPr="00F21BE6" w:rsidRDefault="00F21BE6">
      <w:pPr>
        <w:pStyle w:val="1"/>
        <w:rPr>
          <w:rFonts w:cstheme="majorHAnsi"/>
          <w:color w:val="auto"/>
          <w:sz w:val="24"/>
          <w:szCs w:val="24"/>
        </w:rPr>
      </w:pPr>
    </w:p>
    <w:p w14:paraId="444BFF99" w14:textId="77777777" w:rsidR="00F21BE6" w:rsidRPr="00F21BE6" w:rsidRDefault="00F21BE6">
      <w:pPr>
        <w:pStyle w:val="1"/>
        <w:rPr>
          <w:rFonts w:cstheme="majorHAnsi"/>
          <w:color w:val="auto"/>
          <w:sz w:val="24"/>
          <w:szCs w:val="24"/>
        </w:rPr>
      </w:pPr>
    </w:p>
    <w:p w14:paraId="6718F26A" w14:textId="77777777" w:rsidR="00F21BE6" w:rsidRPr="00F21BE6" w:rsidRDefault="00F21BE6" w:rsidP="00F21BE6"/>
    <w:p w14:paraId="23E073F0" w14:textId="77777777" w:rsidR="00F21BE6" w:rsidRPr="00F21BE6" w:rsidRDefault="00F21BE6" w:rsidP="00F21BE6"/>
    <w:p w14:paraId="5D7612F3" w14:textId="454006A7" w:rsidR="0065761B" w:rsidRPr="00892383" w:rsidRDefault="00000000">
      <w:pPr>
        <w:pStyle w:val="1"/>
        <w:rPr>
          <w:rFonts w:cstheme="majorHAnsi"/>
          <w:b w:val="0"/>
          <w:bCs w:val="0"/>
          <w:color w:val="auto"/>
          <w:sz w:val="36"/>
          <w:szCs w:val="36"/>
        </w:rPr>
      </w:pPr>
      <w:r w:rsidRPr="00892383">
        <w:rPr>
          <w:rFonts w:cstheme="majorHAnsi"/>
          <w:b w:val="0"/>
          <w:bCs w:val="0"/>
          <w:color w:val="auto"/>
          <w:sz w:val="36"/>
          <w:szCs w:val="36"/>
        </w:rPr>
        <w:t>References</w:t>
      </w:r>
    </w:p>
    <w:p w14:paraId="4966134D" w14:textId="56961D9A" w:rsidR="008811F1" w:rsidRPr="00F21BE6" w:rsidRDefault="008811F1" w:rsidP="008811F1">
      <w:pPr>
        <w:spacing w:before="184" w:line="259" w:lineRule="auto"/>
        <w:ind w:left="1560" w:right="1164" w:hanging="481"/>
        <w:rPr>
          <w:rFonts w:asciiTheme="majorHAnsi" w:hAnsiTheme="majorHAnsi" w:cstheme="majorHAnsi"/>
          <w:sz w:val="24"/>
          <w:szCs w:val="24"/>
        </w:rPr>
      </w:pPr>
      <w:r w:rsidRPr="00F21BE6">
        <w:rPr>
          <w:rFonts w:asciiTheme="majorHAnsi" w:hAnsiTheme="majorHAnsi" w:cstheme="majorHAnsi"/>
          <w:sz w:val="24"/>
          <w:szCs w:val="24"/>
        </w:rPr>
        <w:t xml:space="preserve">Ishaq Azhar Mohammed. (2021) Identity Management Capability Powered by Artificial Intelligence to Transform the Way User Access Privileges Are Managed, Monitored, and Controlled. </w:t>
      </w:r>
      <w:hyperlink r:id="rId10" w:history="1">
        <w:r w:rsidRPr="00F21BE6">
          <w:rPr>
            <w:rStyle w:val="Hyperlink"/>
            <w:rFonts w:asciiTheme="majorHAnsi" w:eastAsiaTheme="majorEastAsia" w:hAnsiTheme="majorHAnsi" w:cstheme="majorHAnsi"/>
            <w:color w:val="auto"/>
            <w:sz w:val="24"/>
            <w:szCs w:val="24"/>
          </w:rPr>
          <w:t>https://www.mendeley.com/catalogue/23d2fdff-7e49-361f-b8d4-95af10979ee6/</w:t>
        </w:r>
      </w:hyperlink>
    </w:p>
    <w:p w14:paraId="6BFF5599" w14:textId="77777777" w:rsidR="008811F1" w:rsidRPr="00F21BE6" w:rsidRDefault="008811F1" w:rsidP="008811F1">
      <w:pPr>
        <w:spacing w:before="165" w:line="259" w:lineRule="auto"/>
        <w:ind w:left="1560" w:right="1164" w:hanging="481"/>
        <w:rPr>
          <w:rFonts w:asciiTheme="majorHAnsi" w:hAnsiTheme="majorHAnsi" w:cstheme="majorHAnsi"/>
          <w:sz w:val="24"/>
          <w:szCs w:val="24"/>
        </w:rPr>
      </w:pPr>
      <w:r w:rsidRPr="00F21BE6">
        <w:rPr>
          <w:rFonts w:asciiTheme="majorHAnsi" w:hAnsiTheme="majorHAnsi" w:cstheme="majorHAnsi"/>
          <w:sz w:val="24"/>
          <w:szCs w:val="24"/>
        </w:rPr>
        <w:t xml:space="preserve">Md Takbir Sarker, Md Sanaur Rahman, Mohammed Mahi Uddin, Nur Alam Farhad Shakil. (2024) Artificial Intelligence Enhanced Identity and Access Management Preventing Unauthorized Access in Modern Enterprises. </w:t>
      </w:r>
      <w:hyperlink r:id="rId11" w:history="1">
        <w:r w:rsidRPr="00F21BE6">
          <w:rPr>
            <w:rStyle w:val="Hyperlink"/>
            <w:rFonts w:asciiTheme="majorHAnsi" w:eastAsiaTheme="majorEastAsia" w:hAnsiTheme="majorHAnsi" w:cstheme="majorHAnsi"/>
            <w:color w:val="auto"/>
            <w:sz w:val="24"/>
            <w:szCs w:val="24"/>
          </w:rPr>
          <w:t>https://doi.org/10.62304/ijmisds.v1i04.202</w:t>
        </w:r>
      </w:hyperlink>
    </w:p>
    <w:p w14:paraId="3D83CC9D" w14:textId="77777777" w:rsidR="008811F1" w:rsidRPr="00F21BE6" w:rsidRDefault="008811F1" w:rsidP="008811F1">
      <w:pPr>
        <w:spacing w:before="184" w:line="259" w:lineRule="auto"/>
        <w:ind w:left="1560" w:right="1164" w:hanging="481"/>
        <w:rPr>
          <w:rFonts w:asciiTheme="majorHAnsi" w:hAnsiTheme="majorHAnsi" w:cstheme="majorHAnsi"/>
          <w:sz w:val="24"/>
          <w:szCs w:val="24"/>
        </w:rPr>
      </w:pPr>
      <w:r w:rsidRPr="00F21BE6">
        <w:rPr>
          <w:rFonts w:asciiTheme="majorHAnsi" w:hAnsiTheme="majorHAnsi" w:cstheme="majorHAnsi"/>
          <w:sz w:val="24"/>
          <w:szCs w:val="24"/>
        </w:rPr>
        <w:t xml:space="preserve">Victoria </w:t>
      </w:r>
      <w:proofErr w:type="gramStart"/>
      <w:r w:rsidRPr="00F21BE6">
        <w:rPr>
          <w:rFonts w:asciiTheme="majorHAnsi" w:hAnsiTheme="majorHAnsi" w:cstheme="majorHAnsi"/>
          <w:sz w:val="24"/>
          <w:szCs w:val="24"/>
        </w:rPr>
        <w:t>Adenola.(</w:t>
      </w:r>
      <w:proofErr w:type="gramEnd"/>
      <w:r w:rsidRPr="00F21BE6">
        <w:rPr>
          <w:rFonts w:asciiTheme="majorHAnsi" w:hAnsiTheme="majorHAnsi" w:cstheme="majorHAnsi"/>
          <w:sz w:val="24"/>
          <w:szCs w:val="24"/>
        </w:rPr>
        <w:t xml:space="preserve">2023). Artificial Intelligence-Based Access Management System. </w:t>
      </w:r>
      <w:r w:rsidRPr="00F21BE6">
        <w:rPr>
          <w:rFonts w:asciiTheme="majorHAnsi" w:hAnsiTheme="majorHAnsi" w:cstheme="majorHAnsi"/>
          <w:sz w:val="24"/>
          <w:szCs w:val="24"/>
          <w:u w:val="single"/>
        </w:rPr>
        <w:t>DOI:10.13140/RG.2.2.24266.34243</w:t>
      </w:r>
    </w:p>
    <w:p w14:paraId="044D6A98" w14:textId="77777777" w:rsidR="008811F1" w:rsidRPr="00F21BE6" w:rsidRDefault="008811F1" w:rsidP="008811F1">
      <w:pPr>
        <w:spacing w:before="184" w:line="259" w:lineRule="auto"/>
        <w:ind w:left="1560" w:right="1164" w:hanging="481"/>
        <w:rPr>
          <w:rFonts w:asciiTheme="majorHAnsi" w:hAnsiTheme="majorHAnsi" w:cstheme="majorHAnsi"/>
          <w:sz w:val="24"/>
          <w:szCs w:val="24"/>
          <w:rtl/>
        </w:rPr>
      </w:pPr>
      <w:proofErr w:type="spellStart"/>
      <w:r w:rsidRPr="00F21BE6">
        <w:rPr>
          <w:rFonts w:asciiTheme="majorHAnsi" w:hAnsiTheme="majorHAnsi" w:cstheme="majorHAnsi"/>
          <w:sz w:val="24"/>
          <w:szCs w:val="24"/>
        </w:rPr>
        <w:t>Aboukadri</w:t>
      </w:r>
      <w:proofErr w:type="spellEnd"/>
      <w:r w:rsidRPr="00F21BE6">
        <w:rPr>
          <w:rFonts w:asciiTheme="majorHAnsi" w:hAnsiTheme="majorHAnsi" w:cstheme="majorHAnsi"/>
          <w:sz w:val="24"/>
          <w:szCs w:val="24"/>
        </w:rPr>
        <w:t xml:space="preserve"> </w:t>
      </w:r>
      <w:proofErr w:type="spellStart"/>
      <w:r w:rsidRPr="00F21BE6">
        <w:rPr>
          <w:rFonts w:asciiTheme="majorHAnsi" w:hAnsiTheme="majorHAnsi" w:cstheme="majorHAnsi"/>
          <w:sz w:val="24"/>
          <w:szCs w:val="24"/>
        </w:rPr>
        <w:t>SOuaddah</w:t>
      </w:r>
      <w:proofErr w:type="spellEnd"/>
      <w:r w:rsidRPr="00F21BE6">
        <w:rPr>
          <w:rFonts w:asciiTheme="majorHAnsi" w:hAnsiTheme="majorHAnsi" w:cstheme="majorHAnsi"/>
          <w:sz w:val="24"/>
          <w:szCs w:val="24"/>
        </w:rPr>
        <w:t xml:space="preserve"> </w:t>
      </w:r>
      <w:proofErr w:type="spellStart"/>
      <w:r w:rsidRPr="00F21BE6">
        <w:rPr>
          <w:rFonts w:asciiTheme="majorHAnsi" w:hAnsiTheme="majorHAnsi" w:cstheme="majorHAnsi"/>
          <w:sz w:val="24"/>
          <w:szCs w:val="24"/>
        </w:rPr>
        <w:t>AMezrioui</w:t>
      </w:r>
      <w:proofErr w:type="spellEnd"/>
      <w:r w:rsidRPr="00F21BE6">
        <w:rPr>
          <w:rFonts w:asciiTheme="majorHAnsi" w:hAnsiTheme="majorHAnsi" w:cstheme="majorHAnsi"/>
          <w:sz w:val="24"/>
          <w:szCs w:val="24"/>
        </w:rPr>
        <w:t xml:space="preserve"> A. (2024). Machine learning in identity and access management systems: Survey and deep dive. </w:t>
      </w:r>
      <w:hyperlink r:id="rId12" w:history="1">
        <w:r w:rsidRPr="00F21BE6">
          <w:rPr>
            <w:rStyle w:val="Hyperlink"/>
            <w:rFonts w:asciiTheme="majorHAnsi" w:eastAsiaTheme="majorEastAsia" w:hAnsiTheme="majorHAnsi" w:cstheme="majorHAnsi"/>
            <w:color w:val="auto"/>
            <w:sz w:val="24"/>
            <w:szCs w:val="24"/>
          </w:rPr>
          <w:t>https://doi.org/10.1016/j.cose.2024.103729</w:t>
        </w:r>
      </w:hyperlink>
    </w:p>
    <w:p w14:paraId="28FF0E9B" w14:textId="77777777" w:rsidR="008811F1" w:rsidRPr="00F21BE6" w:rsidRDefault="008811F1" w:rsidP="008811F1">
      <w:pPr>
        <w:spacing w:before="184" w:line="259" w:lineRule="auto"/>
        <w:ind w:left="1560" w:right="1164" w:hanging="481"/>
        <w:rPr>
          <w:rFonts w:asciiTheme="majorHAnsi" w:hAnsiTheme="majorHAnsi" w:cstheme="majorHAnsi"/>
          <w:sz w:val="24"/>
          <w:szCs w:val="24"/>
        </w:rPr>
      </w:pPr>
      <w:r w:rsidRPr="00F21BE6">
        <w:rPr>
          <w:rFonts w:asciiTheme="majorHAnsi" w:hAnsiTheme="majorHAnsi" w:cstheme="majorHAnsi"/>
          <w:sz w:val="24"/>
          <w:szCs w:val="24"/>
        </w:rPr>
        <w:t xml:space="preserve">Sri </w:t>
      </w:r>
      <w:proofErr w:type="spellStart"/>
      <w:r w:rsidRPr="00F21BE6">
        <w:rPr>
          <w:rFonts w:asciiTheme="majorHAnsi" w:hAnsiTheme="majorHAnsi" w:cstheme="majorHAnsi"/>
          <w:sz w:val="24"/>
          <w:szCs w:val="24"/>
        </w:rPr>
        <w:t>kanth</w:t>
      </w:r>
      <w:proofErr w:type="spellEnd"/>
      <w:r w:rsidRPr="00F21BE6">
        <w:rPr>
          <w:rFonts w:asciiTheme="majorHAnsi" w:hAnsiTheme="majorHAnsi" w:cstheme="majorHAnsi"/>
          <w:sz w:val="24"/>
          <w:szCs w:val="24"/>
        </w:rPr>
        <w:t xml:space="preserve"> </w:t>
      </w:r>
      <w:proofErr w:type="spellStart"/>
      <w:r w:rsidRPr="00F21BE6">
        <w:rPr>
          <w:rFonts w:asciiTheme="majorHAnsi" w:hAnsiTheme="majorHAnsi" w:cstheme="majorHAnsi"/>
          <w:sz w:val="24"/>
          <w:szCs w:val="24"/>
        </w:rPr>
        <w:t>Mandru</w:t>
      </w:r>
      <w:proofErr w:type="spellEnd"/>
      <w:r w:rsidRPr="00F21BE6">
        <w:rPr>
          <w:rFonts w:asciiTheme="majorHAnsi" w:hAnsiTheme="majorHAnsi" w:cstheme="majorHAnsi"/>
          <w:sz w:val="24"/>
          <w:szCs w:val="24"/>
        </w:rPr>
        <w:t>. (2022). How AI can improve identity verification and access control processes.</w:t>
      </w:r>
      <w:r w:rsidRPr="00F21BE6">
        <w:rPr>
          <w:rFonts w:asciiTheme="majorHAnsi" w:hAnsiTheme="majorHAnsi" w:cstheme="majorHAnsi"/>
          <w:sz w:val="24"/>
          <w:szCs w:val="24"/>
          <w:u w:val="single"/>
        </w:rPr>
        <w:t>DOI:10.47363/JAICC/2022(1)E101</w:t>
      </w:r>
    </w:p>
    <w:p w14:paraId="5BE00B6D" w14:textId="77777777" w:rsidR="008811F1" w:rsidRPr="00F21BE6" w:rsidRDefault="008811F1" w:rsidP="008811F1">
      <w:pPr>
        <w:spacing w:before="160" w:line="259" w:lineRule="auto"/>
        <w:ind w:left="1560" w:right="1547" w:hanging="481"/>
        <w:jc w:val="both"/>
        <w:rPr>
          <w:rFonts w:asciiTheme="majorHAnsi" w:hAnsiTheme="majorHAnsi" w:cstheme="majorHAnsi"/>
          <w:sz w:val="24"/>
          <w:szCs w:val="24"/>
        </w:rPr>
      </w:pPr>
      <w:r w:rsidRPr="00F21BE6">
        <w:rPr>
          <w:rFonts w:asciiTheme="majorHAnsi" w:hAnsiTheme="majorHAnsi" w:cstheme="majorHAnsi"/>
          <w:sz w:val="24"/>
          <w:szCs w:val="24"/>
        </w:rPr>
        <w:t xml:space="preserve">Shu </w:t>
      </w:r>
      <w:proofErr w:type="spellStart"/>
      <w:r w:rsidRPr="00F21BE6">
        <w:rPr>
          <w:rFonts w:asciiTheme="majorHAnsi" w:hAnsiTheme="majorHAnsi" w:cstheme="majorHAnsi"/>
          <w:sz w:val="24"/>
          <w:szCs w:val="24"/>
        </w:rPr>
        <w:t>FZhang</w:t>
      </w:r>
      <w:proofErr w:type="spellEnd"/>
      <w:r w:rsidRPr="00F21BE6">
        <w:rPr>
          <w:rFonts w:asciiTheme="majorHAnsi" w:hAnsiTheme="majorHAnsi" w:cstheme="majorHAnsi"/>
          <w:sz w:val="24"/>
          <w:szCs w:val="24"/>
        </w:rPr>
        <w:t xml:space="preserve"> </w:t>
      </w:r>
      <w:proofErr w:type="spellStart"/>
      <w:r w:rsidRPr="00F21BE6">
        <w:rPr>
          <w:rFonts w:asciiTheme="majorHAnsi" w:hAnsiTheme="majorHAnsi" w:cstheme="majorHAnsi"/>
          <w:sz w:val="24"/>
          <w:szCs w:val="24"/>
        </w:rPr>
        <w:t>KLuo</w:t>
      </w:r>
      <w:proofErr w:type="spellEnd"/>
      <w:r w:rsidRPr="00F21BE6">
        <w:rPr>
          <w:rFonts w:asciiTheme="majorHAnsi" w:hAnsiTheme="majorHAnsi" w:cstheme="majorHAnsi"/>
          <w:sz w:val="24"/>
          <w:szCs w:val="24"/>
        </w:rPr>
        <w:t xml:space="preserve"> CMa </w:t>
      </w:r>
      <w:proofErr w:type="spellStart"/>
      <w:r w:rsidRPr="00F21BE6">
        <w:rPr>
          <w:rFonts w:asciiTheme="majorHAnsi" w:hAnsiTheme="majorHAnsi" w:cstheme="majorHAnsi"/>
          <w:sz w:val="24"/>
          <w:szCs w:val="24"/>
        </w:rPr>
        <w:t>BChen</w:t>
      </w:r>
      <w:proofErr w:type="spellEnd"/>
      <w:r w:rsidRPr="00F21BE6">
        <w:rPr>
          <w:rFonts w:asciiTheme="majorHAnsi" w:hAnsiTheme="majorHAnsi" w:cstheme="majorHAnsi"/>
          <w:sz w:val="24"/>
          <w:szCs w:val="24"/>
        </w:rPr>
        <w:t xml:space="preserve"> S. (2020). Research on security protection technology of terminal access based on fingerprint perception and identity protection of IoT. DOI: </w:t>
      </w:r>
      <w:r w:rsidRPr="00F21BE6">
        <w:rPr>
          <w:rFonts w:asciiTheme="majorHAnsi" w:hAnsiTheme="majorHAnsi" w:cstheme="majorHAnsi"/>
          <w:sz w:val="24"/>
          <w:szCs w:val="24"/>
          <w:u w:val="single"/>
        </w:rPr>
        <w:t>10.1109/ICIBA50161.2020.92771</w:t>
      </w:r>
    </w:p>
    <w:p w14:paraId="3D233A80" w14:textId="77777777" w:rsidR="008811F1" w:rsidRPr="00F21BE6" w:rsidRDefault="008811F1" w:rsidP="008811F1">
      <w:pPr>
        <w:rPr>
          <w:rFonts w:asciiTheme="majorHAnsi" w:hAnsiTheme="majorHAnsi" w:cstheme="majorHAnsi"/>
          <w:sz w:val="28"/>
          <w:szCs w:val="28"/>
        </w:rPr>
      </w:pPr>
    </w:p>
    <w:p w14:paraId="15C1CB1F" w14:textId="0B881B8B" w:rsidR="0065761B" w:rsidRPr="00F21BE6" w:rsidRDefault="00000000">
      <w:pPr>
        <w:rPr>
          <w:rFonts w:asciiTheme="majorHAnsi" w:hAnsiTheme="majorHAnsi" w:cstheme="majorHAnsi"/>
          <w:sz w:val="28"/>
          <w:szCs w:val="28"/>
        </w:rPr>
      </w:pPr>
      <w:r w:rsidRPr="00F21BE6">
        <w:rPr>
          <w:rFonts w:asciiTheme="majorHAnsi" w:hAnsiTheme="majorHAnsi" w:cstheme="majorHAnsi"/>
          <w:sz w:val="28"/>
          <w:szCs w:val="28"/>
        </w:rPr>
        <w:br/>
      </w:r>
    </w:p>
    <w:sectPr w:rsidR="0065761B" w:rsidRPr="00F21BE6" w:rsidSect="00256192">
      <w:pgSz w:w="15840" w:h="12240" w:orient="landscape"/>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7C59BE" w14:textId="77777777" w:rsidR="001768FA" w:rsidRDefault="001768FA" w:rsidP="0099787C">
      <w:pPr>
        <w:spacing w:after="0" w:line="240" w:lineRule="auto"/>
      </w:pPr>
      <w:r>
        <w:separator/>
      </w:r>
    </w:p>
  </w:endnote>
  <w:endnote w:type="continuationSeparator" w:id="0">
    <w:p w14:paraId="0484193D" w14:textId="77777777" w:rsidR="001768FA" w:rsidRDefault="001768FA" w:rsidP="00997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226303"/>
      <w:docPartObj>
        <w:docPartGallery w:val="Page Numbers (Bottom of Page)"/>
        <w:docPartUnique/>
      </w:docPartObj>
    </w:sdtPr>
    <w:sdtEndPr>
      <w:rPr>
        <w:noProof/>
      </w:rPr>
    </w:sdtEndPr>
    <w:sdtContent>
      <w:p w14:paraId="63300749" w14:textId="77777777" w:rsidR="00D10402" w:rsidRDefault="00000000" w:rsidP="007D27DF">
        <w:pPr>
          <w:pStyle w:val="a6"/>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36D0D" w14:textId="77777777" w:rsidR="001768FA" w:rsidRDefault="001768FA" w:rsidP="0099787C">
      <w:pPr>
        <w:spacing w:after="0" w:line="240" w:lineRule="auto"/>
      </w:pPr>
      <w:r>
        <w:separator/>
      </w:r>
    </w:p>
  </w:footnote>
  <w:footnote w:type="continuationSeparator" w:id="0">
    <w:p w14:paraId="76814DD1" w14:textId="77777777" w:rsidR="001768FA" w:rsidRDefault="001768FA" w:rsidP="009978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37AD1619"/>
    <w:multiLevelType w:val="hybridMultilevel"/>
    <w:tmpl w:val="CB3EBDD6"/>
    <w:lvl w:ilvl="0" w:tplc="D6CAAAEC">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5A0C10"/>
    <w:multiLevelType w:val="hybridMultilevel"/>
    <w:tmpl w:val="F1A4E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AB4957"/>
    <w:multiLevelType w:val="hybridMultilevel"/>
    <w:tmpl w:val="E6607728"/>
    <w:lvl w:ilvl="0" w:tplc="00CABA4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58F86965"/>
    <w:multiLevelType w:val="hybridMultilevel"/>
    <w:tmpl w:val="0E7C1C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476413870">
    <w:abstractNumId w:val="8"/>
  </w:num>
  <w:num w:numId="2" w16cid:durableId="78337103">
    <w:abstractNumId w:val="6"/>
  </w:num>
  <w:num w:numId="3" w16cid:durableId="1740012612">
    <w:abstractNumId w:val="5"/>
  </w:num>
  <w:num w:numId="4" w16cid:durableId="133762124">
    <w:abstractNumId w:val="4"/>
  </w:num>
  <w:num w:numId="5" w16cid:durableId="183902569">
    <w:abstractNumId w:val="7"/>
  </w:num>
  <w:num w:numId="6" w16cid:durableId="498426024">
    <w:abstractNumId w:val="3"/>
  </w:num>
  <w:num w:numId="7" w16cid:durableId="1993287492">
    <w:abstractNumId w:val="2"/>
  </w:num>
  <w:num w:numId="8" w16cid:durableId="1550602748">
    <w:abstractNumId w:val="1"/>
  </w:num>
  <w:num w:numId="9" w16cid:durableId="2082366657">
    <w:abstractNumId w:val="0"/>
  </w:num>
  <w:num w:numId="10" w16cid:durableId="202133744">
    <w:abstractNumId w:val="12"/>
  </w:num>
  <w:num w:numId="11" w16cid:durableId="1946690338">
    <w:abstractNumId w:val="11"/>
  </w:num>
  <w:num w:numId="12" w16cid:durableId="1868135473">
    <w:abstractNumId w:val="10"/>
  </w:num>
  <w:num w:numId="13" w16cid:durableId="21085772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5676"/>
    <w:rsid w:val="00022ED8"/>
    <w:rsid w:val="00024CF0"/>
    <w:rsid w:val="00034616"/>
    <w:rsid w:val="0006063C"/>
    <w:rsid w:val="00094C08"/>
    <w:rsid w:val="00135ACC"/>
    <w:rsid w:val="0015074B"/>
    <w:rsid w:val="0016616B"/>
    <w:rsid w:val="001768FA"/>
    <w:rsid w:val="00256192"/>
    <w:rsid w:val="00256AB2"/>
    <w:rsid w:val="00265D7D"/>
    <w:rsid w:val="00294542"/>
    <w:rsid w:val="0029639D"/>
    <w:rsid w:val="00307853"/>
    <w:rsid w:val="00326F90"/>
    <w:rsid w:val="00372AD6"/>
    <w:rsid w:val="00393F2B"/>
    <w:rsid w:val="003A7D5D"/>
    <w:rsid w:val="003B0DAC"/>
    <w:rsid w:val="003D52C3"/>
    <w:rsid w:val="0044255D"/>
    <w:rsid w:val="004F7D63"/>
    <w:rsid w:val="00543DC7"/>
    <w:rsid w:val="005970C7"/>
    <w:rsid w:val="0065761B"/>
    <w:rsid w:val="00727480"/>
    <w:rsid w:val="007F1BB9"/>
    <w:rsid w:val="00817867"/>
    <w:rsid w:val="008811F1"/>
    <w:rsid w:val="00887CA2"/>
    <w:rsid w:val="00892383"/>
    <w:rsid w:val="0099787C"/>
    <w:rsid w:val="009A7671"/>
    <w:rsid w:val="00AA1D8D"/>
    <w:rsid w:val="00AA56AC"/>
    <w:rsid w:val="00B17267"/>
    <w:rsid w:val="00B23049"/>
    <w:rsid w:val="00B47730"/>
    <w:rsid w:val="00B77379"/>
    <w:rsid w:val="00BB7F28"/>
    <w:rsid w:val="00C23F85"/>
    <w:rsid w:val="00CB0664"/>
    <w:rsid w:val="00CB1B49"/>
    <w:rsid w:val="00D10402"/>
    <w:rsid w:val="00D41FE8"/>
    <w:rsid w:val="00D94124"/>
    <w:rsid w:val="00DD1210"/>
    <w:rsid w:val="00E03C37"/>
    <w:rsid w:val="00E43CAD"/>
    <w:rsid w:val="00EF571B"/>
    <w:rsid w:val="00F02DEA"/>
    <w:rsid w:val="00F21BE6"/>
    <w:rsid w:val="00FA2648"/>
    <w:rsid w:val="00FA5B48"/>
    <w:rsid w:val="00FC693F"/>
    <w:rsid w:val="00FF60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9362F2"/>
  <w14:defaultImageDpi w14:val="300"/>
  <w15:docId w15:val="{7EFB0212-66B6-483E-8DFF-6B6857346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a2"/>
    <w:uiPriority w:val="99"/>
    <w:unhideWhenUsed/>
    <w:rsid w:val="008811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cose.2024.1037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62304/ijmisds.v1i04.202" TargetMode="External"/><Relationship Id="rId5" Type="http://schemas.openxmlformats.org/officeDocument/2006/relationships/webSettings" Target="webSettings.xml"/><Relationship Id="rId10" Type="http://schemas.openxmlformats.org/officeDocument/2006/relationships/hyperlink" Target="https://www.mendeley.com/catalogue/23d2fdff-7e49-361f-b8d4-95af10979ee6/"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1575;&#1604;&#1605;&#1589;&#1606;&#1601;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ورقة1!$B$1</c:f>
              <c:strCache>
                <c:ptCount val="1"/>
                <c:pt idx="0">
                  <c:v>Strat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cat>
            <c:strRef>
              <c:f>ورقة1!$A$2:$A$5</c:f>
              <c:strCache>
                <c:ptCount val="4"/>
                <c:pt idx="0">
                  <c:v>Literature Review</c:v>
                </c:pt>
                <c:pt idx="1">
                  <c:v>Methodology Desing </c:v>
                </c:pt>
                <c:pt idx="2">
                  <c:v>Drafting Proposal </c:v>
                </c:pt>
                <c:pt idx="3">
                  <c:v>Final Review and Submission </c:v>
                </c:pt>
              </c:strCache>
            </c:strRef>
          </c:cat>
          <c:val>
            <c:numRef>
              <c:f>ورقة1!$B$2:$B$5</c:f>
              <c:numCache>
                <c:formatCode>m/d/yyyy</c:formatCode>
                <c:ptCount val="4"/>
                <c:pt idx="0">
                  <c:v>45848</c:v>
                </c:pt>
                <c:pt idx="1">
                  <c:v>45864</c:v>
                </c:pt>
                <c:pt idx="2">
                  <c:v>45871</c:v>
                </c:pt>
                <c:pt idx="3">
                  <c:v>45876</c:v>
                </c:pt>
              </c:numCache>
            </c:numRef>
          </c:val>
          <c:extLst>
            <c:ext xmlns:c16="http://schemas.microsoft.com/office/drawing/2014/chart" uri="{C3380CC4-5D6E-409C-BE32-E72D297353CC}">
              <c16:uniqueId val="{00000000-A24A-49E0-A2A4-13B27257DA29}"/>
            </c:ext>
          </c:extLst>
        </c:ser>
        <c:ser>
          <c:idx val="1"/>
          <c:order val="1"/>
          <c:tx>
            <c:strRef>
              <c:f>ورقة1!$C$1</c:f>
              <c:strCache>
                <c:ptCount val="1"/>
                <c:pt idx="0">
                  <c:v>End</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sp3d/>
          </c:spPr>
          <c:invertIfNegative val="0"/>
          <c:cat>
            <c:strRef>
              <c:f>ورقة1!$A$2:$A$5</c:f>
              <c:strCache>
                <c:ptCount val="4"/>
                <c:pt idx="0">
                  <c:v>Literature Review</c:v>
                </c:pt>
                <c:pt idx="1">
                  <c:v>Methodology Desing </c:v>
                </c:pt>
                <c:pt idx="2">
                  <c:v>Drafting Proposal </c:v>
                </c:pt>
                <c:pt idx="3">
                  <c:v>Final Review and Submission </c:v>
                </c:pt>
              </c:strCache>
            </c:strRef>
          </c:cat>
          <c:val>
            <c:numRef>
              <c:f>ورقة1!$C$2:$C$5</c:f>
              <c:numCache>
                <c:formatCode>m/d/yyyy</c:formatCode>
                <c:ptCount val="4"/>
                <c:pt idx="0">
                  <c:v>45853</c:v>
                </c:pt>
                <c:pt idx="1">
                  <c:v>45869</c:v>
                </c:pt>
                <c:pt idx="2">
                  <c:v>45875</c:v>
                </c:pt>
                <c:pt idx="3">
                  <c:v>45880</c:v>
                </c:pt>
              </c:numCache>
            </c:numRef>
          </c:val>
          <c:extLst>
            <c:ext xmlns:c16="http://schemas.microsoft.com/office/drawing/2014/chart" uri="{C3380CC4-5D6E-409C-BE32-E72D297353CC}">
              <c16:uniqueId val="{00000001-A24A-49E0-A2A4-13B27257DA29}"/>
            </c:ext>
          </c:extLst>
        </c:ser>
        <c:dLbls>
          <c:showLegendKey val="0"/>
          <c:showVal val="0"/>
          <c:showCatName val="0"/>
          <c:showSerName val="0"/>
          <c:showPercent val="0"/>
          <c:showBubbleSize val="0"/>
        </c:dLbls>
        <c:gapWidth val="150"/>
        <c:shape val="box"/>
        <c:axId val="579225192"/>
        <c:axId val="579228792"/>
        <c:axId val="0"/>
      </c:bar3DChart>
      <c:catAx>
        <c:axId val="579225192"/>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ar-SA"/>
          </a:p>
        </c:txPr>
        <c:crossAx val="579228792"/>
        <c:crosses val="autoZero"/>
        <c:auto val="1"/>
        <c:lblAlgn val="ctr"/>
        <c:lblOffset val="100"/>
        <c:noMultiLvlLbl val="0"/>
      </c:catAx>
      <c:valAx>
        <c:axId val="579228792"/>
        <c:scaling>
          <c:orientation val="minMax"/>
        </c:scaling>
        <c:delete val="0"/>
        <c:axPos val="b"/>
        <c:majorGridlines>
          <c:spPr>
            <a:ln w="9525" cap="flat" cmpd="sng" algn="ctr">
              <a:solidFill>
                <a:schemeClr val="tx2">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ar-SA"/>
          </a:p>
        </c:txPr>
        <c:crossAx val="5792251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16</Pages>
  <Words>1911</Words>
  <Characters>10898</Characters>
  <Application>Microsoft Office Word</Application>
  <DocSecurity>0</DocSecurity>
  <Lines>90</Lines>
  <Paragraphs>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12784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Sultan Ali Aldwsari</cp:lastModifiedBy>
  <cp:revision>13</cp:revision>
  <dcterms:created xsi:type="dcterms:W3CDTF">2025-08-01T11:35:00Z</dcterms:created>
  <dcterms:modified xsi:type="dcterms:W3CDTF">2025-08-11T19:34:00Z</dcterms:modified>
  <cp:category/>
</cp:coreProperties>
</file>