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150409BE" w:rsidR="009125CE" w:rsidRPr="00912C12" w:rsidRDefault="002E4DEA" w:rsidP="0030028B">
      <w:pPr>
        <w:widowControl w:val="0"/>
        <w:spacing w:after="120" w:line="240" w:lineRule="auto"/>
        <w:rPr>
          <w:rFonts w:ascii="Times New Roman" w:hAnsi="Times New Roman" w:cs="Simplified Arabic"/>
          <w:b/>
          <w:bCs/>
          <w:sz w:val="24"/>
          <w:szCs w:val="28"/>
          <w:lang w:bidi="ar-EG"/>
        </w:rPr>
      </w:pPr>
      <w:r w:rsidRPr="00912C12">
        <w:rPr>
          <w:rFonts w:ascii="Times New Roman" w:hAnsi="Times New Roman" w:cs="Simplified Arabic"/>
          <w:b/>
          <w:bCs/>
          <w:noProof/>
          <w:sz w:val="24"/>
          <w:szCs w:val="28"/>
        </w:rPr>
        <w:drawing>
          <wp:anchor distT="0" distB="0" distL="114300" distR="114300" simplePos="0" relativeHeight="251658240" behindDoc="0" locked="0" layoutInCell="1" allowOverlap="1" wp14:anchorId="4117FFF0" wp14:editId="7BB1D089">
            <wp:simplePos x="0" y="0"/>
            <wp:positionH relativeFrom="margin">
              <wp:posOffset>-381000</wp:posOffset>
            </wp:positionH>
            <wp:positionV relativeFrom="margin">
              <wp:posOffset>-285750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912C12">
        <w:rPr>
          <w:rFonts w:ascii="Times New Roman" w:hAnsi="Times New Roman" w:cs="Simplified Arabic"/>
          <w:b/>
          <w:bCs/>
          <w:sz w:val="24"/>
          <w:szCs w:val="28"/>
          <w:rtl/>
          <w:lang w:bidi="ar-EG"/>
        </w:rPr>
        <w:t xml:space="preserve">جامعة ميدأوشن </w:t>
      </w:r>
    </w:p>
    <w:p w14:paraId="1E957002" w14:textId="7E36BD2B" w:rsidR="00F546CE" w:rsidRPr="00912C12" w:rsidRDefault="009125CE" w:rsidP="0030028B">
      <w:pPr>
        <w:widowControl w:val="0"/>
        <w:spacing w:after="120" w:line="240" w:lineRule="auto"/>
        <w:rPr>
          <w:rFonts w:ascii="Times New Roman" w:hAnsi="Times New Roman" w:cs="Simplified Arabic"/>
          <w:b/>
          <w:bCs/>
          <w:sz w:val="24"/>
          <w:szCs w:val="28"/>
          <w:rtl/>
          <w:lang w:bidi="ar-EG"/>
        </w:rPr>
      </w:pPr>
      <w:r w:rsidRPr="00912C12">
        <w:rPr>
          <w:rFonts w:ascii="Times New Roman" w:hAnsi="Times New Roman" w:cs="Simplified Arabic"/>
          <w:b/>
          <w:bCs/>
          <w:sz w:val="24"/>
          <w:szCs w:val="28"/>
          <w:rtl/>
          <w:lang w:bidi="ar-EG"/>
        </w:rPr>
        <w:t xml:space="preserve">كلية الإدارة </w:t>
      </w:r>
    </w:p>
    <w:p w14:paraId="0217C513" w14:textId="52DA4FA4" w:rsidR="009125CE" w:rsidRPr="00912C12" w:rsidRDefault="009125CE" w:rsidP="0030028B">
      <w:pPr>
        <w:widowControl w:val="0"/>
        <w:spacing w:after="120" w:line="240" w:lineRule="auto"/>
        <w:rPr>
          <w:rFonts w:ascii="Times New Roman" w:hAnsi="Times New Roman" w:cs="Simplified Arabic"/>
          <w:sz w:val="24"/>
          <w:szCs w:val="28"/>
          <w:rtl/>
          <w:lang w:bidi="ar-EG"/>
        </w:rPr>
      </w:pPr>
      <w:r w:rsidRPr="00912C12">
        <w:rPr>
          <w:rFonts w:ascii="Times New Roman" w:hAnsi="Times New Roman" w:cs="Simplified Arabic"/>
          <w:b/>
          <w:bCs/>
          <w:sz w:val="24"/>
          <w:szCs w:val="28"/>
          <w:rtl/>
          <w:lang w:bidi="ar-EG"/>
        </w:rPr>
        <w:t xml:space="preserve">قسم </w:t>
      </w:r>
      <w:r w:rsidR="009B340D">
        <w:rPr>
          <w:rFonts w:ascii="Times New Roman" w:hAnsi="Times New Roman" w:cs="Simplified Arabic" w:hint="cs"/>
          <w:b/>
          <w:bCs/>
          <w:sz w:val="24"/>
          <w:szCs w:val="28"/>
          <w:rtl/>
          <w:lang w:bidi="ar-EG"/>
        </w:rPr>
        <w:t>إدارة المشاريع</w:t>
      </w:r>
    </w:p>
    <w:p w14:paraId="5F6542BF" w14:textId="77777777" w:rsidR="009125CE" w:rsidRDefault="009125CE" w:rsidP="0030028B">
      <w:pPr>
        <w:widowControl w:val="0"/>
        <w:spacing w:after="120" w:line="240" w:lineRule="auto"/>
        <w:rPr>
          <w:rFonts w:ascii="Times New Roman" w:hAnsi="Times New Roman" w:cs="Simplified Arabic"/>
          <w:sz w:val="24"/>
          <w:szCs w:val="28"/>
          <w:rtl/>
          <w:lang w:bidi="ar-EG"/>
        </w:rPr>
      </w:pPr>
    </w:p>
    <w:p w14:paraId="4C12D895" w14:textId="77777777" w:rsidR="00F5033B" w:rsidRPr="00912C12" w:rsidRDefault="00F5033B" w:rsidP="0030028B">
      <w:pPr>
        <w:widowControl w:val="0"/>
        <w:spacing w:after="120" w:line="240" w:lineRule="auto"/>
        <w:rPr>
          <w:rFonts w:ascii="Times New Roman" w:hAnsi="Times New Roman" w:cs="Simplified Arabic"/>
          <w:sz w:val="24"/>
          <w:szCs w:val="28"/>
          <w:rtl/>
          <w:lang w:bidi="ar-EG"/>
        </w:rPr>
      </w:pPr>
    </w:p>
    <w:p w14:paraId="1BD45E2E" w14:textId="77777777" w:rsidR="00B10B1E" w:rsidRDefault="002977F6" w:rsidP="0030028B">
      <w:pPr>
        <w:widowControl w:val="0"/>
        <w:spacing w:after="120" w:line="240" w:lineRule="auto"/>
        <w:jc w:val="center"/>
        <w:rPr>
          <w:rFonts w:ascii="Times New Roman" w:hAnsi="Times New Roman" w:cs="Simplified Arabic"/>
          <w:b/>
          <w:bCs/>
          <w:sz w:val="36"/>
          <w:szCs w:val="40"/>
          <w:rtl/>
          <w:lang w:bidi="ar-EG"/>
        </w:rPr>
      </w:pPr>
      <w:r w:rsidRPr="00F5033B">
        <w:rPr>
          <w:rFonts w:ascii="Times New Roman" w:hAnsi="Times New Roman" w:cs="Simplified Arabic"/>
          <w:b/>
          <w:bCs/>
          <w:sz w:val="36"/>
          <w:szCs w:val="40"/>
          <w:rtl/>
          <w:lang w:bidi="ar-EG"/>
        </w:rPr>
        <w:t>أثر حوكمة الشركات العائلية على إدارة المشاريع</w:t>
      </w:r>
    </w:p>
    <w:p w14:paraId="15C28831" w14:textId="3D2DC77A" w:rsidR="009125CE" w:rsidRPr="00F5033B" w:rsidRDefault="002977F6" w:rsidP="0030028B">
      <w:pPr>
        <w:widowControl w:val="0"/>
        <w:spacing w:after="120" w:line="240" w:lineRule="auto"/>
        <w:jc w:val="center"/>
        <w:rPr>
          <w:rFonts w:ascii="Times New Roman" w:hAnsi="Times New Roman" w:cs="Simplified Arabic"/>
          <w:sz w:val="36"/>
          <w:szCs w:val="40"/>
          <w:rtl/>
          <w:lang w:bidi="ar-EG"/>
        </w:rPr>
      </w:pPr>
      <w:r w:rsidRPr="00F5033B">
        <w:rPr>
          <w:rFonts w:ascii="Times New Roman" w:hAnsi="Times New Roman" w:cs="Simplified Arabic"/>
          <w:b/>
          <w:bCs/>
          <w:sz w:val="36"/>
          <w:szCs w:val="40"/>
          <w:rtl/>
          <w:lang w:bidi="ar-EG"/>
        </w:rPr>
        <w:t>دراسة تطبيقية على شركة العثيم</w:t>
      </w:r>
      <w:r w:rsidR="009B340D">
        <w:rPr>
          <w:rFonts w:ascii="Times New Roman" w:hAnsi="Times New Roman" w:cs="Simplified Arabic" w:hint="cs"/>
          <w:sz w:val="36"/>
          <w:szCs w:val="40"/>
          <w:rtl/>
          <w:lang w:bidi="ar-EG"/>
        </w:rPr>
        <w:t>.</w:t>
      </w:r>
    </w:p>
    <w:p w14:paraId="0EB57E30" w14:textId="77777777" w:rsidR="009125CE" w:rsidRDefault="009125CE" w:rsidP="0030028B">
      <w:pPr>
        <w:widowControl w:val="0"/>
        <w:spacing w:after="120" w:line="240" w:lineRule="auto"/>
        <w:jc w:val="center"/>
        <w:rPr>
          <w:rFonts w:ascii="Times New Roman" w:hAnsi="Times New Roman" w:cs="Simplified Arabic"/>
          <w:b/>
          <w:bCs/>
          <w:sz w:val="32"/>
          <w:szCs w:val="36"/>
          <w:rtl/>
          <w:lang w:bidi="ar-EG"/>
        </w:rPr>
      </w:pPr>
    </w:p>
    <w:p w14:paraId="79C025B9" w14:textId="77777777" w:rsidR="00F5033B" w:rsidRPr="00F5033B" w:rsidRDefault="00F5033B" w:rsidP="0030028B">
      <w:pPr>
        <w:widowControl w:val="0"/>
        <w:spacing w:after="120" w:line="240" w:lineRule="auto"/>
        <w:jc w:val="center"/>
        <w:rPr>
          <w:rFonts w:ascii="Times New Roman" w:hAnsi="Times New Roman" w:cs="Simplified Arabic"/>
          <w:b/>
          <w:bCs/>
          <w:sz w:val="32"/>
          <w:szCs w:val="36"/>
          <w:rtl/>
          <w:lang w:bidi="ar-EG"/>
        </w:rPr>
      </w:pPr>
    </w:p>
    <w:p w14:paraId="176FBE53" w14:textId="77777777" w:rsidR="00A95BFC" w:rsidRDefault="00A95BFC" w:rsidP="00A95BFC">
      <w:pPr>
        <w:widowControl w:val="0"/>
        <w:spacing w:after="120" w:line="240" w:lineRule="auto"/>
        <w:jc w:val="center"/>
        <w:rPr>
          <w:rFonts w:ascii="Times New Roman" w:hAnsi="Times New Roman" w:cs="Simplified Arabic"/>
          <w:b/>
          <w:bCs/>
          <w:sz w:val="32"/>
          <w:szCs w:val="36"/>
          <w:rtl/>
          <w:lang w:bidi="ar-EG"/>
        </w:rPr>
      </w:pPr>
      <w:r w:rsidRPr="00F5033B">
        <w:rPr>
          <w:rFonts w:ascii="Times New Roman" w:hAnsi="Times New Roman" w:cs="Simplified Arabic"/>
          <w:b/>
          <w:bCs/>
          <w:sz w:val="32"/>
          <w:szCs w:val="36"/>
          <w:rtl/>
          <w:lang w:bidi="ar-EG"/>
        </w:rPr>
        <w:t>إعداد الطالب</w:t>
      </w:r>
      <w:r>
        <w:rPr>
          <w:rFonts w:ascii="Times New Roman" w:hAnsi="Times New Roman" w:cs="Simplified Arabic" w:hint="cs"/>
          <w:b/>
          <w:bCs/>
          <w:sz w:val="32"/>
          <w:szCs w:val="36"/>
          <w:rtl/>
          <w:lang w:bidi="ar-EG"/>
        </w:rPr>
        <w:t xml:space="preserve">: </w:t>
      </w:r>
    </w:p>
    <w:p w14:paraId="34E5243C" w14:textId="57E2E147" w:rsidR="00A95BFC" w:rsidRDefault="00A95BFC" w:rsidP="00A95BFC">
      <w:pPr>
        <w:widowControl w:val="0"/>
        <w:spacing w:after="120" w:line="240" w:lineRule="auto"/>
        <w:jc w:val="center"/>
        <w:rPr>
          <w:rFonts w:ascii="Times New Roman" w:hAnsi="Times New Roman" w:cs="Simplified Arabic"/>
          <w:b/>
          <w:bCs/>
          <w:sz w:val="32"/>
          <w:szCs w:val="36"/>
          <w:rtl/>
          <w:lang w:bidi="ar-EG"/>
        </w:rPr>
      </w:pPr>
      <w:r>
        <w:rPr>
          <w:rFonts w:ascii="Times New Roman" w:hAnsi="Times New Roman" w:cs="Simplified Arabic" w:hint="cs"/>
          <w:b/>
          <w:bCs/>
          <w:sz w:val="32"/>
          <w:szCs w:val="36"/>
          <w:rtl/>
          <w:lang w:bidi="ar-EG"/>
        </w:rPr>
        <w:t>عبدالله السليمان</w:t>
      </w:r>
    </w:p>
    <w:p w14:paraId="55ABE078" w14:textId="77777777" w:rsidR="00A95BFC" w:rsidRDefault="00A95BFC" w:rsidP="00A95BFC">
      <w:pPr>
        <w:widowControl w:val="0"/>
        <w:spacing w:after="120" w:line="240" w:lineRule="auto"/>
        <w:jc w:val="center"/>
        <w:rPr>
          <w:rFonts w:ascii="Times New Roman" w:hAnsi="Times New Roman" w:cs="Simplified Arabic"/>
          <w:b/>
          <w:bCs/>
          <w:sz w:val="32"/>
          <w:szCs w:val="36"/>
          <w:rtl/>
          <w:lang w:bidi="ar-EG"/>
        </w:rPr>
      </w:pPr>
      <w:r>
        <w:rPr>
          <w:rFonts w:ascii="Times New Roman" w:hAnsi="Times New Roman" w:cs="Simplified Arabic" w:hint="cs"/>
          <w:b/>
          <w:bCs/>
          <w:sz w:val="32"/>
          <w:szCs w:val="36"/>
          <w:rtl/>
          <w:lang w:bidi="ar-EG"/>
        </w:rPr>
        <w:t>الرقم الأكاديمي:</w:t>
      </w:r>
    </w:p>
    <w:p w14:paraId="1B6D2D9B" w14:textId="77777777" w:rsidR="008D421C" w:rsidRPr="00F5033B" w:rsidRDefault="008D421C" w:rsidP="008D421C">
      <w:pPr>
        <w:widowControl w:val="0"/>
        <w:spacing w:after="120" w:line="240" w:lineRule="auto"/>
        <w:jc w:val="center"/>
        <w:rPr>
          <w:rFonts w:ascii="Times New Roman" w:hAnsi="Times New Roman" w:cs="Simplified Arabic"/>
          <w:b/>
          <w:bCs/>
          <w:sz w:val="32"/>
          <w:szCs w:val="36"/>
          <w:rtl/>
          <w:lang w:bidi="ar-EG"/>
        </w:rPr>
      </w:pPr>
      <w:r w:rsidRPr="00EA4831">
        <w:rPr>
          <w:rFonts w:ascii="Times New Roman" w:hAnsi="Times New Roman" w:cs="Simplified Arabic"/>
          <w:b/>
          <w:bCs/>
          <w:sz w:val="32"/>
          <w:szCs w:val="36"/>
          <w:rtl/>
          <w:lang w:bidi="ar-EG"/>
        </w:rPr>
        <w:t>241001670</w:t>
      </w:r>
    </w:p>
    <w:p w14:paraId="76AA45C9" w14:textId="77777777" w:rsidR="009125CE" w:rsidRPr="00F5033B" w:rsidRDefault="009125CE" w:rsidP="0030028B">
      <w:pPr>
        <w:widowControl w:val="0"/>
        <w:spacing w:after="120" w:line="240" w:lineRule="auto"/>
        <w:jc w:val="center"/>
        <w:rPr>
          <w:rFonts w:ascii="Times New Roman" w:hAnsi="Times New Roman" w:cs="Simplified Arabic"/>
          <w:b/>
          <w:bCs/>
          <w:sz w:val="32"/>
          <w:szCs w:val="36"/>
          <w:rtl/>
          <w:lang w:bidi="ar-EG"/>
        </w:rPr>
      </w:pPr>
    </w:p>
    <w:p w14:paraId="24AF8013" w14:textId="77777777" w:rsidR="00911769" w:rsidRDefault="009125CE" w:rsidP="00911769">
      <w:pPr>
        <w:widowControl w:val="0"/>
        <w:spacing w:after="120" w:line="240" w:lineRule="auto"/>
        <w:jc w:val="center"/>
        <w:rPr>
          <w:rFonts w:ascii="Times New Roman" w:hAnsi="Times New Roman" w:cs="Simplified Arabic"/>
          <w:b/>
          <w:bCs/>
          <w:sz w:val="32"/>
          <w:szCs w:val="36"/>
          <w:rtl/>
          <w:lang w:bidi="ar-EG"/>
        </w:rPr>
      </w:pPr>
      <w:r w:rsidRPr="00F5033B">
        <w:rPr>
          <w:rFonts w:ascii="Times New Roman" w:hAnsi="Times New Roman" w:cs="Simplified Arabic"/>
          <w:b/>
          <w:bCs/>
          <w:sz w:val="32"/>
          <w:szCs w:val="36"/>
          <w:rtl/>
          <w:lang w:bidi="ar-EG"/>
        </w:rPr>
        <w:t>إشراف</w:t>
      </w:r>
    </w:p>
    <w:p w14:paraId="2EFA31CD" w14:textId="14A71461" w:rsidR="009125CE" w:rsidRPr="00F5033B" w:rsidRDefault="00A8772C" w:rsidP="00911769">
      <w:pPr>
        <w:widowControl w:val="0"/>
        <w:spacing w:after="120" w:line="240" w:lineRule="auto"/>
        <w:jc w:val="center"/>
        <w:rPr>
          <w:rFonts w:ascii="Times New Roman" w:hAnsi="Times New Roman" w:cs="Simplified Arabic"/>
          <w:b/>
          <w:bCs/>
          <w:sz w:val="32"/>
          <w:szCs w:val="36"/>
          <w:rtl/>
          <w:lang w:bidi="ar-EG"/>
        </w:rPr>
      </w:pPr>
      <w:r>
        <w:rPr>
          <w:rFonts w:ascii="Times New Roman" w:hAnsi="Times New Roman" w:cs="Simplified Arabic" w:hint="cs"/>
          <w:b/>
          <w:bCs/>
          <w:sz w:val="32"/>
          <w:szCs w:val="36"/>
          <w:rtl/>
          <w:lang w:bidi="ar-EG"/>
        </w:rPr>
        <w:t>د. أسماء أبو عنزة</w:t>
      </w:r>
      <w:r w:rsidR="00D04F62" w:rsidRPr="00F5033B">
        <w:rPr>
          <w:rFonts w:ascii="Times New Roman" w:hAnsi="Times New Roman" w:cs="Simplified Arabic"/>
          <w:b/>
          <w:bCs/>
          <w:sz w:val="32"/>
          <w:szCs w:val="36"/>
          <w:rtl/>
          <w:lang w:bidi="ar-EG"/>
        </w:rPr>
        <w:br/>
      </w:r>
    </w:p>
    <w:p w14:paraId="22738CC6" w14:textId="77777777" w:rsidR="009125CE" w:rsidRPr="00F5033B" w:rsidRDefault="009125CE" w:rsidP="0030028B">
      <w:pPr>
        <w:widowControl w:val="0"/>
        <w:spacing w:after="120" w:line="240" w:lineRule="auto"/>
        <w:jc w:val="center"/>
        <w:rPr>
          <w:rFonts w:ascii="Times New Roman" w:hAnsi="Times New Roman" w:cs="Simplified Arabic"/>
          <w:b/>
          <w:bCs/>
          <w:sz w:val="32"/>
          <w:szCs w:val="36"/>
          <w:rtl/>
          <w:lang w:bidi="ar-EG"/>
        </w:rPr>
      </w:pPr>
    </w:p>
    <w:p w14:paraId="14480418" w14:textId="78A6C3AC" w:rsidR="009125CE" w:rsidRPr="00F5033B" w:rsidRDefault="009125CE" w:rsidP="0030028B">
      <w:pPr>
        <w:widowControl w:val="0"/>
        <w:spacing w:after="120" w:line="240" w:lineRule="auto"/>
        <w:jc w:val="center"/>
        <w:rPr>
          <w:rFonts w:ascii="Times New Roman" w:hAnsi="Times New Roman" w:cs="Simplified Arabic"/>
          <w:b/>
          <w:bCs/>
          <w:sz w:val="32"/>
          <w:szCs w:val="36"/>
          <w:rtl/>
          <w:lang w:bidi="ar-EG"/>
        </w:rPr>
      </w:pPr>
      <w:r w:rsidRPr="00F5033B">
        <w:rPr>
          <w:rFonts w:ascii="Times New Roman" w:hAnsi="Times New Roman" w:cs="Simplified Arabic"/>
          <w:b/>
          <w:bCs/>
          <w:sz w:val="32"/>
          <w:szCs w:val="36"/>
          <w:rtl/>
          <w:lang w:bidi="ar-EG"/>
        </w:rPr>
        <w:t>العام الدراسي:</w:t>
      </w:r>
    </w:p>
    <w:p w14:paraId="0ECF42F7" w14:textId="2C46C288" w:rsidR="009125CE" w:rsidRPr="00912C12" w:rsidRDefault="009125CE" w:rsidP="0030028B">
      <w:pPr>
        <w:widowControl w:val="0"/>
        <w:spacing w:after="120" w:line="240" w:lineRule="auto"/>
        <w:jc w:val="center"/>
        <w:rPr>
          <w:rFonts w:ascii="Times New Roman" w:hAnsi="Times New Roman" w:cs="Simplified Arabic"/>
          <w:b/>
          <w:bCs/>
          <w:sz w:val="24"/>
          <w:szCs w:val="28"/>
          <w:rtl/>
          <w:lang w:bidi="ar-EG"/>
        </w:rPr>
      </w:pPr>
      <w:r w:rsidRPr="00F5033B">
        <w:rPr>
          <w:rFonts w:ascii="Times New Roman" w:hAnsi="Times New Roman" w:cs="Simplified Arabic"/>
          <w:b/>
          <w:bCs/>
          <w:sz w:val="32"/>
          <w:szCs w:val="36"/>
          <w:rtl/>
          <w:lang w:bidi="ar-EG"/>
        </w:rPr>
        <w:t>202</w:t>
      </w:r>
      <w:r w:rsidR="00C60288">
        <w:rPr>
          <w:rFonts w:ascii="Times New Roman" w:hAnsi="Times New Roman" w:cs="Simplified Arabic" w:hint="cs"/>
          <w:b/>
          <w:bCs/>
          <w:sz w:val="32"/>
          <w:szCs w:val="36"/>
          <w:rtl/>
          <w:lang w:bidi="ar-EG"/>
        </w:rPr>
        <w:t>4</w:t>
      </w:r>
      <w:r w:rsidR="00B10B1E">
        <w:rPr>
          <w:rFonts w:ascii="Times New Roman" w:hAnsi="Times New Roman" w:cs="Simplified Arabic" w:hint="cs"/>
          <w:b/>
          <w:bCs/>
          <w:sz w:val="32"/>
          <w:szCs w:val="36"/>
          <w:rtl/>
          <w:lang w:bidi="ar-EG"/>
        </w:rPr>
        <w:t>م</w:t>
      </w:r>
      <w:r w:rsidR="00C60288">
        <w:rPr>
          <w:rFonts w:ascii="Times New Roman" w:hAnsi="Times New Roman" w:cs="Simplified Arabic" w:hint="cs"/>
          <w:b/>
          <w:bCs/>
          <w:sz w:val="32"/>
          <w:szCs w:val="36"/>
          <w:rtl/>
          <w:lang w:bidi="ar-EG"/>
        </w:rPr>
        <w:t xml:space="preserve"> -2023</w:t>
      </w:r>
      <w:r w:rsidR="00B10B1E">
        <w:rPr>
          <w:rFonts w:ascii="Times New Roman" w:hAnsi="Times New Roman" w:cs="Simplified Arabic" w:hint="cs"/>
          <w:b/>
          <w:bCs/>
          <w:sz w:val="32"/>
          <w:szCs w:val="36"/>
          <w:rtl/>
          <w:lang w:bidi="ar-EG"/>
        </w:rPr>
        <w:t>م</w:t>
      </w:r>
    </w:p>
    <w:p w14:paraId="16576868" w14:textId="77777777" w:rsidR="001108D3" w:rsidRDefault="001108D3" w:rsidP="000031B2">
      <w:pPr>
        <w:widowControl w:val="0"/>
        <w:spacing w:after="120" w:line="240" w:lineRule="auto"/>
        <w:jc w:val="center"/>
        <w:rPr>
          <w:rFonts w:ascii="Times New Roman" w:hAnsi="Times New Roman" w:cs="Simplified Arabic"/>
          <w:b/>
          <w:bCs/>
          <w:sz w:val="32"/>
          <w:szCs w:val="36"/>
          <w:rtl/>
          <w:lang w:bidi="ar-EG"/>
        </w:rPr>
      </w:pPr>
    </w:p>
    <w:p w14:paraId="519902C7" w14:textId="77777777" w:rsidR="001108D3" w:rsidRDefault="001108D3" w:rsidP="000031B2">
      <w:pPr>
        <w:widowControl w:val="0"/>
        <w:spacing w:after="120" w:line="240" w:lineRule="auto"/>
        <w:jc w:val="center"/>
        <w:rPr>
          <w:rFonts w:ascii="Times New Roman" w:hAnsi="Times New Roman" w:cs="Simplified Arabic"/>
          <w:b/>
          <w:bCs/>
          <w:sz w:val="32"/>
          <w:szCs w:val="36"/>
          <w:rtl/>
        </w:rPr>
      </w:pPr>
    </w:p>
    <w:p w14:paraId="5543D1AF" w14:textId="77777777" w:rsidR="001108D3" w:rsidRDefault="001108D3" w:rsidP="000031B2">
      <w:pPr>
        <w:widowControl w:val="0"/>
        <w:spacing w:after="120" w:line="240" w:lineRule="auto"/>
        <w:jc w:val="center"/>
        <w:rPr>
          <w:rFonts w:ascii="Times New Roman" w:hAnsi="Times New Roman" w:cs="Simplified Arabic"/>
          <w:b/>
          <w:bCs/>
          <w:sz w:val="32"/>
          <w:szCs w:val="36"/>
          <w:rtl/>
          <w:lang w:bidi="ar-EG"/>
        </w:rPr>
      </w:pPr>
    </w:p>
    <w:p w14:paraId="601EE0B8" w14:textId="77777777" w:rsidR="009125CE" w:rsidRPr="00912C12" w:rsidRDefault="009125CE" w:rsidP="0030028B">
      <w:pPr>
        <w:widowControl w:val="0"/>
        <w:spacing w:after="120" w:line="240" w:lineRule="auto"/>
        <w:rPr>
          <w:rFonts w:ascii="Times New Roman" w:hAnsi="Times New Roman" w:cs="Simplified Arabic"/>
          <w:sz w:val="24"/>
          <w:szCs w:val="28"/>
          <w:rtl/>
        </w:rPr>
      </w:pPr>
    </w:p>
    <w:p w14:paraId="14F26805" w14:textId="77777777" w:rsidR="009125CE" w:rsidRPr="00912C12" w:rsidRDefault="009125CE" w:rsidP="0030028B">
      <w:pPr>
        <w:widowControl w:val="0"/>
        <w:spacing w:after="120" w:line="240" w:lineRule="auto"/>
        <w:rPr>
          <w:rFonts w:ascii="Times New Roman" w:hAnsi="Times New Roman" w:cs="Simplified Arabic"/>
          <w:sz w:val="24"/>
          <w:szCs w:val="28"/>
          <w:rtl/>
        </w:rPr>
      </w:pPr>
    </w:p>
    <w:p w14:paraId="6DC9CDB1" w14:textId="77777777" w:rsidR="009125CE" w:rsidRPr="00912C12" w:rsidRDefault="009125CE" w:rsidP="0030028B">
      <w:pPr>
        <w:widowControl w:val="0"/>
        <w:spacing w:after="120" w:line="240" w:lineRule="auto"/>
        <w:rPr>
          <w:rFonts w:ascii="Times New Roman" w:hAnsi="Times New Roman" w:cs="Simplified Arabic"/>
          <w:sz w:val="24"/>
          <w:szCs w:val="28"/>
          <w:rtl/>
        </w:rPr>
      </w:pPr>
    </w:p>
    <w:p w14:paraId="5DB85905" w14:textId="77777777" w:rsidR="00B915EA" w:rsidRPr="00912C12" w:rsidRDefault="00B915EA" w:rsidP="0030028B">
      <w:pPr>
        <w:widowControl w:val="0"/>
        <w:spacing w:after="120" w:line="240" w:lineRule="auto"/>
        <w:rPr>
          <w:rFonts w:ascii="Times New Roman" w:hAnsi="Times New Roman" w:cs="Simplified Arabic"/>
          <w:sz w:val="24"/>
          <w:szCs w:val="28"/>
          <w:rtl/>
        </w:rPr>
      </w:pPr>
    </w:p>
    <w:p w14:paraId="0B3C6953" w14:textId="77777777" w:rsidR="00B915EA" w:rsidRPr="00912C12" w:rsidRDefault="00B915EA" w:rsidP="0030028B">
      <w:pPr>
        <w:widowControl w:val="0"/>
        <w:spacing w:after="120" w:line="240" w:lineRule="auto"/>
        <w:rPr>
          <w:rFonts w:ascii="Times New Roman" w:hAnsi="Times New Roman" w:cs="Simplified Arabic"/>
          <w:sz w:val="24"/>
          <w:szCs w:val="28"/>
          <w:rtl/>
        </w:rPr>
      </w:pPr>
    </w:p>
    <w:p w14:paraId="747FB6B9" w14:textId="77777777" w:rsidR="00B915EA" w:rsidRPr="00912C12" w:rsidRDefault="00B915EA" w:rsidP="0030028B">
      <w:pPr>
        <w:widowControl w:val="0"/>
        <w:spacing w:after="120" w:line="240" w:lineRule="auto"/>
        <w:rPr>
          <w:rFonts w:ascii="Times New Roman" w:hAnsi="Times New Roman" w:cs="Simplified Arabic"/>
          <w:sz w:val="24"/>
          <w:szCs w:val="28"/>
          <w:rtl/>
        </w:rPr>
      </w:pPr>
    </w:p>
    <w:p w14:paraId="0D724662" w14:textId="77777777" w:rsidR="00B915EA" w:rsidRPr="00912C12" w:rsidRDefault="00B915EA" w:rsidP="0030028B">
      <w:pPr>
        <w:widowControl w:val="0"/>
        <w:spacing w:after="120" w:line="240" w:lineRule="auto"/>
        <w:rPr>
          <w:rFonts w:ascii="Times New Roman" w:hAnsi="Times New Roman" w:cs="Simplified Arabic"/>
          <w:sz w:val="24"/>
          <w:szCs w:val="28"/>
          <w:rtl/>
        </w:rPr>
      </w:pPr>
    </w:p>
    <w:p w14:paraId="292A7450" w14:textId="77777777" w:rsidR="00B915EA" w:rsidRPr="00912C12" w:rsidRDefault="00B915EA" w:rsidP="0030028B">
      <w:pPr>
        <w:widowControl w:val="0"/>
        <w:spacing w:after="120" w:line="240" w:lineRule="auto"/>
        <w:rPr>
          <w:rFonts w:ascii="Times New Roman" w:hAnsi="Times New Roman" w:cs="Simplified Arabic"/>
          <w:sz w:val="24"/>
          <w:szCs w:val="28"/>
          <w:rtl/>
        </w:rPr>
      </w:pPr>
    </w:p>
    <w:p w14:paraId="567F9DC8" w14:textId="77777777" w:rsidR="00B915EA" w:rsidRPr="00912C12" w:rsidRDefault="00B915EA" w:rsidP="0030028B">
      <w:pPr>
        <w:widowControl w:val="0"/>
        <w:spacing w:after="120" w:line="240" w:lineRule="auto"/>
        <w:rPr>
          <w:rFonts w:ascii="Times New Roman" w:hAnsi="Times New Roman" w:cs="Simplified Arabic"/>
          <w:sz w:val="24"/>
          <w:szCs w:val="28"/>
          <w:rtl/>
        </w:rPr>
      </w:pPr>
    </w:p>
    <w:p w14:paraId="79B4C366" w14:textId="77777777" w:rsidR="009125CE" w:rsidRPr="00912C12" w:rsidRDefault="009125CE" w:rsidP="0030028B">
      <w:pPr>
        <w:widowControl w:val="0"/>
        <w:spacing w:after="120" w:line="240" w:lineRule="auto"/>
        <w:rPr>
          <w:rFonts w:ascii="Times New Roman" w:hAnsi="Times New Roman" w:cs="Simplified Arabic"/>
          <w:sz w:val="24"/>
          <w:szCs w:val="28"/>
          <w:rtl/>
        </w:rPr>
      </w:pPr>
    </w:p>
    <w:p w14:paraId="272E54B1" w14:textId="77777777" w:rsidR="009125CE" w:rsidRPr="00912C12" w:rsidRDefault="009125CE" w:rsidP="0030028B">
      <w:pPr>
        <w:widowControl w:val="0"/>
        <w:spacing w:after="120" w:line="240" w:lineRule="auto"/>
        <w:rPr>
          <w:rFonts w:ascii="Times New Roman" w:hAnsi="Times New Roman" w:cs="Simplified Arabic"/>
          <w:sz w:val="24"/>
          <w:szCs w:val="28"/>
          <w:rtl/>
        </w:rPr>
      </w:pPr>
    </w:p>
    <w:p w14:paraId="700D5866" w14:textId="268A13B5" w:rsidR="009125CE" w:rsidRDefault="009125CE" w:rsidP="00B915EA">
      <w:pPr>
        <w:pStyle w:val="1"/>
        <w:bidi/>
        <w:jc w:val="center"/>
        <w:rPr>
          <w:rFonts w:ascii="Times New Roman" w:hAnsi="Times New Roman" w:cs="Simplified Arabic"/>
          <w:b/>
          <w:bCs/>
          <w:sz w:val="20"/>
          <w:rtl/>
        </w:rPr>
      </w:pPr>
      <w:bookmarkStart w:id="0" w:name="_Toc181477508"/>
      <w:r w:rsidRPr="00912C12">
        <w:rPr>
          <w:rFonts w:ascii="Times New Roman" w:hAnsi="Times New Roman" w:cs="Simplified Arabic" w:hint="cs"/>
          <w:b/>
          <w:bCs/>
          <w:sz w:val="20"/>
          <w:rtl/>
        </w:rPr>
        <w:t>الفصل الأول</w:t>
      </w:r>
      <w:bookmarkEnd w:id="0"/>
    </w:p>
    <w:p w14:paraId="161F1C63" w14:textId="77777777" w:rsidR="00D22BCE" w:rsidRPr="00D22BCE" w:rsidRDefault="00D22BCE" w:rsidP="00D22BCE">
      <w:pPr>
        <w:rPr>
          <w:rtl/>
        </w:rPr>
      </w:pPr>
    </w:p>
    <w:p w14:paraId="0816416C" w14:textId="77777777" w:rsidR="0062448D" w:rsidRPr="00912C12" w:rsidRDefault="0062448D">
      <w:pPr>
        <w:bidi w:val="0"/>
        <w:rPr>
          <w:rFonts w:ascii="Times New Roman" w:hAnsi="Times New Roman" w:cs="Simplified Arabic"/>
          <w:sz w:val="24"/>
          <w:szCs w:val="28"/>
        </w:rPr>
      </w:pPr>
      <w:r w:rsidRPr="00912C12">
        <w:rPr>
          <w:rFonts w:ascii="Times New Roman" w:hAnsi="Times New Roman" w:cs="Simplified Arabic"/>
          <w:sz w:val="24"/>
          <w:szCs w:val="28"/>
          <w:rtl/>
        </w:rPr>
        <w:br w:type="page"/>
      </w:r>
    </w:p>
    <w:p w14:paraId="1817352F" w14:textId="072A9802" w:rsidR="009125CE" w:rsidRPr="00912C12" w:rsidRDefault="009125CE" w:rsidP="0062448D">
      <w:pPr>
        <w:pStyle w:val="2"/>
        <w:rPr>
          <w:rFonts w:ascii="Times New Roman" w:hAnsi="Times New Roman" w:cs="Simplified Arabic"/>
          <w:b/>
          <w:bCs/>
          <w:sz w:val="32"/>
          <w:szCs w:val="36"/>
          <w:rtl/>
        </w:rPr>
      </w:pPr>
      <w:bookmarkStart w:id="1" w:name="_Toc181477509"/>
      <w:r w:rsidRPr="00912C12">
        <w:rPr>
          <w:rFonts w:ascii="Times New Roman" w:hAnsi="Times New Roman" w:cs="Simplified Arabic" w:hint="cs"/>
          <w:b/>
          <w:bCs/>
          <w:sz w:val="32"/>
          <w:szCs w:val="36"/>
          <w:rtl/>
        </w:rPr>
        <w:lastRenderedPageBreak/>
        <w:t>المقدمة:</w:t>
      </w:r>
      <w:bookmarkEnd w:id="1"/>
    </w:p>
    <w:p w14:paraId="48536926" w14:textId="77777777" w:rsidR="004B0887" w:rsidRPr="00912C12" w:rsidRDefault="004B0887" w:rsidP="0062448D">
      <w:pPr>
        <w:widowControl w:val="0"/>
        <w:spacing w:after="120" w:line="240" w:lineRule="auto"/>
        <w:ind w:firstLine="720"/>
        <w:jc w:val="both"/>
        <w:rPr>
          <w:rFonts w:ascii="Times New Roman" w:hAnsi="Times New Roman" w:cs="Simplified Arabic"/>
          <w:sz w:val="24"/>
          <w:szCs w:val="28"/>
          <w:rtl/>
        </w:rPr>
      </w:pPr>
      <w:r w:rsidRPr="00912C12">
        <w:rPr>
          <w:rFonts w:ascii="Times New Roman" w:hAnsi="Times New Roman" w:cs="Simplified Arabic"/>
          <w:sz w:val="24"/>
          <w:szCs w:val="28"/>
          <w:rtl/>
        </w:rPr>
        <w:t>برزت الشركات العائلية على الساحة العالمية كقوة اقتصادية هامة، حيث تؤدي الأدوار الاقتصادية المتنوعة التي تقوم بها الشركات العامة. تلعب هذه الشركات دورًا حيويًا في تحقيق نمو اقتصادي مرتفع، وتوفير فرص عمل واسعة، بالإضافة إلى مساهمتها في الناتج المحلي الإجمالي لاقتصادات متنوعة وكبيرة؛ مما فرض على هذه الشركات التحول نحو أساليب الإدارة الحديثة التي توفر لها فرص التطور المستدام، وتمكنها من الاستمرار حتى من دون الدعم الذي كان يوفره لها الآباء المؤسسون وأجيالهم اللاحقة، والانطلاق نحو النجاح في ظل تحديات العولمة والتجارة الحرة والحدود المفتوحة والفرص التي تتيحها أو تفرضها أساليب واتجاهات وتطورات التكنولوجيا الحديثة (الزميع، 2016، ص.301 ).</w:t>
      </w:r>
    </w:p>
    <w:p w14:paraId="42F5C014" w14:textId="77777777" w:rsidR="004B0887" w:rsidRPr="00912C12" w:rsidRDefault="004B0887" w:rsidP="0062448D">
      <w:pPr>
        <w:widowControl w:val="0"/>
        <w:spacing w:after="120" w:line="240" w:lineRule="auto"/>
        <w:ind w:firstLine="720"/>
        <w:jc w:val="both"/>
        <w:rPr>
          <w:rFonts w:ascii="Times New Roman" w:hAnsi="Times New Roman" w:cs="Simplified Arabic"/>
          <w:sz w:val="24"/>
          <w:szCs w:val="28"/>
          <w:rtl/>
        </w:rPr>
      </w:pPr>
      <w:r w:rsidRPr="00912C12">
        <w:rPr>
          <w:rFonts w:ascii="Times New Roman" w:hAnsi="Times New Roman" w:cs="Simplified Arabic"/>
          <w:sz w:val="24"/>
          <w:szCs w:val="28"/>
          <w:rtl/>
        </w:rPr>
        <w:t>من هذا المنطلق برز مفهوم حوكمة الشركات العائلية الذي يتحتم التمسك به من أجل البناء على نجاحات الماضي، وتحقيق المزيد من النمو في المستقبل، لأن كل قرار يتخذ اليوم سيكون له أثر بالغ على الشركات والعائلات في السنوات القادمة، حيث إن مقومات نجاح واستمرارية الشركات العائلية لا تقتصر على الثروة فحسب، وخير دليل على ذلك أن ثلث الشركات العائلية فقط هي التي تمكنت من الصمود ومواصلة العمل تحت قيادة الجيل الثالث ؛ بالإضافة إلى ذلك فإن قواعد الحوكمة للشركات العائلية عادة ما ينتج عنها تأسيس نظام عائلي مواز للنظم القانونية التي تحكم الشركات عموماً، مثل تأسيس مجلس للعائلة مواز لمجلس إدارة للشركة، وصياغة دستور للعائلة مواز للنظام الأساسي للشركة. وتهدف هذه الآليات كما سيتم تبيانه لاحقاً لتنظيم ما يحدث على مستوى العائلة من تصرفات قد يكون لها أثر مباشر على الشركة ومشاريعها(</w:t>
      </w:r>
      <w:proofErr w:type="spellStart"/>
      <w:r w:rsidRPr="00912C12">
        <w:rPr>
          <w:rFonts w:ascii="Times New Roman" w:hAnsi="Times New Roman" w:cs="Simplified Arabic"/>
          <w:sz w:val="24"/>
          <w:szCs w:val="28"/>
          <w:rtl/>
        </w:rPr>
        <w:t>بوتبينة</w:t>
      </w:r>
      <w:proofErr w:type="spellEnd"/>
      <w:r w:rsidRPr="00912C12">
        <w:rPr>
          <w:rFonts w:ascii="Times New Roman" w:hAnsi="Times New Roman" w:cs="Simplified Arabic"/>
          <w:sz w:val="24"/>
          <w:szCs w:val="28"/>
          <w:rtl/>
        </w:rPr>
        <w:t>، 2018، ص. 329).</w:t>
      </w:r>
    </w:p>
    <w:p w14:paraId="4F2CF6D3" w14:textId="2E5B4764" w:rsidR="009125CE" w:rsidRPr="00912C12" w:rsidRDefault="004B0887" w:rsidP="0062448D">
      <w:pPr>
        <w:widowControl w:val="0"/>
        <w:spacing w:after="120" w:line="240" w:lineRule="auto"/>
        <w:ind w:firstLine="720"/>
        <w:jc w:val="both"/>
        <w:rPr>
          <w:rFonts w:ascii="Times New Roman" w:hAnsi="Times New Roman" w:cs="Simplified Arabic"/>
          <w:sz w:val="24"/>
          <w:szCs w:val="28"/>
          <w:rtl/>
        </w:rPr>
      </w:pPr>
      <w:r w:rsidRPr="00912C12">
        <w:rPr>
          <w:rFonts w:ascii="Times New Roman" w:hAnsi="Times New Roman" w:cs="Simplified Arabic"/>
          <w:sz w:val="24"/>
          <w:szCs w:val="28"/>
          <w:rtl/>
        </w:rPr>
        <w:t xml:space="preserve">ونظرا لأن المشاريع تعد وسيلة مهمة لدى الشركات الرائدة في إدخال كل عوامل التغيير والتطوير، في التنظيم </w:t>
      </w:r>
      <w:r w:rsidR="00157DB7" w:rsidRPr="00912C12">
        <w:rPr>
          <w:rFonts w:ascii="Times New Roman" w:hAnsi="Times New Roman" w:cs="Simplified Arabic" w:hint="cs"/>
          <w:sz w:val="24"/>
          <w:szCs w:val="28"/>
          <w:rtl/>
        </w:rPr>
        <w:t>وأساليب</w:t>
      </w:r>
      <w:r w:rsidRPr="00912C12">
        <w:rPr>
          <w:rFonts w:ascii="Times New Roman" w:hAnsi="Times New Roman" w:cs="Simplified Arabic"/>
          <w:sz w:val="24"/>
          <w:szCs w:val="28"/>
          <w:rtl/>
        </w:rPr>
        <w:t xml:space="preserve"> العمل و سلوكيات العاملين بالمشروع، مما أدى إلى تطور الإدارة التي تعنى بتسيير المشاريع التي تطورت معها مجموعة واسعة من المفاهيم و الأساليب الإدارية ... الخ (قدوم، 2019، ص 10). ومن هنا ينبغي مراقبة تقدم العمل في الوقت الفعلي، وتحليل أي تغيير في جداول العمل وتكاليف المشروع بشكل منهجي مقارنة بالقيمة المخطط لها مسبقا، من أجل اتخاذ تدابير وقائية لتقليل التأثير السلبي للمكونات المحيرة. (</w:t>
      </w:r>
      <w:proofErr w:type="spellStart"/>
      <w:r w:rsidRPr="00912C12">
        <w:rPr>
          <w:rFonts w:ascii="Times New Roman" w:hAnsi="Times New Roman" w:cs="Simplified Arabic"/>
          <w:sz w:val="24"/>
          <w:szCs w:val="28"/>
        </w:rPr>
        <w:t>Usama,el.at</w:t>
      </w:r>
      <w:proofErr w:type="spellEnd"/>
      <w:r w:rsidRPr="00912C12">
        <w:rPr>
          <w:rFonts w:ascii="Times New Roman" w:hAnsi="Times New Roman" w:cs="Simplified Arabic"/>
          <w:sz w:val="24"/>
          <w:szCs w:val="28"/>
        </w:rPr>
        <w:t>, 2020, p.7</w:t>
      </w:r>
      <w:r w:rsidRPr="00912C12">
        <w:rPr>
          <w:rFonts w:ascii="Times New Roman" w:hAnsi="Times New Roman" w:cs="Simplified Arabic"/>
          <w:sz w:val="24"/>
          <w:szCs w:val="28"/>
          <w:rtl/>
        </w:rPr>
        <w:t xml:space="preserve"> ). لذا جاءت هذه الدراسة للكشف عن أثر حوكمة الشركات العائلة على إدارة المشاريع من وجهة نظر العاملين بشركة العثيم.</w:t>
      </w:r>
    </w:p>
    <w:p w14:paraId="59041654" w14:textId="67FDE2A2" w:rsidR="00D22171" w:rsidRPr="00912C12" w:rsidRDefault="00D22171" w:rsidP="00912C12">
      <w:pPr>
        <w:pStyle w:val="2"/>
        <w:rPr>
          <w:rFonts w:ascii="Times New Roman" w:hAnsi="Times New Roman" w:cs="Simplified Arabic"/>
          <w:b/>
          <w:bCs/>
          <w:sz w:val="32"/>
          <w:szCs w:val="36"/>
          <w:rtl/>
        </w:rPr>
      </w:pPr>
      <w:bookmarkStart w:id="2" w:name="_Toc181477510"/>
      <w:r w:rsidRPr="00912C12">
        <w:rPr>
          <w:rFonts w:ascii="Times New Roman" w:hAnsi="Times New Roman" w:cs="Simplified Arabic"/>
          <w:b/>
          <w:bCs/>
          <w:sz w:val="32"/>
          <w:szCs w:val="36"/>
          <w:rtl/>
        </w:rPr>
        <w:t>مشكلة الدراسة</w:t>
      </w:r>
      <w:r w:rsidR="0062448D" w:rsidRPr="00912C12">
        <w:rPr>
          <w:rFonts w:ascii="Times New Roman" w:hAnsi="Times New Roman" w:cs="Simplified Arabic" w:hint="cs"/>
          <w:b/>
          <w:bCs/>
          <w:sz w:val="32"/>
          <w:szCs w:val="36"/>
          <w:rtl/>
        </w:rPr>
        <w:t>:</w:t>
      </w:r>
      <w:bookmarkEnd w:id="2"/>
    </w:p>
    <w:p w14:paraId="071934BC" w14:textId="54D96505" w:rsidR="007912D5" w:rsidRPr="00912C12" w:rsidRDefault="007912D5" w:rsidP="0062448D">
      <w:pPr>
        <w:widowControl w:val="0"/>
        <w:spacing w:after="120" w:line="240" w:lineRule="auto"/>
        <w:ind w:firstLine="720"/>
        <w:jc w:val="both"/>
        <w:rPr>
          <w:rFonts w:ascii="Times New Roman" w:hAnsi="Times New Roman" w:cs="Simplified Arabic"/>
          <w:color w:val="000000" w:themeColor="text1"/>
          <w:sz w:val="24"/>
          <w:szCs w:val="28"/>
          <w:rtl/>
        </w:rPr>
      </w:pPr>
      <w:r w:rsidRPr="00912C12">
        <w:rPr>
          <w:rFonts w:ascii="Times New Roman" w:hAnsi="Times New Roman" w:cs="Simplified Arabic" w:hint="cs"/>
          <w:color w:val="000000" w:themeColor="text1"/>
          <w:sz w:val="24"/>
          <w:szCs w:val="28"/>
          <w:rtl/>
        </w:rPr>
        <w:t>للشركات</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العائلية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دوراً</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هاماً</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وبارزاً</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في</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دفع</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عجلة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الاقتصاد</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للدول</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وفي</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المملكة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العربية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السعودية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تمثل</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الشركات</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العائلية</w:t>
      </w:r>
      <w:r w:rsidRPr="00912C12">
        <w:rPr>
          <w:rFonts w:ascii="Times New Roman" w:hAnsi="Times New Roman" w:cs="Simplified Arabic"/>
          <w:color w:val="000000" w:themeColor="text1"/>
          <w:sz w:val="24"/>
          <w:szCs w:val="28"/>
          <w:rtl/>
        </w:rPr>
        <w:t xml:space="preserve"> ٦٣</w:t>
      </w:r>
      <w:r w:rsidRPr="00912C12">
        <w:rPr>
          <w:rFonts w:ascii="Times New Roman" w:hAnsi="Times New Roman" w:cs="Simplified Arabic" w:hint="cs"/>
          <w:color w:val="000000" w:themeColor="text1"/>
          <w:sz w:val="24"/>
          <w:szCs w:val="28"/>
          <w:rtl/>
        </w:rPr>
        <w:t>%</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من</w:t>
      </w:r>
      <w:r w:rsidRPr="00912C12">
        <w:rPr>
          <w:rFonts w:ascii="Times New Roman" w:hAnsi="Times New Roman" w:cs="Simplified Arabic"/>
          <w:color w:val="000000" w:themeColor="text1"/>
          <w:sz w:val="24"/>
          <w:szCs w:val="28"/>
          <w:rtl/>
        </w:rPr>
        <w:t xml:space="preserve"> </w:t>
      </w:r>
      <w:r w:rsidR="00157DB7" w:rsidRPr="00912C12">
        <w:rPr>
          <w:rFonts w:ascii="Times New Roman" w:hAnsi="Times New Roman" w:cs="Simplified Arabic" w:hint="cs"/>
          <w:color w:val="000000" w:themeColor="text1"/>
          <w:sz w:val="24"/>
          <w:szCs w:val="28"/>
          <w:rtl/>
        </w:rPr>
        <w:t>المنشآت</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العاملة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بالقطاع</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الخاص</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وتشارك</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بنسبة</w:t>
      </w:r>
      <w:r w:rsidRPr="00912C12">
        <w:rPr>
          <w:rFonts w:ascii="Times New Roman" w:hAnsi="Times New Roman" w:cs="Simplified Arabic"/>
          <w:color w:val="000000" w:themeColor="text1"/>
          <w:sz w:val="24"/>
          <w:szCs w:val="28"/>
          <w:rtl/>
        </w:rPr>
        <w:t xml:space="preserve"> ٦٦٪ </w:t>
      </w:r>
      <w:r w:rsidRPr="00912C12">
        <w:rPr>
          <w:rFonts w:ascii="Times New Roman" w:hAnsi="Times New Roman" w:cs="Simplified Arabic" w:hint="cs"/>
          <w:color w:val="000000" w:themeColor="text1"/>
          <w:sz w:val="24"/>
          <w:szCs w:val="28"/>
          <w:rtl/>
        </w:rPr>
        <w:t>من</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الناتج</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في</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المملكة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بهذا</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القطاع</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كما</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انها</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تسهم</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بنسبة</w:t>
      </w:r>
      <w:r w:rsidRPr="00912C12">
        <w:rPr>
          <w:rFonts w:ascii="Times New Roman" w:hAnsi="Times New Roman" w:cs="Simplified Arabic"/>
          <w:color w:val="000000" w:themeColor="text1"/>
          <w:sz w:val="24"/>
          <w:szCs w:val="28"/>
          <w:rtl/>
        </w:rPr>
        <w:t xml:space="preserve"> ٧٦٪ </w:t>
      </w:r>
      <w:r w:rsidRPr="00912C12">
        <w:rPr>
          <w:rFonts w:ascii="Times New Roman" w:hAnsi="Times New Roman" w:cs="Simplified Arabic" w:hint="cs"/>
          <w:color w:val="000000" w:themeColor="text1"/>
          <w:sz w:val="24"/>
          <w:szCs w:val="28"/>
          <w:rtl/>
        </w:rPr>
        <w:t>من</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التوظيف</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بهذا</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القطاع</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ايضا</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وهذا</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يتطلب</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أن</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تؤدي</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الشركات</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دورها</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الحيوي</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في</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ظل التحديات</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الاقتصادية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الحالية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والمستقبلية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بالشكل</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 xml:space="preserve">المطلوب(الحربي، 2024، </w:t>
      </w:r>
      <w:r w:rsidRPr="00912C12">
        <w:rPr>
          <w:rFonts w:ascii="Times New Roman" w:hAnsi="Times New Roman" w:cs="Simplified Arabic" w:hint="cs"/>
          <w:color w:val="000000" w:themeColor="text1"/>
          <w:sz w:val="24"/>
          <w:szCs w:val="28"/>
          <w:rtl/>
        </w:rPr>
        <w:lastRenderedPageBreak/>
        <w:t>ص. 1069)</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 xml:space="preserve"> وتوفر الحوكمة لهذه الشركات</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القواعد</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التي تضمن استمرار</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الشركات</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العائلية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وحمايتها</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من</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الانهيار</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خاصة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في</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مرحلة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الجيل</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الثاني</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والثالث،</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وتتضمن</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هذه</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القواعد</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ضرورة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تبني</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دستور</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للعائلة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ومجلس</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للعائلة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وجمعية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عامة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للعائلة،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وذلك</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من</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أجل</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التعامل</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مع</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الطبيعة (الزميع، 2016، ص. 301).</w:t>
      </w:r>
    </w:p>
    <w:p w14:paraId="6D08BB14" w14:textId="77777777" w:rsidR="007912D5" w:rsidRPr="00912C12" w:rsidRDefault="007912D5" w:rsidP="0062448D">
      <w:pPr>
        <w:widowControl w:val="0"/>
        <w:spacing w:after="120" w:line="240" w:lineRule="auto"/>
        <w:ind w:firstLine="720"/>
        <w:jc w:val="both"/>
        <w:rPr>
          <w:rFonts w:ascii="Times New Roman" w:hAnsi="Times New Roman" w:cs="Simplified Arabic"/>
          <w:color w:val="000000" w:themeColor="text1"/>
          <w:sz w:val="24"/>
          <w:szCs w:val="28"/>
          <w:rtl/>
        </w:rPr>
      </w:pPr>
      <w:r w:rsidRPr="00912C12">
        <w:rPr>
          <w:rFonts w:ascii="Times New Roman" w:hAnsi="Times New Roman" w:cs="Simplified Arabic" w:hint="cs"/>
          <w:color w:val="000000" w:themeColor="text1"/>
          <w:sz w:val="24"/>
          <w:szCs w:val="28"/>
          <w:rtl/>
        </w:rPr>
        <w:t xml:space="preserve">ونظرا لأهمية حوكمة الشركات العائلية، وتأثيرها على أداء واستمرارية الشركة، وبالتالي على مشاريعها، وهذا ما أكدت عليه الدراسات والادبيات السابقة، مثل دراسة </w:t>
      </w:r>
      <w:proofErr w:type="spellStart"/>
      <w:r w:rsidRPr="00912C12">
        <w:rPr>
          <w:rFonts w:ascii="Times New Roman" w:hAnsi="Times New Roman" w:cs="Simplified Arabic"/>
          <w:color w:val="000000" w:themeColor="text1"/>
          <w:sz w:val="24"/>
          <w:szCs w:val="28"/>
        </w:rPr>
        <w:t>Alabdullah</w:t>
      </w:r>
      <w:proofErr w:type="spellEnd"/>
      <w:r w:rsidRPr="00912C12">
        <w:rPr>
          <w:rFonts w:ascii="Times New Roman" w:hAnsi="Times New Roman" w:cs="Simplified Arabic"/>
          <w:color w:val="000000" w:themeColor="text1"/>
          <w:sz w:val="24"/>
          <w:szCs w:val="28"/>
        </w:rPr>
        <w:t xml:space="preserve"> and Hussein, 2023) </w:t>
      </w:r>
      <w:r w:rsidRPr="00912C12">
        <w:rPr>
          <w:rFonts w:ascii="Times New Roman" w:hAnsi="Times New Roman" w:cs="Simplified Arabic" w:hint="cs"/>
          <w:color w:val="000000" w:themeColor="text1"/>
          <w:sz w:val="24"/>
          <w:szCs w:val="28"/>
          <w:rtl/>
        </w:rPr>
        <w:t>) التي توصلت إلى أن</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حوكمة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الشركات</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لها</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دور</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كبير</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في</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تحسين</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بيئة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العمل</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للعمليات</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والأداء</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الداخلي</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 xml:space="preserve">للشركة، </w:t>
      </w:r>
    </w:p>
    <w:p w14:paraId="02FDE39B" w14:textId="77777777" w:rsidR="007912D5" w:rsidRPr="00912C12" w:rsidRDefault="007912D5" w:rsidP="0062448D">
      <w:pPr>
        <w:widowControl w:val="0"/>
        <w:spacing w:after="120" w:line="240" w:lineRule="auto"/>
        <w:ind w:firstLine="720"/>
        <w:jc w:val="both"/>
        <w:rPr>
          <w:rFonts w:ascii="Times New Roman" w:hAnsi="Times New Roman" w:cs="Simplified Arabic"/>
          <w:color w:val="000000" w:themeColor="text1"/>
          <w:sz w:val="24"/>
          <w:szCs w:val="28"/>
          <w:rtl/>
        </w:rPr>
      </w:pPr>
      <w:r w:rsidRPr="00912C12">
        <w:rPr>
          <w:rFonts w:ascii="Times New Roman" w:hAnsi="Times New Roman" w:cs="Simplified Arabic" w:hint="cs"/>
          <w:color w:val="000000" w:themeColor="text1"/>
          <w:sz w:val="24"/>
          <w:szCs w:val="28"/>
          <w:rtl/>
        </w:rPr>
        <w:t>دراسة عبد القادر (2019) التي توصلت الى  أن</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تطبيق</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الحوكمة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الجيدة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أصبحت</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قلب</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نشاط</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الشركات</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ومحور</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وجودها</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تتوجه</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به</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لمختلف</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الأطراف</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ذات</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المصلحة،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كما</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أن</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إجراءات</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الحوكمة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تساعد</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في</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تسهيل</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انتقال</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الثروة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من</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جيل</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إلى</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أخر،</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وتقلل</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من</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النزاعات</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داخل</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العائلات</w:t>
      </w:r>
      <w:r w:rsidRPr="00912C12">
        <w:rPr>
          <w:rFonts w:ascii="Times New Roman" w:hAnsi="Times New Roman" w:cs="Simplified Arabic"/>
          <w:color w:val="000000" w:themeColor="text1"/>
          <w:sz w:val="24"/>
          <w:szCs w:val="28"/>
          <w:rtl/>
        </w:rPr>
        <w:t>.</w:t>
      </w:r>
      <w:r w:rsidRPr="00912C12">
        <w:rPr>
          <w:rFonts w:ascii="Times New Roman" w:hAnsi="Times New Roman" w:cs="Simplified Arabic" w:hint="cs"/>
          <w:color w:val="000000" w:themeColor="text1"/>
          <w:sz w:val="24"/>
          <w:szCs w:val="28"/>
          <w:rtl/>
        </w:rPr>
        <w:t xml:space="preserve"> ودراسة الحاج (2017) توصلت إلى أن</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تطبيق</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مبادئ</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الحوكمة،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وفصل</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الملكية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عن</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الإدارة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يؤدي</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إلى</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تحسين</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الأداء</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الإداري</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في</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الشركات</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العائلية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السعودية،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وبالتالي</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نجاحها</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واستمرارها</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وأن</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تطبيق</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مبادئ</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الحوكمة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والمساءلة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والإفصاح</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والشفافية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يساعد</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على</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نجاح</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واستمرار</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الشركات</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العائلية</w:t>
      </w:r>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hint="cs"/>
          <w:color w:val="000000" w:themeColor="text1"/>
          <w:sz w:val="24"/>
          <w:szCs w:val="28"/>
          <w:rtl/>
        </w:rPr>
        <w:t>السعودية</w:t>
      </w:r>
      <w:r w:rsidRPr="00912C12">
        <w:rPr>
          <w:rFonts w:ascii="Times New Roman" w:hAnsi="Times New Roman" w:cs="Simplified Arabic"/>
          <w:color w:val="000000" w:themeColor="text1"/>
          <w:sz w:val="24"/>
          <w:szCs w:val="28"/>
          <w:rtl/>
        </w:rPr>
        <w:t>.</w:t>
      </w:r>
    </w:p>
    <w:p w14:paraId="6111762A" w14:textId="77777777" w:rsidR="007912D5" w:rsidRPr="00912C12" w:rsidRDefault="007912D5" w:rsidP="0062448D">
      <w:pPr>
        <w:widowControl w:val="0"/>
        <w:spacing w:after="120" w:line="240" w:lineRule="auto"/>
        <w:ind w:firstLine="720"/>
        <w:jc w:val="both"/>
        <w:rPr>
          <w:rFonts w:ascii="Times New Roman" w:hAnsi="Times New Roman" w:cs="Simplified Arabic"/>
          <w:color w:val="000000" w:themeColor="text1"/>
          <w:sz w:val="24"/>
          <w:szCs w:val="28"/>
          <w:rtl/>
        </w:rPr>
      </w:pPr>
      <w:r w:rsidRPr="00912C12">
        <w:rPr>
          <w:rFonts w:ascii="Times New Roman" w:hAnsi="Times New Roman" w:cs="Simplified Arabic" w:hint="cs"/>
          <w:color w:val="000000" w:themeColor="text1"/>
          <w:sz w:val="24"/>
          <w:szCs w:val="28"/>
          <w:rtl/>
        </w:rPr>
        <w:t xml:space="preserve">كما ان الباحث لاحظ من خلال مراجعة الدراسات والادبيات السابقة </w:t>
      </w:r>
      <w:r w:rsidRPr="00912C12">
        <w:rPr>
          <w:rFonts w:ascii="Times New Roman" w:hAnsi="Times New Roman" w:cs="Simplified Arabic"/>
          <w:color w:val="000000" w:themeColor="text1"/>
          <w:sz w:val="24"/>
          <w:szCs w:val="28"/>
          <w:rtl/>
        </w:rPr>
        <w:t>–</w:t>
      </w:r>
      <w:r w:rsidRPr="00912C12">
        <w:rPr>
          <w:rFonts w:ascii="Times New Roman" w:hAnsi="Times New Roman" w:cs="Simplified Arabic" w:hint="cs"/>
          <w:color w:val="000000" w:themeColor="text1"/>
          <w:sz w:val="24"/>
          <w:szCs w:val="28"/>
          <w:rtl/>
        </w:rPr>
        <w:t xml:space="preserve"> على حد علم الباحث- ندرة الدراسات التي تناولت تأثير حوكمة الشركات العائلية على إدارة المشاريع. وبالتالي يمكن صياغة مشكلة الدراسة في السؤال الرئيس التالي: </w:t>
      </w:r>
    </w:p>
    <w:p w14:paraId="72AC2153" w14:textId="77777777" w:rsidR="007912D5" w:rsidRPr="00912C12" w:rsidRDefault="007912D5" w:rsidP="0062448D">
      <w:pPr>
        <w:widowControl w:val="0"/>
        <w:spacing w:after="120" w:line="240" w:lineRule="auto"/>
        <w:ind w:firstLine="720"/>
        <w:jc w:val="both"/>
        <w:rPr>
          <w:rFonts w:ascii="Times New Roman" w:hAnsi="Times New Roman" w:cs="Simplified Arabic"/>
          <w:b/>
          <w:bCs/>
          <w:color w:val="000000" w:themeColor="text1"/>
          <w:sz w:val="24"/>
          <w:szCs w:val="28"/>
          <w:rtl/>
        </w:rPr>
      </w:pPr>
      <w:r w:rsidRPr="00912C12">
        <w:rPr>
          <w:rFonts w:ascii="Times New Roman" w:hAnsi="Times New Roman" w:cs="Simplified Arabic" w:hint="cs"/>
          <w:b/>
          <w:bCs/>
          <w:color w:val="000000" w:themeColor="text1"/>
          <w:sz w:val="24"/>
          <w:szCs w:val="28"/>
          <w:rtl/>
        </w:rPr>
        <w:t>ما أثر حوكمة الشركات العائلية على إدارة المشاريع من وجهة نظر العاملين بشركة العثيم؟</w:t>
      </w:r>
    </w:p>
    <w:p w14:paraId="0CD972EE" w14:textId="1F49D2BA" w:rsidR="00D22171" w:rsidRPr="00912C12" w:rsidRDefault="00D22171" w:rsidP="00912C12">
      <w:pPr>
        <w:pStyle w:val="2"/>
        <w:rPr>
          <w:rFonts w:ascii="Times New Roman" w:hAnsi="Times New Roman" w:cs="Simplified Arabic"/>
          <w:b/>
          <w:bCs/>
          <w:sz w:val="32"/>
          <w:szCs w:val="36"/>
          <w:rtl/>
        </w:rPr>
      </w:pPr>
      <w:bookmarkStart w:id="3" w:name="_Toc181477511"/>
      <w:r w:rsidRPr="00912C12">
        <w:rPr>
          <w:rFonts w:ascii="Times New Roman" w:hAnsi="Times New Roman" w:cs="Simplified Arabic"/>
          <w:b/>
          <w:bCs/>
          <w:sz w:val="32"/>
          <w:szCs w:val="36"/>
          <w:rtl/>
        </w:rPr>
        <w:t>أهمية الدراسة</w:t>
      </w:r>
      <w:r w:rsidR="00912C12" w:rsidRPr="00912C12">
        <w:rPr>
          <w:rFonts w:ascii="Times New Roman" w:hAnsi="Times New Roman" w:cs="Simplified Arabic" w:hint="cs"/>
          <w:b/>
          <w:bCs/>
          <w:sz w:val="32"/>
          <w:szCs w:val="36"/>
          <w:rtl/>
        </w:rPr>
        <w:t>:</w:t>
      </w:r>
      <w:bookmarkEnd w:id="3"/>
      <w:r w:rsidR="00912C12" w:rsidRPr="00912C12">
        <w:rPr>
          <w:rFonts w:ascii="Times New Roman" w:hAnsi="Times New Roman" w:cs="Simplified Arabic" w:hint="cs"/>
          <w:b/>
          <w:bCs/>
          <w:sz w:val="32"/>
          <w:szCs w:val="36"/>
          <w:rtl/>
        </w:rPr>
        <w:t xml:space="preserve"> </w:t>
      </w:r>
    </w:p>
    <w:p w14:paraId="49CF5093" w14:textId="09219EA1" w:rsidR="00F925D0" w:rsidRPr="00912C12" w:rsidRDefault="007912D5" w:rsidP="00912C12">
      <w:pPr>
        <w:pStyle w:val="2"/>
        <w:rPr>
          <w:rFonts w:ascii="Times New Roman" w:hAnsi="Times New Roman" w:cs="Simplified Arabic"/>
          <w:b/>
          <w:bCs/>
          <w:sz w:val="28"/>
          <w:szCs w:val="32"/>
          <w:rtl/>
        </w:rPr>
      </w:pPr>
      <w:bookmarkStart w:id="4" w:name="_Toc181477512"/>
      <w:r w:rsidRPr="00912C12">
        <w:rPr>
          <w:rFonts w:ascii="Times New Roman" w:hAnsi="Times New Roman" w:cs="Simplified Arabic" w:hint="cs"/>
          <w:b/>
          <w:bCs/>
          <w:sz w:val="28"/>
          <w:szCs w:val="32"/>
          <w:rtl/>
        </w:rPr>
        <w:t>الأهمية النظرية:</w:t>
      </w:r>
      <w:bookmarkEnd w:id="4"/>
    </w:p>
    <w:p w14:paraId="4DCD0BF4" w14:textId="703B06C6" w:rsidR="007912D5" w:rsidRPr="00912C12" w:rsidRDefault="007912D5" w:rsidP="0030028B">
      <w:pPr>
        <w:pStyle w:val="a5"/>
        <w:widowControl w:val="0"/>
        <w:numPr>
          <w:ilvl w:val="0"/>
          <w:numId w:val="15"/>
        </w:numPr>
        <w:bidi/>
        <w:spacing w:after="120" w:line="240" w:lineRule="auto"/>
        <w:rPr>
          <w:rFonts w:ascii="Times New Roman" w:hAnsi="Times New Roman" w:cs="Simplified Arabic"/>
          <w:sz w:val="24"/>
          <w:szCs w:val="28"/>
          <w:rtl/>
        </w:rPr>
      </w:pPr>
      <w:r w:rsidRPr="00912C12">
        <w:rPr>
          <w:rFonts w:ascii="Times New Roman" w:hAnsi="Times New Roman" w:cs="Simplified Arabic" w:hint="cs"/>
          <w:sz w:val="24"/>
          <w:szCs w:val="28"/>
          <w:rtl/>
        </w:rPr>
        <w:t>ندرة الدراسات والادبيات التي تناولت حوكمة الشركات العائلية وأثرها على إدارة المشاريع.</w:t>
      </w:r>
    </w:p>
    <w:p w14:paraId="777EE319" w14:textId="503CAFED" w:rsidR="007912D5" w:rsidRPr="00912C12" w:rsidRDefault="007912D5" w:rsidP="0030028B">
      <w:pPr>
        <w:pStyle w:val="a5"/>
        <w:widowControl w:val="0"/>
        <w:numPr>
          <w:ilvl w:val="0"/>
          <w:numId w:val="15"/>
        </w:numPr>
        <w:bidi/>
        <w:spacing w:after="120" w:line="240" w:lineRule="auto"/>
        <w:rPr>
          <w:rFonts w:ascii="Times New Roman" w:hAnsi="Times New Roman" w:cs="Simplified Arabic"/>
          <w:sz w:val="24"/>
          <w:szCs w:val="28"/>
          <w:rtl/>
        </w:rPr>
      </w:pPr>
      <w:r w:rsidRPr="00912C12">
        <w:rPr>
          <w:rFonts w:ascii="Times New Roman" w:hAnsi="Times New Roman" w:cs="Simplified Arabic" w:hint="cs"/>
          <w:sz w:val="24"/>
          <w:szCs w:val="28"/>
          <w:rtl/>
        </w:rPr>
        <w:t>إثراء المكتبات العربية بشكل عام والمكتبة السعودية بشكل خاص بمرجع حديث في إدارة المشاريع وحوكمة الشركات العائلية.</w:t>
      </w:r>
    </w:p>
    <w:p w14:paraId="085D4DDF" w14:textId="06A17EFA" w:rsidR="007912D5" w:rsidRPr="00912C12" w:rsidRDefault="007912D5" w:rsidP="0030028B">
      <w:pPr>
        <w:pStyle w:val="a5"/>
        <w:widowControl w:val="0"/>
        <w:numPr>
          <w:ilvl w:val="0"/>
          <w:numId w:val="15"/>
        </w:numPr>
        <w:bidi/>
        <w:spacing w:after="120" w:line="240" w:lineRule="auto"/>
        <w:rPr>
          <w:rFonts w:ascii="Times New Roman" w:hAnsi="Times New Roman" w:cs="Simplified Arabic"/>
          <w:sz w:val="24"/>
          <w:szCs w:val="28"/>
          <w:rtl/>
        </w:rPr>
      </w:pPr>
      <w:r w:rsidRPr="00912C12">
        <w:rPr>
          <w:rFonts w:ascii="Times New Roman" w:hAnsi="Times New Roman" w:cs="Simplified Arabic" w:hint="cs"/>
          <w:sz w:val="24"/>
          <w:szCs w:val="28"/>
          <w:rtl/>
        </w:rPr>
        <w:t>أهمية موضوع حوكمة الشركات العائلية نظرا لتأثيره على اقتصاد الدول، وحيث تشكل الشركات العائلية نسبة كبيرة من المؤسسات الاقتصادية في العالم</w:t>
      </w:r>
    </w:p>
    <w:p w14:paraId="54543C56" w14:textId="264273F0" w:rsidR="00F925D0" w:rsidRPr="00912C12" w:rsidRDefault="007912D5" w:rsidP="00912C12">
      <w:pPr>
        <w:pStyle w:val="2"/>
        <w:rPr>
          <w:rFonts w:ascii="Times New Roman" w:hAnsi="Times New Roman" w:cs="Simplified Arabic"/>
          <w:b/>
          <w:bCs/>
          <w:sz w:val="28"/>
          <w:szCs w:val="32"/>
          <w:rtl/>
        </w:rPr>
      </w:pPr>
      <w:bookmarkStart w:id="5" w:name="_Toc181477513"/>
      <w:r w:rsidRPr="00912C12">
        <w:rPr>
          <w:rFonts w:ascii="Times New Roman" w:hAnsi="Times New Roman" w:cs="Simplified Arabic" w:hint="cs"/>
          <w:b/>
          <w:bCs/>
          <w:sz w:val="28"/>
          <w:szCs w:val="32"/>
          <w:rtl/>
        </w:rPr>
        <w:t>الأهمية التطبيقية:</w:t>
      </w:r>
      <w:bookmarkEnd w:id="5"/>
      <w:r w:rsidRPr="00912C12">
        <w:rPr>
          <w:rFonts w:ascii="Times New Roman" w:hAnsi="Times New Roman" w:cs="Simplified Arabic" w:hint="cs"/>
          <w:b/>
          <w:bCs/>
          <w:sz w:val="28"/>
          <w:szCs w:val="32"/>
          <w:rtl/>
        </w:rPr>
        <w:t xml:space="preserve"> </w:t>
      </w:r>
    </w:p>
    <w:p w14:paraId="20B2386A" w14:textId="48C4C66A" w:rsidR="007912D5" w:rsidRPr="00912C12" w:rsidRDefault="007912D5" w:rsidP="0030028B">
      <w:pPr>
        <w:pStyle w:val="a5"/>
        <w:widowControl w:val="0"/>
        <w:numPr>
          <w:ilvl w:val="0"/>
          <w:numId w:val="16"/>
        </w:numPr>
        <w:bidi/>
        <w:spacing w:after="120" w:line="240" w:lineRule="auto"/>
        <w:rPr>
          <w:rFonts w:ascii="Times New Roman" w:hAnsi="Times New Roman" w:cs="Simplified Arabic"/>
          <w:sz w:val="24"/>
          <w:szCs w:val="28"/>
          <w:rtl/>
        </w:rPr>
      </w:pPr>
      <w:r w:rsidRPr="00912C12">
        <w:rPr>
          <w:rFonts w:ascii="Times New Roman" w:hAnsi="Times New Roman" w:cs="Simplified Arabic" w:hint="cs"/>
          <w:sz w:val="24"/>
          <w:szCs w:val="28"/>
          <w:rtl/>
        </w:rPr>
        <w:t>قد تفيد نتائج هذه الدراسة في لفت نظر أصحاب شركة العثيم لأهمية الحوكمة في إدارة المشاريع.</w:t>
      </w:r>
    </w:p>
    <w:p w14:paraId="58D58463" w14:textId="5508A5F7" w:rsidR="007912D5" w:rsidRPr="00912C12" w:rsidRDefault="007912D5" w:rsidP="0030028B">
      <w:pPr>
        <w:pStyle w:val="a5"/>
        <w:widowControl w:val="0"/>
        <w:numPr>
          <w:ilvl w:val="0"/>
          <w:numId w:val="16"/>
        </w:numPr>
        <w:bidi/>
        <w:spacing w:after="120" w:line="240" w:lineRule="auto"/>
        <w:rPr>
          <w:rFonts w:ascii="Times New Roman" w:hAnsi="Times New Roman" w:cs="Simplified Arabic"/>
          <w:sz w:val="24"/>
          <w:szCs w:val="28"/>
          <w:rtl/>
        </w:rPr>
      </w:pPr>
      <w:r w:rsidRPr="00912C12">
        <w:rPr>
          <w:rFonts w:ascii="Times New Roman" w:hAnsi="Times New Roman" w:cs="Simplified Arabic" w:hint="cs"/>
          <w:sz w:val="24"/>
          <w:szCs w:val="28"/>
          <w:rtl/>
        </w:rPr>
        <w:t>قد تفيد نتائج هذه الدراسة في توعية أصحاب شركة العثيم بواقع تطبيق الحوكمة بالشركة.</w:t>
      </w:r>
    </w:p>
    <w:p w14:paraId="228BF584" w14:textId="64F30EE5" w:rsidR="007912D5" w:rsidRPr="00912C12" w:rsidRDefault="008134E8" w:rsidP="0030028B">
      <w:pPr>
        <w:pStyle w:val="a5"/>
        <w:widowControl w:val="0"/>
        <w:numPr>
          <w:ilvl w:val="0"/>
          <w:numId w:val="16"/>
        </w:numPr>
        <w:bidi/>
        <w:spacing w:after="120" w:line="240" w:lineRule="auto"/>
        <w:rPr>
          <w:rFonts w:ascii="Times New Roman" w:hAnsi="Times New Roman" w:cs="Simplified Arabic"/>
          <w:sz w:val="24"/>
          <w:szCs w:val="28"/>
          <w:rtl/>
        </w:rPr>
      </w:pPr>
      <w:r w:rsidRPr="00912C12">
        <w:rPr>
          <w:rFonts w:ascii="Times New Roman" w:hAnsi="Times New Roman" w:cs="Simplified Arabic" w:hint="cs"/>
          <w:sz w:val="24"/>
          <w:szCs w:val="28"/>
          <w:rtl/>
        </w:rPr>
        <w:t>تقديم توصيات لتعزيز إدارة المشاريع وتفعيل الحوكمة بشركة العثيم.</w:t>
      </w:r>
    </w:p>
    <w:p w14:paraId="0D1AC2D8" w14:textId="135946E1" w:rsidR="00D22171" w:rsidRPr="00912C12" w:rsidRDefault="00D22171" w:rsidP="00912C12">
      <w:pPr>
        <w:pStyle w:val="2"/>
        <w:rPr>
          <w:rFonts w:ascii="Times New Roman" w:hAnsi="Times New Roman" w:cs="Simplified Arabic"/>
          <w:b/>
          <w:bCs/>
          <w:sz w:val="32"/>
          <w:szCs w:val="36"/>
          <w:rtl/>
        </w:rPr>
      </w:pPr>
      <w:bookmarkStart w:id="6" w:name="_Toc181477514"/>
      <w:r w:rsidRPr="00912C12">
        <w:rPr>
          <w:rFonts w:ascii="Times New Roman" w:hAnsi="Times New Roman" w:cs="Simplified Arabic"/>
          <w:b/>
          <w:bCs/>
          <w:sz w:val="32"/>
          <w:szCs w:val="36"/>
          <w:rtl/>
        </w:rPr>
        <w:lastRenderedPageBreak/>
        <w:t>أهداف الدراسة</w:t>
      </w:r>
      <w:r w:rsidR="00912C12">
        <w:rPr>
          <w:rFonts w:ascii="Times New Roman" w:hAnsi="Times New Roman" w:cs="Simplified Arabic" w:hint="cs"/>
          <w:b/>
          <w:bCs/>
          <w:sz w:val="32"/>
          <w:szCs w:val="36"/>
          <w:rtl/>
        </w:rPr>
        <w:t>:</w:t>
      </w:r>
      <w:bookmarkEnd w:id="6"/>
    </w:p>
    <w:p w14:paraId="65CB6C24" w14:textId="4290B418" w:rsidR="008134E8" w:rsidRPr="00D22BCE" w:rsidRDefault="008134E8" w:rsidP="00912C12">
      <w:pPr>
        <w:widowControl w:val="0"/>
        <w:spacing w:after="120" w:line="240" w:lineRule="auto"/>
        <w:ind w:firstLine="720"/>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rPr>
        <w:t xml:space="preserve">هدفت الدراسة </w:t>
      </w:r>
      <w:r w:rsidR="00912C12">
        <w:rPr>
          <w:rFonts w:ascii="Times New Roman" w:hAnsi="Times New Roman" w:cs="Simplified Arabic" w:hint="cs"/>
          <w:sz w:val="24"/>
          <w:szCs w:val="28"/>
          <w:rtl/>
        </w:rPr>
        <w:t>ل</w:t>
      </w:r>
      <w:r w:rsidRPr="00912C12">
        <w:rPr>
          <w:rFonts w:ascii="Times New Roman" w:hAnsi="Times New Roman" w:cs="Simplified Arabic" w:hint="cs"/>
          <w:sz w:val="24"/>
          <w:szCs w:val="28"/>
          <w:rtl/>
        </w:rPr>
        <w:t xml:space="preserve">لكشف عن </w:t>
      </w:r>
      <w:r w:rsidRPr="00D22BCE">
        <w:rPr>
          <w:rFonts w:ascii="Times New Roman" w:hAnsi="Times New Roman" w:cs="Simplified Arabic"/>
          <w:sz w:val="24"/>
          <w:szCs w:val="28"/>
          <w:rtl/>
          <w:lang w:bidi="ar-EG"/>
        </w:rPr>
        <w:t>أثر حوكمة الشركات العائلية على إدارة المشاريع</w:t>
      </w:r>
      <w:r w:rsidRPr="00D22BCE">
        <w:rPr>
          <w:rFonts w:ascii="Times New Roman" w:hAnsi="Times New Roman" w:cs="Simplified Arabic" w:hint="cs"/>
          <w:sz w:val="24"/>
          <w:szCs w:val="28"/>
          <w:rtl/>
          <w:lang w:bidi="ar-EG"/>
        </w:rPr>
        <w:t xml:space="preserve"> من خلال</w:t>
      </w:r>
      <w:r w:rsidRPr="00D22BCE">
        <w:rPr>
          <w:rFonts w:ascii="Times New Roman" w:hAnsi="Times New Roman" w:cs="Simplified Arabic"/>
          <w:sz w:val="24"/>
          <w:szCs w:val="28"/>
          <w:rtl/>
          <w:lang w:bidi="ar-EG"/>
        </w:rPr>
        <w:t xml:space="preserve"> دراسة تطبيقية على شركة العثيم</w:t>
      </w:r>
      <w:r w:rsidR="00D22BCE">
        <w:rPr>
          <w:rFonts w:ascii="Times New Roman" w:hAnsi="Times New Roman" w:cs="Simplified Arabic" w:hint="cs"/>
          <w:sz w:val="24"/>
          <w:szCs w:val="28"/>
          <w:rtl/>
          <w:lang w:bidi="ar-EG"/>
        </w:rPr>
        <w:t>.</w:t>
      </w:r>
    </w:p>
    <w:p w14:paraId="5525184A" w14:textId="0FE7DB63" w:rsidR="00F925D0" w:rsidRPr="00912C12" w:rsidRDefault="008134E8" w:rsidP="0030028B">
      <w:pPr>
        <w:widowControl w:val="0"/>
        <w:spacing w:after="120" w:line="240" w:lineRule="auto"/>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ويتفرع من هذا الهدف أهداف فرعية، هي:</w:t>
      </w:r>
    </w:p>
    <w:p w14:paraId="2982C2A4" w14:textId="0C5C47EB" w:rsidR="00F925D0" w:rsidRPr="00B5521F" w:rsidRDefault="008134E8" w:rsidP="00B5521F">
      <w:pPr>
        <w:pStyle w:val="a5"/>
        <w:widowControl w:val="0"/>
        <w:numPr>
          <w:ilvl w:val="0"/>
          <w:numId w:val="17"/>
        </w:numPr>
        <w:bidi/>
        <w:spacing w:after="120" w:line="240" w:lineRule="auto"/>
        <w:rPr>
          <w:rFonts w:ascii="Times New Roman" w:hAnsi="Times New Roman" w:cs="Simplified Arabic"/>
          <w:sz w:val="24"/>
          <w:szCs w:val="28"/>
          <w:rtl/>
          <w:lang w:bidi="ar-EG"/>
        </w:rPr>
      </w:pPr>
      <w:r w:rsidRPr="00B5521F">
        <w:rPr>
          <w:rFonts w:ascii="Times New Roman" w:hAnsi="Times New Roman" w:cs="Simplified Arabic" w:hint="cs"/>
          <w:sz w:val="24"/>
          <w:szCs w:val="28"/>
          <w:rtl/>
          <w:lang w:bidi="ar-EG"/>
        </w:rPr>
        <w:t>التعرف على  واقع حوكمة الشركات العائلية  بشركة العثيم من وجهة نظر العاملين بها.</w:t>
      </w:r>
    </w:p>
    <w:p w14:paraId="6451EAD8" w14:textId="42C2FD91" w:rsidR="00F925D0" w:rsidRPr="00B5521F" w:rsidRDefault="008134E8" w:rsidP="00B5521F">
      <w:pPr>
        <w:pStyle w:val="a5"/>
        <w:widowControl w:val="0"/>
        <w:numPr>
          <w:ilvl w:val="0"/>
          <w:numId w:val="17"/>
        </w:numPr>
        <w:bidi/>
        <w:spacing w:after="120" w:line="240" w:lineRule="auto"/>
        <w:rPr>
          <w:rFonts w:ascii="Times New Roman" w:hAnsi="Times New Roman" w:cs="Simplified Arabic"/>
          <w:sz w:val="24"/>
          <w:szCs w:val="28"/>
          <w:rtl/>
        </w:rPr>
      </w:pPr>
      <w:r w:rsidRPr="00B5521F">
        <w:rPr>
          <w:rFonts w:ascii="Times New Roman" w:hAnsi="Times New Roman" w:cs="Simplified Arabic" w:hint="cs"/>
          <w:sz w:val="24"/>
          <w:szCs w:val="28"/>
          <w:rtl/>
        </w:rPr>
        <w:t>الكشف عن واقع إدارة المشاريع بشركة العثيم من وجهة نظر العاملين بها</w:t>
      </w:r>
      <w:r w:rsidR="00D22BCE">
        <w:rPr>
          <w:rFonts w:ascii="Times New Roman" w:hAnsi="Times New Roman" w:cs="Simplified Arabic" w:hint="cs"/>
          <w:sz w:val="24"/>
          <w:szCs w:val="28"/>
          <w:rtl/>
        </w:rPr>
        <w:t>.</w:t>
      </w:r>
    </w:p>
    <w:p w14:paraId="56B19CA7" w14:textId="28435EAF" w:rsidR="00D22171" w:rsidRPr="00B5521F" w:rsidRDefault="00D22171" w:rsidP="00B5521F">
      <w:pPr>
        <w:pStyle w:val="2"/>
        <w:rPr>
          <w:rFonts w:ascii="Times New Roman" w:hAnsi="Times New Roman" w:cs="Simplified Arabic"/>
          <w:b/>
          <w:bCs/>
          <w:sz w:val="32"/>
          <w:szCs w:val="36"/>
          <w:rtl/>
        </w:rPr>
      </w:pPr>
      <w:bookmarkStart w:id="7" w:name="_Toc181477515"/>
      <w:r w:rsidRPr="00B5521F">
        <w:rPr>
          <w:rFonts w:ascii="Times New Roman" w:hAnsi="Times New Roman" w:cs="Simplified Arabic"/>
          <w:b/>
          <w:bCs/>
          <w:sz w:val="32"/>
          <w:szCs w:val="36"/>
          <w:rtl/>
        </w:rPr>
        <w:t>تساؤلات الدراسة</w:t>
      </w:r>
      <w:r w:rsidR="00B5521F">
        <w:rPr>
          <w:rFonts w:ascii="Times New Roman" w:hAnsi="Times New Roman" w:cs="Simplified Arabic" w:hint="cs"/>
          <w:b/>
          <w:bCs/>
          <w:sz w:val="32"/>
          <w:szCs w:val="36"/>
          <w:rtl/>
        </w:rPr>
        <w:t>:</w:t>
      </w:r>
      <w:bookmarkEnd w:id="7"/>
    </w:p>
    <w:p w14:paraId="1DBFBC87" w14:textId="1BDD8162" w:rsidR="008134E8" w:rsidRPr="00912C12" w:rsidRDefault="008134E8" w:rsidP="00493545">
      <w:pPr>
        <w:widowControl w:val="0"/>
        <w:spacing w:after="120" w:line="240" w:lineRule="auto"/>
        <w:jc w:val="both"/>
        <w:rPr>
          <w:rFonts w:ascii="Times New Roman" w:hAnsi="Times New Roman" w:cs="Simplified Arabic"/>
          <w:sz w:val="24"/>
          <w:szCs w:val="28"/>
          <w:rtl/>
        </w:rPr>
      </w:pPr>
      <w:r w:rsidRPr="00912C12">
        <w:rPr>
          <w:rFonts w:ascii="Times New Roman" w:hAnsi="Times New Roman" w:cs="Simplified Arabic" w:hint="cs"/>
          <w:sz w:val="24"/>
          <w:szCs w:val="28"/>
          <w:rtl/>
        </w:rPr>
        <w:t xml:space="preserve">تمكن مشكلة الدراسة في السؤال الرئيس التالي: </w:t>
      </w:r>
    </w:p>
    <w:p w14:paraId="312BDF47" w14:textId="688BB3BC" w:rsidR="008134E8" w:rsidRPr="00912C12" w:rsidRDefault="008134E8" w:rsidP="00B5521F">
      <w:pPr>
        <w:widowControl w:val="0"/>
        <w:spacing w:after="120" w:line="240" w:lineRule="auto"/>
        <w:ind w:firstLine="720"/>
        <w:jc w:val="both"/>
        <w:rPr>
          <w:rFonts w:ascii="Times New Roman" w:hAnsi="Times New Roman" w:cs="Simplified Arabic"/>
          <w:sz w:val="24"/>
          <w:szCs w:val="28"/>
          <w:rtl/>
        </w:rPr>
      </w:pPr>
      <w:r w:rsidRPr="00912C12">
        <w:rPr>
          <w:rFonts w:ascii="Times New Roman" w:hAnsi="Times New Roman" w:cs="Simplified Arabic" w:hint="cs"/>
          <w:sz w:val="24"/>
          <w:szCs w:val="28"/>
          <w:rtl/>
        </w:rPr>
        <w:t>ما أثر حكومة الشركات العائلية على إدارة المشاريع من وجهة نظر العاملين بشركة العثيم؟</w:t>
      </w:r>
    </w:p>
    <w:p w14:paraId="596E29EA" w14:textId="3268049C" w:rsidR="008134E8" w:rsidRPr="00912C12" w:rsidRDefault="008134E8" w:rsidP="00493545">
      <w:pPr>
        <w:widowControl w:val="0"/>
        <w:spacing w:after="120" w:line="240" w:lineRule="auto"/>
        <w:jc w:val="both"/>
        <w:rPr>
          <w:rFonts w:ascii="Times New Roman" w:hAnsi="Times New Roman" w:cs="Simplified Arabic"/>
          <w:sz w:val="24"/>
          <w:szCs w:val="28"/>
          <w:rtl/>
        </w:rPr>
      </w:pPr>
      <w:r w:rsidRPr="00912C12">
        <w:rPr>
          <w:rFonts w:ascii="Times New Roman" w:hAnsi="Times New Roman" w:cs="Simplified Arabic" w:hint="cs"/>
          <w:sz w:val="24"/>
          <w:szCs w:val="28"/>
          <w:rtl/>
        </w:rPr>
        <w:t>ويتفرع منه الأسئلة التالية:</w:t>
      </w:r>
    </w:p>
    <w:p w14:paraId="7D93C7A3" w14:textId="4105BEE6" w:rsidR="008134E8" w:rsidRPr="00D22BCE" w:rsidRDefault="008134E8" w:rsidP="00D22BCE">
      <w:pPr>
        <w:pStyle w:val="a5"/>
        <w:widowControl w:val="0"/>
        <w:numPr>
          <w:ilvl w:val="0"/>
          <w:numId w:val="19"/>
        </w:numPr>
        <w:bidi/>
        <w:spacing w:after="120" w:line="240" w:lineRule="auto"/>
        <w:jc w:val="both"/>
        <w:rPr>
          <w:rFonts w:ascii="Times New Roman" w:hAnsi="Times New Roman" w:cs="Simplified Arabic"/>
          <w:sz w:val="24"/>
          <w:szCs w:val="28"/>
          <w:rtl/>
          <w:lang w:bidi="ar-EG"/>
        </w:rPr>
      </w:pPr>
      <w:r w:rsidRPr="00D22BCE">
        <w:rPr>
          <w:rFonts w:ascii="Times New Roman" w:hAnsi="Times New Roman" w:cs="Simplified Arabic" w:hint="cs"/>
          <w:sz w:val="24"/>
          <w:szCs w:val="28"/>
          <w:rtl/>
          <w:lang w:bidi="ar-EG"/>
        </w:rPr>
        <w:t xml:space="preserve">ما واقع حوكمة الشركات </w:t>
      </w:r>
      <w:r w:rsidR="00D22BCE" w:rsidRPr="00D22BCE">
        <w:rPr>
          <w:rFonts w:ascii="Times New Roman" w:hAnsi="Times New Roman" w:cs="Simplified Arabic" w:hint="cs"/>
          <w:sz w:val="24"/>
          <w:szCs w:val="28"/>
          <w:rtl/>
          <w:lang w:bidi="ar-EG"/>
        </w:rPr>
        <w:t>العائلية بشركة</w:t>
      </w:r>
      <w:r w:rsidRPr="00D22BCE">
        <w:rPr>
          <w:rFonts w:ascii="Times New Roman" w:hAnsi="Times New Roman" w:cs="Simplified Arabic" w:hint="cs"/>
          <w:sz w:val="24"/>
          <w:szCs w:val="28"/>
          <w:rtl/>
          <w:lang w:bidi="ar-EG"/>
        </w:rPr>
        <w:t xml:space="preserve"> العثيم من وجهة نظر العاملين بها؟</w:t>
      </w:r>
    </w:p>
    <w:p w14:paraId="1D605958" w14:textId="0E2EAE76" w:rsidR="00F925D0" w:rsidRPr="00D22BCE" w:rsidRDefault="008134E8" w:rsidP="00D22BCE">
      <w:pPr>
        <w:pStyle w:val="a5"/>
        <w:widowControl w:val="0"/>
        <w:numPr>
          <w:ilvl w:val="0"/>
          <w:numId w:val="19"/>
        </w:numPr>
        <w:bidi/>
        <w:spacing w:after="120" w:line="240" w:lineRule="auto"/>
        <w:jc w:val="both"/>
        <w:rPr>
          <w:rFonts w:ascii="Times New Roman" w:hAnsi="Times New Roman" w:cs="Simplified Arabic"/>
          <w:sz w:val="24"/>
          <w:szCs w:val="28"/>
          <w:rtl/>
        </w:rPr>
      </w:pPr>
      <w:r w:rsidRPr="00D22BCE">
        <w:rPr>
          <w:rFonts w:ascii="Times New Roman" w:hAnsi="Times New Roman" w:cs="Simplified Arabic" w:hint="cs"/>
          <w:sz w:val="24"/>
          <w:szCs w:val="28"/>
          <w:rtl/>
          <w:lang w:bidi="ar-EG"/>
        </w:rPr>
        <w:t xml:space="preserve">ما واقع إدارة </w:t>
      </w:r>
      <w:r w:rsidR="00D22BCE" w:rsidRPr="00D22BCE">
        <w:rPr>
          <w:rFonts w:ascii="Times New Roman" w:hAnsi="Times New Roman" w:cs="Simplified Arabic" w:hint="cs"/>
          <w:sz w:val="24"/>
          <w:szCs w:val="28"/>
          <w:rtl/>
          <w:lang w:bidi="ar-EG"/>
        </w:rPr>
        <w:t>المشاريع بشركة</w:t>
      </w:r>
      <w:r w:rsidRPr="00D22BCE">
        <w:rPr>
          <w:rFonts w:ascii="Times New Roman" w:hAnsi="Times New Roman" w:cs="Simplified Arabic" w:hint="cs"/>
          <w:sz w:val="24"/>
          <w:szCs w:val="28"/>
          <w:rtl/>
          <w:lang w:bidi="ar-EG"/>
        </w:rPr>
        <w:t xml:space="preserve"> العثيم من وجهة نظر العاملين بها؟</w:t>
      </w:r>
    </w:p>
    <w:p w14:paraId="7ABDDD95" w14:textId="498EE262" w:rsidR="00D52480" w:rsidRPr="00493545" w:rsidRDefault="00D52480" w:rsidP="00493545">
      <w:pPr>
        <w:pStyle w:val="2"/>
        <w:rPr>
          <w:rFonts w:ascii="Times New Roman" w:hAnsi="Times New Roman" w:cs="Simplified Arabic"/>
          <w:b/>
          <w:bCs/>
          <w:sz w:val="32"/>
          <w:szCs w:val="36"/>
          <w:rtl/>
        </w:rPr>
      </w:pPr>
      <w:bookmarkStart w:id="8" w:name="_Toc181477516"/>
      <w:r w:rsidRPr="00493545">
        <w:rPr>
          <w:rFonts w:ascii="Times New Roman" w:hAnsi="Times New Roman" w:cs="Simplified Arabic" w:hint="cs"/>
          <w:b/>
          <w:bCs/>
          <w:sz w:val="32"/>
          <w:szCs w:val="36"/>
          <w:rtl/>
        </w:rPr>
        <w:t>فروض الدراسة</w:t>
      </w:r>
      <w:bookmarkEnd w:id="8"/>
    </w:p>
    <w:p w14:paraId="3D3B43EA" w14:textId="3C9A7FC2" w:rsidR="00F925D0" w:rsidRPr="00912C12" w:rsidRDefault="008134E8" w:rsidP="00493545">
      <w:pPr>
        <w:widowControl w:val="0"/>
        <w:spacing w:after="120" w:line="240" w:lineRule="auto"/>
        <w:ind w:firstLine="720"/>
        <w:jc w:val="both"/>
        <w:rPr>
          <w:rFonts w:ascii="Times New Roman" w:hAnsi="Times New Roman" w:cs="Simplified Arabic"/>
          <w:sz w:val="24"/>
          <w:szCs w:val="28"/>
          <w:rtl/>
        </w:rPr>
      </w:pPr>
      <w:r w:rsidRPr="00912C12">
        <w:rPr>
          <w:rFonts w:ascii="Times New Roman" w:hAnsi="Times New Roman" w:cs="Simplified Arabic" w:hint="cs"/>
          <w:sz w:val="24"/>
          <w:szCs w:val="28"/>
          <w:rtl/>
        </w:rPr>
        <w:t>يوجد تأثير ذ</w:t>
      </w:r>
      <w:r w:rsidR="00493545">
        <w:rPr>
          <w:rFonts w:ascii="Times New Roman" w:hAnsi="Times New Roman" w:cs="Simplified Arabic" w:hint="cs"/>
          <w:sz w:val="24"/>
          <w:szCs w:val="28"/>
          <w:rtl/>
        </w:rPr>
        <w:t>و</w:t>
      </w:r>
      <w:r w:rsidRPr="00912C12">
        <w:rPr>
          <w:rFonts w:ascii="Times New Roman" w:hAnsi="Times New Roman" w:cs="Simplified Arabic" w:hint="cs"/>
          <w:sz w:val="24"/>
          <w:szCs w:val="28"/>
          <w:rtl/>
        </w:rPr>
        <w:t xml:space="preserve"> دلالة إحصائية عند مستوى (0.05) لحوكمة الشركات على إدارة المشاريع في شركة العثيم.</w:t>
      </w:r>
    </w:p>
    <w:p w14:paraId="15A0C9C6" w14:textId="7FA4DC17" w:rsidR="008134E8" w:rsidRPr="00912C12" w:rsidRDefault="008134E8" w:rsidP="0030028B">
      <w:pPr>
        <w:widowControl w:val="0"/>
        <w:spacing w:after="120" w:line="240" w:lineRule="auto"/>
        <w:rPr>
          <w:rFonts w:ascii="Times New Roman" w:hAnsi="Times New Roman" w:cs="Simplified Arabic"/>
          <w:sz w:val="24"/>
          <w:szCs w:val="28"/>
          <w:rtl/>
        </w:rPr>
      </w:pPr>
      <w:r w:rsidRPr="00912C12">
        <w:rPr>
          <w:rFonts w:ascii="Times New Roman" w:hAnsi="Times New Roman" w:cs="Simplified Arabic" w:hint="cs"/>
          <w:sz w:val="24"/>
          <w:szCs w:val="28"/>
          <w:rtl/>
        </w:rPr>
        <w:t>ويتفرع منه الفرضيات التالية:</w:t>
      </w:r>
    </w:p>
    <w:p w14:paraId="52D80AF1" w14:textId="77777777" w:rsidR="00976FE7" w:rsidRPr="00D22BCE" w:rsidRDefault="00976FE7" w:rsidP="00D22BCE">
      <w:pPr>
        <w:pStyle w:val="a5"/>
        <w:widowControl w:val="0"/>
        <w:numPr>
          <w:ilvl w:val="0"/>
          <w:numId w:val="20"/>
        </w:numPr>
        <w:bidi/>
        <w:spacing w:after="120" w:line="240" w:lineRule="auto"/>
        <w:jc w:val="both"/>
        <w:rPr>
          <w:rFonts w:ascii="Times New Roman" w:hAnsi="Times New Roman" w:cs="Simplified Arabic"/>
          <w:sz w:val="24"/>
          <w:szCs w:val="28"/>
          <w:rtl/>
        </w:rPr>
      </w:pPr>
      <w:r w:rsidRPr="00D22BCE">
        <w:rPr>
          <w:rFonts w:ascii="Times New Roman" w:hAnsi="Times New Roman" w:cs="Simplified Arabic" w:hint="cs"/>
          <w:sz w:val="24"/>
          <w:szCs w:val="28"/>
          <w:rtl/>
        </w:rPr>
        <w:t>يوجد تأثير ذوي دلالة إحصائية عند مستوى (0.05) للمشاركة كأحد ابعاد حوكم الشركات العائلية على إدارة المشاريع بشركة العثيم.</w:t>
      </w:r>
    </w:p>
    <w:p w14:paraId="45289498" w14:textId="0FB7F091" w:rsidR="00976FE7" w:rsidRPr="00D22BCE" w:rsidRDefault="00976FE7" w:rsidP="00D22BCE">
      <w:pPr>
        <w:pStyle w:val="a5"/>
        <w:widowControl w:val="0"/>
        <w:numPr>
          <w:ilvl w:val="0"/>
          <w:numId w:val="20"/>
        </w:numPr>
        <w:bidi/>
        <w:spacing w:after="120" w:line="240" w:lineRule="auto"/>
        <w:jc w:val="both"/>
        <w:rPr>
          <w:rFonts w:ascii="Times New Roman" w:hAnsi="Times New Roman" w:cs="Simplified Arabic"/>
          <w:sz w:val="24"/>
          <w:szCs w:val="28"/>
          <w:rtl/>
        </w:rPr>
      </w:pPr>
      <w:r w:rsidRPr="00D22BCE">
        <w:rPr>
          <w:rFonts w:ascii="Times New Roman" w:hAnsi="Times New Roman" w:cs="Simplified Arabic" w:hint="cs"/>
          <w:sz w:val="24"/>
          <w:szCs w:val="28"/>
          <w:rtl/>
        </w:rPr>
        <w:t>يوجد تأثير ذوي دلالة إحصائية عند مستوى (0.05) للشفافية كأحد ابعاد حوكم الشركات العائلية على إدارة المشاريع بشركة العثيم.</w:t>
      </w:r>
    </w:p>
    <w:p w14:paraId="40D96B47" w14:textId="6A26ADDE" w:rsidR="00976FE7" w:rsidRPr="00D22BCE" w:rsidRDefault="00976FE7" w:rsidP="00D22BCE">
      <w:pPr>
        <w:pStyle w:val="a5"/>
        <w:widowControl w:val="0"/>
        <w:numPr>
          <w:ilvl w:val="0"/>
          <w:numId w:val="20"/>
        </w:numPr>
        <w:bidi/>
        <w:spacing w:after="120" w:line="240" w:lineRule="auto"/>
        <w:jc w:val="both"/>
        <w:rPr>
          <w:rFonts w:ascii="Times New Roman" w:hAnsi="Times New Roman" w:cs="Simplified Arabic"/>
          <w:sz w:val="24"/>
          <w:szCs w:val="28"/>
          <w:rtl/>
        </w:rPr>
      </w:pPr>
      <w:r w:rsidRPr="00D22BCE">
        <w:rPr>
          <w:rFonts w:ascii="Times New Roman" w:hAnsi="Times New Roman" w:cs="Simplified Arabic" w:hint="cs"/>
          <w:sz w:val="24"/>
          <w:szCs w:val="28"/>
          <w:rtl/>
        </w:rPr>
        <w:t>يوجد تأثير ذوي دلالة إحصائية عند مستوى (0.05) للمساءلة كأحد ابعاد حوكم الشركات العائلية على إدارة المشاريع بشركة العثيم.</w:t>
      </w:r>
    </w:p>
    <w:p w14:paraId="6FF55762" w14:textId="30A9C1BC" w:rsidR="00976FE7" w:rsidRPr="00D22BCE" w:rsidRDefault="00976FE7" w:rsidP="00D22BCE">
      <w:pPr>
        <w:pStyle w:val="a5"/>
        <w:widowControl w:val="0"/>
        <w:numPr>
          <w:ilvl w:val="0"/>
          <w:numId w:val="20"/>
        </w:numPr>
        <w:bidi/>
        <w:spacing w:after="120" w:line="240" w:lineRule="auto"/>
        <w:jc w:val="both"/>
        <w:rPr>
          <w:rFonts w:ascii="Times New Roman" w:hAnsi="Times New Roman" w:cs="Simplified Arabic"/>
          <w:sz w:val="24"/>
          <w:szCs w:val="28"/>
          <w:rtl/>
        </w:rPr>
      </w:pPr>
      <w:r w:rsidRPr="00D22BCE">
        <w:rPr>
          <w:rFonts w:ascii="Times New Roman" w:hAnsi="Times New Roman" w:cs="Simplified Arabic" w:hint="cs"/>
          <w:sz w:val="24"/>
          <w:szCs w:val="28"/>
          <w:rtl/>
        </w:rPr>
        <w:t xml:space="preserve">يوجد تأثير ذوي دلالة إحصائية عند مستوى (0.05) </w:t>
      </w:r>
      <w:r w:rsidR="00D22BCE" w:rsidRPr="00D22BCE">
        <w:rPr>
          <w:rFonts w:ascii="Times New Roman" w:hAnsi="Times New Roman" w:cs="Simplified Arabic" w:hint="cs"/>
          <w:sz w:val="24"/>
          <w:szCs w:val="28"/>
          <w:rtl/>
        </w:rPr>
        <w:t>لمسؤولية كأحد</w:t>
      </w:r>
      <w:r w:rsidRPr="00D22BCE">
        <w:rPr>
          <w:rFonts w:ascii="Times New Roman" w:hAnsi="Times New Roman" w:cs="Simplified Arabic" w:hint="cs"/>
          <w:sz w:val="24"/>
          <w:szCs w:val="28"/>
          <w:rtl/>
        </w:rPr>
        <w:t xml:space="preserve"> ابعاد حوكم الشركات العائلية على إدارة المشاريع بشركة العثيم.</w:t>
      </w:r>
    </w:p>
    <w:p w14:paraId="20368A21" w14:textId="010DEA34" w:rsidR="00493545" w:rsidRDefault="00493545">
      <w:pPr>
        <w:bidi w:val="0"/>
        <w:rPr>
          <w:rFonts w:ascii="Times New Roman" w:hAnsi="Times New Roman" w:cs="Simplified Arabic"/>
          <w:sz w:val="24"/>
          <w:szCs w:val="28"/>
          <w:rtl/>
        </w:rPr>
      </w:pPr>
      <w:r>
        <w:rPr>
          <w:rFonts w:ascii="Times New Roman" w:hAnsi="Times New Roman" w:cs="Simplified Arabic"/>
          <w:sz w:val="24"/>
          <w:szCs w:val="28"/>
          <w:rtl/>
        </w:rPr>
        <w:br w:type="page"/>
      </w:r>
    </w:p>
    <w:p w14:paraId="1782E998" w14:textId="77777777" w:rsidR="0059270C" w:rsidRPr="003728F3" w:rsidRDefault="0059270C" w:rsidP="0059270C">
      <w:pPr>
        <w:pStyle w:val="2"/>
        <w:rPr>
          <w:rFonts w:ascii="Times New Roman" w:hAnsi="Times New Roman" w:cs="Simplified Arabic"/>
          <w:b/>
          <w:bCs/>
          <w:sz w:val="32"/>
          <w:szCs w:val="36"/>
          <w:rtl/>
        </w:rPr>
      </w:pPr>
      <w:bookmarkStart w:id="9" w:name="_Toc181477523"/>
      <w:r w:rsidRPr="003728F3">
        <w:rPr>
          <w:rFonts w:ascii="Times New Roman" w:hAnsi="Times New Roman" w:cs="Simplified Arabic" w:hint="cs"/>
          <w:b/>
          <w:bCs/>
          <w:sz w:val="32"/>
          <w:szCs w:val="36"/>
          <w:rtl/>
        </w:rPr>
        <w:lastRenderedPageBreak/>
        <w:t>الإطار النظري</w:t>
      </w:r>
      <w:r>
        <w:rPr>
          <w:rFonts w:ascii="Times New Roman" w:hAnsi="Times New Roman" w:cs="Simplified Arabic" w:hint="cs"/>
          <w:b/>
          <w:bCs/>
          <w:sz w:val="32"/>
          <w:szCs w:val="36"/>
          <w:rtl/>
        </w:rPr>
        <w:t>:</w:t>
      </w:r>
      <w:bookmarkEnd w:id="9"/>
    </w:p>
    <w:p w14:paraId="271303AA" w14:textId="77777777" w:rsidR="005F241A" w:rsidRPr="00EB2F6E" w:rsidRDefault="005F241A" w:rsidP="005F241A">
      <w:pPr>
        <w:widowControl w:val="0"/>
        <w:spacing w:after="120" w:line="240" w:lineRule="auto"/>
        <w:jc w:val="both"/>
        <w:rPr>
          <w:rFonts w:ascii="Times New Roman" w:hAnsi="Times New Roman" w:cs="Simplified Arabic"/>
          <w:b/>
          <w:bCs/>
          <w:sz w:val="32"/>
          <w:szCs w:val="36"/>
          <w:rtl/>
        </w:rPr>
      </w:pPr>
      <w:bookmarkStart w:id="10" w:name="_Hlk180780850"/>
      <w:r w:rsidRPr="00EB2F6E">
        <w:rPr>
          <w:rFonts w:ascii="Times New Roman" w:hAnsi="Times New Roman" w:cs="Simplified Arabic" w:hint="cs"/>
          <w:b/>
          <w:bCs/>
          <w:sz w:val="32"/>
          <w:szCs w:val="36"/>
          <w:rtl/>
        </w:rPr>
        <w:t>مقدمة</w:t>
      </w:r>
      <w:r>
        <w:rPr>
          <w:rFonts w:ascii="Times New Roman" w:hAnsi="Times New Roman" w:cs="Simplified Arabic" w:hint="cs"/>
          <w:b/>
          <w:bCs/>
          <w:sz w:val="32"/>
          <w:szCs w:val="36"/>
          <w:rtl/>
        </w:rPr>
        <w:t>:</w:t>
      </w:r>
    </w:p>
    <w:p w14:paraId="14483A26" w14:textId="77777777" w:rsidR="0059270C" w:rsidRPr="00912C12" w:rsidRDefault="0059270C" w:rsidP="0059270C">
      <w:pPr>
        <w:widowControl w:val="0"/>
        <w:spacing w:after="120" w:line="240" w:lineRule="auto"/>
        <w:ind w:firstLine="720"/>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الشركات العائلية هي مجموعة القواعد في النماذج الخاصة بتملك الشركات والمؤسسات، وتعد هي المشارك الأكبر في الإنتاج المحلي لتلك الشركات، وتركز باهتمام كبير على الشركات أو المؤسسات الصغيرة، فالشركات العائلية على الرغم من كون أفراد الإدارة من عائلة واحدة إلا أن</w:t>
      </w:r>
      <w:r>
        <w:rPr>
          <w:rFonts w:ascii="Times New Roman" w:hAnsi="Times New Roman" w:cs="Simplified Arabic" w:hint="cs"/>
          <w:sz w:val="24"/>
          <w:szCs w:val="28"/>
          <w:rtl/>
          <w:lang w:bidi="ar-EG"/>
        </w:rPr>
        <w:t>ه</w:t>
      </w:r>
      <w:r w:rsidRPr="00912C12">
        <w:rPr>
          <w:rFonts w:ascii="Times New Roman" w:hAnsi="Times New Roman" w:cs="Simplified Arabic" w:hint="cs"/>
          <w:sz w:val="24"/>
          <w:szCs w:val="28"/>
          <w:rtl/>
          <w:lang w:bidi="ar-EG"/>
        </w:rPr>
        <w:t xml:space="preserve"> يحتا</w:t>
      </w:r>
      <w:r>
        <w:rPr>
          <w:rFonts w:ascii="Times New Roman" w:hAnsi="Times New Roman" w:cs="Simplified Arabic" w:hint="cs"/>
          <w:sz w:val="24"/>
          <w:szCs w:val="28"/>
          <w:rtl/>
          <w:lang w:bidi="ar-EG"/>
        </w:rPr>
        <w:t>ج</w:t>
      </w:r>
      <w:r w:rsidRPr="00912C12">
        <w:rPr>
          <w:rFonts w:ascii="Times New Roman" w:hAnsi="Times New Roman" w:cs="Simplified Arabic" w:hint="cs"/>
          <w:sz w:val="24"/>
          <w:szCs w:val="28"/>
          <w:rtl/>
          <w:lang w:bidi="ar-EG"/>
        </w:rPr>
        <w:t xml:space="preserve"> إلى حوكمة بنسبة عالية كون تلك الإدارات تكون لها صعوبتها الخاصة بها، وخاصة بعد اتجاه المؤسسات بالعصر الحديث إلى مفهوم الحوكمة في التوجيه لإدارة مختلف المشاريع الإدارية</w:t>
      </w:r>
      <w:bookmarkEnd w:id="10"/>
      <w:r w:rsidRPr="00912C12">
        <w:rPr>
          <w:rFonts w:ascii="Times New Roman" w:hAnsi="Times New Roman" w:cs="Simplified Arabic" w:hint="cs"/>
          <w:sz w:val="24"/>
          <w:szCs w:val="28"/>
          <w:rtl/>
          <w:lang w:bidi="ar-EG"/>
        </w:rPr>
        <w:t xml:space="preserve"> ( التميمي، 2018، ص 66)، وذلك ما نتناوله خلال بحثنا الحالي بمجموعة من المحاور التالية:</w:t>
      </w:r>
    </w:p>
    <w:p w14:paraId="31EB73AF" w14:textId="77777777" w:rsidR="0059270C" w:rsidRPr="00912C12" w:rsidRDefault="0059270C" w:rsidP="0059270C">
      <w:pPr>
        <w:widowControl w:val="0"/>
        <w:spacing w:after="120" w:line="240" w:lineRule="auto"/>
        <w:outlineLvl w:val="0"/>
        <w:rPr>
          <w:rFonts w:ascii="Times New Roman" w:hAnsi="Times New Roman" w:cs="Simplified Arabic"/>
          <w:b/>
          <w:bCs/>
          <w:sz w:val="24"/>
          <w:szCs w:val="32"/>
          <w:rtl/>
          <w:lang w:bidi="ar-EG"/>
        </w:rPr>
      </w:pPr>
      <w:bookmarkStart w:id="11" w:name="_Toc181477524"/>
      <w:r w:rsidRPr="00912C12">
        <w:rPr>
          <w:rFonts w:ascii="Times New Roman" w:hAnsi="Times New Roman" w:cs="Simplified Arabic" w:hint="cs"/>
          <w:b/>
          <w:bCs/>
          <w:sz w:val="24"/>
          <w:szCs w:val="32"/>
          <w:rtl/>
          <w:lang w:bidi="ar-EG"/>
        </w:rPr>
        <w:t>المحور الأول: حوكمة الشركات:</w:t>
      </w:r>
      <w:bookmarkEnd w:id="11"/>
    </w:p>
    <w:p w14:paraId="30C1DD09" w14:textId="77777777" w:rsidR="0059270C" w:rsidRPr="00912C12" w:rsidRDefault="0059270C" w:rsidP="0059270C">
      <w:pPr>
        <w:widowControl w:val="0"/>
        <w:spacing w:after="120" w:line="240" w:lineRule="auto"/>
        <w:ind w:firstLine="720"/>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ظهر مصطلح الحوكمة خلال العصر الحديث لحاجة الشركات خاصة خلال الأزمات المالية والاقتصادية، الهادفة إلى إدارة جيدة كحماية للمستهلكين.</w:t>
      </w:r>
    </w:p>
    <w:p w14:paraId="184981A8" w14:textId="77777777" w:rsidR="0059270C" w:rsidRPr="00E134DD" w:rsidRDefault="0059270C" w:rsidP="0059270C">
      <w:pPr>
        <w:widowControl w:val="0"/>
        <w:spacing w:after="120" w:line="240" w:lineRule="auto"/>
        <w:outlineLvl w:val="0"/>
        <w:rPr>
          <w:rFonts w:ascii="Times New Roman" w:hAnsi="Times New Roman" w:cs="Simplified Arabic"/>
          <w:b/>
          <w:bCs/>
          <w:sz w:val="24"/>
          <w:szCs w:val="32"/>
          <w:rtl/>
          <w:lang w:bidi="ar-EG"/>
        </w:rPr>
      </w:pPr>
      <w:bookmarkStart w:id="12" w:name="_Toc181477525"/>
      <w:r w:rsidRPr="00E134DD">
        <w:rPr>
          <w:rFonts w:ascii="Times New Roman" w:hAnsi="Times New Roman" w:cs="Simplified Arabic" w:hint="cs"/>
          <w:b/>
          <w:bCs/>
          <w:sz w:val="24"/>
          <w:szCs w:val="32"/>
          <w:rtl/>
          <w:lang w:bidi="ar-EG"/>
        </w:rPr>
        <w:t>أولا- مفهوم حوكمة الشركات:</w:t>
      </w:r>
      <w:bookmarkEnd w:id="12"/>
    </w:p>
    <w:p w14:paraId="56FFC646" w14:textId="77777777" w:rsidR="0059270C" w:rsidRDefault="0059270C" w:rsidP="0059270C">
      <w:pPr>
        <w:widowControl w:val="0"/>
        <w:spacing w:before="240" w:after="120" w:line="240" w:lineRule="auto"/>
        <w:ind w:firstLine="720"/>
        <w:jc w:val="both"/>
        <w:rPr>
          <w:rFonts w:ascii="Times New Roman" w:hAnsi="Times New Roman" w:cs="Simplified Arabic"/>
          <w:sz w:val="24"/>
          <w:szCs w:val="28"/>
          <w:rtl/>
          <w:lang w:bidi="ar-EG"/>
        </w:rPr>
      </w:pPr>
      <w:bookmarkStart w:id="13" w:name="_Hlk180780933"/>
      <w:r w:rsidRPr="00912C12">
        <w:rPr>
          <w:rFonts w:ascii="Times New Roman" w:hAnsi="Times New Roman" w:cs="Simplified Arabic" w:hint="cs"/>
          <w:sz w:val="24"/>
          <w:szCs w:val="28"/>
          <w:rtl/>
          <w:lang w:bidi="ar-EG"/>
        </w:rPr>
        <w:t>الحوكمة مفهوم يحمل معاني مختلفة من التنظيم والتخطيط وتلعب دورا هاما في التوجيه والتنظيم لمختلف من المشاريع والمنظمات الانتاجية، فهي بمثابة العمود الفقري للمنظمات والشركات، فتعد الحوكمة هي صانع القرار لتوجيه أعضاء الإدارة وذلك من خلال توجيه الموارد المؤسسية نحو تحقيق الأهداف المنشودة. (العمري، 2024، ص 13)</w:t>
      </w:r>
      <w:bookmarkStart w:id="14" w:name="_Hlk180194142"/>
    </w:p>
    <w:p w14:paraId="2D6646C5" w14:textId="77777777" w:rsidR="0059270C" w:rsidRPr="00912C12" w:rsidRDefault="0059270C" w:rsidP="0059270C">
      <w:pPr>
        <w:widowControl w:val="0"/>
        <w:spacing w:before="240" w:after="120" w:line="240" w:lineRule="auto"/>
        <w:ind w:firstLine="720"/>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حوكمة الشركات عبارة عن مفهوم يختص بالعمال والموظفين داخل المنظمة وذلك بالتوجيه ولعب الأدوار الخاصة بتحقيق أهداف المؤسسات أو الشركات فهي العامل الذي يعمل على التحقيق الإنتاجي بالطرق التنظيمي</w:t>
      </w:r>
      <w:r w:rsidRPr="00912C12">
        <w:rPr>
          <w:rFonts w:ascii="Times New Roman" w:hAnsi="Times New Roman" w:cs="Simplified Arabic" w:hint="eastAsia"/>
          <w:sz w:val="24"/>
          <w:szCs w:val="28"/>
          <w:rtl/>
          <w:lang w:bidi="ar-EG"/>
        </w:rPr>
        <w:t>ة</w:t>
      </w:r>
      <w:r w:rsidRPr="00912C12">
        <w:rPr>
          <w:rFonts w:ascii="Times New Roman" w:hAnsi="Times New Roman" w:cs="Simplified Arabic" w:hint="cs"/>
          <w:sz w:val="24"/>
          <w:szCs w:val="28"/>
          <w:rtl/>
          <w:lang w:bidi="ar-EG"/>
        </w:rPr>
        <w:t xml:space="preserve"> ذات الحكمة الاستهلاكية، بوضع مجموعة من الخطط والاستراتيجيات التي تهدف إلى تطوير الإنتاج، ويكون للحوكمة بذلك خصائص ومميزات تختلف عن الحكمة الإدارية، حيث تكون معتمدة على المهارات التي يمتلكها الجانب الإنتاجي والذ</w:t>
      </w:r>
      <w:r w:rsidRPr="00912C12">
        <w:rPr>
          <w:rFonts w:ascii="Times New Roman" w:hAnsi="Times New Roman" w:cs="Simplified Arabic" w:hint="eastAsia"/>
          <w:sz w:val="24"/>
          <w:szCs w:val="28"/>
          <w:rtl/>
          <w:lang w:bidi="ar-EG"/>
        </w:rPr>
        <w:t>ي</w:t>
      </w:r>
      <w:r w:rsidRPr="00912C12">
        <w:rPr>
          <w:rFonts w:ascii="Times New Roman" w:hAnsi="Times New Roman" w:cs="Simplified Arabic" w:hint="cs"/>
          <w:sz w:val="24"/>
          <w:szCs w:val="28"/>
          <w:rtl/>
          <w:lang w:bidi="ar-EG"/>
        </w:rPr>
        <w:t xml:space="preserve"> يقبل تواجده داخل المؤسسة، كما تعمل على تحقيق مجموعة التدريبات المختلفة المعتمدة على الواقع التكنولوجي الحديث والعمل على المواكبة العالمية لتحقيق الأهداف العالمية للمؤسسة، وذلك من خلال توجيه الإدارات الشركات لذلك</w:t>
      </w:r>
      <w:bookmarkEnd w:id="13"/>
      <w:bookmarkEnd w:id="14"/>
      <w:r w:rsidRPr="00912C12">
        <w:rPr>
          <w:rFonts w:ascii="Times New Roman" w:hAnsi="Times New Roman" w:cs="Simplified Arabic" w:hint="cs"/>
          <w:sz w:val="24"/>
          <w:szCs w:val="28"/>
          <w:rtl/>
          <w:lang w:bidi="ar-EG"/>
        </w:rPr>
        <w:t>. ( توفيق، 2024، ص 100)</w:t>
      </w:r>
    </w:p>
    <w:p w14:paraId="47B5B727" w14:textId="77777777" w:rsidR="0059270C" w:rsidRPr="00912C12" w:rsidRDefault="0059270C" w:rsidP="0059270C">
      <w:pPr>
        <w:widowControl w:val="0"/>
        <w:spacing w:before="240" w:after="120" w:line="240" w:lineRule="auto"/>
        <w:rPr>
          <w:rFonts w:ascii="Times New Roman" w:hAnsi="Times New Roman" w:cs="Simplified Arabic"/>
          <w:b/>
          <w:bCs/>
          <w:sz w:val="24"/>
          <w:szCs w:val="28"/>
          <w:rtl/>
          <w:lang w:bidi="ar-EG"/>
        </w:rPr>
      </w:pPr>
      <w:r w:rsidRPr="00912C12">
        <w:rPr>
          <w:rFonts w:ascii="Times New Roman" w:hAnsi="Times New Roman" w:cs="Simplified Arabic" w:hint="cs"/>
          <w:b/>
          <w:bCs/>
          <w:sz w:val="24"/>
          <w:szCs w:val="28"/>
          <w:rtl/>
          <w:lang w:bidi="ar-EG"/>
        </w:rPr>
        <w:t>ويعتمد مفهوم حوكمة الشركات على مجموعة من المفاهيم التالية:</w:t>
      </w:r>
    </w:p>
    <w:p w14:paraId="214026DD" w14:textId="77777777" w:rsidR="0059270C" w:rsidRPr="00E03D98" w:rsidRDefault="0059270C" w:rsidP="0059270C">
      <w:pPr>
        <w:widowControl w:val="0"/>
        <w:numPr>
          <w:ilvl w:val="0"/>
          <w:numId w:val="8"/>
        </w:numPr>
        <w:spacing w:before="240" w:after="120" w:line="240" w:lineRule="auto"/>
        <w:jc w:val="both"/>
        <w:rPr>
          <w:rFonts w:ascii="Times New Roman" w:hAnsi="Times New Roman" w:cs="Simplified Arabic"/>
          <w:sz w:val="24"/>
          <w:szCs w:val="28"/>
          <w:rtl/>
          <w:lang w:bidi="ar-EG"/>
        </w:rPr>
      </w:pPr>
      <w:r w:rsidRPr="00E03D98">
        <w:rPr>
          <w:rFonts w:ascii="Times New Roman" w:hAnsi="Times New Roman" w:cs="Simplified Arabic" w:hint="cs"/>
          <w:b/>
          <w:bCs/>
          <w:sz w:val="24"/>
          <w:szCs w:val="28"/>
          <w:rtl/>
          <w:lang w:bidi="ar-EG"/>
        </w:rPr>
        <w:t>مفهوم إدارة الموارد البشرية:</w:t>
      </w:r>
      <w:r>
        <w:rPr>
          <w:rFonts w:ascii="Times New Roman" w:hAnsi="Times New Roman" w:cs="Simplified Arabic" w:hint="cs"/>
          <w:b/>
          <w:bCs/>
          <w:sz w:val="24"/>
          <w:szCs w:val="28"/>
          <w:rtl/>
          <w:lang w:bidi="ar-EG"/>
        </w:rPr>
        <w:t xml:space="preserve"> </w:t>
      </w:r>
      <w:r w:rsidRPr="00E03D98">
        <w:rPr>
          <w:rFonts w:ascii="Times New Roman" w:hAnsi="Times New Roman" w:cs="Simplified Arabic" w:hint="cs"/>
          <w:sz w:val="24"/>
          <w:szCs w:val="28"/>
          <w:rtl/>
          <w:lang w:bidi="ar-EG"/>
        </w:rPr>
        <w:t xml:space="preserve">وهي مجموعة الأنشطة الإدارية التي ترتبط بتحديد الكفاءات الخاصة بالعناصر البشرية والتي تعمل على التوجيه المميز لتلك الكفاءات في السعي نحو التقدم للعنصر البشري مع توافق تلك الكفاءات مع الاحتياجات اللازمة للمؤسسة مع توفير الجزاءات الخاصة </w:t>
      </w:r>
      <w:r w:rsidRPr="00E03D98">
        <w:rPr>
          <w:rFonts w:ascii="Times New Roman" w:hAnsi="Times New Roman" w:cs="Simplified Arabic" w:hint="cs"/>
          <w:sz w:val="24"/>
          <w:szCs w:val="28"/>
          <w:rtl/>
          <w:lang w:bidi="ar-EG"/>
        </w:rPr>
        <w:lastRenderedPageBreak/>
        <w:t>لتحقيق تلك الكفاءات مع العمل على إعطاء مجموعة الندوات والدورات التدريبية لزيادة الوعي البشري والتنمية للتحقيق نحو الهدف المرجو. (</w:t>
      </w:r>
      <w:r w:rsidRPr="00E03D98">
        <w:rPr>
          <w:rFonts w:ascii="Times New Roman" w:hAnsi="Times New Roman" w:cs="Simplified Arabic" w:hint="cs"/>
          <w:sz w:val="24"/>
          <w:szCs w:val="28"/>
          <w:lang w:bidi="ar-EG"/>
        </w:rPr>
        <w:t>Copley, 2023, p 67</w:t>
      </w:r>
      <w:r w:rsidRPr="00E03D98">
        <w:rPr>
          <w:rFonts w:ascii="Times New Roman" w:hAnsi="Times New Roman" w:cs="Simplified Arabic" w:hint="cs"/>
          <w:sz w:val="24"/>
          <w:szCs w:val="28"/>
          <w:rtl/>
          <w:lang w:bidi="ar-EG"/>
        </w:rPr>
        <w:t>)</w:t>
      </w:r>
    </w:p>
    <w:p w14:paraId="351FC201" w14:textId="77777777" w:rsidR="0059270C" w:rsidRPr="00E03D98" w:rsidRDefault="0059270C" w:rsidP="0059270C">
      <w:pPr>
        <w:widowControl w:val="0"/>
        <w:numPr>
          <w:ilvl w:val="0"/>
          <w:numId w:val="8"/>
        </w:numPr>
        <w:spacing w:before="240" w:after="120" w:line="240" w:lineRule="auto"/>
        <w:jc w:val="both"/>
        <w:rPr>
          <w:rFonts w:ascii="Times New Roman" w:hAnsi="Times New Roman" w:cs="Simplified Arabic"/>
          <w:sz w:val="24"/>
          <w:szCs w:val="28"/>
          <w:rtl/>
        </w:rPr>
      </w:pPr>
      <w:r w:rsidRPr="00E03D98">
        <w:rPr>
          <w:rFonts w:ascii="Times New Roman" w:hAnsi="Times New Roman" w:cs="Simplified Arabic" w:hint="cs"/>
          <w:b/>
          <w:bCs/>
          <w:sz w:val="24"/>
          <w:szCs w:val="28"/>
          <w:rtl/>
          <w:lang w:bidi="ar-EG"/>
        </w:rPr>
        <w:t>مفهو</w:t>
      </w:r>
      <w:r>
        <w:rPr>
          <w:rFonts w:ascii="Times New Roman" w:hAnsi="Times New Roman" w:cs="Simplified Arabic" w:hint="cs"/>
          <w:b/>
          <w:bCs/>
          <w:sz w:val="24"/>
          <w:szCs w:val="28"/>
          <w:rtl/>
          <w:lang w:bidi="ar-EG"/>
        </w:rPr>
        <w:t>م</w:t>
      </w:r>
      <w:r w:rsidRPr="00E03D98">
        <w:rPr>
          <w:rFonts w:ascii="Times New Roman" w:hAnsi="Times New Roman" w:cs="Simplified Arabic" w:hint="cs"/>
          <w:b/>
          <w:bCs/>
          <w:sz w:val="24"/>
          <w:szCs w:val="28"/>
          <w:rtl/>
          <w:lang w:bidi="ar-EG"/>
        </w:rPr>
        <w:t xml:space="preserve"> إدارة القوى العاملة:</w:t>
      </w:r>
      <w:r>
        <w:rPr>
          <w:rFonts w:ascii="Times New Roman" w:hAnsi="Times New Roman" w:cs="Simplified Arabic" w:hint="cs"/>
          <w:b/>
          <w:bCs/>
          <w:sz w:val="24"/>
          <w:szCs w:val="28"/>
          <w:rtl/>
          <w:lang w:bidi="ar-EG"/>
        </w:rPr>
        <w:t xml:space="preserve"> </w:t>
      </w:r>
      <w:r w:rsidRPr="00E03D98">
        <w:rPr>
          <w:rFonts w:ascii="Times New Roman" w:hAnsi="Times New Roman" w:cs="Simplified Arabic" w:hint="cs"/>
          <w:sz w:val="24"/>
          <w:szCs w:val="28"/>
          <w:rtl/>
        </w:rPr>
        <w:t xml:space="preserve">هي مجموعة من الإدارات الخاصة بالفرق المكونة من الأفراد، الذين يمثلون مركبا من ً وظائف ومهن وأعمال، وتخصصات، يعملون في خدمة المؤسسة كشخصيات اعتبارية، حيث يرتبطون بهذه المؤسسة بعلاقة عمل قانونا ً وفعلا، وبصرف النظر على مدى اتصال الوظيفة مادياً بنشاط الإنتاج. </w:t>
      </w:r>
    </w:p>
    <w:p w14:paraId="1E62726A" w14:textId="77777777" w:rsidR="0059270C" w:rsidRPr="00E03D98" w:rsidRDefault="0059270C" w:rsidP="0059270C">
      <w:pPr>
        <w:widowControl w:val="0"/>
        <w:numPr>
          <w:ilvl w:val="0"/>
          <w:numId w:val="8"/>
        </w:numPr>
        <w:spacing w:before="240" w:after="120" w:line="240" w:lineRule="auto"/>
        <w:jc w:val="both"/>
        <w:rPr>
          <w:rFonts w:ascii="Times New Roman" w:hAnsi="Times New Roman" w:cs="Simplified Arabic"/>
          <w:sz w:val="24"/>
          <w:szCs w:val="28"/>
          <w:rtl/>
          <w:lang w:bidi="ar-EG"/>
        </w:rPr>
      </w:pPr>
      <w:r w:rsidRPr="00E03D98">
        <w:rPr>
          <w:rFonts w:ascii="Times New Roman" w:hAnsi="Times New Roman" w:cs="Simplified Arabic" w:hint="cs"/>
          <w:b/>
          <w:bCs/>
          <w:sz w:val="24"/>
          <w:szCs w:val="28"/>
          <w:rtl/>
          <w:lang w:bidi="ar-EG"/>
        </w:rPr>
        <w:t>مفهوم إدارة العمل:</w:t>
      </w:r>
      <w:r>
        <w:rPr>
          <w:rFonts w:ascii="Times New Roman" w:hAnsi="Times New Roman" w:cs="Simplified Arabic" w:hint="cs"/>
          <w:b/>
          <w:bCs/>
          <w:sz w:val="24"/>
          <w:szCs w:val="28"/>
          <w:rtl/>
          <w:lang w:bidi="ar-EG"/>
        </w:rPr>
        <w:t xml:space="preserve"> </w:t>
      </w:r>
      <w:r w:rsidRPr="00E03D98">
        <w:rPr>
          <w:rFonts w:ascii="Times New Roman" w:hAnsi="Times New Roman" w:cs="Simplified Arabic" w:hint="cs"/>
          <w:sz w:val="24"/>
          <w:szCs w:val="28"/>
          <w:rtl/>
          <w:lang w:bidi="ar-EG"/>
        </w:rPr>
        <w:t xml:space="preserve">وهي الإدارة الخاصة بالأنشطة الإنتاجية داخل المؤسسة مع المراعاة لمختلف من المجهودات المبذولة لتحقيق الناتج من ذلك العمل، مع العمل على تحقيق الإشباعات المرادة من العمل بتوجيه العمالات نحو ذلك الهدف المرجو، كما أن له دورا هامل في التوجيه والإرشاد لمجموعة العاملين لتفادي مختلف الإعاقات العملية ومختلف من الإهدارات التي تعيق المسيرة العملية. </w:t>
      </w:r>
    </w:p>
    <w:p w14:paraId="41CBFC03" w14:textId="77777777" w:rsidR="0059270C" w:rsidRPr="00671DE7" w:rsidRDefault="0059270C" w:rsidP="0059270C">
      <w:pPr>
        <w:widowControl w:val="0"/>
        <w:numPr>
          <w:ilvl w:val="0"/>
          <w:numId w:val="8"/>
        </w:numPr>
        <w:spacing w:before="240" w:after="120" w:line="240" w:lineRule="auto"/>
        <w:jc w:val="both"/>
        <w:rPr>
          <w:rFonts w:ascii="Times New Roman" w:hAnsi="Times New Roman" w:cs="Simplified Arabic"/>
          <w:sz w:val="24"/>
          <w:szCs w:val="28"/>
          <w:rtl/>
          <w:lang w:bidi="ar-EG"/>
        </w:rPr>
      </w:pPr>
      <w:r w:rsidRPr="00671DE7">
        <w:rPr>
          <w:rFonts w:ascii="Times New Roman" w:hAnsi="Times New Roman" w:cs="Simplified Arabic" w:hint="cs"/>
          <w:b/>
          <w:bCs/>
          <w:sz w:val="24"/>
          <w:szCs w:val="28"/>
          <w:rtl/>
          <w:lang w:bidi="ar-EG"/>
        </w:rPr>
        <w:t>مفهوم إدارة الوظيفة:</w:t>
      </w:r>
      <w:r>
        <w:rPr>
          <w:rFonts w:ascii="Times New Roman" w:hAnsi="Times New Roman" w:cs="Simplified Arabic" w:hint="cs"/>
          <w:b/>
          <w:bCs/>
          <w:sz w:val="24"/>
          <w:szCs w:val="28"/>
          <w:rtl/>
          <w:lang w:bidi="ar-EG"/>
        </w:rPr>
        <w:t xml:space="preserve"> </w:t>
      </w:r>
      <w:r w:rsidRPr="00671DE7">
        <w:rPr>
          <w:rFonts w:ascii="Times New Roman" w:hAnsi="Times New Roman" w:cs="Simplified Arabic" w:hint="cs"/>
          <w:sz w:val="24"/>
          <w:szCs w:val="28"/>
          <w:rtl/>
          <w:lang w:bidi="ar-EG"/>
        </w:rPr>
        <w:t xml:space="preserve">وهي الإدارة لمختلف القوانين المشروعة من قبل مجموعة اللوائح التنظيمية للمؤسسة والقيام بالتوجيه للعناصر </w:t>
      </w:r>
      <w:r>
        <w:rPr>
          <w:rFonts w:ascii="Times New Roman" w:hAnsi="Times New Roman" w:cs="Simplified Arabic" w:hint="cs"/>
          <w:sz w:val="24"/>
          <w:szCs w:val="28"/>
          <w:rtl/>
          <w:lang w:bidi="ar-EG"/>
        </w:rPr>
        <w:t>ا</w:t>
      </w:r>
      <w:r w:rsidRPr="00671DE7">
        <w:rPr>
          <w:rFonts w:ascii="Times New Roman" w:hAnsi="Times New Roman" w:cs="Simplified Arabic" w:hint="cs"/>
          <w:sz w:val="24"/>
          <w:szCs w:val="28"/>
          <w:rtl/>
          <w:lang w:bidi="ar-EG"/>
        </w:rPr>
        <w:t>لبشرية بعقوبة التعدي على تلك اللوائح مع التعدي على الوظيفة المقدرة والمنسوبة لكل شخص، فهي إدارة تخص الأدوار المنوطة بالعمال وفقا للدرجات الوظيفية، حيث يتم تقسيم العمل إلى مجموعة درجات وظيفية ومنها يتمكن الإدارات من تحقيق العديد من النجاحات الإنتاجية المحققة لأهداف المنظومة أو المؤسسة. ( غلاب، 2024، ص 56)</w:t>
      </w:r>
    </w:p>
    <w:p w14:paraId="498FDF13" w14:textId="77777777" w:rsidR="0059270C" w:rsidRPr="00E134DD" w:rsidRDefault="0059270C" w:rsidP="0059270C">
      <w:pPr>
        <w:widowControl w:val="0"/>
        <w:spacing w:before="240" w:after="120" w:line="240" w:lineRule="auto"/>
        <w:outlineLvl w:val="0"/>
        <w:rPr>
          <w:rFonts w:ascii="Times New Roman" w:hAnsi="Times New Roman" w:cs="Simplified Arabic"/>
          <w:b/>
          <w:bCs/>
          <w:sz w:val="24"/>
          <w:szCs w:val="32"/>
          <w:rtl/>
          <w:lang w:bidi="ar-EG"/>
        </w:rPr>
      </w:pPr>
      <w:bookmarkStart w:id="15" w:name="_Toc181477526"/>
      <w:r w:rsidRPr="00E134DD">
        <w:rPr>
          <w:rFonts w:ascii="Times New Roman" w:hAnsi="Times New Roman" w:cs="Simplified Arabic" w:hint="cs"/>
          <w:b/>
          <w:bCs/>
          <w:sz w:val="24"/>
          <w:szCs w:val="32"/>
          <w:rtl/>
          <w:lang w:bidi="ar-EG"/>
        </w:rPr>
        <w:t>ثانيا- أهمية حوكمة الشركات:</w:t>
      </w:r>
      <w:bookmarkEnd w:id="15"/>
    </w:p>
    <w:p w14:paraId="2F6DA988" w14:textId="77777777" w:rsidR="0059270C" w:rsidRPr="00912C12" w:rsidRDefault="0059270C" w:rsidP="0059270C">
      <w:pPr>
        <w:widowControl w:val="0"/>
        <w:spacing w:before="240" w:after="120" w:line="240" w:lineRule="auto"/>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لحوكمة الشركات مجموعة من الأهداف التي يمكن تحديدها من خلال التالي:</w:t>
      </w:r>
    </w:p>
    <w:p w14:paraId="1D0D80C7" w14:textId="77777777" w:rsidR="0059270C" w:rsidRPr="00912C12" w:rsidRDefault="0059270C" w:rsidP="0059270C">
      <w:pPr>
        <w:widowControl w:val="0"/>
        <w:numPr>
          <w:ilvl w:val="0"/>
          <w:numId w:val="8"/>
        </w:numPr>
        <w:spacing w:before="240"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مورد هام من موارد المنظمة.</w:t>
      </w:r>
    </w:p>
    <w:p w14:paraId="2A1218E1" w14:textId="77777777" w:rsidR="0059270C" w:rsidRPr="00912C12" w:rsidRDefault="0059270C" w:rsidP="0059270C">
      <w:pPr>
        <w:widowControl w:val="0"/>
        <w:numPr>
          <w:ilvl w:val="0"/>
          <w:numId w:val="8"/>
        </w:numPr>
        <w:spacing w:before="240"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rPr>
        <w:t xml:space="preserve">تقوم باتخاذ القرارات التي تحقق فرص نجاح المنظمة وحل المشكلات </w:t>
      </w:r>
      <w:r w:rsidRPr="00912C12">
        <w:rPr>
          <w:rFonts w:ascii="Times New Roman" w:hAnsi="Times New Roman" w:cs="Simplified Arabic" w:hint="cs"/>
          <w:sz w:val="24"/>
          <w:szCs w:val="28"/>
          <w:rtl/>
          <w:lang w:bidi="ar-EG"/>
        </w:rPr>
        <w:t>.</w:t>
      </w:r>
    </w:p>
    <w:p w14:paraId="13512743" w14:textId="77777777" w:rsidR="0059270C" w:rsidRPr="00912C12" w:rsidRDefault="0059270C" w:rsidP="0059270C">
      <w:pPr>
        <w:widowControl w:val="0"/>
        <w:numPr>
          <w:ilvl w:val="0"/>
          <w:numId w:val="8"/>
        </w:numPr>
        <w:spacing w:before="240"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rPr>
        <w:t xml:space="preserve">تساعد على التطور والتوسع الصناعي وزيادة عدد حجم المنظمات وتنوع أنشطتها </w:t>
      </w:r>
    </w:p>
    <w:p w14:paraId="2B5BFFAC" w14:textId="77777777" w:rsidR="0059270C" w:rsidRPr="00912C12" w:rsidRDefault="0059270C" w:rsidP="0059270C">
      <w:pPr>
        <w:widowControl w:val="0"/>
        <w:numPr>
          <w:ilvl w:val="0"/>
          <w:numId w:val="8"/>
        </w:numPr>
        <w:spacing w:before="240"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lang w:bidi="ar-EG"/>
        </w:rPr>
        <w:t xml:space="preserve"> </w:t>
      </w:r>
      <w:r w:rsidRPr="00912C12">
        <w:rPr>
          <w:rFonts w:ascii="Times New Roman" w:hAnsi="Times New Roman" w:cs="Simplified Arabic" w:hint="cs"/>
          <w:sz w:val="24"/>
          <w:szCs w:val="28"/>
          <w:rtl/>
        </w:rPr>
        <w:t>تعزيز التنسيق والتنظيم بين كافة الوحدات الإدارية والمهام الخاصة بالأفراد من الموظفين؛ من خلال تفعيل دور المناقشة مع الإدارة التنفيذيّة .</w:t>
      </w:r>
    </w:p>
    <w:p w14:paraId="036C2428" w14:textId="77777777" w:rsidR="0059270C" w:rsidRPr="00912C12" w:rsidRDefault="0059270C" w:rsidP="0059270C">
      <w:pPr>
        <w:widowControl w:val="0"/>
        <w:numPr>
          <w:ilvl w:val="0"/>
          <w:numId w:val="8"/>
        </w:numPr>
        <w:spacing w:before="240"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rPr>
        <w:t>المشاركة في التعرف على المشكلات الرئيسيّة الخاصة بالأفراد من الموظفين والتي تُؤثر بشكل سلبي على فاعلية وكفاءة المؤسسة.</w:t>
      </w:r>
    </w:p>
    <w:p w14:paraId="66B3CE9F" w14:textId="77777777" w:rsidR="0059270C" w:rsidRPr="00912C12" w:rsidRDefault="0059270C" w:rsidP="0059270C">
      <w:pPr>
        <w:widowControl w:val="0"/>
        <w:numPr>
          <w:ilvl w:val="0"/>
          <w:numId w:val="8"/>
        </w:numPr>
        <w:spacing w:before="240"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lastRenderedPageBreak/>
        <w:t>العمل على تقديم المساعدات لمختلف الإدارات العاملة على تحقيق السياسات مع حل المشكلات الخاصة للمؤسسات.</w:t>
      </w:r>
    </w:p>
    <w:p w14:paraId="1B0A9D87" w14:textId="77777777" w:rsidR="0059270C" w:rsidRPr="00912C12" w:rsidRDefault="0059270C" w:rsidP="0059270C">
      <w:pPr>
        <w:widowControl w:val="0"/>
        <w:numPr>
          <w:ilvl w:val="0"/>
          <w:numId w:val="8"/>
        </w:numPr>
        <w:spacing w:before="240"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تحقيق الأهداف الإستراتيجية للمؤسسات.</w:t>
      </w:r>
    </w:p>
    <w:p w14:paraId="014A0FE0" w14:textId="77777777" w:rsidR="0059270C" w:rsidRPr="00912C12" w:rsidRDefault="0059270C" w:rsidP="0059270C">
      <w:pPr>
        <w:widowControl w:val="0"/>
        <w:numPr>
          <w:ilvl w:val="0"/>
          <w:numId w:val="8"/>
        </w:numPr>
        <w:spacing w:before="240"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العمل على خلق الروح التعاونية بين الموظفين مع العمل على حل المشكلات التي تنشأ بينهم.</w:t>
      </w:r>
    </w:p>
    <w:p w14:paraId="114FB0F6" w14:textId="77777777" w:rsidR="0059270C" w:rsidRPr="00912C12" w:rsidRDefault="0059270C" w:rsidP="0059270C">
      <w:pPr>
        <w:widowControl w:val="0"/>
        <w:numPr>
          <w:ilvl w:val="0"/>
          <w:numId w:val="8"/>
        </w:numPr>
        <w:spacing w:before="240"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تدريب الموظفين لما يتناسب مع احتياجات المؤسسة مع تقديم الدعم المعنوي العامل على تحقيق أهداف المؤسسة.</w:t>
      </w:r>
    </w:p>
    <w:p w14:paraId="394483C4" w14:textId="77777777" w:rsidR="0059270C" w:rsidRPr="00912C12" w:rsidRDefault="0059270C" w:rsidP="0059270C">
      <w:pPr>
        <w:widowControl w:val="0"/>
        <w:numPr>
          <w:ilvl w:val="0"/>
          <w:numId w:val="8"/>
        </w:numPr>
        <w:spacing w:before="240"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توفير البيئة المناسبة للعمل. (العمري، 2024، ص 14)</w:t>
      </w:r>
    </w:p>
    <w:p w14:paraId="147FD69A" w14:textId="77777777" w:rsidR="0059270C" w:rsidRPr="00912C12" w:rsidRDefault="0059270C" w:rsidP="0059270C">
      <w:pPr>
        <w:widowControl w:val="0"/>
        <w:spacing w:before="240" w:after="120" w:line="240" w:lineRule="auto"/>
        <w:ind w:firstLine="720"/>
        <w:jc w:val="both"/>
        <w:rPr>
          <w:rFonts w:ascii="Times New Roman" w:hAnsi="Times New Roman" w:cs="Simplified Arabic"/>
          <w:b/>
          <w:bCs/>
          <w:sz w:val="24"/>
          <w:szCs w:val="28"/>
          <w:rtl/>
          <w:lang w:bidi="ar-EG"/>
        </w:rPr>
      </w:pPr>
      <w:r w:rsidRPr="00912C12">
        <w:rPr>
          <w:rFonts w:ascii="Times New Roman" w:hAnsi="Times New Roman" w:cs="Simplified Arabic" w:hint="cs"/>
          <w:b/>
          <w:bCs/>
          <w:sz w:val="24"/>
          <w:szCs w:val="28"/>
          <w:rtl/>
          <w:lang w:bidi="ar-EG"/>
        </w:rPr>
        <w:t>كما تتمثل أهمية حوكمة الشركات في مجموعة من المهام الرئيسية التي يمكننا توضيحها في تسعة مهام رئيسية والتي تتمثل في التالي:</w:t>
      </w:r>
    </w:p>
    <w:p w14:paraId="07588C65" w14:textId="77777777" w:rsidR="0059270C" w:rsidRPr="00912C12" w:rsidRDefault="0059270C" w:rsidP="0059270C">
      <w:pPr>
        <w:widowControl w:val="0"/>
        <w:numPr>
          <w:ilvl w:val="0"/>
          <w:numId w:val="8"/>
        </w:numPr>
        <w:spacing w:before="240"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إعداد البنية الرئيسية للعمل داخل المنظمات وذلك بهدف تحقيق الضبط الإداري والتنظيمي.</w:t>
      </w:r>
    </w:p>
    <w:p w14:paraId="6B0EA5E0" w14:textId="77777777" w:rsidR="0059270C" w:rsidRPr="00912C12" w:rsidRDefault="0059270C" w:rsidP="0059270C">
      <w:pPr>
        <w:widowControl w:val="0"/>
        <w:numPr>
          <w:ilvl w:val="0"/>
          <w:numId w:val="8"/>
        </w:numPr>
        <w:spacing w:before="240"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استقطاب الكفاءات العالية والمميزة للعمل.</w:t>
      </w:r>
    </w:p>
    <w:p w14:paraId="2BFE8281" w14:textId="77777777" w:rsidR="0059270C" w:rsidRPr="00912C12" w:rsidRDefault="0059270C" w:rsidP="0059270C">
      <w:pPr>
        <w:widowControl w:val="0"/>
        <w:numPr>
          <w:ilvl w:val="0"/>
          <w:numId w:val="8"/>
        </w:numPr>
        <w:spacing w:before="240"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إدارة وتنظيم التحاق الموظفين الجدد.</w:t>
      </w:r>
    </w:p>
    <w:p w14:paraId="5DE159B7" w14:textId="77777777" w:rsidR="0059270C" w:rsidRPr="00912C12" w:rsidRDefault="0059270C" w:rsidP="0059270C">
      <w:pPr>
        <w:widowControl w:val="0"/>
        <w:numPr>
          <w:ilvl w:val="0"/>
          <w:numId w:val="8"/>
        </w:numPr>
        <w:spacing w:before="240"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تصميم وتنفيذ نظام لمتابعة وتقييم أداء الموظفين.</w:t>
      </w:r>
    </w:p>
    <w:p w14:paraId="293BACEE" w14:textId="77777777" w:rsidR="0059270C" w:rsidRPr="00912C12" w:rsidRDefault="0059270C" w:rsidP="0059270C">
      <w:pPr>
        <w:widowControl w:val="0"/>
        <w:numPr>
          <w:ilvl w:val="0"/>
          <w:numId w:val="8"/>
        </w:numPr>
        <w:spacing w:before="240"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التأهيل والتدريب المستمر.</w:t>
      </w:r>
    </w:p>
    <w:p w14:paraId="7165EC11" w14:textId="77777777" w:rsidR="0059270C" w:rsidRPr="00912C12" w:rsidRDefault="0059270C" w:rsidP="0059270C">
      <w:pPr>
        <w:widowControl w:val="0"/>
        <w:numPr>
          <w:ilvl w:val="0"/>
          <w:numId w:val="8"/>
        </w:numPr>
        <w:spacing w:before="240"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التحفيز المستمر للموظفين.</w:t>
      </w:r>
    </w:p>
    <w:p w14:paraId="6E1E3E8F" w14:textId="77777777" w:rsidR="0059270C" w:rsidRPr="00912C12" w:rsidRDefault="0059270C" w:rsidP="0059270C">
      <w:pPr>
        <w:widowControl w:val="0"/>
        <w:numPr>
          <w:ilvl w:val="0"/>
          <w:numId w:val="8"/>
        </w:numPr>
        <w:spacing w:before="240"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رفع مستوى الرضا الوظيفي بين العاملين.</w:t>
      </w:r>
    </w:p>
    <w:p w14:paraId="1952F3DB" w14:textId="77777777" w:rsidR="0059270C" w:rsidRPr="00912C12" w:rsidRDefault="0059270C" w:rsidP="0059270C">
      <w:pPr>
        <w:widowControl w:val="0"/>
        <w:numPr>
          <w:ilvl w:val="0"/>
          <w:numId w:val="8"/>
        </w:numPr>
        <w:spacing w:before="240"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رفع مستوى الاستقرار الوظيفي بين الموظفين.</w:t>
      </w:r>
    </w:p>
    <w:p w14:paraId="1E61CE6F" w14:textId="77777777" w:rsidR="0059270C" w:rsidRPr="00912C12" w:rsidRDefault="0059270C" w:rsidP="0059270C">
      <w:pPr>
        <w:widowControl w:val="0"/>
        <w:numPr>
          <w:ilvl w:val="0"/>
          <w:numId w:val="8"/>
        </w:numPr>
        <w:spacing w:before="240"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إدارة وتنظيم العلاقة بين الموظفين والشركة ( شؤون الموظفين). ( غروي، 2018، ص 34)</w:t>
      </w:r>
    </w:p>
    <w:p w14:paraId="293942CE" w14:textId="77777777" w:rsidR="0059270C" w:rsidRPr="00E134DD" w:rsidRDefault="0059270C" w:rsidP="0059270C">
      <w:pPr>
        <w:widowControl w:val="0"/>
        <w:spacing w:before="240" w:after="120" w:line="240" w:lineRule="auto"/>
        <w:outlineLvl w:val="0"/>
        <w:rPr>
          <w:rFonts w:ascii="Times New Roman" w:hAnsi="Times New Roman" w:cs="Simplified Arabic"/>
          <w:b/>
          <w:bCs/>
          <w:sz w:val="24"/>
          <w:szCs w:val="32"/>
          <w:rtl/>
          <w:lang w:bidi="ar-EG"/>
        </w:rPr>
      </w:pPr>
      <w:bookmarkStart w:id="16" w:name="_Toc181477527"/>
      <w:r w:rsidRPr="00E134DD">
        <w:rPr>
          <w:rFonts w:ascii="Times New Roman" w:hAnsi="Times New Roman" w:cs="Simplified Arabic" w:hint="cs"/>
          <w:b/>
          <w:bCs/>
          <w:sz w:val="24"/>
          <w:szCs w:val="32"/>
          <w:rtl/>
          <w:lang w:bidi="ar-EG"/>
        </w:rPr>
        <w:t>ثالثا: أهداف حوكمة الشركات:</w:t>
      </w:r>
      <w:bookmarkEnd w:id="16"/>
    </w:p>
    <w:p w14:paraId="14C4A172" w14:textId="77777777" w:rsidR="0059270C" w:rsidRPr="00912C12" w:rsidRDefault="0059270C" w:rsidP="0059270C">
      <w:pPr>
        <w:widowControl w:val="0"/>
        <w:spacing w:before="240" w:after="120" w:line="240" w:lineRule="auto"/>
        <w:ind w:firstLine="720"/>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تكمن أهداف حوكمة الشركات البشرية إلى انبثاقها من فئات داخل وخارج المؤسسة، حيث تتمثل في التالي:</w:t>
      </w:r>
    </w:p>
    <w:p w14:paraId="56724643" w14:textId="77777777" w:rsidR="0059270C" w:rsidRPr="00821C3D" w:rsidRDefault="0059270C" w:rsidP="0059270C">
      <w:pPr>
        <w:widowControl w:val="0"/>
        <w:numPr>
          <w:ilvl w:val="0"/>
          <w:numId w:val="8"/>
        </w:numPr>
        <w:spacing w:before="240" w:after="120" w:line="240" w:lineRule="auto"/>
        <w:jc w:val="both"/>
        <w:rPr>
          <w:rFonts w:ascii="Times New Roman" w:hAnsi="Times New Roman" w:cs="Simplified Arabic"/>
          <w:sz w:val="24"/>
          <w:szCs w:val="28"/>
          <w:rtl/>
          <w:lang w:bidi="ar-EG"/>
        </w:rPr>
      </w:pPr>
      <w:r w:rsidRPr="00821C3D">
        <w:rPr>
          <w:rFonts w:ascii="Times New Roman" w:hAnsi="Times New Roman" w:cs="Simplified Arabic" w:hint="cs"/>
          <w:b/>
          <w:bCs/>
          <w:sz w:val="24"/>
          <w:szCs w:val="28"/>
          <w:rtl/>
          <w:lang w:bidi="ar-EG"/>
        </w:rPr>
        <w:t>الأهداف العامة:</w:t>
      </w:r>
      <w:r>
        <w:rPr>
          <w:rFonts w:ascii="Times New Roman" w:hAnsi="Times New Roman" w:cs="Simplified Arabic" w:hint="cs"/>
          <w:b/>
          <w:bCs/>
          <w:sz w:val="24"/>
          <w:szCs w:val="28"/>
          <w:rtl/>
          <w:lang w:bidi="ar-EG"/>
        </w:rPr>
        <w:t xml:space="preserve"> </w:t>
      </w:r>
      <w:r w:rsidRPr="00821C3D">
        <w:rPr>
          <w:rFonts w:ascii="Times New Roman" w:hAnsi="Times New Roman" w:cs="Simplified Arabic" w:hint="cs"/>
          <w:sz w:val="24"/>
          <w:szCs w:val="28"/>
          <w:rtl/>
          <w:lang w:bidi="ar-EG"/>
        </w:rPr>
        <w:t xml:space="preserve">الاعتماد على إدارة الشركات في تحقيق الأداء الفعال في تحقيق الأهداف الخاصة </w:t>
      </w:r>
      <w:r w:rsidRPr="00821C3D">
        <w:rPr>
          <w:rFonts w:ascii="Times New Roman" w:hAnsi="Times New Roman" w:cs="Simplified Arabic" w:hint="cs"/>
          <w:sz w:val="24"/>
          <w:szCs w:val="28"/>
          <w:rtl/>
          <w:lang w:bidi="ar-EG"/>
        </w:rPr>
        <w:lastRenderedPageBreak/>
        <w:t>بالمنظمة، مع العمل على استمراريته.</w:t>
      </w:r>
    </w:p>
    <w:p w14:paraId="78FE6CDA" w14:textId="77777777" w:rsidR="0059270C" w:rsidRPr="00821C3D" w:rsidRDefault="0059270C" w:rsidP="0059270C">
      <w:pPr>
        <w:widowControl w:val="0"/>
        <w:numPr>
          <w:ilvl w:val="0"/>
          <w:numId w:val="8"/>
        </w:numPr>
        <w:spacing w:before="240" w:after="120" w:line="240" w:lineRule="auto"/>
        <w:jc w:val="both"/>
        <w:rPr>
          <w:rFonts w:ascii="Times New Roman" w:hAnsi="Times New Roman" w:cs="Simplified Arabic"/>
          <w:sz w:val="24"/>
          <w:szCs w:val="28"/>
          <w:rtl/>
          <w:lang w:bidi="ar-EG"/>
        </w:rPr>
      </w:pPr>
      <w:r w:rsidRPr="00821C3D">
        <w:rPr>
          <w:rFonts w:ascii="Times New Roman" w:hAnsi="Times New Roman" w:cs="Simplified Arabic" w:hint="cs"/>
          <w:b/>
          <w:bCs/>
          <w:sz w:val="24"/>
          <w:szCs w:val="28"/>
          <w:rtl/>
          <w:lang w:bidi="ar-EG"/>
        </w:rPr>
        <w:t>الأهداف الفرعية:</w:t>
      </w:r>
      <w:r>
        <w:rPr>
          <w:rFonts w:ascii="Times New Roman" w:hAnsi="Times New Roman" w:cs="Simplified Arabic" w:hint="cs"/>
          <w:b/>
          <w:bCs/>
          <w:sz w:val="24"/>
          <w:szCs w:val="28"/>
          <w:rtl/>
          <w:lang w:bidi="ar-EG"/>
        </w:rPr>
        <w:t xml:space="preserve"> </w:t>
      </w:r>
      <w:r w:rsidRPr="00821C3D">
        <w:rPr>
          <w:rFonts w:ascii="Times New Roman" w:hAnsi="Times New Roman" w:cs="Simplified Arabic" w:hint="cs"/>
          <w:sz w:val="24"/>
          <w:szCs w:val="28"/>
          <w:rtl/>
          <w:lang w:bidi="ar-EG"/>
        </w:rPr>
        <w:t>هي الأهداف المساعدة في تحقيق الأهداف المنشودة للمنظمات أو المؤسسات العملية وذلك من خلال التنسيق بين العمالة من خلال تنسيق الوظائف مع تهيئة الأفراد المتمكنين من تشكيل تلك الوظائف مع دعم مهارات التأهيل والتطوير، مع تطبيق تقييم الأداء بشكل فعال، ودراسة المسار الوظيفي المستقبل للموظفين.</w:t>
      </w:r>
    </w:p>
    <w:p w14:paraId="53A2D258" w14:textId="77777777" w:rsidR="0059270C" w:rsidRPr="00821C3D" w:rsidRDefault="0059270C" w:rsidP="0059270C">
      <w:pPr>
        <w:widowControl w:val="0"/>
        <w:numPr>
          <w:ilvl w:val="0"/>
          <w:numId w:val="8"/>
        </w:numPr>
        <w:spacing w:before="240" w:after="120" w:line="240" w:lineRule="auto"/>
        <w:jc w:val="both"/>
        <w:rPr>
          <w:rFonts w:ascii="Times New Roman" w:hAnsi="Times New Roman" w:cs="Simplified Arabic"/>
          <w:sz w:val="24"/>
          <w:szCs w:val="28"/>
          <w:rtl/>
          <w:lang w:bidi="ar-EG"/>
        </w:rPr>
      </w:pPr>
      <w:r w:rsidRPr="00821C3D">
        <w:rPr>
          <w:rFonts w:ascii="Times New Roman" w:hAnsi="Times New Roman" w:cs="Simplified Arabic" w:hint="cs"/>
          <w:b/>
          <w:bCs/>
          <w:sz w:val="24"/>
          <w:szCs w:val="28"/>
          <w:rtl/>
          <w:lang w:bidi="ar-EG"/>
        </w:rPr>
        <w:t>الأهداف الخاصة بالمنظمة أو المؤسسة:</w:t>
      </w:r>
      <w:r>
        <w:rPr>
          <w:rFonts w:ascii="Times New Roman" w:hAnsi="Times New Roman" w:cs="Simplified Arabic" w:hint="cs"/>
          <w:b/>
          <w:bCs/>
          <w:sz w:val="24"/>
          <w:szCs w:val="28"/>
          <w:rtl/>
          <w:lang w:bidi="ar-EG"/>
        </w:rPr>
        <w:t xml:space="preserve"> </w:t>
      </w:r>
      <w:r w:rsidRPr="00821C3D">
        <w:rPr>
          <w:rFonts w:ascii="Times New Roman" w:hAnsi="Times New Roman" w:cs="Simplified Arabic" w:hint="cs"/>
          <w:sz w:val="24"/>
          <w:szCs w:val="28"/>
          <w:rtl/>
          <w:lang w:bidi="ar-EG"/>
        </w:rPr>
        <w:t>وذلك بالعمل على تحقيق الأهداف الإنتاجية للمؤسسة مع تطوير العنصر البشري المحقق لتلك الأهداف الإنتاجية وذلك بالعمل على تحقيق التجانس وضمان استقرار العمل، ودعم الهوية المؤسسية من قبل العاملين بتنمية الانتماء والشعور بالحاجة للزيادة والتطوير الإنتاجي للمنظمة بشعور كل موظف بكونه عضو فعال ذلك بكونه من مؤسسي الكفاءات الإنتاجية للمؤسسة.</w:t>
      </w:r>
    </w:p>
    <w:p w14:paraId="286C4A38" w14:textId="77777777" w:rsidR="0059270C" w:rsidRPr="00821C3D" w:rsidRDefault="0059270C" w:rsidP="0059270C">
      <w:pPr>
        <w:widowControl w:val="0"/>
        <w:numPr>
          <w:ilvl w:val="0"/>
          <w:numId w:val="8"/>
        </w:numPr>
        <w:spacing w:before="240" w:after="120" w:line="240" w:lineRule="auto"/>
        <w:jc w:val="both"/>
        <w:rPr>
          <w:rFonts w:ascii="Times New Roman" w:hAnsi="Times New Roman" w:cs="Simplified Arabic"/>
          <w:sz w:val="24"/>
          <w:szCs w:val="28"/>
          <w:rtl/>
          <w:lang w:bidi="ar-EG"/>
        </w:rPr>
      </w:pPr>
      <w:r w:rsidRPr="00821C3D">
        <w:rPr>
          <w:rFonts w:ascii="Times New Roman" w:hAnsi="Times New Roman" w:cs="Simplified Arabic" w:hint="cs"/>
          <w:b/>
          <w:bCs/>
          <w:sz w:val="24"/>
          <w:szCs w:val="28"/>
          <w:rtl/>
          <w:lang w:bidi="ar-EG"/>
        </w:rPr>
        <w:t>الأهداف  الخاصة بالعاملين والموظفين:</w:t>
      </w:r>
      <w:r>
        <w:rPr>
          <w:rFonts w:ascii="Times New Roman" w:hAnsi="Times New Roman" w:cs="Simplified Arabic" w:hint="cs"/>
          <w:b/>
          <w:bCs/>
          <w:sz w:val="24"/>
          <w:szCs w:val="28"/>
          <w:rtl/>
          <w:lang w:bidi="ar-EG"/>
        </w:rPr>
        <w:t xml:space="preserve"> </w:t>
      </w:r>
      <w:r w:rsidRPr="00821C3D">
        <w:rPr>
          <w:rFonts w:ascii="Times New Roman" w:hAnsi="Times New Roman" w:cs="Simplified Arabic" w:hint="cs"/>
          <w:sz w:val="24"/>
          <w:szCs w:val="28"/>
          <w:rtl/>
          <w:lang w:bidi="ar-EG"/>
        </w:rPr>
        <w:t>توفير الفرص الجيدة للعمل مع توفير الكفاءات الإنتاجية من العمالة البشرية وتوفير عنصر التعاون مع التنافس الهادف للتطور والتقدم المؤسسي، م</w:t>
      </w:r>
      <w:r>
        <w:rPr>
          <w:rFonts w:ascii="Times New Roman" w:hAnsi="Times New Roman" w:cs="Simplified Arabic" w:hint="cs"/>
          <w:sz w:val="24"/>
          <w:szCs w:val="28"/>
          <w:rtl/>
          <w:lang w:bidi="ar-EG"/>
        </w:rPr>
        <w:t>ع من</w:t>
      </w:r>
      <w:r w:rsidRPr="00821C3D">
        <w:rPr>
          <w:rFonts w:ascii="Times New Roman" w:hAnsi="Times New Roman" w:cs="Simplified Arabic" w:hint="cs"/>
          <w:sz w:val="24"/>
          <w:szCs w:val="28"/>
          <w:rtl/>
          <w:lang w:bidi="ar-EG"/>
        </w:rPr>
        <w:t xml:space="preserve"> يعمل على التطوير للسلم الوظيفي مع العدالة في توزيع الرواتب، وتوفير خدمات التأمين الصحي.  </w:t>
      </w:r>
    </w:p>
    <w:p w14:paraId="5D680E6C" w14:textId="77777777" w:rsidR="0059270C" w:rsidRPr="00912C12" w:rsidRDefault="0059270C" w:rsidP="0059270C">
      <w:pPr>
        <w:widowControl w:val="0"/>
        <w:spacing w:before="240" w:after="120" w:line="240" w:lineRule="auto"/>
        <w:jc w:val="both"/>
        <w:rPr>
          <w:rFonts w:ascii="Times New Roman" w:hAnsi="Times New Roman" w:cs="Simplified Arabic"/>
          <w:b/>
          <w:bCs/>
          <w:sz w:val="24"/>
          <w:szCs w:val="28"/>
          <w:rtl/>
          <w:lang w:bidi="ar-EG"/>
        </w:rPr>
      </w:pPr>
      <w:r w:rsidRPr="00912C12">
        <w:rPr>
          <w:rFonts w:ascii="Times New Roman" w:hAnsi="Times New Roman" w:cs="Simplified Arabic" w:hint="cs"/>
          <w:b/>
          <w:bCs/>
          <w:sz w:val="24"/>
          <w:szCs w:val="28"/>
          <w:rtl/>
          <w:lang w:bidi="ar-EG"/>
        </w:rPr>
        <w:t>ومما سبق يمكننا استنتاج أهداف حوكمة الشركات من خلال مجموعة الأهداف التالية:</w:t>
      </w:r>
    </w:p>
    <w:p w14:paraId="7BFE3B65" w14:textId="77777777" w:rsidR="0059270C" w:rsidRPr="00912C12" w:rsidRDefault="0059270C" w:rsidP="0059270C">
      <w:pPr>
        <w:widowControl w:val="0"/>
        <w:numPr>
          <w:ilvl w:val="0"/>
          <w:numId w:val="8"/>
        </w:numPr>
        <w:spacing w:before="240"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أهداف اجتماعية تتمثل في المساهمة في تخفيض البطالة وتشغيل مختلف الشباب  لتحقيق العدالة الاجتماعية.</w:t>
      </w:r>
    </w:p>
    <w:p w14:paraId="63397CB0" w14:textId="77777777" w:rsidR="0059270C" w:rsidRPr="00912C12" w:rsidRDefault="0059270C" w:rsidP="0059270C">
      <w:pPr>
        <w:widowControl w:val="0"/>
        <w:numPr>
          <w:ilvl w:val="0"/>
          <w:numId w:val="8"/>
        </w:numPr>
        <w:spacing w:before="240"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أهداف أخلاقية وذلك بتحقيق التوزيع الوظيفي المناسب طبقا للكفاءات الوظيفية.</w:t>
      </w:r>
    </w:p>
    <w:p w14:paraId="2F715477" w14:textId="77777777" w:rsidR="0059270C" w:rsidRPr="00912C12" w:rsidRDefault="0059270C" w:rsidP="0059270C">
      <w:pPr>
        <w:widowControl w:val="0"/>
        <w:numPr>
          <w:ilvl w:val="0"/>
          <w:numId w:val="8"/>
        </w:numPr>
        <w:spacing w:before="240"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أهداف اقتصادية تتمثل في التحقيق الاقتصادي للمؤسسات مع زيادة العائد المادي للعاملين.</w:t>
      </w:r>
    </w:p>
    <w:p w14:paraId="29C21B9E" w14:textId="77777777" w:rsidR="0059270C" w:rsidRPr="00912C12" w:rsidRDefault="0059270C" w:rsidP="0059270C">
      <w:pPr>
        <w:widowControl w:val="0"/>
        <w:numPr>
          <w:ilvl w:val="0"/>
          <w:numId w:val="8"/>
        </w:numPr>
        <w:spacing w:before="240"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أهداف تنظيمية تهتم بتنظيم الوظائف المدارة من قبل العمال مع تنظيم الأدوار داخل العمال والإدارات المراقبة للمؤسسة.</w:t>
      </w:r>
    </w:p>
    <w:p w14:paraId="16AA53B1" w14:textId="77777777" w:rsidR="0059270C" w:rsidRPr="00912C12" w:rsidRDefault="0059270C" w:rsidP="0059270C">
      <w:pPr>
        <w:widowControl w:val="0"/>
        <w:numPr>
          <w:ilvl w:val="0"/>
          <w:numId w:val="8"/>
        </w:numPr>
        <w:spacing w:before="240"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هدف وظيفي يعمل على توظيف مهارات وقابليات قوى العمل وذلك بالعمل على تأهيل الموظفين لتحقيق الاستخدام الأمثل للموارد البشرية داخل المؤسسة مع العمل على تحقيق الرضا الوظيفي للعاملين داخل المنظمات مما يساعد على زيادة الكفاءات الإنتاجية.</w:t>
      </w:r>
    </w:p>
    <w:p w14:paraId="1F59783B" w14:textId="77777777" w:rsidR="0059270C" w:rsidRPr="00912C12" w:rsidRDefault="0059270C" w:rsidP="0059270C">
      <w:pPr>
        <w:widowControl w:val="0"/>
        <w:numPr>
          <w:ilvl w:val="0"/>
          <w:numId w:val="8"/>
        </w:numPr>
        <w:spacing w:before="240"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هدف عالمي يمكن المؤسسة من المنافسة العالمية والدخول في الأسواق العالمية وذلك استثمار الموارد البشرية التي تمكن المؤسسة من تحقيق أهداف المنظمة . ( توفيق، 2024، ص 70)</w:t>
      </w:r>
    </w:p>
    <w:p w14:paraId="46663B7C" w14:textId="77777777" w:rsidR="0059270C" w:rsidRDefault="0059270C" w:rsidP="0059270C">
      <w:pPr>
        <w:widowControl w:val="0"/>
        <w:spacing w:before="240" w:after="120" w:line="240" w:lineRule="auto"/>
        <w:outlineLvl w:val="0"/>
        <w:rPr>
          <w:rFonts w:ascii="Times New Roman" w:hAnsi="Times New Roman" w:cs="Simplified Arabic"/>
          <w:b/>
          <w:bCs/>
          <w:sz w:val="24"/>
          <w:szCs w:val="32"/>
          <w:rtl/>
          <w:lang w:bidi="ar-EG"/>
        </w:rPr>
      </w:pPr>
      <w:bookmarkStart w:id="17" w:name="_Toc181477528"/>
      <w:r w:rsidRPr="00E134DD">
        <w:rPr>
          <w:rFonts w:ascii="Times New Roman" w:hAnsi="Times New Roman" w:cs="Simplified Arabic" w:hint="cs"/>
          <w:b/>
          <w:bCs/>
          <w:sz w:val="24"/>
          <w:szCs w:val="32"/>
          <w:rtl/>
          <w:lang w:bidi="ar-EG"/>
        </w:rPr>
        <w:lastRenderedPageBreak/>
        <w:t>المحور الثاني: الشركات العائلية</w:t>
      </w:r>
      <w:bookmarkEnd w:id="17"/>
    </w:p>
    <w:p w14:paraId="5B04EBE5" w14:textId="77777777" w:rsidR="0059270C" w:rsidRPr="00E134DD" w:rsidRDefault="0059270C" w:rsidP="0059270C">
      <w:pPr>
        <w:widowControl w:val="0"/>
        <w:spacing w:before="240" w:after="120" w:line="240" w:lineRule="auto"/>
        <w:outlineLvl w:val="0"/>
        <w:rPr>
          <w:rFonts w:ascii="Times New Roman" w:hAnsi="Times New Roman" w:cs="Simplified Arabic"/>
          <w:b/>
          <w:bCs/>
          <w:sz w:val="24"/>
          <w:szCs w:val="32"/>
          <w:rtl/>
          <w:lang w:bidi="ar-EG"/>
        </w:rPr>
      </w:pPr>
      <w:bookmarkStart w:id="18" w:name="_Toc181477529"/>
      <w:r>
        <w:rPr>
          <w:rFonts w:ascii="Times New Roman" w:hAnsi="Times New Roman" w:cs="Simplified Arabic" w:hint="cs"/>
          <w:b/>
          <w:bCs/>
          <w:sz w:val="24"/>
          <w:szCs w:val="32"/>
          <w:rtl/>
          <w:lang w:bidi="ar-EG"/>
        </w:rPr>
        <w:t>أولا: مفهوم الشركات العائلية</w:t>
      </w:r>
      <w:bookmarkEnd w:id="18"/>
    </w:p>
    <w:p w14:paraId="66DAA6F3" w14:textId="77777777" w:rsidR="0059270C" w:rsidRPr="00912C12" w:rsidRDefault="0059270C" w:rsidP="0059270C">
      <w:pPr>
        <w:widowControl w:val="0"/>
        <w:spacing w:before="240" w:after="120" w:line="240" w:lineRule="auto"/>
        <w:ind w:firstLine="720"/>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الشركات العائلية هي الشركات الموروثة والتي تديرها مجموعة من الأفراد داخل عائلة واحدة وهي لا تختلف بمفهومها عن مفهوم الشركات العادية، وهي تعتمد في مفهومها على مجموعة العناصر التالية:</w:t>
      </w:r>
    </w:p>
    <w:p w14:paraId="6D43B4A8" w14:textId="77777777" w:rsidR="0059270C" w:rsidRPr="00821C3D" w:rsidRDefault="0059270C" w:rsidP="0059270C">
      <w:pPr>
        <w:pStyle w:val="a5"/>
        <w:widowControl w:val="0"/>
        <w:numPr>
          <w:ilvl w:val="0"/>
          <w:numId w:val="8"/>
        </w:numPr>
        <w:bidi/>
        <w:spacing w:before="240" w:after="120" w:line="240" w:lineRule="auto"/>
        <w:jc w:val="both"/>
        <w:rPr>
          <w:rFonts w:ascii="Times New Roman" w:hAnsi="Times New Roman" w:cs="Simplified Arabic"/>
          <w:sz w:val="24"/>
          <w:szCs w:val="28"/>
          <w:rtl/>
          <w:lang w:bidi="ar-EG"/>
        </w:rPr>
      </w:pPr>
      <w:r w:rsidRPr="00821C3D">
        <w:rPr>
          <w:rFonts w:ascii="Times New Roman" w:hAnsi="Times New Roman" w:cs="Simplified Arabic" w:hint="cs"/>
          <w:b/>
          <w:bCs/>
          <w:sz w:val="24"/>
          <w:szCs w:val="28"/>
          <w:rtl/>
          <w:lang w:bidi="ar-EG"/>
        </w:rPr>
        <w:t>الفحص:</w:t>
      </w:r>
      <w:r>
        <w:rPr>
          <w:rFonts w:ascii="Times New Roman" w:hAnsi="Times New Roman" w:cs="Simplified Arabic" w:hint="cs"/>
          <w:b/>
          <w:bCs/>
          <w:sz w:val="24"/>
          <w:szCs w:val="28"/>
          <w:rtl/>
          <w:lang w:bidi="ar-EG"/>
        </w:rPr>
        <w:t xml:space="preserve"> </w:t>
      </w:r>
      <w:r w:rsidRPr="00821C3D">
        <w:rPr>
          <w:rFonts w:ascii="Times New Roman" w:hAnsi="Times New Roman" w:cs="Simplified Arabic" w:hint="cs"/>
          <w:sz w:val="24"/>
          <w:szCs w:val="28"/>
          <w:rtl/>
          <w:lang w:bidi="ar-EG"/>
        </w:rPr>
        <w:t>ويهتم ذلك المفهوم  على الأرقام وجودتها كي تتحقق عملية الفحص، وذلك بالاعتماد على الترتيبات المدفترة والمنسقة داخل مجموعة الدساتير والدفاتر الخاصة بالمنظمات والشركات، وذلك بهدف التأكد من صحة بياناتها، كونها مرتبطة بتاريخ العائلة.</w:t>
      </w:r>
    </w:p>
    <w:p w14:paraId="59767EF3" w14:textId="77777777" w:rsidR="0059270C" w:rsidRDefault="0059270C" w:rsidP="0059270C">
      <w:pPr>
        <w:pStyle w:val="a5"/>
        <w:widowControl w:val="0"/>
        <w:numPr>
          <w:ilvl w:val="0"/>
          <w:numId w:val="8"/>
        </w:numPr>
        <w:bidi/>
        <w:spacing w:after="120" w:line="240" w:lineRule="auto"/>
        <w:jc w:val="both"/>
        <w:rPr>
          <w:rFonts w:ascii="Times New Roman" w:hAnsi="Times New Roman" w:cs="Simplified Arabic"/>
          <w:sz w:val="24"/>
          <w:szCs w:val="28"/>
          <w:lang w:bidi="ar-EG"/>
        </w:rPr>
      </w:pPr>
      <w:r w:rsidRPr="00821C3D">
        <w:rPr>
          <w:rFonts w:ascii="Times New Roman" w:hAnsi="Times New Roman" w:cs="Simplified Arabic" w:hint="cs"/>
          <w:b/>
          <w:bCs/>
          <w:sz w:val="24"/>
          <w:szCs w:val="28"/>
          <w:rtl/>
          <w:lang w:bidi="ar-EG"/>
        </w:rPr>
        <w:t xml:space="preserve">التحقيق: </w:t>
      </w:r>
      <w:r w:rsidRPr="00821C3D">
        <w:rPr>
          <w:rFonts w:ascii="Times New Roman" w:hAnsi="Times New Roman" w:cs="Simplified Arabic" w:hint="cs"/>
          <w:sz w:val="24"/>
          <w:szCs w:val="28"/>
          <w:rtl/>
          <w:lang w:bidi="ar-EG"/>
        </w:rPr>
        <w:t>يرى هذا المفهوم أن نتاج العمل هو المحقق للنجاح للمنظمات والعمليات التي قام بها العمال، وبها يمكن إنشاء الحكم لصلاحية القائمة المالية.، وذلك وفقا لمجموعة قرارات تحددها العائلة ذاتها.</w:t>
      </w:r>
    </w:p>
    <w:p w14:paraId="31F11C1A" w14:textId="77777777" w:rsidR="0059270C" w:rsidRPr="00821C3D" w:rsidRDefault="0059270C" w:rsidP="0059270C">
      <w:pPr>
        <w:pStyle w:val="a5"/>
        <w:widowControl w:val="0"/>
        <w:numPr>
          <w:ilvl w:val="0"/>
          <w:numId w:val="8"/>
        </w:numPr>
        <w:bidi/>
        <w:spacing w:after="120" w:line="240" w:lineRule="auto"/>
        <w:jc w:val="both"/>
        <w:rPr>
          <w:rFonts w:ascii="Times New Roman" w:hAnsi="Times New Roman" w:cs="Simplified Arabic"/>
          <w:sz w:val="24"/>
          <w:szCs w:val="28"/>
          <w:rtl/>
          <w:lang w:bidi="ar-EG"/>
        </w:rPr>
      </w:pPr>
      <w:r w:rsidRPr="00821C3D">
        <w:rPr>
          <w:rFonts w:ascii="Times New Roman" w:hAnsi="Times New Roman" w:cs="Simplified Arabic" w:hint="cs"/>
          <w:b/>
          <w:bCs/>
          <w:sz w:val="24"/>
          <w:szCs w:val="28"/>
          <w:rtl/>
          <w:lang w:bidi="ar-EG"/>
        </w:rPr>
        <w:t>النظرية الورقية:</w:t>
      </w:r>
      <w:r>
        <w:rPr>
          <w:rFonts w:ascii="Times New Roman" w:hAnsi="Times New Roman" w:cs="Simplified Arabic" w:hint="cs"/>
          <w:b/>
          <w:bCs/>
          <w:sz w:val="24"/>
          <w:szCs w:val="28"/>
          <w:rtl/>
          <w:lang w:bidi="ar-EG"/>
        </w:rPr>
        <w:t xml:space="preserve"> </w:t>
      </w:r>
      <w:r w:rsidRPr="00821C3D">
        <w:rPr>
          <w:rFonts w:ascii="Times New Roman" w:hAnsi="Times New Roman" w:cs="Simplified Arabic" w:hint="cs"/>
          <w:sz w:val="24"/>
          <w:szCs w:val="28"/>
          <w:rtl/>
          <w:lang w:bidi="ar-EG"/>
        </w:rPr>
        <w:t>وتعتمد تلك النظرية على مجموعة التقارير المدونة من قبل العائلة وتخص المنظمة والمؤسسة بالاتجاه نحو المراجعة والإثبات بالتقرير. (العمري، 2024، ص 66)</w:t>
      </w:r>
    </w:p>
    <w:p w14:paraId="09CFD389" w14:textId="77777777" w:rsidR="0059270C" w:rsidRPr="00E134DD" w:rsidRDefault="0059270C" w:rsidP="0059270C">
      <w:pPr>
        <w:widowControl w:val="0"/>
        <w:spacing w:after="120" w:line="240" w:lineRule="auto"/>
        <w:outlineLvl w:val="0"/>
        <w:rPr>
          <w:rFonts w:ascii="Times New Roman" w:hAnsi="Times New Roman" w:cs="Simplified Arabic"/>
          <w:b/>
          <w:bCs/>
          <w:sz w:val="24"/>
          <w:szCs w:val="32"/>
          <w:rtl/>
          <w:lang w:bidi="ar-EG"/>
        </w:rPr>
      </w:pPr>
      <w:bookmarkStart w:id="19" w:name="_Toc181477530"/>
      <w:r w:rsidRPr="00E134DD">
        <w:rPr>
          <w:rFonts w:ascii="Times New Roman" w:hAnsi="Times New Roman" w:cs="Simplified Arabic" w:hint="cs"/>
          <w:b/>
          <w:bCs/>
          <w:sz w:val="24"/>
          <w:szCs w:val="32"/>
          <w:rtl/>
          <w:lang w:bidi="ar-EG"/>
        </w:rPr>
        <w:t>ثانيا: عوامل تحقيق شركات العائلات</w:t>
      </w:r>
      <w:bookmarkEnd w:id="19"/>
    </w:p>
    <w:p w14:paraId="04F2EA31" w14:textId="77777777" w:rsidR="0059270C" w:rsidRPr="00912C12" w:rsidRDefault="0059270C" w:rsidP="0059270C">
      <w:pPr>
        <w:widowControl w:val="0"/>
        <w:spacing w:after="120" w:line="240" w:lineRule="auto"/>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تتعدد العوامل المرتبطة بشركات العائلات ويمكننا تمثلها في التالي:</w:t>
      </w:r>
    </w:p>
    <w:p w14:paraId="760F0ED9" w14:textId="77777777" w:rsidR="0059270C" w:rsidRDefault="0059270C" w:rsidP="0059270C">
      <w:pPr>
        <w:pStyle w:val="a5"/>
        <w:widowControl w:val="0"/>
        <w:numPr>
          <w:ilvl w:val="0"/>
          <w:numId w:val="18"/>
        </w:numPr>
        <w:bidi/>
        <w:spacing w:after="120" w:line="240" w:lineRule="auto"/>
        <w:jc w:val="both"/>
        <w:rPr>
          <w:rFonts w:ascii="Times New Roman" w:hAnsi="Times New Roman" w:cs="Simplified Arabic"/>
          <w:sz w:val="24"/>
          <w:szCs w:val="28"/>
          <w:lang w:bidi="ar-EG"/>
        </w:rPr>
      </w:pPr>
      <w:r w:rsidRPr="00821C3D">
        <w:rPr>
          <w:rFonts w:ascii="Times New Roman" w:hAnsi="Times New Roman" w:cs="Simplified Arabic" w:hint="cs"/>
          <w:sz w:val="24"/>
          <w:szCs w:val="28"/>
          <w:rtl/>
          <w:lang w:bidi="ar-EG"/>
        </w:rPr>
        <w:t>عوامل ترتبط بالمنظمة أو الشركة، وذلك في حجم المراجعات، وهيكلة المنظمة مع تخصيص المراجعين، وأتعاب المراجعة ومدى الالتزام بالقوائم المالية والتقارير.</w:t>
      </w:r>
    </w:p>
    <w:p w14:paraId="3AB98BC0" w14:textId="77777777" w:rsidR="0059270C" w:rsidRDefault="0059270C" w:rsidP="0059270C">
      <w:pPr>
        <w:pStyle w:val="a5"/>
        <w:widowControl w:val="0"/>
        <w:numPr>
          <w:ilvl w:val="0"/>
          <w:numId w:val="8"/>
        </w:numPr>
        <w:bidi/>
        <w:spacing w:after="120" w:line="240" w:lineRule="auto"/>
        <w:jc w:val="both"/>
        <w:rPr>
          <w:rFonts w:ascii="Times New Roman" w:hAnsi="Times New Roman" w:cs="Simplified Arabic"/>
          <w:sz w:val="24"/>
          <w:szCs w:val="28"/>
          <w:lang w:bidi="ar-EG"/>
        </w:rPr>
      </w:pPr>
      <w:r w:rsidRPr="00821C3D">
        <w:rPr>
          <w:rFonts w:ascii="Times New Roman" w:hAnsi="Times New Roman" w:cs="Simplified Arabic" w:hint="cs"/>
          <w:sz w:val="24"/>
          <w:szCs w:val="28"/>
          <w:rtl/>
          <w:lang w:bidi="ar-EG"/>
        </w:rPr>
        <w:t>كما أن هناك عوامل مرتبطة بفريق المراجعة العائلي من حيث الخبرة الخاصة بالمراجع مع الإشراف والاتصال بين العملاء وفريق المراجعة.</w:t>
      </w:r>
    </w:p>
    <w:p w14:paraId="7B331465" w14:textId="77777777" w:rsidR="0059270C" w:rsidRPr="00821C3D" w:rsidRDefault="0059270C" w:rsidP="0059270C">
      <w:pPr>
        <w:pStyle w:val="a5"/>
        <w:widowControl w:val="0"/>
        <w:numPr>
          <w:ilvl w:val="0"/>
          <w:numId w:val="8"/>
        </w:numPr>
        <w:bidi/>
        <w:spacing w:after="120" w:line="240" w:lineRule="auto"/>
        <w:jc w:val="both"/>
        <w:rPr>
          <w:rFonts w:ascii="Times New Roman" w:hAnsi="Times New Roman" w:cs="Simplified Arabic"/>
          <w:sz w:val="24"/>
          <w:szCs w:val="28"/>
          <w:rtl/>
          <w:lang w:bidi="ar-EG"/>
        </w:rPr>
      </w:pPr>
      <w:r w:rsidRPr="00821C3D">
        <w:rPr>
          <w:rFonts w:ascii="Times New Roman" w:hAnsi="Times New Roman" w:cs="Simplified Arabic" w:hint="cs"/>
          <w:sz w:val="24"/>
          <w:szCs w:val="28"/>
          <w:rtl/>
          <w:lang w:bidi="ar-EG"/>
        </w:rPr>
        <w:t>عوامل ترتبط بحجم مكتب المراجعة من حجم العمل وسمعة ذلك المكتب، وجودة العاملين والأجر الذي يطلبه المكتب.</w:t>
      </w:r>
    </w:p>
    <w:p w14:paraId="71A26A1D" w14:textId="77777777" w:rsidR="0059270C" w:rsidRPr="00912C12" w:rsidRDefault="0059270C" w:rsidP="0059270C">
      <w:pPr>
        <w:widowControl w:val="0"/>
        <w:spacing w:after="120" w:line="240" w:lineRule="auto"/>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كما يعتمد عوامل تحقيق شركات العائلات على التالي:</w:t>
      </w:r>
    </w:p>
    <w:p w14:paraId="7ECDCB73" w14:textId="77777777" w:rsidR="0059270C" w:rsidRPr="00912C12" w:rsidRDefault="0059270C" w:rsidP="0059270C">
      <w:pPr>
        <w:widowControl w:val="0"/>
        <w:spacing w:after="120" w:line="240" w:lineRule="auto"/>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وتعتمد مفهوم مهارات فريق العمل على مجموعة  من الخصائص التالية:</w:t>
      </w:r>
    </w:p>
    <w:p w14:paraId="3802F0CA" w14:textId="77777777" w:rsidR="0059270C" w:rsidRPr="00912C12" w:rsidRDefault="0059270C" w:rsidP="0059270C">
      <w:pPr>
        <w:widowControl w:val="0"/>
        <w:numPr>
          <w:ilvl w:val="0"/>
          <w:numId w:val="8"/>
        </w:numPr>
        <w:spacing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اختيار الأشخاص اللازمين لإدارة العمل  من العائلة والتي تقام على سواعدهم بناء وتطور الأهداف الإنتاجية داخل المنظمات العملا</w:t>
      </w:r>
      <w:r>
        <w:rPr>
          <w:rFonts w:ascii="Times New Roman" w:hAnsi="Times New Roman" w:cs="Simplified Arabic" w:hint="cs"/>
          <w:sz w:val="24"/>
          <w:szCs w:val="28"/>
          <w:rtl/>
          <w:lang w:bidi="ar-EG"/>
        </w:rPr>
        <w:t>ق</w:t>
      </w:r>
      <w:r w:rsidRPr="00912C12">
        <w:rPr>
          <w:rFonts w:ascii="Times New Roman" w:hAnsi="Times New Roman" w:cs="Simplified Arabic" w:hint="cs"/>
          <w:sz w:val="24"/>
          <w:szCs w:val="28"/>
          <w:rtl/>
          <w:lang w:bidi="ar-EG"/>
        </w:rPr>
        <w:t>ة.</w:t>
      </w:r>
    </w:p>
    <w:p w14:paraId="63DC5284" w14:textId="77777777" w:rsidR="0059270C" w:rsidRPr="00912C12" w:rsidRDefault="0059270C" w:rsidP="0059270C">
      <w:pPr>
        <w:widowControl w:val="0"/>
        <w:numPr>
          <w:ilvl w:val="0"/>
          <w:numId w:val="8"/>
        </w:numPr>
        <w:spacing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الأدوار المهمة في الفريق الفعال والتي تتمثل في :</w:t>
      </w:r>
    </w:p>
    <w:p w14:paraId="165689B1" w14:textId="77777777" w:rsidR="0059270C" w:rsidRPr="00912C12" w:rsidRDefault="0059270C" w:rsidP="0059270C">
      <w:pPr>
        <w:widowControl w:val="0"/>
        <w:numPr>
          <w:ilvl w:val="0"/>
          <w:numId w:val="9"/>
        </w:numPr>
        <w:spacing w:after="120" w:line="240" w:lineRule="auto"/>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 xml:space="preserve">القائد وهو الذي يتمتع بروح الفريق والقادر على الانسجام مع أعضاء الفريق وهو الذي يتحمل الاختلاف وينصت إلى غيره ويحاول فهمهم ،وهو الذي يعدل من مواقفه إذا ما </w:t>
      </w:r>
      <w:r w:rsidRPr="00912C12">
        <w:rPr>
          <w:rFonts w:ascii="Times New Roman" w:hAnsi="Times New Roman" w:cs="Simplified Arabic" w:hint="cs"/>
          <w:sz w:val="24"/>
          <w:szCs w:val="28"/>
          <w:rtl/>
          <w:lang w:bidi="ar-EG"/>
        </w:rPr>
        <w:lastRenderedPageBreak/>
        <w:t>اقتنع بالحاجة لذلك ويسارع إلى الاعتراف بأخطائه، هو امرؤ واسع الأفق ،لا يتعامل مع الناس على إنهم قوالب ثابتة. ذو همة عالية وقدرة على مواجهة التحديات (بكل ذلك وغيره يستطيع إدارة الفريق نحو الهدف)) ومهما كان مستوى نبوغ القائد أو براعته فإنه يحتاج مساعدة غيره لتقديم أقصى ما عنده.</w:t>
      </w:r>
    </w:p>
    <w:p w14:paraId="10ED08D2" w14:textId="77777777" w:rsidR="0059270C" w:rsidRPr="00912C12" w:rsidRDefault="0059270C" w:rsidP="0059270C">
      <w:pPr>
        <w:widowControl w:val="0"/>
        <w:numPr>
          <w:ilvl w:val="0"/>
          <w:numId w:val="9"/>
        </w:numPr>
        <w:spacing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المبادر وهو المساهم في الأفكار التطويرية المقدمة لفريق العمل كما يقع على عاتقه مسؤوليات تكون الأصعب ضمن الفريق.</w:t>
      </w:r>
    </w:p>
    <w:p w14:paraId="707818A2" w14:textId="77777777" w:rsidR="0059270C" w:rsidRPr="00912C12" w:rsidRDefault="0059270C" w:rsidP="0059270C">
      <w:pPr>
        <w:widowControl w:val="0"/>
        <w:numPr>
          <w:ilvl w:val="0"/>
          <w:numId w:val="9"/>
        </w:numPr>
        <w:spacing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المحرك وهو المشجع لفريق بالتحفيز على تقديم النشاطات المختلفة مع العمل على تطوير النشاطات بهدف كسر الروتين وتطوير من النشاطات والهادفة لتحقيق مختلف من النجاحات.</w:t>
      </w:r>
    </w:p>
    <w:p w14:paraId="4A55EF78" w14:textId="77777777" w:rsidR="0059270C" w:rsidRPr="00912C12" w:rsidRDefault="0059270C" w:rsidP="0059270C">
      <w:pPr>
        <w:widowControl w:val="0"/>
        <w:numPr>
          <w:ilvl w:val="0"/>
          <w:numId w:val="9"/>
        </w:numPr>
        <w:spacing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المنسق وهو العامل على الترتيب والتنظيم لمختلف من الأفكار الإنتاجية وتوجيها نحو الهدف الإنتاجي المنظم للمؤسسة.</w:t>
      </w:r>
    </w:p>
    <w:p w14:paraId="5DD0A8BB" w14:textId="77777777" w:rsidR="0059270C" w:rsidRPr="00912C12" w:rsidRDefault="0059270C" w:rsidP="0059270C">
      <w:pPr>
        <w:widowControl w:val="0"/>
        <w:numPr>
          <w:ilvl w:val="0"/>
          <w:numId w:val="9"/>
        </w:numPr>
        <w:spacing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الناقد وهو العامل على تصحيح مختلف من الأعمال التي لا تؤدي بتحقيق أهداف المؤسسة.</w:t>
      </w:r>
    </w:p>
    <w:p w14:paraId="28E5FB7B" w14:textId="77777777" w:rsidR="0059270C" w:rsidRPr="00912C12" w:rsidRDefault="0059270C" w:rsidP="0059270C">
      <w:pPr>
        <w:widowControl w:val="0"/>
        <w:numPr>
          <w:ilvl w:val="0"/>
          <w:numId w:val="8"/>
        </w:numPr>
        <w:spacing w:after="120" w:line="240" w:lineRule="auto"/>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تشكيل فربق العمل وهو مفهوم يعتمد على اختيار فريق العمل المنظم لتحقيق أهداف المنظمة مع توافر مواصفات تعتمد على التعاون وحسن المشاركة والعمل التعاوني داخل الفرق العامل. (التميمي، 2018، ص 35)</w:t>
      </w:r>
    </w:p>
    <w:p w14:paraId="19ED6697" w14:textId="77777777" w:rsidR="0059270C" w:rsidRPr="00E134DD" w:rsidRDefault="0059270C" w:rsidP="0059270C">
      <w:pPr>
        <w:widowControl w:val="0"/>
        <w:spacing w:after="120" w:line="240" w:lineRule="auto"/>
        <w:outlineLvl w:val="0"/>
        <w:rPr>
          <w:rFonts w:ascii="Times New Roman" w:hAnsi="Times New Roman" w:cs="Simplified Arabic"/>
          <w:b/>
          <w:bCs/>
          <w:sz w:val="24"/>
          <w:szCs w:val="32"/>
          <w:rtl/>
          <w:lang w:bidi="ar-EG"/>
        </w:rPr>
      </w:pPr>
      <w:bookmarkStart w:id="20" w:name="_Toc181477531"/>
      <w:r w:rsidRPr="00E134DD">
        <w:rPr>
          <w:rFonts w:ascii="Times New Roman" w:hAnsi="Times New Roman" w:cs="Simplified Arabic" w:hint="cs"/>
          <w:b/>
          <w:bCs/>
          <w:sz w:val="24"/>
          <w:szCs w:val="32"/>
          <w:rtl/>
          <w:lang w:bidi="ar-EG"/>
        </w:rPr>
        <w:t>ثالثا: أهمية الشركات العائلية</w:t>
      </w:r>
      <w:bookmarkEnd w:id="20"/>
    </w:p>
    <w:p w14:paraId="43857E94" w14:textId="77777777" w:rsidR="0059270C" w:rsidRPr="00912C12" w:rsidRDefault="0059270C" w:rsidP="0059270C">
      <w:pPr>
        <w:widowControl w:val="0"/>
        <w:spacing w:after="120" w:line="240" w:lineRule="auto"/>
        <w:ind w:firstLine="720"/>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تتمثل أهمية شركات العائلية في خدمة مختلف أطراف العائلة سواء كان المراجع أو المؤسسة محل العمل أو العميل وذلك يمكننا توضيحه في النقاط التالية:</w:t>
      </w:r>
    </w:p>
    <w:p w14:paraId="7355D7CB" w14:textId="77777777" w:rsidR="0059270C" w:rsidRPr="00821C3D" w:rsidRDefault="0059270C" w:rsidP="0059270C">
      <w:pPr>
        <w:pStyle w:val="a5"/>
        <w:widowControl w:val="0"/>
        <w:numPr>
          <w:ilvl w:val="0"/>
          <w:numId w:val="8"/>
        </w:numPr>
        <w:bidi/>
        <w:spacing w:after="120" w:line="240" w:lineRule="auto"/>
        <w:jc w:val="both"/>
        <w:rPr>
          <w:rFonts w:ascii="Times New Roman" w:hAnsi="Times New Roman" w:cs="Simplified Arabic"/>
          <w:sz w:val="24"/>
          <w:szCs w:val="28"/>
          <w:lang w:bidi="ar-EG"/>
        </w:rPr>
      </w:pPr>
      <w:r w:rsidRPr="00821C3D">
        <w:rPr>
          <w:rFonts w:ascii="Times New Roman" w:hAnsi="Times New Roman" w:cs="Simplified Arabic" w:hint="cs"/>
          <w:sz w:val="24"/>
          <w:szCs w:val="28"/>
          <w:rtl/>
          <w:lang w:bidi="ar-EG"/>
        </w:rPr>
        <w:t>توضيح أهم مشكلات الشركات وبالتالي يمكن تفاديها.</w:t>
      </w:r>
    </w:p>
    <w:p w14:paraId="3F447364" w14:textId="77777777" w:rsidR="0059270C" w:rsidRPr="00821C3D" w:rsidRDefault="0059270C" w:rsidP="0059270C">
      <w:pPr>
        <w:pStyle w:val="a5"/>
        <w:widowControl w:val="0"/>
        <w:numPr>
          <w:ilvl w:val="0"/>
          <w:numId w:val="8"/>
        </w:numPr>
        <w:bidi/>
        <w:spacing w:after="120" w:line="240" w:lineRule="auto"/>
        <w:jc w:val="both"/>
        <w:rPr>
          <w:rFonts w:ascii="Times New Roman" w:hAnsi="Times New Roman" w:cs="Simplified Arabic"/>
          <w:sz w:val="24"/>
          <w:szCs w:val="28"/>
          <w:lang w:bidi="ar-EG"/>
        </w:rPr>
      </w:pPr>
      <w:r w:rsidRPr="00821C3D">
        <w:rPr>
          <w:rFonts w:ascii="Times New Roman" w:hAnsi="Times New Roman" w:cs="Simplified Arabic" w:hint="cs"/>
          <w:sz w:val="24"/>
          <w:szCs w:val="28"/>
          <w:rtl/>
          <w:lang w:bidi="ar-EG"/>
        </w:rPr>
        <w:t>اكتساب العمال روح تنافسية تعمل على زيادة الجودة في العمل.</w:t>
      </w:r>
    </w:p>
    <w:p w14:paraId="400BABDA" w14:textId="77777777" w:rsidR="0059270C" w:rsidRPr="00821C3D" w:rsidRDefault="0059270C" w:rsidP="0059270C">
      <w:pPr>
        <w:pStyle w:val="a5"/>
        <w:widowControl w:val="0"/>
        <w:numPr>
          <w:ilvl w:val="0"/>
          <w:numId w:val="8"/>
        </w:numPr>
        <w:bidi/>
        <w:spacing w:after="120" w:line="240" w:lineRule="auto"/>
        <w:jc w:val="both"/>
        <w:rPr>
          <w:rFonts w:ascii="Times New Roman" w:hAnsi="Times New Roman" w:cs="Simplified Arabic"/>
          <w:sz w:val="24"/>
          <w:szCs w:val="28"/>
          <w:lang w:bidi="ar-EG"/>
        </w:rPr>
      </w:pPr>
      <w:r w:rsidRPr="00821C3D">
        <w:rPr>
          <w:rFonts w:ascii="Times New Roman" w:hAnsi="Times New Roman" w:cs="Simplified Arabic" w:hint="cs"/>
          <w:sz w:val="24"/>
          <w:szCs w:val="28"/>
          <w:rtl/>
          <w:lang w:bidi="ar-EG"/>
        </w:rPr>
        <w:t>تقديم الخدمات المناسبة للعملاء.</w:t>
      </w:r>
    </w:p>
    <w:p w14:paraId="1ACCB2F3" w14:textId="77777777" w:rsidR="0059270C" w:rsidRPr="00821C3D" w:rsidRDefault="0059270C" w:rsidP="0059270C">
      <w:pPr>
        <w:pStyle w:val="a5"/>
        <w:widowControl w:val="0"/>
        <w:numPr>
          <w:ilvl w:val="0"/>
          <w:numId w:val="8"/>
        </w:numPr>
        <w:bidi/>
        <w:spacing w:after="120" w:line="240" w:lineRule="auto"/>
        <w:jc w:val="both"/>
        <w:rPr>
          <w:rFonts w:ascii="Times New Roman" w:hAnsi="Times New Roman" w:cs="Simplified Arabic"/>
          <w:sz w:val="24"/>
          <w:szCs w:val="28"/>
          <w:rtl/>
          <w:lang w:bidi="ar-EG"/>
        </w:rPr>
      </w:pPr>
      <w:r w:rsidRPr="00821C3D">
        <w:rPr>
          <w:rFonts w:ascii="Times New Roman" w:hAnsi="Times New Roman" w:cs="Simplified Arabic" w:hint="cs"/>
          <w:sz w:val="24"/>
          <w:szCs w:val="28"/>
          <w:rtl/>
          <w:lang w:bidi="ar-EG"/>
        </w:rPr>
        <w:t>إشعال روح المنافسة مما يصل إلى حوكمة الشركات.</w:t>
      </w:r>
    </w:p>
    <w:p w14:paraId="39F9C535" w14:textId="77777777" w:rsidR="0059270C" w:rsidRPr="00821C3D" w:rsidRDefault="0059270C" w:rsidP="0059270C">
      <w:pPr>
        <w:pStyle w:val="a5"/>
        <w:widowControl w:val="0"/>
        <w:numPr>
          <w:ilvl w:val="0"/>
          <w:numId w:val="8"/>
        </w:numPr>
        <w:bidi/>
        <w:spacing w:after="120" w:line="240" w:lineRule="auto"/>
        <w:jc w:val="both"/>
        <w:rPr>
          <w:rFonts w:ascii="Times New Roman" w:hAnsi="Times New Roman" w:cs="Simplified Arabic"/>
          <w:sz w:val="24"/>
          <w:szCs w:val="28"/>
          <w:rtl/>
          <w:lang w:bidi="ar-EG"/>
        </w:rPr>
      </w:pPr>
      <w:r w:rsidRPr="00821C3D">
        <w:rPr>
          <w:rFonts w:ascii="Times New Roman" w:hAnsi="Times New Roman" w:cs="Simplified Arabic" w:hint="cs"/>
          <w:sz w:val="24"/>
          <w:szCs w:val="28"/>
          <w:rtl/>
          <w:lang w:bidi="ar-EG"/>
        </w:rPr>
        <w:t xml:space="preserve">استمرار المسيرة العملية مما يخدم قطاع كبير من العمال. </w:t>
      </w:r>
    </w:p>
    <w:p w14:paraId="3E0F4D2F" w14:textId="77777777" w:rsidR="0059270C" w:rsidRPr="00912C12" w:rsidRDefault="0059270C" w:rsidP="0059270C">
      <w:pPr>
        <w:widowControl w:val="0"/>
        <w:spacing w:after="120" w:line="240" w:lineRule="auto"/>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كما يمكننا توضيح أهمية الشركات العائلية في التالي:</w:t>
      </w:r>
    </w:p>
    <w:p w14:paraId="6C10D020" w14:textId="77777777" w:rsidR="0059270C" w:rsidRPr="00912C12" w:rsidRDefault="0059270C" w:rsidP="0059270C">
      <w:pPr>
        <w:widowControl w:val="0"/>
        <w:numPr>
          <w:ilvl w:val="0"/>
          <w:numId w:val="8"/>
        </w:numPr>
        <w:spacing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مورد هام من موارد المنظمة.</w:t>
      </w:r>
    </w:p>
    <w:p w14:paraId="5C0D4379" w14:textId="77777777" w:rsidR="0059270C" w:rsidRPr="00912C12" w:rsidRDefault="0059270C" w:rsidP="0059270C">
      <w:pPr>
        <w:widowControl w:val="0"/>
        <w:numPr>
          <w:ilvl w:val="0"/>
          <w:numId w:val="8"/>
        </w:numPr>
        <w:spacing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rPr>
        <w:t xml:space="preserve">تقوم باتخاذ القرارات التي تحقق فرص نجاح المنظمة وحل المشكلات </w:t>
      </w:r>
      <w:r w:rsidRPr="00912C12">
        <w:rPr>
          <w:rFonts w:ascii="Times New Roman" w:hAnsi="Times New Roman" w:cs="Simplified Arabic" w:hint="cs"/>
          <w:sz w:val="24"/>
          <w:szCs w:val="28"/>
          <w:rtl/>
          <w:lang w:bidi="ar-EG"/>
        </w:rPr>
        <w:t>.</w:t>
      </w:r>
    </w:p>
    <w:p w14:paraId="03E26FDF" w14:textId="77777777" w:rsidR="0059270C" w:rsidRPr="00912C12" w:rsidRDefault="0059270C" w:rsidP="0059270C">
      <w:pPr>
        <w:widowControl w:val="0"/>
        <w:numPr>
          <w:ilvl w:val="0"/>
          <w:numId w:val="8"/>
        </w:numPr>
        <w:spacing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rPr>
        <w:t xml:space="preserve">تساعد على التطور والتوسع الصناعي وزيادة عدد حجم المنظمات وتنوع أنشطتها </w:t>
      </w:r>
    </w:p>
    <w:p w14:paraId="20EA7B9B" w14:textId="77777777" w:rsidR="0059270C" w:rsidRPr="00912C12" w:rsidRDefault="0059270C" w:rsidP="0059270C">
      <w:pPr>
        <w:widowControl w:val="0"/>
        <w:numPr>
          <w:ilvl w:val="0"/>
          <w:numId w:val="8"/>
        </w:numPr>
        <w:spacing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lang w:bidi="ar-EG"/>
        </w:rPr>
        <w:lastRenderedPageBreak/>
        <w:t xml:space="preserve"> </w:t>
      </w:r>
      <w:r w:rsidRPr="00912C12">
        <w:rPr>
          <w:rFonts w:ascii="Times New Roman" w:hAnsi="Times New Roman" w:cs="Simplified Arabic" w:hint="cs"/>
          <w:sz w:val="24"/>
          <w:szCs w:val="28"/>
          <w:rtl/>
        </w:rPr>
        <w:t>تعزيز التنسيق والتنظيم بين كافة الوحدات الإدارية والمهام الخاصة بالأفراد من الموظفين؛ من خلال تفعيل دور المناقشة مع الإدارة التنفيذيّة .</w:t>
      </w:r>
    </w:p>
    <w:p w14:paraId="5E94A89F" w14:textId="77777777" w:rsidR="0059270C" w:rsidRPr="00912C12" w:rsidRDefault="0059270C" w:rsidP="0059270C">
      <w:pPr>
        <w:widowControl w:val="0"/>
        <w:numPr>
          <w:ilvl w:val="0"/>
          <w:numId w:val="8"/>
        </w:numPr>
        <w:spacing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rPr>
        <w:t>المشاركة في التعرف على المشكلات الرئيسيّة الخاصة بالأفراد من الموظفين والتي تُؤثر بشكل سلبي على فاعلية وكفاءة المؤسسة.</w:t>
      </w:r>
    </w:p>
    <w:p w14:paraId="0815C843" w14:textId="77777777" w:rsidR="0059270C" w:rsidRPr="00912C12" w:rsidRDefault="0059270C" w:rsidP="0059270C">
      <w:pPr>
        <w:widowControl w:val="0"/>
        <w:numPr>
          <w:ilvl w:val="0"/>
          <w:numId w:val="8"/>
        </w:numPr>
        <w:spacing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العمل على تقديم المساعدات لمختلف الإدارات العاملة على تحقيق السياسات مع حل المشكلات الخاصة للمؤسسات.</w:t>
      </w:r>
    </w:p>
    <w:p w14:paraId="46B0666A" w14:textId="77777777" w:rsidR="0059270C" w:rsidRPr="00912C12" w:rsidRDefault="0059270C" w:rsidP="0059270C">
      <w:pPr>
        <w:widowControl w:val="0"/>
        <w:numPr>
          <w:ilvl w:val="0"/>
          <w:numId w:val="8"/>
        </w:numPr>
        <w:spacing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تحقيق الأهداف الإستراتيجية للمؤسسات.</w:t>
      </w:r>
    </w:p>
    <w:p w14:paraId="7855D38F" w14:textId="77777777" w:rsidR="0059270C" w:rsidRPr="00912C12" w:rsidRDefault="0059270C" w:rsidP="0059270C">
      <w:pPr>
        <w:widowControl w:val="0"/>
        <w:numPr>
          <w:ilvl w:val="0"/>
          <w:numId w:val="8"/>
        </w:numPr>
        <w:spacing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العمل على خلق الروح التعاونية بين الموظفين مع العمل على حل المشكلات التي تنشأ بينهم.</w:t>
      </w:r>
    </w:p>
    <w:p w14:paraId="0FA21A1A" w14:textId="77777777" w:rsidR="0059270C" w:rsidRPr="00912C12" w:rsidRDefault="0059270C" w:rsidP="0059270C">
      <w:pPr>
        <w:widowControl w:val="0"/>
        <w:numPr>
          <w:ilvl w:val="0"/>
          <w:numId w:val="8"/>
        </w:numPr>
        <w:spacing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تدريب الموظفين لما يتناسب مع احتياجات المؤسسة مع تقديم الدعم المعنوي العامل على تحقيق أهداف المؤسسة.</w:t>
      </w:r>
    </w:p>
    <w:p w14:paraId="58D00261" w14:textId="77777777" w:rsidR="0059270C" w:rsidRPr="00912C12" w:rsidRDefault="0059270C" w:rsidP="0059270C">
      <w:pPr>
        <w:pStyle w:val="a5"/>
        <w:widowControl w:val="0"/>
        <w:numPr>
          <w:ilvl w:val="0"/>
          <w:numId w:val="8"/>
        </w:numPr>
        <w:bidi/>
        <w:spacing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lang w:bidi="ar-EG"/>
        </w:rPr>
        <w:t>توفير البيئة المناسبة للعمل. (</w:t>
      </w:r>
      <w:r w:rsidRPr="00912C12">
        <w:rPr>
          <w:rFonts w:ascii="Times New Roman" w:hAnsi="Times New Roman" w:cs="Simplified Arabic" w:hint="cs"/>
          <w:sz w:val="24"/>
          <w:szCs w:val="28"/>
          <w:lang w:bidi="ar-EG"/>
        </w:rPr>
        <w:t>Krishnan, 2023, p 90</w:t>
      </w:r>
      <w:r w:rsidRPr="00912C12">
        <w:rPr>
          <w:rFonts w:ascii="Times New Roman" w:hAnsi="Times New Roman" w:cs="Simplified Arabic" w:hint="cs"/>
          <w:sz w:val="24"/>
          <w:szCs w:val="28"/>
          <w:rtl/>
          <w:lang w:bidi="ar-EG"/>
        </w:rPr>
        <w:t>)</w:t>
      </w:r>
    </w:p>
    <w:p w14:paraId="3EF82026" w14:textId="77777777" w:rsidR="0059270C" w:rsidRDefault="0059270C" w:rsidP="0059270C">
      <w:pPr>
        <w:widowControl w:val="0"/>
        <w:spacing w:after="120" w:line="240" w:lineRule="auto"/>
        <w:outlineLvl w:val="0"/>
        <w:rPr>
          <w:rFonts w:ascii="Times New Roman" w:hAnsi="Times New Roman" w:cs="Simplified Arabic"/>
          <w:b/>
          <w:bCs/>
          <w:sz w:val="24"/>
          <w:szCs w:val="32"/>
          <w:rtl/>
          <w:lang w:bidi="ar-EG"/>
        </w:rPr>
      </w:pPr>
      <w:bookmarkStart w:id="21" w:name="_Toc181477532"/>
      <w:r w:rsidRPr="00E134DD">
        <w:rPr>
          <w:rFonts w:ascii="Times New Roman" w:hAnsi="Times New Roman" w:cs="Simplified Arabic" w:hint="cs"/>
          <w:b/>
          <w:bCs/>
          <w:sz w:val="24"/>
          <w:szCs w:val="32"/>
          <w:rtl/>
          <w:lang w:bidi="ar-EG"/>
        </w:rPr>
        <w:t>المحور الثالث: إدارة المشاريع</w:t>
      </w:r>
      <w:bookmarkEnd w:id="21"/>
    </w:p>
    <w:p w14:paraId="4FF634A2" w14:textId="77777777" w:rsidR="0059270C" w:rsidRPr="00E134DD" w:rsidRDefault="0059270C" w:rsidP="0059270C">
      <w:pPr>
        <w:widowControl w:val="0"/>
        <w:spacing w:after="120" w:line="240" w:lineRule="auto"/>
        <w:outlineLvl w:val="0"/>
        <w:rPr>
          <w:rFonts w:ascii="Times New Roman" w:hAnsi="Times New Roman" w:cs="Simplified Arabic"/>
          <w:b/>
          <w:bCs/>
          <w:sz w:val="24"/>
          <w:szCs w:val="32"/>
          <w:rtl/>
          <w:lang w:bidi="ar-EG"/>
        </w:rPr>
      </w:pPr>
      <w:bookmarkStart w:id="22" w:name="_Toc181477533"/>
      <w:r>
        <w:rPr>
          <w:rFonts w:ascii="Times New Roman" w:hAnsi="Times New Roman" w:cs="Simplified Arabic" w:hint="cs"/>
          <w:b/>
          <w:bCs/>
          <w:sz w:val="24"/>
          <w:szCs w:val="32"/>
          <w:rtl/>
          <w:lang w:bidi="ar-EG"/>
        </w:rPr>
        <w:t>أولا: مفهوم إدارة المشاريع</w:t>
      </w:r>
      <w:bookmarkEnd w:id="22"/>
    </w:p>
    <w:p w14:paraId="334E1B18" w14:textId="77777777" w:rsidR="0059270C" w:rsidRDefault="0059270C" w:rsidP="0059270C">
      <w:pPr>
        <w:widowControl w:val="0"/>
        <w:spacing w:after="120" w:line="240" w:lineRule="auto"/>
        <w:ind w:firstLine="720"/>
        <w:jc w:val="both"/>
        <w:rPr>
          <w:rFonts w:ascii="Times New Roman" w:hAnsi="Times New Roman" w:cs="Simplified Arabic"/>
          <w:sz w:val="24"/>
          <w:szCs w:val="28"/>
          <w:rtl/>
          <w:lang w:bidi="ar-EG"/>
        </w:rPr>
      </w:pPr>
      <w:bookmarkStart w:id="23" w:name="_Hlk180780991"/>
      <w:r w:rsidRPr="00912C12">
        <w:rPr>
          <w:rFonts w:ascii="Times New Roman" w:hAnsi="Times New Roman" w:cs="Simplified Arabic" w:hint="cs"/>
          <w:sz w:val="24"/>
          <w:szCs w:val="28"/>
          <w:rtl/>
          <w:lang w:bidi="ar-EG"/>
        </w:rPr>
        <w:t>إدارة المشاريع عامة تحمل مفهوم التنظيم والتوجيه</w:t>
      </w:r>
      <w:r w:rsidRPr="00912C12">
        <w:rPr>
          <w:rFonts w:ascii="Times New Roman" w:hAnsi="Times New Roman" w:cs="Simplified Arabic" w:hint="eastAsia"/>
          <w:sz w:val="24"/>
          <w:szCs w:val="28"/>
          <w:rtl/>
          <w:lang w:bidi="ar-EG"/>
        </w:rPr>
        <w:t>،</w:t>
      </w:r>
      <w:r w:rsidRPr="00912C12">
        <w:rPr>
          <w:rFonts w:ascii="Times New Roman" w:hAnsi="Times New Roman" w:cs="Simplified Arabic" w:hint="cs"/>
          <w:sz w:val="24"/>
          <w:szCs w:val="28"/>
          <w:rtl/>
          <w:lang w:bidi="ar-EG"/>
        </w:rPr>
        <w:t xml:space="preserve"> ولكن إدارة المشاريع كمفهوم حامل لمعاني مختلفة ذات صلة متبادلة بين كلا من الإدارة والقيادة تجاه العاملين والمنتجات الخاصة بها المؤسسة. (العمري، 2024، ص 54)</w:t>
      </w:r>
      <w:bookmarkEnd w:id="23"/>
    </w:p>
    <w:p w14:paraId="5672454E" w14:textId="77777777" w:rsidR="0059270C" w:rsidRDefault="0059270C" w:rsidP="0059270C">
      <w:pPr>
        <w:widowControl w:val="0"/>
        <w:spacing w:after="120" w:line="240" w:lineRule="auto"/>
        <w:ind w:firstLine="720"/>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 xml:space="preserve">كما أن إدارة المشاريع هي مفهوم يرتبط بالعديد من الحضارات كالحضارة الفرعونية التي اعتبرت الفرعون قائدا إداريا لشؤون البلاد، وذلك بإنشاء العديد من الإدارات والمنشآت يرأسها وزيرا يخضع لحكم الفرعون، والحضارة الصينية التي أعدت إدارة المشاريع في مفهوم مستمدا من الفيلسوف ( كونفوشيوس)، وذلك من خلال التطبيق الديموقراطي للقيادة الإدارية، كما ظهرت في الحضارة اليونانية من خلال آراء كلا من سقراط وأفلاطون التي أعدت أن للعمل جانبين يجب أن يتوازى في خطواتهم متمثلة في القائد والمرؤوسين. </w:t>
      </w:r>
    </w:p>
    <w:p w14:paraId="78D99627" w14:textId="77777777" w:rsidR="0059270C" w:rsidRDefault="0059270C" w:rsidP="0059270C">
      <w:pPr>
        <w:widowControl w:val="0"/>
        <w:spacing w:after="120" w:line="240" w:lineRule="auto"/>
        <w:ind w:firstLine="720"/>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فإدارة المشاريع كمفهوم هي نظرية توسعية لأنواع القيادة باعتبارها مسؤولة عن الإدارة للشؤون المختلفة للمؤسسات من خلال التوسع في مفهوم التعاون الإداري مع المرؤوسين والتوجيه لمختلف الحكم والنظريات التوجيهية في إدارة العديد من الأزمات والتخطي بها لتحقيق أهداف المؤسسة المنشودة. ( العمري، 2024، ص13)</w:t>
      </w:r>
      <w:r>
        <w:rPr>
          <w:rFonts w:ascii="Times New Roman" w:hAnsi="Times New Roman" w:cs="Simplified Arabic" w:hint="cs"/>
          <w:sz w:val="24"/>
          <w:szCs w:val="28"/>
          <w:rtl/>
          <w:lang w:bidi="ar-EG"/>
        </w:rPr>
        <w:t>.</w:t>
      </w:r>
    </w:p>
    <w:p w14:paraId="4E6247AF" w14:textId="77777777" w:rsidR="0059270C" w:rsidRDefault="0059270C" w:rsidP="0059270C">
      <w:pPr>
        <w:widowControl w:val="0"/>
        <w:spacing w:after="120" w:line="240" w:lineRule="auto"/>
        <w:ind w:firstLine="720"/>
        <w:jc w:val="both"/>
        <w:rPr>
          <w:rFonts w:ascii="Times New Roman" w:hAnsi="Times New Roman" w:cs="Simplified Arabic"/>
          <w:sz w:val="24"/>
          <w:szCs w:val="28"/>
          <w:rtl/>
          <w:lang w:bidi="ar-EG"/>
        </w:rPr>
      </w:pPr>
    </w:p>
    <w:p w14:paraId="2B64E59C" w14:textId="77777777" w:rsidR="0059270C" w:rsidRDefault="0059270C" w:rsidP="0059270C">
      <w:pPr>
        <w:widowControl w:val="0"/>
        <w:spacing w:after="120" w:line="240" w:lineRule="auto"/>
        <w:ind w:firstLine="720"/>
        <w:jc w:val="both"/>
        <w:rPr>
          <w:rFonts w:ascii="Times New Roman" w:hAnsi="Times New Roman" w:cs="Simplified Arabic"/>
          <w:sz w:val="24"/>
          <w:szCs w:val="28"/>
          <w:rtl/>
          <w:lang w:bidi="ar-EG"/>
        </w:rPr>
      </w:pPr>
    </w:p>
    <w:p w14:paraId="58C94DC3" w14:textId="77777777" w:rsidR="0059270C" w:rsidRPr="00912C12" w:rsidRDefault="0059270C" w:rsidP="0059270C">
      <w:pPr>
        <w:widowControl w:val="0"/>
        <w:spacing w:after="120" w:line="240" w:lineRule="auto"/>
        <w:ind w:firstLine="720"/>
        <w:jc w:val="both"/>
        <w:rPr>
          <w:rFonts w:ascii="Times New Roman" w:hAnsi="Times New Roman" w:cs="Simplified Arabic"/>
          <w:sz w:val="24"/>
          <w:szCs w:val="28"/>
          <w:rtl/>
          <w:lang w:bidi="ar-EG"/>
        </w:rPr>
      </w:pPr>
    </w:p>
    <w:p w14:paraId="3DB9259B" w14:textId="77777777" w:rsidR="0059270C" w:rsidRPr="00912C12" w:rsidRDefault="0059270C" w:rsidP="0059270C">
      <w:pPr>
        <w:widowControl w:val="0"/>
        <w:spacing w:after="120" w:line="240" w:lineRule="auto"/>
        <w:jc w:val="both"/>
        <w:rPr>
          <w:rFonts w:ascii="Times New Roman" w:hAnsi="Times New Roman" w:cs="Simplified Arabic"/>
          <w:b/>
          <w:bCs/>
          <w:sz w:val="24"/>
          <w:szCs w:val="28"/>
          <w:rtl/>
          <w:lang w:bidi="ar-EG"/>
        </w:rPr>
      </w:pPr>
      <w:r w:rsidRPr="00912C12">
        <w:rPr>
          <w:rFonts w:ascii="Times New Roman" w:hAnsi="Times New Roman" w:cs="Simplified Arabic" w:hint="cs"/>
          <w:b/>
          <w:bCs/>
          <w:sz w:val="24"/>
          <w:szCs w:val="28"/>
          <w:rtl/>
          <w:lang w:bidi="ar-EG"/>
        </w:rPr>
        <w:t>وتعتمد مفهوم إدارة المشاريع على المفاهيم التالية:</w:t>
      </w:r>
    </w:p>
    <w:p w14:paraId="02E47724" w14:textId="77777777" w:rsidR="0059270C" w:rsidRPr="00821C3D" w:rsidRDefault="0059270C" w:rsidP="0059270C">
      <w:pPr>
        <w:widowControl w:val="0"/>
        <w:numPr>
          <w:ilvl w:val="0"/>
          <w:numId w:val="10"/>
        </w:numPr>
        <w:spacing w:after="120" w:line="240" w:lineRule="auto"/>
        <w:jc w:val="both"/>
        <w:rPr>
          <w:rFonts w:ascii="Times New Roman" w:hAnsi="Times New Roman" w:cs="Simplified Arabic"/>
          <w:sz w:val="24"/>
          <w:szCs w:val="28"/>
          <w:rtl/>
          <w:lang w:bidi="ar-EG"/>
        </w:rPr>
      </w:pPr>
      <w:r w:rsidRPr="00821C3D">
        <w:rPr>
          <w:rFonts w:ascii="Times New Roman" w:hAnsi="Times New Roman" w:cs="Simplified Arabic" w:hint="cs"/>
          <w:b/>
          <w:bCs/>
          <w:sz w:val="24"/>
          <w:szCs w:val="28"/>
          <w:rtl/>
          <w:lang w:bidi="ar-EG"/>
        </w:rPr>
        <w:t>مفهوم التنظيم والإدارة العلمية الخاصة بشؤون العمل:</w:t>
      </w:r>
      <w:r>
        <w:rPr>
          <w:rFonts w:ascii="Times New Roman" w:hAnsi="Times New Roman" w:cs="Simplified Arabic" w:hint="cs"/>
          <w:b/>
          <w:bCs/>
          <w:sz w:val="24"/>
          <w:szCs w:val="28"/>
          <w:rtl/>
          <w:lang w:bidi="ar-EG"/>
        </w:rPr>
        <w:t xml:space="preserve"> </w:t>
      </w:r>
      <w:r w:rsidRPr="00821C3D">
        <w:rPr>
          <w:rFonts w:ascii="Times New Roman" w:hAnsi="Times New Roman" w:cs="Simplified Arabic" w:hint="cs"/>
          <w:sz w:val="24"/>
          <w:szCs w:val="28"/>
          <w:rtl/>
          <w:lang w:bidi="ar-EG"/>
        </w:rPr>
        <w:t>وتختص ذلك المفهوم من خلال إدارة المشاريع من خلال مجموعة الأزمات التي تمر بها المنظمات والاستخدام لمختلف من التجارب العلمية السابقة في التخطي لتلك الأزمة بكون القائد لا بد أن يكون على دراية علمية بتلك المجموعات المتخطاة بالتجارب المعرفية والتنظيمية، وذلك من خلال تقديم مجموعة من التصورات المقترحة والتي يكون القائد على خبرة تطبيقية لتلك التصورات مع إمكانية تحويل المعرفة العلمية لحيز التنفيذ وتدريب العاملين على مجموعة التصورات المقترحة والعمل على إدارة الأزمة بالسبل العلمية التي تحتمل النظرية التفسيرية والحاملة لمجموع النتائج العلمية. (توفيق، 2024، ص 23)</w:t>
      </w:r>
    </w:p>
    <w:p w14:paraId="11BB4CAA" w14:textId="77777777" w:rsidR="0059270C" w:rsidRPr="00821C3D" w:rsidRDefault="0059270C" w:rsidP="0059270C">
      <w:pPr>
        <w:widowControl w:val="0"/>
        <w:numPr>
          <w:ilvl w:val="0"/>
          <w:numId w:val="10"/>
        </w:numPr>
        <w:spacing w:after="120" w:line="240" w:lineRule="auto"/>
        <w:jc w:val="both"/>
        <w:rPr>
          <w:rFonts w:ascii="Times New Roman" w:hAnsi="Times New Roman" w:cs="Simplified Arabic"/>
          <w:sz w:val="24"/>
          <w:szCs w:val="28"/>
          <w:lang w:bidi="ar-EG"/>
        </w:rPr>
      </w:pPr>
      <w:r w:rsidRPr="00821C3D">
        <w:rPr>
          <w:rFonts w:ascii="Times New Roman" w:hAnsi="Times New Roman" w:cs="Simplified Arabic" w:hint="cs"/>
          <w:b/>
          <w:bCs/>
          <w:sz w:val="24"/>
          <w:szCs w:val="28"/>
          <w:rtl/>
          <w:lang w:bidi="ar-EG"/>
        </w:rPr>
        <w:t>مفهوم التقسيم الإداري:</w:t>
      </w:r>
      <w:r>
        <w:rPr>
          <w:rFonts w:ascii="Times New Roman" w:hAnsi="Times New Roman" w:cs="Simplified Arabic" w:hint="cs"/>
          <w:b/>
          <w:bCs/>
          <w:sz w:val="24"/>
          <w:szCs w:val="28"/>
          <w:rtl/>
          <w:lang w:bidi="ar-EG"/>
        </w:rPr>
        <w:t xml:space="preserve"> </w:t>
      </w:r>
      <w:r w:rsidRPr="00821C3D">
        <w:rPr>
          <w:rFonts w:ascii="Times New Roman" w:hAnsi="Times New Roman" w:cs="Simplified Arabic" w:hint="cs"/>
          <w:sz w:val="24"/>
          <w:szCs w:val="28"/>
          <w:rtl/>
          <w:lang w:bidi="ar-EG"/>
        </w:rPr>
        <w:t>واعتمد ذلك المفهوم على كون إدارة المشارع لا بد أن تقسم من خلال مجموعة من ال</w:t>
      </w:r>
      <w:r>
        <w:rPr>
          <w:rFonts w:ascii="Times New Roman" w:hAnsi="Times New Roman" w:cs="Simplified Arabic" w:hint="cs"/>
          <w:sz w:val="24"/>
          <w:szCs w:val="28"/>
          <w:rtl/>
          <w:lang w:bidi="ar-EG"/>
        </w:rPr>
        <w:t>إ</w:t>
      </w:r>
      <w:r w:rsidRPr="00821C3D">
        <w:rPr>
          <w:rFonts w:ascii="Times New Roman" w:hAnsi="Times New Roman" w:cs="Simplified Arabic" w:hint="cs"/>
          <w:sz w:val="24"/>
          <w:szCs w:val="28"/>
          <w:rtl/>
          <w:lang w:bidi="ar-EG"/>
        </w:rPr>
        <w:t>دارات فيكون لكل قائد دور إداري محدد له وذلك من خلال السلطة الموجهة لكل قائد، وتهدف القيادة هنا إلى التوظيف الإداري لمجموعات تنفيذية تهتم بالمنظمة من مختلف من الجوانب ولابد من القائد أن يتصف بمجوعة من الصفات الخاصة به كالحزم والقدرة على التوجيه والتنظيم مع إدارة الوقت، وذلك مع توفير الثقة المتبادل</w:t>
      </w:r>
      <w:r w:rsidRPr="00821C3D">
        <w:rPr>
          <w:rFonts w:ascii="Times New Roman" w:hAnsi="Times New Roman" w:cs="Simplified Arabic" w:hint="eastAsia"/>
          <w:sz w:val="24"/>
          <w:szCs w:val="28"/>
          <w:rtl/>
          <w:lang w:bidi="ar-EG"/>
        </w:rPr>
        <w:t>ة</w:t>
      </w:r>
      <w:r w:rsidRPr="00821C3D">
        <w:rPr>
          <w:rFonts w:ascii="Times New Roman" w:hAnsi="Times New Roman" w:cs="Simplified Arabic" w:hint="cs"/>
          <w:sz w:val="24"/>
          <w:szCs w:val="28"/>
          <w:rtl/>
          <w:lang w:bidi="ar-EG"/>
        </w:rPr>
        <w:t xml:space="preserve"> بين الرئيس والمرؤوسين. </w:t>
      </w:r>
    </w:p>
    <w:p w14:paraId="5978CC28" w14:textId="77777777" w:rsidR="0059270C" w:rsidRPr="00821C3D" w:rsidRDefault="0059270C" w:rsidP="0059270C">
      <w:pPr>
        <w:pStyle w:val="a5"/>
        <w:widowControl w:val="0"/>
        <w:numPr>
          <w:ilvl w:val="0"/>
          <w:numId w:val="10"/>
        </w:numPr>
        <w:bidi/>
        <w:spacing w:after="120" w:line="240" w:lineRule="auto"/>
        <w:jc w:val="both"/>
        <w:rPr>
          <w:rFonts w:ascii="Times New Roman" w:hAnsi="Times New Roman" w:cs="Simplified Arabic"/>
          <w:sz w:val="24"/>
          <w:szCs w:val="28"/>
          <w:rtl/>
          <w:lang w:bidi="ar-EG"/>
        </w:rPr>
      </w:pPr>
      <w:r w:rsidRPr="00821C3D">
        <w:rPr>
          <w:rFonts w:ascii="Times New Roman" w:hAnsi="Times New Roman" w:cs="Simplified Arabic" w:hint="cs"/>
          <w:b/>
          <w:bCs/>
          <w:sz w:val="24"/>
          <w:szCs w:val="28"/>
          <w:rtl/>
          <w:lang w:bidi="ar-EG"/>
        </w:rPr>
        <w:t>مفهوم العلاقات الإنسانية:</w:t>
      </w:r>
      <w:r>
        <w:rPr>
          <w:rFonts w:ascii="Times New Roman" w:hAnsi="Times New Roman" w:cs="Simplified Arabic" w:hint="cs"/>
          <w:b/>
          <w:bCs/>
          <w:sz w:val="24"/>
          <w:szCs w:val="28"/>
          <w:rtl/>
          <w:lang w:bidi="ar-EG"/>
        </w:rPr>
        <w:t xml:space="preserve"> </w:t>
      </w:r>
      <w:r w:rsidRPr="00821C3D">
        <w:rPr>
          <w:rFonts w:ascii="Times New Roman" w:hAnsi="Times New Roman" w:cs="Simplified Arabic" w:hint="cs"/>
          <w:sz w:val="24"/>
          <w:szCs w:val="28"/>
          <w:rtl/>
          <w:lang w:bidi="ar-EG"/>
        </w:rPr>
        <w:t xml:space="preserve">ويعتمد ذلك المفهوم على العلاقة المتبادلة بين القيادة والعمال حيث تسود تلك العلاقة الروح التعاونية مع التقبل للعديد من التوجيهات القيادية وذلك عن اقتناع كون تلك التوجيهات قد تعود بالفائدة على العامل والمؤسسة، وتكون تلك العلاقة مبنية على التكاتف نحو تحقيق أهداف المؤسسة والتنظيم المتبادل </w:t>
      </w:r>
    </w:p>
    <w:p w14:paraId="0A3D066E" w14:textId="77777777" w:rsidR="0059270C" w:rsidRPr="00E134DD" w:rsidRDefault="0059270C" w:rsidP="0059270C">
      <w:pPr>
        <w:widowControl w:val="0"/>
        <w:spacing w:after="120" w:line="240" w:lineRule="auto"/>
        <w:outlineLvl w:val="0"/>
        <w:rPr>
          <w:rFonts w:ascii="Times New Roman" w:hAnsi="Times New Roman" w:cs="Simplified Arabic"/>
          <w:b/>
          <w:bCs/>
          <w:sz w:val="24"/>
          <w:szCs w:val="32"/>
          <w:rtl/>
          <w:lang w:bidi="ar-EG"/>
        </w:rPr>
      </w:pPr>
      <w:bookmarkStart w:id="24" w:name="_Toc181477534"/>
      <w:r w:rsidRPr="00E134DD">
        <w:rPr>
          <w:rFonts w:ascii="Times New Roman" w:hAnsi="Times New Roman" w:cs="Simplified Arabic" w:hint="cs"/>
          <w:b/>
          <w:bCs/>
          <w:sz w:val="24"/>
          <w:szCs w:val="32"/>
          <w:rtl/>
          <w:lang w:bidi="ar-EG"/>
        </w:rPr>
        <w:t>ثانيا: خصائص إدارة المشاريع</w:t>
      </w:r>
      <w:bookmarkEnd w:id="24"/>
    </w:p>
    <w:p w14:paraId="622C7304" w14:textId="77777777" w:rsidR="0059270C" w:rsidRPr="00912C12" w:rsidRDefault="0059270C" w:rsidP="0059270C">
      <w:pPr>
        <w:widowControl w:val="0"/>
        <w:spacing w:after="120" w:line="240" w:lineRule="auto"/>
        <w:ind w:firstLine="720"/>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تعتمد خصائص إدارة المشاريع على مجموعة الأساليب والأنماط التي تتسم بها القيادة الإدارية وهي كالتالي:</w:t>
      </w:r>
    </w:p>
    <w:p w14:paraId="5E453E1D" w14:textId="77777777" w:rsidR="0059270C" w:rsidRPr="00821C3D" w:rsidRDefault="0059270C" w:rsidP="0059270C">
      <w:pPr>
        <w:widowControl w:val="0"/>
        <w:numPr>
          <w:ilvl w:val="0"/>
          <w:numId w:val="10"/>
        </w:numPr>
        <w:spacing w:after="120" w:line="240" w:lineRule="auto"/>
        <w:jc w:val="both"/>
        <w:rPr>
          <w:rFonts w:ascii="Times New Roman" w:hAnsi="Times New Roman" w:cs="Simplified Arabic"/>
          <w:sz w:val="24"/>
          <w:szCs w:val="28"/>
          <w:rtl/>
          <w:lang w:bidi="ar-EG"/>
        </w:rPr>
      </w:pPr>
      <w:r w:rsidRPr="00821C3D">
        <w:rPr>
          <w:rFonts w:ascii="Times New Roman" w:hAnsi="Times New Roman" w:cs="Simplified Arabic" w:hint="cs"/>
          <w:b/>
          <w:bCs/>
          <w:sz w:val="24"/>
          <w:szCs w:val="28"/>
          <w:rtl/>
          <w:lang w:bidi="ar-EG"/>
        </w:rPr>
        <w:t>الإدارة الغير رسمية:</w:t>
      </w:r>
      <w:r>
        <w:rPr>
          <w:rFonts w:ascii="Times New Roman" w:hAnsi="Times New Roman" w:cs="Simplified Arabic" w:hint="cs"/>
          <w:b/>
          <w:bCs/>
          <w:sz w:val="24"/>
          <w:szCs w:val="28"/>
          <w:rtl/>
          <w:lang w:bidi="ar-EG"/>
        </w:rPr>
        <w:t xml:space="preserve"> </w:t>
      </w:r>
      <w:r w:rsidRPr="00821C3D">
        <w:rPr>
          <w:rFonts w:ascii="Times New Roman" w:hAnsi="Times New Roman" w:cs="Simplified Arabic" w:hint="cs"/>
          <w:sz w:val="24"/>
          <w:szCs w:val="28"/>
          <w:rtl/>
          <w:lang w:bidi="ar-EG"/>
        </w:rPr>
        <w:t>وهي التي تحمل العلاقة الممتدة بين القائد والعمال داخل المؤسسات بحيث لا يشعر فيها العمل بصرامة خصائص القيادة</w:t>
      </w:r>
      <w:r w:rsidRPr="00821C3D">
        <w:rPr>
          <w:rFonts w:ascii="Times New Roman" w:hAnsi="Times New Roman" w:cs="Simplified Arabic" w:hint="eastAsia"/>
          <w:sz w:val="24"/>
          <w:szCs w:val="28"/>
          <w:rtl/>
          <w:lang w:bidi="ar-EG"/>
        </w:rPr>
        <w:t>،</w:t>
      </w:r>
      <w:r w:rsidRPr="00821C3D">
        <w:rPr>
          <w:rFonts w:ascii="Times New Roman" w:hAnsi="Times New Roman" w:cs="Simplified Arabic" w:hint="cs"/>
          <w:sz w:val="24"/>
          <w:szCs w:val="28"/>
          <w:rtl/>
          <w:lang w:bidi="ar-EG"/>
        </w:rPr>
        <w:t xml:space="preserve"> ولكن الهدف الأوحد هنا تحقيق أهداف المؤسسة والعمل بسواعد واحدة لتطوير تلك المؤسسة، وهنا يعمل القائد جنبا إلى جنب مع العمال. (</w:t>
      </w:r>
      <w:bookmarkStart w:id="25" w:name="_Hlk180008199"/>
      <w:r w:rsidRPr="00821C3D">
        <w:rPr>
          <w:rFonts w:ascii="Times New Roman" w:hAnsi="Times New Roman" w:cs="Simplified Arabic" w:hint="cs"/>
          <w:sz w:val="24"/>
          <w:szCs w:val="28"/>
          <w:lang w:bidi="ar-EG"/>
        </w:rPr>
        <w:t>Grant, 2016, p 80</w:t>
      </w:r>
      <w:r w:rsidRPr="00821C3D">
        <w:rPr>
          <w:rFonts w:ascii="Times New Roman" w:hAnsi="Times New Roman" w:cs="Simplified Arabic" w:hint="cs"/>
          <w:sz w:val="24"/>
          <w:szCs w:val="28"/>
          <w:rtl/>
          <w:lang w:bidi="ar-EG"/>
        </w:rPr>
        <w:t>)</w:t>
      </w:r>
      <w:bookmarkEnd w:id="25"/>
    </w:p>
    <w:p w14:paraId="216CBA53" w14:textId="77777777" w:rsidR="0059270C" w:rsidRPr="00821C3D" w:rsidRDefault="0059270C" w:rsidP="0059270C">
      <w:pPr>
        <w:widowControl w:val="0"/>
        <w:numPr>
          <w:ilvl w:val="0"/>
          <w:numId w:val="10"/>
        </w:numPr>
        <w:spacing w:after="120" w:line="240" w:lineRule="auto"/>
        <w:jc w:val="both"/>
        <w:rPr>
          <w:rFonts w:ascii="Times New Roman" w:hAnsi="Times New Roman" w:cs="Simplified Arabic"/>
          <w:sz w:val="24"/>
          <w:szCs w:val="28"/>
          <w:rtl/>
          <w:lang w:bidi="ar-EG"/>
        </w:rPr>
      </w:pPr>
      <w:r w:rsidRPr="00821C3D">
        <w:rPr>
          <w:rFonts w:ascii="Times New Roman" w:hAnsi="Times New Roman" w:cs="Simplified Arabic" w:hint="cs"/>
          <w:b/>
          <w:bCs/>
          <w:sz w:val="24"/>
          <w:szCs w:val="28"/>
          <w:rtl/>
          <w:lang w:bidi="ar-EG"/>
        </w:rPr>
        <w:t>الإدارة الرسمية:</w:t>
      </w:r>
      <w:r>
        <w:rPr>
          <w:rFonts w:ascii="Times New Roman" w:hAnsi="Times New Roman" w:cs="Simplified Arabic" w:hint="cs"/>
          <w:b/>
          <w:bCs/>
          <w:sz w:val="24"/>
          <w:szCs w:val="28"/>
          <w:rtl/>
          <w:lang w:bidi="ar-EG"/>
        </w:rPr>
        <w:t xml:space="preserve"> </w:t>
      </w:r>
      <w:r w:rsidRPr="00821C3D">
        <w:rPr>
          <w:rFonts w:ascii="Times New Roman" w:hAnsi="Times New Roman" w:cs="Simplified Arabic" w:hint="cs"/>
          <w:sz w:val="24"/>
          <w:szCs w:val="28"/>
          <w:rtl/>
          <w:lang w:bidi="ar-EG"/>
        </w:rPr>
        <w:t xml:space="preserve">وهنا يكون للقائد دور التوجيه وفرض العقوبات حال عدم التنفيذ والالتزام بلوائح العمل، ويكون للقائد موضع خاص له يكون فيه هو القائم على المراقبة مع اعطاء مجموعة الأوامر اللازمة لسير العمل، كما تعتمد مجموعة القرارات الصادرة على مجموعة من العوامل المتمثلة في </w:t>
      </w:r>
      <w:r w:rsidRPr="00821C3D">
        <w:rPr>
          <w:rFonts w:ascii="Times New Roman" w:hAnsi="Times New Roman" w:cs="Simplified Arabic" w:hint="cs"/>
          <w:sz w:val="24"/>
          <w:szCs w:val="28"/>
          <w:rtl/>
          <w:lang w:bidi="ar-EG"/>
        </w:rPr>
        <w:lastRenderedPageBreak/>
        <w:t xml:space="preserve">حجم المؤسسة وحجم العمال مع نشاطات المؤسسة. ( </w:t>
      </w:r>
      <w:r w:rsidRPr="00821C3D">
        <w:rPr>
          <w:rFonts w:ascii="Times New Roman" w:hAnsi="Times New Roman" w:cs="Simplified Arabic" w:hint="cs"/>
          <w:sz w:val="24"/>
          <w:szCs w:val="28"/>
          <w:lang w:bidi="ar-EG"/>
        </w:rPr>
        <w:t>Knapp, 2021, p 99</w:t>
      </w:r>
      <w:r w:rsidRPr="00821C3D">
        <w:rPr>
          <w:rFonts w:ascii="Times New Roman" w:hAnsi="Times New Roman" w:cs="Simplified Arabic" w:hint="cs"/>
          <w:sz w:val="24"/>
          <w:szCs w:val="28"/>
          <w:rtl/>
          <w:lang w:bidi="ar-EG"/>
        </w:rPr>
        <w:t>)</w:t>
      </w:r>
    </w:p>
    <w:p w14:paraId="6334C92F" w14:textId="77777777" w:rsidR="0059270C" w:rsidRPr="00821C3D" w:rsidRDefault="0059270C" w:rsidP="0059270C">
      <w:pPr>
        <w:widowControl w:val="0"/>
        <w:numPr>
          <w:ilvl w:val="0"/>
          <w:numId w:val="10"/>
        </w:numPr>
        <w:spacing w:after="120" w:line="240" w:lineRule="auto"/>
        <w:jc w:val="both"/>
        <w:rPr>
          <w:rFonts w:ascii="Times New Roman" w:hAnsi="Times New Roman" w:cs="Simplified Arabic"/>
          <w:sz w:val="24"/>
          <w:szCs w:val="28"/>
          <w:rtl/>
          <w:lang w:bidi="ar-EG"/>
        </w:rPr>
      </w:pPr>
      <w:r w:rsidRPr="00821C3D">
        <w:rPr>
          <w:rFonts w:ascii="Times New Roman" w:hAnsi="Times New Roman" w:cs="Simplified Arabic" w:hint="cs"/>
          <w:b/>
          <w:bCs/>
          <w:sz w:val="24"/>
          <w:szCs w:val="28"/>
          <w:rtl/>
          <w:lang w:bidi="ar-EG"/>
        </w:rPr>
        <w:t>الإدارة الديموقراطية:</w:t>
      </w:r>
      <w:r>
        <w:rPr>
          <w:rFonts w:ascii="Times New Roman" w:hAnsi="Times New Roman" w:cs="Simplified Arabic" w:hint="cs"/>
          <w:b/>
          <w:bCs/>
          <w:sz w:val="24"/>
          <w:szCs w:val="28"/>
          <w:rtl/>
          <w:lang w:bidi="ar-EG"/>
        </w:rPr>
        <w:t xml:space="preserve"> </w:t>
      </w:r>
      <w:r w:rsidRPr="00821C3D">
        <w:rPr>
          <w:rFonts w:ascii="Times New Roman" w:hAnsi="Times New Roman" w:cs="Simplified Arabic" w:hint="cs"/>
          <w:sz w:val="24"/>
          <w:szCs w:val="28"/>
          <w:rtl/>
          <w:lang w:bidi="ar-EG"/>
        </w:rPr>
        <w:t>تتسم القيادة الديموقراطية بمشاركة العمال في اتخاذ القرارات بهدف توليد شعور لدى العاملين كونهم أعضاء مهمين في السير العملي للمؤسسة وكونهم نتاج فعال لها، فيولد لدى العامل إحساس بالمسؤولية لمضاعفة الانتاج وتحقيق الكفاءة الانتاجية التي تحملها المؤسسة. (غزوي، 2018، ص 102)</w:t>
      </w:r>
    </w:p>
    <w:p w14:paraId="7B16F167" w14:textId="77777777" w:rsidR="0059270C" w:rsidRPr="00821C3D" w:rsidRDefault="0059270C" w:rsidP="0059270C">
      <w:pPr>
        <w:widowControl w:val="0"/>
        <w:numPr>
          <w:ilvl w:val="0"/>
          <w:numId w:val="10"/>
        </w:numPr>
        <w:spacing w:after="120" w:line="240" w:lineRule="auto"/>
        <w:jc w:val="both"/>
        <w:rPr>
          <w:rFonts w:ascii="Times New Roman" w:hAnsi="Times New Roman" w:cs="Simplified Arabic"/>
          <w:sz w:val="24"/>
          <w:szCs w:val="28"/>
          <w:rtl/>
          <w:lang w:bidi="ar-EG"/>
        </w:rPr>
      </w:pPr>
      <w:r w:rsidRPr="00821C3D">
        <w:rPr>
          <w:rFonts w:ascii="Times New Roman" w:hAnsi="Times New Roman" w:cs="Simplified Arabic" w:hint="cs"/>
          <w:b/>
          <w:bCs/>
          <w:sz w:val="24"/>
          <w:szCs w:val="28"/>
          <w:rtl/>
          <w:lang w:bidi="ar-EG"/>
        </w:rPr>
        <w:t>الإدارة الديكتاتورية:</w:t>
      </w:r>
      <w:r>
        <w:rPr>
          <w:rFonts w:ascii="Times New Roman" w:hAnsi="Times New Roman" w:cs="Simplified Arabic" w:hint="cs"/>
          <w:b/>
          <w:bCs/>
          <w:sz w:val="24"/>
          <w:szCs w:val="28"/>
          <w:rtl/>
          <w:lang w:bidi="ar-EG"/>
        </w:rPr>
        <w:t xml:space="preserve"> </w:t>
      </w:r>
      <w:r w:rsidRPr="00821C3D">
        <w:rPr>
          <w:rFonts w:ascii="Times New Roman" w:hAnsi="Times New Roman" w:cs="Simplified Arabic" w:hint="cs"/>
          <w:sz w:val="24"/>
          <w:szCs w:val="28"/>
          <w:rtl/>
          <w:lang w:bidi="ar-EG"/>
        </w:rPr>
        <w:t>وهنا تكون القيادة هي المسؤولة عن اصدار القرار</w:t>
      </w:r>
      <w:r>
        <w:rPr>
          <w:rFonts w:ascii="Times New Roman" w:hAnsi="Times New Roman" w:cs="Simplified Arabic" w:hint="cs"/>
          <w:sz w:val="24"/>
          <w:szCs w:val="28"/>
          <w:rtl/>
          <w:lang w:bidi="ar-EG"/>
        </w:rPr>
        <w:t>ا</w:t>
      </w:r>
      <w:r w:rsidRPr="00821C3D">
        <w:rPr>
          <w:rFonts w:ascii="Times New Roman" w:hAnsi="Times New Roman" w:cs="Simplified Arabic" w:hint="cs"/>
          <w:sz w:val="24"/>
          <w:szCs w:val="28"/>
          <w:rtl/>
          <w:lang w:bidi="ar-EG"/>
        </w:rPr>
        <w:t>ت بناء على مجموعة من اللوائح القانونية ومختلف من القرار</w:t>
      </w:r>
      <w:r>
        <w:rPr>
          <w:rFonts w:ascii="Times New Roman" w:hAnsi="Times New Roman" w:cs="Simplified Arabic" w:hint="cs"/>
          <w:sz w:val="24"/>
          <w:szCs w:val="28"/>
          <w:rtl/>
          <w:lang w:bidi="ar-EG"/>
        </w:rPr>
        <w:t>ا</w:t>
      </w:r>
      <w:r w:rsidRPr="00821C3D">
        <w:rPr>
          <w:rFonts w:ascii="Times New Roman" w:hAnsi="Times New Roman" w:cs="Simplified Arabic" w:hint="cs"/>
          <w:sz w:val="24"/>
          <w:szCs w:val="28"/>
          <w:rtl/>
          <w:lang w:bidi="ar-EG"/>
        </w:rPr>
        <w:t>ت الصادرة بعقوبات تنفيذية لكل من يخالف لتلك اللوائح دون السماح للعامل بحرية ابداء الرأي ولكن فقط الاعتماد على التنفيذ للقرارات الصادرة من القيادة لتفادي العقوبة.</w:t>
      </w:r>
    </w:p>
    <w:p w14:paraId="3A37FABF" w14:textId="77777777" w:rsidR="0059270C" w:rsidRPr="00E134DD" w:rsidRDefault="0059270C" w:rsidP="0059270C">
      <w:pPr>
        <w:widowControl w:val="0"/>
        <w:spacing w:after="120" w:line="240" w:lineRule="auto"/>
        <w:outlineLvl w:val="0"/>
        <w:rPr>
          <w:rFonts w:ascii="Times New Roman" w:hAnsi="Times New Roman" w:cs="Simplified Arabic"/>
          <w:b/>
          <w:bCs/>
          <w:sz w:val="24"/>
          <w:szCs w:val="32"/>
          <w:rtl/>
          <w:lang w:bidi="ar-EG"/>
        </w:rPr>
      </w:pPr>
      <w:bookmarkStart w:id="26" w:name="_Toc181477535"/>
      <w:r w:rsidRPr="00E134DD">
        <w:rPr>
          <w:rFonts w:ascii="Times New Roman" w:hAnsi="Times New Roman" w:cs="Simplified Arabic" w:hint="cs"/>
          <w:b/>
          <w:bCs/>
          <w:sz w:val="24"/>
          <w:szCs w:val="32"/>
          <w:rtl/>
          <w:lang w:bidi="ar-EG"/>
        </w:rPr>
        <w:t>ثالثا: أهمية إدارة المشاريع</w:t>
      </w:r>
      <w:bookmarkEnd w:id="26"/>
    </w:p>
    <w:p w14:paraId="109B54D2" w14:textId="77777777" w:rsidR="0059270C" w:rsidRPr="00912C12" w:rsidRDefault="0059270C" w:rsidP="0059270C">
      <w:pPr>
        <w:widowControl w:val="0"/>
        <w:spacing w:after="120" w:line="240" w:lineRule="auto"/>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قد تعود أهمية إدارة المشاريع على مجموعة من القيم التالية:</w:t>
      </w:r>
    </w:p>
    <w:p w14:paraId="3211B131" w14:textId="77777777" w:rsidR="0059270C" w:rsidRPr="00821C3D" w:rsidRDefault="0059270C" w:rsidP="0059270C">
      <w:pPr>
        <w:widowControl w:val="0"/>
        <w:numPr>
          <w:ilvl w:val="0"/>
          <w:numId w:val="11"/>
        </w:numPr>
        <w:spacing w:after="120" w:line="240" w:lineRule="auto"/>
        <w:jc w:val="both"/>
        <w:rPr>
          <w:rFonts w:ascii="Times New Roman" w:hAnsi="Times New Roman" w:cs="Simplified Arabic"/>
          <w:sz w:val="24"/>
          <w:szCs w:val="28"/>
          <w:rtl/>
          <w:lang w:bidi="ar-EG"/>
        </w:rPr>
      </w:pPr>
      <w:r w:rsidRPr="00821C3D">
        <w:rPr>
          <w:rFonts w:ascii="Times New Roman" w:hAnsi="Times New Roman" w:cs="Simplified Arabic" w:hint="cs"/>
          <w:b/>
          <w:bCs/>
          <w:sz w:val="24"/>
          <w:szCs w:val="28"/>
          <w:rtl/>
          <w:lang w:bidi="ar-EG"/>
        </w:rPr>
        <w:t>قيمة الحياة المهنية:</w:t>
      </w:r>
      <w:r>
        <w:rPr>
          <w:rFonts w:ascii="Times New Roman" w:hAnsi="Times New Roman" w:cs="Simplified Arabic" w:hint="cs"/>
          <w:b/>
          <w:bCs/>
          <w:sz w:val="24"/>
          <w:szCs w:val="28"/>
          <w:rtl/>
          <w:lang w:bidi="ar-EG"/>
        </w:rPr>
        <w:t xml:space="preserve"> </w:t>
      </w:r>
      <w:r w:rsidRPr="00821C3D">
        <w:rPr>
          <w:rFonts w:ascii="Times New Roman" w:hAnsi="Times New Roman" w:cs="Simplified Arabic" w:hint="cs"/>
          <w:sz w:val="24"/>
          <w:szCs w:val="28"/>
          <w:rtl/>
          <w:lang w:bidi="ar-EG"/>
        </w:rPr>
        <w:t xml:space="preserve">قيمة الحياة المهنية هي المأمن الأهم في إدارة الخطر باعتبار ذلك نوعا من المعايير التي يضعها كلا من العامل والقيادة في كونهما المجهود المبذول نحو تحقيق أهداف المؤسسة حتى يجد فيها العامل المأمن من مخاطر حياتية كالحاجة والفقر أو الحاجة إلى العمل أو الخوف من الفقر، فيقدر بها القيمة المهنية من خلال توافر احتياجاته اللازمة للمأمن السليم لسد الاحتياجات. ( </w:t>
      </w:r>
      <w:proofErr w:type="spellStart"/>
      <w:r w:rsidRPr="00821C3D">
        <w:rPr>
          <w:rFonts w:ascii="Times New Roman" w:hAnsi="Times New Roman" w:cs="Simplified Arabic" w:hint="cs"/>
          <w:sz w:val="24"/>
          <w:szCs w:val="28"/>
          <w:lang w:bidi="ar-EG"/>
        </w:rPr>
        <w:t>knapp</w:t>
      </w:r>
      <w:proofErr w:type="spellEnd"/>
      <w:r w:rsidRPr="00821C3D">
        <w:rPr>
          <w:rFonts w:ascii="Times New Roman" w:hAnsi="Times New Roman" w:cs="Simplified Arabic" w:hint="cs"/>
          <w:sz w:val="24"/>
          <w:szCs w:val="28"/>
          <w:lang w:bidi="ar-EG"/>
        </w:rPr>
        <w:t>, 2021, p 122</w:t>
      </w:r>
      <w:r w:rsidRPr="00821C3D">
        <w:rPr>
          <w:rFonts w:ascii="Times New Roman" w:hAnsi="Times New Roman" w:cs="Simplified Arabic" w:hint="cs"/>
          <w:sz w:val="24"/>
          <w:szCs w:val="28"/>
          <w:rtl/>
          <w:lang w:bidi="ar-EG"/>
        </w:rPr>
        <w:t>)</w:t>
      </w:r>
    </w:p>
    <w:p w14:paraId="6BC7616A" w14:textId="77777777" w:rsidR="0059270C" w:rsidRPr="00821C3D" w:rsidRDefault="0059270C" w:rsidP="0059270C">
      <w:pPr>
        <w:widowControl w:val="0"/>
        <w:numPr>
          <w:ilvl w:val="0"/>
          <w:numId w:val="11"/>
        </w:numPr>
        <w:spacing w:after="120" w:line="240" w:lineRule="auto"/>
        <w:jc w:val="both"/>
        <w:rPr>
          <w:rFonts w:ascii="Times New Roman" w:hAnsi="Times New Roman" w:cs="Simplified Arabic"/>
          <w:sz w:val="24"/>
          <w:szCs w:val="28"/>
          <w:rtl/>
          <w:lang w:bidi="ar-EG"/>
        </w:rPr>
      </w:pPr>
      <w:r w:rsidRPr="00821C3D">
        <w:rPr>
          <w:rFonts w:ascii="Times New Roman" w:hAnsi="Times New Roman" w:cs="Simplified Arabic" w:hint="cs"/>
          <w:b/>
          <w:bCs/>
          <w:sz w:val="24"/>
          <w:szCs w:val="28"/>
          <w:rtl/>
          <w:lang w:bidi="ar-EG"/>
        </w:rPr>
        <w:t>التبصير الذاتي:</w:t>
      </w:r>
      <w:r>
        <w:rPr>
          <w:rFonts w:ascii="Times New Roman" w:hAnsi="Times New Roman" w:cs="Simplified Arabic" w:hint="cs"/>
          <w:b/>
          <w:bCs/>
          <w:sz w:val="24"/>
          <w:szCs w:val="28"/>
          <w:rtl/>
          <w:lang w:bidi="ar-EG"/>
        </w:rPr>
        <w:t xml:space="preserve"> </w:t>
      </w:r>
      <w:r w:rsidRPr="00821C3D">
        <w:rPr>
          <w:rFonts w:ascii="Times New Roman" w:hAnsi="Times New Roman" w:cs="Simplified Arabic" w:hint="cs"/>
          <w:sz w:val="24"/>
          <w:szCs w:val="28"/>
          <w:rtl/>
          <w:lang w:bidi="ar-EG"/>
        </w:rPr>
        <w:t>وهو المقصد منه قدرة العاملين والقيادة على تحديد مواطن السلامة وكيفية إدارة المخاطر باعتبارهم أداة من أدوات سير العمل فهم أهم من يدرك أكثر المخاطر وتفاديها، كما أن يتطلب ذلك التوجيه المهني للعامل لذاته وهو من يعمل موازيا للقيادة بتوظيف خط سير العمل تجاه المأمن المطلوب (</w:t>
      </w:r>
      <w:r w:rsidRPr="00821C3D">
        <w:rPr>
          <w:rFonts w:ascii="Times New Roman" w:hAnsi="Times New Roman" w:cs="Simplified Arabic" w:hint="cs"/>
          <w:sz w:val="24"/>
          <w:szCs w:val="28"/>
          <w:lang w:bidi="ar-EG"/>
        </w:rPr>
        <w:t>Copley, 2013, p 34</w:t>
      </w:r>
      <w:r w:rsidRPr="00821C3D">
        <w:rPr>
          <w:rFonts w:ascii="Times New Roman" w:hAnsi="Times New Roman" w:cs="Simplified Arabic" w:hint="cs"/>
          <w:sz w:val="24"/>
          <w:szCs w:val="28"/>
          <w:rtl/>
          <w:lang w:bidi="ar-EG"/>
        </w:rPr>
        <w:t>)</w:t>
      </w:r>
    </w:p>
    <w:p w14:paraId="5AF11DB0" w14:textId="77777777" w:rsidR="0059270C" w:rsidRPr="00821C3D" w:rsidRDefault="0059270C" w:rsidP="0059270C">
      <w:pPr>
        <w:widowControl w:val="0"/>
        <w:numPr>
          <w:ilvl w:val="0"/>
          <w:numId w:val="11"/>
        </w:numPr>
        <w:spacing w:after="120" w:line="240" w:lineRule="auto"/>
        <w:jc w:val="both"/>
        <w:rPr>
          <w:rFonts w:ascii="Times New Roman" w:hAnsi="Times New Roman" w:cs="Simplified Arabic"/>
          <w:sz w:val="24"/>
          <w:szCs w:val="28"/>
          <w:rtl/>
          <w:lang w:bidi="ar-EG"/>
        </w:rPr>
      </w:pPr>
      <w:r w:rsidRPr="00821C3D">
        <w:rPr>
          <w:rFonts w:ascii="Times New Roman" w:hAnsi="Times New Roman" w:cs="Simplified Arabic" w:hint="cs"/>
          <w:b/>
          <w:bCs/>
          <w:sz w:val="24"/>
          <w:szCs w:val="28"/>
          <w:rtl/>
          <w:lang w:bidi="ar-EG"/>
        </w:rPr>
        <w:t>الشعور بالانتماء:</w:t>
      </w:r>
      <w:r>
        <w:rPr>
          <w:rFonts w:ascii="Times New Roman" w:hAnsi="Times New Roman" w:cs="Simplified Arabic" w:hint="cs"/>
          <w:b/>
          <w:bCs/>
          <w:sz w:val="24"/>
          <w:szCs w:val="28"/>
          <w:rtl/>
          <w:lang w:bidi="ar-EG"/>
        </w:rPr>
        <w:t xml:space="preserve"> </w:t>
      </w:r>
      <w:r w:rsidRPr="00821C3D">
        <w:rPr>
          <w:rFonts w:ascii="Times New Roman" w:hAnsi="Times New Roman" w:cs="Simplified Arabic" w:hint="cs"/>
          <w:sz w:val="24"/>
          <w:szCs w:val="28"/>
          <w:rtl/>
          <w:lang w:bidi="ar-EG"/>
        </w:rPr>
        <w:t xml:space="preserve">حالة شعور العامل بالانتماء فذلك في حد ذاته مأمن قوي تجاه مخاطر المؤسسة حيث يعمل العامل جاهدا نحو تفادي الفشل في تحقيق أهداف المؤسسة، كما أن للانتماء دور هام في توجيه السلوكيات لحمل مختلف من الثقافات التطويرية التي تعمل على تطور الأهداف المؤسسية مما يخلق لها قدرات تنافسية عالية تعد بمثابة الحامي من المخاطر. ( </w:t>
      </w:r>
      <w:r w:rsidRPr="00821C3D">
        <w:rPr>
          <w:rFonts w:ascii="Times New Roman" w:hAnsi="Times New Roman" w:cs="Simplified Arabic" w:hint="cs"/>
          <w:sz w:val="24"/>
          <w:szCs w:val="28"/>
          <w:lang w:bidi="ar-EG"/>
        </w:rPr>
        <w:t>Akanksha, 2019, p 18</w:t>
      </w:r>
      <w:r w:rsidRPr="00821C3D">
        <w:rPr>
          <w:rFonts w:ascii="Times New Roman" w:hAnsi="Times New Roman" w:cs="Simplified Arabic" w:hint="cs"/>
          <w:sz w:val="24"/>
          <w:szCs w:val="28"/>
          <w:rtl/>
          <w:lang w:bidi="ar-EG"/>
        </w:rPr>
        <w:t>)</w:t>
      </w:r>
    </w:p>
    <w:p w14:paraId="6F0CBE47" w14:textId="77777777" w:rsidR="0059270C" w:rsidRPr="00912C12" w:rsidRDefault="0059270C" w:rsidP="0059270C">
      <w:pPr>
        <w:widowControl w:val="0"/>
        <w:spacing w:after="120" w:line="240" w:lineRule="auto"/>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ولعلاج المخاطر المحاطة بإدارة المشاريع يمكننا اتباع التالي:</w:t>
      </w:r>
    </w:p>
    <w:p w14:paraId="56ECA5B9" w14:textId="77777777" w:rsidR="0059270C" w:rsidRPr="00912C12" w:rsidRDefault="0059270C" w:rsidP="0059270C">
      <w:pPr>
        <w:widowControl w:val="0"/>
        <w:spacing w:after="120" w:line="240" w:lineRule="auto"/>
        <w:ind w:firstLine="720"/>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rPr>
        <w:t>علاج المخاطر هو "عملية وضع الضوابط واختيارها وتنفيذها". وكما يرد في تعريف أيزو، يوجد عدد من الأنشطة  التي ينطوي عليها تنفيذ علاج  المخاطر، منها</w:t>
      </w:r>
      <w:r w:rsidRPr="00912C12">
        <w:rPr>
          <w:rFonts w:ascii="Times New Roman" w:hAnsi="Times New Roman" w:cs="Simplified Arabic" w:hint="cs"/>
          <w:sz w:val="24"/>
          <w:szCs w:val="28"/>
          <w:lang w:bidi="ar-EG"/>
        </w:rPr>
        <w:t xml:space="preserve">: </w:t>
      </w:r>
    </w:p>
    <w:p w14:paraId="4F9E94D4" w14:textId="77777777" w:rsidR="0059270C" w:rsidRPr="00912C12" w:rsidRDefault="0059270C" w:rsidP="0059270C">
      <w:pPr>
        <w:widowControl w:val="0"/>
        <w:numPr>
          <w:ilvl w:val="0"/>
          <w:numId w:val="12"/>
        </w:numPr>
        <w:spacing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rPr>
        <w:lastRenderedPageBreak/>
        <w:t xml:space="preserve">تجنب المخاطر باختيار عدم البدء في أو مواصلة النشاط الذي يفضي إلى المخاطر؛ </w:t>
      </w:r>
    </w:p>
    <w:p w14:paraId="11C07511" w14:textId="77777777" w:rsidR="0059270C" w:rsidRPr="00912C12" w:rsidRDefault="0059270C" w:rsidP="0059270C">
      <w:pPr>
        <w:widowControl w:val="0"/>
        <w:numPr>
          <w:ilvl w:val="0"/>
          <w:numId w:val="12"/>
        </w:numPr>
        <w:spacing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rPr>
        <w:t xml:space="preserve">البحث عن الفرص باختيار البدء في أو مواصلة النشاط الذي يُحتمل أن يخلق المخاطر أو يعززها؛ </w:t>
      </w:r>
    </w:p>
    <w:p w14:paraId="1F57BDCE" w14:textId="77777777" w:rsidR="0059270C" w:rsidRPr="00912C12" w:rsidRDefault="0059270C" w:rsidP="0059270C">
      <w:pPr>
        <w:widowControl w:val="0"/>
        <w:numPr>
          <w:ilvl w:val="0"/>
          <w:numId w:val="12"/>
        </w:numPr>
        <w:spacing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rPr>
        <w:t>إزالة مصدر الخطر.</w:t>
      </w:r>
    </w:p>
    <w:p w14:paraId="04195D42" w14:textId="77777777" w:rsidR="0059270C" w:rsidRPr="00912C12" w:rsidRDefault="0059270C" w:rsidP="0059270C">
      <w:pPr>
        <w:widowControl w:val="0"/>
        <w:numPr>
          <w:ilvl w:val="0"/>
          <w:numId w:val="12"/>
        </w:numPr>
        <w:spacing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rPr>
        <w:t>تغيير طبيعة وحجم الاحتمالية</w:t>
      </w:r>
    </w:p>
    <w:p w14:paraId="5C1B6326" w14:textId="77777777" w:rsidR="0059270C" w:rsidRPr="00912C12" w:rsidRDefault="0059270C" w:rsidP="0059270C">
      <w:pPr>
        <w:widowControl w:val="0"/>
        <w:numPr>
          <w:ilvl w:val="0"/>
          <w:numId w:val="12"/>
        </w:numPr>
        <w:spacing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rPr>
        <w:t>تغيير العواقب.</w:t>
      </w:r>
    </w:p>
    <w:p w14:paraId="21B78F29" w14:textId="77777777" w:rsidR="0059270C" w:rsidRPr="00912C12" w:rsidRDefault="0059270C" w:rsidP="0059270C">
      <w:pPr>
        <w:widowControl w:val="0"/>
        <w:numPr>
          <w:ilvl w:val="0"/>
          <w:numId w:val="12"/>
        </w:numPr>
        <w:spacing w:after="120" w:line="240" w:lineRule="auto"/>
        <w:jc w:val="both"/>
        <w:rPr>
          <w:rFonts w:ascii="Times New Roman" w:hAnsi="Times New Roman" w:cs="Simplified Arabic"/>
          <w:sz w:val="24"/>
          <w:szCs w:val="28"/>
          <w:lang w:bidi="ar-EG"/>
        </w:rPr>
      </w:pPr>
      <w:r w:rsidRPr="00912C12">
        <w:rPr>
          <w:rFonts w:ascii="Times New Roman" w:hAnsi="Times New Roman" w:cs="Simplified Arabic" w:hint="cs"/>
          <w:sz w:val="24"/>
          <w:szCs w:val="28"/>
          <w:rtl/>
        </w:rPr>
        <w:t>مشاركة المخاطر مع طرف آخر أو أطراف أخرى؛</w:t>
      </w:r>
    </w:p>
    <w:p w14:paraId="19FBD005" w14:textId="77777777" w:rsidR="0059270C" w:rsidRPr="00912C12" w:rsidRDefault="0059270C" w:rsidP="0059270C">
      <w:pPr>
        <w:widowControl w:val="0"/>
        <w:numPr>
          <w:ilvl w:val="0"/>
          <w:numId w:val="12"/>
        </w:numPr>
        <w:spacing w:after="120" w:line="240" w:lineRule="auto"/>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rPr>
        <w:t>الإبقاء على المخاطر باختيارك</w:t>
      </w:r>
      <w:r w:rsidRPr="00912C12">
        <w:rPr>
          <w:rFonts w:ascii="Times New Roman" w:hAnsi="Times New Roman" w:cs="Simplified Arabic" w:hint="cs"/>
          <w:sz w:val="24"/>
          <w:szCs w:val="28"/>
          <w:lang w:bidi="ar-EG"/>
        </w:rPr>
        <w:t>.</w:t>
      </w:r>
      <w:r w:rsidRPr="00912C12">
        <w:rPr>
          <w:rFonts w:ascii="Times New Roman" w:hAnsi="Times New Roman" w:cs="Simplified Arabic" w:hint="cs"/>
          <w:sz w:val="24"/>
          <w:szCs w:val="28"/>
          <w:rtl/>
          <w:lang w:bidi="ar-EG"/>
        </w:rPr>
        <w:t xml:space="preserve"> ( </w:t>
      </w:r>
      <w:r w:rsidRPr="00912C12">
        <w:rPr>
          <w:rFonts w:ascii="Times New Roman" w:hAnsi="Times New Roman" w:cs="Simplified Arabic" w:hint="cs"/>
          <w:sz w:val="24"/>
          <w:szCs w:val="28"/>
          <w:lang w:bidi="ar-EG"/>
        </w:rPr>
        <w:t>Abu-</w:t>
      </w:r>
      <w:proofErr w:type="spellStart"/>
      <w:r w:rsidRPr="00912C12">
        <w:rPr>
          <w:rFonts w:ascii="Times New Roman" w:hAnsi="Times New Roman" w:cs="Simplified Arabic" w:hint="cs"/>
          <w:sz w:val="24"/>
          <w:szCs w:val="28"/>
          <w:lang w:bidi="ar-EG"/>
        </w:rPr>
        <w:t>musa</w:t>
      </w:r>
      <w:proofErr w:type="spellEnd"/>
      <w:r w:rsidRPr="00912C12">
        <w:rPr>
          <w:rFonts w:ascii="Times New Roman" w:hAnsi="Times New Roman" w:cs="Simplified Arabic" w:hint="cs"/>
          <w:sz w:val="24"/>
          <w:szCs w:val="28"/>
          <w:lang w:bidi="ar-EG"/>
        </w:rPr>
        <w:t>, 2016, p 99</w:t>
      </w:r>
      <w:r w:rsidRPr="00912C12">
        <w:rPr>
          <w:rFonts w:ascii="Times New Roman" w:hAnsi="Times New Roman" w:cs="Simplified Arabic" w:hint="cs"/>
          <w:sz w:val="24"/>
          <w:szCs w:val="28"/>
          <w:rtl/>
          <w:lang w:bidi="ar-EG"/>
        </w:rPr>
        <w:t>)</w:t>
      </w:r>
    </w:p>
    <w:p w14:paraId="6C68052A" w14:textId="77777777" w:rsidR="0059270C" w:rsidRDefault="0059270C" w:rsidP="0059270C">
      <w:pPr>
        <w:spacing w:after="0" w:line="240" w:lineRule="auto"/>
        <w:jc w:val="both"/>
        <w:outlineLvl w:val="0"/>
        <w:rPr>
          <w:rFonts w:ascii="Times New Roman" w:hAnsi="Times New Roman" w:cs="Simplified Arabic"/>
          <w:sz w:val="24"/>
          <w:szCs w:val="28"/>
          <w:rtl/>
          <w:lang w:bidi="ar-EG"/>
        </w:rPr>
      </w:pPr>
    </w:p>
    <w:p w14:paraId="6D9B02AF" w14:textId="77777777" w:rsidR="0059270C" w:rsidRPr="00833D4D" w:rsidRDefault="0059270C" w:rsidP="0059270C">
      <w:pPr>
        <w:tabs>
          <w:tab w:val="left" w:pos="999"/>
        </w:tabs>
        <w:spacing w:after="0" w:line="240" w:lineRule="auto"/>
        <w:jc w:val="both"/>
        <w:outlineLvl w:val="0"/>
        <w:rPr>
          <w:rFonts w:ascii="Times New Roman" w:hAnsi="Times New Roman" w:cs="Simplified Arabic"/>
          <w:b/>
          <w:bCs/>
          <w:color w:val="000000" w:themeColor="text1"/>
          <w:sz w:val="24"/>
          <w:szCs w:val="32"/>
          <w:rtl/>
        </w:rPr>
      </w:pPr>
      <w:bookmarkStart w:id="27" w:name="_Toc180233545"/>
      <w:bookmarkStart w:id="28" w:name="_Toc181477536"/>
      <w:r w:rsidRPr="00E134DD">
        <w:rPr>
          <w:rFonts w:ascii="Times New Roman" w:hAnsi="Times New Roman" w:cs="Simplified Arabic" w:hint="cs"/>
          <w:b/>
          <w:bCs/>
          <w:color w:val="000000" w:themeColor="text1"/>
          <w:sz w:val="24"/>
          <w:szCs w:val="32"/>
          <w:rtl/>
        </w:rPr>
        <w:t>رابعا</w:t>
      </w:r>
      <w:r>
        <w:rPr>
          <w:rFonts w:ascii="Times New Roman" w:hAnsi="Times New Roman" w:cs="Simplified Arabic" w:hint="cs"/>
          <w:sz w:val="24"/>
          <w:szCs w:val="28"/>
          <w:rtl/>
          <w:lang w:bidi="ar-EG"/>
        </w:rPr>
        <w:t xml:space="preserve">: </w:t>
      </w:r>
      <w:r w:rsidRPr="00833D4D">
        <w:rPr>
          <w:rFonts w:ascii="Times New Roman" w:hAnsi="Times New Roman" w:cs="Simplified Arabic"/>
          <w:b/>
          <w:bCs/>
          <w:color w:val="000000" w:themeColor="text1"/>
          <w:sz w:val="24"/>
          <w:szCs w:val="32"/>
          <w:rtl/>
        </w:rPr>
        <w:t>أهداف إدارة المشاريع</w:t>
      </w:r>
      <w:bookmarkEnd w:id="27"/>
      <w:r w:rsidRPr="00833D4D">
        <w:rPr>
          <w:rFonts w:ascii="Times New Roman" w:hAnsi="Times New Roman" w:cs="Simplified Arabic" w:hint="cs"/>
          <w:b/>
          <w:bCs/>
          <w:color w:val="000000" w:themeColor="text1"/>
          <w:sz w:val="24"/>
          <w:szCs w:val="32"/>
          <w:rtl/>
        </w:rPr>
        <w:t>:</w:t>
      </w:r>
      <w:bookmarkEnd w:id="28"/>
    </w:p>
    <w:p w14:paraId="6EC2D919" w14:textId="77777777" w:rsidR="0059270C" w:rsidRDefault="0059270C" w:rsidP="0059270C">
      <w:pPr>
        <w:tabs>
          <w:tab w:val="left" w:pos="7859"/>
        </w:tabs>
        <w:spacing w:line="240" w:lineRule="auto"/>
        <w:jc w:val="both"/>
        <w:rPr>
          <w:rFonts w:ascii="Times New Roman" w:hAnsi="Times New Roman" w:cs="Simplified Arabic"/>
          <w:sz w:val="24"/>
          <w:szCs w:val="28"/>
          <w:rtl/>
          <w:lang w:bidi="ar-EG"/>
        </w:rPr>
      </w:pPr>
      <w:r>
        <w:rPr>
          <w:rFonts w:ascii="Times New Roman" w:hAnsi="Times New Roman" w:cs="Simplified Arabic" w:hint="cs"/>
          <w:sz w:val="24"/>
          <w:szCs w:val="28"/>
          <w:rtl/>
          <w:lang w:bidi="ar-EG"/>
        </w:rPr>
        <w:t>تهدف إدارة المشاريع إلى تحقيق العديد من الأهداف، منها التالي:</w:t>
      </w:r>
    </w:p>
    <w:p w14:paraId="440F9914" w14:textId="77777777" w:rsidR="0059270C" w:rsidRPr="00E134DD" w:rsidRDefault="0059270C" w:rsidP="0059270C">
      <w:pPr>
        <w:pStyle w:val="a5"/>
        <w:numPr>
          <w:ilvl w:val="0"/>
          <w:numId w:val="21"/>
        </w:numPr>
        <w:tabs>
          <w:tab w:val="left" w:pos="7859"/>
        </w:tabs>
        <w:bidi/>
        <w:spacing w:line="240" w:lineRule="auto"/>
        <w:jc w:val="both"/>
        <w:rPr>
          <w:rFonts w:ascii="Times New Roman" w:hAnsi="Times New Roman" w:cs="Simplified Arabic"/>
          <w:sz w:val="24"/>
          <w:szCs w:val="28"/>
          <w:lang w:bidi="ar-EG"/>
        </w:rPr>
      </w:pPr>
      <w:r w:rsidRPr="00E134DD">
        <w:rPr>
          <w:rFonts w:ascii="Times New Roman" w:hAnsi="Times New Roman" w:cs="Simplified Arabic"/>
          <w:sz w:val="24"/>
          <w:szCs w:val="28"/>
          <w:rtl/>
          <w:lang w:bidi="ar-EG"/>
        </w:rPr>
        <w:t>تطوير وتنفيذ الإجراءات المناسبة: التأكد من وجود خطوات وإجراءات فعالة لتحقيق الأهداف وإدارة المشروع بكفاءة.</w:t>
      </w:r>
    </w:p>
    <w:p w14:paraId="25707DFE" w14:textId="77777777" w:rsidR="0059270C" w:rsidRPr="00E134DD" w:rsidRDefault="0059270C" w:rsidP="0059270C">
      <w:pPr>
        <w:pStyle w:val="a5"/>
        <w:numPr>
          <w:ilvl w:val="0"/>
          <w:numId w:val="21"/>
        </w:numPr>
        <w:tabs>
          <w:tab w:val="left" w:pos="7859"/>
        </w:tabs>
        <w:bidi/>
        <w:spacing w:line="240" w:lineRule="auto"/>
        <w:jc w:val="both"/>
        <w:rPr>
          <w:rFonts w:ascii="Times New Roman" w:hAnsi="Times New Roman" w:cs="Simplified Arabic"/>
          <w:sz w:val="24"/>
          <w:szCs w:val="28"/>
          <w:lang w:bidi="ar-EG"/>
        </w:rPr>
      </w:pPr>
      <w:r w:rsidRPr="00E134DD">
        <w:rPr>
          <w:rFonts w:ascii="Times New Roman" w:hAnsi="Times New Roman" w:cs="Simplified Arabic"/>
          <w:sz w:val="24"/>
          <w:szCs w:val="28"/>
          <w:rtl/>
          <w:lang w:bidi="ar-EG"/>
        </w:rPr>
        <w:t>تعزيز التعاون والتواصل: تعزيز التعاون والتواصل بين أعضاء الفريق والأطراف المعنية لضمان تنفيذ المشروع بسلاسة وتنسيق.</w:t>
      </w:r>
    </w:p>
    <w:p w14:paraId="679E3810" w14:textId="77777777" w:rsidR="0059270C" w:rsidRPr="00E134DD" w:rsidRDefault="0059270C" w:rsidP="0059270C">
      <w:pPr>
        <w:pStyle w:val="a5"/>
        <w:numPr>
          <w:ilvl w:val="0"/>
          <w:numId w:val="21"/>
        </w:numPr>
        <w:tabs>
          <w:tab w:val="left" w:pos="7859"/>
        </w:tabs>
        <w:bidi/>
        <w:spacing w:line="240" w:lineRule="auto"/>
        <w:jc w:val="both"/>
        <w:rPr>
          <w:rFonts w:ascii="Times New Roman" w:hAnsi="Times New Roman" w:cs="Simplified Arabic"/>
          <w:sz w:val="24"/>
          <w:szCs w:val="28"/>
          <w:lang w:bidi="ar-EG"/>
        </w:rPr>
      </w:pPr>
      <w:r w:rsidRPr="00E134DD">
        <w:rPr>
          <w:rFonts w:ascii="Times New Roman" w:hAnsi="Times New Roman" w:cs="Simplified Arabic"/>
          <w:sz w:val="24"/>
          <w:szCs w:val="28"/>
          <w:rtl/>
          <w:lang w:bidi="ar-EG"/>
        </w:rPr>
        <w:t>تحقيق أهداف المشروع بجودة عالية: ضمان تحقيق أهداف المشروع في الوقت المحدد مع الحفاظ على مستوى عالٍ من الجودة.</w:t>
      </w:r>
    </w:p>
    <w:p w14:paraId="3BD99FE5" w14:textId="77777777" w:rsidR="0059270C" w:rsidRPr="00E134DD" w:rsidRDefault="0059270C" w:rsidP="0059270C">
      <w:pPr>
        <w:pStyle w:val="a5"/>
        <w:numPr>
          <w:ilvl w:val="0"/>
          <w:numId w:val="21"/>
        </w:numPr>
        <w:tabs>
          <w:tab w:val="left" w:pos="7859"/>
        </w:tabs>
        <w:bidi/>
        <w:spacing w:line="240" w:lineRule="auto"/>
        <w:jc w:val="both"/>
        <w:rPr>
          <w:rFonts w:ascii="Times New Roman" w:hAnsi="Times New Roman" w:cs="Simplified Arabic"/>
          <w:sz w:val="24"/>
          <w:szCs w:val="28"/>
          <w:lang w:bidi="ar-EG"/>
        </w:rPr>
      </w:pPr>
      <w:r w:rsidRPr="00E134DD">
        <w:rPr>
          <w:rFonts w:ascii="Times New Roman" w:hAnsi="Times New Roman" w:cs="Simplified Arabic"/>
          <w:sz w:val="24"/>
          <w:szCs w:val="28"/>
          <w:rtl/>
          <w:lang w:bidi="ar-EG"/>
        </w:rPr>
        <w:t>استخدام الموارد بفعالية: التأكد من تخصيص الموارد بشكل فعّال واقتصادي وفقًا لاحتياجات المشروع، مع تجنب الإسراف أو الهدر.</w:t>
      </w:r>
    </w:p>
    <w:p w14:paraId="26D7E51E" w14:textId="77777777" w:rsidR="0059270C" w:rsidRPr="00E134DD" w:rsidRDefault="0059270C" w:rsidP="0059270C">
      <w:pPr>
        <w:pStyle w:val="a5"/>
        <w:numPr>
          <w:ilvl w:val="0"/>
          <w:numId w:val="21"/>
        </w:numPr>
        <w:tabs>
          <w:tab w:val="left" w:pos="7859"/>
        </w:tabs>
        <w:bidi/>
        <w:spacing w:line="240" w:lineRule="auto"/>
        <w:jc w:val="both"/>
        <w:rPr>
          <w:rFonts w:ascii="Times New Roman" w:hAnsi="Times New Roman" w:cs="Simplified Arabic"/>
          <w:sz w:val="24"/>
          <w:szCs w:val="28"/>
          <w:rtl/>
          <w:lang w:bidi="ar-EG"/>
        </w:rPr>
      </w:pPr>
      <w:r w:rsidRPr="00E134DD">
        <w:rPr>
          <w:rFonts w:ascii="Times New Roman" w:hAnsi="Times New Roman" w:cs="Simplified Arabic"/>
          <w:sz w:val="24"/>
          <w:szCs w:val="28"/>
          <w:rtl/>
          <w:lang w:bidi="ar-EG"/>
        </w:rPr>
        <w:t xml:space="preserve">تلبية احتياجات العملاء: ضمان تلبية احتياجات العملاء والتعامل مع أي طلبات خاصة قد تظهر خلال مراحل </w:t>
      </w:r>
      <w:r w:rsidRPr="00E134DD">
        <w:rPr>
          <w:rFonts w:ascii="Times New Roman" w:hAnsi="Times New Roman" w:cs="Simplified Arabic" w:hint="cs"/>
          <w:sz w:val="24"/>
          <w:szCs w:val="28"/>
          <w:rtl/>
          <w:lang w:bidi="ar-EG"/>
        </w:rPr>
        <w:t>المشر</w:t>
      </w:r>
      <w:r>
        <w:rPr>
          <w:rFonts w:ascii="Times New Roman" w:hAnsi="Times New Roman" w:cs="Simplified Arabic" w:hint="cs"/>
          <w:sz w:val="24"/>
          <w:szCs w:val="28"/>
          <w:rtl/>
          <w:lang w:bidi="ar-EG"/>
        </w:rPr>
        <w:t>وع(عبد الفتاح، 2024، ص. 20)</w:t>
      </w:r>
      <w:r w:rsidRPr="00E134DD">
        <w:rPr>
          <w:rFonts w:ascii="Times New Roman" w:hAnsi="Times New Roman" w:cs="Simplified Arabic"/>
          <w:sz w:val="24"/>
          <w:szCs w:val="28"/>
          <w:lang w:bidi="ar-EG"/>
        </w:rPr>
        <w:t>.</w:t>
      </w:r>
    </w:p>
    <w:p w14:paraId="437D69F8" w14:textId="77777777" w:rsidR="0059270C" w:rsidRPr="00082254" w:rsidRDefault="0059270C" w:rsidP="0059270C">
      <w:pPr>
        <w:widowControl w:val="0"/>
        <w:spacing w:after="120" w:line="240" w:lineRule="auto"/>
        <w:jc w:val="both"/>
        <w:outlineLvl w:val="0"/>
        <w:rPr>
          <w:rFonts w:ascii="Simplified Arabic" w:hAnsi="Simplified Arabic" w:cs="Simplified Arabic"/>
          <w:b/>
          <w:bCs/>
          <w:color w:val="000000" w:themeColor="text1"/>
          <w:sz w:val="36"/>
          <w:szCs w:val="36"/>
          <w:rtl/>
        </w:rPr>
      </w:pPr>
      <w:bookmarkStart w:id="29" w:name="_Toc180453002"/>
      <w:bookmarkStart w:id="30" w:name="_Toc181477537"/>
      <w:r>
        <w:rPr>
          <w:rFonts w:ascii="Simplified Arabic" w:hAnsi="Simplified Arabic" w:cs="Simplified Arabic" w:hint="cs"/>
          <w:b/>
          <w:bCs/>
          <w:color w:val="000000" w:themeColor="text1"/>
          <w:sz w:val="36"/>
          <w:szCs w:val="36"/>
          <w:rtl/>
        </w:rPr>
        <w:t xml:space="preserve">خامسا: </w:t>
      </w:r>
      <w:r w:rsidRPr="00082254">
        <w:rPr>
          <w:rFonts w:ascii="Simplified Arabic" w:hAnsi="Simplified Arabic" w:cs="Simplified Arabic"/>
          <w:b/>
          <w:bCs/>
          <w:color w:val="000000" w:themeColor="text1"/>
          <w:sz w:val="36"/>
          <w:szCs w:val="36"/>
          <w:rtl/>
        </w:rPr>
        <w:t>مراحل إدارة المشاريع</w:t>
      </w:r>
      <w:r w:rsidRPr="00082254">
        <w:rPr>
          <w:rFonts w:ascii="Simplified Arabic" w:hAnsi="Simplified Arabic" w:cs="Simplified Arabic" w:hint="cs"/>
          <w:b/>
          <w:bCs/>
          <w:color w:val="000000" w:themeColor="text1"/>
          <w:sz w:val="36"/>
          <w:szCs w:val="36"/>
          <w:rtl/>
        </w:rPr>
        <w:t>:</w:t>
      </w:r>
      <w:bookmarkEnd w:id="29"/>
      <w:bookmarkEnd w:id="30"/>
    </w:p>
    <w:p w14:paraId="3D57202B" w14:textId="77777777" w:rsidR="0059270C" w:rsidRDefault="0059270C" w:rsidP="0059270C">
      <w:pPr>
        <w:widowControl w:val="0"/>
        <w:spacing w:after="120" w:line="240" w:lineRule="auto"/>
        <w:jc w:val="both"/>
        <w:rPr>
          <w:rFonts w:ascii="Times New Roman" w:hAnsi="Times New Roman" w:cs="Simplified Arabic"/>
          <w:sz w:val="24"/>
          <w:szCs w:val="28"/>
          <w:rtl/>
        </w:rPr>
      </w:pPr>
      <w:r>
        <w:rPr>
          <w:rFonts w:ascii="Times New Roman" w:hAnsi="Times New Roman" w:cs="Simplified Arabic" w:hint="cs"/>
          <w:sz w:val="24"/>
          <w:szCs w:val="28"/>
          <w:rtl/>
        </w:rPr>
        <w:t xml:space="preserve">إدارة المشاريع تتم من خلال عدة مراحل هي كالتالي: </w:t>
      </w:r>
    </w:p>
    <w:p w14:paraId="5279D9A0" w14:textId="77777777" w:rsidR="0059270C" w:rsidRPr="005A1F0C" w:rsidRDefault="0059270C" w:rsidP="0059270C">
      <w:pPr>
        <w:widowControl w:val="0"/>
        <w:spacing w:after="120" w:line="240" w:lineRule="auto"/>
        <w:ind w:firstLine="701"/>
        <w:jc w:val="both"/>
        <w:rPr>
          <w:rFonts w:ascii="Times New Roman" w:hAnsi="Times New Roman" w:cs="Simplified Arabic"/>
          <w:sz w:val="24"/>
          <w:szCs w:val="28"/>
          <w:rtl/>
        </w:rPr>
      </w:pPr>
      <w:r w:rsidRPr="005A1F0C">
        <w:rPr>
          <w:rFonts w:ascii="Times New Roman" w:hAnsi="Times New Roman" w:cs="Simplified Arabic"/>
          <w:sz w:val="24"/>
          <w:szCs w:val="28"/>
          <w:rtl/>
        </w:rPr>
        <w:t>المرحلة التمهيدية: تمثل هذه المرحلة بداية تحديد المشروع، حيث يتم خلالها التعرف على الأسباب والأهداف وكل ما يلزم لتقدم المراحل التالية. يتم تحليل الإمكانيات والقيود بدقة، ومن الضروري التنبؤ بالموارد الإدارية لضمان حصول الشركة على الاستثمار الكافي لبدء المشروع. تشمل هذه المرحلة أعضاء من الفريق المسؤولين عن مهام رئيسية، مثل إعداد الجدول الزمني.</w:t>
      </w:r>
    </w:p>
    <w:p w14:paraId="279EBE52" w14:textId="77777777" w:rsidR="0059270C" w:rsidRPr="005A1F0C" w:rsidRDefault="0059270C" w:rsidP="0059270C">
      <w:pPr>
        <w:widowControl w:val="0"/>
        <w:spacing w:after="120" w:line="240" w:lineRule="auto"/>
        <w:ind w:firstLine="701"/>
        <w:jc w:val="both"/>
        <w:rPr>
          <w:rFonts w:ascii="Times New Roman" w:hAnsi="Times New Roman" w:cs="Simplified Arabic"/>
          <w:sz w:val="24"/>
          <w:szCs w:val="28"/>
          <w:rtl/>
        </w:rPr>
      </w:pPr>
      <w:r w:rsidRPr="005A1F0C">
        <w:rPr>
          <w:rFonts w:ascii="Times New Roman" w:hAnsi="Times New Roman" w:cs="Simplified Arabic"/>
          <w:sz w:val="24"/>
          <w:szCs w:val="28"/>
          <w:rtl/>
        </w:rPr>
        <w:t>تنظيم وإعداد المشروع: في هذه المرحلة، يصبح من الضروري جمع المعلومات وتحديد التكاليف وتحديد القطاعات التي ستقوم بتنفيذ أنشطة معينة، بالإضافة إلى إعداد جدول زمني يبرز المواعيد النهائية للعمل. تتطلب هذه المرحلة من دورة الحياة بعض العناصر الأساسية مثل التوثيق، وحساب التكلفة، وتحديد المواد اللازمة، واعتماد المعدات الضرورية، وتطوير المقاييس النوعية. لتحسين التنظيم والتخطيط، يجب أن يكون فريق إدارة المشروع على دراية بأدوار كل فرد، مما يسهل تقدم العمل وسرعة التنفيذ.</w:t>
      </w:r>
    </w:p>
    <w:p w14:paraId="0FF8188C" w14:textId="77777777" w:rsidR="0059270C" w:rsidRPr="005A1F0C" w:rsidRDefault="0059270C" w:rsidP="0059270C">
      <w:pPr>
        <w:widowControl w:val="0"/>
        <w:spacing w:after="120" w:line="240" w:lineRule="auto"/>
        <w:ind w:firstLine="701"/>
        <w:jc w:val="both"/>
        <w:rPr>
          <w:rFonts w:ascii="Times New Roman" w:hAnsi="Times New Roman" w:cs="Simplified Arabic"/>
          <w:sz w:val="24"/>
          <w:szCs w:val="28"/>
          <w:rtl/>
        </w:rPr>
      </w:pPr>
      <w:r w:rsidRPr="005A1F0C">
        <w:rPr>
          <w:rFonts w:ascii="Times New Roman" w:hAnsi="Times New Roman" w:cs="Simplified Arabic"/>
          <w:sz w:val="24"/>
          <w:szCs w:val="28"/>
          <w:rtl/>
        </w:rPr>
        <w:t>تنفيذ المشروع ومراقبته: تشمل هذه المرحلة تنفيذ جميع ما تم التخطيط له وتوثيقه في المراحل السابقة. على الرغم من مراجعة خطط المشروع بدقة وتكييفها لتلبية احتياجات الفريق، قد تظهر أحداث غير متوقعة.</w:t>
      </w:r>
    </w:p>
    <w:p w14:paraId="3BD274A6" w14:textId="77777777" w:rsidR="0059270C" w:rsidRPr="00912C12" w:rsidRDefault="0059270C" w:rsidP="0059270C">
      <w:pPr>
        <w:widowControl w:val="0"/>
        <w:spacing w:after="120" w:line="240" w:lineRule="auto"/>
        <w:ind w:firstLine="701"/>
        <w:jc w:val="both"/>
        <w:rPr>
          <w:rFonts w:ascii="Times New Roman" w:hAnsi="Times New Roman" w:cs="Simplified Arabic"/>
          <w:sz w:val="24"/>
          <w:szCs w:val="28"/>
          <w:rtl/>
        </w:rPr>
      </w:pPr>
      <w:r w:rsidRPr="005A1F0C">
        <w:rPr>
          <w:rFonts w:ascii="Times New Roman" w:hAnsi="Times New Roman" w:cs="Simplified Arabic"/>
          <w:sz w:val="24"/>
          <w:szCs w:val="28"/>
          <w:rtl/>
        </w:rPr>
        <w:t>إتمام المشروع: بعد إكمال الخطوات السابقة والمهام المنفذة والمراقبة المطلوبة، يتم إنهاء المشروع. في هذه المرحلة، يتم تسليم النتائج للعميل، بالإضافة إلى تحليل الدروس المستفادة. من خلال تقييم نقدي لما تم تحقيقه في المشروع، سيتمكن أعضاء الفريق من تنفيذ مشاريع مستقبلية بشكل أفضل، مع مزيد من التحضير والمعرفة والثقة. لذا، من الضروري أن تكون المرحلة النهائية مرحلة تحليل الفجوات (بن ناصر وياغي، 2021، ص.  12).</w:t>
      </w:r>
    </w:p>
    <w:p w14:paraId="13D1CA37" w14:textId="77777777" w:rsidR="0059270C" w:rsidRPr="00912C12" w:rsidRDefault="0059270C" w:rsidP="0059270C">
      <w:pPr>
        <w:widowControl w:val="0"/>
        <w:spacing w:after="120" w:line="240" w:lineRule="auto"/>
        <w:ind w:firstLine="701"/>
        <w:jc w:val="both"/>
        <w:rPr>
          <w:rFonts w:ascii="Times New Roman" w:hAnsi="Times New Roman" w:cs="Simplified Arabic"/>
          <w:b/>
          <w:bCs/>
          <w:sz w:val="24"/>
          <w:szCs w:val="48"/>
          <w:rtl/>
        </w:rPr>
      </w:pPr>
    </w:p>
    <w:p w14:paraId="72476583" w14:textId="77777777" w:rsidR="0059270C" w:rsidRDefault="0059270C" w:rsidP="0059270C">
      <w:pPr>
        <w:widowControl w:val="0"/>
        <w:spacing w:after="120" w:line="240" w:lineRule="auto"/>
        <w:ind w:firstLine="701"/>
        <w:jc w:val="both"/>
        <w:rPr>
          <w:rFonts w:ascii="Times New Roman" w:hAnsi="Times New Roman" w:cs="Simplified Arabic"/>
          <w:b/>
          <w:bCs/>
          <w:sz w:val="24"/>
          <w:szCs w:val="48"/>
          <w:rtl/>
        </w:rPr>
      </w:pPr>
    </w:p>
    <w:p w14:paraId="380E4202" w14:textId="77777777" w:rsidR="0059270C" w:rsidRDefault="0059270C" w:rsidP="0059270C">
      <w:pPr>
        <w:widowControl w:val="0"/>
        <w:spacing w:after="120" w:line="240" w:lineRule="auto"/>
        <w:ind w:firstLine="701"/>
        <w:jc w:val="both"/>
        <w:rPr>
          <w:rFonts w:ascii="Times New Roman" w:hAnsi="Times New Roman" w:cs="Simplified Arabic"/>
          <w:b/>
          <w:bCs/>
          <w:sz w:val="24"/>
          <w:szCs w:val="48"/>
          <w:rtl/>
        </w:rPr>
      </w:pPr>
    </w:p>
    <w:p w14:paraId="16072477" w14:textId="77777777" w:rsidR="0059270C" w:rsidRDefault="0059270C" w:rsidP="0059270C">
      <w:pPr>
        <w:widowControl w:val="0"/>
        <w:spacing w:after="120" w:line="240" w:lineRule="auto"/>
        <w:ind w:firstLine="701"/>
        <w:jc w:val="both"/>
        <w:rPr>
          <w:rFonts w:ascii="Times New Roman" w:hAnsi="Times New Roman" w:cs="Simplified Arabic"/>
          <w:b/>
          <w:bCs/>
          <w:sz w:val="24"/>
          <w:szCs w:val="48"/>
          <w:rtl/>
        </w:rPr>
      </w:pPr>
    </w:p>
    <w:p w14:paraId="2B0EA5A0" w14:textId="77777777" w:rsidR="0059270C" w:rsidRPr="00912C12" w:rsidRDefault="0059270C" w:rsidP="0059270C">
      <w:pPr>
        <w:widowControl w:val="0"/>
        <w:spacing w:after="120" w:line="240" w:lineRule="auto"/>
        <w:ind w:firstLine="701"/>
        <w:jc w:val="both"/>
        <w:rPr>
          <w:rFonts w:ascii="Times New Roman" w:hAnsi="Times New Roman" w:cs="Simplified Arabic"/>
          <w:b/>
          <w:bCs/>
          <w:sz w:val="24"/>
          <w:szCs w:val="48"/>
          <w:rtl/>
        </w:rPr>
      </w:pPr>
    </w:p>
    <w:p w14:paraId="6BF4AE09" w14:textId="77777777" w:rsidR="0059270C" w:rsidRPr="00912C12" w:rsidRDefault="0059270C" w:rsidP="0059270C">
      <w:pPr>
        <w:widowControl w:val="0"/>
        <w:spacing w:after="120" w:line="240" w:lineRule="auto"/>
        <w:jc w:val="both"/>
        <w:rPr>
          <w:rFonts w:ascii="Times New Roman" w:hAnsi="Times New Roman" w:cs="Simplified Arabic"/>
          <w:b/>
          <w:bCs/>
          <w:sz w:val="24"/>
          <w:szCs w:val="48"/>
          <w:rtl/>
        </w:rPr>
      </w:pPr>
    </w:p>
    <w:p w14:paraId="24C570FA" w14:textId="77777777" w:rsidR="0059270C" w:rsidRDefault="0059270C" w:rsidP="0059270C">
      <w:pPr>
        <w:widowControl w:val="0"/>
        <w:spacing w:after="120" w:line="240" w:lineRule="auto"/>
        <w:jc w:val="both"/>
        <w:rPr>
          <w:rFonts w:ascii="Times New Roman" w:hAnsi="Times New Roman" w:cs="Simplified Arabic"/>
          <w:b/>
          <w:bCs/>
          <w:sz w:val="24"/>
          <w:szCs w:val="48"/>
          <w:rtl/>
        </w:rPr>
      </w:pPr>
    </w:p>
    <w:p w14:paraId="458BFB44" w14:textId="77777777" w:rsidR="0059270C" w:rsidRDefault="0059270C" w:rsidP="0059270C">
      <w:pPr>
        <w:widowControl w:val="0"/>
        <w:spacing w:after="120" w:line="240" w:lineRule="auto"/>
        <w:jc w:val="both"/>
        <w:rPr>
          <w:rFonts w:ascii="Times New Roman" w:hAnsi="Times New Roman" w:cs="Simplified Arabic"/>
          <w:b/>
          <w:bCs/>
          <w:sz w:val="24"/>
          <w:szCs w:val="48"/>
          <w:rtl/>
        </w:rPr>
      </w:pPr>
    </w:p>
    <w:p w14:paraId="0DDE755B" w14:textId="77777777" w:rsidR="00F925D0" w:rsidRPr="00912C12" w:rsidRDefault="00F925D0" w:rsidP="0059270C">
      <w:pPr>
        <w:widowControl w:val="0"/>
        <w:spacing w:after="120" w:line="240" w:lineRule="auto"/>
        <w:jc w:val="both"/>
        <w:rPr>
          <w:rFonts w:ascii="Times New Roman" w:hAnsi="Times New Roman" w:cs="Simplified Arabic"/>
          <w:b/>
          <w:bCs/>
          <w:sz w:val="24"/>
          <w:szCs w:val="48"/>
          <w:rtl/>
        </w:rPr>
      </w:pPr>
    </w:p>
    <w:p w14:paraId="18125FDB" w14:textId="77777777" w:rsidR="00F925D0" w:rsidRPr="00912C12" w:rsidRDefault="00F925D0" w:rsidP="0030028B">
      <w:pPr>
        <w:widowControl w:val="0"/>
        <w:spacing w:after="120" w:line="240" w:lineRule="auto"/>
        <w:jc w:val="center"/>
        <w:rPr>
          <w:rFonts w:ascii="Times New Roman" w:hAnsi="Times New Roman" w:cs="Simplified Arabic"/>
          <w:b/>
          <w:bCs/>
          <w:sz w:val="24"/>
          <w:szCs w:val="48"/>
          <w:rtl/>
        </w:rPr>
      </w:pPr>
    </w:p>
    <w:p w14:paraId="16495766" w14:textId="77777777" w:rsidR="00F925D0" w:rsidRPr="00912C12" w:rsidRDefault="00F925D0" w:rsidP="0030028B">
      <w:pPr>
        <w:widowControl w:val="0"/>
        <w:spacing w:after="120" w:line="240" w:lineRule="auto"/>
        <w:jc w:val="center"/>
        <w:rPr>
          <w:rFonts w:ascii="Times New Roman" w:hAnsi="Times New Roman" w:cs="Simplified Arabic"/>
          <w:b/>
          <w:bCs/>
          <w:sz w:val="24"/>
          <w:szCs w:val="48"/>
          <w:rtl/>
        </w:rPr>
      </w:pPr>
    </w:p>
    <w:p w14:paraId="2A2226F8" w14:textId="77777777" w:rsidR="00F925D0" w:rsidRPr="00912C12" w:rsidRDefault="00F925D0" w:rsidP="0030028B">
      <w:pPr>
        <w:widowControl w:val="0"/>
        <w:spacing w:after="120" w:line="240" w:lineRule="auto"/>
        <w:jc w:val="center"/>
        <w:rPr>
          <w:rFonts w:ascii="Times New Roman" w:hAnsi="Times New Roman" w:cs="Simplified Arabic"/>
          <w:b/>
          <w:bCs/>
          <w:sz w:val="24"/>
          <w:szCs w:val="48"/>
          <w:rtl/>
        </w:rPr>
      </w:pPr>
    </w:p>
    <w:p w14:paraId="0861AC6A" w14:textId="77777777" w:rsidR="00F925D0" w:rsidRPr="00912C12" w:rsidRDefault="00F925D0" w:rsidP="0030028B">
      <w:pPr>
        <w:widowControl w:val="0"/>
        <w:spacing w:after="120" w:line="240" w:lineRule="auto"/>
        <w:jc w:val="center"/>
        <w:rPr>
          <w:rFonts w:ascii="Times New Roman" w:hAnsi="Times New Roman" w:cs="Simplified Arabic"/>
          <w:b/>
          <w:bCs/>
          <w:sz w:val="24"/>
          <w:szCs w:val="48"/>
          <w:rtl/>
        </w:rPr>
      </w:pPr>
    </w:p>
    <w:p w14:paraId="34FD5DA3" w14:textId="77777777" w:rsidR="00F925D0" w:rsidRPr="00912C12" w:rsidRDefault="00F925D0" w:rsidP="0030028B">
      <w:pPr>
        <w:widowControl w:val="0"/>
        <w:spacing w:after="120" w:line="240" w:lineRule="auto"/>
        <w:jc w:val="center"/>
        <w:rPr>
          <w:rFonts w:ascii="Times New Roman" w:hAnsi="Times New Roman" w:cs="Simplified Arabic"/>
          <w:b/>
          <w:bCs/>
          <w:sz w:val="24"/>
          <w:szCs w:val="48"/>
          <w:rtl/>
        </w:rPr>
      </w:pPr>
    </w:p>
    <w:p w14:paraId="6AAFE107" w14:textId="47FFFA41" w:rsidR="00F925D0" w:rsidRPr="00821C3D" w:rsidRDefault="00F925D0" w:rsidP="00493545">
      <w:pPr>
        <w:pStyle w:val="1"/>
        <w:bidi/>
        <w:jc w:val="center"/>
        <w:rPr>
          <w:rFonts w:ascii="Times New Roman" w:hAnsi="Times New Roman" w:cs="Simplified Arabic"/>
          <w:b/>
          <w:bCs/>
          <w:sz w:val="20"/>
          <w:rtl/>
        </w:rPr>
      </w:pPr>
      <w:bookmarkStart w:id="31" w:name="_Toc181477517"/>
      <w:r w:rsidRPr="00821C3D">
        <w:rPr>
          <w:rFonts w:ascii="Times New Roman" w:hAnsi="Times New Roman" w:cs="Simplified Arabic" w:hint="cs"/>
          <w:b/>
          <w:bCs/>
          <w:sz w:val="20"/>
          <w:rtl/>
        </w:rPr>
        <w:t>الفصل الثاني</w:t>
      </w:r>
      <w:r w:rsidR="00493545" w:rsidRPr="00821C3D">
        <w:rPr>
          <w:rFonts w:ascii="Times New Roman" w:hAnsi="Times New Roman" w:cs="Simplified Arabic"/>
          <w:b/>
          <w:bCs/>
          <w:sz w:val="20"/>
          <w:rtl/>
        </w:rPr>
        <w:br/>
      </w:r>
      <w:r w:rsidRPr="00821C3D">
        <w:rPr>
          <w:rFonts w:ascii="Times New Roman" w:hAnsi="Times New Roman" w:cs="Simplified Arabic" w:hint="cs"/>
          <w:b/>
          <w:bCs/>
          <w:sz w:val="20"/>
          <w:rtl/>
        </w:rPr>
        <w:t>الدراسات السابقة</w:t>
      </w:r>
      <w:bookmarkEnd w:id="31"/>
    </w:p>
    <w:p w14:paraId="6A7260A1" w14:textId="77777777" w:rsidR="00EB2F6E" w:rsidRDefault="00EB2F6E">
      <w:pPr>
        <w:bidi w:val="0"/>
        <w:rPr>
          <w:rFonts w:ascii="Times New Roman" w:hAnsi="Times New Roman" w:cs="Simplified Arabic"/>
          <w:sz w:val="24"/>
          <w:szCs w:val="28"/>
          <w:rtl/>
        </w:rPr>
      </w:pPr>
      <w:r>
        <w:rPr>
          <w:rFonts w:ascii="Times New Roman" w:hAnsi="Times New Roman" w:cs="Simplified Arabic"/>
          <w:sz w:val="24"/>
          <w:szCs w:val="28"/>
          <w:rtl/>
        </w:rPr>
        <w:br w:type="page"/>
      </w:r>
    </w:p>
    <w:p w14:paraId="363260E8" w14:textId="40F1E724" w:rsidR="00F925D0" w:rsidRPr="00EB2F6E" w:rsidRDefault="00F925D0" w:rsidP="00EB2F6E">
      <w:pPr>
        <w:widowControl w:val="0"/>
        <w:spacing w:after="120" w:line="240" w:lineRule="auto"/>
        <w:jc w:val="both"/>
        <w:rPr>
          <w:rFonts w:ascii="Times New Roman" w:hAnsi="Times New Roman" w:cs="Simplified Arabic"/>
          <w:b/>
          <w:bCs/>
          <w:sz w:val="32"/>
          <w:szCs w:val="36"/>
          <w:rtl/>
        </w:rPr>
      </w:pPr>
      <w:r w:rsidRPr="00EB2F6E">
        <w:rPr>
          <w:rFonts w:ascii="Times New Roman" w:hAnsi="Times New Roman" w:cs="Simplified Arabic" w:hint="cs"/>
          <w:b/>
          <w:bCs/>
          <w:sz w:val="32"/>
          <w:szCs w:val="36"/>
          <w:rtl/>
        </w:rPr>
        <w:t>مقدمة</w:t>
      </w:r>
      <w:r w:rsidR="00EB2F6E">
        <w:rPr>
          <w:rFonts w:ascii="Times New Roman" w:hAnsi="Times New Roman" w:cs="Simplified Arabic" w:hint="cs"/>
          <w:b/>
          <w:bCs/>
          <w:sz w:val="32"/>
          <w:szCs w:val="36"/>
          <w:rtl/>
        </w:rPr>
        <w:t>:</w:t>
      </w:r>
    </w:p>
    <w:p w14:paraId="24CE5691" w14:textId="64DE12E2" w:rsidR="00F925D0" w:rsidRPr="00912C12" w:rsidRDefault="00976FE7" w:rsidP="00EB2F6E">
      <w:pPr>
        <w:widowControl w:val="0"/>
        <w:spacing w:after="120" w:line="240" w:lineRule="auto"/>
        <w:ind w:firstLine="720"/>
        <w:jc w:val="both"/>
        <w:rPr>
          <w:rFonts w:ascii="Times New Roman" w:hAnsi="Times New Roman" w:cs="Simplified Arabic"/>
          <w:sz w:val="24"/>
          <w:szCs w:val="28"/>
          <w:rtl/>
        </w:rPr>
      </w:pPr>
      <w:r w:rsidRPr="00912C12">
        <w:rPr>
          <w:rFonts w:ascii="Times New Roman" w:hAnsi="Times New Roman" w:cs="Simplified Arabic" w:hint="cs"/>
          <w:sz w:val="24"/>
          <w:szCs w:val="28"/>
          <w:rtl/>
        </w:rPr>
        <w:t>تناول هذا الفصل الدراسات السابقة المتعلقة بمتغيرات الدراسة، حيث تناول الدراسات السابقة المتعلقة بحوكمة الشركات العائلية، وإدارة المشاريع وتم تطريبها من ا</w:t>
      </w:r>
      <w:r w:rsidR="00157DB7">
        <w:rPr>
          <w:rFonts w:ascii="Times New Roman" w:hAnsi="Times New Roman" w:cs="Simplified Arabic" w:hint="cs"/>
          <w:sz w:val="24"/>
          <w:szCs w:val="28"/>
          <w:rtl/>
        </w:rPr>
        <w:t>لأ</w:t>
      </w:r>
      <w:r w:rsidRPr="00912C12">
        <w:rPr>
          <w:rFonts w:ascii="Times New Roman" w:hAnsi="Times New Roman" w:cs="Simplified Arabic" w:hint="cs"/>
          <w:sz w:val="24"/>
          <w:szCs w:val="28"/>
          <w:rtl/>
        </w:rPr>
        <w:t xml:space="preserve">حدث </w:t>
      </w:r>
      <w:r w:rsidR="00157DB7" w:rsidRPr="00912C12">
        <w:rPr>
          <w:rFonts w:ascii="Times New Roman" w:hAnsi="Times New Roman" w:cs="Simplified Arabic" w:hint="cs"/>
          <w:sz w:val="24"/>
          <w:szCs w:val="28"/>
          <w:rtl/>
        </w:rPr>
        <w:t>للأقدم</w:t>
      </w:r>
      <w:r w:rsidR="0059270C" w:rsidRPr="00912C12">
        <w:rPr>
          <w:rFonts w:ascii="Times New Roman" w:hAnsi="Times New Roman" w:cs="Simplified Arabic" w:hint="cs"/>
          <w:sz w:val="24"/>
          <w:szCs w:val="28"/>
          <w:rtl/>
        </w:rPr>
        <w:t xml:space="preserve"> </w:t>
      </w:r>
      <w:r w:rsidRPr="00912C12">
        <w:rPr>
          <w:rFonts w:ascii="Times New Roman" w:hAnsi="Times New Roman" w:cs="Simplified Arabic" w:hint="cs"/>
          <w:sz w:val="24"/>
          <w:szCs w:val="28"/>
          <w:rtl/>
        </w:rPr>
        <w:t>، وفي التالي عرض ذلك.</w:t>
      </w:r>
    </w:p>
    <w:p w14:paraId="6F8A6CA3" w14:textId="139DB822" w:rsidR="00F925D0" w:rsidRPr="00EB2F6E" w:rsidRDefault="00F925D0" w:rsidP="003728F3">
      <w:pPr>
        <w:widowControl w:val="0"/>
        <w:spacing w:after="120" w:line="240" w:lineRule="auto"/>
        <w:jc w:val="both"/>
        <w:rPr>
          <w:rFonts w:ascii="Times New Roman" w:hAnsi="Times New Roman" w:cs="Simplified Arabic"/>
          <w:b/>
          <w:bCs/>
          <w:sz w:val="32"/>
          <w:szCs w:val="36"/>
          <w:rtl/>
        </w:rPr>
      </w:pPr>
      <w:r w:rsidRPr="00EB2F6E">
        <w:rPr>
          <w:rFonts w:ascii="Times New Roman" w:hAnsi="Times New Roman" w:cs="Simplified Arabic" w:hint="cs"/>
          <w:b/>
          <w:bCs/>
          <w:sz w:val="32"/>
          <w:szCs w:val="36"/>
          <w:rtl/>
        </w:rPr>
        <w:t>الدراسات السابقة</w:t>
      </w:r>
      <w:r w:rsidR="00EB2F6E">
        <w:rPr>
          <w:rFonts w:ascii="Times New Roman" w:hAnsi="Times New Roman" w:cs="Simplified Arabic" w:hint="cs"/>
          <w:b/>
          <w:bCs/>
          <w:sz w:val="32"/>
          <w:szCs w:val="36"/>
          <w:rtl/>
        </w:rPr>
        <w:t>:</w:t>
      </w:r>
    </w:p>
    <w:p w14:paraId="1458E069" w14:textId="3D600549" w:rsidR="005A192F" w:rsidRPr="003728F3" w:rsidRDefault="005A192F" w:rsidP="003728F3">
      <w:pPr>
        <w:pStyle w:val="2"/>
        <w:rPr>
          <w:rFonts w:ascii="Times New Roman" w:hAnsi="Times New Roman" w:cs="Simplified Arabic"/>
          <w:b/>
          <w:bCs/>
          <w:sz w:val="28"/>
          <w:szCs w:val="32"/>
          <w:rtl/>
          <w:lang w:bidi="ar-EG"/>
        </w:rPr>
      </w:pPr>
      <w:bookmarkStart w:id="32" w:name="_Toc181477518"/>
      <w:r w:rsidRPr="003728F3">
        <w:rPr>
          <w:rFonts w:ascii="Times New Roman" w:hAnsi="Times New Roman" w:cs="Simplified Arabic" w:hint="cs"/>
          <w:b/>
          <w:bCs/>
          <w:sz w:val="28"/>
          <w:szCs w:val="32"/>
          <w:rtl/>
          <w:lang w:bidi="ar-EG"/>
        </w:rPr>
        <w:t>أولا</w:t>
      </w:r>
      <w:r w:rsidR="003728F3" w:rsidRPr="003728F3">
        <w:rPr>
          <w:rFonts w:ascii="Times New Roman" w:hAnsi="Times New Roman" w:cs="Simplified Arabic" w:hint="cs"/>
          <w:b/>
          <w:bCs/>
          <w:sz w:val="28"/>
          <w:szCs w:val="32"/>
          <w:rtl/>
          <w:lang w:bidi="ar-EG"/>
        </w:rPr>
        <w:t>-</w:t>
      </w:r>
      <w:r w:rsidRPr="003728F3">
        <w:rPr>
          <w:rFonts w:ascii="Times New Roman" w:hAnsi="Times New Roman" w:cs="Simplified Arabic" w:hint="cs"/>
          <w:b/>
          <w:bCs/>
          <w:sz w:val="28"/>
          <w:szCs w:val="32"/>
          <w:rtl/>
          <w:lang w:bidi="ar-EG"/>
        </w:rPr>
        <w:t xml:space="preserve"> الدراسات السابقة </w:t>
      </w:r>
      <w:r w:rsidRPr="003728F3">
        <w:rPr>
          <w:rFonts w:ascii="Times New Roman" w:hAnsi="Times New Roman" w:cs="Simplified Arabic"/>
          <w:b/>
          <w:bCs/>
          <w:sz w:val="28"/>
          <w:szCs w:val="32"/>
          <w:rtl/>
          <w:lang w:bidi="ar-EG"/>
        </w:rPr>
        <w:t>حوكمة الشركات العائلية</w:t>
      </w:r>
      <w:r w:rsidR="003728F3" w:rsidRPr="003728F3">
        <w:rPr>
          <w:rFonts w:ascii="Times New Roman" w:hAnsi="Times New Roman" w:cs="Simplified Arabic" w:hint="cs"/>
          <w:b/>
          <w:bCs/>
          <w:sz w:val="28"/>
          <w:szCs w:val="32"/>
          <w:rtl/>
          <w:lang w:bidi="ar-EG"/>
        </w:rPr>
        <w:t>:</w:t>
      </w:r>
      <w:bookmarkEnd w:id="32"/>
    </w:p>
    <w:p w14:paraId="1A863E36" w14:textId="77777777" w:rsidR="005A192F" w:rsidRPr="00912C12" w:rsidRDefault="005A192F" w:rsidP="00D22BCE">
      <w:pPr>
        <w:widowControl w:val="0"/>
        <w:spacing w:before="240" w:after="120" w:line="240" w:lineRule="auto"/>
        <w:ind w:firstLine="720"/>
        <w:jc w:val="both"/>
        <w:rPr>
          <w:rFonts w:ascii="Times New Roman" w:hAnsi="Times New Roman" w:cs="Simplified Arabic"/>
          <w:b/>
          <w:bCs/>
          <w:sz w:val="24"/>
          <w:szCs w:val="28"/>
          <w:rtl/>
          <w:lang w:bidi="ar-EG"/>
        </w:rPr>
      </w:pPr>
      <w:r w:rsidRPr="00912C12">
        <w:rPr>
          <w:rFonts w:ascii="Times New Roman" w:hAnsi="Times New Roman" w:cs="Simplified Arabic" w:hint="cs"/>
          <w:b/>
          <w:bCs/>
          <w:sz w:val="24"/>
          <w:szCs w:val="28"/>
          <w:rtl/>
          <w:lang w:bidi="ar-EG"/>
        </w:rPr>
        <w:t xml:space="preserve">دراسة </w:t>
      </w:r>
      <w:r w:rsidRPr="00912C12">
        <w:rPr>
          <w:rFonts w:ascii="Times New Roman" w:hAnsi="Times New Roman" w:cs="Simplified Arabic"/>
          <w:b/>
          <w:bCs/>
          <w:sz w:val="24"/>
          <w:szCs w:val="28"/>
          <w:rtl/>
          <w:lang w:bidi="ar-EG"/>
        </w:rPr>
        <w:t>(</w:t>
      </w:r>
      <w:proofErr w:type="spellStart"/>
      <w:r w:rsidRPr="00912C12">
        <w:rPr>
          <w:rFonts w:ascii="Times New Roman" w:hAnsi="Times New Roman" w:cs="Simplified Arabic"/>
          <w:b/>
          <w:bCs/>
          <w:sz w:val="24"/>
          <w:szCs w:val="28"/>
          <w:lang w:bidi="ar-EG"/>
        </w:rPr>
        <w:t>Nakpodia</w:t>
      </w:r>
      <w:proofErr w:type="spellEnd"/>
      <w:r w:rsidRPr="00912C12">
        <w:rPr>
          <w:rFonts w:ascii="Times New Roman" w:hAnsi="Times New Roman" w:cs="Simplified Arabic"/>
          <w:b/>
          <w:bCs/>
          <w:sz w:val="24"/>
          <w:szCs w:val="28"/>
          <w:lang w:bidi="ar-EG"/>
        </w:rPr>
        <w:t>, 2024</w:t>
      </w:r>
      <w:r w:rsidRPr="00912C12">
        <w:rPr>
          <w:rFonts w:ascii="Times New Roman" w:hAnsi="Times New Roman" w:cs="Simplified Arabic"/>
          <w:b/>
          <w:bCs/>
          <w:sz w:val="24"/>
          <w:szCs w:val="28"/>
          <w:rtl/>
          <w:lang w:bidi="ar-EG"/>
        </w:rPr>
        <w:t>)</w:t>
      </w:r>
      <w:r w:rsidRPr="00912C12">
        <w:rPr>
          <w:rFonts w:ascii="Times New Roman" w:hAnsi="Times New Roman" w:cs="Simplified Arabic" w:hint="cs"/>
          <w:b/>
          <w:bCs/>
          <w:sz w:val="24"/>
          <w:szCs w:val="28"/>
          <w:rtl/>
          <w:lang w:bidi="ar-EG"/>
        </w:rPr>
        <w:t xml:space="preserve"> الموسومة بـ "</w:t>
      </w:r>
      <w:r w:rsidRPr="00912C12">
        <w:rPr>
          <w:rFonts w:ascii="Times New Roman" w:hAnsi="Times New Roman" w:cs="Simplified Arabic"/>
          <w:b/>
          <w:bCs/>
          <w:sz w:val="24"/>
          <w:rtl/>
        </w:rPr>
        <w:t xml:space="preserve"> </w:t>
      </w:r>
      <w:r w:rsidRPr="00912C12">
        <w:rPr>
          <w:rFonts w:ascii="Times New Roman" w:hAnsi="Times New Roman" w:cs="Simplified Arabic"/>
          <w:b/>
          <w:bCs/>
          <w:sz w:val="24"/>
          <w:szCs w:val="28"/>
          <w:rtl/>
          <w:lang w:bidi="ar-EG"/>
        </w:rPr>
        <w:t>حوكمة الشركات والشركات العائلية</w:t>
      </w:r>
      <w:r w:rsidRPr="00912C12">
        <w:rPr>
          <w:rFonts w:ascii="Times New Roman" w:hAnsi="Times New Roman" w:cs="Simplified Arabic" w:hint="cs"/>
          <w:b/>
          <w:bCs/>
          <w:sz w:val="24"/>
          <w:szCs w:val="28"/>
          <w:rtl/>
          <w:lang w:bidi="ar-EG"/>
        </w:rPr>
        <w:t>"</w:t>
      </w:r>
    </w:p>
    <w:p w14:paraId="2B0D6E3E" w14:textId="0C837FDD" w:rsidR="005A192F" w:rsidRPr="00912C12" w:rsidRDefault="005A192F" w:rsidP="00D22BCE">
      <w:pPr>
        <w:widowControl w:val="0"/>
        <w:spacing w:before="240" w:after="120" w:line="240" w:lineRule="auto"/>
        <w:ind w:firstLine="720"/>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 xml:space="preserve">هدفت الدراسة إلى مدى التعرف على تأثير </w:t>
      </w:r>
      <w:r w:rsidRPr="00912C12">
        <w:rPr>
          <w:rFonts w:ascii="Times New Roman" w:hAnsi="Times New Roman" w:cs="Simplified Arabic"/>
          <w:sz w:val="24"/>
          <w:szCs w:val="28"/>
          <w:rtl/>
          <w:lang w:bidi="ar-EG"/>
        </w:rPr>
        <w:t>ممارسات حوكمة الشركات في الشركات العائلية</w:t>
      </w:r>
      <w:r w:rsidRPr="00912C12">
        <w:rPr>
          <w:rFonts w:ascii="Times New Roman" w:hAnsi="Times New Roman" w:cs="Simplified Arabic" w:hint="cs"/>
          <w:sz w:val="24"/>
          <w:szCs w:val="28"/>
          <w:rtl/>
          <w:lang w:bidi="ar-EG"/>
        </w:rPr>
        <w:t xml:space="preserve">، وتستند هذه الدراسة إلى </w:t>
      </w:r>
      <w:r w:rsidRPr="00912C12">
        <w:rPr>
          <w:rFonts w:ascii="Times New Roman" w:hAnsi="Times New Roman" w:cs="Simplified Arabic"/>
          <w:sz w:val="24"/>
          <w:szCs w:val="28"/>
          <w:rtl/>
          <w:lang w:bidi="ar-EG"/>
        </w:rPr>
        <w:t>مراجعة الأدبيات السابقة والحالية التي تبحث في ممارسات حوكمة الشركات داخل الشركات العائلية</w:t>
      </w:r>
      <w:r w:rsidRPr="00912C12">
        <w:rPr>
          <w:rFonts w:ascii="Times New Roman" w:hAnsi="Times New Roman" w:cs="Simplified Arabic" w:hint="cs"/>
          <w:sz w:val="24"/>
          <w:szCs w:val="28"/>
          <w:rtl/>
          <w:lang w:bidi="ar-EG"/>
        </w:rPr>
        <w:t xml:space="preserve">، وتوصلت الدراسة إلى تطور الحوكمة في الشركات العائلية على الاهتمام بهياكل صنع القرار المركزية، والتغلب على تحديات حوكمة الشركات الأساسية، </w:t>
      </w:r>
      <w:r w:rsidR="00157DB7" w:rsidRPr="00912C12">
        <w:rPr>
          <w:rFonts w:ascii="Times New Roman" w:hAnsi="Times New Roman" w:cs="Simplified Arabic" w:hint="cs"/>
          <w:sz w:val="24"/>
          <w:szCs w:val="28"/>
          <w:rtl/>
          <w:lang w:bidi="ar-EG"/>
        </w:rPr>
        <w:t>وسوف</w:t>
      </w:r>
      <w:r w:rsidRPr="00912C12">
        <w:rPr>
          <w:rFonts w:ascii="Times New Roman" w:hAnsi="Times New Roman" w:cs="Simplified Arabic" w:hint="cs"/>
          <w:sz w:val="24"/>
          <w:szCs w:val="28"/>
          <w:rtl/>
          <w:lang w:bidi="ar-EG"/>
        </w:rPr>
        <w:t xml:space="preserve"> تتبنى حوكمة الشركات العائلية في القرن القادم على هيمنة التكنولوجيا والحوكمة المستدامة </w:t>
      </w:r>
      <w:r w:rsidR="00157DB7" w:rsidRPr="00912C12">
        <w:rPr>
          <w:rFonts w:ascii="Times New Roman" w:hAnsi="Times New Roman" w:cs="Simplified Arabic" w:hint="cs"/>
          <w:sz w:val="24"/>
          <w:szCs w:val="28"/>
          <w:rtl/>
          <w:lang w:bidi="ar-EG"/>
        </w:rPr>
        <w:t>والعولمة</w:t>
      </w:r>
      <w:r w:rsidR="00157DB7" w:rsidRPr="00912C12">
        <w:rPr>
          <w:rFonts w:ascii="Times New Roman" w:hAnsi="Times New Roman" w:cs="Simplified Arabic" w:hint="eastAsia"/>
          <w:sz w:val="24"/>
          <w:szCs w:val="28"/>
          <w:rtl/>
          <w:lang w:bidi="ar-EG"/>
        </w:rPr>
        <w:t>،</w:t>
      </w:r>
      <w:r w:rsidRPr="00912C12">
        <w:rPr>
          <w:rFonts w:ascii="Times New Roman" w:hAnsi="Times New Roman" w:cs="Simplified Arabic" w:hint="cs"/>
          <w:sz w:val="24"/>
          <w:szCs w:val="28"/>
          <w:rtl/>
          <w:lang w:bidi="ar-EG"/>
        </w:rPr>
        <w:t xml:space="preserve"> </w:t>
      </w:r>
      <w:r w:rsidR="00157DB7" w:rsidRPr="00912C12">
        <w:rPr>
          <w:rFonts w:ascii="Times New Roman" w:hAnsi="Times New Roman" w:cs="Simplified Arabic" w:hint="cs"/>
          <w:sz w:val="24"/>
          <w:szCs w:val="28"/>
          <w:rtl/>
          <w:lang w:bidi="ar-EG"/>
        </w:rPr>
        <w:t>والشمول</w:t>
      </w:r>
      <w:r w:rsidR="00157DB7" w:rsidRPr="00912C12">
        <w:rPr>
          <w:rFonts w:ascii="Times New Roman" w:hAnsi="Times New Roman" w:cs="Simplified Arabic" w:hint="eastAsia"/>
          <w:sz w:val="24"/>
          <w:szCs w:val="28"/>
          <w:rtl/>
          <w:lang w:bidi="ar-EG"/>
        </w:rPr>
        <w:t>،</w:t>
      </w:r>
      <w:r w:rsidRPr="00912C12">
        <w:rPr>
          <w:rFonts w:ascii="Times New Roman" w:hAnsi="Times New Roman" w:cs="Simplified Arabic" w:hint="cs"/>
          <w:sz w:val="24"/>
          <w:szCs w:val="28"/>
          <w:rtl/>
          <w:lang w:bidi="ar-EG"/>
        </w:rPr>
        <w:t xml:space="preserve"> </w:t>
      </w:r>
      <w:r w:rsidR="00157DB7" w:rsidRPr="00912C12">
        <w:rPr>
          <w:rFonts w:ascii="Times New Roman" w:hAnsi="Times New Roman" w:cs="Simplified Arabic" w:hint="cs"/>
          <w:sz w:val="24"/>
          <w:szCs w:val="28"/>
          <w:rtl/>
          <w:lang w:bidi="ar-EG"/>
        </w:rPr>
        <w:t>والتنوع</w:t>
      </w:r>
      <w:r w:rsidR="00157DB7" w:rsidRPr="00912C12">
        <w:rPr>
          <w:rFonts w:ascii="Times New Roman" w:hAnsi="Times New Roman" w:cs="Simplified Arabic" w:hint="eastAsia"/>
          <w:sz w:val="24"/>
          <w:szCs w:val="28"/>
          <w:rtl/>
          <w:lang w:bidi="ar-EG"/>
        </w:rPr>
        <w:t>،</w:t>
      </w:r>
      <w:r w:rsidRPr="00912C12">
        <w:rPr>
          <w:rFonts w:ascii="Times New Roman" w:hAnsi="Times New Roman" w:cs="Simplified Arabic" w:hint="cs"/>
          <w:sz w:val="24"/>
          <w:szCs w:val="28"/>
          <w:rtl/>
          <w:lang w:bidi="ar-EG"/>
        </w:rPr>
        <w:t xml:space="preserve"> والابتكار.</w:t>
      </w:r>
    </w:p>
    <w:p w14:paraId="295D8281" w14:textId="316D12D8" w:rsidR="002F1AEE" w:rsidRPr="003728F3" w:rsidRDefault="002F1AEE" w:rsidP="002F1AEE">
      <w:pPr>
        <w:widowControl w:val="0"/>
        <w:spacing w:before="240" w:after="120" w:line="240" w:lineRule="auto"/>
        <w:ind w:firstLine="720"/>
        <w:jc w:val="both"/>
        <w:rPr>
          <w:rFonts w:ascii="Times New Roman" w:hAnsi="Times New Roman" w:cs="Simplified Arabic"/>
          <w:b/>
          <w:bCs/>
          <w:sz w:val="24"/>
          <w:szCs w:val="28"/>
          <w:rtl/>
        </w:rPr>
      </w:pPr>
      <w:r w:rsidRPr="003728F3">
        <w:rPr>
          <w:rFonts w:ascii="Times New Roman" w:hAnsi="Times New Roman" w:cs="Simplified Arabic" w:hint="cs"/>
          <w:b/>
          <w:bCs/>
          <w:sz w:val="24"/>
          <w:szCs w:val="28"/>
          <w:rtl/>
        </w:rPr>
        <w:t xml:space="preserve">دراسة </w:t>
      </w:r>
      <w:r w:rsidRPr="003728F3">
        <w:rPr>
          <w:rFonts w:ascii="Times New Roman" w:hAnsi="Times New Roman" w:cs="Simplified Arabic"/>
          <w:b/>
          <w:bCs/>
          <w:sz w:val="24"/>
          <w:szCs w:val="28"/>
          <w:rtl/>
        </w:rPr>
        <w:t xml:space="preserve">بن </w:t>
      </w:r>
      <w:proofErr w:type="spellStart"/>
      <w:r w:rsidRPr="003728F3">
        <w:rPr>
          <w:rFonts w:ascii="Times New Roman" w:hAnsi="Times New Roman" w:cs="Simplified Arabic"/>
          <w:b/>
          <w:bCs/>
          <w:sz w:val="24"/>
          <w:szCs w:val="28"/>
          <w:rtl/>
        </w:rPr>
        <w:t>زواى</w:t>
      </w:r>
      <w:proofErr w:type="spellEnd"/>
      <w:r w:rsidRPr="003728F3">
        <w:rPr>
          <w:rFonts w:ascii="Times New Roman" w:hAnsi="Times New Roman" w:cs="Simplified Arabic" w:hint="cs"/>
          <w:b/>
          <w:bCs/>
          <w:sz w:val="24"/>
          <w:szCs w:val="28"/>
          <w:rtl/>
        </w:rPr>
        <w:t xml:space="preserve"> </w:t>
      </w:r>
      <w:r w:rsidR="00157DB7" w:rsidRPr="003728F3">
        <w:rPr>
          <w:rFonts w:ascii="Times New Roman" w:hAnsi="Times New Roman" w:cs="Simplified Arabic" w:hint="cs"/>
          <w:b/>
          <w:bCs/>
          <w:sz w:val="24"/>
          <w:szCs w:val="28"/>
          <w:rtl/>
        </w:rPr>
        <w:t>وهلة</w:t>
      </w:r>
      <w:r w:rsidRPr="003728F3">
        <w:rPr>
          <w:rFonts w:ascii="Times New Roman" w:hAnsi="Times New Roman" w:cs="Simplified Arabic"/>
          <w:b/>
          <w:bCs/>
          <w:sz w:val="24"/>
          <w:szCs w:val="28"/>
          <w:rtl/>
        </w:rPr>
        <w:t xml:space="preserve">. (2023). </w:t>
      </w:r>
      <w:r w:rsidRPr="003728F3">
        <w:rPr>
          <w:rFonts w:ascii="Times New Roman" w:hAnsi="Times New Roman" w:cs="Simplified Arabic" w:hint="cs"/>
          <w:b/>
          <w:bCs/>
          <w:sz w:val="24"/>
          <w:szCs w:val="28"/>
          <w:rtl/>
        </w:rPr>
        <w:t xml:space="preserve"> الموسومة بـ "</w:t>
      </w:r>
      <w:r w:rsidRPr="003728F3">
        <w:rPr>
          <w:rFonts w:ascii="Times New Roman" w:hAnsi="Times New Roman" w:cs="Simplified Arabic"/>
          <w:b/>
          <w:bCs/>
          <w:sz w:val="24"/>
          <w:szCs w:val="28"/>
          <w:rtl/>
        </w:rPr>
        <w:t>مساهمة حوكمة الشركات في الرفع من الأداء المالي للشركات العائلية: دراسة على عينة من الشركات العائلية لولايتي أم البواقي وباتنة.</w:t>
      </w:r>
      <w:r w:rsidRPr="003728F3">
        <w:rPr>
          <w:rFonts w:ascii="Times New Roman" w:hAnsi="Times New Roman" w:cs="Simplified Arabic" w:hint="cs"/>
          <w:b/>
          <w:bCs/>
          <w:sz w:val="24"/>
          <w:szCs w:val="28"/>
          <w:rtl/>
        </w:rPr>
        <w:t>"</w:t>
      </w:r>
      <w:r w:rsidRPr="003728F3">
        <w:rPr>
          <w:rFonts w:ascii="Times New Roman" w:hAnsi="Times New Roman" w:cs="Simplified Arabic"/>
          <w:b/>
          <w:bCs/>
          <w:sz w:val="24"/>
          <w:szCs w:val="28"/>
          <w:rtl/>
        </w:rPr>
        <w:t xml:space="preserve"> </w:t>
      </w:r>
    </w:p>
    <w:p w14:paraId="03645FAC" w14:textId="77777777" w:rsidR="002F1AEE" w:rsidRPr="00912C12" w:rsidRDefault="002F1AEE" w:rsidP="002F1AEE">
      <w:pPr>
        <w:widowControl w:val="0"/>
        <w:spacing w:before="240" w:after="120" w:line="240" w:lineRule="auto"/>
        <w:ind w:firstLine="720"/>
        <w:jc w:val="both"/>
        <w:rPr>
          <w:rFonts w:ascii="Times New Roman" w:hAnsi="Times New Roman" w:cs="Simplified Arabic"/>
          <w:sz w:val="24"/>
          <w:szCs w:val="28"/>
          <w:rtl/>
        </w:rPr>
      </w:pPr>
      <w:r w:rsidRPr="00912C12">
        <w:rPr>
          <w:rFonts w:ascii="Times New Roman" w:hAnsi="Times New Roman" w:cs="Simplified Arabic"/>
          <w:sz w:val="24"/>
          <w:szCs w:val="28"/>
          <w:rtl/>
        </w:rPr>
        <w:t>هدف</w:t>
      </w:r>
      <w:r w:rsidRPr="00912C12">
        <w:rPr>
          <w:rFonts w:ascii="Times New Roman" w:hAnsi="Times New Roman" w:cs="Simplified Arabic" w:hint="cs"/>
          <w:sz w:val="24"/>
          <w:szCs w:val="28"/>
          <w:rtl/>
        </w:rPr>
        <w:t>ت</w:t>
      </w:r>
      <w:r w:rsidRPr="00912C12">
        <w:rPr>
          <w:rFonts w:ascii="Times New Roman" w:hAnsi="Times New Roman" w:cs="Simplified Arabic"/>
          <w:sz w:val="24"/>
          <w:szCs w:val="28"/>
          <w:rtl/>
        </w:rPr>
        <w:t xml:space="preserve"> الدراسة إلى التعرف على أثر حوكمة الشركات على الأداء المالي للشركات العائلية، من خلال التعرف على أساسيات حوكمة الشركات وإبراز الدور الذي تؤديه حوكمة الشركات في ضبط إدارة الشركات العائلية ودفعها للاستمرار والنمو، حيث تم اختيار عينة مقصودة من الشركات العائلية لولايتي أم البواقي وباتنة خلال سنة 2018. وقد تم إتباع المنهج الإحصائي التحليلي لمعرفة أثر حوكمة الشركات على الأداء المالي للشركات العائلية، من خلال استعمال طريقة المربعات الصغرى العادية في بناء نموذج انحدار لقياس تأثير الحوكمة على الأداء المالي. وخلصت الدراسة إلى عدم وجود علاقة بين حوكمة الشركات والأداء المالي في الشركات العائلية لولايتي أم البواقي وباتنة، ومن أهم توصيات هذه الدراسة أنه ليس على الشركات العائلية إعطاء أهمية كبرى لحوكمة الشركات كون مشكل الوكالة بها ضعيف.</w:t>
      </w:r>
    </w:p>
    <w:p w14:paraId="4E1638CE" w14:textId="77777777" w:rsidR="002F1AEE" w:rsidRPr="00912C12" w:rsidRDefault="002F1AEE" w:rsidP="002F1AEE">
      <w:pPr>
        <w:widowControl w:val="0"/>
        <w:spacing w:before="240" w:after="120" w:line="240" w:lineRule="auto"/>
        <w:ind w:firstLine="720"/>
        <w:jc w:val="both"/>
        <w:rPr>
          <w:rFonts w:ascii="Times New Roman" w:hAnsi="Times New Roman" w:cs="Simplified Arabic"/>
          <w:b/>
          <w:bCs/>
          <w:sz w:val="24"/>
          <w:szCs w:val="28"/>
          <w:rtl/>
          <w:lang w:bidi="ar-EG"/>
        </w:rPr>
      </w:pPr>
      <w:r w:rsidRPr="00912C12">
        <w:rPr>
          <w:rFonts w:ascii="Times New Roman" w:hAnsi="Times New Roman" w:cs="Simplified Arabic" w:hint="cs"/>
          <w:b/>
          <w:bCs/>
          <w:sz w:val="24"/>
          <w:szCs w:val="28"/>
          <w:rtl/>
          <w:lang w:bidi="ar-EG"/>
        </w:rPr>
        <w:t xml:space="preserve">دراسة </w:t>
      </w:r>
      <w:r w:rsidRPr="00912C12">
        <w:rPr>
          <w:rFonts w:ascii="Times New Roman" w:hAnsi="Times New Roman" w:cs="Simplified Arabic"/>
          <w:b/>
          <w:bCs/>
          <w:sz w:val="24"/>
          <w:szCs w:val="28"/>
          <w:rtl/>
          <w:lang w:bidi="ar-EG"/>
        </w:rPr>
        <w:t>(</w:t>
      </w:r>
      <w:proofErr w:type="spellStart"/>
      <w:r w:rsidRPr="00912C12">
        <w:rPr>
          <w:rFonts w:ascii="Times New Roman" w:hAnsi="Times New Roman" w:cs="Simplified Arabic"/>
          <w:b/>
          <w:bCs/>
          <w:sz w:val="24"/>
          <w:szCs w:val="28"/>
          <w:lang w:bidi="ar-EG"/>
        </w:rPr>
        <w:t>Alabdullah</w:t>
      </w:r>
      <w:proofErr w:type="spellEnd"/>
      <w:r w:rsidRPr="00912C12">
        <w:rPr>
          <w:rFonts w:ascii="Times New Roman" w:hAnsi="Times New Roman" w:cs="Simplified Arabic"/>
          <w:b/>
          <w:bCs/>
          <w:sz w:val="24"/>
          <w:szCs w:val="28"/>
          <w:lang w:bidi="ar-EG"/>
        </w:rPr>
        <w:t xml:space="preserve"> and Hussein, 2023</w:t>
      </w:r>
      <w:r w:rsidRPr="00912C12">
        <w:rPr>
          <w:rFonts w:ascii="Times New Roman" w:hAnsi="Times New Roman" w:cs="Simplified Arabic"/>
          <w:b/>
          <w:bCs/>
          <w:sz w:val="24"/>
          <w:szCs w:val="28"/>
          <w:rtl/>
          <w:lang w:bidi="ar-EG"/>
        </w:rPr>
        <w:t>)</w:t>
      </w:r>
      <w:r w:rsidRPr="00912C12">
        <w:rPr>
          <w:rFonts w:ascii="Times New Roman" w:hAnsi="Times New Roman" w:cs="Simplified Arabic" w:hint="cs"/>
          <w:b/>
          <w:bCs/>
          <w:sz w:val="24"/>
          <w:szCs w:val="28"/>
          <w:rtl/>
          <w:lang w:bidi="ar-EG"/>
        </w:rPr>
        <w:t xml:space="preserve"> الموسومة بـ "</w:t>
      </w:r>
      <w:r w:rsidRPr="00912C12">
        <w:rPr>
          <w:rFonts w:ascii="Times New Roman" w:hAnsi="Times New Roman" w:cs="Simplified Arabic"/>
          <w:b/>
          <w:bCs/>
          <w:sz w:val="24"/>
          <w:szCs w:val="28"/>
          <w:rtl/>
          <w:lang w:bidi="ar-EG"/>
        </w:rPr>
        <w:t>إدارة المخاطر والقيادة النسائية وأداء إدارة المشاريع: دراسة في سلطنة عمان</w:t>
      </w:r>
      <w:r w:rsidRPr="00912C12">
        <w:rPr>
          <w:rFonts w:ascii="Times New Roman" w:hAnsi="Times New Roman" w:cs="Simplified Arabic" w:hint="cs"/>
          <w:b/>
          <w:bCs/>
          <w:sz w:val="24"/>
          <w:szCs w:val="28"/>
          <w:rtl/>
          <w:lang w:bidi="ar-EG"/>
        </w:rPr>
        <w:t>"</w:t>
      </w:r>
    </w:p>
    <w:p w14:paraId="458E09C8" w14:textId="77777777" w:rsidR="002F1AEE" w:rsidRPr="00912C12" w:rsidRDefault="002F1AEE" w:rsidP="002F1AEE">
      <w:pPr>
        <w:widowControl w:val="0"/>
        <w:spacing w:before="240" w:after="120" w:line="240" w:lineRule="auto"/>
        <w:ind w:firstLine="720"/>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 xml:space="preserve">هدفت الدراسة في التعرف على تأثير </w:t>
      </w:r>
      <w:r w:rsidRPr="00912C12">
        <w:rPr>
          <w:rFonts w:ascii="Times New Roman" w:hAnsi="Times New Roman" w:cs="Simplified Arabic"/>
          <w:sz w:val="24"/>
          <w:szCs w:val="28"/>
          <w:rtl/>
          <w:lang w:bidi="ar-EG"/>
        </w:rPr>
        <w:t xml:space="preserve">إدارة المخاطر والقيادة النسائية </w:t>
      </w:r>
      <w:r w:rsidRPr="00912C12">
        <w:rPr>
          <w:rFonts w:ascii="Times New Roman" w:hAnsi="Times New Roman" w:cs="Simplified Arabic" w:hint="cs"/>
          <w:sz w:val="24"/>
          <w:szCs w:val="28"/>
          <w:rtl/>
          <w:lang w:bidi="ar-EG"/>
        </w:rPr>
        <w:t xml:space="preserve">على </w:t>
      </w:r>
      <w:r w:rsidRPr="00912C12">
        <w:rPr>
          <w:rFonts w:ascii="Times New Roman" w:hAnsi="Times New Roman" w:cs="Simplified Arabic"/>
          <w:sz w:val="24"/>
          <w:szCs w:val="28"/>
          <w:rtl/>
          <w:lang w:bidi="ar-EG"/>
        </w:rPr>
        <w:t>أداء إدارة ال</w:t>
      </w:r>
      <w:r w:rsidRPr="00912C12">
        <w:rPr>
          <w:rFonts w:ascii="Times New Roman" w:hAnsi="Times New Roman" w:cs="Simplified Arabic" w:hint="cs"/>
          <w:sz w:val="24"/>
          <w:szCs w:val="28"/>
          <w:rtl/>
          <w:lang w:bidi="ar-EG"/>
        </w:rPr>
        <w:t>شركات ومشاريعها، وتم جمع البيانات والمعلومات من 36 شركة مدرجة في سلطنة عمان من خلال جمع البيانات السنوية من التقارير السنوية للسنة المالية 2022، وتؤكد الدراسة على أن حوكمة الشركات لها دور كبير في</w:t>
      </w:r>
      <w:r w:rsidRPr="00912C12">
        <w:rPr>
          <w:rFonts w:ascii="Times New Roman" w:hAnsi="Times New Roman" w:cs="Simplified Arabic"/>
          <w:sz w:val="24"/>
          <w:rtl/>
        </w:rPr>
        <w:t xml:space="preserve"> </w:t>
      </w:r>
      <w:r w:rsidRPr="00912C12">
        <w:rPr>
          <w:rFonts w:ascii="Times New Roman" w:hAnsi="Times New Roman" w:cs="Simplified Arabic"/>
          <w:sz w:val="24"/>
          <w:szCs w:val="28"/>
          <w:rtl/>
          <w:lang w:bidi="ar-EG"/>
        </w:rPr>
        <w:t>تحسين بيئة العمل للعمليات والأداء الداخلي للشركة</w:t>
      </w:r>
      <w:r w:rsidRPr="00912C12">
        <w:rPr>
          <w:rFonts w:ascii="Times New Roman" w:hAnsi="Times New Roman" w:cs="Simplified Arabic" w:hint="cs"/>
          <w:sz w:val="24"/>
          <w:szCs w:val="28"/>
          <w:rtl/>
          <w:lang w:bidi="ar-EG"/>
        </w:rPr>
        <w:t xml:space="preserve">، </w:t>
      </w:r>
      <w:r w:rsidRPr="00912C12">
        <w:rPr>
          <w:rFonts w:ascii="Times New Roman" w:hAnsi="Times New Roman" w:cs="Simplified Arabic"/>
          <w:sz w:val="24"/>
          <w:szCs w:val="28"/>
          <w:rtl/>
          <w:lang w:bidi="ar-EG"/>
        </w:rPr>
        <w:t xml:space="preserve">وتوضح نتائج </w:t>
      </w:r>
      <w:r w:rsidRPr="00912C12">
        <w:rPr>
          <w:rFonts w:ascii="Times New Roman" w:hAnsi="Times New Roman" w:cs="Simplified Arabic" w:hint="cs"/>
          <w:sz w:val="24"/>
          <w:szCs w:val="28"/>
          <w:rtl/>
          <w:lang w:bidi="ar-EG"/>
        </w:rPr>
        <w:t>الدراسة</w:t>
      </w:r>
      <w:r w:rsidRPr="00912C12">
        <w:rPr>
          <w:rFonts w:ascii="Times New Roman" w:hAnsi="Times New Roman" w:cs="Simplified Arabic"/>
          <w:sz w:val="24"/>
          <w:szCs w:val="28"/>
          <w:rtl/>
          <w:lang w:bidi="ar-EG"/>
        </w:rPr>
        <w:t xml:space="preserve"> أن الشركات المدرجة في عُمان تُظهِر أداءً غير متسق نسبيًا من حيث حوكمة الشركات ومقاييس الأداء الأخرى</w:t>
      </w:r>
      <w:r w:rsidRPr="00912C12">
        <w:rPr>
          <w:rFonts w:ascii="Times New Roman" w:hAnsi="Times New Roman" w:cs="Simplified Arabic" w:hint="cs"/>
          <w:sz w:val="24"/>
          <w:szCs w:val="28"/>
          <w:rtl/>
          <w:lang w:bidi="ar-EG"/>
        </w:rPr>
        <w:t>، وبالتالي لابد من الاهتمام بكبر مجلس إدارة الشركة، مع منع ازدواجية المناصب، فيجب فصل دور رئيس مجلس الإدارة عن الرئيس التنفيذي للشركة، مع دعم القيادة النسائية لأن لها دور كبير في تحقيق أداء أفضل للشركات.</w:t>
      </w:r>
    </w:p>
    <w:p w14:paraId="3D4B0515" w14:textId="77777777" w:rsidR="005A192F" w:rsidRPr="003728F3" w:rsidRDefault="005A192F" w:rsidP="00D22BCE">
      <w:pPr>
        <w:widowControl w:val="0"/>
        <w:spacing w:before="240" w:after="120" w:line="240" w:lineRule="auto"/>
        <w:ind w:firstLine="720"/>
        <w:jc w:val="both"/>
        <w:rPr>
          <w:rFonts w:ascii="Times New Roman" w:hAnsi="Times New Roman" w:cs="Simplified Arabic"/>
          <w:b/>
          <w:bCs/>
          <w:sz w:val="24"/>
          <w:szCs w:val="28"/>
          <w:rtl/>
          <w:lang w:bidi="ar-EG"/>
        </w:rPr>
      </w:pPr>
      <w:r w:rsidRPr="003728F3">
        <w:rPr>
          <w:rFonts w:ascii="Times New Roman" w:hAnsi="Times New Roman" w:cs="Simplified Arabic" w:hint="cs"/>
          <w:b/>
          <w:bCs/>
          <w:sz w:val="24"/>
          <w:szCs w:val="28"/>
          <w:rtl/>
          <w:lang w:bidi="ar-EG"/>
        </w:rPr>
        <w:t>دراسة (</w:t>
      </w:r>
      <w:r w:rsidRPr="003728F3">
        <w:rPr>
          <w:rFonts w:ascii="Times New Roman" w:hAnsi="Times New Roman" w:cs="Simplified Arabic"/>
          <w:b/>
          <w:bCs/>
          <w:sz w:val="24"/>
          <w:szCs w:val="28"/>
          <w:lang w:bidi="ar-EG"/>
        </w:rPr>
        <w:t>Randerson and Radu-Lefebvre, 2021</w:t>
      </w:r>
      <w:r w:rsidRPr="003728F3">
        <w:rPr>
          <w:rFonts w:ascii="Times New Roman" w:hAnsi="Times New Roman" w:cs="Simplified Arabic"/>
          <w:b/>
          <w:bCs/>
          <w:sz w:val="24"/>
          <w:szCs w:val="28"/>
          <w:rtl/>
          <w:lang w:bidi="ar-EG"/>
        </w:rPr>
        <w:t>)</w:t>
      </w:r>
      <w:r w:rsidRPr="003728F3">
        <w:rPr>
          <w:rFonts w:ascii="Times New Roman" w:hAnsi="Times New Roman" w:cs="Simplified Arabic" w:hint="cs"/>
          <w:b/>
          <w:bCs/>
          <w:sz w:val="24"/>
          <w:szCs w:val="28"/>
          <w:rtl/>
          <w:lang w:bidi="ar-EG"/>
        </w:rPr>
        <w:t xml:space="preserve"> الموسومة بـ "</w:t>
      </w:r>
      <w:r w:rsidRPr="003728F3">
        <w:rPr>
          <w:rFonts w:ascii="Times New Roman" w:hAnsi="Times New Roman" w:cs="Simplified Arabic"/>
          <w:b/>
          <w:bCs/>
          <w:sz w:val="24"/>
          <w:rtl/>
        </w:rPr>
        <w:t xml:space="preserve"> </w:t>
      </w:r>
      <w:r w:rsidRPr="003728F3">
        <w:rPr>
          <w:rFonts w:ascii="Times New Roman" w:hAnsi="Times New Roman" w:cs="Simplified Arabic"/>
          <w:b/>
          <w:bCs/>
          <w:sz w:val="24"/>
          <w:szCs w:val="28"/>
          <w:rtl/>
          <w:lang w:bidi="ar-EG"/>
        </w:rPr>
        <w:t>إدارة المشاعر المتناقضة في الشركات العائلية: آليات الحوكمة لأنظمة الأسرة والأعمال والملكية</w:t>
      </w:r>
      <w:r w:rsidRPr="003728F3">
        <w:rPr>
          <w:rFonts w:ascii="Times New Roman" w:hAnsi="Times New Roman" w:cs="Simplified Arabic" w:hint="cs"/>
          <w:b/>
          <w:bCs/>
          <w:sz w:val="24"/>
          <w:szCs w:val="28"/>
          <w:rtl/>
          <w:lang w:bidi="ar-EG"/>
        </w:rPr>
        <w:t xml:space="preserve"> "</w:t>
      </w:r>
    </w:p>
    <w:p w14:paraId="020ED831" w14:textId="12F77AB1" w:rsidR="005A192F" w:rsidRPr="00912C12" w:rsidRDefault="005A192F" w:rsidP="00D22BCE">
      <w:pPr>
        <w:widowControl w:val="0"/>
        <w:spacing w:before="240" w:after="120" w:line="240" w:lineRule="auto"/>
        <w:ind w:firstLine="720"/>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 xml:space="preserve">هدفت الدراسة بالتعرف على </w:t>
      </w:r>
      <w:r w:rsidRPr="00912C12">
        <w:rPr>
          <w:rFonts w:ascii="Times New Roman" w:hAnsi="Times New Roman" w:cs="Simplified Arabic"/>
          <w:sz w:val="24"/>
          <w:szCs w:val="28"/>
          <w:rtl/>
          <w:lang w:bidi="ar-EG"/>
        </w:rPr>
        <w:t>كيفية قدرة آليات الحوكمة على تأطير الأدوار المختلفة التي يمكن أن يلعبها أحد أفراد الأسرة في أنظمة الأسرة والأعمال والملكية</w:t>
      </w:r>
      <w:r w:rsidRPr="00912C12">
        <w:rPr>
          <w:rFonts w:ascii="Times New Roman" w:hAnsi="Times New Roman" w:cs="Simplified Arabic" w:hint="cs"/>
          <w:sz w:val="24"/>
          <w:szCs w:val="28"/>
          <w:rtl/>
          <w:lang w:bidi="ar-EG"/>
        </w:rPr>
        <w:t xml:space="preserve">، واعتمدت الدراسة على المنهج المقارن في دراسة الأبيات المتعلقة بتطبيق الحوكمة في الشركات العائلية في القرن الماضي والقرن القادم، حيث يتم التعرف على دور الحوكمة في تقليل الصراع بين الأدوار في الشركات العائلية، والتعرف على قواعد الحوكمة في حل النزاعات، وتوصي الدراسة بضرورة الاعتماد على </w:t>
      </w:r>
      <w:r w:rsidRPr="00912C12">
        <w:rPr>
          <w:rFonts w:ascii="Times New Roman" w:hAnsi="Times New Roman" w:cs="Simplified Arabic"/>
          <w:sz w:val="24"/>
          <w:szCs w:val="28"/>
          <w:rtl/>
          <w:lang w:bidi="ar-EG"/>
        </w:rPr>
        <w:t xml:space="preserve">آليات </w:t>
      </w:r>
      <w:r w:rsidRPr="00912C12">
        <w:rPr>
          <w:rFonts w:ascii="Times New Roman" w:hAnsi="Times New Roman" w:cs="Simplified Arabic" w:hint="cs"/>
          <w:sz w:val="24"/>
          <w:szCs w:val="28"/>
          <w:rtl/>
          <w:lang w:bidi="ar-EG"/>
        </w:rPr>
        <w:t>ال</w:t>
      </w:r>
      <w:r w:rsidRPr="00912C12">
        <w:rPr>
          <w:rFonts w:ascii="Times New Roman" w:hAnsi="Times New Roman" w:cs="Simplified Arabic"/>
          <w:sz w:val="24"/>
          <w:szCs w:val="28"/>
          <w:rtl/>
          <w:lang w:bidi="ar-EG"/>
        </w:rPr>
        <w:t xml:space="preserve">حوكمة لدعم إدارة المشاعر داخل </w:t>
      </w:r>
      <w:r w:rsidRPr="00912C12">
        <w:rPr>
          <w:rFonts w:ascii="Times New Roman" w:hAnsi="Times New Roman" w:cs="Simplified Arabic" w:hint="cs"/>
          <w:sz w:val="24"/>
          <w:szCs w:val="28"/>
          <w:rtl/>
          <w:lang w:bidi="ar-EG"/>
        </w:rPr>
        <w:t>الشركات العائلية.</w:t>
      </w:r>
    </w:p>
    <w:p w14:paraId="5CBF4EFF" w14:textId="59C93DCD" w:rsidR="002F1AEE" w:rsidRPr="003728F3" w:rsidRDefault="002F1AEE" w:rsidP="002F1AEE">
      <w:pPr>
        <w:widowControl w:val="0"/>
        <w:spacing w:before="240" w:after="120" w:line="240" w:lineRule="auto"/>
        <w:ind w:firstLine="720"/>
        <w:jc w:val="both"/>
        <w:rPr>
          <w:rFonts w:ascii="Times New Roman" w:hAnsi="Times New Roman" w:cs="Simplified Arabic"/>
          <w:b/>
          <w:bCs/>
          <w:sz w:val="24"/>
          <w:szCs w:val="28"/>
          <w:rtl/>
        </w:rPr>
      </w:pPr>
      <w:r w:rsidRPr="003728F3">
        <w:rPr>
          <w:rFonts w:ascii="Times New Roman" w:hAnsi="Times New Roman" w:cs="Simplified Arabic" w:hint="cs"/>
          <w:b/>
          <w:bCs/>
          <w:sz w:val="24"/>
          <w:szCs w:val="28"/>
          <w:rtl/>
          <w:lang w:bidi="ar-KW"/>
        </w:rPr>
        <w:t xml:space="preserve">دراسة </w:t>
      </w:r>
      <w:r w:rsidRPr="003728F3">
        <w:rPr>
          <w:rFonts w:ascii="Times New Roman" w:hAnsi="Times New Roman" w:cs="Simplified Arabic"/>
          <w:b/>
          <w:bCs/>
          <w:sz w:val="24"/>
          <w:szCs w:val="28"/>
          <w:rtl/>
        </w:rPr>
        <w:t>صحراوي</w:t>
      </w:r>
      <w:r w:rsidRPr="003728F3">
        <w:rPr>
          <w:rFonts w:ascii="Times New Roman" w:hAnsi="Times New Roman" w:cs="Simplified Arabic"/>
          <w:b/>
          <w:bCs/>
          <w:sz w:val="24"/>
          <w:szCs w:val="28"/>
        </w:rPr>
        <w:t xml:space="preserve"> </w:t>
      </w:r>
      <w:r w:rsidRPr="003728F3">
        <w:rPr>
          <w:rFonts w:ascii="Times New Roman" w:hAnsi="Times New Roman" w:cs="Simplified Arabic"/>
          <w:b/>
          <w:bCs/>
          <w:sz w:val="24"/>
          <w:szCs w:val="28"/>
          <w:rtl/>
        </w:rPr>
        <w:t xml:space="preserve">و سفير. (2021). </w:t>
      </w:r>
      <w:r w:rsidRPr="003728F3">
        <w:rPr>
          <w:rFonts w:ascii="Times New Roman" w:hAnsi="Times New Roman" w:cs="Simplified Arabic" w:hint="cs"/>
          <w:b/>
          <w:bCs/>
          <w:sz w:val="24"/>
          <w:szCs w:val="28"/>
          <w:rtl/>
          <w:lang w:bidi="ar-EG"/>
        </w:rPr>
        <w:t xml:space="preserve">الموسومة بـ </w:t>
      </w:r>
      <w:r>
        <w:rPr>
          <w:rFonts w:ascii="Times New Roman" w:hAnsi="Times New Roman" w:cs="Simplified Arabic" w:hint="cs"/>
          <w:b/>
          <w:bCs/>
          <w:sz w:val="24"/>
          <w:szCs w:val="28"/>
          <w:rtl/>
          <w:lang w:bidi="ar-EG"/>
        </w:rPr>
        <w:t>"</w:t>
      </w:r>
      <w:r w:rsidRPr="003728F3">
        <w:rPr>
          <w:rFonts w:ascii="Times New Roman" w:hAnsi="Times New Roman" w:cs="Simplified Arabic"/>
          <w:b/>
          <w:bCs/>
          <w:sz w:val="24"/>
          <w:szCs w:val="28"/>
          <w:rtl/>
        </w:rPr>
        <w:t>الحوكمة كأداة لاستمرارية الشركات الاقتصادية العائلية غبر الأجيال: دراسة ميدانية</w:t>
      </w:r>
      <w:r>
        <w:rPr>
          <w:rFonts w:ascii="Times New Roman" w:hAnsi="Times New Roman" w:cs="Simplified Arabic" w:hint="cs"/>
          <w:b/>
          <w:bCs/>
          <w:sz w:val="24"/>
          <w:szCs w:val="28"/>
          <w:rtl/>
        </w:rPr>
        <w:t>"</w:t>
      </w:r>
      <w:r w:rsidRPr="003728F3">
        <w:rPr>
          <w:rFonts w:ascii="Times New Roman" w:hAnsi="Times New Roman" w:cs="Simplified Arabic"/>
          <w:b/>
          <w:bCs/>
          <w:sz w:val="24"/>
          <w:szCs w:val="28"/>
          <w:rtl/>
        </w:rPr>
        <w:t xml:space="preserve">. </w:t>
      </w:r>
    </w:p>
    <w:p w14:paraId="32467ADB" w14:textId="77777777" w:rsidR="002F1AEE" w:rsidRPr="00912C12" w:rsidRDefault="002F1AEE" w:rsidP="002F1AEE">
      <w:pPr>
        <w:widowControl w:val="0"/>
        <w:spacing w:before="240" w:after="120" w:line="240" w:lineRule="auto"/>
        <w:ind w:firstLine="720"/>
        <w:jc w:val="both"/>
        <w:rPr>
          <w:rFonts w:ascii="Times New Roman" w:hAnsi="Times New Roman" w:cs="Simplified Arabic"/>
          <w:sz w:val="24"/>
          <w:szCs w:val="28"/>
          <w:rtl/>
        </w:rPr>
      </w:pPr>
      <w:r w:rsidRPr="00912C12">
        <w:rPr>
          <w:rFonts w:ascii="Times New Roman" w:hAnsi="Times New Roman" w:cs="Simplified Arabic"/>
          <w:sz w:val="24"/>
          <w:szCs w:val="28"/>
          <w:rtl/>
        </w:rPr>
        <w:t xml:space="preserve">هدفت هذه الدراسة إلى معرفة أثر تطبيق الحوكمة على استمرارية الشركات الاقتصادية العائلية عبر الأجيال، وتعزيز ديمومتها لمواصلة القيام بنشاطها، ولتحقيق أهداف الدراسة قام الباحثان بعمل دراسة ميدانية بالشركة العائلية </w:t>
      </w:r>
      <w:proofErr w:type="spellStart"/>
      <w:r w:rsidRPr="00912C12">
        <w:rPr>
          <w:rFonts w:ascii="Times New Roman" w:hAnsi="Times New Roman" w:cs="Simplified Arabic"/>
          <w:sz w:val="24"/>
          <w:szCs w:val="28"/>
          <w:rtl/>
        </w:rPr>
        <w:t>كوندور</w:t>
      </w:r>
      <w:proofErr w:type="spellEnd"/>
      <w:r w:rsidRPr="00912C12">
        <w:rPr>
          <w:rFonts w:ascii="Times New Roman" w:hAnsi="Times New Roman" w:cs="Simplified Arabic"/>
          <w:sz w:val="24"/>
          <w:szCs w:val="28"/>
          <w:rtl/>
        </w:rPr>
        <w:t xml:space="preserve"> الكترونيكس، حيث تم توزيع استبانة على إطارات ومسيري الشركة، وتم معالجة البيانات باستخدام برنامج</w:t>
      </w:r>
      <w:r w:rsidRPr="00912C12">
        <w:rPr>
          <w:rFonts w:ascii="Times New Roman" w:hAnsi="Times New Roman" w:cs="Simplified Arabic"/>
          <w:sz w:val="24"/>
          <w:szCs w:val="28"/>
        </w:rPr>
        <w:t xml:space="preserve"> (SPSS. 20)</w:t>
      </w:r>
      <w:r w:rsidRPr="00912C12">
        <w:rPr>
          <w:rFonts w:ascii="Times New Roman" w:hAnsi="Times New Roman" w:cs="Simplified Arabic"/>
          <w:sz w:val="24"/>
          <w:szCs w:val="28"/>
          <w:rtl/>
        </w:rPr>
        <w:t>، وقد توصلت الدراسة إلى جملة من النتائج أهمها: أن تطبيق الحوكمة يساهم في تعزيز استمرارية الشركات الاقتصادية العائلية عبر الأجيال، وتوصي الدراسة بضرورة تدعيم تركيبة مجلس الإدارة بأعضاء مستقلين، رسم سياسة لانتقال المسؤولية للأبناء، تسوية الخلافات العائلية بعيدا عن الشركة</w:t>
      </w:r>
      <w:r w:rsidRPr="00912C12">
        <w:rPr>
          <w:rFonts w:ascii="Times New Roman" w:hAnsi="Times New Roman" w:cs="Simplified Arabic"/>
          <w:sz w:val="24"/>
          <w:szCs w:val="28"/>
        </w:rPr>
        <w:t>.</w:t>
      </w:r>
    </w:p>
    <w:p w14:paraId="54E404D1" w14:textId="77777777" w:rsidR="002F1AEE" w:rsidRPr="003728F3" w:rsidRDefault="002F1AEE" w:rsidP="002F1AEE">
      <w:pPr>
        <w:widowControl w:val="0"/>
        <w:spacing w:before="240" w:after="120" w:line="240" w:lineRule="auto"/>
        <w:ind w:firstLine="720"/>
        <w:jc w:val="both"/>
        <w:rPr>
          <w:rFonts w:ascii="Times New Roman" w:hAnsi="Times New Roman" w:cs="Simplified Arabic"/>
          <w:b/>
          <w:bCs/>
          <w:sz w:val="24"/>
          <w:szCs w:val="28"/>
          <w:rtl/>
        </w:rPr>
      </w:pPr>
      <w:r w:rsidRPr="003728F3">
        <w:rPr>
          <w:rFonts w:ascii="Times New Roman" w:hAnsi="Times New Roman" w:cs="Simplified Arabic" w:hint="cs"/>
          <w:b/>
          <w:bCs/>
          <w:sz w:val="24"/>
          <w:szCs w:val="28"/>
          <w:rtl/>
        </w:rPr>
        <w:t xml:space="preserve">دراسة </w:t>
      </w:r>
      <w:r w:rsidRPr="003728F3">
        <w:rPr>
          <w:rFonts w:ascii="Times New Roman" w:hAnsi="Times New Roman" w:cs="Simplified Arabic"/>
          <w:b/>
          <w:bCs/>
          <w:sz w:val="24"/>
          <w:szCs w:val="28"/>
          <w:rtl/>
        </w:rPr>
        <w:t>مطالي</w:t>
      </w:r>
      <w:r w:rsidRPr="003728F3">
        <w:rPr>
          <w:rFonts w:ascii="Times New Roman" w:hAnsi="Times New Roman" w:cs="Simplified Arabic" w:hint="cs"/>
          <w:b/>
          <w:bCs/>
          <w:sz w:val="24"/>
          <w:szCs w:val="28"/>
          <w:rtl/>
        </w:rPr>
        <w:t xml:space="preserve"> وآخرون</w:t>
      </w:r>
      <w:r w:rsidRPr="003728F3">
        <w:rPr>
          <w:rFonts w:ascii="Times New Roman" w:hAnsi="Times New Roman" w:cs="Simplified Arabic"/>
          <w:b/>
          <w:bCs/>
          <w:sz w:val="24"/>
          <w:szCs w:val="28"/>
          <w:rtl/>
        </w:rPr>
        <w:t xml:space="preserve">. (2021). </w:t>
      </w:r>
      <w:r w:rsidRPr="003728F3">
        <w:rPr>
          <w:rFonts w:ascii="Times New Roman" w:hAnsi="Times New Roman" w:cs="Simplified Arabic" w:hint="cs"/>
          <w:b/>
          <w:bCs/>
          <w:sz w:val="24"/>
          <w:szCs w:val="28"/>
          <w:rtl/>
        </w:rPr>
        <w:t xml:space="preserve"> والموسومة بـ "</w:t>
      </w:r>
      <w:r w:rsidRPr="003728F3">
        <w:rPr>
          <w:rFonts w:ascii="Times New Roman" w:hAnsi="Times New Roman" w:cs="Simplified Arabic"/>
          <w:b/>
          <w:bCs/>
          <w:sz w:val="24"/>
          <w:szCs w:val="28"/>
          <w:rtl/>
        </w:rPr>
        <w:t>دور قيم الحوكمة في مواجهة تحديات الشركات العائلية: تجارب بعض الشركات العربية</w:t>
      </w:r>
      <w:r w:rsidRPr="003728F3">
        <w:rPr>
          <w:rFonts w:ascii="Times New Roman" w:hAnsi="Times New Roman" w:cs="Simplified Arabic" w:hint="cs"/>
          <w:b/>
          <w:bCs/>
          <w:sz w:val="24"/>
          <w:szCs w:val="28"/>
          <w:rtl/>
        </w:rPr>
        <w:t>"</w:t>
      </w:r>
      <w:r w:rsidRPr="003728F3">
        <w:rPr>
          <w:rFonts w:ascii="Times New Roman" w:hAnsi="Times New Roman" w:cs="Simplified Arabic"/>
          <w:b/>
          <w:bCs/>
          <w:sz w:val="24"/>
          <w:szCs w:val="28"/>
          <w:rtl/>
        </w:rPr>
        <w:t xml:space="preserve">. </w:t>
      </w:r>
    </w:p>
    <w:p w14:paraId="4A9996EC" w14:textId="77777777" w:rsidR="002F1AEE" w:rsidRPr="00912C12" w:rsidRDefault="002F1AEE" w:rsidP="002F1AEE">
      <w:pPr>
        <w:widowControl w:val="0"/>
        <w:spacing w:before="240" w:after="120" w:line="240" w:lineRule="auto"/>
        <w:ind w:firstLine="720"/>
        <w:jc w:val="both"/>
        <w:rPr>
          <w:rFonts w:ascii="Times New Roman" w:hAnsi="Times New Roman" w:cs="Simplified Arabic"/>
          <w:sz w:val="24"/>
          <w:szCs w:val="28"/>
          <w:rtl/>
        </w:rPr>
      </w:pPr>
      <w:r w:rsidRPr="00912C12">
        <w:rPr>
          <w:rFonts w:ascii="Times New Roman" w:hAnsi="Times New Roman" w:cs="Simplified Arabic"/>
          <w:sz w:val="24"/>
          <w:szCs w:val="28"/>
          <w:rtl/>
        </w:rPr>
        <w:t>هدفت الدراسة إلى عرض عدد من المفاهيم المتعلقة بحوكمة الشركات العائلية، ودورها في استمرار الشركة العائلية وانتقالها بين الأجيال المتعاقبة، وقد تم دراسة نتائج تطبيقها في ثلاث شركات من دول عربية ممثلة في: الأردن، المغرب، الجزائر، حيث تم استعراض أهم الإجراءات المتخذة والقيم التي تم تكريسها لمواجهة التحديات التي عرفتها هذه المؤسسات خلال ممارستها لنشاطها. وقد بينت النتائج أن هذه الشركات سعت لتكييف مبادئ وممارسات الحوكمة بما يتوافق مع خصوصياتها وبيئتها وكذا الأهداف التي تسعى إلى تحقيقها، كما بين تطبيق الحوكمة في الشركات العائلية محل الدراسة النتائج الإيجابية التي حققتها تلك الشركات من خلال بناء قيم راسخة ترتكز على الشفافية والتواصل الفعال مع مختلف الأطراف ذات المصالح، استطاعت بفضلها أن تحظى بثقة المستثمرين وتجتذب استثمارات جديدة ساهمت في زيادة استقرارها ونموها.</w:t>
      </w:r>
    </w:p>
    <w:p w14:paraId="0E886FF3" w14:textId="77777777" w:rsidR="005A192F" w:rsidRPr="00912C12" w:rsidRDefault="005A192F" w:rsidP="00D22BCE">
      <w:pPr>
        <w:widowControl w:val="0"/>
        <w:spacing w:before="240" w:after="120" w:line="240" w:lineRule="auto"/>
        <w:ind w:firstLine="720"/>
        <w:jc w:val="both"/>
        <w:rPr>
          <w:rFonts w:ascii="Times New Roman" w:hAnsi="Times New Roman" w:cs="Simplified Arabic"/>
          <w:b/>
          <w:bCs/>
          <w:sz w:val="24"/>
          <w:szCs w:val="28"/>
          <w:rtl/>
          <w:lang w:bidi="ar-EG"/>
        </w:rPr>
      </w:pPr>
      <w:r w:rsidRPr="00912C12">
        <w:rPr>
          <w:rFonts w:ascii="Times New Roman" w:hAnsi="Times New Roman" w:cs="Simplified Arabic" w:hint="cs"/>
          <w:b/>
          <w:bCs/>
          <w:sz w:val="24"/>
          <w:szCs w:val="28"/>
          <w:rtl/>
          <w:lang w:bidi="ar-EG"/>
        </w:rPr>
        <w:t xml:space="preserve">دراسة </w:t>
      </w:r>
      <w:r w:rsidRPr="00912C12">
        <w:rPr>
          <w:rFonts w:ascii="Times New Roman" w:hAnsi="Times New Roman" w:cs="Simplified Arabic"/>
          <w:b/>
          <w:bCs/>
          <w:sz w:val="24"/>
          <w:szCs w:val="28"/>
          <w:rtl/>
          <w:lang w:bidi="ar-EG"/>
        </w:rPr>
        <w:t>(</w:t>
      </w:r>
      <w:r w:rsidRPr="00912C12">
        <w:rPr>
          <w:rFonts w:ascii="Times New Roman" w:hAnsi="Times New Roman" w:cs="Simplified Arabic"/>
          <w:b/>
          <w:bCs/>
          <w:sz w:val="24"/>
          <w:szCs w:val="28"/>
          <w:lang w:bidi="ar-EG"/>
        </w:rPr>
        <w:t>Gjergji, 2021</w:t>
      </w:r>
      <w:r w:rsidRPr="00912C12">
        <w:rPr>
          <w:rFonts w:ascii="Times New Roman" w:hAnsi="Times New Roman" w:cs="Simplified Arabic"/>
          <w:b/>
          <w:bCs/>
          <w:sz w:val="24"/>
          <w:szCs w:val="28"/>
          <w:rtl/>
          <w:lang w:bidi="ar-EG"/>
        </w:rPr>
        <w:t>)</w:t>
      </w:r>
      <w:r w:rsidRPr="00912C12">
        <w:rPr>
          <w:rFonts w:ascii="Times New Roman" w:hAnsi="Times New Roman" w:cs="Simplified Arabic" w:hint="cs"/>
          <w:b/>
          <w:bCs/>
          <w:sz w:val="24"/>
          <w:szCs w:val="28"/>
          <w:rtl/>
          <w:lang w:bidi="ar-EG"/>
        </w:rPr>
        <w:t xml:space="preserve"> الموسومة بـ "</w:t>
      </w:r>
      <w:r w:rsidRPr="00912C12">
        <w:rPr>
          <w:rFonts w:ascii="Times New Roman" w:hAnsi="Times New Roman" w:cs="Simplified Arabic"/>
          <w:b/>
          <w:bCs/>
          <w:sz w:val="24"/>
          <w:rtl/>
        </w:rPr>
        <w:t xml:space="preserve"> </w:t>
      </w:r>
      <w:r w:rsidRPr="00912C12">
        <w:rPr>
          <w:rFonts w:ascii="Times New Roman" w:hAnsi="Times New Roman" w:cs="Simplified Arabic"/>
          <w:b/>
          <w:bCs/>
          <w:sz w:val="24"/>
          <w:szCs w:val="28"/>
          <w:rtl/>
          <w:lang w:bidi="ar-EG"/>
        </w:rPr>
        <w:t>تأثير الإفصاح البيئي والاجتماعي والحوكمة على تكلفة رأس المال في الشركات الصغيرة والمتوسطة: دور وضع الشركات العائلية</w:t>
      </w:r>
      <w:r w:rsidRPr="00912C12">
        <w:rPr>
          <w:rFonts w:ascii="Times New Roman" w:hAnsi="Times New Roman" w:cs="Simplified Arabic" w:hint="cs"/>
          <w:b/>
          <w:bCs/>
          <w:sz w:val="24"/>
          <w:szCs w:val="28"/>
          <w:rtl/>
          <w:lang w:bidi="ar-EG"/>
        </w:rPr>
        <w:t>"</w:t>
      </w:r>
    </w:p>
    <w:p w14:paraId="233B6DD6" w14:textId="77777777" w:rsidR="005A192F" w:rsidRPr="00912C12" w:rsidRDefault="005A192F" w:rsidP="00D22BCE">
      <w:pPr>
        <w:widowControl w:val="0"/>
        <w:spacing w:before="240" w:after="120" w:line="240" w:lineRule="auto"/>
        <w:ind w:firstLine="720"/>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 xml:space="preserve">هدفت الدراسة إلى التعرف على أهمية </w:t>
      </w:r>
      <w:r w:rsidRPr="00912C12">
        <w:rPr>
          <w:rFonts w:ascii="Times New Roman" w:hAnsi="Times New Roman" w:cs="Simplified Arabic"/>
          <w:sz w:val="24"/>
          <w:szCs w:val="28"/>
          <w:rtl/>
          <w:lang w:bidi="ar-EG"/>
        </w:rPr>
        <w:t xml:space="preserve">الإفصاح البيئي والاجتماعي والحوكمة </w:t>
      </w:r>
      <w:r w:rsidRPr="00912C12">
        <w:rPr>
          <w:rFonts w:ascii="Times New Roman" w:hAnsi="Times New Roman" w:cs="Simplified Arabic" w:hint="cs"/>
          <w:sz w:val="24"/>
          <w:szCs w:val="28"/>
          <w:rtl/>
          <w:lang w:bidi="ar-EG"/>
        </w:rPr>
        <w:t>ك</w:t>
      </w:r>
      <w:r w:rsidRPr="00912C12">
        <w:rPr>
          <w:rFonts w:ascii="Times New Roman" w:hAnsi="Times New Roman" w:cs="Simplified Arabic"/>
          <w:sz w:val="24"/>
          <w:szCs w:val="28"/>
          <w:rtl/>
          <w:lang w:bidi="ar-EG"/>
        </w:rPr>
        <w:t>مكونًا أساسي</w:t>
      </w:r>
      <w:r w:rsidRPr="00912C12">
        <w:rPr>
          <w:rFonts w:ascii="Times New Roman" w:hAnsi="Times New Roman" w:cs="Simplified Arabic" w:hint="cs"/>
          <w:sz w:val="24"/>
          <w:szCs w:val="28"/>
          <w:rtl/>
          <w:lang w:bidi="ar-EG"/>
        </w:rPr>
        <w:t xml:space="preserve"> </w:t>
      </w:r>
      <w:r w:rsidRPr="00912C12">
        <w:rPr>
          <w:rFonts w:ascii="Times New Roman" w:hAnsi="Times New Roman" w:cs="Simplified Arabic"/>
          <w:sz w:val="24"/>
          <w:szCs w:val="28"/>
          <w:rtl/>
          <w:lang w:bidi="ar-EG"/>
        </w:rPr>
        <w:t>في إعداد التقارير للشركات</w:t>
      </w:r>
      <w:r w:rsidRPr="00912C12">
        <w:rPr>
          <w:rFonts w:ascii="Times New Roman" w:hAnsi="Times New Roman" w:cs="Simplified Arabic" w:hint="cs"/>
          <w:sz w:val="24"/>
          <w:szCs w:val="28"/>
          <w:rtl/>
          <w:lang w:bidi="ar-EG"/>
        </w:rPr>
        <w:t xml:space="preserve"> العائلية، وتم تجميع البيانات من مجموعة من (132) </w:t>
      </w:r>
      <w:r w:rsidRPr="00912C12">
        <w:rPr>
          <w:rFonts w:ascii="Times New Roman" w:hAnsi="Times New Roman" w:cs="Simplified Arabic"/>
          <w:sz w:val="24"/>
          <w:szCs w:val="28"/>
          <w:rtl/>
          <w:lang w:bidi="ar-EG"/>
        </w:rPr>
        <w:t>شرك</w:t>
      </w:r>
      <w:r w:rsidRPr="00912C12">
        <w:rPr>
          <w:rFonts w:ascii="Times New Roman" w:hAnsi="Times New Roman" w:cs="Simplified Arabic" w:hint="cs"/>
          <w:sz w:val="24"/>
          <w:szCs w:val="28"/>
          <w:rtl/>
          <w:lang w:bidi="ar-EG"/>
        </w:rPr>
        <w:t>ة من الشركات</w:t>
      </w:r>
      <w:r w:rsidRPr="00912C12">
        <w:rPr>
          <w:rFonts w:ascii="Times New Roman" w:hAnsi="Times New Roman" w:cs="Simplified Arabic"/>
          <w:sz w:val="24"/>
          <w:szCs w:val="28"/>
          <w:rtl/>
          <w:lang w:bidi="ar-EG"/>
        </w:rPr>
        <w:t xml:space="preserve"> الصغيرة والمتوسطة المدرجة في إيطاليا</w:t>
      </w:r>
      <w:r w:rsidRPr="00912C12">
        <w:rPr>
          <w:rFonts w:ascii="Times New Roman" w:hAnsi="Times New Roman" w:cs="Simplified Arabic" w:hint="cs"/>
          <w:sz w:val="24"/>
          <w:szCs w:val="28"/>
          <w:rtl/>
          <w:lang w:bidi="ar-EG"/>
        </w:rPr>
        <w:t xml:space="preserve"> خلال عام 2019، وتوصلت الدراسة إلى أن</w:t>
      </w:r>
      <w:r w:rsidRPr="00912C12">
        <w:rPr>
          <w:rFonts w:ascii="Times New Roman" w:hAnsi="Times New Roman" w:cs="Simplified Arabic"/>
          <w:sz w:val="24"/>
          <w:szCs w:val="28"/>
          <w:rtl/>
          <w:lang w:bidi="ar-EG"/>
        </w:rPr>
        <w:t xml:space="preserve"> الإفصاح البيئي للشركات الصغيرة والمتوسطة من المؤكد أنه سيؤدي إلى زيادة في تكلفة رأس المال</w:t>
      </w:r>
      <w:r w:rsidRPr="00912C12">
        <w:rPr>
          <w:rFonts w:ascii="Times New Roman" w:hAnsi="Times New Roman" w:cs="Simplified Arabic" w:hint="cs"/>
          <w:sz w:val="24"/>
          <w:szCs w:val="28"/>
          <w:rtl/>
          <w:lang w:bidi="ar-EG"/>
        </w:rPr>
        <w:t>،</w:t>
      </w:r>
      <w:r w:rsidRPr="00912C12">
        <w:rPr>
          <w:rFonts w:ascii="Times New Roman" w:hAnsi="Times New Roman" w:cs="Simplified Arabic"/>
          <w:sz w:val="24"/>
          <w:szCs w:val="28"/>
          <w:rtl/>
          <w:lang w:bidi="ar-EG"/>
        </w:rPr>
        <w:t xml:space="preserve"> </w:t>
      </w:r>
      <w:r w:rsidRPr="00912C12">
        <w:rPr>
          <w:rFonts w:ascii="Times New Roman" w:hAnsi="Times New Roman" w:cs="Simplified Arabic" w:hint="cs"/>
          <w:sz w:val="24"/>
          <w:szCs w:val="28"/>
          <w:rtl/>
          <w:lang w:bidi="ar-EG"/>
        </w:rPr>
        <w:t>ف</w:t>
      </w:r>
      <w:r w:rsidRPr="00912C12">
        <w:rPr>
          <w:rFonts w:ascii="Times New Roman" w:hAnsi="Times New Roman" w:cs="Simplified Arabic"/>
          <w:sz w:val="24"/>
          <w:szCs w:val="28"/>
          <w:rtl/>
          <w:lang w:bidi="ar-EG"/>
        </w:rPr>
        <w:t xml:space="preserve">عندما تكون الشركة شركة عائلية صغيرة ومتوسطة الحجم، </w:t>
      </w:r>
      <w:r w:rsidRPr="00912C12">
        <w:rPr>
          <w:rFonts w:ascii="Times New Roman" w:hAnsi="Times New Roman" w:cs="Simplified Arabic" w:hint="cs"/>
          <w:sz w:val="24"/>
          <w:szCs w:val="28"/>
          <w:rtl/>
          <w:lang w:bidi="ar-EG"/>
        </w:rPr>
        <w:t>يوف</w:t>
      </w:r>
      <w:r w:rsidRPr="00912C12">
        <w:rPr>
          <w:rFonts w:ascii="Times New Roman" w:hAnsi="Times New Roman" w:cs="Simplified Arabic"/>
          <w:sz w:val="24"/>
          <w:szCs w:val="28"/>
          <w:rtl/>
          <w:lang w:bidi="ar-EG"/>
        </w:rPr>
        <w:t xml:space="preserve"> تستفيد من الإفصاح البيئي، كما تفعل الشركات الكبيرة.</w:t>
      </w:r>
    </w:p>
    <w:p w14:paraId="39F169D5" w14:textId="77777777" w:rsidR="005A192F" w:rsidRPr="00912C12" w:rsidRDefault="005A192F" w:rsidP="00D22BCE">
      <w:pPr>
        <w:widowControl w:val="0"/>
        <w:spacing w:before="240" w:after="120" w:line="240" w:lineRule="auto"/>
        <w:ind w:firstLine="720"/>
        <w:jc w:val="both"/>
        <w:rPr>
          <w:rFonts w:ascii="Times New Roman" w:hAnsi="Times New Roman" w:cs="Simplified Arabic"/>
          <w:b/>
          <w:bCs/>
          <w:sz w:val="24"/>
          <w:szCs w:val="28"/>
          <w:rtl/>
          <w:lang w:bidi="ar-EG"/>
        </w:rPr>
      </w:pPr>
      <w:r w:rsidRPr="00912C12">
        <w:rPr>
          <w:rFonts w:ascii="Times New Roman" w:hAnsi="Times New Roman" w:cs="Simplified Arabic" w:hint="cs"/>
          <w:b/>
          <w:bCs/>
          <w:sz w:val="24"/>
          <w:szCs w:val="28"/>
          <w:rtl/>
          <w:lang w:bidi="ar-EG"/>
        </w:rPr>
        <w:t>دراسة (</w:t>
      </w:r>
      <w:r w:rsidRPr="00912C12">
        <w:rPr>
          <w:rFonts w:ascii="Times New Roman" w:hAnsi="Times New Roman" w:cs="Simplified Arabic"/>
          <w:b/>
          <w:bCs/>
          <w:sz w:val="24"/>
          <w:szCs w:val="28"/>
          <w:lang w:bidi="ar-EG"/>
        </w:rPr>
        <w:t>Umans et al. 2020</w:t>
      </w:r>
      <w:r w:rsidRPr="00912C12">
        <w:rPr>
          <w:rFonts w:ascii="Times New Roman" w:hAnsi="Times New Roman" w:cs="Simplified Arabic" w:hint="cs"/>
          <w:b/>
          <w:bCs/>
          <w:sz w:val="24"/>
          <w:szCs w:val="28"/>
          <w:rtl/>
          <w:lang w:bidi="ar-EG"/>
        </w:rPr>
        <w:t>) الموسومة بـ "</w:t>
      </w:r>
      <w:r w:rsidRPr="00912C12">
        <w:rPr>
          <w:rFonts w:ascii="Times New Roman" w:hAnsi="Times New Roman" w:cs="Simplified Arabic"/>
          <w:b/>
          <w:bCs/>
          <w:sz w:val="24"/>
          <w:szCs w:val="28"/>
          <w:rtl/>
          <w:lang w:bidi="ar-EG"/>
        </w:rPr>
        <w:t>التخطيط للخلافة في الشركات العائلية: ممارسات حوكمة العائلة ومجلس الإدارة والعواطف</w:t>
      </w:r>
      <w:r w:rsidRPr="00912C12">
        <w:rPr>
          <w:rFonts w:ascii="Times New Roman" w:hAnsi="Times New Roman" w:cs="Simplified Arabic" w:hint="cs"/>
          <w:b/>
          <w:bCs/>
          <w:sz w:val="24"/>
          <w:szCs w:val="28"/>
          <w:rtl/>
          <w:lang w:bidi="ar-EG"/>
        </w:rPr>
        <w:t>"</w:t>
      </w:r>
    </w:p>
    <w:p w14:paraId="7D75E7F7" w14:textId="1770FA5D" w:rsidR="005A192F" w:rsidRPr="00912C12" w:rsidRDefault="005A192F" w:rsidP="00D22BCE">
      <w:pPr>
        <w:widowControl w:val="0"/>
        <w:spacing w:before="240" w:after="120" w:line="240" w:lineRule="auto"/>
        <w:ind w:firstLine="720"/>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هدفت الدراسة إلى التعرف على دور ح</w:t>
      </w:r>
      <w:r w:rsidRPr="00912C12">
        <w:rPr>
          <w:rFonts w:ascii="Times New Roman" w:hAnsi="Times New Roman" w:cs="Simplified Arabic"/>
          <w:sz w:val="24"/>
          <w:szCs w:val="28"/>
          <w:rtl/>
          <w:lang w:bidi="ar-EG"/>
        </w:rPr>
        <w:t xml:space="preserve">وكمة الأعمال </w:t>
      </w:r>
      <w:r w:rsidRPr="00912C12">
        <w:rPr>
          <w:rFonts w:ascii="Times New Roman" w:hAnsi="Times New Roman" w:cs="Simplified Arabic" w:hint="cs"/>
          <w:sz w:val="24"/>
          <w:szCs w:val="28"/>
          <w:rtl/>
          <w:lang w:bidi="ar-EG"/>
        </w:rPr>
        <w:t xml:space="preserve">في الشركات العائلية وتأثيرها </w:t>
      </w:r>
      <w:r w:rsidRPr="00912C12">
        <w:rPr>
          <w:rFonts w:ascii="Times New Roman" w:hAnsi="Times New Roman" w:cs="Simplified Arabic"/>
          <w:sz w:val="24"/>
          <w:szCs w:val="28"/>
          <w:rtl/>
          <w:lang w:bidi="ar-EG"/>
        </w:rPr>
        <w:t>على عملية تخطيط الخلافة في الشركات العائلية</w:t>
      </w:r>
      <w:r w:rsidRPr="00912C12">
        <w:rPr>
          <w:rFonts w:ascii="Times New Roman" w:hAnsi="Times New Roman" w:cs="Simplified Arabic" w:hint="cs"/>
          <w:sz w:val="24"/>
          <w:szCs w:val="28"/>
          <w:rtl/>
          <w:lang w:bidi="ar-EG"/>
        </w:rPr>
        <w:t xml:space="preserve">، واعتمدت الدراسة على المنهج الوصفي التحليلي، حيث تم دراسة </w:t>
      </w:r>
      <w:r w:rsidRPr="00912C12">
        <w:rPr>
          <w:rFonts w:ascii="Times New Roman" w:hAnsi="Times New Roman" w:cs="Simplified Arabic"/>
          <w:sz w:val="24"/>
          <w:szCs w:val="28"/>
          <w:rtl/>
          <w:lang w:bidi="ar-EG"/>
        </w:rPr>
        <w:t>عينة من 225 شركة عائلية</w:t>
      </w:r>
      <w:r w:rsidRPr="00912C12">
        <w:rPr>
          <w:rFonts w:ascii="Times New Roman" w:hAnsi="Times New Roman" w:cs="Simplified Arabic" w:hint="cs"/>
          <w:sz w:val="24"/>
          <w:szCs w:val="28"/>
          <w:rtl/>
          <w:lang w:bidi="ar-EG"/>
        </w:rPr>
        <w:t xml:space="preserve">، وتوصلت الدراسة إلى </w:t>
      </w:r>
      <w:r w:rsidRPr="00912C12">
        <w:rPr>
          <w:rFonts w:ascii="Times New Roman" w:hAnsi="Times New Roman" w:cs="Simplified Arabic"/>
          <w:sz w:val="24"/>
          <w:szCs w:val="28"/>
          <w:rtl/>
          <w:lang w:bidi="ar-EG"/>
        </w:rPr>
        <w:t>مشاركة مجلس الإدارة في عملية الخلافة تتوسط العلاقة الإيجابية بين استخدام ممارسات حوكمة العائلة ومستوى تخطيط الخلافة</w:t>
      </w:r>
      <w:r w:rsidRPr="00912C12">
        <w:rPr>
          <w:rFonts w:ascii="Times New Roman" w:hAnsi="Times New Roman" w:cs="Simplified Arabic" w:hint="cs"/>
          <w:sz w:val="24"/>
          <w:szCs w:val="28"/>
          <w:rtl/>
          <w:lang w:bidi="ar-EG"/>
        </w:rPr>
        <w:t xml:space="preserve">، </w:t>
      </w:r>
      <w:r w:rsidRPr="00912C12">
        <w:rPr>
          <w:rFonts w:ascii="Times New Roman" w:hAnsi="Times New Roman" w:cs="Simplified Arabic"/>
          <w:sz w:val="24"/>
          <w:szCs w:val="28"/>
          <w:rtl/>
          <w:lang w:bidi="ar-EG"/>
        </w:rPr>
        <w:t xml:space="preserve">بالإضافة إلى ذلك، فإن عدم قدرة الرئيس التنفيذي للعائلة على التخلي عن منصبه يؤثر </w:t>
      </w:r>
      <w:r w:rsidRPr="00912C12">
        <w:rPr>
          <w:rFonts w:ascii="Times New Roman" w:hAnsi="Times New Roman" w:cs="Simplified Arabic" w:hint="cs"/>
          <w:sz w:val="24"/>
          <w:szCs w:val="28"/>
          <w:rtl/>
          <w:lang w:bidi="ar-EG"/>
        </w:rPr>
        <w:t xml:space="preserve">بشكل سلبي </w:t>
      </w:r>
      <w:r w:rsidRPr="00912C12">
        <w:rPr>
          <w:rFonts w:ascii="Times New Roman" w:hAnsi="Times New Roman" w:cs="Simplified Arabic"/>
          <w:sz w:val="24"/>
          <w:szCs w:val="28"/>
          <w:rtl/>
          <w:lang w:bidi="ar-EG"/>
        </w:rPr>
        <w:t>على هذه العلاقة الوسيطة، مما يدل على أن العواطف تؤثر على نتائج الحوكمة في الشركات العائلية.</w:t>
      </w:r>
    </w:p>
    <w:p w14:paraId="3CD1CD7E" w14:textId="28A408AF" w:rsidR="002F1AEE" w:rsidRPr="003728F3" w:rsidRDefault="002F1AEE" w:rsidP="002F1AEE">
      <w:pPr>
        <w:widowControl w:val="0"/>
        <w:spacing w:before="240" w:after="120" w:line="240" w:lineRule="auto"/>
        <w:ind w:firstLine="720"/>
        <w:jc w:val="both"/>
        <w:rPr>
          <w:rFonts w:ascii="Times New Roman" w:hAnsi="Times New Roman" w:cs="Simplified Arabic"/>
          <w:b/>
          <w:bCs/>
          <w:sz w:val="24"/>
          <w:szCs w:val="28"/>
          <w:rtl/>
        </w:rPr>
      </w:pPr>
      <w:r w:rsidRPr="003728F3">
        <w:rPr>
          <w:rFonts w:ascii="Times New Roman" w:hAnsi="Times New Roman" w:cs="Simplified Arabic" w:hint="cs"/>
          <w:b/>
          <w:bCs/>
          <w:sz w:val="24"/>
          <w:szCs w:val="28"/>
          <w:rtl/>
        </w:rPr>
        <w:t xml:space="preserve">دراسة </w:t>
      </w:r>
      <w:r>
        <w:rPr>
          <w:rFonts w:ascii="Times New Roman" w:hAnsi="Times New Roman" w:cs="Simplified Arabic" w:hint="cs"/>
          <w:b/>
          <w:bCs/>
          <w:sz w:val="24"/>
          <w:szCs w:val="28"/>
          <w:rtl/>
        </w:rPr>
        <w:t xml:space="preserve">بن </w:t>
      </w:r>
      <w:proofErr w:type="spellStart"/>
      <w:r w:rsidRPr="003728F3">
        <w:rPr>
          <w:rFonts w:ascii="Times New Roman" w:hAnsi="Times New Roman" w:cs="Simplified Arabic"/>
          <w:b/>
          <w:bCs/>
          <w:sz w:val="24"/>
          <w:szCs w:val="28"/>
          <w:rtl/>
        </w:rPr>
        <w:t>زواى</w:t>
      </w:r>
      <w:proofErr w:type="spellEnd"/>
      <w:r w:rsidRPr="003728F3">
        <w:rPr>
          <w:rFonts w:ascii="Times New Roman" w:hAnsi="Times New Roman" w:cs="Simplified Arabic"/>
          <w:b/>
          <w:bCs/>
          <w:sz w:val="24"/>
          <w:szCs w:val="28"/>
          <w:rtl/>
        </w:rPr>
        <w:t xml:space="preserve">. (2018). </w:t>
      </w:r>
      <w:r w:rsidRPr="003728F3">
        <w:rPr>
          <w:rFonts w:ascii="Times New Roman" w:hAnsi="Times New Roman" w:cs="Simplified Arabic" w:hint="cs"/>
          <w:b/>
          <w:bCs/>
          <w:sz w:val="24"/>
          <w:szCs w:val="28"/>
          <w:rtl/>
        </w:rPr>
        <w:t xml:space="preserve"> والموسومة بـ "</w:t>
      </w:r>
      <w:r>
        <w:rPr>
          <w:rFonts w:ascii="Times New Roman" w:hAnsi="Times New Roman" w:cs="Simplified Arabic" w:hint="cs"/>
          <w:b/>
          <w:bCs/>
          <w:sz w:val="24"/>
          <w:szCs w:val="28"/>
          <w:rtl/>
        </w:rPr>
        <w:t>ا</w:t>
      </w:r>
      <w:r w:rsidRPr="003728F3">
        <w:rPr>
          <w:rFonts w:ascii="Times New Roman" w:hAnsi="Times New Roman" w:cs="Simplified Arabic"/>
          <w:b/>
          <w:bCs/>
          <w:sz w:val="24"/>
          <w:szCs w:val="28"/>
          <w:rtl/>
        </w:rPr>
        <w:t>لشركات العائلية وتكاليف آليات الحوكمة: دراسة مبنية على التحليل التمييزي لعينة من الشركات الجزائرية</w:t>
      </w:r>
      <w:r w:rsidRPr="003728F3">
        <w:rPr>
          <w:rFonts w:ascii="Times New Roman" w:hAnsi="Times New Roman" w:cs="Simplified Arabic"/>
          <w:b/>
          <w:bCs/>
          <w:sz w:val="24"/>
          <w:szCs w:val="28"/>
        </w:rPr>
        <w:t>.</w:t>
      </w:r>
      <w:r w:rsidRPr="003728F3">
        <w:rPr>
          <w:rFonts w:ascii="Times New Roman" w:hAnsi="Times New Roman" w:cs="Simplified Arabic" w:hint="cs"/>
          <w:b/>
          <w:bCs/>
          <w:sz w:val="24"/>
          <w:szCs w:val="28"/>
          <w:rtl/>
        </w:rPr>
        <w:t>"</w:t>
      </w:r>
      <w:r w:rsidRPr="003728F3">
        <w:rPr>
          <w:rFonts w:ascii="Times New Roman" w:hAnsi="Times New Roman" w:cs="Simplified Arabic"/>
          <w:b/>
          <w:bCs/>
          <w:sz w:val="24"/>
          <w:szCs w:val="28"/>
        </w:rPr>
        <w:t> </w:t>
      </w:r>
    </w:p>
    <w:p w14:paraId="57C51DFC" w14:textId="73824D6E" w:rsidR="002F1AEE" w:rsidRPr="00912C12" w:rsidRDefault="002F1AEE" w:rsidP="002F1AEE">
      <w:pPr>
        <w:widowControl w:val="0"/>
        <w:spacing w:before="240" w:after="120" w:line="240" w:lineRule="auto"/>
        <w:ind w:firstLine="720"/>
        <w:jc w:val="both"/>
        <w:rPr>
          <w:rFonts w:ascii="Times New Roman" w:hAnsi="Times New Roman" w:cs="Simplified Arabic"/>
          <w:sz w:val="24"/>
          <w:szCs w:val="28"/>
          <w:rtl/>
        </w:rPr>
      </w:pPr>
      <w:r w:rsidRPr="00912C12">
        <w:rPr>
          <w:rFonts w:ascii="Times New Roman" w:hAnsi="Times New Roman" w:cs="Simplified Arabic" w:hint="cs"/>
          <w:sz w:val="24"/>
          <w:szCs w:val="28"/>
          <w:rtl/>
        </w:rPr>
        <w:t>هدفت الدراسة إلقاء</w:t>
      </w:r>
      <w:r w:rsidRPr="00912C12">
        <w:rPr>
          <w:rFonts w:ascii="Times New Roman" w:hAnsi="Times New Roman" w:cs="Simplified Arabic"/>
          <w:sz w:val="24"/>
          <w:szCs w:val="28"/>
          <w:rtl/>
        </w:rPr>
        <w:t xml:space="preserve"> الضوء على أهمية تكاليف آليات حوكمة الشركات عند دراسة قرار تبنيها من قبل الشركات، وهذا من خلال الاعتماد على التحليل التمييزي لعينة من 112 شركة غير مدرجة جزائرية. الطبيعة الخاصة لمشكل الوكالة في الشركات العائلية تسمح لها بتبني هيكل حوكمة مختلف عن بقية الشركات يترتب عنه تكاليف أقل. وقد توصلت الدراسة إلى أن المتغيرات المعبرة عن آليات الحوكمة كان لها تأثير معنوي في الدالة المميزة بين الشركات العائلية وبقية الشركات.</w:t>
      </w:r>
    </w:p>
    <w:p w14:paraId="7580FFCE" w14:textId="3D275804" w:rsidR="00976FE7" w:rsidRPr="003728F3" w:rsidRDefault="00976FE7" w:rsidP="00D22BCE">
      <w:pPr>
        <w:widowControl w:val="0"/>
        <w:spacing w:before="240" w:after="120" w:line="240" w:lineRule="auto"/>
        <w:ind w:firstLine="720"/>
        <w:jc w:val="both"/>
        <w:rPr>
          <w:rFonts w:ascii="Times New Roman" w:hAnsi="Times New Roman" w:cs="Simplified Arabic"/>
          <w:b/>
          <w:bCs/>
          <w:sz w:val="24"/>
          <w:szCs w:val="28"/>
          <w:rtl/>
          <w:lang w:bidi="ar-EG"/>
        </w:rPr>
      </w:pPr>
      <w:r w:rsidRPr="003728F3">
        <w:rPr>
          <w:rFonts w:ascii="Times New Roman" w:hAnsi="Times New Roman" w:cs="Simplified Arabic" w:hint="cs"/>
          <w:b/>
          <w:bCs/>
          <w:sz w:val="24"/>
          <w:szCs w:val="28"/>
          <w:rtl/>
          <w:lang w:bidi="ar-EG"/>
        </w:rPr>
        <w:t xml:space="preserve">دراسة </w:t>
      </w:r>
      <w:r w:rsidRPr="003728F3">
        <w:rPr>
          <w:rFonts w:ascii="Times New Roman" w:hAnsi="Times New Roman" w:cs="Simplified Arabic"/>
          <w:b/>
          <w:bCs/>
          <w:sz w:val="24"/>
          <w:szCs w:val="28"/>
          <w:rtl/>
          <w:lang w:bidi="ar-EG"/>
        </w:rPr>
        <w:t xml:space="preserve">الحاج. (2017). </w:t>
      </w:r>
      <w:r w:rsidRPr="003728F3">
        <w:rPr>
          <w:rFonts w:ascii="Times New Roman" w:hAnsi="Times New Roman" w:cs="Simplified Arabic" w:hint="cs"/>
          <w:b/>
          <w:bCs/>
          <w:sz w:val="24"/>
          <w:szCs w:val="28"/>
          <w:rtl/>
          <w:lang w:bidi="ar-EG"/>
        </w:rPr>
        <w:t xml:space="preserve"> والموسومة بـ "</w:t>
      </w:r>
      <w:r w:rsidRPr="003728F3">
        <w:rPr>
          <w:rFonts w:ascii="Times New Roman" w:hAnsi="Times New Roman" w:cs="Simplified Arabic"/>
          <w:b/>
          <w:bCs/>
          <w:sz w:val="24"/>
          <w:szCs w:val="28"/>
          <w:rtl/>
          <w:lang w:bidi="ar-EG"/>
        </w:rPr>
        <w:t>دور الحوكمة في استمرار ونجاح الشركات العائلية: دراسة تطبيقية على الشركات العائلية السعودية</w:t>
      </w:r>
      <w:r w:rsidRPr="003728F3">
        <w:rPr>
          <w:rFonts w:ascii="Times New Roman" w:hAnsi="Times New Roman" w:cs="Simplified Arabic" w:hint="cs"/>
          <w:b/>
          <w:bCs/>
          <w:sz w:val="24"/>
          <w:szCs w:val="28"/>
          <w:rtl/>
          <w:lang w:bidi="ar-EG"/>
        </w:rPr>
        <w:t>"</w:t>
      </w:r>
      <w:r w:rsidRPr="003728F3">
        <w:rPr>
          <w:rFonts w:ascii="Times New Roman" w:hAnsi="Times New Roman" w:cs="Simplified Arabic"/>
          <w:b/>
          <w:bCs/>
          <w:sz w:val="24"/>
          <w:szCs w:val="28"/>
          <w:rtl/>
          <w:lang w:bidi="ar-EG"/>
        </w:rPr>
        <w:t xml:space="preserve">. </w:t>
      </w:r>
    </w:p>
    <w:p w14:paraId="02586BC7" w14:textId="116BF41F" w:rsidR="00F925D0" w:rsidRPr="00912C12" w:rsidRDefault="00976FE7" w:rsidP="00D22BCE">
      <w:pPr>
        <w:widowControl w:val="0"/>
        <w:spacing w:before="240" w:after="120" w:line="240" w:lineRule="auto"/>
        <w:ind w:firstLine="720"/>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هدفت الدراسة ال</w:t>
      </w:r>
      <w:r w:rsidRPr="00912C12">
        <w:rPr>
          <w:rFonts w:ascii="Times New Roman" w:hAnsi="Times New Roman" w:cs="Simplified Arabic"/>
          <w:sz w:val="24"/>
          <w:szCs w:val="28"/>
          <w:rtl/>
          <w:lang w:bidi="ar-EG"/>
        </w:rPr>
        <w:t>تعرف على الشركات العائلية السعودية، ودورها في الاقتصاد السعودي، ومدى تطبيقها لمبادئ الحوكمة، وأثر ذلك في نجاحها واستمرارها. تمثلت المشكلة في الإجابة على الأسئلة التالية: ما مدى تأثير الشركات العائلية في الاقتصاد السعودي؟ هل تلتزم الشركات العائلية السعودية بتطبيق مبادئ حوكمة الشركات؟ هل تطبيق مبادئ الحوكمة في الشركات العائلية السعودية يضمن نجاحها واستمرارها؟ لتحقيق أهداف الدراسة، تم استخدام المنهج الوصفي والتحليلي، وتطبيق الدراسة على عينة من العاملين والمهتمين بأمر الشركات العائلية. بعد جمع البيانات وتحليلها، توصلت الدراسة إلى نتائج تثبت أن تطبيق مبادئ الحوكمة، وفصل الملكية عن الإدارة يؤدي إلى تحسين الأداء الإداري في الشركات العائلية السعودية، وبالتالي نجاحها واستمرارها وأن تطبيق مبادئ الحوكمة والمساءلة والإفصاح والشفافية يساعد على نجاح واستمرار الشركات العائلية السعودية</w:t>
      </w:r>
      <w:r w:rsidRPr="00912C12">
        <w:rPr>
          <w:rFonts w:ascii="Times New Roman" w:hAnsi="Times New Roman" w:cs="Simplified Arabic" w:hint="cs"/>
          <w:sz w:val="24"/>
          <w:szCs w:val="28"/>
          <w:rtl/>
          <w:lang w:bidi="ar-EG"/>
        </w:rPr>
        <w:t>.</w:t>
      </w:r>
    </w:p>
    <w:p w14:paraId="376B7308" w14:textId="49D0C9B5" w:rsidR="005A192F" w:rsidRPr="003728F3" w:rsidRDefault="005A192F" w:rsidP="00827E87">
      <w:pPr>
        <w:pStyle w:val="2"/>
        <w:spacing w:before="0"/>
        <w:rPr>
          <w:rFonts w:ascii="Times New Roman" w:hAnsi="Times New Roman" w:cs="Simplified Arabic"/>
          <w:b/>
          <w:bCs/>
          <w:sz w:val="28"/>
          <w:szCs w:val="32"/>
          <w:rtl/>
          <w:lang w:bidi="ar-EG"/>
        </w:rPr>
      </w:pPr>
      <w:bookmarkStart w:id="33" w:name="_Toc181477519"/>
      <w:r w:rsidRPr="003728F3">
        <w:rPr>
          <w:rFonts w:ascii="Times New Roman" w:hAnsi="Times New Roman" w:cs="Simplified Arabic" w:hint="cs"/>
          <w:b/>
          <w:bCs/>
          <w:sz w:val="28"/>
          <w:szCs w:val="32"/>
          <w:rtl/>
        </w:rPr>
        <w:t>ثانيا</w:t>
      </w:r>
      <w:r w:rsidR="003728F3" w:rsidRPr="003728F3">
        <w:rPr>
          <w:rFonts w:ascii="Times New Roman" w:hAnsi="Times New Roman" w:cs="Simplified Arabic" w:hint="cs"/>
          <w:b/>
          <w:bCs/>
          <w:sz w:val="28"/>
          <w:szCs w:val="32"/>
          <w:rtl/>
        </w:rPr>
        <w:t>-</w:t>
      </w:r>
      <w:r w:rsidRPr="003728F3">
        <w:rPr>
          <w:rFonts w:ascii="Times New Roman" w:hAnsi="Times New Roman" w:cs="Simplified Arabic" w:hint="cs"/>
          <w:b/>
          <w:bCs/>
          <w:sz w:val="28"/>
          <w:szCs w:val="32"/>
          <w:rtl/>
        </w:rPr>
        <w:t xml:space="preserve"> الدراسات السابقة المتعلقة ب</w:t>
      </w:r>
      <w:r w:rsidRPr="003728F3">
        <w:rPr>
          <w:rFonts w:ascii="Times New Roman" w:hAnsi="Times New Roman" w:cs="Simplified Arabic" w:hint="cs"/>
          <w:b/>
          <w:bCs/>
          <w:sz w:val="28"/>
          <w:szCs w:val="32"/>
          <w:rtl/>
          <w:lang w:bidi="ar-EG"/>
        </w:rPr>
        <w:t>إدارة المشاريع</w:t>
      </w:r>
      <w:bookmarkEnd w:id="33"/>
      <w:r w:rsidRPr="003728F3">
        <w:rPr>
          <w:rFonts w:ascii="Times New Roman" w:hAnsi="Times New Roman" w:cs="Simplified Arabic" w:hint="cs"/>
          <w:b/>
          <w:bCs/>
          <w:sz w:val="28"/>
          <w:szCs w:val="32"/>
          <w:rtl/>
          <w:lang w:bidi="ar-EG"/>
        </w:rPr>
        <w:t xml:space="preserve"> </w:t>
      </w:r>
    </w:p>
    <w:p w14:paraId="38915275" w14:textId="69BC7629" w:rsidR="00D07172" w:rsidRPr="00912C12" w:rsidRDefault="00827E87" w:rsidP="00827E87">
      <w:pPr>
        <w:widowControl w:val="0"/>
        <w:spacing w:after="120" w:line="240" w:lineRule="auto"/>
        <w:ind w:firstLine="720"/>
        <w:jc w:val="both"/>
        <w:rPr>
          <w:rFonts w:ascii="Times New Roman" w:hAnsi="Times New Roman" w:cs="Simplified Arabic"/>
          <w:b/>
          <w:bCs/>
          <w:color w:val="000000" w:themeColor="text1"/>
          <w:sz w:val="24"/>
          <w:szCs w:val="28"/>
          <w:rtl/>
        </w:rPr>
      </w:pPr>
      <w:bookmarkStart w:id="34" w:name="_Hlk179485974"/>
      <w:r>
        <w:rPr>
          <w:rFonts w:ascii="Times New Roman" w:hAnsi="Times New Roman" w:cs="Simplified Arabic" w:hint="cs"/>
          <w:b/>
          <w:bCs/>
          <w:color w:val="000000" w:themeColor="text1"/>
          <w:sz w:val="24"/>
          <w:szCs w:val="28"/>
          <w:rtl/>
        </w:rPr>
        <w:t>د</w:t>
      </w:r>
      <w:r w:rsidR="00D07172" w:rsidRPr="00912C12">
        <w:rPr>
          <w:rFonts w:ascii="Times New Roman" w:hAnsi="Times New Roman" w:cs="Simplified Arabic" w:hint="cs"/>
          <w:b/>
          <w:bCs/>
          <w:color w:val="000000" w:themeColor="text1"/>
          <w:sz w:val="24"/>
          <w:szCs w:val="28"/>
          <w:rtl/>
        </w:rPr>
        <w:t xml:space="preserve">راسة </w:t>
      </w:r>
      <w:r w:rsidR="00D07172" w:rsidRPr="00912C12">
        <w:rPr>
          <w:rFonts w:ascii="Times New Roman" w:hAnsi="Times New Roman" w:cs="Simplified Arabic"/>
          <w:b/>
          <w:bCs/>
          <w:color w:val="000000" w:themeColor="text1"/>
          <w:sz w:val="24"/>
          <w:szCs w:val="28"/>
          <w:rtl/>
        </w:rPr>
        <w:t>الشهري</w:t>
      </w:r>
      <w:r w:rsidR="00D07172" w:rsidRPr="00912C12">
        <w:rPr>
          <w:rFonts w:ascii="Times New Roman" w:hAnsi="Times New Roman" w:cs="Simplified Arabic" w:hint="cs"/>
          <w:b/>
          <w:bCs/>
          <w:color w:val="000000" w:themeColor="text1"/>
          <w:sz w:val="24"/>
          <w:szCs w:val="28"/>
          <w:rtl/>
        </w:rPr>
        <w:t xml:space="preserve"> وعقيلي</w:t>
      </w:r>
      <w:r w:rsidR="00D07172" w:rsidRPr="00912C12">
        <w:rPr>
          <w:rFonts w:ascii="Times New Roman" w:hAnsi="Times New Roman" w:cs="Simplified Arabic"/>
          <w:b/>
          <w:bCs/>
          <w:color w:val="000000" w:themeColor="text1"/>
          <w:sz w:val="24"/>
          <w:szCs w:val="28"/>
          <w:rtl/>
        </w:rPr>
        <w:t xml:space="preserve">. (2024). </w:t>
      </w:r>
      <w:r w:rsidR="00D07172" w:rsidRPr="00912C12">
        <w:rPr>
          <w:rFonts w:ascii="Times New Roman" w:hAnsi="Times New Roman" w:cs="Simplified Arabic" w:hint="cs"/>
          <w:b/>
          <w:bCs/>
          <w:color w:val="000000" w:themeColor="text1"/>
          <w:sz w:val="24"/>
          <w:szCs w:val="28"/>
          <w:rtl/>
        </w:rPr>
        <w:t>والموسومة بـ "</w:t>
      </w:r>
      <w:r w:rsidR="00D07172" w:rsidRPr="00912C12">
        <w:rPr>
          <w:rFonts w:ascii="Times New Roman" w:hAnsi="Times New Roman" w:cs="Simplified Arabic"/>
          <w:b/>
          <w:bCs/>
          <w:color w:val="000000" w:themeColor="text1"/>
          <w:sz w:val="24"/>
          <w:szCs w:val="28"/>
          <w:rtl/>
        </w:rPr>
        <w:t>دور الإدارة الرشيقة في دعم مشاريع إدارة مشاريع إدارة المعرفة في الأجهزة الحكومية بالمملكة العربية السعودية: نموذج مقترح</w:t>
      </w:r>
      <w:r w:rsidR="00D07172" w:rsidRPr="00912C12">
        <w:rPr>
          <w:rFonts w:ascii="Times New Roman" w:hAnsi="Times New Roman" w:cs="Simplified Arabic" w:hint="cs"/>
          <w:b/>
          <w:bCs/>
          <w:color w:val="000000" w:themeColor="text1"/>
          <w:sz w:val="24"/>
          <w:szCs w:val="28"/>
          <w:rtl/>
        </w:rPr>
        <w:t>"</w:t>
      </w:r>
      <w:r w:rsidR="00D07172" w:rsidRPr="00912C12">
        <w:rPr>
          <w:rFonts w:ascii="Times New Roman" w:hAnsi="Times New Roman" w:cs="Simplified Arabic"/>
          <w:b/>
          <w:bCs/>
          <w:color w:val="000000" w:themeColor="text1"/>
          <w:sz w:val="24"/>
          <w:szCs w:val="28"/>
          <w:rtl/>
        </w:rPr>
        <w:t xml:space="preserve">. </w:t>
      </w:r>
      <w:bookmarkEnd w:id="34"/>
    </w:p>
    <w:p w14:paraId="3A152F1E" w14:textId="73DECE39" w:rsidR="00D07172" w:rsidRDefault="00D07172" w:rsidP="00D22BCE">
      <w:pPr>
        <w:widowControl w:val="0"/>
        <w:spacing w:before="240" w:after="120" w:line="240" w:lineRule="auto"/>
        <w:ind w:firstLine="720"/>
        <w:jc w:val="both"/>
        <w:rPr>
          <w:rFonts w:ascii="Times New Roman" w:hAnsi="Times New Roman" w:cs="Simplified Arabic"/>
          <w:color w:val="000000" w:themeColor="text1"/>
          <w:sz w:val="24"/>
          <w:szCs w:val="28"/>
          <w:rtl/>
        </w:rPr>
      </w:pPr>
      <w:r w:rsidRPr="00912C12">
        <w:rPr>
          <w:rFonts w:ascii="Times New Roman" w:hAnsi="Times New Roman" w:cs="Simplified Arabic"/>
          <w:color w:val="000000" w:themeColor="text1"/>
          <w:sz w:val="24"/>
          <w:szCs w:val="28"/>
          <w:rtl/>
        </w:rPr>
        <w:t>هدفت الدراسة إلى التعرف على دور الإدارة الرشيقة في دعم مشاريع إدارة المعرفة في الأجهزة الحكومية بالمملكة العربية السعودية</w:t>
      </w:r>
      <w:r w:rsidRPr="00912C12">
        <w:rPr>
          <w:rFonts w:ascii="Times New Roman" w:hAnsi="Times New Roman" w:cs="Simplified Arabic" w:hint="cs"/>
          <w:color w:val="000000" w:themeColor="text1"/>
          <w:sz w:val="24"/>
          <w:szCs w:val="28"/>
          <w:rtl/>
        </w:rPr>
        <w:t>.</w:t>
      </w:r>
      <w:r w:rsidRPr="00912C12">
        <w:rPr>
          <w:rFonts w:ascii="Times New Roman" w:hAnsi="Times New Roman" w:cs="Simplified Arabic"/>
          <w:color w:val="000000" w:themeColor="text1"/>
          <w:sz w:val="24"/>
          <w:szCs w:val="28"/>
          <w:rtl/>
        </w:rPr>
        <w:t xml:space="preserve"> وقد اتبعت الدراسة المنهج الوصفي المسحي، وتم استخدام الاستبيان للحصول على بيانات التحليل</w:t>
      </w:r>
      <w:r w:rsidRPr="00912C12">
        <w:rPr>
          <w:rFonts w:ascii="Times New Roman" w:hAnsi="Times New Roman" w:cs="Simplified Arabic" w:hint="cs"/>
          <w:color w:val="000000" w:themeColor="text1"/>
          <w:sz w:val="24"/>
          <w:szCs w:val="28"/>
          <w:rtl/>
        </w:rPr>
        <w:t>. و</w:t>
      </w:r>
      <w:r w:rsidRPr="00912C12">
        <w:rPr>
          <w:rFonts w:ascii="Times New Roman" w:hAnsi="Times New Roman" w:cs="Simplified Arabic"/>
          <w:color w:val="000000" w:themeColor="text1"/>
          <w:sz w:val="24"/>
          <w:szCs w:val="28"/>
          <w:rtl/>
        </w:rPr>
        <w:t>تكونت عينة الدراسة الحالية من جميع رؤساء الإدارات والإدارات العليا العاملين بالأجهزة الحكومية بمنطقة الباحة، والبالغ عددهم (42) فرد، وأظهرت نتائج الدراسة وجود دور للإدارة الرشيقة في دعم مشاريع إدارة المعرفة تمثلت في بعد تطبيق المعرفة يليها بعد اكتساب المعرفة يليها بعد تحويل وتوزيع المعرفة، كما أظهرت نتائج الدراسة موافقة أفراد الدراسة بدرجة مرتفعة جدا على مستوى الممارسات الحالية للإدارة الرشيقة من خلال أبعاد التحسين المستمر، الإدارة بالرؤية، واحترام الأفراد وأن أبرز نتائج مستوى الممارسات الحالية للإدارة الرشيقة تمثلت في بعد الإدارة بالرؤية يليها بعد التحسين المستمر يليها بعد احترام الإفراد بالإضافة إلى ذلك أوضحت النتائج عدم وجود فروق بين سنوات الخبرة في دعم مشاريع إدارة المعرفة في الأجهزة الحكومية تعزى لمتغيرات: (المؤهل الدراسي سنوات الخبرة، جهة العمل)، ووجود علاقة ارتباطية دالة إحصائيا بين دعم مشاريع إدارة المعرفة من خلال أبعاده (اكتساب المعرفة، تحويل وتوزيع المعرفة، وتطبيق المعرفة) ومستوى الممارسات الحالية للإدارة الرشيقة من خلال أبعاده (لتحسين المستمر، الإدارة بالرؤية، احترام الأفراد وذلك عند مستوى معنوية 0.01، أوضحت النتائج وجود علاقة ارتباطية قوية ودالة إحصائيا بين دعم مشاريع إدارة المعرفة وطرق وأساليب الإدارية الحديثة</w:t>
      </w:r>
      <w:r w:rsidR="00827E87">
        <w:rPr>
          <w:rFonts w:ascii="Times New Roman" w:hAnsi="Times New Roman" w:cs="Simplified Arabic" w:hint="cs"/>
          <w:color w:val="000000" w:themeColor="text1"/>
          <w:sz w:val="24"/>
          <w:szCs w:val="28"/>
          <w:rtl/>
        </w:rPr>
        <w:t>.</w:t>
      </w:r>
    </w:p>
    <w:p w14:paraId="4EA9FAA2" w14:textId="77777777" w:rsidR="00827E87" w:rsidRPr="00912C12" w:rsidRDefault="00827E87" w:rsidP="00D22BCE">
      <w:pPr>
        <w:widowControl w:val="0"/>
        <w:spacing w:before="240" w:after="120" w:line="240" w:lineRule="auto"/>
        <w:ind w:firstLine="720"/>
        <w:jc w:val="both"/>
        <w:rPr>
          <w:rFonts w:ascii="Times New Roman" w:hAnsi="Times New Roman" w:cs="Simplified Arabic"/>
          <w:color w:val="000000" w:themeColor="text1"/>
          <w:sz w:val="24"/>
          <w:szCs w:val="28"/>
          <w:rtl/>
        </w:rPr>
      </w:pPr>
    </w:p>
    <w:p w14:paraId="2483BE51" w14:textId="7FC17B46" w:rsidR="00313841" w:rsidRPr="00725CAC" w:rsidRDefault="00313841" w:rsidP="00313841">
      <w:pPr>
        <w:widowControl w:val="0"/>
        <w:spacing w:after="120" w:line="240" w:lineRule="auto"/>
        <w:ind w:firstLine="720"/>
        <w:jc w:val="both"/>
        <w:rPr>
          <w:rFonts w:ascii="Simplified Arabic" w:hAnsi="Simplified Arabic" w:cs="Simplified Arabic"/>
          <w:b/>
          <w:bCs/>
          <w:color w:val="000000" w:themeColor="text1"/>
          <w:sz w:val="28"/>
          <w:szCs w:val="28"/>
          <w:rtl/>
        </w:rPr>
      </w:pPr>
      <w:bookmarkStart w:id="35" w:name="_Hlk179884023"/>
      <w:bookmarkStart w:id="36" w:name="_Hlk180232640"/>
      <w:r w:rsidRPr="00725CAC">
        <w:rPr>
          <w:rFonts w:ascii="Simplified Arabic" w:hAnsi="Simplified Arabic" w:cs="Simplified Arabic"/>
          <w:b/>
          <w:bCs/>
          <w:color w:val="000000" w:themeColor="text1"/>
          <w:sz w:val="28"/>
          <w:szCs w:val="28"/>
          <w:rtl/>
        </w:rPr>
        <w:t xml:space="preserve">دراسة الفايز. (2023). </w:t>
      </w:r>
      <w:r w:rsidR="00B84ECF">
        <w:rPr>
          <w:rFonts w:ascii="Simplified Arabic" w:hAnsi="Simplified Arabic" w:cs="Simplified Arabic" w:hint="cs"/>
          <w:b/>
          <w:bCs/>
          <w:color w:val="000000" w:themeColor="text1"/>
          <w:sz w:val="28"/>
          <w:szCs w:val="28"/>
          <w:rtl/>
        </w:rPr>
        <w:t>والموسومة بـ "</w:t>
      </w:r>
      <w:r w:rsidRPr="00725CAC">
        <w:rPr>
          <w:rFonts w:ascii="Simplified Arabic" w:hAnsi="Simplified Arabic" w:cs="Simplified Arabic"/>
          <w:b/>
          <w:bCs/>
          <w:color w:val="000000" w:themeColor="text1"/>
          <w:sz w:val="28"/>
          <w:szCs w:val="28"/>
          <w:rtl/>
        </w:rPr>
        <w:t>معايير إدارة المشاريع في وزارة التعليم بالمملكة العربية السعودية: نموذج مقترح</w:t>
      </w:r>
      <w:r w:rsidR="00B84ECF">
        <w:rPr>
          <w:rFonts w:ascii="Simplified Arabic" w:hAnsi="Simplified Arabic" w:cs="Simplified Arabic" w:hint="cs"/>
          <w:b/>
          <w:bCs/>
          <w:color w:val="000000" w:themeColor="text1"/>
          <w:sz w:val="28"/>
          <w:szCs w:val="28"/>
          <w:rtl/>
        </w:rPr>
        <w:t>"</w:t>
      </w:r>
      <w:r w:rsidRPr="00725CAC">
        <w:rPr>
          <w:rFonts w:ascii="Simplified Arabic" w:hAnsi="Simplified Arabic" w:cs="Simplified Arabic"/>
          <w:b/>
          <w:bCs/>
          <w:color w:val="000000" w:themeColor="text1"/>
          <w:sz w:val="28"/>
          <w:szCs w:val="28"/>
          <w:rtl/>
        </w:rPr>
        <w:t xml:space="preserve">. </w:t>
      </w:r>
      <w:bookmarkEnd w:id="35"/>
    </w:p>
    <w:p w14:paraId="6D28E957" w14:textId="77777777" w:rsidR="00313841" w:rsidRPr="007C73DA" w:rsidRDefault="00313841" w:rsidP="00313841">
      <w:pPr>
        <w:widowControl w:val="0"/>
        <w:spacing w:after="120" w:line="240" w:lineRule="auto"/>
        <w:ind w:firstLine="720"/>
        <w:jc w:val="both"/>
        <w:rPr>
          <w:rFonts w:ascii="Simplified Arabic" w:hAnsi="Simplified Arabic" w:cs="Simplified Arabic"/>
          <w:color w:val="000000" w:themeColor="text1"/>
          <w:sz w:val="28"/>
          <w:szCs w:val="28"/>
          <w:rtl/>
        </w:rPr>
      </w:pPr>
      <w:r w:rsidRPr="007C73DA">
        <w:rPr>
          <w:rFonts w:ascii="Simplified Arabic" w:hAnsi="Simplified Arabic" w:cs="Simplified Arabic"/>
          <w:color w:val="000000" w:themeColor="text1"/>
          <w:sz w:val="28"/>
          <w:szCs w:val="28"/>
          <w:rtl/>
        </w:rPr>
        <w:t xml:space="preserve">هدفت الدراسة إلى بناء نموذج مقترح لمعايير ومؤشرات إدارة المشاريع في وزارة التعليم بالمملكة العربية السعودية. ولتحقيق هدف الدراسة تم استخدام أسلوب الدراسات المستقبلية دلفاي، وبلغ عدد الخبراء المشاركين (٢٦) خبيرا في إدارة المشاريع بوزارة التعليم والقطاع الخاص وشركة تطوير التعليم القابضة؛ وتوصلت الدراسة إلى عدة نتائج أهمها : - اتفاق الخبراء المشاركين على أهمية معايير إدارة المشاريع في وزارة التعليم بالمملكة العربية السعودية بنسبة (٩٨,٧٥)، وجاء ترتيب المعايير وفق نسبة أهميتها كالتالي: (الفعالية التنظيمية والتحكم، الحوكمة والقيم، الفاعلية والتأثير، القيادة والإشراف إدارة ضمان الجودة هيكلة الموارد والممكنات، رضا أصحاب المصلحة الاستدامة). - اتفاق الخبراء المشاركين على أهمية متطلبات تطبيق معايير ومؤشرات إدارة المشاريع في وزارة التعليم بالمملكة العربية السعودية بنسبة (٩٦,٩%)، حيث كانت أعلى المتطلبات أهمية هي (بناء إطار تنظيمي يحدد أدوار ومسؤوليات ومهام الجهات ذات العلاقة بالمشروع، ووجود نموذج حوكمة لضبط العمليات والعلاقات الأفقية والرأسية أثناء تنفيذ المشروع). </w:t>
      </w:r>
    </w:p>
    <w:p w14:paraId="4D047C79" w14:textId="77777777" w:rsidR="00D22BCE" w:rsidRPr="00912C12" w:rsidRDefault="00D22BCE" w:rsidP="00D22BCE">
      <w:pPr>
        <w:widowControl w:val="0"/>
        <w:spacing w:before="240" w:after="120" w:line="240" w:lineRule="auto"/>
        <w:ind w:firstLine="720"/>
        <w:jc w:val="both"/>
        <w:rPr>
          <w:rFonts w:ascii="Times New Roman" w:hAnsi="Times New Roman" w:cs="Simplified Arabic"/>
          <w:b/>
          <w:bCs/>
          <w:sz w:val="24"/>
          <w:szCs w:val="28"/>
          <w:rtl/>
          <w:lang w:bidi="ar-EG"/>
        </w:rPr>
      </w:pPr>
      <w:r w:rsidRPr="00912C12">
        <w:rPr>
          <w:rFonts w:ascii="Times New Roman" w:hAnsi="Times New Roman" w:cs="Simplified Arabic" w:hint="cs"/>
          <w:b/>
          <w:bCs/>
          <w:sz w:val="24"/>
          <w:szCs w:val="28"/>
          <w:rtl/>
          <w:lang w:bidi="ar-EG"/>
        </w:rPr>
        <w:t>دراسة (</w:t>
      </w:r>
      <w:r w:rsidRPr="00912C12">
        <w:rPr>
          <w:rFonts w:ascii="Times New Roman" w:hAnsi="Times New Roman" w:cs="Simplified Arabic"/>
          <w:b/>
          <w:bCs/>
          <w:sz w:val="24"/>
          <w:szCs w:val="28"/>
          <w:lang w:bidi="ar-EG"/>
        </w:rPr>
        <w:t>Wang et al., 2023</w:t>
      </w:r>
      <w:r w:rsidRPr="00912C12">
        <w:rPr>
          <w:rFonts w:ascii="Times New Roman" w:hAnsi="Times New Roman" w:cs="Simplified Arabic" w:hint="cs"/>
          <w:b/>
          <w:bCs/>
          <w:sz w:val="24"/>
          <w:szCs w:val="28"/>
          <w:rtl/>
          <w:lang w:bidi="ar-EG"/>
        </w:rPr>
        <w:t xml:space="preserve">) الموسومة بـ " </w:t>
      </w:r>
      <w:r w:rsidRPr="00912C12">
        <w:rPr>
          <w:rFonts w:ascii="Times New Roman" w:hAnsi="Times New Roman" w:cs="Simplified Arabic"/>
          <w:b/>
          <w:bCs/>
          <w:sz w:val="24"/>
          <w:szCs w:val="28"/>
          <w:rtl/>
          <w:lang w:bidi="ar-EG"/>
        </w:rPr>
        <w:t>دور القيادة الإلكترونية في استخدام تكنولوجيا المعلومات والاتصالات: منظور إدارة المشروع.</w:t>
      </w:r>
      <w:r w:rsidRPr="00912C12">
        <w:rPr>
          <w:rFonts w:ascii="Times New Roman" w:hAnsi="Times New Roman" w:cs="Simplified Arabic" w:hint="cs"/>
          <w:b/>
          <w:bCs/>
          <w:sz w:val="24"/>
          <w:szCs w:val="28"/>
          <w:rtl/>
          <w:lang w:bidi="ar-EG"/>
        </w:rPr>
        <w:t>"</w:t>
      </w:r>
    </w:p>
    <w:p w14:paraId="40280FE3" w14:textId="77777777" w:rsidR="00D22BCE" w:rsidRPr="00912C12" w:rsidRDefault="00D22BCE" w:rsidP="00D22BCE">
      <w:pPr>
        <w:widowControl w:val="0"/>
        <w:spacing w:before="240" w:after="120" w:line="240" w:lineRule="auto"/>
        <w:ind w:firstLine="720"/>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 xml:space="preserve">هدفت الدراسة إلى التعرف على </w:t>
      </w:r>
      <w:r w:rsidRPr="00912C12">
        <w:rPr>
          <w:rFonts w:ascii="Times New Roman" w:hAnsi="Times New Roman" w:cs="Simplified Arabic"/>
          <w:sz w:val="24"/>
          <w:szCs w:val="28"/>
          <w:rtl/>
          <w:lang w:bidi="ar-EG"/>
        </w:rPr>
        <w:t>دور القيادة في تحسين استخدام تكنولوجيا المعلومات والاتصالات في العمل الجماعي</w:t>
      </w:r>
      <w:r w:rsidRPr="00912C12">
        <w:rPr>
          <w:rFonts w:ascii="Times New Roman" w:hAnsi="Times New Roman" w:cs="Simplified Arabic" w:hint="cs"/>
          <w:sz w:val="24"/>
          <w:szCs w:val="28"/>
          <w:rtl/>
          <w:lang w:bidi="ar-EG"/>
        </w:rPr>
        <w:t xml:space="preserve"> بإدارة المشاريع، وتم جمع البيانات من الأدبيات السابقة كمصادر ثانوية، مع </w:t>
      </w:r>
      <w:r w:rsidRPr="00912C12">
        <w:rPr>
          <w:rFonts w:ascii="Times New Roman" w:hAnsi="Times New Roman" w:cs="Simplified Arabic"/>
          <w:sz w:val="24"/>
          <w:szCs w:val="28"/>
          <w:rtl/>
          <w:lang w:bidi="ar-EG"/>
        </w:rPr>
        <w:t xml:space="preserve">مراقبة ميدانية طولية </w:t>
      </w:r>
      <w:r w:rsidRPr="00912C12">
        <w:rPr>
          <w:rFonts w:ascii="Times New Roman" w:hAnsi="Times New Roman" w:cs="Simplified Arabic" w:hint="cs"/>
          <w:sz w:val="24"/>
          <w:szCs w:val="28"/>
          <w:rtl/>
          <w:lang w:bidi="ar-EG"/>
        </w:rPr>
        <w:t>خلال</w:t>
      </w:r>
      <w:r w:rsidRPr="00912C12">
        <w:rPr>
          <w:rFonts w:ascii="Times New Roman" w:hAnsi="Times New Roman" w:cs="Simplified Arabic"/>
          <w:sz w:val="24"/>
          <w:szCs w:val="28"/>
          <w:rtl/>
          <w:lang w:bidi="ar-EG"/>
        </w:rPr>
        <w:t xml:space="preserve"> 8 أشهر تشمل 52 موضوعًا و172 ملاحظة</w:t>
      </w:r>
      <w:r w:rsidRPr="00912C12">
        <w:rPr>
          <w:rFonts w:ascii="Times New Roman" w:hAnsi="Times New Roman" w:cs="Simplified Arabic" w:hint="cs"/>
          <w:sz w:val="24"/>
          <w:szCs w:val="28"/>
          <w:rtl/>
          <w:lang w:bidi="ar-EG"/>
        </w:rPr>
        <w:t xml:space="preserve"> للشركات المختلفة حيث تم الاعتماد على</w:t>
      </w:r>
      <w:r w:rsidRPr="00912C12">
        <w:rPr>
          <w:rFonts w:ascii="Times New Roman" w:hAnsi="Times New Roman" w:cs="Simplified Arabic"/>
          <w:sz w:val="24"/>
          <w:rtl/>
        </w:rPr>
        <w:t xml:space="preserve"> </w:t>
      </w:r>
      <w:r w:rsidRPr="00912C12">
        <w:rPr>
          <w:rFonts w:ascii="Times New Roman" w:hAnsi="Times New Roman" w:cs="Simplified Arabic"/>
          <w:sz w:val="24"/>
          <w:szCs w:val="28"/>
          <w:rtl/>
          <w:lang w:bidi="ar-EG"/>
        </w:rPr>
        <w:t>طلاب جامعيين في برامج السياسة العامة/الإدارة الذين يأخذون دورة نهائية في برنامج ماجستير الإدارة العامة</w:t>
      </w:r>
      <w:r w:rsidRPr="00912C12">
        <w:rPr>
          <w:rFonts w:ascii="Times New Roman" w:hAnsi="Times New Roman" w:cs="Simplified Arabic" w:hint="cs"/>
          <w:sz w:val="24"/>
          <w:szCs w:val="28"/>
          <w:rtl/>
          <w:lang w:bidi="ar-EG"/>
        </w:rPr>
        <w:t xml:space="preserve">، وتوصلت الدراسة إلى أنه القادة الأقوياء هم من يعتمدون على مستوى عالي وثابت من تكنولوجيا المعلومات والاتصالات طوال فترة العمل الجماعي بإدارة المشاريع، </w:t>
      </w:r>
      <w:r w:rsidRPr="00912C12">
        <w:rPr>
          <w:rFonts w:ascii="Times New Roman" w:hAnsi="Times New Roman" w:cs="Simplified Arabic"/>
          <w:sz w:val="24"/>
          <w:szCs w:val="28"/>
          <w:rtl/>
          <w:lang w:bidi="ar-EG"/>
        </w:rPr>
        <w:t>وخاصة في مراحل التخطيط والإغلاق للمشروع</w:t>
      </w:r>
      <w:r w:rsidRPr="00912C12">
        <w:rPr>
          <w:rFonts w:ascii="Times New Roman" w:hAnsi="Times New Roman" w:cs="Simplified Arabic" w:hint="cs"/>
          <w:sz w:val="24"/>
          <w:szCs w:val="28"/>
          <w:rtl/>
          <w:lang w:bidi="ar-EG"/>
        </w:rPr>
        <w:t xml:space="preserve">، مع </w:t>
      </w:r>
      <w:r w:rsidRPr="00912C12">
        <w:rPr>
          <w:rFonts w:ascii="Times New Roman" w:hAnsi="Times New Roman" w:cs="Simplified Arabic"/>
          <w:sz w:val="24"/>
          <w:szCs w:val="28"/>
          <w:rtl/>
          <w:lang w:bidi="ar-EG"/>
        </w:rPr>
        <w:t>تناوب القادة الأقوياء على استخدام وسائل تكنولوجيا المعلومات والاتصالات المختلفة لمطابقة مهام محددة في مراحل مختلفة من المشروع</w:t>
      </w:r>
      <w:r w:rsidRPr="00912C12">
        <w:rPr>
          <w:rFonts w:ascii="Times New Roman" w:hAnsi="Times New Roman" w:cs="Simplified Arabic" w:hint="cs"/>
          <w:sz w:val="24"/>
          <w:szCs w:val="28"/>
          <w:rtl/>
          <w:lang w:bidi="ar-EG"/>
        </w:rPr>
        <w:t xml:space="preserve">، </w:t>
      </w:r>
    </w:p>
    <w:p w14:paraId="764CBD66" w14:textId="52A9D461" w:rsidR="00B84ECF" w:rsidRPr="00833D4D" w:rsidRDefault="00B84ECF" w:rsidP="00B84ECF">
      <w:pPr>
        <w:spacing w:after="0" w:line="240" w:lineRule="auto"/>
        <w:ind w:firstLine="720"/>
        <w:jc w:val="both"/>
        <w:rPr>
          <w:rFonts w:ascii="Times New Roman" w:hAnsi="Times New Roman" w:cs="Simplified Arabic"/>
          <w:b/>
          <w:bCs/>
          <w:color w:val="000000" w:themeColor="text1"/>
          <w:sz w:val="24"/>
          <w:szCs w:val="28"/>
          <w:rtl/>
        </w:rPr>
      </w:pPr>
      <w:bookmarkStart w:id="37" w:name="_Hlk180231823"/>
      <w:r w:rsidRPr="00833D4D">
        <w:rPr>
          <w:rFonts w:ascii="Times New Roman" w:hAnsi="Times New Roman" w:cs="Simplified Arabic" w:hint="cs"/>
          <w:b/>
          <w:bCs/>
          <w:color w:val="000000" w:themeColor="text1"/>
          <w:sz w:val="24"/>
          <w:szCs w:val="28"/>
          <w:rtl/>
        </w:rPr>
        <w:t xml:space="preserve">دراسة </w:t>
      </w:r>
      <w:r w:rsidRPr="00833D4D">
        <w:rPr>
          <w:rFonts w:ascii="Times New Roman" w:hAnsi="Times New Roman" w:cs="Simplified Arabic"/>
          <w:b/>
          <w:bCs/>
          <w:color w:val="000000" w:themeColor="text1"/>
          <w:sz w:val="24"/>
          <w:szCs w:val="28"/>
          <w:rtl/>
        </w:rPr>
        <w:t>جاسم</w:t>
      </w:r>
      <w:r w:rsidRPr="00833D4D">
        <w:rPr>
          <w:rFonts w:ascii="Times New Roman" w:hAnsi="Times New Roman" w:cs="Simplified Arabic" w:hint="cs"/>
          <w:b/>
          <w:bCs/>
          <w:color w:val="000000" w:themeColor="text1"/>
          <w:sz w:val="24"/>
          <w:szCs w:val="28"/>
          <w:rtl/>
        </w:rPr>
        <w:t xml:space="preserve"> </w:t>
      </w:r>
      <w:proofErr w:type="spellStart"/>
      <w:r w:rsidRPr="00833D4D">
        <w:rPr>
          <w:rFonts w:ascii="Times New Roman" w:hAnsi="Times New Roman" w:cs="Simplified Arabic"/>
          <w:b/>
          <w:bCs/>
          <w:color w:val="000000" w:themeColor="text1"/>
          <w:sz w:val="24"/>
          <w:szCs w:val="28"/>
          <w:rtl/>
        </w:rPr>
        <w:t>والمعاضيدي</w:t>
      </w:r>
      <w:proofErr w:type="spellEnd"/>
      <w:r w:rsidRPr="00833D4D">
        <w:rPr>
          <w:rFonts w:ascii="Times New Roman" w:hAnsi="Times New Roman" w:cs="Simplified Arabic"/>
          <w:b/>
          <w:bCs/>
          <w:color w:val="000000" w:themeColor="text1"/>
          <w:sz w:val="24"/>
          <w:szCs w:val="28"/>
          <w:rtl/>
        </w:rPr>
        <w:t xml:space="preserve">. (2022). </w:t>
      </w:r>
      <w:r>
        <w:rPr>
          <w:rFonts w:ascii="Times New Roman" w:hAnsi="Times New Roman" w:cs="Simplified Arabic" w:hint="cs"/>
          <w:b/>
          <w:bCs/>
          <w:color w:val="000000" w:themeColor="text1"/>
          <w:sz w:val="24"/>
          <w:szCs w:val="28"/>
          <w:rtl/>
        </w:rPr>
        <w:t>والموسومة بـ "</w:t>
      </w:r>
      <w:r w:rsidRPr="00833D4D">
        <w:rPr>
          <w:rFonts w:ascii="Times New Roman" w:hAnsi="Times New Roman" w:cs="Simplified Arabic"/>
          <w:b/>
          <w:bCs/>
          <w:color w:val="000000" w:themeColor="text1"/>
          <w:sz w:val="24"/>
          <w:szCs w:val="28"/>
          <w:rtl/>
        </w:rPr>
        <w:t>دور كفاءة القيادة في مراحل إدارة مشاريع تكنولوجيا المعلومات: دراسة تحليلية لآراء عينة من العاملين في آسيا سيل للاتصالات الناقلة في العراق</w:t>
      </w:r>
      <w:r>
        <w:rPr>
          <w:rFonts w:ascii="Times New Roman" w:hAnsi="Times New Roman" w:cs="Simplified Arabic" w:hint="cs"/>
          <w:b/>
          <w:bCs/>
          <w:color w:val="000000" w:themeColor="text1"/>
          <w:sz w:val="24"/>
          <w:szCs w:val="28"/>
          <w:rtl/>
        </w:rPr>
        <w:t>"</w:t>
      </w:r>
      <w:r w:rsidRPr="00833D4D">
        <w:rPr>
          <w:rFonts w:ascii="Times New Roman" w:hAnsi="Times New Roman" w:cs="Simplified Arabic"/>
          <w:b/>
          <w:bCs/>
          <w:color w:val="000000" w:themeColor="text1"/>
          <w:sz w:val="24"/>
          <w:szCs w:val="28"/>
          <w:rtl/>
        </w:rPr>
        <w:t xml:space="preserve">. </w:t>
      </w:r>
      <w:bookmarkEnd w:id="37"/>
    </w:p>
    <w:p w14:paraId="790AF0E8" w14:textId="77777777" w:rsidR="00B84ECF" w:rsidRPr="00833D4D" w:rsidRDefault="00B84ECF" w:rsidP="00B84ECF">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هدفت الدراسة الكشف عن</w:t>
      </w:r>
      <w:r w:rsidRPr="00833D4D">
        <w:rPr>
          <w:rFonts w:ascii="Times New Roman" w:hAnsi="Times New Roman" w:cs="Simplified Arabic"/>
          <w:color w:val="000000" w:themeColor="text1"/>
          <w:sz w:val="24"/>
          <w:szCs w:val="28"/>
          <w:rtl/>
        </w:rPr>
        <w:t xml:space="preserve"> تأثير كفاءة القيادة (مقدرتها) في إدارة مراحل مشاريع تكنولوجيا المعلومات الممثلة بـ: (مرحلة البدء، مرحلة التخطيط، مرحلة التنفيذ، مرحلة الرقابة والمتابعة، مرحلة الإنهاء الإغلاق</w:t>
      </w:r>
      <w:r w:rsidRPr="00833D4D">
        <w:rPr>
          <w:rFonts w:ascii="Times New Roman" w:hAnsi="Times New Roman" w:cs="Simplified Arabic" w:hint="cs"/>
          <w:color w:val="000000" w:themeColor="text1"/>
          <w:sz w:val="24"/>
          <w:szCs w:val="28"/>
          <w:rtl/>
        </w:rPr>
        <w:t>). واستخدمت الدراسة المنهج الوصفي التحليلي. وتكونت عينة الدراسة من (388)</w:t>
      </w:r>
      <w:r w:rsidRPr="00833D4D">
        <w:rPr>
          <w:rFonts w:ascii="Times New Roman" w:hAnsi="Times New Roman" w:cs="Simplified Arabic"/>
          <w:color w:val="000000" w:themeColor="text1"/>
          <w:sz w:val="24"/>
          <w:szCs w:val="28"/>
          <w:rtl/>
        </w:rPr>
        <w:t xml:space="preserve"> </w:t>
      </w:r>
      <w:r w:rsidRPr="00833D4D">
        <w:rPr>
          <w:rFonts w:ascii="Times New Roman" w:hAnsi="Times New Roman" w:cs="Simplified Arabic" w:hint="cs"/>
          <w:color w:val="000000" w:themeColor="text1"/>
          <w:sz w:val="24"/>
          <w:szCs w:val="28"/>
          <w:rtl/>
        </w:rPr>
        <w:t>. وتمثلت أداة الدراسة في استبانة. واسفرت نتائج الدراسة عن</w:t>
      </w:r>
      <w:r w:rsidRPr="00833D4D">
        <w:rPr>
          <w:rFonts w:ascii="Times New Roman" w:hAnsi="Times New Roman" w:cs="Simplified Arabic"/>
          <w:color w:val="000000" w:themeColor="text1"/>
          <w:sz w:val="24"/>
          <w:szCs w:val="28"/>
          <w:rtl/>
        </w:rPr>
        <w:t xml:space="preserve"> أن هناك تأثير متغير الكفاءة على مراحل إدارة المشاريع على نحو كلي، مما يؤشر أن تمتع القائد بالكفاءة المطلوبة من شأنه ضمان نجاح مراحل المشروع إجمالا، وبالتالي الحاجة للكفاءة لا تقتصر على مرحلة معينة بل هي ضرورية لكل مراحل المشروع، وكذلك البنائية تأثير كفاءة القائد على نحو معنوي أكبر في مرحلة التنفيذ منه على بقية المراحل، مما يؤشر بأن عملية التنفيذ قد تواجه الكثير من المعوقات على خلاف ما هو متوقع وخصوصا في البيئة العراقية المتغيرة باستمرار، مما يستدعي تمتع القائد بالكفاءة اللازمة لمواجهة هذه المعوقات. </w:t>
      </w:r>
      <w:r w:rsidRPr="00833D4D">
        <w:rPr>
          <w:rFonts w:ascii="Times New Roman" w:hAnsi="Times New Roman" w:cs="Simplified Arabic" w:hint="cs"/>
          <w:color w:val="000000" w:themeColor="text1"/>
          <w:sz w:val="24"/>
          <w:szCs w:val="28"/>
          <w:rtl/>
        </w:rPr>
        <w:t>وأوصت الدراسة بضرورة</w:t>
      </w:r>
      <w:r w:rsidRPr="00833D4D">
        <w:rPr>
          <w:rFonts w:ascii="Times New Roman" w:hAnsi="Times New Roman" w:cs="Simplified Arabic"/>
          <w:color w:val="000000" w:themeColor="text1"/>
          <w:sz w:val="24"/>
          <w:szCs w:val="28"/>
          <w:rtl/>
        </w:rPr>
        <w:t xml:space="preserve"> العمل على نشر فلسفة الكفاءة لدى قيادات المنظمة المبحوثة وبيان مدى أهميتها في نجاح المشاريع التكنولوجيا، وذلك من خلال الدورات التدريبية المكثفة مع الاستعانة بتجارب المنظمات الناجحة والتي تمتلك قيادات على درجة عالية من الكفاءة، وذلك العمل على تكوين توازن منطقي من حيث الاستفادة من مميزات القيادة الكفؤة في كل مرحلة من مراحل إدارة مشاريع تكنولوجيا المعلومات، عبر بيان أهمية كل مرحلة على النحو الذي يشجع استثمار طاقات القيادة الكفؤة.</w:t>
      </w:r>
    </w:p>
    <w:p w14:paraId="33C8E20D" w14:textId="5919B8F7" w:rsidR="00B84ECF" w:rsidRPr="00833D4D" w:rsidRDefault="00B84ECF" w:rsidP="00B84ECF">
      <w:pPr>
        <w:spacing w:after="0" w:line="240" w:lineRule="auto"/>
        <w:ind w:firstLine="720"/>
        <w:jc w:val="both"/>
        <w:rPr>
          <w:rFonts w:ascii="Times New Roman" w:hAnsi="Times New Roman" w:cs="Simplified Arabic"/>
          <w:b/>
          <w:bCs/>
          <w:color w:val="000000" w:themeColor="text1"/>
          <w:sz w:val="24"/>
          <w:szCs w:val="28"/>
          <w:rtl/>
        </w:rPr>
      </w:pPr>
      <w:bookmarkStart w:id="38" w:name="_Hlk180232000"/>
      <w:r>
        <w:rPr>
          <w:rFonts w:ascii="Times New Roman" w:hAnsi="Times New Roman" w:cs="Simplified Arabic" w:hint="cs"/>
          <w:b/>
          <w:bCs/>
          <w:color w:val="000000" w:themeColor="text1"/>
          <w:sz w:val="24"/>
          <w:szCs w:val="28"/>
          <w:rtl/>
        </w:rPr>
        <w:t xml:space="preserve">دراسة </w:t>
      </w:r>
      <w:r w:rsidRPr="00833D4D">
        <w:rPr>
          <w:rFonts w:ascii="Times New Roman" w:hAnsi="Times New Roman" w:cs="Simplified Arabic"/>
          <w:b/>
          <w:bCs/>
          <w:color w:val="000000" w:themeColor="text1"/>
          <w:sz w:val="24"/>
          <w:szCs w:val="28"/>
          <w:rtl/>
        </w:rPr>
        <w:t xml:space="preserve">العليمات. (2022). </w:t>
      </w:r>
      <w:r>
        <w:rPr>
          <w:rFonts w:ascii="Times New Roman" w:hAnsi="Times New Roman" w:cs="Simplified Arabic" w:hint="cs"/>
          <w:b/>
          <w:bCs/>
          <w:color w:val="000000" w:themeColor="text1"/>
          <w:sz w:val="24"/>
          <w:szCs w:val="28"/>
          <w:rtl/>
        </w:rPr>
        <w:t>والموسومة بـ "</w:t>
      </w:r>
      <w:r w:rsidRPr="00833D4D">
        <w:rPr>
          <w:rFonts w:ascii="Times New Roman" w:hAnsi="Times New Roman" w:cs="Simplified Arabic"/>
          <w:b/>
          <w:bCs/>
          <w:color w:val="000000" w:themeColor="text1"/>
          <w:sz w:val="24"/>
          <w:szCs w:val="28"/>
          <w:rtl/>
        </w:rPr>
        <w:t>أثر التخطيط على فاعلية إدارة المشاريع من وجهة نظر مديري المشاريع في شركات المقاولات الأردنية</w:t>
      </w:r>
      <w:r>
        <w:rPr>
          <w:rFonts w:ascii="Times New Roman" w:hAnsi="Times New Roman" w:cs="Simplified Arabic" w:hint="cs"/>
          <w:b/>
          <w:bCs/>
          <w:color w:val="000000" w:themeColor="text1"/>
          <w:sz w:val="24"/>
          <w:szCs w:val="28"/>
          <w:rtl/>
        </w:rPr>
        <w:t>"</w:t>
      </w:r>
      <w:bookmarkEnd w:id="38"/>
      <w:r w:rsidRPr="00833D4D">
        <w:rPr>
          <w:rFonts w:ascii="Times New Roman" w:hAnsi="Times New Roman" w:cs="Simplified Arabic" w:hint="cs"/>
          <w:b/>
          <w:bCs/>
          <w:color w:val="000000" w:themeColor="text1"/>
          <w:sz w:val="24"/>
          <w:szCs w:val="28"/>
          <w:rtl/>
        </w:rPr>
        <w:t>.</w:t>
      </w:r>
    </w:p>
    <w:p w14:paraId="3C94EA9C" w14:textId="1E59653B" w:rsidR="00B84ECF" w:rsidRDefault="00B84ECF" w:rsidP="00B84ECF">
      <w:pPr>
        <w:spacing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هدفت الدراسة الى التعرف على </w:t>
      </w:r>
      <w:r w:rsidRPr="00833D4D">
        <w:rPr>
          <w:rFonts w:ascii="Times New Roman" w:hAnsi="Times New Roman" w:cs="Simplified Arabic" w:hint="cs"/>
          <w:color w:val="000000" w:themeColor="text1"/>
          <w:sz w:val="24"/>
          <w:szCs w:val="28"/>
          <w:rtl/>
        </w:rPr>
        <w:t>أثر</w:t>
      </w:r>
      <w:r w:rsidRPr="00833D4D">
        <w:rPr>
          <w:rFonts w:ascii="Times New Roman" w:hAnsi="Times New Roman" w:cs="Simplified Arabic"/>
          <w:color w:val="000000" w:themeColor="text1"/>
          <w:sz w:val="24"/>
          <w:szCs w:val="28"/>
          <w:rtl/>
        </w:rPr>
        <w:t xml:space="preserve"> التخطيط بأبعاده (الجدولة، الموارد، الموازنة، المخاطر) على فاعلية إدارة المشاريع في شركات المقاولات الأردنية والبالغ عددها (1019) شركة، وتكونت عينة الدراسة من (280) مدير مشروع، تم استخدام المنهج الوصفي التحليلي واستخدمت الاستبانة كأداة للدراسة. اشارت النتائج أن مستوى ابعاد التخطيط ككل جاءت بمستوى مرتفع، وأن جميع الأبعاد جاءت بمستوى مرتفع على الترتيب (الموازنة، الموارد، الجدولة، المخاطر)، وأن فاعلية إدارة المشاريع أيضا جاءت بمستوى مرتفع. كما اشارت اهم النتائج الى وجود اثر للتخطيط على فاعلية إدارة المشاريع وان الجدولة هي البعد ذو الأثر الأكبر. وأوصت الدراسة على ضرورة العمل على تعزيز ابعاد التخطيط في المشاريع والارتقاء بهذه السلوكيات الى المستويات العليا المرغوب بها، لما لها من اثر على زيادة فاعلية ادارة المشاريع</w:t>
      </w:r>
      <w:r>
        <w:rPr>
          <w:rFonts w:ascii="Times New Roman" w:hAnsi="Times New Roman" w:cs="Simplified Arabic" w:hint="cs"/>
          <w:color w:val="000000" w:themeColor="text1"/>
          <w:sz w:val="24"/>
          <w:szCs w:val="28"/>
          <w:rtl/>
        </w:rPr>
        <w:t>.</w:t>
      </w:r>
    </w:p>
    <w:p w14:paraId="5BF660D0" w14:textId="77777777" w:rsidR="00D22BCE" w:rsidRPr="00912C12" w:rsidRDefault="00D22BCE" w:rsidP="00D22BCE">
      <w:pPr>
        <w:widowControl w:val="0"/>
        <w:spacing w:before="240" w:after="120" w:line="240" w:lineRule="auto"/>
        <w:ind w:firstLine="720"/>
        <w:jc w:val="both"/>
        <w:rPr>
          <w:rFonts w:ascii="Times New Roman" w:hAnsi="Times New Roman" w:cs="Simplified Arabic"/>
          <w:b/>
          <w:bCs/>
          <w:sz w:val="24"/>
          <w:szCs w:val="28"/>
          <w:rtl/>
          <w:lang w:bidi="ar-EG"/>
        </w:rPr>
      </w:pPr>
      <w:r w:rsidRPr="00912C12">
        <w:rPr>
          <w:rFonts w:ascii="Times New Roman" w:hAnsi="Times New Roman" w:cs="Simplified Arabic" w:hint="cs"/>
          <w:b/>
          <w:bCs/>
          <w:sz w:val="24"/>
          <w:szCs w:val="28"/>
          <w:rtl/>
          <w:lang w:bidi="ar-EG"/>
        </w:rPr>
        <w:t xml:space="preserve">دراسة </w:t>
      </w:r>
      <w:r w:rsidRPr="00912C12">
        <w:rPr>
          <w:rFonts w:ascii="Times New Roman" w:hAnsi="Times New Roman" w:cs="Simplified Arabic"/>
          <w:b/>
          <w:bCs/>
          <w:sz w:val="24"/>
          <w:szCs w:val="28"/>
          <w:rtl/>
          <w:lang w:bidi="ar-EG"/>
        </w:rPr>
        <w:t>(</w:t>
      </w:r>
      <w:r w:rsidRPr="00912C12">
        <w:rPr>
          <w:rFonts w:ascii="Times New Roman" w:hAnsi="Times New Roman" w:cs="Simplified Arabic"/>
          <w:b/>
          <w:bCs/>
          <w:sz w:val="24"/>
          <w:szCs w:val="28"/>
          <w:lang w:bidi="ar-EG"/>
        </w:rPr>
        <w:t>Cripe and Burleigh, 2022</w:t>
      </w:r>
      <w:r w:rsidRPr="00912C12">
        <w:rPr>
          <w:rFonts w:ascii="Times New Roman" w:hAnsi="Times New Roman" w:cs="Simplified Arabic"/>
          <w:b/>
          <w:bCs/>
          <w:sz w:val="24"/>
          <w:szCs w:val="28"/>
          <w:rtl/>
          <w:lang w:bidi="ar-EG"/>
        </w:rPr>
        <w:t>)</w:t>
      </w:r>
      <w:r w:rsidRPr="00912C12">
        <w:rPr>
          <w:rFonts w:ascii="Times New Roman" w:hAnsi="Times New Roman" w:cs="Simplified Arabic" w:hint="cs"/>
          <w:b/>
          <w:bCs/>
          <w:sz w:val="24"/>
          <w:szCs w:val="28"/>
          <w:rtl/>
          <w:lang w:bidi="ar-EG"/>
        </w:rPr>
        <w:t xml:space="preserve"> الموسومة بـ "</w:t>
      </w:r>
      <w:r w:rsidRPr="00912C12">
        <w:rPr>
          <w:rFonts w:ascii="Times New Roman" w:hAnsi="Times New Roman" w:cs="Simplified Arabic"/>
          <w:b/>
          <w:bCs/>
          <w:sz w:val="24"/>
          <w:szCs w:val="28"/>
          <w:rtl/>
          <w:lang w:bidi="ar-EG"/>
        </w:rPr>
        <w:t>فحص مهارات القيادة والسلوكيات والاتصال الفعال لمديري مشاريع تكنولوجيا المعلومات الافتراضية</w:t>
      </w:r>
      <w:r w:rsidRPr="00912C12">
        <w:rPr>
          <w:rFonts w:ascii="Times New Roman" w:hAnsi="Times New Roman" w:cs="Simplified Arabic" w:hint="cs"/>
          <w:b/>
          <w:bCs/>
          <w:sz w:val="24"/>
          <w:szCs w:val="28"/>
          <w:rtl/>
          <w:lang w:bidi="ar-EG"/>
        </w:rPr>
        <w:t>"</w:t>
      </w:r>
    </w:p>
    <w:p w14:paraId="15ECF43D" w14:textId="77777777" w:rsidR="00D22BCE" w:rsidRPr="00912C12" w:rsidRDefault="00D22BCE" w:rsidP="00D22BCE">
      <w:pPr>
        <w:widowControl w:val="0"/>
        <w:spacing w:before="240" w:after="120" w:line="240" w:lineRule="auto"/>
        <w:ind w:firstLine="720"/>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هدفت الدراسة ا</w:t>
      </w:r>
      <w:r w:rsidRPr="00912C12">
        <w:rPr>
          <w:rFonts w:ascii="Times New Roman" w:hAnsi="Times New Roman" w:cs="Simplified Arabic"/>
          <w:sz w:val="24"/>
          <w:szCs w:val="28"/>
          <w:rtl/>
          <w:lang w:bidi="ar-EG"/>
        </w:rPr>
        <w:t>كتشاف أفضل الممارسات التي يستخدمها مديرو مشاريع تكنولوجيا المعلومات ل</w:t>
      </w:r>
      <w:r w:rsidRPr="00912C12">
        <w:rPr>
          <w:rFonts w:ascii="Times New Roman" w:hAnsi="Times New Roman" w:cs="Simplified Arabic" w:hint="cs"/>
          <w:sz w:val="24"/>
          <w:szCs w:val="28"/>
          <w:rtl/>
          <w:lang w:bidi="ar-EG"/>
        </w:rPr>
        <w:t>لتعرف على</w:t>
      </w:r>
      <w:r w:rsidRPr="00912C12">
        <w:rPr>
          <w:rFonts w:ascii="Times New Roman" w:hAnsi="Times New Roman" w:cs="Simplified Arabic"/>
          <w:sz w:val="24"/>
          <w:szCs w:val="28"/>
          <w:rtl/>
          <w:lang w:bidi="ar-EG"/>
        </w:rPr>
        <w:t xml:space="preserve"> مهارات القيادة والسلوكيات وأدوات الاتصال والتقنيات اللازمة </w:t>
      </w:r>
      <w:r w:rsidRPr="00912C12">
        <w:rPr>
          <w:rFonts w:ascii="Times New Roman" w:hAnsi="Times New Roman" w:cs="Simplified Arabic" w:hint="cs"/>
          <w:sz w:val="24"/>
          <w:szCs w:val="28"/>
          <w:rtl/>
          <w:lang w:bidi="ar-EG"/>
        </w:rPr>
        <w:t>من أجل إدارة</w:t>
      </w:r>
      <w:r w:rsidRPr="00912C12">
        <w:rPr>
          <w:rFonts w:ascii="Times New Roman" w:hAnsi="Times New Roman" w:cs="Simplified Arabic"/>
          <w:sz w:val="24"/>
          <w:szCs w:val="28"/>
          <w:rtl/>
          <w:lang w:bidi="ar-EG"/>
        </w:rPr>
        <w:t xml:space="preserve"> فرق مشاريع تكنولوجيا المعلومات الافتراضية والتواصل معها بشكل فعال</w:t>
      </w:r>
      <w:r w:rsidRPr="00912C12">
        <w:rPr>
          <w:rFonts w:ascii="Times New Roman" w:hAnsi="Times New Roman" w:cs="Simplified Arabic" w:hint="cs"/>
          <w:sz w:val="24"/>
          <w:szCs w:val="28"/>
          <w:rtl/>
          <w:lang w:bidi="ar-EG"/>
        </w:rPr>
        <w:t>، وتم الاعتماد على المقابلات في جمع البيانات للدراسة، حيث تم إجراء مجموعة من ال</w:t>
      </w:r>
      <w:r w:rsidRPr="00912C12">
        <w:rPr>
          <w:rFonts w:ascii="Times New Roman" w:hAnsi="Times New Roman" w:cs="Simplified Arabic"/>
          <w:sz w:val="24"/>
          <w:szCs w:val="28"/>
          <w:rtl/>
          <w:lang w:bidi="ar-EG"/>
        </w:rPr>
        <w:t xml:space="preserve">مقابلات شبه </w:t>
      </w:r>
      <w:r w:rsidRPr="00912C12">
        <w:rPr>
          <w:rFonts w:ascii="Times New Roman" w:hAnsi="Times New Roman" w:cs="Simplified Arabic" w:hint="cs"/>
          <w:sz w:val="24"/>
          <w:szCs w:val="28"/>
          <w:rtl/>
          <w:lang w:bidi="ar-EG"/>
        </w:rPr>
        <w:t>ال</w:t>
      </w:r>
      <w:r w:rsidRPr="00912C12">
        <w:rPr>
          <w:rFonts w:ascii="Times New Roman" w:hAnsi="Times New Roman" w:cs="Simplified Arabic"/>
          <w:sz w:val="24"/>
          <w:szCs w:val="28"/>
          <w:rtl/>
          <w:lang w:bidi="ar-EG"/>
        </w:rPr>
        <w:t xml:space="preserve">منظمة مع </w:t>
      </w:r>
      <w:r w:rsidRPr="00912C12">
        <w:rPr>
          <w:rFonts w:ascii="Times New Roman" w:hAnsi="Times New Roman" w:cs="Simplified Arabic" w:hint="cs"/>
          <w:sz w:val="24"/>
          <w:szCs w:val="28"/>
          <w:rtl/>
          <w:lang w:bidi="ar-EG"/>
        </w:rPr>
        <w:t xml:space="preserve">(10) </w:t>
      </w:r>
      <w:r w:rsidRPr="00912C12">
        <w:rPr>
          <w:rFonts w:ascii="Times New Roman" w:hAnsi="Times New Roman" w:cs="Simplified Arabic"/>
          <w:sz w:val="24"/>
          <w:szCs w:val="28"/>
          <w:rtl/>
          <w:lang w:bidi="ar-EG"/>
        </w:rPr>
        <w:t xml:space="preserve">مديري مشاريع تكنولوجيا معلومات ناجحين </w:t>
      </w:r>
      <w:r w:rsidRPr="00912C12">
        <w:rPr>
          <w:rFonts w:ascii="Times New Roman" w:hAnsi="Times New Roman" w:cs="Simplified Arabic" w:hint="cs"/>
          <w:sz w:val="24"/>
          <w:szCs w:val="28"/>
          <w:rtl/>
          <w:lang w:bidi="ar-EG"/>
        </w:rPr>
        <w:t>ب</w:t>
      </w:r>
      <w:r w:rsidRPr="00912C12">
        <w:rPr>
          <w:rFonts w:ascii="Times New Roman" w:hAnsi="Times New Roman" w:cs="Simplified Arabic"/>
          <w:sz w:val="24"/>
          <w:szCs w:val="28"/>
          <w:rtl/>
          <w:lang w:bidi="ar-EG"/>
        </w:rPr>
        <w:t xml:space="preserve">شمال كاليفورنيا </w:t>
      </w:r>
      <w:r w:rsidRPr="00912C12">
        <w:rPr>
          <w:rFonts w:ascii="Times New Roman" w:hAnsi="Times New Roman" w:cs="Simplified Arabic" w:hint="cs"/>
          <w:sz w:val="24"/>
          <w:szCs w:val="28"/>
          <w:rtl/>
          <w:lang w:bidi="ar-EG"/>
        </w:rPr>
        <w:t>يمتلكون أكثر من</w:t>
      </w:r>
      <w:r w:rsidRPr="00912C12">
        <w:rPr>
          <w:rFonts w:ascii="Times New Roman" w:hAnsi="Times New Roman" w:cs="Simplified Arabic"/>
          <w:sz w:val="24"/>
          <w:szCs w:val="28"/>
          <w:rtl/>
          <w:lang w:bidi="ar-EG"/>
        </w:rPr>
        <w:t xml:space="preserve"> </w:t>
      </w:r>
      <w:r w:rsidRPr="00912C12">
        <w:rPr>
          <w:rFonts w:ascii="Times New Roman" w:hAnsi="Times New Roman" w:cs="Simplified Arabic" w:hint="cs"/>
          <w:sz w:val="24"/>
          <w:szCs w:val="28"/>
          <w:rtl/>
          <w:lang w:bidi="ar-EG"/>
        </w:rPr>
        <w:t>(10)</w:t>
      </w:r>
      <w:r w:rsidRPr="00912C12">
        <w:rPr>
          <w:rFonts w:ascii="Times New Roman" w:hAnsi="Times New Roman" w:cs="Simplified Arabic"/>
          <w:sz w:val="24"/>
          <w:szCs w:val="28"/>
          <w:rtl/>
          <w:lang w:bidi="ar-EG"/>
        </w:rPr>
        <w:t xml:space="preserve"> سنوات من الخبرة في إدارة الفرق الافتراضية مع شركات تكنولوجيا المعلومات</w:t>
      </w:r>
      <w:r w:rsidRPr="00912C12">
        <w:rPr>
          <w:rFonts w:ascii="Times New Roman" w:hAnsi="Times New Roman" w:cs="Simplified Arabic" w:hint="cs"/>
          <w:sz w:val="24"/>
          <w:szCs w:val="28"/>
          <w:rtl/>
          <w:lang w:bidi="ar-EG"/>
        </w:rPr>
        <w:t xml:space="preserve">، توصلت الدراسة إلى إدارة مشاريع تكنولوجيا المشروعات تكون أكثر نجاحًا عندما </w:t>
      </w:r>
      <w:r w:rsidRPr="00912C12">
        <w:rPr>
          <w:rFonts w:ascii="Times New Roman" w:hAnsi="Times New Roman" w:cs="Simplified Arabic"/>
          <w:sz w:val="24"/>
          <w:szCs w:val="28"/>
          <w:rtl/>
          <w:lang w:bidi="ar-EG"/>
        </w:rPr>
        <w:t>ي</w:t>
      </w:r>
      <w:r w:rsidRPr="00912C12">
        <w:rPr>
          <w:rFonts w:ascii="Times New Roman" w:hAnsi="Times New Roman" w:cs="Simplified Arabic" w:hint="cs"/>
          <w:sz w:val="24"/>
          <w:szCs w:val="28"/>
          <w:rtl/>
          <w:lang w:bidi="ar-EG"/>
        </w:rPr>
        <w:t xml:space="preserve">قوم </w:t>
      </w:r>
      <w:r w:rsidRPr="00912C12">
        <w:rPr>
          <w:rFonts w:ascii="Times New Roman" w:hAnsi="Times New Roman" w:cs="Simplified Arabic"/>
          <w:sz w:val="24"/>
          <w:szCs w:val="28"/>
          <w:rtl/>
          <w:lang w:bidi="ar-EG"/>
        </w:rPr>
        <w:t xml:space="preserve">مديرو مشاريع تكنولوجيا المعلومات والقادة في بناء علاقات شخصية مع أعضاء الفريق في بداية كل مشروع </w:t>
      </w:r>
      <w:r w:rsidRPr="00912C12">
        <w:rPr>
          <w:rFonts w:ascii="Times New Roman" w:hAnsi="Times New Roman" w:cs="Simplified Arabic" w:hint="cs"/>
          <w:sz w:val="24"/>
          <w:szCs w:val="28"/>
          <w:rtl/>
          <w:lang w:bidi="ar-EG"/>
        </w:rPr>
        <w:t>من أجل تعزيز روح الفريق والتعاون.</w:t>
      </w:r>
    </w:p>
    <w:p w14:paraId="08464081" w14:textId="77777777" w:rsidR="00B84ECF" w:rsidRPr="00725CAC" w:rsidRDefault="00B84ECF" w:rsidP="00B84ECF">
      <w:pPr>
        <w:widowControl w:val="0"/>
        <w:spacing w:after="120" w:line="240" w:lineRule="auto"/>
        <w:ind w:firstLine="720"/>
        <w:jc w:val="both"/>
        <w:rPr>
          <w:rFonts w:ascii="Simplified Arabic" w:hAnsi="Simplified Arabic" w:cs="Simplified Arabic"/>
          <w:b/>
          <w:bCs/>
          <w:color w:val="000000" w:themeColor="text1"/>
          <w:sz w:val="28"/>
          <w:szCs w:val="28"/>
          <w:rtl/>
        </w:rPr>
      </w:pPr>
      <w:bookmarkStart w:id="39" w:name="_Hlk179884362"/>
      <w:bookmarkStart w:id="40" w:name="_Hlk179884271"/>
      <w:bookmarkStart w:id="41" w:name="_Hlk180232377"/>
      <w:r>
        <w:rPr>
          <w:rFonts w:ascii="Simplified Arabic" w:hAnsi="Simplified Arabic" w:cs="Simplified Arabic" w:hint="cs"/>
          <w:b/>
          <w:bCs/>
          <w:color w:val="000000" w:themeColor="text1"/>
          <w:sz w:val="28"/>
          <w:szCs w:val="28"/>
          <w:rtl/>
        </w:rPr>
        <w:t xml:space="preserve">دراسة </w:t>
      </w:r>
      <w:r w:rsidRPr="00725CAC">
        <w:rPr>
          <w:rFonts w:ascii="Simplified Arabic" w:hAnsi="Simplified Arabic" w:cs="Simplified Arabic"/>
          <w:b/>
          <w:bCs/>
          <w:color w:val="000000" w:themeColor="text1"/>
          <w:sz w:val="28"/>
          <w:szCs w:val="28"/>
          <w:rtl/>
        </w:rPr>
        <w:t>نذير. (2023).</w:t>
      </w:r>
      <w:r>
        <w:rPr>
          <w:rFonts w:ascii="Simplified Arabic" w:hAnsi="Simplified Arabic" w:cs="Simplified Arabic" w:hint="cs"/>
          <w:b/>
          <w:bCs/>
          <w:color w:val="000000" w:themeColor="text1"/>
          <w:sz w:val="28"/>
          <w:szCs w:val="28"/>
          <w:rtl/>
        </w:rPr>
        <w:t xml:space="preserve"> والموسومة بـ" </w:t>
      </w:r>
      <w:r w:rsidRPr="00725CAC">
        <w:rPr>
          <w:rFonts w:ascii="Simplified Arabic" w:hAnsi="Simplified Arabic" w:cs="Simplified Arabic"/>
          <w:b/>
          <w:bCs/>
          <w:color w:val="000000" w:themeColor="text1"/>
          <w:sz w:val="28"/>
          <w:szCs w:val="28"/>
          <w:rtl/>
        </w:rPr>
        <w:t>أثر تطبيق أساليب القيادة الموقفية على تحسين أداء المشاريع: دراسة تطبيقية على المشاريع الناشئة بمدينة الرياض</w:t>
      </w:r>
      <w:r>
        <w:rPr>
          <w:rFonts w:ascii="Simplified Arabic" w:hAnsi="Simplified Arabic" w:cs="Simplified Arabic" w:hint="cs"/>
          <w:b/>
          <w:bCs/>
          <w:color w:val="000000" w:themeColor="text1"/>
          <w:sz w:val="28"/>
          <w:szCs w:val="28"/>
          <w:rtl/>
        </w:rPr>
        <w:t>"</w:t>
      </w:r>
      <w:r w:rsidRPr="00725CAC">
        <w:rPr>
          <w:rFonts w:ascii="Simplified Arabic" w:hAnsi="Simplified Arabic" w:cs="Simplified Arabic"/>
          <w:b/>
          <w:bCs/>
          <w:color w:val="000000" w:themeColor="text1"/>
          <w:sz w:val="28"/>
          <w:szCs w:val="28"/>
          <w:rtl/>
        </w:rPr>
        <w:t xml:space="preserve">. </w:t>
      </w:r>
    </w:p>
    <w:bookmarkEnd w:id="39"/>
    <w:p w14:paraId="0A25487E" w14:textId="77777777" w:rsidR="00B84ECF" w:rsidRPr="007C73DA" w:rsidRDefault="00B84ECF" w:rsidP="00B84ECF">
      <w:pPr>
        <w:widowControl w:val="0"/>
        <w:spacing w:after="120" w:line="240" w:lineRule="auto"/>
        <w:ind w:firstLine="720"/>
        <w:jc w:val="both"/>
        <w:rPr>
          <w:rFonts w:ascii="Simplified Arabic" w:hAnsi="Simplified Arabic" w:cs="Simplified Arabic"/>
          <w:color w:val="000000" w:themeColor="text1"/>
          <w:sz w:val="28"/>
          <w:szCs w:val="28"/>
          <w:rtl/>
        </w:rPr>
      </w:pPr>
      <w:r w:rsidRPr="007C73DA">
        <w:rPr>
          <w:rFonts w:ascii="Simplified Arabic" w:hAnsi="Simplified Arabic" w:cs="Simplified Arabic"/>
          <w:color w:val="000000" w:themeColor="text1"/>
          <w:sz w:val="28"/>
          <w:szCs w:val="28"/>
          <w:rtl/>
        </w:rPr>
        <w:t>هدفت هذه الدراسة إلى التعرف على تأثير أساليب القيادة الموقفية (التوجيه، والتدريب، والدعم، والتفويض) على أداء المشاريع من حيث (التكلفة والوقت والجودة) في المشاريع الناشئة بمدينة الرياض، واستخدمت الدراسة المنهج الوصفي. وبلغ حجم عينة هذه الدراسة (300) مدير مشروع وتم استخدام الاستبيان كأداة رئيسية لجمع البيانات. توصلت نتائج الدراسة إلى وجود تأثير طردي ذي دلالة إحصائية لمستوي تطبيق التوجيه كأحد أساليب القيادة الموقفية على أداء المشروعات الناشئة في مجال الإنشاءات بمدينة الرياض، ووجود علاقة طردية بين تطبيق التوجيه كأحد أساليب القيادة الموقفية وأداء المشروعات الناشئة في مجال الإنشاءات بمدينة الرياض، ووجود تأثير طردي ذي دلالة إحصائية لمستوي تطبيق التدريب كأحد أساليب القيادة الموقفية على أداء المشروعات الناشئة في مجال الإنشاءات بمدينة الرياض، ووجود تأثير طردي ذي دلالة إحصائية لمستوي تطبيق الدعم كأحد أساليب القيادة الموقفية على أداء المشروعات الناشئة في مجال الإنشاءات بمدينة الرياض، ووجود تأثير طردي ذي دلالة إحصائية لمستوي تطبيق التفويض كأحد أساليب القيادة الموقفية على أداء المشروعات الناشئة.</w:t>
      </w:r>
    </w:p>
    <w:p w14:paraId="6A010964" w14:textId="77777777" w:rsidR="00827E87" w:rsidRPr="00912C12" w:rsidRDefault="00827E87" w:rsidP="00827E87">
      <w:pPr>
        <w:widowControl w:val="0"/>
        <w:spacing w:before="240" w:after="120" w:line="240" w:lineRule="auto"/>
        <w:ind w:firstLine="720"/>
        <w:jc w:val="both"/>
        <w:rPr>
          <w:rFonts w:ascii="Times New Roman" w:hAnsi="Times New Roman" w:cs="Simplified Arabic"/>
          <w:b/>
          <w:bCs/>
          <w:sz w:val="24"/>
          <w:szCs w:val="28"/>
          <w:rtl/>
          <w:lang w:bidi="ar-EG"/>
        </w:rPr>
      </w:pPr>
      <w:r w:rsidRPr="00912C12">
        <w:rPr>
          <w:rFonts w:ascii="Times New Roman" w:hAnsi="Times New Roman" w:cs="Simplified Arabic" w:hint="cs"/>
          <w:b/>
          <w:bCs/>
          <w:sz w:val="24"/>
          <w:szCs w:val="28"/>
          <w:rtl/>
          <w:lang w:bidi="ar-EG"/>
        </w:rPr>
        <w:t>دراسة (</w:t>
      </w:r>
      <w:r w:rsidRPr="00912C12">
        <w:rPr>
          <w:rFonts w:ascii="Times New Roman" w:hAnsi="Times New Roman" w:cs="Simplified Arabic"/>
          <w:b/>
          <w:bCs/>
          <w:sz w:val="24"/>
          <w:szCs w:val="28"/>
          <w:lang w:bidi="ar-EG"/>
        </w:rPr>
        <w:t>Bhatti et al., 2021</w:t>
      </w:r>
      <w:r w:rsidRPr="00912C12">
        <w:rPr>
          <w:rFonts w:ascii="Times New Roman" w:hAnsi="Times New Roman" w:cs="Simplified Arabic" w:hint="cs"/>
          <w:b/>
          <w:bCs/>
          <w:sz w:val="24"/>
          <w:szCs w:val="28"/>
          <w:rtl/>
          <w:lang w:bidi="ar-EG"/>
        </w:rPr>
        <w:t>) الموسومة بـ "</w:t>
      </w:r>
      <w:r w:rsidRPr="00912C12">
        <w:rPr>
          <w:rFonts w:ascii="Times New Roman" w:hAnsi="Times New Roman" w:cs="Simplified Arabic"/>
          <w:b/>
          <w:bCs/>
          <w:sz w:val="24"/>
          <w:rtl/>
        </w:rPr>
        <w:t xml:space="preserve"> </w:t>
      </w:r>
      <w:r w:rsidRPr="00912C12">
        <w:rPr>
          <w:rFonts w:ascii="Times New Roman" w:hAnsi="Times New Roman" w:cs="Simplified Arabic"/>
          <w:b/>
          <w:bCs/>
          <w:sz w:val="24"/>
          <w:szCs w:val="28"/>
          <w:rtl/>
          <w:lang w:bidi="ar-EG"/>
        </w:rPr>
        <w:t>تأثير القيادة الأخلاقية على نجاح المشروع: الدور الوسيط للثقة وتبادل المعرفة</w:t>
      </w:r>
      <w:r w:rsidRPr="00912C12">
        <w:rPr>
          <w:rFonts w:ascii="Times New Roman" w:hAnsi="Times New Roman" w:cs="Simplified Arabic" w:hint="cs"/>
          <w:b/>
          <w:bCs/>
          <w:sz w:val="24"/>
          <w:szCs w:val="28"/>
          <w:rtl/>
          <w:lang w:bidi="ar-EG"/>
        </w:rPr>
        <w:t>"</w:t>
      </w:r>
    </w:p>
    <w:p w14:paraId="44D23AC9" w14:textId="77777777" w:rsidR="00827E87" w:rsidRPr="00912C12" w:rsidRDefault="00827E87" w:rsidP="00827E87">
      <w:pPr>
        <w:widowControl w:val="0"/>
        <w:spacing w:before="240" w:after="120" w:line="240" w:lineRule="auto"/>
        <w:ind w:firstLine="720"/>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 xml:space="preserve">هدفت الدراسة إلى الاطلاع على تأثير </w:t>
      </w:r>
      <w:r w:rsidRPr="00912C12">
        <w:rPr>
          <w:rFonts w:ascii="Times New Roman" w:hAnsi="Times New Roman" w:cs="Simplified Arabic"/>
          <w:sz w:val="24"/>
          <w:szCs w:val="28"/>
          <w:rtl/>
          <w:lang w:bidi="ar-EG"/>
        </w:rPr>
        <w:t xml:space="preserve">القيادة </w:t>
      </w:r>
      <w:r w:rsidRPr="00912C12">
        <w:rPr>
          <w:rFonts w:ascii="Times New Roman" w:hAnsi="Times New Roman" w:cs="Simplified Arabic" w:hint="cs"/>
          <w:sz w:val="24"/>
          <w:szCs w:val="28"/>
          <w:rtl/>
          <w:lang w:bidi="ar-EG"/>
        </w:rPr>
        <w:t xml:space="preserve">لمديري المشاريع </w:t>
      </w:r>
      <w:r w:rsidRPr="00912C12">
        <w:rPr>
          <w:rFonts w:ascii="Times New Roman" w:hAnsi="Times New Roman" w:cs="Simplified Arabic"/>
          <w:sz w:val="24"/>
          <w:szCs w:val="28"/>
          <w:rtl/>
          <w:lang w:bidi="ar-EG"/>
        </w:rPr>
        <w:t>على النجاح في سياق فريق المشروع</w:t>
      </w:r>
      <w:r w:rsidRPr="00912C12">
        <w:rPr>
          <w:rFonts w:ascii="Times New Roman" w:hAnsi="Times New Roman" w:cs="Simplified Arabic" w:hint="cs"/>
          <w:sz w:val="24"/>
          <w:szCs w:val="28"/>
          <w:rtl/>
          <w:lang w:bidi="ar-EG"/>
        </w:rPr>
        <w:t xml:space="preserve">، وتم جمع </w:t>
      </w:r>
      <w:r w:rsidRPr="00912C12">
        <w:rPr>
          <w:rFonts w:ascii="Times New Roman" w:hAnsi="Times New Roman" w:cs="Simplified Arabic"/>
          <w:sz w:val="24"/>
          <w:szCs w:val="28"/>
          <w:rtl/>
          <w:lang w:bidi="ar-EG"/>
        </w:rPr>
        <w:t>البيانات</w:t>
      </w:r>
      <w:r w:rsidRPr="00912C12">
        <w:rPr>
          <w:rFonts w:ascii="Times New Roman" w:hAnsi="Times New Roman" w:cs="Simplified Arabic" w:hint="cs"/>
          <w:sz w:val="24"/>
          <w:szCs w:val="28"/>
          <w:rtl/>
          <w:lang w:bidi="ar-EG"/>
        </w:rPr>
        <w:t xml:space="preserve"> والمعلومات</w:t>
      </w:r>
      <w:r w:rsidRPr="00912C12">
        <w:rPr>
          <w:rFonts w:ascii="Times New Roman" w:hAnsi="Times New Roman" w:cs="Simplified Arabic"/>
          <w:sz w:val="24"/>
          <w:szCs w:val="28"/>
          <w:rtl/>
          <w:lang w:bidi="ar-EG"/>
        </w:rPr>
        <w:t xml:space="preserve"> من 175 عضوًا في فريق المشروع من صناعة تكنولوجيا المعلومات والبرمجيات لتقييم فرضيات</w:t>
      </w:r>
      <w:r w:rsidRPr="00912C12">
        <w:rPr>
          <w:rFonts w:ascii="Times New Roman" w:hAnsi="Times New Roman" w:cs="Simplified Arabic" w:hint="cs"/>
          <w:sz w:val="24"/>
          <w:szCs w:val="28"/>
          <w:rtl/>
          <w:lang w:bidi="ar-EG"/>
        </w:rPr>
        <w:t xml:space="preserve"> الدراسة، </w:t>
      </w:r>
      <w:r w:rsidRPr="00912C12">
        <w:rPr>
          <w:rFonts w:ascii="Times New Roman" w:hAnsi="Times New Roman" w:cs="Simplified Arabic"/>
          <w:sz w:val="24"/>
          <w:szCs w:val="28"/>
          <w:rtl/>
          <w:lang w:bidi="ar-EG"/>
        </w:rPr>
        <w:t>وتم تحليل النتائج باستخدام نمذجة المعادلات الهيكلية</w:t>
      </w:r>
      <w:r w:rsidRPr="00912C12">
        <w:rPr>
          <w:rFonts w:ascii="Times New Roman" w:hAnsi="Times New Roman" w:cs="Simplified Arabic" w:hint="cs"/>
          <w:sz w:val="24"/>
          <w:szCs w:val="28"/>
          <w:rtl/>
          <w:lang w:bidi="ar-EG"/>
        </w:rPr>
        <w:t xml:space="preserve">، وتوصلت الدراسة إلى أن </w:t>
      </w:r>
      <w:r w:rsidRPr="00912C12">
        <w:rPr>
          <w:rFonts w:ascii="Times New Roman" w:hAnsi="Times New Roman" w:cs="Simplified Arabic"/>
          <w:sz w:val="24"/>
          <w:szCs w:val="28"/>
          <w:rtl/>
          <w:lang w:bidi="ar-EG"/>
        </w:rPr>
        <w:t>القيادة الأخلاقية مرتبطة بثقة القائد</w:t>
      </w:r>
      <w:r w:rsidRPr="00912C12">
        <w:rPr>
          <w:rFonts w:ascii="Times New Roman" w:hAnsi="Times New Roman" w:cs="Simplified Arabic" w:hint="cs"/>
          <w:sz w:val="24"/>
          <w:szCs w:val="28"/>
          <w:rtl/>
          <w:lang w:bidi="ar-EG"/>
        </w:rPr>
        <w:t xml:space="preserve"> </w:t>
      </w:r>
      <w:r w:rsidRPr="00912C12">
        <w:rPr>
          <w:rFonts w:ascii="Times New Roman" w:hAnsi="Times New Roman" w:cs="Simplified Arabic"/>
          <w:sz w:val="24"/>
          <w:szCs w:val="28"/>
          <w:rtl/>
          <w:lang w:bidi="ar-EG"/>
        </w:rPr>
        <w:t xml:space="preserve">وتبادل المعرفة، وأن ثقة القائد وتبادل المعرفة يتوسطان العلاقة بين القيادة الأخلاقية ونجاح </w:t>
      </w:r>
      <w:r w:rsidRPr="00912C12">
        <w:rPr>
          <w:rFonts w:ascii="Times New Roman" w:hAnsi="Times New Roman" w:cs="Simplified Arabic" w:hint="cs"/>
          <w:sz w:val="24"/>
          <w:szCs w:val="28"/>
          <w:rtl/>
          <w:lang w:bidi="ar-EG"/>
        </w:rPr>
        <w:t xml:space="preserve">إدارة </w:t>
      </w:r>
      <w:r w:rsidRPr="00912C12">
        <w:rPr>
          <w:rFonts w:ascii="Times New Roman" w:hAnsi="Times New Roman" w:cs="Simplified Arabic"/>
          <w:sz w:val="24"/>
          <w:szCs w:val="28"/>
          <w:rtl/>
          <w:lang w:bidi="ar-EG"/>
        </w:rPr>
        <w:t>المشروع</w:t>
      </w:r>
      <w:r w:rsidRPr="00912C12">
        <w:rPr>
          <w:rFonts w:ascii="Times New Roman" w:hAnsi="Times New Roman" w:cs="Simplified Arabic" w:hint="cs"/>
          <w:sz w:val="24"/>
          <w:szCs w:val="28"/>
          <w:rtl/>
          <w:lang w:bidi="ar-EG"/>
        </w:rPr>
        <w:t xml:space="preserve">، كما تؤكد الدراسة على ضرورة </w:t>
      </w:r>
      <w:r w:rsidRPr="00912C12">
        <w:rPr>
          <w:rFonts w:ascii="Times New Roman" w:hAnsi="Times New Roman" w:cs="Simplified Arabic"/>
          <w:sz w:val="24"/>
          <w:szCs w:val="28"/>
          <w:rtl/>
          <w:lang w:bidi="ar-EG"/>
        </w:rPr>
        <w:t>الاحتفاظ بمديري المشاريع الذين يُظهرون ميولًا للقيادة الأخلاقية.</w:t>
      </w:r>
    </w:p>
    <w:p w14:paraId="606D154D" w14:textId="0C0A47FA" w:rsidR="00D22BCE" w:rsidRPr="00912C12" w:rsidRDefault="00D22BCE" w:rsidP="00D22BCE">
      <w:pPr>
        <w:widowControl w:val="0"/>
        <w:spacing w:before="240" w:after="120" w:line="240" w:lineRule="auto"/>
        <w:ind w:firstLine="720"/>
        <w:jc w:val="both"/>
        <w:rPr>
          <w:rFonts w:ascii="Times New Roman" w:hAnsi="Times New Roman" w:cs="Simplified Arabic"/>
          <w:b/>
          <w:bCs/>
          <w:color w:val="000000" w:themeColor="text1"/>
          <w:sz w:val="24"/>
          <w:szCs w:val="28"/>
          <w:rtl/>
        </w:rPr>
      </w:pPr>
      <w:r w:rsidRPr="00912C12">
        <w:rPr>
          <w:rFonts w:ascii="Times New Roman" w:hAnsi="Times New Roman" w:cs="Simplified Arabic" w:hint="cs"/>
          <w:b/>
          <w:bCs/>
          <w:color w:val="000000" w:themeColor="text1"/>
          <w:sz w:val="24"/>
          <w:szCs w:val="28"/>
          <w:rtl/>
        </w:rPr>
        <w:t xml:space="preserve">دراسة </w:t>
      </w:r>
      <w:r w:rsidRPr="00912C12">
        <w:rPr>
          <w:rFonts w:ascii="Times New Roman" w:hAnsi="Times New Roman" w:cs="Simplified Arabic"/>
          <w:b/>
          <w:bCs/>
          <w:color w:val="000000" w:themeColor="text1"/>
          <w:sz w:val="24"/>
          <w:szCs w:val="28"/>
          <w:rtl/>
        </w:rPr>
        <w:t xml:space="preserve">العبد اللات والشورة. (2021). </w:t>
      </w:r>
      <w:r w:rsidRPr="00912C12">
        <w:rPr>
          <w:rFonts w:ascii="Times New Roman" w:hAnsi="Times New Roman" w:cs="Simplified Arabic" w:hint="cs"/>
          <w:b/>
          <w:bCs/>
          <w:color w:val="000000" w:themeColor="text1"/>
          <w:sz w:val="24"/>
          <w:szCs w:val="28"/>
          <w:rtl/>
        </w:rPr>
        <w:t>والموسومة بـ "</w:t>
      </w:r>
      <w:r w:rsidRPr="00912C12">
        <w:rPr>
          <w:rFonts w:ascii="Times New Roman" w:hAnsi="Times New Roman" w:cs="Simplified Arabic"/>
          <w:b/>
          <w:bCs/>
          <w:color w:val="000000" w:themeColor="text1"/>
          <w:sz w:val="24"/>
          <w:szCs w:val="28"/>
          <w:rtl/>
        </w:rPr>
        <w:t>الحاكمية الرشيدة وأثرها في إدارة مشاريع أمانة عمان الكبرى</w:t>
      </w:r>
      <w:r w:rsidRPr="00912C12">
        <w:rPr>
          <w:rFonts w:ascii="Times New Roman" w:hAnsi="Times New Roman" w:cs="Simplified Arabic" w:hint="cs"/>
          <w:b/>
          <w:bCs/>
          <w:color w:val="000000" w:themeColor="text1"/>
          <w:sz w:val="24"/>
          <w:szCs w:val="28"/>
          <w:rtl/>
        </w:rPr>
        <w:t>"</w:t>
      </w:r>
      <w:r w:rsidRPr="00912C12">
        <w:rPr>
          <w:rFonts w:ascii="Times New Roman" w:hAnsi="Times New Roman" w:cs="Simplified Arabic"/>
          <w:b/>
          <w:bCs/>
          <w:color w:val="000000" w:themeColor="text1"/>
          <w:sz w:val="24"/>
          <w:szCs w:val="28"/>
          <w:rtl/>
        </w:rPr>
        <w:t xml:space="preserve">. </w:t>
      </w:r>
      <w:bookmarkEnd w:id="40"/>
    </w:p>
    <w:p w14:paraId="53D70D5A" w14:textId="77777777" w:rsidR="00D22BCE" w:rsidRPr="00912C12" w:rsidRDefault="00D22BCE" w:rsidP="00D22BCE">
      <w:pPr>
        <w:widowControl w:val="0"/>
        <w:spacing w:before="240" w:after="120" w:line="240" w:lineRule="auto"/>
        <w:ind w:firstLine="720"/>
        <w:jc w:val="both"/>
        <w:rPr>
          <w:rFonts w:ascii="Times New Roman" w:hAnsi="Times New Roman" w:cs="Simplified Arabic"/>
          <w:color w:val="000000" w:themeColor="text1"/>
          <w:sz w:val="24"/>
          <w:szCs w:val="28"/>
          <w:rtl/>
        </w:rPr>
      </w:pPr>
      <w:r w:rsidRPr="00912C12">
        <w:rPr>
          <w:rFonts w:ascii="Times New Roman" w:hAnsi="Times New Roman" w:cs="Simplified Arabic"/>
          <w:color w:val="000000" w:themeColor="text1"/>
          <w:sz w:val="24"/>
          <w:szCs w:val="28"/>
          <w:rtl/>
        </w:rPr>
        <w:t>هدفت الدراسة إل التعرف على الحاكمية الرشيدة وأثرها في إدارة المشاريع في أمانة عمان الكبرى، لتحقيق أهداف الدراسة تم تطوير استبانة وتوزيعها على العاملين في إدارة المشاريع بأمانة عمان الكبرى والبالغ عددهم (150) موظفا، وتم استرداد(138) منها، وتم استخدام المنهج الوصفي التحليلي، وقد توصلت الدراسة إلى وجود أثر للحاكمية الرشيدة بدلالة أبعادها(الشفافية، المساءلة، المشاركة، النزاهة، الإنصاف) في إدارة المشاريع بدلالة أبعادها (إدارة الجودة، إدارة الجدول الزمني، إدارة التكلفة) في أمانة عمان الكبرى، كما تبين وجود أثر للحاكمية الرشيدة بدلالة أبعادها (الشفافية، المساءلة، المشاركة، النزاهة، الاتصاف) في كل من إدارة الجودة، إدارة الجدول الزمني بإدارة التكلفة للمشاريع، كما أن بعد الشفافة له أثر في جميع أبعاد إدارة المشاريع (إدارة الجودة، إدارة الجدول الزمني، إدارة التكلفة)، قدمت الدراسة توصيات عدة منها: عمل دراسة مشابهة في القطاع الخاص، كذلك تفعيل الحاكمية الرشيدة في إدارة المشاريع في أمانة عمان الكبرى، وعمل دليل لحاكمية المشاريع يتم تطبيقه في المنظمات الحكومية والخاصة.</w:t>
      </w:r>
    </w:p>
    <w:p w14:paraId="7C28227D" w14:textId="479D352B" w:rsidR="00D22BCE" w:rsidRPr="00912C12" w:rsidRDefault="00D22BCE" w:rsidP="00D22BCE">
      <w:pPr>
        <w:widowControl w:val="0"/>
        <w:spacing w:before="240" w:after="120" w:line="240" w:lineRule="auto"/>
        <w:ind w:firstLine="720"/>
        <w:jc w:val="both"/>
        <w:rPr>
          <w:rFonts w:ascii="Times New Roman" w:hAnsi="Times New Roman" w:cs="Simplified Arabic"/>
          <w:b/>
          <w:bCs/>
          <w:color w:val="000000" w:themeColor="text1"/>
          <w:sz w:val="24"/>
          <w:szCs w:val="28"/>
          <w:rtl/>
        </w:rPr>
      </w:pPr>
      <w:bookmarkStart w:id="42" w:name="_Hlk179884319"/>
      <w:r w:rsidRPr="00912C12">
        <w:rPr>
          <w:rFonts w:ascii="Times New Roman" w:hAnsi="Times New Roman" w:cs="Simplified Arabic" w:hint="cs"/>
          <w:b/>
          <w:bCs/>
          <w:color w:val="000000" w:themeColor="text1"/>
          <w:sz w:val="24"/>
          <w:szCs w:val="28"/>
          <w:rtl/>
        </w:rPr>
        <w:t xml:space="preserve">دراسة </w:t>
      </w:r>
      <w:proofErr w:type="spellStart"/>
      <w:r w:rsidRPr="00912C12">
        <w:rPr>
          <w:rFonts w:ascii="Times New Roman" w:hAnsi="Times New Roman" w:cs="Simplified Arabic"/>
          <w:b/>
          <w:bCs/>
          <w:color w:val="000000" w:themeColor="text1"/>
          <w:sz w:val="24"/>
          <w:szCs w:val="28"/>
          <w:rtl/>
        </w:rPr>
        <w:t>طعامنة</w:t>
      </w:r>
      <w:proofErr w:type="spellEnd"/>
      <w:r w:rsidRPr="00912C12">
        <w:rPr>
          <w:rFonts w:ascii="Times New Roman" w:hAnsi="Times New Roman" w:cs="Simplified Arabic"/>
          <w:b/>
          <w:bCs/>
          <w:color w:val="000000" w:themeColor="text1"/>
          <w:sz w:val="24"/>
          <w:szCs w:val="28"/>
          <w:rtl/>
        </w:rPr>
        <w:t>. (2021</w:t>
      </w:r>
      <w:r w:rsidRPr="00912C12">
        <w:rPr>
          <w:rFonts w:ascii="Times New Roman" w:hAnsi="Times New Roman" w:cs="Simplified Arabic" w:hint="cs"/>
          <w:b/>
          <w:bCs/>
          <w:color w:val="000000" w:themeColor="text1"/>
          <w:sz w:val="24"/>
          <w:szCs w:val="28"/>
          <w:rtl/>
        </w:rPr>
        <w:t>). الموسوم</w:t>
      </w:r>
      <w:r w:rsidRPr="00912C12">
        <w:rPr>
          <w:rFonts w:ascii="Times New Roman" w:hAnsi="Times New Roman" w:cs="Simplified Arabic" w:hint="eastAsia"/>
          <w:b/>
          <w:bCs/>
          <w:color w:val="000000" w:themeColor="text1"/>
          <w:sz w:val="24"/>
          <w:szCs w:val="28"/>
          <w:rtl/>
        </w:rPr>
        <w:t>ة</w:t>
      </w:r>
      <w:r w:rsidRPr="00912C12">
        <w:rPr>
          <w:rFonts w:ascii="Times New Roman" w:hAnsi="Times New Roman" w:cs="Simplified Arabic" w:hint="cs"/>
          <w:b/>
          <w:bCs/>
          <w:color w:val="000000" w:themeColor="text1"/>
          <w:sz w:val="24"/>
          <w:szCs w:val="28"/>
          <w:rtl/>
        </w:rPr>
        <w:t xml:space="preserve"> بـ "</w:t>
      </w:r>
      <w:r w:rsidRPr="00912C12">
        <w:rPr>
          <w:rFonts w:ascii="Times New Roman" w:hAnsi="Times New Roman" w:cs="Simplified Arabic"/>
          <w:b/>
          <w:bCs/>
          <w:color w:val="000000" w:themeColor="text1"/>
          <w:sz w:val="24"/>
          <w:szCs w:val="28"/>
          <w:rtl/>
        </w:rPr>
        <w:t>واقع تطوير وتطبيق التخطيط الاستراتيجي وإدارة المشاريع في بلدية الفحيص</w:t>
      </w:r>
      <w:r w:rsidRPr="00912C12">
        <w:rPr>
          <w:rFonts w:ascii="Times New Roman" w:hAnsi="Times New Roman" w:cs="Simplified Arabic" w:hint="cs"/>
          <w:b/>
          <w:bCs/>
          <w:color w:val="000000" w:themeColor="text1"/>
          <w:sz w:val="24"/>
          <w:szCs w:val="28"/>
          <w:rtl/>
        </w:rPr>
        <w:t>"</w:t>
      </w:r>
      <w:r w:rsidRPr="00912C12">
        <w:rPr>
          <w:rFonts w:ascii="Times New Roman" w:hAnsi="Times New Roman" w:cs="Simplified Arabic"/>
          <w:b/>
          <w:bCs/>
          <w:color w:val="000000" w:themeColor="text1"/>
          <w:sz w:val="24"/>
          <w:szCs w:val="28"/>
          <w:rtl/>
        </w:rPr>
        <w:t xml:space="preserve">. </w:t>
      </w:r>
      <w:bookmarkEnd w:id="42"/>
    </w:p>
    <w:p w14:paraId="40AB9B12" w14:textId="50261BB7" w:rsidR="00D22BCE" w:rsidRDefault="00D22BCE" w:rsidP="00D22BCE">
      <w:pPr>
        <w:widowControl w:val="0"/>
        <w:spacing w:before="240" w:after="120" w:line="240" w:lineRule="auto"/>
        <w:ind w:firstLine="720"/>
        <w:jc w:val="both"/>
        <w:rPr>
          <w:rFonts w:ascii="Times New Roman" w:hAnsi="Times New Roman" w:cs="Simplified Arabic"/>
          <w:color w:val="000000" w:themeColor="text1"/>
          <w:sz w:val="24"/>
          <w:szCs w:val="28"/>
          <w:rtl/>
        </w:rPr>
      </w:pPr>
      <w:r w:rsidRPr="00912C12">
        <w:rPr>
          <w:rFonts w:ascii="Times New Roman" w:hAnsi="Times New Roman" w:cs="Simplified Arabic"/>
          <w:color w:val="000000" w:themeColor="text1"/>
          <w:sz w:val="24"/>
          <w:szCs w:val="28"/>
          <w:rtl/>
        </w:rPr>
        <w:t xml:space="preserve">هدفت </w:t>
      </w:r>
      <w:r w:rsidRPr="00912C12">
        <w:rPr>
          <w:rFonts w:ascii="Times New Roman" w:hAnsi="Times New Roman" w:cs="Simplified Arabic" w:hint="cs"/>
          <w:color w:val="000000" w:themeColor="text1"/>
          <w:sz w:val="24"/>
          <w:szCs w:val="28"/>
          <w:rtl/>
        </w:rPr>
        <w:t>الدراسة التعرف</w:t>
      </w:r>
      <w:r w:rsidRPr="00912C12">
        <w:rPr>
          <w:rFonts w:ascii="Times New Roman" w:hAnsi="Times New Roman" w:cs="Simplified Arabic"/>
          <w:color w:val="000000" w:themeColor="text1"/>
          <w:sz w:val="24"/>
          <w:szCs w:val="28"/>
          <w:rtl/>
        </w:rPr>
        <w:t xml:space="preserve"> على واقع تطوير وتطبيق التخطيط الاستراتيجي وإدارة المشاريع في بلدية الفحيص. ولتحقيق أهداف الدراسة تم اتباع المنهج الوصفي التحليلي، وقد تكونت عينة الدراسة من (27) من العاملين والإداريين في بلدية الفحيص. ومن أهم النتائج التي توصلت لها الدراسة أن المتوسط الحسابي العام لجميع الفقرات التي تتعلق لقياس واقع تطوير وتطبيق التخطيط الاستراتيجي في بلدية الفحيص قد بلغ (3.32) وهي تدل على درجة اتفاق جيدة بين أفراد عينة الدراسة لقياس واقع تطوير وتطبيق التخطيط الاستراتيجي في بلدية الفحيص، وأن المتوسط الحسابي العام لجميع فقرات لتقييم إدارة المشاريع في بلدية الفحيص قد بلغ (3.34) وهي تدل على درجة اتفاق جيدة بين أفراد عينة الدراسة لتقييم إدارة المشاريع في بلدية الفحيص من تطوير وتطبيق التخطيط الاستراتيجي. وأخيرا توصلت الدراسة إلى وجود علاقة ذات دلالة إحصائية بين تطوير وتطبيق التخطيط الاستراتيجي بأبعاده (واقع دعم الإدارة العليا للتخطيط الاستراتيجي، وواقع التحليل الاستراتيجي البيئي، وواقع متابعة وتقييم الخطة الاستراتيجية) ودورها في تقييم إدارة المشاريع في بلدية الفحيص. وأوصت الدراسة بضرورة أن تتبنى بلدية الفحيص استخدام بعض من البرامج والتطبيقات المستخدمة في إدارة المشاريع كتطبيق </w:t>
      </w:r>
      <w:proofErr w:type="spellStart"/>
      <w:r w:rsidRPr="00912C12">
        <w:rPr>
          <w:rFonts w:ascii="Times New Roman" w:hAnsi="Times New Roman" w:cs="Simplified Arabic"/>
          <w:color w:val="000000" w:themeColor="text1"/>
          <w:sz w:val="24"/>
          <w:szCs w:val="28"/>
          <w:rtl/>
        </w:rPr>
        <w:t>بريمافيرا</w:t>
      </w:r>
      <w:proofErr w:type="spellEnd"/>
      <w:r w:rsidRPr="00912C12">
        <w:rPr>
          <w:rFonts w:ascii="Times New Roman" w:hAnsi="Times New Roman" w:cs="Simplified Arabic"/>
          <w:color w:val="000000" w:themeColor="text1"/>
          <w:sz w:val="24"/>
          <w:szCs w:val="28"/>
          <w:rtl/>
        </w:rPr>
        <w:t xml:space="preserve"> </w:t>
      </w:r>
      <w:r w:rsidRPr="00912C12">
        <w:rPr>
          <w:rFonts w:ascii="Times New Roman" w:hAnsi="Times New Roman" w:cs="Simplified Arabic"/>
          <w:color w:val="000000" w:themeColor="text1"/>
          <w:sz w:val="24"/>
          <w:szCs w:val="28"/>
        </w:rPr>
        <w:t>primavera</w:t>
      </w:r>
      <w:r w:rsidR="00827E87">
        <w:rPr>
          <w:rFonts w:ascii="Times New Roman" w:hAnsi="Times New Roman" w:cs="Simplified Arabic" w:hint="cs"/>
          <w:color w:val="000000" w:themeColor="text1"/>
          <w:sz w:val="24"/>
          <w:szCs w:val="28"/>
          <w:rtl/>
        </w:rPr>
        <w:t>.</w:t>
      </w:r>
    </w:p>
    <w:p w14:paraId="3E62987C" w14:textId="0CBEB5BA" w:rsidR="00D22BCE" w:rsidRPr="00912C12" w:rsidRDefault="00D22BCE" w:rsidP="00D22BCE">
      <w:pPr>
        <w:widowControl w:val="0"/>
        <w:spacing w:before="240" w:after="120" w:line="240" w:lineRule="auto"/>
        <w:ind w:firstLine="720"/>
        <w:jc w:val="both"/>
        <w:rPr>
          <w:rFonts w:ascii="Times New Roman" w:hAnsi="Times New Roman" w:cs="Simplified Arabic"/>
          <w:b/>
          <w:bCs/>
          <w:color w:val="000000" w:themeColor="text1"/>
          <w:sz w:val="24"/>
          <w:szCs w:val="28"/>
          <w:rtl/>
        </w:rPr>
      </w:pPr>
      <w:r w:rsidRPr="00912C12">
        <w:rPr>
          <w:rFonts w:ascii="Times New Roman" w:hAnsi="Times New Roman" w:cs="Simplified Arabic" w:hint="cs"/>
          <w:b/>
          <w:bCs/>
          <w:color w:val="000000" w:themeColor="text1"/>
          <w:sz w:val="24"/>
          <w:szCs w:val="28"/>
          <w:rtl/>
        </w:rPr>
        <w:t xml:space="preserve">دراسة </w:t>
      </w:r>
      <w:r w:rsidRPr="00912C12">
        <w:rPr>
          <w:rFonts w:ascii="Times New Roman" w:hAnsi="Times New Roman" w:cs="Simplified Arabic"/>
          <w:b/>
          <w:bCs/>
          <w:color w:val="000000" w:themeColor="text1"/>
          <w:sz w:val="24"/>
          <w:szCs w:val="28"/>
          <w:rtl/>
        </w:rPr>
        <w:t>حبو</w:t>
      </w:r>
      <w:r w:rsidRPr="00912C12">
        <w:rPr>
          <w:rFonts w:ascii="Times New Roman" w:hAnsi="Times New Roman" w:cs="Simplified Arabic" w:hint="cs"/>
          <w:b/>
          <w:bCs/>
          <w:color w:val="000000" w:themeColor="text1"/>
          <w:sz w:val="24"/>
          <w:szCs w:val="28"/>
          <w:rtl/>
        </w:rPr>
        <w:t>ش</w:t>
      </w:r>
      <w:r w:rsidRPr="00912C12">
        <w:rPr>
          <w:rFonts w:ascii="Times New Roman" w:hAnsi="Times New Roman" w:cs="Simplified Arabic"/>
          <w:b/>
          <w:bCs/>
          <w:color w:val="000000" w:themeColor="text1"/>
          <w:sz w:val="24"/>
          <w:szCs w:val="28"/>
          <w:rtl/>
        </w:rPr>
        <w:t xml:space="preserve"> </w:t>
      </w:r>
      <w:r w:rsidR="00066FD0" w:rsidRPr="00912C12">
        <w:rPr>
          <w:rFonts w:ascii="Times New Roman" w:hAnsi="Times New Roman" w:cs="Simplified Arabic" w:hint="cs"/>
          <w:b/>
          <w:bCs/>
          <w:color w:val="000000" w:themeColor="text1"/>
          <w:sz w:val="24"/>
          <w:szCs w:val="28"/>
          <w:rtl/>
        </w:rPr>
        <w:t>والهاشمي</w:t>
      </w:r>
      <w:r w:rsidRPr="00912C12">
        <w:rPr>
          <w:rFonts w:ascii="Times New Roman" w:hAnsi="Times New Roman" w:cs="Simplified Arabic"/>
          <w:b/>
          <w:bCs/>
          <w:color w:val="000000" w:themeColor="text1"/>
          <w:sz w:val="24"/>
          <w:szCs w:val="28"/>
          <w:rtl/>
        </w:rPr>
        <w:t>. (2021).</w:t>
      </w:r>
      <w:r w:rsidRPr="00912C12">
        <w:rPr>
          <w:rFonts w:ascii="Times New Roman" w:hAnsi="Times New Roman" w:cs="Simplified Arabic" w:hint="cs"/>
          <w:b/>
          <w:bCs/>
          <w:color w:val="000000" w:themeColor="text1"/>
          <w:sz w:val="24"/>
          <w:szCs w:val="28"/>
          <w:rtl/>
        </w:rPr>
        <w:t xml:space="preserve"> الموسومة بـ "</w:t>
      </w:r>
      <w:r w:rsidRPr="00912C12">
        <w:rPr>
          <w:rFonts w:ascii="Times New Roman" w:hAnsi="Times New Roman" w:cs="Simplified Arabic"/>
          <w:b/>
          <w:bCs/>
          <w:color w:val="000000" w:themeColor="text1"/>
          <w:sz w:val="24"/>
          <w:szCs w:val="28"/>
          <w:rtl/>
        </w:rPr>
        <w:t xml:space="preserve"> أثر الذكاء العاطفي على أداء مديري إدارة المشاريع في المملكة العربية السعودية</w:t>
      </w:r>
      <w:r w:rsidRPr="00912C12">
        <w:rPr>
          <w:rFonts w:ascii="Times New Roman" w:hAnsi="Times New Roman" w:cs="Simplified Arabic" w:hint="cs"/>
          <w:b/>
          <w:bCs/>
          <w:color w:val="000000" w:themeColor="text1"/>
          <w:sz w:val="24"/>
          <w:szCs w:val="28"/>
          <w:rtl/>
        </w:rPr>
        <w:t>"</w:t>
      </w:r>
      <w:r w:rsidRPr="00912C12">
        <w:rPr>
          <w:rFonts w:ascii="Times New Roman" w:hAnsi="Times New Roman" w:cs="Simplified Arabic"/>
          <w:b/>
          <w:bCs/>
          <w:color w:val="000000" w:themeColor="text1"/>
          <w:sz w:val="24"/>
          <w:szCs w:val="28"/>
          <w:rtl/>
        </w:rPr>
        <w:t xml:space="preserve">. </w:t>
      </w:r>
      <w:bookmarkEnd w:id="41"/>
    </w:p>
    <w:p w14:paraId="67809C18" w14:textId="77777777" w:rsidR="00D22BCE" w:rsidRPr="00912C12" w:rsidRDefault="00D22BCE" w:rsidP="00D22BCE">
      <w:pPr>
        <w:widowControl w:val="0"/>
        <w:spacing w:before="240" w:after="120" w:line="240" w:lineRule="auto"/>
        <w:ind w:firstLine="720"/>
        <w:jc w:val="both"/>
        <w:rPr>
          <w:rFonts w:ascii="Times New Roman" w:hAnsi="Times New Roman" w:cs="Simplified Arabic"/>
          <w:color w:val="000000" w:themeColor="text1"/>
          <w:sz w:val="24"/>
          <w:szCs w:val="28"/>
          <w:rtl/>
        </w:rPr>
      </w:pPr>
      <w:r w:rsidRPr="00912C12">
        <w:rPr>
          <w:rFonts w:ascii="Times New Roman" w:hAnsi="Times New Roman" w:cs="Simplified Arabic"/>
          <w:color w:val="000000" w:themeColor="text1"/>
          <w:sz w:val="24"/>
          <w:szCs w:val="28"/>
          <w:rtl/>
        </w:rPr>
        <w:t xml:space="preserve">هدفت الدراسة إلى إيجاد العلاقة بين مستوى الذكاء العاطفي المستخدم من قبل مدير المشروع وتأثيره على أدائه في إدارة المشاريع بالمملكة العربية السعودية والمنعكس بأداء فريقه. </w:t>
      </w:r>
      <w:r w:rsidRPr="00912C12">
        <w:rPr>
          <w:rFonts w:ascii="Times New Roman" w:hAnsi="Times New Roman" w:cs="Simplified Arabic" w:hint="cs"/>
          <w:color w:val="000000" w:themeColor="text1"/>
          <w:sz w:val="24"/>
          <w:szCs w:val="28"/>
          <w:rtl/>
        </w:rPr>
        <w:t>واعتمدت لدراسة</w:t>
      </w:r>
      <w:r w:rsidRPr="00912C12">
        <w:rPr>
          <w:rFonts w:ascii="Times New Roman" w:hAnsi="Times New Roman" w:cs="Simplified Arabic"/>
          <w:color w:val="000000" w:themeColor="text1"/>
          <w:sz w:val="24"/>
          <w:szCs w:val="28"/>
          <w:rtl/>
        </w:rPr>
        <w:t xml:space="preserve"> على أسلوب التحليل الوصفي، وتم توزيع استبانة إلكترونية على مجموعة كبيرة من مدراء مشاريع في شتى المجالات داخل المملكة العربية السعودية </w:t>
      </w:r>
      <w:r w:rsidRPr="00912C12">
        <w:rPr>
          <w:rFonts w:ascii="Times New Roman" w:hAnsi="Times New Roman" w:cs="Simplified Arabic" w:hint="cs"/>
          <w:color w:val="000000" w:themeColor="text1"/>
          <w:sz w:val="24"/>
          <w:szCs w:val="28"/>
          <w:rtl/>
        </w:rPr>
        <w:t>مكونة من</w:t>
      </w:r>
      <w:r w:rsidRPr="00912C12">
        <w:rPr>
          <w:rFonts w:ascii="Times New Roman" w:hAnsi="Times New Roman" w:cs="Simplified Arabic"/>
          <w:color w:val="000000" w:themeColor="text1"/>
          <w:sz w:val="24"/>
          <w:szCs w:val="28"/>
          <w:rtl/>
        </w:rPr>
        <w:t xml:space="preserve"> 107 استجابة ردا على الاستبانة. أظهرت الدراسة أن هناك أثر ضعيف جدا بين التأهيل المعرفي والشهادات والخبرات مع أداء الفريق نحو نجاح المشروع في ظل المنافسة بين مدراء المشاريع. لكن البحث أظهر علاقة ملحوظة وأثر قوي بين الذكاء العاطفي محاوره الخمسة (الوعي الذاتي، الإدارة الذاتية، الوعي الاجتماعي، إدارة العلاقات، القيادة) مع نجاح المشروع. وأوصت الدراسة الباحثين المكملين لهذا الموضوع بإكمال الدراسة وإيجاد أوزان معاملات المتغيرات والتي تؤثر إيجابا على أداء مدراء المشاريع. أوصت الدراسة بنشر وعي ثقافة الذكاء العاطفي وتطويره على مدراء المشاريع بشكل خاص ولجميع المدراء بشكل عام.</w:t>
      </w:r>
    </w:p>
    <w:p w14:paraId="4BF136C2" w14:textId="77777777" w:rsidR="00D22BCE" w:rsidRPr="00912C12" w:rsidRDefault="00D22BCE" w:rsidP="00D22BCE">
      <w:pPr>
        <w:widowControl w:val="0"/>
        <w:spacing w:before="240" w:after="120" w:line="240" w:lineRule="auto"/>
        <w:ind w:firstLine="720"/>
        <w:jc w:val="both"/>
        <w:rPr>
          <w:rFonts w:ascii="Times New Roman" w:hAnsi="Times New Roman" w:cs="Simplified Arabic"/>
          <w:b/>
          <w:bCs/>
          <w:color w:val="000000" w:themeColor="text1"/>
          <w:sz w:val="24"/>
          <w:szCs w:val="28"/>
          <w:rtl/>
        </w:rPr>
      </w:pPr>
      <w:bookmarkStart w:id="43" w:name="_Hlk180232455"/>
      <w:r w:rsidRPr="00912C12">
        <w:rPr>
          <w:rFonts w:ascii="Times New Roman" w:hAnsi="Times New Roman" w:cs="Simplified Arabic" w:hint="cs"/>
          <w:b/>
          <w:bCs/>
          <w:color w:val="000000" w:themeColor="text1"/>
          <w:sz w:val="24"/>
          <w:szCs w:val="28"/>
          <w:rtl/>
        </w:rPr>
        <w:t xml:space="preserve">دراسة </w:t>
      </w:r>
      <w:r w:rsidRPr="00912C12">
        <w:rPr>
          <w:rFonts w:ascii="Times New Roman" w:hAnsi="Times New Roman" w:cs="Simplified Arabic"/>
          <w:b/>
          <w:bCs/>
          <w:color w:val="000000" w:themeColor="text1"/>
          <w:sz w:val="24"/>
          <w:szCs w:val="28"/>
          <w:rtl/>
        </w:rPr>
        <w:t xml:space="preserve">أبو عمره. (2020). </w:t>
      </w:r>
      <w:r w:rsidRPr="00912C12">
        <w:rPr>
          <w:rFonts w:ascii="Times New Roman" w:hAnsi="Times New Roman" w:cs="Simplified Arabic" w:hint="cs"/>
          <w:b/>
          <w:bCs/>
          <w:color w:val="000000" w:themeColor="text1"/>
          <w:sz w:val="24"/>
          <w:szCs w:val="28"/>
          <w:rtl/>
        </w:rPr>
        <w:t>الموسومة بـ "</w:t>
      </w:r>
      <w:r w:rsidRPr="00912C12">
        <w:rPr>
          <w:rFonts w:ascii="Times New Roman" w:hAnsi="Times New Roman" w:cs="Simplified Arabic"/>
          <w:b/>
          <w:bCs/>
          <w:color w:val="000000" w:themeColor="text1"/>
          <w:sz w:val="24"/>
          <w:szCs w:val="28"/>
          <w:rtl/>
        </w:rPr>
        <w:t>أثر البراعة الاستراتيجية في إدارة المشاريع في شركات المقاولات الأردنية</w:t>
      </w:r>
      <w:r w:rsidRPr="00912C12">
        <w:rPr>
          <w:rFonts w:ascii="Times New Roman" w:hAnsi="Times New Roman" w:cs="Simplified Arabic" w:hint="cs"/>
          <w:b/>
          <w:bCs/>
          <w:color w:val="000000" w:themeColor="text1"/>
          <w:sz w:val="24"/>
          <w:szCs w:val="28"/>
          <w:rtl/>
        </w:rPr>
        <w:t>".</w:t>
      </w:r>
      <w:r w:rsidRPr="00912C12">
        <w:rPr>
          <w:rFonts w:ascii="Times New Roman" w:hAnsi="Times New Roman" w:cs="Simplified Arabic"/>
          <w:b/>
          <w:bCs/>
          <w:color w:val="000000" w:themeColor="text1"/>
          <w:sz w:val="24"/>
          <w:szCs w:val="28"/>
          <w:rtl/>
        </w:rPr>
        <w:t xml:space="preserve"> </w:t>
      </w:r>
    </w:p>
    <w:bookmarkEnd w:id="43"/>
    <w:p w14:paraId="7FCE9BD8" w14:textId="77777777" w:rsidR="00D22BCE" w:rsidRDefault="00D22BCE" w:rsidP="00D22BCE">
      <w:pPr>
        <w:widowControl w:val="0"/>
        <w:spacing w:before="240" w:after="120" w:line="240" w:lineRule="auto"/>
        <w:ind w:firstLine="720"/>
        <w:jc w:val="both"/>
        <w:rPr>
          <w:rFonts w:ascii="Times New Roman" w:hAnsi="Times New Roman" w:cs="Simplified Arabic"/>
          <w:color w:val="000000" w:themeColor="text1"/>
          <w:sz w:val="24"/>
          <w:szCs w:val="28"/>
          <w:rtl/>
        </w:rPr>
      </w:pPr>
      <w:r w:rsidRPr="00912C12">
        <w:rPr>
          <w:rFonts w:ascii="Times New Roman" w:hAnsi="Times New Roman" w:cs="Simplified Arabic"/>
          <w:color w:val="000000" w:themeColor="text1"/>
          <w:sz w:val="24"/>
          <w:szCs w:val="28"/>
          <w:rtl/>
        </w:rPr>
        <w:t>هدفت الدراسة إلى التعرف على أثر البراعة الاستراتيجية في إدارة المشاريع في شركات المقاولات الأردنية، ولتحقيق أهداف الدراسة تم استخدام المنهج الوصفي التحليلي واستراتيجية المعاينة/ المسح، وتم تطوير استبانة لجمع البيانات من مدراء الإدارتين العليا والوسطى في شركات المقاولات الأردنية المصنفة ضمن الدرجة الأولى في العاصمة الأردنية عمان والبالغ عدده</w:t>
      </w:r>
      <w:r w:rsidRPr="00912C12">
        <w:rPr>
          <w:rFonts w:ascii="Times New Roman" w:hAnsi="Times New Roman" w:cs="Simplified Arabic" w:hint="cs"/>
          <w:color w:val="000000" w:themeColor="text1"/>
          <w:sz w:val="24"/>
          <w:szCs w:val="28"/>
          <w:rtl/>
        </w:rPr>
        <w:t>م</w:t>
      </w:r>
      <w:r w:rsidRPr="00912C12">
        <w:rPr>
          <w:rFonts w:ascii="Times New Roman" w:hAnsi="Times New Roman" w:cs="Simplified Arabic"/>
          <w:color w:val="000000" w:themeColor="text1"/>
          <w:sz w:val="24"/>
          <w:szCs w:val="28"/>
          <w:rtl/>
        </w:rPr>
        <w:t xml:space="preserve"> (251) مدير. أظهرت نتائج الدراسة وجود أثر ذو دلالة إحصائية للبراعة الاستراتيجية بأبعادها (استكشاف الفرص، استغلال الفرص، تجنب التهديدات) في إدارة المشاريع بأبعادها مجتمعة (إدارة نطاق المشروع، إدارة الجول الزمني للمشروع، إدارة تكلفة المشروع، إدارة جودة المشروع) في شركات المقاولات الأردنية. وفي ضوء النتائج التي توصلت إليها الدراسة، قدمت مجموعة من التوصيات منها: ضرورة العمل على تخصيص وحدات إدارية متخصصة في شركات المقاولات الأردنية لتبني ثقافة الفكر الاستراتيجي لتعزيز أنشطة البراعة الاستراتيجية لما لها من دور كبير في تحقيق أهدافها ونجاح مشاريعها. تعريف كافة موظفي شركات المقاولات الأردنية بمستوياتها الإدارية بأهمية البراعة الاستراتيجية وفوائدها والعمل على تحفيز روح المبادرة بين الموظفين وإكسابهم العديد من المهارات الجديدة والدورات التدريبية. ضرورة التأكيد على زيادة الاهتمام بأهمية التنبؤ المسبق بالتهديدات والمخاطر المحيطة بمشاريعها وذلك بوضع سيناريوهات وخطط مسبقة وتحديد أهميتها وأولوية الاستجابة لها وتخصيص الموارد اللازمة لتجنبها.</w:t>
      </w:r>
    </w:p>
    <w:p w14:paraId="59BD58DB" w14:textId="4DC9E8F0" w:rsidR="00D07172" w:rsidRPr="00912C12" w:rsidRDefault="00D07172" w:rsidP="00D22BCE">
      <w:pPr>
        <w:widowControl w:val="0"/>
        <w:spacing w:before="240" w:after="120" w:line="240" w:lineRule="auto"/>
        <w:ind w:firstLine="720"/>
        <w:jc w:val="both"/>
        <w:rPr>
          <w:rFonts w:ascii="Times New Roman" w:hAnsi="Times New Roman" w:cs="Simplified Arabic"/>
          <w:b/>
          <w:bCs/>
          <w:color w:val="000000" w:themeColor="text1"/>
          <w:sz w:val="24"/>
          <w:szCs w:val="28"/>
          <w:rtl/>
        </w:rPr>
      </w:pPr>
      <w:r w:rsidRPr="00912C12">
        <w:rPr>
          <w:rFonts w:ascii="Times New Roman" w:hAnsi="Times New Roman" w:cs="Simplified Arabic" w:hint="cs"/>
          <w:b/>
          <w:bCs/>
          <w:color w:val="000000" w:themeColor="text1"/>
          <w:sz w:val="24"/>
          <w:szCs w:val="28"/>
          <w:rtl/>
        </w:rPr>
        <w:t>دراسة النجار،</w:t>
      </w:r>
      <w:r w:rsidRPr="00912C12">
        <w:rPr>
          <w:rFonts w:ascii="Times New Roman" w:hAnsi="Times New Roman" w:cs="Simplified Arabic"/>
          <w:b/>
          <w:bCs/>
          <w:color w:val="000000" w:themeColor="text1"/>
          <w:sz w:val="24"/>
          <w:szCs w:val="28"/>
          <w:rtl/>
        </w:rPr>
        <w:t xml:space="preserve"> </w:t>
      </w:r>
      <w:r w:rsidRPr="00912C12">
        <w:rPr>
          <w:rFonts w:ascii="Times New Roman" w:hAnsi="Times New Roman" w:cs="Simplified Arabic" w:hint="cs"/>
          <w:b/>
          <w:bCs/>
          <w:color w:val="000000" w:themeColor="text1"/>
          <w:sz w:val="24"/>
          <w:szCs w:val="28"/>
          <w:rtl/>
        </w:rPr>
        <w:t>والشوابكة</w:t>
      </w:r>
      <w:r w:rsidRPr="00912C12">
        <w:rPr>
          <w:rFonts w:ascii="Times New Roman" w:hAnsi="Times New Roman" w:cs="Simplified Arabic"/>
          <w:b/>
          <w:bCs/>
          <w:color w:val="000000" w:themeColor="text1"/>
          <w:sz w:val="24"/>
          <w:szCs w:val="28"/>
          <w:rtl/>
        </w:rPr>
        <w:t xml:space="preserve">. (2020). </w:t>
      </w:r>
      <w:r w:rsidRPr="00912C12">
        <w:rPr>
          <w:rFonts w:ascii="Times New Roman" w:hAnsi="Times New Roman" w:cs="Simplified Arabic" w:hint="cs"/>
          <w:b/>
          <w:bCs/>
          <w:color w:val="000000" w:themeColor="text1"/>
          <w:sz w:val="24"/>
          <w:szCs w:val="28"/>
          <w:rtl/>
        </w:rPr>
        <w:t>والموسومة بـ "</w:t>
      </w:r>
      <w:r w:rsidRPr="00912C12">
        <w:rPr>
          <w:rFonts w:ascii="Times New Roman" w:hAnsi="Times New Roman" w:cs="Simplified Arabic"/>
          <w:b/>
          <w:bCs/>
          <w:color w:val="000000" w:themeColor="text1"/>
          <w:sz w:val="24"/>
          <w:szCs w:val="28"/>
          <w:rtl/>
        </w:rPr>
        <w:t>اليقظة الاستراتيجية وأثرها في إدارة المشاريع في شركات الاتصالات الأردنية</w:t>
      </w:r>
      <w:r w:rsidRPr="00912C12">
        <w:rPr>
          <w:rFonts w:ascii="Times New Roman" w:hAnsi="Times New Roman" w:cs="Simplified Arabic" w:hint="cs"/>
          <w:b/>
          <w:bCs/>
          <w:color w:val="000000" w:themeColor="text1"/>
          <w:sz w:val="24"/>
          <w:szCs w:val="28"/>
          <w:rtl/>
        </w:rPr>
        <w:t>"</w:t>
      </w:r>
      <w:r w:rsidRPr="00912C12">
        <w:rPr>
          <w:rFonts w:ascii="Times New Roman" w:hAnsi="Times New Roman" w:cs="Simplified Arabic"/>
          <w:b/>
          <w:bCs/>
          <w:color w:val="000000" w:themeColor="text1"/>
          <w:sz w:val="24"/>
          <w:szCs w:val="28"/>
          <w:rtl/>
        </w:rPr>
        <w:t xml:space="preserve">. </w:t>
      </w:r>
    </w:p>
    <w:bookmarkEnd w:id="36"/>
    <w:p w14:paraId="29CB70D3" w14:textId="0C47229B" w:rsidR="00D07172" w:rsidRPr="00912C12" w:rsidRDefault="00D07172" w:rsidP="00827E87">
      <w:pPr>
        <w:widowControl w:val="0"/>
        <w:spacing w:before="240" w:after="120" w:line="240" w:lineRule="auto"/>
        <w:ind w:firstLine="720"/>
        <w:jc w:val="both"/>
        <w:rPr>
          <w:rFonts w:ascii="Times New Roman" w:hAnsi="Times New Roman" w:cs="Simplified Arabic"/>
          <w:color w:val="000000" w:themeColor="text1"/>
          <w:sz w:val="24"/>
          <w:szCs w:val="28"/>
          <w:rtl/>
        </w:rPr>
      </w:pPr>
      <w:r w:rsidRPr="00912C12">
        <w:rPr>
          <w:rFonts w:ascii="Times New Roman" w:hAnsi="Times New Roman" w:cs="Simplified Arabic"/>
          <w:color w:val="000000" w:themeColor="text1"/>
          <w:sz w:val="24"/>
          <w:szCs w:val="28"/>
          <w:rtl/>
        </w:rPr>
        <w:t>هدفت الدراسة التعرف إلى أثر اليقظة الاستراتيجية في إدارة المشاريع في شركات الاتصالات الأردنية، واعتمدت على المنهج الوصفي التحليلي، حيث استهدفت العاملين في مستوى الإدارتين العليا والوسطى في شركات الاتصالات الأردنية، والتي يعمل بها (217) موظف وقد اعتمدت الدراسة العينة العشوائية الطبقية المتناسبة، حيث بلغت عينة الدراسة (153) موظف، وتوصلت الدراسة إلى أنه يوجد أثر ذو دلالة إحصائية عند مستوى معنوية (</w:t>
      </w:r>
      <w:r w:rsidRPr="00912C12">
        <w:rPr>
          <w:rFonts w:ascii="Times New Roman" w:hAnsi="Times New Roman" w:cs="Simplified Arabic"/>
          <w:color w:val="000000" w:themeColor="text1"/>
          <w:sz w:val="24"/>
          <w:szCs w:val="28"/>
        </w:rPr>
        <w:t>P≤0.05</w:t>
      </w:r>
      <w:r w:rsidRPr="00912C12">
        <w:rPr>
          <w:rFonts w:ascii="Times New Roman" w:hAnsi="Times New Roman" w:cs="Simplified Arabic"/>
          <w:color w:val="000000" w:themeColor="text1"/>
          <w:sz w:val="24"/>
          <w:szCs w:val="28"/>
          <w:rtl/>
        </w:rPr>
        <w:t>) لليقظة الاستراتيجية بأبعادها (اليقظة التنافسية، واليقظة التكنولوجية، واليقظة التجارية، واليقظة البيئية) في إدارة المشاريع بمجالاتها مجتمعة (إدارة نطاق المشروع، وإدارة الجدول الزمني</w:t>
      </w:r>
      <w:r w:rsidR="00827E87">
        <w:rPr>
          <w:rFonts w:ascii="Times New Roman" w:hAnsi="Times New Roman" w:cs="Simplified Arabic" w:hint="cs"/>
          <w:color w:val="000000" w:themeColor="text1"/>
          <w:sz w:val="24"/>
          <w:szCs w:val="28"/>
          <w:rtl/>
        </w:rPr>
        <w:t xml:space="preserve"> </w:t>
      </w:r>
      <w:r w:rsidRPr="00912C12">
        <w:rPr>
          <w:rFonts w:ascii="Times New Roman" w:hAnsi="Times New Roman" w:cs="Simplified Arabic"/>
          <w:color w:val="000000" w:themeColor="text1"/>
          <w:sz w:val="24"/>
          <w:szCs w:val="28"/>
          <w:rtl/>
        </w:rPr>
        <w:t>في المشروع، وإدارة تكلفة المشروع، وإدارة جودة المشروع، وإدارة تكامل المشروع، وإدارة موارد المشروع، وإدارة اتصالات المشروع، وإدارة مخاطر المشروع، وإدارة مشتريات المشروع، وإدارة أصحاب المصلحة في المشروع) في شركات الاتصالات الأردنية، وأن لليقظة الاستراتيجية بأبعادها مجتمعة لها أثر ذو دلالة إحصائية عند مستوى معنوية (</w:t>
      </w:r>
      <w:r w:rsidRPr="00912C12">
        <w:rPr>
          <w:rFonts w:ascii="Times New Roman" w:hAnsi="Times New Roman" w:cs="Simplified Arabic"/>
          <w:color w:val="000000" w:themeColor="text1"/>
          <w:sz w:val="24"/>
          <w:szCs w:val="28"/>
        </w:rPr>
        <w:t>P≤0.05</w:t>
      </w:r>
      <w:r w:rsidRPr="00912C12">
        <w:rPr>
          <w:rFonts w:ascii="Times New Roman" w:hAnsi="Times New Roman" w:cs="Simplified Arabic"/>
          <w:color w:val="000000" w:themeColor="text1"/>
          <w:sz w:val="24"/>
          <w:szCs w:val="28"/>
          <w:rtl/>
        </w:rPr>
        <w:t>) في مجالات تحقيق أهداف إدارة المشاريع بأبعادها مجتمعة (إدارة نطاق المشروع، وإدارة الجدول الزمني في المشروع، وإدارة تكلفة المشروع، وإدارة جودة المشروع) في شركات الاتصالات الأردنية، كما أن لها أثر ذو دلالة إحصائية عند مستوى معنوية (</w:t>
      </w:r>
      <w:r w:rsidRPr="00912C12">
        <w:rPr>
          <w:rFonts w:ascii="Times New Roman" w:hAnsi="Times New Roman" w:cs="Simplified Arabic"/>
          <w:color w:val="000000" w:themeColor="text1"/>
          <w:sz w:val="24"/>
          <w:szCs w:val="28"/>
        </w:rPr>
        <w:t>P≤0.05</w:t>
      </w:r>
      <w:r w:rsidRPr="00912C12">
        <w:rPr>
          <w:rFonts w:ascii="Times New Roman" w:hAnsi="Times New Roman" w:cs="Simplified Arabic"/>
          <w:color w:val="000000" w:themeColor="text1"/>
          <w:sz w:val="24"/>
          <w:szCs w:val="28"/>
          <w:rtl/>
        </w:rPr>
        <w:t>) في مجالات وسائل إدارة المشاريع بأبعادها مجتمعة (إدارة تكامل المشروع، وإدارة موارد المشروع، وإدارة اتصالات المشروع، وإدارة مخاطر المشروع، وإدارة مشتريات المشروع، وإدارة أصحاب المصلحة في المشروع) في شركات الاتصالات الأردنية.</w:t>
      </w:r>
    </w:p>
    <w:p w14:paraId="188FB333" w14:textId="77777777" w:rsidR="00D22BCE" w:rsidRPr="00912C12" w:rsidRDefault="00D22BCE" w:rsidP="00D22BCE">
      <w:pPr>
        <w:widowControl w:val="0"/>
        <w:spacing w:before="240" w:after="120" w:line="240" w:lineRule="auto"/>
        <w:ind w:firstLine="720"/>
        <w:jc w:val="both"/>
        <w:rPr>
          <w:rFonts w:ascii="Times New Roman" w:hAnsi="Times New Roman" w:cs="Simplified Arabic"/>
          <w:b/>
          <w:bCs/>
          <w:sz w:val="24"/>
          <w:szCs w:val="28"/>
          <w:rtl/>
        </w:rPr>
      </w:pPr>
      <w:r w:rsidRPr="00912C12">
        <w:rPr>
          <w:rFonts w:ascii="Times New Roman" w:hAnsi="Times New Roman" w:cs="Simplified Arabic" w:hint="cs"/>
          <w:b/>
          <w:bCs/>
          <w:sz w:val="24"/>
          <w:szCs w:val="28"/>
          <w:rtl/>
          <w:lang w:bidi="ar-EG"/>
        </w:rPr>
        <w:t xml:space="preserve">دراسة </w:t>
      </w:r>
      <w:r w:rsidRPr="00912C12">
        <w:rPr>
          <w:rFonts w:ascii="Times New Roman" w:hAnsi="Times New Roman" w:cs="Simplified Arabic"/>
          <w:b/>
          <w:bCs/>
          <w:sz w:val="24"/>
          <w:szCs w:val="28"/>
          <w:rtl/>
          <w:lang w:bidi="ar-EG"/>
        </w:rPr>
        <w:t>(</w:t>
      </w:r>
      <w:r w:rsidRPr="00912C12">
        <w:rPr>
          <w:rFonts w:ascii="Times New Roman" w:hAnsi="Times New Roman" w:cs="Simplified Arabic"/>
          <w:b/>
          <w:bCs/>
          <w:sz w:val="24"/>
          <w:szCs w:val="28"/>
          <w:lang w:bidi="ar-EG"/>
        </w:rPr>
        <w:t>et al., 2020</w:t>
      </w:r>
      <w:r w:rsidRPr="00912C12">
        <w:rPr>
          <w:rFonts w:ascii="Times New Roman" w:hAnsi="Times New Roman" w:cs="Simplified Arabic" w:hint="cs"/>
          <w:b/>
          <w:bCs/>
          <w:sz w:val="24"/>
          <w:szCs w:val="28"/>
          <w:rtl/>
          <w:lang w:bidi="ar-EG"/>
        </w:rPr>
        <w:t xml:space="preserve"> </w:t>
      </w:r>
      <w:proofErr w:type="spellStart"/>
      <w:r w:rsidRPr="00912C12">
        <w:rPr>
          <w:rFonts w:ascii="Times New Roman" w:hAnsi="Times New Roman" w:cs="Simplified Arabic"/>
          <w:b/>
          <w:bCs/>
          <w:sz w:val="24"/>
          <w:szCs w:val="28"/>
          <w:lang w:bidi="ar-EG"/>
        </w:rPr>
        <w:t>Toljaga</w:t>
      </w:r>
      <w:proofErr w:type="spellEnd"/>
      <w:r w:rsidRPr="00912C12">
        <w:rPr>
          <w:rFonts w:ascii="Times New Roman" w:hAnsi="Times New Roman" w:cs="Simplified Arabic"/>
          <w:b/>
          <w:bCs/>
          <w:sz w:val="24"/>
          <w:szCs w:val="28"/>
          <w:lang w:bidi="ar-EG"/>
        </w:rPr>
        <w:t>-Nikolić</w:t>
      </w:r>
      <w:r w:rsidRPr="00912C12">
        <w:rPr>
          <w:rFonts w:ascii="Times New Roman" w:hAnsi="Times New Roman" w:cs="Simplified Arabic"/>
          <w:b/>
          <w:bCs/>
          <w:sz w:val="24"/>
          <w:szCs w:val="28"/>
          <w:rtl/>
          <w:lang w:bidi="ar-EG"/>
        </w:rPr>
        <w:t>)</w:t>
      </w:r>
      <w:r w:rsidRPr="00912C12">
        <w:rPr>
          <w:rFonts w:ascii="Times New Roman" w:hAnsi="Times New Roman" w:cs="Simplified Arabic" w:hint="cs"/>
          <w:b/>
          <w:bCs/>
          <w:sz w:val="24"/>
          <w:szCs w:val="28"/>
          <w:rtl/>
          <w:lang w:bidi="ar-EG"/>
        </w:rPr>
        <w:t xml:space="preserve"> الموسومة بـ " </w:t>
      </w:r>
      <w:r w:rsidRPr="00912C12">
        <w:rPr>
          <w:rFonts w:ascii="Times New Roman" w:hAnsi="Times New Roman" w:cs="Simplified Arabic"/>
          <w:b/>
          <w:bCs/>
          <w:sz w:val="24"/>
          <w:szCs w:val="28"/>
          <w:rtl/>
          <w:lang w:bidi="ar-EG"/>
        </w:rPr>
        <w:t xml:space="preserve">إدارة المشاريع والاستدامة: خدعة </w:t>
      </w:r>
      <w:r w:rsidRPr="00912C12">
        <w:rPr>
          <w:rFonts w:ascii="Times New Roman" w:hAnsi="Times New Roman" w:cs="Simplified Arabic" w:hint="cs"/>
          <w:b/>
          <w:bCs/>
          <w:sz w:val="24"/>
          <w:szCs w:val="28"/>
          <w:rtl/>
          <w:lang w:bidi="ar-EG"/>
        </w:rPr>
        <w:t>أم معالجة</w:t>
      </w:r>
      <w:r w:rsidRPr="00912C12">
        <w:rPr>
          <w:rFonts w:ascii="Times New Roman" w:hAnsi="Times New Roman" w:cs="Simplified Arabic"/>
          <w:b/>
          <w:bCs/>
          <w:sz w:val="24"/>
          <w:szCs w:val="28"/>
          <w:rtl/>
          <w:lang w:bidi="ar-EG"/>
        </w:rPr>
        <w:t xml:space="preserve"> </w:t>
      </w:r>
      <w:r w:rsidRPr="00912C12">
        <w:rPr>
          <w:rFonts w:ascii="Times New Roman" w:hAnsi="Times New Roman" w:cs="Simplified Arabic" w:hint="cs"/>
          <w:b/>
          <w:bCs/>
          <w:sz w:val="24"/>
          <w:szCs w:val="28"/>
          <w:rtl/>
          <w:lang w:bidi="ar-EG"/>
        </w:rPr>
        <w:t>الكوكب"</w:t>
      </w:r>
    </w:p>
    <w:p w14:paraId="5BDA63A6" w14:textId="77777777" w:rsidR="00D22BCE" w:rsidRDefault="00D22BCE" w:rsidP="00D22BCE">
      <w:pPr>
        <w:widowControl w:val="0"/>
        <w:spacing w:before="240" w:after="120" w:line="240" w:lineRule="auto"/>
        <w:ind w:firstLine="720"/>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 xml:space="preserve">تهدف هذه الدراسة في التعرف على </w:t>
      </w:r>
      <w:r w:rsidRPr="00912C12">
        <w:rPr>
          <w:rFonts w:ascii="Times New Roman" w:hAnsi="Times New Roman" w:cs="Simplified Arabic"/>
          <w:sz w:val="24"/>
          <w:szCs w:val="28"/>
          <w:rtl/>
          <w:lang w:bidi="ar-EG"/>
        </w:rPr>
        <w:t xml:space="preserve">منهجيات إدارة المشاريع، المطبقة في قطاعات مختلفة، </w:t>
      </w:r>
      <w:r w:rsidRPr="00912C12">
        <w:rPr>
          <w:rFonts w:ascii="Times New Roman" w:hAnsi="Times New Roman" w:cs="Simplified Arabic" w:hint="cs"/>
          <w:sz w:val="24"/>
          <w:szCs w:val="28"/>
          <w:rtl/>
          <w:lang w:bidi="ar-EG"/>
        </w:rPr>
        <w:t xml:space="preserve">التي </w:t>
      </w:r>
      <w:r w:rsidRPr="00912C12">
        <w:rPr>
          <w:rFonts w:ascii="Times New Roman" w:hAnsi="Times New Roman" w:cs="Simplified Arabic"/>
          <w:sz w:val="24"/>
          <w:szCs w:val="28"/>
          <w:rtl/>
          <w:lang w:bidi="ar-EG"/>
        </w:rPr>
        <w:t>تدعم إدخال أبعاد الاستدامة</w:t>
      </w:r>
      <w:r w:rsidRPr="00912C12">
        <w:rPr>
          <w:rFonts w:ascii="Times New Roman" w:hAnsi="Times New Roman" w:cs="Simplified Arabic" w:hint="cs"/>
          <w:sz w:val="24"/>
          <w:szCs w:val="28"/>
          <w:rtl/>
          <w:lang w:bidi="ar-EG"/>
        </w:rPr>
        <w:t xml:space="preserve">، كما تبحث الدراسة عن مدى </w:t>
      </w:r>
      <w:r w:rsidRPr="00912C12">
        <w:rPr>
          <w:rFonts w:ascii="Times New Roman" w:hAnsi="Times New Roman" w:cs="Simplified Arabic"/>
          <w:sz w:val="24"/>
          <w:szCs w:val="28"/>
          <w:rtl/>
          <w:lang w:bidi="ar-EG"/>
        </w:rPr>
        <w:t>دمج أبعاد الاستدامة في مجموعات من عمليات إدارة المشاريع</w:t>
      </w:r>
      <w:r w:rsidRPr="00912C12">
        <w:rPr>
          <w:rFonts w:ascii="Times New Roman" w:hAnsi="Times New Roman" w:cs="Simplified Arabic" w:hint="cs"/>
          <w:sz w:val="24"/>
          <w:szCs w:val="28"/>
          <w:rtl/>
          <w:lang w:bidi="ar-EG"/>
        </w:rPr>
        <w:t xml:space="preserve">، اعتمدت الدراسة على المنهج المسحي التجريبي، للبحث في منظمات القطاع الحكومي والخاص الموجه نحو إدارة المشاريع، وتم توزيع استبانة على 10 </w:t>
      </w:r>
      <w:r w:rsidRPr="00912C12">
        <w:rPr>
          <w:rFonts w:ascii="Times New Roman" w:hAnsi="Times New Roman" w:cs="Simplified Arabic"/>
          <w:sz w:val="24"/>
          <w:szCs w:val="28"/>
          <w:rtl/>
          <w:lang w:bidi="ar-EG"/>
        </w:rPr>
        <w:t>مديري مشاريع من صناعات مختلفة</w:t>
      </w:r>
      <w:r w:rsidRPr="00912C12">
        <w:rPr>
          <w:rFonts w:ascii="Times New Roman" w:hAnsi="Times New Roman" w:cs="Simplified Arabic" w:hint="cs"/>
          <w:sz w:val="24"/>
          <w:szCs w:val="28"/>
          <w:rtl/>
          <w:lang w:bidi="ar-EG"/>
        </w:rPr>
        <w:t xml:space="preserve">، وتوصلت الدراسة إلى أن اتباع منهجيات إدارة المشاريع تساهم في تحفيز تحقيق أبعاد الاستدامة، وبالأخص الجانب الاجتماعي، بغض النظر عن القطاع المنفذ للمشاريع، وفي القطاع العام هناك نقص كبير في وعي مديري المشاريع بأبعاد الاستدامة، وبالتالي لابد من </w:t>
      </w:r>
      <w:r w:rsidRPr="00912C12">
        <w:rPr>
          <w:rFonts w:ascii="Times New Roman" w:hAnsi="Times New Roman" w:cs="Simplified Arabic"/>
          <w:sz w:val="24"/>
          <w:szCs w:val="28"/>
          <w:rtl/>
          <w:lang w:bidi="ar-EG"/>
        </w:rPr>
        <w:t>اكتساب المعرفة والمهارات المتعلقة بإدارة المشاريع المستدامة.</w:t>
      </w:r>
    </w:p>
    <w:p w14:paraId="642DB304" w14:textId="77777777" w:rsidR="00D22BCE" w:rsidRPr="00912C12" w:rsidRDefault="00D22BCE" w:rsidP="00D22BCE">
      <w:pPr>
        <w:widowControl w:val="0"/>
        <w:spacing w:before="240" w:after="120" w:line="240" w:lineRule="auto"/>
        <w:ind w:firstLine="720"/>
        <w:jc w:val="both"/>
        <w:rPr>
          <w:rFonts w:ascii="Times New Roman" w:hAnsi="Times New Roman" w:cs="Simplified Arabic"/>
          <w:b/>
          <w:bCs/>
          <w:sz w:val="24"/>
          <w:szCs w:val="28"/>
          <w:rtl/>
          <w:lang w:bidi="ar-EG"/>
        </w:rPr>
      </w:pPr>
      <w:r w:rsidRPr="00912C12">
        <w:rPr>
          <w:rFonts w:ascii="Times New Roman" w:hAnsi="Times New Roman" w:cs="Simplified Arabic" w:hint="cs"/>
          <w:b/>
          <w:bCs/>
          <w:sz w:val="24"/>
          <w:szCs w:val="28"/>
          <w:rtl/>
          <w:lang w:bidi="ar-EG"/>
        </w:rPr>
        <w:t>دراسة (</w:t>
      </w:r>
      <w:r w:rsidRPr="00912C12">
        <w:rPr>
          <w:rFonts w:ascii="Times New Roman" w:hAnsi="Times New Roman" w:cs="Simplified Arabic"/>
          <w:b/>
          <w:bCs/>
          <w:sz w:val="24"/>
          <w:szCs w:val="28"/>
          <w:lang w:bidi="ar-EG"/>
        </w:rPr>
        <w:t>Hirman et al., 2019</w:t>
      </w:r>
      <w:r w:rsidRPr="00912C12">
        <w:rPr>
          <w:rFonts w:ascii="Times New Roman" w:hAnsi="Times New Roman" w:cs="Simplified Arabic" w:hint="cs"/>
          <w:b/>
          <w:bCs/>
          <w:sz w:val="24"/>
          <w:szCs w:val="28"/>
          <w:rtl/>
          <w:lang w:bidi="ar-EG"/>
        </w:rPr>
        <w:t>) الموسومة بـ "</w:t>
      </w:r>
      <w:r w:rsidRPr="00912C12">
        <w:rPr>
          <w:rFonts w:ascii="Times New Roman" w:hAnsi="Times New Roman" w:cs="Simplified Arabic"/>
          <w:sz w:val="24"/>
          <w:rtl/>
        </w:rPr>
        <w:t xml:space="preserve"> </w:t>
      </w:r>
      <w:r w:rsidRPr="00912C12">
        <w:rPr>
          <w:rFonts w:ascii="Times New Roman" w:hAnsi="Times New Roman" w:cs="Simplified Arabic"/>
          <w:b/>
          <w:bCs/>
          <w:sz w:val="24"/>
          <w:szCs w:val="28"/>
          <w:rtl/>
          <w:lang w:bidi="ar-EG"/>
        </w:rPr>
        <w:t xml:space="preserve">إدارة المشاريع أثناء تنفيذ </w:t>
      </w:r>
      <w:r w:rsidRPr="00912C12">
        <w:rPr>
          <w:rFonts w:ascii="Times New Roman" w:hAnsi="Times New Roman" w:cs="Simplified Arabic" w:hint="cs"/>
          <w:b/>
          <w:bCs/>
          <w:sz w:val="24"/>
          <w:szCs w:val="28"/>
          <w:rtl/>
          <w:lang w:bidi="ar-EG"/>
        </w:rPr>
        <w:t>الثورة الصناعية الربعة</w:t>
      </w:r>
      <w:r w:rsidRPr="00912C12">
        <w:rPr>
          <w:rFonts w:ascii="Times New Roman" w:hAnsi="Times New Roman" w:cs="Simplified Arabic"/>
          <w:b/>
          <w:bCs/>
          <w:sz w:val="24"/>
          <w:szCs w:val="28"/>
          <w:rtl/>
          <w:lang w:bidi="ar-EG"/>
        </w:rPr>
        <w:t xml:space="preserve"> مع تحليل عوامل الخطر</w:t>
      </w:r>
      <w:r w:rsidRPr="00912C12">
        <w:rPr>
          <w:rFonts w:ascii="Times New Roman" w:hAnsi="Times New Roman" w:cs="Simplified Arabic" w:hint="cs"/>
          <w:b/>
          <w:bCs/>
          <w:sz w:val="24"/>
          <w:szCs w:val="28"/>
          <w:rtl/>
          <w:lang w:bidi="ar-EG"/>
        </w:rPr>
        <w:t xml:space="preserve"> "</w:t>
      </w:r>
    </w:p>
    <w:p w14:paraId="483986E1" w14:textId="77777777" w:rsidR="00D22BCE" w:rsidRPr="00912C12" w:rsidRDefault="00D22BCE" w:rsidP="00D22BCE">
      <w:pPr>
        <w:widowControl w:val="0"/>
        <w:spacing w:before="240" w:after="120" w:line="240" w:lineRule="auto"/>
        <w:ind w:firstLine="720"/>
        <w:jc w:val="both"/>
        <w:rPr>
          <w:rFonts w:ascii="Times New Roman" w:hAnsi="Times New Roman" w:cs="Simplified Arabic"/>
          <w:sz w:val="24"/>
          <w:szCs w:val="28"/>
          <w:rtl/>
          <w:lang w:bidi="ar-EG"/>
        </w:rPr>
      </w:pPr>
      <w:r w:rsidRPr="00912C12">
        <w:rPr>
          <w:rFonts w:ascii="Times New Roman" w:hAnsi="Times New Roman" w:cs="Simplified Arabic" w:hint="cs"/>
          <w:sz w:val="24"/>
          <w:szCs w:val="28"/>
          <w:rtl/>
          <w:lang w:bidi="ar-EG"/>
        </w:rPr>
        <w:t xml:space="preserve">هدفت الدراسة في التعرف على إطار إدارة المشاريع خلال الثورة الصناعية الرابعة، مع تقييم مخاطر التي تواجه المشاريع خلال تطبيق الثورة الرابعة مع تقديم مقترحات لعلاجها، تم الاعتماد على منهجية المقابلة في الدراسة وتم إجراء المقابلة مع عدد من مديرين المشاريع بالمنظمات المختلفة، وتوصلت الدراسة إلى أن هناك العديد من عوامل الخطر التي تواجهها إدارة المشاريع في تطبيق الثورة الصناعية الرابعة ومن عوامل الخطر الحرجة هي نقص في العمالة الماهرة، </w:t>
      </w:r>
      <w:r w:rsidRPr="00912C12">
        <w:rPr>
          <w:rFonts w:ascii="Times New Roman" w:hAnsi="Times New Roman" w:cs="Simplified Arabic"/>
          <w:sz w:val="24"/>
          <w:szCs w:val="28"/>
          <w:rtl/>
          <w:lang w:bidi="ar-EG"/>
        </w:rPr>
        <w:t>تتمثل المخاطر الإشكالية في الأخطاء في التصميم، وضعف التدفق النقدي ونقص الأموال اللازمة للصيانة والتشغيل</w:t>
      </w:r>
      <w:r w:rsidRPr="00912C12">
        <w:rPr>
          <w:rFonts w:ascii="Times New Roman" w:hAnsi="Times New Roman" w:cs="Simplified Arabic" w:hint="cs"/>
          <w:sz w:val="24"/>
          <w:szCs w:val="28"/>
          <w:rtl/>
          <w:lang w:bidi="ar-EG"/>
        </w:rPr>
        <w:t xml:space="preserve"> وتوصي الدراسة على المدى القصير بضرورة تدريب العمالة على تطبيق أحدث التطورات الصناعية، وعلى المدى الطويل من الضروري التعاون مع الجامعات للحصول على العمالة المتعلمة، كما أنه من الواجب تحليل المخاطر في إدارة المشاريع وتقديم الحلول المناسبة لها خلال تطبيق الثورة الصناعية الرابعة.</w:t>
      </w:r>
    </w:p>
    <w:p w14:paraId="7F95B356" w14:textId="036A210B" w:rsidR="00B7192C" w:rsidRPr="003728F3" w:rsidRDefault="00B7192C" w:rsidP="00D22BCE">
      <w:pPr>
        <w:pStyle w:val="2"/>
        <w:spacing w:before="240"/>
        <w:rPr>
          <w:rFonts w:ascii="Times New Roman" w:hAnsi="Times New Roman" w:cs="Simplified Arabic"/>
          <w:b/>
          <w:bCs/>
          <w:sz w:val="28"/>
          <w:szCs w:val="32"/>
          <w:rtl/>
        </w:rPr>
      </w:pPr>
      <w:bookmarkStart w:id="44" w:name="_Toc181477520"/>
      <w:r w:rsidRPr="003728F3">
        <w:rPr>
          <w:rFonts w:ascii="Times New Roman" w:hAnsi="Times New Roman" w:cs="Simplified Arabic" w:hint="cs"/>
          <w:b/>
          <w:bCs/>
          <w:sz w:val="28"/>
          <w:szCs w:val="32"/>
          <w:rtl/>
        </w:rPr>
        <w:t>التعليق على الدراسات السابقة:</w:t>
      </w:r>
      <w:bookmarkEnd w:id="44"/>
    </w:p>
    <w:p w14:paraId="3AC014A9" w14:textId="0784D6A8" w:rsidR="00B7192C" w:rsidRPr="003728F3" w:rsidRDefault="00B7192C" w:rsidP="00D22BCE">
      <w:pPr>
        <w:pStyle w:val="2"/>
        <w:spacing w:before="240"/>
        <w:rPr>
          <w:rFonts w:ascii="Times New Roman" w:hAnsi="Times New Roman" w:cs="Simplified Arabic"/>
          <w:b/>
          <w:bCs/>
          <w:sz w:val="28"/>
          <w:szCs w:val="32"/>
          <w:rtl/>
        </w:rPr>
      </w:pPr>
      <w:bookmarkStart w:id="45" w:name="_Toc181477521"/>
      <w:r w:rsidRPr="003728F3">
        <w:rPr>
          <w:rFonts w:ascii="Times New Roman" w:hAnsi="Times New Roman" w:cs="Simplified Arabic" w:hint="cs"/>
          <w:b/>
          <w:bCs/>
          <w:sz w:val="28"/>
          <w:szCs w:val="32"/>
          <w:rtl/>
        </w:rPr>
        <w:t>أوجه الشبه والاختلاف مع الدراسات السابقة</w:t>
      </w:r>
      <w:bookmarkEnd w:id="45"/>
    </w:p>
    <w:p w14:paraId="38252D27" w14:textId="4452A84F" w:rsidR="00B7192C" w:rsidRDefault="009960F0" w:rsidP="00D22BCE">
      <w:pPr>
        <w:widowControl w:val="0"/>
        <w:spacing w:before="240" w:after="120" w:line="240" w:lineRule="auto"/>
        <w:ind w:firstLine="720"/>
        <w:jc w:val="both"/>
        <w:rPr>
          <w:rFonts w:ascii="Times New Roman" w:hAnsi="Times New Roman" w:cs="Simplified Arabic"/>
          <w:sz w:val="24"/>
          <w:szCs w:val="28"/>
          <w:rtl/>
        </w:rPr>
      </w:pPr>
      <w:r>
        <w:rPr>
          <w:rFonts w:ascii="Times New Roman" w:hAnsi="Times New Roman" w:cs="Simplified Arabic" w:hint="cs"/>
          <w:sz w:val="24"/>
          <w:szCs w:val="28"/>
          <w:rtl/>
        </w:rPr>
        <w:t xml:space="preserve">تتمثل أوجه الشبة بين الدراسة الحالية والدراسات السابقة في الاعتماد على المنهج الوصفي التحليلي كمنهج للدراسة. واستخدام الاستبانة كأداة لجمع البيانات والمعلومات من عينة الدراسة. </w:t>
      </w:r>
    </w:p>
    <w:p w14:paraId="31F94ED9" w14:textId="3D093D6D" w:rsidR="009960F0" w:rsidRPr="00912C12" w:rsidRDefault="009960F0" w:rsidP="00D22BCE">
      <w:pPr>
        <w:widowControl w:val="0"/>
        <w:spacing w:before="240" w:after="120" w:line="240" w:lineRule="auto"/>
        <w:ind w:firstLine="720"/>
        <w:jc w:val="both"/>
        <w:rPr>
          <w:rFonts w:ascii="Times New Roman" w:hAnsi="Times New Roman" w:cs="Simplified Arabic"/>
          <w:sz w:val="24"/>
          <w:szCs w:val="28"/>
          <w:rtl/>
        </w:rPr>
      </w:pPr>
      <w:r>
        <w:rPr>
          <w:rFonts w:ascii="Times New Roman" w:hAnsi="Times New Roman" w:cs="Simplified Arabic" w:hint="cs"/>
          <w:sz w:val="24"/>
          <w:szCs w:val="28"/>
          <w:rtl/>
        </w:rPr>
        <w:t>ويمكن تحدد أوجه الاختلاف في عينة ومجتمع الدراسة حيث قام الباحث بتطبيق أدوات الدراسة على عينة من العاملين بشركة العثيم.</w:t>
      </w:r>
    </w:p>
    <w:p w14:paraId="507F4AFA" w14:textId="4954B552" w:rsidR="00B7192C" w:rsidRPr="003728F3" w:rsidRDefault="00B7192C" w:rsidP="003728F3">
      <w:pPr>
        <w:pStyle w:val="2"/>
        <w:rPr>
          <w:rFonts w:ascii="Times New Roman" w:hAnsi="Times New Roman" w:cs="Simplified Arabic"/>
          <w:b/>
          <w:bCs/>
          <w:sz w:val="28"/>
          <w:szCs w:val="32"/>
          <w:rtl/>
        </w:rPr>
      </w:pPr>
      <w:bookmarkStart w:id="46" w:name="_Toc181477522"/>
      <w:r w:rsidRPr="003728F3">
        <w:rPr>
          <w:rFonts w:ascii="Times New Roman" w:hAnsi="Times New Roman" w:cs="Simplified Arabic" w:hint="cs"/>
          <w:b/>
          <w:bCs/>
          <w:sz w:val="28"/>
          <w:szCs w:val="32"/>
          <w:rtl/>
        </w:rPr>
        <w:t>أوجه الاستفادة من الدراسات السابقة:</w:t>
      </w:r>
      <w:bookmarkEnd w:id="46"/>
    </w:p>
    <w:p w14:paraId="2FEAA154" w14:textId="08379497" w:rsidR="00F925D0" w:rsidRPr="00912C12" w:rsidRDefault="009960F0" w:rsidP="003728F3">
      <w:pPr>
        <w:widowControl w:val="0"/>
        <w:spacing w:after="120" w:line="240" w:lineRule="auto"/>
        <w:ind w:firstLine="720"/>
        <w:jc w:val="both"/>
        <w:rPr>
          <w:rFonts w:ascii="Times New Roman" w:hAnsi="Times New Roman" w:cs="Simplified Arabic"/>
          <w:sz w:val="24"/>
          <w:szCs w:val="28"/>
          <w:rtl/>
        </w:rPr>
      </w:pPr>
      <w:r>
        <w:rPr>
          <w:rFonts w:ascii="Times New Roman" w:hAnsi="Times New Roman" w:cs="Simplified Arabic" w:hint="cs"/>
          <w:sz w:val="24"/>
          <w:szCs w:val="28"/>
          <w:rtl/>
        </w:rPr>
        <w:t>استفاد الباحث من الدراسات السابقة في إعداد الإطار العام للدراسة من حيث صياغة مشكلة واسئلة وفروض الدراسة. وكذلك إعداد الإطار النظري، وأداة الدراسة الاستبانة.</w:t>
      </w:r>
    </w:p>
    <w:p w14:paraId="6679E136" w14:textId="1606A209" w:rsidR="003728F3" w:rsidRDefault="003728F3">
      <w:pPr>
        <w:bidi w:val="0"/>
        <w:rPr>
          <w:rFonts w:ascii="Times New Roman" w:eastAsiaTheme="majorEastAsia" w:hAnsi="Times New Roman" w:cs="Simplified Arabic"/>
          <w:b/>
          <w:bCs/>
          <w:color w:val="2F5496" w:themeColor="accent1" w:themeShade="BF"/>
          <w:sz w:val="32"/>
          <w:szCs w:val="36"/>
          <w:rtl/>
        </w:rPr>
      </w:pPr>
    </w:p>
    <w:sectPr w:rsidR="003728F3" w:rsidSect="00B605B6">
      <w:footerReference w:type="default" r:id="rId8"/>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CA1019" w14:textId="77777777" w:rsidR="0003485A" w:rsidRDefault="0003485A" w:rsidP="009125CE">
      <w:pPr>
        <w:spacing w:after="0" w:line="240" w:lineRule="auto"/>
      </w:pPr>
      <w:r>
        <w:separator/>
      </w:r>
    </w:p>
  </w:endnote>
  <w:endnote w:type="continuationSeparator" w:id="0">
    <w:p w14:paraId="782ADD5E" w14:textId="77777777" w:rsidR="0003485A" w:rsidRDefault="0003485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ExtB">
    <w:panose1 w:val="02010609060101010101"/>
    <w:charset w:val="86"/>
    <w:family w:val="modern"/>
    <w:pitch w:val="fixed"/>
    <w:sig w:usb0="00000003" w:usb1="0A0E0000" w:usb2="00000010" w:usb3="00000000" w:csb0="00040001"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044330565"/>
      <w:docPartObj>
        <w:docPartGallery w:val="Page Numbers (Bottom of Page)"/>
        <w:docPartUnique/>
      </w:docPartObj>
    </w:sdtPr>
    <w:sdtEndPr>
      <w:rPr>
        <w:noProof/>
      </w:rPr>
    </w:sdtEndPr>
    <w:sdtContent>
      <w:p w14:paraId="018A662E" w14:textId="0E5062DE" w:rsidR="00B605B6" w:rsidRDefault="00B605B6">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580ACBE5" w14:textId="77777777" w:rsidR="00B605B6" w:rsidRDefault="00B605B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0F0B22" w14:textId="77777777" w:rsidR="0003485A" w:rsidRDefault="0003485A" w:rsidP="009125CE">
      <w:pPr>
        <w:spacing w:after="0" w:line="240" w:lineRule="auto"/>
      </w:pPr>
      <w:r>
        <w:separator/>
      </w:r>
    </w:p>
  </w:footnote>
  <w:footnote w:type="continuationSeparator" w:id="0">
    <w:p w14:paraId="6AB245A9" w14:textId="77777777" w:rsidR="0003485A" w:rsidRDefault="0003485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A66AC1"/>
    <w:multiLevelType w:val="hybridMultilevel"/>
    <w:tmpl w:val="5AE43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C471A4"/>
    <w:multiLevelType w:val="hybridMultilevel"/>
    <w:tmpl w:val="BF883EAE"/>
    <w:lvl w:ilvl="0" w:tplc="6FDEFA8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B0194D"/>
    <w:multiLevelType w:val="hybridMultilevel"/>
    <w:tmpl w:val="8A64A002"/>
    <w:lvl w:ilvl="0" w:tplc="2ACC2A6A">
      <w:numFmt w:val="bullet"/>
      <w:lvlText w:val="-"/>
      <w:lvlJc w:val="left"/>
      <w:pPr>
        <w:ind w:left="153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17BA7D28"/>
    <w:multiLevelType w:val="hybridMultilevel"/>
    <w:tmpl w:val="5C5E166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827863"/>
    <w:multiLevelType w:val="hybridMultilevel"/>
    <w:tmpl w:val="85080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1225F6"/>
    <w:multiLevelType w:val="hybridMultilevel"/>
    <w:tmpl w:val="F8EAE3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753E60"/>
    <w:multiLevelType w:val="hybridMultilevel"/>
    <w:tmpl w:val="5E7C407E"/>
    <w:lvl w:ilvl="0" w:tplc="91D2AE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3751A7"/>
    <w:multiLevelType w:val="hybridMultilevel"/>
    <w:tmpl w:val="6778E1F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CF94A33"/>
    <w:multiLevelType w:val="hybridMultilevel"/>
    <w:tmpl w:val="9CE22F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3969B3"/>
    <w:multiLevelType w:val="hybridMultilevel"/>
    <w:tmpl w:val="89284B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3B0305"/>
    <w:multiLevelType w:val="hybridMultilevel"/>
    <w:tmpl w:val="83A02A8E"/>
    <w:lvl w:ilvl="0" w:tplc="A288E12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E117BF1"/>
    <w:multiLevelType w:val="hybridMultilevel"/>
    <w:tmpl w:val="00901744"/>
    <w:lvl w:ilvl="0" w:tplc="C63A1EB2">
      <w:start w:val="1"/>
      <w:numFmt w:val="bullet"/>
      <w:lvlText w:val="-"/>
      <w:lvlJc w:val="left"/>
      <w:pPr>
        <w:ind w:left="720" w:hanging="360"/>
      </w:pPr>
      <w:rPr>
        <w:rFonts w:ascii="Calibri" w:eastAsia="Calibr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AF1219"/>
    <w:multiLevelType w:val="hybridMultilevel"/>
    <w:tmpl w:val="72AA851C"/>
    <w:lvl w:ilvl="0" w:tplc="462A2A6A">
      <w:numFmt w:val="bullet"/>
      <w:lvlText w:val=""/>
      <w:lvlJc w:val="left"/>
      <w:pPr>
        <w:ind w:left="720" w:hanging="360"/>
      </w:pPr>
      <w:rPr>
        <w:rFonts w:ascii="Wingdings" w:eastAsia="Calibr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194BE6"/>
    <w:multiLevelType w:val="hybridMultilevel"/>
    <w:tmpl w:val="1CB224D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6AEF220E"/>
    <w:multiLevelType w:val="hybridMultilevel"/>
    <w:tmpl w:val="C6D0BF62"/>
    <w:lvl w:ilvl="0" w:tplc="54547ACE">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10226E3"/>
    <w:multiLevelType w:val="hybridMultilevel"/>
    <w:tmpl w:val="3A58D2C0"/>
    <w:lvl w:ilvl="0" w:tplc="0D667E64">
      <w:start w:val="2"/>
      <w:numFmt w:val="bullet"/>
      <w:lvlText w:val=""/>
      <w:lvlJc w:val="left"/>
      <w:pPr>
        <w:ind w:left="1530" w:hanging="360"/>
      </w:pPr>
      <w:rPr>
        <w:rFonts w:ascii="Symbol" w:eastAsia="SimSun-ExtB" w:hAnsi="Symbol" w:cstheme="minorBidi"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9" w15:restartNumberingAfterBreak="0">
    <w:nsid w:val="7B106F45"/>
    <w:multiLevelType w:val="hybridMultilevel"/>
    <w:tmpl w:val="DBCCA2D6"/>
    <w:lvl w:ilvl="0" w:tplc="040A366A">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BE9777A"/>
    <w:multiLevelType w:val="hybridMultilevel"/>
    <w:tmpl w:val="D30E408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07886130">
    <w:abstractNumId w:val="5"/>
  </w:num>
  <w:num w:numId="2" w16cid:durableId="534151097">
    <w:abstractNumId w:val="7"/>
  </w:num>
  <w:num w:numId="3" w16cid:durableId="681784379">
    <w:abstractNumId w:val="19"/>
  </w:num>
  <w:num w:numId="4" w16cid:durableId="2064984932">
    <w:abstractNumId w:val="9"/>
  </w:num>
  <w:num w:numId="5" w16cid:durableId="369838142">
    <w:abstractNumId w:val="11"/>
  </w:num>
  <w:num w:numId="6" w16cid:durableId="1911306016">
    <w:abstractNumId w:val="0"/>
  </w:num>
  <w:num w:numId="7" w16cid:durableId="1612973969">
    <w:abstractNumId w:val="20"/>
  </w:num>
  <w:num w:numId="8" w16cid:durableId="1314680976">
    <w:abstractNumId w:val="2"/>
  </w:num>
  <w:num w:numId="9" w16cid:durableId="945042970">
    <w:abstractNumId w:val="16"/>
  </w:num>
  <w:num w:numId="10" w16cid:durableId="2018969207">
    <w:abstractNumId w:val="13"/>
  </w:num>
  <w:num w:numId="11" w16cid:durableId="411244135">
    <w:abstractNumId w:val="3"/>
  </w:num>
  <w:num w:numId="12" w16cid:durableId="921067687">
    <w:abstractNumId w:val="18"/>
  </w:num>
  <w:num w:numId="13" w16cid:durableId="1453135130">
    <w:abstractNumId w:val="15"/>
  </w:num>
  <w:num w:numId="14" w16cid:durableId="1162622897">
    <w:abstractNumId w:val="17"/>
  </w:num>
  <w:num w:numId="15" w16cid:durableId="888807265">
    <w:abstractNumId w:val="1"/>
  </w:num>
  <w:num w:numId="16" w16cid:durableId="2054504159">
    <w:abstractNumId w:val="12"/>
  </w:num>
  <w:num w:numId="17" w16cid:durableId="735280667">
    <w:abstractNumId w:val="6"/>
  </w:num>
  <w:num w:numId="18" w16cid:durableId="1601451196">
    <w:abstractNumId w:val="14"/>
  </w:num>
  <w:num w:numId="19" w16cid:durableId="1364939611">
    <w:abstractNumId w:val="4"/>
  </w:num>
  <w:num w:numId="20" w16cid:durableId="257326096">
    <w:abstractNumId w:val="10"/>
  </w:num>
  <w:num w:numId="21" w16cid:durableId="1769681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1B2"/>
    <w:rsid w:val="00027F76"/>
    <w:rsid w:val="0003485A"/>
    <w:rsid w:val="0005035A"/>
    <w:rsid w:val="00066FD0"/>
    <w:rsid w:val="00082254"/>
    <w:rsid w:val="00090F21"/>
    <w:rsid w:val="000922A1"/>
    <w:rsid w:val="000A391A"/>
    <w:rsid w:val="000E728D"/>
    <w:rsid w:val="000F44B4"/>
    <w:rsid w:val="001108D3"/>
    <w:rsid w:val="00154C89"/>
    <w:rsid w:val="001556EB"/>
    <w:rsid w:val="00157DB7"/>
    <w:rsid w:val="0016320E"/>
    <w:rsid w:val="00173C2A"/>
    <w:rsid w:val="00185D39"/>
    <w:rsid w:val="001902DB"/>
    <w:rsid w:val="001B5088"/>
    <w:rsid w:val="001C2162"/>
    <w:rsid w:val="001D05E2"/>
    <w:rsid w:val="001D20B7"/>
    <w:rsid w:val="00202B46"/>
    <w:rsid w:val="00217CD3"/>
    <w:rsid w:val="00235CB6"/>
    <w:rsid w:val="00250F23"/>
    <w:rsid w:val="0025482B"/>
    <w:rsid w:val="002801DA"/>
    <w:rsid w:val="002879B2"/>
    <w:rsid w:val="00290925"/>
    <w:rsid w:val="002977F6"/>
    <w:rsid w:val="002D5ED6"/>
    <w:rsid w:val="002E4DEA"/>
    <w:rsid w:val="002F1AEE"/>
    <w:rsid w:val="0030028B"/>
    <w:rsid w:val="00304B9E"/>
    <w:rsid w:val="0030557B"/>
    <w:rsid w:val="00313841"/>
    <w:rsid w:val="003410F2"/>
    <w:rsid w:val="003728F3"/>
    <w:rsid w:val="003A7137"/>
    <w:rsid w:val="003B34B4"/>
    <w:rsid w:val="003D1B26"/>
    <w:rsid w:val="004010CF"/>
    <w:rsid w:val="004163C7"/>
    <w:rsid w:val="004569C8"/>
    <w:rsid w:val="00471C60"/>
    <w:rsid w:val="00493545"/>
    <w:rsid w:val="004B0887"/>
    <w:rsid w:val="004B7ACC"/>
    <w:rsid w:val="004E6734"/>
    <w:rsid w:val="00502137"/>
    <w:rsid w:val="00527E85"/>
    <w:rsid w:val="00534B41"/>
    <w:rsid w:val="00554CB6"/>
    <w:rsid w:val="0059270C"/>
    <w:rsid w:val="005A192F"/>
    <w:rsid w:val="005A1F0C"/>
    <w:rsid w:val="005F241A"/>
    <w:rsid w:val="0062448D"/>
    <w:rsid w:val="006418B6"/>
    <w:rsid w:val="00645F63"/>
    <w:rsid w:val="00671DE7"/>
    <w:rsid w:val="006722CC"/>
    <w:rsid w:val="006831E6"/>
    <w:rsid w:val="006878B6"/>
    <w:rsid w:val="006948DE"/>
    <w:rsid w:val="006968FF"/>
    <w:rsid w:val="006A3333"/>
    <w:rsid w:val="007312AC"/>
    <w:rsid w:val="0073157B"/>
    <w:rsid w:val="00740E7D"/>
    <w:rsid w:val="00756465"/>
    <w:rsid w:val="007644BD"/>
    <w:rsid w:val="0077747B"/>
    <w:rsid w:val="00786E3E"/>
    <w:rsid w:val="007876B2"/>
    <w:rsid w:val="007912D5"/>
    <w:rsid w:val="007A0F82"/>
    <w:rsid w:val="007A634B"/>
    <w:rsid w:val="007B0383"/>
    <w:rsid w:val="007B0E54"/>
    <w:rsid w:val="007C07EC"/>
    <w:rsid w:val="007E2728"/>
    <w:rsid w:val="007E3A20"/>
    <w:rsid w:val="008134E8"/>
    <w:rsid w:val="00816130"/>
    <w:rsid w:val="00821C3D"/>
    <w:rsid w:val="00827E87"/>
    <w:rsid w:val="008644BA"/>
    <w:rsid w:val="00877AAC"/>
    <w:rsid w:val="00887499"/>
    <w:rsid w:val="00896FE4"/>
    <w:rsid w:val="008B736B"/>
    <w:rsid w:val="008D421C"/>
    <w:rsid w:val="008D4E33"/>
    <w:rsid w:val="008F1EAE"/>
    <w:rsid w:val="00905A2D"/>
    <w:rsid w:val="00911769"/>
    <w:rsid w:val="009125CE"/>
    <w:rsid w:val="00912C12"/>
    <w:rsid w:val="009326D1"/>
    <w:rsid w:val="00935D4A"/>
    <w:rsid w:val="00942B70"/>
    <w:rsid w:val="009457D3"/>
    <w:rsid w:val="00946F5F"/>
    <w:rsid w:val="009539FB"/>
    <w:rsid w:val="00976FE7"/>
    <w:rsid w:val="009960F0"/>
    <w:rsid w:val="009B340D"/>
    <w:rsid w:val="009B6888"/>
    <w:rsid w:val="009C0161"/>
    <w:rsid w:val="009D108D"/>
    <w:rsid w:val="009E1436"/>
    <w:rsid w:val="009E3E8E"/>
    <w:rsid w:val="009E5668"/>
    <w:rsid w:val="009F2824"/>
    <w:rsid w:val="00A162D3"/>
    <w:rsid w:val="00A552CA"/>
    <w:rsid w:val="00A8772C"/>
    <w:rsid w:val="00A95BFC"/>
    <w:rsid w:val="00AA79E9"/>
    <w:rsid w:val="00AB0A70"/>
    <w:rsid w:val="00AB580C"/>
    <w:rsid w:val="00AB58AF"/>
    <w:rsid w:val="00AE2275"/>
    <w:rsid w:val="00AE28BC"/>
    <w:rsid w:val="00AE5248"/>
    <w:rsid w:val="00B10B1E"/>
    <w:rsid w:val="00B247B3"/>
    <w:rsid w:val="00B46110"/>
    <w:rsid w:val="00B5521F"/>
    <w:rsid w:val="00B605B6"/>
    <w:rsid w:val="00B63B0F"/>
    <w:rsid w:val="00B7192C"/>
    <w:rsid w:val="00B758BF"/>
    <w:rsid w:val="00B7678A"/>
    <w:rsid w:val="00B84ECF"/>
    <w:rsid w:val="00B915EA"/>
    <w:rsid w:val="00BC094B"/>
    <w:rsid w:val="00C26395"/>
    <w:rsid w:val="00C57881"/>
    <w:rsid w:val="00C60288"/>
    <w:rsid w:val="00C72744"/>
    <w:rsid w:val="00C75CCE"/>
    <w:rsid w:val="00C84609"/>
    <w:rsid w:val="00CA2DC5"/>
    <w:rsid w:val="00CB2A44"/>
    <w:rsid w:val="00CE5265"/>
    <w:rsid w:val="00D04F62"/>
    <w:rsid w:val="00D07172"/>
    <w:rsid w:val="00D22171"/>
    <w:rsid w:val="00D22BCE"/>
    <w:rsid w:val="00D42AEB"/>
    <w:rsid w:val="00D52480"/>
    <w:rsid w:val="00D55132"/>
    <w:rsid w:val="00D62E32"/>
    <w:rsid w:val="00D734CB"/>
    <w:rsid w:val="00E02278"/>
    <w:rsid w:val="00E03D98"/>
    <w:rsid w:val="00E130EC"/>
    <w:rsid w:val="00E134DD"/>
    <w:rsid w:val="00E26967"/>
    <w:rsid w:val="00E36090"/>
    <w:rsid w:val="00E60C8D"/>
    <w:rsid w:val="00E66C7D"/>
    <w:rsid w:val="00E8097A"/>
    <w:rsid w:val="00E80FD9"/>
    <w:rsid w:val="00E83C4A"/>
    <w:rsid w:val="00E877D0"/>
    <w:rsid w:val="00EA4831"/>
    <w:rsid w:val="00EA6747"/>
    <w:rsid w:val="00EB2F6E"/>
    <w:rsid w:val="00EB7327"/>
    <w:rsid w:val="00F04631"/>
    <w:rsid w:val="00F046CA"/>
    <w:rsid w:val="00F14427"/>
    <w:rsid w:val="00F34F43"/>
    <w:rsid w:val="00F42714"/>
    <w:rsid w:val="00F5033B"/>
    <w:rsid w:val="00F546CE"/>
    <w:rsid w:val="00F60026"/>
    <w:rsid w:val="00F8306F"/>
    <w:rsid w:val="00F925D0"/>
    <w:rsid w:val="00FB37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04B9E"/>
    <w:pPr>
      <w:keepNext/>
      <w:keepLines/>
      <w:bidi w:val="0"/>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B915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4">
    <w:name w:val="heading 4"/>
    <w:basedOn w:val="a"/>
    <w:next w:val="a"/>
    <w:link w:val="4Char"/>
    <w:uiPriority w:val="9"/>
    <w:semiHidden/>
    <w:unhideWhenUsed/>
    <w:qFormat/>
    <w:rsid w:val="00EA483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304B9E"/>
    <w:rPr>
      <w:rFonts w:asciiTheme="majorHAnsi" w:eastAsiaTheme="majorEastAsia" w:hAnsiTheme="majorHAnsi" w:cstheme="majorBidi"/>
      <w:color w:val="2F5496" w:themeColor="accent1" w:themeShade="BF"/>
      <w:sz w:val="40"/>
      <w:szCs w:val="40"/>
    </w:rPr>
  </w:style>
  <w:style w:type="paragraph" w:styleId="a5">
    <w:name w:val="List Paragraph"/>
    <w:aliases w:val="عنوان رئيسي,سرد الفقراتCxSpLast, سرد الفقرات1, سرد الفقرات11,NumberedList"/>
    <w:basedOn w:val="a"/>
    <w:link w:val="Char1"/>
    <w:uiPriority w:val="34"/>
    <w:qFormat/>
    <w:rsid w:val="00304B9E"/>
    <w:pPr>
      <w:bidi w:val="0"/>
      <w:ind w:left="720"/>
      <w:contextualSpacing/>
    </w:pPr>
    <w:rPr>
      <w:kern w:val="0"/>
      <w14:ligatures w14:val="none"/>
    </w:r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304B9E"/>
    <w:rPr>
      <w:kern w:val="0"/>
      <w14:ligatures w14:val="none"/>
    </w:rPr>
  </w:style>
  <w:style w:type="table" w:styleId="a6">
    <w:name w:val="Table Grid"/>
    <w:basedOn w:val="a1"/>
    <w:uiPriority w:val="59"/>
    <w:rsid w:val="00304B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semiHidden/>
    <w:rsid w:val="00B915EA"/>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C75CCE"/>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6A3333"/>
    <w:pPr>
      <w:tabs>
        <w:tab w:val="right" w:leader="dot" w:pos="8822"/>
      </w:tabs>
      <w:spacing w:after="100"/>
      <w:ind w:left="102"/>
    </w:pPr>
  </w:style>
  <w:style w:type="paragraph" w:styleId="20">
    <w:name w:val="toc 2"/>
    <w:basedOn w:val="a"/>
    <w:next w:val="a"/>
    <w:autoRedefine/>
    <w:uiPriority w:val="39"/>
    <w:unhideWhenUsed/>
    <w:rsid w:val="00C75CCE"/>
    <w:pPr>
      <w:spacing w:after="100"/>
      <w:ind w:left="220"/>
    </w:pPr>
  </w:style>
  <w:style w:type="character" w:styleId="Hyperlink">
    <w:name w:val="Hyperlink"/>
    <w:basedOn w:val="a0"/>
    <w:uiPriority w:val="99"/>
    <w:unhideWhenUsed/>
    <w:rsid w:val="00C75CCE"/>
    <w:rPr>
      <w:color w:val="0563C1" w:themeColor="hyperlink"/>
      <w:u w:val="single"/>
    </w:rPr>
  </w:style>
  <w:style w:type="paragraph" w:customStyle="1" w:styleId="11">
    <w:name w:val="عادي1"/>
    <w:rsid w:val="00502137"/>
    <w:pPr>
      <w:spacing w:after="200" w:line="276" w:lineRule="auto"/>
    </w:pPr>
    <w:rPr>
      <w:rFonts w:ascii="Calibri" w:eastAsia="Calibri" w:hAnsi="Calibri" w:cs="Calibri"/>
      <w:kern w:val="0"/>
      <w14:ligatures w14:val="none"/>
    </w:rPr>
  </w:style>
  <w:style w:type="character" w:customStyle="1" w:styleId="4Char">
    <w:name w:val="عنوان 4 Char"/>
    <w:basedOn w:val="a0"/>
    <w:link w:val="4"/>
    <w:uiPriority w:val="9"/>
    <w:semiHidden/>
    <w:rsid w:val="00EA4831"/>
    <w:rPr>
      <w:rFonts w:asciiTheme="majorHAnsi" w:eastAsiaTheme="majorEastAsia" w:hAnsiTheme="majorHAnsi" w:cstheme="majorBidi"/>
      <w:i/>
      <w:iCs/>
      <w:color w:val="2F5496" w:themeColor="accent1" w:themeShade="BF"/>
    </w:rPr>
  </w:style>
  <w:style w:type="character" w:styleId="a8">
    <w:name w:val="Unresolved Mention"/>
    <w:basedOn w:val="a0"/>
    <w:uiPriority w:val="99"/>
    <w:semiHidden/>
    <w:unhideWhenUsed/>
    <w:rsid w:val="00EA48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0259087">
      <w:bodyDiv w:val="1"/>
      <w:marLeft w:val="0"/>
      <w:marRight w:val="0"/>
      <w:marTop w:val="0"/>
      <w:marBottom w:val="0"/>
      <w:divBdr>
        <w:top w:val="none" w:sz="0" w:space="0" w:color="auto"/>
        <w:left w:val="none" w:sz="0" w:space="0" w:color="auto"/>
        <w:bottom w:val="none" w:sz="0" w:space="0" w:color="auto"/>
        <w:right w:val="none" w:sz="0" w:space="0" w:color="auto"/>
      </w:divBdr>
      <w:divsChild>
        <w:div w:id="1663895263">
          <w:marLeft w:val="0"/>
          <w:marRight w:val="0"/>
          <w:marTop w:val="0"/>
          <w:marBottom w:val="0"/>
          <w:divBdr>
            <w:top w:val="none" w:sz="0" w:space="0" w:color="auto"/>
            <w:left w:val="none" w:sz="0" w:space="0" w:color="auto"/>
            <w:bottom w:val="none" w:sz="0" w:space="0" w:color="auto"/>
            <w:right w:val="none" w:sz="0" w:space="0" w:color="auto"/>
          </w:divBdr>
        </w:div>
      </w:divsChild>
    </w:div>
    <w:div w:id="1109931879">
      <w:bodyDiv w:val="1"/>
      <w:marLeft w:val="0"/>
      <w:marRight w:val="0"/>
      <w:marTop w:val="0"/>
      <w:marBottom w:val="0"/>
      <w:divBdr>
        <w:top w:val="none" w:sz="0" w:space="0" w:color="auto"/>
        <w:left w:val="none" w:sz="0" w:space="0" w:color="auto"/>
        <w:bottom w:val="none" w:sz="0" w:space="0" w:color="auto"/>
        <w:right w:val="none" w:sz="0" w:space="0" w:color="auto"/>
      </w:divBdr>
    </w:div>
    <w:div w:id="1830365882">
      <w:bodyDiv w:val="1"/>
      <w:marLeft w:val="0"/>
      <w:marRight w:val="0"/>
      <w:marTop w:val="0"/>
      <w:marBottom w:val="0"/>
      <w:divBdr>
        <w:top w:val="none" w:sz="0" w:space="0" w:color="auto"/>
        <w:left w:val="none" w:sz="0" w:space="0" w:color="auto"/>
        <w:bottom w:val="none" w:sz="0" w:space="0" w:color="auto"/>
        <w:right w:val="none" w:sz="0" w:space="0" w:color="auto"/>
      </w:divBdr>
    </w:div>
    <w:div w:id="2077627654">
      <w:bodyDiv w:val="1"/>
      <w:marLeft w:val="0"/>
      <w:marRight w:val="0"/>
      <w:marTop w:val="0"/>
      <w:marBottom w:val="0"/>
      <w:divBdr>
        <w:top w:val="none" w:sz="0" w:space="0" w:color="auto"/>
        <w:left w:val="none" w:sz="0" w:space="0" w:color="auto"/>
        <w:bottom w:val="none" w:sz="0" w:space="0" w:color="auto"/>
        <w:right w:val="none" w:sz="0" w:space="0" w:color="auto"/>
      </w:divBdr>
      <w:divsChild>
        <w:div w:id="203260430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15</Pages>
  <Words>7239</Words>
  <Characters>41263</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Alsulaiman</cp:lastModifiedBy>
  <cp:revision>13</cp:revision>
  <cp:lastPrinted>2024-11-04T07:35:00Z</cp:lastPrinted>
  <dcterms:created xsi:type="dcterms:W3CDTF">2024-11-11T12:14:00Z</dcterms:created>
  <dcterms:modified xsi:type="dcterms:W3CDTF">2024-11-11T14:14:00Z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