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F4107C" w14:textId="77777777" w:rsidR="003859D4" w:rsidRPr="009935A8" w:rsidRDefault="003859D4" w:rsidP="006E2E0C">
      <w:pPr>
        <w:jc w:val="both"/>
        <w:rPr>
          <w:rFonts w:ascii="Simplified Arabic" w:hAnsi="Simplified Arabic" w:cs="Simplified Arabic"/>
          <w:b/>
          <w:bCs/>
          <w:sz w:val="28"/>
          <w:szCs w:val="28"/>
        </w:rPr>
      </w:pPr>
      <w:bookmarkStart w:id="0" w:name="_Hlk214583871"/>
      <w:bookmarkEnd w:id="0"/>
      <w:r w:rsidRPr="009935A8">
        <w:rPr>
          <w:rFonts w:ascii="Simplified Arabic" w:hAnsi="Simplified Arabic" w:cs="Simplified Arabic"/>
          <w:b/>
          <w:bCs/>
          <w:noProof/>
          <w:sz w:val="28"/>
          <w:szCs w:val="28"/>
        </w:rPr>
        <w:drawing>
          <wp:anchor distT="0" distB="0" distL="114300" distR="114300" simplePos="0" relativeHeight="251660289" behindDoc="0" locked="0" layoutInCell="1" allowOverlap="1" wp14:anchorId="05AA7825" wp14:editId="2AF77E24">
            <wp:simplePos x="0" y="0"/>
            <wp:positionH relativeFrom="margin">
              <wp:posOffset>-344805</wp:posOffset>
            </wp:positionH>
            <wp:positionV relativeFrom="margin">
              <wp:posOffset>-337185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935A8">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 xml:space="preserve"> </w:t>
      </w:r>
      <w:r w:rsidRPr="009935A8">
        <w:rPr>
          <w:rFonts w:ascii="Simplified Arabic" w:hAnsi="Simplified Arabic" w:cs="Simplified Arabic" w:hint="cs"/>
          <w:b/>
          <w:bCs/>
          <w:sz w:val="28"/>
          <w:szCs w:val="28"/>
          <w:rtl/>
        </w:rPr>
        <w:t xml:space="preserve">  </w:t>
      </w:r>
      <w:r w:rsidRPr="009935A8">
        <w:rPr>
          <w:rFonts w:ascii="Simplified Arabic" w:hAnsi="Simplified Arabic" w:cs="Simplified Arabic"/>
          <w:b/>
          <w:bCs/>
          <w:sz w:val="28"/>
          <w:szCs w:val="28"/>
          <w:rtl/>
        </w:rPr>
        <w:t xml:space="preserve">جامعة </w:t>
      </w:r>
      <w:proofErr w:type="spellStart"/>
      <w:r w:rsidRPr="009935A8">
        <w:rPr>
          <w:rFonts w:ascii="Simplified Arabic" w:hAnsi="Simplified Arabic" w:cs="Simplified Arabic"/>
          <w:b/>
          <w:bCs/>
          <w:sz w:val="28"/>
          <w:szCs w:val="28"/>
          <w:rtl/>
        </w:rPr>
        <w:t>ميدأوشن</w:t>
      </w:r>
      <w:proofErr w:type="spellEnd"/>
    </w:p>
    <w:p w14:paraId="4A29397E" w14:textId="77777777" w:rsidR="003859D4" w:rsidRPr="009935A8" w:rsidRDefault="003859D4" w:rsidP="006E2E0C">
      <w:pPr>
        <w:jc w:val="both"/>
        <w:rPr>
          <w:rFonts w:ascii="Simplified Arabic" w:hAnsi="Simplified Arabic" w:cs="Simplified Arabic"/>
          <w:b/>
          <w:bCs/>
          <w:sz w:val="28"/>
          <w:szCs w:val="28"/>
          <w:rtl/>
        </w:rPr>
      </w:pPr>
      <w:r w:rsidRPr="009935A8">
        <w:rPr>
          <w:rFonts w:ascii="Simplified Arabic" w:hAnsi="Simplified Arabic" w:cs="Simplified Arabic"/>
          <w:b/>
          <w:bCs/>
          <w:sz w:val="28"/>
          <w:szCs w:val="28"/>
        </w:rPr>
        <w:t xml:space="preserve">       </w:t>
      </w:r>
      <w:r w:rsidRPr="009935A8">
        <w:rPr>
          <w:rFonts w:ascii="Simplified Arabic" w:hAnsi="Simplified Arabic" w:cs="Simplified Arabic"/>
          <w:b/>
          <w:bCs/>
          <w:sz w:val="28"/>
          <w:szCs w:val="28"/>
          <w:rtl/>
        </w:rPr>
        <w:t>كلية الإدارة</w:t>
      </w:r>
    </w:p>
    <w:p w14:paraId="2A8F6573" w14:textId="2EE645C7" w:rsidR="003859D4" w:rsidRPr="009935A8" w:rsidRDefault="003859D4" w:rsidP="006E2E0C">
      <w:pPr>
        <w:jc w:val="both"/>
        <w:rPr>
          <w:rFonts w:ascii="Simplified Arabic" w:hAnsi="Simplified Arabic" w:cs="Simplified Arabic"/>
          <w:sz w:val="28"/>
          <w:szCs w:val="28"/>
          <w:rtl/>
        </w:rPr>
      </w:pPr>
      <w:r w:rsidRPr="009935A8">
        <w:rPr>
          <w:rFonts w:ascii="Simplified Arabic" w:hAnsi="Simplified Arabic" w:cs="Simplified Arabic"/>
          <w:b/>
          <w:bCs/>
          <w:sz w:val="28"/>
          <w:szCs w:val="28"/>
          <w:rtl/>
        </w:rPr>
        <w:t>قسم / تخصص</w:t>
      </w:r>
      <w:r w:rsidR="00E905CA">
        <w:rPr>
          <w:rFonts w:ascii="Simplified Arabic" w:hAnsi="Simplified Arabic" w:cs="Simplified Arabic" w:hint="cs"/>
          <w:b/>
          <w:bCs/>
          <w:sz w:val="28"/>
          <w:szCs w:val="28"/>
          <w:rtl/>
        </w:rPr>
        <w:t>: ماجستير</w:t>
      </w:r>
      <w:r w:rsidRPr="009935A8">
        <w:rPr>
          <w:rFonts w:ascii="Simplified Arabic" w:hAnsi="Simplified Arabic" w:cs="Simplified Arabic" w:hint="cs"/>
          <w:b/>
          <w:bCs/>
          <w:sz w:val="28"/>
          <w:szCs w:val="28"/>
          <w:rtl/>
        </w:rPr>
        <w:t xml:space="preserve"> إدارة أعمال</w:t>
      </w:r>
    </w:p>
    <w:p w14:paraId="5A33BBFA" w14:textId="77777777" w:rsidR="003859D4" w:rsidRPr="00E455AF" w:rsidRDefault="003859D4" w:rsidP="003859D4">
      <w:pPr>
        <w:rPr>
          <w:rFonts w:ascii="Simplified Arabic" w:hAnsi="Simplified Arabic" w:cs="Simplified Arabic"/>
          <w:sz w:val="24"/>
          <w:szCs w:val="24"/>
          <w:rtl/>
        </w:rPr>
      </w:pPr>
    </w:p>
    <w:p w14:paraId="0DBF3F70" w14:textId="77777777" w:rsidR="003859D4" w:rsidRPr="00E455AF" w:rsidRDefault="003859D4" w:rsidP="003859D4">
      <w:pPr>
        <w:rPr>
          <w:rFonts w:ascii="Simplified Arabic" w:hAnsi="Simplified Arabic" w:cs="Simplified Arabic"/>
          <w:sz w:val="24"/>
          <w:szCs w:val="24"/>
          <w:rtl/>
        </w:rPr>
      </w:pPr>
    </w:p>
    <w:p w14:paraId="7CF16873" w14:textId="77777777" w:rsidR="003859D4" w:rsidRPr="00E455AF" w:rsidRDefault="003859D4" w:rsidP="003859D4">
      <w:pPr>
        <w:rPr>
          <w:rFonts w:ascii="Simplified Arabic" w:hAnsi="Simplified Arabic" w:cs="Simplified Arabic"/>
          <w:sz w:val="24"/>
          <w:szCs w:val="24"/>
          <w:rtl/>
        </w:rPr>
      </w:pPr>
    </w:p>
    <w:p w14:paraId="54410FE4" w14:textId="77777777" w:rsidR="003859D4" w:rsidRPr="008F2CDA" w:rsidRDefault="003859D4" w:rsidP="003859D4">
      <w:pPr>
        <w:jc w:val="center"/>
        <w:rPr>
          <w:rFonts w:ascii="Simplified Arabic" w:hAnsi="Simplified Arabic" w:cs="Simplified Arabic"/>
          <w:b/>
          <w:bCs/>
          <w:sz w:val="32"/>
          <w:szCs w:val="32"/>
          <w:rtl/>
        </w:rPr>
      </w:pPr>
      <w:r w:rsidRPr="008F2CDA">
        <w:rPr>
          <w:rFonts w:ascii="Simplified Arabic" w:hAnsi="Simplified Arabic" w:cs="Simplified Arabic"/>
          <w:b/>
          <w:bCs/>
          <w:sz w:val="32"/>
          <w:szCs w:val="32"/>
          <w:rtl/>
        </w:rPr>
        <w:t>عنوان البحث</w:t>
      </w:r>
      <w:r w:rsidRPr="008F2CDA">
        <w:rPr>
          <w:rFonts w:ascii="Simplified Arabic" w:hAnsi="Simplified Arabic" w:cs="Simplified Arabic" w:hint="cs"/>
          <w:b/>
          <w:bCs/>
          <w:sz w:val="32"/>
          <w:szCs w:val="32"/>
          <w:rtl/>
        </w:rPr>
        <w:t>/</w:t>
      </w:r>
    </w:p>
    <w:p w14:paraId="5F0B9171" w14:textId="77777777" w:rsidR="003859D4" w:rsidRPr="008F2CDA" w:rsidRDefault="003859D4" w:rsidP="003859D4">
      <w:pPr>
        <w:jc w:val="center"/>
        <w:rPr>
          <w:rFonts w:ascii="Simplified Arabic" w:hAnsi="Simplified Arabic" w:cs="Simplified Arabic"/>
          <w:b/>
          <w:bCs/>
          <w:sz w:val="28"/>
          <w:szCs w:val="28"/>
          <w:rtl/>
        </w:rPr>
      </w:pPr>
      <w:r w:rsidRPr="008F2CDA">
        <w:rPr>
          <w:rFonts w:ascii="Simplified Arabic" w:hAnsi="Simplified Arabic" w:cs="Simplified Arabic" w:hint="cs"/>
          <w:b/>
          <w:bCs/>
          <w:sz w:val="28"/>
          <w:szCs w:val="28"/>
          <w:rtl/>
        </w:rPr>
        <w:t>أثر ثقافة بيئة العمل على الاحتفاظ بالموظفين في الشركات الخاصة في المملكة العربية السعودية</w:t>
      </w:r>
    </w:p>
    <w:p w14:paraId="59D7804E" w14:textId="77777777" w:rsidR="003859D4" w:rsidRPr="00E455AF" w:rsidRDefault="003859D4" w:rsidP="003859D4">
      <w:pPr>
        <w:jc w:val="center"/>
        <w:rPr>
          <w:rFonts w:ascii="Simplified Arabic" w:hAnsi="Simplified Arabic" w:cs="Simplified Arabic"/>
          <w:b/>
          <w:bCs/>
          <w:sz w:val="24"/>
          <w:szCs w:val="24"/>
          <w:rtl/>
        </w:rPr>
      </w:pPr>
    </w:p>
    <w:p w14:paraId="3B620B86" w14:textId="77777777" w:rsidR="003859D4" w:rsidRPr="008F2CDA" w:rsidRDefault="003859D4" w:rsidP="003859D4">
      <w:pPr>
        <w:jc w:val="center"/>
        <w:rPr>
          <w:rFonts w:ascii="Simplified Arabic" w:hAnsi="Simplified Arabic" w:cs="Simplified Arabic"/>
          <w:b/>
          <w:bCs/>
          <w:sz w:val="32"/>
          <w:szCs w:val="32"/>
          <w:rtl/>
        </w:rPr>
      </w:pPr>
      <w:r w:rsidRPr="008F2CDA">
        <w:rPr>
          <w:rFonts w:ascii="Simplified Arabic" w:hAnsi="Simplified Arabic" w:cs="Simplified Arabic"/>
          <w:b/>
          <w:bCs/>
          <w:sz w:val="32"/>
          <w:szCs w:val="32"/>
          <w:rtl/>
        </w:rPr>
        <w:t>إعداد الطالب/</w:t>
      </w:r>
    </w:p>
    <w:p w14:paraId="3B60EFB1" w14:textId="77777777" w:rsidR="003859D4" w:rsidRPr="008F2CDA" w:rsidRDefault="003859D4" w:rsidP="003859D4">
      <w:pPr>
        <w:jc w:val="center"/>
        <w:rPr>
          <w:rFonts w:ascii="Simplified Arabic" w:hAnsi="Simplified Arabic" w:cs="Simplified Arabic"/>
          <w:b/>
          <w:bCs/>
          <w:sz w:val="28"/>
          <w:szCs w:val="28"/>
          <w:rtl/>
        </w:rPr>
      </w:pPr>
      <w:r w:rsidRPr="008F2CDA">
        <w:rPr>
          <w:rFonts w:ascii="Simplified Arabic" w:hAnsi="Simplified Arabic" w:cs="Simplified Arabic" w:hint="cs"/>
          <w:b/>
          <w:bCs/>
          <w:sz w:val="28"/>
          <w:szCs w:val="28"/>
          <w:rtl/>
        </w:rPr>
        <w:t xml:space="preserve">أحمد عمر </w:t>
      </w:r>
      <w:proofErr w:type="spellStart"/>
      <w:r w:rsidRPr="008F2CDA">
        <w:rPr>
          <w:rFonts w:ascii="Simplified Arabic" w:hAnsi="Simplified Arabic" w:cs="Simplified Arabic" w:hint="cs"/>
          <w:b/>
          <w:bCs/>
          <w:sz w:val="28"/>
          <w:szCs w:val="28"/>
          <w:rtl/>
        </w:rPr>
        <w:t>باشميل</w:t>
      </w:r>
      <w:proofErr w:type="spellEnd"/>
    </w:p>
    <w:p w14:paraId="455F20FB" w14:textId="4A55DA7D" w:rsidR="003859D4" w:rsidRDefault="00496913" w:rsidP="00496913">
      <w:pPr>
        <w:jc w:val="center"/>
        <w:rPr>
          <w:rFonts w:ascii="Simplified Arabic" w:hAnsi="Simplified Arabic" w:cs="Simplified Arabic"/>
          <w:b/>
          <w:bCs/>
          <w:sz w:val="24"/>
          <w:szCs w:val="24"/>
        </w:rPr>
      </w:pPr>
      <w:r>
        <w:rPr>
          <w:rFonts w:ascii="Simplified Arabic" w:hAnsi="Simplified Arabic" w:cs="Simplified Arabic"/>
          <w:b/>
          <w:bCs/>
          <w:sz w:val="24"/>
          <w:szCs w:val="24"/>
        </w:rPr>
        <w:t>(25</w:t>
      </w:r>
      <w:r w:rsidR="009D691C">
        <w:rPr>
          <w:rFonts w:ascii="Simplified Arabic" w:hAnsi="Simplified Arabic" w:cs="Simplified Arabic"/>
          <w:b/>
          <w:bCs/>
          <w:sz w:val="24"/>
          <w:szCs w:val="24"/>
        </w:rPr>
        <w:t>1002919)</w:t>
      </w:r>
    </w:p>
    <w:p w14:paraId="0A107F0C" w14:textId="77777777" w:rsidR="009D691C" w:rsidRDefault="009D691C" w:rsidP="00496913">
      <w:pPr>
        <w:jc w:val="center"/>
        <w:rPr>
          <w:rFonts w:ascii="Simplified Arabic" w:hAnsi="Simplified Arabic" w:cs="Simplified Arabic"/>
          <w:b/>
          <w:bCs/>
          <w:sz w:val="24"/>
          <w:szCs w:val="24"/>
          <w:rtl/>
        </w:rPr>
      </w:pPr>
    </w:p>
    <w:p w14:paraId="3D920436" w14:textId="77777777" w:rsidR="00134888" w:rsidRPr="00E455AF" w:rsidRDefault="00134888" w:rsidP="00496913">
      <w:pPr>
        <w:jc w:val="center"/>
        <w:rPr>
          <w:rFonts w:ascii="Simplified Arabic" w:hAnsi="Simplified Arabic" w:cs="Simplified Arabic"/>
          <w:b/>
          <w:bCs/>
          <w:sz w:val="24"/>
          <w:szCs w:val="24"/>
        </w:rPr>
      </w:pPr>
    </w:p>
    <w:p w14:paraId="6D81196B" w14:textId="77777777" w:rsidR="003859D4" w:rsidRPr="00215FA2" w:rsidRDefault="003859D4" w:rsidP="003859D4">
      <w:pPr>
        <w:jc w:val="center"/>
        <w:rPr>
          <w:rFonts w:ascii="Simplified Arabic" w:hAnsi="Simplified Arabic" w:cs="Simplified Arabic"/>
          <w:b/>
          <w:bCs/>
          <w:sz w:val="32"/>
          <w:szCs w:val="32"/>
          <w:rtl/>
        </w:rPr>
      </w:pPr>
      <w:r w:rsidRPr="00215FA2">
        <w:rPr>
          <w:rFonts w:ascii="Simplified Arabic" w:hAnsi="Simplified Arabic" w:cs="Simplified Arabic"/>
          <w:b/>
          <w:bCs/>
          <w:sz w:val="32"/>
          <w:szCs w:val="32"/>
          <w:rtl/>
        </w:rPr>
        <w:t>إشراف/</w:t>
      </w:r>
    </w:p>
    <w:p w14:paraId="0CB90EB7" w14:textId="77777777" w:rsidR="003859D4" w:rsidRPr="00215FA2" w:rsidRDefault="003859D4" w:rsidP="003859D4">
      <w:pPr>
        <w:jc w:val="center"/>
        <w:rPr>
          <w:rFonts w:ascii="Simplified Arabic" w:hAnsi="Simplified Arabic" w:cs="Simplified Arabic"/>
          <w:b/>
          <w:bCs/>
          <w:sz w:val="28"/>
          <w:szCs w:val="28"/>
          <w:rtl/>
        </w:rPr>
      </w:pPr>
      <w:proofErr w:type="spellStart"/>
      <w:proofErr w:type="gramStart"/>
      <w:r w:rsidRPr="00215FA2">
        <w:rPr>
          <w:rFonts w:ascii="Simplified Arabic" w:hAnsi="Simplified Arabic" w:cs="Simplified Arabic"/>
          <w:b/>
          <w:bCs/>
          <w:sz w:val="28"/>
          <w:szCs w:val="28"/>
          <w:rtl/>
        </w:rPr>
        <w:t>د.الفيصل</w:t>
      </w:r>
      <w:proofErr w:type="spellEnd"/>
      <w:proofErr w:type="gramEnd"/>
      <w:r w:rsidRPr="00215FA2">
        <w:rPr>
          <w:rFonts w:ascii="Simplified Arabic" w:hAnsi="Simplified Arabic" w:cs="Simplified Arabic"/>
          <w:b/>
          <w:bCs/>
          <w:sz w:val="28"/>
          <w:szCs w:val="28"/>
          <w:rtl/>
        </w:rPr>
        <w:t xml:space="preserve"> عبد الحميد</w:t>
      </w:r>
    </w:p>
    <w:p w14:paraId="32764B3D" w14:textId="77777777" w:rsidR="003859D4" w:rsidRPr="00215FA2" w:rsidRDefault="003859D4" w:rsidP="003859D4">
      <w:pPr>
        <w:jc w:val="center"/>
        <w:rPr>
          <w:rFonts w:ascii="Simplified Arabic" w:hAnsi="Simplified Arabic" w:cs="Simplified Arabic"/>
          <w:b/>
          <w:bCs/>
          <w:sz w:val="28"/>
          <w:szCs w:val="28"/>
          <w:rtl/>
        </w:rPr>
      </w:pPr>
      <w:proofErr w:type="spellStart"/>
      <w:proofErr w:type="gramStart"/>
      <w:r w:rsidRPr="00215FA2">
        <w:rPr>
          <w:rFonts w:ascii="Simplified Arabic" w:hAnsi="Simplified Arabic" w:cs="Simplified Arabic"/>
          <w:b/>
          <w:bCs/>
          <w:sz w:val="28"/>
          <w:szCs w:val="28"/>
          <w:rtl/>
        </w:rPr>
        <w:t>د.فايز</w:t>
      </w:r>
      <w:proofErr w:type="spellEnd"/>
      <w:proofErr w:type="gramEnd"/>
      <w:r w:rsidRPr="00215FA2">
        <w:rPr>
          <w:rFonts w:ascii="Simplified Arabic" w:hAnsi="Simplified Arabic" w:cs="Simplified Arabic"/>
          <w:b/>
          <w:bCs/>
          <w:sz w:val="28"/>
          <w:szCs w:val="28"/>
          <w:rtl/>
        </w:rPr>
        <w:t xml:space="preserve"> جراد</w:t>
      </w:r>
    </w:p>
    <w:p w14:paraId="1B634430" w14:textId="77777777" w:rsidR="003859D4" w:rsidRDefault="003859D4" w:rsidP="003859D4">
      <w:pPr>
        <w:jc w:val="center"/>
        <w:rPr>
          <w:rFonts w:ascii="Simplified Arabic" w:hAnsi="Simplified Arabic" w:cs="Simplified Arabic"/>
          <w:b/>
          <w:bCs/>
          <w:sz w:val="24"/>
          <w:szCs w:val="24"/>
          <w:rtl/>
        </w:rPr>
      </w:pPr>
    </w:p>
    <w:p w14:paraId="4A937F4C" w14:textId="77777777" w:rsidR="00134888" w:rsidRPr="00E455AF" w:rsidRDefault="00134888" w:rsidP="003859D4">
      <w:pPr>
        <w:jc w:val="center"/>
        <w:rPr>
          <w:rFonts w:ascii="Simplified Arabic" w:hAnsi="Simplified Arabic" w:cs="Simplified Arabic"/>
          <w:b/>
          <w:bCs/>
          <w:sz w:val="24"/>
          <w:szCs w:val="24"/>
          <w:rtl/>
        </w:rPr>
      </w:pPr>
    </w:p>
    <w:p w14:paraId="4A3BAB0C" w14:textId="77777777" w:rsidR="003859D4" w:rsidRPr="00215FA2" w:rsidRDefault="003859D4" w:rsidP="003859D4">
      <w:pPr>
        <w:jc w:val="center"/>
        <w:rPr>
          <w:rFonts w:ascii="Simplified Arabic" w:hAnsi="Simplified Arabic" w:cs="Simplified Arabic"/>
          <w:b/>
          <w:bCs/>
          <w:sz w:val="32"/>
          <w:szCs w:val="32"/>
          <w:rtl/>
        </w:rPr>
      </w:pPr>
      <w:r w:rsidRPr="00215FA2">
        <w:rPr>
          <w:rFonts w:ascii="Simplified Arabic" w:hAnsi="Simplified Arabic" w:cs="Simplified Arabic"/>
          <w:b/>
          <w:bCs/>
          <w:sz w:val="32"/>
          <w:szCs w:val="32"/>
          <w:rtl/>
        </w:rPr>
        <w:t>العام الدراسي</w:t>
      </w:r>
      <w:r w:rsidRPr="00215FA2">
        <w:rPr>
          <w:rFonts w:ascii="Simplified Arabic" w:hAnsi="Simplified Arabic" w:cs="Simplified Arabic" w:hint="cs"/>
          <w:b/>
          <w:bCs/>
          <w:sz w:val="32"/>
          <w:szCs w:val="32"/>
          <w:rtl/>
        </w:rPr>
        <w:t>/</w:t>
      </w:r>
    </w:p>
    <w:p w14:paraId="6E1DBB61" w14:textId="56AD69D1" w:rsidR="003859D4" w:rsidRPr="00215FA2" w:rsidRDefault="009D691C" w:rsidP="003859D4">
      <w:pPr>
        <w:jc w:val="center"/>
        <w:rPr>
          <w:rFonts w:ascii="Simplified Arabic" w:hAnsi="Simplified Arabic" w:cs="Simplified Arabic"/>
          <w:b/>
          <w:bCs/>
          <w:sz w:val="28"/>
          <w:szCs w:val="28"/>
        </w:rPr>
      </w:pPr>
      <w:r>
        <w:rPr>
          <w:rFonts w:ascii="Simplified Arabic" w:hAnsi="Simplified Arabic" w:cs="Simplified Arabic"/>
          <w:b/>
          <w:bCs/>
          <w:sz w:val="28"/>
          <w:szCs w:val="28"/>
        </w:rPr>
        <w:t>2025</w:t>
      </w:r>
    </w:p>
    <w:p w14:paraId="30C919F9" w14:textId="77777777" w:rsidR="009D691C" w:rsidRDefault="009D691C" w:rsidP="009125CE">
      <w:pPr>
        <w:rPr>
          <w:rFonts w:ascii="Sakkal Majalla" w:hAnsi="Sakkal Majalla" w:cs="Sakkal Majalla"/>
          <w:b/>
          <w:bCs/>
          <w:sz w:val="28"/>
          <w:szCs w:val="28"/>
          <w:rtl/>
        </w:rPr>
      </w:pPr>
    </w:p>
    <w:p w14:paraId="1AF24D57" w14:textId="77777777" w:rsidR="00E3678A" w:rsidRDefault="00E3678A" w:rsidP="009125CE">
      <w:pPr>
        <w:rPr>
          <w:rFonts w:ascii="Sakkal Majalla" w:hAnsi="Sakkal Majalla" w:cs="Sakkal Majalla"/>
          <w:b/>
          <w:bCs/>
          <w:sz w:val="28"/>
          <w:szCs w:val="28"/>
          <w:rtl/>
        </w:rPr>
      </w:pPr>
    </w:p>
    <w:p w14:paraId="23A8A2B0" w14:textId="1784181F" w:rsidR="004F4A9A" w:rsidRDefault="004F4A9A" w:rsidP="009125CE">
      <w:pPr>
        <w:rPr>
          <w:rFonts w:ascii="Sakkal Majalla" w:hAnsi="Sakkal Majalla" w:cs="Sakkal Majalla"/>
          <w:b/>
          <w:bCs/>
          <w:sz w:val="28"/>
          <w:szCs w:val="28"/>
          <w:rtl/>
        </w:rPr>
      </w:pPr>
    </w:p>
    <w:p w14:paraId="0F8EBE86" w14:textId="382C0C6A" w:rsidR="001828D3" w:rsidRDefault="001828D3" w:rsidP="009125CE">
      <w:pPr>
        <w:rPr>
          <w:rFonts w:ascii="Sakkal Majalla" w:hAnsi="Sakkal Majalla" w:cs="Sakkal Majalla"/>
          <w:b/>
          <w:bCs/>
          <w:sz w:val="28"/>
          <w:szCs w:val="28"/>
          <w:rtl/>
        </w:rPr>
      </w:pPr>
    </w:p>
    <w:p w14:paraId="3296BD14" w14:textId="14CFC6B0" w:rsidR="001828D3" w:rsidRDefault="001828D3" w:rsidP="009125CE">
      <w:pPr>
        <w:rPr>
          <w:rFonts w:ascii="Sakkal Majalla" w:hAnsi="Sakkal Majalla" w:cs="Sakkal Majalla"/>
          <w:b/>
          <w:bCs/>
          <w:sz w:val="28"/>
          <w:szCs w:val="28"/>
          <w:rtl/>
        </w:rPr>
      </w:pPr>
    </w:p>
    <w:p w14:paraId="4DEF22DC" w14:textId="5187D0E6" w:rsidR="001828D3" w:rsidRDefault="001828D3" w:rsidP="009125CE">
      <w:pPr>
        <w:rPr>
          <w:rFonts w:ascii="Sakkal Majalla" w:hAnsi="Sakkal Majalla" w:cs="Sakkal Majalla"/>
          <w:b/>
          <w:bCs/>
          <w:sz w:val="28"/>
          <w:szCs w:val="28"/>
          <w:rtl/>
        </w:rPr>
      </w:pPr>
      <w:r w:rsidRPr="0068416B">
        <w:rPr>
          <w:rFonts w:ascii="Simplified Arabic" w:hAnsi="Simplified Arabic" w:cs="Simplified Arabic"/>
          <w:noProof/>
          <w:sz w:val="28"/>
          <w:szCs w:val="28"/>
          <w:u w:val="single"/>
          <w:rtl/>
          <w:lang w:val="ar-EG" w:bidi="ar-EG"/>
        </w:rPr>
        <mc:AlternateContent>
          <mc:Choice Requires="wpg">
            <w:drawing>
              <wp:anchor distT="0" distB="0" distL="114300" distR="114300" simplePos="0" relativeHeight="251662337" behindDoc="0" locked="0" layoutInCell="1" allowOverlap="1" wp14:anchorId="40153128" wp14:editId="587A8E05">
                <wp:simplePos x="0" y="0"/>
                <wp:positionH relativeFrom="margin">
                  <wp:posOffset>516043</wp:posOffset>
                </wp:positionH>
                <wp:positionV relativeFrom="paragraph">
                  <wp:posOffset>355599</wp:posOffset>
                </wp:positionV>
                <wp:extent cx="5245735" cy="5993977"/>
                <wp:effectExtent l="0" t="0" r="0" b="6985"/>
                <wp:wrapNone/>
                <wp:docPr id="295499284" name="مجموعة 3"/>
                <wp:cNvGraphicFramePr/>
                <a:graphic xmlns:a="http://schemas.openxmlformats.org/drawingml/2006/main">
                  <a:graphicData uri="http://schemas.microsoft.com/office/word/2010/wordprocessingGroup">
                    <wpg:wgp>
                      <wpg:cNvGrpSpPr/>
                      <wpg:grpSpPr>
                        <a:xfrm>
                          <a:off x="0" y="0"/>
                          <a:ext cx="5245735" cy="5993977"/>
                          <a:chOff x="0" y="0"/>
                          <a:chExt cx="5245735" cy="5365750"/>
                        </a:xfrm>
                      </wpg:grpSpPr>
                      <pic:pic xmlns:pic="http://schemas.openxmlformats.org/drawingml/2006/picture">
                        <pic:nvPicPr>
                          <pic:cNvPr id="996081382" name="صورة 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245735" cy="5365750"/>
                          </a:xfrm>
                          <a:prstGeom prst="rect">
                            <a:avLst/>
                          </a:prstGeom>
                        </pic:spPr>
                      </pic:pic>
                      <wps:wsp>
                        <wps:cNvPr id="602438205" name="شكل بيضاوي 2"/>
                        <wps:cNvSpPr/>
                        <wps:spPr>
                          <a:xfrm>
                            <a:off x="2424224" y="4986670"/>
                            <a:ext cx="425302" cy="255181"/>
                          </a:xfrm>
                          <a:prstGeom prst="ellipse">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BB49D10" w14:textId="77777777" w:rsidR="001828D3" w:rsidRPr="002C4EEF" w:rsidRDefault="001828D3" w:rsidP="001828D3">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40153128" id="مجموعة 3" o:spid="_x0000_s1026" style="position:absolute;left:0;text-align:left;margin-left:40.65pt;margin-top:28pt;width:413.05pt;height:471.95pt;z-index:251662337;mso-position-horizontal-relative:margin;mso-height-relative:margin" coordsize="52457,536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 o:spid="_x0000_s1027" type="#_x0000_t75" style="position:absolute;width:52457;height:536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">
                  <v:imagedata r:id="rId10" o:title=""/>
                </v:shape>
                <v:oval id="شكل بيضاوي 2" o:spid="_x0000_s1028" style="position:absolute;left:24242;top:49866;width:4253;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" fillcolor="white [3212]" strokecolor="white [3212]" strokeweight="1pt">
                  <v:stroke joinstyle="miter"/>
                  <v:textbox>
                    <w:txbxContent>
                      <w:p w14:paraId="6BB49D10" w14:textId="77777777" w:rsidR="001828D3" w:rsidRPr="002C4EEF" w:rsidRDefault="001828D3" w:rsidP="001828D3">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oval>
                <w10:wrap anchorx="margin"/>
              </v:group>
            </w:pict>
          </mc:Fallback>
        </mc:AlternateContent>
      </w:r>
    </w:p>
    <w:p w14:paraId="653A4C48" w14:textId="7FC206B2" w:rsidR="001828D3" w:rsidRDefault="001828D3" w:rsidP="009125CE">
      <w:pPr>
        <w:rPr>
          <w:rFonts w:ascii="Sakkal Majalla" w:hAnsi="Sakkal Majalla" w:cs="Sakkal Majalla"/>
          <w:b/>
          <w:bCs/>
          <w:sz w:val="28"/>
          <w:szCs w:val="28"/>
          <w:rtl/>
        </w:rPr>
      </w:pPr>
    </w:p>
    <w:p w14:paraId="31F33C3C" w14:textId="3E6BD08B" w:rsidR="001828D3" w:rsidRDefault="001828D3" w:rsidP="009125CE">
      <w:pPr>
        <w:rPr>
          <w:rFonts w:ascii="Sakkal Majalla" w:hAnsi="Sakkal Majalla" w:cs="Sakkal Majalla"/>
          <w:b/>
          <w:bCs/>
          <w:sz w:val="28"/>
          <w:szCs w:val="28"/>
          <w:rtl/>
        </w:rPr>
      </w:pPr>
    </w:p>
    <w:p w14:paraId="3E9DBD63" w14:textId="77777777" w:rsidR="001828D3" w:rsidRDefault="001828D3" w:rsidP="009125CE">
      <w:pPr>
        <w:rPr>
          <w:rFonts w:ascii="Sakkal Majalla" w:hAnsi="Sakkal Majalla" w:cs="Sakkal Majalla"/>
          <w:b/>
          <w:bCs/>
          <w:sz w:val="28"/>
          <w:szCs w:val="28"/>
          <w:rtl/>
        </w:rPr>
      </w:pPr>
    </w:p>
    <w:p w14:paraId="32D89A06" w14:textId="77777777" w:rsidR="001828D3" w:rsidRDefault="001828D3" w:rsidP="009125CE">
      <w:pPr>
        <w:rPr>
          <w:rFonts w:ascii="Sakkal Majalla" w:hAnsi="Sakkal Majalla" w:cs="Sakkal Majalla"/>
          <w:b/>
          <w:bCs/>
          <w:sz w:val="28"/>
          <w:szCs w:val="28"/>
          <w:rtl/>
        </w:rPr>
      </w:pPr>
    </w:p>
    <w:p w14:paraId="350FFE56" w14:textId="77777777" w:rsidR="001828D3" w:rsidRDefault="001828D3" w:rsidP="009125CE">
      <w:pPr>
        <w:rPr>
          <w:rFonts w:ascii="Sakkal Majalla" w:hAnsi="Sakkal Majalla" w:cs="Sakkal Majalla"/>
          <w:b/>
          <w:bCs/>
          <w:sz w:val="28"/>
          <w:szCs w:val="28"/>
          <w:rtl/>
        </w:rPr>
      </w:pPr>
    </w:p>
    <w:p w14:paraId="3BD1B93D" w14:textId="77777777" w:rsidR="001828D3" w:rsidRDefault="001828D3" w:rsidP="009125CE">
      <w:pPr>
        <w:rPr>
          <w:rFonts w:ascii="Sakkal Majalla" w:hAnsi="Sakkal Majalla" w:cs="Sakkal Majalla"/>
          <w:b/>
          <w:bCs/>
          <w:sz w:val="28"/>
          <w:szCs w:val="28"/>
          <w:rtl/>
        </w:rPr>
      </w:pPr>
    </w:p>
    <w:p w14:paraId="07FDAFB2" w14:textId="77777777" w:rsidR="001828D3" w:rsidRDefault="001828D3" w:rsidP="009125CE">
      <w:pPr>
        <w:rPr>
          <w:rFonts w:ascii="Sakkal Majalla" w:hAnsi="Sakkal Majalla" w:cs="Sakkal Majalla"/>
          <w:b/>
          <w:bCs/>
          <w:sz w:val="28"/>
          <w:szCs w:val="28"/>
          <w:rtl/>
        </w:rPr>
      </w:pPr>
    </w:p>
    <w:p w14:paraId="72A27681" w14:textId="77777777" w:rsidR="001828D3" w:rsidRDefault="001828D3" w:rsidP="009125CE">
      <w:pPr>
        <w:rPr>
          <w:rFonts w:ascii="Sakkal Majalla" w:hAnsi="Sakkal Majalla" w:cs="Sakkal Majalla"/>
          <w:b/>
          <w:bCs/>
          <w:sz w:val="28"/>
          <w:szCs w:val="28"/>
          <w:rtl/>
        </w:rPr>
      </w:pPr>
    </w:p>
    <w:p w14:paraId="3EF0A6BC" w14:textId="77777777" w:rsidR="001828D3" w:rsidRDefault="001828D3" w:rsidP="009125CE">
      <w:pPr>
        <w:rPr>
          <w:rFonts w:ascii="Sakkal Majalla" w:hAnsi="Sakkal Majalla" w:cs="Sakkal Majalla"/>
          <w:b/>
          <w:bCs/>
          <w:sz w:val="28"/>
          <w:szCs w:val="28"/>
          <w:rtl/>
        </w:rPr>
      </w:pPr>
    </w:p>
    <w:p w14:paraId="7D7D89FB" w14:textId="77777777" w:rsidR="001828D3" w:rsidRDefault="001828D3" w:rsidP="009125CE">
      <w:pPr>
        <w:rPr>
          <w:rFonts w:ascii="Sakkal Majalla" w:hAnsi="Sakkal Majalla" w:cs="Sakkal Majalla"/>
          <w:b/>
          <w:bCs/>
          <w:sz w:val="28"/>
          <w:szCs w:val="28"/>
          <w:rtl/>
        </w:rPr>
      </w:pPr>
    </w:p>
    <w:p w14:paraId="6C17E692" w14:textId="77777777" w:rsidR="001828D3" w:rsidRDefault="001828D3" w:rsidP="009125CE">
      <w:pPr>
        <w:rPr>
          <w:rFonts w:ascii="Sakkal Majalla" w:hAnsi="Sakkal Majalla" w:cs="Sakkal Majalla"/>
          <w:b/>
          <w:bCs/>
          <w:sz w:val="28"/>
          <w:szCs w:val="28"/>
          <w:rtl/>
        </w:rPr>
      </w:pPr>
    </w:p>
    <w:p w14:paraId="3DD9BBF7" w14:textId="77777777" w:rsidR="001828D3" w:rsidRDefault="001828D3" w:rsidP="009125CE">
      <w:pPr>
        <w:rPr>
          <w:rFonts w:ascii="Sakkal Majalla" w:hAnsi="Sakkal Majalla" w:cs="Sakkal Majalla"/>
          <w:b/>
          <w:bCs/>
          <w:sz w:val="28"/>
          <w:szCs w:val="28"/>
          <w:rtl/>
        </w:rPr>
      </w:pPr>
    </w:p>
    <w:p w14:paraId="33B27582" w14:textId="77777777" w:rsidR="001828D3" w:rsidRDefault="001828D3" w:rsidP="009125CE">
      <w:pPr>
        <w:rPr>
          <w:rFonts w:ascii="Sakkal Majalla" w:hAnsi="Sakkal Majalla" w:cs="Sakkal Majalla"/>
          <w:b/>
          <w:bCs/>
          <w:sz w:val="28"/>
          <w:szCs w:val="28"/>
          <w:rtl/>
        </w:rPr>
      </w:pPr>
    </w:p>
    <w:p w14:paraId="66274D9F" w14:textId="77777777" w:rsidR="001828D3" w:rsidRDefault="001828D3" w:rsidP="009125CE">
      <w:pPr>
        <w:rPr>
          <w:rFonts w:ascii="Sakkal Majalla" w:hAnsi="Sakkal Majalla" w:cs="Sakkal Majalla"/>
          <w:b/>
          <w:bCs/>
          <w:sz w:val="28"/>
          <w:szCs w:val="28"/>
          <w:rtl/>
        </w:rPr>
      </w:pPr>
    </w:p>
    <w:p w14:paraId="15D6283D" w14:textId="77777777" w:rsidR="001828D3" w:rsidRDefault="001828D3" w:rsidP="009125CE">
      <w:pPr>
        <w:rPr>
          <w:rFonts w:ascii="Sakkal Majalla" w:hAnsi="Sakkal Majalla" w:cs="Sakkal Majalla"/>
          <w:b/>
          <w:bCs/>
          <w:sz w:val="28"/>
          <w:szCs w:val="28"/>
          <w:rtl/>
        </w:rPr>
      </w:pPr>
    </w:p>
    <w:p w14:paraId="4BBF5E73" w14:textId="77777777" w:rsidR="001828D3" w:rsidRDefault="001828D3" w:rsidP="009125CE">
      <w:pPr>
        <w:rPr>
          <w:rFonts w:ascii="Sakkal Majalla" w:hAnsi="Sakkal Majalla" w:cs="Sakkal Majalla"/>
          <w:b/>
          <w:bCs/>
          <w:sz w:val="28"/>
          <w:szCs w:val="28"/>
          <w:rtl/>
        </w:rPr>
      </w:pPr>
    </w:p>
    <w:p w14:paraId="53074957" w14:textId="77777777" w:rsidR="001828D3" w:rsidRDefault="001828D3" w:rsidP="009125CE">
      <w:pPr>
        <w:rPr>
          <w:rFonts w:ascii="Sakkal Majalla" w:hAnsi="Sakkal Majalla" w:cs="Sakkal Majalla"/>
          <w:b/>
          <w:bCs/>
          <w:sz w:val="28"/>
          <w:szCs w:val="28"/>
          <w:rtl/>
        </w:rPr>
      </w:pPr>
    </w:p>
    <w:p w14:paraId="5697CF45" w14:textId="77777777" w:rsidR="001828D3" w:rsidRDefault="001828D3" w:rsidP="009125CE">
      <w:pPr>
        <w:rPr>
          <w:rFonts w:ascii="Sakkal Majalla" w:hAnsi="Sakkal Majalla" w:cs="Sakkal Majalla"/>
          <w:b/>
          <w:bCs/>
          <w:sz w:val="28"/>
          <w:szCs w:val="28"/>
          <w:rtl/>
        </w:rPr>
      </w:pPr>
    </w:p>
    <w:p w14:paraId="68FC67B4" w14:textId="77777777" w:rsidR="001828D3" w:rsidRDefault="001828D3" w:rsidP="009125CE">
      <w:pPr>
        <w:rPr>
          <w:rFonts w:ascii="Sakkal Majalla" w:hAnsi="Sakkal Majalla" w:cs="Sakkal Majalla"/>
          <w:b/>
          <w:bCs/>
          <w:sz w:val="28"/>
          <w:szCs w:val="28"/>
          <w:rtl/>
        </w:rPr>
      </w:pPr>
    </w:p>
    <w:p w14:paraId="0EEC40B5" w14:textId="77777777" w:rsidR="00EF7A62" w:rsidRDefault="00EF7A62" w:rsidP="009125CE">
      <w:pPr>
        <w:rPr>
          <w:rFonts w:ascii="Sakkal Majalla" w:hAnsi="Sakkal Majalla" w:cs="Sakkal Majalla"/>
          <w:b/>
          <w:bCs/>
          <w:sz w:val="28"/>
          <w:szCs w:val="28"/>
          <w:rtl/>
        </w:rPr>
      </w:pPr>
    </w:p>
    <w:p w14:paraId="66E30605" w14:textId="77777777" w:rsidR="00451CD9" w:rsidRPr="00E37631" w:rsidRDefault="00451CD9" w:rsidP="00AE2B33">
      <w:pPr>
        <w:outlineLvl w:val="0"/>
        <w:rPr>
          <w:rFonts w:ascii="Simplified Arabic" w:hAnsi="Simplified Arabic" w:cs="Simplified Arabic"/>
          <w:sz w:val="36"/>
          <w:szCs w:val="36"/>
          <w:rtl/>
          <w:lang w:bidi="ar-EG"/>
        </w:rPr>
      </w:pPr>
      <w:bookmarkStart w:id="1" w:name="_Toc211624887"/>
      <w:bookmarkStart w:id="2" w:name="_Toc212646619"/>
      <w:bookmarkStart w:id="3" w:name="_Toc214637987"/>
      <w:r w:rsidRPr="00E37631">
        <w:rPr>
          <w:rFonts w:ascii="Simplified Arabic" w:hAnsi="Simplified Arabic" w:cs="Simplified Arabic"/>
          <w:sz w:val="36"/>
          <w:szCs w:val="36"/>
          <w:rtl/>
        </w:rPr>
        <w:lastRenderedPageBreak/>
        <w:t>حقوق الطباعة</w:t>
      </w:r>
      <w:r w:rsidRPr="00E37631">
        <w:rPr>
          <w:rFonts w:ascii="Simplified Arabic" w:hAnsi="Simplified Arabic" w:cs="Simplified Arabic"/>
          <w:sz w:val="36"/>
          <w:szCs w:val="36"/>
          <w:rtl/>
          <w:lang w:bidi="ar-EG"/>
        </w:rPr>
        <w:t>:</w:t>
      </w:r>
      <w:bookmarkEnd w:id="1"/>
      <w:bookmarkEnd w:id="2"/>
      <w:bookmarkEnd w:id="3"/>
      <w:r w:rsidRPr="00E37631">
        <w:rPr>
          <w:rFonts w:ascii="Simplified Arabic" w:hAnsi="Simplified Arabic" w:cs="Simplified Arabic"/>
          <w:sz w:val="36"/>
          <w:szCs w:val="36"/>
          <w:rtl/>
          <w:lang w:bidi="ar-EG"/>
        </w:rPr>
        <w:t xml:space="preserve"> </w:t>
      </w:r>
    </w:p>
    <w:p w14:paraId="2E6AE1F5" w14:textId="3EADB6C6" w:rsidR="00451CD9" w:rsidRPr="00451CD9" w:rsidRDefault="00451CD9" w:rsidP="00451CD9">
      <w:pPr>
        <w:ind w:firstLine="720"/>
        <w:jc w:val="both"/>
        <w:rPr>
          <w:rFonts w:ascii="Simplified Arabic" w:hAnsi="Simplified Arabic" w:cs="Simplified Arabic"/>
          <w:sz w:val="28"/>
          <w:szCs w:val="28"/>
          <w:u w:val="single"/>
          <w:rtl/>
          <w:lang w:bidi="ar-EG"/>
        </w:rPr>
      </w:pPr>
      <w:r w:rsidRPr="00451CD9">
        <w:rPr>
          <w:rFonts w:ascii="Simplified Arabic" w:hAnsi="Simplified Arabic" w:cs="Simplified Arabic"/>
          <w:sz w:val="28"/>
          <w:szCs w:val="28"/>
          <w:rtl/>
          <w:lang w:bidi="ar-EG"/>
        </w:rPr>
        <w:t xml:space="preserve">حقوق الطباعة تمتلكها جامعة </w:t>
      </w:r>
      <w:proofErr w:type="spellStart"/>
      <w:r w:rsidRPr="00451CD9">
        <w:rPr>
          <w:rFonts w:ascii="Simplified Arabic" w:hAnsi="Simplified Arabic" w:cs="Simplified Arabic" w:hint="cs"/>
          <w:sz w:val="28"/>
          <w:szCs w:val="28"/>
          <w:rtl/>
          <w:lang w:bidi="ar-EG"/>
        </w:rPr>
        <w:t>ميدأوشن</w:t>
      </w:r>
      <w:proofErr w:type="spellEnd"/>
      <w:r w:rsidRPr="00451CD9">
        <w:rPr>
          <w:rFonts w:ascii="Simplified Arabic" w:hAnsi="Simplified Arabic" w:cs="Simplified Arabic" w:hint="cs"/>
          <w:sz w:val="28"/>
          <w:szCs w:val="28"/>
          <w:rtl/>
          <w:lang w:bidi="ar-EG"/>
        </w:rPr>
        <w:t>،</w:t>
      </w:r>
      <w:r w:rsidRPr="00451CD9">
        <w:rPr>
          <w:rFonts w:ascii="Simplified Arabic" w:hAnsi="Simplified Arabic" w:cs="Simplified Arabic"/>
          <w:sz w:val="28"/>
          <w:szCs w:val="28"/>
          <w:rtl/>
          <w:lang w:bidi="ar-EG"/>
        </w:rPr>
        <w:t xml:space="preserve"> حيث أن جميع المواد والمحتويات الواردة في هذا البحث هي ملك </w:t>
      </w:r>
      <w:r w:rsidRPr="00451CD9">
        <w:rPr>
          <w:rFonts w:ascii="Simplified Arabic" w:hAnsi="Simplified Arabic" w:cs="Simplified Arabic" w:hint="cs"/>
          <w:sz w:val="28"/>
          <w:szCs w:val="28"/>
          <w:rtl/>
          <w:lang w:bidi="ar-EG"/>
        </w:rPr>
        <w:t>الجامعة،</w:t>
      </w:r>
      <w:r w:rsidRPr="00451CD9">
        <w:rPr>
          <w:rFonts w:ascii="Simplified Arabic" w:hAnsi="Simplified Arabic" w:cs="Simplified Arabic"/>
          <w:sz w:val="28"/>
          <w:szCs w:val="28"/>
          <w:rtl/>
          <w:lang w:bidi="ar-EG"/>
        </w:rPr>
        <w:t xml:space="preserve"> ولا يجوز إعادة استخدامها او إعادة نشرها او توزيعها بدون إذن مسبق من جامعة </w:t>
      </w:r>
      <w:proofErr w:type="spellStart"/>
      <w:r w:rsidRPr="00451CD9">
        <w:rPr>
          <w:rFonts w:ascii="Simplified Arabic" w:hAnsi="Simplified Arabic" w:cs="Simplified Arabic"/>
          <w:sz w:val="28"/>
          <w:szCs w:val="28"/>
          <w:rtl/>
          <w:lang w:bidi="ar-EG"/>
        </w:rPr>
        <w:t>ميدأوشن</w:t>
      </w:r>
      <w:proofErr w:type="spellEnd"/>
      <w:r w:rsidRPr="00451CD9">
        <w:rPr>
          <w:rFonts w:ascii="Simplified Arabic" w:hAnsi="Simplified Arabic" w:cs="Simplified Arabic"/>
          <w:sz w:val="28"/>
          <w:szCs w:val="28"/>
          <w:u w:val="single"/>
          <w:rtl/>
          <w:lang w:bidi="ar-EG"/>
        </w:rPr>
        <w:t xml:space="preserve"> </w:t>
      </w:r>
    </w:p>
    <w:p w14:paraId="1FD37C7E" w14:textId="77777777" w:rsidR="00993405" w:rsidRDefault="00993405" w:rsidP="009125CE">
      <w:pPr>
        <w:rPr>
          <w:rFonts w:ascii="Sakkal Majalla" w:hAnsi="Sakkal Majalla" w:cs="Sakkal Majalla"/>
          <w:b/>
          <w:bCs/>
          <w:sz w:val="28"/>
          <w:szCs w:val="28"/>
          <w:rtl/>
          <w:lang w:bidi="ar-EG"/>
        </w:rPr>
      </w:pPr>
    </w:p>
    <w:p w14:paraId="2A865248" w14:textId="77777777" w:rsidR="00993405" w:rsidRDefault="00993405" w:rsidP="009125CE">
      <w:pPr>
        <w:rPr>
          <w:rFonts w:ascii="Sakkal Majalla" w:hAnsi="Sakkal Majalla" w:cs="Sakkal Majalla"/>
          <w:b/>
          <w:bCs/>
          <w:sz w:val="28"/>
          <w:szCs w:val="28"/>
          <w:rtl/>
        </w:rPr>
      </w:pPr>
    </w:p>
    <w:p w14:paraId="2BC2FD72" w14:textId="77777777" w:rsidR="00993405" w:rsidRDefault="00993405" w:rsidP="009125CE">
      <w:pPr>
        <w:rPr>
          <w:rFonts w:ascii="Sakkal Majalla" w:hAnsi="Sakkal Majalla" w:cs="Sakkal Majalla"/>
          <w:b/>
          <w:bCs/>
          <w:sz w:val="28"/>
          <w:szCs w:val="28"/>
          <w:rtl/>
        </w:rPr>
      </w:pPr>
    </w:p>
    <w:p w14:paraId="79FBCB29" w14:textId="77777777" w:rsidR="00993405" w:rsidRDefault="00993405" w:rsidP="009125CE">
      <w:pPr>
        <w:rPr>
          <w:rFonts w:ascii="Sakkal Majalla" w:hAnsi="Sakkal Majalla" w:cs="Sakkal Majalla"/>
          <w:b/>
          <w:bCs/>
          <w:sz w:val="28"/>
          <w:szCs w:val="28"/>
          <w:rtl/>
        </w:rPr>
      </w:pPr>
    </w:p>
    <w:p w14:paraId="6A4AD6DC" w14:textId="77777777" w:rsidR="00993405" w:rsidRDefault="00993405" w:rsidP="009125CE">
      <w:pPr>
        <w:rPr>
          <w:rFonts w:ascii="Sakkal Majalla" w:hAnsi="Sakkal Majalla" w:cs="Sakkal Majalla"/>
          <w:b/>
          <w:bCs/>
          <w:sz w:val="28"/>
          <w:szCs w:val="28"/>
          <w:rtl/>
        </w:rPr>
      </w:pPr>
    </w:p>
    <w:p w14:paraId="29D977E1" w14:textId="77777777" w:rsidR="00993405" w:rsidRDefault="00993405" w:rsidP="009125CE">
      <w:pPr>
        <w:rPr>
          <w:rFonts w:ascii="Sakkal Majalla" w:hAnsi="Sakkal Majalla" w:cs="Sakkal Majalla"/>
          <w:b/>
          <w:bCs/>
          <w:sz w:val="28"/>
          <w:szCs w:val="28"/>
          <w:rtl/>
        </w:rPr>
      </w:pPr>
    </w:p>
    <w:p w14:paraId="149D8D6B" w14:textId="77777777" w:rsidR="00993405" w:rsidRDefault="00993405" w:rsidP="009125CE">
      <w:pPr>
        <w:rPr>
          <w:rFonts w:ascii="Sakkal Majalla" w:hAnsi="Sakkal Majalla" w:cs="Sakkal Majalla"/>
          <w:b/>
          <w:bCs/>
          <w:sz w:val="28"/>
          <w:szCs w:val="28"/>
          <w:rtl/>
        </w:rPr>
      </w:pPr>
    </w:p>
    <w:p w14:paraId="6BC94E4E" w14:textId="77777777" w:rsidR="00993405" w:rsidRDefault="00993405" w:rsidP="009125CE">
      <w:pPr>
        <w:rPr>
          <w:rFonts w:ascii="Sakkal Majalla" w:hAnsi="Sakkal Majalla" w:cs="Sakkal Majalla"/>
          <w:b/>
          <w:bCs/>
          <w:sz w:val="28"/>
          <w:szCs w:val="28"/>
          <w:rtl/>
        </w:rPr>
      </w:pPr>
    </w:p>
    <w:p w14:paraId="0B6295F9" w14:textId="77777777" w:rsidR="00993405" w:rsidRDefault="00993405" w:rsidP="009125CE">
      <w:pPr>
        <w:rPr>
          <w:rFonts w:ascii="Sakkal Majalla" w:hAnsi="Sakkal Majalla" w:cs="Sakkal Majalla"/>
          <w:b/>
          <w:bCs/>
          <w:sz w:val="28"/>
          <w:szCs w:val="28"/>
          <w:rtl/>
        </w:rPr>
      </w:pPr>
    </w:p>
    <w:p w14:paraId="4EEA7754" w14:textId="77777777" w:rsidR="00993405" w:rsidRDefault="00993405" w:rsidP="009125CE">
      <w:pPr>
        <w:rPr>
          <w:rFonts w:ascii="Sakkal Majalla" w:hAnsi="Sakkal Majalla" w:cs="Sakkal Majalla"/>
          <w:b/>
          <w:bCs/>
          <w:sz w:val="28"/>
          <w:szCs w:val="28"/>
          <w:rtl/>
        </w:rPr>
      </w:pPr>
    </w:p>
    <w:p w14:paraId="137D2D23" w14:textId="77777777" w:rsidR="00993405" w:rsidRDefault="00993405" w:rsidP="009125CE">
      <w:pPr>
        <w:rPr>
          <w:rFonts w:ascii="Sakkal Majalla" w:hAnsi="Sakkal Majalla" w:cs="Sakkal Majalla"/>
          <w:b/>
          <w:bCs/>
          <w:sz w:val="28"/>
          <w:szCs w:val="28"/>
          <w:rtl/>
        </w:rPr>
      </w:pPr>
    </w:p>
    <w:p w14:paraId="67F4A6B7" w14:textId="77777777" w:rsidR="00993405" w:rsidRDefault="00993405" w:rsidP="009125CE">
      <w:pPr>
        <w:rPr>
          <w:rFonts w:ascii="Sakkal Majalla" w:hAnsi="Sakkal Majalla" w:cs="Sakkal Majalla"/>
          <w:b/>
          <w:bCs/>
          <w:sz w:val="28"/>
          <w:szCs w:val="28"/>
          <w:rtl/>
        </w:rPr>
      </w:pPr>
    </w:p>
    <w:p w14:paraId="103AC07C" w14:textId="77777777" w:rsidR="00993405" w:rsidRDefault="00993405" w:rsidP="009125CE">
      <w:pPr>
        <w:rPr>
          <w:rFonts w:ascii="Sakkal Majalla" w:hAnsi="Sakkal Majalla" w:cs="Sakkal Majalla"/>
          <w:b/>
          <w:bCs/>
          <w:sz w:val="28"/>
          <w:szCs w:val="28"/>
          <w:rtl/>
        </w:rPr>
      </w:pPr>
    </w:p>
    <w:p w14:paraId="762EC3F2" w14:textId="77777777" w:rsidR="00993405" w:rsidRDefault="00993405" w:rsidP="009125CE">
      <w:pPr>
        <w:rPr>
          <w:rFonts w:ascii="Sakkal Majalla" w:hAnsi="Sakkal Majalla" w:cs="Sakkal Majalla"/>
          <w:b/>
          <w:bCs/>
          <w:sz w:val="28"/>
          <w:szCs w:val="28"/>
          <w:rtl/>
        </w:rPr>
      </w:pPr>
    </w:p>
    <w:p w14:paraId="1952C482" w14:textId="77777777" w:rsidR="00993405" w:rsidRDefault="00993405" w:rsidP="009125CE">
      <w:pPr>
        <w:rPr>
          <w:rFonts w:ascii="Sakkal Majalla" w:hAnsi="Sakkal Majalla" w:cs="Sakkal Majalla"/>
          <w:b/>
          <w:bCs/>
          <w:sz w:val="28"/>
          <w:szCs w:val="28"/>
          <w:rtl/>
        </w:rPr>
      </w:pPr>
    </w:p>
    <w:p w14:paraId="773F4F55" w14:textId="77777777" w:rsidR="00993405" w:rsidRDefault="00993405" w:rsidP="009125CE">
      <w:pPr>
        <w:rPr>
          <w:rFonts w:ascii="Sakkal Majalla" w:hAnsi="Sakkal Majalla" w:cs="Sakkal Majalla"/>
          <w:b/>
          <w:bCs/>
          <w:sz w:val="28"/>
          <w:szCs w:val="28"/>
          <w:rtl/>
        </w:rPr>
      </w:pPr>
    </w:p>
    <w:p w14:paraId="14296B42" w14:textId="77777777" w:rsidR="00993405" w:rsidRDefault="00993405" w:rsidP="009125CE">
      <w:pPr>
        <w:rPr>
          <w:rFonts w:ascii="Sakkal Majalla" w:hAnsi="Sakkal Majalla" w:cs="Sakkal Majalla"/>
          <w:b/>
          <w:bCs/>
          <w:sz w:val="28"/>
          <w:szCs w:val="28"/>
          <w:rtl/>
        </w:rPr>
      </w:pPr>
    </w:p>
    <w:p w14:paraId="14FB35AA" w14:textId="77777777" w:rsidR="00AE0C56" w:rsidRDefault="00AE0C56" w:rsidP="009125CE">
      <w:pPr>
        <w:rPr>
          <w:rFonts w:ascii="Sakkal Majalla" w:hAnsi="Sakkal Majalla" w:cs="Sakkal Majalla"/>
          <w:b/>
          <w:bCs/>
          <w:sz w:val="28"/>
          <w:szCs w:val="28"/>
          <w:rtl/>
        </w:rPr>
      </w:pPr>
    </w:p>
    <w:p w14:paraId="0C82D7D2" w14:textId="77777777" w:rsidR="00993405" w:rsidRDefault="00993405" w:rsidP="009125CE">
      <w:pPr>
        <w:rPr>
          <w:rFonts w:ascii="Sakkal Majalla" w:hAnsi="Sakkal Majalla" w:cs="Sakkal Majalla"/>
          <w:b/>
          <w:bCs/>
          <w:sz w:val="28"/>
          <w:szCs w:val="28"/>
          <w:rtl/>
        </w:rPr>
      </w:pPr>
    </w:p>
    <w:p w14:paraId="720606A3" w14:textId="77777777" w:rsidR="00993405" w:rsidRDefault="00993405" w:rsidP="009125CE">
      <w:pPr>
        <w:rPr>
          <w:rFonts w:ascii="Sakkal Majalla" w:hAnsi="Sakkal Majalla" w:cs="Sakkal Majalla"/>
          <w:b/>
          <w:bCs/>
          <w:sz w:val="28"/>
          <w:szCs w:val="28"/>
          <w:rtl/>
        </w:rPr>
      </w:pPr>
    </w:p>
    <w:p w14:paraId="207A4E64" w14:textId="77777777" w:rsidR="00BA574D" w:rsidRDefault="00BA574D" w:rsidP="00AE2B33">
      <w:pPr>
        <w:outlineLvl w:val="0"/>
        <w:rPr>
          <w:rFonts w:ascii="Simplified Arabic" w:hAnsi="Simplified Arabic" w:cs="Simplified Arabic"/>
          <w:sz w:val="36"/>
          <w:szCs w:val="36"/>
          <w:u w:val="single"/>
          <w:rtl/>
        </w:rPr>
      </w:pPr>
      <w:bookmarkStart w:id="4" w:name="_Toc214637988"/>
      <w:r w:rsidRPr="00D739A7">
        <w:rPr>
          <w:rFonts w:ascii="Simplified Arabic" w:hAnsi="Simplified Arabic" w:cs="Simplified Arabic"/>
          <w:sz w:val="36"/>
          <w:szCs w:val="36"/>
          <w:u w:val="single"/>
          <w:rtl/>
          <w:lang w:bidi="ar-EG"/>
        </w:rPr>
        <w:lastRenderedPageBreak/>
        <w:t>المستخلص:</w:t>
      </w:r>
      <w:bookmarkEnd w:id="4"/>
      <w:r w:rsidRPr="00D739A7">
        <w:rPr>
          <w:rFonts w:ascii="Simplified Arabic" w:hAnsi="Simplified Arabic" w:cs="Simplified Arabic"/>
          <w:sz w:val="36"/>
          <w:szCs w:val="36"/>
          <w:u w:val="single"/>
        </w:rPr>
        <w:t xml:space="preserve"> </w:t>
      </w:r>
    </w:p>
    <w:p w14:paraId="0F1E2859" w14:textId="77777777" w:rsidR="00BA574D" w:rsidRPr="005449E8" w:rsidRDefault="00BA574D" w:rsidP="00BA574D">
      <w:pPr>
        <w:ind w:firstLine="720"/>
        <w:jc w:val="both"/>
        <w:rPr>
          <w:rFonts w:ascii="Simplified Arabic" w:hAnsi="Simplified Arabic" w:cs="Simplified Arabic"/>
          <w:sz w:val="28"/>
          <w:szCs w:val="28"/>
        </w:rPr>
      </w:pPr>
      <w:r w:rsidRPr="005449E8">
        <w:rPr>
          <w:rFonts w:ascii="Simplified Arabic" w:hAnsi="Simplified Arabic" w:cs="Simplified Arabic"/>
          <w:sz w:val="28"/>
          <w:szCs w:val="28"/>
          <w:rtl/>
        </w:rPr>
        <w:t>يهدف هذا البحث إلى دراسة أثر ثقافة بيئة العمل على الاحتفاظ بالموظفين في الشركات الخاصة في المملكة العربية السعودية، وذلك في ظل التغيرات المتسارعة التي يشهدها سوق العمل وازدياد أهمية بناء بيئة عمل محفزة تستقطب الكفاءات وتحتفظ بها. تناول الفصل الأول خلفية المشكلة وأهميتها وأهداف الدراسة وأسئلتها، إلى جانب تحديد نطاقها المفاهيمي والمنهجي. أما الفصل الثاني فاستعرض الأدبيات العلمية ذات الصلة بثقافة بيئة العمل وأبعادها المختلفة، إضافة إلى المفاهيم المتعلقة بالاحتفاظ بالموظفين، والعوامل المؤثرة عليه، وأبرز النماذج والدراسات السابقة</w:t>
      </w:r>
      <w:r w:rsidRPr="005449E8">
        <w:rPr>
          <w:rFonts w:ascii="Simplified Arabic" w:hAnsi="Simplified Arabic" w:cs="Simplified Arabic"/>
          <w:sz w:val="28"/>
          <w:szCs w:val="28"/>
        </w:rPr>
        <w:t>.</w:t>
      </w:r>
    </w:p>
    <w:p w14:paraId="12FEA5E4" w14:textId="77777777" w:rsidR="00BA574D" w:rsidRPr="005449E8" w:rsidRDefault="00BA574D" w:rsidP="00BA574D">
      <w:pPr>
        <w:ind w:firstLine="720"/>
        <w:jc w:val="both"/>
        <w:rPr>
          <w:rFonts w:ascii="Simplified Arabic" w:hAnsi="Simplified Arabic" w:cs="Simplified Arabic"/>
          <w:sz w:val="28"/>
          <w:szCs w:val="28"/>
        </w:rPr>
      </w:pPr>
      <w:r w:rsidRPr="005449E8">
        <w:rPr>
          <w:rFonts w:ascii="Simplified Arabic" w:hAnsi="Simplified Arabic" w:cs="Simplified Arabic"/>
          <w:sz w:val="28"/>
          <w:szCs w:val="28"/>
          <w:rtl/>
        </w:rPr>
        <w:t xml:space="preserve">في الفصل الثالث، تم عرض المنهجية المستخدمة، إذ اعتمدت الدراسة على المنهج الوصفي التحليلي، إلى جانب استخدام الاستبانة كأداة رئيسية لجمع البيانات من عينة بلغت (200) موظف في الشركات الخاصة. وتضمن الاستبيان خمسة محاور رئيسية هي: البيانات الديموغرافية، العدالة التنظيمية، التقدير والاعتراف بالجهود، الدعم الإداري والقيادي، التمكين والمشاركة في اتخاذ القرار، بالإضافة إلى محور الاحتفاظ بالموظفين. كما تم تناول إجراءات الصدق والثبات، بما في ذلك معامل </w:t>
      </w:r>
      <w:proofErr w:type="spellStart"/>
      <w:r w:rsidRPr="005449E8">
        <w:rPr>
          <w:rFonts w:ascii="Simplified Arabic" w:hAnsi="Simplified Arabic" w:cs="Simplified Arabic"/>
          <w:sz w:val="28"/>
          <w:szCs w:val="28"/>
          <w:rtl/>
        </w:rPr>
        <w:t>كرونباخ</w:t>
      </w:r>
      <w:proofErr w:type="spellEnd"/>
      <w:r w:rsidRPr="005449E8">
        <w:rPr>
          <w:rFonts w:ascii="Simplified Arabic" w:hAnsi="Simplified Arabic" w:cs="Simplified Arabic"/>
          <w:sz w:val="28"/>
          <w:szCs w:val="28"/>
          <w:rtl/>
        </w:rPr>
        <w:t xml:space="preserve"> ألفا الذي أظهر مستوى ثبات مرتفع يؤكد صلاحية الأداة</w:t>
      </w:r>
      <w:r w:rsidRPr="005449E8">
        <w:rPr>
          <w:rFonts w:ascii="Simplified Arabic" w:hAnsi="Simplified Arabic" w:cs="Simplified Arabic"/>
          <w:sz w:val="28"/>
          <w:szCs w:val="28"/>
        </w:rPr>
        <w:t>.</w:t>
      </w:r>
    </w:p>
    <w:p w14:paraId="4E2EE136" w14:textId="77777777" w:rsidR="00BA574D" w:rsidRPr="005449E8" w:rsidRDefault="00BA574D" w:rsidP="00BA574D">
      <w:pPr>
        <w:ind w:firstLine="720"/>
        <w:jc w:val="both"/>
        <w:rPr>
          <w:rFonts w:ascii="Simplified Arabic" w:hAnsi="Simplified Arabic" w:cs="Simplified Arabic"/>
          <w:sz w:val="28"/>
          <w:szCs w:val="28"/>
        </w:rPr>
      </w:pPr>
      <w:r w:rsidRPr="005449E8">
        <w:rPr>
          <w:rFonts w:ascii="Simplified Arabic" w:hAnsi="Simplified Arabic" w:cs="Simplified Arabic"/>
          <w:sz w:val="28"/>
          <w:szCs w:val="28"/>
          <w:rtl/>
        </w:rPr>
        <w:t xml:space="preserve">أما الفصل الرابع فقد تضمن تحليل البيانات باستخدام مقياس </w:t>
      </w:r>
      <w:proofErr w:type="spellStart"/>
      <w:r w:rsidRPr="005449E8">
        <w:rPr>
          <w:rFonts w:ascii="Simplified Arabic" w:hAnsi="Simplified Arabic" w:cs="Simplified Arabic"/>
          <w:sz w:val="28"/>
          <w:szCs w:val="28"/>
          <w:rtl/>
        </w:rPr>
        <w:t>ليكرت</w:t>
      </w:r>
      <w:proofErr w:type="spellEnd"/>
      <w:r w:rsidRPr="005449E8">
        <w:rPr>
          <w:rFonts w:ascii="Simplified Arabic" w:hAnsi="Simplified Arabic" w:cs="Simplified Arabic"/>
          <w:sz w:val="28"/>
          <w:szCs w:val="28"/>
          <w:rtl/>
        </w:rPr>
        <w:t xml:space="preserve"> الخماسي، حيث بيّنت النتائج وجود أثر واضح لثقافة بيئة العمل بكل أبعادها على مستوى الاحتفاظ بالموظفين. وأظهرت النتائج أن العدالة التنظيمية، والدعم الإداري، والتقدير، والتمكين، تُعد من أهم العوامل التي تعزز رغبة الموظفين في الاستمرار بالعمل، وتزيد من مستوى الانتماء والرضا الوظيفي لديهم. كما خلصت الدراسة إلى مجموعة من التوصيات أهمها ضرورة تعزيز ممارسات العدالة والشفافية، وتطوير سياسات التحفيز والتقدير، وتحسين قنوات التواصل، وتوفير بيئة عمل داعمة ومحفزة للاستقرار والولاء الوظيفي</w:t>
      </w:r>
      <w:r w:rsidRPr="005449E8">
        <w:rPr>
          <w:rFonts w:ascii="Simplified Arabic" w:hAnsi="Simplified Arabic" w:cs="Simplified Arabic"/>
          <w:sz w:val="28"/>
          <w:szCs w:val="28"/>
        </w:rPr>
        <w:t>.</w:t>
      </w:r>
    </w:p>
    <w:p w14:paraId="7782B619" w14:textId="77777777" w:rsidR="00BA574D" w:rsidRPr="005449E8" w:rsidRDefault="00BA574D" w:rsidP="00BA574D">
      <w:pPr>
        <w:rPr>
          <w:rFonts w:ascii="Simplified Arabic" w:hAnsi="Simplified Arabic" w:cs="Simplified Arabic"/>
          <w:sz w:val="36"/>
          <w:szCs w:val="36"/>
          <w:rtl/>
        </w:rPr>
      </w:pPr>
    </w:p>
    <w:p w14:paraId="6C90C2FB" w14:textId="77777777" w:rsidR="00BA574D" w:rsidRDefault="00BA574D" w:rsidP="00BA574D">
      <w:pPr>
        <w:rPr>
          <w:rFonts w:ascii="Sakkal Majalla" w:hAnsi="Sakkal Majalla" w:cs="Sakkal Majalla"/>
          <w:sz w:val="28"/>
          <w:szCs w:val="28"/>
          <w:u w:val="single"/>
        </w:rPr>
      </w:pPr>
    </w:p>
    <w:p w14:paraId="08951897" w14:textId="77777777" w:rsidR="00BA574D" w:rsidRDefault="00BA574D" w:rsidP="00BA574D">
      <w:pPr>
        <w:rPr>
          <w:rFonts w:ascii="Sakkal Majalla" w:hAnsi="Sakkal Majalla" w:cs="Sakkal Majalla"/>
          <w:sz w:val="28"/>
          <w:szCs w:val="28"/>
          <w:u w:val="single"/>
        </w:rPr>
      </w:pPr>
    </w:p>
    <w:p w14:paraId="5ADD00A4" w14:textId="77777777" w:rsidR="00BA574D" w:rsidRDefault="00BA574D" w:rsidP="00BA574D">
      <w:pPr>
        <w:rPr>
          <w:rFonts w:ascii="Sakkal Majalla" w:hAnsi="Sakkal Majalla" w:cs="Sakkal Majalla"/>
          <w:sz w:val="28"/>
          <w:szCs w:val="28"/>
          <w:u w:val="single"/>
        </w:rPr>
      </w:pPr>
    </w:p>
    <w:p w14:paraId="6B6E7EB9" w14:textId="77777777" w:rsidR="00BA574D" w:rsidRDefault="00BA574D" w:rsidP="00BA574D">
      <w:pPr>
        <w:rPr>
          <w:rFonts w:ascii="Sakkal Majalla" w:hAnsi="Sakkal Majalla" w:cs="Sakkal Majalla"/>
          <w:sz w:val="28"/>
          <w:szCs w:val="28"/>
          <w:u w:val="single"/>
        </w:rPr>
      </w:pPr>
    </w:p>
    <w:p w14:paraId="090075AC" w14:textId="77777777" w:rsidR="00BA574D" w:rsidRDefault="00BA574D" w:rsidP="00BA574D">
      <w:pPr>
        <w:rPr>
          <w:rFonts w:ascii="Sakkal Majalla" w:hAnsi="Sakkal Majalla" w:cs="Sakkal Majalla"/>
          <w:sz w:val="28"/>
          <w:szCs w:val="28"/>
          <w:u w:val="single"/>
        </w:rPr>
      </w:pPr>
    </w:p>
    <w:p w14:paraId="14A606AC" w14:textId="77777777" w:rsidR="00BA574D" w:rsidRDefault="00BA574D" w:rsidP="00BA574D">
      <w:pPr>
        <w:rPr>
          <w:rFonts w:ascii="Sakkal Majalla" w:hAnsi="Sakkal Majalla" w:cs="Sakkal Majalla"/>
          <w:sz w:val="28"/>
          <w:szCs w:val="28"/>
          <w:u w:val="single"/>
          <w:rtl/>
        </w:rPr>
      </w:pPr>
    </w:p>
    <w:p w14:paraId="405AA590" w14:textId="77777777" w:rsidR="00BA574D" w:rsidRPr="004C3D6A" w:rsidRDefault="00BA574D" w:rsidP="00AE2B33">
      <w:pPr>
        <w:bidi w:val="0"/>
        <w:outlineLvl w:val="0"/>
        <w:rPr>
          <w:rFonts w:asciiTheme="majorBidi" w:hAnsiTheme="majorBidi" w:cstheme="majorBidi"/>
          <w:sz w:val="32"/>
          <w:szCs w:val="32"/>
          <w:u w:val="single"/>
        </w:rPr>
      </w:pPr>
      <w:bookmarkStart w:id="5" w:name="_Toc214637989"/>
      <w:r w:rsidRPr="004C3D6A">
        <w:rPr>
          <w:rFonts w:asciiTheme="majorBidi" w:hAnsiTheme="majorBidi" w:cstheme="majorBidi"/>
          <w:sz w:val="32"/>
          <w:szCs w:val="32"/>
          <w:u w:val="single"/>
        </w:rPr>
        <w:lastRenderedPageBreak/>
        <w:t>Abstract:</w:t>
      </w:r>
      <w:bookmarkEnd w:id="5"/>
    </w:p>
    <w:p w14:paraId="708E5E2D" w14:textId="77777777" w:rsidR="00BA574D" w:rsidRPr="003649A0" w:rsidRDefault="00BA574D" w:rsidP="00BA574D">
      <w:pPr>
        <w:bidi w:val="0"/>
        <w:ind w:firstLine="720"/>
        <w:jc w:val="both"/>
        <w:rPr>
          <w:rFonts w:asciiTheme="majorBidi" w:hAnsiTheme="majorBidi" w:cstheme="majorBidi"/>
          <w:sz w:val="24"/>
          <w:szCs w:val="24"/>
        </w:rPr>
      </w:pPr>
      <w:r w:rsidRPr="003649A0">
        <w:rPr>
          <w:rFonts w:asciiTheme="majorBidi" w:hAnsiTheme="majorBidi" w:cstheme="majorBidi"/>
          <w:sz w:val="24"/>
          <w:szCs w:val="24"/>
        </w:rPr>
        <w:t>This study aims to examine the impact of workplace culture on employee retention in private-sector companies in the Kingdom of Saudi Arabia, particularly in light of the rapid changes in the labor market and the growing importance of creating work environments that attract and retain talented employees. Chapter One presented the background of the research problem, its significance, objectives, questions, and the conceptual and methodological framework of the study. Chapter Two reviewed relevant literature on workplace culture and its various dimensions, as well as the concepts, factors, and models related to employee retention.</w:t>
      </w:r>
    </w:p>
    <w:p w14:paraId="20BFCE86" w14:textId="77777777" w:rsidR="00BA574D" w:rsidRPr="003649A0" w:rsidRDefault="00BA574D" w:rsidP="00BA574D">
      <w:pPr>
        <w:bidi w:val="0"/>
        <w:ind w:firstLine="720"/>
        <w:jc w:val="both"/>
        <w:rPr>
          <w:rFonts w:asciiTheme="majorBidi" w:hAnsiTheme="majorBidi" w:cstheme="majorBidi"/>
          <w:sz w:val="24"/>
          <w:szCs w:val="24"/>
        </w:rPr>
      </w:pPr>
      <w:r w:rsidRPr="003649A0">
        <w:rPr>
          <w:rFonts w:asciiTheme="majorBidi" w:hAnsiTheme="majorBidi" w:cstheme="majorBidi"/>
          <w:sz w:val="24"/>
          <w:szCs w:val="24"/>
        </w:rPr>
        <w:t>Chapter Three explained the research methodology, which was based on the descriptive-analytical approach, using a questionnaire as the primary tool for data collection. The study sample consisted of 200 employees from private-sector companies. The questionnaire included five main dimensions: demographic information, organizational justice, recognition and appreciation, administrative and leadership support, empowerment and participation in decision-making, in addition to the employee retention dimension. Reliability and validity tests were conducted, including Cronbach’s Alpha, which indicated a high level of internal consistency and supported the suitability of the instrument.</w:t>
      </w:r>
    </w:p>
    <w:p w14:paraId="7962ACFD" w14:textId="77777777" w:rsidR="00BA574D" w:rsidRPr="003649A0" w:rsidRDefault="00BA574D" w:rsidP="00BA574D">
      <w:pPr>
        <w:bidi w:val="0"/>
        <w:ind w:firstLine="720"/>
        <w:jc w:val="both"/>
        <w:rPr>
          <w:rFonts w:asciiTheme="majorBidi" w:hAnsiTheme="majorBidi" w:cstheme="majorBidi"/>
          <w:sz w:val="24"/>
          <w:szCs w:val="24"/>
        </w:rPr>
      </w:pPr>
      <w:r w:rsidRPr="003649A0">
        <w:rPr>
          <w:rFonts w:asciiTheme="majorBidi" w:hAnsiTheme="majorBidi" w:cstheme="majorBidi"/>
          <w:sz w:val="24"/>
          <w:szCs w:val="24"/>
        </w:rPr>
        <w:t>Chapter Four presented the data analysis using the five-point Likert scale. The findings showed a significant impact of workplace culture on employee retention. The results revealed that organizational justice, administrative support, recognition, and empowerment are among the key factors that enhance employees’ desire to remain in their jobs and strengthen their sense of loyalty and job satisfaction. The study concluded with several recommendations, including the importance of promoting fairness and transparency practices, improving recognition and incentive systems, enhancing communication channels, and creating a supportive and motivating work environment that fosters stability and long-term retention.</w:t>
      </w:r>
    </w:p>
    <w:p w14:paraId="4F1FFB55" w14:textId="77777777" w:rsidR="008D6412" w:rsidRDefault="008D6412" w:rsidP="00BA574D">
      <w:pPr>
        <w:spacing w:line="240" w:lineRule="auto"/>
        <w:rPr>
          <w:rFonts w:ascii="Sakkal Majalla" w:hAnsi="Sakkal Majalla" w:cs="Sakkal Majalla"/>
          <w:sz w:val="28"/>
          <w:szCs w:val="28"/>
          <w:rtl/>
        </w:rPr>
      </w:pPr>
      <w:bookmarkStart w:id="6" w:name="_Toc212646621"/>
      <w:bookmarkStart w:id="7" w:name="_Toc211624889"/>
    </w:p>
    <w:p w14:paraId="42E61335" w14:textId="77777777" w:rsidR="008D6412" w:rsidRDefault="008D6412" w:rsidP="00BA574D">
      <w:pPr>
        <w:spacing w:line="240" w:lineRule="auto"/>
        <w:rPr>
          <w:rFonts w:ascii="Sakkal Majalla" w:hAnsi="Sakkal Majalla" w:cs="Sakkal Majalla"/>
          <w:sz w:val="28"/>
          <w:szCs w:val="28"/>
          <w:rtl/>
        </w:rPr>
      </w:pPr>
    </w:p>
    <w:p w14:paraId="15190F2A" w14:textId="77777777" w:rsidR="008D6412" w:rsidRDefault="008D6412" w:rsidP="00BA574D">
      <w:pPr>
        <w:spacing w:line="240" w:lineRule="auto"/>
        <w:rPr>
          <w:rFonts w:ascii="Sakkal Majalla" w:hAnsi="Sakkal Majalla" w:cs="Sakkal Majalla"/>
          <w:sz w:val="28"/>
          <w:szCs w:val="28"/>
          <w:rtl/>
        </w:rPr>
      </w:pPr>
    </w:p>
    <w:p w14:paraId="05CD9C1A" w14:textId="77777777" w:rsidR="008D6412" w:rsidRDefault="008D6412" w:rsidP="00BA574D">
      <w:pPr>
        <w:spacing w:line="240" w:lineRule="auto"/>
        <w:rPr>
          <w:rFonts w:ascii="Sakkal Majalla" w:hAnsi="Sakkal Majalla" w:cs="Sakkal Majalla"/>
          <w:sz w:val="28"/>
          <w:szCs w:val="28"/>
          <w:rtl/>
        </w:rPr>
      </w:pPr>
    </w:p>
    <w:p w14:paraId="234C3B77" w14:textId="77777777" w:rsidR="008D6412" w:rsidRDefault="008D6412" w:rsidP="00BA574D">
      <w:pPr>
        <w:spacing w:line="240" w:lineRule="auto"/>
        <w:rPr>
          <w:rFonts w:ascii="Sakkal Majalla" w:hAnsi="Sakkal Majalla" w:cs="Sakkal Majalla"/>
          <w:sz w:val="28"/>
          <w:szCs w:val="28"/>
          <w:rtl/>
        </w:rPr>
      </w:pPr>
    </w:p>
    <w:p w14:paraId="00AAAE80" w14:textId="77777777" w:rsidR="008D6412" w:rsidRDefault="008D6412" w:rsidP="00BA574D">
      <w:pPr>
        <w:spacing w:line="240" w:lineRule="auto"/>
        <w:rPr>
          <w:rFonts w:ascii="Sakkal Majalla" w:hAnsi="Sakkal Majalla" w:cs="Sakkal Majalla"/>
          <w:sz w:val="28"/>
          <w:szCs w:val="28"/>
          <w:rtl/>
        </w:rPr>
      </w:pPr>
    </w:p>
    <w:p w14:paraId="09F676E5" w14:textId="77777777" w:rsidR="008D6412" w:rsidRDefault="008D6412" w:rsidP="00BA574D">
      <w:pPr>
        <w:spacing w:line="240" w:lineRule="auto"/>
        <w:rPr>
          <w:rFonts w:ascii="Sakkal Majalla" w:hAnsi="Sakkal Majalla" w:cs="Sakkal Majalla"/>
          <w:sz w:val="28"/>
          <w:szCs w:val="28"/>
          <w:rtl/>
        </w:rPr>
      </w:pPr>
    </w:p>
    <w:p w14:paraId="49C24137" w14:textId="77777777" w:rsidR="008D6412" w:rsidRDefault="008D6412" w:rsidP="00BA574D">
      <w:pPr>
        <w:spacing w:line="240" w:lineRule="auto"/>
        <w:rPr>
          <w:rFonts w:ascii="Sakkal Majalla" w:hAnsi="Sakkal Majalla" w:cs="Sakkal Majalla"/>
          <w:sz w:val="28"/>
          <w:szCs w:val="28"/>
          <w:rtl/>
        </w:rPr>
      </w:pPr>
    </w:p>
    <w:p w14:paraId="682032AC" w14:textId="77777777" w:rsidR="008D6412" w:rsidRDefault="008D6412" w:rsidP="00BA574D">
      <w:pPr>
        <w:spacing w:line="240" w:lineRule="auto"/>
        <w:rPr>
          <w:rFonts w:ascii="Sakkal Majalla" w:hAnsi="Sakkal Majalla" w:cs="Sakkal Majalla"/>
          <w:sz w:val="28"/>
          <w:szCs w:val="28"/>
          <w:rtl/>
        </w:rPr>
      </w:pPr>
    </w:p>
    <w:p w14:paraId="09ECEE7D" w14:textId="77777777" w:rsidR="008D6412" w:rsidRDefault="008D6412" w:rsidP="00BA574D">
      <w:pPr>
        <w:spacing w:line="240" w:lineRule="auto"/>
        <w:rPr>
          <w:rFonts w:ascii="Sakkal Majalla" w:hAnsi="Sakkal Majalla" w:cs="Sakkal Majalla"/>
          <w:sz w:val="28"/>
          <w:szCs w:val="28"/>
          <w:rtl/>
        </w:rPr>
      </w:pPr>
    </w:p>
    <w:p w14:paraId="6A2EB8AD" w14:textId="77777777" w:rsidR="008D6412" w:rsidRDefault="008D6412" w:rsidP="00BA574D">
      <w:pPr>
        <w:spacing w:line="240" w:lineRule="auto"/>
        <w:rPr>
          <w:rFonts w:ascii="Sakkal Majalla" w:hAnsi="Sakkal Majalla" w:cs="Sakkal Majalla"/>
          <w:sz w:val="28"/>
          <w:szCs w:val="28"/>
          <w:rtl/>
        </w:rPr>
      </w:pPr>
    </w:p>
    <w:p w14:paraId="60F35768" w14:textId="77777777" w:rsidR="008D6412" w:rsidRDefault="008D6412" w:rsidP="00BA574D">
      <w:pPr>
        <w:spacing w:line="240" w:lineRule="auto"/>
        <w:rPr>
          <w:rFonts w:ascii="Sakkal Majalla" w:hAnsi="Sakkal Majalla" w:cs="Sakkal Majalla"/>
          <w:sz w:val="28"/>
          <w:szCs w:val="28"/>
          <w:rtl/>
        </w:rPr>
      </w:pPr>
    </w:p>
    <w:p w14:paraId="055428A3" w14:textId="0D551185" w:rsidR="00BA574D" w:rsidRDefault="00BA574D" w:rsidP="00AE2B33">
      <w:pPr>
        <w:spacing w:line="240" w:lineRule="auto"/>
        <w:outlineLvl w:val="0"/>
        <w:rPr>
          <w:rFonts w:ascii="Simplified Arabic" w:hAnsi="Simplified Arabic" w:cs="Simplified Arabic"/>
          <w:sz w:val="36"/>
          <w:szCs w:val="36"/>
          <w:rtl/>
          <w:lang w:bidi="ar-EG"/>
        </w:rPr>
      </w:pPr>
      <w:bookmarkStart w:id="8" w:name="_Toc214637990"/>
      <w:r w:rsidRPr="00C90612">
        <w:rPr>
          <w:rFonts w:ascii="Simplified Arabic" w:eastAsia="Simplified Arabic" w:hAnsi="Simplified Arabic" w:cs="Simplified Arabic" w:hint="cs"/>
          <w:color w:val="000000" w:themeColor="text1"/>
          <w:sz w:val="36"/>
          <w:szCs w:val="36"/>
          <w:rtl/>
        </w:rPr>
        <w:lastRenderedPageBreak/>
        <w:t>شك</w:t>
      </w:r>
      <w:r w:rsidR="008D6412">
        <w:rPr>
          <w:rFonts w:ascii="Simplified Arabic" w:eastAsia="Simplified Arabic" w:hAnsi="Simplified Arabic" w:cs="Simplified Arabic" w:hint="cs"/>
          <w:color w:val="000000" w:themeColor="text1"/>
          <w:sz w:val="36"/>
          <w:szCs w:val="36"/>
          <w:rtl/>
        </w:rPr>
        <w:t xml:space="preserve">ر </w:t>
      </w:r>
      <w:r w:rsidRPr="00C90612">
        <w:rPr>
          <w:rFonts w:ascii="Simplified Arabic" w:eastAsia="Simplified Arabic" w:hAnsi="Simplified Arabic" w:cs="Simplified Arabic" w:hint="cs"/>
          <w:color w:val="000000" w:themeColor="text1"/>
          <w:sz w:val="36"/>
          <w:szCs w:val="36"/>
          <w:rtl/>
        </w:rPr>
        <w:t>وتقدير</w:t>
      </w:r>
      <w:bookmarkEnd w:id="6"/>
      <w:r w:rsidRPr="00C90612">
        <w:rPr>
          <w:rFonts w:ascii="Simplified Arabic" w:hAnsi="Simplified Arabic" w:cs="Simplified Arabic" w:hint="cs"/>
          <w:sz w:val="36"/>
          <w:szCs w:val="36"/>
          <w:rtl/>
          <w:lang w:bidi="ar-EG"/>
        </w:rPr>
        <w:t>:</w:t>
      </w:r>
      <w:bookmarkEnd w:id="7"/>
      <w:bookmarkEnd w:id="8"/>
      <w:r w:rsidRPr="00C90612">
        <w:rPr>
          <w:rFonts w:ascii="Simplified Arabic" w:hAnsi="Simplified Arabic" w:cs="Simplified Arabic" w:hint="cs"/>
          <w:sz w:val="36"/>
          <w:szCs w:val="36"/>
          <w:rtl/>
          <w:lang w:bidi="ar-EG"/>
        </w:rPr>
        <w:t xml:space="preserve"> </w:t>
      </w:r>
    </w:p>
    <w:p w14:paraId="08A79A88" w14:textId="77777777" w:rsidR="00BA574D" w:rsidRPr="003B59DF" w:rsidRDefault="00BA574D" w:rsidP="00BA574D">
      <w:pPr>
        <w:spacing w:line="240" w:lineRule="auto"/>
        <w:ind w:firstLine="720"/>
        <w:jc w:val="both"/>
        <w:rPr>
          <w:rFonts w:ascii="Simplified Arabic" w:hAnsi="Simplified Arabic" w:cs="Simplified Arabic"/>
          <w:sz w:val="28"/>
          <w:szCs w:val="28"/>
          <w:lang w:bidi="ar-EG"/>
        </w:rPr>
      </w:pPr>
      <w:r w:rsidRPr="003B59DF">
        <w:rPr>
          <w:rFonts w:ascii="Simplified Arabic" w:hAnsi="Simplified Arabic" w:cs="Simplified Arabic"/>
          <w:sz w:val="28"/>
          <w:szCs w:val="28"/>
          <w:rtl/>
        </w:rPr>
        <w:t>إلى والديّ العزيزين، أبعث أسمى آيات الشكر والعرفان، وأرفع لهما كل مشاعر الامتنان والمحبة. فقد كانا بعد الله السند الأول، والنبض الذي يمنحني القوة كلما تعثرت، والدعم الذي يرتّب فوضى الطريق ويمنحني القدرة على الوصول. لقد تعلمت منهما معنى الصبر، ومعنى أن يبذل الإنسان جهده بكل إخلاص، وأن يؤمن بأن لكل تعب ثمرة، ولكل خطوة أجرًا من الله قبل أن تكون نجاحًا في الحياة. أسأل الله أن يجزيهما خير الجزاء، وأن يبارك في صحتهما وعمرهما، وأن يرزقني برّهما ما حييت</w:t>
      </w:r>
      <w:r w:rsidRPr="003B59DF">
        <w:rPr>
          <w:rFonts w:ascii="Simplified Arabic" w:hAnsi="Simplified Arabic" w:cs="Simplified Arabic"/>
          <w:sz w:val="28"/>
          <w:szCs w:val="28"/>
          <w:lang w:bidi="ar-EG"/>
        </w:rPr>
        <w:t>.</w:t>
      </w:r>
    </w:p>
    <w:p w14:paraId="20E0186B" w14:textId="77777777" w:rsidR="00BA574D" w:rsidRPr="003B59DF" w:rsidRDefault="00BA574D" w:rsidP="00BA574D">
      <w:pPr>
        <w:spacing w:line="240" w:lineRule="auto"/>
        <w:ind w:firstLine="720"/>
        <w:jc w:val="both"/>
        <w:rPr>
          <w:rFonts w:ascii="Simplified Arabic" w:hAnsi="Simplified Arabic" w:cs="Simplified Arabic"/>
          <w:sz w:val="28"/>
          <w:szCs w:val="28"/>
          <w:lang w:bidi="ar-EG"/>
        </w:rPr>
      </w:pPr>
      <w:r w:rsidRPr="003B59DF">
        <w:rPr>
          <w:rFonts w:ascii="Simplified Arabic" w:hAnsi="Simplified Arabic" w:cs="Simplified Arabic"/>
          <w:sz w:val="28"/>
          <w:szCs w:val="28"/>
          <w:rtl/>
        </w:rPr>
        <w:t>وإلى إخوتي وأحبتي الذين كانوا السند بعد الله، يقدمون لي تشجيعهم ومواقفهم الصادقة، ويقفون معي في كل لحظة ضعف قبل قوة، وفي كل محطة من محطات هذا المشوار العلمي. لكم مني كل التقدير، فقد كنتم الدفء الذي يخفف صعوبة الطريق، ونبع القوة الذي لا ينضب</w:t>
      </w:r>
      <w:r w:rsidRPr="003B59DF">
        <w:rPr>
          <w:rFonts w:ascii="Simplified Arabic" w:hAnsi="Simplified Arabic" w:cs="Simplified Arabic"/>
          <w:sz w:val="28"/>
          <w:szCs w:val="28"/>
          <w:lang w:bidi="ar-EG"/>
        </w:rPr>
        <w:t>.</w:t>
      </w:r>
    </w:p>
    <w:p w14:paraId="50157F83" w14:textId="77777777" w:rsidR="00BA574D" w:rsidRPr="003B59DF" w:rsidRDefault="00BA574D" w:rsidP="00BA574D">
      <w:pPr>
        <w:spacing w:line="240" w:lineRule="auto"/>
        <w:ind w:firstLine="720"/>
        <w:jc w:val="both"/>
        <w:rPr>
          <w:rFonts w:ascii="Simplified Arabic" w:hAnsi="Simplified Arabic" w:cs="Simplified Arabic"/>
          <w:sz w:val="28"/>
          <w:szCs w:val="28"/>
          <w:lang w:bidi="ar-EG"/>
        </w:rPr>
      </w:pPr>
      <w:r w:rsidRPr="003B59DF">
        <w:rPr>
          <w:rFonts w:ascii="Simplified Arabic" w:hAnsi="Simplified Arabic" w:cs="Simplified Arabic"/>
          <w:sz w:val="28"/>
          <w:szCs w:val="28"/>
          <w:rtl/>
        </w:rPr>
        <w:t xml:space="preserve">كما أتوجه بخالص الامتنان إلى </w:t>
      </w:r>
      <w:r w:rsidRPr="003B59DF">
        <w:rPr>
          <w:rFonts w:ascii="Simplified Arabic" w:hAnsi="Simplified Arabic" w:cs="Simplified Arabic"/>
          <w:b/>
          <w:bCs/>
          <w:sz w:val="28"/>
          <w:szCs w:val="28"/>
          <w:rtl/>
        </w:rPr>
        <w:t>جامعة (</w:t>
      </w:r>
      <w:proofErr w:type="spellStart"/>
      <w:r>
        <w:rPr>
          <w:rFonts w:ascii="Simplified Arabic" w:hAnsi="Simplified Arabic" w:cs="Simplified Arabic" w:hint="cs"/>
          <w:b/>
          <w:bCs/>
          <w:sz w:val="28"/>
          <w:szCs w:val="28"/>
          <w:rtl/>
        </w:rPr>
        <w:t>ميدأوشن</w:t>
      </w:r>
      <w:proofErr w:type="spellEnd"/>
      <w:r w:rsidRPr="003B59DF">
        <w:rPr>
          <w:rFonts w:ascii="Simplified Arabic" w:hAnsi="Simplified Arabic" w:cs="Simplified Arabic"/>
          <w:b/>
          <w:bCs/>
          <w:sz w:val="28"/>
          <w:szCs w:val="28"/>
          <w:rtl/>
        </w:rPr>
        <w:t>)</w:t>
      </w:r>
      <w:r w:rsidRPr="003B59DF">
        <w:rPr>
          <w:rFonts w:ascii="Simplified Arabic" w:hAnsi="Simplified Arabic" w:cs="Simplified Arabic"/>
          <w:sz w:val="28"/>
          <w:szCs w:val="28"/>
          <w:rtl/>
        </w:rPr>
        <w:t>، وإلى أساتذتي الكرام الذين أفاضوا بعلمهم، وفتحوا لي آفاق المعرفة، وكان لهم أثر كبير في بناء فكري وتمكين قدراتي. لقد تعلمت منهم ما سيبقى ممتدًا معي في مسار حياتي العلمية والعملية، فجزاهم الله عني خير الجزاء</w:t>
      </w:r>
      <w:r w:rsidRPr="003B59DF">
        <w:rPr>
          <w:rFonts w:ascii="Simplified Arabic" w:hAnsi="Simplified Arabic" w:cs="Simplified Arabic"/>
          <w:sz w:val="28"/>
          <w:szCs w:val="28"/>
          <w:lang w:bidi="ar-EG"/>
        </w:rPr>
        <w:t>.</w:t>
      </w:r>
    </w:p>
    <w:p w14:paraId="63C998BC" w14:textId="77777777" w:rsidR="00BA574D" w:rsidRPr="003B59DF" w:rsidRDefault="00BA574D" w:rsidP="00BA574D">
      <w:pPr>
        <w:spacing w:line="240" w:lineRule="auto"/>
        <w:ind w:firstLine="720"/>
        <w:jc w:val="both"/>
        <w:rPr>
          <w:rFonts w:ascii="Simplified Arabic" w:hAnsi="Simplified Arabic" w:cs="Simplified Arabic"/>
          <w:sz w:val="28"/>
          <w:szCs w:val="28"/>
          <w:lang w:bidi="ar-EG"/>
        </w:rPr>
      </w:pPr>
      <w:r w:rsidRPr="003B59DF">
        <w:rPr>
          <w:rFonts w:ascii="Simplified Arabic" w:hAnsi="Simplified Arabic" w:cs="Simplified Arabic"/>
          <w:sz w:val="28"/>
          <w:szCs w:val="28"/>
          <w:rtl/>
        </w:rPr>
        <w:t>ولا أنسى زملائي وزميلاتي في هذه المرحلة، الذين شاركوني التحديات والمواقف واللحظات التي منحت لهذه الرحلة نكهتها الخاصة. كانت مشاركتكم ودعمكم جزءًا مهمًا من إتمام هذا البحث، وأتمنى لكم جميعًا التوفيق والنجاح</w:t>
      </w:r>
      <w:r w:rsidRPr="003B59DF">
        <w:rPr>
          <w:rFonts w:ascii="Simplified Arabic" w:hAnsi="Simplified Arabic" w:cs="Simplified Arabic"/>
          <w:sz w:val="28"/>
          <w:szCs w:val="28"/>
          <w:lang w:bidi="ar-EG"/>
        </w:rPr>
        <w:t>.</w:t>
      </w:r>
    </w:p>
    <w:p w14:paraId="47F53D76" w14:textId="77777777" w:rsidR="00BA574D" w:rsidRPr="003B59DF" w:rsidRDefault="00BA574D" w:rsidP="00BA574D">
      <w:pPr>
        <w:spacing w:line="240" w:lineRule="auto"/>
        <w:ind w:firstLine="720"/>
        <w:jc w:val="both"/>
        <w:rPr>
          <w:rFonts w:ascii="Simplified Arabic" w:hAnsi="Simplified Arabic" w:cs="Simplified Arabic"/>
          <w:sz w:val="28"/>
          <w:szCs w:val="28"/>
          <w:lang w:bidi="ar-EG"/>
        </w:rPr>
      </w:pPr>
      <w:r w:rsidRPr="003B59DF">
        <w:rPr>
          <w:rFonts w:ascii="Simplified Arabic" w:hAnsi="Simplified Arabic" w:cs="Simplified Arabic"/>
          <w:sz w:val="28"/>
          <w:szCs w:val="28"/>
          <w:rtl/>
        </w:rPr>
        <w:t xml:space="preserve">وأخيرًا… إلى كل من منحني كلمة طيبة، أو دعوة صادقة، أو دعمًا صغيرًا ترك أثرًا </w:t>
      </w:r>
      <w:r w:rsidRPr="003B59DF">
        <w:rPr>
          <w:rFonts w:ascii="Simplified Arabic" w:hAnsi="Simplified Arabic" w:cs="Simplified Arabic" w:hint="cs"/>
          <w:sz w:val="28"/>
          <w:szCs w:val="28"/>
          <w:rtl/>
        </w:rPr>
        <w:t>كبيرًا</w:t>
      </w:r>
      <w:r>
        <w:rPr>
          <w:rFonts w:ascii="Simplified Arabic" w:hAnsi="Simplified Arabic" w:cs="Simplified Arabic" w:hint="cs"/>
          <w:sz w:val="28"/>
          <w:szCs w:val="28"/>
          <w:rtl/>
        </w:rPr>
        <w:t>،</w:t>
      </w:r>
      <w:r w:rsidRPr="003B59DF">
        <w:rPr>
          <w:rFonts w:ascii="Simplified Arabic" w:hAnsi="Simplified Arabic" w:cs="Simplified Arabic"/>
          <w:sz w:val="28"/>
          <w:szCs w:val="28"/>
          <w:rtl/>
        </w:rPr>
        <w:t xml:space="preserve"> شكرًا لكم من القلب، وأسأل الله أن يجعل عملنا هذا نافعًا، وأن يكتب لنا الطريق إلى العلم والمعرفة</w:t>
      </w:r>
      <w:r w:rsidRPr="003B59DF">
        <w:rPr>
          <w:rFonts w:ascii="Simplified Arabic" w:hAnsi="Simplified Arabic" w:cs="Simplified Arabic"/>
          <w:sz w:val="28"/>
          <w:szCs w:val="28"/>
          <w:lang w:bidi="ar-EG"/>
        </w:rPr>
        <w:t>.</w:t>
      </w:r>
    </w:p>
    <w:p w14:paraId="227FEB80" w14:textId="77777777" w:rsidR="00BA574D" w:rsidRDefault="00BA574D" w:rsidP="009125CE">
      <w:pPr>
        <w:rPr>
          <w:rFonts w:ascii="Sakkal Majalla" w:hAnsi="Sakkal Majalla" w:cs="Sakkal Majalla"/>
          <w:b/>
          <w:bCs/>
          <w:sz w:val="28"/>
          <w:szCs w:val="28"/>
          <w:rtl/>
        </w:rPr>
      </w:pPr>
    </w:p>
    <w:p w14:paraId="2F2BE06B" w14:textId="77777777" w:rsidR="006B0331" w:rsidRDefault="006B0331" w:rsidP="009125CE">
      <w:pPr>
        <w:rPr>
          <w:rFonts w:ascii="Sakkal Majalla" w:hAnsi="Sakkal Majalla" w:cs="Sakkal Majalla"/>
          <w:b/>
          <w:bCs/>
          <w:sz w:val="28"/>
          <w:szCs w:val="28"/>
          <w:rtl/>
        </w:rPr>
      </w:pPr>
    </w:p>
    <w:p w14:paraId="47AF83B5" w14:textId="77777777" w:rsidR="006B0331" w:rsidRDefault="006B0331" w:rsidP="009125CE">
      <w:pPr>
        <w:rPr>
          <w:rFonts w:ascii="Sakkal Majalla" w:hAnsi="Sakkal Majalla" w:cs="Sakkal Majalla"/>
          <w:b/>
          <w:bCs/>
          <w:sz w:val="28"/>
          <w:szCs w:val="28"/>
          <w:rtl/>
        </w:rPr>
      </w:pPr>
    </w:p>
    <w:p w14:paraId="03BECAE4" w14:textId="77777777" w:rsidR="006B0331" w:rsidRDefault="006B0331" w:rsidP="009125CE">
      <w:pPr>
        <w:rPr>
          <w:rFonts w:ascii="Sakkal Majalla" w:hAnsi="Sakkal Majalla" w:cs="Sakkal Majalla"/>
          <w:b/>
          <w:bCs/>
          <w:sz w:val="28"/>
          <w:szCs w:val="28"/>
          <w:rtl/>
        </w:rPr>
      </w:pPr>
    </w:p>
    <w:p w14:paraId="72637D9C" w14:textId="77777777" w:rsidR="006B0331" w:rsidRDefault="006B0331" w:rsidP="009125CE">
      <w:pPr>
        <w:rPr>
          <w:rFonts w:ascii="Sakkal Majalla" w:hAnsi="Sakkal Majalla" w:cs="Sakkal Majalla"/>
          <w:b/>
          <w:bCs/>
          <w:sz w:val="28"/>
          <w:szCs w:val="28"/>
          <w:rtl/>
        </w:rPr>
      </w:pPr>
    </w:p>
    <w:p w14:paraId="603A1417" w14:textId="77777777" w:rsidR="006B0331" w:rsidRDefault="006B0331" w:rsidP="009125CE">
      <w:pPr>
        <w:rPr>
          <w:rFonts w:ascii="Sakkal Majalla" w:hAnsi="Sakkal Majalla" w:cs="Sakkal Majalla"/>
          <w:b/>
          <w:bCs/>
          <w:sz w:val="28"/>
          <w:szCs w:val="28"/>
          <w:rtl/>
        </w:rPr>
      </w:pPr>
    </w:p>
    <w:p w14:paraId="39A4F1CC" w14:textId="77777777" w:rsidR="006B0331" w:rsidRDefault="006B0331" w:rsidP="009125CE">
      <w:pPr>
        <w:rPr>
          <w:rFonts w:ascii="Sakkal Majalla" w:hAnsi="Sakkal Majalla" w:cs="Sakkal Majalla"/>
          <w:b/>
          <w:bCs/>
          <w:sz w:val="28"/>
          <w:szCs w:val="28"/>
          <w:rtl/>
        </w:rPr>
      </w:pPr>
    </w:p>
    <w:p w14:paraId="41D1A4C3" w14:textId="77777777" w:rsidR="006B0331" w:rsidRDefault="006B0331" w:rsidP="009125CE">
      <w:pPr>
        <w:rPr>
          <w:rFonts w:ascii="Sakkal Majalla" w:hAnsi="Sakkal Majalla" w:cs="Sakkal Majalla"/>
          <w:b/>
          <w:bCs/>
          <w:sz w:val="28"/>
          <w:szCs w:val="28"/>
          <w:rtl/>
        </w:rPr>
      </w:pPr>
    </w:p>
    <w:p w14:paraId="078435FE" w14:textId="77777777" w:rsidR="006B0331" w:rsidRPr="00BA574D" w:rsidRDefault="006B0331" w:rsidP="009125CE">
      <w:pPr>
        <w:rPr>
          <w:rFonts w:ascii="Sakkal Majalla" w:hAnsi="Sakkal Majalla" w:cs="Sakkal Majalla"/>
          <w:b/>
          <w:bCs/>
          <w:sz w:val="28"/>
          <w:szCs w:val="28"/>
          <w:rtl/>
        </w:rPr>
      </w:pPr>
    </w:p>
    <w:p w14:paraId="035BF540" w14:textId="0B4C1ADB" w:rsidR="009125CE" w:rsidRPr="00416651" w:rsidRDefault="009125CE" w:rsidP="009125CE">
      <w:pPr>
        <w:rPr>
          <w:rFonts w:ascii="Simplified Arabic" w:hAnsi="Simplified Arabic" w:cs="Simplified Arabic"/>
          <w:sz w:val="36"/>
          <w:szCs w:val="36"/>
          <w:u w:val="single"/>
          <w:rtl/>
          <w:lang w:bidi="ar-EG"/>
        </w:rPr>
      </w:pPr>
      <w:r w:rsidRPr="00416651">
        <w:rPr>
          <w:rFonts w:ascii="Simplified Arabic" w:hAnsi="Simplified Arabic" w:cs="Simplified Arabic"/>
          <w:sz w:val="36"/>
          <w:szCs w:val="36"/>
          <w:u w:val="single"/>
          <w:rtl/>
          <w:lang w:bidi="ar-EG"/>
        </w:rPr>
        <w:lastRenderedPageBreak/>
        <w:t xml:space="preserve">فهرس </w:t>
      </w:r>
      <w:r w:rsidR="00B36297" w:rsidRPr="00416651">
        <w:rPr>
          <w:rFonts w:ascii="Simplified Arabic" w:hAnsi="Simplified Arabic" w:cs="Simplified Arabic" w:hint="cs"/>
          <w:sz w:val="36"/>
          <w:szCs w:val="36"/>
          <w:u w:val="single"/>
          <w:rtl/>
          <w:lang w:bidi="ar-EG"/>
        </w:rPr>
        <w:t>المحتويات</w:t>
      </w:r>
      <w:r w:rsidRPr="00416651">
        <w:rPr>
          <w:rFonts w:ascii="Simplified Arabic" w:hAnsi="Simplified Arabic" w:cs="Simplified Arabic"/>
          <w:sz w:val="36"/>
          <w:szCs w:val="36"/>
          <w:u w:val="single"/>
          <w:rtl/>
          <w:lang w:bidi="ar-EG"/>
        </w:rPr>
        <w:t>:</w:t>
      </w:r>
    </w:p>
    <w:sdt>
      <w:sdtPr>
        <w:rPr>
          <w:rFonts w:asciiTheme="minorHAnsi" w:eastAsiaTheme="minorHAnsi" w:hAnsiTheme="minorHAnsi" w:cstheme="minorBidi"/>
          <w:color w:val="auto"/>
          <w:kern w:val="2"/>
          <w:sz w:val="22"/>
          <w:szCs w:val="22"/>
          <w:lang w:val="ar-SA"/>
          <w14:ligatures w14:val="standardContextual"/>
        </w:rPr>
        <w:id w:val="1452587958"/>
        <w:docPartObj>
          <w:docPartGallery w:val="Table of Contents"/>
          <w:docPartUnique/>
        </w:docPartObj>
      </w:sdtPr>
      <w:sdtEndPr>
        <w:rPr>
          <w:lang w:val="en-US"/>
        </w:rPr>
      </w:sdtEndPr>
      <w:sdtContent>
        <w:p w14:paraId="29D98665" w14:textId="62B9B0E2" w:rsidR="006E2E0C" w:rsidRPr="00D85210" w:rsidRDefault="006E2E0C" w:rsidP="0096356A">
          <w:pPr>
            <w:pStyle w:val="ac"/>
            <w:rPr>
              <w:rFonts w:ascii="Simplified Arabic" w:hAnsi="Simplified Arabic" w:cs="Simplified Arabic"/>
              <w:sz w:val="24"/>
              <w:szCs w:val="24"/>
            </w:rPr>
          </w:pPr>
        </w:p>
        <w:p w14:paraId="06197BA7" w14:textId="400E98AB" w:rsidR="000C5486" w:rsidRDefault="006E2E0C">
          <w:pPr>
            <w:pStyle w:val="11"/>
            <w:tabs>
              <w:tab w:val="right" w:leader="dot" w:pos="9061"/>
            </w:tabs>
            <w:rPr>
              <w:rFonts w:eastAsiaTheme="minorEastAsia"/>
              <w:noProof/>
              <w:sz w:val="24"/>
              <w:szCs w:val="24"/>
              <w:rtl/>
            </w:rPr>
          </w:pPr>
          <w:r w:rsidRPr="00D85210">
            <w:rPr>
              <w:rFonts w:ascii="Simplified Arabic" w:hAnsi="Simplified Arabic" w:cs="Simplified Arabic"/>
              <w:sz w:val="24"/>
              <w:szCs w:val="24"/>
            </w:rPr>
            <w:fldChar w:fldCharType="begin"/>
          </w:r>
          <w:r w:rsidRPr="00D85210">
            <w:rPr>
              <w:rFonts w:ascii="Simplified Arabic" w:hAnsi="Simplified Arabic" w:cs="Simplified Arabic"/>
              <w:sz w:val="24"/>
              <w:szCs w:val="24"/>
            </w:rPr>
            <w:instrText xml:space="preserve"> TOC \o "1-3" \h \z \u </w:instrText>
          </w:r>
          <w:r w:rsidRPr="00D85210">
            <w:rPr>
              <w:rFonts w:ascii="Simplified Arabic" w:hAnsi="Simplified Arabic" w:cs="Simplified Arabic"/>
              <w:sz w:val="24"/>
              <w:szCs w:val="24"/>
            </w:rPr>
            <w:fldChar w:fldCharType="separate"/>
          </w:r>
          <w:hyperlink w:anchor="_Toc214637987" w:history="1">
            <w:r w:rsidR="000C5486" w:rsidRPr="00991CF3">
              <w:rPr>
                <w:rStyle w:val="Hyperlink"/>
                <w:rFonts w:ascii="Simplified Arabic" w:hAnsi="Simplified Arabic" w:cs="Simplified Arabic"/>
                <w:noProof/>
                <w:rtl/>
              </w:rPr>
              <w:t>حقوق الطباعة</w:t>
            </w:r>
            <w:r w:rsidR="000C5486" w:rsidRPr="00991CF3">
              <w:rPr>
                <w:rStyle w:val="Hyperlink"/>
                <w:rFonts w:ascii="Simplified Arabic" w:hAnsi="Simplified Arabic" w:cs="Simplified Arabic"/>
                <w:noProof/>
                <w:rtl/>
                <w:lang w:bidi="ar-EG"/>
              </w:rPr>
              <w:t>:</w:t>
            </w:r>
            <w:r w:rsidR="000C5486">
              <w:rPr>
                <w:noProof/>
                <w:webHidden/>
                <w:rtl/>
              </w:rPr>
              <w:tab/>
            </w:r>
            <w:r w:rsidR="000C5486">
              <w:rPr>
                <w:rStyle w:val="Hyperlink"/>
                <w:noProof/>
                <w:rtl/>
              </w:rPr>
              <w:fldChar w:fldCharType="begin"/>
            </w:r>
            <w:r w:rsidR="000C5486">
              <w:rPr>
                <w:noProof/>
                <w:webHidden/>
                <w:rtl/>
              </w:rPr>
              <w:instrText xml:space="preserve"> </w:instrText>
            </w:r>
            <w:r w:rsidR="000C5486">
              <w:rPr>
                <w:noProof/>
                <w:webHidden/>
              </w:rPr>
              <w:instrText>PAGEREF</w:instrText>
            </w:r>
            <w:r w:rsidR="000C5486">
              <w:rPr>
                <w:noProof/>
                <w:webHidden/>
                <w:rtl/>
              </w:rPr>
              <w:instrText xml:space="preserve"> _</w:instrText>
            </w:r>
            <w:r w:rsidR="000C5486">
              <w:rPr>
                <w:noProof/>
                <w:webHidden/>
              </w:rPr>
              <w:instrText>Toc214637987 \h</w:instrText>
            </w:r>
            <w:r w:rsidR="000C5486">
              <w:rPr>
                <w:noProof/>
                <w:webHidden/>
                <w:rtl/>
              </w:rPr>
              <w:instrText xml:space="preserve"> </w:instrText>
            </w:r>
            <w:r w:rsidR="000C5486">
              <w:rPr>
                <w:rStyle w:val="Hyperlink"/>
                <w:noProof/>
                <w:rtl/>
              </w:rPr>
            </w:r>
            <w:r w:rsidR="000C5486">
              <w:rPr>
                <w:rStyle w:val="Hyperlink"/>
                <w:noProof/>
                <w:rtl/>
              </w:rPr>
              <w:fldChar w:fldCharType="separate"/>
            </w:r>
            <w:r w:rsidR="0064345D">
              <w:rPr>
                <w:rFonts w:hint="eastAsia"/>
                <w:noProof/>
                <w:webHidden/>
                <w:rtl/>
              </w:rPr>
              <w:t>ت‌</w:t>
            </w:r>
            <w:r w:rsidR="000C5486">
              <w:rPr>
                <w:rStyle w:val="Hyperlink"/>
                <w:noProof/>
                <w:rtl/>
              </w:rPr>
              <w:fldChar w:fldCharType="end"/>
            </w:r>
          </w:hyperlink>
        </w:p>
        <w:p w14:paraId="1AA972AA" w14:textId="274324E6" w:rsidR="000C5486" w:rsidRDefault="000C5486">
          <w:pPr>
            <w:pStyle w:val="11"/>
            <w:tabs>
              <w:tab w:val="right" w:leader="dot" w:pos="9061"/>
            </w:tabs>
            <w:rPr>
              <w:rFonts w:eastAsiaTheme="minorEastAsia"/>
              <w:noProof/>
              <w:sz w:val="24"/>
              <w:szCs w:val="24"/>
              <w:rtl/>
            </w:rPr>
          </w:pPr>
          <w:hyperlink w:anchor="_Toc214637988" w:history="1">
            <w:r w:rsidRPr="00991CF3">
              <w:rPr>
                <w:rStyle w:val="Hyperlink"/>
                <w:rFonts w:ascii="Simplified Arabic" w:hAnsi="Simplified Arabic" w:cs="Simplified Arabic"/>
                <w:noProof/>
                <w:rtl/>
                <w:lang w:bidi="ar-EG"/>
              </w:rPr>
              <w:t>المستخلص:</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Toc214637988 \h</w:instrText>
            </w:r>
            <w:r>
              <w:rPr>
                <w:noProof/>
                <w:webHidden/>
                <w:rtl/>
              </w:rPr>
              <w:instrText xml:space="preserve"> </w:instrText>
            </w:r>
            <w:r>
              <w:rPr>
                <w:rStyle w:val="Hyperlink"/>
                <w:noProof/>
                <w:rtl/>
              </w:rPr>
            </w:r>
            <w:r>
              <w:rPr>
                <w:rStyle w:val="Hyperlink"/>
                <w:noProof/>
                <w:rtl/>
              </w:rPr>
              <w:fldChar w:fldCharType="separate"/>
            </w:r>
            <w:r w:rsidR="0064345D">
              <w:rPr>
                <w:rFonts w:hint="eastAsia"/>
                <w:noProof/>
                <w:webHidden/>
                <w:rtl/>
              </w:rPr>
              <w:t>ث‌</w:t>
            </w:r>
            <w:r>
              <w:rPr>
                <w:rStyle w:val="Hyperlink"/>
                <w:noProof/>
                <w:rtl/>
              </w:rPr>
              <w:fldChar w:fldCharType="end"/>
            </w:r>
          </w:hyperlink>
        </w:p>
        <w:p w14:paraId="71A091B0" w14:textId="4153143C" w:rsidR="000C5486" w:rsidRDefault="000C5486">
          <w:pPr>
            <w:pStyle w:val="11"/>
            <w:tabs>
              <w:tab w:val="right" w:leader="dot" w:pos="9061"/>
            </w:tabs>
            <w:rPr>
              <w:rFonts w:eastAsiaTheme="minorEastAsia"/>
              <w:noProof/>
              <w:sz w:val="24"/>
              <w:szCs w:val="24"/>
              <w:rtl/>
            </w:rPr>
          </w:pPr>
          <w:hyperlink w:anchor="_Toc214637989" w:history="1">
            <w:r w:rsidRPr="00991CF3">
              <w:rPr>
                <w:rStyle w:val="Hyperlink"/>
                <w:rFonts w:asciiTheme="majorBidi" w:hAnsiTheme="majorBidi" w:cstheme="majorBidi"/>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Toc214637989 \h</w:instrText>
            </w:r>
            <w:r>
              <w:rPr>
                <w:noProof/>
                <w:webHidden/>
                <w:rtl/>
              </w:rPr>
              <w:instrText xml:space="preserve"> </w:instrText>
            </w:r>
            <w:r>
              <w:rPr>
                <w:rStyle w:val="Hyperlink"/>
                <w:noProof/>
                <w:rtl/>
              </w:rPr>
            </w:r>
            <w:r>
              <w:rPr>
                <w:rStyle w:val="Hyperlink"/>
                <w:noProof/>
                <w:rtl/>
              </w:rPr>
              <w:fldChar w:fldCharType="separate"/>
            </w:r>
            <w:r w:rsidR="0064345D">
              <w:rPr>
                <w:rFonts w:hint="eastAsia"/>
                <w:noProof/>
                <w:webHidden/>
                <w:rtl/>
              </w:rPr>
              <w:t>ج‌</w:t>
            </w:r>
            <w:r>
              <w:rPr>
                <w:rStyle w:val="Hyperlink"/>
                <w:noProof/>
                <w:rtl/>
              </w:rPr>
              <w:fldChar w:fldCharType="end"/>
            </w:r>
          </w:hyperlink>
        </w:p>
        <w:p w14:paraId="3801F40A" w14:textId="3DF41741" w:rsidR="000C5486" w:rsidRDefault="000C5486">
          <w:pPr>
            <w:pStyle w:val="11"/>
            <w:tabs>
              <w:tab w:val="right" w:leader="dot" w:pos="9061"/>
            </w:tabs>
            <w:rPr>
              <w:rFonts w:eastAsiaTheme="minorEastAsia"/>
              <w:noProof/>
              <w:sz w:val="24"/>
              <w:szCs w:val="24"/>
              <w:rtl/>
            </w:rPr>
          </w:pPr>
          <w:hyperlink w:anchor="_Toc214637990" w:history="1">
            <w:r w:rsidRPr="00991CF3">
              <w:rPr>
                <w:rStyle w:val="Hyperlink"/>
                <w:rFonts w:ascii="Simplified Arabic" w:eastAsia="Simplified Arabic" w:hAnsi="Simplified Arabic" w:cs="Simplified Arabic"/>
                <w:noProof/>
                <w:rtl/>
              </w:rPr>
              <w:t>شكر وتقدير</w:t>
            </w:r>
            <w:r w:rsidRPr="00991CF3">
              <w:rPr>
                <w:rStyle w:val="Hyperlink"/>
                <w:rFonts w:ascii="Simplified Arabic" w:hAnsi="Simplified Arabic" w:cs="Simplified Arabic"/>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Toc214637990 \h</w:instrText>
            </w:r>
            <w:r>
              <w:rPr>
                <w:noProof/>
                <w:webHidden/>
                <w:rtl/>
              </w:rPr>
              <w:instrText xml:space="preserve"> </w:instrText>
            </w:r>
            <w:r>
              <w:rPr>
                <w:rStyle w:val="Hyperlink"/>
                <w:noProof/>
                <w:rtl/>
              </w:rPr>
            </w:r>
            <w:r>
              <w:rPr>
                <w:rStyle w:val="Hyperlink"/>
                <w:noProof/>
                <w:rtl/>
              </w:rPr>
              <w:fldChar w:fldCharType="separate"/>
            </w:r>
            <w:r w:rsidR="0064345D">
              <w:rPr>
                <w:rFonts w:hint="eastAsia"/>
                <w:noProof/>
                <w:webHidden/>
                <w:rtl/>
              </w:rPr>
              <w:t>ح‌</w:t>
            </w:r>
            <w:r>
              <w:rPr>
                <w:rStyle w:val="Hyperlink"/>
                <w:noProof/>
                <w:rtl/>
              </w:rPr>
              <w:fldChar w:fldCharType="end"/>
            </w:r>
          </w:hyperlink>
        </w:p>
        <w:p w14:paraId="3DFBFB13" w14:textId="5074F144" w:rsidR="000C5486" w:rsidRDefault="000C5486">
          <w:pPr>
            <w:pStyle w:val="11"/>
            <w:tabs>
              <w:tab w:val="right" w:leader="dot" w:pos="9061"/>
            </w:tabs>
            <w:rPr>
              <w:rFonts w:eastAsiaTheme="minorEastAsia"/>
              <w:noProof/>
              <w:sz w:val="24"/>
              <w:szCs w:val="24"/>
              <w:rtl/>
            </w:rPr>
          </w:pPr>
          <w:hyperlink w:anchor="_Toc214637991" w:history="1">
            <w:r w:rsidRPr="00991CF3">
              <w:rPr>
                <w:rStyle w:val="Hyperlink"/>
                <w:rFonts w:ascii="Simplified Arabic" w:hAnsi="Simplified Arabic" w:cs="Simplified Arabic"/>
                <w:noProof/>
                <w:rtl/>
                <w:lang w:bidi="ar-EG"/>
              </w:rPr>
              <w:t>قائمة الجداول: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Toc214637991 \h</w:instrText>
            </w:r>
            <w:r>
              <w:rPr>
                <w:noProof/>
                <w:webHidden/>
                <w:rtl/>
              </w:rPr>
              <w:instrText xml:space="preserve"> </w:instrText>
            </w:r>
            <w:r>
              <w:rPr>
                <w:rStyle w:val="Hyperlink"/>
                <w:noProof/>
                <w:rtl/>
              </w:rPr>
            </w:r>
            <w:r>
              <w:rPr>
                <w:rStyle w:val="Hyperlink"/>
                <w:noProof/>
                <w:rtl/>
              </w:rPr>
              <w:fldChar w:fldCharType="separate"/>
            </w:r>
            <w:r w:rsidR="0064345D">
              <w:rPr>
                <w:rFonts w:hint="eastAsia"/>
                <w:noProof/>
                <w:webHidden/>
                <w:rtl/>
              </w:rPr>
              <w:t>ذ‌</w:t>
            </w:r>
            <w:r>
              <w:rPr>
                <w:rStyle w:val="Hyperlink"/>
                <w:noProof/>
                <w:rtl/>
              </w:rPr>
              <w:fldChar w:fldCharType="end"/>
            </w:r>
          </w:hyperlink>
        </w:p>
        <w:p w14:paraId="06DBE0C5" w14:textId="31FEFB89" w:rsidR="000C5486" w:rsidRDefault="000C5486">
          <w:pPr>
            <w:pStyle w:val="11"/>
            <w:tabs>
              <w:tab w:val="right" w:leader="dot" w:pos="9061"/>
            </w:tabs>
            <w:rPr>
              <w:rFonts w:eastAsiaTheme="minorEastAsia"/>
              <w:noProof/>
              <w:sz w:val="24"/>
              <w:szCs w:val="24"/>
              <w:rtl/>
            </w:rPr>
          </w:pPr>
          <w:hyperlink w:anchor="_Toc214637992" w:history="1">
            <w:r w:rsidRPr="00991CF3">
              <w:rPr>
                <w:rStyle w:val="Hyperlink"/>
                <w:rFonts w:ascii="Simplified Arabic" w:hAnsi="Simplified Arabic" w:cs="Simplified Arabic"/>
                <w:noProof/>
                <w:rtl/>
                <w:lang w:bidi="ar-EG"/>
              </w:rPr>
              <w:t>فهرس الأشكال: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Toc214637992 \h</w:instrText>
            </w:r>
            <w:r>
              <w:rPr>
                <w:noProof/>
                <w:webHidden/>
                <w:rtl/>
              </w:rPr>
              <w:instrText xml:space="preserve"> </w:instrText>
            </w:r>
            <w:r>
              <w:rPr>
                <w:rStyle w:val="Hyperlink"/>
                <w:noProof/>
                <w:rtl/>
              </w:rPr>
            </w:r>
            <w:r>
              <w:rPr>
                <w:rStyle w:val="Hyperlink"/>
                <w:noProof/>
                <w:rtl/>
              </w:rPr>
              <w:fldChar w:fldCharType="separate"/>
            </w:r>
            <w:r w:rsidR="0064345D">
              <w:rPr>
                <w:rFonts w:hint="eastAsia"/>
                <w:noProof/>
                <w:webHidden/>
                <w:rtl/>
              </w:rPr>
              <w:t>ر‌</w:t>
            </w:r>
            <w:r>
              <w:rPr>
                <w:rStyle w:val="Hyperlink"/>
                <w:noProof/>
                <w:rtl/>
              </w:rPr>
              <w:fldChar w:fldCharType="end"/>
            </w:r>
          </w:hyperlink>
        </w:p>
        <w:p w14:paraId="3C4AA961" w14:textId="2E9CF452" w:rsidR="000C5486" w:rsidRDefault="000C5486">
          <w:pPr>
            <w:pStyle w:val="11"/>
            <w:tabs>
              <w:tab w:val="right" w:leader="dot" w:pos="9061"/>
            </w:tabs>
            <w:rPr>
              <w:rFonts w:eastAsiaTheme="minorEastAsia"/>
              <w:noProof/>
              <w:sz w:val="24"/>
              <w:szCs w:val="24"/>
              <w:rtl/>
            </w:rPr>
          </w:pPr>
          <w:hyperlink w:anchor="_Toc214637993" w:history="1">
            <w:r w:rsidRPr="00991CF3">
              <w:rPr>
                <w:rStyle w:val="Hyperlink"/>
                <w:rFonts w:ascii="Simplified Arabic" w:hAnsi="Simplified Arabic" w:cs="Simplified Arabic"/>
                <w:noProof/>
                <w:rtl/>
                <w:lang w:bidi="ar-EG"/>
              </w:rPr>
              <w:t>مصطلحات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Toc214637993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1</w:t>
            </w:r>
            <w:r>
              <w:rPr>
                <w:rStyle w:val="Hyperlink"/>
                <w:noProof/>
                <w:rtl/>
              </w:rPr>
              <w:fldChar w:fldCharType="end"/>
            </w:r>
          </w:hyperlink>
        </w:p>
        <w:p w14:paraId="1750B07A" w14:textId="33626277" w:rsidR="000C5486" w:rsidRDefault="000C5486">
          <w:pPr>
            <w:pStyle w:val="11"/>
            <w:tabs>
              <w:tab w:val="right" w:leader="dot" w:pos="9061"/>
            </w:tabs>
            <w:rPr>
              <w:rFonts w:eastAsiaTheme="minorEastAsia"/>
              <w:noProof/>
              <w:sz w:val="24"/>
              <w:szCs w:val="24"/>
              <w:rtl/>
            </w:rPr>
          </w:pPr>
          <w:hyperlink w:anchor="_Toc214637994" w:history="1">
            <w:r w:rsidRPr="00991CF3">
              <w:rPr>
                <w:rStyle w:val="Hyperlink"/>
                <w:rFonts w:ascii="Simplified Arabic" w:hAnsi="Simplified Arabic" w:cs="Simplified Arabic"/>
                <w:b/>
                <w:bCs/>
                <w:noProof/>
                <w:rtl/>
              </w:rPr>
              <w:t>الفصل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Toc214637994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1</w:t>
            </w:r>
            <w:r>
              <w:rPr>
                <w:rStyle w:val="Hyperlink"/>
                <w:noProof/>
                <w:rtl/>
              </w:rPr>
              <w:fldChar w:fldCharType="end"/>
            </w:r>
          </w:hyperlink>
        </w:p>
        <w:p w14:paraId="0D8F01AE" w14:textId="184A116F" w:rsidR="000C5486" w:rsidRDefault="000C5486">
          <w:pPr>
            <w:pStyle w:val="11"/>
            <w:tabs>
              <w:tab w:val="right" w:leader="dot" w:pos="9061"/>
            </w:tabs>
            <w:rPr>
              <w:rFonts w:eastAsiaTheme="minorEastAsia"/>
              <w:noProof/>
              <w:sz w:val="24"/>
              <w:szCs w:val="24"/>
              <w:rtl/>
            </w:rPr>
          </w:pPr>
          <w:hyperlink w:anchor="_Toc214637995" w:history="1">
            <w:r w:rsidRPr="00991CF3">
              <w:rPr>
                <w:rStyle w:val="Hyperlink"/>
                <w:noProof/>
                <w:rtl/>
              </w:rPr>
              <w:t>الإطار العام للبحث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Toc214637995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1</w:t>
            </w:r>
            <w:r>
              <w:rPr>
                <w:rStyle w:val="Hyperlink"/>
                <w:noProof/>
                <w:rtl/>
              </w:rPr>
              <w:fldChar w:fldCharType="end"/>
            </w:r>
          </w:hyperlink>
        </w:p>
        <w:p w14:paraId="42401D05" w14:textId="416D49E4" w:rsidR="000C5486" w:rsidRDefault="000C5486">
          <w:pPr>
            <w:pStyle w:val="20"/>
            <w:tabs>
              <w:tab w:val="right" w:leader="dot" w:pos="9061"/>
            </w:tabs>
            <w:rPr>
              <w:rFonts w:eastAsiaTheme="minorEastAsia"/>
              <w:noProof/>
              <w:sz w:val="24"/>
              <w:szCs w:val="24"/>
              <w:rtl/>
            </w:rPr>
          </w:pPr>
          <w:hyperlink w:anchor="_Toc214637996" w:history="1">
            <w:r w:rsidRPr="00991CF3">
              <w:rPr>
                <w:rStyle w:val="Hyperlink"/>
                <w:rFonts w:ascii="Simplified Arabic" w:hAnsi="Simplified Arabic" w:cs="Simplified Arabic"/>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Toc214637996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2</w:t>
            </w:r>
            <w:r>
              <w:rPr>
                <w:rStyle w:val="Hyperlink"/>
                <w:noProof/>
                <w:rtl/>
              </w:rPr>
              <w:fldChar w:fldCharType="end"/>
            </w:r>
          </w:hyperlink>
        </w:p>
        <w:p w14:paraId="30A6141F" w14:textId="7B946AA2" w:rsidR="000C5486" w:rsidRDefault="000C5486">
          <w:pPr>
            <w:pStyle w:val="20"/>
            <w:tabs>
              <w:tab w:val="right" w:leader="dot" w:pos="9061"/>
            </w:tabs>
            <w:rPr>
              <w:rFonts w:eastAsiaTheme="minorEastAsia"/>
              <w:noProof/>
              <w:sz w:val="24"/>
              <w:szCs w:val="24"/>
              <w:rtl/>
            </w:rPr>
          </w:pPr>
          <w:hyperlink w:anchor="_Toc214637997" w:history="1">
            <w:r w:rsidRPr="00991CF3">
              <w:rPr>
                <w:rStyle w:val="Hyperlink"/>
                <w:rFonts w:ascii="Simplified Arabic" w:hAnsi="Simplified Arabic" w:cs="Simplified Arabic"/>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Toc214637997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4</w:t>
            </w:r>
            <w:r>
              <w:rPr>
                <w:rStyle w:val="Hyperlink"/>
                <w:noProof/>
                <w:rtl/>
              </w:rPr>
              <w:fldChar w:fldCharType="end"/>
            </w:r>
          </w:hyperlink>
        </w:p>
        <w:p w14:paraId="6E5EB1CA" w14:textId="2F4BF714" w:rsidR="000C5486" w:rsidRDefault="000C5486">
          <w:pPr>
            <w:pStyle w:val="20"/>
            <w:tabs>
              <w:tab w:val="right" w:leader="dot" w:pos="9061"/>
            </w:tabs>
            <w:rPr>
              <w:rFonts w:eastAsiaTheme="minorEastAsia"/>
              <w:noProof/>
              <w:sz w:val="24"/>
              <w:szCs w:val="24"/>
              <w:rtl/>
            </w:rPr>
          </w:pPr>
          <w:hyperlink w:anchor="_Toc214637998" w:history="1">
            <w:r w:rsidRPr="00991CF3">
              <w:rPr>
                <w:rStyle w:val="Hyperlink"/>
                <w:rFonts w:ascii="Simplified Arabic" w:hAnsi="Simplified Arabic" w:cs="Simplified Arabic"/>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Toc214637998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6</w:t>
            </w:r>
            <w:r>
              <w:rPr>
                <w:rStyle w:val="Hyperlink"/>
                <w:noProof/>
                <w:rtl/>
              </w:rPr>
              <w:fldChar w:fldCharType="end"/>
            </w:r>
          </w:hyperlink>
        </w:p>
        <w:p w14:paraId="41D78BFE" w14:textId="4659F769" w:rsidR="000C5486" w:rsidRDefault="000C5486">
          <w:pPr>
            <w:pStyle w:val="20"/>
            <w:tabs>
              <w:tab w:val="right" w:leader="dot" w:pos="9061"/>
            </w:tabs>
            <w:rPr>
              <w:rFonts w:eastAsiaTheme="minorEastAsia"/>
              <w:noProof/>
              <w:sz w:val="24"/>
              <w:szCs w:val="24"/>
              <w:rtl/>
            </w:rPr>
          </w:pPr>
          <w:hyperlink w:anchor="_Toc214637999" w:history="1">
            <w:r w:rsidRPr="00991CF3">
              <w:rPr>
                <w:rStyle w:val="Hyperlink"/>
                <w:rFonts w:ascii="Simplified Arabic" w:hAnsi="Simplified Arabic" w:cs="Simplified Arabic"/>
                <w:noProof/>
                <w:rtl/>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Toc214637999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7</w:t>
            </w:r>
            <w:r>
              <w:rPr>
                <w:rStyle w:val="Hyperlink"/>
                <w:noProof/>
                <w:rtl/>
              </w:rPr>
              <w:fldChar w:fldCharType="end"/>
            </w:r>
          </w:hyperlink>
        </w:p>
        <w:p w14:paraId="052261A0" w14:textId="22719393" w:rsidR="000C5486" w:rsidRDefault="000C5486">
          <w:pPr>
            <w:pStyle w:val="20"/>
            <w:tabs>
              <w:tab w:val="right" w:leader="dot" w:pos="9061"/>
            </w:tabs>
            <w:rPr>
              <w:rFonts w:eastAsiaTheme="minorEastAsia"/>
              <w:noProof/>
              <w:sz w:val="24"/>
              <w:szCs w:val="24"/>
              <w:rtl/>
            </w:rPr>
          </w:pPr>
          <w:hyperlink w:anchor="_Toc214638000" w:history="1">
            <w:r w:rsidRPr="00991CF3">
              <w:rPr>
                <w:rStyle w:val="Hyperlink"/>
                <w:rFonts w:ascii="Sakkal Majalla" w:hAnsi="Sakkal Majalla" w:cs="Sakkal Majalla"/>
                <w:noProof/>
                <w:rtl/>
              </w:rPr>
              <w:t>تساؤلات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Toc214638000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8</w:t>
            </w:r>
            <w:r>
              <w:rPr>
                <w:rStyle w:val="Hyperlink"/>
                <w:noProof/>
                <w:rtl/>
              </w:rPr>
              <w:fldChar w:fldCharType="end"/>
            </w:r>
          </w:hyperlink>
        </w:p>
        <w:p w14:paraId="1307DC25" w14:textId="3559EA04" w:rsidR="000C5486" w:rsidRDefault="000C5486">
          <w:pPr>
            <w:pStyle w:val="20"/>
            <w:tabs>
              <w:tab w:val="right" w:leader="dot" w:pos="9061"/>
            </w:tabs>
            <w:rPr>
              <w:rFonts w:eastAsiaTheme="minorEastAsia"/>
              <w:noProof/>
              <w:sz w:val="24"/>
              <w:szCs w:val="24"/>
              <w:rtl/>
            </w:rPr>
          </w:pPr>
          <w:hyperlink w:anchor="_Toc214638001" w:history="1">
            <w:r w:rsidRPr="00991CF3">
              <w:rPr>
                <w:rStyle w:val="Hyperlink"/>
                <w:rFonts w:ascii="Simplified Arabic" w:hAnsi="Simplified Arabic" w:cs="Simplified Arabic"/>
                <w:noProof/>
                <w:rtl/>
              </w:rPr>
              <w:t>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Toc214638001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9</w:t>
            </w:r>
            <w:r>
              <w:rPr>
                <w:rStyle w:val="Hyperlink"/>
                <w:noProof/>
                <w:rtl/>
              </w:rPr>
              <w:fldChar w:fldCharType="end"/>
            </w:r>
          </w:hyperlink>
        </w:p>
        <w:p w14:paraId="2F952094" w14:textId="4864DB8F" w:rsidR="000C5486" w:rsidRDefault="000C5486">
          <w:pPr>
            <w:pStyle w:val="20"/>
            <w:tabs>
              <w:tab w:val="right" w:leader="dot" w:pos="9061"/>
            </w:tabs>
            <w:rPr>
              <w:rFonts w:eastAsiaTheme="minorEastAsia"/>
              <w:noProof/>
              <w:sz w:val="24"/>
              <w:szCs w:val="24"/>
              <w:rtl/>
            </w:rPr>
          </w:pPr>
          <w:hyperlink w:anchor="_Toc214638002" w:history="1">
            <w:r w:rsidRPr="00991CF3">
              <w:rPr>
                <w:rStyle w:val="Hyperlink"/>
                <w:rFonts w:ascii="Simplified Arabic" w:hAnsi="Simplified Arabic" w:cs="Simplified Arabic"/>
                <w:noProof/>
                <w:rtl/>
              </w:rPr>
              <w:t>النظرية العلمية المتبعة لإعداد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Toc214638002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10</w:t>
            </w:r>
            <w:r>
              <w:rPr>
                <w:rStyle w:val="Hyperlink"/>
                <w:noProof/>
                <w:rtl/>
              </w:rPr>
              <w:fldChar w:fldCharType="end"/>
            </w:r>
          </w:hyperlink>
        </w:p>
        <w:p w14:paraId="070F9CE5" w14:textId="3D0DEBD1" w:rsidR="000C5486" w:rsidRDefault="000C5486">
          <w:pPr>
            <w:pStyle w:val="11"/>
            <w:tabs>
              <w:tab w:val="right" w:leader="dot" w:pos="9061"/>
            </w:tabs>
            <w:rPr>
              <w:rFonts w:eastAsiaTheme="minorEastAsia"/>
              <w:noProof/>
              <w:sz w:val="24"/>
              <w:szCs w:val="24"/>
              <w:rtl/>
            </w:rPr>
          </w:pPr>
          <w:hyperlink w:anchor="_Toc214638003" w:history="1">
            <w:r w:rsidRPr="00991CF3">
              <w:rPr>
                <w:rStyle w:val="Hyperlink"/>
                <w:rFonts w:ascii="Simplified Arabic" w:hAnsi="Simplified Arabic" w:cs="Simplified Arabic"/>
                <w:b/>
                <w:bCs/>
                <w:noProof/>
                <w:rtl/>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Toc214638003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11</w:t>
            </w:r>
            <w:r>
              <w:rPr>
                <w:rStyle w:val="Hyperlink"/>
                <w:noProof/>
                <w:rtl/>
              </w:rPr>
              <w:fldChar w:fldCharType="end"/>
            </w:r>
          </w:hyperlink>
        </w:p>
        <w:p w14:paraId="7D02A978" w14:textId="136919DD" w:rsidR="000C5486" w:rsidRDefault="000C5486">
          <w:pPr>
            <w:pStyle w:val="11"/>
            <w:tabs>
              <w:tab w:val="right" w:leader="dot" w:pos="9061"/>
            </w:tabs>
            <w:rPr>
              <w:rFonts w:eastAsiaTheme="minorEastAsia"/>
              <w:noProof/>
              <w:sz w:val="24"/>
              <w:szCs w:val="24"/>
              <w:rtl/>
            </w:rPr>
          </w:pPr>
          <w:hyperlink w:anchor="_Toc214638004" w:history="1">
            <w:r w:rsidRPr="00991CF3">
              <w:rPr>
                <w:rStyle w:val="Hyperlink"/>
                <w:rFonts w:ascii="Simplified Arabic" w:hAnsi="Simplified Arabic" w:cs="Simplified Arabic"/>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Toc214638004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12</w:t>
            </w:r>
            <w:r>
              <w:rPr>
                <w:rStyle w:val="Hyperlink"/>
                <w:noProof/>
                <w:rtl/>
              </w:rPr>
              <w:fldChar w:fldCharType="end"/>
            </w:r>
          </w:hyperlink>
        </w:p>
        <w:p w14:paraId="6A2C6E35" w14:textId="4298267B" w:rsidR="000C5486" w:rsidRDefault="000C5486">
          <w:pPr>
            <w:pStyle w:val="20"/>
            <w:tabs>
              <w:tab w:val="right" w:leader="dot" w:pos="9061"/>
            </w:tabs>
            <w:rPr>
              <w:rFonts w:eastAsiaTheme="minorEastAsia"/>
              <w:noProof/>
              <w:sz w:val="24"/>
              <w:szCs w:val="24"/>
              <w:rtl/>
            </w:rPr>
          </w:pPr>
          <w:hyperlink w:anchor="_Toc214638005" w:history="1">
            <w:r w:rsidRPr="00991CF3">
              <w:rPr>
                <w:rStyle w:val="Hyperlink"/>
                <w:rFonts w:ascii="Simplified Arabic" w:hAnsi="Simplified Arabic" w:cs="Simplified Arabic"/>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Toc214638005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12</w:t>
            </w:r>
            <w:r>
              <w:rPr>
                <w:rStyle w:val="Hyperlink"/>
                <w:noProof/>
                <w:rtl/>
              </w:rPr>
              <w:fldChar w:fldCharType="end"/>
            </w:r>
          </w:hyperlink>
        </w:p>
        <w:p w14:paraId="458CCCC8" w14:textId="0F563F83" w:rsidR="000C5486" w:rsidRDefault="000C5486">
          <w:pPr>
            <w:pStyle w:val="20"/>
            <w:tabs>
              <w:tab w:val="right" w:leader="dot" w:pos="9061"/>
            </w:tabs>
            <w:rPr>
              <w:rFonts w:eastAsiaTheme="minorEastAsia"/>
              <w:noProof/>
              <w:sz w:val="24"/>
              <w:szCs w:val="24"/>
              <w:rtl/>
            </w:rPr>
          </w:pPr>
          <w:hyperlink w:anchor="_Toc214638006" w:history="1">
            <w:r w:rsidRPr="00991CF3">
              <w:rPr>
                <w:rStyle w:val="Hyperlink"/>
                <w:rFonts w:ascii="Simplified Arabic" w:hAnsi="Simplified Arabic" w:cs="Simplified Arabic"/>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Toc214638006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13</w:t>
            </w:r>
            <w:r>
              <w:rPr>
                <w:rStyle w:val="Hyperlink"/>
                <w:noProof/>
                <w:rtl/>
              </w:rPr>
              <w:fldChar w:fldCharType="end"/>
            </w:r>
          </w:hyperlink>
        </w:p>
        <w:p w14:paraId="4598F337" w14:textId="7DCB91A2" w:rsidR="000C5486" w:rsidRDefault="000C5486">
          <w:pPr>
            <w:pStyle w:val="20"/>
            <w:tabs>
              <w:tab w:val="right" w:leader="dot" w:pos="9061"/>
            </w:tabs>
            <w:rPr>
              <w:rFonts w:eastAsiaTheme="minorEastAsia"/>
              <w:noProof/>
              <w:sz w:val="24"/>
              <w:szCs w:val="24"/>
              <w:rtl/>
            </w:rPr>
          </w:pPr>
          <w:hyperlink w:anchor="_Toc214638007" w:history="1">
            <w:r w:rsidRPr="00991CF3">
              <w:rPr>
                <w:rStyle w:val="Hyperlink"/>
                <w:rFonts w:ascii="Simplified Arabic" w:hAnsi="Simplified Arabic" w:cs="Simplified Arabic"/>
                <w:noProof/>
                <w:rtl/>
              </w:rPr>
              <w:t>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Toc214638007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18</w:t>
            </w:r>
            <w:r>
              <w:rPr>
                <w:rStyle w:val="Hyperlink"/>
                <w:noProof/>
                <w:rtl/>
              </w:rPr>
              <w:fldChar w:fldCharType="end"/>
            </w:r>
          </w:hyperlink>
        </w:p>
        <w:p w14:paraId="17B767AA" w14:textId="3D871486" w:rsidR="000C5486" w:rsidRDefault="000C5486">
          <w:pPr>
            <w:pStyle w:val="11"/>
            <w:tabs>
              <w:tab w:val="right" w:leader="dot" w:pos="9061"/>
            </w:tabs>
            <w:rPr>
              <w:rFonts w:eastAsiaTheme="minorEastAsia"/>
              <w:noProof/>
              <w:sz w:val="24"/>
              <w:szCs w:val="24"/>
              <w:rtl/>
            </w:rPr>
          </w:pPr>
          <w:hyperlink w:anchor="_Toc214638008" w:history="1">
            <w:r w:rsidRPr="00991CF3">
              <w:rPr>
                <w:rStyle w:val="Hyperlink"/>
                <w:rFonts w:ascii="Simplified Arabic" w:hAnsi="Simplified Arabic" w:cs="Simplified Arabic"/>
                <w:b/>
                <w:bCs/>
                <w:noProof/>
                <w:rtl/>
              </w:rPr>
              <w:t>الفصل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Toc214638008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23</w:t>
            </w:r>
            <w:r>
              <w:rPr>
                <w:rStyle w:val="Hyperlink"/>
                <w:noProof/>
                <w:rtl/>
              </w:rPr>
              <w:fldChar w:fldCharType="end"/>
            </w:r>
          </w:hyperlink>
        </w:p>
        <w:p w14:paraId="7210A0B3" w14:textId="4DA590D8" w:rsidR="000C5486" w:rsidRDefault="000C5486">
          <w:pPr>
            <w:pStyle w:val="11"/>
            <w:tabs>
              <w:tab w:val="right" w:leader="dot" w:pos="9061"/>
            </w:tabs>
            <w:rPr>
              <w:rFonts w:eastAsiaTheme="minorEastAsia"/>
              <w:noProof/>
              <w:sz w:val="24"/>
              <w:szCs w:val="24"/>
              <w:rtl/>
            </w:rPr>
          </w:pPr>
          <w:hyperlink w:anchor="_Toc214638009" w:history="1">
            <w:r w:rsidRPr="00991CF3">
              <w:rPr>
                <w:rStyle w:val="Hyperlink"/>
                <w:rFonts w:ascii="Simplified Arabic" w:hAnsi="Simplified Arabic" w:cs="Simplified Arabic"/>
                <w:noProof/>
                <w:rtl/>
              </w:rPr>
              <w:t>منهجية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Toc214638009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24</w:t>
            </w:r>
            <w:r>
              <w:rPr>
                <w:rStyle w:val="Hyperlink"/>
                <w:noProof/>
                <w:rtl/>
              </w:rPr>
              <w:fldChar w:fldCharType="end"/>
            </w:r>
          </w:hyperlink>
        </w:p>
        <w:p w14:paraId="02F1D8DC" w14:textId="514F9C74" w:rsidR="000C5486" w:rsidRDefault="000C5486">
          <w:pPr>
            <w:pStyle w:val="20"/>
            <w:tabs>
              <w:tab w:val="right" w:leader="dot" w:pos="9061"/>
            </w:tabs>
            <w:rPr>
              <w:rFonts w:eastAsiaTheme="minorEastAsia"/>
              <w:noProof/>
              <w:sz w:val="24"/>
              <w:szCs w:val="24"/>
              <w:rtl/>
            </w:rPr>
          </w:pPr>
          <w:hyperlink w:anchor="_Toc214638010" w:history="1">
            <w:r w:rsidRPr="00991CF3">
              <w:rPr>
                <w:rStyle w:val="Hyperlink"/>
                <w:rFonts w:ascii="Simplified Arabic" w:hAnsi="Simplified Arabic" w:cs="Simplified Arabic"/>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Toc214638010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24</w:t>
            </w:r>
            <w:r>
              <w:rPr>
                <w:rStyle w:val="Hyperlink"/>
                <w:noProof/>
                <w:rtl/>
              </w:rPr>
              <w:fldChar w:fldCharType="end"/>
            </w:r>
          </w:hyperlink>
        </w:p>
        <w:p w14:paraId="13191DB5" w14:textId="751E8886" w:rsidR="000C5486" w:rsidRDefault="000C5486">
          <w:pPr>
            <w:pStyle w:val="20"/>
            <w:tabs>
              <w:tab w:val="right" w:leader="dot" w:pos="9061"/>
            </w:tabs>
            <w:rPr>
              <w:rFonts w:eastAsiaTheme="minorEastAsia"/>
              <w:noProof/>
              <w:sz w:val="24"/>
              <w:szCs w:val="24"/>
              <w:rtl/>
            </w:rPr>
          </w:pPr>
          <w:hyperlink w:anchor="_Toc214638011" w:history="1">
            <w:r w:rsidRPr="00991CF3">
              <w:rPr>
                <w:rStyle w:val="Hyperlink"/>
                <w:rFonts w:ascii="Simplified Arabic" w:hAnsi="Simplified Arabic" w:cs="Simplified Arabic"/>
                <w:noProof/>
                <w:rtl/>
              </w:rPr>
              <w:t>المنهجية وطرق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Toc214638011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24</w:t>
            </w:r>
            <w:r>
              <w:rPr>
                <w:rStyle w:val="Hyperlink"/>
                <w:noProof/>
                <w:rtl/>
              </w:rPr>
              <w:fldChar w:fldCharType="end"/>
            </w:r>
          </w:hyperlink>
        </w:p>
        <w:p w14:paraId="45955B8F" w14:textId="5435D6BF" w:rsidR="000C5486" w:rsidRDefault="000C5486">
          <w:pPr>
            <w:pStyle w:val="20"/>
            <w:tabs>
              <w:tab w:val="right" w:leader="dot" w:pos="9061"/>
            </w:tabs>
            <w:rPr>
              <w:rFonts w:eastAsiaTheme="minorEastAsia"/>
              <w:noProof/>
              <w:sz w:val="24"/>
              <w:szCs w:val="24"/>
              <w:rtl/>
            </w:rPr>
          </w:pPr>
          <w:hyperlink w:anchor="_Toc214638012" w:history="1">
            <w:r w:rsidRPr="00991CF3">
              <w:rPr>
                <w:rStyle w:val="Hyperlink"/>
                <w:rFonts w:ascii="Simplified Arabic" w:hAnsi="Simplified Arabic" w:cs="Simplified Arabic"/>
                <w:noProof/>
                <w:rtl/>
              </w:rPr>
              <w:t>مجتمع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Toc214638012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25</w:t>
            </w:r>
            <w:r>
              <w:rPr>
                <w:rStyle w:val="Hyperlink"/>
                <w:noProof/>
                <w:rtl/>
              </w:rPr>
              <w:fldChar w:fldCharType="end"/>
            </w:r>
          </w:hyperlink>
        </w:p>
        <w:p w14:paraId="0DE64D47" w14:textId="2B537BBB" w:rsidR="000C5486" w:rsidRDefault="000C5486">
          <w:pPr>
            <w:pStyle w:val="20"/>
            <w:tabs>
              <w:tab w:val="right" w:leader="dot" w:pos="9061"/>
            </w:tabs>
            <w:rPr>
              <w:rFonts w:eastAsiaTheme="minorEastAsia"/>
              <w:noProof/>
              <w:sz w:val="24"/>
              <w:szCs w:val="24"/>
              <w:rtl/>
            </w:rPr>
          </w:pPr>
          <w:hyperlink w:anchor="_Toc214638013" w:history="1">
            <w:r w:rsidRPr="00991CF3">
              <w:rPr>
                <w:rStyle w:val="Hyperlink"/>
                <w:rFonts w:ascii="Simplified Arabic" w:hAnsi="Simplified Arabic" w:cs="Simplified Arabic"/>
                <w:noProof/>
                <w:rtl/>
              </w:rPr>
              <w:t>عينة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Toc214638013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25</w:t>
            </w:r>
            <w:r>
              <w:rPr>
                <w:rStyle w:val="Hyperlink"/>
                <w:noProof/>
                <w:rtl/>
              </w:rPr>
              <w:fldChar w:fldCharType="end"/>
            </w:r>
          </w:hyperlink>
        </w:p>
        <w:p w14:paraId="572F457A" w14:textId="73F4050F" w:rsidR="000C5486" w:rsidRDefault="000C5486">
          <w:pPr>
            <w:pStyle w:val="20"/>
            <w:tabs>
              <w:tab w:val="right" w:leader="dot" w:pos="9061"/>
            </w:tabs>
            <w:rPr>
              <w:rFonts w:eastAsiaTheme="minorEastAsia"/>
              <w:noProof/>
              <w:sz w:val="24"/>
              <w:szCs w:val="24"/>
              <w:rtl/>
            </w:rPr>
          </w:pPr>
          <w:hyperlink w:anchor="_Toc214638014" w:history="1">
            <w:r w:rsidRPr="00991CF3">
              <w:rPr>
                <w:rStyle w:val="Hyperlink"/>
                <w:rFonts w:ascii="Simplified Arabic" w:hAnsi="Simplified Arabic" w:cs="Simplified Arabic"/>
                <w:b/>
                <w:bCs/>
                <w:noProof/>
                <w:rtl/>
              </w:rPr>
              <w:t>أ</w:t>
            </w:r>
            <w:r w:rsidRPr="00991CF3">
              <w:rPr>
                <w:rStyle w:val="Hyperlink"/>
                <w:rFonts w:ascii="Simplified Arabic" w:hAnsi="Simplified Arabic" w:cs="Simplified Arabic"/>
                <w:noProof/>
                <w:rtl/>
              </w:rPr>
              <w:t>داة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Toc214638014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26</w:t>
            </w:r>
            <w:r>
              <w:rPr>
                <w:rStyle w:val="Hyperlink"/>
                <w:noProof/>
                <w:rtl/>
              </w:rPr>
              <w:fldChar w:fldCharType="end"/>
            </w:r>
          </w:hyperlink>
        </w:p>
        <w:p w14:paraId="4B894B5C" w14:textId="1D646A3F" w:rsidR="000C5486" w:rsidRDefault="000C5486">
          <w:pPr>
            <w:pStyle w:val="20"/>
            <w:tabs>
              <w:tab w:val="right" w:leader="dot" w:pos="9061"/>
            </w:tabs>
            <w:rPr>
              <w:rFonts w:eastAsiaTheme="minorEastAsia"/>
              <w:noProof/>
              <w:sz w:val="24"/>
              <w:szCs w:val="24"/>
              <w:rtl/>
            </w:rPr>
          </w:pPr>
          <w:hyperlink w:anchor="_Toc214638015" w:history="1">
            <w:r w:rsidRPr="00991CF3">
              <w:rPr>
                <w:rStyle w:val="Hyperlink"/>
                <w:rFonts w:ascii="Simplified Arabic" w:hAnsi="Simplified Arabic" w:cs="Simplified Arabic"/>
                <w:noProof/>
                <w:rtl/>
              </w:rPr>
              <w:t>حدود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Toc214638015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33</w:t>
            </w:r>
            <w:r>
              <w:rPr>
                <w:rStyle w:val="Hyperlink"/>
                <w:noProof/>
                <w:rtl/>
              </w:rPr>
              <w:fldChar w:fldCharType="end"/>
            </w:r>
          </w:hyperlink>
        </w:p>
        <w:p w14:paraId="6D1CF3CB" w14:textId="09D5F598" w:rsidR="000C5486" w:rsidRDefault="000C5486">
          <w:pPr>
            <w:pStyle w:val="11"/>
            <w:tabs>
              <w:tab w:val="right" w:leader="dot" w:pos="9061"/>
            </w:tabs>
            <w:rPr>
              <w:rFonts w:eastAsiaTheme="minorEastAsia"/>
              <w:noProof/>
              <w:sz w:val="24"/>
              <w:szCs w:val="24"/>
              <w:rtl/>
            </w:rPr>
          </w:pPr>
          <w:hyperlink w:anchor="_Toc214638016" w:history="1">
            <w:r w:rsidRPr="00991CF3">
              <w:rPr>
                <w:rStyle w:val="Hyperlink"/>
                <w:rFonts w:ascii="Simplified Arabic" w:hAnsi="Simplified Arabic" w:cs="Simplified Arabic"/>
                <w:b/>
                <w:bCs/>
                <w:noProof/>
                <w:rtl/>
              </w:rPr>
              <w:t>الفصل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Toc214638016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34</w:t>
            </w:r>
            <w:r>
              <w:rPr>
                <w:rStyle w:val="Hyperlink"/>
                <w:noProof/>
                <w:rtl/>
              </w:rPr>
              <w:fldChar w:fldCharType="end"/>
            </w:r>
          </w:hyperlink>
        </w:p>
        <w:p w14:paraId="0AC197C1" w14:textId="37EACBF8" w:rsidR="000C5486" w:rsidRDefault="000C5486">
          <w:pPr>
            <w:pStyle w:val="11"/>
            <w:tabs>
              <w:tab w:val="right" w:leader="dot" w:pos="9061"/>
            </w:tabs>
            <w:rPr>
              <w:rFonts w:eastAsiaTheme="minorEastAsia"/>
              <w:noProof/>
              <w:sz w:val="24"/>
              <w:szCs w:val="24"/>
              <w:rtl/>
            </w:rPr>
          </w:pPr>
          <w:hyperlink w:anchor="_Toc214638017" w:history="1">
            <w:r w:rsidRPr="00991CF3">
              <w:rPr>
                <w:rStyle w:val="Hyperlink"/>
                <w:rFonts w:ascii="Simplified Arabic" w:hAnsi="Simplified Arabic" w:cs="Simplified Arabic"/>
                <w:noProof/>
                <w:rtl/>
              </w:rPr>
              <w:t>النتائج 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Toc214638017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35</w:t>
            </w:r>
            <w:r>
              <w:rPr>
                <w:rStyle w:val="Hyperlink"/>
                <w:noProof/>
                <w:rtl/>
              </w:rPr>
              <w:fldChar w:fldCharType="end"/>
            </w:r>
          </w:hyperlink>
        </w:p>
        <w:p w14:paraId="3FE774E5" w14:textId="1E988A65" w:rsidR="000C5486" w:rsidRDefault="000C5486">
          <w:pPr>
            <w:pStyle w:val="20"/>
            <w:tabs>
              <w:tab w:val="right" w:leader="dot" w:pos="9061"/>
            </w:tabs>
            <w:rPr>
              <w:rFonts w:eastAsiaTheme="minorEastAsia"/>
              <w:noProof/>
              <w:sz w:val="24"/>
              <w:szCs w:val="24"/>
              <w:rtl/>
            </w:rPr>
          </w:pPr>
          <w:hyperlink w:anchor="_Toc214638018" w:history="1">
            <w:r w:rsidRPr="00991CF3">
              <w:rPr>
                <w:rStyle w:val="Hyperlink"/>
                <w:rFonts w:ascii="Simplified Arabic" w:hAnsi="Simplified Arabic" w:cs="Simplified Arabic"/>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Toc214638018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35</w:t>
            </w:r>
            <w:r>
              <w:rPr>
                <w:rStyle w:val="Hyperlink"/>
                <w:noProof/>
                <w:rtl/>
              </w:rPr>
              <w:fldChar w:fldCharType="end"/>
            </w:r>
          </w:hyperlink>
        </w:p>
        <w:p w14:paraId="2D7C4E5C" w14:textId="2F4F9EA8" w:rsidR="000C5486" w:rsidRDefault="000C5486">
          <w:pPr>
            <w:pStyle w:val="20"/>
            <w:tabs>
              <w:tab w:val="right" w:leader="dot" w:pos="9061"/>
            </w:tabs>
            <w:rPr>
              <w:rFonts w:eastAsiaTheme="minorEastAsia"/>
              <w:noProof/>
              <w:sz w:val="24"/>
              <w:szCs w:val="24"/>
              <w:rtl/>
            </w:rPr>
          </w:pPr>
          <w:hyperlink w:anchor="_Toc214638019" w:history="1">
            <w:r w:rsidRPr="00991CF3">
              <w:rPr>
                <w:rStyle w:val="Hyperlink"/>
                <w:rFonts w:ascii="Simplified Arabic" w:hAnsi="Simplified Arabic" w:cs="Simplified Arabic"/>
                <w:noProof/>
                <w:rtl/>
              </w:rPr>
              <w:t>تحليل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Toc214638019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35</w:t>
            </w:r>
            <w:r>
              <w:rPr>
                <w:rStyle w:val="Hyperlink"/>
                <w:noProof/>
                <w:rtl/>
              </w:rPr>
              <w:fldChar w:fldCharType="end"/>
            </w:r>
          </w:hyperlink>
        </w:p>
        <w:p w14:paraId="14D6D8BF" w14:textId="6AC9872A" w:rsidR="000C5486" w:rsidRDefault="000C5486">
          <w:pPr>
            <w:pStyle w:val="20"/>
            <w:tabs>
              <w:tab w:val="right" w:leader="dot" w:pos="9061"/>
            </w:tabs>
            <w:rPr>
              <w:rFonts w:eastAsiaTheme="minorEastAsia"/>
              <w:noProof/>
              <w:sz w:val="24"/>
              <w:szCs w:val="24"/>
              <w:rtl/>
            </w:rPr>
          </w:pPr>
          <w:hyperlink w:anchor="_Toc214638020" w:history="1">
            <w:r w:rsidRPr="00991CF3">
              <w:rPr>
                <w:rStyle w:val="Hyperlink"/>
                <w:rFonts w:ascii="Simplified Arabic" w:hAnsi="Simplified Arabic" w:cs="Simplified Arabic"/>
                <w:noProof/>
                <w:rtl/>
              </w:rPr>
              <w:t>النتائج</w:t>
            </w:r>
            <w:r w:rsidRPr="00991CF3">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Toc214638020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46</w:t>
            </w:r>
            <w:r>
              <w:rPr>
                <w:rStyle w:val="Hyperlink"/>
                <w:noProof/>
                <w:rtl/>
              </w:rPr>
              <w:fldChar w:fldCharType="end"/>
            </w:r>
          </w:hyperlink>
        </w:p>
        <w:p w14:paraId="1145C924" w14:textId="28457D53" w:rsidR="000C5486" w:rsidRDefault="000C5486">
          <w:pPr>
            <w:pStyle w:val="20"/>
            <w:tabs>
              <w:tab w:val="right" w:leader="dot" w:pos="9061"/>
            </w:tabs>
            <w:rPr>
              <w:rFonts w:eastAsiaTheme="minorEastAsia"/>
              <w:noProof/>
              <w:sz w:val="24"/>
              <w:szCs w:val="24"/>
              <w:rtl/>
            </w:rPr>
          </w:pPr>
          <w:hyperlink w:anchor="_Toc214638021" w:history="1">
            <w:r w:rsidRPr="00991CF3">
              <w:rPr>
                <w:rStyle w:val="Hyperlink"/>
                <w:rFonts w:ascii="Simplified Arabic" w:hAnsi="Simplified Arabic" w:cs="Simplified Arabic"/>
                <w:noProof/>
                <w:rtl/>
              </w:rPr>
              <w:t>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Toc214638021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48</w:t>
            </w:r>
            <w:r>
              <w:rPr>
                <w:rStyle w:val="Hyperlink"/>
                <w:noProof/>
                <w:rtl/>
              </w:rPr>
              <w:fldChar w:fldCharType="end"/>
            </w:r>
          </w:hyperlink>
        </w:p>
        <w:p w14:paraId="3D4234EF" w14:textId="5DDDA7D2" w:rsidR="000C5486" w:rsidRDefault="000C5486">
          <w:pPr>
            <w:pStyle w:val="11"/>
            <w:tabs>
              <w:tab w:val="right" w:leader="dot" w:pos="9061"/>
            </w:tabs>
            <w:rPr>
              <w:rFonts w:eastAsiaTheme="minorEastAsia"/>
              <w:noProof/>
              <w:sz w:val="24"/>
              <w:szCs w:val="24"/>
              <w:rtl/>
            </w:rPr>
          </w:pPr>
          <w:hyperlink w:anchor="_Toc214638022" w:history="1">
            <w:r w:rsidRPr="00991CF3">
              <w:rPr>
                <w:rStyle w:val="Hyperlink"/>
                <w:rFonts w:ascii="Simplified Arabic" w:hAnsi="Simplified Arabic" w:cs="Simplified Arabic"/>
                <w:noProof/>
                <w:rtl/>
              </w:rPr>
              <w:t>الخلاصة: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Toc214638022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50</w:t>
            </w:r>
            <w:r>
              <w:rPr>
                <w:rStyle w:val="Hyperlink"/>
                <w:noProof/>
                <w:rtl/>
              </w:rPr>
              <w:fldChar w:fldCharType="end"/>
            </w:r>
          </w:hyperlink>
        </w:p>
        <w:p w14:paraId="2FF579E9" w14:textId="02D51CAF" w:rsidR="000C5486" w:rsidRDefault="000C5486">
          <w:pPr>
            <w:pStyle w:val="11"/>
            <w:tabs>
              <w:tab w:val="right" w:leader="dot" w:pos="9061"/>
            </w:tabs>
            <w:rPr>
              <w:rFonts w:eastAsiaTheme="minorEastAsia"/>
              <w:noProof/>
              <w:sz w:val="24"/>
              <w:szCs w:val="24"/>
              <w:rtl/>
            </w:rPr>
          </w:pPr>
          <w:hyperlink w:anchor="_Toc214638023" w:history="1">
            <w:r w:rsidRPr="00991CF3">
              <w:rPr>
                <w:rStyle w:val="Hyperlink"/>
                <w:rFonts w:ascii="Simplified Arabic" w:hAnsi="Simplified Arabic" w:cs="Simplified Arabic"/>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Toc214638023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52</w:t>
            </w:r>
            <w:r>
              <w:rPr>
                <w:rStyle w:val="Hyperlink"/>
                <w:noProof/>
                <w:rtl/>
              </w:rPr>
              <w:fldChar w:fldCharType="end"/>
            </w:r>
          </w:hyperlink>
        </w:p>
        <w:p w14:paraId="7752A540" w14:textId="33263079" w:rsidR="000C5486" w:rsidRDefault="000C5486">
          <w:pPr>
            <w:pStyle w:val="20"/>
            <w:tabs>
              <w:tab w:val="right" w:leader="dot" w:pos="9061"/>
            </w:tabs>
            <w:rPr>
              <w:rFonts w:eastAsiaTheme="minorEastAsia"/>
              <w:noProof/>
              <w:sz w:val="24"/>
              <w:szCs w:val="24"/>
              <w:rtl/>
            </w:rPr>
          </w:pPr>
          <w:hyperlink w:anchor="_Toc214638024" w:history="1">
            <w:r w:rsidRPr="00991CF3">
              <w:rPr>
                <w:rStyle w:val="Hyperlink"/>
                <w:rFonts w:ascii="Simplified Arabic" w:hAnsi="Simplified Arabic" w:cs="Simplified Arabic"/>
                <w:noProof/>
                <w:rtl/>
              </w:rPr>
              <w:t>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Toc214638024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53</w:t>
            </w:r>
            <w:r>
              <w:rPr>
                <w:rStyle w:val="Hyperlink"/>
                <w:noProof/>
                <w:rtl/>
              </w:rPr>
              <w:fldChar w:fldCharType="end"/>
            </w:r>
          </w:hyperlink>
        </w:p>
        <w:p w14:paraId="389A7EA3" w14:textId="3A1CF724" w:rsidR="000C5486" w:rsidRDefault="000C5486">
          <w:pPr>
            <w:pStyle w:val="20"/>
            <w:tabs>
              <w:tab w:val="right" w:leader="dot" w:pos="9061"/>
            </w:tabs>
            <w:rPr>
              <w:rFonts w:eastAsiaTheme="minorEastAsia"/>
              <w:noProof/>
              <w:sz w:val="24"/>
              <w:szCs w:val="24"/>
              <w:rtl/>
            </w:rPr>
          </w:pPr>
          <w:hyperlink w:anchor="_Toc214638025" w:history="1">
            <w:r w:rsidRPr="00991CF3">
              <w:rPr>
                <w:rStyle w:val="Hyperlink"/>
                <w:rFonts w:ascii="Simplified Arabic" w:hAnsi="Simplified Arabic" w:cs="Simplified Arabic"/>
                <w:noProof/>
                <w:rtl/>
              </w:rPr>
              <w:t>المراجع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Toc214638025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54</w:t>
            </w:r>
            <w:r>
              <w:rPr>
                <w:rStyle w:val="Hyperlink"/>
                <w:noProof/>
                <w:rtl/>
              </w:rPr>
              <w:fldChar w:fldCharType="end"/>
            </w:r>
          </w:hyperlink>
        </w:p>
        <w:p w14:paraId="19F90CC2" w14:textId="73F4E8D5" w:rsidR="000C5486" w:rsidRDefault="000C5486">
          <w:pPr>
            <w:pStyle w:val="11"/>
            <w:tabs>
              <w:tab w:val="right" w:leader="dot" w:pos="9061"/>
            </w:tabs>
            <w:rPr>
              <w:rFonts w:eastAsiaTheme="minorEastAsia"/>
              <w:noProof/>
              <w:sz w:val="24"/>
              <w:szCs w:val="24"/>
              <w:rtl/>
            </w:rPr>
          </w:pPr>
          <w:hyperlink w:anchor="_Toc214638026" w:history="1">
            <w:r w:rsidRPr="00991CF3">
              <w:rPr>
                <w:rStyle w:val="Hyperlink"/>
                <w:rFonts w:ascii="Simplified Arabic" w:hAnsi="Simplified Arabic" w:cs="Simplified Arabic"/>
                <w:noProof/>
                <w:rtl/>
              </w:rPr>
              <w:t>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Toc214638026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55</w:t>
            </w:r>
            <w:r>
              <w:rPr>
                <w:rStyle w:val="Hyperlink"/>
                <w:noProof/>
                <w:rtl/>
              </w:rPr>
              <w:fldChar w:fldCharType="end"/>
            </w:r>
          </w:hyperlink>
        </w:p>
        <w:p w14:paraId="026B2447" w14:textId="144B1686" w:rsidR="000C5486" w:rsidRDefault="000C5486">
          <w:pPr>
            <w:pStyle w:val="20"/>
            <w:tabs>
              <w:tab w:val="right" w:leader="dot" w:pos="9061"/>
            </w:tabs>
            <w:rPr>
              <w:rFonts w:eastAsiaTheme="minorEastAsia"/>
              <w:noProof/>
              <w:sz w:val="24"/>
              <w:szCs w:val="24"/>
              <w:rtl/>
            </w:rPr>
          </w:pPr>
          <w:hyperlink w:anchor="_Toc214638027" w:history="1">
            <w:r w:rsidRPr="00991CF3">
              <w:rPr>
                <w:rStyle w:val="Hyperlink"/>
                <w:rFonts w:ascii="Simplified Arabic" w:hAnsi="Simplified Arabic" w:cs="Simplified Arabic"/>
                <w:noProof/>
                <w:rtl/>
              </w:rPr>
              <w:t>الاستبانة: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Toc214638027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56</w:t>
            </w:r>
            <w:r>
              <w:rPr>
                <w:rStyle w:val="Hyperlink"/>
                <w:noProof/>
                <w:rtl/>
              </w:rPr>
              <w:fldChar w:fldCharType="end"/>
            </w:r>
          </w:hyperlink>
        </w:p>
        <w:p w14:paraId="635B7B4D" w14:textId="1A7C2E1D" w:rsidR="000C5486" w:rsidRDefault="000C5486">
          <w:pPr>
            <w:pStyle w:val="11"/>
            <w:tabs>
              <w:tab w:val="right" w:leader="dot" w:pos="9061"/>
            </w:tabs>
            <w:rPr>
              <w:rFonts w:eastAsiaTheme="minorEastAsia"/>
              <w:noProof/>
              <w:sz w:val="24"/>
              <w:szCs w:val="24"/>
              <w:rtl/>
            </w:rPr>
          </w:pPr>
          <w:hyperlink w:anchor="_Toc214638028" w:history="1">
            <w:r w:rsidRPr="00991CF3">
              <w:rPr>
                <w:rStyle w:val="Hyperlink"/>
                <w:rFonts w:ascii="Simplified Arabic" w:hAnsi="Simplified Arabic" w:cs="Simplified Arabic"/>
                <w:noProof/>
                <w:rtl/>
              </w:rPr>
              <w:t>شكر وتقدير: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Toc214638028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63</w:t>
            </w:r>
            <w:r>
              <w:rPr>
                <w:rStyle w:val="Hyperlink"/>
                <w:noProof/>
                <w:rtl/>
              </w:rPr>
              <w:fldChar w:fldCharType="end"/>
            </w:r>
          </w:hyperlink>
        </w:p>
        <w:p w14:paraId="47962C11" w14:textId="44A4D171" w:rsidR="000C5486" w:rsidRDefault="000C5486">
          <w:pPr>
            <w:pStyle w:val="11"/>
            <w:tabs>
              <w:tab w:val="right" w:leader="dot" w:pos="9061"/>
            </w:tabs>
            <w:rPr>
              <w:rFonts w:eastAsiaTheme="minorEastAsia"/>
              <w:noProof/>
              <w:sz w:val="24"/>
              <w:szCs w:val="24"/>
              <w:rtl/>
            </w:rPr>
          </w:pPr>
          <w:hyperlink w:anchor="_Toc214638029" w:history="1">
            <w:r w:rsidRPr="00991CF3">
              <w:rPr>
                <w:rStyle w:val="Hyperlink"/>
                <w:rFonts w:asciiTheme="majorBidi" w:hAnsiTheme="majorBidi" w:cstheme="majorBidi"/>
                <w:noProof/>
              </w:rPr>
              <w:t>Dear Participant,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Toc214638029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64</w:t>
            </w:r>
            <w:r>
              <w:rPr>
                <w:rStyle w:val="Hyperlink"/>
                <w:noProof/>
                <w:rtl/>
              </w:rPr>
              <w:fldChar w:fldCharType="end"/>
            </w:r>
          </w:hyperlink>
        </w:p>
        <w:p w14:paraId="672552A7" w14:textId="62F5A28B" w:rsidR="000C5486" w:rsidRDefault="000C5486">
          <w:pPr>
            <w:pStyle w:val="11"/>
            <w:tabs>
              <w:tab w:val="right" w:leader="dot" w:pos="9061"/>
            </w:tabs>
            <w:rPr>
              <w:rFonts w:eastAsiaTheme="minorEastAsia"/>
              <w:noProof/>
              <w:sz w:val="24"/>
              <w:szCs w:val="24"/>
              <w:rtl/>
            </w:rPr>
          </w:pPr>
          <w:hyperlink w:anchor="_Toc214638030" w:history="1">
            <w:r w:rsidRPr="00991CF3">
              <w:rPr>
                <w:rStyle w:val="Hyperlink"/>
                <w:rFonts w:asciiTheme="majorBidi" w:hAnsiTheme="majorBidi" w:cstheme="majorBidi"/>
                <w:noProof/>
              </w:rPr>
              <w:t>Acknowledgment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Toc214638030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71</w:t>
            </w:r>
            <w:r>
              <w:rPr>
                <w:rStyle w:val="Hyperlink"/>
                <w:noProof/>
                <w:rtl/>
              </w:rPr>
              <w:fldChar w:fldCharType="end"/>
            </w:r>
          </w:hyperlink>
        </w:p>
        <w:p w14:paraId="1DE0BFA4" w14:textId="60A5C826" w:rsidR="000C5486" w:rsidRDefault="000C5486">
          <w:pPr>
            <w:pStyle w:val="11"/>
            <w:tabs>
              <w:tab w:val="right" w:leader="dot" w:pos="9061"/>
            </w:tabs>
            <w:rPr>
              <w:rFonts w:eastAsiaTheme="minorEastAsia"/>
              <w:noProof/>
              <w:sz w:val="24"/>
              <w:szCs w:val="24"/>
              <w:rtl/>
            </w:rPr>
          </w:pPr>
          <w:hyperlink w:anchor="_Toc214638031" w:history="1">
            <w:r w:rsidRPr="00991CF3">
              <w:rPr>
                <w:rStyle w:val="Hyperlink"/>
                <w:rFonts w:asciiTheme="majorBidi" w:hAnsiTheme="majorBidi" w:cstheme="majorBidi"/>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Toc214638031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72</w:t>
            </w:r>
            <w:r>
              <w:rPr>
                <w:rStyle w:val="Hyperlink"/>
                <w:noProof/>
                <w:rtl/>
              </w:rPr>
              <w:fldChar w:fldCharType="end"/>
            </w:r>
          </w:hyperlink>
        </w:p>
        <w:p w14:paraId="19059A33" w14:textId="5224AA6D" w:rsidR="006E2E0C" w:rsidRDefault="006E2E0C">
          <w:r w:rsidRPr="00D85210">
            <w:rPr>
              <w:rFonts w:ascii="Simplified Arabic" w:hAnsi="Simplified Arabic" w:cs="Simplified Arabic"/>
              <w:b/>
              <w:bCs/>
              <w:sz w:val="24"/>
              <w:szCs w:val="24"/>
              <w:lang w:val="ar-SA"/>
            </w:rPr>
            <w:fldChar w:fldCharType="end"/>
          </w:r>
        </w:p>
      </w:sdtContent>
    </w:sdt>
    <w:p w14:paraId="37503B94" w14:textId="2735FAE2" w:rsidR="009125CE" w:rsidRDefault="009125CE" w:rsidP="009125CE">
      <w:pPr>
        <w:rPr>
          <w:rFonts w:ascii="Sakkal Majalla" w:hAnsi="Sakkal Majalla" w:cs="Sakkal Majalla"/>
          <w:sz w:val="28"/>
          <w:szCs w:val="28"/>
          <w:u w:val="single"/>
          <w:rtl/>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59937A8C" w14:textId="77777777" w:rsidR="0007725C" w:rsidRDefault="0007725C" w:rsidP="009125CE">
      <w:pPr>
        <w:rPr>
          <w:rFonts w:ascii="Sakkal Majalla" w:hAnsi="Sakkal Majalla" w:cs="Sakkal Majalla"/>
          <w:sz w:val="28"/>
          <w:szCs w:val="28"/>
          <w:u w:val="single"/>
          <w:rtl/>
          <w:lang w:bidi="ar-EG"/>
        </w:rPr>
      </w:pPr>
    </w:p>
    <w:p w14:paraId="40A61660" w14:textId="4113B8EC" w:rsidR="009125CE" w:rsidRDefault="009125CE" w:rsidP="00AE2B33">
      <w:pPr>
        <w:outlineLvl w:val="0"/>
        <w:rPr>
          <w:rFonts w:ascii="Simplified Arabic" w:hAnsi="Simplified Arabic" w:cs="Simplified Arabic"/>
          <w:sz w:val="36"/>
          <w:szCs w:val="36"/>
          <w:u w:val="single"/>
          <w:rtl/>
          <w:lang w:bidi="ar-EG"/>
        </w:rPr>
      </w:pPr>
      <w:bookmarkStart w:id="9" w:name="_Toc214637991"/>
      <w:r w:rsidRPr="00B36297">
        <w:rPr>
          <w:rFonts w:ascii="Simplified Arabic" w:hAnsi="Simplified Arabic" w:cs="Simplified Arabic"/>
          <w:sz w:val="36"/>
          <w:szCs w:val="36"/>
          <w:u w:val="single"/>
          <w:rtl/>
          <w:lang w:bidi="ar-EG"/>
        </w:rPr>
        <w:lastRenderedPageBreak/>
        <w:t xml:space="preserve">قائمة </w:t>
      </w:r>
      <w:r w:rsidR="00B36297" w:rsidRPr="00B36297">
        <w:rPr>
          <w:rFonts w:ascii="Simplified Arabic" w:hAnsi="Simplified Arabic" w:cs="Simplified Arabic" w:hint="cs"/>
          <w:sz w:val="36"/>
          <w:szCs w:val="36"/>
          <w:u w:val="single"/>
          <w:rtl/>
          <w:lang w:bidi="ar-EG"/>
        </w:rPr>
        <w:t>الجداول:</w:t>
      </w:r>
      <w:bookmarkEnd w:id="9"/>
    </w:p>
    <w:p w14:paraId="6599E0CA" w14:textId="79FE46C6" w:rsidR="00EB33A7" w:rsidRPr="00DE7152" w:rsidRDefault="00EB33A7">
      <w:pPr>
        <w:pStyle w:val="ad"/>
        <w:tabs>
          <w:tab w:val="right" w:leader="dot" w:pos="9061"/>
        </w:tabs>
        <w:rPr>
          <w:noProof/>
          <w:sz w:val="24"/>
          <w:szCs w:val="24"/>
          <w:rtl/>
        </w:rPr>
      </w:pPr>
      <w:r>
        <w:rPr>
          <w:rFonts w:ascii="Simplified Arabic" w:hAnsi="Simplified Arabic" w:cs="Simplified Arabic"/>
          <w:sz w:val="36"/>
          <w:szCs w:val="36"/>
          <w:rtl/>
          <w:lang w:bidi="ar-EG"/>
        </w:rPr>
        <w:fldChar w:fldCharType="begin"/>
      </w:r>
      <w:r>
        <w:rPr>
          <w:rFonts w:ascii="Simplified Arabic" w:hAnsi="Simplified Arabic" w:cs="Simplified Arabic"/>
          <w:sz w:val="36"/>
          <w:szCs w:val="36"/>
          <w:rtl/>
          <w:lang w:bidi="ar-EG"/>
        </w:rPr>
        <w:instrText xml:space="preserve"> </w:instrText>
      </w:r>
      <w:r>
        <w:rPr>
          <w:rFonts w:ascii="Simplified Arabic" w:hAnsi="Simplified Arabic" w:cs="Simplified Arabic"/>
          <w:sz w:val="36"/>
          <w:szCs w:val="36"/>
          <w:lang w:bidi="ar-EG"/>
        </w:rPr>
        <w:instrText>TOC</w:instrText>
      </w:r>
      <w:r>
        <w:rPr>
          <w:rFonts w:ascii="Simplified Arabic" w:hAnsi="Simplified Arabic" w:cs="Simplified Arabic"/>
          <w:sz w:val="36"/>
          <w:szCs w:val="36"/>
          <w:rtl/>
          <w:lang w:bidi="ar-EG"/>
        </w:rPr>
        <w:instrText xml:space="preserve"> \</w:instrText>
      </w:r>
      <w:r>
        <w:rPr>
          <w:rFonts w:ascii="Simplified Arabic" w:hAnsi="Simplified Arabic" w:cs="Simplified Arabic"/>
          <w:sz w:val="36"/>
          <w:szCs w:val="36"/>
          <w:lang w:bidi="ar-EG"/>
        </w:rPr>
        <w:instrText>h \z \c</w:instrText>
      </w:r>
      <w:r>
        <w:rPr>
          <w:rFonts w:ascii="Simplified Arabic" w:hAnsi="Simplified Arabic" w:cs="Simplified Arabic"/>
          <w:sz w:val="36"/>
          <w:szCs w:val="36"/>
          <w:rtl/>
          <w:lang w:bidi="ar-EG"/>
        </w:rPr>
        <w:instrText xml:space="preserve"> "جدول" </w:instrText>
      </w:r>
      <w:r>
        <w:rPr>
          <w:rFonts w:ascii="Simplified Arabic" w:hAnsi="Simplified Arabic" w:cs="Simplified Arabic"/>
          <w:sz w:val="36"/>
          <w:szCs w:val="36"/>
          <w:rtl/>
          <w:lang w:bidi="ar-EG"/>
        </w:rPr>
        <w:fldChar w:fldCharType="separate"/>
      </w:r>
      <w:hyperlink w:anchor="_Toc214637299" w:history="1">
        <w:r w:rsidRPr="00DE7152">
          <w:rPr>
            <w:rStyle w:val="Hyperlink"/>
            <w:noProof/>
            <w:sz w:val="24"/>
            <w:szCs w:val="24"/>
            <w:rtl/>
          </w:rPr>
          <w:t>جدول 1:النظريات وكيفية تطبيقها</w:t>
        </w:r>
        <w:r w:rsidRPr="00DE7152">
          <w:rPr>
            <w:noProof/>
            <w:webHidden/>
            <w:sz w:val="24"/>
            <w:szCs w:val="24"/>
            <w:rtl/>
          </w:rPr>
          <w:tab/>
        </w:r>
        <w:r w:rsidRPr="00DE7152">
          <w:rPr>
            <w:rStyle w:val="Hyperlink"/>
            <w:noProof/>
            <w:sz w:val="24"/>
            <w:szCs w:val="24"/>
            <w:rtl/>
          </w:rPr>
          <w:fldChar w:fldCharType="begin"/>
        </w:r>
        <w:r w:rsidRPr="00DE7152">
          <w:rPr>
            <w:noProof/>
            <w:webHidden/>
            <w:sz w:val="24"/>
            <w:szCs w:val="24"/>
            <w:rtl/>
          </w:rPr>
          <w:instrText xml:space="preserve"> </w:instrText>
        </w:r>
        <w:r w:rsidRPr="00DE7152">
          <w:rPr>
            <w:noProof/>
            <w:webHidden/>
            <w:sz w:val="24"/>
            <w:szCs w:val="24"/>
          </w:rPr>
          <w:instrText>PAGEREF</w:instrText>
        </w:r>
        <w:r w:rsidRPr="00DE7152">
          <w:rPr>
            <w:noProof/>
            <w:webHidden/>
            <w:sz w:val="24"/>
            <w:szCs w:val="24"/>
            <w:rtl/>
          </w:rPr>
          <w:instrText xml:space="preserve"> _</w:instrText>
        </w:r>
        <w:r w:rsidRPr="00DE7152">
          <w:rPr>
            <w:noProof/>
            <w:webHidden/>
            <w:sz w:val="24"/>
            <w:szCs w:val="24"/>
          </w:rPr>
          <w:instrText>Toc214637299 \h</w:instrText>
        </w:r>
        <w:r w:rsidRPr="00DE7152">
          <w:rPr>
            <w:noProof/>
            <w:webHidden/>
            <w:sz w:val="24"/>
            <w:szCs w:val="24"/>
            <w:rtl/>
          </w:rPr>
          <w:instrText xml:space="preserve"> </w:instrText>
        </w:r>
        <w:r w:rsidRPr="00DE7152">
          <w:rPr>
            <w:rStyle w:val="Hyperlink"/>
            <w:noProof/>
            <w:sz w:val="24"/>
            <w:szCs w:val="24"/>
            <w:rtl/>
          </w:rPr>
        </w:r>
        <w:r w:rsidRPr="00DE7152">
          <w:rPr>
            <w:rStyle w:val="Hyperlink"/>
            <w:noProof/>
            <w:sz w:val="24"/>
            <w:szCs w:val="24"/>
            <w:rtl/>
          </w:rPr>
          <w:fldChar w:fldCharType="separate"/>
        </w:r>
        <w:r w:rsidR="0064345D">
          <w:rPr>
            <w:noProof/>
            <w:webHidden/>
            <w:sz w:val="24"/>
            <w:szCs w:val="24"/>
            <w:rtl/>
          </w:rPr>
          <w:t>21</w:t>
        </w:r>
        <w:r w:rsidRPr="00DE7152">
          <w:rPr>
            <w:rStyle w:val="Hyperlink"/>
            <w:noProof/>
            <w:sz w:val="24"/>
            <w:szCs w:val="24"/>
            <w:rtl/>
          </w:rPr>
          <w:fldChar w:fldCharType="end"/>
        </w:r>
      </w:hyperlink>
    </w:p>
    <w:p w14:paraId="5B51A00A" w14:textId="098A71D4" w:rsidR="00EB33A7" w:rsidRPr="00DE7152" w:rsidRDefault="00EB33A7">
      <w:pPr>
        <w:pStyle w:val="ad"/>
        <w:tabs>
          <w:tab w:val="right" w:leader="dot" w:pos="9061"/>
        </w:tabs>
        <w:rPr>
          <w:noProof/>
          <w:sz w:val="24"/>
          <w:szCs w:val="24"/>
          <w:rtl/>
        </w:rPr>
      </w:pPr>
      <w:hyperlink w:anchor="_Toc214637300" w:history="1">
        <w:r w:rsidRPr="00DE7152">
          <w:rPr>
            <w:rStyle w:val="Hyperlink"/>
            <w:noProof/>
            <w:sz w:val="24"/>
            <w:szCs w:val="24"/>
            <w:rtl/>
          </w:rPr>
          <w:t>جدول 2: توزيع العينة حسب الجنس</w:t>
        </w:r>
        <w:r w:rsidRPr="00DE7152">
          <w:rPr>
            <w:noProof/>
            <w:webHidden/>
            <w:sz w:val="24"/>
            <w:szCs w:val="24"/>
            <w:rtl/>
          </w:rPr>
          <w:tab/>
        </w:r>
        <w:r w:rsidRPr="00DE7152">
          <w:rPr>
            <w:rStyle w:val="Hyperlink"/>
            <w:noProof/>
            <w:sz w:val="24"/>
            <w:szCs w:val="24"/>
            <w:rtl/>
          </w:rPr>
          <w:fldChar w:fldCharType="begin"/>
        </w:r>
        <w:r w:rsidRPr="00DE7152">
          <w:rPr>
            <w:noProof/>
            <w:webHidden/>
            <w:sz w:val="24"/>
            <w:szCs w:val="24"/>
            <w:rtl/>
          </w:rPr>
          <w:instrText xml:space="preserve"> </w:instrText>
        </w:r>
        <w:r w:rsidRPr="00DE7152">
          <w:rPr>
            <w:noProof/>
            <w:webHidden/>
            <w:sz w:val="24"/>
            <w:szCs w:val="24"/>
          </w:rPr>
          <w:instrText>PAGEREF</w:instrText>
        </w:r>
        <w:r w:rsidRPr="00DE7152">
          <w:rPr>
            <w:noProof/>
            <w:webHidden/>
            <w:sz w:val="24"/>
            <w:szCs w:val="24"/>
            <w:rtl/>
          </w:rPr>
          <w:instrText xml:space="preserve"> _</w:instrText>
        </w:r>
        <w:r w:rsidRPr="00DE7152">
          <w:rPr>
            <w:noProof/>
            <w:webHidden/>
            <w:sz w:val="24"/>
            <w:szCs w:val="24"/>
          </w:rPr>
          <w:instrText>Toc214637300 \h</w:instrText>
        </w:r>
        <w:r w:rsidRPr="00DE7152">
          <w:rPr>
            <w:noProof/>
            <w:webHidden/>
            <w:sz w:val="24"/>
            <w:szCs w:val="24"/>
            <w:rtl/>
          </w:rPr>
          <w:instrText xml:space="preserve"> </w:instrText>
        </w:r>
        <w:r w:rsidRPr="00DE7152">
          <w:rPr>
            <w:rStyle w:val="Hyperlink"/>
            <w:noProof/>
            <w:sz w:val="24"/>
            <w:szCs w:val="24"/>
            <w:rtl/>
          </w:rPr>
        </w:r>
        <w:r w:rsidRPr="00DE7152">
          <w:rPr>
            <w:rStyle w:val="Hyperlink"/>
            <w:noProof/>
            <w:sz w:val="24"/>
            <w:szCs w:val="24"/>
            <w:rtl/>
          </w:rPr>
          <w:fldChar w:fldCharType="separate"/>
        </w:r>
        <w:r w:rsidR="0064345D">
          <w:rPr>
            <w:noProof/>
            <w:webHidden/>
            <w:sz w:val="24"/>
            <w:szCs w:val="24"/>
            <w:rtl/>
          </w:rPr>
          <w:t>35</w:t>
        </w:r>
        <w:r w:rsidRPr="00DE7152">
          <w:rPr>
            <w:rStyle w:val="Hyperlink"/>
            <w:noProof/>
            <w:sz w:val="24"/>
            <w:szCs w:val="24"/>
            <w:rtl/>
          </w:rPr>
          <w:fldChar w:fldCharType="end"/>
        </w:r>
      </w:hyperlink>
    </w:p>
    <w:p w14:paraId="657586BB" w14:textId="17761618" w:rsidR="00EB33A7" w:rsidRPr="00DE7152" w:rsidRDefault="00EB33A7">
      <w:pPr>
        <w:pStyle w:val="ad"/>
        <w:tabs>
          <w:tab w:val="right" w:leader="dot" w:pos="9061"/>
        </w:tabs>
        <w:rPr>
          <w:noProof/>
          <w:sz w:val="24"/>
          <w:szCs w:val="24"/>
          <w:rtl/>
        </w:rPr>
      </w:pPr>
      <w:hyperlink w:anchor="_Toc214637301" w:history="1">
        <w:r w:rsidRPr="00DE7152">
          <w:rPr>
            <w:rStyle w:val="Hyperlink"/>
            <w:noProof/>
            <w:sz w:val="24"/>
            <w:szCs w:val="24"/>
            <w:rtl/>
          </w:rPr>
          <w:t>جدول 3: توزيع العينة حسب العمر</w:t>
        </w:r>
        <w:r w:rsidRPr="00DE7152">
          <w:rPr>
            <w:noProof/>
            <w:webHidden/>
            <w:sz w:val="24"/>
            <w:szCs w:val="24"/>
            <w:rtl/>
          </w:rPr>
          <w:tab/>
        </w:r>
        <w:r w:rsidRPr="00DE7152">
          <w:rPr>
            <w:rStyle w:val="Hyperlink"/>
            <w:noProof/>
            <w:sz w:val="24"/>
            <w:szCs w:val="24"/>
            <w:rtl/>
          </w:rPr>
          <w:fldChar w:fldCharType="begin"/>
        </w:r>
        <w:r w:rsidRPr="00DE7152">
          <w:rPr>
            <w:noProof/>
            <w:webHidden/>
            <w:sz w:val="24"/>
            <w:szCs w:val="24"/>
            <w:rtl/>
          </w:rPr>
          <w:instrText xml:space="preserve"> </w:instrText>
        </w:r>
        <w:r w:rsidRPr="00DE7152">
          <w:rPr>
            <w:noProof/>
            <w:webHidden/>
            <w:sz w:val="24"/>
            <w:szCs w:val="24"/>
          </w:rPr>
          <w:instrText>PAGEREF</w:instrText>
        </w:r>
        <w:r w:rsidRPr="00DE7152">
          <w:rPr>
            <w:noProof/>
            <w:webHidden/>
            <w:sz w:val="24"/>
            <w:szCs w:val="24"/>
            <w:rtl/>
          </w:rPr>
          <w:instrText xml:space="preserve"> _</w:instrText>
        </w:r>
        <w:r w:rsidRPr="00DE7152">
          <w:rPr>
            <w:noProof/>
            <w:webHidden/>
            <w:sz w:val="24"/>
            <w:szCs w:val="24"/>
          </w:rPr>
          <w:instrText>Toc214637301 \h</w:instrText>
        </w:r>
        <w:r w:rsidRPr="00DE7152">
          <w:rPr>
            <w:noProof/>
            <w:webHidden/>
            <w:sz w:val="24"/>
            <w:szCs w:val="24"/>
            <w:rtl/>
          </w:rPr>
          <w:instrText xml:space="preserve"> </w:instrText>
        </w:r>
        <w:r w:rsidRPr="00DE7152">
          <w:rPr>
            <w:rStyle w:val="Hyperlink"/>
            <w:noProof/>
            <w:sz w:val="24"/>
            <w:szCs w:val="24"/>
            <w:rtl/>
          </w:rPr>
        </w:r>
        <w:r w:rsidRPr="00DE7152">
          <w:rPr>
            <w:rStyle w:val="Hyperlink"/>
            <w:noProof/>
            <w:sz w:val="24"/>
            <w:szCs w:val="24"/>
            <w:rtl/>
          </w:rPr>
          <w:fldChar w:fldCharType="separate"/>
        </w:r>
        <w:r w:rsidR="0064345D">
          <w:rPr>
            <w:noProof/>
            <w:webHidden/>
            <w:sz w:val="24"/>
            <w:szCs w:val="24"/>
            <w:rtl/>
          </w:rPr>
          <w:t>36</w:t>
        </w:r>
        <w:r w:rsidRPr="00DE7152">
          <w:rPr>
            <w:rStyle w:val="Hyperlink"/>
            <w:noProof/>
            <w:sz w:val="24"/>
            <w:szCs w:val="24"/>
            <w:rtl/>
          </w:rPr>
          <w:fldChar w:fldCharType="end"/>
        </w:r>
      </w:hyperlink>
    </w:p>
    <w:p w14:paraId="68BEB1BC" w14:textId="5F9C0D91" w:rsidR="00EB33A7" w:rsidRPr="00DE7152" w:rsidRDefault="00EB33A7">
      <w:pPr>
        <w:pStyle w:val="ad"/>
        <w:tabs>
          <w:tab w:val="right" w:leader="dot" w:pos="9061"/>
        </w:tabs>
        <w:rPr>
          <w:noProof/>
          <w:sz w:val="24"/>
          <w:szCs w:val="24"/>
          <w:rtl/>
        </w:rPr>
      </w:pPr>
      <w:hyperlink w:anchor="_Toc214637302" w:history="1">
        <w:r w:rsidRPr="00DE7152">
          <w:rPr>
            <w:rStyle w:val="Hyperlink"/>
            <w:noProof/>
            <w:sz w:val="24"/>
            <w:szCs w:val="24"/>
            <w:rtl/>
          </w:rPr>
          <w:t>جدول 4:توزيع العينة حسب المستوى التعليمي</w:t>
        </w:r>
        <w:r w:rsidRPr="00DE7152">
          <w:rPr>
            <w:noProof/>
            <w:webHidden/>
            <w:sz w:val="24"/>
            <w:szCs w:val="24"/>
            <w:rtl/>
          </w:rPr>
          <w:tab/>
        </w:r>
        <w:r w:rsidRPr="00DE7152">
          <w:rPr>
            <w:rStyle w:val="Hyperlink"/>
            <w:noProof/>
            <w:sz w:val="24"/>
            <w:szCs w:val="24"/>
            <w:rtl/>
          </w:rPr>
          <w:fldChar w:fldCharType="begin"/>
        </w:r>
        <w:r w:rsidRPr="00DE7152">
          <w:rPr>
            <w:noProof/>
            <w:webHidden/>
            <w:sz w:val="24"/>
            <w:szCs w:val="24"/>
            <w:rtl/>
          </w:rPr>
          <w:instrText xml:space="preserve"> </w:instrText>
        </w:r>
        <w:r w:rsidRPr="00DE7152">
          <w:rPr>
            <w:noProof/>
            <w:webHidden/>
            <w:sz w:val="24"/>
            <w:szCs w:val="24"/>
          </w:rPr>
          <w:instrText>PAGEREF</w:instrText>
        </w:r>
        <w:r w:rsidRPr="00DE7152">
          <w:rPr>
            <w:noProof/>
            <w:webHidden/>
            <w:sz w:val="24"/>
            <w:szCs w:val="24"/>
            <w:rtl/>
          </w:rPr>
          <w:instrText xml:space="preserve"> _</w:instrText>
        </w:r>
        <w:r w:rsidRPr="00DE7152">
          <w:rPr>
            <w:noProof/>
            <w:webHidden/>
            <w:sz w:val="24"/>
            <w:szCs w:val="24"/>
          </w:rPr>
          <w:instrText>Toc214637302 \h</w:instrText>
        </w:r>
        <w:r w:rsidRPr="00DE7152">
          <w:rPr>
            <w:noProof/>
            <w:webHidden/>
            <w:sz w:val="24"/>
            <w:szCs w:val="24"/>
            <w:rtl/>
          </w:rPr>
          <w:instrText xml:space="preserve"> </w:instrText>
        </w:r>
        <w:r w:rsidRPr="00DE7152">
          <w:rPr>
            <w:rStyle w:val="Hyperlink"/>
            <w:noProof/>
            <w:sz w:val="24"/>
            <w:szCs w:val="24"/>
            <w:rtl/>
          </w:rPr>
        </w:r>
        <w:r w:rsidRPr="00DE7152">
          <w:rPr>
            <w:rStyle w:val="Hyperlink"/>
            <w:noProof/>
            <w:sz w:val="24"/>
            <w:szCs w:val="24"/>
            <w:rtl/>
          </w:rPr>
          <w:fldChar w:fldCharType="separate"/>
        </w:r>
        <w:r w:rsidR="0064345D">
          <w:rPr>
            <w:noProof/>
            <w:webHidden/>
            <w:sz w:val="24"/>
            <w:szCs w:val="24"/>
            <w:rtl/>
          </w:rPr>
          <w:t>37</w:t>
        </w:r>
        <w:r w:rsidRPr="00DE7152">
          <w:rPr>
            <w:rStyle w:val="Hyperlink"/>
            <w:noProof/>
            <w:sz w:val="24"/>
            <w:szCs w:val="24"/>
            <w:rtl/>
          </w:rPr>
          <w:fldChar w:fldCharType="end"/>
        </w:r>
      </w:hyperlink>
    </w:p>
    <w:p w14:paraId="76B57886" w14:textId="15541545" w:rsidR="00EB33A7" w:rsidRPr="00DE7152" w:rsidRDefault="00EB33A7">
      <w:pPr>
        <w:pStyle w:val="ad"/>
        <w:tabs>
          <w:tab w:val="right" w:leader="dot" w:pos="9061"/>
        </w:tabs>
        <w:rPr>
          <w:noProof/>
          <w:sz w:val="24"/>
          <w:szCs w:val="24"/>
          <w:rtl/>
        </w:rPr>
      </w:pPr>
      <w:hyperlink w:anchor="_Toc214637303" w:history="1">
        <w:r w:rsidRPr="00DE7152">
          <w:rPr>
            <w:rStyle w:val="Hyperlink"/>
            <w:noProof/>
            <w:sz w:val="24"/>
            <w:szCs w:val="24"/>
            <w:rtl/>
          </w:rPr>
          <w:t>جدول 5: توزيع العينة حسب سنوات الخبرة</w:t>
        </w:r>
        <w:r w:rsidRPr="00DE7152">
          <w:rPr>
            <w:noProof/>
            <w:webHidden/>
            <w:sz w:val="24"/>
            <w:szCs w:val="24"/>
            <w:rtl/>
          </w:rPr>
          <w:tab/>
        </w:r>
        <w:r w:rsidRPr="00DE7152">
          <w:rPr>
            <w:rStyle w:val="Hyperlink"/>
            <w:noProof/>
            <w:sz w:val="24"/>
            <w:szCs w:val="24"/>
            <w:rtl/>
          </w:rPr>
          <w:fldChar w:fldCharType="begin"/>
        </w:r>
        <w:r w:rsidRPr="00DE7152">
          <w:rPr>
            <w:noProof/>
            <w:webHidden/>
            <w:sz w:val="24"/>
            <w:szCs w:val="24"/>
            <w:rtl/>
          </w:rPr>
          <w:instrText xml:space="preserve"> </w:instrText>
        </w:r>
        <w:r w:rsidRPr="00DE7152">
          <w:rPr>
            <w:noProof/>
            <w:webHidden/>
            <w:sz w:val="24"/>
            <w:szCs w:val="24"/>
          </w:rPr>
          <w:instrText>PAGEREF</w:instrText>
        </w:r>
        <w:r w:rsidRPr="00DE7152">
          <w:rPr>
            <w:noProof/>
            <w:webHidden/>
            <w:sz w:val="24"/>
            <w:szCs w:val="24"/>
            <w:rtl/>
          </w:rPr>
          <w:instrText xml:space="preserve"> _</w:instrText>
        </w:r>
        <w:r w:rsidRPr="00DE7152">
          <w:rPr>
            <w:noProof/>
            <w:webHidden/>
            <w:sz w:val="24"/>
            <w:szCs w:val="24"/>
          </w:rPr>
          <w:instrText>Toc214637303 \h</w:instrText>
        </w:r>
        <w:r w:rsidRPr="00DE7152">
          <w:rPr>
            <w:noProof/>
            <w:webHidden/>
            <w:sz w:val="24"/>
            <w:szCs w:val="24"/>
            <w:rtl/>
          </w:rPr>
          <w:instrText xml:space="preserve"> </w:instrText>
        </w:r>
        <w:r w:rsidRPr="00DE7152">
          <w:rPr>
            <w:rStyle w:val="Hyperlink"/>
            <w:noProof/>
            <w:sz w:val="24"/>
            <w:szCs w:val="24"/>
            <w:rtl/>
          </w:rPr>
        </w:r>
        <w:r w:rsidRPr="00DE7152">
          <w:rPr>
            <w:rStyle w:val="Hyperlink"/>
            <w:noProof/>
            <w:sz w:val="24"/>
            <w:szCs w:val="24"/>
            <w:rtl/>
          </w:rPr>
          <w:fldChar w:fldCharType="separate"/>
        </w:r>
        <w:r w:rsidR="0064345D">
          <w:rPr>
            <w:noProof/>
            <w:webHidden/>
            <w:sz w:val="24"/>
            <w:szCs w:val="24"/>
            <w:rtl/>
          </w:rPr>
          <w:t>38</w:t>
        </w:r>
        <w:r w:rsidRPr="00DE7152">
          <w:rPr>
            <w:rStyle w:val="Hyperlink"/>
            <w:noProof/>
            <w:sz w:val="24"/>
            <w:szCs w:val="24"/>
            <w:rtl/>
          </w:rPr>
          <w:fldChar w:fldCharType="end"/>
        </w:r>
      </w:hyperlink>
    </w:p>
    <w:p w14:paraId="2ADD96DB" w14:textId="5EFA08B5" w:rsidR="00EB33A7" w:rsidRPr="00DE7152" w:rsidRDefault="00EB33A7">
      <w:pPr>
        <w:pStyle w:val="ad"/>
        <w:tabs>
          <w:tab w:val="right" w:leader="dot" w:pos="9061"/>
        </w:tabs>
        <w:rPr>
          <w:noProof/>
          <w:sz w:val="24"/>
          <w:szCs w:val="24"/>
          <w:rtl/>
        </w:rPr>
      </w:pPr>
      <w:hyperlink w:anchor="_Toc214637304" w:history="1">
        <w:r w:rsidRPr="00DE7152">
          <w:rPr>
            <w:rStyle w:val="Hyperlink"/>
            <w:noProof/>
            <w:sz w:val="24"/>
            <w:szCs w:val="24"/>
            <w:rtl/>
          </w:rPr>
          <w:t>جدول 6: توزيع العينة حسب المسمى الوظيفي</w:t>
        </w:r>
        <w:r w:rsidRPr="00DE7152">
          <w:rPr>
            <w:noProof/>
            <w:webHidden/>
            <w:sz w:val="24"/>
            <w:szCs w:val="24"/>
            <w:rtl/>
          </w:rPr>
          <w:tab/>
        </w:r>
        <w:r w:rsidRPr="00DE7152">
          <w:rPr>
            <w:rStyle w:val="Hyperlink"/>
            <w:noProof/>
            <w:sz w:val="24"/>
            <w:szCs w:val="24"/>
            <w:rtl/>
          </w:rPr>
          <w:fldChar w:fldCharType="begin"/>
        </w:r>
        <w:r w:rsidRPr="00DE7152">
          <w:rPr>
            <w:noProof/>
            <w:webHidden/>
            <w:sz w:val="24"/>
            <w:szCs w:val="24"/>
            <w:rtl/>
          </w:rPr>
          <w:instrText xml:space="preserve"> </w:instrText>
        </w:r>
        <w:r w:rsidRPr="00DE7152">
          <w:rPr>
            <w:noProof/>
            <w:webHidden/>
            <w:sz w:val="24"/>
            <w:szCs w:val="24"/>
          </w:rPr>
          <w:instrText>PAGEREF</w:instrText>
        </w:r>
        <w:r w:rsidRPr="00DE7152">
          <w:rPr>
            <w:noProof/>
            <w:webHidden/>
            <w:sz w:val="24"/>
            <w:szCs w:val="24"/>
            <w:rtl/>
          </w:rPr>
          <w:instrText xml:space="preserve"> _</w:instrText>
        </w:r>
        <w:r w:rsidRPr="00DE7152">
          <w:rPr>
            <w:noProof/>
            <w:webHidden/>
            <w:sz w:val="24"/>
            <w:szCs w:val="24"/>
          </w:rPr>
          <w:instrText>Toc214637304 \h</w:instrText>
        </w:r>
        <w:r w:rsidRPr="00DE7152">
          <w:rPr>
            <w:noProof/>
            <w:webHidden/>
            <w:sz w:val="24"/>
            <w:szCs w:val="24"/>
            <w:rtl/>
          </w:rPr>
          <w:instrText xml:space="preserve"> </w:instrText>
        </w:r>
        <w:r w:rsidRPr="00DE7152">
          <w:rPr>
            <w:rStyle w:val="Hyperlink"/>
            <w:noProof/>
            <w:sz w:val="24"/>
            <w:szCs w:val="24"/>
            <w:rtl/>
          </w:rPr>
        </w:r>
        <w:r w:rsidRPr="00DE7152">
          <w:rPr>
            <w:rStyle w:val="Hyperlink"/>
            <w:noProof/>
            <w:sz w:val="24"/>
            <w:szCs w:val="24"/>
            <w:rtl/>
          </w:rPr>
          <w:fldChar w:fldCharType="separate"/>
        </w:r>
        <w:r w:rsidR="0064345D">
          <w:rPr>
            <w:noProof/>
            <w:webHidden/>
            <w:sz w:val="24"/>
            <w:szCs w:val="24"/>
            <w:rtl/>
          </w:rPr>
          <w:t>39</w:t>
        </w:r>
        <w:r w:rsidRPr="00DE7152">
          <w:rPr>
            <w:rStyle w:val="Hyperlink"/>
            <w:noProof/>
            <w:sz w:val="24"/>
            <w:szCs w:val="24"/>
            <w:rtl/>
          </w:rPr>
          <w:fldChar w:fldCharType="end"/>
        </w:r>
      </w:hyperlink>
    </w:p>
    <w:p w14:paraId="11F111E0" w14:textId="0ADCEA20" w:rsidR="00EB33A7" w:rsidRPr="00DE7152" w:rsidRDefault="00EB33A7">
      <w:pPr>
        <w:pStyle w:val="ad"/>
        <w:tabs>
          <w:tab w:val="right" w:leader="dot" w:pos="9061"/>
        </w:tabs>
        <w:rPr>
          <w:noProof/>
          <w:sz w:val="24"/>
          <w:szCs w:val="24"/>
          <w:rtl/>
        </w:rPr>
      </w:pPr>
      <w:hyperlink w:anchor="_Toc214637305" w:history="1">
        <w:r w:rsidRPr="00DE7152">
          <w:rPr>
            <w:rStyle w:val="Hyperlink"/>
            <w:noProof/>
            <w:sz w:val="24"/>
            <w:szCs w:val="24"/>
            <w:rtl/>
          </w:rPr>
          <w:t xml:space="preserve">جدول </w:t>
        </w:r>
        <w:r w:rsidR="009128F1">
          <w:rPr>
            <w:rStyle w:val="Hyperlink"/>
            <w:rFonts w:hint="cs"/>
            <w:noProof/>
            <w:sz w:val="24"/>
            <w:szCs w:val="24"/>
            <w:rtl/>
          </w:rPr>
          <w:t>7</w:t>
        </w:r>
        <w:r w:rsidRPr="00DE7152">
          <w:rPr>
            <w:rStyle w:val="Hyperlink"/>
            <w:noProof/>
            <w:sz w:val="24"/>
            <w:szCs w:val="24"/>
            <w:rtl/>
          </w:rPr>
          <w:t>: تحليل بنود العدالة التنظيمية</w:t>
        </w:r>
        <w:r w:rsidRPr="00DE7152">
          <w:rPr>
            <w:noProof/>
            <w:webHidden/>
            <w:sz w:val="24"/>
            <w:szCs w:val="24"/>
            <w:rtl/>
          </w:rPr>
          <w:tab/>
        </w:r>
        <w:r w:rsidRPr="00DE7152">
          <w:rPr>
            <w:rStyle w:val="Hyperlink"/>
            <w:noProof/>
            <w:sz w:val="24"/>
            <w:szCs w:val="24"/>
            <w:rtl/>
          </w:rPr>
          <w:fldChar w:fldCharType="begin"/>
        </w:r>
        <w:r w:rsidRPr="00DE7152">
          <w:rPr>
            <w:noProof/>
            <w:webHidden/>
            <w:sz w:val="24"/>
            <w:szCs w:val="24"/>
            <w:rtl/>
          </w:rPr>
          <w:instrText xml:space="preserve"> </w:instrText>
        </w:r>
        <w:r w:rsidRPr="00DE7152">
          <w:rPr>
            <w:noProof/>
            <w:webHidden/>
            <w:sz w:val="24"/>
            <w:szCs w:val="24"/>
          </w:rPr>
          <w:instrText>PAGEREF</w:instrText>
        </w:r>
        <w:r w:rsidRPr="00DE7152">
          <w:rPr>
            <w:noProof/>
            <w:webHidden/>
            <w:sz w:val="24"/>
            <w:szCs w:val="24"/>
            <w:rtl/>
          </w:rPr>
          <w:instrText xml:space="preserve"> _</w:instrText>
        </w:r>
        <w:r w:rsidRPr="00DE7152">
          <w:rPr>
            <w:noProof/>
            <w:webHidden/>
            <w:sz w:val="24"/>
            <w:szCs w:val="24"/>
          </w:rPr>
          <w:instrText>Toc214637305 \h</w:instrText>
        </w:r>
        <w:r w:rsidRPr="00DE7152">
          <w:rPr>
            <w:noProof/>
            <w:webHidden/>
            <w:sz w:val="24"/>
            <w:szCs w:val="24"/>
            <w:rtl/>
          </w:rPr>
          <w:instrText xml:space="preserve"> </w:instrText>
        </w:r>
        <w:r w:rsidRPr="00DE7152">
          <w:rPr>
            <w:rStyle w:val="Hyperlink"/>
            <w:noProof/>
            <w:sz w:val="24"/>
            <w:szCs w:val="24"/>
            <w:rtl/>
          </w:rPr>
        </w:r>
        <w:r w:rsidRPr="00DE7152">
          <w:rPr>
            <w:rStyle w:val="Hyperlink"/>
            <w:noProof/>
            <w:sz w:val="24"/>
            <w:szCs w:val="24"/>
            <w:rtl/>
          </w:rPr>
          <w:fldChar w:fldCharType="separate"/>
        </w:r>
        <w:r w:rsidR="0064345D">
          <w:rPr>
            <w:noProof/>
            <w:webHidden/>
            <w:sz w:val="24"/>
            <w:szCs w:val="24"/>
            <w:rtl/>
          </w:rPr>
          <w:t>40</w:t>
        </w:r>
        <w:r w:rsidRPr="00DE7152">
          <w:rPr>
            <w:rStyle w:val="Hyperlink"/>
            <w:noProof/>
            <w:sz w:val="24"/>
            <w:szCs w:val="24"/>
            <w:rtl/>
          </w:rPr>
          <w:fldChar w:fldCharType="end"/>
        </w:r>
      </w:hyperlink>
    </w:p>
    <w:p w14:paraId="68476855" w14:textId="40B4E605" w:rsidR="00EB33A7" w:rsidRPr="00DE7152" w:rsidRDefault="00EB33A7">
      <w:pPr>
        <w:pStyle w:val="ad"/>
        <w:tabs>
          <w:tab w:val="right" w:leader="dot" w:pos="9061"/>
        </w:tabs>
        <w:rPr>
          <w:noProof/>
          <w:sz w:val="24"/>
          <w:szCs w:val="24"/>
          <w:rtl/>
        </w:rPr>
      </w:pPr>
      <w:hyperlink w:anchor="_Toc214637306" w:history="1">
        <w:r w:rsidRPr="00DE7152">
          <w:rPr>
            <w:rStyle w:val="Hyperlink"/>
            <w:noProof/>
            <w:sz w:val="24"/>
            <w:szCs w:val="24"/>
            <w:rtl/>
          </w:rPr>
          <w:t>جدول 8: تحليل بنود التقدير والاعتراف بالجهود</w:t>
        </w:r>
        <w:r w:rsidRPr="00DE7152">
          <w:rPr>
            <w:noProof/>
            <w:webHidden/>
            <w:sz w:val="24"/>
            <w:szCs w:val="24"/>
            <w:rtl/>
          </w:rPr>
          <w:tab/>
        </w:r>
        <w:r w:rsidRPr="00DE7152">
          <w:rPr>
            <w:rStyle w:val="Hyperlink"/>
            <w:noProof/>
            <w:sz w:val="24"/>
            <w:szCs w:val="24"/>
            <w:rtl/>
          </w:rPr>
          <w:fldChar w:fldCharType="begin"/>
        </w:r>
        <w:r w:rsidRPr="00DE7152">
          <w:rPr>
            <w:noProof/>
            <w:webHidden/>
            <w:sz w:val="24"/>
            <w:szCs w:val="24"/>
            <w:rtl/>
          </w:rPr>
          <w:instrText xml:space="preserve"> </w:instrText>
        </w:r>
        <w:r w:rsidRPr="00DE7152">
          <w:rPr>
            <w:noProof/>
            <w:webHidden/>
            <w:sz w:val="24"/>
            <w:szCs w:val="24"/>
          </w:rPr>
          <w:instrText>PAGEREF</w:instrText>
        </w:r>
        <w:r w:rsidRPr="00DE7152">
          <w:rPr>
            <w:noProof/>
            <w:webHidden/>
            <w:sz w:val="24"/>
            <w:szCs w:val="24"/>
            <w:rtl/>
          </w:rPr>
          <w:instrText xml:space="preserve"> _</w:instrText>
        </w:r>
        <w:r w:rsidRPr="00DE7152">
          <w:rPr>
            <w:noProof/>
            <w:webHidden/>
            <w:sz w:val="24"/>
            <w:szCs w:val="24"/>
          </w:rPr>
          <w:instrText>Toc214637306 \h</w:instrText>
        </w:r>
        <w:r w:rsidRPr="00DE7152">
          <w:rPr>
            <w:noProof/>
            <w:webHidden/>
            <w:sz w:val="24"/>
            <w:szCs w:val="24"/>
            <w:rtl/>
          </w:rPr>
          <w:instrText xml:space="preserve"> </w:instrText>
        </w:r>
        <w:r w:rsidRPr="00DE7152">
          <w:rPr>
            <w:rStyle w:val="Hyperlink"/>
            <w:noProof/>
            <w:sz w:val="24"/>
            <w:szCs w:val="24"/>
            <w:rtl/>
          </w:rPr>
        </w:r>
        <w:r w:rsidRPr="00DE7152">
          <w:rPr>
            <w:rStyle w:val="Hyperlink"/>
            <w:noProof/>
            <w:sz w:val="24"/>
            <w:szCs w:val="24"/>
            <w:rtl/>
          </w:rPr>
          <w:fldChar w:fldCharType="separate"/>
        </w:r>
        <w:r w:rsidR="0064345D">
          <w:rPr>
            <w:noProof/>
            <w:webHidden/>
            <w:sz w:val="24"/>
            <w:szCs w:val="24"/>
            <w:rtl/>
          </w:rPr>
          <w:t>41</w:t>
        </w:r>
        <w:r w:rsidRPr="00DE7152">
          <w:rPr>
            <w:rStyle w:val="Hyperlink"/>
            <w:noProof/>
            <w:sz w:val="24"/>
            <w:szCs w:val="24"/>
            <w:rtl/>
          </w:rPr>
          <w:fldChar w:fldCharType="end"/>
        </w:r>
      </w:hyperlink>
    </w:p>
    <w:p w14:paraId="167A7A4B" w14:textId="6B3E3735" w:rsidR="00EB33A7" w:rsidRPr="00DE7152" w:rsidRDefault="00EB33A7">
      <w:pPr>
        <w:pStyle w:val="ad"/>
        <w:tabs>
          <w:tab w:val="right" w:leader="dot" w:pos="9061"/>
        </w:tabs>
        <w:rPr>
          <w:noProof/>
          <w:sz w:val="24"/>
          <w:szCs w:val="24"/>
          <w:rtl/>
        </w:rPr>
      </w:pPr>
      <w:hyperlink w:anchor="_Toc214637307" w:history="1">
        <w:r w:rsidRPr="00DE7152">
          <w:rPr>
            <w:rStyle w:val="Hyperlink"/>
            <w:noProof/>
            <w:sz w:val="24"/>
            <w:szCs w:val="24"/>
            <w:rtl/>
          </w:rPr>
          <w:t>جدول 9: تحليل بنود الدعم الإداري والقيادي</w:t>
        </w:r>
        <w:r w:rsidRPr="00DE7152">
          <w:rPr>
            <w:noProof/>
            <w:webHidden/>
            <w:sz w:val="24"/>
            <w:szCs w:val="24"/>
            <w:rtl/>
          </w:rPr>
          <w:tab/>
        </w:r>
        <w:r w:rsidRPr="00DE7152">
          <w:rPr>
            <w:rStyle w:val="Hyperlink"/>
            <w:noProof/>
            <w:sz w:val="24"/>
            <w:szCs w:val="24"/>
            <w:rtl/>
          </w:rPr>
          <w:fldChar w:fldCharType="begin"/>
        </w:r>
        <w:r w:rsidRPr="00DE7152">
          <w:rPr>
            <w:noProof/>
            <w:webHidden/>
            <w:sz w:val="24"/>
            <w:szCs w:val="24"/>
            <w:rtl/>
          </w:rPr>
          <w:instrText xml:space="preserve"> </w:instrText>
        </w:r>
        <w:r w:rsidRPr="00DE7152">
          <w:rPr>
            <w:noProof/>
            <w:webHidden/>
            <w:sz w:val="24"/>
            <w:szCs w:val="24"/>
          </w:rPr>
          <w:instrText>PAGEREF</w:instrText>
        </w:r>
        <w:r w:rsidRPr="00DE7152">
          <w:rPr>
            <w:noProof/>
            <w:webHidden/>
            <w:sz w:val="24"/>
            <w:szCs w:val="24"/>
            <w:rtl/>
          </w:rPr>
          <w:instrText xml:space="preserve"> _</w:instrText>
        </w:r>
        <w:r w:rsidRPr="00DE7152">
          <w:rPr>
            <w:noProof/>
            <w:webHidden/>
            <w:sz w:val="24"/>
            <w:szCs w:val="24"/>
          </w:rPr>
          <w:instrText>Toc214637307 \h</w:instrText>
        </w:r>
        <w:r w:rsidRPr="00DE7152">
          <w:rPr>
            <w:noProof/>
            <w:webHidden/>
            <w:sz w:val="24"/>
            <w:szCs w:val="24"/>
            <w:rtl/>
          </w:rPr>
          <w:instrText xml:space="preserve"> </w:instrText>
        </w:r>
        <w:r w:rsidRPr="00DE7152">
          <w:rPr>
            <w:rStyle w:val="Hyperlink"/>
            <w:noProof/>
            <w:sz w:val="24"/>
            <w:szCs w:val="24"/>
            <w:rtl/>
          </w:rPr>
        </w:r>
        <w:r w:rsidRPr="00DE7152">
          <w:rPr>
            <w:rStyle w:val="Hyperlink"/>
            <w:noProof/>
            <w:sz w:val="24"/>
            <w:szCs w:val="24"/>
            <w:rtl/>
          </w:rPr>
          <w:fldChar w:fldCharType="separate"/>
        </w:r>
        <w:r w:rsidR="0064345D">
          <w:rPr>
            <w:noProof/>
            <w:webHidden/>
            <w:sz w:val="24"/>
            <w:szCs w:val="24"/>
            <w:rtl/>
          </w:rPr>
          <w:t>43</w:t>
        </w:r>
        <w:r w:rsidRPr="00DE7152">
          <w:rPr>
            <w:rStyle w:val="Hyperlink"/>
            <w:noProof/>
            <w:sz w:val="24"/>
            <w:szCs w:val="24"/>
            <w:rtl/>
          </w:rPr>
          <w:fldChar w:fldCharType="end"/>
        </w:r>
      </w:hyperlink>
    </w:p>
    <w:p w14:paraId="73B25AEC" w14:textId="36D1EED3" w:rsidR="00EB33A7" w:rsidRPr="00DE7152" w:rsidRDefault="00EB33A7">
      <w:pPr>
        <w:pStyle w:val="ad"/>
        <w:tabs>
          <w:tab w:val="right" w:leader="dot" w:pos="9061"/>
        </w:tabs>
        <w:rPr>
          <w:noProof/>
          <w:sz w:val="24"/>
          <w:szCs w:val="24"/>
          <w:rtl/>
        </w:rPr>
      </w:pPr>
      <w:hyperlink w:anchor="_Toc214637308" w:history="1">
        <w:r w:rsidRPr="00DE7152">
          <w:rPr>
            <w:rStyle w:val="Hyperlink"/>
            <w:noProof/>
            <w:sz w:val="24"/>
            <w:szCs w:val="24"/>
            <w:rtl/>
          </w:rPr>
          <w:t>جدول 10:تحليل بنود التمكين والمشاركة</w:t>
        </w:r>
        <w:r w:rsidRPr="00DE7152">
          <w:rPr>
            <w:noProof/>
            <w:webHidden/>
            <w:sz w:val="24"/>
            <w:szCs w:val="24"/>
            <w:rtl/>
          </w:rPr>
          <w:tab/>
        </w:r>
        <w:r w:rsidRPr="00DE7152">
          <w:rPr>
            <w:rStyle w:val="Hyperlink"/>
            <w:noProof/>
            <w:sz w:val="24"/>
            <w:szCs w:val="24"/>
            <w:rtl/>
          </w:rPr>
          <w:fldChar w:fldCharType="begin"/>
        </w:r>
        <w:r w:rsidRPr="00DE7152">
          <w:rPr>
            <w:noProof/>
            <w:webHidden/>
            <w:sz w:val="24"/>
            <w:szCs w:val="24"/>
            <w:rtl/>
          </w:rPr>
          <w:instrText xml:space="preserve"> </w:instrText>
        </w:r>
        <w:r w:rsidRPr="00DE7152">
          <w:rPr>
            <w:noProof/>
            <w:webHidden/>
            <w:sz w:val="24"/>
            <w:szCs w:val="24"/>
          </w:rPr>
          <w:instrText>PAGEREF</w:instrText>
        </w:r>
        <w:r w:rsidRPr="00DE7152">
          <w:rPr>
            <w:noProof/>
            <w:webHidden/>
            <w:sz w:val="24"/>
            <w:szCs w:val="24"/>
            <w:rtl/>
          </w:rPr>
          <w:instrText xml:space="preserve"> _</w:instrText>
        </w:r>
        <w:r w:rsidRPr="00DE7152">
          <w:rPr>
            <w:noProof/>
            <w:webHidden/>
            <w:sz w:val="24"/>
            <w:szCs w:val="24"/>
          </w:rPr>
          <w:instrText>Toc214637308 \h</w:instrText>
        </w:r>
        <w:r w:rsidRPr="00DE7152">
          <w:rPr>
            <w:noProof/>
            <w:webHidden/>
            <w:sz w:val="24"/>
            <w:szCs w:val="24"/>
            <w:rtl/>
          </w:rPr>
          <w:instrText xml:space="preserve"> </w:instrText>
        </w:r>
        <w:r w:rsidRPr="00DE7152">
          <w:rPr>
            <w:rStyle w:val="Hyperlink"/>
            <w:noProof/>
            <w:sz w:val="24"/>
            <w:szCs w:val="24"/>
            <w:rtl/>
          </w:rPr>
        </w:r>
        <w:r w:rsidRPr="00DE7152">
          <w:rPr>
            <w:rStyle w:val="Hyperlink"/>
            <w:noProof/>
            <w:sz w:val="24"/>
            <w:szCs w:val="24"/>
            <w:rtl/>
          </w:rPr>
          <w:fldChar w:fldCharType="separate"/>
        </w:r>
        <w:r w:rsidR="0064345D">
          <w:rPr>
            <w:noProof/>
            <w:webHidden/>
            <w:sz w:val="24"/>
            <w:szCs w:val="24"/>
            <w:rtl/>
          </w:rPr>
          <w:t>44</w:t>
        </w:r>
        <w:r w:rsidRPr="00DE7152">
          <w:rPr>
            <w:rStyle w:val="Hyperlink"/>
            <w:noProof/>
            <w:sz w:val="24"/>
            <w:szCs w:val="24"/>
            <w:rtl/>
          </w:rPr>
          <w:fldChar w:fldCharType="end"/>
        </w:r>
      </w:hyperlink>
    </w:p>
    <w:p w14:paraId="1C56FB1C" w14:textId="2B372540" w:rsidR="00EB33A7" w:rsidRPr="00DE7152" w:rsidRDefault="00EB33A7">
      <w:pPr>
        <w:pStyle w:val="ad"/>
        <w:tabs>
          <w:tab w:val="right" w:leader="dot" w:pos="9061"/>
        </w:tabs>
        <w:rPr>
          <w:noProof/>
          <w:sz w:val="24"/>
          <w:szCs w:val="24"/>
          <w:rtl/>
        </w:rPr>
      </w:pPr>
      <w:hyperlink w:anchor="_Toc214637309" w:history="1">
        <w:r w:rsidRPr="00DE7152">
          <w:rPr>
            <w:rStyle w:val="Hyperlink"/>
            <w:noProof/>
            <w:sz w:val="24"/>
            <w:szCs w:val="24"/>
            <w:rtl/>
          </w:rPr>
          <w:t>جدول 11: تحليل بنود الإحتفاظ بالموظفين</w:t>
        </w:r>
        <w:r w:rsidRPr="00DE7152">
          <w:rPr>
            <w:noProof/>
            <w:webHidden/>
            <w:sz w:val="24"/>
            <w:szCs w:val="24"/>
            <w:rtl/>
          </w:rPr>
          <w:tab/>
        </w:r>
        <w:r w:rsidRPr="00DE7152">
          <w:rPr>
            <w:rStyle w:val="Hyperlink"/>
            <w:noProof/>
            <w:sz w:val="24"/>
            <w:szCs w:val="24"/>
            <w:rtl/>
          </w:rPr>
          <w:fldChar w:fldCharType="begin"/>
        </w:r>
        <w:r w:rsidRPr="00DE7152">
          <w:rPr>
            <w:noProof/>
            <w:webHidden/>
            <w:sz w:val="24"/>
            <w:szCs w:val="24"/>
            <w:rtl/>
          </w:rPr>
          <w:instrText xml:space="preserve"> </w:instrText>
        </w:r>
        <w:r w:rsidRPr="00DE7152">
          <w:rPr>
            <w:noProof/>
            <w:webHidden/>
            <w:sz w:val="24"/>
            <w:szCs w:val="24"/>
          </w:rPr>
          <w:instrText>PAGEREF</w:instrText>
        </w:r>
        <w:r w:rsidRPr="00DE7152">
          <w:rPr>
            <w:noProof/>
            <w:webHidden/>
            <w:sz w:val="24"/>
            <w:szCs w:val="24"/>
            <w:rtl/>
          </w:rPr>
          <w:instrText xml:space="preserve"> _</w:instrText>
        </w:r>
        <w:r w:rsidRPr="00DE7152">
          <w:rPr>
            <w:noProof/>
            <w:webHidden/>
            <w:sz w:val="24"/>
            <w:szCs w:val="24"/>
          </w:rPr>
          <w:instrText>Toc214637309 \h</w:instrText>
        </w:r>
        <w:r w:rsidRPr="00DE7152">
          <w:rPr>
            <w:noProof/>
            <w:webHidden/>
            <w:sz w:val="24"/>
            <w:szCs w:val="24"/>
            <w:rtl/>
          </w:rPr>
          <w:instrText xml:space="preserve"> </w:instrText>
        </w:r>
        <w:r w:rsidRPr="00DE7152">
          <w:rPr>
            <w:rStyle w:val="Hyperlink"/>
            <w:noProof/>
            <w:sz w:val="24"/>
            <w:szCs w:val="24"/>
            <w:rtl/>
          </w:rPr>
        </w:r>
        <w:r w:rsidRPr="00DE7152">
          <w:rPr>
            <w:rStyle w:val="Hyperlink"/>
            <w:noProof/>
            <w:sz w:val="24"/>
            <w:szCs w:val="24"/>
            <w:rtl/>
          </w:rPr>
          <w:fldChar w:fldCharType="separate"/>
        </w:r>
        <w:r w:rsidR="0064345D">
          <w:rPr>
            <w:noProof/>
            <w:webHidden/>
            <w:sz w:val="24"/>
            <w:szCs w:val="24"/>
            <w:rtl/>
          </w:rPr>
          <w:t>45</w:t>
        </w:r>
        <w:r w:rsidRPr="00DE7152">
          <w:rPr>
            <w:rStyle w:val="Hyperlink"/>
            <w:noProof/>
            <w:sz w:val="24"/>
            <w:szCs w:val="24"/>
            <w:rtl/>
          </w:rPr>
          <w:fldChar w:fldCharType="end"/>
        </w:r>
      </w:hyperlink>
    </w:p>
    <w:p w14:paraId="144CA45F" w14:textId="4FEC1FE3" w:rsidR="00EB33A7" w:rsidRPr="00EB33A7" w:rsidRDefault="00EB33A7" w:rsidP="00AE2B33">
      <w:pPr>
        <w:outlineLvl w:val="0"/>
        <w:rPr>
          <w:rFonts w:ascii="Simplified Arabic" w:hAnsi="Simplified Arabic" w:cs="Simplified Arabic"/>
          <w:sz w:val="36"/>
          <w:szCs w:val="36"/>
          <w:rtl/>
          <w:lang w:bidi="ar-EG"/>
        </w:rPr>
      </w:pPr>
      <w:r>
        <w:rPr>
          <w:rFonts w:ascii="Simplified Arabic" w:hAnsi="Simplified Arabic" w:cs="Simplified Arabic"/>
          <w:sz w:val="36"/>
          <w:szCs w:val="36"/>
          <w:rtl/>
          <w:lang w:bidi="ar-EG"/>
        </w:rPr>
        <w:fldChar w:fldCharType="end"/>
      </w:r>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7BC90C6C" w14:textId="77777777" w:rsidR="00496E5C" w:rsidRDefault="00496E5C" w:rsidP="009125CE">
      <w:pPr>
        <w:rPr>
          <w:rFonts w:ascii="Sakkal Majalla" w:hAnsi="Sakkal Majalla" w:cs="Sakkal Majalla"/>
          <w:sz w:val="28"/>
          <w:szCs w:val="28"/>
          <w:u w:val="single"/>
          <w:rtl/>
          <w:lang w:bidi="ar-EG"/>
        </w:rPr>
      </w:pPr>
    </w:p>
    <w:p w14:paraId="0C8DA952" w14:textId="284728CA" w:rsidR="00DE7152" w:rsidRDefault="00D52480" w:rsidP="00DE7152">
      <w:pPr>
        <w:outlineLvl w:val="0"/>
        <w:rPr>
          <w:rFonts w:ascii="Simplified Arabic" w:hAnsi="Simplified Arabic" w:cs="Simplified Arabic"/>
          <w:sz w:val="36"/>
          <w:szCs w:val="36"/>
          <w:u w:val="single"/>
          <w:rtl/>
          <w:lang w:bidi="ar-EG"/>
        </w:rPr>
      </w:pPr>
      <w:bookmarkStart w:id="10" w:name="_Toc214637992"/>
      <w:r w:rsidRPr="00AE14FF">
        <w:rPr>
          <w:rFonts w:ascii="Simplified Arabic" w:hAnsi="Simplified Arabic" w:cs="Simplified Arabic"/>
          <w:sz w:val="36"/>
          <w:szCs w:val="36"/>
          <w:u w:val="single"/>
          <w:rtl/>
          <w:lang w:bidi="ar-EG"/>
        </w:rPr>
        <w:lastRenderedPageBreak/>
        <w:t>فهرس الأشكال:</w:t>
      </w:r>
      <w:bookmarkEnd w:id="10"/>
    </w:p>
    <w:p w14:paraId="49BEF6EE" w14:textId="0715F878" w:rsidR="00DE7152" w:rsidRDefault="00DE7152">
      <w:pPr>
        <w:pStyle w:val="ad"/>
        <w:tabs>
          <w:tab w:val="right" w:leader="dot" w:pos="9061"/>
        </w:tabs>
        <w:rPr>
          <w:rFonts w:eastAsiaTheme="minorEastAsia"/>
          <w:noProof/>
          <w:sz w:val="24"/>
          <w:szCs w:val="24"/>
          <w:rtl/>
        </w:rPr>
      </w:pPr>
      <w:r>
        <w:rPr>
          <w:rFonts w:ascii="Simplified Arabic" w:hAnsi="Simplified Arabic" w:cs="Simplified Arabic"/>
          <w:sz w:val="36"/>
          <w:szCs w:val="36"/>
          <w:u w:val="single"/>
          <w:rtl/>
          <w:lang w:bidi="ar-EG"/>
        </w:rPr>
        <w:fldChar w:fldCharType="begin"/>
      </w:r>
      <w:r>
        <w:rPr>
          <w:rFonts w:ascii="Simplified Arabic" w:hAnsi="Simplified Arabic" w:cs="Simplified Arabic"/>
          <w:sz w:val="36"/>
          <w:szCs w:val="36"/>
          <w:u w:val="single"/>
          <w:rtl/>
          <w:lang w:bidi="ar-EG"/>
        </w:rPr>
        <w:instrText xml:space="preserve"> </w:instrText>
      </w:r>
      <w:r>
        <w:rPr>
          <w:rFonts w:ascii="Simplified Arabic" w:hAnsi="Simplified Arabic" w:cs="Simplified Arabic"/>
          <w:sz w:val="36"/>
          <w:szCs w:val="36"/>
          <w:u w:val="single"/>
          <w:lang w:bidi="ar-EG"/>
        </w:rPr>
        <w:instrText>TOC</w:instrText>
      </w:r>
      <w:r>
        <w:rPr>
          <w:rFonts w:ascii="Simplified Arabic" w:hAnsi="Simplified Arabic" w:cs="Simplified Arabic"/>
          <w:sz w:val="36"/>
          <w:szCs w:val="36"/>
          <w:u w:val="single"/>
          <w:rtl/>
          <w:lang w:bidi="ar-EG"/>
        </w:rPr>
        <w:instrText xml:space="preserve"> \</w:instrText>
      </w:r>
      <w:r>
        <w:rPr>
          <w:rFonts w:ascii="Simplified Arabic" w:hAnsi="Simplified Arabic" w:cs="Simplified Arabic"/>
          <w:sz w:val="36"/>
          <w:szCs w:val="36"/>
          <w:u w:val="single"/>
          <w:lang w:bidi="ar-EG"/>
        </w:rPr>
        <w:instrText>h \z \c</w:instrText>
      </w:r>
      <w:r>
        <w:rPr>
          <w:rFonts w:ascii="Simplified Arabic" w:hAnsi="Simplified Arabic" w:cs="Simplified Arabic"/>
          <w:sz w:val="36"/>
          <w:szCs w:val="36"/>
          <w:u w:val="single"/>
          <w:rtl/>
          <w:lang w:bidi="ar-EG"/>
        </w:rPr>
        <w:instrText xml:space="preserve"> "رسم توضيحي" </w:instrText>
      </w:r>
      <w:r>
        <w:rPr>
          <w:rFonts w:ascii="Simplified Arabic" w:hAnsi="Simplified Arabic" w:cs="Simplified Arabic"/>
          <w:sz w:val="36"/>
          <w:szCs w:val="36"/>
          <w:u w:val="single"/>
          <w:rtl/>
          <w:lang w:bidi="ar-EG"/>
        </w:rPr>
        <w:fldChar w:fldCharType="separate"/>
      </w:r>
      <w:hyperlink w:anchor="_Toc214637840" w:history="1">
        <w:r w:rsidRPr="001A0E97">
          <w:rPr>
            <w:rStyle w:val="Hyperlink"/>
            <w:noProof/>
            <w:rtl/>
          </w:rPr>
          <w:t>رسم توضيحي 1</w:t>
        </w:r>
        <w:r w:rsidRPr="001A0E97">
          <w:rPr>
            <w:rStyle w:val="Hyperlink"/>
            <w:noProof/>
          </w:rPr>
          <w:t xml:space="preserve"> </w:t>
        </w:r>
        <w:r w:rsidRPr="001A0E97">
          <w:rPr>
            <w:rStyle w:val="Hyperlink"/>
            <w:noProof/>
            <w:rtl/>
          </w:rPr>
          <w:t>:توزيع العينة حسب الجنس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Toc214637840 \h</w:instrText>
        </w:r>
        <w:r>
          <w:rPr>
            <w:noProof/>
            <w:webHidden/>
            <w:rtl/>
          </w:rPr>
          <w:instrText xml:space="preserve"> </w:instrText>
        </w:r>
        <w:r>
          <w:rPr>
            <w:rStyle w:val="Hyperlink"/>
            <w:noProof/>
            <w:rtl/>
          </w:rPr>
        </w:r>
        <w:r>
          <w:rPr>
            <w:rStyle w:val="Hyperlink"/>
            <w:noProof/>
            <w:rtl/>
          </w:rPr>
          <w:fldChar w:fldCharType="separate"/>
        </w:r>
        <w:r w:rsidR="0064345D">
          <w:rPr>
            <w:noProof/>
            <w:webHidden/>
            <w:rtl/>
          </w:rPr>
          <w:t>36</w:t>
        </w:r>
        <w:r>
          <w:rPr>
            <w:rStyle w:val="Hyperlink"/>
            <w:noProof/>
            <w:rtl/>
          </w:rPr>
          <w:fldChar w:fldCharType="end"/>
        </w:r>
      </w:hyperlink>
    </w:p>
    <w:p w14:paraId="3E13E573" w14:textId="55A8F6A3" w:rsidR="00DE7152" w:rsidRPr="007B5C6A" w:rsidRDefault="00DE7152">
      <w:pPr>
        <w:pStyle w:val="ad"/>
        <w:tabs>
          <w:tab w:val="right" w:leader="dot" w:pos="9061"/>
        </w:tabs>
        <w:rPr>
          <w:rFonts w:eastAsiaTheme="minorEastAsia"/>
          <w:noProof/>
          <w:sz w:val="24"/>
          <w:szCs w:val="24"/>
          <w:rtl/>
        </w:rPr>
      </w:pPr>
      <w:hyperlink w:anchor="_Toc214637841" w:history="1">
        <w:r w:rsidRPr="007B5C6A">
          <w:rPr>
            <w:rStyle w:val="Hyperlink"/>
            <w:noProof/>
            <w:sz w:val="24"/>
            <w:szCs w:val="24"/>
            <w:rtl/>
          </w:rPr>
          <w:t>رسم توضيحي 2:توزيع العينة حسب العمر</w:t>
        </w:r>
        <w:r w:rsidRPr="007B5C6A">
          <w:rPr>
            <w:noProof/>
            <w:webHidden/>
            <w:sz w:val="24"/>
            <w:szCs w:val="24"/>
            <w:rtl/>
          </w:rPr>
          <w:tab/>
        </w:r>
        <w:r w:rsidRPr="007B5C6A">
          <w:rPr>
            <w:rStyle w:val="Hyperlink"/>
            <w:noProof/>
            <w:sz w:val="24"/>
            <w:szCs w:val="24"/>
            <w:rtl/>
          </w:rPr>
          <w:fldChar w:fldCharType="begin"/>
        </w:r>
        <w:r w:rsidRPr="007B5C6A">
          <w:rPr>
            <w:noProof/>
            <w:webHidden/>
            <w:sz w:val="24"/>
            <w:szCs w:val="24"/>
            <w:rtl/>
          </w:rPr>
          <w:instrText xml:space="preserve"> </w:instrText>
        </w:r>
        <w:r w:rsidRPr="007B5C6A">
          <w:rPr>
            <w:noProof/>
            <w:webHidden/>
            <w:sz w:val="24"/>
            <w:szCs w:val="24"/>
          </w:rPr>
          <w:instrText>PAGEREF</w:instrText>
        </w:r>
        <w:r w:rsidRPr="007B5C6A">
          <w:rPr>
            <w:noProof/>
            <w:webHidden/>
            <w:sz w:val="24"/>
            <w:szCs w:val="24"/>
            <w:rtl/>
          </w:rPr>
          <w:instrText xml:space="preserve"> _</w:instrText>
        </w:r>
        <w:r w:rsidRPr="007B5C6A">
          <w:rPr>
            <w:noProof/>
            <w:webHidden/>
            <w:sz w:val="24"/>
            <w:szCs w:val="24"/>
          </w:rPr>
          <w:instrText>Toc214637841 \h</w:instrText>
        </w:r>
        <w:r w:rsidRPr="007B5C6A">
          <w:rPr>
            <w:noProof/>
            <w:webHidden/>
            <w:sz w:val="24"/>
            <w:szCs w:val="24"/>
            <w:rtl/>
          </w:rPr>
          <w:instrText xml:space="preserve"> </w:instrText>
        </w:r>
        <w:r w:rsidRPr="007B5C6A">
          <w:rPr>
            <w:rStyle w:val="Hyperlink"/>
            <w:noProof/>
            <w:sz w:val="24"/>
            <w:szCs w:val="24"/>
            <w:rtl/>
          </w:rPr>
        </w:r>
        <w:r w:rsidRPr="007B5C6A">
          <w:rPr>
            <w:rStyle w:val="Hyperlink"/>
            <w:noProof/>
            <w:sz w:val="24"/>
            <w:szCs w:val="24"/>
            <w:rtl/>
          </w:rPr>
          <w:fldChar w:fldCharType="separate"/>
        </w:r>
        <w:r w:rsidR="0064345D">
          <w:rPr>
            <w:noProof/>
            <w:webHidden/>
            <w:sz w:val="24"/>
            <w:szCs w:val="24"/>
            <w:rtl/>
          </w:rPr>
          <w:t>37</w:t>
        </w:r>
        <w:r w:rsidRPr="007B5C6A">
          <w:rPr>
            <w:rStyle w:val="Hyperlink"/>
            <w:noProof/>
            <w:sz w:val="24"/>
            <w:szCs w:val="24"/>
            <w:rtl/>
          </w:rPr>
          <w:fldChar w:fldCharType="end"/>
        </w:r>
      </w:hyperlink>
    </w:p>
    <w:p w14:paraId="1C563037" w14:textId="0CBDB57B" w:rsidR="00DE7152" w:rsidRPr="007B5C6A" w:rsidRDefault="00DE7152">
      <w:pPr>
        <w:pStyle w:val="ad"/>
        <w:tabs>
          <w:tab w:val="right" w:leader="dot" w:pos="9061"/>
        </w:tabs>
        <w:rPr>
          <w:rFonts w:eastAsiaTheme="minorEastAsia"/>
          <w:noProof/>
          <w:sz w:val="24"/>
          <w:szCs w:val="24"/>
          <w:rtl/>
        </w:rPr>
      </w:pPr>
      <w:hyperlink w:anchor="_Toc214637842" w:history="1">
        <w:r w:rsidRPr="007B5C6A">
          <w:rPr>
            <w:rStyle w:val="Hyperlink"/>
            <w:noProof/>
            <w:sz w:val="24"/>
            <w:szCs w:val="24"/>
            <w:rtl/>
          </w:rPr>
          <w:t>رسم توضيحي 3: توزيع العينة حسب المستوى التعليمي</w:t>
        </w:r>
        <w:r w:rsidRPr="007B5C6A">
          <w:rPr>
            <w:noProof/>
            <w:webHidden/>
            <w:sz w:val="24"/>
            <w:szCs w:val="24"/>
            <w:rtl/>
          </w:rPr>
          <w:tab/>
        </w:r>
        <w:r w:rsidRPr="007B5C6A">
          <w:rPr>
            <w:rStyle w:val="Hyperlink"/>
            <w:noProof/>
            <w:sz w:val="24"/>
            <w:szCs w:val="24"/>
            <w:rtl/>
          </w:rPr>
          <w:fldChar w:fldCharType="begin"/>
        </w:r>
        <w:r w:rsidRPr="007B5C6A">
          <w:rPr>
            <w:noProof/>
            <w:webHidden/>
            <w:sz w:val="24"/>
            <w:szCs w:val="24"/>
            <w:rtl/>
          </w:rPr>
          <w:instrText xml:space="preserve"> </w:instrText>
        </w:r>
        <w:r w:rsidRPr="007B5C6A">
          <w:rPr>
            <w:noProof/>
            <w:webHidden/>
            <w:sz w:val="24"/>
            <w:szCs w:val="24"/>
          </w:rPr>
          <w:instrText>PAGEREF</w:instrText>
        </w:r>
        <w:r w:rsidRPr="007B5C6A">
          <w:rPr>
            <w:noProof/>
            <w:webHidden/>
            <w:sz w:val="24"/>
            <w:szCs w:val="24"/>
            <w:rtl/>
          </w:rPr>
          <w:instrText xml:space="preserve"> _</w:instrText>
        </w:r>
        <w:r w:rsidRPr="007B5C6A">
          <w:rPr>
            <w:noProof/>
            <w:webHidden/>
            <w:sz w:val="24"/>
            <w:szCs w:val="24"/>
          </w:rPr>
          <w:instrText>Toc214637842 \h</w:instrText>
        </w:r>
        <w:r w:rsidRPr="007B5C6A">
          <w:rPr>
            <w:noProof/>
            <w:webHidden/>
            <w:sz w:val="24"/>
            <w:szCs w:val="24"/>
            <w:rtl/>
          </w:rPr>
          <w:instrText xml:space="preserve"> </w:instrText>
        </w:r>
        <w:r w:rsidRPr="007B5C6A">
          <w:rPr>
            <w:rStyle w:val="Hyperlink"/>
            <w:noProof/>
            <w:sz w:val="24"/>
            <w:szCs w:val="24"/>
            <w:rtl/>
          </w:rPr>
        </w:r>
        <w:r w:rsidRPr="007B5C6A">
          <w:rPr>
            <w:rStyle w:val="Hyperlink"/>
            <w:noProof/>
            <w:sz w:val="24"/>
            <w:szCs w:val="24"/>
            <w:rtl/>
          </w:rPr>
          <w:fldChar w:fldCharType="separate"/>
        </w:r>
        <w:r w:rsidR="0064345D">
          <w:rPr>
            <w:noProof/>
            <w:webHidden/>
            <w:sz w:val="24"/>
            <w:szCs w:val="24"/>
            <w:rtl/>
          </w:rPr>
          <w:t>38</w:t>
        </w:r>
        <w:r w:rsidRPr="007B5C6A">
          <w:rPr>
            <w:rStyle w:val="Hyperlink"/>
            <w:noProof/>
            <w:sz w:val="24"/>
            <w:szCs w:val="24"/>
            <w:rtl/>
          </w:rPr>
          <w:fldChar w:fldCharType="end"/>
        </w:r>
      </w:hyperlink>
    </w:p>
    <w:p w14:paraId="318473BD" w14:textId="301C20E5" w:rsidR="00DE7152" w:rsidRPr="007B5C6A" w:rsidRDefault="00DE7152">
      <w:pPr>
        <w:pStyle w:val="ad"/>
        <w:tabs>
          <w:tab w:val="right" w:leader="dot" w:pos="9061"/>
        </w:tabs>
        <w:rPr>
          <w:rFonts w:eastAsiaTheme="minorEastAsia"/>
          <w:noProof/>
          <w:sz w:val="24"/>
          <w:szCs w:val="24"/>
          <w:rtl/>
        </w:rPr>
      </w:pPr>
      <w:hyperlink w:anchor="_Toc214637843" w:history="1">
        <w:r w:rsidRPr="007B5C6A">
          <w:rPr>
            <w:rStyle w:val="Hyperlink"/>
            <w:noProof/>
            <w:sz w:val="24"/>
            <w:szCs w:val="24"/>
            <w:rtl/>
          </w:rPr>
          <w:t>رسم توضيحي 4: توزيع العينة حسب سنوات الخبرة</w:t>
        </w:r>
        <w:r w:rsidRPr="007B5C6A">
          <w:rPr>
            <w:noProof/>
            <w:webHidden/>
            <w:sz w:val="24"/>
            <w:szCs w:val="24"/>
            <w:rtl/>
          </w:rPr>
          <w:tab/>
        </w:r>
        <w:r w:rsidRPr="007B5C6A">
          <w:rPr>
            <w:rStyle w:val="Hyperlink"/>
            <w:noProof/>
            <w:sz w:val="24"/>
            <w:szCs w:val="24"/>
            <w:rtl/>
          </w:rPr>
          <w:fldChar w:fldCharType="begin"/>
        </w:r>
        <w:r w:rsidRPr="007B5C6A">
          <w:rPr>
            <w:noProof/>
            <w:webHidden/>
            <w:sz w:val="24"/>
            <w:szCs w:val="24"/>
            <w:rtl/>
          </w:rPr>
          <w:instrText xml:space="preserve"> </w:instrText>
        </w:r>
        <w:r w:rsidRPr="007B5C6A">
          <w:rPr>
            <w:noProof/>
            <w:webHidden/>
            <w:sz w:val="24"/>
            <w:szCs w:val="24"/>
          </w:rPr>
          <w:instrText>PAGEREF</w:instrText>
        </w:r>
        <w:r w:rsidRPr="007B5C6A">
          <w:rPr>
            <w:noProof/>
            <w:webHidden/>
            <w:sz w:val="24"/>
            <w:szCs w:val="24"/>
            <w:rtl/>
          </w:rPr>
          <w:instrText xml:space="preserve"> _</w:instrText>
        </w:r>
        <w:r w:rsidRPr="007B5C6A">
          <w:rPr>
            <w:noProof/>
            <w:webHidden/>
            <w:sz w:val="24"/>
            <w:szCs w:val="24"/>
          </w:rPr>
          <w:instrText>Toc214637843 \h</w:instrText>
        </w:r>
        <w:r w:rsidRPr="007B5C6A">
          <w:rPr>
            <w:noProof/>
            <w:webHidden/>
            <w:sz w:val="24"/>
            <w:szCs w:val="24"/>
            <w:rtl/>
          </w:rPr>
          <w:instrText xml:space="preserve"> </w:instrText>
        </w:r>
        <w:r w:rsidRPr="007B5C6A">
          <w:rPr>
            <w:rStyle w:val="Hyperlink"/>
            <w:noProof/>
            <w:sz w:val="24"/>
            <w:szCs w:val="24"/>
            <w:rtl/>
          </w:rPr>
        </w:r>
        <w:r w:rsidRPr="007B5C6A">
          <w:rPr>
            <w:rStyle w:val="Hyperlink"/>
            <w:noProof/>
            <w:sz w:val="24"/>
            <w:szCs w:val="24"/>
            <w:rtl/>
          </w:rPr>
          <w:fldChar w:fldCharType="separate"/>
        </w:r>
        <w:r w:rsidR="0064345D">
          <w:rPr>
            <w:noProof/>
            <w:webHidden/>
            <w:sz w:val="24"/>
            <w:szCs w:val="24"/>
            <w:rtl/>
          </w:rPr>
          <w:t>39</w:t>
        </w:r>
        <w:r w:rsidRPr="007B5C6A">
          <w:rPr>
            <w:rStyle w:val="Hyperlink"/>
            <w:noProof/>
            <w:sz w:val="24"/>
            <w:szCs w:val="24"/>
            <w:rtl/>
          </w:rPr>
          <w:fldChar w:fldCharType="end"/>
        </w:r>
      </w:hyperlink>
    </w:p>
    <w:p w14:paraId="4158F79F" w14:textId="622E6745" w:rsidR="00DE7152" w:rsidRPr="007B5C6A" w:rsidRDefault="00DE7152">
      <w:pPr>
        <w:pStyle w:val="ad"/>
        <w:tabs>
          <w:tab w:val="right" w:leader="dot" w:pos="9061"/>
        </w:tabs>
        <w:rPr>
          <w:rFonts w:eastAsiaTheme="minorEastAsia"/>
          <w:noProof/>
          <w:sz w:val="24"/>
          <w:szCs w:val="24"/>
          <w:rtl/>
        </w:rPr>
      </w:pPr>
      <w:hyperlink w:anchor="_Toc214637844" w:history="1">
        <w:r w:rsidRPr="007B5C6A">
          <w:rPr>
            <w:rStyle w:val="Hyperlink"/>
            <w:noProof/>
            <w:sz w:val="24"/>
            <w:szCs w:val="24"/>
            <w:rtl/>
          </w:rPr>
          <w:t>رسم توضيحي 5: توزيع العينة حسب المسمى الوظيفي</w:t>
        </w:r>
        <w:r w:rsidRPr="007B5C6A">
          <w:rPr>
            <w:noProof/>
            <w:webHidden/>
            <w:sz w:val="24"/>
            <w:szCs w:val="24"/>
            <w:rtl/>
          </w:rPr>
          <w:tab/>
        </w:r>
        <w:r w:rsidRPr="007B5C6A">
          <w:rPr>
            <w:rStyle w:val="Hyperlink"/>
            <w:noProof/>
            <w:sz w:val="24"/>
            <w:szCs w:val="24"/>
            <w:rtl/>
          </w:rPr>
          <w:fldChar w:fldCharType="begin"/>
        </w:r>
        <w:r w:rsidRPr="007B5C6A">
          <w:rPr>
            <w:noProof/>
            <w:webHidden/>
            <w:sz w:val="24"/>
            <w:szCs w:val="24"/>
            <w:rtl/>
          </w:rPr>
          <w:instrText xml:space="preserve"> </w:instrText>
        </w:r>
        <w:r w:rsidRPr="007B5C6A">
          <w:rPr>
            <w:noProof/>
            <w:webHidden/>
            <w:sz w:val="24"/>
            <w:szCs w:val="24"/>
          </w:rPr>
          <w:instrText>PAGEREF</w:instrText>
        </w:r>
        <w:r w:rsidRPr="007B5C6A">
          <w:rPr>
            <w:noProof/>
            <w:webHidden/>
            <w:sz w:val="24"/>
            <w:szCs w:val="24"/>
            <w:rtl/>
          </w:rPr>
          <w:instrText xml:space="preserve"> _</w:instrText>
        </w:r>
        <w:r w:rsidRPr="007B5C6A">
          <w:rPr>
            <w:noProof/>
            <w:webHidden/>
            <w:sz w:val="24"/>
            <w:szCs w:val="24"/>
          </w:rPr>
          <w:instrText>Toc214637844 \h</w:instrText>
        </w:r>
        <w:r w:rsidRPr="007B5C6A">
          <w:rPr>
            <w:noProof/>
            <w:webHidden/>
            <w:sz w:val="24"/>
            <w:szCs w:val="24"/>
            <w:rtl/>
          </w:rPr>
          <w:instrText xml:space="preserve"> </w:instrText>
        </w:r>
        <w:r w:rsidRPr="007B5C6A">
          <w:rPr>
            <w:rStyle w:val="Hyperlink"/>
            <w:noProof/>
            <w:sz w:val="24"/>
            <w:szCs w:val="24"/>
            <w:rtl/>
          </w:rPr>
        </w:r>
        <w:r w:rsidRPr="007B5C6A">
          <w:rPr>
            <w:rStyle w:val="Hyperlink"/>
            <w:noProof/>
            <w:sz w:val="24"/>
            <w:szCs w:val="24"/>
            <w:rtl/>
          </w:rPr>
          <w:fldChar w:fldCharType="separate"/>
        </w:r>
        <w:r w:rsidR="0064345D">
          <w:rPr>
            <w:noProof/>
            <w:webHidden/>
            <w:sz w:val="24"/>
            <w:szCs w:val="24"/>
            <w:rtl/>
          </w:rPr>
          <w:t>40</w:t>
        </w:r>
        <w:r w:rsidRPr="007B5C6A">
          <w:rPr>
            <w:rStyle w:val="Hyperlink"/>
            <w:noProof/>
            <w:sz w:val="24"/>
            <w:szCs w:val="24"/>
            <w:rtl/>
          </w:rPr>
          <w:fldChar w:fldCharType="end"/>
        </w:r>
      </w:hyperlink>
    </w:p>
    <w:p w14:paraId="792B8404" w14:textId="0D206010" w:rsidR="00DE7152" w:rsidRDefault="00DE7152" w:rsidP="00AE2B33">
      <w:pPr>
        <w:outlineLvl w:val="0"/>
        <w:rPr>
          <w:rFonts w:ascii="Simplified Arabic" w:hAnsi="Simplified Arabic" w:cs="Simplified Arabic"/>
          <w:sz w:val="36"/>
          <w:szCs w:val="36"/>
          <w:u w:val="single"/>
          <w:rtl/>
          <w:lang w:bidi="ar-EG"/>
        </w:rPr>
        <w:sectPr w:rsidR="00DE7152" w:rsidSect="00AD590B">
          <w:footerReference w:type="default" r:id="rId11"/>
          <w:pgSz w:w="11906" w:h="16838"/>
          <w:pgMar w:top="1134" w:right="1701" w:bottom="1134" w:left="1134"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bidi/>
          <w:rtlGutter/>
          <w:docGrid w:linePitch="360"/>
        </w:sectPr>
      </w:pPr>
      <w:r>
        <w:rPr>
          <w:rFonts w:ascii="Simplified Arabic" w:hAnsi="Simplified Arabic" w:cs="Simplified Arabic"/>
          <w:sz w:val="36"/>
          <w:szCs w:val="36"/>
          <w:u w:val="single"/>
          <w:rtl/>
          <w:lang w:bidi="ar-EG"/>
        </w:rPr>
        <w:fldChar w:fldCharType="end"/>
      </w:r>
    </w:p>
    <w:p w14:paraId="5741615F" w14:textId="5C7BE3CD" w:rsidR="00D52480" w:rsidRDefault="00C94BC1" w:rsidP="00AE2B33">
      <w:pPr>
        <w:outlineLvl w:val="0"/>
        <w:rPr>
          <w:rFonts w:ascii="Simplified Arabic" w:hAnsi="Simplified Arabic" w:cs="Simplified Arabic"/>
          <w:sz w:val="36"/>
          <w:szCs w:val="36"/>
          <w:u w:val="single"/>
          <w:rtl/>
        </w:rPr>
      </w:pPr>
      <w:bookmarkStart w:id="11" w:name="_Toc214637993"/>
      <w:r>
        <w:rPr>
          <w:rFonts w:ascii="Simplified Arabic" w:hAnsi="Simplified Arabic" w:cs="Simplified Arabic" w:hint="cs"/>
          <w:sz w:val="36"/>
          <w:szCs w:val="36"/>
          <w:u w:val="single"/>
          <w:rtl/>
          <w:lang w:bidi="ar-EG"/>
        </w:rPr>
        <w:lastRenderedPageBreak/>
        <w:t>مصطلحات البحث:</w:t>
      </w:r>
      <w:bookmarkEnd w:id="11"/>
    </w:p>
    <w:tbl>
      <w:tblPr>
        <w:tblStyle w:val="3-6"/>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2"/>
        <w:gridCol w:w="3272"/>
        <w:gridCol w:w="4707"/>
      </w:tblGrid>
      <w:tr w:rsidR="00C94BC1" w:rsidRPr="00C94BC1" w14:paraId="450600D6" w14:textId="77777777" w:rsidTr="00C94BC1">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511881AD" w14:textId="77777777" w:rsidR="00C94BC1" w:rsidRPr="00C94BC1" w:rsidRDefault="00C94BC1" w:rsidP="00C94BC1">
            <w:pPr>
              <w:spacing w:after="160" w:line="259" w:lineRule="auto"/>
              <w:jc w:val="center"/>
              <w:rPr>
                <w:rFonts w:ascii="Simplified Arabic" w:hAnsi="Simplified Arabic" w:cs="Simplified Arabic"/>
                <w:b w:val="0"/>
                <w:bCs w:val="0"/>
                <w:i w:val="0"/>
                <w:iCs w:val="0"/>
                <w:sz w:val="28"/>
                <w:szCs w:val="28"/>
                <w:lang w:bidi="ar-EG"/>
              </w:rPr>
            </w:pPr>
            <w:r w:rsidRPr="00C94BC1">
              <w:rPr>
                <w:rFonts w:ascii="Simplified Arabic" w:hAnsi="Simplified Arabic" w:cs="Simplified Arabic"/>
                <w:b w:val="0"/>
                <w:bCs w:val="0"/>
                <w:i w:val="0"/>
                <w:iCs w:val="0"/>
                <w:sz w:val="28"/>
                <w:szCs w:val="28"/>
                <w:rtl/>
              </w:rPr>
              <w:t>الاختصار</w:t>
            </w:r>
          </w:p>
        </w:tc>
        <w:tc>
          <w:tcPr>
            <w:tcW w:w="0" w:type="auto"/>
            <w:tcBorders>
              <w:top w:val="none" w:sz="0" w:space="0" w:color="auto"/>
              <w:left w:val="none" w:sz="0" w:space="0" w:color="auto"/>
              <w:right w:val="none" w:sz="0" w:space="0" w:color="auto"/>
            </w:tcBorders>
            <w:hideMark/>
          </w:tcPr>
          <w:p w14:paraId="3433B658" w14:textId="77777777" w:rsidR="00C94BC1" w:rsidRPr="00C94BC1" w:rsidRDefault="00C94BC1" w:rsidP="00C94BC1">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C94BC1">
              <w:rPr>
                <w:rFonts w:ascii="Simplified Arabic" w:hAnsi="Simplified Arabic" w:cs="Simplified Arabic"/>
                <w:sz w:val="28"/>
                <w:szCs w:val="28"/>
                <w:rtl/>
              </w:rPr>
              <w:t>المصطلح الكامل (بالإنجليزي)</w:t>
            </w:r>
          </w:p>
        </w:tc>
        <w:tc>
          <w:tcPr>
            <w:tcW w:w="0" w:type="auto"/>
            <w:tcBorders>
              <w:top w:val="none" w:sz="0" w:space="0" w:color="auto"/>
              <w:left w:val="none" w:sz="0" w:space="0" w:color="auto"/>
              <w:right w:val="none" w:sz="0" w:space="0" w:color="auto"/>
            </w:tcBorders>
            <w:hideMark/>
          </w:tcPr>
          <w:p w14:paraId="3EE72868" w14:textId="77777777" w:rsidR="00C94BC1" w:rsidRPr="00C94BC1" w:rsidRDefault="00C94BC1" w:rsidP="00C94BC1">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C94BC1">
              <w:rPr>
                <w:rFonts w:ascii="Simplified Arabic" w:hAnsi="Simplified Arabic" w:cs="Simplified Arabic"/>
                <w:sz w:val="28"/>
                <w:szCs w:val="28"/>
                <w:rtl/>
              </w:rPr>
              <w:t>الترجمة / المعنى</w:t>
            </w:r>
          </w:p>
        </w:tc>
      </w:tr>
      <w:tr w:rsidR="00C94BC1" w:rsidRPr="00C94BC1" w14:paraId="3B7BEAE5" w14:textId="77777777" w:rsidTr="00C94BC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125AF088" w14:textId="77777777" w:rsidR="00C94BC1" w:rsidRPr="00C94BC1" w:rsidRDefault="00C94BC1" w:rsidP="00C94BC1">
            <w:pPr>
              <w:spacing w:after="160" w:line="259" w:lineRule="auto"/>
              <w:jc w:val="center"/>
              <w:rPr>
                <w:rFonts w:asciiTheme="majorBidi" w:hAnsiTheme="majorBidi" w:cstheme="majorBidi"/>
                <w:i w:val="0"/>
                <w:iCs w:val="0"/>
                <w:sz w:val="28"/>
                <w:szCs w:val="28"/>
                <w:lang w:bidi="ar-EG"/>
              </w:rPr>
            </w:pPr>
            <w:r w:rsidRPr="00C94BC1">
              <w:rPr>
                <w:rFonts w:asciiTheme="majorBidi" w:hAnsiTheme="majorBidi" w:cstheme="majorBidi"/>
                <w:i w:val="0"/>
                <w:iCs w:val="0"/>
                <w:sz w:val="28"/>
                <w:szCs w:val="28"/>
                <w:lang w:bidi="ar-EG"/>
              </w:rPr>
              <w:t>OC</w:t>
            </w:r>
          </w:p>
        </w:tc>
        <w:tc>
          <w:tcPr>
            <w:tcW w:w="0" w:type="auto"/>
            <w:hideMark/>
          </w:tcPr>
          <w:p w14:paraId="45CA3C44" w14:textId="77777777" w:rsidR="00C94BC1" w:rsidRPr="00C94BC1" w:rsidRDefault="00C94BC1" w:rsidP="00C94BC1">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C94BC1">
              <w:rPr>
                <w:rFonts w:asciiTheme="majorBidi" w:hAnsiTheme="majorBidi" w:cstheme="majorBidi"/>
                <w:sz w:val="28"/>
                <w:szCs w:val="28"/>
                <w:lang w:bidi="ar-EG"/>
              </w:rPr>
              <w:t>Organizational Culture</w:t>
            </w:r>
          </w:p>
        </w:tc>
        <w:tc>
          <w:tcPr>
            <w:tcW w:w="0" w:type="auto"/>
            <w:hideMark/>
          </w:tcPr>
          <w:p w14:paraId="7A76D2A5" w14:textId="77777777" w:rsidR="00C94BC1" w:rsidRPr="00C94BC1" w:rsidRDefault="00C94BC1" w:rsidP="00C94BC1">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C94BC1">
              <w:rPr>
                <w:rFonts w:ascii="Simplified Arabic" w:hAnsi="Simplified Arabic" w:cs="Simplified Arabic"/>
                <w:sz w:val="28"/>
                <w:szCs w:val="28"/>
                <w:rtl/>
              </w:rPr>
              <w:t>الثقافة التنظيمية – مجموعة القيم والممارسات والسلوكيات التي تميز بيئة العمل داخل المؤسسة</w:t>
            </w:r>
            <w:r w:rsidRPr="00C94BC1">
              <w:rPr>
                <w:rFonts w:ascii="Simplified Arabic" w:hAnsi="Simplified Arabic" w:cs="Simplified Arabic"/>
                <w:sz w:val="28"/>
                <w:szCs w:val="28"/>
                <w:lang w:bidi="ar-EG"/>
              </w:rPr>
              <w:t>.</w:t>
            </w:r>
          </w:p>
        </w:tc>
      </w:tr>
      <w:tr w:rsidR="00C94BC1" w:rsidRPr="00C94BC1" w14:paraId="723BB0F5" w14:textId="77777777" w:rsidTr="00C94BC1">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1BEF1CD9" w14:textId="77777777" w:rsidR="00C94BC1" w:rsidRPr="00C94BC1" w:rsidRDefault="00C94BC1" w:rsidP="00C94BC1">
            <w:pPr>
              <w:spacing w:after="160" w:line="259" w:lineRule="auto"/>
              <w:jc w:val="center"/>
              <w:rPr>
                <w:rFonts w:asciiTheme="majorBidi" w:hAnsiTheme="majorBidi" w:cstheme="majorBidi"/>
                <w:i w:val="0"/>
                <w:iCs w:val="0"/>
                <w:sz w:val="28"/>
                <w:szCs w:val="28"/>
                <w:lang w:bidi="ar-EG"/>
              </w:rPr>
            </w:pPr>
            <w:r w:rsidRPr="00C94BC1">
              <w:rPr>
                <w:rFonts w:asciiTheme="majorBidi" w:hAnsiTheme="majorBidi" w:cstheme="majorBidi"/>
                <w:i w:val="0"/>
                <w:iCs w:val="0"/>
                <w:sz w:val="28"/>
                <w:szCs w:val="28"/>
                <w:lang w:bidi="ar-EG"/>
              </w:rPr>
              <w:t>OJ</w:t>
            </w:r>
          </w:p>
        </w:tc>
        <w:tc>
          <w:tcPr>
            <w:tcW w:w="0" w:type="auto"/>
            <w:hideMark/>
          </w:tcPr>
          <w:p w14:paraId="3F327983" w14:textId="77777777" w:rsidR="00C94BC1" w:rsidRPr="00C94BC1" w:rsidRDefault="00C94BC1" w:rsidP="00C94BC1">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C94BC1">
              <w:rPr>
                <w:rFonts w:asciiTheme="majorBidi" w:hAnsiTheme="majorBidi" w:cstheme="majorBidi"/>
                <w:sz w:val="28"/>
                <w:szCs w:val="28"/>
                <w:lang w:bidi="ar-EG"/>
              </w:rPr>
              <w:t>Organizational Justice</w:t>
            </w:r>
          </w:p>
        </w:tc>
        <w:tc>
          <w:tcPr>
            <w:tcW w:w="0" w:type="auto"/>
            <w:hideMark/>
          </w:tcPr>
          <w:p w14:paraId="0E6C77C6" w14:textId="77777777" w:rsidR="00C94BC1" w:rsidRPr="00C94BC1" w:rsidRDefault="00C94BC1" w:rsidP="00C94BC1">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C94BC1">
              <w:rPr>
                <w:rFonts w:ascii="Simplified Arabic" w:hAnsi="Simplified Arabic" w:cs="Simplified Arabic"/>
                <w:sz w:val="28"/>
                <w:szCs w:val="28"/>
                <w:rtl/>
              </w:rPr>
              <w:t>العدالة التنظيمية – شعور الموظفين بالإنصاف في التقييم، وتوزيع المهام، والمكافآت داخل المنظمة</w:t>
            </w:r>
            <w:r w:rsidRPr="00C94BC1">
              <w:rPr>
                <w:rFonts w:ascii="Simplified Arabic" w:hAnsi="Simplified Arabic" w:cs="Simplified Arabic"/>
                <w:sz w:val="28"/>
                <w:szCs w:val="28"/>
                <w:lang w:bidi="ar-EG"/>
              </w:rPr>
              <w:t>.</w:t>
            </w:r>
          </w:p>
        </w:tc>
      </w:tr>
      <w:tr w:rsidR="00C94BC1" w:rsidRPr="00C94BC1" w14:paraId="5883B982" w14:textId="77777777" w:rsidTr="00C94BC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77009286" w14:textId="77777777" w:rsidR="00C94BC1" w:rsidRPr="00C94BC1" w:rsidRDefault="00C94BC1" w:rsidP="00C94BC1">
            <w:pPr>
              <w:spacing w:after="160" w:line="259" w:lineRule="auto"/>
              <w:jc w:val="center"/>
              <w:rPr>
                <w:rFonts w:asciiTheme="majorBidi" w:hAnsiTheme="majorBidi" w:cstheme="majorBidi"/>
                <w:i w:val="0"/>
                <w:iCs w:val="0"/>
                <w:sz w:val="28"/>
                <w:szCs w:val="28"/>
                <w:lang w:bidi="ar-EG"/>
              </w:rPr>
            </w:pPr>
            <w:r w:rsidRPr="00C94BC1">
              <w:rPr>
                <w:rFonts w:asciiTheme="majorBidi" w:hAnsiTheme="majorBidi" w:cstheme="majorBidi"/>
                <w:i w:val="0"/>
                <w:iCs w:val="0"/>
                <w:sz w:val="28"/>
                <w:szCs w:val="28"/>
                <w:lang w:bidi="ar-EG"/>
              </w:rPr>
              <w:t>AR</w:t>
            </w:r>
          </w:p>
        </w:tc>
        <w:tc>
          <w:tcPr>
            <w:tcW w:w="0" w:type="auto"/>
            <w:hideMark/>
          </w:tcPr>
          <w:p w14:paraId="6C0211B1" w14:textId="77777777" w:rsidR="00C94BC1" w:rsidRPr="00C94BC1" w:rsidRDefault="00C94BC1" w:rsidP="00C94BC1">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C94BC1">
              <w:rPr>
                <w:rFonts w:asciiTheme="majorBidi" w:hAnsiTheme="majorBidi" w:cstheme="majorBidi"/>
                <w:sz w:val="28"/>
                <w:szCs w:val="28"/>
                <w:lang w:bidi="ar-EG"/>
              </w:rPr>
              <w:t>Appreciation &amp; Recognition</w:t>
            </w:r>
          </w:p>
        </w:tc>
        <w:tc>
          <w:tcPr>
            <w:tcW w:w="0" w:type="auto"/>
            <w:hideMark/>
          </w:tcPr>
          <w:p w14:paraId="266DAC9D" w14:textId="77777777" w:rsidR="00C94BC1" w:rsidRPr="00C94BC1" w:rsidRDefault="00C94BC1" w:rsidP="00C94BC1">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C94BC1">
              <w:rPr>
                <w:rFonts w:ascii="Simplified Arabic" w:hAnsi="Simplified Arabic" w:cs="Simplified Arabic"/>
                <w:sz w:val="28"/>
                <w:szCs w:val="28"/>
                <w:rtl/>
              </w:rPr>
              <w:t>التقدير والاعتراف – مدى تقدير الإدارة لجهود الموظفين وتشجيعهم وتحفيزهم</w:t>
            </w:r>
            <w:r w:rsidRPr="00C94BC1">
              <w:rPr>
                <w:rFonts w:ascii="Simplified Arabic" w:hAnsi="Simplified Arabic" w:cs="Simplified Arabic"/>
                <w:sz w:val="28"/>
                <w:szCs w:val="28"/>
                <w:lang w:bidi="ar-EG"/>
              </w:rPr>
              <w:t>.</w:t>
            </w:r>
          </w:p>
        </w:tc>
      </w:tr>
      <w:tr w:rsidR="00C94BC1" w:rsidRPr="00C94BC1" w14:paraId="454CAB68" w14:textId="77777777" w:rsidTr="00C94BC1">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50708C17" w14:textId="77777777" w:rsidR="00C94BC1" w:rsidRPr="00C94BC1" w:rsidRDefault="00C94BC1" w:rsidP="00C94BC1">
            <w:pPr>
              <w:spacing w:after="160" w:line="259" w:lineRule="auto"/>
              <w:jc w:val="center"/>
              <w:rPr>
                <w:rFonts w:asciiTheme="majorBidi" w:hAnsiTheme="majorBidi" w:cstheme="majorBidi"/>
                <w:i w:val="0"/>
                <w:iCs w:val="0"/>
                <w:sz w:val="28"/>
                <w:szCs w:val="28"/>
                <w:lang w:bidi="ar-EG"/>
              </w:rPr>
            </w:pPr>
            <w:r w:rsidRPr="00C94BC1">
              <w:rPr>
                <w:rFonts w:asciiTheme="majorBidi" w:hAnsiTheme="majorBidi" w:cstheme="majorBidi"/>
                <w:i w:val="0"/>
                <w:iCs w:val="0"/>
                <w:sz w:val="28"/>
                <w:szCs w:val="28"/>
                <w:lang w:bidi="ar-EG"/>
              </w:rPr>
              <w:t>AS</w:t>
            </w:r>
          </w:p>
        </w:tc>
        <w:tc>
          <w:tcPr>
            <w:tcW w:w="0" w:type="auto"/>
            <w:hideMark/>
          </w:tcPr>
          <w:p w14:paraId="08BB1C5C" w14:textId="77777777" w:rsidR="00C94BC1" w:rsidRPr="00C94BC1" w:rsidRDefault="00C94BC1" w:rsidP="00C94BC1">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C94BC1">
              <w:rPr>
                <w:rFonts w:asciiTheme="majorBidi" w:hAnsiTheme="majorBidi" w:cstheme="majorBidi"/>
                <w:sz w:val="28"/>
                <w:szCs w:val="28"/>
                <w:lang w:bidi="ar-EG"/>
              </w:rPr>
              <w:t>Administrative Support</w:t>
            </w:r>
          </w:p>
        </w:tc>
        <w:tc>
          <w:tcPr>
            <w:tcW w:w="0" w:type="auto"/>
            <w:hideMark/>
          </w:tcPr>
          <w:p w14:paraId="0D3BAC46" w14:textId="77777777" w:rsidR="00C94BC1" w:rsidRPr="00C94BC1" w:rsidRDefault="00C94BC1" w:rsidP="00C94BC1">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C94BC1">
              <w:rPr>
                <w:rFonts w:ascii="Simplified Arabic" w:hAnsi="Simplified Arabic" w:cs="Simplified Arabic"/>
                <w:sz w:val="28"/>
                <w:szCs w:val="28"/>
                <w:rtl/>
              </w:rPr>
              <w:t>الدعم الإداري – دعم الإدارة للموظف من خلال توفير التوجيه، والمتابعة، بيئة تنظيمية ملائمة</w:t>
            </w:r>
            <w:r w:rsidRPr="00C94BC1">
              <w:rPr>
                <w:rFonts w:ascii="Simplified Arabic" w:hAnsi="Simplified Arabic" w:cs="Simplified Arabic"/>
                <w:sz w:val="28"/>
                <w:szCs w:val="28"/>
                <w:lang w:bidi="ar-EG"/>
              </w:rPr>
              <w:t>.</w:t>
            </w:r>
          </w:p>
        </w:tc>
      </w:tr>
      <w:tr w:rsidR="00C94BC1" w:rsidRPr="00C94BC1" w14:paraId="59EDFCB9" w14:textId="77777777" w:rsidTr="00C94BC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2958948B" w14:textId="77777777" w:rsidR="00C94BC1" w:rsidRPr="00C94BC1" w:rsidRDefault="00C94BC1" w:rsidP="00C94BC1">
            <w:pPr>
              <w:spacing w:after="160" w:line="259" w:lineRule="auto"/>
              <w:jc w:val="center"/>
              <w:rPr>
                <w:rFonts w:asciiTheme="majorBidi" w:hAnsiTheme="majorBidi" w:cstheme="majorBidi"/>
                <w:i w:val="0"/>
                <w:iCs w:val="0"/>
                <w:sz w:val="28"/>
                <w:szCs w:val="28"/>
                <w:lang w:bidi="ar-EG"/>
              </w:rPr>
            </w:pPr>
            <w:r w:rsidRPr="00C94BC1">
              <w:rPr>
                <w:rFonts w:asciiTheme="majorBidi" w:hAnsiTheme="majorBidi" w:cstheme="majorBidi"/>
                <w:i w:val="0"/>
                <w:iCs w:val="0"/>
                <w:sz w:val="28"/>
                <w:szCs w:val="28"/>
                <w:lang w:bidi="ar-EG"/>
              </w:rPr>
              <w:t>EM</w:t>
            </w:r>
          </w:p>
        </w:tc>
        <w:tc>
          <w:tcPr>
            <w:tcW w:w="0" w:type="auto"/>
            <w:hideMark/>
          </w:tcPr>
          <w:p w14:paraId="46475137" w14:textId="77777777" w:rsidR="00C94BC1" w:rsidRPr="00C94BC1" w:rsidRDefault="00C94BC1" w:rsidP="00C94BC1">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C94BC1">
              <w:rPr>
                <w:rFonts w:asciiTheme="majorBidi" w:hAnsiTheme="majorBidi" w:cstheme="majorBidi"/>
                <w:sz w:val="28"/>
                <w:szCs w:val="28"/>
                <w:lang w:bidi="ar-EG"/>
              </w:rPr>
              <w:t>Employee Empowerment</w:t>
            </w:r>
          </w:p>
        </w:tc>
        <w:tc>
          <w:tcPr>
            <w:tcW w:w="0" w:type="auto"/>
            <w:hideMark/>
          </w:tcPr>
          <w:p w14:paraId="39039814" w14:textId="77777777" w:rsidR="00C94BC1" w:rsidRPr="00C94BC1" w:rsidRDefault="00C94BC1" w:rsidP="00C94BC1">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C94BC1">
              <w:rPr>
                <w:rFonts w:ascii="Simplified Arabic" w:hAnsi="Simplified Arabic" w:cs="Simplified Arabic"/>
                <w:sz w:val="28"/>
                <w:szCs w:val="28"/>
                <w:rtl/>
              </w:rPr>
              <w:t>التمكين الوظيفي – منح الموظفين القدرة على اتخاذ القرارات والمشاركة في عمليات العمل</w:t>
            </w:r>
            <w:r w:rsidRPr="00C94BC1">
              <w:rPr>
                <w:rFonts w:ascii="Simplified Arabic" w:hAnsi="Simplified Arabic" w:cs="Simplified Arabic"/>
                <w:sz w:val="28"/>
                <w:szCs w:val="28"/>
                <w:lang w:bidi="ar-EG"/>
              </w:rPr>
              <w:t>.</w:t>
            </w:r>
          </w:p>
        </w:tc>
      </w:tr>
      <w:tr w:rsidR="00C94BC1" w:rsidRPr="00C94BC1" w14:paraId="028D4E61" w14:textId="77777777" w:rsidTr="00C94BC1">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1A052DA9" w14:textId="77777777" w:rsidR="00C94BC1" w:rsidRPr="00C94BC1" w:rsidRDefault="00C94BC1" w:rsidP="00C94BC1">
            <w:pPr>
              <w:spacing w:after="160" w:line="259" w:lineRule="auto"/>
              <w:jc w:val="center"/>
              <w:rPr>
                <w:rFonts w:asciiTheme="majorBidi" w:hAnsiTheme="majorBidi" w:cstheme="majorBidi"/>
                <w:i w:val="0"/>
                <w:iCs w:val="0"/>
                <w:sz w:val="28"/>
                <w:szCs w:val="28"/>
                <w:lang w:bidi="ar-EG"/>
              </w:rPr>
            </w:pPr>
            <w:r w:rsidRPr="00C94BC1">
              <w:rPr>
                <w:rFonts w:asciiTheme="majorBidi" w:hAnsiTheme="majorBidi" w:cstheme="majorBidi"/>
                <w:i w:val="0"/>
                <w:iCs w:val="0"/>
                <w:sz w:val="28"/>
                <w:szCs w:val="28"/>
                <w:lang w:bidi="ar-EG"/>
              </w:rPr>
              <w:t>ER</w:t>
            </w:r>
          </w:p>
        </w:tc>
        <w:tc>
          <w:tcPr>
            <w:tcW w:w="0" w:type="auto"/>
            <w:hideMark/>
          </w:tcPr>
          <w:p w14:paraId="53B567D0" w14:textId="77777777" w:rsidR="00C94BC1" w:rsidRPr="00C94BC1" w:rsidRDefault="00C94BC1" w:rsidP="00C94BC1">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C94BC1">
              <w:rPr>
                <w:rFonts w:asciiTheme="majorBidi" w:hAnsiTheme="majorBidi" w:cstheme="majorBidi"/>
                <w:sz w:val="28"/>
                <w:szCs w:val="28"/>
                <w:lang w:bidi="ar-EG"/>
              </w:rPr>
              <w:t>Employee Retention</w:t>
            </w:r>
          </w:p>
        </w:tc>
        <w:tc>
          <w:tcPr>
            <w:tcW w:w="0" w:type="auto"/>
            <w:hideMark/>
          </w:tcPr>
          <w:p w14:paraId="715C71F9" w14:textId="77777777" w:rsidR="00C94BC1" w:rsidRPr="00C94BC1" w:rsidRDefault="00C94BC1" w:rsidP="00C94BC1">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C94BC1">
              <w:rPr>
                <w:rFonts w:ascii="Simplified Arabic" w:hAnsi="Simplified Arabic" w:cs="Simplified Arabic"/>
                <w:sz w:val="28"/>
                <w:szCs w:val="28"/>
                <w:rtl/>
              </w:rPr>
              <w:t>الاحتفاظ بالموظفين – قدرة المؤسسة على الحفاظ على موظفيها وتقليل معدل دوران العمل</w:t>
            </w:r>
            <w:r w:rsidRPr="00C94BC1">
              <w:rPr>
                <w:rFonts w:ascii="Simplified Arabic" w:hAnsi="Simplified Arabic" w:cs="Simplified Arabic"/>
                <w:sz w:val="28"/>
                <w:szCs w:val="28"/>
                <w:lang w:bidi="ar-EG"/>
              </w:rPr>
              <w:t>.</w:t>
            </w:r>
          </w:p>
        </w:tc>
      </w:tr>
      <w:tr w:rsidR="00C94BC1" w:rsidRPr="00C94BC1" w14:paraId="369FBFE8" w14:textId="77777777" w:rsidTr="00C94BC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02048887" w14:textId="77777777" w:rsidR="00C94BC1" w:rsidRPr="00C94BC1" w:rsidRDefault="00C94BC1" w:rsidP="00C94BC1">
            <w:pPr>
              <w:spacing w:after="160" w:line="259" w:lineRule="auto"/>
              <w:jc w:val="center"/>
              <w:rPr>
                <w:rFonts w:asciiTheme="majorBidi" w:hAnsiTheme="majorBidi" w:cstheme="majorBidi"/>
                <w:i w:val="0"/>
                <w:iCs w:val="0"/>
                <w:sz w:val="28"/>
                <w:szCs w:val="28"/>
                <w:lang w:bidi="ar-EG"/>
              </w:rPr>
            </w:pPr>
            <w:r w:rsidRPr="00C94BC1">
              <w:rPr>
                <w:rFonts w:asciiTheme="majorBidi" w:hAnsiTheme="majorBidi" w:cstheme="majorBidi"/>
                <w:i w:val="0"/>
                <w:iCs w:val="0"/>
                <w:sz w:val="28"/>
                <w:szCs w:val="28"/>
                <w:lang w:bidi="ar-EG"/>
              </w:rPr>
              <w:t>LS</w:t>
            </w:r>
          </w:p>
        </w:tc>
        <w:tc>
          <w:tcPr>
            <w:tcW w:w="0" w:type="auto"/>
            <w:hideMark/>
          </w:tcPr>
          <w:p w14:paraId="02F659BF" w14:textId="77777777" w:rsidR="00C94BC1" w:rsidRPr="00C94BC1" w:rsidRDefault="00C94BC1" w:rsidP="00C94BC1">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C94BC1">
              <w:rPr>
                <w:rFonts w:asciiTheme="majorBidi" w:hAnsiTheme="majorBidi" w:cstheme="majorBidi"/>
                <w:sz w:val="28"/>
                <w:szCs w:val="28"/>
                <w:lang w:bidi="ar-EG"/>
              </w:rPr>
              <w:t>Likert Scale</w:t>
            </w:r>
          </w:p>
        </w:tc>
        <w:tc>
          <w:tcPr>
            <w:tcW w:w="0" w:type="auto"/>
            <w:hideMark/>
          </w:tcPr>
          <w:p w14:paraId="3FDDAF6D" w14:textId="77777777" w:rsidR="00C94BC1" w:rsidRPr="00C94BC1" w:rsidRDefault="00C94BC1" w:rsidP="00C94BC1">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C94BC1">
              <w:rPr>
                <w:rFonts w:ascii="Simplified Arabic" w:hAnsi="Simplified Arabic" w:cs="Simplified Arabic"/>
                <w:sz w:val="28"/>
                <w:szCs w:val="28"/>
                <w:rtl/>
              </w:rPr>
              <w:t xml:space="preserve">مقياس </w:t>
            </w:r>
            <w:proofErr w:type="spellStart"/>
            <w:r w:rsidRPr="00C94BC1">
              <w:rPr>
                <w:rFonts w:ascii="Simplified Arabic" w:hAnsi="Simplified Arabic" w:cs="Simplified Arabic"/>
                <w:sz w:val="28"/>
                <w:szCs w:val="28"/>
                <w:rtl/>
              </w:rPr>
              <w:t>ليكرت</w:t>
            </w:r>
            <w:proofErr w:type="spellEnd"/>
            <w:r w:rsidRPr="00C94BC1">
              <w:rPr>
                <w:rFonts w:ascii="Simplified Arabic" w:hAnsi="Simplified Arabic" w:cs="Simplified Arabic"/>
                <w:sz w:val="28"/>
                <w:szCs w:val="28"/>
                <w:rtl/>
              </w:rPr>
              <w:t xml:space="preserve"> الخماسي – مقياس يستخدم لقياس الاتجاهات والمواقف (أوافق بشدة… لا أوافق بشدة)</w:t>
            </w:r>
            <w:r w:rsidRPr="00C94BC1">
              <w:rPr>
                <w:rFonts w:ascii="Simplified Arabic" w:hAnsi="Simplified Arabic" w:cs="Simplified Arabic"/>
                <w:sz w:val="28"/>
                <w:szCs w:val="28"/>
                <w:lang w:bidi="ar-EG"/>
              </w:rPr>
              <w:t>.</w:t>
            </w:r>
          </w:p>
        </w:tc>
      </w:tr>
      <w:tr w:rsidR="00C94BC1" w:rsidRPr="00C94BC1" w14:paraId="50F17522" w14:textId="77777777" w:rsidTr="00C94BC1">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2991F9B4" w14:textId="77777777" w:rsidR="00C94BC1" w:rsidRPr="00C94BC1" w:rsidRDefault="00C94BC1" w:rsidP="00C94BC1">
            <w:pPr>
              <w:spacing w:after="160" w:line="259" w:lineRule="auto"/>
              <w:jc w:val="center"/>
              <w:rPr>
                <w:rFonts w:asciiTheme="majorBidi" w:hAnsiTheme="majorBidi" w:cstheme="majorBidi"/>
                <w:i w:val="0"/>
                <w:iCs w:val="0"/>
                <w:sz w:val="28"/>
                <w:szCs w:val="28"/>
                <w:lang w:bidi="ar-EG"/>
              </w:rPr>
            </w:pPr>
            <w:r w:rsidRPr="00C94BC1">
              <w:rPr>
                <w:rFonts w:asciiTheme="majorBidi" w:hAnsiTheme="majorBidi" w:cstheme="majorBidi"/>
                <w:i w:val="0"/>
                <w:iCs w:val="0"/>
                <w:sz w:val="28"/>
                <w:szCs w:val="28"/>
                <w:lang w:bidi="ar-EG"/>
              </w:rPr>
              <w:t>SPSS</w:t>
            </w:r>
          </w:p>
        </w:tc>
        <w:tc>
          <w:tcPr>
            <w:tcW w:w="0" w:type="auto"/>
            <w:hideMark/>
          </w:tcPr>
          <w:p w14:paraId="602540BC" w14:textId="77777777" w:rsidR="00C94BC1" w:rsidRPr="00C94BC1" w:rsidRDefault="00C94BC1" w:rsidP="00C94BC1">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C94BC1">
              <w:rPr>
                <w:rFonts w:asciiTheme="majorBidi" w:hAnsiTheme="majorBidi" w:cstheme="majorBidi"/>
                <w:sz w:val="28"/>
                <w:szCs w:val="28"/>
                <w:lang w:bidi="ar-EG"/>
              </w:rPr>
              <w:t>Statistical Package for the Social Sciences</w:t>
            </w:r>
          </w:p>
        </w:tc>
        <w:tc>
          <w:tcPr>
            <w:tcW w:w="0" w:type="auto"/>
            <w:hideMark/>
          </w:tcPr>
          <w:p w14:paraId="10315E0B" w14:textId="77777777" w:rsidR="00C94BC1" w:rsidRPr="00C94BC1" w:rsidRDefault="00C94BC1" w:rsidP="00C94BC1">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C94BC1">
              <w:rPr>
                <w:rFonts w:ascii="Simplified Arabic" w:hAnsi="Simplified Arabic" w:cs="Simplified Arabic"/>
                <w:sz w:val="28"/>
                <w:szCs w:val="28"/>
                <w:rtl/>
              </w:rPr>
              <w:t>برنامج إحصائي لتحليل بيانات الاستبيان واستخراج النتائج</w:t>
            </w:r>
            <w:r w:rsidRPr="00C94BC1">
              <w:rPr>
                <w:rFonts w:ascii="Simplified Arabic" w:hAnsi="Simplified Arabic" w:cs="Simplified Arabic"/>
                <w:sz w:val="28"/>
                <w:szCs w:val="28"/>
                <w:lang w:bidi="ar-EG"/>
              </w:rPr>
              <w:t>.</w:t>
            </w:r>
          </w:p>
        </w:tc>
      </w:tr>
      <w:tr w:rsidR="00C94BC1" w:rsidRPr="00C94BC1" w14:paraId="50B2F690" w14:textId="77777777" w:rsidTr="00C94BC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5A276879" w14:textId="77777777" w:rsidR="00C94BC1" w:rsidRPr="00C94BC1" w:rsidRDefault="00C94BC1" w:rsidP="00C94BC1">
            <w:pPr>
              <w:spacing w:after="160" w:line="259" w:lineRule="auto"/>
              <w:jc w:val="center"/>
              <w:rPr>
                <w:rFonts w:asciiTheme="majorBidi" w:hAnsiTheme="majorBidi" w:cstheme="majorBidi"/>
                <w:i w:val="0"/>
                <w:iCs w:val="0"/>
                <w:sz w:val="28"/>
                <w:szCs w:val="28"/>
                <w:lang w:bidi="ar-EG"/>
              </w:rPr>
            </w:pPr>
            <w:r w:rsidRPr="00C94BC1">
              <w:rPr>
                <w:rFonts w:asciiTheme="majorBidi" w:hAnsiTheme="majorBidi" w:cstheme="majorBidi"/>
                <w:i w:val="0"/>
                <w:iCs w:val="0"/>
                <w:sz w:val="28"/>
                <w:szCs w:val="28"/>
                <w:lang w:bidi="ar-EG"/>
              </w:rPr>
              <w:t>α</w:t>
            </w:r>
          </w:p>
        </w:tc>
        <w:tc>
          <w:tcPr>
            <w:tcW w:w="0" w:type="auto"/>
            <w:hideMark/>
          </w:tcPr>
          <w:p w14:paraId="34DFE2F8" w14:textId="77777777" w:rsidR="00C94BC1" w:rsidRPr="00C94BC1" w:rsidRDefault="00C94BC1" w:rsidP="00C94BC1">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C94BC1">
              <w:rPr>
                <w:rFonts w:asciiTheme="majorBidi" w:hAnsiTheme="majorBidi" w:cstheme="majorBidi"/>
                <w:sz w:val="28"/>
                <w:szCs w:val="28"/>
                <w:lang w:bidi="ar-EG"/>
              </w:rPr>
              <w:t>Cronbach’s Alpha</w:t>
            </w:r>
          </w:p>
        </w:tc>
        <w:tc>
          <w:tcPr>
            <w:tcW w:w="0" w:type="auto"/>
            <w:hideMark/>
          </w:tcPr>
          <w:p w14:paraId="0C1304FC" w14:textId="77777777" w:rsidR="00C94BC1" w:rsidRPr="00C94BC1" w:rsidRDefault="00C94BC1" w:rsidP="00C94BC1">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C94BC1">
              <w:rPr>
                <w:rFonts w:ascii="Simplified Arabic" w:hAnsi="Simplified Arabic" w:cs="Simplified Arabic"/>
                <w:sz w:val="28"/>
                <w:szCs w:val="28"/>
                <w:rtl/>
              </w:rPr>
              <w:t xml:space="preserve">معامل </w:t>
            </w:r>
            <w:proofErr w:type="spellStart"/>
            <w:r w:rsidRPr="00C94BC1">
              <w:rPr>
                <w:rFonts w:ascii="Simplified Arabic" w:hAnsi="Simplified Arabic" w:cs="Simplified Arabic"/>
                <w:sz w:val="28"/>
                <w:szCs w:val="28"/>
                <w:rtl/>
              </w:rPr>
              <w:t>كرونباخ</w:t>
            </w:r>
            <w:proofErr w:type="spellEnd"/>
            <w:r w:rsidRPr="00C94BC1">
              <w:rPr>
                <w:rFonts w:ascii="Simplified Arabic" w:hAnsi="Simplified Arabic" w:cs="Simplified Arabic"/>
                <w:sz w:val="28"/>
                <w:szCs w:val="28"/>
                <w:rtl/>
              </w:rPr>
              <w:t xml:space="preserve"> ألفا – أداة لقياس الثبات الداخلي لمحاور الاستبيان</w:t>
            </w:r>
            <w:r w:rsidRPr="00C94BC1">
              <w:rPr>
                <w:rFonts w:ascii="Simplified Arabic" w:hAnsi="Simplified Arabic" w:cs="Simplified Arabic"/>
                <w:sz w:val="28"/>
                <w:szCs w:val="28"/>
                <w:lang w:bidi="ar-EG"/>
              </w:rPr>
              <w:t>.</w:t>
            </w:r>
          </w:p>
        </w:tc>
      </w:tr>
      <w:tr w:rsidR="00C94BC1" w:rsidRPr="00C94BC1" w14:paraId="6F7A074A" w14:textId="77777777" w:rsidTr="00C94BC1">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7CA9C2EF" w14:textId="77777777" w:rsidR="00C94BC1" w:rsidRPr="00C94BC1" w:rsidRDefault="00C94BC1" w:rsidP="00C94BC1">
            <w:pPr>
              <w:spacing w:after="160" w:line="259" w:lineRule="auto"/>
              <w:jc w:val="center"/>
              <w:rPr>
                <w:rFonts w:asciiTheme="majorBidi" w:hAnsiTheme="majorBidi" w:cstheme="majorBidi"/>
                <w:i w:val="0"/>
                <w:iCs w:val="0"/>
                <w:sz w:val="28"/>
                <w:szCs w:val="28"/>
                <w:lang w:bidi="ar-EG"/>
              </w:rPr>
            </w:pPr>
            <w:r w:rsidRPr="00C94BC1">
              <w:rPr>
                <w:rFonts w:asciiTheme="majorBidi" w:hAnsiTheme="majorBidi" w:cstheme="majorBidi"/>
                <w:i w:val="0"/>
                <w:iCs w:val="0"/>
                <w:sz w:val="28"/>
                <w:szCs w:val="28"/>
                <w:lang w:bidi="ar-EG"/>
              </w:rPr>
              <w:t>PC</w:t>
            </w:r>
          </w:p>
        </w:tc>
        <w:tc>
          <w:tcPr>
            <w:tcW w:w="0" w:type="auto"/>
            <w:hideMark/>
          </w:tcPr>
          <w:p w14:paraId="17A835C0" w14:textId="77777777" w:rsidR="00C94BC1" w:rsidRPr="00C94BC1" w:rsidRDefault="00C94BC1" w:rsidP="00C94BC1">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C94BC1">
              <w:rPr>
                <w:rFonts w:asciiTheme="majorBidi" w:hAnsiTheme="majorBidi" w:cstheme="majorBidi"/>
                <w:sz w:val="28"/>
                <w:szCs w:val="28"/>
                <w:lang w:bidi="ar-EG"/>
              </w:rPr>
              <w:t>Pearson Correlation</w:t>
            </w:r>
          </w:p>
        </w:tc>
        <w:tc>
          <w:tcPr>
            <w:tcW w:w="0" w:type="auto"/>
            <w:hideMark/>
          </w:tcPr>
          <w:p w14:paraId="2B22C205" w14:textId="77777777" w:rsidR="00C94BC1" w:rsidRPr="00C94BC1" w:rsidRDefault="00C94BC1" w:rsidP="00C94BC1">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C94BC1">
              <w:rPr>
                <w:rFonts w:ascii="Simplified Arabic" w:hAnsi="Simplified Arabic" w:cs="Simplified Arabic"/>
                <w:sz w:val="28"/>
                <w:szCs w:val="28"/>
                <w:rtl/>
              </w:rPr>
              <w:t>معامل الارتباط بيرسون – طريقة لقياس العلاقة بين متغيرين بطريقة إحصائية</w:t>
            </w:r>
            <w:r w:rsidRPr="00C94BC1">
              <w:rPr>
                <w:rFonts w:ascii="Simplified Arabic" w:hAnsi="Simplified Arabic" w:cs="Simplified Arabic"/>
                <w:sz w:val="28"/>
                <w:szCs w:val="28"/>
                <w:lang w:bidi="ar-EG"/>
              </w:rPr>
              <w:t>.</w:t>
            </w:r>
          </w:p>
        </w:tc>
      </w:tr>
    </w:tbl>
    <w:p w14:paraId="37095ABB" w14:textId="77777777" w:rsidR="00B16A35" w:rsidRDefault="00B16A35" w:rsidP="009125CE">
      <w:pPr>
        <w:rPr>
          <w:rFonts w:ascii="Simplified Arabic" w:hAnsi="Simplified Arabic" w:cs="Simplified Arabic"/>
          <w:sz w:val="28"/>
          <w:szCs w:val="28"/>
          <w:rtl/>
          <w:lang w:bidi="ar-EG"/>
        </w:rPr>
        <w:sectPr w:rsidR="00B16A35" w:rsidSect="00776F48">
          <w:footerReference w:type="default" r:id="rId12"/>
          <w:pgSz w:w="11906" w:h="16838"/>
          <w:pgMar w:top="1134" w:right="1701" w:bottom="1134" w:left="1134"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4986A6F0" w14:textId="77777777" w:rsidR="00C94BC1" w:rsidRPr="00C94BC1" w:rsidRDefault="00C94BC1" w:rsidP="009125CE">
      <w:pPr>
        <w:rPr>
          <w:rFonts w:ascii="Simplified Arabic" w:hAnsi="Simplified Arabic" w:cs="Simplified Arabic"/>
          <w:sz w:val="28"/>
          <w:szCs w:val="28"/>
          <w:rtl/>
          <w:lang w:bidi="ar-EG"/>
        </w:rPr>
      </w:pPr>
    </w:p>
    <w:p w14:paraId="632A2B96" w14:textId="77777777" w:rsidR="00C94BC1" w:rsidRPr="00C94BC1" w:rsidRDefault="00C94BC1" w:rsidP="009125CE">
      <w:pPr>
        <w:rPr>
          <w:rFonts w:ascii="Simplified Arabic" w:hAnsi="Simplified Arabic" w:cs="Simplified Arabic"/>
          <w:sz w:val="36"/>
          <w:szCs w:val="36"/>
          <w:rtl/>
          <w:lang w:bidi="ar-EG"/>
        </w:rPr>
      </w:pPr>
    </w:p>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B25CD0" w:rsidRDefault="009125CE" w:rsidP="003E2C03">
      <w:pPr>
        <w:jc w:val="center"/>
        <w:outlineLvl w:val="0"/>
        <w:rPr>
          <w:rFonts w:ascii="Simplified Arabic" w:hAnsi="Simplified Arabic" w:cs="Simplified Arabic"/>
          <w:b/>
          <w:bCs/>
          <w:sz w:val="40"/>
          <w:szCs w:val="40"/>
          <w:rtl/>
        </w:rPr>
      </w:pPr>
      <w:bookmarkStart w:id="12" w:name="_Toc214637994"/>
      <w:r w:rsidRPr="00B25CD0">
        <w:rPr>
          <w:rFonts w:ascii="Simplified Arabic" w:hAnsi="Simplified Arabic" w:cs="Simplified Arabic"/>
          <w:b/>
          <w:bCs/>
          <w:sz w:val="40"/>
          <w:szCs w:val="40"/>
          <w:rtl/>
        </w:rPr>
        <w:t>الفصل الأول</w:t>
      </w:r>
      <w:bookmarkEnd w:id="12"/>
    </w:p>
    <w:p w14:paraId="7CA85C11" w14:textId="77777777" w:rsidR="009A0426" w:rsidRPr="009A0426" w:rsidRDefault="009A0426" w:rsidP="009A0426">
      <w:pPr>
        <w:pStyle w:val="10"/>
        <w:jc w:val="center"/>
        <w:rPr>
          <w:sz w:val="40"/>
          <w:szCs w:val="40"/>
        </w:rPr>
      </w:pPr>
      <w:bookmarkStart w:id="13" w:name="_Toc211624893"/>
      <w:bookmarkStart w:id="14" w:name="_Toc212646627"/>
      <w:bookmarkStart w:id="15" w:name="_Toc214637995"/>
      <w:r w:rsidRPr="009A0426">
        <w:rPr>
          <w:rFonts w:hint="cs"/>
          <w:sz w:val="40"/>
          <w:szCs w:val="40"/>
          <w:rtl/>
        </w:rPr>
        <w:t>الإطار العام للبحث</w:t>
      </w:r>
      <w:bookmarkEnd w:id="13"/>
      <w:bookmarkEnd w:id="14"/>
      <w:bookmarkEnd w:id="15"/>
    </w:p>
    <w:p w14:paraId="3BC6364E" w14:textId="77777777" w:rsidR="009A0426" w:rsidRPr="00381D35" w:rsidRDefault="009A0426" w:rsidP="009125CE">
      <w:pPr>
        <w:jc w:val="center"/>
        <w:rPr>
          <w:rFonts w:ascii="Simplified Arabic" w:hAnsi="Simplified Arabic" w:cs="Simplified Arabic"/>
          <w:b/>
          <w:bCs/>
          <w:sz w:val="40"/>
          <w:szCs w:val="40"/>
          <w:u w:val="single"/>
          <w:rtl/>
        </w:rPr>
      </w:pP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2C3FEA6C" w14:textId="77777777" w:rsidR="005878ED" w:rsidRDefault="005878ED" w:rsidP="009125CE">
      <w:pPr>
        <w:rPr>
          <w:rFonts w:ascii="Sakkal Majalla" w:hAnsi="Sakkal Majalla" w:cs="Sakkal Majalla"/>
          <w:sz w:val="28"/>
          <w:szCs w:val="28"/>
          <w:u w:val="single"/>
          <w:rtl/>
        </w:rPr>
      </w:pPr>
    </w:p>
    <w:p w14:paraId="486F833D" w14:textId="77777777" w:rsidR="005878ED" w:rsidRDefault="005878ED" w:rsidP="009125CE">
      <w:pPr>
        <w:rPr>
          <w:rFonts w:ascii="Sakkal Majalla" w:hAnsi="Sakkal Majalla" w:cs="Sakkal Majalla"/>
          <w:sz w:val="28"/>
          <w:szCs w:val="28"/>
          <w:u w:val="single"/>
          <w:rtl/>
        </w:rPr>
      </w:pPr>
    </w:p>
    <w:p w14:paraId="246DA4E9" w14:textId="77777777" w:rsidR="005878ED" w:rsidRDefault="005878ED" w:rsidP="009125CE">
      <w:pPr>
        <w:rPr>
          <w:rFonts w:ascii="Sakkal Majalla" w:hAnsi="Sakkal Majalla" w:cs="Sakkal Majalla"/>
          <w:sz w:val="28"/>
          <w:szCs w:val="28"/>
          <w:u w:val="single"/>
          <w:rtl/>
        </w:rPr>
      </w:pPr>
    </w:p>
    <w:p w14:paraId="75C4D7E1" w14:textId="77777777" w:rsidR="005878ED" w:rsidRDefault="005878ED" w:rsidP="009125CE">
      <w:pPr>
        <w:rPr>
          <w:rFonts w:ascii="Sakkal Majalla" w:hAnsi="Sakkal Majalla" w:cs="Sakkal Majalla"/>
          <w:sz w:val="28"/>
          <w:szCs w:val="28"/>
          <w:u w:val="single"/>
          <w:rtl/>
        </w:rPr>
      </w:pPr>
    </w:p>
    <w:p w14:paraId="1A8D5C7A" w14:textId="77777777" w:rsidR="005878ED" w:rsidRDefault="005878ED" w:rsidP="009125CE">
      <w:pPr>
        <w:rPr>
          <w:rFonts w:ascii="Sakkal Majalla" w:hAnsi="Sakkal Majalla" w:cs="Sakkal Majalla"/>
          <w:sz w:val="28"/>
          <w:szCs w:val="28"/>
          <w:u w:val="single"/>
          <w:rtl/>
        </w:rPr>
      </w:pPr>
    </w:p>
    <w:p w14:paraId="029B3D1B" w14:textId="77777777" w:rsidR="005878ED" w:rsidRDefault="005878ED" w:rsidP="009125CE">
      <w:pPr>
        <w:rPr>
          <w:rFonts w:ascii="Sakkal Majalla" w:hAnsi="Sakkal Majalla" w:cs="Sakkal Majalla"/>
          <w:sz w:val="28"/>
          <w:szCs w:val="28"/>
          <w:u w:val="single"/>
          <w:rtl/>
        </w:rPr>
      </w:pPr>
    </w:p>
    <w:p w14:paraId="1817352F" w14:textId="75E2708A" w:rsidR="009125CE" w:rsidRPr="003E2C03" w:rsidRDefault="009125CE" w:rsidP="003E2C03">
      <w:pPr>
        <w:outlineLvl w:val="1"/>
        <w:rPr>
          <w:rFonts w:ascii="Simplified Arabic" w:hAnsi="Simplified Arabic" w:cs="Simplified Arabic"/>
          <w:sz w:val="32"/>
          <w:szCs w:val="32"/>
          <w:u w:val="single"/>
          <w:rtl/>
        </w:rPr>
      </w:pPr>
      <w:bookmarkStart w:id="16" w:name="_Toc214637996"/>
      <w:r w:rsidRPr="003E2C03">
        <w:rPr>
          <w:rFonts w:ascii="Simplified Arabic" w:hAnsi="Simplified Arabic" w:cs="Simplified Arabic"/>
          <w:sz w:val="32"/>
          <w:szCs w:val="32"/>
          <w:u w:val="single"/>
          <w:rtl/>
        </w:rPr>
        <w:lastRenderedPageBreak/>
        <w:t>المقدمة:</w:t>
      </w:r>
      <w:bookmarkEnd w:id="16"/>
    </w:p>
    <w:p w14:paraId="12493E53" w14:textId="77777777" w:rsidR="00256F1A" w:rsidRPr="00721489" w:rsidRDefault="00256F1A" w:rsidP="005649E5">
      <w:pPr>
        <w:ind w:firstLine="720"/>
        <w:jc w:val="both"/>
        <w:rPr>
          <w:rFonts w:ascii="Simplified Arabic" w:hAnsi="Simplified Arabic" w:cs="Simplified Arabic"/>
          <w:sz w:val="28"/>
          <w:szCs w:val="28"/>
          <w:rtl/>
        </w:rPr>
      </w:pPr>
      <w:r w:rsidRPr="00721489">
        <w:rPr>
          <w:rFonts w:ascii="Simplified Arabic" w:hAnsi="Simplified Arabic" w:cs="Simplified Arabic"/>
          <w:sz w:val="28"/>
          <w:szCs w:val="28"/>
          <w:rtl/>
        </w:rPr>
        <w:t>تشهد بيئة الأعمال الحديثة تطورات متسارعة فرضت على المنظمات تبني استراتيجيات فعالة لضمان استمراريتها وتحقيق مزايا تنافسية مستدامة. ويُعد رأس المال البشري من أهم الأصول التي تُمكّن المؤسسات من مواكبة التغيرات، لا سيما في ظل التحول الرقمي، والعولمة، وتغير توقعات القوى العاملة. وفي هذا السياق، برز موضوع الاحتفاظ بالموظفين كقضية استراتيجية تؤثر بشكل مباشر على أداء المؤسسات واستقرارها، بل وعلى قدرتها في تحقيق رؤيتها طويلة المدى.</w:t>
      </w:r>
    </w:p>
    <w:p w14:paraId="1EE8AB6E" w14:textId="77777777" w:rsidR="00256F1A" w:rsidRPr="00721489" w:rsidRDefault="00256F1A" w:rsidP="00721489">
      <w:pPr>
        <w:jc w:val="both"/>
        <w:rPr>
          <w:rFonts w:ascii="Simplified Arabic" w:hAnsi="Simplified Arabic" w:cs="Simplified Arabic"/>
          <w:sz w:val="28"/>
          <w:szCs w:val="28"/>
          <w:rtl/>
        </w:rPr>
      </w:pPr>
    </w:p>
    <w:p w14:paraId="5F05540E" w14:textId="77777777" w:rsidR="00256F1A" w:rsidRPr="00721489" w:rsidRDefault="00256F1A" w:rsidP="005649E5">
      <w:pPr>
        <w:ind w:firstLine="720"/>
        <w:jc w:val="both"/>
        <w:rPr>
          <w:rFonts w:ascii="Simplified Arabic" w:hAnsi="Simplified Arabic" w:cs="Simplified Arabic"/>
          <w:sz w:val="28"/>
          <w:szCs w:val="28"/>
          <w:rtl/>
        </w:rPr>
      </w:pPr>
      <w:r w:rsidRPr="00721489">
        <w:rPr>
          <w:rFonts w:ascii="Simplified Arabic" w:hAnsi="Simplified Arabic" w:cs="Simplified Arabic"/>
          <w:sz w:val="28"/>
          <w:szCs w:val="28"/>
          <w:rtl/>
        </w:rPr>
        <w:t>تُعرّف ظاهرة “الدوران الوظيفي” بأنها مغادرة الموظف - طواعية أو قسرًا - للمؤسسة خلال فترة زمنية محددة، وهي ظاهرة تُحمّل المؤسسة تكاليف باهظة تشمل: فقدان الخبرات، انخفاض الإنتاجية، زيادة تكاليف التوظيف والتدريب، وتأثير سلبي على معنويات الفريق المتبقي. وبالتالي، فإن تقليل معدل الدوران يُعد هدفًا مهمًا لأي مؤسسة تسعى للاستدامة.</w:t>
      </w:r>
    </w:p>
    <w:p w14:paraId="6A7686A8" w14:textId="77777777" w:rsidR="00256F1A" w:rsidRPr="00721489" w:rsidRDefault="00256F1A" w:rsidP="00721489">
      <w:pPr>
        <w:jc w:val="both"/>
        <w:rPr>
          <w:rFonts w:ascii="Simplified Arabic" w:hAnsi="Simplified Arabic" w:cs="Simplified Arabic"/>
          <w:sz w:val="28"/>
          <w:szCs w:val="28"/>
          <w:rtl/>
        </w:rPr>
      </w:pPr>
    </w:p>
    <w:p w14:paraId="6018D89C" w14:textId="77777777" w:rsidR="00256F1A" w:rsidRPr="00721489" w:rsidRDefault="00256F1A" w:rsidP="005649E5">
      <w:pPr>
        <w:ind w:firstLine="720"/>
        <w:jc w:val="both"/>
        <w:rPr>
          <w:rFonts w:ascii="Simplified Arabic" w:hAnsi="Simplified Arabic" w:cs="Simplified Arabic"/>
          <w:sz w:val="28"/>
          <w:szCs w:val="28"/>
          <w:rtl/>
        </w:rPr>
      </w:pPr>
      <w:r w:rsidRPr="00721489">
        <w:rPr>
          <w:rFonts w:ascii="Simplified Arabic" w:hAnsi="Simplified Arabic" w:cs="Simplified Arabic"/>
          <w:sz w:val="28"/>
          <w:szCs w:val="28"/>
          <w:rtl/>
        </w:rPr>
        <w:t>في هذا الإطار، تأتي ثقافة بيئة العمل كأحد العوامل النفسية والتنظيمية التي تلعب دورًا محوريًا في تعزيز أو تقويض رغبة الموظف في الاستمرار. فالثقافة التنظيمية تتجاوز السياسات الرسمية لتشمل القيم والممارسات اليومية، مثل: العدالة، الشفافية، الدعم الإداري، التقدير، والتمكين. كما تمثل الثقافة إطارًا مرجعيًا يؤثر في طريقة تفاعل الموظف مع بيئته وزملائه، وفي شعوره بالانتماء والرضا.</w:t>
      </w:r>
    </w:p>
    <w:p w14:paraId="343AC2FF" w14:textId="77777777" w:rsidR="00256F1A" w:rsidRPr="00721489" w:rsidRDefault="00256F1A" w:rsidP="00721489">
      <w:pPr>
        <w:jc w:val="both"/>
        <w:rPr>
          <w:rFonts w:ascii="Simplified Arabic" w:hAnsi="Simplified Arabic" w:cs="Simplified Arabic"/>
          <w:sz w:val="28"/>
          <w:szCs w:val="28"/>
          <w:rtl/>
        </w:rPr>
      </w:pPr>
    </w:p>
    <w:p w14:paraId="4D5780CF" w14:textId="77777777" w:rsidR="00256F1A" w:rsidRPr="00721489" w:rsidRDefault="00256F1A" w:rsidP="005649E5">
      <w:pPr>
        <w:ind w:firstLine="720"/>
        <w:jc w:val="both"/>
        <w:rPr>
          <w:rFonts w:ascii="Simplified Arabic" w:hAnsi="Simplified Arabic" w:cs="Simplified Arabic"/>
          <w:sz w:val="28"/>
          <w:szCs w:val="28"/>
          <w:rtl/>
        </w:rPr>
      </w:pPr>
      <w:r w:rsidRPr="00721489">
        <w:rPr>
          <w:rFonts w:ascii="Simplified Arabic" w:hAnsi="Simplified Arabic" w:cs="Simplified Arabic"/>
          <w:sz w:val="28"/>
          <w:szCs w:val="28"/>
          <w:rtl/>
        </w:rPr>
        <w:t>وفي المملكة العربية السعودية، يزداد الاهتمام بمسألة استبقاء الكفاءات الوطنية في القطاع الخاص، خصوصًا في ظل الرؤية الوطنية 2030 التي وضعت أهدافًا واضحة لتعزيز مشاركة السعوديين في سوق العمل، ورفع جاذبية بيئة العمل، وتقليل الاعتماد على العمالة الوافدة. ومع تزايد التحديات التي تواجه القطاع الخاص من حيث التوظيف والاستقرار، تبرز الحاجة إلى دراسات علمية متخصصة تدرس العلاقة بين الثقافة التنظيمية وسلوك الموظف، بما يُمكّن متخذي القرار من بناء بيئات عمل محفزة وجاذبة.</w:t>
      </w:r>
    </w:p>
    <w:p w14:paraId="30F56CAD" w14:textId="77777777" w:rsidR="00256F1A" w:rsidRPr="00721489" w:rsidRDefault="00256F1A" w:rsidP="00721489">
      <w:pPr>
        <w:jc w:val="both"/>
        <w:rPr>
          <w:rFonts w:ascii="Simplified Arabic" w:hAnsi="Simplified Arabic" w:cs="Simplified Arabic"/>
          <w:sz w:val="28"/>
          <w:szCs w:val="28"/>
          <w:rtl/>
        </w:rPr>
      </w:pPr>
    </w:p>
    <w:p w14:paraId="5256FCC4" w14:textId="77777777" w:rsidR="00256F1A" w:rsidRPr="00721489" w:rsidRDefault="00256F1A" w:rsidP="005649E5">
      <w:pPr>
        <w:ind w:firstLine="720"/>
        <w:jc w:val="both"/>
        <w:rPr>
          <w:rFonts w:ascii="Simplified Arabic" w:hAnsi="Simplified Arabic" w:cs="Simplified Arabic"/>
          <w:sz w:val="28"/>
          <w:szCs w:val="28"/>
          <w:rtl/>
        </w:rPr>
      </w:pPr>
      <w:r w:rsidRPr="00721489">
        <w:rPr>
          <w:rFonts w:ascii="Simplified Arabic" w:hAnsi="Simplified Arabic" w:cs="Simplified Arabic"/>
          <w:sz w:val="28"/>
          <w:szCs w:val="28"/>
          <w:rtl/>
        </w:rPr>
        <w:t xml:space="preserve">وتشير التقارير المحلية إلى وجود تفاوت كبير في ثقافة بيئة العمل بين المنشآت، مما ينعكس على تفاوت معدلات الاحتفاظ بالموظفين. كما تُظهر بعض الدراسات بأن المؤسسات التي تتبنى ثقافة عمل </w:t>
      </w:r>
      <w:r w:rsidRPr="00721489">
        <w:rPr>
          <w:rFonts w:ascii="Simplified Arabic" w:hAnsi="Simplified Arabic" w:cs="Simplified Arabic"/>
          <w:sz w:val="28"/>
          <w:szCs w:val="28"/>
          <w:rtl/>
        </w:rPr>
        <w:lastRenderedPageBreak/>
        <w:t>إيجابية، تقوم على الثقة والدعم والتقدير، تُحقق معدلات دوران وظيفي أقل، مقارنة بتلك التي تركز فقط على الأجور والمكافآت دون اعتبار للجوانب النفسية والتنظيمية.</w:t>
      </w:r>
    </w:p>
    <w:p w14:paraId="6E2BD5D3" w14:textId="77777777" w:rsidR="00256F1A" w:rsidRPr="00721489" w:rsidRDefault="00256F1A" w:rsidP="00721489">
      <w:pPr>
        <w:jc w:val="both"/>
        <w:rPr>
          <w:rFonts w:ascii="Simplified Arabic" w:hAnsi="Simplified Arabic" w:cs="Simplified Arabic"/>
          <w:sz w:val="28"/>
          <w:szCs w:val="28"/>
          <w:rtl/>
        </w:rPr>
      </w:pPr>
    </w:p>
    <w:p w14:paraId="22B6EBB3" w14:textId="77777777" w:rsidR="00256F1A" w:rsidRPr="00721489" w:rsidRDefault="00256F1A" w:rsidP="005649E5">
      <w:pPr>
        <w:ind w:firstLine="720"/>
        <w:jc w:val="both"/>
        <w:rPr>
          <w:rFonts w:ascii="Simplified Arabic" w:hAnsi="Simplified Arabic" w:cs="Simplified Arabic"/>
          <w:sz w:val="28"/>
          <w:szCs w:val="28"/>
          <w:rtl/>
        </w:rPr>
      </w:pPr>
      <w:r w:rsidRPr="00721489">
        <w:rPr>
          <w:rFonts w:ascii="Simplified Arabic" w:hAnsi="Simplified Arabic" w:cs="Simplified Arabic"/>
          <w:sz w:val="28"/>
          <w:szCs w:val="28"/>
          <w:rtl/>
        </w:rPr>
        <w:t>ورغم كثرة الأبحاث الدولية في هذا المجال، إلا أن الدراسات التطبيقية في السياق السعودي، خصوصًا في القطاع الخاص، ما تزال محدودة، ولا تُغطي بشكل كافٍ تأثير أبعاد الثقافة التنظيمية على نية البقاء لدى الموظف. وهذا ما يبرز الحاجة إلى دراسة أكثر عمقًا وتحليلًا لهذه العلاقة، في ضوء المتغيرات المحلية، كالتوجهات الحكومية، وطبيعة بيئة العمل السعودية، وخصائص الموظفين السعوديين.</w:t>
      </w:r>
    </w:p>
    <w:p w14:paraId="5E7D092B" w14:textId="77777777" w:rsidR="00256F1A" w:rsidRPr="00721489" w:rsidRDefault="00256F1A" w:rsidP="00721489">
      <w:pPr>
        <w:jc w:val="both"/>
        <w:rPr>
          <w:rFonts w:ascii="Simplified Arabic" w:hAnsi="Simplified Arabic" w:cs="Simplified Arabic"/>
          <w:sz w:val="28"/>
          <w:szCs w:val="28"/>
          <w:rtl/>
        </w:rPr>
      </w:pPr>
    </w:p>
    <w:p w14:paraId="7DD599F9" w14:textId="77777777" w:rsidR="00256F1A" w:rsidRPr="00721489" w:rsidRDefault="00256F1A" w:rsidP="005649E5">
      <w:pPr>
        <w:ind w:firstLine="720"/>
        <w:jc w:val="both"/>
        <w:rPr>
          <w:rFonts w:ascii="Simplified Arabic" w:hAnsi="Simplified Arabic" w:cs="Simplified Arabic"/>
          <w:sz w:val="28"/>
          <w:szCs w:val="28"/>
          <w:rtl/>
        </w:rPr>
      </w:pPr>
      <w:r w:rsidRPr="00721489">
        <w:rPr>
          <w:rFonts w:ascii="Simplified Arabic" w:hAnsi="Simplified Arabic" w:cs="Simplified Arabic"/>
          <w:sz w:val="28"/>
          <w:szCs w:val="28"/>
          <w:rtl/>
        </w:rPr>
        <w:t>بناءً على ما سبق، تهدف هذه الدراسة إلى تحليل أثر ثقافة بيئة العمل على الاحتفاظ بالموظفين في الشركات الخاصة في المملكة العربية السعودية، من خلال دراسة العلاقة بين مجموعة من الأبعاد الثقافية (مثل: العدالة التنظيمية، الدعم الإداري، التقدير، المشاركة في القرار) وسلوك الموظف المتعلق بالبقاء أو المغادرة. كما تستهدف الدراسة التحقق من وجود فروق ذات دلالة إحصائية تعزى إلى متغيرات ديموغرافية كالجنس والعمر وسنوات الخبرة.</w:t>
      </w:r>
    </w:p>
    <w:p w14:paraId="0680E01E" w14:textId="77777777" w:rsidR="00256F1A" w:rsidRPr="00721489" w:rsidRDefault="00256F1A" w:rsidP="00721489">
      <w:pPr>
        <w:jc w:val="both"/>
        <w:rPr>
          <w:rFonts w:ascii="Simplified Arabic" w:hAnsi="Simplified Arabic" w:cs="Simplified Arabic"/>
          <w:sz w:val="28"/>
          <w:szCs w:val="28"/>
          <w:rtl/>
        </w:rPr>
      </w:pPr>
    </w:p>
    <w:p w14:paraId="44DB923D" w14:textId="2AAB2194" w:rsidR="009125CE" w:rsidRPr="00721489" w:rsidRDefault="00256F1A" w:rsidP="005649E5">
      <w:pPr>
        <w:ind w:firstLine="720"/>
        <w:jc w:val="both"/>
        <w:rPr>
          <w:rFonts w:ascii="Simplified Arabic" w:hAnsi="Simplified Arabic" w:cs="Simplified Arabic"/>
          <w:sz w:val="28"/>
          <w:szCs w:val="28"/>
          <w:rtl/>
        </w:rPr>
      </w:pPr>
      <w:r w:rsidRPr="00721489">
        <w:rPr>
          <w:rFonts w:ascii="Simplified Arabic" w:hAnsi="Simplified Arabic" w:cs="Simplified Arabic"/>
          <w:sz w:val="28"/>
          <w:szCs w:val="28"/>
          <w:rtl/>
        </w:rPr>
        <w:t xml:space="preserve">وتتمثل أهمية هذه الدراسة في كونها تسعى إلى سد فجوة معرفية في الأدبيات المحلية، وتقديم توصيات عملية للمؤسسات الخاصة لتحسين بيئاتها التنظيمية بما يعزز الاستقرار الوظيفي. كما تُسهم الدراسة في دعم توجهات الدولة في تحقيق الأهداف المرتبطة برؤية 2030، خاصة </w:t>
      </w:r>
      <w:r w:rsidR="00406B3D" w:rsidRPr="00721489">
        <w:rPr>
          <w:rFonts w:ascii="Simplified Arabic" w:hAnsi="Simplified Arabic" w:cs="Simplified Arabic"/>
          <w:sz w:val="28"/>
          <w:szCs w:val="28"/>
          <w:rtl/>
        </w:rPr>
        <w:t>فيما</w:t>
      </w:r>
      <w:r w:rsidRPr="00721489">
        <w:rPr>
          <w:rFonts w:ascii="Simplified Arabic" w:hAnsi="Simplified Arabic" w:cs="Simplified Arabic"/>
          <w:sz w:val="28"/>
          <w:szCs w:val="28"/>
          <w:rtl/>
        </w:rPr>
        <w:t xml:space="preserve"> يتعلق بتحسين جودة الحياة الوظيفية ورفع كفاءة وإنتاجية الموظف السعودي.</w:t>
      </w: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47687F4E" w14:textId="77777777" w:rsidR="00A174F9" w:rsidRDefault="00A174F9" w:rsidP="00D22171">
      <w:pPr>
        <w:rPr>
          <w:rFonts w:ascii="Sakkal Majalla" w:hAnsi="Sakkal Majalla" w:cs="Sakkal Majalla"/>
          <w:sz w:val="28"/>
          <w:szCs w:val="28"/>
          <w:rtl/>
        </w:rPr>
      </w:pPr>
    </w:p>
    <w:p w14:paraId="59041654" w14:textId="36C65E79" w:rsidR="00D22171" w:rsidRPr="008B5B03" w:rsidRDefault="00D22171" w:rsidP="0098081C">
      <w:pPr>
        <w:outlineLvl w:val="1"/>
        <w:rPr>
          <w:rFonts w:ascii="Simplified Arabic" w:hAnsi="Simplified Arabic" w:cs="Simplified Arabic"/>
          <w:sz w:val="36"/>
          <w:szCs w:val="36"/>
          <w:u w:val="single"/>
          <w:rtl/>
        </w:rPr>
      </w:pPr>
      <w:bookmarkStart w:id="17" w:name="_Toc214637997"/>
      <w:r w:rsidRPr="008B5B03">
        <w:rPr>
          <w:rFonts w:ascii="Simplified Arabic" w:hAnsi="Simplified Arabic" w:cs="Simplified Arabic"/>
          <w:sz w:val="36"/>
          <w:szCs w:val="36"/>
          <w:u w:val="single"/>
          <w:rtl/>
        </w:rPr>
        <w:lastRenderedPageBreak/>
        <w:t>مشكلة الدراسة</w:t>
      </w:r>
      <w:r w:rsidR="0073722C" w:rsidRPr="008B5B03">
        <w:rPr>
          <w:rFonts w:ascii="Simplified Arabic" w:hAnsi="Simplified Arabic" w:cs="Simplified Arabic"/>
          <w:sz w:val="36"/>
          <w:szCs w:val="36"/>
          <w:u w:val="single"/>
          <w:rtl/>
        </w:rPr>
        <w:t>:</w:t>
      </w:r>
      <w:bookmarkEnd w:id="17"/>
      <w:r w:rsidRPr="008B5B03">
        <w:rPr>
          <w:rFonts w:ascii="Simplified Arabic" w:hAnsi="Simplified Arabic" w:cs="Simplified Arabic"/>
          <w:sz w:val="36"/>
          <w:szCs w:val="36"/>
          <w:u w:val="single"/>
          <w:rtl/>
        </w:rPr>
        <w:t xml:space="preserve"> </w:t>
      </w:r>
    </w:p>
    <w:p w14:paraId="1935598E" w14:textId="77777777" w:rsidR="00640E45" w:rsidRPr="00215D1D" w:rsidRDefault="00640E45" w:rsidP="004D1F85">
      <w:pPr>
        <w:ind w:firstLine="720"/>
        <w:jc w:val="both"/>
        <w:rPr>
          <w:rFonts w:ascii="Simplified Arabic" w:hAnsi="Simplified Arabic" w:cs="Simplified Arabic"/>
          <w:sz w:val="28"/>
          <w:szCs w:val="28"/>
          <w:rtl/>
        </w:rPr>
      </w:pPr>
      <w:r w:rsidRPr="00215D1D">
        <w:rPr>
          <w:rFonts w:ascii="Simplified Arabic" w:hAnsi="Simplified Arabic" w:cs="Simplified Arabic"/>
          <w:sz w:val="28"/>
          <w:szCs w:val="28"/>
          <w:rtl/>
        </w:rPr>
        <w:t>رغم التطور الذي يشهده القطاع الخاص في المملكة العربية السعودية، وارتفاع معدلات التوظيف الوطني، إلا أن مشكلة الاحتفاظ بالموظفين ما زالت تمثل تحديًا رئيسيًا يواجه إدارات الموارد البشرية، خاصة في المؤسسات التي تعاني من معدلات دوران وظيفي مرتفعة. فخسارة الموظفين الأكفاء لا تؤدي فقط إلى خسائر مادية متعلقة بالتوظيف والتدريب، بل تؤثر أيضًا على جودة الأداء، واستقرار فرق العمل، وتراكم المعرفة داخل المؤسسة.</w:t>
      </w:r>
    </w:p>
    <w:p w14:paraId="2EB96797" w14:textId="77777777" w:rsidR="00640E45" w:rsidRPr="00215D1D" w:rsidRDefault="00640E45" w:rsidP="004D1F85">
      <w:pPr>
        <w:jc w:val="both"/>
        <w:rPr>
          <w:rFonts w:ascii="Simplified Arabic" w:hAnsi="Simplified Arabic" w:cs="Simplified Arabic"/>
          <w:sz w:val="28"/>
          <w:szCs w:val="28"/>
          <w:rtl/>
        </w:rPr>
      </w:pPr>
    </w:p>
    <w:p w14:paraId="19C7DEE1" w14:textId="77777777" w:rsidR="00640E45" w:rsidRPr="00215D1D" w:rsidRDefault="00640E45" w:rsidP="004D1F85">
      <w:pPr>
        <w:ind w:firstLine="720"/>
        <w:jc w:val="both"/>
        <w:rPr>
          <w:rFonts w:ascii="Simplified Arabic" w:hAnsi="Simplified Arabic" w:cs="Simplified Arabic"/>
          <w:sz w:val="28"/>
          <w:szCs w:val="28"/>
          <w:rtl/>
        </w:rPr>
      </w:pPr>
      <w:r w:rsidRPr="00215D1D">
        <w:rPr>
          <w:rFonts w:ascii="Simplified Arabic" w:hAnsi="Simplified Arabic" w:cs="Simplified Arabic"/>
          <w:sz w:val="28"/>
          <w:szCs w:val="28"/>
          <w:rtl/>
        </w:rPr>
        <w:t>وقد أظهرت تقارير وزارة الموارد البشرية والتنمية الاجتماعية وجود ارتفاع ملحوظ في معدلات التسرب الوظيفي في بعض القطاعات الخاصة، مثل قطاع التجزئة والخدمات، ما يطرح تساؤلات حول مدى قدرة هذه المؤسسات على خلق بيئة عمل محفزة ومستقرة. وفي هذا السياق، تتوجه الأنظار إلى “ثقافة بيئة العمل” كعنصر مركزي يؤثر بشكل كبير في قرار الموظف بالبقاء أو المغادرة، سواء من خلال ما تقدمه من دعم نفسي وتنظيمي، أو ما تخلقه من شعور بالعدالة والانتماء والتمكين.</w:t>
      </w:r>
    </w:p>
    <w:p w14:paraId="23BE1B1B" w14:textId="77777777" w:rsidR="00640E45" w:rsidRPr="00215D1D" w:rsidRDefault="00640E45" w:rsidP="004D1F85">
      <w:pPr>
        <w:jc w:val="both"/>
        <w:rPr>
          <w:rFonts w:ascii="Simplified Arabic" w:hAnsi="Simplified Arabic" w:cs="Simplified Arabic"/>
          <w:sz w:val="28"/>
          <w:szCs w:val="28"/>
          <w:rtl/>
        </w:rPr>
      </w:pPr>
    </w:p>
    <w:p w14:paraId="4F22AB95" w14:textId="77777777" w:rsidR="00640E45" w:rsidRPr="00215D1D" w:rsidRDefault="00640E45" w:rsidP="004D1F85">
      <w:pPr>
        <w:ind w:firstLine="720"/>
        <w:jc w:val="both"/>
        <w:rPr>
          <w:rFonts w:ascii="Simplified Arabic" w:hAnsi="Simplified Arabic" w:cs="Simplified Arabic"/>
          <w:sz w:val="28"/>
          <w:szCs w:val="28"/>
          <w:rtl/>
        </w:rPr>
      </w:pPr>
      <w:r w:rsidRPr="00215D1D">
        <w:rPr>
          <w:rFonts w:ascii="Simplified Arabic" w:hAnsi="Simplified Arabic" w:cs="Simplified Arabic"/>
          <w:sz w:val="28"/>
          <w:szCs w:val="28"/>
          <w:rtl/>
        </w:rPr>
        <w:t>ومع أن عددًا من الدراسات تناولت أسباب التسرب الوظيفي، إلا أن كثيرًا منها ركز على الجوانب المادية كالأجور والحوافز، متجاهلًا الجوانب المعنوية والثقافية، التي تشكل في كثير من الأحيان الحافز الحقيقي لبقاء الموظف أو استقالته. كما أن الدراسات المتعلقة بالثقافة التنظيمية في السياق المحلي لا تزال محدودة، خصوصًا تلك التي تدرس العلاقة بين أبعاد الثقافة التنظيمية والاحتفاظ بالموظف السعودي في القطاع الخاص.</w:t>
      </w:r>
    </w:p>
    <w:p w14:paraId="001D45A1" w14:textId="77777777" w:rsidR="00640E45" w:rsidRPr="00215D1D" w:rsidRDefault="00640E45" w:rsidP="004D1F85">
      <w:pPr>
        <w:jc w:val="both"/>
        <w:rPr>
          <w:rFonts w:ascii="Simplified Arabic" w:hAnsi="Simplified Arabic" w:cs="Simplified Arabic"/>
          <w:sz w:val="28"/>
          <w:szCs w:val="28"/>
          <w:rtl/>
        </w:rPr>
      </w:pPr>
    </w:p>
    <w:p w14:paraId="7E04E470" w14:textId="77777777" w:rsidR="00640E45" w:rsidRPr="00215D1D" w:rsidRDefault="00640E45" w:rsidP="004D1F85">
      <w:pPr>
        <w:ind w:firstLine="720"/>
        <w:jc w:val="both"/>
        <w:rPr>
          <w:rFonts w:ascii="Simplified Arabic" w:hAnsi="Simplified Arabic" w:cs="Simplified Arabic"/>
          <w:sz w:val="28"/>
          <w:szCs w:val="28"/>
          <w:rtl/>
        </w:rPr>
      </w:pPr>
      <w:r w:rsidRPr="00215D1D">
        <w:rPr>
          <w:rFonts w:ascii="Simplified Arabic" w:hAnsi="Simplified Arabic" w:cs="Simplified Arabic"/>
          <w:sz w:val="28"/>
          <w:szCs w:val="28"/>
          <w:rtl/>
        </w:rPr>
        <w:t>وتبرز الحاجة إلى فهم أعمق للعوامل الثقافية المؤثرة على الموظف، مثل العدالة في بيئة العمل، أسلوب القيادة، الدعم الإداري، التقدير، وإشراك الموظف في صنع القرار. إذ إن هذه الأبعاد تمثل المحرك الأساسي لمشاعر الانتماء، الرضا الوظيفي، والولاء المؤسسي، والتي تعد من المؤشرات المهمة على نية الموظف في الاستمرار داخل المؤسسة.</w:t>
      </w:r>
    </w:p>
    <w:p w14:paraId="1CBC8A50" w14:textId="77777777" w:rsidR="00640E45" w:rsidRPr="00215D1D" w:rsidRDefault="00640E45" w:rsidP="004D1F85">
      <w:pPr>
        <w:jc w:val="both"/>
        <w:rPr>
          <w:rFonts w:ascii="Simplified Arabic" w:hAnsi="Simplified Arabic" w:cs="Simplified Arabic"/>
          <w:sz w:val="28"/>
          <w:szCs w:val="28"/>
          <w:rtl/>
        </w:rPr>
      </w:pPr>
    </w:p>
    <w:p w14:paraId="0812D70A" w14:textId="5D92ECCA" w:rsidR="00640E45" w:rsidRPr="00215D1D" w:rsidRDefault="00640E45" w:rsidP="004D1F85">
      <w:pPr>
        <w:ind w:firstLine="720"/>
        <w:jc w:val="both"/>
        <w:rPr>
          <w:rFonts w:ascii="Simplified Arabic" w:hAnsi="Simplified Arabic" w:cs="Simplified Arabic"/>
          <w:sz w:val="28"/>
          <w:szCs w:val="28"/>
          <w:rtl/>
        </w:rPr>
      </w:pPr>
      <w:r w:rsidRPr="00215D1D">
        <w:rPr>
          <w:rFonts w:ascii="Simplified Arabic" w:hAnsi="Simplified Arabic" w:cs="Simplified Arabic"/>
          <w:sz w:val="28"/>
          <w:szCs w:val="28"/>
          <w:rtl/>
        </w:rPr>
        <w:lastRenderedPageBreak/>
        <w:t>ومن هذا المنطلق، تتمثل مشكلة الدراسة في الحاجة إلى تحليل العلاقة بين ثقافة بيئة العمل ومستوى الاحتفاظ بالموظفين في القطاع الخاص بالمملكة العربية السعودية، من خلال دراسة أثر الأبعاد المختلفة للثقافة التنظيمية على نية البقاء لدى الموظف، مع مراعاة الفروق المرتبطة بالخصائص الديموغرافية (الجنس، العمر، المؤهل، سنوات الخبرة…)</w:t>
      </w:r>
      <w:r w:rsidR="009A0212">
        <w:rPr>
          <w:rFonts w:ascii="Simplified Arabic" w:hAnsi="Simplified Arabic" w:cs="Simplified Arabic" w:hint="cs"/>
          <w:sz w:val="28"/>
          <w:szCs w:val="28"/>
          <w:rtl/>
        </w:rPr>
        <w:t xml:space="preserve"> (الزهراني,2020)</w:t>
      </w:r>
      <w:r w:rsidRPr="00215D1D">
        <w:rPr>
          <w:rFonts w:ascii="Simplified Arabic" w:hAnsi="Simplified Arabic" w:cs="Simplified Arabic"/>
          <w:sz w:val="28"/>
          <w:szCs w:val="28"/>
          <w:rtl/>
        </w:rPr>
        <w:t>.</w:t>
      </w:r>
    </w:p>
    <w:p w14:paraId="2FB02A00" w14:textId="77777777" w:rsidR="00640E45" w:rsidRPr="00215D1D" w:rsidRDefault="00640E45" w:rsidP="004D1F85">
      <w:pPr>
        <w:jc w:val="both"/>
        <w:rPr>
          <w:rFonts w:ascii="Simplified Arabic" w:hAnsi="Simplified Arabic" w:cs="Simplified Arabic"/>
          <w:sz w:val="28"/>
          <w:szCs w:val="28"/>
          <w:rtl/>
        </w:rPr>
      </w:pPr>
    </w:p>
    <w:p w14:paraId="78A7F475" w14:textId="62E6C2D1" w:rsidR="00640E45" w:rsidRPr="00215D1D" w:rsidRDefault="00640E45" w:rsidP="004D1F85">
      <w:pPr>
        <w:ind w:firstLine="720"/>
        <w:jc w:val="both"/>
        <w:rPr>
          <w:rFonts w:ascii="Simplified Arabic" w:hAnsi="Simplified Arabic" w:cs="Simplified Arabic"/>
          <w:sz w:val="28"/>
          <w:szCs w:val="28"/>
          <w:rtl/>
        </w:rPr>
      </w:pPr>
      <w:r w:rsidRPr="00215D1D">
        <w:rPr>
          <w:rFonts w:ascii="Simplified Arabic" w:hAnsi="Simplified Arabic" w:cs="Simplified Arabic"/>
          <w:sz w:val="28"/>
          <w:szCs w:val="28"/>
          <w:rtl/>
        </w:rPr>
        <w:t>وتتجسد المشكلة البحثية في التساؤل الرئيس التالي:</w:t>
      </w:r>
    </w:p>
    <w:p w14:paraId="4529E539" w14:textId="308E6D67" w:rsidR="00640E45" w:rsidRPr="00215D1D" w:rsidRDefault="00640E45" w:rsidP="004D1F85">
      <w:pPr>
        <w:jc w:val="both"/>
        <w:rPr>
          <w:rFonts w:ascii="Simplified Arabic" w:hAnsi="Simplified Arabic" w:cs="Simplified Arabic"/>
          <w:sz w:val="28"/>
          <w:szCs w:val="28"/>
          <w:rtl/>
        </w:rPr>
      </w:pPr>
      <w:r w:rsidRPr="00215D1D">
        <w:rPr>
          <w:rFonts w:ascii="Simplified Arabic" w:hAnsi="Simplified Arabic" w:cs="Simplified Arabic"/>
          <w:sz w:val="28"/>
          <w:szCs w:val="28"/>
          <w:rtl/>
        </w:rPr>
        <w:t>ما أثر ثقافة بيئة العمل على الاحتفاظ بالموظفين في الشركات الخاصة في المملكة العربية السعودية؟</w:t>
      </w:r>
    </w:p>
    <w:p w14:paraId="105D88D0" w14:textId="734BA0DB" w:rsidR="00B173B4" w:rsidRPr="00215D1D" w:rsidRDefault="00640E45" w:rsidP="004D1F85">
      <w:pPr>
        <w:jc w:val="both"/>
        <w:rPr>
          <w:rFonts w:ascii="Simplified Arabic" w:hAnsi="Simplified Arabic" w:cs="Simplified Arabic"/>
          <w:sz w:val="28"/>
          <w:szCs w:val="28"/>
          <w:rtl/>
        </w:rPr>
      </w:pPr>
      <w:r w:rsidRPr="00215D1D">
        <w:rPr>
          <w:rFonts w:ascii="Simplified Arabic" w:hAnsi="Simplified Arabic" w:cs="Simplified Arabic"/>
          <w:sz w:val="28"/>
          <w:szCs w:val="28"/>
          <w:rtl/>
        </w:rPr>
        <w:t>وينبثق عن هذا التساؤل الرئيسي عدد من التساؤلات الفرعية التي سيتم تناولها لاحقًا في فقرة تساؤلات الدراسة.</w:t>
      </w:r>
    </w:p>
    <w:p w14:paraId="45B33108" w14:textId="77777777" w:rsidR="00F925D0" w:rsidRPr="00215D1D" w:rsidRDefault="00F925D0" w:rsidP="00D22171">
      <w:pPr>
        <w:rPr>
          <w:rFonts w:ascii="Simplified Arabic" w:hAnsi="Simplified Arabic" w:cs="Simplified Arabic"/>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77777777" w:rsidR="00F925D0" w:rsidRDefault="00F925D0" w:rsidP="00D22171">
      <w:pPr>
        <w:rPr>
          <w:rFonts w:ascii="Sakkal Majalla" w:hAnsi="Sakkal Majalla" w:cs="Sakkal Majalla"/>
          <w:sz w:val="28"/>
          <w:szCs w:val="28"/>
          <w:u w:val="single"/>
          <w:rtl/>
        </w:rPr>
      </w:pPr>
    </w:p>
    <w:p w14:paraId="78A06E5E" w14:textId="77777777" w:rsidR="00F925D0" w:rsidRDefault="00F925D0" w:rsidP="00D22171">
      <w:pPr>
        <w:rPr>
          <w:rFonts w:ascii="Sakkal Majalla" w:hAnsi="Sakkal Majalla" w:cs="Sakkal Majalla"/>
          <w:sz w:val="28"/>
          <w:szCs w:val="28"/>
          <w:u w:val="single"/>
          <w:rtl/>
        </w:rPr>
      </w:pPr>
    </w:p>
    <w:p w14:paraId="2E8A96AC" w14:textId="77777777" w:rsidR="00F925D0" w:rsidRDefault="00F925D0" w:rsidP="00D22171">
      <w:pPr>
        <w:rPr>
          <w:rFonts w:ascii="Sakkal Majalla" w:hAnsi="Sakkal Majalla" w:cs="Sakkal Majalla"/>
          <w:sz w:val="28"/>
          <w:szCs w:val="28"/>
          <w:u w:val="single"/>
          <w:rtl/>
        </w:rPr>
      </w:pPr>
    </w:p>
    <w:p w14:paraId="78E80DE6"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CD972EE" w14:textId="629219AD" w:rsidR="00D22171" w:rsidRPr="00C3735F" w:rsidRDefault="00D22171" w:rsidP="00FF2F7B">
      <w:pPr>
        <w:outlineLvl w:val="1"/>
        <w:rPr>
          <w:rFonts w:ascii="Simplified Arabic" w:hAnsi="Simplified Arabic" w:cs="Simplified Arabic"/>
          <w:sz w:val="36"/>
          <w:szCs w:val="36"/>
          <w:u w:val="single"/>
          <w:rtl/>
        </w:rPr>
      </w:pPr>
      <w:bookmarkStart w:id="18" w:name="_Toc214637998"/>
      <w:r w:rsidRPr="00C3735F">
        <w:rPr>
          <w:rFonts w:ascii="Simplified Arabic" w:hAnsi="Simplified Arabic" w:cs="Simplified Arabic"/>
          <w:sz w:val="36"/>
          <w:szCs w:val="36"/>
          <w:u w:val="single"/>
          <w:rtl/>
        </w:rPr>
        <w:lastRenderedPageBreak/>
        <w:t>أهمية الدراسة.</w:t>
      </w:r>
      <w:bookmarkEnd w:id="18"/>
      <w:r w:rsidRPr="00C3735F">
        <w:rPr>
          <w:rFonts w:ascii="Simplified Arabic" w:hAnsi="Simplified Arabic" w:cs="Simplified Arabic"/>
          <w:sz w:val="36"/>
          <w:szCs w:val="36"/>
          <w:u w:val="single"/>
          <w:rtl/>
        </w:rPr>
        <w:t xml:space="preserve"> </w:t>
      </w:r>
    </w:p>
    <w:p w14:paraId="6627C4F0" w14:textId="77777777" w:rsidR="005922CB" w:rsidRPr="00C3735F" w:rsidRDefault="005922CB" w:rsidP="001B6D97">
      <w:pPr>
        <w:ind w:firstLine="720"/>
        <w:jc w:val="both"/>
        <w:rPr>
          <w:rFonts w:ascii="Simplified Arabic" w:hAnsi="Simplified Arabic" w:cs="Simplified Arabic"/>
          <w:sz w:val="28"/>
          <w:szCs w:val="28"/>
          <w:rtl/>
        </w:rPr>
      </w:pPr>
      <w:r w:rsidRPr="00C3735F">
        <w:rPr>
          <w:rFonts w:ascii="Simplified Arabic" w:hAnsi="Simplified Arabic" w:cs="Simplified Arabic"/>
          <w:sz w:val="28"/>
          <w:szCs w:val="28"/>
          <w:rtl/>
        </w:rPr>
        <w:t>تنبع أهمية هذه الدراسة من تركيزها على واحدة من أكثر القضايا الحيوية في مجال إدارة الموارد البشرية، وهي الاحتفاظ بالموظفين، لا سيما في بيئات العمل الخاصة التي تتسم بالتنافسية العالية، والتغيّرات المتسارعة، وضغوطات الأداء المتزايدة. إذ يُعدّ تسرب الكفاءات من التحديات التي تواجهها المؤسسات، ليس فقط من حيث التأثيرات المباشرة على الإنتاجية، ولكن أيضًا من حيث التكاليف الكبيرة المرتبطة بالتوظيف والتدريب، وفقدان الخبرات المتراكمة، واضطراب سير العمل، وتأثر الروح المعنوية لبقية الموظفين.</w:t>
      </w:r>
    </w:p>
    <w:p w14:paraId="1EBB063A" w14:textId="77777777" w:rsidR="005922CB" w:rsidRPr="00C3735F" w:rsidRDefault="005922CB" w:rsidP="00C3735F">
      <w:pPr>
        <w:jc w:val="both"/>
        <w:rPr>
          <w:rFonts w:ascii="Simplified Arabic" w:hAnsi="Simplified Arabic" w:cs="Simplified Arabic"/>
          <w:sz w:val="28"/>
          <w:szCs w:val="28"/>
          <w:rtl/>
        </w:rPr>
      </w:pPr>
    </w:p>
    <w:p w14:paraId="07EAAD26" w14:textId="77777777" w:rsidR="005922CB" w:rsidRPr="00C3735F" w:rsidRDefault="005922CB" w:rsidP="001B6D97">
      <w:pPr>
        <w:ind w:firstLine="720"/>
        <w:jc w:val="both"/>
        <w:rPr>
          <w:rFonts w:ascii="Simplified Arabic" w:hAnsi="Simplified Arabic" w:cs="Simplified Arabic"/>
          <w:sz w:val="28"/>
          <w:szCs w:val="28"/>
          <w:rtl/>
        </w:rPr>
      </w:pPr>
      <w:r w:rsidRPr="00C3735F">
        <w:rPr>
          <w:rFonts w:ascii="Simplified Arabic" w:hAnsi="Simplified Arabic" w:cs="Simplified Arabic"/>
          <w:sz w:val="28"/>
          <w:szCs w:val="28"/>
          <w:rtl/>
        </w:rPr>
        <w:t>وتكتسب هذه الدراسة أهميتها من تركيزها على الثقافة التنظيمية كعامل غير مادي في قرار البقاء الوظيفي، وهو بعد غالبًا ما يتم تجاهله في الأبحاث التطبيقية التي تركز على الحوافز المالية والمزايا الوظيفية. بينما تُعد عناصر مثل العدالة التنظيمية، الاحترام، التقدير، المشاركة في اتخاذ القرار، والشفافية من المرتكزات الأساسية التي تشكل الشعور بالانتماء والرضا الوظيفي، وبالتالي تؤثر بشكل مباشر على نية الموظف في الاستمرار.</w:t>
      </w:r>
    </w:p>
    <w:p w14:paraId="5101489F" w14:textId="77777777" w:rsidR="005922CB" w:rsidRPr="00C3735F" w:rsidRDefault="005922CB" w:rsidP="00C3735F">
      <w:pPr>
        <w:jc w:val="both"/>
        <w:rPr>
          <w:rFonts w:ascii="Simplified Arabic" w:hAnsi="Simplified Arabic" w:cs="Simplified Arabic"/>
          <w:sz w:val="28"/>
          <w:szCs w:val="28"/>
          <w:rtl/>
        </w:rPr>
      </w:pPr>
    </w:p>
    <w:p w14:paraId="394BCFFB" w14:textId="77777777" w:rsidR="005922CB" w:rsidRPr="00C3735F" w:rsidRDefault="005922CB" w:rsidP="001B6D97">
      <w:pPr>
        <w:ind w:firstLine="720"/>
        <w:jc w:val="both"/>
        <w:rPr>
          <w:rFonts w:ascii="Simplified Arabic" w:hAnsi="Simplified Arabic" w:cs="Simplified Arabic"/>
          <w:sz w:val="28"/>
          <w:szCs w:val="28"/>
          <w:rtl/>
        </w:rPr>
      </w:pPr>
      <w:r w:rsidRPr="00C3735F">
        <w:rPr>
          <w:rFonts w:ascii="Simplified Arabic" w:hAnsi="Simplified Arabic" w:cs="Simplified Arabic"/>
          <w:sz w:val="28"/>
          <w:szCs w:val="28"/>
          <w:rtl/>
        </w:rPr>
        <w:t>كما تبرز أهمية الدراسة في السياق السعودي، حيث يشهد سوق العمل تحولات عميقة في ضوء رؤية المملكة 2030، التي تستهدف رفع مساهمة القطاع الخاص في الناتج المحلي، وتوطين الوظائف، وتعزيز جاذبية بيئة العمل. إلا أن الإحصاءات الصادرة عن وزارة الموارد البشرية والتنمية الاجتماعية تظهر أن معدلات التسرب الوظيفي، لا سيما بين الكوادر الوطنية، لا تزال مرتفعة في قطاعات متعددة كالتجزئة والخدمات، مما يعكس وجود فجوات في بيئة العمل تتطلب فهماً أعمق وتحليلاً علميًا دقيقًا.</w:t>
      </w:r>
    </w:p>
    <w:p w14:paraId="2C76B051" w14:textId="77777777" w:rsidR="005922CB" w:rsidRPr="00C3735F" w:rsidRDefault="005922CB" w:rsidP="00C3735F">
      <w:pPr>
        <w:jc w:val="both"/>
        <w:rPr>
          <w:rFonts w:ascii="Simplified Arabic" w:hAnsi="Simplified Arabic" w:cs="Simplified Arabic"/>
          <w:sz w:val="28"/>
          <w:szCs w:val="28"/>
          <w:rtl/>
        </w:rPr>
      </w:pPr>
    </w:p>
    <w:p w14:paraId="6056EEFD" w14:textId="77777777" w:rsidR="005922CB" w:rsidRPr="00C3735F" w:rsidRDefault="005922CB" w:rsidP="001B6D97">
      <w:pPr>
        <w:ind w:firstLine="720"/>
        <w:jc w:val="both"/>
        <w:rPr>
          <w:rFonts w:ascii="Simplified Arabic" w:hAnsi="Simplified Arabic" w:cs="Simplified Arabic"/>
          <w:sz w:val="28"/>
          <w:szCs w:val="28"/>
          <w:rtl/>
        </w:rPr>
      </w:pPr>
      <w:r w:rsidRPr="00C3735F">
        <w:rPr>
          <w:rFonts w:ascii="Simplified Arabic" w:hAnsi="Simplified Arabic" w:cs="Simplified Arabic"/>
          <w:sz w:val="28"/>
          <w:szCs w:val="28"/>
          <w:rtl/>
        </w:rPr>
        <w:t>ومن هنا، فإن هذه الدراسة تسهم في سد فجوة معرفية مهمة من خلال تحليل العلاقة بين أبعاد الثقافة التنظيمية والاحتفاظ بالموظفين، بناءً على بيانات محلية ودراسة ميدانية داخل بيئة العمل السعودية الخاصة، وهو ما قد يسهم في تقديم نموذج نظري وتطبيقي يساعد أصحاب القرار في تصميم سياسات بيئية وثقافية محفزة، تقلل من معدلات الدوران الوظيفي وتعزز من الاستقرار المؤسسي.</w:t>
      </w:r>
    </w:p>
    <w:p w14:paraId="021B3868" w14:textId="77777777" w:rsidR="005922CB" w:rsidRPr="00C3735F" w:rsidRDefault="005922CB" w:rsidP="00C3735F">
      <w:pPr>
        <w:jc w:val="both"/>
        <w:rPr>
          <w:rFonts w:ascii="Simplified Arabic" w:hAnsi="Simplified Arabic" w:cs="Simplified Arabic"/>
          <w:sz w:val="28"/>
          <w:szCs w:val="28"/>
          <w:rtl/>
        </w:rPr>
      </w:pPr>
    </w:p>
    <w:p w14:paraId="1BD09B2F" w14:textId="58E10158" w:rsidR="005922CB" w:rsidRPr="00C3735F" w:rsidRDefault="005922CB" w:rsidP="001B6D97">
      <w:pPr>
        <w:ind w:firstLine="720"/>
        <w:jc w:val="both"/>
        <w:rPr>
          <w:rFonts w:ascii="Simplified Arabic" w:hAnsi="Simplified Arabic" w:cs="Simplified Arabic"/>
          <w:sz w:val="28"/>
          <w:szCs w:val="28"/>
          <w:rtl/>
        </w:rPr>
      </w:pPr>
      <w:r w:rsidRPr="00C3735F">
        <w:rPr>
          <w:rFonts w:ascii="Simplified Arabic" w:hAnsi="Simplified Arabic" w:cs="Simplified Arabic"/>
          <w:sz w:val="28"/>
          <w:szCs w:val="28"/>
          <w:rtl/>
        </w:rPr>
        <w:lastRenderedPageBreak/>
        <w:t>ولا تقتصر أهمية الدراسة على البعد الإداري فقط، بل تتسع لتشمل البعد الاقتصادي والاجتماعي؛ إذ إن تعزيز ثقافة عمل إيجابية تؤدي إلى استبقاء الكفاءات، مما ينعكس بشكل إيجابي على جودة الخدمات المقدمة، وعلى الأداء العام للمنظمات، ويحقق تكاملاً مع أهداف التنمية البشرية الوطنية</w:t>
      </w:r>
      <w:r w:rsidR="00C1708D">
        <w:rPr>
          <w:rFonts w:ascii="Simplified Arabic" w:hAnsi="Simplified Arabic" w:cs="Simplified Arabic" w:hint="cs"/>
          <w:sz w:val="28"/>
          <w:szCs w:val="28"/>
          <w:rtl/>
        </w:rPr>
        <w:t xml:space="preserve"> (الزهراني,2020)</w:t>
      </w:r>
      <w:r w:rsidR="00C1708D" w:rsidRPr="00215D1D">
        <w:rPr>
          <w:rFonts w:ascii="Simplified Arabic" w:hAnsi="Simplified Arabic" w:cs="Simplified Arabic"/>
          <w:sz w:val="28"/>
          <w:szCs w:val="28"/>
          <w:rtl/>
        </w:rPr>
        <w:t>.</w:t>
      </w:r>
    </w:p>
    <w:p w14:paraId="579DE2BF" w14:textId="77777777" w:rsidR="00F925D0" w:rsidRDefault="00F925D0" w:rsidP="00D22171">
      <w:pPr>
        <w:rPr>
          <w:rFonts w:ascii="Sakkal Majalla" w:hAnsi="Sakkal Majalla" w:cs="Sakkal Majalla"/>
          <w:sz w:val="28"/>
          <w:szCs w:val="28"/>
          <w:u w:val="single"/>
          <w:rtl/>
        </w:rPr>
      </w:pPr>
    </w:p>
    <w:p w14:paraId="0D1AC2D8" w14:textId="034C8AD9" w:rsidR="00D22171" w:rsidRPr="007D69A4" w:rsidRDefault="00D22171" w:rsidP="00FF2F7B">
      <w:pPr>
        <w:outlineLvl w:val="1"/>
        <w:rPr>
          <w:rFonts w:ascii="Simplified Arabic" w:hAnsi="Simplified Arabic" w:cs="Simplified Arabic"/>
          <w:sz w:val="36"/>
          <w:szCs w:val="36"/>
          <w:u w:val="single"/>
          <w:rtl/>
        </w:rPr>
      </w:pPr>
      <w:bookmarkStart w:id="19" w:name="_Toc214637999"/>
      <w:r w:rsidRPr="007D69A4">
        <w:rPr>
          <w:rFonts w:ascii="Simplified Arabic" w:hAnsi="Simplified Arabic" w:cs="Simplified Arabic"/>
          <w:sz w:val="36"/>
          <w:szCs w:val="36"/>
          <w:u w:val="single"/>
          <w:rtl/>
        </w:rPr>
        <w:t>أهداف الدراسة.</w:t>
      </w:r>
      <w:bookmarkEnd w:id="19"/>
      <w:r w:rsidRPr="007D69A4">
        <w:rPr>
          <w:rFonts w:ascii="Simplified Arabic" w:hAnsi="Simplified Arabic" w:cs="Simplified Arabic"/>
          <w:sz w:val="36"/>
          <w:szCs w:val="36"/>
          <w:u w:val="single"/>
          <w:rtl/>
        </w:rPr>
        <w:t xml:space="preserve"> </w:t>
      </w:r>
    </w:p>
    <w:p w14:paraId="20579A43" w14:textId="77777777" w:rsidR="00B86975" w:rsidRPr="007D69A4" w:rsidRDefault="00B86975" w:rsidP="007F29CE">
      <w:pPr>
        <w:ind w:firstLine="720"/>
        <w:jc w:val="both"/>
        <w:rPr>
          <w:rFonts w:ascii="Simplified Arabic" w:hAnsi="Simplified Arabic" w:cs="Simplified Arabic"/>
          <w:sz w:val="28"/>
          <w:szCs w:val="28"/>
          <w:rtl/>
        </w:rPr>
      </w:pPr>
      <w:r w:rsidRPr="007D69A4">
        <w:rPr>
          <w:rFonts w:ascii="Simplified Arabic" w:hAnsi="Simplified Arabic" w:cs="Simplified Arabic"/>
          <w:sz w:val="28"/>
          <w:szCs w:val="28"/>
          <w:rtl/>
        </w:rPr>
        <w:t>تهدف هذه الدراسة إلى تحقيق مجموعة من الأهداف العلمية والتطبيقية التي تسعى إلى تعميق الفهم حول العلاقة بين ثقافة بيئة العمل والاحتفاظ بالموظفين في الشركات الخاصة في المملكة العربية السعودية. وتتمثل أبرز الأهداف فيما يلي:</w:t>
      </w:r>
    </w:p>
    <w:p w14:paraId="5BC5C731" w14:textId="77777777" w:rsidR="00B86975" w:rsidRPr="007D69A4" w:rsidRDefault="00B86975" w:rsidP="007D69A4">
      <w:pPr>
        <w:jc w:val="both"/>
        <w:rPr>
          <w:rFonts w:ascii="Simplified Arabic" w:hAnsi="Simplified Arabic" w:cs="Simplified Arabic"/>
          <w:sz w:val="28"/>
          <w:szCs w:val="28"/>
          <w:rtl/>
        </w:rPr>
      </w:pPr>
      <w:r w:rsidRPr="007D69A4">
        <w:rPr>
          <w:rFonts w:ascii="Simplified Arabic" w:hAnsi="Simplified Arabic" w:cs="Simplified Arabic"/>
          <w:sz w:val="28"/>
          <w:szCs w:val="28"/>
          <w:rtl/>
        </w:rPr>
        <w:tab/>
        <w:t>1.</w:t>
      </w:r>
      <w:r w:rsidRPr="007D69A4">
        <w:rPr>
          <w:rFonts w:ascii="Simplified Arabic" w:hAnsi="Simplified Arabic" w:cs="Simplified Arabic"/>
          <w:sz w:val="28"/>
          <w:szCs w:val="28"/>
          <w:rtl/>
        </w:rPr>
        <w:tab/>
        <w:t>تحليل واقع ثقافة بيئة العمل التنظيمية في الشركات الخاصة بالمملكة، من خلال استكشاف الأبعاد الرئيسة التي تشكل هذه الثقافة مثل: العدالة، الاحترام، المشاركة، التقدير، والتواصل.</w:t>
      </w:r>
    </w:p>
    <w:p w14:paraId="4D778E3F" w14:textId="77777777" w:rsidR="00B86975" w:rsidRPr="007D69A4" w:rsidRDefault="00B86975" w:rsidP="007D69A4">
      <w:pPr>
        <w:jc w:val="both"/>
        <w:rPr>
          <w:rFonts w:ascii="Simplified Arabic" w:hAnsi="Simplified Arabic" w:cs="Simplified Arabic"/>
          <w:sz w:val="28"/>
          <w:szCs w:val="28"/>
          <w:rtl/>
        </w:rPr>
      </w:pPr>
      <w:r w:rsidRPr="007D69A4">
        <w:rPr>
          <w:rFonts w:ascii="Simplified Arabic" w:hAnsi="Simplified Arabic" w:cs="Simplified Arabic"/>
          <w:sz w:val="28"/>
          <w:szCs w:val="28"/>
          <w:rtl/>
        </w:rPr>
        <w:tab/>
        <w:t>2.</w:t>
      </w:r>
      <w:r w:rsidRPr="007D69A4">
        <w:rPr>
          <w:rFonts w:ascii="Simplified Arabic" w:hAnsi="Simplified Arabic" w:cs="Simplified Arabic"/>
          <w:sz w:val="28"/>
          <w:szCs w:val="28"/>
          <w:rtl/>
        </w:rPr>
        <w:tab/>
        <w:t>قياس مستوى الاحتفاظ بالموظفين في بيئات العمل الخاصة، وتحديد أبرز العوامل التي تؤثر في قرار الموظف بالبقاء أو المغادرة، سواء كانت مادية أو غير مادية.</w:t>
      </w:r>
    </w:p>
    <w:p w14:paraId="7E98F2DB" w14:textId="77777777" w:rsidR="00B86975" w:rsidRPr="007D69A4" w:rsidRDefault="00B86975" w:rsidP="007D69A4">
      <w:pPr>
        <w:jc w:val="both"/>
        <w:rPr>
          <w:rFonts w:ascii="Simplified Arabic" w:hAnsi="Simplified Arabic" w:cs="Simplified Arabic"/>
          <w:sz w:val="28"/>
          <w:szCs w:val="28"/>
          <w:rtl/>
        </w:rPr>
      </w:pPr>
      <w:r w:rsidRPr="007D69A4">
        <w:rPr>
          <w:rFonts w:ascii="Simplified Arabic" w:hAnsi="Simplified Arabic" w:cs="Simplified Arabic"/>
          <w:sz w:val="28"/>
          <w:szCs w:val="28"/>
          <w:rtl/>
        </w:rPr>
        <w:tab/>
        <w:t>3.</w:t>
      </w:r>
      <w:r w:rsidRPr="007D69A4">
        <w:rPr>
          <w:rFonts w:ascii="Simplified Arabic" w:hAnsi="Simplified Arabic" w:cs="Simplified Arabic"/>
          <w:sz w:val="28"/>
          <w:szCs w:val="28"/>
          <w:rtl/>
        </w:rPr>
        <w:tab/>
        <w:t>استقصاء العلاقة بين الثقافة التنظيمية والاحتفاظ بالموظفين، وذلك من خلال دراسة الترابط بين أبعاد الثقافة ومعدلات الدوران الوظيفي أو النية في الاستمرار بالعمل.</w:t>
      </w:r>
    </w:p>
    <w:p w14:paraId="4CA9B1F2" w14:textId="77777777" w:rsidR="00B86975" w:rsidRPr="007D69A4" w:rsidRDefault="00B86975" w:rsidP="007D69A4">
      <w:pPr>
        <w:jc w:val="both"/>
        <w:rPr>
          <w:rFonts w:ascii="Simplified Arabic" w:hAnsi="Simplified Arabic" w:cs="Simplified Arabic"/>
          <w:sz w:val="28"/>
          <w:szCs w:val="28"/>
          <w:rtl/>
        </w:rPr>
      </w:pPr>
      <w:r w:rsidRPr="007D69A4">
        <w:rPr>
          <w:rFonts w:ascii="Simplified Arabic" w:hAnsi="Simplified Arabic" w:cs="Simplified Arabic"/>
          <w:sz w:val="28"/>
          <w:szCs w:val="28"/>
          <w:rtl/>
        </w:rPr>
        <w:tab/>
        <w:t>4.</w:t>
      </w:r>
      <w:r w:rsidRPr="007D69A4">
        <w:rPr>
          <w:rFonts w:ascii="Simplified Arabic" w:hAnsi="Simplified Arabic" w:cs="Simplified Arabic"/>
          <w:sz w:val="28"/>
          <w:szCs w:val="28"/>
          <w:rtl/>
        </w:rPr>
        <w:tab/>
        <w:t>الكشف عن الفروقات في تأثير الثقافة التنظيمية على الاحتفاظ وفقًا للمتغيرات الديموغرافية (مثل الجنس، العمر، المؤهل العلمي، عدد سنوات الخبرة، نوع القطاع، وغيرها).</w:t>
      </w:r>
    </w:p>
    <w:p w14:paraId="251C6A75" w14:textId="77777777" w:rsidR="00B86975" w:rsidRPr="007D69A4" w:rsidRDefault="00B86975" w:rsidP="007D69A4">
      <w:pPr>
        <w:jc w:val="both"/>
        <w:rPr>
          <w:rFonts w:ascii="Simplified Arabic" w:hAnsi="Simplified Arabic" w:cs="Simplified Arabic"/>
          <w:sz w:val="28"/>
          <w:szCs w:val="28"/>
          <w:rtl/>
        </w:rPr>
      </w:pPr>
      <w:r w:rsidRPr="007D69A4">
        <w:rPr>
          <w:rFonts w:ascii="Simplified Arabic" w:hAnsi="Simplified Arabic" w:cs="Simplified Arabic"/>
          <w:sz w:val="28"/>
          <w:szCs w:val="28"/>
          <w:rtl/>
        </w:rPr>
        <w:tab/>
        <w:t>5.</w:t>
      </w:r>
      <w:r w:rsidRPr="007D69A4">
        <w:rPr>
          <w:rFonts w:ascii="Simplified Arabic" w:hAnsi="Simplified Arabic" w:cs="Simplified Arabic"/>
          <w:sz w:val="28"/>
          <w:szCs w:val="28"/>
          <w:rtl/>
        </w:rPr>
        <w:tab/>
        <w:t>تقديم نموذج إرشادي يساعد صناع القرار ومديري الموارد البشرية في تطوير بيئة عمل جاذبة، تعزز من انتماء الموظف ورضاه، وتسهم في تقليل التسرب الوظيفي.</w:t>
      </w:r>
    </w:p>
    <w:p w14:paraId="4E2CC04D" w14:textId="77777777" w:rsidR="00B86975" w:rsidRPr="007D69A4" w:rsidRDefault="00B86975" w:rsidP="007D69A4">
      <w:pPr>
        <w:jc w:val="both"/>
        <w:rPr>
          <w:rFonts w:ascii="Simplified Arabic" w:hAnsi="Simplified Arabic" w:cs="Simplified Arabic"/>
          <w:sz w:val="28"/>
          <w:szCs w:val="28"/>
          <w:rtl/>
        </w:rPr>
      </w:pPr>
      <w:r w:rsidRPr="007D69A4">
        <w:rPr>
          <w:rFonts w:ascii="Simplified Arabic" w:hAnsi="Simplified Arabic" w:cs="Simplified Arabic"/>
          <w:sz w:val="28"/>
          <w:szCs w:val="28"/>
          <w:rtl/>
        </w:rPr>
        <w:tab/>
        <w:t>6.</w:t>
      </w:r>
      <w:r w:rsidRPr="007D69A4">
        <w:rPr>
          <w:rFonts w:ascii="Simplified Arabic" w:hAnsi="Simplified Arabic" w:cs="Simplified Arabic"/>
          <w:sz w:val="28"/>
          <w:szCs w:val="28"/>
          <w:rtl/>
        </w:rPr>
        <w:tab/>
        <w:t>المساهمة في سد الفجوة البحثية من خلال تقديم دراسة محلية مبنية على بيانات ميدانية، تُثري المحتوى العربي والوطني في مجال إدارة الموارد البشرية، وتحديدًا في جانب الثقافة التنظيمية وعلاقتها باستبقاء الكفاءات.</w:t>
      </w:r>
    </w:p>
    <w:p w14:paraId="5E485F3D" w14:textId="7BA40704" w:rsidR="007D6199" w:rsidRPr="007D69A4" w:rsidRDefault="00B86975" w:rsidP="007D69A4">
      <w:pPr>
        <w:jc w:val="both"/>
        <w:rPr>
          <w:rFonts w:ascii="Simplified Arabic" w:hAnsi="Simplified Arabic" w:cs="Simplified Arabic"/>
          <w:sz w:val="28"/>
          <w:szCs w:val="28"/>
          <w:rtl/>
        </w:rPr>
      </w:pPr>
      <w:r w:rsidRPr="007D69A4">
        <w:rPr>
          <w:rFonts w:ascii="Simplified Arabic" w:hAnsi="Simplified Arabic" w:cs="Simplified Arabic"/>
          <w:sz w:val="28"/>
          <w:szCs w:val="28"/>
          <w:rtl/>
        </w:rPr>
        <w:tab/>
        <w:t>7.</w:t>
      </w:r>
      <w:r w:rsidRPr="007D69A4">
        <w:rPr>
          <w:rFonts w:ascii="Simplified Arabic" w:hAnsi="Simplified Arabic" w:cs="Simplified Arabic"/>
          <w:sz w:val="28"/>
          <w:szCs w:val="28"/>
          <w:rtl/>
        </w:rPr>
        <w:tab/>
        <w:t>مواءمة نتائج الدراسة مع توجهات رؤية المملكة 2030 في تعزيز بيئة العمل داخل القطاع الخاص، وزيادة مساهمته في تحقيق التنمية الاقتصادية والاجتماعية المستدامة</w:t>
      </w:r>
      <w:r w:rsidR="00A21A35">
        <w:rPr>
          <w:rFonts w:ascii="Simplified Arabic" w:hAnsi="Simplified Arabic" w:cs="Simplified Arabic" w:hint="cs"/>
          <w:sz w:val="28"/>
          <w:szCs w:val="28"/>
          <w:rtl/>
        </w:rPr>
        <w:t xml:space="preserve"> (الزهراني,2020)</w:t>
      </w:r>
      <w:r w:rsidRPr="007D69A4">
        <w:rPr>
          <w:rFonts w:ascii="Simplified Arabic" w:hAnsi="Simplified Arabic" w:cs="Simplified Arabic"/>
          <w:sz w:val="28"/>
          <w:szCs w:val="28"/>
          <w:rtl/>
        </w:rPr>
        <w:t>.</w:t>
      </w:r>
    </w:p>
    <w:p w14:paraId="1A48E59B"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39BC9343" w:rsidR="00D22171" w:rsidRPr="00DD7553" w:rsidRDefault="00D22171" w:rsidP="00EF339D">
      <w:pPr>
        <w:outlineLvl w:val="1"/>
        <w:rPr>
          <w:rFonts w:ascii="Sakkal Majalla" w:hAnsi="Sakkal Majalla" w:cs="Sakkal Majalla"/>
          <w:sz w:val="36"/>
          <w:szCs w:val="36"/>
          <w:u w:val="single"/>
          <w:rtl/>
        </w:rPr>
      </w:pPr>
      <w:bookmarkStart w:id="20" w:name="_Toc214638000"/>
      <w:r w:rsidRPr="00DD7553">
        <w:rPr>
          <w:rFonts w:ascii="Sakkal Majalla" w:hAnsi="Sakkal Majalla" w:cs="Sakkal Majalla"/>
          <w:sz w:val="36"/>
          <w:szCs w:val="36"/>
          <w:u w:val="single"/>
          <w:rtl/>
        </w:rPr>
        <w:lastRenderedPageBreak/>
        <w:t>تساؤلات الدراسة</w:t>
      </w:r>
      <w:r w:rsidR="003F57E2" w:rsidRPr="00DD7553">
        <w:rPr>
          <w:rFonts w:ascii="Sakkal Majalla" w:hAnsi="Sakkal Majalla" w:cs="Sakkal Majalla" w:hint="cs"/>
          <w:sz w:val="36"/>
          <w:szCs w:val="36"/>
          <w:u w:val="single"/>
          <w:rtl/>
        </w:rPr>
        <w:t>:</w:t>
      </w:r>
      <w:bookmarkEnd w:id="20"/>
      <w:r w:rsidRPr="00DD7553">
        <w:rPr>
          <w:rFonts w:ascii="Sakkal Majalla" w:hAnsi="Sakkal Majalla" w:cs="Sakkal Majalla"/>
          <w:sz w:val="36"/>
          <w:szCs w:val="36"/>
          <w:u w:val="single"/>
          <w:rtl/>
        </w:rPr>
        <w:t xml:space="preserve"> </w:t>
      </w:r>
    </w:p>
    <w:p w14:paraId="122AF8D7" w14:textId="19A5A77F" w:rsidR="00AF1544" w:rsidRPr="00DD7553" w:rsidRDefault="00AF1544" w:rsidP="00C40509">
      <w:pPr>
        <w:ind w:firstLine="720"/>
        <w:jc w:val="both"/>
        <w:rPr>
          <w:rFonts w:ascii="Simplified Arabic" w:hAnsi="Simplified Arabic" w:cs="Simplified Arabic"/>
          <w:sz w:val="28"/>
          <w:szCs w:val="28"/>
          <w:rtl/>
        </w:rPr>
      </w:pPr>
      <w:r w:rsidRPr="00DD7553">
        <w:rPr>
          <w:rFonts w:ascii="Simplified Arabic" w:hAnsi="Simplified Arabic" w:cs="Simplified Arabic"/>
          <w:sz w:val="28"/>
          <w:szCs w:val="28"/>
          <w:rtl/>
        </w:rPr>
        <w:t>نظرًا لتعقيد العلاقة بين ثقافة بيئة العمل والاحتفاظ بالموظفين، وسعي هذه الدراسة إلى تحليل هذه العلاقة في سياق الشركات الخاصة في المملكة العربية السعودية، تنطلق الدراسة من تساؤل رئيس وعدد من التساؤلات الفرعية التي تسعى للإجابة عنها من خلال الدراسة النظرية والتحليل الميداني.</w:t>
      </w:r>
    </w:p>
    <w:p w14:paraId="377CFC08" w14:textId="77777777" w:rsidR="008F5EC2" w:rsidRPr="00DD7553" w:rsidRDefault="008F5EC2" w:rsidP="00DD7553">
      <w:pPr>
        <w:jc w:val="both"/>
        <w:rPr>
          <w:rFonts w:ascii="Simplified Arabic" w:hAnsi="Simplified Arabic" w:cs="Simplified Arabic"/>
          <w:sz w:val="28"/>
          <w:szCs w:val="28"/>
          <w:rtl/>
        </w:rPr>
      </w:pPr>
    </w:p>
    <w:p w14:paraId="2A8CF868" w14:textId="79A057F0" w:rsidR="00AF1544" w:rsidRPr="00DD7553" w:rsidRDefault="00AF1544" w:rsidP="00C40509">
      <w:pPr>
        <w:ind w:firstLine="720"/>
        <w:jc w:val="both"/>
        <w:rPr>
          <w:rFonts w:ascii="Simplified Arabic" w:hAnsi="Simplified Arabic" w:cs="Simplified Arabic"/>
          <w:sz w:val="28"/>
          <w:szCs w:val="28"/>
          <w:rtl/>
        </w:rPr>
      </w:pPr>
      <w:r w:rsidRPr="00DD7553">
        <w:rPr>
          <w:rFonts w:ascii="Simplified Arabic" w:hAnsi="Simplified Arabic" w:cs="Simplified Arabic"/>
          <w:sz w:val="28"/>
          <w:szCs w:val="28"/>
          <w:rtl/>
        </w:rPr>
        <w:t>التساؤل الرئيس</w:t>
      </w:r>
      <w:r w:rsidR="000542C4" w:rsidRPr="00DD7553">
        <w:rPr>
          <w:rFonts w:ascii="Simplified Arabic" w:hAnsi="Simplified Arabic" w:cs="Simplified Arabic"/>
          <w:sz w:val="28"/>
          <w:szCs w:val="28"/>
          <w:rtl/>
        </w:rPr>
        <w:t>ي</w:t>
      </w:r>
      <w:r w:rsidRPr="00DD7553">
        <w:rPr>
          <w:rFonts w:ascii="Simplified Arabic" w:hAnsi="Simplified Arabic" w:cs="Simplified Arabic"/>
          <w:sz w:val="28"/>
          <w:szCs w:val="28"/>
          <w:rtl/>
        </w:rPr>
        <w:t>:</w:t>
      </w:r>
    </w:p>
    <w:p w14:paraId="7D226E24" w14:textId="77777777" w:rsidR="00AF1544" w:rsidRPr="00DD7553" w:rsidRDefault="00AF1544" w:rsidP="00DD7553">
      <w:pPr>
        <w:jc w:val="both"/>
        <w:rPr>
          <w:rFonts w:ascii="Simplified Arabic" w:hAnsi="Simplified Arabic" w:cs="Simplified Arabic"/>
          <w:sz w:val="28"/>
          <w:szCs w:val="28"/>
          <w:rtl/>
        </w:rPr>
      </w:pPr>
      <w:r w:rsidRPr="00DD7553">
        <w:rPr>
          <w:rFonts w:ascii="Simplified Arabic" w:hAnsi="Simplified Arabic" w:cs="Simplified Arabic"/>
          <w:sz w:val="28"/>
          <w:szCs w:val="28"/>
          <w:rtl/>
        </w:rPr>
        <w:t>ما أثر ثقافة بيئة العمل على الاحتفاظ بالموظفين في الشركات الخاصة بالمملكة العربية السعودية؟</w:t>
      </w:r>
    </w:p>
    <w:p w14:paraId="2CE85C68" w14:textId="77777777" w:rsidR="00AF1544" w:rsidRPr="00DD7553" w:rsidRDefault="00AF1544" w:rsidP="00DD7553">
      <w:pPr>
        <w:jc w:val="both"/>
        <w:rPr>
          <w:rFonts w:ascii="Simplified Arabic" w:hAnsi="Simplified Arabic" w:cs="Simplified Arabic"/>
          <w:sz w:val="28"/>
          <w:szCs w:val="28"/>
          <w:rtl/>
        </w:rPr>
      </w:pPr>
    </w:p>
    <w:p w14:paraId="692DC909" w14:textId="77777777" w:rsidR="00AF1544" w:rsidRPr="00DD7553" w:rsidRDefault="00AF1544" w:rsidP="00C40509">
      <w:pPr>
        <w:ind w:firstLine="720"/>
        <w:jc w:val="both"/>
        <w:rPr>
          <w:rFonts w:ascii="Simplified Arabic" w:hAnsi="Simplified Arabic" w:cs="Simplified Arabic"/>
          <w:sz w:val="28"/>
          <w:szCs w:val="28"/>
          <w:rtl/>
        </w:rPr>
      </w:pPr>
      <w:r w:rsidRPr="00DD7553">
        <w:rPr>
          <w:rFonts w:ascii="Simplified Arabic" w:hAnsi="Simplified Arabic" w:cs="Simplified Arabic"/>
          <w:sz w:val="28"/>
          <w:szCs w:val="28"/>
          <w:rtl/>
        </w:rPr>
        <w:t>هذا التساؤل يمثل الإطار العام الذي تتمحور حوله الدراسة، ويهدف إلى استكشاف مدى ارتباط ثقافة بيئة العمل بالقرار الذي يتخذه الموظف بالبقاء أو مغادرة المؤسسة.</w:t>
      </w:r>
    </w:p>
    <w:p w14:paraId="7DC60B6B" w14:textId="4FB78007" w:rsidR="00AF1544" w:rsidRPr="00DD7553" w:rsidRDefault="00AF1544" w:rsidP="00DD7553">
      <w:pPr>
        <w:jc w:val="both"/>
        <w:rPr>
          <w:rFonts w:ascii="Simplified Arabic" w:hAnsi="Simplified Arabic" w:cs="Simplified Arabic"/>
          <w:sz w:val="28"/>
          <w:szCs w:val="28"/>
          <w:rtl/>
        </w:rPr>
      </w:pPr>
    </w:p>
    <w:p w14:paraId="31B0F0FF" w14:textId="77777777" w:rsidR="00AF1544" w:rsidRPr="00DD7553" w:rsidRDefault="00AF1544" w:rsidP="00DD7553">
      <w:pPr>
        <w:jc w:val="both"/>
        <w:rPr>
          <w:rFonts w:ascii="Simplified Arabic" w:hAnsi="Simplified Arabic" w:cs="Simplified Arabic"/>
          <w:sz w:val="28"/>
          <w:szCs w:val="28"/>
          <w:rtl/>
        </w:rPr>
      </w:pPr>
      <w:r w:rsidRPr="00DD7553">
        <w:rPr>
          <w:rFonts w:ascii="Simplified Arabic" w:hAnsi="Simplified Arabic" w:cs="Simplified Arabic"/>
          <w:sz w:val="28"/>
          <w:szCs w:val="28"/>
          <w:rtl/>
        </w:rPr>
        <w:t>التساؤلات الفرعية:</w:t>
      </w:r>
    </w:p>
    <w:p w14:paraId="6C1A3A7B" w14:textId="77777777" w:rsidR="00AF1544" w:rsidRPr="00DD7553" w:rsidRDefault="00AF1544" w:rsidP="00DD7553">
      <w:pPr>
        <w:jc w:val="both"/>
        <w:rPr>
          <w:rFonts w:ascii="Simplified Arabic" w:hAnsi="Simplified Arabic" w:cs="Simplified Arabic"/>
          <w:sz w:val="28"/>
          <w:szCs w:val="28"/>
          <w:rtl/>
        </w:rPr>
      </w:pPr>
      <w:r w:rsidRPr="00DD7553">
        <w:rPr>
          <w:rFonts w:ascii="Simplified Arabic" w:hAnsi="Simplified Arabic" w:cs="Simplified Arabic"/>
          <w:sz w:val="28"/>
          <w:szCs w:val="28"/>
          <w:rtl/>
        </w:rPr>
        <w:tab/>
        <w:t>1.</w:t>
      </w:r>
      <w:r w:rsidRPr="00DD7553">
        <w:rPr>
          <w:rFonts w:ascii="Simplified Arabic" w:hAnsi="Simplified Arabic" w:cs="Simplified Arabic"/>
          <w:sz w:val="28"/>
          <w:szCs w:val="28"/>
          <w:rtl/>
        </w:rPr>
        <w:tab/>
        <w:t>ما واقع ثقافة بيئة العمل التنظيمية في الشركات الخاصة السعودية من وجهة نظر الموظفين؟</w:t>
      </w:r>
    </w:p>
    <w:p w14:paraId="45426457" w14:textId="77777777" w:rsidR="00AF1544" w:rsidRPr="00DD7553" w:rsidRDefault="00AF1544" w:rsidP="00DD7553">
      <w:pPr>
        <w:jc w:val="both"/>
        <w:rPr>
          <w:rFonts w:ascii="Simplified Arabic" w:hAnsi="Simplified Arabic" w:cs="Simplified Arabic"/>
          <w:sz w:val="28"/>
          <w:szCs w:val="28"/>
          <w:rtl/>
        </w:rPr>
      </w:pPr>
      <w:r w:rsidRPr="00DD7553">
        <w:rPr>
          <w:rFonts w:ascii="Simplified Arabic" w:hAnsi="Simplified Arabic" w:cs="Simplified Arabic"/>
          <w:sz w:val="28"/>
          <w:szCs w:val="28"/>
          <w:rtl/>
        </w:rPr>
        <w:tab/>
        <w:t>•</w:t>
      </w:r>
      <w:r w:rsidRPr="00DD7553">
        <w:rPr>
          <w:rFonts w:ascii="Simplified Arabic" w:hAnsi="Simplified Arabic" w:cs="Simplified Arabic"/>
          <w:sz w:val="28"/>
          <w:szCs w:val="28"/>
          <w:rtl/>
        </w:rPr>
        <w:tab/>
        <w:t>ويشمل تحليل الأبعاد المختلفة لهذه الثقافة مثل العدالة، الدعم الإداري، التقدير، الشفافية، والمشاركة في اتخاذ القرار.</w:t>
      </w:r>
    </w:p>
    <w:p w14:paraId="1F102790" w14:textId="77777777" w:rsidR="00AF1544" w:rsidRPr="00DD7553" w:rsidRDefault="00AF1544" w:rsidP="00DD7553">
      <w:pPr>
        <w:jc w:val="both"/>
        <w:rPr>
          <w:rFonts w:ascii="Simplified Arabic" w:hAnsi="Simplified Arabic" w:cs="Simplified Arabic"/>
          <w:sz w:val="28"/>
          <w:szCs w:val="28"/>
          <w:rtl/>
        </w:rPr>
      </w:pPr>
      <w:r w:rsidRPr="00DD7553">
        <w:rPr>
          <w:rFonts w:ascii="Simplified Arabic" w:hAnsi="Simplified Arabic" w:cs="Simplified Arabic"/>
          <w:sz w:val="28"/>
          <w:szCs w:val="28"/>
          <w:rtl/>
        </w:rPr>
        <w:tab/>
        <w:t>2.</w:t>
      </w:r>
      <w:r w:rsidRPr="00DD7553">
        <w:rPr>
          <w:rFonts w:ascii="Simplified Arabic" w:hAnsi="Simplified Arabic" w:cs="Simplified Arabic"/>
          <w:sz w:val="28"/>
          <w:szCs w:val="28"/>
          <w:rtl/>
        </w:rPr>
        <w:tab/>
        <w:t>ما مدى توفر عناصر الجذب والتحفيز في بيئة العمل الحالية، وكيف تؤثر في قرار الموظف بالاستمرار أو الرحيل؟</w:t>
      </w:r>
    </w:p>
    <w:p w14:paraId="49CA7D81" w14:textId="77777777" w:rsidR="00AF1544" w:rsidRPr="00DD7553" w:rsidRDefault="00AF1544" w:rsidP="00DD7553">
      <w:pPr>
        <w:jc w:val="both"/>
        <w:rPr>
          <w:rFonts w:ascii="Simplified Arabic" w:hAnsi="Simplified Arabic" w:cs="Simplified Arabic"/>
          <w:sz w:val="28"/>
          <w:szCs w:val="28"/>
          <w:rtl/>
        </w:rPr>
      </w:pPr>
      <w:r w:rsidRPr="00DD7553">
        <w:rPr>
          <w:rFonts w:ascii="Simplified Arabic" w:hAnsi="Simplified Arabic" w:cs="Simplified Arabic"/>
          <w:sz w:val="28"/>
          <w:szCs w:val="28"/>
          <w:rtl/>
        </w:rPr>
        <w:tab/>
        <w:t>3.</w:t>
      </w:r>
      <w:r w:rsidRPr="00DD7553">
        <w:rPr>
          <w:rFonts w:ascii="Simplified Arabic" w:hAnsi="Simplified Arabic" w:cs="Simplified Arabic"/>
          <w:sz w:val="28"/>
          <w:szCs w:val="28"/>
          <w:rtl/>
        </w:rPr>
        <w:tab/>
        <w:t>ما هو مستوى الاحتفاظ بالموظفين في الشركات الخاصة؟ وما أبرز الأسباب التي تدفع الموظفين إلى البقاء أو المغادرة؟</w:t>
      </w:r>
    </w:p>
    <w:p w14:paraId="783D8E8F" w14:textId="77777777" w:rsidR="00AF1544" w:rsidRPr="00DD7553" w:rsidRDefault="00AF1544" w:rsidP="00DD7553">
      <w:pPr>
        <w:jc w:val="both"/>
        <w:rPr>
          <w:rFonts w:ascii="Simplified Arabic" w:hAnsi="Simplified Arabic" w:cs="Simplified Arabic"/>
          <w:sz w:val="28"/>
          <w:szCs w:val="28"/>
          <w:rtl/>
        </w:rPr>
      </w:pPr>
      <w:r w:rsidRPr="00DD7553">
        <w:rPr>
          <w:rFonts w:ascii="Simplified Arabic" w:hAnsi="Simplified Arabic" w:cs="Simplified Arabic"/>
          <w:sz w:val="28"/>
          <w:szCs w:val="28"/>
          <w:rtl/>
        </w:rPr>
        <w:tab/>
        <w:t>4.</w:t>
      </w:r>
      <w:r w:rsidRPr="00DD7553">
        <w:rPr>
          <w:rFonts w:ascii="Simplified Arabic" w:hAnsi="Simplified Arabic" w:cs="Simplified Arabic"/>
          <w:sz w:val="28"/>
          <w:szCs w:val="28"/>
          <w:rtl/>
        </w:rPr>
        <w:tab/>
        <w:t>إلى أي مدى تسهم ممارسات القيادة الإدارية والسلوك التنظيمي في تشكيل ثقافة بيئة العمل وتعزيز أو إضعاف الرغبة في الاستمرار الوظيفي؟</w:t>
      </w:r>
    </w:p>
    <w:p w14:paraId="6C92F5D6" w14:textId="77777777" w:rsidR="00AF1544" w:rsidRPr="00DD7553" w:rsidRDefault="00AF1544" w:rsidP="00DD7553">
      <w:pPr>
        <w:jc w:val="both"/>
        <w:rPr>
          <w:rFonts w:ascii="Simplified Arabic" w:hAnsi="Simplified Arabic" w:cs="Simplified Arabic"/>
          <w:sz w:val="28"/>
          <w:szCs w:val="28"/>
          <w:rtl/>
        </w:rPr>
      </w:pPr>
      <w:r w:rsidRPr="00DD7553">
        <w:rPr>
          <w:rFonts w:ascii="Simplified Arabic" w:hAnsi="Simplified Arabic" w:cs="Simplified Arabic"/>
          <w:sz w:val="28"/>
          <w:szCs w:val="28"/>
          <w:rtl/>
        </w:rPr>
        <w:tab/>
        <w:t>5.</w:t>
      </w:r>
      <w:r w:rsidRPr="00DD7553">
        <w:rPr>
          <w:rFonts w:ascii="Simplified Arabic" w:hAnsi="Simplified Arabic" w:cs="Simplified Arabic"/>
          <w:sz w:val="28"/>
          <w:szCs w:val="28"/>
          <w:rtl/>
        </w:rPr>
        <w:tab/>
        <w:t>ما العلاقة الإحصائية بين أبعاد الثقافة التنظيمية المختلفة (مثل العدالة، الدعم، القيم المؤسسية) وبين معدلات التسرب الوظيفي؟</w:t>
      </w:r>
    </w:p>
    <w:p w14:paraId="5CEE168A" w14:textId="77777777" w:rsidR="00AF1544" w:rsidRPr="00DD7553" w:rsidRDefault="00AF1544" w:rsidP="00DD7553">
      <w:pPr>
        <w:jc w:val="both"/>
        <w:rPr>
          <w:rFonts w:ascii="Simplified Arabic" w:hAnsi="Simplified Arabic" w:cs="Simplified Arabic"/>
          <w:sz w:val="28"/>
          <w:szCs w:val="28"/>
          <w:rtl/>
        </w:rPr>
      </w:pPr>
      <w:r w:rsidRPr="00DD7553">
        <w:rPr>
          <w:rFonts w:ascii="Simplified Arabic" w:hAnsi="Simplified Arabic" w:cs="Simplified Arabic"/>
          <w:sz w:val="28"/>
          <w:szCs w:val="28"/>
          <w:rtl/>
        </w:rPr>
        <w:lastRenderedPageBreak/>
        <w:tab/>
        <w:t>6.</w:t>
      </w:r>
      <w:r w:rsidRPr="00DD7553">
        <w:rPr>
          <w:rFonts w:ascii="Simplified Arabic" w:hAnsi="Simplified Arabic" w:cs="Simplified Arabic"/>
          <w:sz w:val="28"/>
          <w:szCs w:val="28"/>
          <w:rtl/>
        </w:rPr>
        <w:tab/>
        <w:t>هل توجد فروقات ذات دلالة إحصائية في أثر ثقافة بيئة العمل على قرار الاحتفاظ بالموظفين تعزى إلى المتغيرات الديموغرافية مثل (الجنس، العمر، المؤهل العلمي، عدد سنوات الخبرة، نوع القطاع)؟</w:t>
      </w:r>
    </w:p>
    <w:p w14:paraId="5514C8F6" w14:textId="522EBD32" w:rsidR="00F925D0" w:rsidRDefault="00AF1544" w:rsidP="00DD7553">
      <w:pPr>
        <w:jc w:val="both"/>
        <w:rPr>
          <w:rFonts w:ascii="Simplified Arabic" w:hAnsi="Simplified Arabic" w:cs="Simplified Arabic"/>
          <w:sz w:val="28"/>
          <w:szCs w:val="28"/>
          <w:rtl/>
        </w:rPr>
      </w:pPr>
      <w:r w:rsidRPr="00DD7553">
        <w:rPr>
          <w:rFonts w:ascii="Simplified Arabic" w:hAnsi="Simplified Arabic" w:cs="Simplified Arabic"/>
          <w:sz w:val="28"/>
          <w:szCs w:val="28"/>
          <w:rtl/>
        </w:rPr>
        <w:tab/>
        <w:t>7.</w:t>
      </w:r>
      <w:r w:rsidRPr="00DD7553">
        <w:rPr>
          <w:rFonts w:ascii="Simplified Arabic" w:hAnsi="Simplified Arabic" w:cs="Simplified Arabic"/>
          <w:sz w:val="28"/>
          <w:szCs w:val="28"/>
          <w:rtl/>
        </w:rPr>
        <w:tab/>
        <w:t>ما أبرز التوصيات المقترحة لتعزيز ثقافة بيئة عمل إيجابية تسهم في رفع معدلات الاحتفاظ بالموظفين في الشركات الخاصة بالمملكة؟</w:t>
      </w:r>
    </w:p>
    <w:p w14:paraId="54179E70" w14:textId="77777777" w:rsidR="002A622C" w:rsidRPr="00DD7553" w:rsidRDefault="002A622C" w:rsidP="00DD7553">
      <w:pPr>
        <w:jc w:val="both"/>
        <w:rPr>
          <w:rFonts w:ascii="Simplified Arabic" w:hAnsi="Simplified Arabic" w:cs="Simplified Arabic"/>
          <w:sz w:val="28"/>
          <w:szCs w:val="28"/>
          <w:rtl/>
        </w:rPr>
      </w:pPr>
    </w:p>
    <w:p w14:paraId="7ABDDD95" w14:textId="35C57653" w:rsidR="00D52480" w:rsidRPr="002A622C" w:rsidRDefault="00D52480" w:rsidP="00EF339D">
      <w:pPr>
        <w:outlineLvl w:val="1"/>
        <w:rPr>
          <w:rFonts w:ascii="Simplified Arabic" w:hAnsi="Simplified Arabic" w:cs="Simplified Arabic"/>
          <w:sz w:val="36"/>
          <w:szCs w:val="36"/>
          <w:u w:val="single"/>
          <w:rtl/>
        </w:rPr>
      </w:pPr>
      <w:bookmarkStart w:id="21" w:name="_Toc214638001"/>
      <w:r w:rsidRPr="002A622C">
        <w:rPr>
          <w:rFonts w:ascii="Simplified Arabic" w:hAnsi="Simplified Arabic" w:cs="Simplified Arabic"/>
          <w:sz w:val="36"/>
          <w:szCs w:val="36"/>
          <w:u w:val="single"/>
          <w:rtl/>
        </w:rPr>
        <w:t>فروض الدراسة</w:t>
      </w:r>
      <w:r w:rsidR="002A622C">
        <w:rPr>
          <w:rFonts w:ascii="Simplified Arabic" w:hAnsi="Simplified Arabic" w:cs="Simplified Arabic" w:hint="cs"/>
          <w:sz w:val="36"/>
          <w:szCs w:val="36"/>
          <w:u w:val="single"/>
          <w:rtl/>
        </w:rPr>
        <w:t>:</w:t>
      </w:r>
      <w:bookmarkEnd w:id="21"/>
    </w:p>
    <w:p w14:paraId="156AD7C9" w14:textId="1E1012A3" w:rsidR="001B3F41" w:rsidRPr="00EE471E" w:rsidRDefault="001B3F41" w:rsidP="00E619AE">
      <w:pPr>
        <w:ind w:firstLine="720"/>
        <w:jc w:val="both"/>
        <w:rPr>
          <w:rFonts w:ascii="Simplified Arabic" w:hAnsi="Simplified Arabic" w:cs="Simplified Arabic"/>
          <w:sz w:val="28"/>
          <w:szCs w:val="28"/>
          <w:rtl/>
        </w:rPr>
      </w:pPr>
      <w:r w:rsidRPr="00EE471E">
        <w:rPr>
          <w:rFonts w:ascii="Simplified Arabic" w:hAnsi="Simplified Arabic" w:cs="Simplified Arabic"/>
          <w:sz w:val="28"/>
          <w:szCs w:val="28"/>
          <w:rtl/>
        </w:rPr>
        <w:t>بناءً على تساؤلات الدراسة وأهدافها، ووفقًا للمنهج الكمي التحليلي المستخدم، تم صياغة مجموعة من الفروض التي تسعى الدراسة إلى اختبارها ميدانيًا باستخدام الأساليب الإحصائية المناسبة. تمثل هذه الفروض فرضيات مبدئية سيتم التحقق من صحتها أو رفضها بناءً على نتائج جمع البيانات وتحليلها.</w:t>
      </w:r>
    </w:p>
    <w:p w14:paraId="6FF66D1E" w14:textId="08954A6F" w:rsidR="001B3F41" w:rsidRPr="00EE471E" w:rsidRDefault="001B3F41" w:rsidP="00DA6F22">
      <w:pPr>
        <w:ind w:firstLine="720"/>
        <w:jc w:val="both"/>
        <w:rPr>
          <w:rFonts w:ascii="Simplified Arabic" w:hAnsi="Simplified Arabic" w:cs="Simplified Arabic"/>
          <w:sz w:val="28"/>
          <w:szCs w:val="28"/>
          <w:rtl/>
        </w:rPr>
      </w:pPr>
      <w:r w:rsidRPr="00EE471E">
        <w:rPr>
          <w:rFonts w:ascii="Simplified Arabic" w:hAnsi="Simplified Arabic" w:cs="Simplified Arabic"/>
          <w:sz w:val="28"/>
          <w:szCs w:val="28"/>
          <w:rtl/>
        </w:rPr>
        <w:t>الفرض الرئيسي:</w:t>
      </w:r>
    </w:p>
    <w:p w14:paraId="40E1015A" w14:textId="7A0FA9FC" w:rsidR="001B3F41" w:rsidRPr="00EE471E" w:rsidRDefault="001B3F41" w:rsidP="00E619AE">
      <w:pPr>
        <w:jc w:val="both"/>
        <w:rPr>
          <w:rFonts w:ascii="Simplified Arabic" w:hAnsi="Simplified Arabic" w:cs="Simplified Arabic"/>
          <w:sz w:val="28"/>
          <w:szCs w:val="28"/>
          <w:rtl/>
        </w:rPr>
      </w:pPr>
      <w:r w:rsidRPr="00EE471E">
        <w:rPr>
          <w:rFonts w:ascii="Simplified Arabic" w:hAnsi="Simplified Arabic" w:cs="Simplified Arabic"/>
          <w:sz w:val="28"/>
          <w:szCs w:val="28"/>
          <w:rtl/>
        </w:rPr>
        <w:t>يوجد أثر ذو دلالة إحصائية لثقافة بيئة العمل على مستوى الاحتفاظ بالموظفين في الشركات الخاصة في المملكة العربية السعودية.</w:t>
      </w:r>
    </w:p>
    <w:p w14:paraId="12FDC0A6" w14:textId="77777777" w:rsidR="001B3F41" w:rsidRPr="00EE471E" w:rsidRDefault="001B3F41" w:rsidP="00DA6F22">
      <w:pPr>
        <w:ind w:firstLine="720"/>
        <w:jc w:val="both"/>
        <w:rPr>
          <w:rFonts w:ascii="Simplified Arabic" w:hAnsi="Simplified Arabic" w:cs="Simplified Arabic"/>
          <w:sz w:val="28"/>
          <w:szCs w:val="28"/>
          <w:rtl/>
        </w:rPr>
      </w:pPr>
      <w:r w:rsidRPr="00EE471E">
        <w:rPr>
          <w:rFonts w:ascii="Simplified Arabic" w:hAnsi="Simplified Arabic" w:cs="Simplified Arabic"/>
          <w:sz w:val="28"/>
          <w:szCs w:val="28"/>
          <w:rtl/>
        </w:rPr>
        <w:t>الفروض الفرعية:</w:t>
      </w:r>
    </w:p>
    <w:p w14:paraId="2BD469D0" w14:textId="77777777" w:rsidR="001B3F41" w:rsidRPr="00EE471E" w:rsidRDefault="001B3F41" w:rsidP="00DA6F22">
      <w:pPr>
        <w:jc w:val="both"/>
        <w:rPr>
          <w:rFonts w:ascii="Simplified Arabic" w:hAnsi="Simplified Arabic" w:cs="Simplified Arabic"/>
          <w:sz w:val="28"/>
          <w:szCs w:val="28"/>
          <w:rtl/>
        </w:rPr>
      </w:pPr>
      <w:r w:rsidRPr="00EE471E">
        <w:rPr>
          <w:rFonts w:ascii="Simplified Arabic" w:hAnsi="Simplified Arabic" w:cs="Simplified Arabic"/>
          <w:sz w:val="28"/>
          <w:szCs w:val="28"/>
          <w:rtl/>
        </w:rPr>
        <w:tab/>
        <w:t>1.</w:t>
      </w:r>
      <w:r w:rsidRPr="00EE471E">
        <w:rPr>
          <w:rFonts w:ascii="Simplified Arabic" w:hAnsi="Simplified Arabic" w:cs="Simplified Arabic"/>
          <w:sz w:val="28"/>
          <w:szCs w:val="28"/>
          <w:rtl/>
        </w:rPr>
        <w:tab/>
        <w:t>يوجد أثر ذو دلالة إحصائية لكل بعد من أبعاد الثقافة التنظيمية (العدالة، التقدير، المشاركة، الدعم الإداري، الشفافية) على قرار الموظف بالبقاء أو ترك العمل.</w:t>
      </w:r>
    </w:p>
    <w:p w14:paraId="0EEC0B4F" w14:textId="77777777" w:rsidR="001B3F41" w:rsidRPr="00EE471E" w:rsidRDefault="001B3F41" w:rsidP="00DA6F22">
      <w:pPr>
        <w:jc w:val="both"/>
        <w:rPr>
          <w:rFonts w:ascii="Simplified Arabic" w:hAnsi="Simplified Arabic" w:cs="Simplified Arabic"/>
          <w:sz w:val="28"/>
          <w:szCs w:val="28"/>
          <w:rtl/>
        </w:rPr>
      </w:pPr>
      <w:r w:rsidRPr="00EE471E">
        <w:rPr>
          <w:rFonts w:ascii="Simplified Arabic" w:hAnsi="Simplified Arabic" w:cs="Simplified Arabic"/>
          <w:sz w:val="28"/>
          <w:szCs w:val="28"/>
          <w:rtl/>
        </w:rPr>
        <w:tab/>
        <w:t>2.</w:t>
      </w:r>
      <w:r w:rsidRPr="00EE471E">
        <w:rPr>
          <w:rFonts w:ascii="Simplified Arabic" w:hAnsi="Simplified Arabic" w:cs="Simplified Arabic"/>
          <w:sz w:val="28"/>
          <w:szCs w:val="28"/>
          <w:rtl/>
        </w:rPr>
        <w:tab/>
        <w:t>يوجد اختلاف ذو دلالة إحصائية في مستوى الاحتفاظ بالموظفين يُعزى إلى طبيعة ثقافة بيئة العمل في الشركات الخاصة.</w:t>
      </w:r>
    </w:p>
    <w:p w14:paraId="107A98C3" w14:textId="77777777" w:rsidR="001B3F41" w:rsidRPr="00EE471E" w:rsidRDefault="001B3F41" w:rsidP="00DA6F22">
      <w:pPr>
        <w:jc w:val="both"/>
        <w:rPr>
          <w:rFonts w:ascii="Simplified Arabic" w:hAnsi="Simplified Arabic" w:cs="Simplified Arabic"/>
          <w:sz w:val="28"/>
          <w:szCs w:val="28"/>
          <w:rtl/>
        </w:rPr>
      </w:pPr>
      <w:r w:rsidRPr="00EE471E">
        <w:rPr>
          <w:rFonts w:ascii="Simplified Arabic" w:hAnsi="Simplified Arabic" w:cs="Simplified Arabic"/>
          <w:sz w:val="28"/>
          <w:szCs w:val="28"/>
          <w:rtl/>
        </w:rPr>
        <w:tab/>
        <w:t>3.</w:t>
      </w:r>
      <w:r w:rsidRPr="00EE471E">
        <w:rPr>
          <w:rFonts w:ascii="Simplified Arabic" w:hAnsi="Simplified Arabic" w:cs="Simplified Arabic"/>
          <w:sz w:val="28"/>
          <w:szCs w:val="28"/>
          <w:rtl/>
        </w:rPr>
        <w:tab/>
        <w:t>توجد فروقات ذات دلالة إحصائية في إدراك الموظفين لثقافة بيئة العمل تعزى إلى متغيرات ديموغرافية (الجنس، العمر، المؤهل العلمي، عدد سنوات الخبرة، ونوع القطاع).</w:t>
      </w:r>
    </w:p>
    <w:p w14:paraId="4A433A1F" w14:textId="77777777" w:rsidR="001B3F41" w:rsidRPr="00EE471E" w:rsidRDefault="001B3F41" w:rsidP="00DA6F22">
      <w:pPr>
        <w:jc w:val="both"/>
        <w:rPr>
          <w:rFonts w:ascii="Simplified Arabic" w:hAnsi="Simplified Arabic" w:cs="Simplified Arabic"/>
          <w:sz w:val="28"/>
          <w:szCs w:val="28"/>
          <w:rtl/>
        </w:rPr>
      </w:pPr>
      <w:r w:rsidRPr="00EE471E">
        <w:rPr>
          <w:rFonts w:ascii="Simplified Arabic" w:hAnsi="Simplified Arabic" w:cs="Simplified Arabic"/>
          <w:sz w:val="28"/>
          <w:szCs w:val="28"/>
          <w:rtl/>
        </w:rPr>
        <w:tab/>
        <w:t>4.</w:t>
      </w:r>
      <w:r w:rsidRPr="00EE471E">
        <w:rPr>
          <w:rFonts w:ascii="Simplified Arabic" w:hAnsi="Simplified Arabic" w:cs="Simplified Arabic"/>
          <w:sz w:val="28"/>
          <w:szCs w:val="28"/>
          <w:rtl/>
        </w:rPr>
        <w:tab/>
        <w:t>يوجد أثر تفاعلي بين بعض الأبعاد التنظيمية والثقافية (مثل أسلوب القيادة والدعم الإداري) على درجة الانتماء الوظيفي وبالتالي على قرار الاحتفاظ.</w:t>
      </w:r>
    </w:p>
    <w:p w14:paraId="5EC63D8A" w14:textId="6BA3D0FF" w:rsidR="0074229E" w:rsidRPr="00E619AE" w:rsidRDefault="001B3F41" w:rsidP="00E619AE">
      <w:pPr>
        <w:jc w:val="both"/>
        <w:rPr>
          <w:rFonts w:ascii="Simplified Arabic" w:hAnsi="Simplified Arabic" w:cs="Simplified Arabic"/>
          <w:sz w:val="28"/>
          <w:szCs w:val="28"/>
          <w:rtl/>
        </w:rPr>
      </w:pPr>
      <w:r w:rsidRPr="00EE471E">
        <w:rPr>
          <w:rFonts w:ascii="Simplified Arabic" w:hAnsi="Simplified Arabic" w:cs="Simplified Arabic"/>
          <w:sz w:val="28"/>
          <w:szCs w:val="28"/>
          <w:rtl/>
        </w:rPr>
        <w:tab/>
        <w:t>5.</w:t>
      </w:r>
      <w:r w:rsidRPr="00EE471E">
        <w:rPr>
          <w:rFonts w:ascii="Simplified Arabic" w:hAnsi="Simplified Arabic" w:cs="Simplified Arabic"/>
          <w:sz w:val="28"/>
          <w:szCs w:val="28"/>
          <w:rtl/>
        </w:rPr>
        <w:tab/>
        <w:t>تساهم ثقافة العمل الإيجابية بدرجة معنوية في تقليل النية لترك الوظيفة لدى الموظفين السعوديين في القطاع الخاص.</w:t>
      </w:r>
    </w:p>
    <w:p w14:paraId="693808E8" w14:textId="39603C45" w:rsidR="00F925D0" w:rsidRPr="007635AE" w:rsidRDefault="00F925D0" w:rsidP="00EF339D">
      <w:pPr>
        <w:outlineLvl w:val="1"/>
        <w:rPr>
          <w:rFonts w:ascii="Simplified Arabic" w:hAnsi="Simplified Arabic" w:cs="Simplified Arabic"/>
          <w:sz w:val="36"/>
          <w:szCs w:val="36"/>
          <w:u w:val="single"/>
          <w:rtl/>
        </w:rPr>
      </w:pPr>
      <w:bookmarkStart w:id="22" w:name="_Toc214638002"/>
      <w:r w:rsidRPr="007635AE">
        <w:rPr>
          <w:rFonts w:ascii="Simplified Arabic" w:hAnsi="Simplified Arabic" w:cs="Simplified Arabic"/>
          <w:sz w:val="36"/>
          <w:szCs w:val="36"/>
          <w:u w:val="single"/>
          <w:rtl/>
        </w:rPr>
        <w:lastRenderedPageBreak/>
        <w:t xml:space="preserve">النظرية العلمية </w:t>
      </w:r>
      <w:r w:rsidR="0074229E" w:rsidRPr="007635AE">
        <w:rPr>
          <w:rFonts w:ascii="Simplified Arabic" w:hAnsi="Simplified Arabic" w:cs="Simplified Arabic"/>
          <w:sz w:val="36"/>
          <w:szCs w:val="36"/>
          <w:u w:val="single"/>
          <w:rtl/>
        </w:rPr>
        <w:t>المتبعة لإعداد</w:t>
      </w:r>
      <w:r w:rsidRPr="007635AE">
        <w:rPr>
          <w:rFonts w:ascii="Simplified Arabic" w:hAnsi="Simplified Arabic" w:cs="Simplified Arabic"/>
          <w:sz w:val="36"/>
          <w:szCs w:val="36"/>
          <w:u w:val="single"/>
          <w:rtl/>
        </w:rPr>
        <w:t xml:space="preserve"> البحث</w:t>
      </w:r>
      <w:r w:rsidR="0075425E" w:rsidRPr="007635AE">
        <w:rPr>
          <w:rFonts w:ascii="Simplified Arabic" w:hAnsi="Simplified Arabic" w:cs="Simplified Arabic"/>
          <w:sz w:val="36"/>
          <w:szCs w:val="36"/>
          <w:u w:val="single"/>
          <w:rtl/>
        </w:rPr>
        <w:t>:</w:t>
      </w:r>
      <w:bookmarkEnd w:id="22"/>
    </w:p>
    <w:p w14:paraId="5F2B0E45" w14:textId="0F7E7712" w:rsidR="00D96E97" w:rsidRPr="00D96E97" w:rsidRDefault="00D96E97" w:rsidP="00EA6234">
      <w:pPr>
        <w:ind w:firstLine="720"/>
        <w:jc w:val="both"/>
        <w:rPr>
          <w:rFonts w:ascii="Simplified Arabic" w:hAnsi="Simplified Arabic" w:cs="Simplified Arabic"/>
          <w:sz w:val="28"/>
          <w:szCs w:val="28"/>
        </w:rPr>
      </w:pPr>
      <w:r w:rsidRPr="00D96E97">
        <w:rPr>
          <w:rFonts w:ascii="Simplified Arabic" w:hAnsi="Simplified Arabic" w:cs="Simplified Arabic"/>
          <w:sz w:val="28"/>
          <w:szCs w:val="28"/>
          <w:rtl/>
        </w:rPr>
        <w:t xml:space="preserve">تستند هذه الدراسة إلى مجموعة من الأسس والنظريات العلمية التي تُفسِّر العلاقة بين ثقافة بيئة العمل والاحتفاظ بالموظفين، والتي تُعد إطارًا نظريًا موجِّهًا لفهم الظاهرة محل الدراسة. وتشير نظرية الثقافة التنظيمية </w:t>
      </w:r>
      <w:proofErr w:type="gramStart"/>
      <w:r w:rsidRPr="009109CA">
        <w:rPr>
          <w:rFonts w:asciiTheme="majorBidi" w:hAnsiTheme="majorBidi" w:cstheme="majorBidi"/>
          <w:sz w:val="24"/>
          <w:szCs w:val="24"/>
          <w:rtl/>
        </w:rPr>
        <w:t xml:space="preserve">لـ </w:t>
      </w:r>
      <w:r w:rsidR="009109CA" w:rsidRPr="009109CA">
        <w:rPr>
          <w:rFonts w:asciiTheme="majorBidi" w:hAnsiTheme="majorBidi" w:cstheme="majorBidi"/>
          <w:sz w:val="24"/>
          <w:szCs w:val="24"/>
        </w:rPr>
        <w:t xml:space="preserve"> </w:t>
      </w:r>
      <w:r w:rsidRPr="009109CA">
        <w:rPr>
          <w:rFonts w:asciiTheme="majorBidi" w:hAnsiTheme="majorBidi" w:cstheme="majorBidi"/>
          <w:sz w:val="24"/>
          <w:szCs w:val="24"/>
        </w:rPr>
        <w:t>Edgar</w:t>
      </w:r>
      <w:proofErr w:type="gramEnd"/>
      <w:r w:rsidRPr="009109CA">
        <w:rPr>
          <w:rFonts w:asciiTheme="majorBidi" w:hAnsiTheme="majorBidi" w:cstheme="majorBidi"/>
          <w:sz w:val="24"/>
          <w:szCs w:val="24"/>
        </w:rPr>
        <w:t xml:space="preserve"> Schein (2010)</w:t>
      </w:r>
      <w:r w:rsidRPr="00D96E97">
        <w:rPr>
          <w:rFonts w:ascii="Simplified Arabic" w:hAnsi="Simplified Arabic" w:cs="Simplified Arabic"/>
          <w:sz w:val="28"/>
          <w:szCs w:val="28"/>
        </w:rPr>
        <w:t xml:space="preserve"> </w:t>
      </w:r>
      <w:r w:rsidRPr="00D96E97">
        <w:rPr>
          <w:rFonts w:ascii="Simplified Arabic" w:hAnsi="Simplified Arabic" w:cs="Simplified Arabic"/>
          <w:sz w:val="28"/>
          <w:szCs w:val="28"/>
          <w:rtl/>
        </w:rPr>
        <w:t xml:space="preserve">إلى أن الثقافة عبارة عن منظومة من القيم والمعتقدات والسلوكيات المشتركة التي تُوجّه تعامل الأفراد داخل المؤسسة، وتؤثر مباشرة في مستوى رضاهم واستقرارهم الوظيفي. كما تدعم نظرية </w:t>
      </w:r>
      <w:r w:rsidRPr="009109CA">
        <w:rPr>
          <w:rFonts w:asciiTheme="majorBidi" w:hAnsiTheme="majorBidi" w:cstheme="majorBidi"/>
          <w:sz w:val="24"/>
          <w:szCs w:val="24"/>
        </w:rPr>
        <w:t>Hofstede (1991</w:t>
      </w:r>
      <w:proofErr w:type="gramStart"/>
      <w:r w:rsidRPr="009109CA">
        <w:rPr>
          <w:rFonts w:asciiTheme="majorBidi" w:hAnsiTheme="majorBidi" w:cstheme="majorBidi"/>
          <w:sz w:val="24"/>
          <w:szCs w:val="24"/>
        </w:rPr>
        <w:t xml:space="preserve">) </w:t>
      </w:r>
      <w:r w:rsidR="009109CA" w:rsidRPr="009109CA">
        <w:rPr>
          <w:rFonts w:asciiTheme="majorBidi" w:hAnsiTheme="majorBidi" w:cstheme="majorBidi"/>
          <w:sz w:val="24"/>
          <w:szCs w:val="24"/>
          <w:rtl/>
        </w:rPr>
        <w:t xml:space="preserve"> </w:t>
      </w:r>
      <w:r w:rsidRPr="00D96E97">
        <w:rPr>
          <w:rFonts w:ascii="Simplified Arabic" w:hAnsi="Simplified Arabic" w:cs="Simplified Arabic"/>
          <w:sz w:val="28"/>
          <w:szCs w:val="28"/>
          <w:rtl/>
        </w:rPr>
        <w:t>مفهوم</w:t>
      </w:r>
      <w:proofErr w:type="gramEnd"/>
      <w:r w:rsidRPr="00D96E97">
        <w:rPr>
          <w:rFonts w:ascii="Simplified Arabic" w:hAnsi="Simplified Arabic" w:cs="Simplified Arabic"/>
          <w:sz w:val="28"/>
          <w:szCs w:val="28"/>
          <w:rtl/>
        </w:rPr>
        <w:t xml:space="preserve"> أن بيئة العمل تتأثر بمجموعة من الأبعاد الثقافية التي تحدد طبيعة العلاقات، وأساليب القيادة، ودرجة التعاون بين الموظفين</w:t>
      </w:r>
      <w:r w:rsidRPr="00D96E97">
        <w:rPr>
          <w:rFonts w:ascii="Simplified Arabic" w:hAnsi="Simplified Arabic" w:cs="Simplified Arabic"/>
          <w:sz w:val="28"/>
          <w:szCs w:val="28"/>
        </w:rPr>
        <w:t>.</w:t>
      </w:r>
    </w:p>
    <w:p w14:paraId="11CF4D21" w14:textId="71BB1384" w:rsidR="00D96E97" w:rsidRPr="00D96E97" w:rsidRDefault="00D96E97" w:rsidP="00EA6234">
      <w:pPr>
        <w:ind w:firstLine="720"/>
        <w:jc w:val="both"/>
        <w:rPr>
          <w:rFonts w:ascii="Simplified Arabic" w:hAnsi="Simplified Arabic" w:cs="Simplified Arabic"/>
          <w:sz w:val="28"/>
          <w:szCs w:val="28"/>
        </w:rPr>
      </w:pPr>
      <w:r w:rsidRPr="00D96E97">
        <w:rPr>
          <w:rFonts w:ascii="Simplified Arabic" w:hAnsi="Simplified Arabic" w:cs="Simplified Arabic"/>
          <w:sz w:val="28"/>
          <w:szCs w:val="28"/>
          <w:rtl/>
        </w:rPr>
        <w:t xml:space="preserve">أما فيما يتعلق بالاحتفاظ بالموظفين، فقد اعتمد البحث على </w:t>
      </w:r>
      <w:r w:rsidRPr="00D96E97">
        <w:rPr>
          <w:rFonts w:ascii="Simplified Arabic" w:hAnsi="Simplified Arabic" w:cs="Simplified Arabic"/>
          <w:b/>
          <w:bCs/>
          <w:sz w:val="28"/>
          <w:szCs w:val="28"/>
          <w:rtl/>
        </w:rPr>
        <w:t xml:space="preserve">نظرية الالتزام التنظيمي لمير </w:t>
      </w:r>
      <w:r w:rsidR="00220CF3" w:rsidRPr="00D96E97">
        <w:rPr>
          <w:rFonts w:ascii="Simplified Arabic" w:hAnsi="Simplified Arabic" w:cs="Simplified Arabic" w:hint="cs"/>
          <w:b/>
          <w:bCs/>
          <w:sz w:val="28"/>
          <w:szCs w:val="28"/>
          <w:rtl/>
        </w:rPr>
        <w:t>وألين</w:t>
      </w:r>
      <w:r w:rsidRPr="00D96E97">
        <w:rPr>
          <w:rFonts w:ascii="Simplified Arabic" w:hAnsi="Simplified Arabic" w:cs="Simplified Arabic"/>
          <w:b/>
          <w:bCs/>
          <w:sz w:val="28"/>
          <w:szCs w:val="28"/>
        </w:rPr>
        <w:t xml:space="preserve"> </w:t>
      </w:r>
      <w:r w:rsidRPr="009109CA">
        <w:rPr>
          <w:rFonts w:asciiTheme="majorBidi" w:hAnsiTheme="majorBidi" w:cstheme="majorBidi"/>
          <w:sz w:val="24"/>
          <w:szCs w:val="24"/>
        </w:rPr>
        <w:t>Meyer &amp; Allen (1991)</w:t>
      </w:r>
      <w:r w:rsidRPr="009109CA">
        <w:rPr>
          <w:rFonts w:asciiTheme="majorBidi" w:hAnsiTheme="majorBidi" w:cstheme="majorBidi"/>
          <w:sz w:val="24"/>
          <w:szCs w:val="24"/>
          <w:rtl/>
        </w:rPr>
        <w:t xml:space="preserve">، </w:t>
      </w:r>
      <w:r w:rsidRPr="00D96E97">
        <w:rPr>
          <w:rFonts w:ascii="Simplified Arabic" w:hAnsi="Simplified Arabic" w:cs="Simplified Arabic"/>
          <w:sz w:val="28"/>
          <w:szCs w:val="28"/>
          <w:rtl/>
        </w:rPr>
        <w:t xml:space="preserve">والتي ترى أن استمرار الموظف في المؤسسة يرتبط بثلاثة أبعاد هي: الالتزام العاطفي، والالتزام المستمر، والالتزام المعياري. وتعد هذه النظرية من أهم الأسس العلمية التي تُفسّر دوافع بقاء الموظفين في أماكن عملهم. كما تستند الدراسة إلى نموذج </w:t>
      </w:r>
      <w:r w:rsidRPr="00D96E97">
        <w:rPr>
          <w:rFonts w:ascii="Simplified Arabic" w:hAnsi="Simplified Arabic" w:cs="Simplified Arabic"/>
          <w:b/>
          <w:bCs/>
          <w:sz w:val="28"/>
          <w:szCs w:val="28"/>
          <w:rtl/>
        </w:rPr>
        <w:t>الرضا الوظيفي والولاء</w:t>
      </w:r>
      <w:r w:rsidRPr="00D96E97">
        <w:rPr>
          <w:rFonts w:ascii="Simplified Arabic" w:hAnsi="Simplified Arabic" w:cs="Simplified Arabic"/>
          <w:sz w:val="28"/>
          <w:szCs w:val="28"/>
          <w:rtl/>
        </w:rPr>
        <w:t xml:space="preserve"> الذي يؤكد أن العوامل التنظيمية، مثل الدعم الإداري والتقدير والتمكين، تسهم في تعزيز رضا الموظفين ومن ثم زيادة احتمالية الاحتفاظ بهم</w:t>
      </w:r>
      <w:r w:rsidRPr="00D96E97">
        <w:rPr>
          <w:rFonts w:ascii="Simplified Arabic" w:hAnsi="Simplified Arabic" w:cs="Simplified Arabic"/>
          <w:sz w:val="28"/>
          <w:szCs w:val="28"/>
        </w:rPr>
        <w:t>.</w:t>
      </w:r>
    </w:p>
    <w:p w14:paraId="58CE9938" w14:textId="2B24BF1F" w:rsidR="00D96E97" w:rsidRPr="00D96E97" w:rsidRDefault="00D96E97" w:rsidP="00EA6234">
      <w:pPr>
        <w:ind w:firstLine="720"/>
        <w:jc w:val="both"/>
        <w:rPr>
          <w:rFonts w:ascii="Simplified Arabic" w:hAnsi="Simplified Arabic" w:cs="Simplified Arabic"/>
          <w:sz w:val="28"/>
          <w:szCs w:val="28"/>
          <w:rtl/>
        </w:rPr>
      </w:pPr>
      <w:r w:rsidRPr="00D96E97">
        <w:rPr>
          <w:rFonts w:ascii="Simplified Arabic" w:hAnsi="Simplified Arabic" w:cs="Simplified Arabic"/>
          <w:sz w:val="28"/>
          <w:szCs w:val="28"/>
          <w:rtl/>
        </w:rPr>
        <w:t xml:space="preserve">وبالاعتماد على </w:t>
      </w:r>
      <w:r w:rsidRPr="00D96E97">
        <w:rPr>
          <w:rFonts w:ascii="Simplified Arabic" w:hAnsi="Simplified Arabic" w:cs="Simplified Arabic"/>
          <w:b/>
          <w:bCs/>
          <w:sz w:val="28"/>
          <w:szCs w:val="28"/>
          <w:rtl/>
        </w:rPr>
        <w:t>نظرية التوقعات لـ</w:t>
      </w:r>
      <w:r w:rsidRPr="00D96E97">
        <w:rPr>
          <w:rFonts w:ascii="Simplified Arabic" w:hAnsi="Simplified Arabic" w:cs="Simplified Arabic"/>
          <w:b/>
          <w:bCs/>
          <w:sz w:val="28"/>
          <w:szCs w:val="28"/>
        </w:rPr>
        <w:t xml:space="preserve"> </w:t>
      </w:r>
      <w:r w:rsidRPr="002F23F3">
        <w:rPr>
          <w:rFonts w:asciiTheme="majorBidi" w:hAnsiTheme="majorBidi" w:cstheme="majorBidi"/>
          <w:sz w:val="24"/>
          <w:szCs w:val="24"/>
        </w:rPr>
        <w:t>Vroom</w:t>
      </w:r>
      <w:r w:rsidRPr="002F23F3">
        <w:rPr>
          <w:rFonts w:ascii="Simplified Arabic" w:hAnsi="Simplified Arabic" w:cs="Simplified Arabic"/>
          <w:sz w:val="28"/>
          <w:szCs w:val="28"/>
        </w:rPr>
        <w:t xml:space="preserve"> (</w:t>
      </w:r>
      <w:r w:rsidRPr="002F23F3">
        <w:rPr>
          <w:rFonts w:asciiTheme="majorBidi" w:hAnsiTheme="majorBidi" w:cstheme="majorBidi"/>
          <w:sz w:val="24"/>
          <w:szCs w:val="24"/>
        </w:rPr>
        <w:t>1964</w:t>
      </w:r>
      <w:r w:rsidRPr="002F23F3">
        <w:rPr>
          <w:rFonts w:ascii="Simplified Arabic" w:hAnsi="Simplified Arabic" w:cs="Simplified Arabic"/>
          <w:sz w:val="28"/>
          <w:szCs w:val="28"/>
        </w:rPr>
        <w:t>)</w:t>
      </w:r>
      <w:r w:rsidRPr="00D96E97">
        <w:rPr>
          <w:rFonts w:ascii="Simplified Arabic" w:hAnsi="Simplified Arabic" w:cs="Simplified Arabic"/>
          <w:sz w:val="28"/>
          <w:szCs w:val="28"/>
          <w:rtl/>
        </w:rPr>
        <w:t xml:space="preserve">، يفترض البحث أن الموظفين يميلون للبقاء في بيئات عمل تتوفر فيها العدالة التنظيمية والاعتراف بجهودهم، إذ تؤثر هذه العناصر في توقعاتهم حول المكافأة والإنصاف وبيئة العمل الداعمة. كما </w:t>
      </w:r>
      <w:proofErr w:type="gramStart"/>
      <w:r w:rsidRPr="00D96E97">
        <w:rPr>
          <w:rFonts w:ascii="Simplified Arabic" w:hAnsi="Simplified Arabic" w:cs="Simplified Arabic"/>
          <w:sz w:val="28"/>
          <w:szCs w:val="28"/>
          <w:rtl/>
        </w:rPr>
        <w:t xml:space="preserve">يدعم </w:t>
      </w:r>
      <w:r w:rsidR="00EA6234">
        <w:rPr>
          <w:rFonts w:ascii="Simplified Arabic" w:hAnsi="Simplified Arabic" w:cs="Simplified Arabic"/>
          <w:b/>
          <w:bCs/>
          <w:sz w:val="28"/>
          <w:szCs w:val="28"/>
        </w:rPr>
        <w:t xml:space="preserve"> </w:t>
      </w:r>
      <w:r w:rsidRPr="002F23F3">
        <w:rPr>
          <w:rFonts w:asciiTheme="majorBidi" w:hAnsiTheme="majorBidi" w:cstheme="majorBidi"/>
          <w:sz w:val="24"/>
          <w:szCs w:val="24"/>
        </w:rPr>
        <w:t>Dessler</w:t>
      </w:r>
      <w:proofErr w:type="gramEnd"/>
      <w:r w:rsidRPr="002F23F3">
        <w:rPr>
          <w:rFonts w:asciiTheme="majorBidi" w:hAnsiTheme="majorBidi" w:cstheme="majorBidi"/>
          <w:sz w:val="24"/>
          <w:szCs w:val="24"/>
        </w:rPr>
        <w:t xml:space="preserve"> (2020)</w:t>
      </w:r>
      <w:r w:rsidRPr="00D96E97">
        <w:rPr>
          <w:rFonts w:ascii="Simplified Arabic" w:hAnsi="Simplified Arabic" w:cs="Simplified Arabic"/>
          <w:sz w:val="28"/>
          <w:szCs w:val="28"/>
        </w:rPr>
        <w:t xml:space="preserve"> </w:t>
      </w:r>
      <w:r w:rsidRPr="00D96E97">
        <w:rPr>
          <w:rFonts w:ascii="Simplified Arabic" w:hAnsi="Simplified Arabic" w:cs="Simplified Arabic"/>
          <w:sz w:val="28"/>
          <w:szCs w:val="28"/>
          <w:rtl/>
        </w:rPr>
        <w:t xml:space="preserve">في نظريات الموارد البشرية فكرة أن ممارسات المنظمة—بما في ذلك التقدير، وتحفيز الموظفين، والقيادة الداعمة—تمثل أحد الركائز الأساسية التي تحدد استمرارية </w:t>
      </w:r>
      <w:proofErr w:type="gramStart"/>
      <w:r w:rsidRPr="00D96E97">
        <w:rPr>
          <w:rFonts w:ascii="Simplified Arabic" w:hAnsi="Simplified Arabic" w:cs="Simplified Arabic"/>
          <w:sz w:val="28"/>
          <w:szCs w:val="28"/>
          <w:rtl/>
        </w:rPr>
        <w:t>الموظفين</w:t>
      </w:r>
      <w:r w:rsidRPr="00D96E97">
        <w:rPr>
          <w:rFonts w:ascii="Simplified Arabic" w:hAnsi="Simplified Arabic" w:cs="Simplified Arabic"/>
          <w:sz w:val="28"/>
          <w:szCs w:val="28"/>
        </w:rPr>
        <w:t>.</w:t>
      </w:r>
      <w:r w:rsidR="001434A6" w:rsidRPr="001434A6">
        <w:rPr>
          <w:rFonts w:asciiTheme="majorBidi" w:hAnsiTheme="majorBidi" w:cstheme="majorBidi"/>
          <w:sz w:val="24"/>
          <w:szCs w:val="24"/>
        </w:rPr>
        <w:t>(</w:t>
      </w:r>
      <w:proofErr w:type="gramEnd"/>
      <w:r w:rsidR="001434A6" w:rsidRPr="001434A6">
        <w:rPr>
          <w:rFonts w:asciiTheme="majorBidi" w:hAnsiTheme="majorBidi" w:cstheme="majorBidi"/>
          <w:sz w:val="24"/>
          <w:szCs w:val="24"/>
        </w:rPr>
        <w:t>Dessler, G, 2020)</w:t>
      </w:r>
      <w:r w:rsidR="001434A6">
        <w:rPr>
          <w:rFonts w:ascii="Simplified Arabic" w:hAnsi="Simplified Arabic" w:cs="Simplified Arabic"/>
          <w:sz w:val="28"/>
          <w:szCs w:val="28"/>
        </w:rPr>
        <w:t xml:space="preserve"> </w:t>
      </w:r>
    </w:p>
    <w:p w14:paraId="08D8D5F5" w14:textId="77777777" w:rsidR="00D96E97" w:rsidRPr="00D96E97" w:rsidRDefault="00D96E97" w:rsidP="00EA6234">
      <w:pPr>
        <w:ind w:firstLine="720"/>
        <w:jc w:val="both"/>
        <w:rPr>
          <w:rFonts w:ascii="Simplified Arabic" w:hAnsi="Simplified Arabic" w:cs="Simplified Arabic"/>
          <w:sz w:val="28"/>
          <w:szCs w:val="28"/>
        </w:rPr>
      </w:pPr>
      <w:r w:rsidRPr="00D96E97">
        <w:rPr>
          <w:rFonts w:ascii="Simplified Arabic" w:hAnsi="Simplified Arabic" w:cs="Simplified Arabic"/>
          <w:sz w:val="28"/>
          <w:szCs w:val="28"/>
          <w:rtl/>
        </w:rPr>
        <w:t>وبالتالي، فإن الإطار النظري لهذه الدراسة يقوم على الربط بين نظريات الثقافة التنظيمية ونظريات الالتزام الوظيفي والتحفيز، بهدف تفسير كيف يمكن لبيئة العمل الإيجابية أن تعزز مستويات الاحتفاظ بالموظفين في القطاع الخاص داخل المملكة العربية السعودية</w:t>
      </w:r>
      <w:r w:rsidRPr="00D96E97">
        <w:rPr>
          <w:rFonts w:ascii="Simplified Arabic" w:hAnsi="Simplified Arabic" w:cs="Simplified Arabic"/>
          <w:sz w:val="28"/>
          <w:szCs w:val="28"/>
        </w:rPr>
        <w:t>.</w:t>
      </w:r>
    </w:p>
    <w:p w14:paraId="0194DEF7" w14:textId="2BD0EFA3" w:rsidR="00D96E97" w:rsidRPr="00D96E97" w:rsidRDefault="00D96E97" w:rsidP="00D96E97">
      <w:pPr>
        <w:rPr>
          <w:rFonts w:ascii="Sakkal Majalla" w:hAnsi="Sakkal Majalla" w:cs="Sakkal Majalla"/>
          <w:sz w:val="28"/>
          <w:szCs w:val="28"/>
        </w:rPr>
      </w:pPr>
    </w:p>
    <w:p w14:paraId="4D97D35B"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2A2226F8" w14:textId="77777777" w:rsidR="00F925D0" w:rsidRDefault="00F925D0" w:rsidP="00D7708E">
      <w:pPr>
        <w:rPr>
          <w:rFonts w:ascii="Sakkal Majalla" w:hAnsi="Sakkal Majalla" w:cs="Sakkal Majalla"/>
          <w:b/>
          <w:bCs/>
          <w:sz w:val="48"/>
          <w:szCs w:val="48"/>
          <w:u w:val="single"/>
          <w:rtl/>
        </w:rPr>
      </w:pPr>
    </w:p>
    <w:p w14:paraId="123D0570" w14:textId="77777777" w:rsidR="004B1D41" w:rsidRDefault="004B1D41" w:rsidP="00D7708E">
      <w:pPr>
        <w:rPr>
          <w:rFonts w:ascii="Sakkal Majalla" w:hAnsi="Sakkal Majalla" w:cs="Sakkal Majalla"/>
          <w:b/>
          <w:bCs/>
          <w:sz w:val="48"/>
          <w:szCs w:val="48"/>
          <w:u w:val="single"/>
          <w:rtl/>
        </w:rPr>
      </w:pPr>
    </w:p>
    <w:p w14:paraId="6EB6F6D5" w14:textId="77777777" w:rsidR="004B1D41" w:rsidRDefault="004B1D41" w:rsidP="00D7708E">
      <w:pPr>
        <w:rPr>
          <w:rFonts w:ascii="Sakkal Majalla" w:hAnsi="Sakkal Majalla" w:cs="Sakkal Majalla"/>
          <w:b/>
          <w:bCs/>
          <w:sz w:val="48"/>
          <w:szCs w:val="48"/>
          <w:u w:val="single"/>
          <w:rtl/>
        </w:rPr>
      </w:pPr>
    </w:p>
    <w:p w14:paraId="2F1D5C27" w14:textId="77777777" w:rsidR="004B1D41" w:rsidRDefault="004B1D41" w:rsidP="00D7708E">
      <w:pPr>
        <w:rPr>
          <w:rFonts w:ascii="Sakkal Majalla" w:hAnsi="Sakkal Majalla" w:cs="Sakkal Majalla"/>
          <w:b/>
          <w:bCs/>
          <w:sz w:val="48"/>
          <w:szCs w:val="48"/>
          <w:u w:val="single"/>
          <w:rtl/>
        </w:rPr>
      </w:pPr>
    </w:p>
    <w:p w14:paraId="042C1C33" w14:textId="77777777" w:rsidR="004B1D41" w:rsidRDefault="004B1D41" w:rsidP="00D7708E">
      <w:pPr>
        <w:rPr>
          <w:rFonts w:ascii="Sakkal Majalla" w:hAnsi="Sakkal Majalla" w:cs="Sakkal Majalla"/>
          <w:b/>
          <w:bCs/>
          <w:sz w:val="48"/>
          <w:szCs w:val="48"/>
          <w:u w:val="single"/>
          <w:rtl/>
        </w:rPr>
      </w:pPr>
    </w:p>
    <w:p w14:paraId="2BDDA9FA" w14:textId="77777777" w:rsidR="00E313DD" w:rsidRDefault="00E313DD" w:rsidP="00F925D0">
      <w:pPr>
        <w:jc w:val="center"/>
        <w:rPr>
          <w:rFonts w:ascii="Sakkal Majalla" w:hAnsi="Sakkal Majalla" w:cs="Sakkal Majalla"/>
          <w:b/>
          <w:bCs/>
          <w:sz w:val="48"/>
          <w:szCs w:val="48"/>
          <w:u w:val="single"/>
          <w:rtl/>
        </w:rPr>
      </w:pPr>
    </w:p>
    <w:p w14:paraId="2CD52F7F" w14:textId="77777777" w:rsidR="00E313DD" w:rsidRDefault="00E313DD" w:rsidP="00EB47E7">
      <w:pPr>
        <w:rPr>
          <w:rFonts w:ascii="Sakkal Majalla" w:hAnsi="Sakkal Majalla" w:cs="Sakkal Majalla"/>
          <w:b/>
          <w:bCs/>
          <w:sz w:val="48"/>
          <w:szCs w:val="48"/>
          <w:u w:val="single"/>
          <w:rtl/>
        </w:rPr>
      </w:pPr>
    </w:p>
    <w:p w14:paraId="5833B8A6" w14:textId="77777777" w:rsidR="00E313DD" w:rsidRDefault="00E313DD" w:rsidP="00F925D0">
      <w:pPr>
        <w:jc w:val="center"/>
        <w:rPr>
          <w:rFonts w:ascii="Sakkal Majalla" w:hAnsi="Sakkal Majalla" w:cs="Sakkal Majalla"/>
          <w:b/>
          <w:bCs/>
          <w:sz w:val="48"/>
          <w:szCs w:val="48"/>
          <w:u w:val="single"/>
          <w:rtl/>
        </w:rPr>
      </w:pPr>
    </w:p>
    <w:p w14:paraId="2AB3A3C8" w14:textId="098BEDF0" w:rsidR="00F925D0" w:rsidRPr="0001216F" w:rsidRDefault="00F925D0" w:rsidP="00EF339D">
      <w:pPr>
        <w:jc w:val="center"/>
        <w:outlineLvl w:val="0"/>
        <w:rPr>
          <w:rFonts w:ascii="Simplified Arabic" w:hAnsi="Simplified Arabic" w:cs="Simplified Arabic"/>
          <w:b/>
          <w:bCs/>
          <w:sz w:val="40"/>
          <w:szCs w:val="40"/>
          <w:rtl/>
        </w:rPr>
      </w:pPr>
      <w:bookmarkStart w:id="23" w:name="_Toc214638003"/>
      <w:r w:rsidRPr="0001216F">
        <w:rPr>
          <w:rFonts w:ascii="Simplified Arabic" w:hAnsi="Simplified Arabic" w:cs="Simplified Arabic"/>
          <w:b/>
          <w:bCs/>
          <w:sz w:val="40"/>
          <w:szCs w:val="40"/>
          <w:rtl/>
        </w:rPr>
        <w:t>الفصل الثاني</w:t>
      </w:r>
      <w:bookmarkEnd w:id="23"/>
    </w:p>
    <w:p w14:paraId="6AAFE107" w14:textId="425BDF2C" w:rsidR="00F925D0" w:rsidRPr="0001216F" w:rsidRDefault="00F925D0" w:rsidP="00F925D0">
      <w:pPr>
        <w:jc w:val="center"/>
        <w:rPr>
          <w:rFonts w:ascii="Simplified Arabic" w:hAnsi="Simplified Arabic" w:cs="Simplified Arabic"/>
          <w:b/>
          <w:bCs/>
          <w:sz w:val="40"/>
          <w:szCs w:val="40"/>
          <w:rtl/>
        </w:rPr>
      </w:pPr>
      <w:r w:rsidRPr="0001216F">
        <w:rPr>
          <w:rFonts w:ascii="Simplified Arabic" w:hAnsi="Simplified Arabic" w:cs="Simplified Arabic"/>
          <w:b/>
          <w:bCs/>
          <w:sz w:val="40"/>
          <w:szCs w:val="40"/>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3EAAA809" w14:textId="77777777" w:rsidR="00EB47E7" w:rsidRDefault="00EB47E7"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1175D2A1" w14:textId="77777777" w:rsidR="00A92005" w:rsidRDefault="00A92005" w:rsidP="00D22171">
      <w:pPr>
        <w:rPr>
          <w:rFonts w:ascii="Sakkal Majalla" w:hAnsi="Sakkal Majalla" w:cs="Sakkal Majalla"/>
          <w:sz w:val="28"/>
          <w:szCs w:val="28"/>
          <w:u w:val="single"/>
          <w:rtl/>
        </w:rPr>
      </w:pPr>
    </w:p>
    <w:p w14:paraId="051EDE65" w14:textId="77777777" w:rsidR="00D96E97" w:rsidRDefault="00D96E97" w:rsidP="00D22171">
      <w:pPr>
        <w:rPr>
          <w:rFonts w:ascii="Sakkal Majalla" w:hAnsi="Sakkal Majalla" w:cs="Sakkal Majalla"/>
          <w:sz w:val="28"/>
          <w:szCs w:val="28"/>
          <w:u w:val="single"/>
          <w:rtl/>
        </w:rPr>
      </w:pPr>
    </w:p>
    <w:p w14:paraId="551CEEB1" w14:textId="5E77296C" w:rsidR="00EF339D" w:rsidRDefault="00EF339D" w:rsidP="00EF339D">
      <w:pPr>
        <w:outlineLvl w:val="0"/>
        <w:rPr>
          <w:rFonts w:ascii="Simplified Arabic" w:hAnsi="Simplified Arabic" w:cs="Simplified Arabic"/>
          <w:sz w:val="36"/>
          <w:szCs w:val="36"/>
          <w:u w:val="single"/>
          <w:rtl/>
        </w:rPr>
      </w:pPr>
      <w:bookmarkStart w:id="24" w:name="_Toc214638004"/>
      <w:r>
        <w:rPr>
          <w:rFonts w:ascii="Simplified Arabic" w:hAnsi="Simplified Arabic" w:cs="Simplified Arabic" w:hint="cs"/>
          <w:sz w:val="36"/>
          <w:szCs w:val="36"/>
          <w:u w:val="single"/>
          <w:rtl/>
        </w:rPr>
        <w:lastRenderedPageBreak/>
        <w:t>الدراسات السابقة:</w:t>
      </w:r>
      <w:bookmarkEnd w:id="24"/>
    </w:p>
    <w:p w14:paraId="363260E8" w14:textId="5B97441D" w:rsidR="00F925D0" w:rsidRPr="002F05F8" w:rsidRDefault="00F925D0" w:rsidP="00EF339D">
      <w:pPr>
        <w:outlineLvl w:val="1"/>
        <w:rPr>
          <w:rFonts w:ascii="Simplified Arabic" w:hAnsi="Simplified Arabic" w:cs="Simplified Arabic"/>
          <w:sz w:val="36"/>
          <w:szCs w:val="36"/>
          <w:u w:val="single"/>
          <w:rtl/>
        </w:rPr>
      </w:pPr>
      <w:bookmarkStart w:id="25" w:name="_Toc214638005"/>
      <w:r w:rsidRPr="002F05F8">
        <w:rPr>
          <w:rFonts w:ascii="Simplified Arabic" w:hAnsi="Simplified Arabic" w:cs="Simplified Arabic"/>
          <w:sz w:val="36"/>
          <w:szCs w:val="36"/>
          <w:u w:val="single"/>
          <w:rtl/>
        </w:rPr>
        <w:t>مقدمة</w:t>
      </w:r>
      <w:r w:rsidR="002F05F8" w:rsidRPr="002F05F8">
        <w:rPr>
          <w:rFonts w:ascii="Simplified Arabic" w:hAnsi="Simplified Arabic" w:cs="Simplified Arabic"/>
          <w:sz w:val="36"/>
          <w:szCs w:val="36"/>
          <w:u w:val="single"/>
          <w:rtl/>
        </w:rPr>
        <w:t>:</w:t>
      </w:r>
      <w:bookmarkEnd w:id="25"/>
    </w:p>
    <w:p w14:paraId="45DDC223" w14:textId="3FB4BE87" w:rsidR="009E2045" w:rsidRPr="003F1879" w:rsidRDefault="00917ABE" w:rsidP="003F1879">
      <w:pPr>
        <w:ind w:firstLine="720"/>
        <w:jc w:val="both"/>
        <w:rPr>
          <w:rFonts w:ascii="Simplified Arabic" w:hAnsi="Simplified Arabic" w:cs="Simplified Arabic"/>
          <w:sz w:val="28"/>
          <w:szCs w:val="28"/>
          <w:rtl/>
        </w:rPr>
      </w:pPr>
      <w:r w:rsidRPr="003F1879">
        <w:rPr>
          <w:rFonts w:ascii="Simplified Arabic" w:hAnsi="Simplified Arabic" w:cs="Simplified Arabic"/>
          <w:sz w:val="28"/>
          <w:szCs w:val="28"/>
          <w:rtl/>
        </w:rPr>
        <w:t>تُ</w:t>
      </w:r>
      <w:r w:rsidR="009E2045" w:rsidRPr="003F1879">
        <w:rPr>
          <w:rFonts w:ascii="Simplified Arabic" w:hAnsi="Simplified Arabic" w:cs="Simplified Arabic"/>
          <w:sz w:val="28"/>
          <w:szCs w:val="28"/>
          <w:rtl/>
        </w:rPr>
        <w:t>شكّل الدراسات السابقة والإطار النظري الأساس العلمي والمنهجي الذي يستند إليه الباحث في بناء بحثه وتفسير نتائجه. ولا يمكن لبحث علمي أن يُبنى في فراغ معرفي، بل يجب أن يكون مرتبطًا بما توصلت إليه الجهود البحثية السابقة، وأن يستند إلى أطر نظرية تفسر الظواهر المدروسة. وعليه، يُعد هذا الفصل بمثابة العمود الفقري الذي ترتكز عليه بقية فصول الدراسة.</w:t>
      </w:r>
    </w:p>
    <w:p w14:paraId="74342561" w14:textId="2E562137" w:rsidR="009E2045" w:rsidRPr="003F1879" w:rsidRDefault="009E2045" w:rsidP="003F1879">
      <w:pPr>
        <w:ind w:firstLine="720"/>
        <w:jc w:val="both"/>
        <w:rPr>
          <w:rFonts w:ascii="Simplified Arabic" w:hAnsi="Simplified Arabic" w:cs="Simplified Arabic"/>
          <w:sz w:val="28"/>
          <w:szCs w:val="28"/>
          <w:rtl/>
        </w:rPr>
      </w:pPr>
      <w:r w:rsidRPr="003F1879">
        <w:rPr>
          <w:rFonts w:ascii="Simplified Arabic" w:hAnsi="Simplified Arabic" w:cs="Simplified Arabic"/>
          <w:sz w:val="28"/>
          <w:szCs w:val="28"/>
          <w:rtl/>
        </w:rPr>
        <w:t>ويُقدّم هذا الفصل تحليلًا شاملًا للدراسات السابقة ذات العلاقة بموضوع البحث، وهو “أثر ثقافة بيئة العمل على الاحتفاظ بالموظفين في الشركات الخاصة بالمملكة العربية السعودية”، بهدف تكوين فهم متكامل للجهود البحثية التي تناولت هذا الموضوع محليًا وعربيًا ودوليًا. حيث سيتم عرض عدد من الدراسات السابقة وتحليلها نقديًا من حيث مناهجها وأهدافها وأدواتها ونتائجها، مع التركيز على أوجه الشبه والاختلاف فيما بينها، ومواطن القوة والقصور، بما يُساعد في تحديد الفجوة المعرفية التي تسعى الدراسة الحالية إلى سدّها.</w:t>
      </w:r>
    </w:p>
    <w:p w14:paraId="62B66736" w14:textId="179E1E52" w:rsidR="009E2045" w:rsidRPr="003F1879" w:rsidRDefault="009E2045" w:rsidP="003F1879">
      <w:pPr>
        <w:ind w:firstLine="720"/>
        <w:jc w:val="both"/>
        <w:rPr>
          <w:rFonts w:ascii="Simplified Arabic" w:hAnsi="Simplified Arabic" w:cs="Simplified Arabic"/>
          <w:sz w:val="28"/>
          <w:szCs w:val="28"/>
          <w:rtl/>
        </w:rPr>
      </w:pPr>
      <w:r w:rsidRPr="003F1879">
        <w:rPr>
          <w:rFonts w:ascii="Simplified Arabic" w:hAnsi="Simplified Arabic" w:cs="Simplified Arabic"/>
          <w:sz w:val="28"/>
          <w:szCs w:val="28"/>
          <w:rtl/>
        </w:rPr>
        <w:t>كما يُعزز هذا الفصل من مصداقية البحث من خلال إظهار اطلاع الباحث على الإسهامات العلمية السابقة، وقدرته على بناء معرفته البحثية انطلاقًا منها. ومن خلال هذه المراجعة التحليلية، يمكن التأكيد على أهمية الموضوع وفرادته، ومدى الحاجة إلى دراسته في السياق المحلي السعودي، خاصة في ظل التغيرات التنظيمية والاقتصادية التي تشهدها المملكة في إطار رؤية 2030.</w:t>
      </w:r>
    </w:p>
    <w:p w14:paraId="143749DB" w14:textId="1E5EC509" w:rsidR="009E2045" w:rsidRPr="003F1879" w:rsidRDefault="009E2045" w:rsidP="003F1879">
      <w:pPr>
        <w:ind w:firstLine="720"/>
        <w:jc w:val="both"/>
        <w:rPr>
          <w:rFonts w:ascii="Simplified Arabic" w:hAnsi="Simplified Arabic" w:cs="Simplified Arabic"/>
          <w:sz w:val="28"/>
          <w:szCs w:val="28"/>
          <w:rtl/>
        </w:rPr>
      </w:pPr>
      <w:r w:rsidRPr="003F1879">
        <w:rPr>
          <w:rFonts w:ascii="Simplified Arabic" w:hAnsi="Simplified Arabic" w:cs="Simplified Arabic"/>
          <w:sz w:val="28"/>
          <w:szCs w:val="28"/>
          <w:rtl/>
        </w:rPr>
        <w:t>في الجزء الثاني من هذا الفصل، سيتم عرض الإطار النظري الذي تستند إليه الدراسة، والذي يشمل عرضًا مفصلًا لمفاهيم الثقافة التنظيمية والاحتفاظ بالموظفين، باعتبارهما المتغيرين الأساسيين في البحث. كما سيتم استعراض أهم النظريات التي فسّرت العلاقة بين هذه المتغيرات، مثل نظرية العدالة التنظيمية، نظرية الحوافز والدافعية، ونظرية الدعم التنظيمي المدرك، وغيرها من الأطر النظرية التي توفر إطارًا علميًا لفهم ظاهرة التسرب الوظيفي في بيئات العمل.</w:t>
      </w:r>
    </w:p>
    <w:p w14:paraId="664C0E4A" w14:textId="314A30A0" w:rsidR="009E2045" w:rsidRPr="003F1879" w:rsidRDefault="009E2045" w:rsidP="003F1879">
      <w:pPr>
        <w:ind w:firstLine="720"/>
        <w:jc w:val="both"/>
        <w:rPr>
          <w:rFonts w:ascii="Simplified Arabic" w:hAnsi="Simplified Arabic" w:cs="Simplified Arabic"/>
          <w:sz w:val="28"/>
          <w:szCs w:val="28"/>
          <w:rtl/>
        </w:rPr>
      </w:pPr>
      <w:r w:rsidRPr="003F1879">
        <w:rPr>
          <w:rFonts w:ascii="Simplified Arabic" w:hAnsi="Simplified Arabic" w:cs="Simplified Arabic"/>
          <w:sz w:val="28"/>
          <w:szCs w:val="28"/>
          <w:rtl/>
        </w:rPr>
        <w:t>بالإضافة إلى ذلك، سيتم تقديم نموذج مفاهيمي يُبرز العلاقات المفترضة بين أبعاد الثقافة التنظيمية ومدى تأثيرها على نية الموظف في البقاء أو مغادرة المؤسسة. كما سيتم التطرق إلى الأبعاد والمكونات التي تتضمنها ثقافة بيئة العمل، ومدى تأثيرها النفسي والسلوكي على الموظف.</w:t>
      </w:r>
    </w:p>
    <w:p w14:paraId="417D31E7" w14:textId="5B7B6D8D" w:rsidR="00F925D0" w:rsidRPr="003F1879" w:rsidRDefault="009E2045" w:rsidP="003F1879">
      <w:pPr>
        <w:ind w:firstLine="720"/>
        <w:jc w:val="both"/>
        <w:rPr>
          <w:rFonts w:ascii="Simplified Arabic" w:hAnsi="Simplified Arabic" w:cs="Simplified Arabic"/>
          <w:sz w:val="28"/>
          <w:szCs w:val="28"/>
          <w:rtl/>
        </w:rPr>
      </w:pPr>
      <w:r w:rsidRPr="003F1879">
        <w:rPr>
          <w:rFonts w:ascii="Simplified Arabic" w:hAnsi="Simplified Arabic" w:cs="Simplified Arabic"/>
          <w:sz w:val="28"/>
          <w:szCs w:val="28"/>
          <w:rtl/>
        </w:rPr>
        <w:t xml:space="preserve">وتكمن أهمية هذا الفصل في أنه لا يكتفي بمجرد استعراض نظري، بل يُعد أداة تحليلية تُمكّن الباحث من صياغة أسئلته وفروضه بشكل منهجي، وتمهّد لتفسير النتائج لاحقًا استنادًا إلى خلفية علمية </w:t>
      </w:r>
      <w:r w:rsidRPr="003F1879">
        <w:rPr>
          <w:rFonts w:ascii="Simplified Arabic" w:hAnsi="Simplified Arabic" w:cs="Simplified Arabic"/>
          <w:sz w:val="28"/>
          <w:szCs w:val="28"/>
          <w:rtl/>
        </w:rPr>
        <w:lastRenderedPageBreak/>
        <w:t>متينة. ويُسهم هذا الفصل في تعزيز التكامل بين الجانب النظري والتطبيقي للبحث، بما يضمن بناء دراسة رصينة وواقعية في آنٍ معًا.</w:t>
      </w:r>
    </w:p>
    <w:p w14:paraId="1F7510EF" w14:textId="77777777" w:rsidR="00DC7B54" w:rsidRDefault="00DC7B54" w:rsidP="00D22171">
      <w:pPr>
        <w:rPr>
          <w:rFonts w:ascii="Sakkal Majalla" w:hAnsi="Sakkal Majalla" w:cs="Sakkal Majalla"/>
          <w:sz w:val="28"/>
          <w:szCs w:val="28"/>
          <w:u w:val="single"/>
          <w:rtl/>
        </w:rPr>
      </w:pPr>
    </w:p>
    <w:p w14:paraId="6F8A6CA3" w14:textId="4068480D" w:rsidR="00F925D0" w:rsidRPr="000E394C" w:rsidRDefault="00F925D0" w:rsidP="00EF339D">
      <w:pPr>
        <w:outlineLvl w:val="1"/>
        <w:rPr>
          <w:rFonts w:ascii="Simplified Arabic" w:hAnsi="Simplified Arabic" w:cs="Simplified Arabic"/>
          <w:sz w:val="36"/>
          <w:szCs w:val="36"/>
          <w:u w:val="single"/>
          <w:rtl/>
        </w:rPr>
      </w:pPr>
      <w:bookmarkStart w:id="26" w:name="_Toc214638006"/>
      <w:r w:rsidRPr="000E394C">
        <w:rPr>
          <w:rFonts w:ascii="Simplified Arabic" w:hAnsi="Simplified Arabic" w:cs="Simplified Arabic"/>
          <w:sz w:val="36"/>
          <w:szCs w:val="36"/>
          <w:u w:val="single"/>
          <w:rtl/>
        </w:rPr>
        <w:t>الدراسات السابقة</w:t>
      </w:r>
      <w:r w:rsidR="000E394C" w:rsidRPr="000E394C">
        <w:rPr>
          <w:rFonts w:ascii="Simplified Arabic" w:hAnsi="Simplified Arabic" w:cs="Simplified Arabic"/>
          <w:sz w:val="36"/>
          <w:szCs w:val="36"/>
          <w:u w:val="single"/>
          <w:rtl/>
        </w:rPr>
        <w:t>:</w:t>
      </w:r>
      <w:bookmarkEnd w:id="26"/>
    </w:p>
    <w:p w14:paraId="07F8B76C" w14:textId="2FF998AC" w:rsidR="002B01C5" w:rsidRPr="00442438" w:rsidRDefault="00247A92" w:rsidP="00AF7693">
      <w:pPr>
        <w:jc w:val="both"/>
        <w:rPr>
          <w:rFonts w:ascii="Simplified Arabic" w:hAnsi="Simplified Arabic" w:cs="Simplified Arabic"/>
          <w:sz w:val="32"/>
          <w:szCs w:val="32"/>
          <w:rtl/>
        </w:rPr>
      </w:pPr>
      <w:r w:rsidRPr="00442438">
        <w:rPr>
          <w:rFonts w:ascii="Simplified Arabic" w:hAnsi="Simplified Arabic" w:cs="Simplified Arabic"/>
          <w:sz w:val="32"/>
          <w:szCs w:val="32"/>
          <w:rtl/>
        </w:rPr>
        <w:t xml:space="preserve"> </w:t>
      </w:r>
      <w:r w:rsidR="00D46501" w:rsidRPr="00442438">
        <w:rPr>
          <w:rFonts w:ascii="Simplified Arabic" w:hAnsi="Simplified Arabic" w:cs="Simplified Arabic"/>
          <w:sz w:val="32"/>
          <w:szCs w:val="32"/>
          <w:rtl/>
        </w:rPr>
        <w:t xml:space="preserve"> </w:t>
      </w:r>
      <w:r w:rsidR="00442438" w:rsidRPr="00442438">
        <w:rPr>
          <w:rFonts w:ascii="Simplified Arabic" w:hAnsi="Simplified Arabic" w:cs="Simplified Arabic"/>
          <w:sz w:val="32"/>
          <w:szCs w:val="32"/>
          <w:rtl/>
        </w:rPr>
        <w:tab/>
      </w:r>
      <w:r w:rsidR="00D46501" w:rsidRPr="00442438">
        <w:rPr>
          <w:rFonts w:ascii="Simplified Arabic" w:hAnsi="Simplified Arabic" w:cs="Simplified Arabic"/>
          <w:sz w:val="32"/>
          <w:szCs w:val="32"/>
          <w:rtl/>
        </w:rPr>
        <w:t>أولًا: الدراسات العربية ذات الصلة</w:t>
      </w:r>
      <w:r w:rsidR="002B01C5" w:rsidRPr="00442438">
        <w:rPr>
          <w:rFonts w:ascii="Simplified Arabic" w:hAnsi="Simplified Arabic" w:cs="Simplified Arabic"/>
          <w:sz w:val="32"/>
          <w:szCs w:val="32"/>
          <w:rtl/>
        </w:rPr>
        <w:t>:</w:t>
      </w:r>
    </w:p>
    <w:p w14:paraId="0E6A9C78" w14:textId="69F78AA6" w:rsidR="00D46501" w:rsidRPr="00AF7693" w:rsidRDefault="00D46501"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 xml:space="preserve"> الدراسة الأولى:</w:t>
      </w:r>
    </w:p>
    <w:p w14:paraId="2B0151B4" w14:textId="77777777" w:rsidR="00D46501" w:rsidRPr="00AF7693" w:rsidRDefault="00D46501"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عنوان الدراسة: أثر الثقافة التنظيمية على استبقاء الموظفين في المؤسسات الحكومية – دراسة حالة على إحدى الوزارات السعودية.</w:t>
      </w:r>
    </w:p>
    <w:p w14:paraId="6CA84360" w14:textId="77777777" w:rsidR="00D46501" w:rsidRPr="00AF7693" w:rsidRDefault="00D46501"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الباحث: د. خالد بن عبد الله العثمان.</w:t>
      </w:r>
    </w:p>
    <w:p w14:paraId="0E2DA3AD" w14:textId="77777777" w:rsidR="00D46501" w:rsidRPr="00AF7693" w:rsidRDefault="00D46501"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العام: 2020</w:t>
      </w:r>
    </w:p>
    <w:p w14:paraId="07ECE99C" w14:textId="77777777" w:rsidR="00D46501" w:rsidRPr="00AF7693" w:rsidRDefault="00D46501"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المنهج المستخدم: وصفي تحليلي</w:t>
      </w:r>
    </w:p>
    <w:p w14:paraId="26CABD45" w14:textId="77777777" w:rsidR="00D46501" w:rsidRPr="00AF7693" w:rsidRDefault="00D46501"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أداة الدراسة: استبانة</w:t>
      </w:r>
    </w:p>
    <w:p w14:paraId="4ACBD15D" w14:textId="77777777" w:rsidR="00D46501" w:rsidRPr="00AF7693" w:rsidRDefault="00D46501"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أبرز النتائج:</w:t>
      </w:r>
    </w:p>
    <w:p w14:paraId="082BB9B3" w14:textId="77777777" w:rsidR="00D46501" w:rsidRPr="00AF7693" w:rsidRDefault="00D46501"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ab/>
        <w:t>•</w:t>
      </w:r>
      <w:r w:rsidRPr="00AF7693">
        <w:rPr>
          <w:rFonts w:ascii="Simplified Arabic" w:hAnsi="Simplified Arabic" w:cs="Simplified Arabic"/>
          <w:sz w:val="28"/>
          <w:szCs w:val="28"/>
          <w:rtl/>
        </w:rPr>
        <w:tab/>
        <w:t>وجود علاقة موجبة ذات دلالة إحصائية بين أبعاد الثقافة التنظيمية (التمكين، الشفافية، العدالة) واستبقاء الموظفين.</w:t>
      </w:r>
    </w:p>
    <w:p w14:paraId="32CDA50A" w14:textId="3B1713DB" w:rsidR="00D46501" w:rsidRPr="00AF7693" w:rsidRDefault="00D46501"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ab/>
        <w:t>•</w:t>
      </w:r>
      <w:r w:rsidRPr="00AF7693">
        <w:rPr>
          <w:rFonts w:ascii="Simplified Arabic" w:hAnsi="Simplified Arabic" w:cs="Simplified Arabic"/>
          <w:sz w:val="28"/>
          <w:szCs w:val="28"/>
          <w:rtl/>
        </w:rPr>
        <w:tab/>
        <w:t xml:space="preserve">أظهرت الدراسة أن العدالة في بيئة العمل كانت العامل الأكثر تأثيرًا في نية </w:t>
      </w:r>
      <w:proofErr w:type="spellStart"/>
      <w:proofErr w:type="gramStart"/>
      <w:r w:rsidRPr="00AF7693">
        <w:rPr>
          <w:rFonts w:ascii="Simplified Arabic" w:hAnsi="Simplified Arabic" w:cs="Simplified Arabic"/>
          <w:sz w:val="28"/>
          <w:szCs w:val="28"/>
          <w:rtl/>
        </w:rPr>
        <w:t>البقاء.أوجه</w:t>
      </w:r>
      <w:proofErr w:type="spellEnd"/>
      <w:proofErr w:type="gramEnd"/>
      <w:r w:rsidRPr="00AF7693">
        <w:rPr>
          <w:rFonts w:ascii="Simplified Arabic" w:hAnsi="Simplified Arabic" w:cs="Simplified Arabic"/>
          <w:sz w:val="28"/>
          <w:szCs w:val="28"/>
          <w:rtl/>
        </w:rPr>
        <w:t xml:space="preserve"> التشابه مع الدراسة الحالية:</w:t>
      </w:r>
    </w:p>
    <w:p w14:paraId="16414574" w14:textId="77777777" w:rsidR="00D46501" w:rsidRPr="00AF7693" w:rsidRDefault="00D46501"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ab/>
        <w:t>•</w:t>
      </w:r>
      <w:r w:rsidRPr="00AF7693">
        <w:rPr>
          <w:rFonts w:ascii="Simplified Arabic" w:hAnsi="Simplified Arabic" w:cs="Simplified Arabic"/>
          <w:sz w:val="28"/>
          <w:szCs w:val="28"/>
          <w:rtl/>
        </w:rPr>
        <w:tab/>
        <w:t>تركيزها على العلاقة بين الثقافة التنظيمية والاستبقاء الوظيفي.</w:t>
      </w:r>
    </w:p>
    <w:p w14:paraId="13ECA435" w14:textId="6A0507D2" w:rsidR="00D46501" w:rsidRPr="00AF7693" w:rsidRDefault="00D46501" w:rsidP="00442438">
      <w:pPr>
        <w:jc w:val="both"/>
        <w:rPr>
          <w:rFonts w:ascii="Simplified Arabic" w:hAnsi="Simplified Arabic" w:cs="Simplified Arabic"/>
          <w:sz w:val="28"/>
          <w:szCs w:val="28"/>
          <w:rtl/>
        </w:rPr>
      </w:pPr>
      <w:r w:rsidRPr="00AF7693">
        <w:rPr>
          <w:rFonts w:ascii="Simplified Arabic" w:hAnsi="Simplified Arabic" w:cs="Simplified Arabic"/>
          <w:sz w:val="28"/>
          <w:szCs w:val="28"/>
          <w:rtl/>
        </w:rPr>
        <w:tab/>
        <w:t>•</w:t>
      </w:r>
      <w:r w:rsidRPr="00AF7693">
        <w:rPr>
          <w:rFonts w:ascii="Simplified Arabic" w:hAnsi="Simplified Arabic" w:cs="Simplified Arabic"/>
          <w:sz w:val="28"/>
          <w:szCs w:val="28"/>
          <w:rtl/>
        </w:rPr>
        <w:tab/>
        <w:t>استخدام الاستبانة كأداة لجمع البيانات.</w:t>
      </w:r>
    </w:p>
    <w:p w14:paraId="78643A60" w14:textId="77777777" w:rsidR="00D46501" w:rsidRPr="00AF7693" w:rsidRDefault="00D46501"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أوجه الاختلاف:</w:t>
      </w:r>
    </w:p>
    <w:p w14:paraId="38206CC3" w14:textId="77777777" w:rsidR="00D46501" w:rsidRPr="00AF7693" w:rsidRDefault="00D46501"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ab/>
        <w:t>•</w:t>
      </w:r>
      <w:r w:rsidRPr="00AF7693">
        <w:rPr>
          <w:rFonts w:ascii="Simplified Arabic" w:hAnsi="Simplified Arabic" w:cs="Simplified Arabic"/>
          <w:sz w:val="28"/>
          <w:szCs w:val="28"/>
          <w:rtl/>
        </w:rPr>
        <w:tab/>
        <w:t>أجريت على قطاع حكومي، بينما تركز الدراسة الحالية على القطاع الخاص.</w:t>
      </w:r>
    </w:p>
    <w:p w14:paraId="458571F3" w14:textId="1B6FA244" w:rsidR="00CE0AF9" w:rsidRPr="00AF7693" w:rsidRDefault="00D46501" w:rsidP="00CD3FB1">
      <w:pPr>
        <w:jc w:val="both"/>
        <w:rPr>
          <w:rFonts w:ascii="Simplified Arabic" w:hAnsi="Simplified Arabic" w:cs="Simplified Arabic"/>
          <w:sz w:val="28"/>
          <w:szCs w:val="28"/>
          <w:rtl/>
        </w:rPr>
      </w:pPr>
      <w:r w:rsidRPr="00AF7693">
        <w:rPr>
          <w:rFonts w:ascii="Simplified Arabic" w:hAnsi="Simplified Arabic" w:cs="Simplified Arabic"/>
          <w:sz w:val="28"/>
          <w:szCs w:val="28"/>
          <w:rtl/>
        </w:rPr>
        <w:tab/>
        <w:t>•</w:t>
      </w:r>
      <w:r w:rsidRPr="00AF7693">
        <w:rPr>
          <w:rFonts w:ascii="Simplified Arabic" w:hAnsi="Simplified Arabic" w:cs="Simplified Arabic"/>
          <w:sz w:val="28"/>
          <w:szCs w:val="28"/>
          <w:rtl/>
        </w:rPr>
        <w:tab/>
        <w:t>الدراسة الحالية تسعى لربط نتائج الثقافة بالخصائص الديموغرافية كذلك.</w:t>
      </w:r>
    </w:p>
    <w:p w14:paraId="6B83660D" w14:textId="1C9E1FF6" w:rsidR="00D46501" w:rsidRPr="00AF7693" w:rsidRDefault="00D46501"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lastRenderedPageBreak/>
        <w:t>الدراسة الثانية:</w:t>
      </w:r>
    </w:p>
    <w:p w14:paraId="2AEEF9BC" w14:textId="77777777" w:rsidR="00D46501" w:rsidRPr="00AF7693" w:rsidRDefault="00D46501"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عنوان الدراسة: أثر العدالة التنظيمية على الاحتفاظ بالموظفين في بيئات العمل السعودية.</w:t>
      </w:r>
    </w:p>
    <w:p w14:paraId="2CEF6243" w14:textId="77777777" w:rsidR="00D46501" w:rsidRPr="00AF7693" w:rsidRDefault="00D46501"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 xml:space="preserve">الباحث: فاطمة </w:t>
      </w:r>
      <w:proofErr w:type="gramStart"/>
      <w:r w:rsidRPr="00AF7693">
        <w:rPr>
          <w:rFonts w:ascii="Simplified Arabic" w:hAnsi="Simplified Arabic" w:cs="Simplified Arabic"/>
          <w:sz w:val="28"/>
          <w:szCs w:val="28"/>
          <w:rtl/>
        </w:rPr>
        <w:t>عبدالعزيز</w:t>
      </w:r>
      <w:proofErr w:type="gramEnd"/>
      <w:r w:rsidRPr="00AF7693">
        <w:rPr>
          <w:rFonts w:ascii="Simplified Arabic" w:hAnsi="Simplified Arabic" w:cs="Simplified Arabic"/>
          <w:sz w:val="28"/>
          <w:szCs w:val="28"/>
          <w:rtl/>
        </w:rPr>
        <w:t xml:space="preserve"> الحربي</w:t>
      </w:r>
    </w:p>
    <w:p w14:paraId="76996A52" w14:textId="77777777" w:rsidR="00D46501" w:rsidRPr="00AF7693" w:rsidRDefault="00D46501"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السنة: 2021</w:t>
      </w:r>
    </w:p>
    <w:p w14:paraId="7690BEA7" w14:textId="77777777" w:rsidR="00D46501" w:rsidRPr="00AF7693" w:rsidRDefault="00D46501"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المنهج: وصفي كمي</w:t>
      </w:r>
    </w:p>
    <w:p w14:paraId="29EEF80B" w14:textId="77777777" w:rsidR="00D46501" w:rsidRPr="00AF7693" w:rsidRDefault="00D46501"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النتائج:</w:t>
      </w:r>
    </w:p>
    <w:p w14:paraId="4FAE7CB6" w14:textId="77777777" w:rsidR="00D46501" w:rsidRPr="00AF7693" w:rsidRDefault="00D46501"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ab/>
        <w:t>•</w:t>
      </w:r>
      <w:r w:rsidRPr="00AF7693">
        <w:rPr>
          <w:rFonts w:ascii="Simplified Arabic" w:hAnsi="Simplified Arabic" w:cs="Simplified Arabic"/>
          <w:sz w:val="28"/>
          <w:szCs w:val="28"/>
          <w:rtl/>
        </w:rPr>
        <w:tab/>
        <w:t>شعور الموظفين بالعدالة التنظيمية يسهم بنسبة كبيرة في تقليل نية الاستقالة.</w:t>
      </w:r>
    </w:p>
    <w:p w14:paraId="531B057A" w14:textId="609AA7A9" w:rsidR="00D46501" w:rsidRPr="00AF7693" w:rsidRDefault="00D46501" w:rsidP="00442438">
      <w:pPr>
        <w:jc w:val="both"/>
        <w:rPr>
          <w:rFonts w:ascii="Simplified Arabic" w:hAnsi="Simplified Arabic" w:cs="Simplified Arabic"/>
          <w:sz w:val="28"/>
          <w:szCs w:val="28"/>
          <w:rtl/>
        </w:rPr>
      </w:pPr>
      <w:r w:rsidRPr="00AF7693">
        <w:rPr>
          <w:rFonts w:ascii="Simplified Arabic" w:hAnsi="Simplified Arabic" w:cs="Simplified Arabic"/>
          <w:sz w:val="28"/>
          <w:szCs w:val="28"/>
          <w:rtl/>
        </w:rPr>
        <w:tab/>
        <w:t>•</w:t>
      </w:r>
      <w:r w:rsidRPr="00AF7693">
        <w:rPr>
          <w:rFonts w:ascii="Simplified Arabic" w:hAnsi="Simplified Arabic" w:cs="Simplified Arabic"/>
          <w:sz w:val="28"/>
          <w:szCs w:val="28"/>
          <w:rtl/>
        </w:rPr>
        <w:tab/>
        <w:t>هناك ارتباط بين العدالة وتقدير الجهد وزيادة الرضا الوظيفي.</w:t>
      </w:r>
    </w:p>
    <w:p w14:paraId="4EADF974" w14:textId="77777777" w:rsidR="00D46501" w:rsidRPr="00AF7693" w:rsidRDefault="00D46501"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أهمية الدراسة:</w:t>
      </w:r>
    </w:p>
    <w:p w14:paraId="5794143E" w14:textId="018569D0" w:rsidR="00D46501" w:rsidRPr="00AF7693" w:rsidRDefault="00D46501"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تُبرز بعدًا مهمًا من أبعاد الثقافة، وهو العدالة، الذي سيتم التوسع فيه ضمن الدراسة الحالية.</w:t>
      </w:r>
    </w:p>
    <w:p w14:paraId="4361D01F" w14:textId="77777777" w:rsidR="000E30AD" w:rsidRPr="00AF7693" w:rsidRDefault="000E30AD" w:rsidP="00AF7693">
      <w:pPr>
        <w:jc w:val="both"/>
        <w:rPr>
          <w:rFonts w:ascii="Simplified Arabic" w:hAnsi="Simplified Arabic" w:cs="Simplified Arabic"/>
          <w:sz w:val="28"/>
          <w:szCs w:val="28"/>
          <w:rtl/>
        </w:rPr>
      </w:pPr>
    </w:p>
    <w:p w14:paraId="40348A8C" w14:textId="369AB49E" w:rsidR="00D46501" w:rsidRPr="00AF7693" w:rsidRDefault="00D46501"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 xml:space="preserve"> الدراسة الثالثة:</w:t>
      </w:r>
    </w:p>
    <w:p w14:paraId="3AB402C3" w14:textId="77777777" w:rsidR="00D46501" w:rsidRPr="00AF7693" w:rsidRDefault="00D46501"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عنوان الدراسة: العوامل المؤثرة في دوران الموظفين في القطاع الخاص السعودي</w:t>
      </w:r>
    </w:p>
    <w:p w14:paraId="26DACDE1" w14:textId="77777777" w:rsidR="00D46501" w:rsidRPr="00AF7693" w:rsidRDefault="00D46501"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الباحث: نورة سعد الغامدي</w:t>
      </w:r>
    </w:p>
    <w:p w14:paraId="3318FED1" w14:textId="77777777" w:rsidR="00D46501" w:rsidRPr="00AF7693" w:rsidRDefault="00D46501"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العام: 2019</w:t>
      </w:r>
    </w:p>
    <w:p w14:paraId="60F455BD" w14:textId="77777777" w:rsidR="00D46501" w:rsidRPr="00AF7693" w:rsidRDefault="00D46501"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المنهجية: تحليل ميداني على 300 موظف من 10 شركات</w:t>
      </w:r>
    </w:p>
    <w:p w14:paraId="188A2E3F" w14:textId="77777777" w:rsidR="00D46501" w:rsidRPr="00AF7693" w:rsidRDefault="00D46501"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أداة البحث: مقابلات واستبيان</w:t>
      </w:r>
    </w:p>
    <w:p w14:paraId="081CE0A9" w14:textId="77777777" w:rsidR="00D46501" w:rsidRPr="00AF7693" w:rsidRDefault="00D46501"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النتائج:</w:t>
      </w:r>
    </w:p>
    <w:p w14:paraId="56E36898" w14:textId="77777777" w:rsidR="00D46501" w:rsidRPr="00AF7693" w:rsidRDefault="00D46501"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ab/>
        <w:t>•</w:t>
      </w:r>
      <w:r w:rsidRPr="00AF7693">
        <w:rPr>
          <w:rFonts w:ascii="Simplified Arabic" w:hAnsi="Simplified Arabic" w:cs="Simplified Arabic"/>
          <w:sz w:val="28"/>
          <w:szCs w:val="28"/>
          <w:rtl/>
        </w:rPr>
        <w:tab/>
        <w:t>العوامل المادية مثل الرواتب ليست العامل الوحيد في الاستقالة.</w:t>
      </w:r>
    </w:p>
    <w:p w14:paraId="6D3067B5" w14:textId="77777777" w:rsidR="00D46501" w:rsidRPr="00AF7693" w:rsidRDefault="00D46501"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ab/>
        <w:t>•</w:t>
      </w:r>
      <w:r w:rsidRPr="00AF7693">
        <w:rPr>
          <w:rFonts w:ascii="Simplified Arabic" w:hAnsi="Simplified Arabic" w:cs="Simplified Arabic"/>
          <w:sz w:val="28"/>
          <w:szCs w:val="28"/>
          <w:rtl/>
        </w:rPr>
        <w:tab/>
        <w:t>الثقافة الداخلية وسلوك الإدارة لهما تأثير كبير.</w:t>
      </w:r>
    </w:p>
    <w:p w14:paraId="75077872" w14:textId="77777777" w:rsidR="00D46501" w:rsidRDefault="00D46501" w:rsidP="00AF7693">
      <w:pPr>
        <w:jc w:val="both"/>
        <w:rPr>
          <w:rFonts w:ascii="Simplified Arabic" w:hAnsi="Simplified Arabic" w:cs="Simplified Arabic"/>
          <w:sz w:val="28"/>
          <w:szCs w:val="28"/>
          <w:rtl/>
        </w:rPr>
      </w:pPr>
    </w:p>
    <w:p w14:paraId="429F445D" w14:textId="77777777" w:rsidR="00442438" w:rsidRPr="00AF7693" w:rsidRDefault="00442438" w:rsidP="00AF7693">
      <w:pPr>
        <w:jc w:val="both"/>
        <w:rPr>
          <w:rFonts w:ascii="Simplified Arabic" w:hAnsi="Simplified Arabic" w:cs="Simplified Arabic"/>
          <w:sz w:val="28"/>
          <w:szCs w:val="28"/>
          <w:rtl/>
        </w:rPr>
      </w:pPr>
    </w:p>
    <w:p w14:paraId="3AA4AA9F" w14:textId="77777777" w:rsidR="00D46501" w:rsidRPr="00AF7693" w:rsidRDefault="00D46501"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lastRenderedPageBreak/>
        <w:t>أهمية الدراسة:</w:t>
      </w:r>
    </w:p>
    <w:p w14:paraId="3A2C095C" w14:textId="5A325D51" w:rsidR="00C35ED0" w:rsidRPr="00AF7693" w:rsidRDefault="00D46501"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ab/>
        <w:t>•</w:t>
      </w:r>
      <w:r w:rsidRPr="00AF7693">
        <w:rPr>
          <w:rFonts w:ascii="Simplified Arabic" w:hAnsi="Simplified Arabic" w:cs="Simplified Arabic"/>
          <w:sz w:val="28"/>
          <w:szCs w:val="28"/>
          <w:rtl/>
        </w:rPr>
        <w:tab/>
        <w:t>تؤكد أهمية البعد الثقافي التنظيمي مقابل العوامل المادية.</w:t>
      </w:r>
    </w:p>
    <w:p w14:paraId="679E6D1B" w14:textId="7276C03A" w:rsidR="00C76F5C" w:rsidRPr="00E174DE" w:rsidRDefault="00C76F5C" w:rsidP="00E174DE">
      <w:pPr>
        <w:jc w:val="both"/>
        <w:rPr>
          <w:rFonts w:ascii="Simplified Arabic" w:hAnsi="Simplified Arabic" w:cs="Simplified Arabic"/>
          <w:sz w:val="32"/>
          <w:szCs w:val="32"/>
          <w:rtl/>
        </w:rPr>
      </w:pPr>
      <w:r w:rsidRPr="00E174DE">
        <w:rPr>
          <w:rFonts w:ascii="Simplified Arabic" w:hAnsi="Simplified Arabic" w:cs="Simplified Arabic"/>
          <w:sz w:val="32"/>
          <w:szCs w:val="32"/>
          <w:rtl/>
        </w:rPr>
        <w:t xml:space="preserve"> ثانيًا: الدراسات الأجنبية ذات الصلة</w:t>
      </w:r>
    </w:p>
    <w:p w14:paraId="18B5E5E0" w14:textId="66CD2728" w:rsidR="00C76F5C" w:rsidRPr="00AF7693" w:rsidRDefault="00C76F5C"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الدراسة الأولى:</w:t>
      </w:r>
    </w:p>
    <w:p w14:paraId="154073E8" w14:textId="77777777" w:rsidR="00C76F5C" w:rsidRPr="0054436A" w:rsidRDefault="00C76F5C" w:rsidP="00AF7693">
      <w:pPr>
        <w:bidi w:val="0"/>
        <w:jc w:val="both"/>
        <w:rPr>
          <w:rFonts w:asciiTheme="majorBidi" w:hAnsiTheme="majorBidi" w:cstheme="majorBidi"/>
          <w:sz w:val="24"/>
          <w:szCs w:val="24"/>
        </w:rPr>
      </w:pPr>
      <w:r w:rsidRPr="0054436A">
        <w:rPr>
          <w:rFonts w:asciiTheme="majorBidi" w:hAnsiTheme="majorBidi" w:cstheme="majorBidi"/>
          <w:sz w:val="24"/>
          <w:szCs w:val="24"/>
        </w:rPr>
        <w:t>Title: Organizational Culture and Employee Retention: Evidence from the U.S. Tech Industry</w:t>
      </w:r>
    </w:p>
    <w:p w14:paraId="64AB413A" w14:textId="77777777" w:rsidR="00C76F5C" w:rsidRPr="0054436A" w:rsidRDefault="00C76F5C" w:rsidP="00AF7693">
      <w:pPr>
        <w:bidi w:val="0"/>
        <w:jc w:val="both"/>
        <w:rPr>
          <w:rFonts w:asciiTheme="majorBidi" w:hAnsiTheme="majorBidi" w:cstheme="majorBidi"/>
          <w:sz w:val="24"/>
          <w:szCs w:val="24"/>
        </w:rPr>
      </w:pPr>
      <w:r w:rsidRPr="0054436A">
        <w:rPr>
          <w:rFonts w:asciiTheme="majorBidi" w:hAnsiTheme="majorBidi" w:cstheme="majorBidi"/>
          <w:sz w:val="24"/>
          <w:szCs w:val="24"/>
        </w:rPr>
        <w:t>Author: Laura J. Peterson</w:t>
      </w:r>
    </w:p>
    <w:p w14:paraId="18F245E2" w14:textId="77777777" w:rsidR="00C76F5C" w:rsidRPr="0054436A" w:rsidRDefault="00C76F5C" w:rsidP="00AF7693">
      <w:pPr>
        <w:bidi w:val="0"/>
        <w:jc w:val="both"/>
        <w:rPr>
          <w:rFonts w:asciiTheme="majorBidi" w:hAnsiTheme="majorBidi" w:cstheme="majorBidi"/>
          <w:sz w:val="24"/>
          <w:szCs w:val="24"/>
        </w:rPr>
      </w:pPr>
      <w:r w:rsidRPr="0054436A">
        <w:rPr>
          <w:rFonts w:asciiTheme="majorBidi" w:hAnsiTheme="majorBidi" w:cstheme="majorBidi"/>
          <w:sz w:val="24"/>
          <w:szCs w:val="24"/>
        </w:rPr>
        <w:t>Year: 2018</w:t>
      </w:r>
    </w:p>
    <w:p w14:paraId="216FB397" w14:textId="77777777" w:rsidR="00C76F5C" w:rsidRPr="0054436A" w:rsidRDefault="00C76F5C" w:rsidP="00AF7693">
      <w:pPr>
        <w:bidi w:val="0"/>
        <w:jc w:val="both"/>
        <w:rPr>
          <w:rFonts w:asciiTheme="majorBidi" w:hAnsiTheme="majorBidi" w:cstheme="majorBidi"/>
          <w:sz w:val="24"/>
          <w:szCs w:val="24"/>
        </w:rPr>
      </w:pPr>
      <w:r w:rsidRPr="0054436A">
        <w:rPr>
          <w:rFonts w:asciiTheme="majorBidi" w:hAnsiTheme="majorBidi" w:cstheme="majorBidi"/>
          <w:sz w:val="24"/>
          <w:szCs w:val="24"/>
        </w:rPr>
        <w:t>Methodology: Quantitative (Survey of 250 employees across 5 companies)</w:t>
      </w:r>
    </w:p>
    <w:p w14:paraId="55495C14" w14:textId="77777777" w:rsidR="00C76F5C" w:rsidRPr="0054436A" w:rsidRDefault="00C76F5C" w:rsidP="00AF7693">
      <w:pPr>
        <w:bidi w:val="0"/>
        <w:jc w:val="both"/>
        <w:rPr>
          <w:rFonts w:asciiTheme="majorBidi" w:hAnsiTheme="majorBidi" w:cstheme="majorBidi"/>
          <w:sz w:val="24"/>
          <w:szCs w:val="24"/>
        </w:rPr>
      </w:pPr>
      <w:r w:rsidRPr="0054436A">
        <w:rPr>
          <w:rFonts w:asciiTheme="majorBidi" w:hAnsiTheme="majorBidi" w:cstheme="majorBidi"/>
          <w:sz w:val="24"/>
          <w:szCs w:val="24"/>
        </w:rPr>
        <w:t>Findings</w:t>
      </w:r>
      <w:r w:rsidRPr="0054436A">
        <w:rPr>
          <w:rFonts w:asciiTheme="majorBidi" w:hAnsiTheme="majorBidi" w:cstheme="majorBidi"/>
          <w:sz w:val="24"/>
          <w:szCs w:val="24"/>
          <w:rtl/>
        </w:rPr>
        <w:t>:</w:t>
      </w:r>
    </w:p>
    <w:p w14:paraId="7A5E5C41" w14:textId="77777777" w:rsidR="00C76F5C" w:rsidRPr="0054436A" w:rsidRDefault="00C76F5C" w:rsidP="00AF7693">
      <w:pPr>
        <w:bidi w:val="0"/>
        <w:jc w:val="both"/>
        <w:rPr>
          <w:rFonts w:asciiTheme="majorBidi" w:hAnsiTheme="majorBidi" w:cstheme="majorBidi"/>
          <w:sz w:val="24"/>
          <w:szCs w:val="24"/>
        </w:rPr>
      </w:pPr>
      <w:r w:rsidRPr="0054436A">
        <w:rPr>
          <w:rFonts w:asciiTheme="majorBidi" w:hAnsiTheme="majorBidi" w:cstheme="majorBidi"/>
          <w:sz w:val="24"/>
          <w:szCs w:val="24"/>
          <w:rtl/>
        </w:rPr>
        <w:tab/>
        <w:t>•</w:t>
      </w:r>
      <w:r w:rsidRPr="0054436A">
        <w:rPr>
          <w:rFonts w:asciiTheme="majorBidi" w:hAnsiTheme="majorBidi" w:cstheme="majorBidi"/>
          <w:sz w:val="24"/>
          <w:szCs w:val="24"/>
          <w:rtl/>
        </w:rPr>
        <w:tab/>
      </w:r>
      <w:r w:rsidRPr="0054436A">
        <w:rPr>
          <w:rFonts w:asciiTheme="majorBidi" w:hAnsiTheme="majorBidi" w:cstheme="majorBidi"/>
          <w:sz w:val="24"/>
          <w:szCs w:val="24"/>
        </w:rPr>
        <w:t>Found a strong positive relationship between supportive organizational culture and employee retention</w:t>
      </w:r>
      <w:r w:rsidRPr="0054436A">
        <w:rPr>
          <w:rFonts w:asciiTheme="majorBidi" w:hAnsiTheme="majorBidi" w:cstheme="majorBidi"/>
          <w:sz w:val="24"/>
          <w:szCs w:val="24"/>
          <w:rtl/>
        </w:rPr>
        <w:t>.</w:t>
      </w:r>
    </w:p>
    <w:p w14:paraId="11062686" w14:textId="77777777" w:rsidR="00C76F5C" w:rsidRPr="0054436A" w:rsidRDefault="00C76F5C" w:rsidP="00AF7693">
      <w:pPr>
        <w:bidi w:val="0"/>
        <w:jc w:val="both"/>
        <w:rPr>
          <w:rFonts w:asciiTheme="majorBidi" w:hAnsiTheme="majorBidi" w:cstheme="majorBidi"/>
          <w:sz w:val="24"/>
          <w:szCs w:val="24"/>
        </w:rPr>
      </w:pPr>
      <w:r w:rsidRPr="0054436A">
        <w:rPr>
          <w:rFonts w:asciiTheme="majorBidi" w:hAnsiTheme="majorBidi" w:cstheme="majorBidi"/>
          <w:sz w:val="24"/>
          <w:szCs w:val="24"/>
          <w:rtl/>
        </w:rPr>
        <w:tab/>
        <w:t>•</w:t>
      </w:r>
      <w:r w:rsidRPr="0054436A">
        <w:rPr>
          <w:rFonts w:asciiTheme="majorBidi" w:hAnsiTheme="majorBidi" w:cstheme="majorBidi"/>
          <w:sz w:val="24"/>
          <w:szCs w:val="24"/>
          <w:rtl/>
        </w:rPr>
        <w:tab/>
      </w:r>
      <w:r w:rsidRPr="0054436A">
        <w:rPr>
          <w:rFonts w:asciiTheme="majorBidi" w:hAnsiTheme="majorBidi" w:cstheme="majorBidi"/>
          <w:sz w:val="24"/>
          <w:szCs w:val="24"/>
        </w:rPr>
        <w:t>Culture elements such as recognition, empowerment, and communication transparency had significant predictive power on employees’ intent to stay</w:t>
      </w:r>
      <w:r w:rsidRPr="0054436A">
        <w:rPr>
          <w:rFonts w:asciiTheme="majorBidi" w:hAnsiTheme="majorBidi" w:cstheme="majorBidi"/>
          <w:sz w:val="24"/>
          <w:szCs w:val="24"/>
          <w:rtl/>
        </w:rPr>
        <w:t>.</w:t>
      </w:r>
    </w:p>
    <w:p w14:paraId="34008E5D" w14:textId="77777777" w:rsidR="00C76F5C" w:rsidRPr="0054436A" w:rsidRDefault="00C76F5C" w:rsidP="00AF7693">
      <w:pPr>
        <w:bidi w:val="0"/>
        <w:jc w:val="both"/>
        <w:rPr>
          <w:rFonts w:asciiTheme="majorBidi" w:hAnsiTheme="majorBidi" w:cstheme="majorBidi"/>
          <w:sz w:val="24"/>
          <w:szCs w:val="24"/>
          <w:rtl/>
        </w:rPr>
      </w:pPr>
    </w:p>
    <w:p w14:paraId="14625BA8" w14:textId="77777777" w:rsidR="00C76F5C" w:rsidRPr="0054436A" w:rsidRDefault="00C76F5C" w:rsidP="00AF7693">
      <w:pPr>
        <w:bidi w:val="0"/>
        <w:jc w:val="both"/>
        <w:rPr>
          <w:rFonts w:asciiTheme="majorBidi" w:hAnsiTheme="majorBidi" w:cstheme="majorBidi"/>
          <w:sz w:val="24"/>
          <w:szCs w:val="24"/>
        </w:rPr>
      </w:pPr>
      <w:r w:rsidRPr="0054436A">
        <w:rPr>
          <w:rFonts w:asciiTheme="majorBidi" w:hAnsiTheme="majorBidi" w:cstheme="majorBidi"/>
          <w:sz w:val="24"/>
          <w:szCs w:val="24"/>
        </w:rPr>
        <w:t>Relevance</w:t>
      </w:r>
      <w:r w:rsidRPr="0054436A">
        <w:rPr>
          <w:rFonts w:asciiTheme="majorBidi" w:hAnsiTheme="majorBidi" w:cstheme="majorBidi"/>
          <w:sz w:val="24"/>
          <w:szCs w:val="24"/>
          <w:rtl/>
        </w:rPr>
        <w:t>:</w:t>
      </w:r>
    </w:p>
    <w:p w14:paraId="19219BA9" w14:textId="0728AB6B" w:rsidR="00C76F5C" w:rsidRPr="00AF7693" w:rsidRDefault="00C76F5C" w:rsidP="00D83947">
      <w:pPr>
        <w:jc w:val="both"/>
        <w:rPr>
          <w:rFonts w:ascii="Simplified Arabic" w:hAnsi="Simplified Arabic" w:cs="Simplified Arabic"/>
          <w:sz w:val="28"/>
          <w:szCs w:val="28"/>
          <w:rtl/>
        </w:rPr>
      </w:pPr>
      <w:r w:rsidRPr="00AF7693">
        <w:rPr>
          <w:rFonts w:ascii="Simplified Arabic" w:hAnsi="Simplified Arabic" w:cs="Simplified Arabic"/>
          <w:sz w:val="28"/>
          <w:szCs w:val="28"/>
          <w:rtl/>
        </w:rPr>
        <w:t>تقدم هذه الدراسة دعمًا مباشرًا لفكرة أن الثقافة التنظيمية ليست فقط عاملًا معنويًا، بل لها تأثير قابل للقياس في استبقاء الموظفين.</w:t>
      </w:r>
    </w:p>
    <w:p w14:paraId="1C3C2217" w14:textId="606B8D89" w:rsidR="00C76F5C" w:rsidRPr="00AF7693" w:rsidRDefault="00C76F5C"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 xml:space="preserve"> الدراسة الثانية:</w:t>
      </w:r>
    </w:p>
    <w:p w14:paraId="4745989B" w14:textId="77777777" w:rsidR="00C76F5C" w:rsidRPr="009152B5" w:rsidRDefault="00C76F5C" w:rsidP="00AF7693">
      <w:pPr>
        <w:bidi w:val="0"/>
        <w:jc w:val="both"/>
        <w:rPr>
          <w:rFonts w:asciiTheme="majorBidi" w:hAnsiTheme="majorBidi" w:cstheme="majorBidi"/>
          <w:sz w:val="24"/>
          <w:szCs w:val="24"/>
        </w:rPr>
      </w:pPr>
      <w:r w:rsidRPr="009152B5">
        <w:rPr>
          <w:rFonts w:asciiTheme="majorBidi" w:hAnsiTheme="majorBidi" w:cstheme="majorBidi"/>
          <w:sz w:val="24"/>
          <w:szCs w:val="24"/>
        </w:rPr>
        <w:t>Title: The Impact of Work Environment on Employee Turnover Intention in Asia-Pacific Call Centers</w:t>
      </w:r>
    </w:p>
    <w:p w14:paraId="53FC54C3" w14:textId="77777777" w:rsidR="00C76F5C" w:rsidRPr="009152B5" w:rsidRDefault="00C76F5C" w:rsidP="00AF7693">
      <w:pPr>
        <w:bidi w:val="0"/>
        <w:jc w:val="both"/>
        <w:rPr>
          <w:rFonts w:asciiTheme="majorBidi" w:hAnsiTheme="majorBidi" w:cstheme="majorBidi"/>
          <w:sz w:val="24"/>
          <w:szCs w:val="24"/>
        </w:rPr>
      </w:pPr>
      <w:r w:rsidRPr="009152B5">
        <w:rPr>
          <w:rFonts w:asciiTheme="majorBidi" w:hAnsiTheme="majorBidi" w:cstheme="majorBidi"/>
          <w:sz w:val="24"/>
          <w:szCs w:val="24"/>
        </w:rPr>
        <w:t>Author: Chen et al</w:t>
      </w:r>
      <w:r w:rsidRPr="009152B5">
        <w:rPr>
          <w:rFonts w:asciiTheme="majorBidi" w:hAnsiTheme="majorBidi" w:cstheme="majorBidi"/>
          <w:sz w:val="24"/>
          <w:szCs w:val="24"/>
          <w:rtl/>
        </w:rPr>
        <w:t>.</w:t>
      </w:r>
    </w:p>
    <w:p w14:paraId="124CB09B" w14:textId="77777777" w:rsidR="00C76F5C" w:rsidRPr="009152B5" w:rsidRDefault="00C76F5C" w:rsidP="00AF7693">
      <w:pPr>
        <w:bidi w:val="0"/>
        <w:jc w:val="both"/>
        <w:rPr>
          <w:rFonts w:asciiTheme="majorBidi" w:hAnsiTheme="majorBidi" w:cstheme="majorBidi"/>
          <w:sz w:val="24"/>
          <w:szCs w:val="24"/>
        </w:rPr>
      </w:pPr>
      <w:r w:rsidRPr="009152B5">
        <w:rPr>
          <w:rFonts w:asciiTheme="majorBidi" w:hAnsiTheme="majorBidi" w:cstheme="majorBidi"/>
          <w:sz w:val="24"/>
          <w:szCs w:val="24"/>
        </w:rPr>
        <w:t>Year: 2020</w:t>
      </w:r>
    </w:p>
    <w:p w14:paraId="231FF623" w14:textId="77777777" w:rsidR="00C76F5C" w:rsidRPr="009152B5" w:rsidRDefault="00C76F5C" w:rsidP="00AF7693">
      <w:pPr>
        <w:bidi w:val="0"/>
        <w:jc w:val="both"/>
        <w:rPr>
          <w:rFonts w:asciiTheme="majorBidi" w:hAnsiTheme="majorBidi" w:cstheme="majorBidi"/>
          <w:sz w:val="24"/>
          <w:szCs w:val="24"/>
        </w:rPr>
      </w:pPr>
      <w:r w:rsidRPr="009152B5">
        <w:rPr>
          <w:rFonts w:asciiTheme="majorBidi" w:hAnsiTheme="majorBidi" w:cstheme="majorBidi"/>
          <w:sz w:val="24"/>
          <w:szCs w:val="24"/>
        </w:rPr>
        <w:t>Method: Mixed methods (quantitative + interviews)</w:t>
      </w:r>
    </w:p>
    <w:p w14:paraId="1C326FAA" w14:textId="77777777" w:rsidR="00C76F5C" w:rsidRPr="009152B5" w:rsidRDefault="00C76F5C" w:rsidP="00AF7693">
      <w:pPr>
        <w:bidi w:val="0"/>
        <w:jc w:val="both"/>
        <w:rPr>
          <w:rFonts w:asciiTheme="majorBidi" w:hAnsiTheme="majorBidi" w:cstheme="majorBidi"/>
          <w:sz w:val="24"/>
          <w:szCs w:val="24"/>
        </w:rPr>
      </w:pPr>
      <w:r w:rsidRPr="009152B5">
        <w:rPr>
          <w:rFonts w:asciiTheme="majorBidi" w:hAnsiTheme="majorBidi" w:cstheme="majorBidi"/>
          <w:sz w:val="24"/>
          <w:szCs w:val="24"/>
        </w:rPr>
        <w:t>Key Results</w:t>
      </w:r>
      <w:r w:rsidRPr="009152B5">
        <w:rPr>
          <w:rFonts w:asciiTheme="majorBidi" w:hAnsiTheme="majorBidi" w:cstheme="majorBidi"/>
          <w:sz w:val="24"/>
          <w:szCs w:val="24"/>
          <w:rtl/>
        </w:rPr>
        <w:t>:</w:t>
      </w:r>
    </w:p>
    <w:p w14:paraId="55F28328" w14:textId="77777777" w:rsidR="00C76F5C" w:rsidRPr="009152B5" w:rsidRDefault="00C76F5C" w:rsidP="00AF7693">
      <w:pPr>
        <w:bidi w:val="0"/>
        <w:jc w:val="both"/>
        <w:rPr>
          <w:rFonts w:asciiTheme="majorBidi" w:hAnsiTheme="majorBidi" w:cstheme="majorBidi"/>
          <w:sz w:val="24"/>
          <w:szCs w:val="24"/>
        </w:rPr>
      </w:pPr>
      <w:r w:rsidRPr="009152B5">
        <w:rPr>
          <w:rFonts w:asciiTheme="majorBidi" w:hAnsiTheme="majorBidi" w:cstheme="majorBidi"/>
          <w:sz w:val="24"/>
          <w:szCs w:val="24"/>
          <w:rtl/>
        </w:rPr>
        <w:tab/>
        <w:t>•</w:t>
      </w:r>
      <w:r w:rsidRPr="009152B5">
        <w:rPr>
          <w:rFonts w:asciiTheme="majorBidi" w:hAnsiTheme="majorBidi" w:cstheme="majorBidi"/>
          <w:sz w:val="24"/>
          <w:szCs w:val="24"/>
          <w:rtl/>
        </w:rPr>
        <w:tab/>
      </w:r>
      <w:r w:rsidRPr="009152B5">
        <w:rPr>
          <w:rFonts w:asciiTheme="majorBidi" w:hAnsiTheme="majorBidi" w:cstheme="majorBidi"/>
          <w:sz w:val="24"/>
          <w:szCs w:val="24"/>
        </w:rPr>
        <w:t>Identified toxic work culture and micromanagement as major contributors to turnover</w:t>
      </w:r>
      <w:r w:rsidRPr="009152B5">
        <w:rPr>
          <w:rFonts w:asciiTheme="majorBidi" w:hAnsiTheme="majorBidi" w:cstheme="majorBidi"/>
          <w:sz w:val="24"/>
          <w:szCs w:val="24"/>
          <w:rtl/>
        </w:rPr>
        <w:t>.</w:t>
      </w:r>
    </w:p>
    <w:p w14:paraId="7F65A9B7" w14:textId="76A2501D" w:rsidR="00C76F5C" w:rsidRPr="009152B5" w:rsidRDefault="00C76F5C" w:rsidP="00AF7693">
      <w:pPr>
        <w:bidi w:val="0"/>
        <w:jc w:val="both"/>
        <w:rPr>
          <w:rFonts w:asciiTheme="majorBidi" w:hAnsiTheme="majorBidi" w:cstheme="majorBidi"/>
          <w:sz w:val="24"/>
          <w:szCs w:val="24"/>
          <w:rtl/>
        </w:rPr>
      </w:pPr>
      <w:r w:rsidRPr="009152B5">
        <w:rPr>
          <w:rFonts w:asciiTheme="majorBidi" w:hAnsiTheme="majorBidi" w:cstheme="majorBidi"/>
          <w:sz w:val="24"/>
          <w:szCs w:val="24"/>
          <w:rtl/>
        </w:rPr>
        <w:tab/>
        <w:t>•</w:t>
      </w:r>
      <w:r w:rsidRPr="009152B5">
        <w:rPr>
          <w:rFonts w:asciiTheme="majorBidi" w:hAnsiTheme="majorBidi" w:cstheme="majorBidi"/>
          <w:sz w:val="24"/>
          <w:szCs w:val="24"/>
          <w:rtl/>
        </w:rPr>
        <w:tab/>
      </w:r>
      <w:r w:rsidRPr="009152B5">
        <w:rPr>
          <w:rFonts w:asciiTheme="majorBidi" w:hAnsiTheme="majorBidi" w:cstheme="majorBidi"/>
          <w:sz w:val="24"/>
          <w:szCs w:val="24"/>
        </w:rPr>
        <w:t>Employees cited lack of appreciation and poor internal communication as main reasons for considering quitting</w:t>
      </w:r>
      <w:r w:rsidRPr="009152B5">
        <w:rPr>
          <w:rFonts w:asciiTheme="majorBidi" w:hAnsiTheme="majorBidi" w:cstheme="majorBidi"/>
          <w:sz w:val="24"/>
          <w:szCs w:val="24"/>
          <w:rtl/>
        </w:rPr>
        <w:t>.</w:t>
      </w:r>
    </w:p>
    <w:p w14:paraId="7A2CD4AD" w14:textId="77777777" w:rsidR="00C76F5C" w:rsidRPr="009152B5" w:rsidRDefault="00C76F5C" w:rsidP="00AF7693">
      <w:pPr>
        <w:bidi w:val="0"/>
        <w:jc w:val="both"/>
        <w:rPr>
          <w:rFonts w:asciiTheme="majorBidi" w:hAnsiTheme="majorBidi" w:cstheme="majorBidi"/>
          <w:sz w:val="24"/>
          <w:szCs w:val="24"/>
        </w:rPr>
      </w:pPr>
      <w:r w:rsidRPr="009152B5">
        <w:rPr>
          <w:rFonts w:asciiTheme="majorBidi" w:hAnsiTheme="majorBidi" w:cstheme="majorBidi"/>
          <w:sz w:val="24"/>
          <w:szCs w:val="24"/>
        </w:rPr>
        <w:t>Insight</w:t>
      </w:r>
      <w:r w:rsidRPr="009152B5">
        <w:rPr>
          <w:rFonts w:asciiTheme="majorBidi" w:hAnsiTheme="majorBidi" w:cstheme="majorBidi"/>
          <w:sz w:val="24"/>
          <w:szCs w:val="24"/>
          <w:rtl/>
        </w:rPr>
        <w:t>:</w:t>
      </w:r>
    </w:p>
    <w:p w14:paraId="1D3FD07C" w14:textId="790B5E11" w:rsidR="000964BA" w:rsidRPr="00AF7693" w:rsidRDefault="00C76F5C" w:rsidP="002250AD">
      <w:pPr>
        <w:jc w:val="both"/>
        <w:rPr>
          <w:rFonts w:ascii="Simplified Arabic" w:hAnsi="Simplified Arabic" w:cs="Simplified Arabic"/>
          <w:sz w:val="28"/>
          <w:szCs w:val="28"/>
          <w:rtl/>
        </w:rPr>
      </w:pPr>
      <w:r w:rsidRPr="00AF7693">
        <w:rPr>
          <w:rFonts w:ascii="Simplified Arabic" w:hAnsi="Simplified Arabic" w:cs="Simplified Arabic"/>
          <w:sz w:val="28"/>
          <w:szCs w:val="28"/>
          <w:rtl/>
        </w:rPr>
        <w:lastRenderedPageBreak/>
        <w:t>تُبرِز هذه الدراسة أهمية البيئة النفسية والاجتماعية في مكان العمل، وتُظهِر كيف أن ضعف الثقافة التنظيمية يؤدي إلى الاستقالات، حتى في حال توفر مزايا مالية.</w:t>
      </w:r>
    </w:p>
    <w:p w14:paraId="4F4EA692" w14:textId="67D8842B" w:rsidR="00C76F5C" w:rsidRPr="00AF7693" w:rsidRDefault="00C76F5C"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الدراسة الثالثة:</w:t>
      </w:r>
    </w:p>
    <w:p w14:paraId="17590A28" w14:textId="77777777" w:rsidR="00C76F5C" w:rsidRPr="00AF7693" w:rsidRDefault="00C76F5C" w:rsidP="00AF7693">
      <w:pPr>
        <w:bidi w:val="0"/>
        <w:jc w:val="both"/>
        <w:rPr>
          <w:rFonts w:asciiTheme="majorBidi" w:hAnsiTheme="majorBidi" w:cstheme="majorBidi"/>
          <w:sz w:val="24"/>
          <w:szCs w:val="24"/>
        </w:rPr>
      </w:pPr>
      <w:r w:rsidRPr="00AF7693">
        <w:rPr>
          <w:rFonts w:asciiTheme="majorBidi" w:hAnsiTheme="majorBidi" w:cstheme="majorBidi"/>
          <w:sz w:val="24"/>
          <w:szCs w:val="24"/>
        </w:rPr>
        <w:t>Title: Workplace Culture and Employee Retention in SMEs: A European Perspective</w:t>
      </w:r>
    </w:p>
    <w:p w14:paraId="4DE74F36" w14:textId="77777777" w:rsidR="00C76F5C" w:rsidRPr="00AF7693" w:rsidRDefault="00C76F5C" w:rsidP="00AF7693">
      <w:pPr>
        <w:bidi w:val="0"/>
        <w:jc w:val="both"/>
        <w:rPr>
          <w:rFonts w:asciiTheme="majorBidi" w:hAnsiTheme="majorBidi" w:cstheme="majorBidi"/>
          <w:sz w:val="24"/>
          <w:szCs w:val="24"/>
        </w:rPr>
      </w:pPr>
      <w:r w:rsidRPr="00AF7693">
        <w:rPr>
          <w:rFonts w:asciiTheme="majorBidi" w:hAnsiTheme="majorBidi" w:cstheme="majorBidi"/>
          <w:sz w:val="24"/>
          <w:szCs w:val="24"/>
        </w:rPr>
        <w:t>Author: Maria LeBlanc</w:t>
      </w:r>
    </w:p>
    <w:p w14:paraId="3DD6AAAD" w14:textId="77777777" w:rsidR="00C76F5C" w:rsidRPr="00AF7693" w:rsidRDefault="00C76F5C" w:rsidP="00AF7693">
      <w:pPr>
        <w:bidi w:val="0"/>
        <w:jc w:val="both"/>
        <w:rPr>
          <w:rFonts w:asciiTheme="majorBidi" w:hAnsiTheme="majorBidi" w:cstheme="majorBidi"/>
          <w:sz w:val="24"/>
          <w:szCs w:val="24"/>
        </w:rPr>
      </w:pPr>
      <w:r w:rsidRPr="00AF7693">
        <w:rPr>
          <w:rFonts w:asciiTheme="majorBidi" w:hAnsiTheme="majorBidi" w:cstheme="majorBidi"/>
          <w:sz w:val="24"/>
          <w:szCs w:val="24"/>
        </w:rPr>
        <w:t>Year: 2019</w:t>
      </w:r>
    </w:p>
    <w:p w14:paraId="6F5E8370" w14:textId="77777777" w:rsidR="00C76F5C" w:rsidRPr="00AF7693" w:rsidRDefault="00C76F5C" w:rsidP="00AF7693">
      <w:pPr>
        <w:bidi w:val="0"/>
        <w:jc w:val="both"/>
        <w:rPr>
          <w:rFonts w:asciiTheme="majorBidi" w:hAnsiTheme="majorBidi" w:cstheme="majorBidi"/>
          <w:sz w:val="24"/>
          <w:szCs w:val="24"/>
        </w:rPr>
      </w:pPr>
      <w:r w:rsidRPr="00AF7693">
        <w:rPr>
          <w:rFonts w:asciiTheme="majorBidi" w:hAnsiTheme="majorBidi" w:cstheme="majorBidi"/>
          <w:sz w:val="24"/>
          <w:szCs w:val="24"/>
        </w:rPr>
        <w:t>Approach: Case studies + longitudinal analysis</w:t>
      </w:r>
    </w:p>
    <w:p w14:paraId="17E562AA" w14:textId="77777777" w:rsidR="00C76F5C" w:rsidRPr="00AF7693" w:rsidRDefault="00C76F5C" w:rsidP="00AF7693">
      <w:pPr>
        <w:bidi w:val="0"/>
        <w:jc w:val="both"/>
        <w:rPr>
          <w:rFonts w:asciiTheme="majorBidi" w:hAnsiTheme="majorBidi" w:cstheme="majorBidi"/>
          <w:sz w:val="24"/>
          <w:szCs w:val="24"/>
        </w:rPr>
      </w:pPr>
      <w:r w:rsidRPr="00AF7693">
        <w:rPr>
          <w:rFonts w:asciiTheme="majorBidi" w:hAnsiTheme="majorBidi" w:cstheme="majorBidi"/>
          <w:sz w:val="24"/>
          <w:szCs w:val="24"/>
        </w:rPr>
        <w:t>Highlights</w:t>
      </w:r>
      <w:r w:rsidRPr="00AF7693">
        <w:rPr>
          <w:rFonts w:asciiTheme="majorBidi" w:hAnsiTheme="majorBidi" w:cstheme="majorBidi"/>
          <w:sz w:val="24"/>
          <w:szCs w:val="24"/>
          <w:rtl/>
        </w:rPr>
        <w:t>:</w:t>
      </w:r>
    </w:p>
    <w:p w14:paraId="5606DAB7" w14:textId="77777777" w:rsidR="00C76F5C" w:rsidRPr="00AF7693" w:rsidRDefault="00C76F5C" w:rsidP="00AF7693">
      <w:pPr>
        <w:bidi w:val="0"/>
        <w:jc w:val="both"/>
        <w:rPr>
          <w:rFonts w:asciiTheme="majorBidi" w:hAnsiTheme="majorBidi" w:cstheme="majorBidi"/>
          <w:sz w:val="24"/>
          <w:szCs w:val="24"/>
        </w:rPr>
      </w:pPr>
      <w:r w:rsidRPr="00AF7693">
        <w:rPr>
          <w:rFonts w:asciiTheme="majorBidi" w:hAnsiTheme="majorBidi" w:cstheme="majorBidi"/>
          <w:sz w:val="24"/>
          <w:szCs w:val="24"/>
          <w:rtl/>
        </w:rPr>
        <w:tab/>
        <w:t>•</w:t>
      </w:r>
      <w:r w:rsidRPr="00AF7693">
        <w:rPr>
          <w:rFonts w:asciiTheme="majorBidi" w:hAnsiTheme="majorBidi" w:cstheme="majorBidi"/>
          <w:sz w:val="24"/>
          <w:szCs w:val="24"/>
          <w:rtl/>
        </w:rPr>
        <w:tab/>
      </w:r>
      <w:r w:rsidRPr="00AF7693">
        <w:rPr>
          <w:rFonts w:asciiTheme="majorBidi" w:hAnsiTheme="majorBidi" w:cstheme="majorBidi"/>
          <w:sz w:val="24"/>
          <w:szCs w:val="24"/>
        </w:rPr>
        <w:t>In small and medium enterprises (SMEs</w:t>
      </w:r>
      <w:proofErr w:type="gramStart"/>
      <w:r w:rsidRPr="00AF7693">
        <w:rPr>
          <w:rFonts w:asciiTheme="majorBidi" w:hAnsiTheme="majorBidi" w:cstheme="majorBidi"/>
          <w:sz w:val="24"/>
          <w:szCs w:val="24"/>
        </w:rPr>
        <w:t>),</w:t>
      </w:r>
      <w:proofErr w:type="gramEnd"/>
      <w:r w:rsidRPr="00AF7693">
        <w:rPr>
          <w:rFonts w:asciiTheme="majorBidi" w:hAnsiTheme="majorBidi" w:cstheme="majorBidi"/>
          <w:sz w:val="24"/>
          <w:szCs w:val="24"/>
        </w:rPr>
        <w:t xml:space="preserve"> flexible and trust-based culture improved retention by 32%</w:t>
      </w:r>
      <w:r w:rsidRPr="00AF7693">
        <w:rPr>
          <w:rFonts w:asciiTheme="majorBidi" w:hAnsiTheme="majorBidi" w:cstheme="majorBidi"/>
          <w:sz w:val="24"/>
          <w:szCs w:val="24"/>
          <w:rtl/>
        </w:rPr>
        <w:t>.</w:t>
      </w:r>
    </w:p>
    <w:p w14:paraId="600178D8" w14:textId="77777777" w:rsidR="00C76F5C" w:rsidRPr="00AF7693" w:rsidRDefault="00C76F5C" w:rsidP="00AF7693">
      <w:pPr>
        <w:bidi w:val="0"/>
        <w:jc w:val="both"/>
        <w:rPr>
          <w:rFonts w:asciiTheme="majorBidi" w:hAnsiTheme="majorBidi" w:cstheme="majorBidi"/>
          <w:sz w:val="24"/>
          <w:szCs w:val="24"/>
        </w:rPr>
      </w:pPr>
      <w:r w:rsidRPr="00AF7693">
        <w:rPr>
          <w:rFonts w:asciiTheme="majorBidi" w:hAnsiTheme="majorBidi" w:cstheme="majorBidi"/>
          <w:sz w:val="24"/>
          <w:szCs w:val="24"/>
          <w:rtl/>
        </w:rPr>
        <w:tab/>
        <w:t>•</w:t>
      </w:r>
      <w:r w:rsidRPr="00AF7693">
        <w:rPr>
          <w:rFonts w:asciiTheme="majorBidi" w:hAnsiTheme="majorBidi" w:cstheme="majorBidi"/>
          <w:sz w:val="24"/>
          <w:szCs w:val="24"/>
          <w:rtl/>
        </w:rPr>
        <w:tab/>
      </w:r>
      <w:r w:rsidRPr="00AF7693">
        <w:rPr>
          <w:rFonts w:asciiTheme="majorBidi" w:hAnsiTheme="majorBidi" w:cstheme="majorBidi"/>
          <w:sz w:val="24"/>
          <w:szCs w:val="24"/>
        </w:rPr>
        <w:t>Companies that invested in building inclusive, respectful cultures saw lower turnover rates over 3 years</w:t>
      </w:r>
      <w:r w:rsidRPr="00AF7693">
        <w:rPr>
          <w:rFonts w:asciiTheme="majorBidi" w:hAnsiTheme="majorBidi" w:cstheme="majorBidi"/>
          <w:sz w:val="24"/>
          <w:szCs w:val="24"/>
          <w:rtl/>
        </w:rPr>
        <w:t>.</w:t>
      </w:r>
    </w:p>
    <w:p w14:paraId="3385D28F" w14:textId="77777777" w:rsidR="00C76F5C" w:rsidRPr="00AF7693" w:rsidRDefault="00C76F5C" w:rsidP="00AF7693">
      <w:pPr>
        <w:bidi w:val="0"/>
        <w:jc w:val="both"/>
        <w:rPr>
          <w:rFonts w:asciiTheme="majorBidi" w:hAnsiTheme="majorBidi" w:cstheme="majorBidi"/>
          <w:sz w:val="24"/>
          <w:szCs w:val="24"/>
          <w:rtl/>
        </w:rPr>
      </w:pPr>
    </w:p>
    <w:p w14:paraId="2FEB747E" w14:textId="77777777" w:rsidR="00C76F5C" w:rsidRPr="00AF7693" w:rsidRDefault="00C76F5C" w:rsidP="00AF7693">
      <w:pPr>
        <w:bidi w:val="0"/>
        <w:jc w:val="both"/>
        <w:rPr>
          <w:rFonts w:asciiTheme="majorBidi" w:hAnsiTheme="majorBidi" w:cstheme="majorBidi"/>
          <w:sz w:val="24"/>
          <w:szCs w:val="24"/>
        </w:rPr>
      </w:pPr>
      <w:r w:rsidRPr="00AF7693">
        <w:rPr>
          <w:rFonts w:asciiTheme="majorBidi" w:hAnsiTheme="majorBidi" w:cstheme="majorBidi"/>
          <w:sz w:val="24"/>
          <w:szCs w:val="24"/>
        </w:rPr>
        <w:t>Importance</w:t>
      </w:r>
      <w:r w:rsidRPr="00AF7693">
        <w:rPr>
          <w:rFonts w:asciiTheme="majorBidi" w:hAnsiTheme="majorBidi" w:cstheme="majorBidi"/>
          <w:sz w:val="24"/>
          <w:szCs w:val="24"/>
          <w:rtl/>
        </w:rPr>
        <w:t>:</w:t>
      </w:r>
    </w:p>
    <w:p w14:paraId="640206C0" w14:textId="0BA6C3C7" w:rsidR="00CE6C10" w:rsidRPr="00AF7693" w:rsidRDefault="00C76F5C" w:rsidP="008A0101">
      <w:pPr>
        <w:jc w:val="both"/>
        <w:rPr>
          <w:rFonts w:ascii="Simplified Arabic" w:hAnsi="Simplified Arabic" w:cs="Simplified Arabic"/>
          <w:sz w:val="28"/>
          <w:szCs w:val="28"/>
          <w:rtl/>
        </w:rPr>
      </w:pPr>
      <w:r w:rsidRPr="00AF7693">
        <w:rPr>
          <w:rFonts w:ascii="Simplified Arabic" w:hAnsi="Simplified Arabic" w:cs="Simplified Arabic"/>
          <w:sz w:val="28"/>
          <w:szCs w:val="28"/>
          <w:rtl/>
        </w:rPr>
        <w:t>توفّر هذه الدراسة منظورًا إضافيًا من بيئات شبيهة بالقطاع الخاص في السعودية (الشركات المتوسطة)، مما يعزز صلة موضوع البحث الحالي بسياقات مشابهة.</w:t>
      </w:r>
    </w:p>
    <w:p w14:paraId="00218910" w14:textId="5D6835B4" w:rsidR="00C76F5C" w:rsidRPr="00AF7693" w:rsidRDefault="00C76F5C"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 xml:space="preserve"> الدراسة الرابعة:</w:t>
      </w:r>
    </w:p>
    <w:p w14:paraId="2193EAA7" w14:textId="77777777" w:rsidR="00C76F5C" w:rsidRPr="00AF7693" w:rsidRDefault="00C76F5C" w:rsidP="00AF7693">
      <w:pPr>
        <w:bidi w:val="0"/>
        <w:jc w:val="both"/>
        <w:rPr>
          <w:rFonts w:asciiTheme="majorBidi" w:hAnsiTheme="majorBidi" w:cstheme="majorBidi"/>
          <w:sz w:val="24"/>
          <w:szCs w:val="24"/>
        </w:rPr>
      </w:pPr>
      <w:r w:rsidRPr="00AF7693">
        <w:rPr>
          <w:rFonts w:asciiTheme="majorBidi" w:hAnsiTheme="majorBidi" w:cstheme="majorBidi"/>
          <w:sz w:val="24"/>
          <w:szCs w:val="24"/>
        </w:rPr>
        <w:t>Title: The Role of Organizational Justice in Shaping Retention Attitudes</w:t>
      </w:r>
    </w:p>
    <w:p w14:paraId="429DD938" w14:textId="77777777" w:rsidR="00C76F5C" w:rsidRPr="00AF7693" w:rsidRDefault="00C76F5C" w:rsidP="00AF7693">
      <w:pPr>
        <w:bidi w:val="0"/>
        <w:jc w:val="both"/>
        <w:rPr>
          <w:rFonts w:asciiTheme="majorBidi" w:hAnsiTheme="majorBidi" w:cstheme="majorBidi"/>
          <w:sz w:val="24"/>
          <w:szCs w:val="24"/>
        </w:rPr>
      </w:pPr>
      <w:r w:rsidRPr="00AF7693">
        <w:rPr>
          <w:rFonts w:asciiTheme="majorBidi" w:hAnsiTheme="majorBidi" w:cstheme="majorBidi"/>
          <w:sz w:val="24"/>
          <w:szCs w:val="24"/>
        </w:rPr>
        <w:t>Author: Robert Greenberg</w:t>
      </w:r>
    </w:p>
    <w:p w14:paraId="3CA30552" w14:textId="77777777" w:rsidR="00C76F5C" w:rsidRPr="00AF7693" w:rsidRDefault="00C76F5C" w:rsidP="00AF7693">
      <w:pPr>
        <w:bidi w:val="0"/>
        <w:jc w:val="both"/>
        <w:rPr>
          <w:rFonts w:asciiTheme="majorBidi" w:hAnsiTheme="majorBidi" w:cstheme="majorBidi"/>
          <w:sz w:val="24"/>
          <w:szCs w:val="24"/>
          <w:rtl/>
        </w:rPr>
      </w:pPr>
      <w:r w:rsidRPr="00AF7693">
        <w:rPr>
          <w:rFonts w:asciiTheme="majorBidi" w:hAnsiTheme="majorBidi" w:cstheme="majorBidi"/>
          <w:sz w:val="24"/>
          <w:szCs w:val="24"/>
        </w:rPr>
        <w:t>Year: 2017</w:t>
      </w:r>
    </w:p>
    <w:p w14:paraId="550FFBAC" w14:textId="77777777" w:rsidR="00C76F5C" w:rsidRPr="00AF7693" w:rsidRDefault="00C76F5C" w:rsidP="00AF7693">
      <w:pPr>
        <w:bidi w:val="0"/>
        <w:jc w:val="both"/>
        <w:rPr>
          <w:rFonts w:asciiTheme="majorBidi" w:hAnsiTheme="majorBidi" w:cstheme="majorBidi"/>
          <w:sz w:val="24"/>
          <w:szCs w:val="24"/>
        </w:rPr>
      </w:pPr>
      <w:r w:rsidRPr="00AF7693">
        <w:rPr>
          <w:rFonts w:asciiTheme="majorBidi" w:hAnsiTheme="majorBidi" w:cstheme="majorBidi"/>
          <w:sz w:val="24"/>
          <w:szCs w:val="24"/>
        </w:rPr>
        <w:t>Main Points</w:t>
      </w:r>
      <w:r w:rsidRPr="00AF7693">
        <w:rPr>
          <w:rFonts w:asciiTheme="majorBidi" w:hAnsiTheme="majorBidi" w:cstheme="majorBidi"/>
          <w:sz w:val="24"/>
          <w:szCs w:val="24"/>
          <w:rtl/>
        </w:rPr>
        <w:t>:</w:t>
      </w:r>
    </w:p>
    <w:p w14:paraId="6136CA00" w14:textId="77777777" w:rsidR="00C76F5C" w:rsidRPr="00AF7693" w:rsidRDefault="00C76F5C" w:rsidP="00AF7693">
      <w:pPr>
        <w:bidi w:val="0"/>
        <w:jc w:val="both"/>
        <w:rPr>
          <w:rFonts w:asciiTheme="majorBidi" w:hAnsiTheme="majorBidi" w:cstheme="majorBidi"/>
          <w:sz w:val="24"/>
          <w:szCs w:val="24"/>
        </w:rPr>
      </w:pPr>
      <w:r w:rsidRPr="00AF7693">
        <w:rPr>
          <w:rFonts w:asciiTheme="majorBidi" w:hAnsiTheme="majorBidi" w:cstheme="majorBidi"/>
          <w:sz w:val="24"/>
          <w:szCs w:val="24"/>
          <w:rtl/>
        </w:rPr>
        <w:tab/>
        <w:t>•</w:t>
      </w:r>
      <w:r w:rsidRPr="00AF7693">
        <w:rPr>
          <w:rFonts w:asciiTheme="majorBidi" w:hAnsiTheme="majorBidi" w:cstheme="majorBidi"/>
          <w:sz w:val="24"/>
          <w:szCs w:val="24"/>
          <w:rtl/>
        </w:rPr>
        <w:tab/>
      </w:r>
      <w:r w:rsidRPr="00AF7693">
        <w:rPr>
          <w:rFonts w:asciiTheme="majorBidi" w:hAnsiTheme="majorBidi" w:cstheme="majorBidi"/>
          <w:sz w:val="24"/>
          <w:szCs w:val="24"/>
        </w:rPr>
        <w:t>Organizational justice (distributive, procedural, and interactional) highly influences employees’ perception of fairness</w:t>
      </w:r>
      <w:r w:rsidRPr="00AF7693">
        <w:rPr>
          <w:rFonts w:asciiTheme="majorBidi" w:hAnsiTheme="majorBidi" w:cstheme="majorBidi"/>
          <w:sz w:val="24"/>
          <w:szCs w:val="24"/>
          <w:rtl/>
        </w:rPr>
        <w:t>.</w:t>
      </w:r>
    </w:p>
    <w:p w14:paraId="59533DCE" w14:textId="2358D181" w:rsidR="00C76F5C" w:rsidRPr="00C54FDD" w:rsidRDefault="00C76F5C" w:rsidP="00C54FDD">
      <w:pPr>
        <w:bidi w:val="0"/>
        <w:jc w:val="both"/>
        <w:rPr>
          <w:rFonts w:asciiTheme="majorBidi" w:hAnsiTheme="majorBidi" w:cstheme="majorBidi"/>
          <w:sz w:val="24"/>
          <w:szCs w:val="24"/>
          <w:rtl/>
        </w:rPr>
      </w:pPr>
      <w:r w:rsidRPr="00AF7693">
        <w:rPr>
          <w:rFonts w:asciiTheme="majorBidi" w:hAnsiTheme="majorBidi" w:cstheme="majorBidi"/>
          <w:sz w:val="24"/>
          <w:szCs w:val="24"/>
          <w:rtl/>
        </w:rPr>
        <w:tab/>
        <w:t>•</w:t>
      </w:r>
      <w:r w:rsidRPr="00AF7693">
        <w:rPr>
          <w:rFonts w:asciiTheme="majorBidi" w:hAnsiTheme="majorBidi" w:cstheme="majorBidi"/>
          <w:sz w:val="24"/>
          <w:szCs w:val="24"/>
          <w:rtl/>
        </w:rPr>
        <w:tab/>
      </w:r>
      <w:r w:rsidRPr="00AF7693">
        <w:rPr>
          <w:rFonts w:asciiTheme="majorBidi" w:hAnsiTheme="majorBidi" w:cstheme="majorBidi"/>
          <w:sz w:val="24"/>
          <w:szCs w:val="24"/>
        </w:rPr>
        <w:t>Perceived injustice leads to reduced organizational commitment and higher turnover</w:t>
      </w:r>
      <w:r w:rsidRPr="00AF7693">
        <w:rPr>
          <w:rFonts w:asciiTheme="majorBidi" w:hAnsiTheme="majorBidi" w:cstheme="majorBidi"/>
          <w:sz w:val="24"/>
          <w:szCs w:val="24"/>
          <w:rtl/>
        </w:rPr>
        <w:t>.</w:t>
      </w:r>
    </w:p>
    <w:p w14:paraId="6976E1D3" w14:textId="77777777" w:rsidR="00C76F5C" w:rsidRPr="00AF7693" w:rsidRDefault="00C76F5C"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ارتباطها بالدراسة:</w:t>
      </w:r>
    </w:p>
    <w:p w14:paraId="69FE6C62" w14:textId="3764BB3E" w:rsidR="00C76F5C" w:rsidRPr="00AF7693" w:rsidRDefault="00C76F5C"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تركّز على مفهوم العدالة كجزء من الثقافة التنظيمية، وهو محور مشترك مع الدراسة الحالية.</w:t>
      </w:r>
    </w:p>
    <w:p w14:paraId="6090D6AC" w14:textId="77777777" w:rsidR="00C76F5C" w:rsidRDefault="00C76F5C" w:rsidP="00AF7693">
      <w:pPr>
        <w:jc w:val="both"/>
        <w:rPr>
          <w:rFonts w:ascii="Simplified Arabic" w:hAnsi="Simplified Arabic" w:cs="Simplified Arabic"/>
          <w:sz w:val="28"/>
          <w:szCs w:val="28"/>
          <w:rtl/>
        </w:rPr>
      </w:pPr>
    </w:p>
    <w:p w14:paraId="7A6B8B76" w14:textId="77777777" w:rsidR="00C54FDD" w:rsidRPr="00AF7693" w:rsidRDefault="00C54FDD" w:rsidP="00AF7693">
      <w:pPr>
        <w:jc w:val="both"/>
        <w:rPr>
          <w:rFonts w:ascii="Simplified Arabic" w:hAnsi="Simplified Arabic" w:cs="Simplified Arabic"/>
          <w:sz w:val="28"/>
          <w:szCs w:val="28"/>
          <w:rtl/>
        </w:rPr>
      </w:pPr>
    </w:p>
    <w:p w14:paraId="20D62274" w14:textId="1AE7B4DE" w:rsidR="00C76F5C" w:rsidRPr="00AF7693" w:rsidRDefault="00C76F5C"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lastRenderedPageBreak/>
        <w:t xml:space="preserve"> الدراسة الخامسة:</w:t>
      </w:r>
    </w:p>
    <w:p w14:paraId="51F46D71" w14:textId="77777777" w:rsidR="00C76F5C" w:rsidRPr="00AF7693" w:rsidRDefault="00C76F5C" w:rsidP="00AF7693">
      <w:pPr>
        <w:bidi w:val="0"/>
        <w:jc w:val="both"/>
        <w:rPr>
          <w:rFonts w:asciiTheme="majorBidi" w:hAnsiTheme="majorBidi" w:cstheme="majorBidi"/>
          <w:sz w:val="24"/>
          <w:szCs w:val="24"/>
        </w:rPr>
      </w:pPr>
      <w:r w:rsidRPr="00AF7693">
        <w:rPr>
          <w:rFonts w:asciiTheme="majorBidi" w:hAnsiTheme="majorBidi" w:cstheme="majorBidi"/>
          <w:sz w:val="24"/>
          <w:szCs w:val="24"/>
        </w:rPr>
        <w:t>Title: Cultural Intelligence and Retention of Diverse Talent in Multinational Corporations</w:t>
      </w:r>
    </w:p>
    <w:p w14:paraId="291775D3" w14:textId="77777777" w:rsidR="00C76F5C" w:rsidRPr="00AF7693" w:rsidRDefault="00C76F5C" w:rsidP="00AF7693">
      <w:pPr>
        <w:bidi w:val="0"/>
        <w:jc w:val="both"/>
        <w:rPr>
          <w:rFonts w:asciiTheme="majorBidi" w:hAnsiTheme="majorBidi" w:cstheme="majorBidi"/>
          <w:sz w:val="24"/>
          <w:szCs w:val="24"/>
        </w:rPr>
      </w:pPr>
      <w:r w:rsidRPr="00AF7693">
        <w:rPr>
          <w:rFonts w:asciiTheme="majorBidi" w:hAnsiTheme="majorBidi" w:cstheme="majorBidi"/>
          <w:sz w:val="24"/>
          <w:szCs w:val="24"/>
        </w:rPr>
        <w:t>Author: Ali Khan</w:t>
      </w:r>
    </w:p>
    <w:p w14:paraId="040FD71A" w14:textId="77777777" w:rsidR="00C76F5C" w:rsidRPr="00AF7693" w:rsidRDefault="00C76F5C" w:rsidP="00AF7693">
      <w:pPr>
        <w:bidi w:val="0"/>
        <w:jc w:val="both"/>
        <w:rPr>
          <w:rFonts w:asciiTheme="majorBidi" w:hAnsiTheme="majorBidi" w:cstheme="majorBidi"/>
          <w:sz w:val="24"/>
          <w:szCs w:val="24"/>
        </w:rPr>
      </w:pPr>
      <w:r w:rsidRPr="00AF7693">
        <w:rPr>
          <w:rFonts w:asciiTheme="majorBidi" w:hAnsiTheme="majorBidi" w:cstheme="majorBidi"/>
          <w:sz w:val="24"/>
          <w:szCs w:val="24"/>
        </w:rPr>
        <w:t>Year: 2021</w:t>
      </w:r>
    </w:p>
    <w:p w14:paraId="6EBBC3CE" w14:textId="77777777" w:rsidR="00C76F5C" w:rsidRPr="00AF7693" w:rsidRDefault="00C76F5C" w:rsidP="00AF7693">
      <w:pPr>
        <w:bidi w:val="0"/>
        <w:jc w:val="both"/>
        <w:rPr>
          <w:rFonts w:asciiTheme="majorBidi" w:hAnsiTheme="majorBidi" w:cstheme="majorBidi"/>
          <w:sz w:val="24"/>
          <w:szCs w:val="24"/>
        </w:rPr>
      </w:pPr>
      <w:r w:rsidRPr="00AF7693">
        <w:rPr>
          <w:rFonts w:asciiTheme="majorBidi" w:hAnsiTheme="majorBidi" w:cstheme="majorBidi"/>
          <w:sz w:val="24"/>
          <w:szCs w:val="24"/>
        </w:rPr>
        <w:t>Findings</w:t>
      </w:r>
      <w:r w:rsidRPr="00AF7693">
        <w:rPr>
          <w:rFonts w:asciiTheme="majorBidi" w:hAnsiTheme="majorBidi" w:cstheme="majorBidi"/>
          <w:sz w:val="24"/>
          <w:szCs w:val="24"/>
          <w:rtl/>
        </w:rPr>
        <w:t>:</w:t>
      </w:r>
    </w:p>
    <w:p w14:paraId="34539AFD" w14:textId="77777777" w:rsidR="00C76F5C" w:rsidRPr="00AF7693" w:rsidRDefault="00C76F5C" w:rsidP="00AF7693">
      <w:pPr>
        <w:bidi w:val="0"/>
        <w:jc w:val="both"/>
        <w:rPr>
          <w:rFonts w:asciiTheme="majorBidi" w:hAnsiTheme="majorBidi" w:cstheme="majorBidi"/>
          <w:sz w:val="24"/>
          <w:szCs w:val="24"/>
        </w:rPr>
      </w:pPr>
      <w:r w:rsidRPr="00AF7693">
        <w:rPr>
          <w:rFonts w:asciiTheme="majorBidi" w:hAnsiTheme="majorBidi" w:cstheme="majorBidi"/>
          <w:sz w:val="24"/>
          <w:szCs w:val="24"/>
          <w:rtl/>
        </w:rPr>
        <w:tab/>
        <w:t>•</w:t>
      </w:r>
      <w:r w:rsidRPr="00AF7693">
        <w:rPr>
          <w:rFonts w:asciiTheme="majorBidi" w:hAnsiTheme="majorBidi" w:cstheme="majorBidi"/>
          <w:sz w:val="24"/>
          <w:szCs w:val="24"/>
          <w:rtl/>
        </w:rPr>
        <w:tab/>
      </w:r>
      <w:r w:rsidRPr="00AF7693">
        <w:rPr>
          <w:rFonts w:asciiTheme="majorBidi" w:hAnsiTheme="majorBidi" w:cstheme="majorBidi"/>
          <w:sz w:val="24"/>
          <w:szCs w:val="24"/>
        </w:rPr>
        <w:t>In multicultural settings, alignment between personal values and company culture determines retention</w:t>
      </w:r>
      <w:r w:rsidRPr="00AF7693">
        <w:rPr>
          <w:rFonts w:asciiTheme="majorBidi" w:hAnsiTheme="majorBidi" w:cstheme="majorBidi"/>
          <w:sz w:val="24"/>
          <w:szCs w:val="24"/>
          <w:rtl/>
        </w:rPr>
        <w:t>.</w:t>
      </w:r>
    </w:p>
    <w:p w14:paraId="3B2449F0" w14:textId="659BD990" w:rsidR="00C76F5C" w:rsidRPr="00C54FDD" w:rsidRDefault="00C76F5C" w:rsidP="00C54FDD">
      <w:pPr>
        <w:bidi w:val="0"/>
        <w:jc w:val="both"/>
        <w:rPr>
          <w:rFonts w:asciiTheme="majorBidi" w:hAnsiTheme="majorBidi" w:cstheme="majorBidi"/>
          <w:sz w:val="24"/>
          <w:szCs w:val="24"/>
          <w:rtl/>
        </w:rPr>
      </w:pPr>
      <w:r w:rsidRPr="00AF7693">
        <w:rPr>
          <w:rFonts w:asciiTheme="majorBidi" w:hAnsiTheme="majorBidi" w:cstheme="majorBidi"/>
          <w:sz w:val="24"/>
          <w:szCs w:val="24"/>
          <w:rtl/>
        </w:rPr>
        <w:tab/>
        <w:t>•</w:t>
      </w:r>
      <w:r w:rsidRPr="00AF7693">
        <w:rPr>
          <w:rFonts w:asciiTheme="majorBidi" w:hAnsiTheme="majorBidi" w:cstheme="majorBidi"/>
          <w:sz w:val="24"/>
          <w:szCs w:val="24"/>
          <w:rtl/>
        </w:rPr>
        <w:tab/>
      </w:r>
      <w:r w:rsidRPr="00AF7693">
        <w:rPr>
          <w:rFonts w:asciiTheme="majorBidi" w:hAnsiTheme="majorBidi" w:cstheme="majorBidi"/>
          <w:sz w:val="24"/>
          <w:szCs w:val="24"/>
        </w:rPr>
        <w:t>Managers with high cultural intelligence were more successful in retaining talent</w:t>
      </w:r>
      <w:r w:rsidRPr="00AF7693">
        <w:rPr>
          <w:rFonts w:asciiTheme="majorBidi" w:hAnsiTheme="majorBidi" w:cstheme="majorBidi"/>
          <w:sz w:val="24"/>
          <w:szCs w:val="24"/>
          <w:rtl/>
        </w:rPr>
        <w:t>.</w:t>
      </w:r>
    </w:p>
    <w:p w14:paraId="7A355460" w14:textId="77777777" w:rsidR="00C76F5C" w:rsidRPr="00AF7693" w:rsidRDefault="00C76F5C"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أهميتها:</w:t>
      </w:r>
    </w:p>
    <w:p w14:paraId="6AF2DF0F" w14:textId="4EA834FB" w:rsidR="00C76F5C" w:rsidRPr="00AF7693" w:rsidRDefault="00C76F5C"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تُسلّط الضوء على أهمية البعد الثقافي حتى في حالات التنوع، مما يثري التحليل في بيئة العمل السعودية التي أصبحت أكثر تنوعًا مع توطين الوظائف.</w:t>
      </w:r>
    </w:p>
    <w:p w14:paraId="360CB92B" w14:textId="77777777" w:rsidR="00C76F5C" w:rsidRPr="00AF7693" w:rsidRDefault="00C76F5C" w:rsidP="00AF7693">
      <w:pPr>
        <w:jc w:val="both"/>
        <w:rPr>
          <w:rFonts w:ascii="Simplified Arabic" w:hAnsi="Simplified Arabic" w:cs="Simplified Arabic"/>
          <w:sz w:val="28"/>
          <w:szCs w:val="28"/>
          <w:rtl/>
        </w:rPr>
      </w:pPr>
    </w:p>
    <w:p w14:paraId="21287E70" w14:textId="6151BC20" w:rsidR="00C76F5C" w:rsidRPr="00AF7693" w:rsidRDefault="00C76F5C"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ملاحظات ختامية:</w:t>
      </w:r>
    </w:p>
    <w:p w14:paraId="29876408" w14:textId="77777777" w:rsidR="00C76F5C" w:rsidRPr="00AF7693" w:rsidRDefault="00C76F5C"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ab/>
        <w:t>•</w:t>
      </w:r>
      <w:r w:rsidRPr="00AF7693">
        <w:rPr>
          <w:rFonts w:ascii="Simplified Arabic" w:hAnsi="Simplified Arabic" w:cs="Simplified Arabic"/>
          <w:sz w:val="28"/>
          <w:szCs w:val="28"/>
          <w:rtl/>
        </w:rPr>
        <w:tab/>
        <w:t>جميع الدراسات الأجنبية أكدت على البعد غير المادي في قرارات البقاء.</w:t>
      </w:r>
    </w:p>
    <w:p w14:paraId="4A155C79" w14:textId="77777777" w:rsidR="00C76F5C" w:rsidRPr="00AF7693" w:rsidRDefault="00C76F5C"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ab/>
        <w:t>•</w:t>
      </w:r>
      <w:r w:rsidRPr="00AF7693">
        <w:rPr>
          <w:rFonts w:ascii="Simplified Arabic" w:hAnsi="Simplified Arabic" w:cs="Simplified Arabic"/>
          <w:sz w:val="28"/>
          <w:szCs w:val="28"/>
          <w:rtl/>
        </w:rPr>
        <w:tab/>
        <w:t>تشير إلى أن القيم، والعدالة، والانتماء، والدعم الإداري أهم من الرواتب في حالات كثيرة.</w:t>
      </w:r>
    </w:p>
    <w:p w14:paraId="60E370AE" w14:textId="50022AA2" w:rsidR="00F925D0" w:rsidRPr="00AF7693" w:rsidRDefault="00C76F5C" w:rsidP="00AF7693">
      <w:pPr>
        <w:jc w:val="both"/>
        <w:rPr>
          <w:rFonts w:ascii="Simplified Arabic" w:hAnsi="Simplified Arabic" w:cs="Simplified Arabic"/>
          <w:sz w:val="28"/>
          <w:szCs w:val="28"/>
          <w:rtl/>
        </w:rPr>
      </w:pPr>
      <w:r w:rsidRPr="00AF7693">
        <w:rPr>
          <w:rFonts w:ascii="Simplified Arabic" w:hAnsi="Simplified Arabic" w:cs="Simplified Arabic"/>
          <w:sz w:val="28"/>
          <w:szCs w:val="28"/>
          <w:rtl/>
        </w:rPr>
        <w:tab/>
        <w:t>•</w:t>
      </w:r>
      <w:r w:rsidRPr="00AF7693">
        <w:rPr>
          <w:rFonts w:ascii="Simplified Arabic" w:hAnsi="Simplified Arabic" w:cs="Simplified Arabic"/>
          <w:sz w:val="28"/>
          <w:szCs w:val="28"/>
          <w:rtl/>
        </w:rPr>
        <w:tab/>
        <w:t>تُشكّل هذه الدراسات قاعدة مقارنة ممتازة مع الدراسات العربية، وتُظهر الحاجة لتوطين النتائج في البيئة السعودية.</w:t>
      </w:r>
    </w:p>
    <w:p w14:paraId="7D2E0AC0" w14:textId="77777777" w:rsidR="00C76F5C" w:rsidRDefault="00C76F5C" w:rsidP="00D22171">
      <w:pPr>
        <w:rPr>
          <w:rFonts w:ascii="Sakkal Majalla" w:hAnsi="Sakkal Majalla" w:cs="Sakkal Majalla"/>
          <w:sz w:val="28"/>
          <w:szCs w:val="28"/>
          <w:u w:val="single"/>
          <w:rtl/>
        </w:rPr>
      </w:pPr>
    </w:p>
    <w:p w14:paraId="1B6DCD12" w14:textId="77777777" w:rsidR="001032B1" w:rsidRDefault="001032B1" w:rsidP="00D22171">
      <w:pPr>
        <w:rPr>
          <w:rFonts w:ascii="Sakkal Majalla" w:hAnsi="Sakkal Majalla" w:cs="Sakkal Majalla"/>
          <w:sz w:val="28"/>
          <w:szCs w:val="28"/>
          <w:u w:val="single"/>
          <w:rtl/>
        </w:rPr>
      </w:pPr>
    </w:p>
    <w:p w14:paraId="4724596F" w14:textId="77777777" w:rsidR="001032B1" w:rsidRDefault="001032B1" w:rsidP="00D22171">
      <w:pPr>
        <w:rPr>
          <w:rFonts w:ascii="Sakkal Majalla" w:hAnsi="Sakkal Majalla" w:cs="Sakkal Majalla"/>
          <w:sz w:val="28"/>
          <w:szCs w:val="28"/>
          <w:u w:val="single"/>
          <w:rtl/>
        </w:rPr>
      </w:pPr>
    </w:p>
    <w:p w14:paraId="6C4AD71E" w14:textId="77777777" w:rsidR="001032B1" w:rsidRDefault="001032B1" w:rsidP="00D22171">
      <w:pPr>
        <w:rPr>
          <w:rFonts w:ascii="Sakkal Majalla" w:hAnsi="Sakkal Majalla" w:cs="Sakkal Majalla"/>
          <w:sz w:val="28"/>
          <w:szCs w:val="28"/>
          <w:u w:val="single"/>
          <w:rtl/>
        </w:rPr>
      </w:pPr>
    </w:p>
    <w:p w14:paraId="39732CD0" w14:textId="77777777" w:rsidR="001032B1" w:rsidRDefault="001032B1" w:rsidP="00D22171">
      <w:pPr>
        <w:rPr>
          <w:rFonts w:ascii="Sakkal Majalla" w:hAnsi="Sakkal Majalla" w:cs="Sakkal Majalla"/>
          <w:sz w:val="28"/>
          <w:szCs w:val="28"/>
          <w:u w:val="single"/>
          <w:rtl/>
        </w:rPr>
      </w:pPr>
    </w:p>
    <w:p w14:paraId="7AC73251" w14:textId="77777777" w:rsidR="001032B1" w:rsidRDefault="001032B1" w:rsidP="00D22171">
      <w:pPr>
        <w:rPr>
          <w:rFonts w:ascii="Sakkal Majalla" w:hAnsi="Sakkal Majalla" w:cs="Sakkal Majalla"/>
          <w:sz w:val="28"/>
          <w:szCs w:val="28"/>
          <w:u w:val="single"/>
          <w:rtl/>
        </w:rPr>
      </w:pPr>
    </w:p>
    <w:p w14:paraId="74023D10" w14:textId="77777777" w:rsidR="001032B1" w:rsidRDefault="001032B1" w:rsidP="00D22171">
      <w:pPr>
        <w:rPr>
          <w:rFonts w:ascii="Sakkal Majalla" w:hAnsi="Sakkal Majalla" w:cs="Sakkal Majalla"/>
          <w:sz w:val="28"/>
          <w:szCs w:val="28"/>
          <w:u w:val="single"/>
          <w:rtl/>
        </w:rPr>
      </w:pPr>
    </w:p>
    <w:p w14:paraId="746FADFE" w14:textId="77777777" w:rsidR="001032B1" w:rsidRDefault="001032B1" w:rsidP="00D22171">
      <w:pPr>
        <w:rPr>
          <w:rFonts w:ascii="Sakkal Majalla" w:hAnsi="Sakkal Majalla" w:cs="Sakkal Majalla"/>
          <w:sz w:val="28"/>
          <w:szCs w:val="28"/>
          <w:u w:val="single"/>
          <w:rtl/>
        </w:rPr>
      </w:pPr>
    </w:p>
    <w:p w14:paraId="48610E68" w14:textId="38A4C0B7" w:rsidR="00F925D0" w:rsidRPr="006A22EB" w:rsidRDefault="00F925D0" w:rsidP="00B255DC">
      <w:pPr>
        <w:outlineLvl w:val="1"/>
        <w:rPr>
          <w:rFonts w:ascii="Simplified Arabic" w:hAnsi="Simplified Arabic" w:cs="Simplified Arabic"/>
          <w:sz w:val="36"/>
          <w:szCs w:val="36"/>
          <w:u w:val="single"/>
          <w:rtl/>
        </w:rPr>
      </w:pPr>
      <w:bookmarkStart w:id="27" w:name="_Toc214638007"/>
      <w:r w:rsidRPr="006A22EB">
        <w:rPr>
          <w:rFonts w:ascii="Simplified Arabic" w:hAnsi="Simplified Arabic" w:cs="Simplified Arabic"/>
          <w:sz w:val="36"/>
          <w:szCs w:val="36"/>
          <w:u w:val="single"/>
          <w:rtl/>
        </w:rPr>
        <w:lastRenderedPageBreak/>
        <w:t>الإطار النظري</w:t>
      </w:r>
      <w:r w:rsidR="006A22EB" w:rsidRPr="006A22EB">
        <w:rPr>
          <w:rFonts w:ascii="Simplified Arabic" w:hAnsi="Simplified Arabic" w:cs="Simplified Arabic"/>
          <w:sz w:val="36"/>
          <w:szCs w:val="36"/>
          <w:u w:val="single"/>
          <w:rtl/>
        </w:rPr>
        <w:t>:</w:t>
      </w:r>
      <w:bookmarkEnd w:id="27"/>
    </w:p>
    <w:p w14:paraId="3E8265C0" w14:textId="1A64876F" w:rsidR="00046D2B" w:rsidRPr="006A22EB" w:rsidRDefault="00143211" w:rsidP="006A22EB">
      <w:pPr>
        <w:rPr>
          <w:rFonts w:ascii="Sakkal Majalla" w:hAnsi="Sakkal Majalla" w:cs="Sakkal Majalla"/>
          <w:sz w:val="32"/>
          <w:szCs w:val="32"/>
          <w:rtl/>
        </w:rPr>
      </w:pPr>
      <w:r w:rsidRPr="006A22EB">
        <w:rPr>
          <w:rFonts w:ascii="Sakkal Majalla" w:hAnsi="Sakkal Majalla" w:cs="Sakkal Majalla" w:hint="cs"/>
          <w:sz w:val="32"/>
          <w:szCs w:val="32"/>
          <w:rtl/>
        </w:rPr>
        <w:t>أولًا</w:t>
      </w:r>
      <w:r w:rsidRPr="006A22EB">
        <w:rPr>
          <w:rFonts w:ascii="Sakkal Majalla" w:hAnsi="Sakkal Majalla" w:cs="Sakkal Majalla"/>
          <w:sz w:val="32"/>
          <w:szCs w:val="32"/>
          <w:rtl/>
        </w:rPr>
        <w:t xml:space="preserve">: </w:t>
      </w:r>
      <w:r w:rsidRPr="006A22EB">
        <w:rPr>
          <w:rFonts w:ascii="Sakkal Majalla" w:hAnsi="Sakkal Majalla" w:cs="Sakkal Majalla" w:hint="cs"/>
          <w:sz w:val="32"/>
          <w:szCs w:val="32"/>
          <w:rtl/>
        </w:rPr>
        <w:t>المفاهيم</w:t>
      </w:r>
      <w:r w:rsidRPr="006A22EB">
        <w:rPr>
          <w:rFonts w:ascii="Sakkal Majalla" w:hAnsi="Sakkal Majalla" w:cs="Sakkal Majalla"/>
          <w:sz w:val="32"/>
          <w:szCs w:val="32"/>
          <w:rtl/>
        </w:rPr>
        <w:t xml:space="preserve"> </w:t>
      </w:r>
      <w:r w:rsidRPr="006A22EB">
        <w:rPr>
          <w:rFonts w:ascii="Sakkal Majalla" w:hAnsi="Sakkal Majalla" w:cs="Sakkal Majalla" w:hint="cs"/>
          <w:sz w:val="32"/>
          <w:szCs w:val="32"/>
          <w:rtl/>
        </w:rPr>
        <w:t>الأساسية</w:t>
      </w:r>
      <w:r w:rsidRPr="006A22EB">
        <w:rPr>
          <w:rFonts w:ascii="Sakkal Majalla" w:hAnsi="Sakkal Majalla" w:cs="Sakkal Majalla"/>
          <w:sz w:val="32"/>
          <w:szCs w:val="32"/>
          <w:rtl/>
        </w:rPr>
        <w:t xml:space="preserve"> </w:t>
      </w:r>
      <w:r w:rsidRPr="006A22EB">
        <w:rPr>
          <w:rFonts w:ascii="Sakkal Majalla" w:hAnsi="Sakkal Majalla" w:cs="Sakkal Majalla" w:hint="cs"/>
          <w:sz w:val="32"/>
          <w:szCs w:val="32"/>
          <w:rtl/>
        </w:rPr>
        <w:t>المرتبطة</w:t>
      </w:r>
      <w:r w:rsidRPr="006A22EB">
        <w:rPr>
          <w:rFonts w:ascii="Sakkal Majalla" w:hAnsi="Sakkal Majalla" w:cs="Sakkal Majalla"/>
          <w:sz w:val="32"/>
          <w:szCs w:val="32"/>
          <w:rtl/>
        </w:rPr>
        <w:t xml:space="preserve"> </w:t>
      </w:r>
      <w:r w:rsidRPr="006A22EB">
        <w:rPr>
          <w:rFonts w:ascii="Sakkal Majalla" w:hAnsi="Sakkal Majalla" w:cs="Sakkal Majalla" w:hint="cs"/>
          <w:sz w:val="32"/>
          <w:szCs w:val="32"/>
          <w:rtl/>
        </w:rPr>
        <w:t>بالدراسة:</w:t>
      </w:r>
    </w:p>
    <w:p w14:paraId="04B1D05C" w14:textId="17208D18" w:rsidR="00143211" w:rsidRPr="006A22EB" w:rsidRDefault="00143211" w:rsidP="00046D2B">
      <w:pPr>
        <w:rPr>
          <w:rFonts w:ascii="Simplified Arabic" w:hAnsi="Simplified Arabic" w:cs="Simplified Arabic"/>
          <w:sz w:val="28"/>
          <w:szCs w:val="28"/>
          <w:rtl/>
        </w:rPr>
      </w:pPr>
      <w:r w:rsidRPr="00143211">
        <w:rPr>
          <w:rFonts w:ascii="Sakkal Majalla" w:hAnsi="Sakkal Majalla" w:cs="Sakkal Majalla"/>
          <w:sz w:val="28"/>
          <w:szCs w:val="28"/>
          <w:rtl/>
        </w:rPr>
        <w:t>1</w:t>
      </w:r>
      <w:r w:rsidRPr="006A22EB">
        <w:rPr>
          <w:rFonts w:ascii="Simplified Arabic" w:hAnsi="Simplified Arabic" w:cs="Simplified Arabic"/>
          <w:sz w:val="28"/>
          <w:szCs w:val="28"/>
          <w:rtl/>
        </w:rPr>
        <w:t>. ثقافة بيئة العمل (</w:t>
      </w:r>
      <w:r w:rsidRPr="00FB5138">
        <w:rPr>
          <w:rFonts w:asciiTheme="majorBidi" w:hAnsiTheme="majorBidi" w:cstheme="majorBidi"/>
          <w:sz w:val="24"/>
          <w:szCs w:val="24"/>
        </w:rPr>
        <w:t>Organizational Culture</w:t>
      </w:r>
      <w:r w:rsidRPr="006A22EB">
        <w:rPr>
          <w:rFonts w:ascii="Simplified Arabic" w:hAnsi="Simplified Arabic" w:cs="Simplified Arabic"/>
          <w:sz w:val="28"/>
          <w:szCs w:val="28"/>
          <w:rtl/>
        </w:rPr>
        <w:t>)</w:t>
      </w:r>
    </w:p>
    <w:p w14:paraId="34931870" w14:textId="77777777" w:rsidR="00143211" w:rsidRPr="006A22EB" w:rsidRDefault="00143211" w:rsidP="00143211">
      <w:pPr>
        <w:rPr>
          <w:rFonts w:ascii="Simplified Arabic" w:hAnsi="Simplified Arabic" w:cs="Simplified Arabic"/>
          <w:sz w:val="28"/>
          <w:szCs w:val="28"/>
          <w:rtl/>
        </w:rPr>
      </w:pPr>
      <w:r w:rsidRPr="006A22EB">
        <w:rPr>
          <w:rFonts w:ascii="Simplified Arabic" w:hAnsi="Simplified Arabic" w:cs="Simplified Arabic"/>
          <w:sz w:val="28"/>
          <w:szCs w:val="28"/>
          <w:rtl/>
        </w:rPr>
        <w:t>تُعرّف ثقافة بيئة العمل بأنها “مجموعة من القيم، والمعتقدات، والافتراضات، والممارسات، والسلوكيات السائدة داخل المؤسسة، والتي تشكل كيفية تعامل الأفراد مع بعضهم ومع بيئة العمل”.</w:t>
      </w:r>
    </w:p>
    <w:p w14:paraId="0A1D5150" w14:textId="18278E0E" w:rsidR="00143211" w:rsidRPr="006A22EB" w:rsidRDefault="00143211" w:rsidP="00143211">
      <w:pPr>
        <w:rPr>
          <w:rFonts w:ascii="Simplified Arabic" w:hAnsi="Simplified Arabic" w:cs="Simplified Arabic"/>
          <w:sz w:val="28"/>
          <w:szCs w:val="28"/>
          <w:rtl/>
        </w:rPr>
      </w:pPr>
      <w:r w:rsidRPr="006A22EB">
        <w:rPr>
          <w:rFonts w:ascii="Simplified Arabic" w:hAnsi="Simplified Arabic" w:cs="Simplified Arabic"/>
          <w:sz w:val="28"/>
          <w:szCs w:val="28"/>
          <w:rtl/>
        </w:rPr>
        <w:t>وتمثل هذه الثقافة الهوية غير الرسمية للمنظمة، وتؤثر على السلوك الوظيفي، واتخاذ القرار، والتواصل، والرضا الوظيفي، مما ينعكس بدوره على ولاء الموظفين واستمرارهم في العمل</w:t>
      </w:r>
      <w:r w:rsidR="00EA4EE1">
        <w:rPr>
          <w:rFonts w:ascii="Simplified Arabic" w:hAnsi="Simplified Arabic" w:cs="Simplified Arabic" w:hint="cs"/>
          <w:sz w:val="28"/>
          <w:szCs w:val="28"/>
          <w:rtl/>
        </w:rPr>
        <w:t xml:space="preserve"> (العتيبي,</w:t>
      </w:r>
      <w:proofErr w:type="gramStart"/>
      <w:r w:rsidR="00EA4EE1">
        <w:rPr>
          <w:rFonts w:ascii="Simplified Arabic" w:hAnsi="Simplified Arabic" w:cs="Simplified Arabic" w:hint="cs"/>
          <w:sz w:val="28"/>
          <w:szCs w:val="28"/>
          <w:rtl/>
        </w:rPr>
        <w:t>2021)</w:t>
      </w:r>
      <w:r w:rsidR="00990AF5">
        <w:rPr>
          <w:rFonts w:ascii="Simplified Arabic" w:hAnsi="Simplified Arabic" w:cs="Simplified Arabic" w:hint="cs"/>
          <w:sz w:val="28"/>
          <w:szCs w:val="28"/>
          <w:rtl/>
        </w:rPr>
        <w:t>,</w:t>
      </w:r>
      <w:proofErr w:type="gramEnd"/>
      <w:r w:rsidR="00990AF5">
        <w:rPr>
          <w:rFonts w:ascii="Simplified Arabic" w:hAnsi="Simplified Arabic" w:cs="Simplified Arabic" w:hint="cs"/>
          <w:sz w:val="28"/>
          <w:szCs w:val="28"/>
          <w:rtl/>
        </w:rPr>
        <w:t xml:space="preserve"> </w:t>
      </w:r>
      <w:r w:rsidR="00990AF5" w:rsidRPr="00990AF5">
        <w:rPr>
          <w:rFonts w:asciiTheme="majorBidi" w:hAnsiTheme="majorBidi" w:cstheme="majorBidi"/>
          <w:sz w:val="24"/>
          <w:szCs w:val="24"/>
        </w:rPr>
        <w:t>(Schein, 2010)</w:t>
      </w:r>
      <w:r w:rsidR="00990AF5" w:rsidRPr="00990AF5">
        <w:rPr>
          <w:rFonts w:asciiTheme="majorBidi" w:hAnsiTheme="majorBidi" w:cstheme="majorBidi"/>
          <w:sz w:val="24"/>
          <w:szCs w:val="24"/>
          <w:rtl/>
        </w:rPr>
        <w:t>.</w:t>
      </w:r>
    </w:p>
    <w:p w14:paraId="21C52EA0" w14:textId="77777777" w:rsidR="00143211" w:rsidRPr="006A22EB" w:rsidRDefault="00143211" w:rsidP="00143211">
      <w:pPr>
        <w:rPr>
          <w:rFonts w:ascii="Simplified Arabic" w:hAnsi="Simplified Arabic" w:cs="Simplified Arabic"/>
          <w:sz w:val="28"/>
          <w:szCs w:val="28"/>
          <w:rtl/>
        </w:rPr>
      </w:pPr>
      <w:r w:rsidRPr="006A22EB">
        <w:rPr>
          <w:rFonts w:ascii="Simplified Arabic" w:hAnsi="Simplified Arabic" w:cs="Simplified Arabic"/>
          <w:sz w:val="28"/>
          <w:szCs w:val="28"/>
          <w:rtl/>
        </w:rPr>
        <w:t>تتكون الثقافة التنظيمية عادة من عناصر مثل:</w:t>
      </w:r>
    </w:p>
    <w:p w14:paraId="249A6B52" w14:textId="77777777" w:rsidR="00143211" w:rsidRPr="006A22EB" w:rsidRDefault="00143211" w:rsidP="00143211">
      <w:pPr>
        <w:rPr>
          <w:rFonts w:ascii="Simplified Arabic" w:hAnsi="Simplified Arabic" w:cs="Simplified Arabic"/>
          <w:sz w:val="28"/>
          <w:szCs w:val="28"/>
          <w:rtl/>
        </w:rPr>
      </w:pPr>
      <w:r w:rsidRPr="006A22EB">
        <w:rPr>
          <w:rFonts w:ascii="Simplified Arabic" w:hAnsi="Simplified Arabic" w:cs="Simplified Arabic"/>
          <w:sz w:val="28"/>
          <w:szCs w:val="28"/>
          <w:rtl/>
        </w:rPr>
        <w:tab/>
        <w:t>•</w:t>
      </w:r>
      <w:r w:rsidRPr="006A22EB">
        <w:rPr>
          <w:rFonts w:ascii="Simplified Arabic" w:hAnsi="Simplified Arabic" w:cs="Simplified Arabic"/>
          <w:sz w:val="28"/>
          <w:szCs w:val="28"/>
          <w:rtl/>
        </w:rPr>
        <w:tab/>
        <w:t>العدالة التنظيمية</w:t>
      </w:r>
    </w:p>
    <w:p w14:paraId="5313EF4C" w14:textId="77777777" w:rsidR="00143211" w:rsidRPr="006A22EB" w:rsidRDefault="00143211" w:rsidP="00143211">
      <w:pPr>
        <w:rPr>
          <w:rFonts w:ascii="Simplified Arabic" w:hAnsi="Simplified Arabic" w:cs="Simplified Arabic"/>
          <w:sz w:val="28"/>
          <w:szCs w:val="28"/>
          <w:rtl/>
        </w:rPr>
      </w:pPr>
      <w:r w:rsidRPr="006A22EB">
        <w:rPr>
          <w:rFonts w:ascii="Simplified Arabic" w:hAnsi="Simplified Arabic" w:cs="Simplified Arabic"/>
          <w:sz w:val="28"/>
          <w:szCs w:val="28"/>
          <w:rtl/>
        </w:rPr>
        <w:tab/>
        <w:t>•</w:t>
      </w:r>
      <w:r w:rsidRPr="006A22EB">
        <w:rPr>
          <w:rFonts w:ascii="Simplified Arabic" w:hAnsi="Simplified Arabic" w:cs="Simplified Arabic"/>
          <w:sz w:val="28"/>
          <w:szCs w:val="28"/>
          <w:rtl/>
        </w:rPr>
        <w:tab/>
        <w:t>التمكين الإداري</w:t>
      </w:r>
    </w:p>
    <w:p w14:paraId="3ED00D87" w14:textId="77777777" w:rsidR="00143211" w:rsidRPr="006A22EB" w:rsidRDefault="00143211" w:rsidP="00143211">
      <w:pPr>
        <w:rPr>
          <w:rFonts w:ascii="Simplified Arabic" w:hAnsi="Simplified Arabic" w:cs="Simplified Arabic"/>
          <w:sz w:val="28"/>
          <w:szCs w:val="28"/>
          <w:rtl/>
        </w:rPr>
      </w:pPr>
      <w:r w:rsidRPr="006A22EB">
        <w:rPr>
          <w:rFonts w:ascii="Simplified Arabic" w:hAnsi="Simplified Arabic" w:cs="Simplified Arabic"/>
          <w:sz w:val="28"/>
          <w:szCs w:val="28"/>
          <w:rtl/>
        </w:rPr>
        <w:tab/>
        <w:t>•</w:t>
      </w:r>
      <w:r w:rsidRPr="006A22EB">
        <w:rPr>
          <w:rFonts w:ascii="Simplified Arabic" w:hAnsi="Simplified Arabic" w:cs="Simplified Arabic"/>
          <w:sz w:val="28"/>
          <w:szCs w:val="28"/>
          <w:rtl/>
        </w:rPr>
        <w:tab/>
        <w:t>الاحترام والتقدير</w:t>
      </w:r>
    </w:p>
    <w:p w14:paraId="4EA3C27E" w14:textId="77777777" w:rsidR="00143211" w:rsidRPr="006A22EB" w:rsidRDefault="00143211" w:rsidP="00143211">
      <w:pPr>
        <w:rPr>
          <w:rFonts w:ascii="Simplified Arabic" w:hAnsi="Simplified Arabic" w:cs="Simplified Arabic"/>
          <w:sz w:val="28"/>
          <w:szCs w:val="28"/>
          <w:rtl/>
        </w:rPr>
      </w:pPr>
      <w:r w:rsidRPr="006A22EB">
        <w:rPr>
          <w:rFonts w:ascii="Simplified Arabic" w:hAnsi="Simplified Arabic" w:cs="Simplified Arabic"/>
          <w:sz w:val="28"/>
          <w:szCs w:val="28"/>
          <w:rtl/>
        </w:rPr>
        <w:tab/>
        <w:t>•</w:t>
      </w:r>
      <w:r w:rsidRPr="006A22EB">
        <w:rPr>
          <w:rFonts w:ascii="Simplified Arabic" w:hAnsi="Simplified Arabic" w:cs="Simplified Arabic"/>
          <w:sz w:val="28"/>
          <w:szCs w:val="28"/>
          <w:rtl/>
        </w:rPr>
        <w:tab/>
        <w:t>الانتماء المؤسسي</w:t>
      </w:r>
    </w:p>
    <w:p w14:paraId="29A851FE" w14:textId="2857FD63" w:rsidR="00143211" w:rsidRPr="006A22EB" w:rsidRDefault="00143211" w:rsidP="000B6A26">
      <w:pPr>
        <w:rPr>
          <w:rFonts w:ascii="Simplified Arabic" w:hAnsi="Simplified Arabic" w:cs="Simplified Arabic"/>
          <w:sz w:val="28"/>
          <w:szCs w:val="28"/>
          <w:rtl/>
        </w:rPr>
      </w:pPr>
      <w:r w:rsidRPr="006A22EB">
        <w:rPr>
          <w:rFonts w:ascii="Simplified Arabic" w:hAnsi="Simplified Arabic" w:cs="Simplified Arabic"/>
          <w:sz w:val="28"/>
          <w:szCs w:val="28"/>
          <w:rtl/>
        </w:rPr>
        <w:tab/>
        <w:t>•</w:t>
      </w:r>
      <w:r w:rsidRPr="006A22EB">
        <w:rPr>
          <w:rFonts w:ascii="Simplified Arabic" w:hAnsi="Simplified Arabic" w:cs="Simplified Arabic"/>
          <w:sz w:val="28"/>
          <w:szCs w:val="28"/>
          <w:rtl/>
        </w:rPr>
        <w:tab/>
        <w:t>الشفافية في التواصل</w:t>
      </w:r>
    </w:p>
    <w:p w14:paraId="6E7DFC0A" w14:textId="28F06CBF" w:rsidR="00143211" w:rsidRPr="006A22EB" w:rsidRDefault="00143211" w:rsidP="00C96786">
      <w:pPr>
        <w:rPr>
          <w:rFonts w:ascii="Simplified Arabic" w:hAnsi="Simplified Arabic" w:cs="Simplified Arabic"/>
          <w:sz w:val="28"/>
          <w:szCs w:val="28"/>
          <w:rtl/>
        </w:rPr>
      </w:pPr>
      <w:r w:rsidRPr="006A22EB">
        <w:rPr>
          <w:rFonts w:ascii="Simplified Arabic" w:hAnsi="Simplified Arabic" w:cs="Simplified Arabic"/>
          <w:sz w:val="28"/>
          <w:szCs w:val="28"/>
          <w:rtl/>
        </w:rPr>
        <w:t>2. الاحتفاظ بالموظفين (</w:t>
      </w:r>
      <w:r w:rsidRPr="00D42F29">
        <w:rPr>
          <w:rFonts w:asciiTheme="majorBidi" w:hAnsiTheme="majorBidi" w:cstheme="majorBidi"/>
          <w:sz w:val="24"/>
          <w:szCs w:val="24"/>
        </w:rPr>
        <w:t>Employee Retention</w:t>
      </w:r>
      <w:r w:rsidRPr="006A22EB">
        <w:rPr>
          <w:rFonts w:ascii="Simplified Arabic" w:hAnsi="Simplified Arabic" w:cs="Simplified Arabic"/>
          <w:sz w:val="28"/>
          <w:szCs w:val="28"/>
          <w:rtl/>
        </w:rPr>
        <w:t>)</w:t>
      </w:r>
      <w:r w:rsidR="00C96786" w:rsidRPr="006A22EB">
        <w:rPr>
          <w:rFonts w:ascii="Simplified Arabic" w:hAnsi="Simplified Arabic" w:cs="Simplified Arabic"/>
          <w:sz w:val="28"/>
          <w:szCs w:val="28"/>
          <w:rtl/>
        </w:rPr>
        <w:t>:</w:t>
      </w:r>
    </w:p>
    <w:p w14:paraId="723AFA00" w14:textId="77777777" w:rsidR="00143211" w:rsidRPr="006A22EB" w:rsidRDefault="00143211" w:rsidP="00143211">
      <w:pPr>
        <w:rPr>
          <w:rFonts w:ascii="Simplified Arabic" w:hAnsi="Simplified Arabic" w:cs="Simplified Arabic"/>
          <w:sz w:val="28"/>
          <w:szCs w:val="28"/>
          <w:rtl/>
        </w:rPr>
      </w:pPr>
      <w:r w:rsidRPr="006A22EB">
        <w:rPr>
          <w:rFonts w:ascii="Simplified Arabic" w:hAnsi="Simplified Arabic" w:cs="Simplified Arabic"/>
          <w:sz w:val="28"/>
          <w:szCs w:val="28"/>
          <w:rtl/>
        </w:rPr>
        <w:t>يشير مصطلح “الاحتفاظ بالموظفين” إلى قدرة المؤسسة على الحفاظ على موظفيها وعدم فقدانهم لصالح مؤسسات أخرى.</w:t>
      </w:r>
    </w:p>
    <w:p w14:paraId="5B95C144" w14:textId="77777777" w:rsidR="00143211" w:rsidRPr="006A22EB" w:rsidRDefault="00143211" w:rsidP="00143211">
      <w:pPr>
        <w:rPr>
          <w:rFonts w:ascii="Simplified Arabic" w:hAnsi="Simplified Arabic" w:cs="Simplified Arabic"/>
          <w:sz w:val="28"/>
          <w:szCs w:val="28"/>
          <w:rtl/>
        </w:rPr>
      </w:pPr>
      <w:r w:rsidRPr="006A22EB">
        <w:rPr>
          <w:rFonts w:ascii="Simplified Arabic" w:hAnsi="Simplified Arabic" w:cs="Simplified Arabic"/>
          <w:sz w:val="28"/>
          <w:szCs w:val="28"/>
          <w:rtl/>
        </w:rPr>
        <w:t>وتُعدّ الاستمرارية الوظيفية مؤشراً هاماً على صحة بيئة العمل، وكفاءة القيادة، ومستوى الرضا والدافعية لدى العاملين.</w:t>
      </w:r>
    </w:p>
    <w:p w14:paraId="1B2443DE" w14:textId="32EB2115" w:rsidR="00143211" w:rsidRPr="006A22EB" w:rsidRDefault="00143211" w:rsidP="00143211">
      <w:pPr>
        <w:rPr>
          <w:rFonts w:ascii="Simplified Arabic" w:hAnsi="Simplified Arabic" w:cs="Simplified Arabic"/>
          <w:sz w:val="28"/>
          <w:szCs w:val="28"/>
        </w:rPr>
      </w:pPr>
      <w:r w:rsidRPr="006A22EB">
        <w:rPr>
          <w:rFonts w:ascii="Simplified Arabic" w:hAnsi="Simplified Arabic" w:cs="Simplified Arabic"/>
          <w:sz w:val="28"/>
          <w:szCs w:val="28"/>
          <w:rtl/>
        </w:rPr>
        <w:t>كلما ارتفعت معدلات الدوران الوظيفي، زادت الخسائر المتعلقة بالتدريب، ونقل المعرفة، والاستقرار التنظيمي</w:t>
      </w:r>
      <w:r w:rsidR="00A422E7">
        <w:rPr>
          <w:rFonts w:ascii="Simplified Arabic" w:hAnsi="Simplified Arabic" w:cs="Simplified Arabic" w:hint="cs"/>
          <w:sz w:val="28"/>
          <w:szCs w:val="28"/>
          <w:rtl/>
        </w:rPr>
        <w:t xml:space="preserve"> (الغامدي,</w:t>
      </w:r>
      <w:proofErr w:type="gramStart"/>
      <w:r w:rsidR="00A422E7">
        <w:rPr>
          <w:rFonts w:ascii="Simplified Arabic" w:hAnsi="Simplified Arabic" w:cs="Simplified Arabic" w:hint="cs"/>
          <w:sz w:val="28"/>
          <w:szCs w:val="28"/>
          <w:rtl/>
        </w:rPr>
        <w:t>2019)</w:t>
      </w:r>
      <w:r w:rsidR="004B564D">
        <w:rPr>
          <w:rFonts w:ascii="Simplified Arabic" w:hAnsi="Simplified Arabic" w:cs="Simplified Arabic" w:hint="cs"/>
          <w:sz w:val="28"/>
          <w:szCs w:val="28"/>
          <w:rtl/>
        </w:rPr>
        <w:t xml:space="preserve">, </w:t>
      </w:r>
      <w:r w:rsidR="004B564D">
        <w:rPr>
          <w:rFonts w:ascii="Simplified Arabic" w:hAnsi="Simplified Arabic" w:cs="Simplified Arabic"/>
          <w:sz w:val="28"/>
          <w:szCs w:val="28"/>
        </w:rPr>
        <w:t>.(</w:t>
      </w:r>
      <w:proofErr w:type="gramEnd"/>
      <w:r w:rsidR="004B564D" w:rsidRPr="004B564D">
        <w:rPr>
          <w:rFonts w:asciiTheme="majorBidi" w:hAnsiTheme="majorBidi" w:cstheme="majorBidi"/>
          <w:sz w:val="24"/>
          <w:szCs w:val="24"/>
        </w:rPr>
        <w:t>Meyer &amp; Allen, 1991</w:t>
      </w:r>
      <w:r w:rsidR="004B564D">
        <w:rPr>
          <w:rFonts w:ascii="Simplified Arabic" w:hAnsi="Simplified Arabic" w:cs="Simplified Arabic"/>
          <w:sz w:val="28"/>
          <w:szCs w:val="28"/>
        </w:rPr>
        <w:t>)</w:t>
      </w:r>
    </w:p>
    <w:p w14:paraId="170605F7" w14:textId="77777777" w:rsidR="00143211" w:rsidRDefault="00143211" w:rsidP="00143211">
      <w:pPr>
        <w:rPr>
          <w:rFonts w:ascii="Simplified Arabic" w:hAnsi="Simplified Arabic" w:cs="Simplified Arabic"/>
          <w:sz w:val="28"/>
          <w:szCs w:val="28"/>
          <w:rtl/>
        </w:rPr>
      </w:pPr>
    </w:p>
    <w:p w14:paraId="28C8C404" w14:textId="77777777" w:rsidR="00CD6EEA" w:rsidRPr="006A22EB" w:rsidRDefault="00CD6EEA" w:rsidP="00143211">
      <w:pPr>
        <w:rPr>
          <w:rFonts w:ascii="Simplified Arabic" w:hAnsi="Simplified Arabic" w:cs="Simplified Arabic"/>
          <w:sz w:val="28"/>
          <w:szCs w:val="28"/>
          <w:rtl/>
        </w:rPr>
      </w:pPr>
    </w:p>
    <w:p w14:paraId="1D576F53" w14:textId="7F004393" w:rsidR="00143211" w:rsidRPr="006A22EB" w:rsidRDefault="00143211" w:rsidP="00C96786">
      <w:pPr>
        <w:rPr>
          <w:rFonts w:ascii="Simplified Arabic" w:hAnsi="Simplified Arabic" w:cs="Simplified Arabic"/>
          <w:sz w:val="28"/>
          <w:szCs w:val="28"/>
          <w:rtl/>
        </w:rPr>
      </w:pPr>
      <w:r w:rsidRPr="006A22EB">
        <w:rPr>
          <w:rFonts w:ascii="Simplified Arabic" w:hAnsi="Simplified Arabic" w:cs="Simplified Arabic"/>
          <w:sz w:val="28"/>
          <w:szCs w:val="28"/>
          <w:rtl/>
        </w:rPr>
        <w:lastRenderedPageBreak/>
        <w:t>3. الدوران الوظيفي (</w:t>
      </w:r>
      <w:r w:rsidRPr="00D42F29">
        <w:rPr>
          <w:rFonts w:asciiTheme="majorBidi" w:hAnsiTheme="majorBidi" w:cstheme="majorBidi"/>
          <w:sz w:val="24"/>
          <w:szCs w:val="24"/>
        </w:rPr>
        <w:t>Turnover</w:t>
      </w:r>
      <w:r w:rsidRPr="006A22EB">
        <w:rPr>
          <w:rFonts w:ascii="Simplified Arabic" w:hAnsi="Simplified Arabic" w:cs="Simplified Arabic"/>
          <w:sz w:val="28"/>
          <w:szCs w:val="28"/>
          <w:rtl/>
        </w:rPr>
        <w:t>)</w:t>
      </w:r>
      <w:r w:rsidR="00C96786" w:rsidRPr="006A22EB">
        <w:rPr>
          <w:rFonts w:ascii="Simplified Arabic" w:hAnsi="Simplified Arabic" w:cs="Simplified Arabic"/>
          <w:sz w:val="28"/>
          <w:szCs w:val="28"/>
          <w:rtl/>
        </w:rPr>
        <w:t>:</w:t>
      </w:r>
    </w:p>
    <w:p w14:paraId="3E568F34" w14:textId="77777777" w:rsidR="00143211" w:rsidRPr="006A22EB" w:rsidRDefault="00143211" w:rsidP="00143211">
      <w:pPr>
        <w:rPr>
          <w:rFonts w:ascii="Simplified Arabic" w:hAnsi="Simplified Arabic" w:cs="Simplified Arabic"/>
          <w:sz w:val="28"/>
          <w:szCs w:val="28"/>
          <w:rtl/>
        </w:rPr>
      </w:pPr>
      <w:r w:rsidRPr="006A22EB">
        <w:rPr>
          <w:rFonts w:ascii="Simplified Arabic" w:hAnsi="Simplified Arabic" w:cs="Simplified Arabic"/>
          <w:sz w:val="28"/>
          <w:szCs w:val="28"/>
          <w:rtl/>
        </w:rPr>
        <w:t>الدوران الوظيفي هو “معدل ترك الموظفين للعمل طوعًا أو كرهًا خلال فترة زمنية محددة”.</w:t>
      </w:r>
    </w:p>
    <w:p w14:paraId="19C0A5BE" w14:textId="77777777" w:rsidR="00143211" w:rsidRPr="006A22EB" w:rsidRDefault="00143211" w:rsidP="00143211">
      <w:pPr>
        <w:rPr>
          <w:rFonts w:ascii="Simplified Arabic" w:hAnsi="Simplified Arabic" w:cs="Simplified Arabic"/>
          <w:sz w:val="28"/>
          <w:szCs w:val="28"/>
          <w:rtl/>
        </w:rPr>
      </w:pPr>
      <w:r w:rsidRPr="006A22EB">
        <w:rPr>
          <w:rFonts w:ascii="Simplified Arabic" w:hAnsi="Simplified Arabic" w:cs="Simplified Arabic"/>
          <w:sz w:val="28"/>
          <w:szCs w:val="28"/>
          <w:rtl/>
        </w:rPr>
        <w:t>ويُقسّم إلى نوعين:</w:t>
      </w:r>
    </w:p>
    <w:p w14:paraId="0EA33A6D" w14:textId="77777777" w:rsidR="00143211" w:rsidRPr="006A22EB" w:rsidRDefault="00143211" w:rsidP="00143211">
      <w:pPr>
        <w:rPr>
          <w:rFonts w:ascii="Simplified Arabic" w:hAnsi="Simplified Arabic" w:cs="Simplified Arabic"/>
          <w:sz w:val="28"/>
          <w:szCs w:val="28"/>
          <w:rtl/>
        </w:rPr>
      </w:pPr>
      <w:r w:rsidRPr="006A22EB">
        <w:rPr>
          <w:rFonts w:ascii="Simplified Arabic" w:hAnsi="Simplified Arabic" w:cs="Simplified Arabic"/>
          <w:sz w:val="28"/>
          <w:szCs w:val="28"/>
          <w:rtl/>
        </w:rPr>
        <w:tab/>
        <w:t>•</w:t>
      </w:r>
      <w:r w:rsidRPr="006A22EB">
        <w:rPr>
          <w:rFonts w:ascii="Simplified Arabic" w:hAnsi="Simplified Arabic" w:cs="Simplified Arabic"/>
          <w:sz w:val="28"/>
          <w:szCs w:val="28"/>
          <w:rtl/>
        </w:rPr>
        <w:tab/>
        <w:t>الدوران الطوعي: ترك الموظف العمل بناءً على رغبته.</w:t>
      </w:r>
    </w:p>
    <w:p w14:paraId="27051741" w14:textId="77777777" w:rsidR="00143211" w:rsidRPr="006A22EB" w:rsidRDefault="00143211" w:rsidP="00143211">
      <w:pPr>
        <w:rPr>
          <w:rFonts w:ascii="Simplified Arabic" w:hAnsi="Simplified Arabic" w:cs="Simplified Arabic"/>
          <w:sz w:val="28"/>
          <w:szCs w:val="28"/>
          <w:rtl/>
        </w:rPr>
      </w:pPr>
      <w:r w:rsidRPr="006A22EB">
        <w:rPr>
          <w:rFonts w:ascii="Simplified Arabic" w:hAnsi="Simplified Arabic" w:cs="Simplified Arabic"/>
          <w:sz w:val="28"/>
          <w:szCs w:val="28"/>
          <w:rtl/>
        </w:rPr>
        <w:tab/>
        <w:t>•</w:t>
      </w:r>
      <w:r w:rsidRPr="006A22EB">
        <w:rPr>
          <w:rFonts w:ascii="Simplified Arabic" w:hAnsi="Simplified Arabic" w:cs="Simplified Arabic"/>
          <w:sz w:val="28"/>
          <w:szCs w:val="28"/>
          <w:rtl/>
        </w:rPr>
        <w:tab/>
        <w:t>الدوران غير الطوعي: إنهاء خدمات الموظف من قبل المؤسسة.</w:t>
      </w:r>
    </w:p>
    <w:p w14:paraId="0959E02C" w14:textId="77777777" w:rsidR="00143211" w:rsidRPr="006A22EB" w:rsidRDefault="00143211" w:rsidP="00143211">
      <w:pPr>
        <w:rPr>
          <w:rFonts w:ascii="Simplified Arabic" w:hAnsi="Simplified Arabic" w:cs="Simplified Arabic"/>
          <w:sz w:val="28"/>
          <w:szCs w:val="28"/>
          <w:rtl/>
        </w:rPr>
      </w:pPr>
    </w:p>
    <w:p w14:paraId="6B392663" w14:textId="0D8FCEC1" w:rsidR="00143211" w:rsidRPr="006A22EB" w:rsidRDefault="00143211" w:rsidP="00C96786">
      <w:pPr>
        <w:rPr>
          <w:rFonts w:ascii="Simplified Arabic" w:hAnsi="Simplified Arabic" w:cs="Simplified Arabic"/>
          <w:sz w:val="28"/>
          <w:szCs w:val="28"/>
          <w:rtl/>
        </w:rPr>
      </w:pPr>
      <w:r w:rsidRPr="006A22EB">
        <w:rPr>
          <w:rFonts w:ascii="Simplified Arabic" w:hAnsi="Simplified Arabic" w:cs="Simplified Arabic"/>
          <w:sz w:val="28"/>
          <w:szCs w:val="28"/>
          <w:rtl/>
        </w:rPr>
        <w:t>ينتج الدوران عادة عن عوامل متعددة، منها: ضعف ثقافة المؤسسة، أو انعدام العدالة، أو غياب فرص التطور، أو عدم التقدير</w:t>
      </w:r>
      <w:r w:rsidR="00BC2D67" w:rsidRPr="00BC2D67">
        <w:rPr>
          <w:rFonts w:asciiTheme="majorBidi" w:hAnsiTheme="majorBidi" w:cstheme="majorBidi"/>
          <w:sz w:val="24"/>
          <w:szCs w:val="24"/>
        </w:rPr>
        <w:t xml:space="preserve"> (Vroom, 1964</w:t>
      </w:r>
      <w:r w:rsidR="00BC2D67">
        <w:rPr>
          <w:rFonts w:asciiTheme="majorBidi" w:hAnsiTheme="majorBidi" w:cstheme="majorBidi"/>
          <w:sz w:val="24"/>
          <w:szCs w:val="24"/>
        </w:rPr>
        <w:t>)</w:t>
      </w:r>
      <w:r w:rsidR="00BC2D67">
        <w:rPr>
          <w:rFonts w:asciiTheme="majorBidi" w:hAnsiTheme="majorBidi" w:cstheme="majorBidi" w:hint="cs"/>
          <w:sz w:val="24"/>
          <w:szCs w:val="24"/>
          <w:rtl/>
        </w:rPr>
        <w:t>.</w:t>
      </w:r>
    </w:p>
    <w:p w14:paraId="0A82A55F" w14:textId="77777777" w:rsidR="00143211" w:rsidRPr="006A22EB" w:rsidRDefault="00143211" w:rsidP="00143211">
      <w:pPr>
        <w:rPr>
          <w:rFonts w:ascii="Simplified Arabic" w:hAnsi="Simplified Arabic" w:cs="Simplified Arabic"/>
          <w:sz w:val="28"/>
          <w:szCs w:val="28"/>
          <w:rtl/>
        </w:rPr>
      </w:pPr>
    </w:p>
    <w:p w14:paraId="4119AFC2" w14:textId="2F5A564C" w:rsidR="00143211" w:rsidRPr="006A22EB" w:rsidRDefault="00143211" w:rsidP="00AD0514">
      <w:pPr>
        <w:rPr>
          <w:rFonts w:ascii="Simplified Arabic" w:hAnsi="Simplified Arabic" w:cs="Simplified Arabic"/>
          <w:sz w:val="28"/>
          <w:szCs w:val="28"/>
          <w:rtl/>
        </w:rPr>
      </w:pPr>
      <w:r w:rsidRPr="006A22EB">
        <w:rPr>
          <w:rFonts w:ascii="Simplified Arabic" w:hAnsi="Simplified Arabic" w:cs="Simplified Arabic"/>
          <w:sz w:val="28"/>
          <w:szCs w:val="28"/>
          <w:rtl/>
        </w:rPr>
        <w:t>4. العدالة التنظيمية (</w:t>
      </w:r>
      <w:r w:rsidRPr="00F25DDB">
        <w:rPr>
          <w:rFonts w:asciiTheme="majorBidi" w:hAnsiTheme="majorBidi" w:cstheme="majorBidi"/>
          <w:sz w:val="24"/>
          <w:szCs w:val="24"/>
        </w:rPr>
        <w:t>Organizational Justice</w:t>
      </w:r>
      <w:r w:rsidRPr="006A22EB">
        <w:rPr>
          <w:rFonts w:ascii="Simplified Arabic" w:hAnsi="Simplified Arabic" w:cs="Simplified Arabic"/>
          <w:sz w:val="28"/>
          <w:szCs w:val="28"/>
          <w:rtl/>
        </w:rPr>
        <w:t>)</w:t>
      </w:r>
      <w:r w:rsidR="00C96786" w:rsidRPr="006A22EB">
        <w:rPr>
          <w:rFonts w:ascii="Simplified Arabic" w:hAnsi="Simplified Arabic" w:cs="Simplified Arabic"/>
          <w:sz w:val="28"/>
          <w:szCs w:val="28"/>
          <w:rtl/>
        </w:rPr>
        <w:t>:</w:t>
      </w:r>
    </w:p>
    <w:p w14:paraId="11787594" w14:textId="5AB42F8C" w:rsidR="00143211" w:rsidRPr="006A22EB" w:rsidRDefault="00143211" w:rsidP="00143211">
      <w:pPr>
        <w:rPr>
          <w:rFonts w:ascii="Simplified Arabic" w:hAnsi="Simplified Arabic" w:cs="Simplified Arabic"/>
          <w:sz w:val="28"/>
          <w:szCs w:val="28"/>
        </w:rPr>
      </w:pPr>
      <w:r w:rsidRPr="006A22EB">
        <w:rPr>
          <w:rFonts w:ascii="Simplified Arabic" w:hAnsi="Simplified Arabic" w:cs="Simplified Arabic"/>
          <w:sz w:val="28"/>
          <w:szCs w:val="28"/>
          <w:rtl/>
        </w:rPr>
        <w:t xml:space="preserve">تشير العدالة التنظيمية إلى إدراك الموظفين لمدى عدالة السياسات، والإجراءات، والتعامل داخل بيئة </w:t>
      </w:r>
      <w:proofErr w:type="gramStart"/>
      <w:r w:rsidRPr="006A22EB">
        <w:rPr>
          <w:rFonts w:ascii="Simplified Arabic" w:hAnsi="Simplified Arabic" w:cs="Simplified Arabic"/>
          <w:sz w:val="28"/>
          <w:szCs w:val="28"/>
          <w:rtl/>
        </w:rPr>
        <w:t>العمل</w:t>
      </w:r>
      <w:r w:rsidR="00AC00FA">
        <w:rPr>
          <w:rFonts w:ascii="Simplified Arabic" w:hAnsi="Simplified Arabic" w:cs="Simplified Arabic" w:hint="cs"/>
          <w:sz w:val="28"/>
          <w:szCs w:val="28"/>
          <w:rtl/>
        </w:rPr>
        <w:t xml:space="preserve"> </w:t>
      </w:r>
      <w:r w:rsidR="00AC00FA">
        <w:rPr>
          <w:rFonts w:ascii="Simplified Arabic" w:hAnsi="Simplified Arabic" w:cs="Simplified Arabic"/>
          <w:sz w:val="28"/>
          <w:szCs w:val="28"/>
        </w:rPr>
        <w:t>.</w:t>
      </w:r>
      <w:proofErr w:type="gramEnd"/>
      <w:r w:rsidR="00AC00FA">
        <w:rPr>
          <w:rFonts w:ascii="Simplified Arabic" w:hAnsi="Simplified Arabic" w:cs="Simplified Arabic"/>
          <w:sz w:val="28"/>
          <w:szCs w:val="28"/>
        </w:rPr>
        <w:t>(</w:t>
      </w:r>
      <w:r w:rsidR="00AC00FA" w:rsidRPr="00AC00FA">
        <w:rPr>
          <w:rFonts w:asciiTheme="majorBidi" w:hAnsiTheme="majorBidi" w:cstheme="majorBidi"/>
          <w:sz w:val="24"/>
          <w:szCs w:val="24"/>
        </w:rPr>
        <w:t>Greenberg, 2011</w:t>
      </w:r>
      <w:r w:rsidR="00AC00FA">
        <w:rPr>
          <w:rFonts w:ascii="Simplified Arabic" w:hAnsi="Simplified Arabic" w:cs="Simplified Arabic"/>
          <w:sz w:val="28"/>
          <w:szCs w:val="28"/>
        </w:rPr>
        <w:t>)</w:t>
      </w:r>
    </w:p>
    <w:p w14:paraId="554368E9" w14:textId="77777777" w:rsidR="00143211" w:rsidRPr="006A22EB" w:rsidRDefault="00143211" w:rsidP="00143211">
      <w:pPr>
        <w:rPr>
          <w:rFonts w:ascii="Simplified Arabic" w:hAnsi="Simplified Arabic" w:cs="Simplified Arabic"/>
          <w:sz w:val="28"/>
          <w:szCs w:val="28"/>
          <w:rtl/>
        </w:rPr>
      </w:pPr>
      <w:r w:rsidRPr="006A22EB">
        <w:rPr>
          <w:rFonts w:ascii="Simplified Arabic" w:hAnsi="Simplified Arabic" w:cs="Simplified Arabic"/>
          <w:sz w:val="28"/>
          <w:szCs w:val="28"/>
          <w:rtl/>
        </w:rPr>
        <w:t>وتتكون من ثلاثة أبعاد رئيسية:</w:t>
      </w:r>
    </w:p>
    <w:p w14:paraId="161C8AB0" w14:textId="77777777" w:rsidR="00143211" w:rsidRPr="006A22EB" w:rsidRDefault="00143211" w:rsidP="00143211">
      <w:pPr>
        <w:rPr>
          <w:rFonts w:ascii="Simplified Arabic" w:hAnsi="Simplified Arabic" w:cs="Simplified Arabic"/>
          <w:sz w:val="28"/>
          <w:szCs w:val="28"/>
          <w:rtl/>
        </w:rPr>
      </w:pPr>
      <w:r w:rsidRPr="006A22EB">
        <w:rPr>
          <w:rFonts w:ascii="Simplified Arabic" w:hAnsi="Simplified Arabic" w:cs="Simplified Arabic"/>
          <w:sz w:val="28"/>
          <w:szCs w:val="28"/>
          <w:rtl/>
        </w:rPr>
        <w:tab/>
        <w:t>•</w:t>
      </w:r>
      <w:r w:rsidRPr="006A22EB">
        <w:rPr>
          <w:rFonts w:ascii="Simplified Arabic" w:hAnsi="Simplified Arabic" w:cs="Simplified Arabic"/>
          <w:sz w:val="28"/>
          <w:szCs w:val="28"/>
          <w:rtl/>
        </w:rPr>
        <w:tab/>
        <w:t>العدالة التوزيعية: عدالة توزيع الموارد والمكافآت.</w:t>
      </w:r>
    </w:p>
    <w:p w14:paraId="600145D2" w14:textId="77777777" w:rsidR="00143211" w:rsidRPr="006A22EB" w:rsidRDefault="00143211" w:rsidP="00143211">
      <w:pPr>
        <w:rPr>
          <w:rFonts w:ascii="Simplified Arabic" w:hAnsi="Simplified Arabic" w:cs="Simplified Arabic"/>
          <w:sz w:val="28"/>
          <w:szCs w:val="28"/>
          <w:rtl/>
        </w:rPr>
      </w:pPr>
      <w:r w:rsidRPr="006A22EB">
        <w:rPr>
          <w:rFonts w:ascii="Simplified Arabic" w:hAnsi="Simplified Arabic" w:cs="Simplified Arabic"/>
          <w:sz w:val="28"/>
          <w:szCs w:val="28"/>
          <w:rtl/>
        </w:rPr>
        <w:tab/>
        <w:t>•</w:t>
      </w:r>
      <w:r w:rsidRPr="006A22EB">
        <w:rPr>
          <w:rFonts w:ascii="Simplified Arabic" w:hAnsi="Simplified Arabic" w:cs="Simplified Arabic"/>
          <w:sz w:val="28"/>
          <w:szCs w:val="28"/>
          <w:rtl/>
        </w:rPr>
        <w:tab/>
        <w:t>العدالة الإجرائية: عدالة الإجراءات التي تُتّخذ داخل المؤسسة.</w:t>
      </w:r>
    </w:p>
    <w:p w14:paraId="7894B313" w14:textId="5CD1529D" w:rsidR="00143211" w:rsidRPr="006A22EB" w:rsidRDefault="00143211" w:rsidP="00AD0514">
      <w:pPr>
        <w:rPr>
          <w:rFonts w:ascii="Simplified Arabic" w:hAnsi="Simplified Arabic" w:cs="Simplified Arabic"/>
          <w:sz w:val="28"/>
          <w:szCs w:val="28"/>
          <w:rtl/>
        </w:rPr>
      </w:pPr>
      <w:r w:rsidRPr="006A22EB">
        <w:rPr>
          <w:rFonts w:ascii="Simplified Arabic" w:hAnsi="Simplified Arabic" w:cs="Simplified Arabic"/>
          <w:sz w:val="28"/>
          <w:szCs w:val="28"/>
          <w:rtl/>
        </w:rPr>
        <w:tab/>
        <w:t>•</w:t>
      </w:r>
      <w:r w:rsidRPr="006A22EB">
        <w:rPr>
          <w:rFonts w:ascii="Simplified Arabic" w:hAnsi="Simplified Arabic" w:cs="Simplified Arabic"/>
          <w:sz w:val="28"/>
          <w:szCs w:val="28"/>
          <w:rtl/>
        </w:rPr>
        <w:tab/>
        <w:t>العدالة التفاعلية: جودة التعامل والاحترام بين الأفراد.</w:t>
      </w:r>
    </w:p>
    <w:p w14:paraId="7BA6CE0B" w14:textId="77777777" w:rsidR="00143211" w:rsidRPr="006A22EB" w:rsidRDefault="00143211" w:rsidP="00143211">
      <w:pPr>
        <w:rPr>
          <w:rFonts w:ascii="Simplified Arabic" w:hAnsi="Simplified Arabic" w:cs="Simplified Arabic"/>
          <w:sz w:val="28"/>
          <w:szCs w:val="28"/>
          <w:rtl/>
        </w:rPr>
      </w:pPr>
    </w:p>
    <w:p w14:paraId="0A2F813E" w14:textId="48244D0C" w:rsidR="00143211" w:rsidRPr="006A22EB" w:rsidRDefault="00143211" w:rsidP="00AD0514">
      <w:pPr>
        <w:rPr>
          <w:rFonts w:ascii="Simplified Arabic" w:hAnsi="Simplified Arabic" w:cs="Simplified Arabic"/>
          <w:sz w:val="28"/>
          <w:szCs w:val="28"/>
          <w:rtl/>
        </w:rPr>
      </w:pPr>
      <w:r w:rsidRPr="006A22EB">
        <w:rPr>
          <w:rFonts w:ascii="Simplified Arabic" w:hAnsi="Simplified Arabic" w:cs="Simplified Arabic"/>
          <w:sz w:val="28"/>
          <w:szCs w:val="28"/>
          <w:rtl/>
        </w:rPr>
        <w:t>5. الانتماء المؤسسي (</w:t>
      </w:r>
      <w:r w:rsidRPr="00F25DDB">
        <w:rPr>
          <w:rFonts w:asciiTheme="majorBidi" w:hAnsiTheme="majorBidi" w:cstheme="majorBidi"/>
          <w:sz w:val="24"/>
          <w:szCs w:val="24"/>
        </w:rPr>
        <w:t>Organizational Commitment</w:t>
      </w:r>
      <w:r w:rsidRPr="006A22EB">
        <w:rPr>
          <w:rFonts w:ascii="Simplified Arabic" w:hAnsi="Simplified Arabic" w:cs="Simplified Arabic"/>
          <w:sz w:val="28"/>
          <w:szCs w:val="28"/>
          <w:rtl/>
        </w:rPr>
        <w:t>)</w:t>
      </w:r>
    </w:p>
    <w:p w14:paraId="276BF05E" w14:textId="51C70E28" w:rsidR="005C0A2B" w:rsidRPr="006A22EB" w:rsidRDefault="00143211" w:rsidP="002E7B9A">
      <w:pPr>
        <w:rPr>
          <w:rFonts w:ascii="Simplified Arabic" w:hAnsi="Simplified Arabic" w:cs="Simplified Arabic"/>
          <w:sz w:val="28"/>
          <w:szCs w:val="28"/>
          <w:rtl/>
        </w:rPr>
      </w:pPr>
      <w:r w:rsidRPr="006A22EB">
        <w:rPr>
          <w:rFonts w:ascii="Simplified Arabic" w:hAnsi="Simplified Arabic" w:cs="Simplified Arabic"/>
          <w:sz w:val="28"/>
          <w:szCs w:val="28"/>
          <w:rtl/>
        </w:rPr>
        <w:t>وهو إحساس الموظف بالولاء والانتماء للمؤسسة، ما يجعله أكثر التزامًا بأهدافها وقيمها، وأقل عرضة لمغادرتها.</w:t>
      </w:r>
    </w:p>
    <w:p w14:paraId="418D1BAD" w14:textId="4DDDE675" w:rsidR="00AD0514" w:rsidRPr="006A22EB" w:rsidRDefault="00143211" w:rsidP="002E7B9A">
      <w:pPr>
        <w:rPr>
          <w:rFonts w:ascii="Simplified Arabic" w:hAnsi="Simplified Arabic" w:cs="Simplified Arabic"/>
          <w:sz w:val="28"/>
          <w:szCs w:val="28"/>
          <w:rtl/>
        </w:rPr>
      </w:pPr>
      <w:r w:rsidRPr="006A22EB">
        <w:rPr>
          <w:rFonts w:ascii="Simplified Arabic" w:hAnsi="Simplified Arabic" w:cs="Simplified Arabic"/>
          <w:sz w:val="28"/>
          <w:szCs w:val="28"/>
          <w:rtl/>
        </w:rPr>
        <w:t xml:space="preserve"> ثانيًا: النظريات المرتبطة بالدراسة</w:t>
      </w:r>
      <w:r w:rsidR="00AD0514" w:rsidRPr="006A22EB">
        <w:rPr>
          <w:rFonts w:ascii="Simplified Arabic" w:hAnsi="Simplified Arabic" w:cs="Simplified Arabic"/>
          <w:sz w:val="28"/>
          <w:szCs w:val="28"/>
          <w:rtl/>
        </w:rPr>
        <w:t>:</w:t>
      </w:r>
    </w:p>
    <w:p w14:paraId="5608C28D" w14:textId="7965DB85" w:rsidR="00143211" w:rsidRPr="006A22EB" w:rsidRDefault="00143211" w:rsidP="00AD0514">
      <w:pPr>
        <w:rPr>
          <w:rFonts w:ascii="Simplified Arabic" w:hAnsi="Simplified Arabic" w:cs="Simplified Arabic"/>
          <w:sz w:val="28"/>
          <w:szCs w:val="28"/>
          <w:rtl/>
        </w:rPr>
      </w:pPr>
      <w:r w:rsidRPr="006A22EB">
        <w:rPr>
          <w:rFonts w:ascii="Simplified Arabic" w:hAnsi="Simplified Arabic" w:cs="Simplified Arabic"/>
          <w:sz w:val="28"/>
          <w:szCs w:val="28"/>
          <w:rtl/>
        </w:rPr>
        <w:t xml:space="preserve"> 1. نظرية الثقافة التنظيمية – </w:t>
      </w:r>
      <w:r w:rsidRPr="00F25DDB">
        <w:rPr>
          <w:rFonts w:asciiTheme="majorBidi" w:hAnsiTheme="majorBidi" w:cstheme="majorBidi"/>
          <w:sz w:val="24"/>
          <w:szCs w:val="24"/>
        </w:rPr>
        <w:t>Edgar Schein</w:t>
      </w:r>
      <w:r w:rsidR="00AD0514" w:rsidRPr="006A22EB">
        <w:rPr>
          <w:rFonts w:ascii="Simplified Arabic" w:hAnsi="Simplified Arabic" w:cs="Simplified Arabic"/>
          <w:sz w:val="28"/>
          <w:szCs w:val="28"/>
          <w:rtl/>
        </w:rPr>
        <w:t>:</w:t>
      </w:r>
    </w:p>
    <w:p w14:paraId="22086C7A" w14:textId="6027AA3A" w:rsidR="00DC603B" w:rsidRPr="006A22EB" w:rsidRDefault="00143211" w:rsidP="00CD6EEA">
      <w:pPr>
        <w:rPr>
          <w:rFonts w:ascii="Simplified Arabic" w:hAnsi="Simplified Arabic" w:cs="Simplified Arabic"/>
          <w:sz w:val="28"/>
          <w:szCs w:val="28"/>
          <w:rtl/>
        </w:rPr>
      </w:pPr>
      <w:r w:rsidRPr="006A22EB">
        <w:rPr>
          <w:rFonts w:ascii="Simplified Arabic" w:hAnsi="Simplified Arabic" w:cs="Simplified Arabic"/>
          <w:sz w:val="28"/>
          <w:szCs w:val="28"/>
          <w:rtl/>
        </w:rPr>
        <w:lastRenderedPageBreak/>
        <w:t>يُعتبر “</w:t>
      </w:r>
      <w:proofErr w:type="spellStart"/>
      <w:r w:rsidRPr="006A22EB">
        <w:rPr>
          <w:rFonts w:ascii="Simplified Arabic" w:hAnsi="Simplified Arabic" w:cs="Simplified Arabic"/>
          <w:sz w:val="28"/>
          <w:szCs w:val="28"/>
          <w:rtl/>
        </w:rPr>
        <w:t>شاين</w:t>
      </w:r>
      <w:proofErr w:type="spellEnd"/>
      <w:r w:rsidRPr="006A22EB">
        <w:rPr>
          <w:rFonts w:ascii="Simplified Arabic" w:hAnsi="Simplified Arabic" w:cs="Simplified Arabic"/>
          <w:sz w:val="28"/>
          <w:szCs w:val="28"/>
          <w:rtl/>
        </w:rPr>
        <w:t>” من أبرز منظّري الثقافة التنظيمية.</w:t>
      </w:r>
    </w:p>
    <w:p w14:paraId="44C0AD1B" w14:textId="77777777" w:rsidR="00143211" w:rsidRPr="006A22EB" w:rsidRDefault="00143211" w:rsidP="00143211">
      <w:pPr>
        <w:rPr>
          <w:rFonts w:ascii="Simplified Arabic" w:hAnsi="Simplified Arabic" w:cs="Simplified Arabic"/>
          <w:sz w:val="28"/>
          <w:szCs w:val="28"/>
          <w:rtl/>
        </w:rPr>
      </w:pPr>
      <w:r w:rsidRPr="006A22EB">
        <w:rPr>
          <w:rFonts w:ascii="Simplified Arabic" w:hAnsi="Simplified Arabic" w:cs="Simplified Arabic"/>
          <w:sz w:val="28"/>
          <w:szCs w:val="28"/>
          <w:rtl/>
        </w:rPr>
        <w:t>ووفقاً له، تتكوّن الثقافة من ثلاث مستويات:</w:t>
      </w:r>
    </w:p>
    <w:p w14:paraId="2EBDACD1" w14:textId="77777777" w:rsidR="00143211" w:rsidRPr="006A22EB" w:rsidRDefault="00143211" w:rsidP="00143211">
      <w:pPr>
        <w:rPr>
          <w:rFonts w:ascii="Simplified Arabic" w:hAnsi="Simplified Arabic" w:cs="Simplified Arabic"/>
          <w:sz w:val="28"/>
          <w:szCs w:val="28"/>
          <w:rtl/>
        </w:rPr>
      </w:pPr>
      <w:r w:rsidRPr="006A22EB">
        <w:rPr>
          <w:rFonts w:ascii="Simplified Arabic" w:hAnsi="Simplified Arabic" w:cs="Simplified Arabic"/>
          <w:sz w:val="28"/>
          <w:szCs w:val="28"/>
          <w:rtl/>
        </w:rPr>
        <w:tab/>
        <w:t>•</w:t>
      </w:r>
      <w:r w:rsidRPr="006A22EB">
        <w:rPr>
          <w:rFonts w:ascii="Simplified Arabic" w:hAnsi="Simplified Arabic" w:cs="Simplified Arabic"/>
          <w:sz w:val="28"/>
          <w:szCs w:val="28"/>
          <w:rtl/>
        </w:rPr>
        <w:tab/>
        <w:t>المستوى الظاهري: مثل السلوكيات، اللباس، اللغة.</w:t>
      </w:r>
    </w:p>
    <w:p w14:paraId="3D9B96C2" w14:textId="77777777" w:rsidR="00143211" w:rsidRPr="006A22EB" w:rsidRDefault="00143211" w:rsidP="00143211">
      <w:pPr>
        <w:rPr>
          <w:rFonts w:ascii="Simplified Arabic" w:hAnsi="Simplified Arabic" w:cs="Simplified Arabic"/>
          <w:sz w:val="28"/>
          <w:szCs w:val="28"/>
          <w:rtl/>
        </w:rPr>
      </w:pPr>
      <w:r w:rsidRPr="006A22EB">
        <w:rPr>
          <w:rFonts w:ascii="Simplified Arabic" w:hAnsi="Simplified Arabic" w:cs="Simplified Arabic"/>
          <w:sz w:val="28"/>
          <w:szCs w:val="28"/>
          <w:rtl/>
        </w:rPr>
        <w:tab/>
        <w:t>•</w:t>
      </w:r>
      <w:r w:rsidRPr="006A22EB">
        <w:rPr>
          <w:rFonts w:ascii="Simplified Arabic" w:hAnsi="Simplified Arabic" w:cs="Simplified Arabic"/>
          <w:sz w:val="28"/>
          <w:szCs w:val="28"/>
          <w:rtl/>
        </w:rPr>
        <w:tab/>
        <w:t>القيم المعلنة: مثل الشفافية، الجودة، التعاون.</w:t>
      </w:r>
    </w:p>
    <w:p w14:paraId="56B31495" w14:textId="2C1A12B1" w:rsidR="00143211" w:rsidRPr="006A22EB" w:rsidRDefault="00143211" w:rsidP="00386932">
      <w:pPr>
        <w:rPr>
          <w:rFonts w:ascii="Simplified Arabic" w:hAnsi="Simplified Arabic" w:cs="Simplified Arabic"/>
          <w:sz w:val="28"/>
          <w:szCs w:val="28"/>
        </w:rPr>
      </w:pPr>
      <w:r w:rsidRPr="006A22EB">
        <w:rPr>
          <w:rFonts w:ascii="Simplified Arabic" w:hAnsi="Simplified Arabic" w:cs="Simplified Arabic"/>
          <w:sz w:val="28"/>
          <w:szCs w:val="28"/>
          <w:rtl/>
        </w:rPr>
        <w:tab/>
        <w:t>•</w:t>
      </w:r>
      <w:r w:rsidRPr="006A22EB">
        <w:rPr>
          <w:rFonts w:ascii="Simplified Arabic" w:hAnsi="Simplified Arabic" w:cs="Simplified Arabic"/>
          <w:sz w:val="28"/>
          <w:szCs w:val="28"/>
          <w:rtl/>
        </w:rPr>
        <w:tab/>
        <w:t>الافتراضات العميقة: وهي المبادئ غير المعلنة التي توجه السلوك مثل الثقة أو السيطرة أو الحرية</w:t>
      </w:r>
      <w:r w:rsidR="00181D0E">
        <w:rPr>
          <w:rFonts w:ascii="Simplified Arabic" w:hAnsi="Simplified Arabic" w:cs="Simplified Arabic" w:hint="cs"/>
          <w:sz w:val="28"/>
          <w:szCs w:val="28"/>
          <w:rtl/>
        </w:rPr>
        <w:t xml:space="preserve"> </w:t>
      </w:r>
      <w:r w:rsidR="00181D0E">
        <w:rPr>
          <w:rFonts w:ascii="Simplified Arabic" w:hAnsi="Simplified Arabic" w:cs="Simplified Arabic"/>
          <w:sz w:val="28"/>
          <w:szCs w:val="28"/>
        </w:rPr>
        <w:t>(</w:t>
      </w:r>
      <w:r w:rsidR="00181D0E" w:rsidRPr="00181D0E">
        <w:rPr>
          <w:rFonts w:asciiTheme="majorBidi" w:hAnsiTheme="majorBidi" w:cstheme="majorBidi"/>
          <w:sz w:val="24"/>
          <w:szCs w:val="24"/>
        </w:rPr>
        <w:t>Hofstede, 1991</w:t>
      </w:r>
      <w:r w:rsidR="00181D0E">
        <w:rPr>
          <w:rFonts w:ascii="Simplified Arabic" w:hAnsi="Simplified Arabic" w:cs="Simplified Arabic"/>
          <w:sz w:val="28"/>
          <w:szCs w:val="28"/>
        </w:rPr>
        <w:t>)</w:t>
      </w:r>
      <w:r w:rsidR="00181D0E">
        <w:rPr>
          <w:rFonts w:ascii="Simplified Arabic" w:hAnsi="Simplified Arabic" w:cs="Simplified Arabic" w:hint="cs"/>
          <w:sz w:val="28"/>
          <w:szCs w:val="28"/>
          <w:rtl/>
        </w:rPr>
        <w:t>.</w:t>
      </w:r>
    </w:p>
    <w:p w14:paraId="5DC34753" w14:textId="7D77BD00" w:rsidR="00143211" w:rsidRPr="006A22EB" w:rsidRDefault="00143211" w:rsidP="00584CB3">
      <w:pPr>
        <w:rPr>
          <w:rFonts w:ascii="Simplified Arabic" w:hAnsi="Simplified Arabic" w:cs="Simplified Arabic"/>
          <w:sz w:val="28"/>
          <w:szCs w:val="28"/>
          <w:rtl/>
        </w:rPr>
      </w:pPr>
      <w:r w:rsidRPr="006A22EB">
        <w:rPr>
          <w:rFonts w:ascii="Simplified Arabic" w:hAnsi="Simplified Arabic" w:cs="Simplified Arabic"/>
          <w:sz w:val="28"/>
          <w:szCs w:val="28"/>
          <w:rtl/>
        </w:rPr>
        <w:t xml:space="preserve">تنطلق هذه الدراسة من مفهوم </w:t>
      </w:r>
      <w:proofErr w:type="spellStart"/>
      <w:r w:rsidRPr="006A22EB">
        <w:rPr>
          <w:rFonts w:ascii="Simplified Arabic" w:hAnsi="Simplified Arabic" w:cs="Simplified Arabic"/>
          <w:sz w:val="28"/>
          <w:szCs w:val="28"/>
          <w:rtl/>
        </w:rPr>
        <w:t>شاين</w:t>
      </w:r>
      <w:proofErr w:type="spellEnd"/>
      <w:r w:rsidRPr="006A22EB">
        <w:rPr>
          <w:rFonts w:ascii="Simplified Arabic" w:hAnsi="Simplified Arabic" w:cs="Simplified Arabic"/>
          <w:sz w:val="28"/>
          <w:szCs w:val="28"/>
          <w:rtl/>
        </w:rPr>
        <w:t xml:space="preserve"> بأن التغيير في الثقافة يؤثر مباشرة على سلوك الأفراد، ومنها قراراتهم بالبقاء أو المغادرة.</w:t>
      </w:r>
    </w:p>
    <w:p w14:paraId="7740E294" w14:textId="312C52B9" w:rsidR="00143211" w:rsidRPr="006A22EB" w:rsidRDefault="00143211" w:rsidP="00AD0514">
      <w:pPr>
        <w:rPr>
          <w:rFonts w:ascii="Simplified Arabic" w:hAnsi="Simplified Arabic" w:cs="Simplified Arabic"/>
          <w:sz w:val="28"/>
          <w:szCs w:val="28"/>
          <w:rtl/>
        </w:rPr>
      </w:pPr>
      <w:r w:rsidRPr="006A22EB">
        <w:rPr>
          <w:rFonts w:ascii="Simplified Arabic" w:hAnsi="Simplified Arabic" w:cs="Simplified Arabic"/>
          <w:sz w:val="28"/>
          <w:szCs w:val="28"/>
          <w:rtl/>
        </w:rPr>
        <w:t xml:space="preserve"> 2. نظرية العدالة التنظيمية – </w:t>
      </w:r>
      <w:r w:rsidRPr="00FC7E67">
        <w:rPr>
          <w:rFonts w:asciiTheme="majorBidi" w:hAnsiTheme="majorBidi" w:cstheme="majorBidi"/>
          <w:sz w:val="24"/>
          <w:szCs w:val="24"/>
        </w:rPr>
        <w:t>Greenberg</w:t>
      </w:r>
      <w:r w:rsidR="00AD0514" w:rsidRPr="006A22EB">
        <w:rPr>
          <w:rFonts w:ascii="Simplified Arabic" w:hAnsi="Simplified Arabic" w:cs="Simplified Arabic"/>
          <w:sz w:val="28"/>
          <w:szCs w:val="28"/>
          <w:rtl/>
        </w:rPr>
        <w:t>:</w:t>
      </w:r>
    </w:p>
    <w:p w14:paraId="0F414F77" w14:textId="77777777" w:rsidR="00143211" w:rsidRPr="006A22EB" w:rsidRDefault="00143211" w:rsidP="00143211">
      <w:pPr>
        <w:rPr>
          <w:rFonts w:ascii="Simplified Arabic" w:hAnsi="Simplified Arabic" w:cs="Simplified Arabic"/>
          <w:sz w:val="28"/>
          <w:szCs w:val="28"/>
          <w:rtl/>
        </w:rPr>
      </w:pPr>
      <w:r w:rsidRPr="006A22EB">
        <w:rPr>
          <w:rFonts w:ascii="Simplified Arabic" w:hAnsi="Simplified Arabic" w:cs="Simplified Arabic"/>
          <w:sz w:val="28"/>
          <w:szCs w:val="28"/>
          <w:rtl/>
        </w:rPr>
        <w:t>تؤكد هذه النظرية أن الموظفين يقيمون مدى عدالة بيئة العمل، وأن هذا الإدراك يؤثر في:</w:t>
      </w:r>
    </w:p>
    <w:p w14:paraId="579239E8" w14:textId="77777777" w:rsidR="00143211" w:rsidRPr="006A22EB" w:rsidRDefault="00143211" w:rsidP="00143211">
      <w:pPr>
        <w:rPr>
          <w:rFonts w:ascii="Simplified Arabic" w:hAnsi="Simplified Arabic" w:cs="Simplified Arabic"/>
          <w:sz w:val="28"/>
          <w:szCs w:val="28"/>
          <w:rtl/>
        </w:rPr>
      </w:pPr>
      <w:r w:rsidRPr="006A22EB">
        <w:rPr>
          <w:rFonts w:ascii="Simplified Arabic" w:hAnsi="Simplified Arabic" w:cs="Simplified Arabic"/>
          <w:sz w:val="28"/>
          <w:szCs w:val="28"/>
          <w:rtl/>
        </w:rPr>
        <w:tab/>
        <w:t>•</w:t>
      </w:r>
      <w:r w:rsidRPr="006A22EB">
        <w:rPr>
          <w:rFonts w:ascii="Simplified Arabic" w:hAnsi="Simplified Arabic" w:cs="Simplified Arabic"/>
          <w:sz w:val="28"/>
          <w:szCs w:val="28"/>
          <w:rtl/>
        </w:rPr>
        <w:tab/>
        <w:t>الرضا الوظيفي</w:t>
      </w:r>
    </w:p>
    <w:p w14:paraId="1FC46388" w14:textId="77777777" w:rsidR="00143211" w:rsidRPr="006A22EB" w:rsidRDefault="00143211" w:rsidP="00143211">
      <w:pPr>
        <w:rPr>
          <w:rFonts w:ascii="Simplified Arabic" w:hAnsi="Simplified Arabic" w:cs="Simplified Arabic"/>
          <w:sz w:val="28"/>
          <w:szCs w:val="28"/>
          <w:rtl/>
        </w:rPr>
      </w:pPr>
      <w:r w:rsidRPr="006A22EB">
        <w:rPr>
          <w:rFonts w:ascii="Simplified Arabic" w:hAnsi="Simplified Arabic" w:cs="Simplified Arabic"/>
          <w:sz w:val="28"/>
          <w:szCs w:val="28"/>
          <w:rtl/>
        </w:rPr>
        <w:tab/>
        <w:t>•</w:t>
      </w:r>
      <w:r w:rsidRPr="006A22EB">
        <w:rPr>
          <w:rFonts w:ascii="Simplified Arabic" w:hAnsi="Simplified Arabic" w:cs="Simplified Arabic"/>
          <w:sz w:val="28"/>
          <w:szCs w:val="28"/>
          <w:rtl/>
        </w:rPr>
        <w:tab/>
        <w:t>الالتزام التنظيمي</w:t>
      </w:r>
    </w:p>
    <w:p w14:paraId="2DB54945" w14:textId="087738E6" w:rsidR="00143211" w:rsidRPr="006A22EB" w:rsidRDefault="00143211" w:rsidP="00B06F86">
      <w:pPr>
        <w:rPr>
          <w:rFonts w:ascii="Simplified Arabic" w:hAnsi="Simplified Arabic" w:cs="Simplified Arabic"/>
          <w:sz w:val="28"/>
          <w:szCs w:val="28"/>
          <w:rtl/>
        </w:rPr>
      </w:pPr>
      <w:r w:rsidRPr="006A22EB">
        <w:rPr>
          <w:rFonts w:ascii="Simplified Arabic" w:hAnsi="Simplified Arabic" w:cs="Simplified Arabic"/>
          <w:sz w:val="28"/>
          <w:szCs w:val="28"/>
          <w:rtl/>
        </w:rPr>
        <w:tab/>
        <w:t>•</w:t>
      </w:r>
      <w:r w:rsidRPr="006A22EB">
        <w:rPr>
          <w:rFonts w:ascii="Simplified Arabic" w:hAnsi="Simplified Arabic" w:cs="Simplified Arabic"/>
          <w:sz w:val="28"/>
          <w:szCs w:val="28"/>
          <w:rtl/>
        </w:rPr>
        <w:tab/>
        <w:t>النية في البقاء</w:t>
      </w:r>
    </w:p>
    <w:p w14:paraId="7763B819" w14:textId="3CFCFBC8" w:rsidR="00143211" w:rsidRPr="006A22EB" w:rsidRDefault="00143211" w:rsidP="00584CB3">
      <w:pPr>
        <w:rPr>
          <w:rFonts w:ascii="Simplified Arabic" w:hAnsi="Simplified Arabic" w:cs="Simplified Arabic"/>
          <w:sz w:val="28"/>
          <w:szCs w:val="28"/>
          <w:rtl/>
        </w:rPr>
      </w:pPr>
      <w:r w:rsidRPr="006A22EB">
        <w:rPr>
          <w:rFonts w:ascii="Simplified Arabic" w:hAnsi="Simplified Arabic" w:cs="Simplified Arabic"/>
          <w:sz w:val="28"/>
          <w:szCs w:val="28"/>
          <w:rtl/>
        </w:rPr>
        <w:t>وتدعم هذه النظرية فرضيات الدراسة حول العلاقة بين العدالة التنظيمية والاحتفاظ بالموظفين</w:t>
      </w:r>
      <w:r w:rsidR="004439DE">
        <w:rPr>
          <w:rFonts w:ascii="Simplified Arabic" w:hAnsi="Simplified Arabic" w:cs="Simplified Arabic" w:hint="cs"/>
          <w:sz w:val="28"/>
          <w:szCs w:val="28"/>
          <w:rtl/>
        </w:rPr>
        <w:t xml:space="preserve"> (العمري,2019)</w:t>
      </w:r>
      <w:r w:rsidRPr="006A22EB">
        <w:rPr>
          <w:rFonts w:ascii="Simplified Arabic" w:hAnsi="Simplified Arabic" w:cs="Simplified Arabic"/>
          <w:sz w:val="28"/>
          <w:szCs w:val="28"/>
          <w:rtl/>
        </w:rPr>
        <w:t>.</w:t>
      </w:r>
    </w:p>
    <w:p w14:paraId="0CE4C8B9" w14:textId="109FB1F3" w:rsidR="00143211" w:rsidRPr="006A22EB" w:rsidRDefault="00143211" w:rsidP="00B06F86">
      <w:pPr>
        <w:rPr>
          <w:rFonts w:ascii="Simplified Arabic" w:hAnsi="Simplified Arabic" w:cs="Simplified Arabic"/>
          <w:sz w:val="28"/>
          <w:szCs w:val="28"/>
          <w:rtl/>
        </w:rPr>
      </w:pPr>
      <w:r w:rsidRPr="006A22EB">
        <w:rPr>
          <w:rFonts w:ascii="Simplified Arabic" w:hAnsi="Simplified Arabic" w:cs="Simplified Arabic"/>
          <w:sz w:val="28"/>
          <w:szCs w:val="28"/>
          <w:rtl/>
        </w:rPr>
        <w:t xml:space="preserve"> 3. نظرية الاحتياجات الإنسانية – </w:t>
      </w:r>
      <w:r w:rsidRPr="00CC74F7">
        <w:rPr>
          <w:rFonts w:asciiTheme="majorBidi" w:hAnsiTheme="majorBidi" w:cstheme="majorBidi"/>
          <w:sz w:val="24"/>
          <w:szCs w:val="24"/>
        </w:rPr>
        <w:t>Abraham Maslow</w:t>
      </w:r>
      <w:r w:rsidR="00B06F86" w:rsidRPr="006A22EB">
        <w:rPr>
          <w:rFonts w:ascii="Simplified Arabic" w:hAnsi="Simplified Arabic" w:cs="Simplified Arabic"/>
          <w:sz w:val="28"/>
          <w:szCs w:val="28"/>
          <w:rtl/>
        </w:rPr>
        <w:t>:</w:t>
      </w:r>
    </w:p>
    <w:p w14:paraId="3FF51ECC" w14:textId="77777777" w:rsidR="00143211" w:rsidRPr="006A22EB" w:rsidRDefault="00143211" w:rsidP="00143211">
      <w:pPr>
        <w:rPr>
          <w:rFonts w:ascii="Simplified Arabic" w:hAnsi="Simplified Arabic" w:cs="Simplified Arabic"/>
          <w:sz w:val="28"/>
          <w:szCs w:val="28"/>
          <w:rtl/>
        </w:rPr>
      </w:pPr>
      <w:r w:rsidRPr="006A22EB">
        <w:rPr>
          <w:rFonts w:ascii="Simplified Arabic" w:hAnsi="Simplified Arabic" w:cs="Simplified Arabic"/>
          <w:sz w:val="28"/>
          <w:szCs w:val="28"/>
          <w:rtl/>
        </w:rPr>
        <w:t>تنطلق من أن الفرد يسعى لتحقيق تسلسل من الحاجات تبدأ من:</w:t>
      </w:r>
    </w:p>
    <w:p w14:paraId="39AB5DCA" w14:textId="77777777" w:rsidR="00143211" w:rsidRPr="006A22EB" w:rsidRDefault="00143211" w:rsidP="00143211">
      <w:pPr>
        <w:rPr>
          <w:rFonts w:ascii="Simplified Arabic" w:hAnsi="Simplified Arabic" w:cs="Simplified Arabic"/>
          <w:sz w:val="28"/>
          <w:szCs w:val="28"/>
          <w:rtl/>
        </w:rPr>
      </w:pPr>
      <w:r w:rsidRPr="006A22EB">
        <w:rPr>
          <w:rFonts w:ascii="Simplified Arabic" w:hAnsi="Simplified Arabic" w:cs="Simplified Arabic"/>
          <w:sz w:val="28"/>
          <w:szCs w:val="28"/>
          <w:rtl/>
        </w:rPr>
        <w:tab/>
        <w:t>•</w:t>
      </w:r>
      <w:r w:rsidRPr="006A22EB">
        <w:rPr>
          <w:rFonts w:ascii="Simplified Arabic" w:hAnsi="Simplified Arabic" w:cs="Simplified Arabic"/>
          <w:sz w:val="28"/>
          <w:szCs w:val="28"/>
          <w:rtl/>
        </w:rPr>
        <w:tab/>
        <w:t>الحاجات الفسيولوجية</w:t>
      </w:r>
    </w:p>
    <w:p w14:paraId="7E39D483" w14:textId="77777777" w:rsidR="00143211" w:rsidRPr="006A22EB" w:rsidRDefault="00143211" w:rsidP="00143211">
      <w:pPr>
        <w:rPr>
          <w:rFonts w:ascii="Simplified Arabic" w:hAnsi="Simplified Arabic" w:cs="Simplified Arabic"/>
          <w:sz w:val="28"/>
          <w:szCs w:val="28"/>
          <w:rtl/>
        </w:rPr>
      </w:pPr>
      <w:r w:rsidRPr="006A22EB">
        <w:rPr>
          <w:rFonts w:ascii="Simplified Arabic" w:hAnsi="Simplified Arabic" w:cs="Simplified Arabic"/>
          <w:sz w:val="28"/>
          <w:szCs w:val="28"/>
          <w:rtl/>
        </w:rPr>
        <w:tab/>
        <w:t>•</w:t>
      </w:r>
      <w:r w:rsidRPr="006A22EB">
        <w:rPr>
          <w:rFonts w:ascii="Simplified Arabic" w:hAnsi="Simplified Arabic" w:cs="Simplified Arabic"/>
          <w:sz w:val="28"/>
          <w:szCs w:val="28"/>
          <w:rtl/>
        </w:rPr>
        <w:tab/>
        <w:t>الأمان</w:t>
      </w:r>
    </w:p>
    <w:p w14:paraId="0B9AA665" w14:textId="77777777" w:rsidR="00143211" w:rsidRPr="006A22EB" w:rsidRDefault="00143211" w:rsidP="00143211">
      <w:pPr>
        <w:rPr>
          <w:rFonts w:ascii="Simplified Arabic" w:hAnsi="Simplified Arabic" w:cs="Simplified Arabic"/>
          <w:sz w:val="28"/>
          <w:szCs w:val="28"/>
          <w:rtl/>
        </w:rPr>
      </w:pPr>
      <w:r w:rsidRPr="006A22EB">
        <w:rPr>
          <w:rFonts w:ascii="Simplified Arabic" w:hAnsi="Simplified Arabic" w:cs="Simplified Arabic"/>
          <w:sz w:val="28"/>
          <w:szCs w:val="28"/>
          <w:rtl/>
        </w:rPr>
        <w:tab/>
        <w:t>•</w:t>
      </w:r>
      <w:r w:rsidRPr="006A22EB">
        <w:rPr>
          <w:rFonts w:ascii="Simplified Arabic" w:hAnsi="Simplified Arabic" w:cs="Simplified Arabic"/>
          <w:sz w:val="28"/>
          <w:szCs w:val="28"/>
          <w:rtl/>
        </w:rPr>
        <w:tab/>
        <w:t>الانتماء</w:t>
      </w:r>
    </w:p>
    <w:p w14:paraId="46EE2D75" w14:textId="77777777" w:rsidR="00143211" w:rsidRPr="006A22EB" w:rsidRDefault="00143211" w:rsidP="00143211">
      <w:pPr>
        <w:rPr>
          <w:rFonts w:ascii="Simplified Arabic" w:hAnsi="Simplified Arabic" w:cs="Simplified Arabic"/>
          <w:sz w:val="28"/>
          <w:szCs w:val="28"/>
          <w:rtl/>
        </w:rPr>
      </w:pPr>
      <w:r w:rsidRPr="006A22EB">
        <w:rPr>
          <w:rFonts w:ascii="Simplified Arabic" w:hAnsi="Simplified Arabic" w:cs="Simplified Arabic"/>
          <w:sz w:val="28"/>
          <w:szCs w:val="28"/>
          <w:rtl/>
        </w:rPr>
        <w:tab/>
        <w:t>•</w:t>
      </w:r>
      <w:r w:rsidRPr="006A22EB">
        <w:rPr>
          <w:rFonts w:ascii="Simplified Arabic" w:hAnsi="Simplified Arabic" w:cs="Simplified Arabic"/>
          <w:sz w:val="28"/>
          <w:szCs w:val="28"/>
          <w:rtl/>
        </w:rPr>
        <w:tab/>
        <w:t>التقدير</w:t>
      </w:r>
    </w:p>
    <w:p w14:paraId="14B2FC15" w14:textId="4A98EA77" w:rsidR="00143211" w:rsidRPr="006A22EB" w:rsidRDefault="00143211" w:rsidP="00B06F86">
      <w:pPr>
        <w:rPr>
          <w:rFonts w:ascii="Simplified Arabic" w:hAnsi="Simplified Arabic" w:cs="Simplified Arabic"/>
          <w:sz w:val="28"/>
          <w:szCs w:val="28"/>
          <w:rtl/>
        </w:rPr>
      </w:pPr>
      <w:r w:rsidRPr="006A22EB">
        <w:rPr>
          <w:rFonts w:ascii="Simplified Arabic" w:hAnsi="Simplified Arabic" w:cs="Simplified Arabic"/>
          <w:sz w:val="28"/>
          <w:szCs w:val="28"/>
          <w:rtl/>
        </w:rPr>
        <w:tab/>
        <w:t>•</w:t>
      </w:r>
      <w:r w:rsidRPr="006A22EB">
        <w:rPr>
          <w:rFonts w:ascii="Simplified Arabic" w:hAnsi="Simplified Arabic" w:cs="Simplified Arabic"/>
          <w:sz w:val="28"/>
          <w:szCs w:val="28"/>
          <w:rtl/>
        </w:rPr>
        <w:tab/>
        <w:t>تحقيق الذات</w:t>
      </w:r>
    </w:p>
    <w:p w14:paraId="317D6196" w14:textId="62D7C885" w:rsidR="00143211" w:rsidRPr="006A22EB" w:rsidRDefault="00143211" w:rsidP="00143211">
      <w:pPr>
        <w:rPr>
          <w:rFonts w:ascii="Simplified Arabic" w:hAnsi="Simplified Arabic" w:cs="Simplified Arabic"/>
          <w:sz w:val="28"/>
          <w:szCs w:val="28"/>
          <w:rtl/>
        </w:rPr>
      </w:pPr>
      <w:r w:rsidRPr="006A22EB">
        <w:rPr>
          <w:rFonts w:ascii="Simplified Arabic" w:hAnsi="Simplified Arabic" w:cs="Simplified Arabic"/>
          <w:sz w:val="28"/>
          <w:szCs w:val="28"/>
          <w:rtl/>
        </w:rPr>
        <w:lastRenderedPageBreak/>
        <w:t>كلما لبّت المؤسسة هذه الحاجات من خلال ثقافتها، زادت فرصة الاحتفاظ بالموظفين</w:t>
      </w:r>
      <w:r w:rsidR="00FB10D6">
        <w:rPr>
          <w:rFonts w:ascii="Simplified Arabic" w:hAnsi="Simplified Arabic" w:cs="Simplified Arabic" w:hint="cs"/>
          <w:sz w:val="28"/>
          <w:szCs w:val="28"/>
          <w:rtl/>
        </w:rPr>
        <w:t xml:space="preserve"> (الغامدي,2019)</w:t>
      </w:r>
      <w:r w:rsidRPr="006A22EB">
        <w:rPr>
          <w:rFonts w:ascii="Simplified Arabic" w:hAnsi="Simplified Arabic" w:cs="Simplified Arabic"/>
          <w:sz w:val="28"/>
          <w:szCs w:val="28"/>
          <w:rtl/>
        </w:rPr>
        <w:t>.</w:t>
      </w:r>
    </w:p>
    <w:p w14:paraId="42DB9399" w14:textId="77777777" w:rsidR="00143211" w:rsidRPr="006A22EB" w:rsidRDefault="00143211" w:rsidP="00143211">
      <w:pPr>
        <w:rPr>
          <w:rFonts w:ascii="Simplified Arabic" w:hAnsi="Simplified Arabic" w:cs="Simplified Arabic"/>
          <w:sz w:val="28"/>
          <w:szCs w:val="28"/>
          <w:rtl/>
        </w:rPr>
      </w:pPr>
    </w:p>
    <w:p w14:paraId="0D48FA46" w14:textId="0800EBC2" w:rsidR="00143211" w:rsidRPr="006A22EB" w:rsidRDefault="00143211" w:rsidP="003255A4">
      <w:pPr>
        <w:rPr>
          <w:rFonts w:ascii="Simplified Arabic" w:hAnsi="Simplified Arabic" w:cs="Simplified Arabic"/>
          <w:sz w:val="28"/>
          <w:szCs w:val="28"/>
          <w:rtl/>
        </w:rPr>
      </w:pPr>
      <w:r w:rsidRPr="006A22EB">
        <w:rPr>
          <w:rFonts w:ascii="Simplified Arabic" w:hAnsi="Simplified Arabic" w:cs="Simplified Arabic"/>
          <w:sz w:val="28"/>
          <w:szCs w:val="28"/>
          <w:rtl/>
        </w:rPr>
        <w:t xml:space="preserve"> 4. نظرية دوافع العاملين – </w:t>
      </w:r>
      <w:r w:rsidRPr="008F3B60">
        <w:rPr>
          <w:rFonts w:asciiTheme="majorBidi" w:hAnsiTheme="majorBidi" w:cstheme="majorBidi"/>
          <w:sz w:val="24"/>
          <w:szCs w:val="24"/>
        </w:rPr>
        <w:t>Frederick</w:t>
      </w:r>
      <w:r w:rsidRPr="006A22EB">
        <w:rPr>
          <w:rFonts w:ascii="Simplified Arabic" w:hAnsi="Simplified Arabic" w:cs="Simplified Arabic"/>
          <w:sz w:val="28"/>
          <w:szCs w:val="28"/>
        </w:rPr>
        <w:t xml:space="preserve"> </w:t>
      </w:r>
      <w:r w:rsidRPr="008F3B60">
        <w:rPr>
          <w:rFonts w:asciiTheme="majorBidi" w:hAnsiTheme="majorBidi" w:cstheme="majorBidi"/>
          <w:sz w:val="24"/>
          <w:szCs w:val="24"/>
        </w:rPr>
        <w:t>Herzberg</w:t>
      </w:r>
      <w:r w:rsidR="003255A4" w:rsidRPr="006A22EB">
        <w:rPr>
          <w:rFonts w:ascii="Simplified Arabic" w:hAnsi="Simplified Arabic" w:cs="Simplified Arabic"/>
          <w:sz w:val="28"/>
          <w:szCs w:val="28"/>
          <w:rtl/>
        </w:rPr>
        <w:t>:</w:t>
      </w:r>
    </w:p>
    <w:p w14:paraId="43B5FA83" w14:textId="77777777" w:rsidR="00143211" w:rsidRPr="006A22EB" w:rsidRDefault="00143211" w:rsidP="00143211">
      <w:pPr>
        <w:rPr>
          <w:rFonts w:ascii="Simplified Arabic" w:hAnsi="Simplified Arabic" w:cs="Simplified Arabic"/>
          <w:sz w:val="28"/>
          <w:szCs w:val="28"/>
          <w:rtl/>
        </w:rPr>
      </w:pPr>
      <w:r w:rsidRPr="006A22EB">
        <w:rPr>
          <w:rFonts w:ascii="Simplified Arabic" w:hAnsi="Simplified Arabic" w:cs="Simplified Arabic"/>
          <w:sz w:val="28"/>
          <w:szCs w:val="28"/>
          <w:rtl/>
        </w:rPr>
        <w:t>تفرّق بين:</w:t>
      </w:r>
    </w:p>
    <w:p w14:paraId="37585E70" w14:textId="77777777" w:rsidR="00143211" w:rsidRPr="006A22EB" w:rsidRDefault="00143211" w:rsidP="00143211">
      <w:pPr>
        <w:rPr>
          <w:rFonts w:ascii="Simplified Arabic" w:hAnsi="Simplified Arabic" w:cs="Simplified Arabic"/>
          <w:sz w:val="28"/>
          <w:szCs w:val="28"/>
          <w:rtl/>
        </w:rPr>
      </w:pPr>
      <w:r w:rsidRPr="006A22EB">
        <w:rPr>
          <w:rFonts w:ascii="Simplified Arabic" w:hAnsi="Simplified Arabic" w:cs="Simplified Arabic"/>
          <w:sz w:val="28"/>
          <w:szCs w:val="28"/>
          <w:rtl/>
        </w:rPr>
        <w:tab/>
        <w:t>•</w:t>
      </w:r>
      <w:r w:rsidRPr="006A22EB">
        <w:rPr>
          <w:rFonts w:ascii="Simplified Arabic" w:hAnsi="Simplified Arabic" w:cs="Simplified Arabic"/>
          <w:sz w:val="28"/>
          <w:szCs w:val="28"/>
          <w:rtl/>
        </w:rPr>
        <w:tab/>
        <w:t>عوامل دافعة (مرتبطة بمحتوى العمل): مثل الإنجاز والتقدير.</w:t>
      </w:r>
    </w:p>
    <w:p w14:paraId="2ED5736C" w14:textId="2DEDE303" w:rsidR="00143211" w:rsidRPr="006A22EB" w:rsidRDefault="00143211" w:rsidP="003255A4">
      <w:pPr>
        <w:rPr>
          <w:rFonts w:ascii="Simplified Arabic" w:hAnsi="Simplified Arabic" w:cs="Simplified Arabic"/>
          <w:sz w:val="28"/>
          <w:szCs w:val="28"/>
          <w:rtl/>
        </w:rPr>
      </w:pPr>
      <w:r w:rsidRPr="006A22EB">
        <w:rPr>
          <w:rFonts w:ascii="Simplified Arabic" w:hAnsi="Simplified Arabic" w:cs="Simplified Arabic"/>
          <w:sz w:val="28"/>
          <w:szCs w:val="28"/>
          <w:rtl/>
        </w:rPr>
        <w:tab/>
        <w:t>•</w:t>
      </w:r>
      <w:r w:rsidRPr="006A22EB">
        <w:rPr>
          <w:rFonts w:ascii="Simplified Arabic" w:hAnsi="Simplified Arabic" w:cs="Simplified Arabic"/>
          <w:sz w:val="28"/>
          <w:szCs w:val="28"/>
          <w:rtl/>
        </w:rPr>
        <w:tab/>
        <w:t>عوامل وقائية (مرتبطة ببيئة العمل): مثل الراتب والسياسات.</w:t>
      </w:r>
    </w:p>
    <w:p w14:paraId="5DC16A19" w14:textId="7DBEB869" w:rsidR="00143211" w:rsidRPr="006A22EB" w:rsidRDefault="00143211" w:rsidP="00143211">
      <w:pPr>
        <w:rPr>
          <w:rFonts w:ascii="Simplified Arabic" w:hAnsi="Simplified Arabic" w:cs="Simplified Arabic"/>
          <w:sz w:val="28"/>
          <w:szCs w:val="28"/>
          <w:rtl/>
        </w:rPr>
      </w:pPr>
      <w:r w:rsidRPr="006A22EB">
        <w:rPr>
          <w:rFonts w:ascii="Simplified Arabic" w:hAnsi="Simplified Arabic" w:cs="Simplified Arabic"/>
          <w:sz w:val="28"/>
          <w:szCs w:val="28"/>
          <w:rtl/>
        </w:rPr>
        <w:t>وتؤكد على أن العوامل الدافعة – مثل التقدير والانتماء – هي من تزيد الرغبة في الاستمرار</w:t>
      </w:r>
      <w:r w:rsidR="00776C60">
        <w:rPr>
          <w:rFonts w:ascii="Simplified Arabic" w:hAnsi="Simplified Arabic" w:cs="Simplified Arabic" w:hint="cs"/>
          <w:sz w:val="28"/>
          <w:szCs w:val="28"/>
          <w:rtl/>
        </w:rPr>
        <w:t xml:space="preserve"> (الشهري,2021)</w:t>
      </w:r>
      <w:r w:rsidRPr="006A22EB">
        <w:rPr>
          <w:rFonts w:ascii="Simplified Arabic" w:hAnsi="Simplified Arabic" w:cs="Simplified Arabic"/>
          <w:sz w:val="28"/>
          <w:szCs w:val="28"/>
          <w:rtl/>
        </w:rPr>
        <w:t>.</w:t>
      </w:r>
    </w:p>
    <w:p w14:paraId="327A1C34" w14:textId="77777777" w:rsidR="00D64F18" w:rsidRPr="006A22EB" w:rsidRDefault="00D64F18" w:rsidP="00143211">
      <w:pPr>
        <w:rPr>
          <w:rFonts w:ascii="Simplified Arabic" w:hAnsi="Simplified Arabic" w:cs="Simplified Arabic"/>
          <w:sz w:val="28"/>
          <w:szCs w:val="28"/>
          <w:rtl/>
        </w:rPr>
      </w:pPr>
    </w:p>
    <w:p w14:paraId="5C414011" w14:textId="14717F6A" w:rsidR="00D64F18" w:rsidRPr="006A22EB" w:rsidRDefault="00D64F18" w:rsidP="00C2535D">
      <w:pPr>
        <w:rPr>
          <w:rFonts w:ascii="Simplified Arabic" w:hAnsi="Simplified Arabic" w:cs="Simplified Arabic"/>
          <w:sz w:val="28"/>
          <w:szCs w:val="28"/>
          <w:rtl/>
        </w:rPr>
      </w:pPr>
      <w:r w:rsidRPr="006A22EB">
        <w:rPr>
          <w:rFonts w:ascii="Simplified Arabic" w:hAnsi="Simplified Arabic" w:cs="Simplified Arabic"/>
          <w:sz w:val="28"/>
          <w:szCs w:val="28"/>
          <w:rtl/>
        </w:rPr>
        <w:t xml:space="preserve"> ثالثًا: النموذج المفاهيمي (</w:t>
      </w:r>
      <w:r w:rsidRPr="00E27F68">
        <w:rPr>
          <w:rFonts w:asciiTheme="majorBidi" w:hAnsiTheme="majorBidi" w:cstheme="majorBidi"/>
          <w:sz w:val="24"/>
          <w:szCs w:val="24"/>
        </w:rPr>
        <w:t>Conceptual Framework</w:t>
      </w:r>
      <w:r w:rsidRPr="006A22EB">
        <w:rPr>
          <w:rFonts w:ascii="Simplified Arabic" w:hAnsi="Simplified Arabic" w:cs="Simplified Arabic"/>
          <w:sz w:val="28"/>
          <w:szCs w:val="28"/>
          <w:rtl/>
        </w:rPr>
        <w:t>)</w:t>
      </w:r>
      <w:r w:rsidR="00C2535D" w:rsidRPr="006A22EB">
        <w:rPr>
          <w:rFonts w:ascii="Simplified Arabic" w:hAnsi="Simplified Arabic" w:cs="Simplified Arabic"/>
          <w:sz w:val="28"/>
          <w:szCs w:val="28"/>
          <w:rtl/>
        </w:rPr>
        <w:t>:</w:t>
      </w:r>
    </w:p>
    <w:p w14:paraId="4A22F5F9" w14:textId="502EF06D" w:rsidR="00E71042" w:rsidRPr="006A22EB" w:rsidRDefault="00D64F18" w:rsidP="0026019D">
      <w:pPr>
        <w:rPr>
          <w:rFonts w:ascii="Simplified Arabic" w:hAnsi="Simplified Arabic" w:cs="Simplified Arabic"/>
          <w:sz w:val="28"/>
          <w:szCs w:val="28"/>
          <w:rtl/>
        </w:rPr>
      </w:pPr>
      <w:r w:rsidRPr="006A22EB">
        <w:rPr>
          <w:rFonts w:ascii="Simplified Arabic" w:hAnsi="Simplified Arabic" w:cs="Simplified Arabic"/>
          <w:sz w:val="28"/>
          <w:szCs w:val="28"/>
          <w:rtl/>
        </w:rPr>
        <w:t>يعتمد النموذج المفاهيمي لهذه الدراسة على العلاقة بين:</w:t>
      </w:r>
    </w:p>
    <w:p w14:paraId="429E435E" w14:textId="28BC72ED" w:rsidR="007947DE" w:rsidRPr="009978F1" w:rsidRDefault="009978F1" w:rsidP="009978F1">
      <w:pPr>
        <w:pStyle w:val="a9"/>
        <w:rPr>
          <w:rFonts w:ascii="Simplified Arabic" w:hAnsi="Simplified Arabic" w:cs="Simplified Arabic"/>
          <w:b/>
          <w:bCs/>
          <w:i w:val="0"/>
          <w:iCs w:val="0"/>
          <w:color w:val="auto"/>
          <w:sz w:val="24"/>
          <w:szCs w:val="24"/>
          <w:u w:val="single"/>
          <w:rtl/>
        </w:rPr>
      </w:pPr>
      <w:r w:rsidRPr="006F301E">
        <w:rPr>
          <w:rFonts w:ascii="Simplified Arabic" w:hAnsi="Simplified Arabic" w:cs="Simplified Arabic"/>
          <w:i w:val="0"/>
          <w:iCs w:val="0"/>
          <w:color w:val="auto"/>
          <w:sz w:val="24"/>
          <w:szCs w:val="24"/>
          <w:rtl/>
        </w:rPr>
        <w:t>جدو</w:t>
      </w:r>
      <w:r w:rsidRPr="006F301E">
        <w:rPr>
          <w:rFonts w:ascii="Simplified Arabic" w:hAnsi="Simplified Arabic" w:cs="Simplified Arabic" w:hint="cs"/>
          <w:i w:val="0"/>
          <w:iCs w:val="0"/>
          <w:color w:val="auto"/>
          <w:sz w:val="24"/>
          <w:szCs w:val="24"/>
          <w:rtl/>
        </w:rPr>
        <w:t>ل 1-1</w:t>
      </w:r>
      <w:r w:rsidRPr="006F301E">
        <w:rPr>
          <w:rFonts w:ascii="Simplified Arabic" w:hAnsi="Simplified Arabic" w:cs="Simplified Arabic"/>
          <w:i w:val="0"/>
          <w:iCs w:val="0"/>
          <w:color w:val="auto"/>
          <w:sz w:val="24"/>
          <w:szCs w:val="24"/>
          <w:rtl/>
        </w:rPr>
        <w:t>: النظريات وكيفية تطبيقها</w:t>
      </w:r>
    </w:p>
    <w:p w14:paraId="44F3F113" w14:textId="21FBC45F" w:rsidR="002C5AE1" w:rsidRPr="002C5AE1" w:rsidRDefault="002C5AE1" w:rsidP="002C5AE1">
      <w:pPr>
        <w:pStyle w:val="a9"/>
        <w:keepNext/>
        <w:rPr>
          <w:color w:val="auto"/>
          <w:sz w:val="24"/>
          <w:szCs w:val="24"/>
        </w:rPr>
      </w:pPr>
      <w:bookmarkStart w:id="28" w:name="_Toc214637299"/>
      <w:r w:rsidRPr="002C5AE1">
        <w:rPr>
          <w:color w:val="auto"/>
          <w:sz w:val="24"/>
          <w:szCs w:val="24"/>
          <w:rtl/>
        </w:rPr>
        <w:t xml:space="preserve">جدول </w:t>
      </w:r>
      <w:r w:rsidRPr="002C5AE1">
        <w:rPr>
          <w:color w:val="auto"/>
          <w:sz w:val="24"/>
          <w:szCs w:val="24"/>
          <w:rtl/>
        </w:rPr>
        <w:fldChar w:fldCharType="begin"/>
      </w:r>
      <w:r w:rsidRPr="002C5AE1">
        <w:rPr>
          <w:color w:val="auto"/>
          <w:sz w:val="24"/>
          <w:szCs w:val="24"/>
          <w:rtl/>
        </w:rPr>
        <w:instrText xml:space="preserve"> </w:instrText>
      </w:r>
      <w:r w:rsidRPr="002C5AE1">
        <w:rPr>
          <w:color w:val="auto"/>
          <w:sz w:val="24"/>
          <w:szCs w:val="24"/>
        </w:rPr>
        <w:instrText>SEQ</w:instrText>
      </w:r>
      <w:r w:rsidRPr="002C5AE1">
        <w:rPr>
          <w:color w:val="auto"/>
          <w:sz w:val="24"/>
          <w:szCs w:val="24"/>
          <w:rtl/>
        </w:rPr>
        <w:instrText xml:space="preserve"> جدول \* </w:instrText>
      </w:r>
      <w:r w:rsidRPr="002C5AE1">
        <w:rPr>
          <w:color w:val="auto"/>
          <w:sz w:val="24"/>
          <w:szCs w:val="24"/>
        </w:rPr>
        <w:instrText>ARABIC</w:instrText>
      </w:r>
      <w:r w:rsidRPr="002C5AE1">
        <w:rPr>
          <w:color w:val="auto"/>
          <w:sz w:val="24"/>
          <w:szCs w:val="24"/>
          <w:rtl/>
        </w:rPr>
        <w:instrText xml:space="preserve"> </w:instrText>
      </w:r>
      <w:r w:rsidRPr="002C5AE1">
        <w:rPr>
          <w:color w:val="auto"/>
          <w:sz w:val="24"/>
          <w:szCs w:val="24"/>
          <w:rtl/>
        </w:rPr>
        <w:fldChar w:fldCharType="separate"/>
      </w:r>
      <w:r w:rsidR="0064345D">
        <w:rPr>
          <w:noProof/>
          <w:color w:val="auto"/>
          <w:sz w:val="24"/>
          <w:szCs w:val="24"/>
          <w:rtl/>
        </w:rPr>
        <w:t>1</w:t>
      </w:r>
      <w:r w:rsidRPr="002C5AE1">
        <w:rPr>
          <w:color w:val="auto"/>
          <w:sz w:val="24"/>
          <w:szCs w:val="24"/>
          <w:rtl/>
        </w:rPr>
        <w:fldChar w:fldCharType="end"/>
      </w:r>
      <w:r w:rsidRPr="002C5AE1">
        <w:rPr>
          <w:rFonts w:hint="cs"/>
          <w:noProof/>
          <w:color w:val="auto"/>
          <w:sz w:val="24"/>
          <w:szCs w:val="24"/>
          <w:rtl/>
        </w:rPr>
        <w:t>:النظريات وكيفية تطبيقها</w:t>
      </w:r>
      <w:bookmarkEnd w:id="28"/>
    </w:p>
    <w:tbl>
      <w:tblPr>
        <w:tblStyle w:val="4-6"/>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1"/>
        <w:gridCol w:w="4411"/>
      </w:tblGrid>
      <w:tr w:rsidR="00BC7C55" w:rsidRPr="006A22EB" w14:paraId="18A9C42A" w14:textId="77777777" w:rsidTr="008D61A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11" w:type="dxa"/>
            <w:tcBorders>
              <w:top w:val="none" w:sz="0" w:space="0" w:color="auto"/>
              <w:left w:val="none" w:sz="0" w:space="0" w:color="auto"/>
              <w:bottom w:val="none" w:sz="0" w:space="0" w:color="auto"/>
              <w:right w:val="none" w:sz="0" w:space="0" w:color="auto"/>
            </w:tcBorders>
          </w:tcPr>
          <w:p w14:paraId="53B5C85E" w14:textId="1165240D" w:rsidR="00BC7C55" w:rsidRPr="0015477C" w:rsidRDefault="00056107" w:rsidP="0011362C">
            <w:pPr>
              <w:jc w:val="center"/>
              <w:rPr>
                <w:rFonts w:ascii="Simplified Arabic" w:hAnsi="Simplified Arabic" w:cs="Simplified Arabic"/>
                <w:b w:val="0"/>
                <w:bCs w:val="0"/>
                <w:sz w:val="28"/>
                <w:szCs w:val="28"/>
                <w:rtl/>
              </w:rPr>
            </w:pPr>
            <w:r w:rsidRPr="0015477C">
              <w:rPr>
                <w:rFonts w:ascii="Simplified Arabic" w:hAnsi="Simplified Arabic" w:cs="Simplified Arabic"/>
                <w:b w:val="0"/>
                <w:bCs w:val="0"/>
                <w:sz w:val="28"/>
                <w:szCs w:val="28"/>
                <w:rtl/>
              </w:rPr>
              <w:t xml:space="preserve">المتغيرات </w:t>
            </w:r>
            <w:r w:rsidR="0011362C" w:rsidRPr="0015477C">
              <w:rPr>
                <w:rFonts w:ascii="Simplified Arabic" w:hAnsi="Simplified Arabic" w:cs="Simplified Arabic"/>
                <w:b w:val="0"/>
                <w:bCs w:val="0"/>
                <w:sz w:val="28"/>
                <w:szCs w:val="28"/>
                <w:rtl/>
              </w:rPr>
              <w:t>المستقلة</w:t>
            </w:r>
          </w:p>
        </w:tc>
        <w:tc>
          <w:tcPr>
            <w:tcW w:w="4411" w:type="dxa"/>
            <w:tcBorders>
              <w:top w:val="none" w:sz="0" w:space="0" w:color="auto"/>
              <w:left w:val="none" w:sz="0" w:space="0" w:color="auto"/>
              <w:bottom w:val="none" w:sz="0" w:space="0" w:color="auto"/>
              <w:right w:val="none" w:sz="0" w:space="0" w:color="auto"/>
            </w:tcBorders>
          </w:tcPr>
          <w:p w14:paraId="7FD4901E" w14:textId="11F57A65" w:rsidR="00BC7C55" w:rsidRPr="0015477C" w:rsidRDefault="0011362C" w:rsidP="0011362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15477C">
              <w:rPr>
                <w:rFonts w:ascii="Simplified Arabic" w:hAnsi="Simplified Arabic" w:cs="Simplified Arabic"/>
                <w:b w:val="0"/>
                <w:bCs w:val="0"/>
                <w:sz w:val="28"/>
                <w:szCs w:val="28"/>
                <w:rtl/>
              </w:rPr>
              <w:t>المتغير التابع</w:t>
            </w:r>
          </w:p>
        </w:tc>
      </w:tr>
      <w:tr w:rsidR="0011362C" w:rsidRPr="006A22EB" w14:paraId="72794364" w14:textId="77777777" w:rsidTr="008D61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11" w:type="dxa"/>
          </w:tcPr>
          <w:p w14:paraId="43D73D13" w14:textId="0A74383F" w:rsidR="0011362C" w:rsidRPr="0015477C" w:rsidRDefault="009B51F6" w:rsidP="00953204">
            <w:pPr>
              <w:jc w:val="center"/>
              <w:rPr>
                <w:rFonts w:ascii="Simplified Arabic" w:hAnsi="Simplified Arabic" w:cs="Simplified Arabic"/>
                <w:b w:val="0"/>
                <w:bCs w:val="0"/>
                <w:sz w:val="28"/>
                <w:szCs w:val="28"/>
                <w:rtl/>
              </w:rPr>
            </w:pPr>
            <w:r w:rsidRPr="0015477C">
              <w:rPr>
                <w:rFonts w:ascii="Simplified Arabic" w:hAnsi="Simplified Arabic" w:cs="Simplified Arabic"/>
                <w:b w:val="0"/>
                <w:bCs w:val="0"/>
                <w:sz w:val="28"/>
                <w:szCs w:val="28"/>
                <w:rtl/>
              </w:rPr>
              <w:t>العدالة النظامية</w:t>
            </w:r>
          </w:p>
        </w:tc>
        <w:tc>
          <w:tcPr>
            <w:tcW w:w="4411" w:type="dxa"/>
            <w:vMerge w:val="restart"/>
          </w:tcPr>
          <w:p w14:paraId="7E584118" w14:textId="77777777" w:rsidR="00953204" w:rsidRPr="0015477C" w:rsidRDefault="00953204" w:rsidP="0095320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p w14:paraId="334ED61F" w14:textId="330492C5" w:rsidR="0011362C" w:rsidRPr="0015477C" w:rsidRDefault="009B51F6" w:rsidP="0095320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5477C">
              <w:rPr>
                <w:rFonts w:ascii="Simplified Arabic" w:hAnsi="Simplified Arabic" w:cs="Simplified Arabic"/>
                <w:sz w:val="28"/>
                <w:szCs w:val="28"/>
                <w:rtl/>
              </w:rPr>
              <w:t>الاحتفاظ بالموظفين</w:t>
            </w:r>
          </w:p>
        </w:tc>
      </w:tr>
      <w:tr w:rsidR="0011362C" w:rsidRPr="006A22EB" w14:paraId="73C5CDE1" w14:textId="77777777" w:rsidTr="008D61AB">
        <w:trPr>
          <w:jc w:val="center"/>
        </w:trPr>
        <w:tc>
          <w:tcPr>
            <w:cnfStyle w:val="001000000000" w:firstRow="0" w:lastRow="0" w:firstColumn="1" w:lastColumn="0" w:oddVBand="0" w:evenVBand="0" w:oddHBand="0" w:evenHBand="0" w:firstRowFirstColumn="0" w:firstRowLastColumn="0" w:lastRowFirstColumn="0" w:lastRowLastColumn="0"/>
            <w:tcW w:w="4411" w:type="dxa"/>
          </w:tcPr>
          <w:p w14:paraId="311B5541" w14:textId="279E89A1" w:rsidR="0011362C" w:rsidRPr="0015477C" w:rsidRDefault="009B51F6" w:rsidP="00953204">
            <w:pPr>
              <w:jc w:val="center"/>
              <w:rPr>
                <w:rFonts w:ascii="Simplified Arabic" w:hAnsi="Simplified Arabic" w:cs="Simplified Arabic"/>
                <w:b w:val="0"/>
                <w:bCs w:val="0"/>
                <w:sz w:val="28"/>
                <w:szCs w:val="28"/>
                <w:rtl/>
              </w:rPr>
            </w:pPr>
            <w:r w:rsidRPr="0015477C">
              <w:rPr>
                <w:rFonts w:ascii="Simplified Arabic" w:hAnsi="Simplified Arabic" w:cs="Simplified Arabic"/>
                <w:b w:val="0"/>
                <w:bCs w:val="0"/>
                <w:sz w:val="28"/>
                <w:szCs w:val="28"/>
                <w:rtl/>
              </w:rPr>
              <w:t>التمكين ال</w:t>
            </w:r>
            <w:r w:rsidR="00953204" w:rsidRPr="0015477C">
              <w:rPr>
                <w:rFonts w:ascii="Simplified Arabic" w:hAnsi="Simplified Arabic" w:cs="Simplified Arabic"/>
                <w:b w:val="0"/>
                <w:bCs w:val="0"/>
                <w:sz w:val="28"/>
                <w:szCs w:val="28"/>
                <w:rtl/>
              </w:rPr>
              <w:t>إداري</w:t>
            </w:r>
          </w:p>
        </w:tc>
        <w:tc>
          <w:tcPr>
            <w:tcW w:w="4411" w:type="dxa"/>
            <w:vMerge/>
          </w:tcPr>
          <w:p w14:paraId="00A27742" w14:textId="77777777" w:rsidR="0011362C" w:rsidRPr="0015477C" w:rsidRDefault="0011362C" w:rsidP="00D64F1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11362C" w:rsidRPr="006A22EB" w14:paraId="439F6774" w14:textId="77777777" w:rsidTr="008D61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11" w:type="dxa"/>
          </w:tcPr>
          <w:p w14:paraId="067825B5" w14:textId="0812A212" w:rsidR="0011362C" w:rsidRPr="0015477C" w:rsidRDefault="00953204" w:rsidP="00953204">
            <w:pPr>
              <w:jc w:val="center"/>
              <w:rPr>
                <w:rFonts w:ascii="Simplified Arabic" w:hAnsi="Simplified Arabic" w:cs="Simplified Arabic"/>
                <w:b w:val="0"/>
                <w:bCs w:val="0"/>
                <w:sz w:val="28"/>
                <w:szCs w:val="28"/>
                <w:rtl/>
              </w:rPr>
            </w:pPr>
            <w:r w:rsidRPr="0015477C">
              <w:rPr>
                <w:rFonts w:ascii="Simplified Arabic" w:hAnsi="Simplified Arabic" w:cs="Simplified Arabic"/>
                <w:b w:val="0"/>
                <w:bCs w:val="0"/>
                <w:sz w:val="28"/>
                <w:szCs w:val="28"/>
                <w:rtl/>
              </w:rPr>
              <w:t>الانتماء المؤسسي</w:t>
            </w:r>
          </w:p>
        </w:tc>
        <w:tc>
          <w:tcPr>
            <w:tcW w:w="4411" w:type="dxa"/>
            <w:vMerge/>
          </w:tcPr>
          <w:p w14:paraId="4A4B3E3C" w14:textId="77777777" w:rsidR="0011362C" w:rsidRPr="0015477C" w:rsidRDefault="0011362C" w:rsidP="00D64F18">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11362C" w:rsidRPr="006A22EB" w14:paraId="30089883" w14:textId="77777777" w:rsidTr="008D61AB">
        <w:trPr>
          <w:jc w:val="center"/>
        </w:trPr>
        <w:tc>
          <w:tcPr>
            <w:cnfStyle w:val="001000000000" w:firstRow="0" w:lastRow="0" w:firstColumn="1" w:lastColumn="0" w:oddVBand="0" w:evenVBand="0" w:oddHBand="0" w:evenHBand="0" w:firstRowFirstColumn="0" w:firstRowLastColumn="0" w:lastRowFirstColumn="0" w:lastRowLastColumn="0"/>
            <w:tcW w:w="4411" w:type="dxa"/>
          </w:tcPr>
          <w:p w14:paraId="4AE171EC" w14:textId="4DE04DB0" w:rsidR="0011362C" w:rsidRPr="0015477C" w:rsidRDefault="00953204" w:rsidP="00953204">
            <w:pPr>
              <w:jc w:val="center"/>
              <w:rPr>
                <w:rFonts w:ascii="Simplified Arabic" w:hAnsi="Simplified Arabic" w:cs="Simplified Arabic"/>
                <w:b w:val="0"/>
                <w:bCs w:val="0"/>
                <w:sz w:val="28"/>
                <w:szCs w:val="28"/>
                <w:rtl/>
              </w:rPr>
            </w:pPr>
            <w:r w:rsidRPr="0015477C">
              <w:rPr>
                <w:rFonts w:ascii="Simplified Arabic" w:hAnsi="Simplified Arabic" w:cs="Simplified Arabic"/>
                <w:b w:val="0"/>
                <w:bCs w:val="0"/>
                <w:sz w:val="28"/>
                <w:szCs w:val="28"/>
                <w:rtl/>
              </w:rPr>
              <w:t>بيئة العمل الإيجابية</w:t>
            </w:r>
          </w:p>
        </w:tc>
        <w:tc>
          <w:tcPr>
            <w:tcW w:w="4411" w:type="dxa"/>
            <w:vMerge/>
          </w:tcPr>
          <w:p w14:paraId="45DC507D" w14:textId="77777777" w:rsidR="0011362C" w:rsidRPr="0015477C" w:rsidRDefault="0011362C" w:rsidP="00D64F1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bl>
    <w:p w14:paraId="3BF22D08" w14:textId="77777777" w:rsidR="00F64A35" w:rsidRPr="006A22EB" w:rsidRDefault="00F64A35" w:rsidP="00D64F18">
      <w:pPr>
        <w:rPr>
          <w:rFonts w:ascii="Simplified Arabic" w:hAnsi="Simplified Arabic" w:cs="Simplified Arabic"/>
          <w:sz w:val="28"/>
          <w:szCs w:val="28"/>
          <w:rtl/>
        </w:rPr>
      </w:pPr>
    </w:p>
    <w:p w14:paraId="2EFBF113" w14:textId="0A4AA257" w:rsidR="0066611F" w:rsidRPr="006A22EB" w:rsidRDefault="0066611F" w:rsidP="0066611F">
      <w:pPr>
        <w:rPr>
          <w:rFonts w:ascii="Simplified Arabic" w:hAnsi="Simplified Arabic" w:cs="Simplified Arabic"/>
          <w:sz w:val="28"/>
          <w:szCs w:val="28"/>
          <w:rtl/>
        </w:rPr>
      </w:pPr>
      <w:r w:rsidRPr="006A22EB">
        <w:rPr>
          <w:rFonts w:ascii="Simplified Arabic" w:hAnsi="Simplified Arabic" w:cs="Simplified Arabic"/>
          <w:sz w:val="28"/>
          <w:szCs w:val="28"/>
          <w:rtl/>
        </w:rPr>
        <w:t>رابعًا: العلاقة بين المتغيرات في الإطار النظري:</w:t>
      </w:r>
    </w:p>
    <w:p w14:paraId="125C2A51" w14:textId="77777777" w:rsidR="0066611F" w:rsidRPr="006A22EB" w:rsidRDefault="0066611F" w:rsidP="0066611F">
      <w:pPr>
        <w:rPr>
          <w:rFonts w:ascii="Simplified Arabic" w:hAnsi="Simplified Arabic" w:cs="Simplified Arabic"/>
          <w:sz w:val="28"/>
          <w:szCs w:val="28"/>
          <w:rtl/>
        </w:rPr>
      </w:pPr>
      <w:r w:rsidRPr="006A22EB">
        <w:rPr>
          <w:rFonts w:ascii="Simplified Arabic" w:hAnsi="Simplified Arabic" w:cs="Simplified Arabic"/>
          <w:sz w:val="28"/>
          <w:szCs w:val="28"/>
          <w:rtl/>
        </w:rPr>
        <w:tab/>
        <w:t>•</w:t>
      </w:r>
      <w:r w:rsidRPr="006A22EB">
        <w:rPr>
          <w:rFonts w:ascii="Simplified Arabic" w:hAnsi="Simplified Arabic" w:cs="Simplified Arabic"/>
          <w:sz w:val="28"/>
          <w:szCs w:val="28"/>
          <w:rtl/>
        </w:rPr>
        <w:tab/>
        <w:t>تشير النظريات والمفاهيم إلى أن الثقافة التنظيمية تؤثر على سلوكيات الموظفين بشكل مباشر.</w:t>
      </w:r>
    </w:p>
    <w:p w14:paraId="74D012AE" w14:textId="77777777" w:rsidR="0066611F" w:rsidRPr="006A22EB" w:rsidRDefault="0066611F" w:rsidP="0066611F">
      <w:pPr>
        <w:rPr>
          <w:rFonts w:ascii="Simplified Arabic" w:hAnsi="Simplified Arabic" w:cs="Simplified Arabic"/>
          <w:sz w:val="28"/>
          <w:szCs w:val="28"/>
          <w:rtl/>
        </w:rPr>
      </w:pPr>
      <w:r w:rsidRPr="006A22EB">
        <w:rPr>
          <w:rFonts w:ascii="Simplified Arabic" w:hAnsi="Simplified Arabic" w:cs="Simplified Arabic"/>
          <w:sz w:val="28"/>
          <w:szCs w:val="28"/>
          <w:rtl/>
        </w:rPr>
        <w:tab/>
        <w:t>•</w:t>
      </w:r>
      <w:r w:rsidRPr="006A22EB">
        <w:rPr>
          <w:rFonts w:ascii="Simplified Arabic" w:hAnsi="Simplified Arabic" w:cs="Simplified Arabic"/>
          <w:sz w:val="28"/>
          <w:szCs w:val="28"/>
          <w:rtl/>
        </w:rPr>
        <w:tab/>
        <w:t>عندما يشعر الموظف بعدالة في المعاملة، وتقدير، وانتماء، يكون أكثر ارتباطًا بالمؤسسة.</w:t>
      </w:r>
    </w:p>
    <w:p w14:paraId="6D699252" w14:textId="77777777" w:rsidR="0066611F" w:rsidRPr="006A22EB" w:rsidRDefault="0066611F" w:rsidP="0066611F">
      <w:pPr>
        <w:rPr>
          <w:rFonts w:ascii="Simplified Arabic" w:hAnsi="Simplified Arabic" w:cs="Simplified Arabic"/>
          <w:sz w:val="28"/>
          <w:szCs w:val="28"/>
          <w:rtl/>
        </w:rPr>
      </w:pPr>
      <w:r w:rsidRPr="006A22EB">
        <w:rPr>
          <w:rFonts w:ascii="Simplified Arabic" w:hAnsi="Simplified Arabic" w:cs="Simplified Arabic"/>
          <w:sz w:val="28"/>
          <w:szCs w:val="28"/>
          <w:rtl/>
        </w:rPr>
        <w:lastRenderedPageBreak/>
        <w:tab/>
        <w:t>•</w:t>
      </w:r>
      <w:r w:rsidRPr="006A22EB">
        <w:rPr>
          <w:rFonts w:ascii="Simplified Arabic" w:hAnsi="Simplified Arabic" w:cs="Simplified Arabic"/>
          <w:sz w:val="28"/>
          <w:szCs w:val="28"/>
          <w:rtl/>
        </w:rPr>
        <w:tab/>
        <w:t>البيئة التنظيمية التي تعزز القيم الإيجابية ترفع الرضا الوظيفي وتقلل النية في المغادرة.</w:t>
      </w:r>
    </w:p>
    <w:p w14:paraId="35AAB320" w14:textId="7E755C3F" w:rsidR="00F925D0" w:rsidRPr="006A22EB" w:rsidRDefault="0066611F" w:rsidP="0066611F">
      <w:pPr>
        <w:rPr>
          <w:rFonts w:ascii="Simplified Arabic" w:hAnsi="Simplified Arabic" w:cs="Simplified Arabic"/>
          <w:sz w:val="28"/>
          <w:szCs w:val="28"/>
          <w:rtl/>
        </w:rPr>
      </w:pPr>
      <w:r w:rsidRPr="006A22EB">
        <w:rPr>
          <w:rFonts w:ascii="Simplified Arabic" w:hAnsi="Simplified Arabic" w:cs="Simplified Arabic"/>
          <w:sz w:val="28"/>
          <w:szCs w:val="28"/>
          <w:rtl/>
        </w:rPr>
        <w:tab/>
        <w:t>•</w:t>
      </w:r>
      <w:r w:rsidRPr="006A22EB">
        <w:rPr>
          <w:rFonts w:ascii="Simplified Arabic" w:hAnsi="Simplified Arabic" w:cs="Simplified Arabic"/>
          <w:sz w:val="28"/>
          <w:szCs w:val="28"/>
          <w:rtl/>
        </w:rPr>
        <w:tab/>
        <w:t>بالتالي، تساهم الثقافة القوية والواضحة في تعزيز الاحتفاظ بالموظفين وتقليل الدوران الوظيفي</w:t>
      </w:r>
      <w:r w:rsidR="00C45C56">
        <w:rPr>
          <w:rFonts w:ascii="Simplified Arabic" w:hAnsi="Simplified Arabic" w:cs="Simplified Arabic" w:hint="cs"/>
          <w:sz w:val="28"/>
          <w:szCs w:val="28"/>
          <w:rtl/>
        </w:rPr>
        <w:t xml:space="preserve"> (لغامدي,2019,</w:t>
      </w:r>
      <w:r w:rsidR="00C45C56" w:rsidRPr="002A26C1">
        <w:rPr>
          <w:rFonts w:ascii="Simplified Arabic" w:hAnsi="Simplified Arabic" w:cs="Simplified Arabic" w:hint="cs"/>
          <w:sz w:val="28"/>
          <w:szCs w:val="28"/>
          <w:rtl/>
        </w:rPr>
        <w:t xml:space="preserve"> </w:t>
      </w:r>
      <w:r w:rsidR="00C45C56">
        <w:rPr>
          <w:rFonts w:ascii="Simplified Arabic" w:hAnsi="Simplified Arabic" w:cs="Simplified Arabic" w:hint="cs"/>
          <w:sz w:val="28"/>
          <w:szCs w:val="28"/>
          <w:rtl/>
        </w:rPr>
        <w:t>السبيعي,2020,</w:t>
      </w:r>
      <w:r w:rsidR="00C45C56" w:rsidRPr="002A26C1">
        <w:rPr>
          <w:rFonts w:ascii="Simplified Arabic" w:hAnsi="Simplified Arabic" w:cs="Simplified Arabic" w:hint="cs"/>
          <w:sz w:val="28"/>
          <w:szCs w:val="28"/>
          <w:rtl/>
        </w:rPr>
        <w:t xml:space="preserve"> </w:t>
      </w:r>
      <w:r w:rsidR="00C45C56">
        <w:rPr>
          <w:rFonts w:ascii="Simplified Arabic" w:hAnsi="Simplified Arabic" w:cs="Simplified Arabic" w:hint="cs"/>
          <w:sz w:val="28"/>
          <w:szCs w:val="28"/>
          <w:rtl/>
        </w:rPr>
        <w:t>العتيبي,2021)</w:t>
      </w:r>
      <w:r w:rsidRPr="006A22EB">
        <w:rPr>
          <w:rFonts w:ascii="Simplified Arabic" w:hAnsi="Simplified Arabic" w:cs="Simplified Arabic"/>
          <w:sz w:val="28"/>
          <w:szCs w:val="28"/>
          <w:rtl/>
        </w:rPr>
        <w:t>.</w:t>
      </w:r>
    </w:p>
    <w:p w14:paraId="4102F32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30FAB24E" w14:textId="77777777" w:rsidR="00F64A35" w:rsidRDefault="00F64A35" w:rsidP="00E745A1">
      <w:pPr>
        <w:rPr>
          <w:rFonts w:ascii="Sakkal Majalla" w:hAnsi="Sakkal Majalla" w:cs="Sakkal Majalla"/>
          <w:b/>
          <w:bCs/>
          <w:sz w:val="48"/>
          <w:szCs w:val="48"/>
          <w:u w:val="single"/>
          <w:rtl/>
        </w:rPr>
      </w:pPr>
    </w:p>
    <w:p w14:paraId="6BA32317" w14:textId="77777777" w:rsidR="00F64A35" w:rsidRDefault="00F64A35" w:rsidP="00E745A1">
      <w:pPr>
        <w:rPr>
          <w:rFonts w:ascii="Sakkal Majalla" w:hAnsi="Sakkal Majalla" w:cs="Sakkal Majalla"/>
          <w:b/>
          <w:bCs/>
          <w:sz w:val="48"/>
          <w:szCs w:val="48"/>
          <w:u w:val="single"/>
          <w:rtl/>
        </w:rPr>
      </w:pPr>
    </w:p>
    <w:p w14:paraId="72795EBF" w14:textId="77777777" w:rsidR="00F64A35" w:rsidRDefault="00F64A35" w:rsidP="00E745A1">
      <w:pPr>
        <w:rPr>
          <w:rFonts w:ascii="Sakkal Majalla" w:hAnsi="Sakkal Majalla" w:cs="Sakkal Majalla"/>
          <w:b/>
          <w:bCs/>
          <w:sz w:val="48"/>
          <w:szCs w:val="48"/>
          <w:u w:val="single"/>
          <w:rtl/>
        </w:rPr>
      </w:pPr>
    </w:p>
    <w:p w14:paraId="56519D9B" w14:textId="77777777" w:rsidR="0024515A" w:rsidRDefault="0024515A" w:rsidP="00E745A1">
      <w:pPr>
        <w:rPr>
          <w:rFonts w:ascii="Sakkal Majalla" w:hAnsi="Sakkal Majalla" w:cs="Sakkal Majalla"/>
          <w:b/>
          <w:bCs/>
          <w:sz w:val="48"/>
          <w:szCs w:val="48"/>
          <w:u w:val="single"/>
          <w:rtl/>
        </w:rPr>
      </w:pPr>
    </w:p>
    <w:p w14:paraId="00059FBC" w14:textId="77777777" w:rsidR="0024515A" w:rsidRDefault="0024515A" w:rsidP="00E745A1">
      <w:pPr>
        <w:rPr>
          <w:rFonts w:ascii="Sakkal Majalla" w:hAnsi="Sakkal Majalla" w:cs="Sakkal Majalla"/>
          <w:b/>
          <w:bCs/>
          <w:sz w:val="48"/>
          <w:szCs w:val="48"/>
          <w:u w:val="single"/>
          <w:rtl/>
        </w:rPr>
      </w:pPr>
    </w:p>
    <w:p w14:paraId="54E1E380" w14:textId="77777777" w:rsidR="0024515A" w:rsidRDefault="0024515A" w:rsidP="00E745A1">
      <w:pPr>
        <w:rPr>
          <w:rFonts w:ascii="Sakkal Majalla" w:hAnsi="Sakkal Majalla" w:cs="Sakkal Majalla"/>
          <w:b/>
          <w:bCs/>
          <w:sz w:val="48"/>
          <w:szCs w:val="48"/>
          <w:u w:val="single"/>
          <w:rtl/>
        </w:rPr>
      </w:pPr>
    </w:p>
    <w:p w14:paraId="7F37EEC1" w14:textId="77777777" w:rsidR="0024515A" w:rsidRDefault="0024515A" w:rsidP="00E745A1">
      <w:pPr>
        <w:rPr>
          <w:rFonts w:ascii="Sakkal Majalla" w:hAnsi="Sakkal Majalla" w:cs="Sakkal Majalla"/>
          <w:b/>
          <w:bCs/>
          <w:sz w:val="48"/>
          <w:szCs w:val="48"/>
          <w:u w:val="single"/>
          <w:rtl/>
        </w:rPr>
      </w:pPr>
    </w:p>
    <w:p w14:paraId="72910872" w14:textId="77777777" w:rsidR="0024515A" w:rsidRDefault="0024515A" w:rsidP="00E745A1">
      <w:pPr>
        <w:rPr>
          <w:rFonts w:ascii="Sakkal Majalla" w:hAnsi="Sakkal Majalla" w:cs="Sakkal Majalla"/>
          <w:b/>
          <w:bCs/>
          <w:sz w:val="48"/>
          <w:szCs w:val="48"/>
          <w:u w:val="single"/>
          <w:rtl/>
        </w:rPr>
      </w:pPr>
    </w:p>
    <w:p w14:paraId="689323C4" w14:textId="77777777" w:rsidR="0024515A" w:rsidRDefault="0024515A" w:rsidP="00E745A1">
      <w:pPr>
        <w:rPr>
          <w:rFonts w:ascii="Sakkal Majalla" w:hAnsi="Sakkal Majalla" w:cs="Sakkal Majalla"/>
          <w:b/>
          <w:bCs/>
          <w:sz w:val="48"/>
          <w:szCs w:val="48"/>
          <w:u w:val="single"/>
          <w:rtl/>
        </w:rPr>
      </w:pPr>
    </w:p>
    <w:p w14:paraId="188EB848" w14:textId="77777777" w:rsidR="0024515A" w:rsidRDefault="0024515A" w:rsidP="00E745A1">
      <w:pPr>
        <w:rPr>
          <w:rFonts w:ascii="Sakkal Majalla" w:hAnsi="Sakkal Majalla" w:cs="Sakkal Majalla"/>
          <w:b/>
          <w:bCs/>
          <w:sz w:val="48"/>
          <w:szCs w:val="48"/>
          <w:u w:val="single"/>
          <w:rtl/>
        </w:rPr>
      </w:pPr>
    </w:p>
    <w:p w14:paraId="5E52ABD0" w14:textId="77777777" w:rsidR="0024515A" w:rsidRDefault="0024515A" w:rsidP="00E745A1">
      <w:pPr>
        <w:rPr>
          <w:rFonts w:ascii="Sakkal Majalla" w:hAnsi="Sakkal Majalla" w:cs="Sakkal Majalla" w:hint="cs"/>
          <w:b/>
          <w:bCs/>
          <w:sz w:val="48"/>
          <w:szCs w:val="48"/>
          <w:u w:val="single"/>
          <w:rtl/>
        </w:rPr>
      </w:pPr>
    </w:p>
    <w:sectPr w:rsidR="0024515A" w:rsidSect="00776F48">
      <w:pgSz w:w="11906" w:h="16838"/>
      <w:pgMar w:top="1134" w:right="1701" w:bottom="1134" w:left="1134"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96C9D8" w14:textId="77777777" w:rsidR="007F17A6" w:rsidRDefault="007F17A6" w:rsidP="009125CE">
      <w:pPr>
        <w:spacing w:after="0" w:line="240" w:lineRule="auto"/>
      </w:pPr>
      <w:r>
        <w:separator/>
      </w:r>
    </w:p>
  </w:endnote>
  <w:endnote w:type="continuationSeparator" w:id="0">
    <w:p w14:paraId="2D5C31D1" w14:textId="77777777" w:rsidR="007F17A6" w:rsidRDefault="007F17A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22465431"/>
      <w:docPartObj>
        <w:docPartGallery w:val="Page Numbers (Bottom of Page)"/>
        <w:docPartUnique/>
      </w:docPartObj>
    </w:sdtPr>
    <w:sdtEndPr/>
    <w:sdtContent>
      <w:p w14:paraId="3C2750C3" w14:textId="2C1A6B69" w:rsidR="00AD590B" w:rsidRDefault="00AD590B">
        <w:pPr>
          <w:pStyle w:val="a4"/>
          <w:jc w:val="center"/>
        </w:pPr>
        <w:r>
          <w:fldChar w:fldCharType="begin"/>
        </w:r>
        <w:r>
          <w:instrText>PAGE   \* MERGEFORMAT</w:instrText>
        </w:r>
        <w:r>
          <w:fldChar w:fldCharType="separate"/>
        </w:r>
        <w:r>
          <w:rPr>
            <w:rtl/>
            <w:lang w:val="ar-SA"/>
          </w:rPr>
          <w:t>2</w:t>
        </w:r>
        <w:r>
          <w:fldChar w:fldCharType="end"/>
        </w:r>
      </w:p>
    </w:sdtContent>
  </w:sdt>
  <w:p w14:paraId="2B60F4F8" w14:textId="77777777" w:rsidR="00AD590B" w:rsidRDefault="00AD590B">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31973667"/>
      <w:docPartObj>
        <w:docPartGallery w:val="Page Numbers (Bottom of Page)"/>
        <w:docPartUnique/>
      </w:docPartObj>
    </w:sdtPr>
    <w:sdtEndPr/>
    <w:sdtContent>
      <w:p w14:paraId="4D695B8C" w14:textId="0A927BC6" w:rsidR="00C4592B" w:rsidRDefault="00C4592B">
        <w:pPr>
          <w:pStyle w:val="a4"/>
          <w:jc w:val="center"/>
        </w:pPr>
        <w:r>
          <w:fldChar w:fldCharType="begin"/>
        </w:r>
        <w:r>
          <w:instrText>PAGE   \* MERGEFORMAT</w:instrText>
        </w:r>
        <w:r>
          <w:fldChar w:fldCharType="separate"/>
        </w:r>
        <w:r>
          <w:rPr>
            <w:rtl/>
            <w:lang w:val="ar-SA"/>
          </w:rPr>
          <w:t>2</w:t>
        </w:r>
        <w:r>
          <w:fldChar w:fldCharType="end"/>
        </w:r>
      </w:p>
    </w:sdtContent>
  </w:sdt>
  <w:p w14:paraId="1635B454" w14:textId="77777777" w:rsidR="00776F48" w:rsidRDefault="00776F4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B1036" w14:textId="77777777" w:rsidR="007F17A6" w:rsidRDefault="007F17A6" w:rsidP="009125CE">
      <w:pPr>
        <w:spacing w:after="0" w:line="240" w:lineRule="auto"/>
      </w:pPr>
      <w:r>
        <w:separator/>
      </w:r>
    </w:p>
  </w:footnote>
  <w:footnote w:type="continuationSeparator" w:id="0">
    <w:p w14:paraId="5C5CEC80" w14:textId="77777777" w:rsidR="007F17A6" w:rsidRDefault="007F17A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B21AC"/>
    <w:multiLevelType w:val="multilevel"/>
    <w:tmpl w:val="EF844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52589D"/>
    <w:multiLevelType w:val="multilevel"/>
    <w:tmpl w:val="8638A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9A1F81"/>
    <w:multiLevelType w:val="multilevel"/>
    <w:tmpl w:val="92DEB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CF65A7"/>
    <w:multiLevelType w:val="multilevel"/>
    <w:tmpl w:val="17D80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E36D16"/>
    <w:multiLevelType w:val="multilevel"/>
    <w:tmpl w:val="45309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AC110A"/>
    <w:multiLevelType w:val="hybridMultilevel"/>
    <w:tmpl w:val="6AE074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D434EA"/>
    <w:multiLevelType w:val="multilevel"/>
    <w:tmpl w:val="67709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86654A"/>
    <w:multiLevelType w:val="multilevel"/>
    <w:tmpl w:val="0AD03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AB1463"/>
    <w:multiLevelType w:val="multilevel"/>
    <w:tmpl w:val="4680EE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9A71DB"/>
    <w:multiLevelType w:val="multilevel"/>
    <w:tmpl w:val="57FCE4C0"/>
    <w:styleLink w:val="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9FB2C47"/>
    <w:multiLevelType w:val="multilevel"/>
    <w:tmpl w:val="57FCE4C0"/>
    <w:styleLink w:val="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38B940D6"/>
    <w:multiLevelType w:val="multilevel"/>
    <w:tmpl w:val="4680EE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DF0F6C"/>
    <w:multiLevelType w:val="multilevel"/>
    <w:tmpl w:val="BBB46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AAC5CBF"/>
    <w:multiLevelType w:val="multilevel"/>
    <w:tmpl w:val="4680EE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B23B03"/>
    <w:multiLevelType w:val="multilevel"/>
    <w:tmpl w:val="64E88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115641"/>
    <w:multiLevelType w:val="multilevel"/>
    <w:tmpl w:val="81C4B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E8C09B9"/>
    <w:multiLevelType w:val="multilevel"/>
    <w:tmpl w:val="4E5A4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A927F2"/>
    <w:multiLevelType w:val="multilevel"/>
    <w:tmpl w:val="3B8CC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BB62E0C"/>
    <w:multiLevelType w:val="multilevel"/>
    <w:tmpl w:val="8E3AE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7656AC"/>
    <w:multiLevelType w:val="multilevel"/>
    <w:tmpl w:val="A1C0B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7417D0A"/>
    <w:multiLevelType w:val="multilevel"/>
    <w:tmpl w:val="8676D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C30A74"/>
    <w:multiLevelType w:val="multilevel"/>
    <w:tmpl w:val="57FCE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B2B30CB"/>
    <w:multiLevelType w:val="multilevel"/>
    <w:tmpl w:val="1B48E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D4E1FB5"/>
    <w:multiLevelType w:val="multilevel"/>
    <w:tmpl w:val="153E7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1A7488"/>
    <w:multiLevelType w:val="multilevel"/>
    <w:tmpl w:val="BE681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9E21E8"/>
    <w:multiLevelType w:val="multilevel"/>
    <w:tmpl w:val="12349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4769C9"/>
    <w:multiLevelType w:val="multilevel"/>
    <w:tmpl w:val="12F80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FE6D29"/>
    <w:multiLevelType w:val="multilevel"/>
    <w:tmpl w:val="3CB07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3116771">
    <w:abstractNumId w:val="1"/>
  </w:num>
  <w:num w:numId="2" w16cid:durableId="875968876">
    <w:abstractNumId w:val="6"/>
  </w:num>
  <w:num w:numId="3" w16cid:durableId="17119592">
    <w:abstractNumId w:val="7"/>
  </w:num>
  <w:num w:numId="4" w16cid:durableId="444614546">
    <w:abstractNumId w:val="27"/>
  </w:num>
  <w:num w:numId="5" w16cid:durableId="383917395">
    <w:abstractNumId w:val="21"/>
  </w:num>
  <w:num w:numId="6" w16cid:durableId="619998560">
    <w:abstractNumId w:val="12"/>
  </w:num>
  <w:num w:numId="7" w16cid:durableId="26493798">
    <w:abstractNumId w:val="11"/>
  </w:num>
  <w:num w:numId="8" w16cid:durableId="588975576">
    <w:abstractNumId w:val="0"/>
  </w:num>
  <w:num w:numId="9" w16cid:durableId="986055853">
    <w:abstractNumId w:val="18"/>
  </w:num>
  <w:num w:numId="10" w16cid:durableId="1870141986">
    <w:abstractNumId w:val="3"/>
  </w:num>
  <w:num w:numId="11" w16cid:durableId="1206026031">
    <w:abstractNumId w:val="16"/>
  </w:num>
  <w:num w:numId="12" w16cid:durableId="1279680262">
    <w:abstractNumId w:val="14"/>
  </w:num>
  <w:num w:numId="13" w16cid:durableId="1006983432">
    <w:abstractNumId w:val="15"/>
  </w:num>
  <w:num w:numId="14" w16cid:durableId="899941554">
    <w:abstractNumId w:val="17"/>
  </w:num>
  <w:num w:numId="15" w16cid:durableId="979190187">
    <w:abstractNumId w:val="19"/>
  </w:num>
  <w:num w:numId="16" w16cid:durableId="259292364">
    <w:abstractNumId w:val="4"/>
  </w:num>
  <w:num w:numId="17" w16cid:durableId="285235478">
    <w:abstractNumId w:val="25"/>
  </w:num>
  <w:num w:numId="18" w16cid:durableId="758404906">
    <w:abstractNumId w:val="22"/>
  </w:num>
  <w:num w:numId="19" w16cid:durableId="1690908827">
    <w:abstractNumId w:val="13"/>
  </w:num>
  <w:num w:numId="20" w16cid:durableId="296956640">
    <w:abstractNumId w:val="2"/>
  </w:num>
  <w:num w:numId="21" w16cid:durableId="8339445">
    <w:abstractNumId w:val="26"/>
  </w:num>
  <w:num w:numId="22" w16cid:durableId="300115003">
    <w:abstractNumId w:val="23"/>
  </w:num>
  <w:num w:numId="23" w16cid:durableId="1452093802">
    <w:abstractNumId w:val="20"/>
  </w:num>
  <w:num w:numId="24" w16cid:durableId="281771675">
    <w:abstractNumId w:val="24"/>
  </w:num>
  <w:num w:numId="25" w16cid:durableId="846096733">
    <w:abstractNumId w:val="9"/>
  </w:num>
  <w:num w:numId="26" w16cid:durableId="1263107331">
    <w:abstractNumId w:val="10"/>
  </w:num>
  <w:num w:numId="27" w16cid:durableId="1352490332">
    <w:abstractNumId w:val="8"/>
  </w:num>
  <w:num w:numId="28" w16cid:durableId="109396503">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92E"/>
    <w:rsid w:val="00010B85"/>
    <w:rsid w:val="0001216F"/>
    <w:rsid w:val="00013A90"/>
    <w:rsid w:val="000213BC"/>
    <w:rsid w:val="00021753"/>
    <w:rsid w:val="00023506"/>
    <w:rsid w:val="000236B0"/>
    <w:rsid w:val="0002497F"/>
    <w:rsid w:val="00027F47"/>
    <w:rsid w:val="00042AAE"/>
    <w:rsid w:val="00046194"/>
    <w:rsid w:val="00046820"/>
    <w:rsid w:val="00046D2B"/>
    <w:rsid w:val="00047892"/>
    <w:rsid w:val="000526D7"/>
    <w:rsid w:val="00052EE6"/>
    <w:rsid w:val="000542C4"/>
    <w:rsid w:val="00056107"/>
    <w:rsid w:val="0005791B"/>
    <w:rsid w:val="00060DEB"/>
    <w:rsid w:val="000654EA"/>
    <w:rsid w:val="000666FB"/>
    <w:rsid w:val="00066AE1"/>
    <w:rsid w:val="00067361"/>
    <w:rsid w:val="00072452"/>
    <w:rsid w:val="00072F64"/>
    <w:rsid w:val="0007725C"/>
    <w:rsid w:val="00081159"/>
    <w:rsid w:val="00083EDB"/>
    <w:rsid w:val="000843B2"/>
    <w:rsid w:val="0009062C"/>
    <w:rsid w:val="00090F21"/>
    <w:rsid w:val="00094307"/>
    <w:rsid w:val="00095229"/>
    <w:rsid w:val="000964BA"/>
    <w:rsid w:val="000A0620"/>
    <w:rsid w:val="000A1FA6"/>
    <w:rsid w:val="000B6A26"/>
    <w:rsid w:val="000C261D"/>
    <w:rsid w:val="000C2678"/>
    <w:rsid w:val="000C5486"/>
    <w:rsid w:val="000C784C"/>
    <w:rsid w:val="000D0F1A"/>
    <w:rsid w:val="000E30AD"/>
    <w:rsid w:val="000E394C"/>
    <w:rsid w:val="000E4936"/>
    <w:rsid w:val="000F2A0F"/>
    <w:rsid w:val="000F44B4"/>
    <w:rsid w:val="00100605"/>
    <w:rsid w:val="00101685"/>
    <w:rsid w:val="00102B12"/>
    <w:rsid w:val="001032B1"/>
    <w:rsid w:val="00103D6F"/>
    <w:rsid w:val="00111AA5"/>
    <w:rsid w:val="00113088"/>
    <w:rsid w:val="0011362C"/>
    <w:rsid w:val="00121B23"/>
    <w:rsid w:val="00121DB0"/>
    <w:rsid w:val="00121DE7"/>
    <w:rsid w:val="001220B6"/>
    <w:rsid w:val="001309D7"/>
    <w:rsid w:val="00130EF8"/>
    <w:rsid w:val="00134888"/>
    <w:rsid w:val="001377B8"/>
    <w:rsid w:val="00143211"/>
    <w:rsid w:val="001434A6"/>
    <w:rsid w:val="001442C4"/>
    <w:rsid w:val="00151824"/>
    <w:rsid w:val="00151CDA"/>
    <w:rsid w:val="0015477C"/>
    <w:rsid w:val="001627AE"/>
    <w:rsid w:val="00164F3C"/>
    <w:rsid w:val="00166E5F"/>
    <w:rsid w:val="00176E9B"/>
    <w:rsid w:val="00181D0E"/>
    <w:rsid w:val="001828D3"/>
    <w:rsid w:val="001902DB"/>
    <w:rsid w:val="001A6384"/>
    <w:rsid w:val="001A72D2"/>
    <w:rsid w:val="001B3F41"/>
    <w:rsid w:val="001B5BFC"/>
    <w:rsid w:val="001B5F91"/>
    <w:rsid w:val="001B6D97"/>
    <w:rsid w:val="001B7B72"/>
    <w:rsid w:val="001C2162"/>
    <w:rsid w:val="001C6440"/>
    <w:rsid w:val="001D11DC"/>
    <w:rsid w:val="001D2A1E"/>
    <w:rsid w:val="001E1378"/>
    <w:rsid w:val="001E51CB"/>
    <w:rsid w:val="001F5B81"/>
    <w:rsid w:val="0020243B"/>
    <w:rsid w:val="00204860"/>
    <w:rsid w:val="00207812"/>
    <w:rsid w:val="00211455"/>
    <w:rsid w:val="00215D1D"/>
    <w:rsid w:val="002169B9"/>
    <w:rsid w:val="002173BD"/>
    <w:rsid w:val="00220CF3"/>
    <w:rsid w:val="002216F6"/>
    <w:rsid w:val="00221890"/>
    <w:rsid w:val="0022485C"/>
    <w:rsid w:val="00224FD1"/>
    <w:rsid w:val="002250AD"/>
    <w:rsid w:val="00226C5A"/>
    <w:rsid w:val="00240436"/>
    <w:rsid w:val="0024515A"/>
    <w:rsid w:val="00246A79"/>
    <w:rsid w:val="002470E4"/>
    <w:rsid w:val="00247A92"/>
    <w:rsid w:val="00250836"/>
    <w:rsid w:val="0025503F"/>
    <w:rsid w:val="00256F1A"/>
    <w:rsid w:val="002571E3"/>
    <w:rsid w:val="0026019D"/>
    <w:rsid w:val="002622E8"/>
    <w:rsid w:val="0026355E"/>
    <w:rsid w:val="002657C7"/>
    <w:rsid w:val="002660C1"/>
    <w:rsid w:val="0027102D"/>
    <w:rsid w:val="00271546"/>
    <w:rsid w:val="0027453A"/>
    <w:rsid w:val="00282616"/>
    <w:rsid w:val="0029040D"/>
    <w:rsid w:val="0029691C"/>
    <w:rsid w:val="00296F81"/>
    <w:rsid w:val="0029766C"/>
    <w:rsid w:val="002A0DD3"/>
    <w:rsid w:val="002A161A"/>
    <w:rsid w:val="002A1F58"/>
    <w:rsid w:val="002A622C"/>
    <w:rsid w:val="002B01C5"/>
    <w:rsid w:val="002B0F80"/>
    <w:rsid w:val="002B172C"/>
    <w:rsid w:val="002C5AE1"/>
    <w:rsid w:val="002D2678"/>
    <w:rsid w:val="002D36C5"/>
    <w:rsid w:val="002D3A71"/>
    <w:rsid w:val="002D6762"/>
    <w:rsid w:val="002E3056"/>
    <w:rsid w:val="002E4EB1"/>
    <w:rsid w:val="002E5629"/>
    <w:rsid w:val="002E7B9A"/>
    <w:rsid w:val="002F05F8"/>
    <w:rsid w:val="002F23F3"/>
    <w:rsid w:val="002F283D"/>
    <w:rsid w:val="002F7C90"/>
    <w:rsid w:val="002F7F57"/>
    <w:rsid w:val="003076F0"/>
    <w:rsid w:val="0031016F"/>
    <w:rsid w:val="003166AD"/>
    <w:rsid w:val="003207A9"/>
    <w:rsid w:val="003208B1"/>
    <w:rsid w:val="00322440"/>
    <w:rsid w:val="003252D1"/>
    <w:rsid w:val="003255A4"/>
    <w:rsid w:val="00332EEB"/>
    <w:rsid w:val="00333348"/>
    <w:rsid w:val="003400F4"/>
    <w:rsid w:val="00340DDB"/>
    <w:rsid w:val="003458D1"/>
    <w:rsid w:val="0034762C"/>
    <w:rsid w:val="00347642"/>
    <w:rsid w:val="0035233D"/>
    <w:rsid w:val="003537B4"/>
    <w:rsid w:val="00354B41"/>
    <w:rsid w:val="00356EA5"/>
    <w:rsid w:val="003649A0"/>
    <w:rsid w:val="00371968"/>
    <w:rsid w:val="0037197B"/>
    <w:rsid w:val="00377461"/>
    <w:rsid w:val="00380A0F"/>
    <w:rsid w:val="00381D35"/>
    <w:rsid w:val="003859D4"/>
    <w:rsid w:val="00386932"/>
    <w:rsid w:val="00392ECF"/>
    <w:rsid w:val="00394FF6"/>
    <w:rsid w:val="00396785"/>
    <w:rsid w:val="00396956"/>
    <w:rsid w:val="003A73B8"/>
    <w:rsid w:val="003B0C42"/>
    <w:rsid w:val="003B59DF"/>
    <w:rsid w:val="003B5BB2"/>
    <w:rsid w:val="003B6DAE"/>
    <w:rsid w:val="003C1997"/>
    <w:rsid w:val="003C5D19"/>
    <w:rsid w:val="003C651C"/>
    <w:rsid w:val="003D31F9"/>
    <w:rsid w:val="003D4E72"/>
    <w:rsid w:val="003E2C03"/>
    <w:rsid w:val="003E3286"/>
    <w:rsid w:val="003E7524"/>
    <w:rsid w:val="003F0DA7"/>
    <w:rsid w:val="003F1879"/>
    <w:rsid w:val="003F3EC6"/>
    <w:rsid w:val="003F4E3F"/>
    <w:rsid w:val="003F5498"/>
    <w:rsid w:val="003F57E2"/>
    <w:rsid w:val="004030A0"/>
    <w:rsid w:val="00404B11"/>
    <w:rsid w:val="00406B3D"/>
    <w:rsid w:val="00407DBC"/>
    <w:rsid w:val="0041059D"/>
    <w:rsid w:val="00411677"/>
    <w:rsid w:val="00411E2F"/>
    <w:rsid w:val="00412791"/>
    <w:rsid w:val="00414941"/>
    <w:rsid w:val="004163C7"/>
    <w:rsid w:val="00416651"/>
    <w:rsid w:val="00416E63"/>
    <w:rsid w:val="00422CB2"/>
    <w:rsid w:val="00424561"/>
    <w:rsid w:val="00430B04"/>
    <w:rsid w:val="004357AF"/>
    <w:rsid w:val="00436994"/>
    <w:rsid w:val="004409B8"/>
    <w:rsid w:val="00441CCE"/>
    <w:rsid w:val="00442438"/>
    <w:rsid w:val="004439DE"/>
    <w:rsid w:val="00445084"/>
    <w:rsid w:val="004452F8"/>
    <w:rsid w:val="0044541C"/>
    <w:rsid w:val="00447652"/>
    <w:rsid w:val="00451CD9"/>
    <w:rsid w:val="0045251F"/>
    <w:rsid w:val="0045655B"/>
    <w:rsid w:val="00461186"/>
    <w:rsid w:val="004634FB"/>
    <w:rsid w:val="00472A59"/>
    <w:rsid w:val="00472ACA"/>
    <w:rsid w:val="004734E7"/>
    <w:rsid w:val="0048490C"/>
    <w:rsid w:val="00486518"/>
    <w:rsid w:val="00493008"/>
    <w:rsid w:val="00494143"/>
    <w:rsid w:val="00494154"/>
    <w:rsid w:val="00496913"/>
    <w:rsid w:val="00496E5C"/>
    <w:rsid w:val="00497A19"/>
    <w:rsid w:val="004A099F"/>
    <w:rsid w:val="004A1E6D"/>
    <w:rsid w:val="004B0968"/>
    <w:rsid w:val="004B1D41"/>
    <w:rsid w:val="004B2EBF"/>
    <w:rsid w:val="004B564D"/>
    <w:rsid w:val="004B5AB6"/>
    <w:rsid w:val="004C019E"/>
    <w:rsid w:val="004C3D6A"/>
    <w:rsid w:val="004C4525"/>
    <w:rsid w:val="004C67E2"/>
    <w:rsid w:val="004D1F85"/>
    <w:rsid w:val="004D61F8"/>
    <w:rsid w:val="004D6AA3"/>
    <w:rsid w:val="004E7E1B"/>
    <w:rsid w:val="004F028A"/>
    <w:rsid w:val="004F4345"/>
    <w:rsid w:val="004F4A9A"/>
    <w:rsid w:val="00501ABA"/>
    <w:rsid w:val="005063F7"/>
    <w:rsid w:val="00506B43"/>
    <w:rsid w:val="005162C7"/>
    <w:rsid w:val="005176BF"/>
    <w:rsid w:val="00525D2D"/>
    <w:rsid w:val="005301CA"/>
    <w:rsid w:val="005310B5"/>
    <w:rsid w:val="0053221B"/>
    <w:rsid w:val="00534634"/>
    <w:rsid w:val="00540133"/>
    <w:rsid w:val="005438E4"/>
    <w:rsid w:val="0054436A"/>
    <w:rsid w:val="005449E8"/>
    <w:rsid w:val="00547EBE"/>
    <w:rsid w:val="00552C07"/>
    <w:rsid w:val="005604CF"/>
    <w:rsid w:val="005649E5"/>
    <w:rsid w:val="00566A85"/>
    <w:rsid w:val="00567241"/>
    <w:rsid w:val="005703D3"/>
    <w:rsid w:val="0057290D"/>
    <w:rsid w:val="00576B76"/>
    <w:rsid w:val="00576ED1"/>
    <w:rsid w:val="00577487"/>
    <w:rsid w:val="00580DDE"/>
    <w:rsid w:val="005830BB"/>
    <w:rsid w:val="00583724"/>
    <w:rsid w:val="00584416"/>
    <w:rsid w:val="00584639"/>
    <w:rsid w:val="00584CB3"/>
    <w:rsid w:val="005878ED"/>
    <w:rsid w:val="00587F7B"/>
    <w:rsid w:val="005922CB"/>
    <w:rsid w:val="005963FD"/>
    <w:rsid w:val="00597D5A"/>
    <w:rsid w:val="005A5185"/>
    <w:rsid w:val="005A7A8D"/>
    <w:rsid w:val="005B0DD4"/>
    <w:rsid w:val="005B0F33"/>
    <w:rsid w:val="005B6247"/>
    <w:rsid w:val="005B7DC1"/>
    <w:rsid w:val="005C0A2B"/>
    <w:rsid w:val="005C5551"/>
    <w:rsid w:val="005C59F6"/>
    <w:rsid w:val="005C7D47"/>
    <w:rsid w:val="005D196D"/>
    <w:rsid w:val="005D1E1F"/>
    <w:rsid w:val="005E2C08"/>
    <w:rsid w:val="005E3124"/>
    <w:rsid w:val="005E6B8E"/>
    <w:rsid w:val="005F58A1"/>
    <w:rsid w:val="005F6078"/>
    <w:rsid w:val="00602ECC"/>
    <w:rsid w:val="006059D1"/>
    <w:rsid w:val="00605E53"/>
    <w:rsid w:val="00607B03"/>
    <w:rsid w:val="00610A76"/>
    <w:rsid w:val="00616DEE"/>
    <w:rsid w:val="006241CB"/>
    <w:rsid w:val="00626988"/>
    <w:rsid w:val="00633A45"/>
    <w:rsid w:val="00640E45"/>
    <w:rsid w:val="006413CB"/>
    <w:rsid w:val="00641BF3"/>
    <w:rsid w:val="0064345D"/>
    <w:rsid w:val="006439F7"/>
    <w:rsid w:val="00645BEE"/>
    <w:rsid w:val="00647AB2"/>
    <w:rsid w:val="00652639"/>
    <w:rsid w:val="00662B74"/>
    <w:rsid w:val="00665EA6"/>
    <w:rsid w:val="0066611F"/>
    <w:rsid w:val="0067163A"/>
    <w:rsid w:val="00673368"/>
    <w:rsid w:val="00682082"/>
    <w:rsid w:val="00682D71"/>
    <w:rsid w:val="006856D1"/>
    <w:rsid w:val="006862A2"/>
    <w:rsid w:val="00686635"/>
    <w:rsid w:val="006873A4"/>
    <w:rsid w:val="006878B6"/>
    <w:rsid w:val="006909DF"/>
    <w:rsid w:val="006948DE"/>
    <w:rsid w:val="006A22EB"/>
    <w:rsid w:val="006A39D3"/>
    <w:rsid w:val="006A3D6C"/>
    <w:rsid w:val="006A4AB8"/>
    <w:rsid w:val="006A5B27"/>
    <w:rsid w:val="006A680D"/>
    <w:rsid w:val="006B0331"/>
    <w:rsid w:val="006B2064"/>
    <w:rsid w:val="006B2972"/>
    <w:rsid w:val="006C5EF5"/>
    <w:rsid w:val="006C6CE0"/>
    <w:rsid w:val="006D0266"/>
    <w:rsid w:val="006D0B92"/>
    <w:rsid w:val="006D1FE3"/>
    <w:rsid w:val="006D57A0"/>
    <w:rsid w:val="006D6B7C"/>
    <w:rsid w:val="006D7E01"/>
    <w:rsid w:val="006E2909"/>
    <w:rsid w:val="006E2E0C"/>
    <w:rsid w:val="006E51E2"/>
    <w:rsid w:val="006F5EA6"/>
    <w:rsid w:val="006F7873"/>
    <w:rsid w:val="00701A65"/>
    <w:rsid w:val="00710525"/>
    <w:rsid w:val="007109A8"/>
    <w:rsid w:val="00712BC0"/>
    <w:rsid w:val="00713057"/>
    <w:rsid w:val="007169EA"/>
    <w:rsid w:val="00721489"/>
    <w:rsid w:val="00733C96"/>
    <w:rsid w:val="00734ACD"/>
    <w:rsid w:val="0073722C"/>
    <w:rsid w:val="0074019D"/>
    <w:rsid w:val="0074229E"/>
    <w:rsid w:val="007456D1"/>
    <w:rsid w:val="007504A7"/>
    <w:rsid w:val="00751239"/>
    <w:rsid w:val="0075425E"/>
    <w:rsid w:val="007635AE"/>
    <w:rsid w:val="00764D9C"/>
    <w:rsid w:val="007661EE"/>
    <w:rsid w:val="007749C8"/>
    <w:rsid w:val="00776C60"/>
    <w:rsid w:val="00776F48"/>
    <w:rsid w:val="00777128"/>
    <w:rsid w:val="0078287F"/>
    <w:rsid w:val="00785986"/>
    <w:rsid w:val="00786D9B"/>
    <w:rsid w:val="00792B8F"/>
    <w:rsid w:val="00793D32"/>
    <w:rsid w:val="00794630"/>
    <w:rsid w:val="007947DE"/>
    <w:rsid w:val="0079509D"/>
    <w:rsid w:val="007A0E8D"/>
    <w:rsid w:val="007A2F65"/>
    <w:rsid w:val="007A4600"/>
    <w:rsid w:val="007A5CA9"/>
    <w:rsid w:val="007A7E44"/>
    <w:rsid w:val="007B0E54"/>
    <w:rsid w:val="007B5C6A"/>
    <w:rsid w:val="007C1AE1"/>
    <w:rsid w:val="007C3A81"/>
    <w:rsid w:val="007C457A"/>
    <w:rsid w:val="007C7879"/>
    <w:rsid w:val="007D6199"/>
    <w:rsid w:val="007D69A4"/>
    <w:rsid w:val="007D6C65"/>
    <w:rsid w:val="007D7400"/>
    <w:rsid w:val="007E3A20"/>
    <w:rsid w:val="007E6C34"/>
    <w:rsid w:val="007F028C"/>
    <w:rsid w:val="007F17A6"/>
    <w:rsid w:val="007F29CE"/>
    <w:rsid w:val="00803E37"/>
    <w:rsid w:val="008049FB"/>
    <w:rsid w:val="008176BA"/>
    <w:rsid w:val="00826270"/>
    <w:rsid w:val="00827787"/>
    <w:rsid w:val="008353FF"/>
    <w:rsid w:val="00845307"/>
    <w:rsid w:val="00853F75"/>
    <w:rsid w:val="008575B2"/>
    <w:rsid w:val="00857E22"/>
    <w:rsid w:val="00862267"/>
    <w:rsid w:val="00873405"/>
    <w:rsid w:val="00873AEB"/>
    <w:rsid w:val="008773EE"/>
    <w:rsid w:val="00877AAC"/>
    <w:rsid w:val="008829FC"/>
    <w:rsid w:val="00892AF0"/>
    <w:rsid w:val="00896FE4"/>
    <w:rsid w:val="008A0101"/>
    <w:rsid w:val="008A3D85"/>
    <w:rsid w:val="008A3FB3"/>
    <w:rsid w:val="008B3AF7"/>
    <w:rsid w:val="008B5B03"/>
    <w:rsid w:val="008C3860"/>
    <w:rsid w:val="008C6A7C"/>
    <w:rsid w:val="008C6FFA"/>
    <w:rsid w:val="008C7466"/>
    <w:rsid w:val="008D12B8"/>
    <w:rsid w:val="008D271F"/>
    <w:rsid w:val="008D47C3"/>
    <w:rsid w:val="008D61AB"/>
    <w:rsid w:val="008D6412"/>
    <w:rsid w:val="008E5403"/>
    <w:rsid w:val="008F1EAE"/>
    <w:rsid w:val="008F31A8"/>
    <w:rsid w:val="008F3B60"/>
    <w:rsid w:val="008F5EC2"/>
    <w:rsid w:val="008F68AC"/>
    <w:rsid w:val="0090447E"/>
    <w:rsid w:val="00904DCD"/>
    <w:rsid w:val="009109CA"/>
    <w:rsid w:val="009125CE"/>
    <w:rsid w:val="009127E5"/>
    <w:rsid w:val="009128F1"/>
    <w:rsid w:val="00912A96"/>
    <w:rsid w:val="009152B5"/>
    <w:rsid w:val="00915359"/>
    <w:rsid w:val="00916868"/>
    <w:rsid w:val="00917ABE"/>
    <w:rsid w:val="00930983"/>
    <w:rsid w:val="00936D7A"/>
    <w:rsid w:val="00937155"/>
    <w:rsid w:val="009412C4"/>
    <w:rsid w:val="0094445A"/>
    <w:rsid w:val="009463A1"/>
    <w:rsid w:val="00946701"/>
    <w:rsid w:val="00946F5F"/>
    <w:rsid w:val="00950C02"/>
    <w:rsid w:val="00953204"/>
    <w:rsid w:val="00953E8D"/>
    <w:rsid w:val="00954E86"/>
    <w:rsid w:val="00956538"/>
    <w:rsid w:val="009616FA"/>
    <w:rsid w:val="0096356A"/>
    <w:rsid w:val="00964A35"/>
    <w:rsid w:val="009660E7"/>
    <w:rsid w:val="00967EB6"/>
    <w:rsid w:val="0097026A"/>
    <w:rsid w:val="0098081C"/>
    <w:rsid w:val="00990AF5"/>
    <w:rsid w:val="00991E01"/>
    <w:rsid w:val="00991E20"/>
    <w:rsid w:val="00993405"/>
    <w:rsid w:val="00994A13"/>
    <w:rsid w:val="009978F1"/>
    <w:rsid w:val="009A0212"/>
    <w:rsid w:val="009A0426"/>
    <w:rsid w:val="009A267D"/>
    <w:rsid w:val="009A5EFF"/>
    <w:rsid w:val="009B1C3F"/>
    <w:rsid w:val="009B51F6"/>
    <w:rsid w:val="009B6888"/>
    <w:rsid w:val="009C0161"/>
    <w:rsid w:val="009C567B"/>
    <w:rsid w:val="009C63C5"/>
    <w:rsid w:val="009C641A"/>
    <w:rsid w:val="009C7EF4"/>
    <w:rsid w:val="009D108D"/>
    <w:rsid w:val="009D6710"/>
    <w:rsid w:val="009D691C"/>
    <w:rsid w:val="009E049B"/>
    <w:rsid w:val="009E1436"/>
    <w:rsid w:val="009E2045"/>
    <w:rsid w:val="009E32ED"/>
    <w:rsid w:val="009E494F"/>
    <w:rsid w:val="009E5668"/>
    <w:rsid w:val="009E6FA6"/>
    <w:rsid w:val="009F69FF"/>
    <w:rsid w:val="00A02D0D"/>
    <w:rsid w:val="00A173A7"/>
    <w:rsid w:val="00A174F9"/>
    <w:rsid w:val="00A17D14"/>
    <w:rsid w:val="00A20954"/>
    <w:rsid w:val="00A21A35"/>
    <w:rsid w:val="00A24B4A"/>
    <w:rsid w:val="00A32911"/>
    <w:rsid w:val="00A347ED"/>
    <w:rsid w:val="00A4098B"/>
    <w:rsid w:val="00A410F1"/>
    <w:rsid w:val="00A41553"/>
    <w:rsid w:val="00A41CEC"/>
    <w:rsid w:val="00A422E7"/>
    <w:rsid w:val="00A4405C"/>
    <w:rsid w:val="00A47C42"/>
    <w:rsid w:val="00A536AE"/>
    <w:rsid w:val="00A56AA8"/>
    <w:rsid w:val="00A56EAB"/>
    <w:rsid w:val="00A61CF2"/>
    <w:rsid w:val="00A61DDD"/>
    <w:rsid w:val="00A623CC"/>
    <w:rsid w:val="00A629F8"/>
    <w:rsid w:val="00A77367"/>
    <w:rsid w:val="00A81987"/>
    <w:rsid w:val="00A81D41"/>
    <w:rsid w:val="00A841AF"/>
    <w:rsid w:val="00A86DB0"/>
    <w:rsid w:val="00A914F3"/>
    <w:rsid w:val="00A92005"/>
    <w:rsid w:val="00A932D4"/>
    <w:rsid w:val="00AA0434"/>
    <w:rsid w:val="00AA21F0"/>
    <w:rsid w:val="00AA2D3A"/>
    <w:rsid w:val="00AA3004"/>
    <w:rsid w:val="00AA79E9"/>
    <w:rsid w:val="00AB0A70"/>
    <w:rsid w:val="00AC00FA"/>
    <w:rsid w:val="00AC306E"/>
    <w:rsid w:val="00AC4410"/>
    <w:rsid w:val="00AD0514"/>
    <w:rsid w:val="00AD0698"/>
    <w:rsid w:val="00AD590B"/>
    <w:rsid w:val="00AD698A"/>
    <w:rsid w:val="00AD6A55"/>
    <w:rsid w:val="00AE0C56"/>
    <w:rsid w:val="00AE14FF"/>
    <w:rsid w:val="00AE2906"/>
    <w:rsid w:val="00AE2B33"/>
    <w:rsid w:val="00AE4765"/>
    <w:rsid w:val="00AE52D7"/>
    <w:rsid w:val="00AE5B19"/>
    <w:rsid w:val="00AF0853"/>
    <w:rsid w:val="00AF1544"/>
    <w:rsid w:val="00AF3FD9"/>
    <w:rsid w:val="00AF48D7"/>
    <w:rsid w:val="00AF6D14"/>
    <w:rsid w:val="00AF7693"/>
    <w:rsid w:val="00B00FA7"/>
    <w:rsid w:val="00B0171D"/>
    <w:rsid w:val="00B05A16"/>
    <w:rsid w:val="00B06CC8"/>
    <w:rsid w:val="00B06F86"/>
    <w:rsid w:val="00B07CBF"/>
    <w:rsid w:val="00B12C73"/>
    <w:rsid w:val="00B16A35"/>
    <w:rsid w:val="00B173B4"/>
    <w:rsid w:val="00B17706"/>
    <w:rsid w:val="00B21DB5"/>
    <w:rsid w:val="00B255DC"/>
    <w:rsid w:val="00B25CD0"/>
    <w:rsid w:val="00B26AC7"/>
    <w:rsid w:val="00B27076"/>
    <w:rsid w:val="00B352DA"/>
    <w:rsid w:val="00B35BFD"/>
    <w:rsid w:val="00B36297"/>
    <w:rsid w:val="00B36F11"/>
    <w:rsid w:val="00B375F6"/>
    <w:rsid w:val="00B43F53"/>
    <w:rsid w:val="00B44F5A"/>
    <w:rsid w:val="00B51A36"/>
    <w:rsid w:val="00B5378C"/>
    <w:rsid w:val="00B6003A"/>
    <w:rsid w:val="00B61924"/>
    <w:rsid w:val="00B6335A"/>
    <w:rsid w:val="00B63B0F"/>
    <w:rsid w:val="00B675DF"/>
    <w:rsid w:val="00B67E65"/>
    <w:rsid w:val="00B710C9"/>
    <w:rsid w:val="00B722B0"/>
    <w:rsid w:val="00B76672"/>
    <w:rsid w:val="00B7678A"/>
    <w:rsid w:val="00B77649"/>
    <w:rsid w:val="00B830A4"/>
    <w:rsid w:val="00B86975"/>
    <w:rsid w:val="00B86F09"/>
    <w:rsid w:val="00B902DE"/>
    <w:rsid w:val="00BA574D"/>
    <w:rsid w:val="00BB025F"/>
    <w:rsid w:val="00BB387B"/>
    <w:rsid w:val="00BB3E27"/>
    <w:rsid w:val="00BC094B"/>
    <w:rsid w:val="00BC14C7"/>
    <w:rsid w:val="00BC1717"/>
    <w:rsid w:val="00BC2D67"/>
    <w:rsid w:val="00BC5E3B"/>
    <w:rsid w:val="00BC61B6"/>
    <w:rsid w:val="00BC6CF5"/>
    <w:rsid w:val="00BC70E9"/>
    <w:rsid w:val="00BC7C55"/>
    <w:rsid w:val="00BD0539"/>
    <w:rsid w:val="00BD28C8"/>
    <w:rsid w:val="00BE1E6B"/>
    <w:rsid w:val="00BE233C"/>
    <w:rsid w:val="00BE3805"/>
    <w:rsid w:val="00BE3A77"/>
    <w:rsid w:val="00BE4FC7"/>
    <w:rsid w:val="00BE5CCF"/>
    <w:rsid w:val="00BF4217"/>
    <w:rsid w:val="00BF77C3"/>
    <w:rsid w:val="00C00215"/>
    <w:rsid w:val="00C04DF4"/>
    <w:rsid w:val="00C10A12"/>
    <w:rsid w:val="00C14AB9"/>
    <w:rsid w:val="00C14DF9"/>
    <w:rsid w:val="00C1708D"/>
    <w:rsid w:val="00C1729E"/>
    <w:rsid w:val="00C179B1"/>
    <w:rsid w:val="00C224AD"/>
    <w:rsid w:val="00C2535D"/>
    <w:rsid w:val="00C31504"/>
    <w:rsid w:val="00C3270E"/>
    <w:rsid w:val="00C34249"/>
    <w:rsid w:val="00C35105"/>
    <w:rsid w:val="00C35ED0"/>
    <w:rsid w:val="00C3735F"/>
    <w:rsid w:val="00C40509"/>
    <w:rsid w:val="00C44D3C"/>
    <w:rsid w:val="00C4592B"/>
    <w:rsid w:val="00C45C56"/>
    <w:rsid w:val="00C46B9A"/>
    <w:rsid w:val="00C53E40"/>
    <w:rsid w:val="00C546F5"/>
    <w:rsid w:val="00C54FDD"/>
    <w:rsid w:val="00C56C11"/>
    <w:rsid w:val="00C57462"/>
    <w:rsid w:val="00C57B0B"/>
    <w:rsid w:val="00C70FC7"/>
    <w:rsid w:val="00C72744"/>
    <w:rsid w:val="00C7543D"/>
    <w:rsid w:val="00C76F5C"/>
    <w:rsid w:val="00C83E73"/>
    <w:rsid w:val="00C85DB1"/>
    <w:rsid w:val="00C864E2"/>
    <w:rsid w:val="00C90612"/>
    <w:rsid w:val="00C94BC1"/>
    <w:rsid w:val="00C96786"/>
    <w:rsid w:val="00C97CA6"/>
    <w:rsid w:val="00CA452E"/>
    <w:rsid w:val="00CA55F4"/>
    <w:rsid w:val="00CA63C0"/>
    <w:rsid w:val="00CB1309"/>
    <w:rsid w:val="00CB2A44"/>
    <w:rsid w:val="00CB43A7"/>
    <w:rsid w:val="00CB6526"/>
    <w:rsid w:val="00CC021E"/>
    <w:rsid w:val="00CC1A18"/>
    <w:rsid w:val="00CC31E2"/>
    <w:rsid w:val="00CC74F7"/>
    <w:rsid w:val="00CD00E0"/>
    <w:rsid w:val="00CD091E"/>
    <w:rsid w:val="00CD1BA9"/>
    <w:rsid w:val="00CD28F4"/>
    <w:rsid w:val="00CD3FB1"/>
    <w:rsid w:val="00CD5A2F"/>
    <w:rsid w:val="00CD6EEA"/>
    <w:rsid w:val="00CD7D41"/>
    <w:rsid w:val="00CE0AF9"/>
    <w:rsid w:val="00CE558C"/>
    <w:rsid w:val="00CE6C10"/>
    <w:rsid w:val="00CE794E"/>
    <w:rsid w:val="00CF0E66"/>
    <w:rsid w:val="00CF77BF"/>
    <w:rsid w:val="00CF7EB8"/>
    <w:rsid w:val="00D025D1"/>
    <w:rsid w:val="00D034BB"/>
    <w:rsid w:val="00D04F62"/>
    <w:rsid w:val="00D116FC"/>
    <w:rsid w:val="00D140F9"/>
    <w:rsid w:val="00D156E5"/>
    <w:rsid w:val="00D17258"/>
    <w:rsid w:val="00D20916"/>
    <w:rsid w:val="00D2163B"/>
    <w:rsid w:val="00D21E35"/>
    <w:rsid w:val="00D22171"/>
    <w:rsid w:val="00D2689D"/>
    <w:rsid w:val="00D330D5"/>
    <w:rsid w:val="00D42F29"/>
    <w:rsid w:val="00D45A43"/>
    <w:rsid w:val="00D46501"/>
    <w:rsid w:val="00D52480"/>
    <w:rsid w:val="00D55652"/>
    <w:rsid w:val="00D570EB"/>
    <w:rsid w:val="00D61283"/>
    <w:rsid w:val="00D61EB1"/>
    <w:rsid w:val="00D632C0"/>
    <w:rsid w:val="00D64F18"/>
    <w:rsid w:val="00D65B02"/>
    <w:rsid w:val="00D65FA3"/>
    <w:rsid w:val="00D6624B"/>
    <w:rsid w:val="00D66779"/>
    <w:rsid w:val="00D70025"/>
    <w:rsid w:val="00D71E71"/>
    <w:rsid w:val="00D739A7"/>
    <w:rsid w:val="00D76303"/>
    <w:rsid w:val="00D7708E"/>
    <w:rsid w:val="00D83947"/>
    <w:rsid w:val="00D8465E"/>
    <w:rsid w:val="00D847ED"/>
    <w:rsid w:val="00D85210"/>
    <w:rsid w:val="00D9211A"/>
    <w:rsid w:val="00D94E8B"/>
    <w:rsid w:val="00D96E97"/>
    <w:rsid w:val="00D975CC"/>
    <w:rsid w:val="00DA079F"/>
    <w:rsid w:val="00DA0937"/>
    <w:rsid w:val="00DA5B66"/>
    <w:rsid w:val="00DA6F22"/>
    <w:rsid w:val="00DB220D"/>
    <w:rsid w:val="00DC0D4A"/>
    <w:rsid w:val="00DC603B"/>
    <w:rsid w:val="00DC7B54"/>
    <w:rsid w:val="00DD073F"/>
    <w:rsid w:val="00DD7553"/>
    <w:rsid w:val="00DE6CA5"/>
    <w:rsid w:val="00DE7152"/>
    <w:rsid w:val="00DF27A9"/>
    <w:rsid w:val="00DF3B81"/>
    <w:rsid w:val="00DF765B"/>
    <w:rsid w:val="00E10758"/>
    <w:rsid w:val="00E10DE5"/>
    <w:rsid w:val="00E11ACC"/>
    <w:rsid w:val="00E14429"/>
    <w:rsid w:val="00E1482E"/>
    <w:rsid w:val="00E174DE"/>
    <w:rsid w:val="00E211E9"/>
    <w:rsid w:val="00E219C8"/>
    <w:rsid w:val="00E27F68"/>
    <w:rsid w:val="00E313DD"/>
    <w:rsid w:val="00E3678A"/>
    <w:rsid w:val="00E37457"/>
    <w:rsid w:val="00E37471"/>
    <w:rsid w:val="00E37631"/>
    <w:rsid w:val="00E37A5A"/>
    <w:rsid w:val="00E44033"/>
    <w:rsid w:val="00E45ABF"/>
    <w:rsid w:val="00E619AE"/>
    <w:rsid w:val="00E6608F"/>
    <w:rsid w:val="00E71042"/>
    <w:rsid w:val="00E745A1"/>
    <w:rsid w:val="00E7599C"/>
    <w:rsid w:val="00E77895"/>
    <w:rsid w:val="00E77C6C"/>
    <w:rsid w:val="00E80FD9"/>
    <w:rsid w:val="00E82686"/>
    <w:rsid w:val="00E85F4B"/>
    <w:rsid w:val="00E905CA"/>
    <w:rsid w:val="00E93ED4"/>
    <w:rsid w:val="00E95E80"/>
    <w:rsid w:val="00E96BFD"/>
    <w:rsid w:val="00EA038B"/>
    <w:rsid w:val="00EA4311"/>
    <w:rsid w:val="00EA4EE1"/>
    <w:rsid w:val="00EA6234"/>
    <w:rsid w:val="00EA6A1C"/>
    <w:rsid w:val="00EA7E5F"/>
    <w:rsid w:val="00EB1536"/>
    <w:rsid w:val="00EB33A7"/>
    <w:rsid w:val="00EB3829"/>
    <w:rsid w:val="00EB47E7"/>
    <w:rsid w:val="00EB6461"/>
    <w:rsid w:val="00EB7A05"/>
    <w:rsid w:val="00EC4C7E"/>
    <w:rsid w:val="00EC5E65"/>
    <w:rsid w:val="00EC6713"/>
    <w:rsid w:val="00EC7AE8"/>
    <w:rsid w:val="00EC7F41"/>
    <w:rsid w:val="00ED26E1"/>
    <w:rsid w:val="00ED4FB8"/>
    <w:rsid w:val="00ED7DF1"/>
    <w:rsid w:val="00EE471E"/>
    <w:rsid w:val="00EF339D"/>
    <w:rsid w:val="00EF3B68"/>
    <w:rsid w:val="00EF7A62"/>
    <w:rsid w:val="00EF7CB5"/>
    <w:rsid w:val="00F014F7"/>
    <w:rsid w:val="00F257BB"/>
    <w:rsid w:val="00F25DDB"/>
    <w:rsid w:val="00F276EA"/>
    <w:rsid w:val="00F3603D"/>
    <w:rsid w:val="00F375D9"/>
    <w:rsid w:val="00F43712"/>
    <w:rsid w:val="00F44665"/>
    <w:rsid w:val="00F45F39"/>
    <w:rsid w:val="00F51D47"/>
    <w:rsid w:val="00F546CE"/>
    <w:rsid w:val="00F55A28"/>
    <w:rsid w:val="00F603AC"/>
    <w:rsid w:val="00F618EC"/>
    <w:rsid w:val="00F64A35"/>
    <w:rsid w:val="00F678CB"/>
    <w:rsid w:val="00F74B89"/>
    <w:rsid w:val="00F773D9"/>
    <w:rsid w:val="00F777DC"/>
    <w:rsid w:val="00F835F5"/>
    <w:rsid w:val="00F851BB"/>
    <w:rsid w:val="00F925D0"/>
    <w:rsid w:val="00FA1103"/>
    <w:rsid w:val="00FA1A07"/>
    <w:rsid w:val="00FA1C5E"/>
    <w:rsid w:val="00FA325C"/>
    <w:rsid w:val="00FA48AE"/>
    <w:rsid w:val="00FA497B"/>
    <w:rsid w:val="00FA62C7"/>
    <w:rsid w:val="00FB06CF"/>
    <w:rsid w:val="00FB10D6"/>
    <w:rsid w:val="00FB3DA8"/>
    <w:rsid w:val="00FB4540"/>
    <w:rsid w:val="00FB5138"/>
    <w:rsid w:val="00FC7E67"/>
    <w:rsid w:val="00FD2EA1"/>
    <w:rsid w:val="00FD4846"/>
    <w:rsid w:val="00FE3023"/>
    <w:rsid w:val="00FE55BD"/>
    <w:rsid w:val="00FF2115"/>
    <w:rsid w:val="00FF2F7B"/>
    <w:rsid w:val="00FF407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0">
    <w:name w:val="heading 1"/>
    <w:basedOn w:val="a"/>
    <w:link w:val="1Char"/>
    <w:uiPriority w:val="9"/>
    <w:qFormat/>
    <w:rsid w:val="005F6078"/>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046820"/>
    <w:pPr>
      <w:ind w:left="720"/>
      <w:contextualSpacing/>
    </w:pPr>
  </w:style>
  <w:style w:type="table" w:styleId="a6">
    <w:name w:val="Table Grid"/>
    <w:basedOn w:val="a1"/>
    <w:uiPriority w:val="39"/>
    <w:rsid w:val="00BC7C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2">
    <w:name w:val="Grid Table 4 Accent 2"/>
    <w:basedOn w:val="a1"/>
    <w:uiPriority w:val="49"/>
    <w:rsid w:val="007947D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5">
    <w:name w:val="Grid Table 4 Accent 5"/>
    <w:basedOn w:val="a1"/>
    <w:uiPriority w:val="49"/>
    <w:rsid w:val="0077712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6">
    <w:name w:val="Grid Table 4 Accent 6"/>
    <w:basedOn w:val="a1"/>
    <w:uiPriority w:val="49"/>
    <w:rsid w:val="00CA63C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5-6">
    <w:name w:val="Grid Table 5 Dark Accent 6"/>
    <w:basedOn w:val="a1"/>
    <w:uiPriority w:val="50"/>
    <w:rsid w:val="00E93ED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customStyle="1" w:styleId="1Char">
    <w:name w:val="العنوان 1 Char"/>
    <w:basedOn w:val="a0"/>
    <w:link w:val="10"/>
    <w:uiPriority w:val="9"/>
    <w:rsid w:val="005F6078"/>
    <w:rPr>
      <w:rFonts w:ascii="Times New Roman" w:eastAsia="Times New Roman" w:hAnsi="Times New Roman" w:cs="Times New Roman"/>
      <w:b/>
      <w:bCs/>
      <w:kern w:val="36"/>
      <w:sz w:val="48"/>
      <w:szCs w:val="48"/>
      <w14:ligatures w14:val="none"/>
    </w:rPr>
  </w:style>
  <w:style w:type="paragraph" w:styleId="a7">
    <w:name w:val="Normal (Web)"/>
    <w:basedOn w:val="a"/>
    <w:uiPriority w:val="99"/>
    <w:semiHidden/>
    <w:unhideWhenUsed/>
    <w:rsid w:val="005F607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8">
    <w:name w:val="Strong"/>
    <w:basedOn w:val="a0"/>
    <w:uiPriority w:val="22"/>
    <w:qFormat/>
    <w:rsid w:val="005F6078"/>
    <w:rPr>
      <w:b/>
      <w:bCs/>
    </w:rPr>
  </w:style>
  <w:style w:type="paragraph" w:styleId="a9">
    <w:name w:val="caption"/>
    <w:basedOn w:val="a"/>
    <w:next w:val="a"/>
    <w:uiPriority w:val="35"/>
    <w:unhideWhenUsed/>
    <w:qFormat/>
    <w:rsid w:val="009978F1"/>
    <w:pPr>
      <w:spacing w:after="200" w:line="240" w:lineRule="auto"/>
    </w:pPr>
    <w:rPr>
      <w:i/>
      <w:iCs/>
      <w:color w:val="44546A" w:themeColor="text2"/>
      <w:sz w:val="18"/>
      <w:szCs w:val="18"/>
    </w:rPr>
  </w:style>
  <w:style w:type="numbering" w:customStyle="1" w:styleId="1">
    <w:name w:val="القائمة الحالية1"/>
    <w:uiPriority w:val="99"/>
    <w:rsid w:val="008A3D85"/>
    <w:pPr>
      <w:numPr>
        <w:numId w:val="25"/>
      </w:numPr>
    </w:pPr>
  </w:style>
  <w:style w:type="numbering" w:customStyle="1" w:styleId="2">
    <w:name w:val="القائمة الحالية2"/>
    <w:uiPriority w:val="99"/>
    <w:rsid w:val="008A3D85"/>
    <w:pPr>
      <w:numPr>
        <w:numId w:val="26"/>
      </w:numPr>
    </w:pPr>
  </w:style>
  <w:style w:type="character" w:styleId="aa">
    <w:name w:val="line number"/>
    <w:basedOn w:val="a0"/>
    <w:uiPriority w:val="99"/>
    <w:semiHidden/>
    <w:unhideWhenUsed/>
    <w:rsid w:val="00DA079F"/>
  </w:style>
  <w:style w:type="character" w:styleId="ab">
    <w:name w:val="Emphasis"/>
    <w:basedOn w:val="a0"/>
    <w:uiPriority w:val="20"/>
    <w:qFormat/>
    <w:rsid w:val="00607B03"/>
    <w:rPr>
      <w:i/>
      <w:iCs/>
    </w:rPr>
  </w:style>
  <w:style w:type="table" w:styleId="3-6">
    <w:name w:val="Grid Table 3 Accent 6"/>
    <w:basedOn w:val="a1"/>
    <w:uiPriority w:val="48"/>
    <w:rsid w:val="00C94BC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paragraph" w:styleId="ac">
    <w:name w:val="TOC Heading"/>
    <w:basedOn w:val="10"/>
    <w:next w:val="a"/>
    <w:uiPriority w:val="39"/>
    <w:unhideWhenUsed/>
    <w:qFormat/>
    <w:rsid w:val="006E2E0C"/>
    <w:pPr>
      <w:keepNext/>
      <w:keepLines/>
      <w:bidi/>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tl/>
    </w:rPr>
  </w:style>
  <w:style w:type="paragraph" w:styleId="11">
    <w:name w:val="toc 1"/>
    <w:basedOn w:val="a"/>
    <w:next w:val="a"/>
    <w:autoRedefine/>
    <w:uiPriority w:val="39"/>
    <w:unhideWhenUsed/>
    <w:rsid w:val="006E2E0C"/>
    <w:pPr>
      <w:spacing w:after="100"/>
    </w:pPr>
  </w:style>
  <w:style w:type="paragraph" w:styleId="20">
    <w:name w:val="toc 2"/>
    <w:basedOn w:val="a"/>
    <w:next w:val="a"/>
    <w:autoRedefine/>
    <w:uiPriority w:val="39"/>
    <w:unhideWhenUsed/>
    <w:rsid w:val="006E2E0C"/>
    <w:pPr>
      <w:spacing w:after="100"/>
      <w:ind w:left="220"/>
    </w:pPr>
  </w:style>
  <w:style w:type="character" w:styleId="Hyperlink">
    <w:name w:val="Hyperlink"/>
    <w:basedOn w:val="a0"/>
    <w:uiPriority w:val="99"/>
    <w:unhideWhenUsed/>
    <w:rsid w:val="006E2E0C"/>
    <w:rPr>
      <w:color w:val="0563C1" w:themeColor="hyperlink"/>
      <w:u w:val="single"/>
    </w:rPr>
  </w:style>
  <w:style w:type="paragraph" w:styleId="ad">
    <w:name w:val="table of figures"/>
    <w:basedOn w:val="a"/>
    <w:next w:val="a"/>
    <w:uiPriority w:val="99"/>
    <w:unhideWhenUsed/>
    <w:rsid w:val="00EB33A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A41830-2B11-4A31-A572-9E40476CE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5401</Words>
  <Characters>30790</Characters>
  <Application>Microsoft Office Word</Application>
  <DocSecurity>0</DocSecurity>
  <Lines>256</Lines>
  <Paragraphs>72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 Bashmail</cp:lastModifiedBy>
  <cp:revision>2</cp:revision>
  <cp:lastPrinted>2025-11-21T14:24:00Z</cp:lastPrinted>
  <dcterms:created xsi:type="dcterms:W3CDTF">2025-11-21T14:35:00Z</dcterms:created>
  <dcterms:modified xsi:type="dcterms:W3CDTF">2025-11-21T14:35:00Z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