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252E6C" w14:textId="77777777" w:rsidR="002919A2" w:rsidRPr="00132A3E" w:rsidRDefault="002919A2" w:rsidP="002919A2">
      <w:pPr>
        <w:ind w:left="-90"/>
        <w:rPr>
          <w:rFonts w:ascii="Sakkal Majalla" w:hAnsi="Sakkal Majalla" w:cs="Sakkal Majalla"/>
          <w:b/>
          <w:bCs/>
          <w:sz w:val="28"/>
          <w:szCs w:val="28"/>
          <w:lang w:bidi="ar-EG"/>
        </w:rPr>
      </w:pPr>
      <w:bookmarkStart w:id="0" w:name="_Hlk172555450"/>
      <w:bookmarkEnd w:id="0"/>
      <w:r w:rsidRPr="009F738B">
        <w:rPr>
          <w:rFonts w:ascii="Simplified Arabic" w:hAnsi="Simplified Arabic" w:cs="Simplified Arabic" w:hint="cs"/>
          <w:b/>
          <w:bCs/>
          <w:noProof/>
          <w:sz w:val="28"/>
          <w:szCs w:val="28"/>
          <w:lang w:bidi="ar-YE"/>
        </w:rPr>
        <w:drawing>
          <wp:anchor distT="0" distB="0" distL="114300" distR="114300" simplePos="0" relativeHeight="251659264" behindDoc="0" locked="0" layoutInCell="1" allowOverlap="1" wp14:anchorId="5D82753F" wp14:editId="70D8D1F1">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جامعة ميدأوشن</w:t>
      </w:r>
    </w:p>
    <w:p w14:paraId="4F72ACDD" w14:textId="77777777" w:rsidR="002919A2" w:rsidRPr="00132A3E" w:rsidRDefault="002919A2" w:rsidP="002919A2">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كلية الإدارة</w:t>
      </w:r>
    </w:p>
    <w:p w14:paraId="7D5E8CFF" w14:textId="77777777" w:rsidR="002919A2" w:rsidRPr="00132A3E" w:rsidRDefault="002919A2" w:rsidP="002919A2">
      <w:pPr>
        <w:tabs>
          <w:tab w:val="left" w:pos="1905"/>
        </w:tabs>
        <w:ind w:left="-90"/>
        <w:rPr>
          <w:rFonts w:ascii="Sakkal Majalla" w:hAnsi="Sakkal Majalla" w:cs="Sakkal Majalla"/>
          <w:sz w:val="28"/>
          <w:szCs w:val="28"/>
          <w:rtl/>
          <w:lang w:bidi="ar-EG"/>
        </w:rPr>
      </w:pPr>
      <w:r w:rsidRPr="00132A3E">
        <w:rPr>
          <w:rFonts w:ascii="Sakkal Majalla" w:hAnsi="Sakkal Majalla" w:cs="Sakkal Majalla"/>
          <w:b/>
          <w:bCs/>
          <w:sz w:val="28"/>
          <w:szCs w:val="28"/>
          <w:rtl/>
          <w:lang w:bidi="ar-EG"/>
        </w:rPr>
        <w:t xml:space="preserve">تخصص </w:t>
      </w:r>
      <w:r>
        <w:rPr>
          <w:rFonts w:ascii="Sakkal Majalla" w:hAnsi="Sakkal Majalla" w:cs="Sakkal Majalla" w:hint="cs"/>
          <w:b/>
          <w:bCs/>
          <w:sz w:val="28"/>
          <w:szCs w:val="28"/>
          <w:rtl/>
          <w:lang w:bidi="ar-EG"/>
        </w:rPr>
        <w:t xml:space="preserve">ماجستير </w:t>
      </w:r>
      <w:r w:rsidRPr="00132A3E">
        <w:rPr>
          <w:rFonts w:ascii="Sakkal Majalla" w:hAnsi="Sakkal Majalla" w:cs="Sakkal Majalla"/>
          <w:b/>
          <w:bCs/>
          <w:sz w:val="28"/>
          <w:szCs w:val="28"/>
          <w:rtl/>
          <w:lang w:bidi="ar-EG"/>
        </w:rPr>
        <w:t xml:space="preserve">إدارة </w:t>
      </w:r>
      <w:r>
        <w:rPr>
          <w:rFonts w:ascii="Sakkal Majalla" w:hAnsi="Sakkal Majalla" w:cs="Sakkal Majalla" w:hint="cs"/>
          <w:b/>
          <w:bCs/>
          <w:sz w:val="28"/>
          <w:szCs w:val="28"/>
          <w:rtl/>
          <w:lang w:bidi="ar-EG"/>
        </w:rPr>
        <w:t>أعمال</w:t>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p>
    <w:p w14:paraId="2F54165D" w14:textId="77777777" w:rsidR="002919A2" w:rsidRPr="009125CE" w:rsidRDefault="002919A2" w:rsidP="002919A2">
      <w:pPr>
        <w:rPr>
          <w:rFonts w:ascii="Sakkal Majalla" w:hAnsi="Sakkal Majalla" w:cs="Sakkal Majalla"/>
          <w:sz w:val="28"/>
          <w:szCs w:val="28"/>
          <w:rtl/>
          <w:lang w:bidi="ar-EG"/>
        </w:rPr>
      </w:pPr>
    </w:p>
    <w:p w14:paraId="47EAADD9" w14:textId="77777777" w:rsidR="002919A2" w:rsidRDefault="002919A2" w:rsidP="002919A2">
      <w:pPr>
        <w:rPr>
          <w:rFonts w:ascii="Sakkal Majalla" w:hAnsi="Sakkal Majalla" w:cs="Sakkal Majalla"/>
          <w:sz w:val="28"/>
          <w:szCs w:val="28"/>
          <w:rtl/>
          <w:lang w:bidi="ar-EG"/>
        </w:rPr>
      </w:pPr>
    </w:p>
    <w:p w14:paraId="111C434A" w14:textId="77777777" w:rsidR="002919A2" w:rsidRPr="009125CE" w:rsidRDefault="002919A2" w:rsidP="002919A2">
      <w:pPr>
        <w:rPr>
          <w:rFonts w:ascii="Sakkal Majalla" w:hAnsi="Sakkal Majalla" w:cs="Sakkal Majalla"/>
          <w:sz w:val="28"/>
          <w:szCs w:val="28"/>
          <w:rtl/>
          <w:lang w:bidi="ar-EG"/>
        </w:rPr>
      </w:pPr>
    </w:p>
    <w:p w14:paraId="044E1F1D" w14:textId="77777777" w:rsidR="002919A2" w:rsidRPr="00353CB7" w:rsidRDefault="002919A2" w:rsidP="002919A2">
      <w:pPr>
        <w:spacing w:after="0"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عنوان البحث/</w:t>
      </w:r>
    </w:p>
    <w:p w14:paraId="440C5BF9" w14:textId="77777777" w:rsidR="002919A2" w:rsidRDefault="002919A2" w:rsidP="002919A2">
      <w:pPr>
        <w:spacing w:line="360" w:lineRule="auto"/>
        <w:jc w:val="center"/>
        <w:rPr>
          <w:rFonts w:ascii="Sakkal Majalla" w:hAnsi="Sakkal Majalla" w:cs="Sakkal Majalla"/>
          <w:b/>
          <w:bCs/>
          <w:sz w:val="28"/>
          <w:szCs w:val="28"/>
          <w:rtl/>
          <w:lang w:bidi="ar-EG"/>
        </w:rPr>
      </w:pPr>
      <w:r w:rsidRPr="007228E6">
        <w:rPr>
          <w:rFonts w:ascii="Sakkal Majalla" w:hAnsi="Sakkal Majalla" w:cs="Sakkal Majalla"/>
          <w:b/>
          <w:bCs/>
          <w:sz w:val="28"/>
          <w:szCs w:val="28"/>
          <w:rtl/>
          <w:lang w:bidi="ar-EG"/>
        </w:rPr>
        <w:t>تحديات إدارة الأعمال العائلية في المملكة العربية السعودية دراسة تحليلية لتحديات الجيل الثاني من المديرين ودورهم في استدامة النمو</w:t>
      </w:r>
    </w:p>
    <w:p w14:paraId="29314164" w14:textId="77777777" w:rsidR="002919A2" w:rsidRDefault="002919A2" w:rsidP="002919A2">
      <w:pPr>
        <w:spacing w:line="360" w:lineRule="auto"/>
        <w:jc w:val="center"/>
        <w:rPr>
          <w:rFonts w:ascii="Sakkal Majalla" w:hAnsi="Sakkal Majalla" w:cs="Sakkal Majalla"/>
          <w:b/>
          <w:bCs/>
          <w:sz w:val="32"/>
          <w:szCs w:val="32"/>
          <w:rtl/>
          <w:lang w:bidi="ar-EG"/>
        </w:rPr>
      </w:pPr>
    </w:p>
    <w:p w14:paraId="61A65C50" w14:textId="77777777" w:rsidR="002919A2" w:rsidRDefault="002919A2" w:rsidP="002919A2">
      <w:pPr>
        <w:spacing w:line="360" w:lineRule="auto"/>
        <w:jc w:val="center"/>
        <w:rPr>
          <w:rFonts w:ascii="Sakkal Majalla" w:hAnsi="Sakkal Majalla" w:cs="Sakkal Majalla"/>
          <w:b/>
          <w:bCs/>
          <w:sz w:val="32"/>
          <w:szCs w:val="32"/>
          <w:rtl/>
          <w:lang w:bidi="ar-EG"/>
        </w:rPr>
      </w:pPr>
      <w:r w:rsidRPr="00353CB7">
        <w:rPr>
          <w:rFonts w:ascii="Sakkal Majalla" w:hAnsi="Sakkal Majalla" w:cs="Sakkal Majalla"/>
          <w:b/>
          <w:bCs/>
          <w:sz w:val="32"/>
          <w:szCs w:val="32"/>
          <w:rtl/>
          <w:lang w:bidi="ar-EG"/>
        </w:rPr>
        <w:t>إعداد/</w:t>
      </w:r>
    </w:p>
    <w:p w14:paraId="0C65B148" w14:textId="2CFE6615" w:rsidR="00B969BA" w:rsidRDefault="00E65C61" w:rsidP="002919A2">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منصور بن طلال بن عبدالعزيز ا ال سعود</w:t>
      </w:r>
    </w:p>
    <w:p w14:paraId="0A5C79BE" w14:textId="4A97A4C8" w:rsidR="00E65C61" w:rsidRDefault="00CE086F" w:rsidP="002919A2">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lang w:bidi="ar-YE"/>
        </w:rPr>
        <w:t>Mansour bin Talal bin Abdulaziz Al Saud</w:t>
      </w:r>
    </w:p>
    <w:p w14:paraId="37AFF448" w14:textId="743B3F13" w:rsidR="00CE086F" w:rsidRPr="00353CB7" w:rsidRDefault="00CE086F" w:rsidP="002919A2">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242000913</w:t>
      </w:r>
    </w:p>
    <w:p w14:paraId="6F73FBE3" w14:textId="45E54668" w:rsidR="002919A2" w:rsidRPr="00353CB7" w:rsidRDefault="002919A2" w:rsidP="00B969BA">
      <w:pPr>
        <w:rPr>
          <w:rFonts w:ascii="Sakkal Majalla" w:hAnsi="Sakkal Majalla" w:cs="Sakkal Majalla"/>
          <w:b/>
          <w:bCs/>
          <w:sz w:val="32"/>
          <w:szCs w:val="32"/>
          <w:rtl/>
          <w:lang w:bidi="ar-EG"/>
        </w:rPr>
      </w:pPr>
    </w:p>
    <w:p w14:paraId="4F9335C4" w14:textId="77777777" w:rsidR="002919A2" w:rsidRPr="00353CB7" w:rsidRDefault="002919A2" w:rsidP="002919A2">
      <w:pPr>
        <w:jc w:val="center"/>
        <w:rPr>
          <w:rFonts w:ascii="Sakkal Majalla" w:hAnsi="Sakkal Majalla" w:cs="Sakkal Majalla"/>
          <w:b/>
          <w:bCs/>
          <w:sz w:val="32"/>
          <w:szCs w:val="32"/>
          <w:rtl/>
          <w:lang w:bidi="ar-EG"/>
        </w:rPr>
      </w:pPr>
    </w:p>
    <w:p w14:paraId="6F2FAAE2" w14:textId="77777777" w:rsidR="002919A2" w:rsidRDefault="002919A2" w:rsidP="002919A2">
      <w:pPr>
        <w:rPr>
          <w:rFonts w:ascii="Sakkal Majalla" w:hAnsi="Sakkal Majalla" w:cs="Sakkal Majalla"/>
          <w:sz w:val="28"/>
          <w:szCs w:val="28"/>
          <w:u w:val="single"/>
          <w:rtl/>
        </w:rPr>
      </w:pPr>
    </w:p>
    <w:p w14:paraId="12BB8EA0" w14:textId="77777777" w:rsidR="002919A2" w:rsidRDefault="002919A2" w:rsidP="002919A2">
      <w:pPr>
        <w:rPr>
          <w:rFonts w:ascii="Sakkal Majalla" w:hAnsi="Sakkal Majalla" w:cs="Sakkal Majalla"/>
          <w:sz w:val="28"/>
          <w:szCs w:val="28"/>
          <w:u w:val="single"/>
          <w:rtl/>
        </w:rPr>
      </w:pPr>
    </w:p>
    <w:p w14:paraId="405B409B" w14:textId="77777777" w:rsidR="002919A2" w:rsidRDefault="002919A2" w:rsidP="002919A2">
      <w:pPr>
        <w:rPr>
          <w:rFonts w:ascii="Sakkal Majalla" w:hAnsi="Sakkal Majalla" w:cs="Sakkal Majalla"/>
          <w:sz w:val="28"/>
          <w:szCs w:val="28"/>
          <w:u w:val="single"/>
          <w:rtl/>
        </w:rPr>
      </w:pPr>
    </w:p>
    <w:p w14:paraId="07CA41CB" w14:textId="77777777" w:rsidR="002919A2" w:rsidRDefault="002919A2" w:rsidP="002919A2">
      <w:pPr>
        <w:rPr>
          <w:rFonts w:ascii="Sakkal Majalla" w:hAnsi="Sakkal Majalla" w:cs="Sakkal Majalla"/>
          <w:sz w:val="28"/>
          <w:szCs w:val="28"/>
          <w:u w:val="single"/>
          <w:rtl/>
        </w:rPr>
      </w:pPr>
    </w:p>
    <w:p w14:paraId="754AC729" w14:textId="77777777" w:rsidR="002919A2" w:rsidRDefault="002919A2" w:rsidP="002919A2">
      <w:pPr>
        <w:rPr>
          <w:rFonts w:ascii="Sakkal Majalla" w:hAnsi="Sakkal Majalla" w:cs="Sakkal Majalla"/>
          <w:sz w:val="28"/>
          <w:szCs w:val="28"/>
          <w:u w:val="single"/>
          <w:rtl/>
        </w:rPr>
      </w:pPr>
    </w:p>
    <w:p w14:paraId="50C7557F" w14:textId="77777777" w:rsidR="002919A2" w:rsidRDefault="002919A2" w:rsidP="002919A2">
      <w:pPr>
        <w:rPr>
          <w:rFonts w:ascii="Sakkal Majalla" w:hAnsi="Sakkal Majalla" w:cs="Sakkal Majalla"/>
          <w:sz w:val="28"/>
          <w:szCs w:val="28"/>
          <w:u w:val="single"/>
          <w:rtl/>
        </w:rPr>
      </w:pPr>
    </w:p>
    <w:p w14:paraId="0A27CEAB" w14:textId="77777777" w:rsidR="002919A2" w:rsidRDefault="002919A2" w:rsidP="002919A2">
      <w:pPr>
        <w:rPr>
          <w:rFonts w:ascii="Sakkal Majalla" w:hAnsi="Sakkal Majalla" w:cs="Sakkal Majalla"/>
          <w:sz w:val="28"/>
          <w:szCs w:val="28"/>
          <w:u w:val="single"/>
          <w:rtl/>
        </w:rPr>
      </w:pPr>
    </w:p>
    <w:p w14:paraId="34302E52" w14:textId="77777777" w:rsidR="002919A2" w:rsidRDefault="002919A2" w:rsidP="002919A2">
      <w:pPr>
        <w:rPr>
          <w:rFonts w:ascii="Sakkal Majalla" w:hAnsi="Sakkal Majalla" w:cs="Sakkal Majalla"/>
          <w:sz w:val="28"/>
          <w:szCs w:val="28"/>
          <w:u w:val="single"/>
          <w:rtl/>
        </w:rPr>
      </w:pPr>
    </w:p>
    <w:p w14:paraId="376DBC1B" w14:textId="77777777" w:rsidR="002919A2" w:rsidRPr="00132A3E" w:rsidRDefault="002919A2" w:rsidP="002919A2">
      <w:pPr>
        <w:pStyle w:val="1"/>
        <w:jc w:val="center"/>
        <w:rPr>
          <w:rFonts w:ascii="Sakkal Majalla" w:hAnsi="Sakkal Majalla" w:cs="Sakkal Majalla"/>
          <w:b/>
          <w:bCs/>
          <w:color w:val="000000" w:themeColor="text1"/>
          <w:sz w:val="48"/>
          <w:szCs w:val="48"/>
          <w:rtl/>
        </w:rPr>
      </w:pPr>
      <w:bookmarkStart w:id="1" w:name="_Toc172397775"/>
      <w:bookmarkStart w:id="2" w:name="_Toc172746088"/>
      <w:bookmarkStart w:id="3" w:name="_Toc179741526"/>
      <w:bookmarkStart w:id="4" w:name="_Toc192381487"/>
      <w:r w:rsidRPr="00132A3E">
        <w:rPr>
          <w:rFonts w:ascii="Sakkal Majalla" w:hAnsi="Sakkal Majalla" w:cs="Sakkal Majalla"/>
          <w:b/>
          <w:bCs/>
          <w:color w:val="000000" w:themeColor="text1"/>
          <w:sz w:val="48"/>
          <w:szCs w:val="48"/>
          <w:rtl/>
        </w:rPr>
        <w:t>الفصل الأول</w:t>
      </w:r>
      <w:bookmarkEnd w:id="1"/>
      <w:bookmarkEnd w:id="2"/>
      <w:bookmarkEnd w:id="3"/>
      <w:bookmarkEnd w:id="4"/>
    </w:p>
    <w:p w14:paraId="07D63A1E" w14:textId="77777777" w:rsidR="002919A2" w:rsidRDefault="002919A2" w:rsidP="002919A2">
      <w:pPr>
        <w:rPr>
          <w:rFonts w:ascii="Sakkal Majalla" w:hAnsi="Sakkal Majalla" w:cs="Sakkal Majalla"/>
          <w:sz w:val="28"/>
          <w:szCs w:val="28"/>
          <w:u w:val="single"/>
          <w:rtl/>
        </w:rPr>
      </w:pPr>
    </w:p>
    <w:p w14:paraId="4080505D" w14:textId="77777777" w:rsidR="002919A2" w:rsidRDefault="002919A2" w:rsidP="002919A2">
      <w:pPr>
        <w:rPr>
          <w:rFonts w:ascii="Sakkal Majalla" w:hAnsi="Sakkal Majalla" w:cs="Sakkal Majalla"/>
          <w:sz w:val="28"/>
          <w:szCs w:val="28"/>
          <w:u w:val="single"/>
          <w:rtl/>
        </w:rPr>
      </w:pPr>
    </w:p>
    <w:p w14:paraId="1597D3DC" w14:textId="77777777" w:rsidR="002919A2" w:rsidRDefault="002919A2" w:rsidP="002919A2">
      <w:pPr>
        <w:rPr>
          <w:rFonts w:ascii="Sakkal Majalla" w:hAnsi="Sakkal Majalla" w:cs="Sakkal Majalla"/>
          <w:sz w:val="28"/>
          <w:szCs w:val="28"/>
          <w:u w:val="single"/>
          <w:rtl/>
        </w:rPr>
      </w:pPr>
    </w:p>
    <w:p w14:paraId="7CA74AC0" w14:textId="77777777" w:rsidR="002919A2" w:rsidRDefault="002919A2" w:rsidP="002919A2">
      <w:pPr>
        <w:rPr>
          <w:rFonts w:ascii="Sakkal Majalla" w:hAnsi="Sakkal Majalla" w:cs="Sakkal Majalla"/>
          <w:sz w:val="28"/>
          <w:szCs w:val="28"/>
          <w:u w:val="single"/>
          <w:rtl/>
        </w:rPr>
      </w:pPr>
    </w:p>
    <w:p w14:paraId="38EBB1EB" w14:textId="77777777" w:rsidR="002919A2" w:rsidRDefault="002919A2" w:rsidP="002919A2">
      <w:pPr>
        <w:rPr>
          <w:rFonts w:ascii="Sakkal Majalla" w:hAnsi="Sakkal Majalla" w:cs="Sakkal Majalla"/>
          <w:sz w:val="28"/>
          <w:szCs w:val="28"/>
          <w:u w:val="single"/>
          <w:rtl/>
        </w:rPr>
      </w:pPr>
    </w:p>
    <w:p w14:paraId="45155C1D" w14:textId="77777777" w:rsidR="002919A2" w:rsidRDefault="002919A2" w:rsidP="002919A2">
      <w:pPr>
        <w:rPr>
          <w:rFonts w:ascii="Sakkal Majalla" w:hAnsi="Sakkal Majalla" w:cs="Sakkal Majalla"/>
          <w:sz w:val="28"/>
          <w:szCs w:val="28"/>
          <w:u w:val="single"/>
          <w:rtl/>
        </w:rPr>
      </w:pPr>
    </w:p>
    <w:p w14:paraId="5F7B92E9" w14:textId="77777777" w:rsidR="002919A2" w:rsidRDefault="002919A2" w:rsidP="002919A2">
      <w:pPr>
        <w:rPr>
          <w:rFonts w:ascii="Sakkal Majalla" w:hAnsi="Sakkal Majalla" w:cs="Sakkal Majalla"/>
          <w:sz w:val="28"/>
          <w:szCs w:val="28"/>
          <w:u w:val="single"/>
          <w:rtl/>
        </w:rPr>
      </w:pPr>
    </w:p>
    <w:p w14:paraId="22BFCE56" w14:textId="77777777" w:rsidR="002919A2" w:rsidRDefault="002919A2" w:rsidP="002919A2">
      <w:pPr>
        <w:rPr>
          <w:rFonts w:ascii="Sakkal Majalla" w:hAnsi="Sakkal Majalla" w:cs="Sakkal Majalla"/>
          <w:sz w:val="28"/>
          <w:szCs w:val="28"/>
          <w:u w:val="single"/>
          <w:rtl/>
        </w:rPr>
      </w:pPr>
    </w:p>
    <w:p w14:paraId="335B7CFA" w14:textId="77777777" w:rsidR="002919A2" w:rsidRDefault="002919A2" w:rsidP="002919A2">
      <w:pPr>
        <w:rPr>
          <w:rFonts w:ascii="Sakkal Majalla" w:hAnsi="Sakkal Majalla" w:cs="Sakkal Majalla"/>
          <w:sz w:val="28"/>
          <w:szCs w:val="28"/>
          <w:u w:val="single"/>
          <w:rtl/>
        </w:rPr>
      </w:pPr>
    </w:p>
    <w:p w14:paraId="57D66473" w14:textId="77777777" w:rsidR="002919A2" w:rsidRDefault="002919A2" w:rsidP="002919A2">
      <w:pPr>
        <w:rPr>
          <w:rFonts w:ascii="Sakkal Majalla" w:hAnsi="Sakkal Majalla" w:cs="Sakkal Majalla"/>
          <w:sz w:val="28"/>
          <w:szCs w:val="28"/>
          <w:u w:val="single"/>
          <w:rtl/>
        </w:rPr>
      </w:pPr>
    </w:p>
    <w:p w14:paraId="56D8839E" w14:textId="77777777" w:rsidR="002919A2" w:rsidRDefault="002919A2" w:rsidP="002919A2">
      <w:pPr>
        <w:rPr>
          <w:rFonts w:ascii="Sakkal Majalla" w:hAnsi="Sakkal Majalla" w:cs="Sakkal Majalla"/>
          <w:sz w:val="28"/>
          <w:szCs w:val="28"/>
          <w:u w:val="single"/>
          <w:rtl/>
        </w:rPr>
      </w:pPr>
    </w:p>
    <w:p w14:paraId="4B3E1732" w14:textId="77777777" w:rsidR="002919A2" w:rsidRDefault="002919A2" w:rsidP="002919A2">
      <w:pPr>
        <w:rPr>
          <w:rFonts w:ascii="Sakkal Majalla" w:hAnsi="Sakkal Majalla" w:cs="Sakkal Majalla"/>
          <w:sz w:val="28"/>
          <w:szCs w:val="28"/>
          <w:u w:val="single"/>
          <w:rtl/>
        </w:rPr>
      </w:pPr>
    </w:p>
    <w:p w14:paraId="280CA7FE" w14:textId="77777777" w:rsidR="002919A2" w:rsidRPr="00BA5899" w:rsidRDefault="002919A2" w:rsidP="002919A2">
      <w:pPr>
        <w:pStyle w:val="2"/>
        <w:spacing w:before="0" w:line="360" w:lineRule="auto"/>
        <w:rPr>
          <w:rFonts w:ascii="Sakkal Majalla" w:hAnsi="Sakkal Majalla" w:cs="Sakkal Majalla"/>
          <w:b/>
          <w:bCs/>
          <w:color w:val="000000" w:themeColor="text1"/>
          <w:sz w:val="28"/>
          <w:szCs w:val="28"/>
          <w:rtl/>
        </w:rPr>
      </w:pPr>
      <w:bookmarkStart w:id="5" w:name="_Toc172397776"/>
      <w:bookmarkStart w:id="6" w:name="_Toc172746089"/>
      <w:bookmarkStart w:id="7" w:name="_Toc179741527"/>
      <w:bookmarkStart w:id="8" w:name="_Toc192381488"/>
      <w:r w:rsidRPr="00132A3E">
        <w:rPr>
          <w:rFonts w:ascii="Sakkal Majalla" w:hAnsi="Sakkal Majalla" w:cs="Sakkal Majalla"/>
          <w:b/>
          <w:bCs/>
          <w:color w:val="000000" w:themeColor="text1"/>
          <w:sz w:val="28"/>
          <w:szCs w:val="28"/>
          <w:rtl/>
        </w:rPr>
        <w:lastRenderedPageBreak/>
        <w:t>المقدمة</w:t>
      </w:r>
      <w:bookmarkEnd w:id="5"/>
      <w:bookmarkEnd w:id="6"/>
      <w:bookmarkEnd w:id="7"/>
      <w:bookmarkEnd w:id="8"/>
    </w:p>
    <w:p w14:paraId="0895720D" w14:textId="77777777" w:rsidR="002919A2" w:rsidRPr="000F38EE" w:rsidRDefault="002919A2" w:rsidP="002919A2">
      <w:pPr>
        <w:spacing w:line="360" w:lineRule="auto"/>
        <w:jc w:val="both"/>
        <w:rPr>
          <w:rFonts w:ascii="Sakkal Majalla" w:hAnsi="Sakkal Majalla" w:cs="Sakkal Majalla"/>
          <w:sz w:val="28"/>
          <w:szCs w:val="28"/>
          <w:rtl/>
          <w:lang w:bidi="ar-EG"/>
        </w:rPr>
      </w:pPr>
      <w:r w:rsidRPr="000F38EE">
        <w:rPr>
          <w:rFonts w:ascii="Sakkal Majalla" w:hAnsi="Sakkal Majalla" w:cs="Sakkal Majalla"/>
          <w:sz w:val="28"/>
          <w:szCs w:val="28"/>
          <w:rtl/>
          <w:lang w:bidi="ar-EG"/>
        </w:rPr>
        <w:t>تعد إدارة الأعمال العائلية أحد الأشكال الأكثر شيوعًا للمشروعات التجارية في المملكة العربية السعودية، حيث تشكل هذه الشركات حجر الزاوية في الاقتصاد الوطني. تعود جذور العديد من هذه الأعمال إلى عقود مضت، وقد تم تأسيسها بواسطة الجيل الأول من رجال الأعمال الذين أسسوا نماذج تجارية ناجحة وتركوا إرثًا من القيم والتقاليد. ومع ذلك، فإن الانتقال من الجيل الأول إلى الجيل الثاني من المديريين يمثل تحديًا كبيرًا يتطلب دراسة وتحليلًا عميقين لفهم ديناميكيات هذه الشركات وأهمية التكيف مع التغيرات المستمرة في بيئة الأعمال.</w:t>
      </w:r>
    </w:p>
    <w:p w14:paraId="684507BB" w14:textId="77777777" w:rsidR="002919A2" w:rsidRPr="000F38EE" w:rsidRDefault="002919A2" w:rsidP="002919A2">
      <w:pPr>
        <w:spacing w:line="360" w:lineRule="auto"/>
        <w:jc w:val="both"/>
        <w:rPr>
          <w:rFonts w:ascii="Sakkal Majalla" w:hAnsi="Sakkal Majalla" w:cs="Sakkal Majalla"/>
          <w:sz w:val="28"/>
          <w:szCs w:val="28"/>
          <w:rtl/>
          <w:lang w:bidi="ar-EG"/>
        </w:rPr>
      </w:pPr>
      <w:r w:rsidRPr="000F38EE">
        <w:rPr>
          <w:rFonts w:ascii="Sakkal Majalla" w:hAnsi="Sakkal Majalla" w:cs="Sakkal Majalla"/>
          <w:sz w:val="28"/>
          <w:szCs w:val="28"/>
          <w:rtl/>
          <w:lang w:bidi="ar-EG"/>
        </w:rPr>
        <w:t>تواجه الأعمال العائلية في المملكة العربية السعودية عدة تحديات مع دخول الجيل الثاني إلى الإدارة. يتطلب هذا الانتقال استراتيجيات جديدة في القيادة وإعادة تعريف الأدوار داخل الأسرة وفي الهيكل التنظيمي للشركة. كثيرًا ما يكون هناك تباين بين أساليب الإدارة التقليدية التي اعتمدها الجيل الأول ورؤية الجيل الثاني، الذي قد يسعى إلى إدخال مفاهيم جديدة تتماشى مع التوجهات العالمية والتطورات التكنولوجية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918284216"/>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Cao22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EF5959">
            <w:rPr>
              <w:rFonts w:ascii="Sakkal Majalla" w:hAnsi="Sakkal Majalla" w:cs="Sakkal Majalla" w:hint="cs"/>
              <w:noProof/>
              <w:sz w:val="28"/>
              <w:szCs w:val="28"/>
              <w:rtl/>
              <w:lang w:bidi="ar-EG"/>
            </w:rPr>
            <w:t>(</w:t>
          </w:r>
          <w:r w:rsidRPr="00EF5959">
            <w:rPr>
              <w:rFonts w:ascii="Sakkal Majalla" w:hAnsi="Sakkal Majalla" w:cs="Sakkal Majalla" w:hint="cs"/>
              <w:noProof/>
              <w:sz w:val="28"/>
              <w:szCs w:val="28"/>
              <w:lang w:bidi="ar-EG"/>
            </w:rPr>
            <w:t>Cao</w:t>
          </w:r>
          <w:r w:rsidRPr="00EF5959">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0F38EE">
        <w:rPr>
          <w:rFonts w:ascii="Sakkal Majalla" w:hAnsi="Sakkal Majalla" w:cs="Sakkal Majalla"/>
          <w:sz w:val="28"/>
          <w:szCs w:val="28"/>
          <w:rtl/>
          <w:lang w:bidi="ar-EG"/>
        </w:rPr>
        <w:t>.</w:t>
      </w:r>
    </w:p>
    <w:p w14:paraId="3B4674D0" w14:textId="77777777" w:rsidR="002919A2" w:rsidRPr="000F38EE" w:rsidRDefault="002919A2" w:rsidP="002919A2">
      <w:pPr>
        <w:spacing w:line="360" w:lineRule="auto"/>
        <w:jc w:val="both"/>
        <w:rPr>
          <w:rFonts w:ascii="Sakkal Majalla" w:hAnsi="Sakkal Majalla" w:cs="Sakkal Majalla"/>
          <w:sz w:val="28"/>
          <w:szCs w:val="28"/>
          <w:rtl/>
          <w:lang w:bidi="ar-EG"/>
        </w:rPr>
      </w:pPr>
      <w:r w:rsidRPr="000F38EE">
        <w:rPr>
          <w:rFonts w:ascii="Sakkal Majalla" w:hAnsi="Sakkal Majalla" w:cs="Sakkal Majalla"/>
          <w:sz w:val="28"/>
          <w:szCs w:val="28"/>
          <w:rtl/>
          <w:lang w:bidi="ar-EG"/>
        </w:rPr>
        <w:t>من أبرز التحديات التي تواجهها الأعمال العائلية في هذه المرحلة هو الحفاظ على الهوية العائلية والامتياز المؤسسي في ظل التغيرات الاجتماعية والاقتصادية. يسعى الجيل الثاني إلى تحقيق التوازن بين الابتكار والحفاظ على القيم العائلية التقليدية، مما يخلق صراعات داخلية تؤثر على القرارات الاستراتيجية. كما يتعين عليهم مواجهة تحديات متعلقة بالحوكمة والممارسات الإدارية التي قد تكون غير واضحة أو غير متوافقة مع احتياجات العصر الحديث.</w:t>
      </w:r>
    </w:p>
    <w:p w14:paraId="18FC2E46" w14:textId="77777777" w:rsidR="002919A2" w:rsidRPr="000F38EE" w:rsidRDefault="002919A2" w:rsidP="002919A2">
      <w:pPr>
        <w:spacing w:line="360" w:lineRule="auto"/>
        <w:jc w:val="both"/>
        <w:rPr>
          <w:rFonts w:ascii="Sakkal Majalla" w:hAnsi="Sakkal Majalla" w:cs="Sakkal Majalla"/>
          <w:sz w:val="28"/>
          <w:szCs w:val="28"/>
          <w:rtl/>
          <w:lang w:bidi="ar-EG"/>
        </w:rPr>
      </w:pPr>
      <w:r w:rsidRPr="000F38EE">
        <w:rPr>
          <w:rFonts w:ascii="Sakkal Majalla" w:hAnsi="Sakkal Majalla" w:cs="Sakkal Majalla"/>
          <w:sz w:val="28"/>
          <w:szCs w:val="28"/>
          <w:rtl/>
          <w:lang w:bidi="ar-EG"/>
        </w:rPr>
        <w:t>تبرز الحاجة إلى تطبيق مفاهيم جديدة في إدارة الموارد البشرية، حيث يتطلب ذلك تدريب الجيل الثاني على المهارات الإدارية الحديثة وإشراكهم في اتخاذ القرارات. يمكن أن تكون هذه العملية شاقة، حيث قد يواجه الجيل الثاني مقاومة من أعضاء الأسرة الأكبر سنًا الذين قد يترددون في التخلي عن السلطة أو السيطرة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887598449"/>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Abb23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EF5959">
            <w:rPr>
              <w:rFonts w:ascii="Sakkal Majalla" w:hAnsi="Sakkal Majalla" w:cs="Sakkal Majalla" w:hint="cs"/>
              <w:noProof/>
              <w:sz w:val="28"/>
              <w:szCs w:val="28"/>
              <w:rtl/>
              <w:lang w:bidi="ar-EG"/>
            </w:rPr>
            <w:t>(</w:t>
          </w:r>
          <w:r w:rsidRPr="00EF5959">
            <w:rPr>
              <w:rFonts w:ascii="Sakkal Majalla" w:hAnsi="Sakkal Majalla" w:cs="Sakkal Majalla" w:hint="cs"/>
              <w:noProof/>
              <w:sz w:val="28"/>
              <w:szCs w:val="28"/>
              <w:lang w:bidi="ar-EG"/>
            </w:rPr>
            <w:t>Abbas</w:t>
          </w:r>
          <w:r w:rsidRPr="00EF5959">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0F38EE">
        <w:rPr>
          <w:rFonts w:ascii="Sakkal Majalla" w:hAnsi="Sakkal Majalla" w:cs="Sakkal Majalla"/>
          <w:sz w:val="28"/>
          <w:szCs w:val="28"/>
          <w:rtl/>
          <w:lang w:bidi="ar-EG"/>
        </w:rPr>
        <w:t>.</w:t>
      </w:r>
    </w:p>
    <w:p w14:paraId="1D87FDB0" w14:textId="77777777" w:rsidR="002919A2" w:rsidRPr="000F38EE" w:rsidRDefault="002919A2" w:rsidP="002919A2">
      <w:pPr>
        <w:spacing w:line="360" w:lineRule="auto"/>
        <w:jc w:val="both"/>
        <w:rPr>
          <w:rFonts w:ascii="Sakkal Majalla" w:hAnsi="Sakkal Majalla" w:cs="Sakkal Majalla"/>
          <w:sz w:val="28"/>
          <w:szCs w:val="28"/>
          <w:rtl/>
          <w:lang w:bidi="ar-EG"/>
        </w:rPr>
      </w:pPr>
      <w:r w:rsidRPr="000F38EE">
        <w:rPr>
          <w:rFonts w:ascii="Sakkal Majalla" w:hAnsi="Sakkal Majalla" w:cs="Sakkal Majalla"/>
          <w:sz w:val="28"/>
          <w:szCs w:val="28"/>
          <w:rtl/>
          <w:lang w:bidi="ar-EG"/>
        </w:rPr>
        <w:t>تعكس هذه الدراسة أهمية فهم التحديات التي تواجه إدارة الأعمال العائلية في المملكة العربية السعودية، وتهدف إلى تقديم تحليل شامل للجيل الثاني من المديرين. كما تسعى هذه الدراسة إلى استكشاف العوامل المؤثرة على نجاح الأعمال العائلية وكيف يمكن لهذه الشركات التغلب على العقبات التي تواجهها. من خلال إجراء تحليل معمق لحالات واقعية ومقابلات مع مديري الأعمال العائلية، تسعى الدراسة إلى تسليط الضوء على التجارب والدروس المستفادة من هذا التحول الهام.</w:t>
      </w:r>
    </w:p>
    <w:p w14:paraId="051BFCA4" w14:textId="77777777" w:rsidR="002919A2" w:rsidRDefault="002919A2" w:rsidP="002919A2">
      <w:pPr>
        <w:spacing w:line="360" w:lineRule="auto"/>
        <w:jc w:val="both"/>
        <w:rPr>
          <w:rFonts w:ascii="Sakkal Majalla" w:hAnsi="Sakkal Majalla" w:cs="Sakkal Majalla"/>
          <w:sz w:val="28"/>
          <w:szCs w:val="28"/>
          <w:rtl/>
          <w:lang w:bidi="ar-EG"/>
        </w:rPr>
      </w:pPr>
      <w:r w:rsidRPr="000F38EE">
        <w:rPr>
          <w:rFonts w:ascii="Sakkal Majalla" w:hAnsi="Sakkal Majalla" w:cs="Sakkal Majalla"/>
          <w:sz w:val="28"/>
          <w:szCs w:val="28"/>
          <w:rtl/>
          <w:lang w:bidi="ar-EG"/>
        </w:rPr>
        <w:lastRenderedPageBreak/>
        <w:t>تهدف هذه الدراسة إلى تقديم توصيات عملية للجيل الثاني من المديريين تساعدهم في تحقيق استدامة الأعمال العائلية وتطويرها بما يتماشى مع التحديات والفرص الجديدة في السوق السعودي. كما ستساهم النتائج في إثراء الأدبيات المتعلقة بإدارة الأعمال العائلية، وتوفير رؤى قيمة للممارسين والباحثين على حد سواء</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448307339"/>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Sal201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EF5959">
            <w:rPr>
              <w:rFonts w:ascii="Sakkal Majalla" w:hAnsi="Sakkal Majalla" w:cs="Sakkal Majalla" w:hint="cs"/>
              <w:noProof/>
              <w:sz w:val="28"/>
              <w:szCs w:val="28"/>
              <w:rtl/>
              <w:lang w:bidi="ar-EG"/>
            </w:rPr>
            <w:t>(</w:t>
          </w:r>
          <w:r w:rsidRPr="00EF5959">
            <w:rPr>
              <w:rFonts w:ascii="Sakkal Majalla" w:hAnsi="Sakkal Majalla" w:cs="Sakkal Majalla" w:hint="cs"/>
              <w:noProof/>
              <w:sz w:val="28"/>
              <w:szCs w:val="28"/>
              <w:lang w:bidi="ar-EG"/>
            </w:rPr>
            <w:t>Saleh</w:t>
          </w:r>
          <w:r w:rsidRPr="00EF5959">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0F38EE">
        <w:rPr>
          <w:rFonts w:ascii="Sakkal Majalla" w:hAnsi="Sakkal Majalla" w:cs="Sakkal Majalla"/>
          <w:sz w:val="28"/>
          <w:szCs w:val="28"/>
          <w:rtl/>
          <w:lang w:bidi="ar-EG"/>
        </w:rPr>
        <w:t>.</w:t>
      </w:r>
    </w:p>
    <w:p w14:paraId="1DB7DFCB" w14:textId="77777777" w:rsidR="002919A2" w:rsidRPr="00A33192" w:rsidRDefault="002919A2" w:rsidP="002919A2">
      <w:pPr>
        <w:spacing w:line="360" w:lineRule="auto"/>
        <w:jc w:val="both"/>
        <w:rPr>
          <w:rFonts w:ascii="Sakkal Majalla" w:hAnsi="Sakkal Majalla" w:cs="Sakkal Majalla"/>
          <w:sz w:val="28"/>
          <w:szCs w:val="28"/>
          <w:lang w:bidi="ar-EG"/>
        </w:rPr>
      </w:pPr>
    </w:p>
    <w:p w14:paraId="32113BC6" w14:textId="77777777" w:rsidR="002919A2" w:rsidRDefault="002919A2" w:rsidP="002919A2">
      <w:pPr>
        <w:pStyle w:val="2"/>
        <w:spacing w:line="360" w:lineRule="auto"/>
        <w:jc w:val="both"/>
        <w:rPr>
          <w:rFonts w:ascii="Sakkal Majalla" w:hAnsi="Sakkal Majalla" w:cs="Sakkal Majalla"/>
          <w:b/>
          <w:bCs/>
          <w:color w:val="000000" w:themeColor="text1"/>
          <w:sz w:val="28"/>
          <w:szCs w:val="28"/>
          <w:rtl/>
        </w:rPr>
      </w:pPr>
      <w:bookmarkStart w:id="9" w:name="_Toc172397777"/>
      <w:bookmarkStart w:id="10" w:name="_Toc172746090"/>
      <w:bookmarkStart w:id="11" w:name="_Toc179741528"/>
      <w:bookmarkStart w:id="12" w:name="_Toc192381489"/>
      <w:r w:rsidRPr="00132A3E">
        <w:rPr>
          <w:rFonts w:ascii="Sakkal Majalla" w:hAnsi="Sakkal Majalla" w:cs="Sakkal Majalla"/>
          <w:b/>
          <w:bCs/>
          <w:color w:val="000000" w:themeColor="text1"/>
          <w:sz w:val="28"/>
          <w:szCs w:val="28"/>
          <w:rtl/>
        </w:rPr>
        <w:t>مشكلة الدراسة</w:t>
      </w:r>
      <w:bookmarkEnd w:id="9"/>
      <w:bookmarkEnd w:id="10"/>
      <w:bookmarkEnd w:id="11"/>
      <w:bookmarkEnd w:id="12"/>
      <w:r w:rsidRPr="00132A3E">
        <w:rPr>
          <w:rFonts w:ascii="Sakkal Majalla" w:hAnsi="Sakkal Majalla" w:cs="Sakkal Majalla"/>
          <w:b/>
          <w:bCs/>
          <w:color w:val="000000" w:themeColor="text1"/>
          <w:sz w:val="28"/>
          <w:szCs w:val="28"/>
          <w:rtl/>
        </w:rPr>
        <w:t xml:space="preserve"> </w:t>
      </w:r>
    </w:p>
    <w:p w14:paraId="5A2EEA47" w14:textId="77777777" w:rsidR="002919A2" w:rsidRPr="009E4C34" w:rsidRDefault="002919A2" w:rsidP="002919A2">
      <w:pPr>
        <w:spacing w:after="0" w:line="360" w:lineRule="auto"/>
        <w:jc w:val="both"/>
        <w:rPr>
          <w:rFonts w:ascii="Sakkal Majalla" w:hAnsi="Sakkal Majalla" w:cs="Sakkal Majalla"/>
          <w:sz w:val="28"/>
          <w:szCs w:val="28"/>
          <w:rtl/>
          <w:lang w:bidi="ar-EG"/>
        </w:rPr>
      </w:pPr>
      <w:r w:rsidRPr="009E4C34">
        <w:rPr>
          <w:rFonts w:ascii="Sakkal Majalla" w:hAnsi="Sakkal Majalla" w:cs="Sakkal Majalla"/>
          <w:sz w:val="28"/>
          <w:szCs w:val="28"/>
          <w:rtl/>
          <w:lang w:bidi="ar-EG"/>
        </w:rPr>
        <w:t xml:space="preserve">تعد إدارة الأعمال العائلية واحدة من أبرز ركائز الاقتصاد السعودي، حيث تسهم بشكل كبير في توفير فرص العمل وتعزيز النمو الاقتصادي. ومع ذلك، فإن الانتقال من الجيل الأول من المديرين إلى الجيل الثاني يمثل تحديًا كبيرًا. تكمن المشكلة الرئيسية في فهم العوامل والتحديات الفريدة التي يواجهها الجيل الثاني في إدارة الأعمال العائلية. هذه التحديات تتعلق بإدخال تغييرات ضرورية في نماذج العمل التقليدية، بالإضافة إلى التكيف مع التغيرات السريعة في بيئة الأعمال. </w:t>
      </w:r>
    </w:p>
    <w:p w14:paraId="54DE8D58" w14:textId="77777777" w:rsidR="002919A2" w:rsidRPr="009E4C34" w:rsidRDefault="002919A2" w:rsidP="002919A2">
      <w:pPr>
        <w:spacing w:after="0" w:line="360" w:lineRule="auto"/>
        <w:jc w:val="both"/>
        <w:rPr>
          <w:rFonts w:ascii="Sakkal Majalla" w:hAnsi="Sakkal Majalla" w:cs="Sakkal Majalla"/>
          <w:sz w:val="28"/>
          <w:szCs w:val="28"/>
          <w:rtl/>
          <w:lang w:bidi="ar-EG"/>
        </w:rPr>
      </w:pPr>
      <w:r w:rsidRPr="009E4C34">
        <w:rPr>
          <w:rFonts w:ascii="Sakkal Majalla" w:hAnsi="Sakkal Majalla" w:cs="Sakkal Majalla"/>
          <w:sz w:val="28"/>
          <w:szCs w:val="28"/>
          <w:rtl/>
          <w:lang w:bidi="ar-EG"/>
        </w:rPr>
        <w:t>يواجه الجيل الثاني صعوبات في اتخاذ القرارات الاستراتيجية التي تُعزز من استدامة الشركة، نظرًا لفجوة المهارات والخبرات التي قد تكون موجودة بينهم وبين الجيل الأول. علاوة على ذلك، تعكس هذه المشكلة أيضًا المخاطر المحتملة لفقدان الهوية العائلية نتيجة الحاجة إلى التغيير، مما قد يؤدي إلى التوترات داخل العائلة ويؤثر على الأداء العام للشركة. من هنا، يُعتبر فهم هذه المشكلة عنصرًا أساسيًا لتطوير استراتيجيات فعالة لتحسين الأداء واستدامة الأعمال العائلية.</w:t>
      </w:r>
    </w:p>
    <w:p w14:paraId="78E143DB" w14:textId="77777777" w:rsidR="002919A2" w:rsidRPr="009E4C34" w:rsidRDefault="002919A2" w:rsidP="002919A2">
      <w:pPr>
        <w:pStyle w:val="a6"/>
        <w:numPr>
          <w:ilvl w:val="0"/>
          <w:numId w:val="1"/>
        </w:numPr>
        <w:spacing w:after="0" w:line="360" w:lineRule="auto"/>
        <w:jc w:val="both"/>
        <w:rPr>
          <w:rFonts w:ascii="Sakkal Majalla" w:hAnsi="Sakkal Majalla" w:cs="Sakkal Majalla"/>
          <w:b/>
          <w:bCs/>
          <w:sz w:val="28"/>
          <w:szCs w:val="28"/>
          <w:rtl/>
          <w:lang w:bidi="ar-EG"/>
        </w:rPr>
      </w:pPr>
      <w:r w:rsidRPr="009E4C34">
        <w:rPr>
          <w:rFonts w:ascii="Sakkal Majalla" w:hAnsi="Sakkal Majalla" w:cs="Sakkal Majalla"/>
          <w:b/>
          <w:bCs/>
          <w:sz w:val="28"/>
          <w:szCs w:val="28"/>
          <w:rtl/>
          <w:lang w:bidi="ar-EG"/>
        </w:rPr>
        <w:t>المشاكل المترتبة على المشكلة الرئيسية</w:t>
      </w:r>
    </w:p>
    <w:p w14:paraId="74F50F0F" w14:textId="77777777" w:rsidR="002919A2" w:rsidRPr="009E4C34" w:rsidRDefault="002919A2" w:rsidP="002919A2">
      <w:pPr>
        <w:spacing w:after="0" w:line="360" w:lineRule="auto"/>
        <w:jc w:val="both"/>
        <w:rPr>
          <w:rFonts w:ascii="Sakkal Majalla" w:hAnsi="Sakkal Majalla" w:cs="Sakkal Majalla"/>
          <w:sz w:val="28"/>
          <w:szCs w:val="28"/>
          <w:rtl/>
          <w:lang w:bidi="ar-EG"/>
        </w:rPr>
      </w:pPr>
      <w:r w:rsidRPr="009E4C34">
        <w:rPr>
          <w:rFonts w:ascii="Sakkal Majalla" w:hAnsi="Sakkal Majalla" w:cs="Sakkal Majalla"/>
          <w:sz w:val="28"/>
          <w:szCs w:val="28"/>
          <w:rtl/>
          <w:lang w:bidi="ar-EG"/>
        </w:rPr>
        <w:t>تترتب على المشكلة الرئيسية عدة تحديات ومشاكل فرعية تؤثر على الأعمال العائلية، منها:</w:t>
      </w:r>
    </w:p>
    <w:p w14:paraId="784F9EDE" w14:textId="77777777" w:rsidR="002919A2" w:rsidRPr="009E4C34" w:rsidRDefault="002919A2" w:rsidP="002919A2">
      <w:pPr>
        <w:pStyle w:val="a6"/>
        <w:numPr>
          <w:ilvl w:val="0"/>
          <w:numId w:val="2"/>
        </w:numPr>
        <w:spacing w:after="0" w:line="360" w:lineRule="auto"/>
        <w:jc w:val="both"/>
        <w:rPr>
          <w:rFonts w:ascii="Sakkal Majalla" w:hAnsi="Sakkal Majalla" w:cs="Sakkal Majalla"/>
          <w:sz w:val="28"/>
          <w:szCs w:val="28"/>
          <w:rtl/>
          <w:lang w:bidi="ar-EG"/>
        </w:rPr>
      </w:pPr>
      <w:r w:rsidRPr="009E4C34">
        <w:rPr>
          <w:rFonts w:ascii="Sakkal Majalla" w:hAnsi="Sakkal Majalla" w:cs="Sakkal Majalla"/>
          <w:sz w:val="28"/>
          <w:szCs w:val="28"/>
          <w:rtl/>
          <w:lang w:bidi="ar-EG"/>
        </w:rPr>
        <w:t>يعد التكيف مع التغيرات السريعة في السوق أمرًا حاسمًا لنجاح أي شركة، لكن الجيل الثاني قد يواجه مقاومة من الجيل الأول الذي يميل إلى الحفاظ على الأساليب التقليدية. هذا يؤدي إلى نقص في الابتكار ورفض تبني تقنيات جديدة، مما يؤثر على القدرة التنافسية للأعمال.</w:t>
      </w:r>
    </w:p>
    <w:p w14:paraId="218EA48F" w14:textId="77777777" w:rsidR="002919A2" w:rsidRPr="009E4C34" w:rsidRDefault="002919A2" w:rsidP="002919A2">
      <w:pPr>
        <w:pStyle w:val="a6"/>
        <w:numPr>
          <w:ilvl w:val="0"/>
          <w:numId w:val="2"/>
        </w:numPr>
        <w:spacing w:after="0" w:line="360" w:lineRule="auto"/>
        <w:jc w:val="both"/>
        <w:rPr>
          <w:rFonts w:ascii="Sakkal Majalla" w:hAnsi="Sakkal Majalla" w:cs="Sakkal Majalla"/>
          <w:sz w:val="28"/>
          <w:szCs w:val="28"/>
          <w:rtl/>
          <w:lang w:bidi="ar-EG"/>
        </w:rPr>
      </w:pPr>
      <w:r w:rsidRPr="009E4C34">
        <w:rPr>
          <w:rFonts w:ascii="Sakkal Majalla" w:hAnsi="Sakkal Majalla" w:cs="Sakkal Majalla"/>
          <w:sz w:val="28"/>
          <w:szCs w:val="28"/>
          <w:rtl/>
          <w:lang w:bidi="ar-EG"/>
        </w:rPr>
        <w:t>الاختلافات في وجهات النظر بين الأجيال المختلفة يمكن أن تُحدث توترات داخل العائلة. قد تؤدي هذه الصراعات إلى تعقيد عملية اتخاذ القرار، مما قد ينعكس سلبًا على الأداء العام. إذا لم يتم إدارة هذه الصراعات بفعالية، فقد تتسبب في تآكل العلاقات الأسرية وبالتالي تفكيك الشركة.</w:t>
      </w:r>
    </w:p>
    <w:p w14:paraId="784BC9CD" w14:textId="77777777" w:rsidR="002919A2" w:rsidRPr="009E4C34" w:rsidRDefault="002919A2" w:rsidP="002919A2">
      <w:pPr>
        <w:pStyle w:val="a6"/>
        <w:numPr>
          <w:ilvl w:val="0"/>
          <w:numId w:val="2"/>
        </w:numPr>
        <w:spacing w:after="0" w:line="360" w:lineRule="auto"/>
        <w:jc w:val="both"/>
        <w:rPr>
          <w:rFonts w:ascii="Sakkal Majalla" w:hAnsi="Sakkal Majalla" w:cs="Sakkal Majalla"/>
          <w:sz w:val="28"/>
          <w:szCs w:val="28"/>
          <w:rtl/>
          <w:lang w:bidi="ar-EG"/>
        </w:rPr>
      </w:pPr>
      <w:r w:rsidRPr="009E4C34">
        <w:rPr>
          <w:rFonts w:ascii="Sakkal Majalla" w:hAnsi="Sakkal Majalla" w:cs="Sakkal Majalla"/>
          <w:sz w:val="28"/>
          <w:szCs w:val="28"/>
          <w:rtl/>
          <w:lang w:bidi="ar-EG"/>
        </w:rPr>
        <w:lastRenderedPageBreak/>
        <w:t>يعتبر نقص الخبرة في مجال الإدارة الحديثة من أكبر التحديات التي تواجه الجيل الثاني. فقد ينشأ بعضهم في بيئات مريحة لا تتطلب اتخاذ قرارات صعبة، مما يؤدي إلى عدم اكتساب المهارات اللازمة للتعامل مع الأزمات والتحديات الاستراتيجية. هذه الفجوة في المهارات تؤثر على القدرة على الابتكار وتحقيق الأهداف.</w:t>
      </w:r>
    </w:p>
    <w:p w14:paraId="0E89C519" w14:textId="77777777" w:rsidR="002919A2" w:rsidRPr="009E4C34" w:rsidRDefault="002919A2" w:rsidP="002919A2">
      <w:pPr>
        <w:pStyle w:val="a6"/>
        <w:numPr>
          <w:ilvl w:val="0"/>
          <w:numId w:val="2"/>
        </w:numPr>
        <w:spacing w:after="0" w:line="360" w:lineRule="auto"/>
        <w:jc w:val="both"/>
        <w:rPr>
          <w:rFonts w:ascii="Sakkal Majalla" w:hAnsi="Sakkal Majalla" w:cs="Sakkal Majalla"/>
          <w:sz w:val="28"/>
          <w:szCs w:val="28"/>
          <w:rtl/>
          <w:lang w:bidi="ar-EG"/>
        </w:rPr>
      </w:pPr>
      <w:r w:rsidRPr="009E4C34">
        <w:rPr>
          <w:rFonts w:ascii="Sakkal Majalla" w:hAnsi="Sakkal Majalla" w:cs="Sakkal Majalla"/>
          <w:sz w:val="28"/>
          <w:szCs w:val="28"/>
          <w:rtl/>
          <w:lang w:bidi="ar-EG"/>
        </w:rPr>
        <w:t>تؤدي التحديات المذكورة إلى تراجع الأداء المالي للأعمال العائلية. مع تزايد المنافسة من الشركات الأخرى، يصبح من الضروري أن تكون الأعمال العائلية قادرة على تحقيق الربحية والنمو. الفشل في ذلك قد يؤدي إلى فقدان الحصة السوقية وتدهور العلامة التجارية.</w:t>
      </w:r>
    </w:p>
    <w:p w14:paraId="565AFADD" w14:textId="77777777" w:rsidR="002919A2" w:rsidRPr="009E4C34" w:rsidRDefault="002919A2" w:rsidP="002919A2">
      <w:pPr>
        <w:pStyle w:val="a6"/>
        <w:numPr>
          <w:ilvl w:val="0"/>
          <w:numId w:val="2"/>
        </w:numPr>
        <w:spacing w:after="0" w:line="360" w:lineRule="auto"/>
        <w:jc w:val="both"/>
        <w:rPr>
          <w:rFonts w:ascii="Sakkal Majalla" w:hAnsi="Sakkal Majalla" w:cs="Sakkal Majalla"/>
          <w:sz w:val="28"/>
          <w:szCs w:val="28"/>
          <w:rtl/>
          <w:lang w:bidi="ar-EG"/>
        </w:rPr>
      </w:pPr>
      <w:r w:rsidRPr="009E4C34">
        <w:rPr>
          <w:rFonts w:ascii="Sakkal Majalla" w:hAnsi="Sakkal Majalla" w:cs="Sakkal Majalla"/>
          <w:sz w:val="28"/>
          <w:szCs w:val="28"/>
          <w:rtl/>
          <w:lang w:bidi="ar-EG"/>
        </w:rPr>
        <w:t>عند محاولة التكيف مع التغيرات، قد تواجه الأعمال العائلية خطر فقدان هويتها. هذا يمكن أن يؤدي إلى ضعف الروابط العائلية وانعدام الولاء لدى الموظفين والعملاء على حد سواء. الحفاظ على القيم العائلية التقليدية مع تحقيق التغيير أمرٌ صعب، ولكن من الضروري لضمان استمرارية العمل</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988935728"/>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Yua19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EF5959">
            <w:rPr>
              <w:rFonts w:ascii="Sakkal Majalla" w:hAnsi="Sakkal Majalla" w:cs="Sakkal Majalla" w:hint="cs"/>
              <w:noProof/>
              <w:sz w:val="28"/>
              <w:szCs w:val="28"/>
              <w:rtl/>
              <w:lang w:bidi="ar-EG"/>
            </w:rPr>
            <w:t>(</w:t>
          </w:r>
          <w:r w:rsidRPr="00EF5959">
            <w:rPr>
              <w:rFonts w:ascii="Sakkal Majalla" w:hAnsi="Sakkal Majalla" w:cs="Sakkal Majalla" w:hint="cs"/>
              <w:noProof/>
              <w:sz w:val="28"/>
              <w:szCs w:val="28"/>
              <w:lang w:bidi="ar-EG"/>
            </w:rPr>
            <w:t>Yuan</w:t>
          </w:r>
          <w:r w:rsidRPr="00EF5959">
            <w:rPr>
              <w:rFonts w:ascii="Sakkal Majalla" w:hAnsi="Sakkal Majalla" w:cs="Sakkal Majalla" w:hint="cs"/>
              <w:noProof/>
              <w:sz w:val="28"/>
              <w:szCs w:val="28"/>
              <w:rtl/>
              <w:lang w:bidi="ar-EG"/>
            </w:rPr>
            <w:t>، 2019)</w:t>
          </w:r>
          <w:r>
            <w:rPr>
              <w:rFonts w:ascii="Sakkal Majalla" w:hAnsi="Sakkal Majalla" w:cs="Sakkal Majalla"/>
              <w:sz w:val="28"/>
              <w:szCs w:val="28"/>
              <w:rtl/>
              <w:lang w:bidi="ar-EG"/>
            </w:rPr>
            <w:fldChar w:fldCharType="end"/>
          </w:r>
        </w:sdtContent>
      </w:sdt>
    </w:p>
    <w:p w14:paraId="7B56E59F" w14:textId="77777777" w:rsidR="002919A2" w:rsidRPr="009E4C34" w:rsidRDefault="002919A2" w:rsidP="002919A2">
      <w:pPr>
        <w:spacing w:after="0" w:line="360" w:lineRule="auto"/>
        <w:jc w:val="both"/>
        <w:rPr>
          <w:rFonts w:ascii="Sakkal Majalla" w:hAnsi="Sakkal Majalla" w:cs="Sakkal Majalla"/>
          <w:sz w:val="28"/>
          <w:szCs w:val="28"/>
          <w:rtl/>
          <w:lang w:bidi="ar-EG"/>
        </w:rPr>
      </w:pPr>
      <w:r w:rsidRPr="009E4C34">
        <w:rPr>
          <w:rFonts w:ascii="Sakkal Majalla" w:hAnsi="Sakkal Majalla" w:cs="Sakkal Majalla"/>
          <w:sz w:val="28"/>
          <w:szCs w:val="28"/>
          <w:rtl/>
          <w:lang w:bidi="ar-EG"/>
        </w:rPr>
        <w:t>تكمن المشكلة الرئيسية في إدارة الأعمال العائلية في المملكة العربية السعودية في فهم التحديات التي يواجهها الجيل الثاني من المديرين. ويتطلب هذا الفهم دراسة دقيقة للمشكلات المرتبطة بتلك التحديات، من عدم القدرة على الابتكار إلى الصراعات الداخلية. إن تحليل هذه الجوانب يوفر رؤى قيمة يمكن أن تساعد الجيل الثاني في التغلب على العقبات وتحقيق النجاح المستدام.</w:t>
      </w:r>
    </w:p>
    <w:p w14:paraId="4FB3EFD5" w14:textId="77777777" w:rsidR="002919A2" w:rsidRPr="003B67EF" w:rsidRDefault="002919A2" w:rsidP="002919A2">
      <w:pPr>
        <w:spacing w:after="0" w:line="360" w:lineRule="auto"/>
        <w:rPr>
          <w:rFonts w:ascii="Sakkal Majalla" w:hAnsi="Sakkal Majalla" w:cs="Sakkal Majalla"/>
          <w:sz w:val="28"/>
          <w:szCs w:val="28"/>
          <w:rtl/>
          <w:lang w:bidi="ar-EG"/>
        </w:rPr>
      </w:pPr>
      <w:r w:rsidRPr="009E4C34">
        <w:rPr>
          <w:rFonts w:ascii="Sakkal Majalla" w:hAnsi="Sakkal Majalla" w:cs="Sakkal Majalla"/>
          <w:sz w:val="28"/>
          <w:szCs w:val="28"/>
          <w:rtl/>
          <w:lang w:bidi="ar-EG"/>
        </w:rPr>
        <w:t>بناء على ما تم استعراضه من مشكلة الدراسة والمشكلات المترتبة عليها، يطرح السؤال الرئيسي التالي:</w:t>
      </w:r>
      <w:r>
        <w:rPr>
          <w:rFonts w:ascii="Sakkal Majalla" w:hAnsi="Sakkal Majalla" w:cs="Sakkal Majalla" w:hint="cs"/>
          <w:sz w:val="28"/>
          <w:szCs w:val="28"/>
          <w:rtl/>
          <w:lang w:bidi="ar-EG"/>
        </w:rPr>
        <w:t xml:space="preserve"> </w:t>
      </w:r>
      <w:r w:rsidRPr="003B67EF">
        <w:rPr>
          <w:rFonts w:ascii="Sakkal Majalla" w:hAnsi="Sakkal Majalla" w:cs="Sakkal Majalla"/>
          <w:b/>
          <w:bCs/>
          <w:sz w:val="28"/>
          <w:szCs w:val="28"/>
          <w:rtl/>
          <w:lang w:bidi="ar-EG"/>
        </w:rPr>
        <w:t>ما هي التحديات التي تواجه الجيل الثاني من المديرين في إدارة الأعمال العائلية في المملكة العربية السعودية، وكيف تؤثر هذه التحديات على أداء واستدامة هذه الأعمال؟</w:t>
      </w:r>
    </w:p>
    <w:p w14:paraId="4504ADF2" w14:textId="77777777" w:rsidR="002919A2" w:rsidRPr="004F6654" w:rsidRDefault="002919A2" w:rsidP="002919A2">
      <w:pPr>
        <w:spacing w:line="360" w:lineRule="auto"/>
        <w:jc w:val="both"/>
        <w:rPr>
          <w:rFonts w:ascii="Sakkal Majalla" w:hAnsi="Sakkal Majalla" w:cs="Sakkal Majalla"/>
          <w:sz w:val="28"/>
          <w:szCs w:val="28"/>
          <w:rtl/>
          <w:lang w:bidi="ar-EG"/>
        </w:rPr>
      </w:pPr>
    </w:p>
    <w:p w14:paraId="5F920882" w14:textId="77777777" w:rsidR="002919A2" w:rsidRPr="00702F55" w:rsidRDefault="002919A2" w:rsidP="002919A2">
      <w:pPr>
        <w:pStyle w:val="2"/>
        <w:spacing w:line="360" w:lineRule="auto"/>
        <w:jc w:val="both"/>
        <w:rPr>
          <w:rFonts w:ascii="Sakkal Majalla" w:hAnsi="Sakkal Majalla" w:cs="Sakkal Majalla"/>
          <w:b/>
          <w:bCs/>
          <w:color w:val="000000" w:themeColor="text1"/>
          <w:sz w:val="28"/>
          <w:szCs w:val="28"/>
          <w:rtl/>
        </w:rPr>
      </w:pPr>
      <w:bookmarkStart w:id="13" w:name="_Toc172397778"/>
      <w:bookmarkStart w:id="14" w:name="_Toc172746091"/>
      <w:bookmarkStart w:id="15" w:name="_Toc179741529"/>
      <w:bookmarkStart w:id="16" w:name="_Toc192381490"/>
      <w:r w:rsidRPr="00132A3E">
        <w:rPr>
          <w:rFonts w:ascii="Sakkal Majalla" w:hAnsi="Sakkal Majalla" w:cs="Sakkal Majalla"/>
          <w:b/>
          <w:bCs/>
          <w:color w:val="000000" w:themeColor="text1"/>
          <w:sz w:val="28"/>
          <w:szCs w:val="28"/>
          <w:rtl/>
        </w:rPr>
        <w:t>أهمية الدراسة</w:t>
      </w:r>
      <w:bookmarkEnd w:id="13"/>
      <w:bookmarkEnd w:id="14"/>
      <w:bookmarkEnd w:id="15"/>
      <w:bookmarkEnd w:id="16"/>
    </w:p>
    <w:p w14:paraId="005D5D24" w14:textId="77777777" w:rsidR="002919A2" w:rsidRPr="009E4C34" w:rsidRDefault="002919A2" w:rsidP="002919A2">
      <w:pPr>
        <w:pStyle w:val="a6"/>
        <w:numPr>
          <w:ilvl w:val="0"/>
          <w:numId w:val="1"/>
        </w:numPr>
        <w:spacing w:after="0" w:line="360" w:lineRule="auto"/>
        <w:jc w:val="both"/>
        <w:rPr>
          <w:rFonts w:ascii="Sakkal Majalla" w:hAnsi="Sakkal Majalla" w:cs="Sakkal Majalla"/>
          <w:b/>
          <w:bCs/>
          <w:sz w:val="28"/>
          <w:szCs w:val="28"/>
          <w:rtl/>
          <w:lang w:bidi="ar-EG"/>
        </w:rPr>
      </w:pPr>
      <w:r w:rsidRPr="009E4C34">
        <w:rPr>
          <w:rFonts w:ascii="Sakkal Majalla" w:hAnsi="Sakkal Majalla" w:cs="Sakkal Majalla"/>
          <w:b/>
          <w:bCs/>
          <w:sz w:val="28"/>
          <w:szCs w:val="28"/>
          <w:rtl/>
          <w:lang w:bidi="ar-EG"/>
        </w:rPr>
        <w:t>الأهمية العلمية</w:t>
      </w:r>
    </w:p>
    <w:p w14:paraId="18CACF80" w14:textId="77777777" w:rsidR="002919A2" w:rsidRPr="009E4C34" w:rsidRDefault="002919A2" w:rsidP="002919A2">
      <w:pPr>
        <w:spacing w:after="0" w:line="360" w:lineRule="auto"/>
        <w:jc w:val="both"/>
        <w:rPr>
          <w:rFonts w:ascii="Sakkal Majalla" w:hAnsi="Sakkal Majalla" w:cs="Sakkal Majalla"/>
          <w:sz w:val="28"/>
          <w:szCs w:val="28"/>
          <w:rtl/>
          <w:lang w:bidi="ar-EG"/>
        </w:rPr>
      </w:pPr>
      <w:r w:rsidRPr="009E4C34">
        <w:rPr>
          <w:rFonts w:ascii="Sakkal Majalla" w:hAnsi="Sakkal Majalla" w:cs="Sakkal Majalla"/>
          <w:sz w:val="28"/>
          <w:szCs w:val="28"/>
          <w:rtl/>
          <w:lang w:bidi="ar-EG"/>
        </w:rPr>
        <w:t xml:space="preserve">تعتبر هذه الدراسة ذات أهمية علمية بارزة، حيث تقدم إسهامًا فريدًا في فهم الديناميات التي تحكم إدارة الأعمال العائلية في المملكة العربية السعودية. رغم أن الأعمال العائلية تشكل جزءًا حيويًا من الاقتصاد السعودي، إلا أن الأبحاث المتعلقة </w:t>
      </w:r>
      <w:r w:rsidRPr="009E4C34">
        <w:rPr>
          <w:rFonts w:ascii="Sakkal Majalla" w:hAnsi="Sakkal Majalla" w:cs="Sakkal Majalla"/>
          <w:sz w:val="28"/>
          <w:szCs w:val="28"/>
          <w:rtl/>
          <w:lang w:bidi="ar-EG"/>
        </w:rPr>
        <w:lastRenderedPageBreak/>
        <w:t>بتحديات الجيل الثاني من المديرين لا تزال محدودة. هذه الدراسة تسعى إلى سد هذه الفجوة المعرفية من خلال تقديم تحليل دقيق للتحديات التي يواجهها الجيل الثاني من المديريين في سياق ثقافي واجتماعي واقتصادي خاص.</w:t>
      </w:r>
    </w:p>
    <w:p w14:paraId="3787156D" w14:textId="77777777" w:rsidR="002919A2" w:rsidRPr="009E4C34" w:rsidRDefault="002919A2" w:rsidP="002919A2">
      <w:pPr>
        <w:spacing w:after="0" w:line="360" w:lineRule="auto"/>
        <w:jc w:val="both"/>
        <w:rPr>
          <w:rFonts w:ascii="Sakkal Majalla" w:hAnsi="Sakkal Majalla" w:cs="Sakkal Majalla"/>
          <w:sz w:val="28"/>
          <w:szCs w:val="28"/>
          <w:rtl/>
          <w:lang w:bidi="ar-EG"/>
        </w:rPr>
      </w:pPr>
      <w:r w:rsidRPr="009E4C34">
        <w:rPr>
          <w:rFonts w:ascii="Sakkal Majalla" w:hAnsi="Sakkal Majalla" w:cs="Sakkal Majalla"/>
          <w:sz w:val="28"/>
          <w:szCs w:val="28"/>
          <w:rtl/>
          <w:lang w:bidi="ar-EG"/>
        </w:rPr>
        <w:t>من خلال استكشاف كيفية تأثير القيم العائلية التقليدية على أساليب الإدارة الحديثة، يمكن لهذه الدراسة أن تساهم في تطوير نظرية جديدة في هذا المجال. تعزز النتائج المستخلصة من الدراسة الفهم العلمي لكيفية إدارة الأعمال العائلية في ظل التغيرات السريعة في بيئة الأعمال، مما يعكس الصراع بين التمسك بالتقاليد والضرورة الملحة للتغيير والابتكار. كما يمكن أن تُستخدم هذه النتائج كقاعدة لدراسات مستقبلية، تساعد الباحثين على بناء نماذج نظرية قائمة على بيانات واقعية، وبالتالي توسيع نطاق الأبحاث المتعلقة بإدارة الأعمال العائلية.</w:t>
      </w:r>
    </w:p>
    <w:p w14:paraId="544DDA15" w14:textId="77777777" w:rsidR="002919A2" w:rsidRPr="009E4C34" w:rsidRDefault="002919A2" w:rsidP="002919A2">
      <w:pPr>
        <w:spacing w:after="0" w:line="360" w:lineRule="auto"/>
        <w:jc w:val="both"/>
        <w:rPr>
          <w:rFonts w:ascii="Sakkal Majalla" w:hAnsi="Sakkal Majalla" w:cs="Sakkal Majalla"/>
          <w:sz w:val="28"/>
          <w:szCs w:val="28"/>
          <w:rtl/>
          <w:lang w:bidi="ar-EG"/>
        </w:rPr>
      </w:pPr>
      <w:r w:rsidRPr="009E4C34">
        <w:rPr>
          <w:rFonts w:ascii="Sakkal Majalla" w:hAnsi="Sakkal Majalla" w:cs="Sakkal Majalla"/>
          <w:sz w:val="28"/>
          <w:szCs w:val="28"/>
          <w:rtl/>
          <w:lang w:bidi="ar-EG"/>
        </w:rPr>
        <w:t>تساهم الدراسة في توسيع النقاش الأكاديمي حول أهمية الحوكمة في الأعمال العائلية، وتحدد الأساليب الأكثر فعالية في إدارة التغيير والنزاعات بين الأجيال المختلفة. من خلال توفير إطار تحليل واضح، تعزز الدراسة من قدرة الأكاديميين والباحثين على تقييم الفروق بين الأجيال من منظور إدارة الأعمال، مما يساعد في تطوير استراتيجيات أكثر فعالية لمواجهة التحديات المستقبلية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237176597"/>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Sah17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EF5959">
            <w:rPr>
              <w:rFonts w:ascii="Sakkal Majalla" w:hAnsi="Sakkal Majalla" w:cs="Sakkal Majalla" w:hint="cs"/>
              <w:noProof/>
              <w:sz w:val="28"/>
              <w:szCs w:val="28"/>
              <w:rtl/>
              <w:lang w:bidi="ar-EG"/>
            </w:rPr>
            <w:t>(</w:t>
          </w:r>
          <w:r w:rsidRPr="00EF5959">
            <w:rPr>
              <w:rFonts w:ascii="Sakkal Majalla" w:hAnsi="Sakkal Majalla" w:cs="Sakkal Majalla" w:hint="cs"/>
              <w:noProof/>
              <w:sz w:val="28"/>
              <w:szCs w:val="28"/>
              <w:lang w:bidi="ar-EG"/>
            </w:rPr>
            <w:t>Sahni</w:t>
          </w:r>
          <w:r w:rsidRPr="00EF5959">
            <w:rPr>
              <w:rFonts w:ascii="Sakkal Majalla" w:hAnsi="Sakkal Majalla" w:cs="Sakkal Majalla" w:hint="cs"/>
              <w:noProof/>
              <w:sz w:val="28"/>
              <w:szCs w:val="28"/>
              <w:rtl/>
              <w:lang w:bidi="ar-EG"/>
            </w:rPr>
            <w:t>، 2017)</w:t>
          </w:r>
          <w:r>
            <w:rPr>
              <w:rFonts w:ascii="Sakkal Majalla" w:hAnsi="Sakkal Majalla" w:cs="Sakkal Majalla"/>
              <w:sz w:val="28"/>
              <w:szCs w:val="28"/>
              <w:rtl/>
              <w:lang w:bidi="ar-EG"/>
            </w:rPr>
            <w:fldChar w:fldCharType="end"/>
          </w:r>
        </w:sdtContent>
      </w:sdt>
      <w:r w:rsidRPr="009E4C34">
        <w:rPr>
          <w:rFonts w:ascii="Sakkal Majalla" w:hAnsi="Sakkal Majalla" w:cs="Sakkal Majalla"/>
          <w:sz w:val="28"/>
          <w:szCs w:val="28"/>
          <w:rtl/>
          <w:lang w:bidi="ar-EG"/>
        </w:rPr>
        <w:t>.</w:t>
      </w:r>
    </w:p>
    <w:p w14:paraId="49B441BA" w14:textId="77777777" w:rsidR="002919A2" w:rsidRPr="009E4C34" w:rsidRDefault="002919A2" w:rsidP="002919A2">
      <w:pPr>
        <w:pStyle w:val="a6"/>
        <w:numPr>
          <w:ilvl w:val="0"/>
          <w:numId w:val="1"/>
        </w:numPr>
        <w:spacing w:after="0" w:line="360" w:lineRule="auto"/>
        <w:jc w:val="both"/>
        <w:rPr>
          <w:rFonts w:ascii="Sakkal Majalla" w:hAnsi="Sakkal Majalla" w:cs="Sakkal Majalla"/>
          <w:b/>
          <w:bCs/>
          <w:sz w:val="28"/>
          <w:szCs w:val="28"/>
          <w:rtl/>
          <w:lang w:bidi="ar-EG"/>
        </w:rPr>
      </w:pPr>
      <w:r w:rsidRPr="009E4C34">
        <w:rPr>
          <w:rFonts w:ascii="Sakkal Majalla" w:hAnsi="Sakkal Majalla" w:cs="Sakkal Majalla"/>
          <w:b/>
          <w:bCs/>
          <w:sz w:val="28"/>
          <w:szCs w:val="28"/>
          <w:rtl/>
          <w:lang w:bidi="ar-EG"/>
        </w:rPr>
        <w:t>الأهمية العملية</w:t>
      </w:r>
    </w:p>
    <w:p w14:paraId="234A5E34" w14:textId="77777777" w:rsidR="002919A2" w:rsidRPr="009E4C34" w:rsidRDefault="002919A2" w:rsidP="002919A2">
      <w:pPr>
        <w:spacing w:after="0" w:line="360" w:lineRule="auto"/>
        <w:jc w:val="both"/>
        <w:rPr>
          <w:rFonts w:ascii="Sakkal Majalla" w:hAnsi="Sakkal Majalla" w:cs="Sakkal Majalla"/>
          <w:sz w:val="28"/>
          <w:szCs w:val="28"/>
          <w:rtl/>
          <w:lang w:bidi="ar-EG"/>
        </w:rPr>
      </w:pPr>
      <w:r w:rsidRPr="009E4C34">
        <w:rPr>
          <w:rFonts w:ascii="Sakkal Majalla" w:hAnsi="Sakkal Majalla" w:cs="Sakkal Majalla"/>
          <w:sz w:val="28"/>
          <w:szCs w:val="28"/>
          <w:rtl/>
          <w:lang w:bidi="ar-EG"/>
        </w:rPr>
        <w:t>من الناحية العملية، تحمل هذه الدراسة أهمية كبيرة لأصحاب الأعمال العائلية وصانعي القرار في المملكة. تواجه هذه الشركات تحديات متعددة تتعلق بالانتقال من الجيل الأول إلى الجيل الثاني، مما يتطلب استراتيجيات واضحة للتخطيط للخلافة وتطوير مهارات القيادة. توفر الدراسة رؤى قيمة حول كيفية إدارة هذا الانتقال بنجاح، مما يساعد الجيل الثاني على فهم كيفية تجاوز العقبات التي قد تعيق نجاحهم.</w:t>
      </w:r>
    </w:p>
    <w:p w14:paraId="770CBE5D" w14:textId="77777777" w:rsidR="002919A2" w:rsidRDefault="002919A2" w:rsidP="002919A2">
      <w:pPr>
        <w:spacing w:after="0" w:line="360" w:lineRule="auto"/>
        <w:jc w:val="both"/>
        <w:rPr>
          <w:rFonts w:ascii="Sakkal Majalla" w:hAnsi="Sakkal Majalla" w:cs="Sakkal Majalla"/>
          <w:sz w:val="28"/>
          <w:szCs w:val="28"/>
          <w:rtl/>
          <w:lang w:bidi="ar-EG"/>
        </w:rPr>
      </w:pPr>
      <w:r w:rsidRPr="009E4C34">
        <w:rPr>
          <w:rFonts w:ascii="Sakkal Majalla" w:hAnsi="Sakkal Majalla" w:cs="Sakkal Majalla"/>
          <w:sz w:val="28"/>
          <w:szCs w:val="28"/>
          <w:rtl/>
          <w:lang w:bidi="ar-EG"/>
        </w:rPr>
        <w:t>تعمل الدراسة على تمكين أصحاب الأعمال العائلية من التعرف على المشكلات المتعلقة بالابتكار والتكيف مع الظروف المتغيرة. من خلال فهم التحديات التي قد تواجههم، يمكن للمديرين تطوير استراتيجيات أكثر فعالية للحفاظ على الهوية العائلية مع تعزيز الأداء التنافسي في السوق. على سبيل المثال، يمكن أن تساعد النتائج في توجيه الجيل الثاني نحو اعتماد تقنيات جديدة وأساليب عمل مبتكرة تعزز من استدامة الشركة.</w:t>
      </w:r>
    </w:p>
    <w:p w14:paraId="3EEFEEF2" w14:textId="77777777" w:rsidR="002919A2" w:rsidRPr="009E4C34" w:rsidRDefault="002919A2" w:rsidP="002919A2">
      <w:pPr>
        <w:spacing w:after="0" w:line="360" w:lineRule="auto"/>
        <w:jc w:val="both"/>
        <w:rPr>
          <w:rFonts w:ascii="Sakkal Majalla" w:hAnsi="Sakkal Majalla" w:cs="Sakkal Majalla"/>
          <w:sz w:val="28"/>
          <w:szCs w:val="28"/>
          <w:rtl/>
          <w:lang w:bidi="ar-EG"/>
        </w:rPr>
      </w:pPr>
      <w:r w:rsidRPr="009E4C34">
        <w:rPr>
          <w:rFonts w:ascii="Sakkal Majalla" w:hAnsi="Sakkal Majalla" w:cs="Sakkal Majalla"/>
          <w:sz w:val="28"/>
          <w:szCs w:val="28"/>
          <w:rtl/>
          <w:lang w:bidi="ar-EG"/>
        </w:rPr>
        <w:t xml:space="preserve">تساهم هذه الدراسة في تعزيز قدرة المستشارين ومدربي الأعمال على تقديم خدمات استشارية موجهة. من خلال فهم التحديات الخاصة بإدارة الأعمال العائلية، يمكنهم تطوير برامج تدريبية متخصصة تساعد الجيل الثاني من المديرين في تحسين مهاراتهم </w:t>
      </w:r>
      <w:r w:rsidRPr="009E4C34">
        <w:rPr>
          <w:rFonts w:ascii="Sakkal Majalla" w:hAnsi="Sakkal Majalla" w:cs="Sakkal Majalla"/>
          <w:sz w:val="28"/>
          <w:szCs w:val="28"/>
          <w:rtl/>
          <w:lang w:bidi="ar-EG"/>
        </w:rPr>
        <w:lastRenderedPageBreak/>
        <w:t>القيادية والإدارية. يمكن لهذه البرامج أن تشمل ورش عمل في مجالات مثل التخطيط الاستراتيجي، وإدارة الأزمات، وبناء الفرق، مما يعزز من قدرة الجيل الثاني على اتخاذ قرارات مستنيرة.</w:t>
      </w:r>
    </w:p>
    <w:p w14:paraId="15AE88D1" w14:textId="77777777" w:rsidR="002919A2" w:rsidRPr="009E4C34" w:rsidRDefault="002919A2" w:rsidP="002919A2">
      <w:pPr>
        <w:spacing w:after="0" w:line="360" w:lineRule="auto"/>
        <w:jc w:val="both"/>
        <w:rPr>
          <w:rFonts w:ascii="Sakkal Majalla" w:hAnsi="Sakkal Majalla" w:cs="Sakkal Majalla"/>
          <w:sz w:val="28"/>
          <w:szCs w:val="28"/>
          <w:rtl/>
          <w:lang w:bidi="ar-EG"/>
        </w:rPr>
      </w:pPr>
      <w:r w:rsidRPr="009E4C34">
        <w:rPr>
          <w:rFonts w:ascii="Sakkal Majalla" w:hAnsi="Sakkal Majalla" w:cs="Sakkal Majalla"/>
          <w:sz w:val="28"/>
          <w:szCs w:val="28"/>
          <w:rtl/>
          <w:lang w:bidi="ar-EG"/>
        </w:rPr>
        <w:t>أيضًا، تعتبر هذه الدراسة أداة قيمة للحكومات وصانعي السياسات، حيث توفر معلومات مهمة حول كيفية تعزيز قطاع الأعمال العائلية. من خلال فهم التحديات التي تواجه هذه الشركات، يمكن للحكومات تطوير سياسات وبرامج تدعم النمو والتطوير في هذا القطاع الحيوي، مما يسهم في تحقيق التنمية المستدامة والاقتصاد الوطني القوي.</w:t>
      </w:r>
    </w:p>
    <w:p w14:paraId="63C377AA" w14:textId="77777777" w:rsidR="002919A2" w:rsidRDefault="002919A2" w:rsidP="002919A2">
      <w:pPr>
        <w:spacing w:after="0" w:line="360" w:lineRule="auto"/>
        <w:jc w:val="both"/>
        <w:rPr>
          <w:rFonts w:ascii="Sakkal Majalla" w:hAnsi="Sakkal Majalla" w:cs="Sakkal Majalla"/>
          <w:sz w:val="28"/>
          <w:szCs w:val="28"/>
          <w:rtl/>
          <w:lang w:bidi="ar-EG"/>
        </w:rPr>
      </w:pPr>
      <w:r w:rsidRPr="009E4C34">
        <w:rPr>
          <w:rFonts w:ascii="Sakkal Majalla" w:hAnsi="Sakkal Majalla" w:cs="Sakkal Majalla"/>
          <w:sz w:val="28"/>
          <w:szCs w:val="28"/>
          <w:rtl/>
          <w:lang w:bidi="ar-EG"/>
        </w:rPr>
        <w:t>تبرز أهمية هذه الدراسة من خلال إسهاماتها العلمية والعملية في مجال إدارة الأعمال العائلية. من خلال فهم التحديات التي تواجه الجيل الثاني من المديرين، يمكن تطوير استراتيجيات فعالة تضمن نجاح واستدامة الأعمال العائلية في المملكة العربية السعودية. تسهم النتائج المستخلصة من هذه الدراسة في تعزيز المعرفة الأكاديمية وتقديم حلول عملية تسهم في تحسين الأداء وتعزيز الاستدامة في هذا القطاع الحيوي</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263272944"/>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Bal231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B20A03">
            <w:rPr>
              <w:rFonts w:ascii="Sakkal Majalla" w:hAnsi="Sakkal Majalla" w:cs="Sakkal Majalla" w:hint="cs"/>
              <w:noProof/>
              <w:sz w:val="28"/>
              <w:szCs w:val="28"/>
              <w:rtl/>
              <w:lang w:bidi="ar-EG"/>
            </w:rPr>
            <w:t>(</w:t>
          </w:r>
          <w:r w:rsidRPr="00B20A03">
            <w:rPr>
              <w:rFonts w:ascii="Sakkal Majalla" w:hAnsi="Sakkal Majalla" w:cs="Sakkal Majalla" w:hint="cs"/>
              <w:noProof/>
              <w:sz w:val="28"/>
              <w:szCs w:val="28"/>
              <w:lang w:bidi="ar-EG"/>
            </w:rPr>
            <w:t>Baltazar J.</w:t>
          </w:r>
          <w:r w:rsidRPr="00B20A03">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9E4C34">
        <w:rPr>
          <w:rFonts w:ascii="Sakkal Majalla" w:hAnsi="Sakkal Majalla" w:cs="Sakkal Majalla"/>
          <w:sz w:val="28"/>
          <w:szCs w:val="28"/>
          <w:rtl/>
          <w:lang w:bidi="ar-EG"/>
        </w:rPr>
        <w:t>.</w:t>
      </w:r>
    </w:p>
    <w:p w14:paraId="5CD2A85F" w14:textId="77777777" w:rsidR="002919A2" w:rsidRPr="00C50C22" w:rsidRDefault="002919A2" w:rsidP="002919A2">
      <w:pPr>
        <w:spacing w:line="240" w:lineRule="auto"/>
        <w:jc w:val="both"/>
        <w:rPr>
          <w:rFonts w:ascii="Sakkal Majalla" w:hAnsi="Sakkal Majalla" w:cs="Sakkal Majalla"/>
          <w:sz w:val="28"/>
          <w:szCs w:val="28"/>
          <w:lang w:bidi="ar-EG"/>
        </w:rPr>
      </w:pPr>
    </w:p>
    <w:p w14:paraId="189228C5" w14:textId="77777777" w:rsidR="002919A2" w:rsidRDefault="002919A2" w:rsidP="002919A2">
      <w:pPr>
        <w:pStyle w:val="2"/>
        <w:spacing w:line="360" w:lineRule="auto"/>
        <w:jc w:val="both"/>
        <w:rPr>
          <w:rFonts w:ascii="Sakkal Majalla" w:hAnsi="Sakkal Majalla" w:cs="Sakkal Majalla"/>
          <w:b/>
          <w:bCs/>
          <w:color w:val="000000" w:themeColor="text1"/>
          <w:sz w:val="28"/>
          <w:szCs w:val="28"/>
          <w:rtl/>
        </w:rPr>
      </w:pPr>
      <w:bookmarkStart w:id="17" w:name="_Toc172397779"/>
      <w:bookmarkStart w:id="18" w:name="_Toc172746092"/>
      <w:bookmarkStart w:id="19" w:name="_Toc179741530"/>
      <w:bookmarkStart w:id="20" w:name="_Toc192381491"/>
      <w:r w:rsidRPr="00132A3E">
        <w:rPr>
          <w:rFonts w:ascii="Sakkal Majalla" w:hAnsi="Sakkal Majalla" w:cs="Sakkal Majalla"/>
          <w:b/>
          <w:bCs/>
          <w:color w:val="000000" w:themeColor="text1"/>
          <w:sz w:val="28"/>
          <w:szCs w:val="28"/>
          <w:rtl/>
        </w:rPr>
        <w:t>أهداف الدراسة</w:t>
      </w:r>
      <w:bookmarkEnd w:id="17"/>
      <w:bookmarkEnd w:id="18"/>
      <w:bookmarkEnd w:id="19"/>
      <w:bookmarkEnd w:id="20"/>
    </w:p>
    <w:p w14:paraId="3A32C264" w14:textId="77777777" w:rsidR="002919A2" w:rsidRPr="0028129B" w:rsidRDefault="002919A2" w:rsidP="002919A2">
      <w:pPr>
        <w:pStyle w:val="a6"/>
        <w:numPr>
          <w:ilvl w:val="0"/>
          <w:numId w:val="1"/>
        </w:numPr>
        <w:spacing w:after="0" w:line="360" w:lineRule="auto"/>
        <w:jc w:val="both"/>
        <w:rPr>
          <w:rFonts w:ascii="Sakkal Majalla" w:hAnsi="Sakkal Majalla" w:cs="Sakkal Majalla"/>
          <w:b/>
          <w:bCs/>
          <w:sz w:val="28"/>
          <w:szCs w:val="28"/>
          <w:rtl/>
          <w:lang w:bidi="ar-EG"/>
        </w:rPr>
      </w:pPr>
      <w:r w:rsidRPr="0028129B">
        <w:rPr>
          <w:rFonts w:ascii="Sakkal Majalla" w:hAnsi="Sakkal Majalla" w:cs="Sakkal Majalla"/>
          <w:b/>
          <w:bCs/>
          <w:sz w:val="28"/>
          <w:szCs w:val="28"/>
          <w:rtl/>
          <w:lang w:bidi="ar-EG"/>
        </w:rPr>
        <w:t>الهدف الرئيسي:</w:t>
      </w:r>
    </w:p>
    <w:p w14:paraId="48585257" w14:textId="77777777" w:rsidR="002919A2" w:rsidRPr="0028129B" w:rsidRDefault="002919A2" w:rsidP="002919A2">
      <w:pPr>
        <w:pStyle w:val="a6"/>
        <w:numPr>
          <w:ilvl w:val="0"/>
          <w:numId w:val="3"/>
        </w:numPr>
        <w:spacing w:after="0" w:line="360" w:lineRule="auto"/>
        <w:jc w:val="both"/>
        <w:rPr>
          <w:rFonts w:ascii="Sakkal Majalla" w:hAnsi="Sakkal Majalla" w:cs="Sakkal Majalla"/>
          <w:sz w:val="28"/>
          <w:szCs w:val="28"/>
          <w:rtl/>
          <w:lang w:bidi="ar-EG"/>
        </w:rPr>
      </w:pPr>
      <w:r w:rsidRPr="0028129B">
        <w:rPr>
          <w:rFonts w:ascii="Sakkal Majalla" w:hAnsi="Sakkal Majalla" w:cs="Sakkal Majalla"/>
          <w:sz w:val="28"/>
          <w:szCs w:val="28"/>
          <w:rtl/>
          <w:lang w:bidi="ar-EG"/>
        </w:rPr>
        <w:t>تحليل التحديات التي يواجهها الجيل الثاني من المديرين في الأعمال العائلية السعودية وكيف تؤثر هذه التحديات على أدائهم واستدامة هذه الأعمال.</w:t>
      </w:r>
    </w:p>
    <w:p w14:paraId="7F5BAF8A" w14:textId="77777777" w:rsidR="002919A2" w:rsidRPr="0028129B" w:rsidRDefault="002919A2" w:rsidP="002919A2">
      <w:pPr>
        <w:pStyle w:val="a6"/>
        <w:numPr>
          <w:ilvl w:val="0"/>
          <w:numId w:val="1"/>
        </w:numPr>
        <w:spacing w:after="0" w:line="360" w:lineRule="auto"/>
        <w:jc w:val="both"/>
        <w:rPr>
          <w:rFonts w:ascii="Sakkal Majalla" w:hAnsi="Sakkal Majalla" w:cs="Sakkal Majalla"/>
          <w:b/>
          <w:bCs/>
          <w:sz w:val="28"/>
          <w:szCs w:val="28"/>
          <w:rtl/>
          <w:lang w:bidi="ar-EG"/>
        </w:rPr>
      </w:pPr>
      <w:r w:rsidRPr="0028129B">
        <w:rPr>
          <w:rFonts w:ascii="Sakkal Majalla" w:hAnsi="Sakkal Majalla" w:cs="Sakkal Majalla" w:hint="cs"/>
          <w:b/>
          <w:bCs/>
          <w:sz w:val="28"/>
          <w:szCs w:val="28"/>
          <w:rtl/>
          <w:lang w:bidi="ar-EG"/>
        </w:rPr>
        <w:t>الأهداف الفرعية:</w:t>
      </w:r>
    </w:p>
    <w:p w14:paraId="7B6A3C76" w14:textId="77777777" w:rsidR="002919A2" w:rsidRPr="0028129B" w:rsidRDefault="002919A2" w:rsidP="002919A2">
      <w:pPr>
        <w:pStyle w:val="a6"/>
        <w:numPr>
          <w:ilvl w:val="0"/>
          <w:numId w:val="4"/>
        </w:numPr>
        <w:spacing w:after="0" w:line="360" w:lineRule="auto"/>
        <w:jc w:val="both"/>
        <w:rPr>
          <w:rFonts w:ascii="Sakkal Majalla" w:hAnsi="Sakkal Majalla" w:cs="Sakkal Majalla"/>
          <w:b/>
          <w:bCs/>
          <w:sz w:val="28"/>
          <w:szCs w:val="28"/>
          <w:rtl/>
          <w:lang w:bidi="ar-EG"/>
        </w:rPr>
      </w:pPr>
      <w:r w:rsidRPr="0028129B">
        <w:rPr>
          <w:rFonts w:ascii="Sakkal Majalla" w:hAnsi="Sakkal Majalla" w:cs="Sakkal Majalla"/>
          <w:b/>
          <w:bCs/>
          <w:sz w:val="28"/>
          <w:szCs w:val="28"/>
          <w:rtl/>
          <w:lang w:bidi="ar-EG"/>
        </w:rPr>
        <w:t>التعرف على التحديات المرتبطة بالحوكمة والتنظيم الداخلي وتأثيرها على الجيل الثاني من المديرين في الأعمال العائلية</w:t>
      </w:r>
    </w:p>
    <w:p w14:paraId="359E7A79" w14:textId="77777777" w:rsidR="002919A2" w:rsidRDefault="002919A2" w:rsidP="002919A2">
      <w:pPr>
        <w:spacing w:after="0" w:line="360" w:lineRule="auto"/>
        <w:jc w:val="both"/>
        <w:rPr>
          <w:rFonts w:ascii="Sakkal Majalla" w:hAnsi="Sakkal Majalla" w:cs="Sakkal Majalla"/>
          <w:sz w:val="28"/>
          <w:szCs w:val="28"/>
          <w:rtl/>
          <w:lang w:bidi="ar-EG"/>
        </w:rPr>
      </w:pPr>
      <w:r w:rsidRPr="0028129B">
        <w:rPr>
          <w:rFonts w:ascii="Sakkal Majalla" w:hAnsi="Sakkal Majalla" w:cs="Sakkal Majalla"/>
          <w:sz w:val="28"/>
          <w:szCs w:val="28"/>
          <w:rtl/>
          <w:lang w:bidi="ar-EG"/>
        </w:rPr>
        <w:t>تهدف الدراسة إلى فهم التحديات المرتبطة بالحوكمة والتنظيم الداخلي، والتي تعتبر عاملاً حاسمًا في استمرارية الأعمال العائلية. فقد يواجه الجيل الثاني من المديرين صعوبات في تطبيق أنظمة حوكمة فعّالة تتماشى مع القيم العائلية وتطلعات العمل في الوقت نفسه. تسعى الدراسة إلى توضيح كيفية تداخل الشؤون العائلية مع الهيكل الإداري وتأثير ذلك على اتخاذ القرارات الاستراتيجية، مما يساعد في وضع أسس تنظيمية تساهم في استدامة الشركات العائلية على الأمد الطويل.</w:t>
      </w:r>
    </w:p>
    <w:p w14:paraId="09636EA7" w14:textId="77777777" w:rsidR="002919A2" w:rsidRPr="0028129B" w:rsidRDefault="002919A2" w:rsidP="002919A2">
      <w:pPr>
        <w:spacing w:after="0" w:line="360" w:lineRule="auto"/>
        <w:jc w:val="both"/>
        <w:rPr>
          <w:rFonts w:ascii="Sakkal Majalla" w:hAnsi="Sakkal Majalla" w:cs="Sakkal Majalla"/>
          <w:sz w:val="28"/>
          <w:szCs w:val="28"/>
          <w:rtl/>
          <w:lang w:bidi="ar-EG"/>
        </w:rPr>
      </w:pPr>
    </w:p>
    <w:p w14:paraId="1BCD3453" w14:textId="77777777" w:rsidR="002919A2" w:rsidRPr="0028129B" w:rsidRDefault="002919A2" w:rsidP="002919A2">
      <w:pPr>
        <w:pStyle w:val="a6"/>
        <w:numPr>
          <w:ilvl w:val="0"/>
          <w:numId w:val="4"/>
        </w:numPr>
        <w:spacing w:after="0" w:line="360" w:lineRule="auto"/>
        <w:jc w:val="both"/>
        <w:rPr>
          <w:rFonts w:ascii="Sakkal Majalla" w:hAnsi="Sakkal Majalla" w:cs="Sakkal Majalla"/>
          <w:b/>
          <w:bCs/>
          <w:sz w:val="28"/>
          <w:szCs w:val="28"/>
          <w:rtl/>
          <w:lang w:bidi="ar-EG"/>
        </w:rPr>
      </w:pPr>
      <w:r w:rsidRPr="0028129B">
        <w:rPr>
          <w:rFonts w:ascii="Sakkal Majalla" w:hAnsi="Sakkal Majalla" w:cs="Sakkal Majalla"/>
          <w:b/>
          <w:bCs/>
          <w:sz w:val="28"/>
          <w:szCs w:val="28"/>
          <w:rtl/>
          <w:lang w:bidi="ar-EG"/>
        </w:rPr>
        <w:lastRenderedPageBreak/>
        <w:t>تحليل مدى تأثير نقص المهارات الإدارية والقيادية للجيل الثاني على أدائهم الإداري في إدارة الأعمال العائلية</w:t>
      </w:r>
    </w:p>
    <w:p w14:paraId="2A5D08C1" w14:textId="77777777" w:rsidR="002919A2" w:rsidRPr="0028129B" w:rsidRDefault="002919A2" w:rsidP="002919A2">
      <w:pPr>
        <w:spacing w:after="0" w:line="360" w:lineRule="auto"/>
        <w:jc w:val="both"/>
        <w:rPr>
          <w:rFonts w:ascii="Sakkal Majalla" w:hAnsi="Sakkal Majalla" w:cs="Sakkal Majalla"/>
          <w:sz w:val="28"/>
          <w:szCs w:val="28"/>
          <w:rtl/>
          <w:lang w:bidi="ar-EG"/>
        </w:rPr>
      </w:pPr>
      <w:r w:rsidRPr="0028129B">
        <w:rPr>
          <w:rFonts w:ascii="Sakkal Majalla" w:hAnsi="Sakkal Majalla" w:cs="Sakkal Majalla"/>
          <w:sz w:val="28"/>
          <w:szCs w:val="28"/>
          <w:rtl/>
          <w:lang w:bidi="ar-EG"/>
        </w:rPr>
        <w:t>يفتقر بعض المديرين من الجيل الثاني إلى الخبرات الضرورية والمهارات القيادية التي تساعدهم على اتخاذ قرارات فعّالة. لذلك، تسعى الدراسة إلى تحليل مدى تأثير نقص المهارات الإدارية، مثل التخطيط الاستراتيجي وإدارة الأزمات وبناء فرق العمل، على الأداء العام للشركات. من خلال ذلك، تأمل الدراسة في إبراز أهمية التدريب والتطوير المهني للجيل الثاني لضمان نجاحهم في قيادة الشركات نحو تحقيق الأهداف والنمو في سوق المنافسة.</w:t>
      </w:r>
    </w:p>
    <w:p w14:paraId="4E259B38" w14:textId="77777777" w:rsidR="002919A2" w:rsidRPr="0028129B" w:rsidRDefault="002919A2" w:rsidP="002919A2">
      <w:pPr>
        <w:pStyle w:val="a6"/>
        <w:numPr>
          <w:ilvl w:val="0"/>
          <w:numId w:val="4"/>
        </w:numPr>
        <w:spacing w:after="0" w:line="360" w:lineRule="auto"/>
        <w:jc w:val="both"/>
        <w:rPr>
          <w:rFonts w:ascii="Sakkal Majalla" w:hAnsi="Sakkal Majalla" w:cs="Sakkal Majalla"/>
          <w:b/>
          <w:bCs/>
          <w:sz w:val="28"/>
          <w:szCs w:val="28"/>
          <w:rtl/>
          <w:lang w:bidi="ar-EG"/>
        </w:rPr>
      </w:pPr>
      <w:r w:rsidRPr="0028129B">
        <w:rPr>
          <w:rFonts w:ascii="Sakkal Majalla" w:hAnsi="Sakkal Majalla" w:cs="Sakkal Majalla"/>
          <w:b/>
          <w:bCs/>
          <w:sz w:val="28"/>
          <w:szCs w:val="28"/>
          <w:rtl/>
          <w:lang w:bidi="ar-EG"/>
        </w:rPr>
        <w:t>استكشاف دور الصراعات بين الأجيال المختلفة في التأثير على عملية اتخاذ القرار في الأعمال العائلية</w:t>
      </w:r>
    </w:p>
    <w:p w14:paraId="13C09BA6" w14:textId="77777777" w:rsidR="002919A2" w:rsidRPr="0028129B" w:rsidRDefault="002919A2" w:rsidP="002919A2">
      <w:pPr>
        <w:spacing w:after="0" w:line="360" w:lineRule="auto"/>
        <w:jc w:val="both"/>
        <w:rPr>
          <w:rFonts w:ascii="Sakkal Majalla" w:hAnsi="Sakkal Majalla" w:cs="Sakkal Majalla"/>
          <w:sz w:val="28"/>
          <w:szCs w:val="28"/>
          <w:rtl/>
          <w:lang w:bidi="ar-EG"/>
        </w:rPr>
      </w:pPr>
      <w:r w:rsidRPr="0028129B">
        <w:rPr>
          <w:rFonts w:ascii="Sakkal Majalla" w:hAnsi="Sakkal Majalla" w:cs="Sakkal Majalla"/>
          <w:sz w:val="28"/>
          <w:szCs w:val="28"/>
          <w:rtl/>
          <w:lang w:bidi="ar-EG"/>
        </w:rPr>
        <w:t>تعاني العديد من الأعمال العائلية من تحديات تتعلق بالصراعات الداخلية بين الجيلين الأول والثاني، مما يؤثر على انسجام العمل وسير العمليات. يهدف هذا الهدف الفرعي إلى استكشاف تأثير اختلاف الرؤى بين الأجيال، مثل التمسك بالقيم التقليدية مقابل السعي للابتكار. تهدف الدراسة إلى تقديم رؤى حول كيفية إدارة هذه الصراعات بفعالية، وكيفية تطوير بيئة عمل داعمة تسهم في تقليل التوترات بين أفراد الأسرة وتعزيز اتخاذ قرارات تخدم مصلحة العمل وتدعم استمراريته.</w:t>
      </w:r>
    </w:p>
    <w:p w14:paraId="5F1FDCC9" w14:textId="77777777" w:rsidR="002919A2" w:rsidRPr="0028129B" w:rsidRDefault="002919A2" w:rsidP="002919A2">
      <w:pPr>
        <w:pStyle w:val="a6"/>
        <w:numPr>
          <w:ilvl w:val="0"/>
          <w:numId w:val="4"/>
        </w:numPr>
        <w:spacing w:after="0" w:line="360" w:lineRule="auto"/>
        <w:jc w:val="both"/>
        <w:rPr>
          <w:rFonts w:ascii="Sakkal Majalla" w:hAnsi="Sakkal Majalla" w:cs="Sakkal Majalla"/>
          <w:b/>
          <w:bCs/>
          <w:sz w:val="28"/>
          <w:szCs w:val="28"/>
          <w:rtl/>
          <w:lang w:bidi="ar-EG"/>
        </w:rPr>
      </w:pPr>
      <w:r w:rsidRPr="0028129B">
        <w:rPr>
          <w:rFonts w:ascii="Sakkal Majalla" w:hAnsi="Sakkal Majalla" w:cs="Sakkal Majalla"/>
          <w:b/>
          <w:bCs/>
          <w:sz w:val="28"/>
          <w:szCs w:val="28"/>
          <w:rtl/>
          <w:lang w:bidi="ar-EG"/>
        </w:rPr>
        <w:t>تحديد مدى تأثير نقص الابتكار والتكيف مع التغيرات السوقية على استدامة وتنافسية الأعمال العائلية في المملكة</w:t>
      </w:r>
    </w:p>
    <w:p w14:paraId="6465EEAC" w14:textId="77777777" w:rsidR="002919A2" w:rsidRPr="0028129B" w:rsidRDefault="002919A2" w:rsidP="002919A2">
      <w:pPr>
        <w:spacing w:after="0" w:line="360" w:lineRule="auto"/>
        <w:jc w:val="both"/>
        <w:rPr>
          <w:rFonts w:ascii="Sakkal Majalla" w:hAnsi="Sakkal Majalla" w:cs="Sakkal Majalla"/>
          <w:sz w:val="28"/>
          <w:szCs w:val="28"/>
          <w:rtl/>
          <w:lang w:bidi="ar-EG"/>
        </w:rPr>
      </w:pPr>
      <w:r w:rsidRPr="0028129B">
        <w:rPr>
          <w:rFonts w:ascii="Sakkal Majalla" w:hAnsi="Sakkal Majalla" w:cs="Sakkal Majalla"/>
          <w:sz w:val="28"/>
          <w:szCs w:val="28"/>
          <w:rtl/>
          <w:lang w:bidi="ar-EG"/>
        </w:rPr>
        <w:t>تسعى الدراسة إلى تقييم تأثير نقص الابتكار والتأقلم مع التغيرات السوقية السريعة على قدرة الأعمال العائلية على المنافسة. حيث تواجه الشركات تحديات في التكيف مع متغيرات السوق وتبني استراتيجيات مبتكرة تواكب تطور التكنولوجيا وتغيرات الطلب. من خلال تحليل هذا التأثير، تهدف الدراسة إلى تبيان أهمية الابتكار كعامل رئيسي لاستدامة الشركات العائلية، مما يساهم في توفير استراتيجيات تضمن استمراريتها في بيئة عمل دائمة التغير.</w:t>
      </w:r>
    </w:p>
    <w:p w14:paraId="35822CA7" w14:textId="77777777" w:rsidR="002919A2" w:rsidRPr="0028129B" w:rsidRDefault="002919A2" w:rsidP="002919A2">
      <w:pPr>
        <w:pStyle w:val="a6"/>
        <w:numPr>
          <w:ilvl w:val="0"/>
          <w:numId w:val="4"/>
        </w:numPr>
        <w:spacing w:after="0" w:line="360" w:lineRule="auto"/>
        <w:jc w:val="both"/>
        <w:rPr>
          <w:rFonts w:ascii="Sakkal Majalla" w:hAnsi="Sakkal Majalla" w:cs="Sakkal Majalla"/>
          <w:b/>
          <w:bCs/>
          <w:sz w:val="28"/>
          <w:szCs w:val="28"/>
          <w:rtl/>
          <w:lang w:bidi="ar-EG"/>
        </w:rPr>
      </w:pPr>
      <w:r w:rsidRPr="0028129B">
        <w:rPr>
          <w:rFonts w:ascii="Sakkal Majalla" w:hAnsi="Sakkal Majalla" w:cs="Sakkal Majalla"/>
          <w:b/>
          <w:bCs/>
          <w:sz w:val="28"/>
          <w:szCs w:val="28"/>
          <w:rtl/>
          <w:lang w:bidi="ar-EG"/>
        </w:rPr>
        <w:t>اقتراح استراتيجيات فعالة للجيل الثاني من المديرين لمواجهة التحديات وضمان استدامة الأعمال العائلية</w:t>
      </w:r>
    </w:p>
    <w:p w14:paraId="2466DFA6" w14:textId="4698C353" w:rsidR="002919A2" w:rsidRPr="003B67EF" w:rsidRDefault="002919A2" w:rsidP="002919A2">
      <w:pPr>
        <w:spacing w:after="0" w:line="360" w:lineRule="auto"/>
        <w:jc w:val="both"/>
        <w:rPr>
          <w:rFonts w:ascii="Sakkal Majalla" w:hAnsi="Sakkal Majalla" w:cs="Sakkal Majalla"/>
          <w:sz w:val="28"/>
          <w:szCs w:val="28"/>
          <w:rtl/>
          <w:lang w:bidi="ar-EG"/>
        </w:rPr>
      </w:pPr>
      <w:r w:rsidRPr="0028129B">
        <w:rPr>
          <w:rFonts w:ascii="Sakkal Majalla" w:hAnsi="Sakkal Majalla" w:cs="Sakkal Majalla"/>
          <w:sz w:val="28"/>
          <w:szCs w:val="28"/>
          <w:rtl/>
          <w:lang w:bidi="ar-EG"/>
        </w:rPr>
        <w:t>يسعى هذا الهدف إلى تطوير مجموعة من الاستراتيجيات التي يمكن أن يعتمدها الجيل الثاني للتغلب على التحديات التي يواجهونها في إدارة الأعمال العائلية. تشمل هذه الاستراتيجيات أساليب تطوير مهاراتهم القيادية والإدارية، بالإضافة إلى تعزيز قدرة الشركات على التكيف والابتكار. تقدم الدراسة توصيات عملية تساعد الشركات العائلية على وضع خطط للتخطيط للخلافة، والحفاظ على القيم العائلية مع تعزيز الأداء التنافسي، مما يسهم في دعم الأجيال القادمة في الحفاظ على إرث الأعمال العائلية واستدامتها.</w:t>
      </w:r>
    </w:p>
    <w:p w14:paraId="199EA16C" w14:textId="77777777" w:rsidR="002919A2" w:rsidRDefault="002919A2" w:rsidP="002919A2">
      <w:pPr>
        <w:pStyle w:val="2"/>
        <w:spacing w:line="360" w:lineRule="auto"/>
        <w:jc w:val="both"/>
        <w:rPr>
          <w:rFonts w:ascii="Sakkal Majalla" w:hAnsi="Sakkal Majalla" w:cs="Sakkal Majalla"/>
          <w:b/>
          <w:bCs/>
          <w:color w:val="000000" w:themeColor="text1"/>
          <w:sz w:val="28"/>
          <w:szCs w:val="28"/>
          <w:rtl/>
        </w:rPr>
      </w:pPr>
      <w:bookmarkStart w:id="21" w:name="_Toc172397780"/>
      <w:bookmarkStart w:id="22" w:name="_Toc172746093"/>
      <w:bookmarkStart w:id="23" w:name="_Toc179741531"/>
      <w:bookmarkStart w:id="24" w:name="_Toc192381492"/>
      <w:r w:rsidRPr="00132A3E">
        <w:rPr>
          <w:rFonts w:ascii="Sakkal Majalla" w:hAnsi="Sakkal Majalla" w:cs="Sakkal Majalla"/>
          <w:b/>
          <w:bCs/>
          <w:color w:val="000000" w:themeColor="text1"/>
          <w:sz w:val="28"/>
          <w:szCs w:val="28"/>
          <w:rtl/>
        </w:rPr>
        <w:lastRenderedPageBreak/>
        <w:t>تساؤلات الدراسة</w:t>
      </w:r>
      <w:bookmarkEnd w:id="21"/>
      <w:bookmarkEnd w:id="22"/>
      <w:bookmarkEnd w:id="23"/>
      <w:bookmarkEnd w:id="24"/>
    </w:p>
    <w:p w14:paraId="75A375F6" w14:textId="77777777" w:rsidR="002919A2" w:rsidRPr="0028129B" w:rsidRDefault="002919A2" w:rsidP="002919A2">
      <w:pPr>
        <w:spacing w:after="0" w:line="360" w:lineRule="auto"/>
        <w:jc w:val="both"/>
        <w:rPr>
          <w:rFonts w:ascii="Sakkal Majalla" w:hAnsi="Sakkal Majalla" w:cs="Sakkal Majalla"/>
          <w:sz w:val="28"/>
          <w:szCs w:val="28"/>
          <w:rtl/>
        </w:rPr>
      </w:pPr>
      <w:r w:rsidRPr="0028129B">
        <w:rPr>
          <w:rFonts w:ascii="Sakkal Majalla" w:hAnsi="Sakkal Majalla" w:cs="Sakkal Majalla"/>
          <w:sz w:val="28"/>
          <w:szCs w:val="28"/>
          <w:rtl/>
        </w:rPr>
        <w:t>بناء على مشكلة الدراسة وتحدياتها، تم صياغة السؤال الرئيسي للدراسة، والذي يُطرح على النحو التالي:</w:t>
      </w:r>
    </w:p>
    <w:p w14:paraId="1AF15462" w14:textId="77777777" w:rsidR="002919A2" w:rsidRPr="0028129B" w:rsidRDefault="002919A2" w:rsidP="002919A2">
      <w:pPr>
        <w:pStyle w:val="a6"/>
        <w:numPr>
          <w:ilvl w:val="0"/>
          <w:numId w:val="1"/>
        </w:numPr>
        <w:spacing w:after="0" w:line="360" w:lineRule="auto"/>
        <w:jc w:val="both"/>
        <w:rPr>
          <w:rFonts w:ascii="Sakkal Majalla" w:hAnsi="Sakkal Majalla" w:cs="Sakkal Majalla"/>
          <w:b/>
          <w:bCs/>
          <w:sz w:val="28"/>
          <w:szCs w:val="28"/>
          <w:rtl/>
        </w:rPr>
      </w:pPr>
      <w:r w:rsidRPr="0028129B">
        <w:rPr>
          <w:rFonts w:ascii="Sakkal Majalla" w:hAnsi="Sakkal Majalla" w:cs="Sakkal Majalla"/>
          <w:b/>
          <w:bCs/>
          <w:sz w:val="28"/>
          <w:szCs w:val="28"/>
          <w:rtl/>
        </w:rPr>
        <w:t>السؤال الرئيسي:</w:t>
      </w:r>
    </w:p>
    <w:p w14:paraId="373EEA60" w14:textId="77777777" w:rsidR="002919A2" w:rsidRPr="0028129B" w:rsidRDefault="002919A2" w:rsidP="002919A2">
      <w:pPr>
        <w:pStyle w:val="a6"/>
        <w:numPr>
          <w:ilvl w:val="0"/>
          <w:numId w:val="3"/>
        </w:numPr>
        <w:spacing w:after="0" w:line="360" w:lineRule="auto"/>
        <w:jc w:val="both"/>
        <w:rPr>
          <w:rFonts w:ascii="Sakkal Majalla" w:hAnsi="Sakkal Majalla" w:cs="Sakkal Majalla"/>
          <w:sz w:val="28"/>
          <w:szCs w:val="28"/>
          <w:rtl/>
        </w:rPr>
      </w:pPr>
      <w:r w:rsidRPr="0028129B">
        <w:rPr>
          <w:rFonts w:ascii="Sakkal Majalla" w:hAnsi="Sakkal Majalla" w:cs="Sakkal Majalla"/>
          <w:sz w:val="28"/>
          <w:szCs w:val="28"/>
          <w:rtl/>
        </w:rPr>
        <w:t>ما هي التحديات التي يواجهها الجيل الثاني من المديرين في إدارة الأعمال العائلية في المملكة العربية السعودية، وكيف تؤثر هذه التحديات على أداء واستدامة هذه الأعمال؟</w:t>
      </w:r>
    </w:p>
    <w:p w14:paraId="03B23640" w14:textId="77777777" w:rsidR="002919A2" w:rsidRPr="0028129B" w:rsidRDefault="002919A2" w:rsidP="002919A2">
      <w:pPr>
        <w:pStyle w:val="a6"/>
        <w:numPr>
          <w:ilvl w:val="0"/>
          <w:numId w:val="1"/>
        </w:numPr>
        <w:spacing w:after="0" w:line="360" w:lineRule="auto"/>
        <w:jc w:val="both"/>
        <w:rPr>
          <w:rFonts w:ascii="Sakkal Majalla" w:hAnsi="Sakkal Majalla" w:cs="Sakkal Majalla"/>
          <w:b/>
          <w:bCs/>
          <w:sz w:val="28"/>
          <w:szCs w:val="28"/>
          <w:rtl/>
        </w:rPr>
      </w:pPr>
      <w:r w:rsidRPr="0028129B">
        <w:rPr>
          <w:rFonts w:ascii="Sakkal Majalla" w:hAnsi="Sakkal Majalla" w:cs="Sakkal Majalla" w:hint="cs"/>
          <w:b/>
          <w:bCs/>
          <w:sz w:val="28"/>
          <w:szCs w:val="28"/>
          <w:rtl/>
        </w:rPr>
        <w:t>الأسئلة الفرعية:</w:t>
      </w:r>
    </w:p>
    <w:p w14:paraId="66D7F2C4" w14:textId="77777777" w:rsidR="002919A2" w:rsidRPr="0028129B" w:rsidRDefault="002919A2" w:rsidP="002919A2">
      <w:pPr>
        <w:pStyle w:val="a6"/>
        <w:numPr>
          <w:ilvl w:val="0"/>
          <w:numId w:val="5"/>
        </w:numPr>
        <w:spacing w:after="0" w:line="360" w:lineRule="auto"/>
        <w:jc w:val="both"/>
        <w:rPr>
          <w:rFonts w:ascii="Sakkal Majalla" w:hAnsi="Sakkal Majalla" w:cs="Sakkal Majalla"/>
          <w:sz w:val="28"/>
          <w:szCs w:val="28"/>
          <w:rtl/>
        </w:rPr>
      </w:pPr>
      <w:r w:rsidRPr="0028129B">
        <w:rPr>
          <w:rFonts w:ascii="Sakkal Majalla" w:hAnsi="Sakkal Majalla" w:cs="Sakkal Majalla"/>
          <w:sz w:val="28"/>
          <w:szCs w:val="28"/>
          <w:rtl/>
        </w:rPr>
        <w:t>ما هي أبرز التحديات المرتبطة بالحوكمة والتنظيم الداخلي التي يواجهها الجيل الثاني من المديرين في الأعمال العائلية؟</w:t>
      </w:r>
    </w:p>
    <w:p w14:paraId="058927EB" w14:textId="77777777" w:rsidR="002919A2" w:rsidRPr="0028129B" w:rsidRDefault="002919A2" w:rsidP="002919A2">
      <w:pPr>
        <w:pStyle w:val="a6"/>
        <w:numPr>
          <w:ilvl w:val="0"/>
          <w:numId w:val="5"/>
        </w:numPr>
        <w:spacing w:after="0" w:line="360" w:lineRule="auto"/>
        <w:jc w:val="both"/>
        <w:rPr>
          <w:rFonts w:ascii="Sakkal Majalla" w:hAnsi="Sakkal Majalla" w:cs="Sakkal Majalla"/>
          <w:sz w:val="28"/>
          <w:szCs w:val="28"/>
          <w:rtl/>
        </w:rPr>
      </w:pPr>
      <w:r w:rsidRPr="0028129B">
        <w:rPr>
          <w:rFonts w:ascii="Sakkal Majalla" w:hAnsi="Sakkal Majalla" w:cs="Sakkal Majalla"/>
          <w:sz w:val="28"/>
          <w:szCs w:val="28"/>
          <w:rtl/>
        </w:rPr>
        <w:t>كيف تؤثر التحديات المتعلقة بتطوير المهارات الإدارية والقيادية للجيل الثاني على قدرتهم في إدارة الأعمال العائلية بكفاءة؟</w:t>
      </w:r>
    </w:p>
    <w:p w14:paraId="79CD0642" w14:textId="77777777" w:rsidR="002919A2" w:rsidRPr="0028129B" w:rsidRDefault="002919A2" w:rsidP="002919A2">
      <w:pPr>
        <w:pStyle w:val="a6"/>
        <w:numPr>
          <w:ilvl w:val="0"/>
          <w:numId w:val="5"/>
        </w:numPr>
        <w:spacing w:after="0" w:line="360" w:lineRule="auto"/>
        <w:jc w:val="both"/>
        <w:rPr>
          <w:rFonts w:ascii="Sakkal Majalla" w:hAnsi="Sakkal Majalla" w:cs="Sakkal Majalla"/>
          <w:sz w:val="28"/>
          <w:szCs w:val="28"/>
          <w:rtl/>
        </w:rPr>
      </w:pPr>
      <w:r w:rsidRPr="0028129B">
        <w:rPr>
          <w:rFonts w:ascii="Sakkal Majalla" w:hAnsi="Sakkal Majalla" w:cs="Sakkal Majalla"/>
          <w:sz w:val="28"/>
          <w:szCs w:val="28"/>
          <w:rtl/>
        </w:rPr>
        <w:t>ما دور الصراعات بين الأجيال المختلفة داخل الأسرة في التأثير على عملية اتخاذ القرار في الأعمال العائلية؟</w:t>
      </w:r>
    </w:p>
    <w:p w14:paraId="49761267" w14:textId="77777777" w:rsidR="002919A2" w:rsidRPr="0028129B" w:rsidRDefault="002919A2" w:rsidP="002919A2">
      <w:pPr>
        <w:pStyle w:val="a6"/>
        <w:numPr>
          <w:ilvl w:val="0"/>
          <w:numId w:val="5"/>
        </w:numPr>
        <w:spacing w:after="0" w:line="360" w:lineRule="auto"/>
        <w:jc w:val="both"/>
        <w:rPr>
          <w:rFonts w:ascii="Sakkal Majalla" w:hAnsi="Sakkal Majalla" w:cs="Sakkal Majalla"/>
          <w:sz w:val="28"/>
          <w:szCs w:val="28"/>
          <w:rtl/>
        </w:rPr>
      </w:pPr>
      <w:r w:rsidRPr="0028129B">
        <w:rPr>
          <w:rFonts w:ascii="Sakkal Majalla" w:hAnsi="Sakkal Majalla" w:cs="Sakkal Majalla"/>
          <w:sz w:val="28"/>
          <w:szCs w:val="28"/>
          <w:rtl/>
        </w:rPr>
        <w:t>كيف يؤثر نقص الابتكار والتكيف مع المتغيرات في السوق على قدرة الأعمال العائلية على المنافسة واستدامتها على المدى الطويل؟</w:t>
      </w:r>
    </w:p>
    <w:p w14:paraId="51ACE025" w14:textId="77777777" w:rsidR="002919A2" w:rsidRPr="0028129B" w:rsidRDefault="002919A2" w:rsidP="002919A2">
      <w:pPr>
        <w:pStyle w:val="a6"/>
        <w:numPr>
          <w:ilvl w:val="0"/>
          <w:numId w:val="5"/>
        </w:numPr>
        <w:spacing w:after="0" w:line="360" w:lineRule="auto"/>
        <w:jc w:val="both"/>
        <w:rPr>
          <w:rFonts w:ascii="Sakkal Majalla" w:hAnsi="Sakkal Majalla" w:cs="Sakkal Majalla"/>
          <w:sz w:val="28"/>
          <w:szCs w:val="28"/>
          <w:rtl/>
        </w:rPr>
      </w:pPr>
      <w:r w:rsidRPr="0028129B">
        <w:rPr>
          <w:rFonts w:ascii="Sakkal Majalla" w:hAnsi="Sakkal Majalla" w:cs="Sakkal Majalla"/>
          <w:sz w:val="28"/>
          <w:szCs w:val="28"/>
          <w:rtl/>
        </w:rPr>
        <w:t>ما هي الاستراتيجيات المحتملة التي يمكن أن يتبعها الجيل الثاني للتغلب على التحديات وضمان استدامة الأعمال العائلية؟</w:t>
      </w:r>
    </w:p>
    <w:p w14:paraId="701FC667" w14:textId="77777777" w:rsidR="002919A2" w:rsidRPr="004F6654" w:rsidRDefault="002919A2" w:rsidP="002919A2">
      <w:pPr>
        <w:spacing w:line="240" w:lineRule="auto"/>
        <w:jc w:val="both"/>
        <w:rPr>
          <w:rFonts w:ascii="Sakkal Majalla" w:hAnsi="Sakkal Majalla" w:cs="Sakkal Majalla"/>
          <w:sz w:val="28"/>
          <w:szCs w:val="28"/>
          <w:rtl/>
        </w:rPr>
      </w:pPr>
    </w:p>
    <w:p w14:paraId="0E0B4AE4" w14:textId="77777777" w:rsidR="002919A2" w:rsidRPr="006A2E5C" w:rsidRDefault="002919A2" w:rsidP="002919A2">
      <w:pPr>
        <w:pStyle w:val="2"/>
        <w:spacing w:line="360" w:lineRule="auto"/>
        <w:jc w:val="both"/>
        <w:rPr>
          <w:rFonts w:ascii="Sakkal Majalla" w:hAnsi="Sakkal Majalla" w:cs="Sakkal Majalla"/>
          <w:b/>
          <w:bCs/>
          <w:color w:val="000000" w:themeColor="text1"/>
          <w:sz w:val="28"/>
          <w:szCs w:val="28"/>
          <w:rtl/>
        </w:rPr>
      </w:pPr>
      <w:bookmarkStart w:id="25" w:name="_Toc172397781"/>
      <w:bookmarkStart w:id="26" w:name="_Toc172746094"/>
      <w:bookmarkStart w:id="27" w:name="_Toc179741532"/>
      <w:bookmarkStart w:id="28" w:name="_Toc192381493"/>
      <w:r w:rsidRPr="006A2E5C">
        <w:rPr>
          <w:rFonts w:ascii="Sakkal Majalla" w:hAnsi="Sakkal Majalla" w:cs="Sakkal Majalla"/>
          <w:b/>
          <w:bCs/>
          <w:color w:val="000000" w:themeColor="text1"/>
          <w:sz w:val="28"/>
          <w:szCs w:val="28"/>
          <w:rtl/>
        </w:rPr>
        <w:t>فر</w:t>
      </w:r>
      <w:r>
        <w:rPr>
          <w:rFonts w:ascii="Sakkal Majalla" w:hAnsi="Sakkal Majalla" w:cs="Sakkal Majalla" w:hint="cs"/>
          <w:b/>
          <w:bCs/>
          <w:color w:val="000000" w:themeColor="text1"/>
          <w:sz w:val="28"/>
          <w:szCs w:val="28"/>
          <w:rtl/>
        </w:rPr>
        <w:t>ضيات</w:t>
      </w:r>
      <w:r w:rsidRPr="006A2E5C">
        <w:rPr>
          <w:rFonts w:ascii="Sakkal Majalla" w:hAnsi="Sakkal Majalla" w:cs="Sakkal Majalla"/>
          <w:b/>
          <w:bCs/>
          <w:color w:val="000000" w:themeColor="text1"/>
          <w:sz w:val="28"/>
          <w:szCs w:val="28"/>
          <w:rtl/>
        </w:rPr>
        <w:t xml:space="preserve"> الدراسة</w:t>
      </w:r>
      <w:bookmarkEnd w:id="25"/>
      <w:bookmarkEnd w:id="26"/>
      <w:bookmarkEnd w:id="27"/>
      <w:bookmarkEnd w:id="28"/>
    </w:p>
    <w:p w14:paraId="6244CED7" w14:textId="77777777" w:rsidR="002919A2" w:rsidRPr="0028129B" w:rsidRDefault="002919A2" w:rsidP="002919A2">
      <w:pPr>
        <w:pStyle w:val="a6"/>
        <w:numPr>
          <w:ilvl w:val="0"/>
          <w:numId w:val="1"/>
        </w:numPr>
        <w:spacing w:after="0" w:line="360" w:lineRule="auto"/>
        <w:jc w:val="both"/>
        <w:rPr>
          <w:rFonts w:ascii="Sakkal Majalla" w:hAnsi="Sakkal Majalla" w:cs="Sakkal Majalla"/>
          <w:b/>
          <w:bCs/>
          <w:sz w:val="28"/>
          <w:szCs w:val="28"/>
          <w:rtl/>
        </w:rPr>
      </w:pPr>
      <w:bookmarkStart w:id="29" w:name="_Toc172397782"/>
      <w:bookmarkStart w:id="30" w:name="_Toc172746095"/>
      <w:bookmarkStart w:id="31" w:name="_Toc179741533"/>
      <w:r w:rsidRPr="0028129B">
        <w:rPr>
          <w:rFonts w:ascii="Sakkal Majalla" w:hAnsi="Sakkal Majalla" w:cs="Sakkal Majalla"/>
          <w:b/>
          <w:bCs/>
          <w:sz w:val="28"/>
          <w:szCs w:val="28"/>
          <w:rtl/>
        </w:rPr>
        <w:t>الفرضية الرئيسية:</w:t>
      </w:r>
    </w:p>
    <w:p w14:paraId="04BFE8EC" w14:textId="77777777" w:rsidR="002919A2" w:rsidRDefault="002919A2" w:rsidP="002919A2">
      <w:pPr>
        <w:pStyle w:val="a6"/>
        <w:numPr>
          <w:ilvl w:val="0"/>
          <w:numId w:val="3"/>
        </w:numPr>
        <w:spacing w:after="0" w:line="360" w:lineRule="auto"/>
        <w:jc w:val="both"/>
        <w:rPr>
          <w:rFonts w:ascii="Sakkal Majalla" w:hAnsi="Sakkal Majalla" w:cs="Sakkal Majalla"/>
          <w:sz w:val="28"/>
          <w:szCs w:val="28"/>
        </w:rPr>
      </w:pPr>
      <w:r w:rsidRPr="0028129B">
        <w:rPr>
          <w:rFonts w:ascii="Sakkal Majalla" w:hAnsi="Sakkal Majalla" w:cs="Sakkal Majalla"/>
          <w:sz w:val="28"/>
          <w:szCs w:val="28"/>
          <w:rtl/>
        </w:rPr>
        <w:t>يواجه الجيل الثاني من المديرين في الأعمال العائلية في المملكة العربية السعودية تحديات كبيرة تؤثر على أدائهم وقدرتهم على ضمان استدامة واستمرارية هذه الأعمال.</w:t>
      </w:r>
    </w:p>
    <w:p w14:paraId="68C70EEF" w14:textId="77777777" w:rsidR="002919A2" w:rsidRDefault="002919A2" w:rsidP="002919A2">
      <w:pPr>
        <w:spacing w:after="0" w:line="360" w:lineRule="auto"/>
        <w:jc w:val="both"/>
        <w:rPr>
          <w:rFonts w:ascii="Sakkal Majalla" w:hAnsi="Sakkal Majalla" w:cs="Sakkal Majalla"/>
          <w:sz w:val="28"/>
          <w:szCs w:val="28"/>
          <w:rtl/>
        </w:rPr>
      </w:pPr>
    </w:p>
    <w:p w14:paraId="64ED2530" w14:textId="77777777" w:rsidR="002919A2" w:rsidRPr="002919A2" w:rsidRDefault="002919A2" w:rsidP="002919A2">
      <w:pPr>
        <w:spacing w:after="0" w:line="360" w:lineRule="auto"/>
        <w:jc w:val="both"/>
        <w:rPr>
          <w:rFonts w:ascii="Sakkal Majalla" w:hAnsi="Sakkal Majalla" w:cs="Sakkal Majalla"/>
          <w:sz w:val="28"/>
          <w:szCs w:val="28"/>
          <w:rtl/>
        </w:rPr>
      </w:pPr>
    </w:p>
    <w:p w14:paraId="51575EE7" w14:textId="77777777" w:rsidR="002919A2" w:rsidRPr="0028129B" w:rsidRDefault="002919A2" w:rsidP="002919A2">
      <w:pPr>
        <w:pStyle w:val="a6"/>
        <w:numPr>
          <w:ilvl w:val="0"/>
          <w:numId w:val="6"/>
        </w:numPr>
        <w:spacing w:after="0" w:line="360" w:lineRule="auto"/>
        <w:jc w:val="both"/>
        <w:rPr>
          <w:rFonts w:ascii="Sakkal Majalla" w:hAnsi="Sakkal Majalla" w:cs="Sakkal Majalla"/>
          <w:b/>
          <w:bCs/>
          <w:sz w:val="28"/>
          <w:szCs w:val="28"/>
          <w:rtl/>
        </w:rPr>
      </w:pPr>
      <w:r w:rsidRPr="0028129B">
        <w:rPr>
          <w:rFonts w:ascii="Sakkal Majalla" w:hAnsi="Sakkal Majalla" w:cs="Sakkal Majalla" w:hint="cs"/>
          <w:b/>
          <w:bCs/>
          <w:sz w:val="28"/>
          <w:szCs w:val="28"/>
          <w:rtl/>
        </w:rPr>
        <w:lastRenderedPageBreak/>
        <w:t>الفرضيات الفرعية:</w:t>
      </w:r>
    </w:p>
    <w:p w14:paraId="1FE0B476" w14:textId="77777777" w:rsidR="002919A2" w:rsidRPr="003B67EF" w:rsidRDefault="002919A2" w:rsidP="002919A2">
      <w:pPr>
        <w:pStyle w:val="a6"/>
        <w:numPr>
          <w:ilvl w:val="0"/>
          <w:numId w:val="7"/>
        </w:numPr>
        <w:spacing w:after="0" w:line="360" w:lineRule="auto"/>
        <w:jc w:val="both"/>
        <w:rPr>
          <w:rFonts w:ascii="Sakkal Majalla" w:hAnsi="Sakkal Majalla" w:cs="Sakkal Majalla"/>
          <w:sz w:val="28"/>
          <w:szCs w:val="28"/>
          <w:rtl/>
        </w:rPr>
      </w:pPr>
      <w:r w:rsidRPr="003B67EF">
        <w:rPr>
          <w:rFonts w:ascii="Sakkal Majalla" w:hAnsi="Sakkal Majalla" w:cs="Sakkal Majalla"/>
          <w:sz w:val="28"/>
          <w:szCs w:val="28"/>
          <w:rtl/>
        </w:rPr>
        <w:t>هناك علاقة ذات دلالة إحصائية بين تحديات الحوكمة والتنظيم الداخلي وأداء الجيل الثاني من المديرين في الأعمال العائلية.</w:t>
      </w:r>
    </w:p>
    <w:p w14:paraId="0A77E5F7" w14:textId="77777777" w:rsidR="002919A2" w:rsidRPr="003B67EF" w:rsidRDefault="002919A2" w:rsidP="002919A2">
      <w:pPr>
        <w:pStyle w:val="a6"/>
        <w:numPr>
          <w:ilvl w:val="0"/>
          <w:numId w:val="7"/>
        </w:numPr>
        <w:spacing w:after="0" w:line="360" w:lineRule="auto"/>
        <w:jc w:val="both"/>
        <w:rPr>
          <w:rFonts w:ascii="Sakkal Majalla" w:hAnsi="Sakkal Majalla" w:cs="Sakkal Majalla"/>
          <w:sz w:val="28"/>
          <w:szCs w:val="28"/>
          <w:rtl/>
        </w:rPr>
      </w:pPr>
      <w:r w:rsidRPr="003B67EF">
        <w:rPr>
          <w:rFonts w:ascii="Sakkal Majalla" w:hAnsi="Sakkal Majalla" w:cs="Sakkal Majalla"/>
          <w:sz w:val="28"/>
          <w:szCs w:val="28"/>
          <w:rtl/>
        </w:rPr>
        <w:t>تؤثر المهارات الإدارية والقيادية المحدودة لدى الجيل الثاني من المديرين تأثيرًا سلبيًا على كفاءتهم في إدارة الأعمال العائلية.</w:t>
      </w:r>
    </w:p>
    <w:p w14:paraId="34BDF911" w14:textId="77777777" w:rsidR="002919A2" w:rsidRPr="003B67EF" w:rsidRDefault="002919A2" w:rsidP="002919A2">
      <w:pPr>
        <w:pStyle w:val="a6"/>
        <w:numPr>
          <w:ilvl w:val="0"/>
          <w:numId w:val="7"/>
        </w:numPr>
        <w:spacing w:after="0" w:line="360" w:lineRule="auto"/>
        <w:jc w:val="both"/>
        <w:rPr>
          <w:rFonts w:ascii="Sakkal Majalla" w:hAnsi="Sakkal Majalla" w:cs="Sakkal Majalla"/>
          <w:sz w:val="28"/>
          <w:szCs w:val="28"/>
          <w:rtl/>
        </w:rPr>
      </w:pPr>
      <w:r w:rsidRPr="003B67EF">
        <w:rPr>
          <w:rFonts w:ascii="Sakkal Majalla" w:hAnsi="Sakkal Majalla" w:cs="Sakkal Majalla"/>
          <w:sz w:val="28"/>
          <w:szCs w:val="28"/>
          <w:rtl/>
        </w:rPr>
        <w:t>تؤدي الصراعات بين الأجيال المختلفة داخل الأسرة إلى صعوبة اتخاذ القرارات الحاسمة في الأعمال العائلية.</w:t>
      </w:r>
    </w:p>
    <w:p w14:paraId="7708CDD3" w14:textId="77777777" w:rsidR="002919A2" w:rsidRPr="003B67EF" w:rsidRDefault="002919A2" w:rsidP="002919A2">
      <w:pPr>
        <w:pStyle w:val="a6"/>
        <w:numPr>
          <w:ilvl w:val="0"/>
          <w:numId w:val="7"/>
        </w:numPr>
        <w:spacing w:after="0" w:line="360" w:lineRule="auto"/>
        <w:jc w:val="both"/>
        <w:rPr>
          <w:rFonts w:ascii="Sakkal Majalla" w:hAnsi="Sakkal Majalla" w:cs="Sakkal Majalla"/>
          <w:sz w:val="28"/>
          <w:szCs w:val="28"/>
          <w:rtl/>
        </w:rPr>
      </w:pPr>
      <w:r w:rsidRPr="003B67EF">
        <w:rPr>
          <w:rFonts w:ascii="Sakkal Majalla" w:hAnsi="Sakkal Majalla" w:cs="Sakkal Majalla"/>
          <w:sz w:val="28"/>
          <w:szCs w:val="28"/>
          <w:rtl/>
        </w:rPr>
        <w:t>يؤدي نقص الابتكار وعدم التكيف مع التغيرات السوقية إلى انخفاض القدرة التنافسية واستدامة الأعمال العائلية على المدى الطويل.</w:t>
      </w:r>
    </w:p>
    <w:p w14:paraId="27CD10E3" w14:textId="77777777" w:rsidR="002919A2" w:rsidRPr="003B67EF" w:rsidRDefault="002919A2" w:rsidP="002919A2">
      <w:pPr>
        <w:pStyle w:val="a6"/>
        <w:numPr>
          <w:ilvl w:val="0"/>
          <w:numId w:val="7"/>
        </w:numPr>
        <w:spacing w:after="0" w:line="360" w:lineRule="auto"/>
        <w:jc w:val="both"/>
        <w:rPr>
          <w:rFonts w:ascii="Sakkal Majalla" w:hAnsi="Sakkal Majalla" w:cs="Sakkal Majalla"/>
          <w:sz w:val="28"/>
          <w:szCs w:val="28"/>
          <w:rtl/>
        </w:rPr>
      </w:pPr>
      <w:r w:rsidRPr="003B67EF">
        <w:rPr>
          <w:rFonts w:ascii="Sakkal Majalla" w:hAnsi="Sakkal Majalla" w:cs="Sakkal Majalla"/>
          <w:sz w:val="28"/>
          <w:szCs w:val="28"/>
          <w:rtl/>
        </w:rPr>
        <w:t>يمكن للاستراتيجيات المدروسة والمعتمدة على التطوير المهني أن تساعد الجيل الثاني من المديرين في التغلب على التحديات التي تواجههم وضمان استدامة الأعمال العائلية.</w:t>
      </w:r>
    </w:p>
    <w:p w14:paraId="010DAA69" w14:textId="77777777" w:rsidR="002919A2" w:rsidRDefault="002919A2" w:rsidP="002919A2">
      <w:pPr>
        <w:rPr>
          <w:rtl/>
        </w:rPr>
      </w:pPr>
    </w:p>
    <w:p w14:paraId="044F3EBD" w14:textId="77777777" w:rsidR="002919A2" w:rsidRPr="00EF4E4D" w:rsidRDefault="002919A2" w:rsidP="002919A2">
      <w:pPr>
        <w:pStyle w:val="2"/>
        <w:spacing w:line="360" w:lineRule="auto"/>
        <w:jc w:val="both"/>
        <w:rPr>
          <w:rFonts w:ascii="Sakkal Majalla" w:hAnsi="Sakkal Majalla" w:cs="Sakkal Majalla"/>
          <w:b/>
          <w:bCs/>
          <w:color w:val="000000" w:themeColor="text1"/>
          <w:sz w:val="28"/>
          <w:szCs w:val="28"/>
          <w:rtl/>
        </w:rPr>
      </w:pPr>
      <w:bookmarkStart w:id="32" w:name="_Toc192381494"/>
      <w:r w:rsidRPr="00132A3E">
        <w:rPr>
          <w:rFonts w:ascii="Sakkal Majalla" w:hAnsi="Sakkal Majalla" w:cs="Sakkal Majalla"/>
          <w:b/>
          <w:bCs/>
          <w:color w:val="000000" w:themeColor="text1"/>
          <w:sz w:val="28"/>
          <w:szCs w:val="28"/>
          <w:rtl/>
        </w:rPr>
        <w:t>النظرية العلمية المتبعة لإعداد البحث</w:t>
      </w:r>
      <w:bookmarkEnd w:id="29"/>
      <w:bookmarkEnd w:id="30"/>
      <w:bookmarkEnd w:id="31"/>
      <w:bookmarkEnd w:id="32"/>
    </w:p>
    <w:p w14:paraId="6F267BCD" w14:textId="77777777" w:rsidR="002919A2" w:rsidRPr="001F0941" w:rsidRDefault="002919A2" w:rsidP="002919A2">
      <w:pPr>
        <w:spacing w:line="360" w:lineRule="auto"/>
        <w:jc w:val="both"/>
        <w:rPr>
          <w:rFonts w:ascii="Sakkal Majalla" w:hAnsi="Sakkal Majalla" w:cs="Sakkal Majalla"/>
          <w:sz w:val="28"/>
          <w:szCs w:val="28"/>
        </w:rPr>
      </w:pPr>
      <w:r w:rsidRPr="001F0941">
        <w:rPr>
          <w:rFonts w:ascii="Sakkal Majalla" w:hAnsi="Sakkal Majalla" w:cs="Sakkal Majalla"/>
          <w:sz w:val="28"/>
          <w:szCs w:val="28"/>
          <w:rtl/>
        </w:rPr>
        <w:t>في إطار إعداد هذا البحث الذي يهدف إلى دراسة تحديات إدارة الأعمال العائلية في المملكة العربية السعودية والتركيز على الجيل الثاني من المديرين، تم اتباع مجموعة من النظريات العلمية التي تسهم في تفسير وتحليل القضايا الجوهرية التي يواجهها هذا النوع من الأعمال. الاعتماد على هذه النظريات يسهم في توجيه البحث وتوفير الإطار النظري المناسب لفهم الظواهر التي يتناولها، مع التأكيد على أهمية التفاعل بين النظرية والتطبيق في سياق الأعمال العائلية في السعودية</w:t>
      </w:r>
      <w:r w:rsidRPr="001F0941">
        <w:rPr>
          <w:rFonts w:ascii="Sakkal Majalla" w:hAnsi="Sakkal Majalla" w:cs="Sakkal Majalla"/>
          <w:sz w:val="28"/>
          <w:szCs w:val="28"/>
        </w:rPr>
        <w:t>.</w:t>
      </w:r>
    </w:p>
    <w:p w14:paraId="32685414" w14:textId="77777777" w:rsidR="002919A2" w:rsidRPr="001F0941" w:rsidRDefault="002919A2" w:rsidP="002919A2">
      <w:pPr>
        <w:pStyle w:val="a6"/>
        <w:numPr>
          <w:ilvl w:val="0"/>
          <w:numId w:val="8"/>
        </w:numPr>
        <w:spacing w:line="360" w:lineRule="auto"/>
        <w:jc w:val="both"/>
        <w:rPr>
          <w:rFonts w:ascii="Sakkal Majalla" w:hAnsi="Sakkal Majalla" w:cs="Sakkal Majalla"/>
          <w:b/>
          <w:bCs/>
          <w:sz w:val="28"/>
          <w:szCs w:val="28"/>
        </w:rPr>
      </w:pPr>
      <w:r w:rsidRPr="001F0941">
        <w:rPr>
          <w:rFonts w:ascii="Sakkal Majalla" w:hAnsi="Sakkal Majalla" w:cs="Sakkal Majalla"/>
          <w:b/>
          <w:bCs/>
          <w:sz w:val="28"/>
          <w:szCs w:val="28"/>
        </w:rPr>
        <w:t xml:space="preserve"> </w:t>
      </w:r>
      <w:r w:rsidRPr="001F0941">
        <w:rPr>
          <w:rFonts w:ascii="Sakkal Majalla" w:hAnsi="Sakkal Majalla" w:cs="Sakkal Majalla"/>
          <w:b/>
          <w:bCs/>
          <w:sz w:val="28"/>
          <w:szCs w:val="28"/>
          <w:rtl/>
        </w:rPr>
        <w:t>نظرية الأعمال العائلية</w:t>
      </w:r>
    </w:p>
    <w:p w14:paraId="0D9B01A4" w14:textId="78B89047" w:rsidR="002919A2" w:rsidRPr="001F0941" w:rsidRDefault="002919A2" w:rsidP="002919A2">
      <w:pPr>
        <w:spacing w:line="360" w:lineRule="auto"/>
        <w:jc w:val="both"/>
        <w:rPr>
          <w:rFonts w:ascii="Sakkal Majalla" w:hAnsi="Sakkal Majalla" w:cs="Sakkal Majalla"/>
          <w:sz w:val="28"/>
          <w:szCs w:val="28"/>
        </w:rPr>
      </w:pPr>
      <w:r w:rsidRPr="001F0941">
        <w:rPr>
          <w:rFonts w:ascii="Sakkal Majalla" w:hAnsi="Sakkal Majalla" w:cs="Sakkal Majalla"/>
          <w:sz w:val="28"/>
          <w:szCs w:val="28"/>
          <w:rtl/>
        </w:rPr>
        <w:t>تعتبر الأعمال العائلية من الأنماط الأكثر شيوعًا في الاقتصاد السعودي، حيث تشكل نسبة كبيرة من الشركات العاملة في المملكة. تعتمد هذه النظرية على أهمية الترابط بين الأسرة والإدارة والملكية، وهو ما يميزها عن الشركات الأخرى. في الأعمال العائلية، يتداخل العامل العاطفي مع القرارات التجارية مما يخلق بيئة معقدة تتطلب دراسة دقيقة. من خلال نظرية الأعمال العائلية، يمكن استكشاف التحديات التي يواجهها الجيل الثاني من المديرين عند انتقال القيادة من الجيل الأول، وذلك في إطار الحفاظ على الاستمرارية والنمو. التحديات هنا تتعلق بعدد من القضايا التي تواجه الجيل الثاني، مثل كيفية التعامل مع العلاقات الأسرية المعقدة، التوازن بين المسؤوليات التجارية والعائلية، ومشكلة توزيع السلطة بين الأفراد داخل العائلة. كما تشمل هذه النظرية أيضًا دراسة عملية الانتقال بين الأجيال، ومدى تأثير الأيديولوجيات والممارسات التقليدية التي قد تسيطر على الجيل الأول في استراتيجيات الجيل الثاني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1916587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AlR21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F0941">
            <w:rPr>
              <w:rFonts w:ascii="Sakkal Majalla" w:hAnsi="Sakkal Majalla" w:cs="Sakkal Majalla" w:hint="cs"/>
              <w:noProof/>
              <w:sz w:val="28"/>
              <w:szCs w:val="28"/>
              <w:rtl/>
              <w:lang w:bidi="ar-EG"/>
            </w:rPr>
            <w:t>(</w:t>
          </w:r>
          <w:r w:rsidRPr="001F0941">
            <w:rPr>
              <w:rFonts w:ascii="Sakkal Majalla" w:hAnsi="Sakkal Majalla" w:cs="Sakkal Majalla" w:hint="cs"/>
              <w:noProof/>
              <w:sz w:val="28"/>
              <w:szCs w:val="28"/>
              <w:lang w:bidi="ar-EG"/>
            </w:rPr>
            <w:t>AlRebdi</w:t>
          </w:r>
          <w:r w:rsidRPr="001F0941">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1F0941">
        <w:rPr>
          <w:rFonts w:ascii="Sakkal Majalla" w:hAnsi="Sakkal Majalla" w:cs="Sakkal Majalla"/>
          <w:sz w:val="28"/>
          <w:szCs w:val="28"/>
        </w:rPr>
        <w:t>.</w:t>
      </w:r>
      <w:r>
        <w:rPr>
          <w:rFonts w:ascii="Sakkal Majalla" w:hAnsi="Sakkal Majalla" w:cs="Sakkal Majalla" w:hint="cs"/>
          <w:sz w:val="28"/>
          <w:szCs w:val="28"/>
          <w:rtl/>
        </w:rPr>
        <w:t xml:space="preserve"> </w:t>
      </w:r>
    </w:p>
    <w:p w14:paraId="0E9AB90A" w14:textId="77777777" w:rsidR="002919A2" w:rsidRPr="001F0941" w:rsidRDefault="002919A2" w:rsidP="002919A2">
      <w:pPr>
        <w:pStyle w:val="a6"/>
        <w:numPr>
          <w:ilvl w:val="0"/>
          <w:numId w:val="8"/>
        </w:numPr>
        <w:spacing w:line="360" w:lineRule="auto"/>
        <w:jc w:val="both"/>
        <w:rPr>
          <w:rFonts w:ascii="Sakkal Majalla" w:hAnsi="Sakkal Majalla" w:cs="Sakkal Majalla"/>
          <w:b/>
          <w:bCs/>
          <w:sz w:val="28"/>
          <w:szCs w:val="28"/>
        </w:rPr>
      </w:pPr>
      <w:r w:rsidRPr="001F0941">
        <w:rPr>
          <w:rFonts w:ascii="Sakkal Majalla" w:hAnsi="Sakkal Majalla" w:cs="Sakkal Majalla"/>
          <w:b/>
          <w:bCs/>
          <w:sz w:val="28"/>
          <w:szCs w:val="28"/>
        </w:rPr>
        <w:t xml:space="preserve"> </w:t>
      </w:r>
      <w:r w:rsidRPr="001F0941">
        <w:rPr>
          <w:rFonts w:ascii="Sakkal Majalla" w:hAnsi="Sakkal Majalla" w:cs="Sakkal Majalla"/>
          <w:b/>
          <w:bCs/>
          <w:sz w:val="28"/>
          <w:szCs w:val="28"/>
          <w:rtl/>
        </w:rPr>
        <w:t>نظرية القيادة التشاركية</w:t>
      </w:r>
      <w:r w:rsidRPr="001F0941">
        <w:rPr>
          <w:rFonts w:ascii="Sakkal Majalla" w:hAnsi="Sakkal Majalla" w:cs="Sakkal Majalla"/>
          <w:b/>
          <w:bCs/>
          <w:sz w:val="28"/>
          <w:szCs w:val="28"/>
        </w:rPr>
        <w:t xml:space="preserve"> (Participative Leadership Theory)</w:t>
      </w:r>
    </w:p>
    <w:p w14:paraId="60B95A8B" w14:textId="77777777" w:rsidR="002919A2" w:rsidRPr="001F0941" w:rsidRDefault="002919A2" w:rsidP="002919A2">
      <w:pPr>
        <w:spacing w:line="360" w:lineRule="auto"/>
        <w:jc w:val="both"/>
        <w:rPr>
          <w:rFonts w:ascii="Sakkal Majalla" w:hAnsi="Sakkal Majalla" w:cs="Sakkal Majalla"/>
          <w:sz w:val="28"/>
          <w:szCs w:val="28"/>
        </w:rPr>
      </w:pPr>
      <w:r w:rsidRPr="001F0941">
        <w:rPr>
          <w:rFonts w:ascii="Sakkal Majalla" w:hAnsi="Sakkal Majalla" w:cs="Sakkal Majalla"/>
          <w:sz w:val="28"/>
          <w:szCs w:val="28"/>
          <w:rtl/>
        </w:rPr>
        <w:t>تعد نظرية القيادة التشاركية أحد العناصر المهمة التي تساهم في دراسة كيفية إدارة الأعمال العائلية في ظل تحديات الجيل الثاني من المديرين. في الأعمال العائلية، يمكن أن يعكس أسلوب القيادة تحديات كبيرة، حيث أن معظم الأعمال العائلية تنشأ وتُدار من قبل الأجيال الأولى التي تفضل أسلوبًا منظمًا وشخصيًا في القيادة. ومع تولي الجيل الثاني المسؤوليات، غالبًا ما يتبنى أسلوب القيادة التشاركية، الذي يعزز من قيمة إشراك جميع أعضاء الأسرة والموظفين في اتخاذ القرارات. ذلك يساعد على بناء الثقة بين أفراد العائلة وبين الإدارة، ويقلل من احتمالات حدوث صراعات أو احتكاكات ناتجة عن عدم التوافق بين الأجيال. في هذا السياق، تكون القيادة التشاركية عاملاً محفزًا للابتكار والتطوير، ما يساهم في تجنب الجمود الإداري الذي قد يعوق النمو. وعليه، فإن البحث يهدف إلى فهم كيفية تطبيق هذه النظرية في سياق الأعمال العائلية السعودية، خاصة في ما يتعلق بالتحديات التي قد يواجهها الجيل الثاني في إقناع أفراد الأسرة بالانتقال إلى أسلوب قيادي أكثر انفتاحًا ومرونة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6985297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Fri21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F0941">
            <w:rPr>
              <w:rFonts w:ascii="Sakkal Majalla" w:hAnsi="Sakkal Majalla" w:cs="Sakkal Majalla" w:hint="cs"/>
              <w:noProof/>
              <w:sz w:val="28"/>
              <w:szCs w:val="28"/>
              <w:rtl/>
              <w:lang w:bidi="ar-EG"/>
            </w:rPr>
            <w:t>(</w:t>
          </w:r>
          <w:r w:rsidRPr="001F0941">
            <w:rPr>
              <w:rFonts w:ascii="Sakkal Majalla" w:hAnsi="Sakkal Majalla" w:cs="Sakkal Majalla" w:hint="cs"/>
              <w:noProof/>
              <w:sz w:val="28"/>
              <w:szCs w:val="28"/>
              <w:lang w:bidi="ar-EG"/>
            </w:rPr>
            <w:t>Fries</w:t>
          </w:r>
          <w:r w:rsidRPr="001F0941">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1F0941">
        <w:rPr>
          <w:rFonts w:ascii="Sakkal Majalla" w:hAnsi="Sakkal Majalla" w:cs="Sakkal Majalla"/>
          <w:sz w:val="28"/>
          <w:szCs w:val="28"/>
        </w:rPr>
        <w:t>.</w:t>
      </w:r>
      <w:r>
        <w:rPr>
          <w:rFonts w:ascii="Sakkal Majalla" w:hAnsi="Sakkal Majalla" w:cs="Sakkal Majalla" w:hint="cs"/>
          <w:sz w:val="28"/>
          <w:szCs w:val="28"/>
          <w:rtl/>
        </w:rPr>
        <w:t xml:space="preserve">  </w:t>
      </w:r>
    </w:p>
    <w:p w14:paraId="41D38340" w14:textId="77777777" w:rsidR="002919A2" w:rsidRPr="001F0941" w:rsidRDefault="002919A2" w:rsidP="002919A2">
      <w:pPr>
        <w:pStyle w:val="a6"/>
        <w:numPr>
          <w:ilvl w:val="0"/>
          <w:numId w:val="8"/>
        </w:numPr>
        <w:spacing w:line="360" w:lineRule="auto"/>
        <w:jc w:val="both"/>
        <w:rPr>
          <w:rFonts w:ascii="Sakkal Majalla" w:hAnsi="Sakkal Majalla" w:cs="Sakkal Majalla"/>
          <w:b/>
          <w:bCs/>
          <w:sz w:val="28"/>
          <w:szCs w:val="28"/>
        </w:rPr>
      </w:pPr>
      <w:r w:rsidRPr="001F0941">
        <w:rPr>
          <w:rFonts w:ascii="Sakkal Majalla" w:hAnsi="Sakkal Majalla" w:cs="Sakkal Majalla"/>
          <w:b/>
          <w:bCs/>
          <w:sz w:val="28"/>
          <w:szCs w:val="28"/>
          <w:rtl/>
        </w:rPr>
        <w:t>نظرية التغيير المؤسسي</w:t>
      </w:r>
      <w:r w:rsidRPr="001F0941">
        <w:rPr>
          <w:rFonts w:ascii="Sakkal Majalla" w:hAnsi="Sakkal Majalla" w:cs="Sakkal Majalla"/>
          <w:b/>
          <w:bCs/>
          <w:sz w:val="28"/>
          <w:szCs w:val="28"/>
        </w:rPr>
        <w:t xml:space="preserve"> (Institutional Change Theory)</w:t>
      </w:r>
    </w:p>
    <w:p w14:paraId="325D4BC5" w14:textId="5B83FEEF" w:rsidR="002919A2" w:rsidRPr="001F0941" w:rsidRDefault="002919A2" w:rsidP="002919A2">
      <w:pPr>
        <w:spacing w:line="360" w:lineRule="auto"/>
        <w:jc w:val="both"/>
        <w:rPr>
          <w:rFonts w:ascii="Sakkal Majalla" w:hAnsi="Sakkal Majalla" w:cs="Sakkal Majalla"/>
          <w:sz w:val="28"/>
          <w:szCs w:val="28"/>
        </w:rPr>
      </w:pPr>
      <w:r w:rsidRPr="001F0941">
        <w:rPr>
          <w:rFonts w:ascii="Sakkal Majalla" w:hAnsi="Sakkal Majalla" w:cs="Sakkal Majalla"/>
          <w:sz w:val="28"/>
          <w:szCs w:val="28"/>
          <w:rtl/>
        </w:rPr>
        <w:t>تعتبر نظرية التغيير المؤسسي من النظريات الأساسية التي يعكف عليها البحث لفهم كيفية تأثير التحولات التي يمر بها الجيل الثاني من المديرين على بنية الأعمال العائلية. في الوقت الذي يمكن أن تكون فيه الأعمال العائلية قد عملت على نمط إداري تقليدي لفترة طويلة، فإن الجيل الثاني من المديرين يواجه تحديًا كبيرًا في مواجهة الحاجة للتغيير والابتكار في إطار القيم المؤسسية المتوارثة. هذا التغيير قد يتضمن تحديث العمليات التشغيلية، تعديل استراتيجيات التسويق، أو دمج تكنولوجيا جديدة. لكن التحدي يكمن في كيفية تحقيق هذا التغيير دون المساس بالأسس القوية التي أسس لها الجيل الأول من المديرين. تطبيق نظرية التغيير المؤسسي يساعد على فهم الأساليب التي يمكن للجيل الثاني استخدامها لتنفيذ التغيير داخل المنظمة دون أن يؤدي ذلك إلى حدوث صراعات أو انقسامات داخل العائلة. يتعامل البحث مع كيف يمكن للجيل الثاني أن يوازن بين الابتكار الضروري لاستدامة العمل وبين الحفاظ على التقاليد التي قد تكون أساسية لنجاح العمل العائلي في البداية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2318310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Pon21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F0941">
            <w:rPr>
              <w:rFonts w:ascii="Sakkal Majalla" w:hAnsi="Sakkal Majalla" w:cs="Sakkal Majalla" w:hint="cs"/>
              <w:noProof/>
              <w:sz w:val="28"/>
              <w:szCs w:val="28"/>
              <w:rtl/>
              <w:lang w:bidi="ar-EG"/>
            </w:rPr>
            <w:t>(</w:t>
          </w:r>
          <w:r w:rsidRPr="001F0941">
            <w:rPr>
              <w:rFonts w:ascii="Sakkal Majalla" w:hAnsi="Sakkal Majalla" w:cs="Sakkal Majalla" w:hint="cs"/>
              <w:noProof/>
              <w:sz w:val="28"/>
              <w:szCs w:val="28"/>
              <w:lang w:bidi="ar-EG"/>
            </w:rPr>
            <w:t>Ponte</w:t>
          </w:r>
          <w:r w:rsidRPr="001F0941">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1F0941">
        <w:rPr>
          <w:rFonts w:ascii="Sakkal Majalla" w:hAnsi="Sakkal Majalla" w:cs="Sakkal Majalla"/>
          <w:sz w:val="28"/>
          <w:szCs w:val="28"/>
        </w:rPr>
        <w:t>.</w:t>
      </w:r>
      <w:r>
        <w:rPr>
          <w:rFonts w:ascii="Sakkal Majalla" w:hAnsi="Sakkal Majalla" w:cs="Sakkal Majalla" w:hint="cs"/>
          <w:sz w:val="28"/>
          <w:szCs w:val="28"/>
          <w:rtl/>
        </w:rPr>
        <w:t xml:space="preserve"> </w:t>
      </w:r>
    </w:p>
    <w:p w14:paraId="403098DC" w14:textId="77777777" w:rsidR="002919A2" w:rsidRPr="001F0941" w:rsidRDefault="002919A2" w:rsidP="002919A2">
      <w:pPr>
        <w:pStyle w:val="a6"/>
        <w:numPr>
          <w:ilvl w:val="0"/>
          <w:numId w:val="8"/>
        </w:numPr>
        <w:spacing w:line="360" w:lineRule="auto"/>
        <w:jc w:val="both"/>
        <w:rPr>
          <w:rFonts w:ascii="Sakkal Majalla" w:hAnsi="Sakkal Majalla" w:cs="Sakkal Majalla"/>
          <w:b/>
          <w:bCs/>
          <w:sz w:val="28"/>
          <w:szCs w:val="28"/>
        </w:rPr>
      </w:pPr>
      <w:r w:rsidRPr="001F0941">
        <w:rPr>
          <w:rFonts w:ascii="Sakkal Majalla" w:hAnsi="Sakkal Majalla" w:cs="Sakkal Majalla"/>
          <w:b/>
          <w:bCs/>
          <w:sz w:val="28"/>
          <w:szCs w:val="28"/>
          <w:rtl/>
        </w:rPr>
        <w:t>نظرية الحوكمة المؤسسية</w:t>
      </w:r>
      <w:r w:rsidRPr="001F0941">
        <w:rPr>
          <w:rFonts w:ascii="Sakkal Majalla" w:hAnsi="Sakkal Majalla" w:cs="Sakkal Majalla"/>
          <w:b/>
          <w:bCs/>
          <w:sz w:val="28"/>
          <w:szCs w:val="28"/>
        </w:rPr>
        <w:t xml:space="preserve"> (Corporate Governance Theory)</w:t>
      </w:r>
    </w:p>
    <w:p w14:paraId="23651706" w14:textId="77777777" w:rsidR="002919A2" w:rsidRPr="001F0941" w:rsidRDefault="002919A2" w:rsidP="002919A2">
      <w:pPr>
        <w:spacing w:line="360" w:lineRule="auto"/>
        <w:jc w:val="both"/>
        <w:rPr>
          <w:rFonts w:ascii="Sakkal Majalla" w:hAnsi="Sakkal Majalla" w:cs="Sakkal Majalla"/>
          <w:sz w:val="28"/>
          <w:szCs w:val="28"/>
        </w:rPr>
      </w:pPr>
      <w:r w:rsidRPr="001F0941">
        <w:rPr>
          <w:rFonts w:ascii="Sakkal Majalla" w:hAnsi="Sakkal Majalla" w:cs="Sakkal Majalla"/>
          <w:sz w:val="28"/>
          <w:szCs w:val="28"/>
          <w:rtl/>
        </w:rPr>
        <w:t>نظرية الحوكمة المؤسسية تركز على كيفية إدارة الأعمال العائلية بطريقة تضمن الشفافية والمساءلة، وهي عنصر بالغ الأهمية في مواجهة التحديات التي يواجهها الجيل الثاني من المديرين. في الأعمال العائلية، قد تكون هناك تحديات إضافية تتعلق بالهيكل الإداري، خصوصًا في الحالات التي يتداخل فيها مبدأ الملكية مع مبدأ الإدارة. حيث يمكن أن يؤدي ذلك إلى قلة الوضوح في مسؤوليات الأفراد وصعوبة تحديد دور كل عضو في العائلة داخل المنظمة. على الجيل الثاني من المديرين أن يتخذ خطوات حاسمة لإنشاء نظام حوكمة قوي يضمن الشفافية ويعزز الثقة بين جميع الأطراف المعنية. كما يتعين عليهم إدخال تحسينات على الهيكل الإداري قد تشمل تأسيس مجالس استشارية أو تنفيذ سياسات جديدة تعزز من الحوكمة الرشيدة. في سياق الأعمال العائلية في السعودية، يُعد تطبيق هذه النظرية أمرًا بالغ الأهمية لضمان استدامة النمو وحل النزاعات التي قد تنشأ نتيجة لانقسامات أو سوء تفاهم داخل العائلة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9629924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Cho21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F0941">
            <w:rPr>
              <w:rFonts w:ascii="Sakkal Majalla" w:hAnsi="Sakkal Majalla" w:cs="Sakkal Majalla" w:hint="cs"/>
              <w:noProof/>
              <w:sz w:val="28"/>
              <w:szCs w:val="28"/>
              <w:rtl/>
              <w:lang w:bidi="ar-EG"/>
            </w:rPr>
            <w:t>(</w:t>
          </w:r>
          <w:r w:rsidRPr="001F0941">
            <w:rPr>
              <w:rFonts w:ascii="Sakkal Majalla" w:hAnsi="Sakkal Majalla" w:cs="Sakkal Majalla" w:hint="cs"/>
              <w:noProof/>
              <w:sz w:val="28"/>
              <w:szCs w:val="28"/>
              <w:lang w:bidi="ar-EG"/>
            </w:rPr>
            <w:t>Chopra</w:t>
          </w:r>
          <w:r w:rsidRPr="001F0941">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1F0941">
        <w:rPr>
          <w:rFonts w:ascii="Sakkal Majalla" w:hAnsi="Sakkal Majalla" w:cs="Sakkal Majalla"/>
          <w:sz w:val="28"/>
          <w:szCs w:val="28"/>
        </w:rPr>
        <w:t>.</w:t>
      </w:r>
    </w:p>
    <w:p w14:paraId="7831189E" w14:textId="77777777" w:rsidR="002919A2" w:rsidRPr="001F0941" w:rsidRDefault="002919A2" w:rsidP="002919A2">
      <w:pPr>
        <w:pStyle w:val="a6"/>
        <w:numPr>
          <w:ilvl w:val="0"/>
          <w:numId w:val="8"/>
        </w:numPr>
        <w:spacing w:line="360" w:lineRule="auto"/>
        <w:jc w:val="both"/>
        <w:rPr>
          <w:rFonts w:ascii="Sakkal Majalla" w:hAnsi="Sakkal Majalla" w:cs="Sakkal Majalla"/>
          <w:b/>
          <w:bCs/>
          <w:sz w:val="28"/>
          <w:szCs w:val="28"/>
        </w:rPr>
      </w:pPr>
      <w:r w:rsidRPr="001F0941">
        <w:rPr>
          <w:rFonts w:ascii="Sakkal Majalla" w:hAnsi="Sakkal Majalla" w:cs="Sakkal Majalla"/>
          <w:b/>
          <w:bCs/>
          <w:sz w:val="28"/>
          <w:szCs w:val="28"/>
          <w:rtl/>
        </w:rPr>
        <w:t>نظرية الموارد البشرية</w:t>
      </w:r>
      <w:r w:rsidRPr="001F0941">
        <w:rPr>
          <w:rFonts w:ascii="Sakkal Majalla" w:hAnsi="Sakkal Majalla" w:cs="Sakkal Majalla"/>
          <w:b/>
          <w:bCs/>
          <w:sz w:val="28"/>
          <w:szCs w:val="28"/>
        </w:rPr>
        <w:t xml:space="preserve"> (Human Resource Theory)</w:t>
      </w:r>
    </w:p>
    <w:p w14:paraId="0E8A64A1" w14:textId="77777777" w:rsidR="002919A2" w:rsidRDefault="002919A2" w:rsidP="002919A2">
      <w:pPr>
        <w:spacing w:line="360" w:lineRule="auto"/>
        <w:jc w:val="both"/>
        <w:rPr>
          <w:rFonts w:ascii="Sakkal Majalla" w:hAnsi="Sakkal Majalla" w:cs="Sakkal Majalla"/>
          <w:sz w:val="28"/>
          <w:szCs w:val="28"/>
          <w:rtl/>
        </w:rPr>
      </w:pPr>
      <w:r w:rsidRPr="001F0941">
        <w:rPr>
          <w:rFonts w:ascii="Sakkal Majalla" w:hAnsi="Sakkal Majalla" w:cs="Sakkal Majalla"/>
          <w:sz w:val="28"/>
          <w:szCs w:val="28"/>
          <w:rtl/>
        </w:rPr>
        <w:t>تعتبر نظرية الموارد البشرية جزءًا أساسيًا في فهم كيفية إدارة القوى العاملة في الأعمال العائلية، حيث يُعد رأس المال البشري أحد الركائز الأساسية في استدامة الأعمال. مع انتقال القيادة إلى الجيل الثاني، يصبح من الضروري بناء بيئة عمل تحفز الأداء وتطور مهارات الموظفين، سواء كانوا من أفراد العائلة أو من غيرهم. يتعين على الجيل الثاني من المديرين أن يعكف على تطوير سياسات توظيف وتدريب تواكب احتياجات السوق والتطورات التكنولوجية الحديثة. من خلال هذه النظرية، يتم التطرق إلى كيفية تحديد أدوار وتوظيف أفراد العائلة في المناصب المناسبة بناءً على مؤهلاتهم بدلًا من فرض مناصبهم بناءً على الانتماء العائلي فقط. كما تساهم النظرية في دراسة كيفية جذب الكفاءات الخارجية للمؤسسة دون التأثير على الترابط العائلي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7994216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Muñ20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F0941">
            <w:rPr>
              <w:rFonts w:ascii="Sakkal Majalla" w:hAnsi="Sakkal Majalla" w:cs="Sakkal Majalla" w:hint="cs"/>
              <w:noProof/>
              <w:sz w:val="28"/>
              <w:szCs w:val="28"/>
              <w:rtl/>
              <w:lang w:bidi="ar-EG"/>
            </w:rPr>
            <w:t>(</w:t>
          </w:r>
          <w:r w:rsidRPr="001F0941">
            <w:rPr>
              <w:rFonts w:ascii="Sakkal Majalla" w:hAnsi="Sakkal Majalla" w:cs="Sakkal Majalla" w:hint="cs"/>
              <w:noProof/>
              <w:sz w:val="28"/>
              <w:szCs w:val="28"/>
              <w:lang w:bidi="ar-EG"/>
            </w:rPr>
            <w:t>Muñoz-Pascual</w:t>
          </w:r>
          <w:r w:rsidRPr="001F0941">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1F0941">
        <w:rPr>
          <w:rFonts w:ascii="Sakkal Majalla" w:hAnsi="Sakkal Majalla" w:cs="Sakkal Majalla"/>
          <w:sz w:val="28"/>
          <w:szCs w:val="28"/>
        </w:rPr>
        <w:t>.</w:t>
      </w:r>
      <w:r>
        <w:rPr>
          <w:rFonts w:ascii="Sakkal Majalla" w:hAnsi="Sakkal Majalla" w:cs="Sakkal Majalla" w:hint="cs"/>
          <w:sz w:val="28"/>
          <w:szCs w:val="28"/>
          <w:rtl/>
        </w:rPr>
        <w:t xml:space="preserve">  </w:t>
      </w:r>
    </w:p>
    <w:p w14:paraId="05FEA700" w14:textId="77777777" w:rsidR="002919A2" w:rsidRPr="001F0941" w:rsidRDefault="002919A2" w:rsidP="002919A2">
      <w:pPr>
        <w:spacing w:line="360" w:lineRule="auto"/>
        <w:jc w:val="both"/>
        <w:rPr>
          <w:rFonts w:ascii="Sakkal Majalla" w:hAnsi="Sakkal Majalla" w:cs="Sakkal Majalla"/>
          <w:sz w:val="28"/>
          <w:szCs w:val="28"/>
        </w:rPr>
      </w:pPr>
    </w:p>
    <w:p w14:paraId="6E433872" w14:textId="77777777" w:rsidR="002919A2" w:rsidRPr="001F0941" w:rsidRDefault="002919A2" w:rsidP="002919A2">
      <w:pPr>
        <w:pStyle w:val="a6"/>
        <w:numPr>
          <w:ilvl w:val="0"/>
          <w:numId w:val="8"/>
        </w:numPr>
        <w:spacing w:line="360" w:lineRule="auto"/>
        <w:jc w:val="both"/>
        <w:rPr>
          <w:rFonts w:ascii="Sakkal Majalla" w:hAnsi="Sakkal Majalla" w:cs="Sakkal Majalla"/>
          <w:b/>
          <w:bCs/>
          <w:sz w:val="28"/>
          <w:szCs w:val="28"/>
        </w:rPr>
      </w:pPr>
      <w:r w:rsidRPr="001F0941">
        <w:rPr>
          <w:rFonts w:ascii="Sakkal Majalla" w:hAnsi="Sakkal Majalla" w:cs="Sakkal Majalla"/>
          <w:b/>
          <w:bCs/>
          <w:sz w:val="28"/>
          <w:szCs w:val="28"/>
          <w:rtl/>
        </w:rPr>
        <w:t>نموذج التوازن بين التقاليد والابتكار</w:t>
      </w:r>
    </w:p>
    <w:p w14:paraId="23D963F4" w14:textId="77777777" w:rsidR="002919A2" w:rsidRPr="001F0941" w:rsidRDefault="002919A2" w:rsidP="002919A2">
      <w:pPr>
        <w:spacing w:line="360" w:lineRule="auto"/>
        <w:jc w:val="both"/>
        <w:rPr>
          <w:rFonts w:ascii="Sakkal Majalla" w:hAnsi="Sakkal Majalla" w:cs="Sakkal Majalla"/>
          <w:sz w:val="28"/>
          <w:szCs w:val="28"/>
        </w:rPr>
      </w:pPr>
      <w:r w:rsidRPr="001F0941">
        <w:rPr>
          <w:rFonts w:ascii="Sakkal Majalla" w:hAnsi="Sakkal Majalla" w:cs="Sakkal Majalla"/>
          <w:sz w:val="28"/>
          <w:szCs w:val="28"/>
          <w:rtl/>
        </w:rPr>
        <w:t>في السياق السعودي، تتمتع الأعمال العائلية بجوهر تقليدي يرتبط بالقيم والعادات العائلية التي انتقلت عبر الأجيال. إلا أن الحاجة إلى الابتكار لضمان استدامة العمل والنمو تظل إحدى التحديات الكبرى التي يواجهها الجيل الثاني. دراسة التحديات التي قد يواجهها الجيل الثاني من المديرين في الحفاظ على هذا التوازن بين التقاليد والابتكار يُعد عنصرًا أساسيًا في البحث. ففي بعض الحالات، قد يؤدي التمسك الزائد بالتقاليد إلى مقاومة التغيير، مما يعوق النمو والتطور، بينما في حالات أخرى قد يفرط الجيل الثاني في الابتكار ويقوض بذلك استقرار العائلة. البحث في هذا الصدد يهدف إلى فهم كيفية تعامل الجيل الثاني مع هذا الصراع، وكيفية اتخاذ قرارات استراتيجية تضمن التوازن بين الحفاظ على الهوية العائلية وتجديد أساليب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1933003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Cha243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F0941">
            <w:rPr>
              <w:rFonts w:ascii="Sakkal Majalla" w:hAnsi="Sakkal Majalla" w:cs="Sakkal Majalla" w:hint="cs"/>
              <w:noProof/>
              <w:sz w:val="28"/>
              <w:szCs w:val="28"/>
              <w:rtl/>
              <w:lang w:bidi="ar-EG"/>
            </w:rPr>
            <w:t>(</w:t>
          </w:r>
          <w:r w:rsidRPr="001F0941">
            <w:rPr>
              <w:rFonts w:ascii="Sakkal Majalla" w:hAnsi="Sakkal Majalla" w:cs="Sakkal Majalla" w:hint="cs"/>
              <w:noProof/>
              <w:sz w:val="28"/>
              <w:szCs w:val="28"/>
              <w:lang w:bidi="ar-EG"/>
            </w:rPr>
            <w:t>Chalhoub</w:t>
          </w:r>
          <w:r w:rsidRPr="001F0941">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1F0941">
        <w:rPr>
          <w:rFonts w:ascii="Sakkal Majalla" w:hAnsi="Sakkal Majalla" w:cs="Sakkal Majalla"/>
          <w:sz w:val="28"/>
          <w:szCs w:val="28"/>
        </w:rPr>
        <w:t>.</w:t>
      </w:r>
    </w:p>
    <w:p w14:paraId="65DC48E7" w14:textId="77777777" w:rsidR="002919A2" w:rsidRPr="001F0941" w:rsidRDefault="002919A2" w:rsidP="002919A2">
      <w:pPr>
        <w:pStyle w:val="a6"/>
        <w:numPr>
          <w:ilvl w:val="0"/>
          <w:numId w:val="8"/>
        </w:numPr>
        <w:spacing w:line="360" w:lineRule="auto"/>
        <w:jc w:val="both"/>
        <w:rPr>
          <w:rFonts w:ascii="Sakkal Majalla" w:hAnsi="Sakkal Majalla" w:cs="Sakkal Majalla"/>
          <w:b/>
          <w:bCs/>
          <w:sz w:val="28"/>
          <w:szCs w:val="28"/>
        </w:rPr>
      </w:pPr>
      <w:r w:rsidRPr="001F0941">
        <w:rPr>
          <w:rFonts w:ascii="Sakkal Majalla" w:hAnsi="Sakkal Majalla" w:cs="Sakkal Majalla"/>
          <w:b/>
          <w:bCs/>
          <w:sz w:val="28"/>
          <w:szCs w:val="28"/>
        </w:rPr>
        <w:t xml:space="preserve"> </w:t>
      </w:r>
      <w:r w:rsidRPr="001F0941">
        <w:rPr>
          <w:rFonts w:ascii="Sakkal Majalla" w:hAnsi="Sakkal Majalla" w:cs="Sakkal Majalla"/>
          <w:b/>
          <w:bCs/>
          <w:sz w:val="28"/>
          <w:szCs w:val="28"/>
          <w:rtl/>
        </w:rPr>
        <w:t>نظرية التحليل البيئي</w:t>
      </w:r>
      <w:r w:rsidRPr="001F0941">
        <w:rPr>
          <w:rFonts w:ascii="Sakkal Majalla" w:hAnsi="Sakkal Majalla" w:cs="Sakkal Majalla"/>
          <w:b/>
          <w:bCs/>
          <w:sz w:val="28"/>
          <w:szCs w:val="28"/>
        </w:rPr>
        <w:t xml:space="preserve"> (Environmental Analysis Theory)</w:t>
      </w:r>
    </w:p>
    <w:p w14:paraId="4EE5A7C6" w14:textId="77777777" w:rsidR="002919A2" w:rsidRPr="001F0941" w:rsidRDefault="002919A2" w:rsidP="002919A2">
      <w:pPr>
        <w:spacing w:line="360" w:lineRule="auto"/>
        <w:jc w:val="both"/>
        <w:rPr>
          <w:rFonts w:ascii="Sakkal Majalla" w:hAnsi="Sakkal Majalla" w:cs="Sakkal Majalla"/>
          <w:sz w:val="28"/>
          <w:szCs w:val="28"/>
        </w:rPr>
      </w:pPr>
      <w:r w:rsidRPr="001F0941">
        <w:rPr>
          <w:rFonts w:ascii="Sakkal Majalla" w:hAnsi="Sakkal Majalla" w:cs="Sakkal Majalla"/>
          <w:sz w:val="28"/>
          <w:szCs w:val="28"/>
          <w:rtl/>
        </w:rPr>
        <w:t>نظرية التحليل البيئي تساهم في فحص التحديات التي قد يواجهها الجيل الثاني من المديرين في مواجهة العوامل الاقتصادية والسياسية والاجتماعية والتكنولوجية التي تؤثر على أعمالهم. بما أن السعودية تشهد تحولات اقتصادية كبيرة، مثل التحول الوطني (رؤية 2030)، يتعين على الجيل الثاني أن يكون مستعدًا للتكيف مع هذه التغيرات. من خلال تطبيق هذه النظرية، يتم تحليل تأثير البيئة الخارجية على استراتيجيات الأعمال العائلية وكيفية التكيف معها لضمان الاستمرارية والابتكار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3756949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Mir24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F0941">
            <w:rPr>
              <w:rFonts w:ascii="Sakkal Majalla" w:hAnsi="Sakkal Majalla" w:cs="Sakkal Majalla" w:hint="cs"/>
              <w:noProof/>
              <w:sz w:val="28"/>
              <w:szCs w:val="28"/>
              <w:rtl/>
              <w:lang w:bidi="ar-EG"/>
            </w:rPr>
            <w:t>(</w:t>
          </w:r>
          <w:r w:rsidRPr="001F0941">
            <w:rPr>
              <w:rFonts w:ascii="Sakkal Majalla" w:hAnsi="Sakkal Majalla" w:cs="Sakkal Majalla" w:hint="cs"/>
              <w:noProof/>
              <w:sz w:val="28"/>
              <w:szCs w:val="28"/>
              <w:lang w:bidi="ar-EG"/>
            </w:rPr>
            <w:t>Mir</w:t>
          </w:r>
          <w:r w:rsidRPr="001F0941">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1F0941">
        <w:rPr>
          <w:rFonts w:ascii="Sakkal Majalla" w:hAnsi="Sakkal Majalla" w:cs="Sakkal Majalla"/>
          <w:sz w:val="28"/>
          <w:szCs w:val="28"/>
        </w:rPr>
        <w:t>.</w:t>
      </w:r>
      <w:r>
        <w:rPr>
          <w:rFonts w:ascii="Sakkal Majalla" w:hAnsi="Sakkal Majalla" w:cs="Sakkal Majalla" w:hint="cs"/>
          <w:sz w:val="28"/>
          <w:szCs w:val="28"/>
          <w:rtl/>
        </w:rPr>
        <w:t xml:space="preserve"> </w:t>
      </w:r>
    </w:p>
    <w:p w14:paraId="5B62394F" w14:textId="77777777" w:rsidR="002919A2" w:rsidRPr="001F0941" w:rsidRDefault="002919A2" w:rsidP="002919A2">
      <w:pPr>
        <w:spacing w:line="360" w:lineRule="auto"/>
        <w:jc w:val="both"/>
        <w:rPr>
          <w:rFonts w:ascii="Sakkal Majalla" w:hAnsi="Sakkal Majalla" w:cs="Sakkal Majalla"/>
          <w:sz w:val="28"/>
          <w:szCs w:val="28"/>
          <w:rtl/>
        </w:rPr>
      </w:pPr>
    </w:p>
    <w:p w14:paraId="623D787E" w14:textId="77777777" w:rsidR="002919A2" w:rsidRDefault="002919A2" w:rsidP="002919A2">
      <w:pPr>
        <w:spacing w:line="360" w:lineRule="auto"/>
        <w:jc w:val="both"/>
        <w:rPr>
          <w:rFonts w:ascii="Sakkal Majalla" w:hAnsi="Sakkal Majalla" w:cs="Sakkal Majalla"/>
          <w:sz w:val="28"/>
          <w:szCs w:val="28"/>
          <w:rtl/>
        </w:rPr>
      </w:pPr>
    </w:p>
    <w:p w14:paraId="6B447015" w14:textId="77777777" w:rsidR="002919A2" w:rsidRDefault="002919A2" w:rsidP="002919A2">
      <w:pPr>
        <w:spacing w:line="360" w:lineRule="auto"/>
        <w:jc w:val="both"/>
        <w:rPr>
          <w:rFonts w:ascii="Sakkal Majalla" w:hAnsi="Sakkal Majalla" w:cs="Sakkal Majalla"/>
          <w:sz w:val="28"/>
          <w:szCs w:val="28"/>
          <w:rtl/>
        </w:rPr>
      </w:pPr>
    </w:p>
    <w:p w14:paraId="3B8CCE90" w14:textId="77777777" w:rsidR="002919A2" w:rsidRDefault="002919A2" w:rsidP="002919A2">
      <w:pPr>
        <w:spacing w:line="360" w:lineRule="auto"/>
        <w:jc w:val="both"/>
        <w:rPr>
          <w:rFonts w:ascii="Sakkal Majalla" w:hAnsi="Sakkal Majalla" w:cs="Sakkal Majalla"/>
          <w:sz w:val="28"/>
          <w:szCs w:val="28"/>
          <w:rtl/>
        </w:rPr>
      </w:pPr>
    </w:p>
    <w:p w14:paraId="23DD4ABF" w14:textId="77777777" w:rsidR="002919A2" w:rsidRDefault="002919A2" w:rsidP="002919A2">
      <w:pPr>
        <w:spacing w:line="360" w:lineRule="auto"/>
        <w:jc w:val="both"/>
        <w:rPr>
          <w:rFonts w:ascii="Sakkal Majalla" w:hAnsi="Sakkal Majalla" w:cs="Sakkal Majalla"/>
          <w:sz w:val="28"/>
          <w:szCs w:val="28"/>
          <w:rtl/>
        </w:rPr>
      </w:pPr>
    </w:p>
    <w:p w14:paraId="7B895275" w14:textId="77777777" w:rsidR="002919A2" w:rsidRDefault="002919A2" w:rsidP="002919A2">
      <w:pPr>
        <w:spacing w:line="360" w:lineRule="auto"/>
        <w:jc w:val="both"/>
        <w:rPr>
          <w:rFonts w:ascii="Sakkal Majalla" w:hAnsi="Sakkal Majalla" w:cs="Sakkal Majalla"/>
          <w:sz w:val="28"/>
          <w:szCs w:val="28"/>
          <w:rtl/>
        </w:rPr>
      </w:pPr>
    </w:p>
    <w:p w14:paraId="5E2D40DF" w14:textId="77777777" w:rsidR="002919A2" w:rsidRPr="00C60F24" w:rsidRDefault="002919A2" w:rsidP="002919A2">
      <w:pPr>
        <w:spacing w:line="360" w:lineRule="auto"/>
        <w:jc w:val="both"/>
        <w:rPr>
          <w:rFonts w:ascii="Sakkal Majalla" w:hAnsi="Sakkal Majalla" w:cs="Sakkal Majalla"/>
          <w:sz w:val="28"/>
          <w:szCs w:val="28"/>
          <w:rtl/>
        </w:rPr>
      </w:pPr>
    </w:p>
    <w:p w14:paraId="091E9A49" w14:textId="77777777" w:rsidR="002919A2" w:rsidRDefault="002919A2" w:rsidP="002919A2">
      <w:pPr>
        <w:rPr>
          <w:rFonts w:ascii="Sakkal Majalla" w:hAnsi="Sakkal Majalla" w:cs="Sakkal Majalla"/>
          <w:b/>
          <w:bCs/>
          <w:sz w:val="56"/>
          <w:szCs w:val="56"/>
          <w:u w:val="single"/>
          <w:rtl/>
        </w:rPr>
      </w:pPr>
    </w:p>
    <w:p w14:paraId="3D9460AA" w14:textId="43ABE59B" w:rsidR="002919A2" w:rsidRDefault="002919A2" w:rsidP="002919A2">
      <w:pPr>
        <w:rPr>
          <w:rFonts w:ascii="Sakkal Majalla" w:hAnsi="Sakkal Majalla" w:cs="Sakkal Majalla"/>
          <w:b/>
          <w:bCs/>
          <w:sz w:val="56"/>
          <w:szCs w:val="56"/>
          <w:u w:val="single"/>
          <w:rtl/>
        </w:rPr>
      </w:pPr>
    </w:p>
    <w:p w14:paraId="36981B34" w14:textId="77777777" w:rsidR="002919A2" w:rsidRDefault="002919A2" w:rsidP="002919A2">
      <w:pPr>
        <w:rPr>
          <w:rFonts w:ascii="Sakkal Majalla" w:hAnsi="Sakkal Majalla" w:cs="Sakkal Majalla"/>
          <w:b/>
          <w:bCs/>
          <w:sz w:val="56"/>
          <w:szCs w:val="56"/>
          <w:u w:val="single"/>
          <w:rtl/>
        </w:rPr>
      </w:pPr>
    </w:p>
    <w:p w14:paraId="004D3E9E" w14:textId="77777777" w:rsidR="002919A2" w:rsidRPr="003F027C" w:rsidRDefault="002919A2" w:rsidP="002919A2">
      <w:pPr>
        <w:rPr>
          <w:rFonts w:ascii="Sakkal Majalla" w:hAnsi="Sakkal Majalla" w:cs="Sakkal Majalla"/>
          <w:b/>
          <w:bCs/>
          <w:sz w:val="56"/>
          <w:szCs w:val="56"/>
          <w:u w:val="single"/>
          <w:rtl/>
        </w:rPr>
      </w:pPr>
    </w:p>
    <w:p w14:paraId="2E67D33F" w14:textId="77777777" w:rsidR="002919A2" w:rsidRPr="00EC70AE" w:rsidRDefault="002919A2" w:rsidP="002919A2">
      <w:pPr>
        <w:pStyle w:val="1"/>
        <w:jc w:val="center"/>
        <w:rPr>
          <w:rFonts w:ascii="Sakkal Majalla" w:hAnsi="Sakkal Majalla" w:cs="Sakkal Majalla"/>
          <w:b/>
          <w:bCs/>
          <w:color w:val="000000" w:themeColor="text1"/>
          <w:sz w:val="48"/>
          <w:szCs w:val="48"/>
          <w:rtl/>
        </w:rPr>
      </w:pPr>
      <w:bookmarkStart w:id="33" w:name="_Toc172397783"/>
      <w:bookmarkStart w:id="34" w:name="_Toc172746096"/>
      <w:bookmarkStart w:id="35" w:name="_Toc179741534"/>
      <w:bookmarkStart w:id="36" w:name="_Toc192381495"/>
      <w:r w:rsidRPr="00EC70AE">
        <w:rPr>
          <w:rFonts w:ascii="Sakkal Majalla" w:hAnsi="Sakkal Majalla" w:cs="Sakkal Majalla"/>
          <w:b/>
          <w:bCs/>
          <w:color w:val="000000" w:themeColor="text1"/>
          <w:sz w:val="48"/>
          <w:szCs w:val="48"/>
          <w:rtl/>
        </w:rPr>
        <w:t>الفصل الثاني</w:t>
      </w:r>
      <w:bookmarkEnd w:id="33"/>
      <w:bookmarkEnd w:id="34"/>
      <w:bookmarkEnd w:id="35"/>
      <w:bookmarkEnd w:id="36"/>
    </w:p>
    <w:p w14:paraId="601FD2EE" w14:textId="77777777" w:rsidR="002919A2" w:rsidRPr="00EC70AE" w:rsidRDefault="002919A2" w:rsidP="002919A2">
      <w:pPr>
        <w:pStyle w:val="1"/>
        <w:jc w:val="center"/>
        <w:rPr>
          <w:rFonts w:ascii="Sakkal Majalla" w:hAnsi="Sakkal Majalla" w:cs="Sakkal Majalla"/>
          <w:b/>
          <w:bCs/>
          <w:color w:val="000000" w:themeColor="text1"/>
          <w:sz w:val="48"/>
          <w:szCs w:val="48"/>
          <w:rtl/>
        </w:rPr>
      </w:pPr>
      <w:bookmarkStart w:id="37" w:name="_Toc172397784"/>
      <w:bookmarkStart w:id="38" w:name="_Toc172746097"/>
      <w:bookmarkStart w:id="39" w:name="_Toc179741535"/>
      <w:bookmarkStart w:id="40" w:name="_Toc192381496"/>
      <w:r w:rsidRPr="00EC70AE">
        <w:rPr>
          <w:rFonts w:ascii="Sakkal Majalla" w:hAnsi="Sakkal Majalla" w:cs="Sakkal Majalla"/>
          <w:b/>
          <w:bCs/>
          <w:color w:val="000000" w:themeColor="text1"/>
          <w:sz w:val="48"/>
          <w:szCs w:val="48"/>
          <w:rtl/>
        </w:rPr>
        <w:t>الدراسات السابقة</w:t>
      </w:r>
      <w:bookmarkEnd w:id="37"/>
      <w:bookmarkEnd w:id="38"/>
      <w:bookmarkEnd w:id="39"/>
      <w:bookmarkEnd w:id="40"/>
    </w:p>
    <w:p w14:paraId="3FEBE1C8" w14:textId="77777777" w:rsidR="002919A2" w:rsidRDefault="002919A2" w:rsidP="002919A2">
      <w:pPr>
        <w:rPr>
          <w:b/>
          <w:bCs/>
          <w:rtl/>
        </w:rPr>
      </w:pPr>
    </w:p>
    <w:p w14:paraId="57419005" w14:textId="77777777" w:rsidR="002919A2" w:rsidRPr="003B5A4D" w:rsidRDefault="002919A2" w:rsidP="002919A2">
      <w:pPr>
        <w:rPr>
          <w:b/>
          <w:bCs/>
          <w:rtl/>
        </w:rPr>
      </w:pPr>
    </w:p>
    <w:p w14:paraId="093EEBE8" w14:textId="77777777" w:rsidR="002919A2" w:rsidRPr="003B5A4D" w:rsidRDefault="002919A2" w:rsidP="002919A2">
      <w:pPr>
        <w:rPr>
          <w:rFonts w:ascii="Sakkal Majalla" w:hAnsi="Sakkal Majalla" w:cs="Sakkal Majalla"/>
          <w:b/>
          <w:bCs/>
          <w:sz w:val="28"/>
          <w:szCs w:val="28"/>
          <w:u w:val="single"/>
          <w:rtl/>
        </w:rPr>
      </w:pPr>
    </w:p>
    <w:p w14:paraId="4DECDFD3" w14:textId="77777777" w:rsidR="002919A2" w:rsidRPr="003B5A4D" w:rsidRDefault="002919A2" w:rsidP="002919A2">
      <w:pPr>
        <w:rPr>
          <w:rFonts w:ascii="Sakkal Majalla" w:hAnsi="Sakkal Majalla" w:cs="Sakkal Majalla"/>
          <w:b/>
          <w:bCs/>
          <w:sz w:val="28"/>
          <w:szCs w:val="28"/>
          <w:u w:val="single"/>
          <w:rtl/>
        </w:rPr>
      </w:pPr>
    </w:p>
    <w:p w14:paraId="13537281" w14:textId="77777777" w:rsidR="002919A2" w:rsidRPr="003B5A4D" w:rsidRDefault="002919A2" w:rsidP="002919A2">
      <w:pPr>
        <w:rPr>
          <w:rFonts w:ascii="Sakkal Majalla" w:hAnsi="Sakkal Majalla" w:cs="Sakkal Majalla"/>
          <w:b/>
          <w:bCs/>
          <w:sz w:val="28"/>
          <w:szCs w:val="28"/>
          <w:u w:val="single"/>
          <w:rtl/>
        </w:rPr>
      </w:pPr>
    </w:p>
    <w:p w14:paraId="035C71F8" w14:textId="77777777" w:rsidR="002919A2" w:rsidRDefault="002919A2" w:rsidP="002919A2">
      <w:pPr>
        <w:rPr>
          <w:rFonts w:ascii="Sakkal Majalla" w:hAnsi="Sakkal Majalla" w:cs="Sakkal Majalla"/>
          <w:sz w:val="28"/>
          <w:szCs w:val="28"/>
          <w:u w:val="single"/>
          <w:rtl/>
        </w:rPr>
      </w:pPr>
    </w:p>
    <w:p w14:paraId="0C8CE5ED" w14:textId="77777777" w:rsidR="002919A2" w:rsidRDefault="002919A2" w:rsidP="002919A2">
      <w:pPr>
        <w:rPr>
          <w:rFonts w:ascii="Sakkal Majalla" w:hAnsi="Sakkal Majalla" w:cs="Sakkal Majalla"/>
          <w:sz w:val="28"/>
          <w:szCs w:val="28"/>
          <w:u w:val="single"/>
          <w:rtl/>
        </w:rPr>
      </w:pPr>
    </w:p>
    <w:p w14:paraId="145D7CBB" w14:textId="77777777" w:rsidR="002919A2" w:rsidRDefault="002919A2" w:rsidP="002919A2">
      <w:pPr>
        <w:rPr>
          <w:rFonts w:ascii="Sakkal Majalla" w:hAnsi="Sakkal Majalla" w:cs="Sakkal Majalla"/>
          <w:sz w:val="28"/>
          <w:szCs w:val="28"/>
          <w:u w:val="single"/>
          <w:rtl/>
        </w:rPr>
      </w:pPr>
    </w:p>
    <w:p w14:paraId="6186DE49" w14:textId="77777777" w:rsidR="002919A2" w:rsidRDefault="002919A2" w:rsidP="002919A2">
      <w:pPr>
        <w:rPr>
          <w:rFonts w:ascii="Sakkal Majalla" w:hAnsi="Sakkal Majalla" w:cs="Sakkal Majalla"/>
          <w:sz w:val="28"/>
          <w:szCs w:val="28"/>
          <w:u w:val="single"/>
          <w:rtl/>
        </w:rPr>
      </w:pPr>
    </w:p>
    <w:p w14:paraId="420C6504" w14:textId="77777777" w:rsidR="002919A2" w:rsidRDefault="002919A2" w:rsidP="002919A2">
      <w:pPr>
        <w:rPr>
          <w:rFonts w:ascii="Sakkal Majalla" w:hAnsi="Sakkal Majalla" w:cs="Sakkal Majalla"/>
          <w:sz w:val="28"/>
          <w:szCs w:val="28"/>
          <w:u w:val="single"/>
          <w:rtl/>
        </w:rPr>
      </w:pPr>
    </w:p>
    <w:p w14:paraId="708C21F7" w14:textId="77777777" w:rsidR="002919A2" w:rsidRPr="00124FDF" w:rsidRDefault="002919A2" w:rsidP="002919A2">
      <w:pPr>
        <w:pStyle w:val="2"/>
        <w:spacing w:before="0" w:line="360" w:lineRule="auto"/>
        <w:rPr>
          <w:rFonts w:ascii="Sakkal Majalla" w:hAnsi="Sakkal Majalla" w:cs="Sakkal Majalla"/>
          <w:b/>
          <w:bCs/>
          <w:color w:val="000000" w:themeColor="text1"/>
          <w:sz w:val="28"/>
          <w:szCs w:val="28"/>
          <w:rtl/>
        </w:rPr>
      </w:pPr>
      <w:bookmarkStart w:id="41" w:name="_Toc172397785"/>
      <w:bookmarkStart w:id="42" w:name="_Toc172746098"/>
      <w:bookmarkStart w:id="43" w:name="_Toc179741536"/>
      <w:bookmarkStart w:id="44" w:name="_Toc192381497"/>
      <w:r w:rsidRPr="00655BD4">
        <w:rPr>
          <w:rFonts w:ascii="Sakkal Majalla" w:hAnsi="Sakkal Majalla" w:cs="Sakkal Majalla"/>
          <w:b/>
          <w:bCs/>
          <w:color w:val="000000" w:themeColor="text1"/>
          <w:sz w:val="28"/>
          <w:szCs w:val="28"/>
          <w:rtl/>
        </w:rPr>
        <w:t>مقدمة</w:t>
      </w:r>
      <w:bookmarkEnd w:id="41"/>
      <w:bookmarkEnd w:id="42"/>
      <w:bookmarkEnd w:id="43"/>
      <w:bookmarkEnd w:id="44"/>
    </w:p>
    <w:p w14:paraId="4B0006ED" w14:textId="77777777" w:rsidR="002919A2" w:rsidRPr="00AE5D67" w:rsidRDefault="002919A2" w:rsidP="002919A2">
      <w:pPr>
        <w:spacing w:line="360" w:lineRule="auto"/>
        <w:jc w:val="both"/>
        <w:rPr>
          <w:rFonts w:ascii="Sakkal Majalla" w:hAnsi="Sakkal Majalla" w:cs="Sakkal Majalla"/>
          <w:sz w:val="28"/>
          <w:szCs w:val="28"/>
        </w:rPr>
      </w:pPr>
      <w:r w:rsidRPr="00AE5D67">
        <w:rPr>
          <w:rFonts w:ascii="Sakkal Majalla" w:hAnsi="Sakkal Majalla" w:cs="Sakkal Majalla"/>
          <w:sz w:val="28"/>
          <w:szCs w:val="28"/>
          <w:rtl/>
        </w:rPr>
        <w:t>يتناول الفصل الثاني من هذه الدراسة موضوعات محورية تساعد في بناء الأساس النظري والمنهجي للبحث، حيث يتعمق في عدة جوانب أساسية من شأنها أن تعزز فهم التحديات التي تواجه الجيل الثاني من المديرين في إدارة الأعمال العائلية في المملكة العربية السعودية. يركز هذا الفصل على المتغيرات المستقلة والتابعة التي تشكل المحور الأساسي في تحليل التحديات التي يتعرض لها الجيل الثاني من المديرين، فضلاً عن الدراسات السابقة التي توفر مراجع قيمة لفهم الموضوع بشكل أكثر دقة، وكذلك الإطار النظري الذي يتم الاعتماد عليه لتفسير الظواهر والأحداث المرتبطة بإدارة الأعمال العائلية في السياق السعودي</w:t>
      </w:r>
      <w:r w:rsidRPr="00AE5D67">
        <w:rPr>
          <w:rFonts w:ascii="Sakkal Majalla" w:hAnsi="Sakkal Majalla" w:cs="Sakkal Majalla"/>
          <w:sz w:val="28"/>
          <w:szCs w:val="28"/>
        </w:rPr>
        <w:t>.</w:t>
      </w:r>
    </w:p>
    <w:p w14:paraId="5B169839" w14:textId="77777777" w:rsidR="002919A2" w:rsidRPr="00AE5D67" w:rsidRDefault="002919A2" w:rsidP="002919A2">
      <w:pPr>
        <w:spacing w:line="360" w:lineRule="auto"/>
        <w:jc w:val="both"/>
        <w:rPr>
          <w:rFonts w:ascii="Sakkal Majalla" w:hAnsi="Sakkal Majalla" w:cs="Sakkal Majalla"/>
          <w:sz w:val="28"/>
          <w:szCs w:val="28"/>
        </w:rPr>
      </w:pPr>
      <w:r w:rsidRPr="00AE5D67">
        <w:rPr>
          <w:rFonts w:ascii="Sakkal Majalla" w:hAnsi="Sakkal Majalla" w:cs="Sakkal Majalla"/>
          <w:sz w:val="28"/>
          <w:szCs w:val="28"/>
          <w:rtl/>
        </w:rPr>
        <w:t>في هذا الفصل، سيتم عرض المتغيرات المستقلة والتابعة التي تشكل جوهر البحث. إن تحديد هذه المتغيرات هو خطوة أساسية لفهم كيفية تأثير العوامل المختلفة على إدارة الأعمال العائلية واستدامتها، وخاصة في السياق الخاص بالجيل الثاني من المديرين. تعد المتغيرات المستقلة تلك العوامل التي تؤثر على سير العمليات الإدارية في الشركات العائلية، مثل أسلوب القيادة، الهيكل التنظيمي، والتحولات الاقتصادية. أما المتغيرات التابعة فهي تلك النتائج أو التأثيرات التي تتبع التغيرات في المتغيرات المستقلة، مثل تأثير هذه المتغيرات على استدامة النمو أو على قدرة الجيل الثاني على تحقيق التوازن بين التقليد والابتكار. من خلال تحليل هذه المتغيرات، يهدف البحث إلى تقديم رؤية معمقة حول كيفية تأثير كل عامل على نجاح أو تحديات الأعمال العائلية في السعودية</w:t>
      </w:r>
      <w:r w:rsidRPr="00AE5D67">
        <w:rPr>
          <w:rFonts w:ascii="Sakkal Majalla" w:hAnsi="Sakkal Majalla" w:cs="Sakkal Majalla"/>
          <w:sz w:val="28"/>
          <w:szCs w:val="28"/>
        </w:rPr>
        <w:t>.</w:t>
      </w:r>
    </w:p>
    <w:p w14:paraId="0CDAB2A7" w14:textId="77777777" w:rsidR="002919A2" w:rsidRPr="00AE5D67" w:rsidRDefault="002919A2" w:rsidP="002919A2">
      <w:pPr>
        <w:spacing w:line="360" w:lineRule="auto"/>
        <w:jc w:val="both"/>
        <w:rPr>
          <w:rFonts w:ascii="Sakkal Majalla" w:hAnsi="Sakkal Majalla" w:cs="Sakkal Majalla"/>
          <w:sz w:val="28"/>
          <w:szCs w:val="28"/>
        </w:rPr>
      </w:pPr>
      <w:r w:rsidRPr="00AE5D67">
        <w:rPr>
          <w:rFonts w:ascii="Sakkal Majalla" w:hAnsi="Sakkal Majalla" w:cs="Sakkal Majalla"/>
          <w:sz w:val="28"/>
          <w:szCs w:val="28"/>
          <w:rtl/>
        </w:rPr>
        <w:t>من النقاط الأساسية التي سيناقشها هذا الفصل هي الدراسات السابقة، والتي تمثل مصادر معرفة لا غنى عنها لفهم التحديات المرتبطة بإدارة الأعمال العائلية. تهدف هذه الدراسات إلى تسليط الضوء على البحوث والأدبيات السابقة التي تناولت هذا الموضوع، سواء في المملكة العربية السعودية أو في سياقات مشابهة حول العالم. ستشمل الدراسة تحليلًا لأبرز النتائج التي توصلت إليها الدراسات السابقة بشأن إدارة الأعمال العائلية وتحديات الجيل الثاني في هذه السياقات. هذا القسم سيتيح للقراء فهما أعمق للمفاهيم المرتبطة بالموضوع، بالإضافة إلى إبراز الفجوات البحثية التي قد يتطرق إليها هذا البحث ويسهم في سدها</w:t>
      </w:r>
      <w:r w:rsidRPr="00AE5D67">
        <w:rPr>
          <w:rFonts w:ascii="Sakkal Majalla" w:hAnsi="Sakkal Majalla" w:cs="Sakkal Majalla"/>
          <w:sz w:val="28"/>
          <w:szCs w:val="28"/>
        </w:rPr>
        <w:t>.</w:t>
      </w:r>
    </w:p>
    <w:p w14:paraId="3D047261" w14:textId="77777777" w:rsidR="002919A2" w:rsidRPr="00AE5D67" w:rsidRDefault="002919A2" w:rsidP="002919A2">
      <w:pPr>
        <w:spacing w:line="360" w:lineRule="auto"/>
        <w:jc w:val="both"/>
        <w:rPr>
          <w:rFonts w:ascii="Sakkal Majalla" w:hAnsi="Sakkal Majalla" w:cs="Sakkal Majalla"/>
          <w:sz w:val="28"/>
          <w:szCs w:val="28"/>
        </w:rPr>
      </w:pPr>
      <w:r w:rsidRPr="00AE5D67">
        <w:rPr>
          <w:rFonts w:ascii="Sakkal Majalla" w:hAnsi="Sakkal Majalla" w:cs="Sakkal Majalla"/>
          <w:sz w:val="28"/>
          <w:szCs w:val="28"/>
          <w:rtl/>
        </w:rPr>
        <w:t>تعتبر الدراسات السابقة ضرورية لأنها توفر سياقًا علميًا يساعد في وضع هذه الدراسة في إطار أوسع، كما تساعد في تحديد الأساليب والأدوات التي يمكن استخدامها لدراسة التحديات التي يواجهها الجيل الثاني من المديرين في الأعمال العائلية. ستتناول هذه الدراسات تأثير العوامل الثقافية، الاقتصادية، والاجتماعية على إدارة الأعمال العائلية، بالإضافة إلى تأثيرات الجيل الثاني على استدامة الأعمال</w:t>
      </w:r>
      <w:r w:rsidRPr="00AE5D67">
        <w:rPr>
          <w:rFonts w:ascii="Sakkal Majalla" w:hAnsi="Sakkal Majalla" w:cs="Sakkal Majalla"/>
          <w:sz w:val="28"/>
          <w:szCs w:val="28"/>
        </w:rPr>
        <w:t>.</w:t>
      </w:r>
    </w:p>
    <w:p w14:paraId="6EA4D88A" w14:textId="77777777" w:rsidR="002919A2" w:rsidRPr="00AE5D67" w:rsidRDefault="002919A2" w:rsidP="002919A2">
      <w:pPr>
        <w:spacing w:line="360" w:lineRule="auto"/>
        <w:jc w:val="both"/>
        <w:rPr>
          <w:rFonts w:ascii="Sakkal Majalla" w:hAnsi="Sakkal Majalla" w:cs="Sakkal Majalla"/>
          <w:sz w:val="28"/>
          <w:szCs w:val="28"/>
        </w:rPr>
      </w:pPr>
      <w:r w:rsidRPr="00AE5D67">
        <w:rPr>
          <w:rFonts w:ascii="Sakkal Majalla" w:hAnsi="Sakkal Majalla" w:cs="Sakkal Majalla"/>
          <w:sz w:val="28"/>
          <w:szCs w:val="28"/>
          <w:rtl/>
        </w:rPr>
        <w:t>إلى جانب المتغيرات المستقلة والتابعة والدراسات السابقة، يتضمن هذا الفصل أيضًا شرحًا شاملاً للإطار النظري الذي سيتم اعتماده في هذه الدراسة. يشكل الإطار النظري الأساس الذي تستند عليه كافة التحليلات والنتائج التي سيتم التوصل إليها في هذا البحث. سيتناول الإطار النظري مجموعة من المفاهيم والنظريات التي تساهم في تحليل الظواهر المرتبطة بإدارة الأعمال العائلية، مثل نظريات القيادة، التغيير المؤسسي، الحوكمة، والتوازن بين التقليد والابتكار</w:t>
      </w:r>
      <w:r w:rsidRPr="00AE5D67">
        <w:rPr>
          <w:rFonts w:ascii="Sakkal Majalla" w:hAnsi="Sakkal Majalla" w:cs="Sakkal Majalla"/>
          <w:sz w:val="28"/>
          <w:szCs w:val="28"/>
        </w:rPr>
        <w:t>.</w:t>
      </w:r>
    </w:p>
    <w:p w14:paraId="45141627" w14:textId="77777777" w:rsidR="002919A2" w:rsidRPr="00AE5D67" w:rsidRDefault="002919A2" w:rsidP="002919A2">
      <w:pPr>
        <w:spacing w:line="360" w:lineRule="auto"/>
        <w:jc w:val="both"/>
        <w:rPr>
          <w:rFonts w:ascii="Sakkal Majalla" w:hAnsi="Sakkal Majalla" w:cs="Sakkal Majalla"/>
          <w:sz w:val="28"/>
          <w:szCs w:val="28"/>
        </w:rPr>
      </w:pPr>
      <w:r w:rsidRPr="00AE5D67">
        <w:rPr>
          <w:rFonts w:ascii="Sakkal Majalla" w:hAnsi="Sakkal Majalla" w:cs="Sakkal Majalla"/>
          <w:sz w:val="28"/>
          <w:szCs w:val="28"/>
          <w:rtl/>
        </w:rPr>
        <w:t>يعتبر الإطار النظري عنصرًا حاسمًا في هذا البحث؛ لأنه يوفر للباحثين والممارسين مفاهيم وأدوات تفسيرية لفهم الديناميكيات التي تؤثر على نجاح أو فشل الأعمال العائلية في المملكة العربية السعودية. ويعتبر الإطار النظري من النقاط الجوهرية التي تساعد في تحديد الأساليب المناسبة للتحليل، مما يضمن أن النتائج التي سيتم الوصول إليها ستكون ذات قيمة علمية وعملية</w:t>
      </w:r>
      <w:r w:rsidRPr="00AE5D67">
        <w:rPr>
          <w:rFonts w:ascii="Sakkal Majalla" w:hAnsi="Sakkal Majalla" w:cs="Sakkal Majalla"/>
          <w:sz w:val="28"/>
          <w:szCs w:val="28"/>
        </w:rPr>
        <w:t>.</w:t>
      </w:r>
    </w:p>
    <w:p w14:paraId="2EA29EED" w14:textId="77777777" w:rsidR="002919A2" w:rsidRPr="00AE5D67" w:rsidRDefault="002919A2" w:rsidP="002919A2">
      <w:pPr>
        <w:spacing w:line="360" w:lineRule="auto"/>
        <w:jc w:val="both"/>
        <w:rPr>
          <w:rFonts w:ascii="Sakkal Majalla" w:hAnsi="Sakkal Majalla" w:cs="Sakkal Majalla"/>
          <w:sz w:val="28"/>
          <w:szCs w:val="28"/>
        </w:rPr>
      </w:pPr>
      <w:r w:rsidRPr="00AE5D67">
        <w:rPr>
          <w:rFonts w:ascii="Sakkal Majalla" w:hAnsi="Sakkal Majalla" w:cs="Sakkal Majalla"/>
          <w:sz w:val="28"/>
          <w:szCs w:val="28"/>
          <w:rtl/>
        </w:rPr>
        <w:t>يعد هذا الفصل مهمًا للغاية في بناء البنية المعرفية للبحث، حيث يوفر الأسس التي ستساعد في توجيه الدراسة بشكل منهجي. من خلال تسليط الضوء على المتغيرات المستقلة والتابعة، يتم تحديد العلاقة بين العوامل التي تؤثر في الأعمال العائلية في السعودية وكيفية تأثير هذه العوامل على استدامة النمو. كما أن الدراسات السابقة توفر سياقًا معرفيًا حيويًا يمكن أن يساعد في تفسير النتائج المستخلصة من هذه الدراسة. أما الإطار النظري، فهو يزودنا بالأدوات المنهجية الضرورية لفهم وتحليل التحديات التي يواجهها الجيل الثاني من المديرين</w:t>
      </w:r>
      <w:r w:rsidRPr="00AE5D67">
        <w:rPr>
          <w:rFonts w:ascii="Sakkal Majalla" w:hAnsi="Sakkal Majalla" w:cs="Sakkal Majalla"/>
          <w:sz w:val="28"/>
          <w:szCs w:val="28"/>
        </w:rPr>
        <w:t>.</w:t>
      </w:r>
    </w:p>
    <w:p w14:paraId="2FB7ABE3" w14:textId="77777777" w:rsidR="002919A2" w:rsidRPr="00AE5D67" w:rsidRDefault="002919A2" w:rsidP="002919A2">
      <w:pPr>
        <w:spacing w:line="360" w:lineRule="auto"/>
        <w:jc w:val="both"/>
        <w:rPr>
          <w:rFonts w:ascii="Sakkal Majalla" w:hAnsi="Sakkal Majalla" w:cs="Sakkal Majalla"/>
          <w:sz w:val="28"/>
          <w:szCs w:val="28"/>
        </w:rPr>
      </w:pPr>
      <w:r w:rsidRPr="00AE5D67">
        <w:rPr>
          <w:rFonts w:ascii="Sakkal Majalla" w:hAnsi="Sakkal Majalla" w:cs="Sakkal Majalla"/>
          <w:sz w:val="28"/>
          <w:szCs w:val="28"/>
          <w:rtl/>
        </w:rPr>
        <w:t>يهدف هذا الفصل إلى استكشاف التحديات التي تواجه الجيل الثاني من المديرين في سياق الأعمال العائلية، والتي قد تختلف باختلاف العوامل الداخلية والخارجية التي تؤثر على هذه الشركات. سيكون من المهم أيضًا دراسة كيف يمكن لهذه التحديات أن تؤثر على استدامة النمو داخل هذه الشركات وكيفية تعامل الجيل الثاني مع تلك التحديات. الفصل سيطرح أسئلة محورية تتعلق بكيفية تأثير التغيرات الثقافية والاجتماعية على القيادة في الأعمال العائلية، وكيفية تفاعل الجيل الثاني مع التحولات الاقتصادية والسياسية في المملكة العربية السعودية</w:t>
      </w:r>
      <w:r w:rsidRPr="00AE5D67">
        <w:rPr>
          <w:rFonts w:ascii="Sakkal Majalla" w:hAnsi="Sakkal Majalla" w:cs="Sakkal Majalla"/>
          <w:sz w:val="28"/>
          <w:szCs w:val="28"/>
        </w:rPr>
        <w:t>.</w:t>
      </w:r>
    </w:p>
    <w:p w14:paraId="3449E960" w14:textId="77777777" w:rsidR="002919A2" w:rsidRPr="00AE5D67" w:rsidRDefault="002919A2" w:rsidP="002919A2">
      <w:pPr>
        <w:spacing w:line="360" w:lineRule="auto"/>
        <w:jc w:val="both"/>
        <w:rPr>
          <w:rFonts w:ascii="Sakkal Majalla" w:hAnsi="Sakkal Majalla" w:cs="Sakkal Majalla"/>
          <w:sz w:val="28"/>
          <w:szCs w:val="28"/>
        </w:rPr>
      </w:pPr>
      <w:r w:rsidRPr="00AE5D67">
        <w:rPr>
          <w:rFonts w:ascii="Sakkal Majalla" w:hAnsi="Sakkal Majalla" w:cs="Sakkal Majalla"/>
          <w:sz w:val="28"/>
          <w:szCs w:val="28"/>
          <w:rtl/>
        </w:rPr>
        <w:t>إن الفصل الثاني سيكون بمثابة الأساس الذي يحدد الطريقة التي ستتم من خلالها معالجة موضوع الدراسة، وهو يوفر أداة هامة لفهم التحديات التي يواجهها الجيل الثاني من المديرين في المملكة العربية السعودية، ويشكل نقطة انطلاق لتوجيه البحث نحو أهدافه الرئيسية</w:t>
      </w:r>
      <w:r w:rsidRPr="00AE5D67">
        <w:rPr>
          <w:rFonts w:ascii="Sakkal Majalla" w:hAnsi="Sakkal Majalla" w:cs="Sakkal Majalla"/>
          <w:sz w:val="28"/>
          <w:szCs w:val="28"/>
        </w:rPr>
        <w:t>.</w:t>
      </w:r>
    </w:p>
    <w:p w14:paraId="128ACD69" w14:textId="77777777" w:rsidR="002919A2" w:rsidRPr="00AE5D67" w:rsidRDefault="002919A2" w:rsidP="002919A2">
      <w:pPr>
        <w:spacing w:line="360" w:lineRule="auto"/>
        <w:rPr>
          <w:rFonts w:ascii="Sakkal Majalla" w:hAnsi="Sakkal Majalla" w:cs="Sakkal Majalla"/>
          <w:sz w:val="28"/>
          <w:szCs w:val="28"/>
          <w:rtl/>
        </w:rPr>
      </w:pPr>
    </w:p>
    <w:p w14:paraId="71F6FE32" w14:textId="77777777" w:rsidR="002919A2" w:rsidRDefault="002919A2" w:rsidP="002919A2">
      <w:pPr>
        <w:spacing w:line="360" w:lineRule="auto"/>
        <w:rPr>
          <w:rFonts w:ascii="Sakkal Majalla" w:hAnsi="Sakkal Majalla" w:cs="Sakkal Majalla"/>
          <w:sz w:val="28"/>
          <w:szCs w:val="28"/>
          <w:rtl/>
        </w:rPr>
      </w:pPr>
    </w:p>
    <w:p w14:paraId="2B82C830" w14:textId="77777777" w:rsidR="002919A2" w:rsidRDefault="002919A2" w:rsidP="002919A2">
      <w:pPr>
        <w:spacing w:line="360" w:lineRule="auto"/>
        <w:rPr>
          <w:rFonts w:ascii="Sakkal Majalla" w:hAnsi="Sakkal Majalla" w:cs="Sakkal Majalla"/>
          <w:sz w:val="28"/>
          <w:szCs w:val="28"/>
          <w:rtl/>
        </w:rPr>
      </w:pPr>
    </w:p>
    <w:p w14:paraId="5346B560" w14:textId="77777777" w:rsidR="002919A2" w:rsidRDefault="002919A2" w:rsidP="002919A2">
      <w:pPr>
        <w:spacing w:line="360" w:lineRule="auto"/>
        <w:rPr>
          <w:rFonts w:ascii="Sakkal Majalla" w:hAnsi="Sakkal Majalla" w:cs="Sakkal Majalla"/>
          <w:sz w:val="28"/>
          <w:szCs w:val="28"/>
          <w:rtl/>
        </w:rPr>
      </w:pPr>
    </w:p>
    <w:p w14:paraId="5AA8F8D8" w14:textId="77777777" w:rsidR="002919A2" w:rsidRDefault="002919A2" w:rsidP="002919A2">
      <w:pPr>
        <w:spacing w:line="360" w:lineRule="auto"/>
        <w:rPr>
          <w:rFonts w:ascii="Sakkal Majalla" w:hAnsi="Sakkal Majalla" w:cs="Sakkal Majalla"/>
          <w:sz w:val="28"/>
          <w:szCs w:val="28"/>
          <w:rtl/>
        </w:rPr>
      </w:pPr>
    </w:p>
    <w:p w14:paraId="1F5F4F90" w14:textId="77777777" w:rsidR="002919A2" w:rsidRDefault="002919A2" w:rsidP="002919A2">
      <w:pPr>
        <w:spacing w:line="360" w:lineRule="auto"/>
        <w:rPr>
          <w:rFonts w:ascii="Sakkal Majalla" w:hAnsi="Sakkal Majalla" w:cs="Sakkal Majalla"/>
          <w:sz w:val="28"/>
          <w:szCs w:val="28"/>
          <w:rtl/>
        </w:rPr>
      </w:pPr>
    </w:p>
    <w:p w14:paraId="267BF9AB" w14:textId="77777777" w:rsidR="002919A2" w:rsidRDefault="002919A2" w:rsidP="002919A2">
      <w:pPr>
        <w:spacing w:line="360" w:lineRule="auto"/>
        <w:rPr>
          <w:rFonts w:ascii="Sakkal Majalla" w:hAnsi="Sakkal Majalla" w:cs="Sakkal Majalla"/>
          <w:sz w:val="28"/>
          <w:szCs w:val="28"/>
          <w:rtl/>
        </w:rPr>
      </w:pPr>
    </w:p>
    <w:p w14:paraId="7D25CAFE" w14:textId="77777777" w:rsidR="002919A2" w:rsidRDefault="002919A2" w:rsidP="002919A2">
      <w:pPr>
        <w:spacing w:line="360" w:lineRule="auto"/>
        <w:rPr>
          <w:rFonts w:ascii="Sakkal Majalla" w:hAnsi="Sakkal Majalla" w:cs="Sakkal Majalla"/>
          <w:sz w:val="28"/>
          <w:szCs w:val="28"/>
          <w:rtl/>
        </w:rPr>
      </w:pPr>
    </w:p>
    <w:p w14:paraId="2DE9631E" w14:textId="77777777" w:rsidR="002919A2" w:rsidRDefault="002919A2" w:rsidP="002919A2">
      <w:pPr>
        <w:spacing w:line="360" w:lineRule="auto"/>
        <w:rPr>
          <w:rFonts w:ascii="Sakkal Majalla" w:hAnsi="Sakkal Majalla" w:cs="Sakkal Majalla"/>
          <w:sz w:val="28"/>
          <w:szCs w:val="28"/>
          <w:rtl/>
        </w:rPr>
      </w:pPr>
    </w:p>
    <w:p w14:paraId="6D8C3EA7" w14:textId="77777777" w:rsidR="002919A2" w:rsidRDefault="002919A2" w:rsidP="002919A2">
      <w:pPr>
        <w:spacing w:line="360" w:lineRule="auto"/>
        <w:rPr>
          <w:rFonts w:ascii="Sakkal Majalla" w:hAnsi="Sakkal Majalla" w:cs="Sakkal Majalla"/>
          <w:sz w:val="28"/>
          <w:szCs w:val="28"/>
          <w:rtl/>
        </w:rPr>
      </w:pPr>
    </w:p>
    <w:p w14:paraId="384C74D2" w14:textId="77777777" w:rsidR="002919A2" w:rsidRDefault="002919A2" w:rsidP="002919A2">
      <w:pPr>
        <w:spacing w:line="360" w:lineRule="auto"/>
        <w:rPr>
          <w:rFonts w:ascii="Sakkal Majalla" w:hAnsi="Sakkal Majalla" w:cs="Sakkal Majalla"/>
          <w:sz w:val="28"/>
          <w:szCs w:val="28"/>
          <w:rtl/>
        </w:rPr>
      </w:pPr>
    </w:p>
    <w:p w14:paraId="682A6258" w14:textId="77777777" w:rsidR="002919A2" w:rsidRDefault="002919A2" w:rsidP="002919A2">
      <w:pPr>
        <w:spacing w:line="360" w:lineRule="auto"/>
        <w:rPr>
          <w:rFonts w:ascii="Sakkal Majalla" w:hAnsi="Sakkal Majalla" w:cs="Sakkal Majalla"/>
          <w:sz w:val="28"/>
          <w:szCs w:val="28"/>
          <w:rtl/>
        </w:rPr>
      </w:pPr>
    </w:p>
    <w:p w14:paraId="3D0BC3CD" w14:textId="77777777" w:rsidR="002919A2" w:rsidRDefault="002919A2" w:rsidP="002919A2">
      <w:pPr>
        <w:spacing w:line="360" w:lineRule="auto"/>
        <w:rPr>
          <w:rFonts w:ascii="Sakkal Majalla" w:hAnsi="Sakkal Majalla" w:cs="Sakkal Majalla"/>
          <w:sz w:val="28"/>
          <w:szCs w:val="28"/>
          <w:rtl/>
        </w:rPr>
      </w:pPr>
    </w:p>
    <w:p w14:paraId="076376A7" w14:textId="77777777" w:rsidR="002919A2" w:rsidRDefault="002919A2" w:rsidP="002919A2">
      <w:pPr>
        <w:spacing w:line="360" w:lineRule="auto"/>
        <w:rPr>
          <w:rFonts w:ascii="Sakkal Majalla" w:hAnsi="Sakkal Majalla" w:cs="Sakkal Majalla"/>
          <w:sz w:val="28"/>
          <w:szCs w:val="28"/>
          <w:rtl/>
        </w:rPr>
      </w:pPr>
    </w:p>
    <w:p w14:paraId="0DCB9CB8" w14:textId="77777777" w:rsidR="002919A2" w:rsidRDefault="002919A2" w:rsidP="002919A2">
      <w:pPr>
        <w:spacing w:line="360" w:lineRule="auto"/>
        <w:rPr>
          <w:rFonts w:ascii="Sakkal Majalla" w:hAnsi="Sakkal Majalla" w:cs="Sakkal Majalla"/>
          <w:sz w:val="28"/>
          <w:szCs w:val="28"/>
          <w:rtl/>
        </w:rPr>
      </w:pPr>
    </w:p>
    <w:p w14:paraId="5747ED39" w14:textId="77777777" w:rsidR="002919A2" w:rsidRPr="005E6FC6" w:rsidRDefault="002919A2" w:rsidP="002919A2">
      <w:pPr>
        <w:pStyle w:val="1"/>
        <w:spacing w:line="360" w:lineRule="auto"/>
        <w:jc w:val="both"/>
        <w:rPr>
          <w:rFonts w:ascii="Sakkal Majalla" w:hAnsi="Sakkal Majalla" w:cs="Sakkal Majalla"/>
          <w:b/>
          <w:bCs/>
          <w:color w:val="auto"/>
          <w:sz w:val="28"/>
          <w:szCs w:val="28"/>
          <w:rtl/>
        </w:rPr>
      </w:pPr>
      <w:bookmarkStart w:id="45" w:name="_Toc192381498"/>
      <w:r w:rsidRPr="00CF40BC">
        <w:rPr>
          <w:rFonts w:ascii="Sakkal Majalla" w:hAnsi="Sakkal Majalla" w:cs="Sakkal Majalla"/>
          <w:b/>
          <w:bCs/>
          <w:color w:val="auto"/>
          <w:sz w:val="28"/>
          <w:szCs w:val="28"/>
          <w:rtl/>
        </w:rPr>
        <w:t>المتغير التابع والمستقل</w:t>
      </w:r>
      <w:r>
        <w:rPr>
          <w:rFonts w:ascii="Sakkal Majalla" w:hAnsi="Sakkal Majalla" w:cs="Sakkal Majalla" w:hint="cs"/>
          <w:b/>
          <w:bCs/>
          <w:color w:val="auto"/>
          <w:sz w:val="28"/>
          <w:szCs w:val="28"/>
          <w:rtl/>
        </w:rPr>
        <w:t>:</w:t>
      </w:r>
      <w:bookmarkEnd w:id="45"/>
      <w:r w:rsidRPr="00CF40BC">
        <w:rPr>
          <w:rFonts w:ascii="Sakkal Majalla" w:hAnsi="Sakkal Majalla" w:cs="Sakkal Majalla"/>
          <w:b/>
          <w:bCs/>
          <w:color w:val="auto"/>
          <w:sz w:val="28"/>
          <w:szCs w:val="28"/>
          <w:rtl/>
        </w:rPr>
        <w:t xml:space="preserve"> </w:t>
      </w:r>
    </w:p>
    <w:p w14:paraId="7D648E40" w14:textId="77777777" w:rsidR="002919A2" w:rsidRPr="00DD1E99" w:rsidRDefault="002919A2" w:rsidP="002919A2">
      <w:pPr>
        <w:spacing w:line="360" w:lineRule="auto"/>
        <w:jc w:val="both"/>
        <w:rPr>
          <w:rFonts w:ascii="Sakkal Majalla" w:hAnsi="Sakkal Majalla" w:cs="Sakkal Majalla"/>
          <w:sz w:val="28"/>
          <w:szCs w:val="28"/>
        </w:rPr>
      </w:pPr>
      <w:r w:rsidRPr="00DD1E99">
        <w:rPr>
          <w:rFonts w:ascii="Sakkal Majalla" w:hAnsi="Sakkal Majalla" w:cs="Sakkal Majalla"/>
          <w:sz w:val="28"/>
          <w:szCs w:val="28"/>
          <w:rtl/>
        </w:rPr>
        <w:t>تعتبر المتغيرات أحد الأجزاء الأساسية في أي دراسة علمية حيث تساعد في تحديد العوامل التي تؤثر على الظاهرة المدروسة. في هذه الدراسة التي تتناول تحديات إدارة الأعمال العائلية في المملكة العربية السعودية، مع التركيز على الجيل الثاني من المديرين ودورهم في استدامة النمو، يتم تقسيم المتغيرات إلى متغيرات تابعة و متغيرات مستقلة</w:t>
      </w:r>
      <w:r w:rsidRPr="00DD1E99">
        <w:rPr>
          <w:rFonts w:ascii="Sakkal Majalla" w:hAnsi="Sakkal Majalla" w:cs="Sakkal Majalla"/>
          <w:sz w:val="28"/>
          <w:szCs w:val="28"/>
        </w:rPr>
        <w:t xml:space="preserve">. </w:t>
      </w:r>
      <w:r w:rsidRPr="00DD1E99">
        <w:rPr>
          <w:rFonts w:ascii="Sakkal Majalla" w:hAnsi="Sakkal Majalla" w:cs="Sakkal Majalla"/>
          <w:sz w:val="28"/>
          <w:szCs w:val="28"/>
          <w:rtl/>
        </w:rPr>
        <w:t>فهم العلاقة بين هذه المتغيرات أمر بالغ الأهمية لأنه يساعد على استكشاف كيفية تأثير العوامل المستقلة على النتائج النهائية في المتغير التابع</w:t>
      </w:r>
      <w:r w:rsidRPr="00DD1E99">
        <w:rPr>
          <w:rFonts w:ascii="Sakkal Majalla" w:hAnsi="Sakkal Majalla" w:cs="Sakkal Majalla"/>
          <w:sz w:val="28"/>
          <w:szCs w:val="28"/>
        </w:rPr>
        <w:t>.</w:t>
      </w:r>
    </w:p>
    <w:p w14:paraId="15B238B2" w14:textId="77777777" w:rsidR="002919A2" w:rsidRPr="00DD1E99" w:rsidRDefault="002919A2" w:rsidP="002919A2">
      <w:pPr>
        <w:pStyle w:val="a6"/>
        <w:numPr>
          <w:ilvl w:val="0"/>
          <w:numId w:val="9"/>
        </w:numPr>
        <w:spacing w:line="360" w:lineRule="auto"/>
        <w:jc w:val="both"/>
        <w:rPr>
          <w:rFonts w:ascii="Sakkal Majalla" w:hAnsi="Sakkal Majalla" w:cs="Sakkal Majalla"/>
          <w:b/>
          <w:bCs/>
          <w:sz w:val="28"/>
          <w:szCs w:val="28"/>
        </w:rPr>
      </w:pPr>
      <w:r w:rsidRPr="00DD1E99">
        <w:rPr>
          <w:rFonts w:ascii="Sakkal Majalla" w:hAnsi="Sakkal Majalla" w:cs="Sakkal Majalla"/>
          <w:b/>
          <w:bCs/>
          <w:sz w:val="28"/>
          <w:szCs w:val="28"/>
          <w:rtl/>
        </w:rPr>
        <w:t>المتغير التابع: إدارة الأعمال العائلية</w:t>
      </w:r>
    </w:p>
    <w:p w14:paraId="7135B97C" w14:textId="77777777" w:rsidR="002919A2" w:rsidRPr="00DD1E99" w:rsidRDefault="002919A2" w:rsidP="002919A2">
      <w:pPr>
        <w:spacing w:line="360" w:lineRule="auto"/>
        <w:jc w:val="both"/>
        <w:rPr>
          <w:rFonts w:ascii="Sakkal Majalla" w:hAnsi="Sakkal Majalla" w:cs="Sakkal Majalla"/>
          <w:sz w:val="28"/>
          <w:szCs w:val="28"/>
        </w:rPr>
      </w:pPr>
      <w:r w:rsidRPr="00DD1E99">
        <w:rPr>
          <w:rFonts w:ascii="Sakkal Majalla" w:hAnsi="Sakkal Majalla" w:cs="Sakkal Majalla"/>
          <w:sz w:val="28"/>
          <w:szCs w:val="28"/>
          <w:rtl/>
        </w:rPr>
        <w:t>في هذه الدراسة، يعد إدارة الأعمال العائلية هو المتغير التابع الذي يتأثر بعدة عوامل تتعلق بالهيكل التنظيمي، والثقافة العائلية، واستراتيجيات القيادة، والبيئة الاقتصادية التي تعمل فيها الشركات العائلية. تشير إدارة الأعمال العائلية إلى الطريقة التي تُدار بها الشركات التي يملكها أفراد من نفس العائلة، حيث يشترك أفراد العائلة في اتخاذ القرارات التجارية الاستراتيجية، ويتمثل التحدي الأكبر في كيفية تسيير هذه الأعمال في ظل تغيرات الأجيال، مع الحفاظ على استدامة النمو وتحقيق النجاح</w:t>
      </w:r>
      <w:r w:rsidRPr="00DD1E99">
        <w:rPr>
          <w:rFonts w:ascii="Sakkal Majalla" w:hAnsi="Sakkal Majalla" w:cs="Sakkal Majalla"/>
          <w:sz w:val="28"/>
          <w:szCs w:val="28"/>
        </w:rPr>
        <w:t>.</w:t>
      </w:r>
    </w:p>
    <w:p w14:paraId="3519CC6C" w14:textId="77777777" w:rsidR="002919A2" w:rsidRPr="00DD1E99" w:rsidRDefault="002919A2" w:rsidP="002919A2">
      <w:pPr>
        <w:spacing w:line="360" w:lineRule="auto"/>
        <w:jc w:val="both"/>
        <w:rPr>
          <w:rFonts w:ascii="Sakkal Majalla" w:hAnsi="Sakkal Majalla" w:cs="Sakkal Majalla"/>
          <w:sz w:val="28"/>
          <w:szCs w:val="28"/>
        </w:rPr>
      </w:pPr>
      <w:r w:rsidRPr="00DD1E99">
        <w:rPr>
          <w:rFonts w:ascii="Sakkal Majalla" w:hAnsi="Sakkal Majalla" w:cs="Sakkal Majalla"/>
          <w:sz w:val="28"/>
          <w:szCs w:val="28"/>
          <w:rtl/>
        </w:rPr>
        <w:t>عادة ما تكون الشركات العائلية ذات طبيعة خاصة، حيث يترابط فيها الجانب الشخصي مع الجانب المهني، مما يضيف تعقيدات إضافية عند انتقال إدارة الأعمال من جيل إلى آخر. بالنسبة للجيل الثاني من المديرين، يمكن أن تتعدد التحديات التي تواجههم في إدارة الأعمال العائلية، بما في ذلك الصراع بين تقاليد العائلة ومتطلبات السوق، وضغوط الابتكار والنمو، ومسؤوليات اتخاذ القرارات</w:t>
      </w:r>
      <w:r w:rsidRPr="00DD1E99">
        <w:rPr>
          <w:rFonts w:ascii="Sakkal Majalla" w:hAnsi="Sakkal Majalla" w:cs="Sakkal Majalla"/>
          <w:sz w:val="28"/>
          <w:szCs w:val="28"/>
        </w:rPr>
        <w:t>.</w:t>
      </w:r>
      <w:r>
        <w:rPr>
          <w:rFonts w:ascii="Sakkal Majalla" w:hAnsi="Sakkal Majalla" w:cs="Sakkal Majalla" w:hint="cs"/>
          <w:sz w:val="28"/>
          <w:szCs w:val="28"/>
          <w:rtl/>
        </w:rPr>
        <w:t xml:space="preserve"> </w:t>
      </w:r>
      <w:r w:rsidRPr="00DD1E99">
        <w:rPr>
          <w:rFonts w:ascii="Sakkal Majalla" w:hAnsi="Sakkal Majalla" w:cs="Sakkal Majalla"/>
          <w:sz w:val="28"/>
          <w:szCs w:val="28"/>
          <w:rtl/>
        </w:rPr>
        <w:t>وبالتالي، يمكن تفسير إدارة الأعمال العائلية في هذه الدراسة على أنها عملية معقدة تتطلب التنسيق بين العديد من العوامل الداخلية والخارجية، مع التركيز على كيفية تحقيق النمو المستدام في ظل التحديات التي قد يواجهها الجيل الثاني من المديرين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3765594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Azi21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D1E99">
            <w:rPr>
              <w:rFonts w:ascii="Sakkal Majalla" w:hAnsi="Sakkal Majalla" w:cs="Sakkal Majalla" w:hint="cs"/>
              <w:noProof/>
              <w:sz w:val="28"/>
              <w:szCs w:val="28"/>
              <w:rtl/>
              <w:lang w:bidi="ar-EG"/>
            </w:rPr>
            <w:t>(</w:t>
          </w:r>
          <w:r w:rsidRPr="00DD1E99">
            <w:rPr>
              <w:rFonts w:ascii="Sakkal Majalla" w:hAnsi="Sakkal Majalla" w:cs="Sakkal Majalla" w:hint="cs"/>
              <w:noProof/>
              <w:sz w:val="28"/>
              <w:szCs w:val="28"/>
              <w:lang w:bidi="ar-EG"/>
            </w:rPr>
            <w:t>Azizi</w:t>
          </w:r>
          <w:r w:rsidRPr="00DD1E99">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DD1E99">
        <w:rPr>
          <w:rFonts w:ascii="Sakkal Majalla" w:hAnsi="Sakkal Majalla" w:cs="Sakkal Majalla"/>
          <w:sz w:val="28"/>
          <w:szCs w:val="28"/>
        </w:rPr>
        <w:t>.</w:t>
      </w:r>
      <w:r>
        <w:rPr>
          <w:rFonts w:ascii="Sakkal Majalla" w:hAnsi="Sakkal Majalla" w:cs="Sakkal Majalla" w:hint="cs"/>
          <w:sz w:val="28"/>
          <w:szCs w:val="28"/>
          <w:rtl/>
        </w:rPr>
        <w:t xml:space="preserve"> </w:t>
      </w:r>
    </w:p>
    <w:p w14:paraId="39C4272C" w14:textId="77777777" w:rsidR="002919A2" w:rsidRPr="00DD1E99" w:rsidRDefault="002919A2" w:rsidP="002919A2">
      <w:pPr>
        <w:pStyle w:val="a6"/>
        <w:numPr>
          <w:ilvl w:val="0"/>
          <w:numId w:val="9"/>
        </w:numPr>
        <w:spacing w:line="360" w:lineRule="auto"/>
        <w:jc w:val="both"/>
        <w:rPr>
          <w:rFonts w:ascii="Sakkal Majalla" w:hAnsi="Sakkal Majalla" w:cs="Sakkal Majalla"/>
          <w:b/>
          <w:bCs/>
          <w:sz w:val="28"/>
          <w:szCs w:val="28"/>
        </w:rPr>
      </w:pPr>
      <w:r w:rsidRPr="00DD1E99">
        <w:rPr>
          <w:rFonts w:ascii="Sakkal Majalla" w:hAnsi="Sakkal Majalla" w:cs="Sakkal Majalla"/>
          <w:b/>
          <w:bCs/>
          <w:sz w:val="28"/>
          <w:szCs w:val="28"/>
          <w:rtl/>
        </w:rPr>
        <w:t>المتغيرات المستقلة</w:t>
      </w:r>
      <w:r w:rsidRPr="00DD1E99">
        <w:rPr>
          <w:rFonts w:ascii="Sakkal Majalla" w:hAnsi="Sakkal Majalla" w:cs="Sakkal Majalla"/>
          <w:b/>
          <w:bCs/>
          <w:sz w:val="28"/>
          <w:szCs w:val="28"/>
        </w:rPr>
        <w:t>:</w:t>
      </w:r>
    </w:p>
    <w:p w14:paraId="351F97F4" w14:textId="77777777" w:rsidR="002919A2" w:rsidRPr="00DD1E99" w:rsidRDefault="002919A2" w:rsidP="002919A2">
      <w:pPr>
        <w:pStyle w:val="a6"/>
        <w:numPr>
          <w:ilvl w:val="0"/>
          <w:numId w:val="10"/>
        </w:numPr>
        <w:spacing w:line="360" w:lineRule="auto"/>
        <w:jc w:val="both"/>
        <w:rPr>
          <w:rFonts w:ascii="Sakkal Majalla" w:hAnsi="Sakkal Majalla" w:cs="Sakkal Majalla"/>
          <w:b/>
          <w:bCs/>
          <w:sz w:val="28"/>
          <w:szCs w:val="28"/>
        </w:rPr>
      </w:pPr>
      <w:r w:rsidRPr="00DD1E99">
        <w:rPr>
          <w:rFonts w:ascii="Sakkal Majalla" w:hAnsi="Sakkal Majalla" w:cs="Sakkal Majalla"/>
          <w:b/>
          <w:bCs/>
          <w:sz w:val="28"/>
          <w:szCs w:val="28"/>
          <w:rtl/>
        </w:rPr>
        <w:t>تحقيق التوازن بين التقاليد والابتكار</w:t>
      </w:r>
    </w:p>
    <w:p w14:paraId="181544BC" w14:textId="77777777" w:rsidR="002919A2" w:rsidRPr="00DD1E99" w:rsidRDefault="002919A2" w:rsidP="002919A2">
      <w:pPr>
        <w:spacing w:line="360" w:lineRule="auto"/>
        <w:jc w:val="both"/>
        <w:rPr>
          <w:rFonts w:ascii="Sakkal Majalla" w:hAnsi="Sakkal Majalla" w:cs="Sakkal Majalla"/>
          <w:sz w:val="28"/>
          <w:szCs w:val="28"/>
        </w:rPr>
      </w:pPr>
      <w:r w:rsidRPr="00DD1E99">
        <w:rPr>
          <w:rFonts w:ascii="Sakkal Majalla" w:hAnsi="Sakkal Majalla" w:cs="Sakkal Majalla"/>
          <w:sz w:val="28"/>
          <w:szCs w:val="28"/>
          <w:rtl/>
        </w:rPr>
        <w:t>يعد تحقيق التوازن بين التقاليد والابتكار أحد المتغيرات المستقلة الرئيسية في هذه الدراسة. من المعروف أن الشركات العائلية غالبًا ما تعتمد على تقاليد وممارسات قديمة تم بناؤها على مر السنين. هذه التقاليد تتعلق بالقيم الثقافية والأخلاقيات العائلية التي توجه القرارات الاستراتيجية وتؤثر في طريقة إدارة الأعمال. بالنسبة للجيل الثاني من المديرين، يتعين عليهم التوازن بين احترام هذه التقاليد والعادات وبين ضرورة الابتكار والتكيف مع التغيرات السريعة في بيئة الأعمال</w:t>
      </w:r>
      <w:r w:rsidRPr="00DD1E99">
        <w:rPr>
          <w:rFonts w:ascii="Sakkal Majalla" w:hAnsi="Sakkal Majalla" w:cs="Sakkal Majalla"/>
          <w:sz w:val="28"/>
          <w:szCs w:val="28"/>
        </w:rPr>
        <w:t>.</w:t>
      </w:r>
    </w:p>
    <w:p w14:paraId="02FA92A7" w14:textId="77777777" w:rsidR="002919A2" w:rsidRPr="00DD1E99" w:rsidRDefault="002919A2" w:rsidP="002919A2">
      <w:pPr>
        <w:spacing w:line="360" w:lineRule="auto"/>
        <w:jc w:val="both"/>
        <w:rPr>
          <w:rFonts w:ascii="Sakkal Majalla" w:hAnsi="Sakkal Majalla" w:cs="Sakkal Majalla"/>
          <w:sz w:val="28"/>
          <w:szCs w:val="28"/>
        </w:rPr>
      </w:pPr>
      <w:r w:rsidRPr="00DD1E99">
        <w:rPr>
          <w:rFonts w:ascii="Sakkal Majalla" w:hAnsi="Sakkal Majalla" w:cs="Sakkal Majalla"/>
          <w:sz w:val="28"/>
          <w:szCs w:val="28"/>
          <w:rtl/>
        </w:rPr>
        <w:t>التحدي يكمن في كيفية دمج التقاليد العائلية مع المتطلبات المعاصرة التي تفرضها البيئة الاقتصادية والبيئة التكنولوجية المتطورة. قد يواجه المديرون الجدد ضغوطًا من أفراد العائلة القدامى للحفاظ على الطرق التقليدية في الإدارة، بينما في الوقت نفسه، يتعين عليهم البحث عن أساليب جديدة لتطوير الشركة وضمان استدامتها في المستقبل. إن تحقيق هذا التوازن بين الاستمرار في التقاليد و التطلع نحو الابتكار يتطلب رؤية استراتيجية مرنة تتيح للجيل الثاني من المديرين التعامل مع التغيرات دون المساس بجوهر الشركة العائلية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6589378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Gus23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D1E99">
            <w:rPr>
              <w:rFonts w:ascii="Sakkal Majalla" w:hAnsi="Sakkal Majalla" w:cs="Sakkal Majalla" w:hint="cs"/>
              <w:noProof/>
              <w:sz w:val="28"/>
              <w:szCs w:val="28"/>
              <w:rtl/>
              <w:lang w:bidi="ar-EG"/>
            </w:rPr>
            <w:t>(</w:t>
          </w:r>
          <w:r w:rsidRPr="00DD1E99">
            <w:rPr>
              <w:rFonts w:ascii="Sakkal Majalla" w:hAnsi="Sakkal Majalla" w:cs="Sakkal Majalla" w:hint="cs"/>
              <w:noProof/>
              <w:sz w:val="28"/>
              <w:szCs w:val="28"/>
              <w:lang w:bidi="ar-EG"/>
            </w:rPr>
            <w:t>Gusenbauer</w:t>
          </w:r>
          <w:r w:rsidRPr="00DD1E9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DD1E99">
        <w:rPr>
          <w:rFonts w:ascii="Sakkal Majalla" w:hAnsi="Sakkal Majalla" w:cs="Sakkal Majalla"/>
          <w:sz w:val="28"/>
          <w:szCs w:val="28"/>
        </w:rPr>
        <w:t>.</w:t>
      </w:r>
      <w:r>
        <w:rPr>
          <w:rFonts w:ascii="Sakkal Majalla" w:hAnsi="Sakkal Majalla" w:cs="Sakkal Majalla" w:hint="cs"/>
          <w:sz w:val="28"/>
          <w:szCs w:val="28"/>
          <w:rtl/>
        </w:rPr>
        <w:t xml:space="preserve"> </w:t>
      </w:r>
    </w:p>
    <w:p w14:paraId="61D8C68A" w14:textId="77777777" w:rsidR="002919A2" w:rsidRPr="00DD1E99" w:rsidRDefault="002919A2" w:rsidP="002919A2">
      <w:pPr>
        <w:pStyle w:val="a6"/>
        <w:numPr>
          <w:ilvl w:val="0"/>
          <w:numId w:val="10"/>
        </w:numPr>
        <w:spacing w:line="360" w:lineRule="auto"/>
        <w:jc w:val="both"/>
        <w:rPr>
          <w:rFonts w:ascii="Sakkal Majalla" w:hAnsi="Sakkal Majalla" w:cs="Sakkal Majalla"/>
          <w:b/>
          <w:bCs/>
          <w:sz w:val="28"/>
          <w:szCs w:val="28"/>
        </w:rPr>
      </w:pPr>
      <w:r w:rsidRPr="00DD1E99">
        <w:rPr>
          <w:rFonts w:ascii="Sakkal Majalla" w:hAnsi="Sakkal Majalla" w:cs="Sakkal Majalla"/>
          <w:b/>
          <w:bCs/>
          <w:sz w:val="28"/>
          <w:szCs w:val="28"/>
          <w:rtl/>
        </w:rPr>
        <w:t>هيكل الحوكمة</w:t>
      </w:r>
    </w:p>
    <w:p w14:paraId="54458CFA" w14:textId="77777777" w:rsidR="002919A2" w:rsidRPr="00DD1E99" w:rsidRDefault="002919A2" w:rsidP="002919A2">
      <w:pPr>
        <w:spacing w:line="360" w:lineRule="auto"/>
        <w:jc w:val="both"/>
        <w:rPr>
          <w:rFonts w:ascii="Sakkal Majalla" w:hAnsi="Sakkal Majalla" w:cs="Sakkal Majalla"/>
          <w:sz w:val="28"/>
          <w:szCs w:val="28"/>
        </w:rPr>
      </w:pPr>
      <w:r w:rsidRPr="00DD1E99">
        <w:rPr>
          <w:rFonts w:ascii="Sakkal Majalla" w:hAnsi="Sakkal Majalla" w:cs="Sakkal Majalla" w:hint="cs"/>
          <w:sz w:val="28"/>
          <w:szCs w:val="28"/>
          <w:rtl/>
        </w:rPr>
        <w:t>الحوكمة</w:t>
      </w:r>
      <w:r w:rsidRPr="00DD1E99">
        <w:rPr>
          <w:rFonts w:ascii="Sakkal Majalla" w:hAnsi="Sakkal Majalla" w:cs="Sakkal Majalla"/>
          <w:sz w:val="28"/>
          <w:szCs w:val="28"/>
          <w:rtl/>
        </w:rPr>
        <w:t xml:space="preserve"> في الشركات العائلية تعد أحد المتغيرات المستقلة التي تؤثر بشكل كبير على إدارة الأعمال. إن هيكل الحوكمة في الشركات العائلية يشير إلى مجموعة من القواعد والهياكل التي يتم من خلالها اتخاذ القرارات الإدارية والمالية في الشركة. وهو يشمل مجموعة من الأطراف مثل المؤسسين وأفراد الأسرة والموظفين والمديرين التنفيذيين</w:t>
      </w:r>
      <w:r w:rsidRPr="00DD1E99">
        <w:rPr>
          <w:rFonts w:ascii="Sakkal Majalla" w:hAnsi="Sakkal Majalla" w:cs="Sakkal Majalla"/>
          <w:sz w:val="28"/>
          <w:szCs w:val="28"/>
        </w:rPr>
        <w:t>.</w:t>
      </w:r>
    </w:p>
    <w:p w14:paraId="0B3E326F" w14:textId="77777777" w:rsidR="002919A2" w:rsidRPr="00DD1E99" w:rsidRDefault="002919A2" w:rsidP="002919A2">
      <w:pPr>
        <w:spacing w:line="360" w:lineRule="auto"/>
        <w:jc w:val="both"/>
        <w:rPr>
          <w:rFonts w:ascii="Sakkal Majalla" w:hAnsi="Sakkal Majalla" w:cs="Sakkal Majalla"/>
          <w:sz w:val="28"/>
          <w:szCs w:val="28"/>
        </w:rPr>
      </w:pPr>
      <w:r w:rsidRPr="00DD1E99">
        <w:rPr>
          <w:rFonts w:ascii="Sakkal Majalla" w:hAnsi="Sakkal Majalla" w:cs="Sakkal Majalla"/>
          <w:sz w:val="28"/>
          <w:szCs w:val="28"/>
          <w:rtl/>
        </w:rPr>
        <w:t>في الشركات العائلية، يشكل هيكل الحوكمة تحديًا خاصًا لأن أفراد الأسرة قد يكون لديهم تأثير مباشر على القرارات الاستراتيجية، مما قد يؤدي إلى صراعات أو تضارب في المصالح بين الأجيال. من هنا، يعد تطوير هيكل حوكمة شفاف ومتوازن أمرًا بالغ الأهمية لضمان استدامة نمو الشركات العائلية. الجيل الثاني من المديرين يحتاج إلى وضع أسس سليمة لهيكل الحوكمة بحيث يضمن التوازن بين حماية مصالح الأسرة وتعزيز الكفاءة والإبداع داخل الشركة</w:t>
      </w:r>
      <w:r w:rsidRPr="00DD1E99">
        <w:rPr>
          <w:rFonts w:ascii="Sakkal Majalla" w:hAnsi="Sakkal Majalla" w:cs="Sakkal Majalla"/>
          <w:sz w:val="28"/>
          <w:szCs w:val="28"/>
        </w:rPr>
        <w:t>.</w:t>
      </w:r>
    </w:p>
    <w:p w14:paraId="6C21771B" w14:textId="77777777" w:rsidR="002919A2" w:rsidRPr="00DD1E99" w:rsidRDefault="002919A2" w:rsidP="002919A2">
      <w:pPr>
        <w:spacing w:line="360" w:lineRule="auto"/>
        <w:jc w:val="both"/>
        <w:rPr>
          <w:rFonts w:ascii="Sakkal Majalla" w:hAnsi="Sakkal Majalla" w:cs="Sakkal Majalla"/>
          <w:sz w:val="28"/>
          <w:szCs w:val="28"/>
        </w:rPr>
      </w:pPr>
      <w:r w:rsidRPr="00DD1E99">
        <w:rPr>
          <w:rFonts w:ascii="Sakkal Majalla" w:hAnsi="Sakkal Majalla" w:cs="Sakkal Majalla"/>
          <w:sz w:val="28"/>
          <w:szCs w:val="28"/>
          <w:rtl/>
        </w:rPr>
        <w:t>أحد التحديات الكبرى في هذا السياق هو مدى قدرة الجيل الثاني على إعادة هيكلة الحوكمة لتواكب التغيرات التي تحدث في البيئة الاقتصادية أو التنظيمية، مع الحفاظ في الوقت نفسه على الانسجام بين أفراد العائلة الذين قد تختلف رؤاهم وأولوياتهم في إدارة الشركة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5533630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How19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D1E99">
            <w:rPr>
              <w:rFonts w:ascii="Sakkal Majalla" w:hAnsi="Sakkal Majalla" w:cs="Sakkal Majalla" w:hint="cs"/>
              <w:noProof/>
              <w:sz w:val="28"/>
              <w:szCs w:val="28"/>
              <w:rtl/>
              <w:lang w:bidi="ar-EG"/>
            </w:rPr>
            <w:t>(</w:t>
          </w:r>
          <w:r w:rsidRPr="00DD1E99">
            <w:rPr>
              <w:rFonts w:ascii="Sakkal Majalla" w:hAnsi="Sakkal Majalla" w:cs="Sakkal Majalla" w:hint="cs"/>
              <w:noProof/>
              <w:sz w:val="28"/>
              <w:szCs w:val="28"/>
              <w:lang w:bidi="ar-EG"/>
            </w:rPr>
            <w:t>Howorth</w:t>
          </w:r>
          <w:r w:rsidRPr="00DD1E99">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DD1E99">
        <w:rPr>
          <w:rFonts w:ascii="Sakkal Majalla" w:hAnsi="Sakkal Majalla" w:cs="Sakkal Majalla"/>
          <w:sz w:val="28"/>
          <w:szCs w:val="28"/>
        </w:rPr>
        <w:t>.</w:t>
      </w:r>
    </w:p>
    <w:p w14:paraId="5AE33C25" w14:textId="77777777" w:rsidR="002919A2" w:rsidRPr="00DD1E99" w:rsidRDefault="002919A2" w:rsidP="002919A2">
      <w:pPr>
        <w:pStyle w:val="a6"/>
        <w:numPr>
          <w:ilvl w:val="0"/>
          <w:numId w:val="10"/>
        </w:numPr>
        <w:spacing w:line="360" w:lineRule="auto"/>
        <w:jc w:val="both"/>
        <w:rPr>
          <w:rFonts w:ascii="Sakkal Majalla" w:hAnsi="Sakkal Majalla" w:cs="Sakkal Majalla"/>
          <w:b/>
          <w:bCs/>
          <w:sz w:val="28"/>
          <w:szCs w:val="28"/>
        </w:rPr>
      </w:pPr>
      <w:r w:rsidRPr="00DD1E99">
        <w:rPr>
          <w:rFonts w:ascii="Sakkal Majalla" w:hAnsi="Sakkal Majalla" w:cs="Sakkal Majalla"/>
          <w:b/>
          <w:bCs/>
          <w:sz w:val="28"/>
          <w:szCs w:val="28"/>
          <w:rtl/>
        </w:rPr>
        <w:t>اتخاذ القرار</w:t>
      </w:r>
    </w:p>
    <w:p w14:paraId="5A8742AA" w14:textId="77777777" w:rsidR="002919A2" w:rsidRPr="00DD1E99" w:rsidRDefault="002919A2" w:rsidP="002919A2">
      <w:pPr>
        <w:spacing w:line="360" w:lineRule="auto"/>
        <w:jc w:val="both"/>
        <w:rPr>
          <w:rFonts w:ascii="Sakkal Majalla" w:hAnsi="Sakkal Majalla" w:cs="Sakkal Majalla"/>
          <w:sz w:val="28"/>
          <w:szCs w:val="28"/>
        </w:rPr>
      </w:pPr>
      <w:r w:rsidRPr="00DD1E99">
        <w:rPr>
          <w:rFonts w:ascii="Sakkal Majalla" w:hAnsi="Sakkal Majalla" w:cs="Sakkal Majalla"/>
          <w:sz w:val="28"/>
          <w:szCs w:val="28"/>
          <w:rtl/>
        </w:rPr>
        <w:t>اتخاذ القرار يعد من المتغيرات المستقلة التي تلعب دورًا كبيرًا في نجاح الشركات العائلية واستدامتها. إن عملية اتخاذ القرار في الشركات العائلية تختلف عن تلك الموجودة في الشركات التقليدية. في الشركات العائلية، تكون القرارات غالبًا محكومة بالتقاليد العائلية، والقيم المشتركة، والعلاقات الشخصية بين أفراد العائلة، مما قد يؤثر على طبيعة القرارات المتخذة</w:t>
      </w:r>
      <w:r w:rsidRPr="00DD1E99">
        <w:rPr>
          <w:rFonts w:ascii="Sakkal Majalla" w:hAnsi="Sakkal Majalla" w:cs="Sakkal Majalla"/>
          <w:sz w:val="28"/>
          <w:szCs w:val="28"/>
        </w:rPr>
        <w:t>.</w:t>
      </w:r>
    </w:p>
    <w:p w14:paraId="12154AD4" w14:textId="77777777" w:rsidR="002919A2" w:rsidRPr="00DD1E99" w:rsidRDefault="002919A2" w:rsidP="002919A2">
      <w:pPr>
        <w:spacing w:line="360" w:lineRule="auto"/>
        <w:jc w:val="both"/>
        <w:rPr>
          <w:rFonts w:ascii="Sakkal Majalla" w:hAnsi="Sakkal Majalla" w:cs="Sakkal Majalla"/>
          <w:sz w:val="28"/>
          <w:szCs w:val="28"/>
        </w:rPr>
      </w:pPr>
      <w:r w:rsidRPr="00DD1E99">
        <w:rPr>
          <w:rFonts w:ascii="Sakkal Majalla" w:hAnsi="Sakkal Majalla" w:cs="Sakkal Majalla"/>
          <w:sz w:val="28"/>
          <w:szCs w:val="28"/>
          <w:rtl/>
        </w:rPr>
        <w:t>بالنسبة للجيل الثاني من المديرين، فإن التحدي الأساسي يكمن في كيفية اتخاذ قرارات استراتيجية تدفع بالشركة نحو النمو والاستدامة، وفي الوقت ذاته تحافظ على التوازن بين مصالح العائلة المختلفة. يتعين على هؤلاء المديرين اتخاذ قرارات تتعلق بالاستثمار، التوسع، الابتكار، وتوزيع الموارد، مع الأخذ في الاعتبار التوقعات المتفاوتة من أفراد الأسرة والمستثمرين. وفي بيئة الأعمال العائلية، قد تكون الشفافية و المرونة في عملية اتخاذ القرار هي من العوامل الرئيسية التي تحدد نجاح أو فشل عملية إدارة الأعمال العائلية في المستقبل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4253230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43761">
            <w:rPr>
              <w:rFonts w:ascii="Sakkal Majalla" w:hAnsi="Sakkal Majalla" w:cs="Sakkal Majalla" w:hint="cs"/>
              <w:noProof/>
              <w:sz w:val="28"/>
              <w:szCs w:val="28"/>
              <w:rtl/>
              <w:lang w:bidi="ar-EG"/>
            </w:rPr>
            <w:t>(</w:t>
          </w:r>
          <w:r w:rsidRPr="00243761">
            <w:rPr>
              <w:rFonts w:ascii="Sakkal Majalla" w:hAnsi="Sakkal Majalla" w:cs="Sakkal Majalla" w:hint="cs"/>
              <w:noProof/>
              <w:sz w:val="28"/>
              <w:szCs w:val="28"/>
              <w:lang w:bidi="ar-EG"/>
            </w:rPr>
            <w:t>Aladejebi</w:t>
          </w:r>
          <w:r w:rsidRPr="00243761">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DD1E99">
        <w:rPr>
          <w:rFonts w:ascii="Sakkal Majalla" w:hAnsi="Sakkal Majalla" w:cs="Sakkal Majalla"/>
          <w:sz w:val="28"/>
          <w:szCs w:val="28"/>
        </w:rPr>
        <w:t>.</w:t>
      </w:r>
    </w:p>
    <w:p w14:paraId="55E45D0A" w14:textId="77777777" w:rsidR="002919A2" w:rsidRPr="00DD1E99" w:rsidRDefault="002919A2" w:rsidP="002919A2">
      <w:pPr>
        <w:pStyle w:val="a6"/>
        <w:numPr>
          <w:ilvl w:val="0"/>
          <w:numId w:val="9"/>
        </w:numPr>
        <w:spacing w:line="360" w:lineRule="auto"/>
        <w:jc w:val="both"/>
        <w:rPr>
          <w:rFonts w:ascii="Sakkal Majalla" w:hAnsi="Sakkal Majalla" w:cs="Sakkal Majalla"/>
          <w:b/>
          <w:bCs/>
          <w:sz w:val="28"/>
          <w:szCs w:val="28"/>
        </w:rPr>
      </w:pPr>
      <w:r w:rsidRPr="00DD1E99">
        <w:rPr>
          <w:rFonts w:ascii="Sakkal Majalla" w:hAnsi="Sakkal Majalla" w:cs="Sakkal Majalla"/>
          <w:b/>
          <w:bCs/>
          <w:sz w:val="28"/>
          <w:szCs w:val="28"/>
          <w:rtl/>
        </w:rPr>
        <w:t>العلاقة بين المتغيرات المستقلة والتابعة</w:t>
      </w:r>
    </w:p>
    <w:p w14:paraId="34D2210D" w14:textId="77777777" w:rsidR="002919A2" w:rsidRPr="00DD1E99" w:rsidRDefault="002919A2" w:rsidP="002919A2">
      <w:pPr>
        <w:spacing w:line="360" w:lineRule="auto"/>
        <w:jc w:val="both"/>
        <w:rPr>
          <w:rFonts w:ascii="Sakkal Majalla" w:hAnsi="Sakkal Majalla" w:cs="Sakkal Majalla"/>
          <w:sz w:val="28"/>
          <w:szCs w:val="28"/>
        </w:rPr>
      </w:pPr>
      <w:r w:rsidRPr="00DD1E99">
        <w:rPr>
          <w:rFonts w:ascii="Sakkal Majalla" w:hAnsi="Sakkal Majalla" w:cs="Sakkal Majalla"/>
          <w:sz w:val="28"/>
          <w:szCs w:val="28"/>
          <w:rtl/>
        </w:rPr>
        <w:t>تتمثل العلاقة بين المتغيرات المستقلة (تحقيق التوازن، هيكل الحوكمة، اتخاذ القرار) و المتغير التابع (إدارة الأعمال العائلية) في أن العوامل المستقلة تؤثر بشكل مباشر أو غير مباشر على كيفية إدارة الأعمال العائلية. على سبيل المثال، إذا تمكن الجيل الثاني من المديرين من تحقيق التوازن بين التقاليد والابتكار بنجاح، فإن ذلك يمكن أن يسهم في استدامة النمو ويساعد الشركة على التكيف مع التغيرات في السوق دون التضحية بالهوية العائلية. كذلك، هيكل الحوكمة السليم يعزز من فعالية اتخاذ القرارات ويؤدي إلى تحسين التنسيق بين أفراد الأسرة في الأعمال العائلية، مما ينعكس إيجابًا على إدارة الأعمال العائلية</w:t>
      </w:r>
      <w:r w:rsidRPr="00DD1E99">
        <w:rPr>
          <w:rFonts w:ascii="Sakkal Majalla" w:hAnsi="Sakkal Majalla" w:cs="Sakkal Majalla"/>
          <w:sz w:val="28"/>
          <w:szCs w:val="28"/>
        </w:rPr>
        <w:t>.</w:t>
      </w:r>
    </w:p>
    <w:p w14:paraId="7C4AB015" w14:textId="77777777" w:rsidR="002919A2" w:rsidRPr="00DD1E99" w:rsidRDefault="002919A2" w:rsidP="002919A2">
      <w:pPr>
        <w:spacing w:line="360" w:lineRule="auto"/>
        <w:jc w:val="both"/>
        <w:rPr>
          <w:rFonts w:ascii="Sakkal Majalla" w:hAnsi="Sakkal Majalla" w:cs="Sakkal Majalla"/>
          <w:sz w:val="28"/>
          <w:szCs w:val="28"/>
        </w:rPr>
      </w:pPr>
      <w:r w:rsidRPr="00DD1E99">
        <w:rPr>
          <w:rFonts w:ascii="Sakkal Majalla" w:hAnsi="Sakkal Majalla" w:cs="Sakkal Majalla"/>
          <w:sz w:val="28"/>
          <w:szCs w:val="28"/>
          <w:rtl/>
        </w:rPr>
        <w:t>أما اتخاذ القرار في الأعمال العائلية، فيشكل جزءًا محوريًا في إدارة الأعمال العائلية، حيث إن القرارات التي يتخذها الجيل الثاني من المديرين في المجالات الإستراتيجية مثل التوسع، الاستثمار، والابتكار تلعب دورًا حاسمًا في تحديد ما إذا كان بإمكان الشركة العائلية الاستمرار في النجاح على المدى الطويل. هذه القرارات تؤثر بشكل مباشر على استدامة النمو في الشركات العائلية وتساهم في تعزيز قدرتها على المنافسة في السوق</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3528265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Raw23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43761">
            <w:rPr>
              <w:rFonts w:ascii="Sakkal Majalla" w:hAnsi="Sakkal Majalla" w:cs="Sakkal Majalla" w:hint="cs"/>
              <w:noProof/>
              <w:sz w:val="28"/>
              <w:szCs w:val="28"/>
              <w:rtl/>
              <w:lang w:bidi="ar-EG"/>
            </w:rPr>
            <w:t>(</w:t>
          </w:r>
          <w:r w:rsidRPr="00243761">
            <w:rPr>
              <w:rFonts w:ascii="Sakkal Majalla" w:hAnsi="Sakkal Majalla" w:cs="Sakkal Majalla" w:hint="cs"/>
              <w:noProof/>
              <w:sz w:val="28"/>
              <w:szCs w:val="28"/>
              <w:lang w:bidi="ar-EG"/>
            </w:rPr>
            <w:t>Rawaf</w:t>
          </w:r>
          <w:r w:rsidRPr="00243761">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DD1E99">
        <w:rPr>
          <w:rFonts w:ascii="Sakkal Majalla" w:hAnsi="Sakkal Majalla" w:cs="Sakkal Majalla"/>
          <w:sz w:val="28"/>
          <w:szCs w:val="28"/>
        </w:rPr>
        <w:t>.</w:t>
      </w:r>
    </w:p>
    <w:p w14:paraId="585216F4" w14:textId="77777777" w:rsidR="002919A2" w:rsidRPr="00DD1E99" w:rsidRDefault="002919A2" w:rsidP="002919A2">
      <w:pPr>
        <w:spacing w:line="360" w:lineRule="auto"/>
        <w:jc w:val="both"/>
        <w:rPr>
          <w:rFonts w:ascii="Sakkal Majalla" w:hAnsi="Sakkal Majalla" w:cs="Sakkal Majalla"/>
          <w:sz w:val="28"/>
          <w:szCs w:val="28"/>
          <w:rtl/>
        </w:rPr>
      </w:pPr>
    </w:p>
    <w:p w14:paraId="3176E637" w14:textId="77777777" w:rsidR="002919A2" w:rsidRPr="00F3591E" w:rsidRDefault="002919A2" w:rsidP="002919A2">
      <w:pPr>
        <w:spacing w:line="360" w:lineRule="auto"/>
        <w:jc w:val="both"/>
        <w:rPr>
          <w:rFonts w:ascii="Sakkal Majalla" w:hAnsi="Sakkal Majalla" w:cs="Sakkal Majalla"/>
          <w:sz w:val="28"/>
          <w:szCs w:val="28"/>
          <w:rtl/>
        </w:rPr>
      </w:pPr>
    </w:p>
    <w:p w14:paraId="396A9795" w14:textId="77777777" w:rsidR="002919A2" w:rsidRDefault="002919A2" w:rsidP="002919A2">
      <w:pPr>
        <w:pStyle w:val="2"/>
        <w:spacing w:line="360" w:lineRule="auto"/>
        <w:jc w:val="both"/>
        <w:rPr>
          <w:rFonts w:ascii="Sakkal Majalla" w:hAnsi="Sakkal Majalla" w:cs="Sakkal Majalla"/>
          <w:b/>
          <w:bCs/>
          <w:color w:val="000000" w:themeColor="text1"/>
          <w:sz w:val="28"/>
          <w:szCs w:val="28"/>
          <w:rtl/>
        </w:rPr>
      </w:pPr>
      <w:bookmarkStart w:id="46" w:name="_Toc172397786"/>
      <w:bookmarkStart w:id="47" w:name="_Toc172746099"/>
      <w:bookmarkStart w:id="48" w:name="_Toc179741537"/>
      <w:bookmarkStart w:id="49" w:name="_Toc192381499"/>
      <w:r w:rsidRPr="0000562A">
        <w:rPr>
          <w:rFonts w:ascii="Sakkal Majalla" w:hAnsi="Sakkal Majalla" w:cs="Sakkal Majalla"/>
          <w:b/>
          <w:bCs/>
          <w:color w:val="000000" w:themeColor="text1"/>
          <w:sz w:val="28"/>
          <w:szCs w:val="28"/>
          <w:rtl/>
        </w:rPr>
        <w:t>الدراسات السابقة</w:t>
      </w:r>
      <w:bookmarkEnd w:id="46"/>
      <w:bookmarkEnd w:id="47"/>
      <w:bookmarkEnd w:id="48"/>
      <w:bookmarkEnd w:id="49"/>
    </w:p>
    <w:p w14:paraId="49461388" w14:textId="77777777" w:rsidR="002919A2" w:rsidRDefault="002919A2" w:rsidP="002919A2">
      <w:pPr>
        <w:spacing w:line="360" w:lineRule="auto"/>
        <w:ind w:firstLine="732"/>
        <w:jc w:val="both"/>
        <w:rPr>
          <w:rFonts w:ascii="Sakkal Majalla" w:hAnsi="Sakkal Majalla" w:cs="Sakkal Majalla"/>
          <w:sz w:val="28"/>
          <w:szCs w:val="28"/>
          <w:rtl/>
        </w:rPr>
      </w:pPr>
      <w:r w:rsidRPr="001E1655">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32966839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Eka17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E1655">
            <w:rPr>
              <w:rFonts w:ascii="Sakkal Majalla" w:hAnsi="Sakkal Majalla" w:cs="Sakkal Majalla" w:hint="cs"/>
              <w:noProof/>
              <w:sz w:val="28"/>
              <w:szCs w:val="28"/>
              <w:rtl/>
              <w:lang w:bidi="ar-EG"/>
            </w:rPr>
            <w:t>(</w:t>
          </w:r>
          <w:r w:rsidRPr="001E1655">
            <w:rPr>
              <w:rFonts w:ascii="Sakkal Majalla" w:hAnsi="Sakkal Majalla" w:cs="Sakkal Majalla" w:hint="cs"/>
              <w:noProof/>
              <w:sz w:val="28"/>
              <w:szCs w:val="28"/>
              <w:lang w:bidi="ar-EG"/>
            </w:rPr>
            <w:t>Ekanem</w:t>
          </w:r>
          <w:r w:rsidRPr="001E1655">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1E1655">
        <w:rPr>
          <w:rFonts w:ascii="Sakkal Majalla" w:hAnsi="Sakkal Majalla" w:cs="Sakkal Majalla"/>
          <w:sz w:val="28"/>
          <w:szCs w:val="28"/>
          <w:rtl/>
        </w:rPr>
        <w:t xml:space="preserve"> إلى دراسة كيفية تنفيذ تخطيط الخلافة في الشركات العائلية في المملكة العربية السعودية. تعتمد الدراسة على منهجية نوعية تتضمن مقابلات شبه منظمة وجهاً لوجه. وتتمثل النتائج الرئيسية للبحث في أن معظم الشركات العائلية في المملكة العربية السعودية ليس لديها خطة خلافة مناسبة بسبب القضايا الاجتماعية والثقافية بشكل أساسي مثل عدم الثقة والصراع على المصالح بين كبار السن والأصغر سناً في العائلة وكذلك خضوع المرأة في المجتمع بشكل عام. تتم مناقشة آثار الدراسة بما في ذلك التحول النموذجي حيث يتم تشجيع النساء وإعطائهن الفرصة للمشاركة في إدارة شركاتهن العائلية.</w:t>
      </w:r>
    </w:p>
    <w:p w14:paraId="20683188" w14:textId="77777777" w:rsidR="002919A2" w:rsidRDefault="002919A2" w:rsidP="002919A2">
      <w:pPr>
        <w:spacing w:line="360" w:lineRule="auto"/>
        <w:ind w:firstLine="732"/>
        <w:jc w:val="both"/>
        <w:rPr>
          <w:rFonts w:ascii="Sakkal Majalla" w:hAnsi="Sakkal Majalla" w:cs="Sakkal Majalla"/>
          <w:sz w:val="28"/>
          <w:szCs w:val="28"/>
          <w:rtl/>
        </w:rPr>
      </w:pPr>
      <w:r w:rsidRPr="001E1655">
        <w:rPr>
          <w:rFonts w:ascii="Sakkal Majalla" w:hAnsi="Sakkal Majalla" w:cs="Sakkal Majalla"/>
          <w:sz w:val="28"/>
          <w:szCs w:val="28"/>
          <w:rtl/>
        </w:rPr>
        <w:t>تنتهي أغلب الشركات العائلية في المملكة العربية السعودية مع وفاة الجيل الثالث من المؤسس. تقدم هذه الدراسة نظرة عامة على أدبيات الشركات العائلية في المملكة العربية السعودية. أجرينا مراجعة للأدبيات حول الشركات العائلية السعودية. وجدنا نقصًا في مناقشة الأدبيات حول الشركات العائلية في السياق السعودي. بالإضافة إلى ذلك، تُظهر نتائجنا أن الأدبيات ركزت بشكل أساسي على أداء الشركات العائلية وتخطيط الخلافة، يليه الملكية والإدارة وحوكمة الشركات. أخيرًا، نقدم أجندة بحثية مستقبلية لدعم الأبحاث المستقبلية حول الشركات العائلية السعودية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7495114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E1655">
            <w:rPr>
              <w:rFonts w:ascii="Sakkal Majalla" w:hAnsi="Sakkal Majalla" w:cs="Sakkal Majalla" w:hint="cs"/>
              <w:noProof/>
              <w:sz w:val="28"/>
              <w:szCs w:val="28"/>
              <w:rtl/>
              <w:lang w:bidi="ar-EG"/>
            </w:rPr>
            <w:t>(</w:t>
          </w:r>
          <w:r w:rsidRPr="001E1655">
            <w:rPr>
              <w:rFonts w:ascii="Sakkal Majalla" w:hAnsi="Sakkal Majalla" w:cs="Sakkal Majalla" w:hint="cs"/>
              <w:noProof/>
              <w:sz w:val="28"/>
              <w:szCs w:val="28"/>
              <w:lang w:bidi="ar-EG"/>
            </w:rPr>
            <w:t>Almazyad</w:t>
          </w:r>
          <w:r w:rsidRPr="001E1655">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1E1655">
        <w:rPr>
          <w:rFonts w:ascii="Sakkal Majalla" w:hAnsi="Sakkal Majalla" w:cs="Sakkal Majalla"/>
          <w:sz w:val="28"/>
          <w:szCs w:val="28"/>
          <w:rtl/>
        </w:rPr>
        <w:t>.</w:t>
      </w:r>
    </w:p>
    <w:p w14:paraId="5841022D" w14:textId="77777777" w:rsidR="002919A2" w:rsidRDefault="002919A2" w:rsidP="002919A2">
      <w:pPr>
        <w:spacing w:line="360" w:lineRule="auto"/>
        <w:ind w:firstLine="732"/>
        <w:jc w:val="both"/>
        <w:rPr>
          <w:rFonts w:ascii="Sakkal Majalla" w:hAnsi="Sakkal Majalla" w:cs="Sakkal Majalla"/>
          <w:sz w:val="28"/>
          <w:szCs w:val="28"/>
          <w:rtl/>
        </w:rPr>
      </w:pPr>
      <w:r w:rsidRPr="001E1655">
        <w:rPr>
          <w:rFonts w:ascii="Sakkal Majalla" w:hAnsi="Sakkal Majalla" w:cs="Sakkal Majalla"/>
          <w:sz w:val="28"/>
          <w:szCs w:val="28"/>
          <w:rtl/>
        </w:rPr>
        <w:t xml:space="preserve">تتناول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6043029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Sam211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E1655">
            <w:rPr>
              <w:rFonts w:ascii="Sakkal Majalla" w:hAnsi="Sakkal Majalla" w:cs="Sakkal Majalla" w:hint="cs"/>
              <w:noProof/>
              <w:sz w:val="28"/>
              <w:szCs w:val="28"/>
              <w:rtl/>
              <w:lang w:bidi="ar-EG"/>
            </w:rPr>
            <w:t>(</w:t>
          </w:r>
          <w:r w:rsidRPr="001E1655">
            <w:rPr>
              <w:rFonts w:ascii="Sakkal Majalla" w:hAnsi="Sakkal Majalla" w:cs="Sakkal Majalla" w:hint="cs"/>
              <w:noProof/>
              <w:sz w:val="28"/>
              <w:szCs w:val="28"/>
              <w:lang w:bidi="ar-EG"/>
            </w:rPr>
            <w:t>Samara</w:t>
          </w:r>
          <w:r w:rsidRPr="001E1655">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1E1655">
        <w:rPr>
          <w:rFonts w:ascii="Sakkal Majalla" w:hAnsi="Sakkal Majalla" w:cs="Sakkal Majalla"/>
          <w:sz w:val="28"/>
          <w:szCs w:val="28"/>
          <w:rtl/>
        </w:rPr>
        <w:t xml:space="preserve"> أبحاث الشركات العائلية في الشرق الأوسط العربي من خلال مراجعة منهجية لسبعين مقالة نُشرت بين عامي 2000 و2018. وتُظهِر النتائج أن السمات الثقافية السائدة المتمثلة في النظام الأبوي والجماعية أدت إلى التزام كبير بقوة العمل في الشركات العائلية، والتعيين الاحتفالي للنساء في مناصب قيادية، وإعطاء الأولوية للتناغم الأسري على أي هدف آخر، والسعي إلى الخلافة الأسرية الذكورية التي تدعم رؤية المؤسس، وممارسات الموارد البشرية غير الرسمية. وعلاوة على ذلك، سهّل وجود الفراغات المؤسسية تبني هياكل حوكمة غير رسمية ودفع المالكين المسيطرين إلى تبني استراتيجيات مالية محافظة. وتترجم هذه الممارسات إلى نتائج اقتصادية واجتماعية مختلفة للشركات، اعتمادًا على الهيكل القانوني للأعمال، ومرحلة الملكية الجيلية، وديناميكيات العلاقات الأسرية. وعلى الرغم من هذه الأفكار، فإن الكثير من الأبحاث السابقة حول الشركات العائلية في الشرق الأوسط العربي تظل استكشافية وغير مركزة، مما يؤكد على الحاجة الواضحة للدراسات السياقية والغنية نظريًا والدقيقة منهجيًا. وفي الختام، يقترح المقال أجندة لتعزيز الأبحاث المستقبلية حول الشركات العائلية في الشرق الأوسط العربي.</w:t>
      </w:r>
    </w:p>
    <w:p w14:paraId="50FD5509" w14:textId="77777777" w:rsidR="002919A2" w:rsidRDefault="002919A2" w:rsidP="002919A2">
      <w:pPr>
        <w:spacing w:line="360" w:lineRule="auto"/>
        <w:ind w:firstLine="732"/>
        <w:jc w:val="both"/>
        <w:rPr>
          <w:rFonts w:ascii="Sakkal Majalla" w:hAnsi="Sakkal Majalla" w:cs="Sakkal Majalla"/>
          <w:sz w:val="28"/>
          <w:szCs w:val="28"/>
          <w:rtl/>
        </w:rPr>
      </w:pPr>
      <w:r w:rsidRPr="001E1655">
        <w:rPr>
          <w:rFonts w:ascii="Sakkal Majalla" w:hAnsi="Sakkal Majalla" w:cs="Sakkal Majalla"/>
          <w:sz w:val="28"/>
          <w:szCs w:val="28"/>
          <w:rtl/>
        </w:rPr>
        <w:t xml:space="preserve">تقوم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35156945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Bal23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E1655">
            <w:rPr>
              <w:rFonts w:ascii="Sakkal Majalla" w:hAnsi="Sakkal Majalla" w:cs="Sakkal Majalla" w:hint="cs"/>
              <w:noProof/>
              <w:sz w:val="28"/>
              <w:szCs w:val="28"/>
              <w:rtl/>
              <w:lang w:bidi="ar-EG"/>
            </w:rPr>
            <w:t>(</w:t>
          </w:r>
          <w:r w:rsidRPr="001E1655">
            <w:rPr>
              <w:rFonts w:ascii="Sakkal Majalla" w:hAnsi="Sakkal Majalla" w:cs="Sakkal Majalla" w:hint="cs"/>
              <w:noProof/>
              <w:sz w:val="28"/>
              <w:szCs w:val="28"/>
              <w:lang w:bidi="ar-EG"/>
            </w:rPr>
            <w:t>Baltazar</w:t>
          </w:r>
          <w:r w:rsidRPr="001E1655">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1E1655">
        <w:rPr>
          <w:rFonts w:ascii="Sakkal Majalla" w:hAnsi="Sakkal Majalla" w:cs="Sakkal Majalla"/>
          <w:sz w:val="28"/>
          <w:szCs w:val="28"/>
          <w:rtl/>
        </w:rPr>
        <w:t xml:space="preserve"> بتنظيم وتصنيف أحدث المعارف المتعلقة بالابتكار والخلافة في الشركات العائلية. وتوضح مراجعتنا المنهجية للأدبيات المعرفة الحالية وتؤسس نقاط انطلاق جديدة للبحوث المستقبلية. يحلل هذا البحث 32 مقالة تم استردادها من قاعدة بيانات </w:t>
      </w:r>
      <w:r w:rsidRPr="001E1655">
        <w:rPr>
          <w:rFonts w:ascii="Sakkal Majalla" w:hAnsi="Sakkal Majalla" w:cs="Sakkal Majalla"/>
          <w:sz w:val="28"/>
          <w:szCs w:val="28"/>
        </w:rPr>
        <w:t>Web of Science</w:t>
      </w:r>
      <w:r w:rsidRPr="001E1655">
        <w:rPr>
          <w:rFonts w:ascii="Sakkal Majalla" w:hAnsi="Sakkal Majalla" w:cs="Sakkal Majalla"/>
          <w:sz w:val="28"/>
          <w:szCs w:val="28"/>
          <w:rtl/>
        </w:rPr>
        <w:t xml:space="preserve"> ويلجأ إلى الاقتران الببليوغرافي من خلال برنامج </w:t>
      </w:r>
      <w:r w:rsidRPr="001E1655">
        <w:rPr>
          <w:rFonts w:ascii="Sakkal Majalla" w:hAnsi="Sakkal Majalla" w:cs="Sakkal Majalla"/>
          <w:sz w:val="28"/>
          <w:szCs w:val="28"/>
        </w:rPr>
        <w:t>VOS viewer</w:t>
      </w:r>
      <w:r w:rsidRPr="001E1655">
        <w:rPr>
          <w:rFonts w:ascii="Sakkal Majalla" w:hAnsi="Sakkal Majalla" w:cs="Sakkal Majalla"/>
          <w:sz w:val="28"/>
          <w:szCs w:val="28"/>
          <w:rtl/>
        </w:rPr>
        <w:t xml:space="preserve"> لتحديد الخطوط الرئيسية للبحث حول موضوع الابتكار والخلافة في الشركات العائلية قبل طرح مواضيع جديدة للبحوث المستقبلية. تحدد النتائج وتصنف التركيزات النظرية السائدة في هذا المجال إلى: (أ) تأثير الخلافة على الابتكار؛ (ب) الخلافة ومشاركة المعرفة؛ و (ج) العقبات التي تعترض الابتكار. تُظهر هذه الدراسة أيضًا أن عملية الخلافة تعيق الاستثمار في الابتكار وأن قدرة الشركات العائلية على الابتكار تمثل حياة أو موتًا لهذه الشركات. تقدم هذه المراجعة أيضًا إطارًا يوضح كيف تؤثر عمليات الخلافة على الابتكار في الشركات العائلية.</w:t>
      </w:r>
    </w:p>
    <w:p w14:paraId="21B40832" w14:textId="77777777" w:rsidR="002919A2" w:rsidRDefault="002919A2" w:rsidP="002919A2">
      <w:pPr>
        <w:spacing w:line="360" w:lineRule="auto"/>
        <w:ind w:firstLine="732"/>
        <w:jc w:val="both"/>
        <w:rPr>
          <w:rFonts w:ascii="Sakkal Majalla" w:hAnsi="Sakkal Majalla" w:cs="Sakkal Majalla"/>
          <w:sz w:val="28"/>
          <w:szCs w:val="28"/>
          <w:rtl/>
        </w:rPr>
      </w:pPr>
      <w:r w:rsidRPr="001E1655">
        <w:rPr>
          <w:rFonts w:ascii="Sakkal Majalla" w:hAnsi="Sakkal Majalla" w:cs="Sakkal Majalla"/>
          <w:sz w:val="28"/>
          <w:szCs w:val="28"/>
          <w:rtl/>
        </w:rPr>
        <w:t xml:space="preserve">تشكل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07008709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Bal20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E1655">
            <w:rPr>
              <w:rFonts w:ascii="Sakkal Majalla" w:hAnsi="Sakkal Majalla" w:cs="Sakkal Majalla" w:hint="cs"/>
              <w:noProof/>
              <w:sz w:val="28"/>
              <w:szCs w:val="28"/>
              <w:rtl/>
              <w:lang w:bidi="ar-EG"/>
            </w:rPr>
            <w:t>(</w:t>
          </w:r>
          <w:r w:rsidRPr="001E1655">
            <w:rPr>
              <w:rFonts w:ascii="Sakkal Majalla" w:hAnsi="Sakkal Majalla" w:cs="Sakkal Majalla" w:hint="cs"/>
              <w:noProof/>
              <w:sz w:val="28"/>
              <w:szCs w:val="28"/>
              <w:lang w:bidi="ar-EG"/>
            </w:rPr>
            <w:t>Balila</w:t>
          </w:r>
          <w:r w:rsidRPr="001E1655">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1E1655">
        <w:rPr>
          <w:rFonts w:ascii="Sakkal Majalla" w:hAnsi="Sakkal Majalla" w:cs="Sakkal Majalla"/>
          <w:sz w:val="28"/>
          <w:szCs w:val="28"/>
          <w:rtl/>
        </w:rPr>
        <w:t xml:space="preserve"> أول دراسة شاملة للشركات العائلية في المملكة العربية السعودية. وقد ركز آخرون على جوانب الموضوع مثل الخلافة والاستراتيجية، ولكن لم يقم أي مؤلف سابق بإجراء تحقيق متعدد الجوانب من النوع المقدم هنا. ومع ذلك، فإن الشركات العائلية مؤسسة ذات أهمية أساسية للاقتصاد والمجتمع في البلاد، حيث تمثل نسبة كبيرة من العمالة في القطاع الخاص في الشركات الكبيرة والصغيرة. وفيما يلي، يتم وضع الشركات العائلية في سياق السياسة الاقتصادية الوطنية (الفصل 4)، ويتم تحليل أسسها الاجتماعية (الفصل 5)، ويتم تقديم تصنيف يكشف عن الاختلافات العميقة بين الشركات فيما يتعلق بالعمر والحجم واتخاذ القرار (الفصل 6)، ويتم الكشف عن القضايا المتعلقة بالسلطة والحوكمة والخلافة والصراع وتفسيرها (الفصل 7). يتم إجراء مقارنات بين الشركات العائلية في المملكة العربية السعودية وفي الدول الغربية، وخاصة المملكة المتحدة والولايات المتحدة، لتسليط الضوء على ما هو مميز حقًا بشأن العادات والممارسات في المملكة العربية السعودية. النهج المتبع في هذه الأطروحة هو نوعي في المقام الأول. أجريت مقابلات شبه منظمة في 30 شركة تضم 60 فردًا من أفراد العائلة من مختلف المستويات، بما في ذلك الرؤساء التنفيذيين ورؤساء مجالس الإدارات والمديرين التنفيذيين، وكان من بينهم 10 نساء و50 رجلاً. بالإضافة إلى ذلك، تم جمع الوثائق من مصادر متاحة للجمهور لكل حالة تتعلق بالإستراتيجية والإدارة والتنظيم. ثم تم ترميز البيانات موضوعيًا وتحليلها باستخدام منهجية جيويا لتحديد الموضوعات المجمعة. ثم تم فحص كل موضوع ومناقشته وتفسيره بالتفصيل، بالاستعانة بالنظرية المناسبة. كانت الأفكار والمفاهيم النظرية لبيير بورديو مهمة بشكل خاص لهذا التمرين في فهم المعنى، مما أتاح اكتساب رؤى جديدة فيما يتعلق بالسلطة والتنظيم الاجتماعي للشركات العائلية في المملكة العربية السعودية. لا يُعرف أو يُنشر سوى القليل فيما يتعلق بدور أفراد العائلة وتفاعلاتهم اليومية في الشركات العائلية في المملكة العربية السعودية. يهدف بحثي إلى سد هذه الفجوة في الأدبيات. إن التركيز على التقاط الهوية الثقافية الإسلامية من منظور سعودي والتأمل في وجهات نظر وأنماط حياة المواطنين السعوديين أمر أساسي لفهم الشركات العائلية في البلاد. وقد أدى بحثي إلى ثلاث نتائج أصلية وجوهرية. أولاً، في حين حدد العديد من المؤلفين الآخرين أهمية الثقافة في تشكيل الأعمال العائلية، أجد أن المملكة العربية السعودية تتميز بنهجها الصارم لتطبيق الشريعة الإسلامية والمعايير المجتمعية، مما أدى إلى ممارسات مميزة مثل الفصل بين الجنسين وحصول الرجال على ضعف ما ترثه النساء. ثانياً، أجد أن استراتيجيات الشركات تختلف بشكل كبير اعتمادًا على حجم الشركة وعمرها وممارسات أفراد الأسرة، مما يؤدي إلى أربعة أنواع سائدة من صنع القرار الاستراتيجي. ثالثًا، أجد أن طبيعة مشاكل الخلافة تختلف اعتمادًا على حجم الشركة. في الشركات الصغيرة والمتوسطة الحجم، يتم تصور الخلافة من حيث المصطلحات الكلاسيكية لخلافة الإدارة، حيث يتولى الجيل الأكبر سنًا عادةً إدارة المستقبل بالتفصيل، بينما في الشركات الكبيرة ما يهم هو خلافة الملكية لأن السلطة الإدارية قد تم تفويضها بالفعل إلى المديرين المحترفين.</w:t>
      </w:r>
    </w:p>
    <w:p w14:paraId="12AB3C69" w14:textId="77777777" w:rsidR="002919A2" w:rsidRPr="00B20A03" w:rsidRDefault="002919A2" w:rsidP="002919A2">
      <w:pPr>
        <w:spacing w:line="360" w:lineRule="auto"/>
        <w:ind w:firstLine="732"/>
        <w:jc w:val="both"/>
        <w:rPr>
          <w:rFonts w:ascii="Sakkal Majalla" w:hAnsi="Sakkal Majalla" w:cs="Sakkal Majalla"/>
          <w:sz w:val="28"/>
          <w:szCs w:val="28"/>
          <w:rtl/>
        </w:rPr>
      </w:pPr>
      <w:r w:rsidRPr="001E1655">
        <w:rPr>
          <w:rFonts w:ascii="Sakkal Majalla" w:hAnsi="Sakkal Majalla" w:cs="Sakkal Majalla"/>
          <w:sz w:val="28"/>
          <w:szCs w:val="28"/>
          <w:rtl/>
        </w:rPr>
        <w:t xml:space="preserve">في الشركات العائلية، لا تناقش الأدبيات السابقة العلاقة بين أنشطة المسؤولية الاجتماعية للشركات والثروة الاجتماعية والعاطفية. لذلك، يقدم هذا البحث دور الثروة الاجتماعية والعاطفية في أنشطة المسؤولية الاجتماعية للشركات في الشركات العائلية. هذه الدراسة فريدة من نوعها ومهمة أيضًا للباحثين وصناع السياسات في المستقبل في الشركات العائلية لفهم دور الثروة الاجتماعية والعاطفية للشركات العائلية في أنشطة المسؤولية الاجتماعية للشركات. على التوالي، تستهدف هذه الورقة الشركات العائلية فقط كموضوع للبحث في حين أنها مميزة بطبيعتها وتشكل مكونًا كبيرًا من الاقتصاد العالمي. يعد موضوع الثروة الاجتماعية والعاطفية في الشركات العائلية جانبًا رائعًا من هذا الموضوع يستحق مزيدًا من التحقيق. الغرض: الغرض من هذه الأطروحة هو تطوير فهم شامل من خلال ملاحظة كيف تلعب الثروة الاجتماعية والعاطفية دورًا رئيسيًا في أنشطة المسؤولية الاجتماعية للشركات في الشركات العائلية واستكشاف مشاركة العائلة في تنفيذ الأنشطة. المنهجية: تجري هذه الدراسة دراسة حالة واحدة، تليها مقابلات شبه منظمة. علاوة على ذلك، تتبنى هذه الدراسة أسلوب البحث النوعي وتصميم البحث الاستكشافي في طبيعته، بهدف توفير فهم أكبر لحدث معروف من خلال ربط وتحليل الأدبيات الحالية، مثل نموذج </w:t>
      </w:r>
      <w:r w:rsidRPr="001E1655">
        <w:rPr>
          <w:rFonts w:ascii="Sakkal Majalla" w:hAnsi="Sakkal Majalla" w:cs="Sakkal Majalla"/>
          <w:sz w:val="28"/>
          <w:szCs w:val="28"/>
        </w:rPr>
        <w:t>FIBER</w:t>
      </w:r>
      <w:r w:rsidRPr="001E1655">
        <w:rPr>
          <w:rFonts w:ascii="Sakkal Majalla" w:hAnsi="Sakkal Majalla" w:cs="Sakkal Majalla"/>
          <w:sz w:val="28"/>
          <w:szCs w:val="28"/>
          <w:rtl/>
        </w:rPr>
        <w:t xml:space="preserve">، بشركة معينة. تستند الدراسة في هذا البحث إلى أسلوب تحليل الحالة/التنظيمي. النتائج: وجد هذا البحث أن مشاركة الأسرة في تنفيذ المسؤولية الاجتماعية للشركات للشركة المختارة فعالة. وخلص إلى أن الشركة المختارة تنفذ أنشطة مختلفة للمسؤولية الاجتماعية للشركات تشمل دعم تعليم الأطفال الفقراء، والأنشطة الخيرية للأسر المتضررة من الحرب السورية، والدعم الصحي للفقراء، وتم تنفيذ السياسات البيئية والأخلاقية في جميع عمليات التنظيم لضمان أنشطة المسؤولية الاجتماعية للشركات وفرص العمل للطلاب المتعلمين الفقراء. وخلصت نتائج الدراسة أيضًا إلى أن دور </w:t>
      </w:r>
      <w:r w:rsidRPr="001E1655">
        <w:rPr>
          <w:rFonts w:ascii="Sakkal Majalla" w:hAnsi="Sakkal Majalla" w:cs="Sakkal Majalla"/>
          <w:sz w:val="28"/>
          <w:szCs w:val="28"/>
        </w:rPr>
        <w:t>SEW</w:t>
      </w:r>
      <w:r w:rsidRPr="001E1655">
        <w:rPr>
          <w:rFonts w:ascii="Sakkal Majalla" w:hAnsi="Sakkal Majalla" w:cs="Sakkal Majalla"/>
          <w:sz w:val="28"/>
          <w:szCs w:val="28"/>
          <w:rtl/>
        </w:rPr>
        <w:t xml:space="preserve"> يلعب دورًا رئيسيًا في تنفيذ المسؤولية الاجتماعية للشركات وخاصة في تعزيز صورة العلامة التجارية وسمعة الشركة. الاختصارات: </w:t>
      </w:r>
      <w:r w:rsidRPr="001E1655">
        <w:rPr>
          <w:rFonts w:ascii="Sakkal Majalla" w:hAnsi="Sakkal Majalla" w:cs="Sakkal Majalla"/>
          <w:sz w:val="28"/>
          <w:szCs w:val="28"/>
        </w:rPr>
        <w:t>SEW</w:t>
      </w:r>
      <w:r w:rsidRPr="001E1655">
        <w:rPr>
          <w:rFonts w:ascii="Sakkal Majalla" w:hAnsi="Sakkal Majalla" w:cs="Sakkal Majalla"/>
          <w:sz w:val="28"/>
          <w:szCs w:val="28"/>
          <w:rtl/>
        </w:rPr>
        <w:t xml:space="preserve"> (الثروة الاجتماعية والعاطفية)، </w:t>
      </w:r>
      <w:r w:rsidRPr="001E1655">
        <w:rPr>
          <w:rFonts w:ascii="Sakkal Majalla" w:hAnsi="Sakkal Majalla" w:cs="Sakkal Majalla"/>
          <w:sz w:val="28"/>
          <w:szCs w:val="28"/>
        </w:rPr>
        <w:t>CSR</w:t>
      </w:r>
      <w:r w:rsidRPr="001E1655">
        <w:rPr>
          <w:rFonts w:ascii="Sakkal Majalla" w:hAnsi="Sakkal Majalla" w:cs="Sakkal Majalla"/>
          <w:sz w:val="28"/>
          <w:szCs w:val="28"/>
          <w:rtl/>
        </w:rPr>
        <w:t xml:space="preserve"> (المسؤولية الاجتماعية للشركات)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2265385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Dar22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E1655">
            <w:rPr>
              <w:rFonts w:ascii="Sakkal Majalla" w:hAnsi="Sakkal Majalla" w:cs="Sakkal Majalla" w:hint="cs"/>
              <w:noProof/>
              <w:sz w:val="28"/>
              <w:szCs w:val="28"/>
              <w:rtl/>
              <w:lang w:bidi="ar-EG"/>
            </w:rPr>
            <w:t>(</w:t>
          </w:r>
          <w:r w:rsidRPr="001E1655">
            <w:rPr>
              <w:rFonts w:ascii="Sakkal Majalla" w:hAnsi="Sakkal Majalla" w:cs="Sakkal Majalla" w:hint="cs"/>
              <w:noProof/>
              <w:sz w:val="28"/>
              <w:szCs w:val="28"/>
              <w:lang w:bidi="ar-EG"/>
            </w:rPr>
            <w:t>Darraki</w:t>
          </w:r>
          <w:r w:rsidRPr="001E1655">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p>
    <w:p w14:paraId="4E393E3E" w14:textId="77777777" w:rsidR="002919A2" w:rsidRPr="00C30B17" w:rsidRDefault="002919A2" w:rsidP="002919A2">
      <w:pPr>
        <w:spacing w:line="360" w:lineRule="auto"/>
        <w:jc w:val="both"/>
        <w:rPr>
          <w:rFonts w:ascii="Sakkal Majalla" w:hAnsi="Sakkal Majalla" w:cs="Sakkal Majalla"/>
          <w:sz w:val="28"/>
          <w:szCs w:val="28"/>
          <w:rtl/>
          <w:lang w:bidi="ar-EG"/>
        </w:rPr>
      </w:pPr>
    </w:p>
    <w:p w14:paraId="0515AFE9" w14:textId="77777777" w:rsidR="002919A2" w:rsidRPr="00C30B17" w:rsidRDefault="002919A2" w:rsidP="002919A2">
      <w:pPr>
        <w:pStyle w:val="2"/>
        <w:spacing w:line="360" w:lineRule="auto"/>
        <w:jc w:val="both"/>
        <w:rPr>
          <w:rFonts w:ascii="Sakkal Majalla" w:hAnsi="Sakkal Majalla" w:cs="Sakkal Majalla"/>
          <w:b/>
          <w:bCs/>
          <w:color w:val="000000" w:themeColor="text1"/>
          <w:sz w:val="28"/>
          <w:szCs w:val="28"/>
          <w:rtl/>
        </w:rPr>
      </w:pPr>
      <w:bookmarkStart w:id="50" w:name="_Toc172397787"/>
      <w:bookmarkStart w:id="51" w:name="_Toc172746100"/>
      <w:bookmarkStart w:id="52" w:name="_Toc179741538"/>
      <w:bookmarkStart w:id="53" w:name="_Toc192381500"/>
      <w:r w:rsidRPr="0000562A">
        <w:rPr>
          <w:rFonts w:ascii="Sakkal Majalla" w:hAnsi="Sakkal Majalla" w:cs="Sakkal Majalla"/>
          <w:b/>
          <w:bCs/>
          <w:color w:val="000000" w:themeColor="text1"/>
          <w:sz w:val="28"/>
          <w:szCs w:val="28"/>
          <w:rtl/>
        </w:rPr>
        <w:t>الإطار النظري</w:t>
      </w:r>
      <w:bookmarkEnd w:id="50"/>
      <w:bookmarkEnd w:id="51"/>
      <w:bookmarkEnd w:id="52"/>
      <w:bookmarkEnd w:id="53"/>
    </w:p>
    <w:p w14:paraId="2C0A39E3" w14:textId="77777777" w:rsidR="002919A2" w:rsidRDefault="002919A2" w:rsidP="002919A2">
      <w:pPr>
        <w:spacing w:line="360" w:lineRule="auto"/>
        <w:jc w:val="both"/>
        <w:rPr>
          <w:rFonts w:ascii="Sakkal Majalla" w:hAnsi="Sakkal Majalla" w:cs="Sakkal Majalla"/>
          <w:sz w:val="28"/>
          <w:szCs w:val="28"/>
          <w:rtl/>
        </w:rPr>
      </w:pPr>
      <w:r w:rsidRPr="00345A99">
        <w:rPr>
          <w:rFonts w:ascii="Sakkal Majalla" w:hAnsi="Sakkal Majalla" w:cs="Sakkal Majalla"/>
          <w:sz w:val="28"/>
          <w:szCs w:val="28"/>
          <w:rtl/>
        </w:rPr>
        <w:t>تشكل الأعمال العائلية جزءًا أساسيًا من الاقتصاد العالمي والمحلي، ويُقدر أن أكثر من نصف الشركات الكبرى والصغيرة والمتوسطة الحجم في مختلف الاقتصادات هي أعمال عائلية. في المملكة العربية السعودية، تبرز أهمية الأعمال العائلية كونها من أعمدة الاقتصاد الوطني، وتمثل نسبة كبيرة من القطاع الخاص وتساهم في توفير فرص العمل وتحقيق الاستقرار الاقتصادي. ومع ذلك، تواجه هذه الشركات تحديات فريدة تتعلق بطبيعتها العائلية، خصوصًا عند انتقال الإدارة من جيل إلى آخر. تهدف هذه الدراسة إلى استكشاف هذه التحديات، وتحليل تأثيرها على الأداء، وتقديم إطار نظري شامل لفهمها وتقديم توصيات لتحسين استدامتها.</w:t>
      </w:r>
    </w:p>
    <w:p w14:paraId="1F5B94CE" w14:textId="77777777" w:rsidR="002919A2" w:rsidRDefault="00B969BA" w:rsidP="002919A2">
      <w:pPr>
        <w:spacing w:line="360" w:lineRule="auto"/>
        <w:jc w:val="both"/>
        <w:rPr>
          <w:rtl/>
        </w:rPr>
      </w:pPr>
      <w:r>
        <w:rPr>
          <w:noProof/>
        </w:rPr>
      </w:r>
      <w:r w:rsidR="00B969BA">
        <w:rPr>
          <w:noProof/>
        </w:rPr>
        <w:object w:dxaOrig="10936" w:dyaOrig="4620" w14:anchorId="4186E5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4.55pt;height:188pt" o:ole="">
            <v:imagedata r:id="rId9" o:title=""/>
          </v:shape>
          <o:OLEObject Type="Embed" ProgID="Visio.Drawing.15" ShapeID="_x0000_i1025" DrawAspect="Content" ObjectID="_1803357321" r:id="rId10"/>
        </w:object>
      </w:r>
    </w:p>
    <w:p w14:paraId="1768666D" w14:textId="77777777" w:rsidR="002919A2" w:rsidRDefault="002919A2" w:rsidP="002919A2">
      <w:pPr>
        <w:pStyle w:val="aa"/>
        <w:jc w:val="center"/>
        <w:rPr>
          <w:rtl/>
          <w:lang w:bidi="ar-EG"/>
        </w:rPr>
      </w:pPr>
      <w:bookmarkStart w:id="54" w:name="_Toc192381574"/>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54"/>
    </w:p>
    <w:p w14:paraId="1B2E10EF" w14:textId="77777777" w:rsidR="002919A2" w:rsidRPr="00243761" w:rsidRDefault="002919A2" w:rsidP="002919A2">
      <w:pPr>
        <w:rPr>
          <w:rtl/>
          <w:lang w:bidi="ar-EG"/>
        </w:rPr>
      </w:pPr>
    </w:p>
    <w:p w14:paraId="514C502E" w14:textId="77777777" w:rsidR="002919A2" w:rsidRPr="00345A99" w:rsidRDefault="002919A2" w:rsidP="002919A2">
      <w:pPr>
        <w:pStyle w:val="a6"/>
        <w:numPr>
          <w:ilvl w:val="0"/>
          <w:numId w:val="6"/>
        </w:numPr>
        <w:spacing w:line="360" w:lineRule="auto"/>
        <w:jc w:val="both"/>
        <w:rPr>
          <w:rFonts w:ascii="Sakkal Majalla" w:hAnsi="Sakkal Majalla" w:cs="Sakkal Majalla"/>
          <w:b/>
          <w:bCs/>
          <w:sz w:val="28"/>
          <w:szCs w:val="28"/>
          <w:rtl/>
        </w:rPr>
      </w:pPr>
      <w:r w:rsidRPr="00345A99">
        <w:rPr>
          <w:rFonts w:ascii="Sakkal Majalla" w:hAnsi="Sakkal Majalla" w:cs="Sakkal Majalla"/>
          <w:b/>
          <w:bCs/>
          <w:sz w:val="28"/>
          <w:szCs w:val="28"/>
          <w:rtl/>
        </w:rPr>
        <w:t>النظريات المتعلقة بالحوكمة العائلية والانتقال بين الأجيال</w:t>
      </w:r>
    </w:p>
    <w:p w14:paraId="77ACC6C1" w14:textId="77777777" w:rsidR="002919A2" w:rsidRPr="00345A99" w:rsidRDefault="002919A2" w:rsidP="002919A2">
      <w:pPr>
        <w:spacing w:line="360" w:lineRule="auto"/>
        <w:jc w:val="both"/>
        <w:rPr>
          <w:rFonts w:ascii="Sakkal Majalla" w:hAnsi="Sakkal Majalla" w:cs="Sakkal Majalla"/>
          <w:sz w:val="28"/>
          <w:szCs w:val="28"/>
          <w:rtl/>
        </w:rPr>
      </w:pPr>
      <w:r w:rsidRPr="00345A99">
        <w:rPr>
          <w:rFonts w:ascii="Sakkal Majalla" w:hAnsi="Sakkal Majalla" w:cs="Sakkal Majalla"/>
          <w:sz w:val="28"/>
          <w:szCs w:val="28"/>
          <w:rtl/>
        </w:rPr>
        <w:t>تشير الأبحاث المتعلقة بالأعمال العائلية إلى أن الحوكمة تلعب دورًا أساسيًا في نجاحها واستدامتها. تسعى نظرية الحوكمة إلى توضيح كيفية اتخاذ القرارات في الشركات العائلية، وتحديد العلاقات بين أفراد العائلة والمديرين لتحقيق أفضل أداء. في السياق السعودي، تعد الحوكمة من الجوانب المهمة للأعمال العائلية، حيث تواجه الشركات تحديات مرتبطة بتنظيم الهياكل الإدارية لضمان وضوح الصلاحيات والمسؤوليات بين أفراد العائلة والمديرين من خارج العائلة. يعتبر الانتقال بين الأجيال أيضًا جزءًا أساسيًا من الحوكمة العائلية، ويشكل تحديًا كبيرًا، حيث تؤدي التغيرات في الرؤى والتوجهات بين الأجيال المختلفة إلى ظهور صراعات وتوترات تؤثر سلبًا على الأداء العام للشركة.</w:t>
      </w:r>
    </w:p>
    <w:p w14:paraId="3A51D658" w14:textId="77777777" w:rsidR="002919A2" w:rsidRDefault="002919A2" w:rsidP="002919A2">
      <w:pPr>
        <w:spacing w:line="360" w:lineRule="auto"/>
        <w:jc w:val="both"/>
        <w:rPr>
          <w:rFonts w:ascii="Sakkal Majalla" w:hAnsi="Sakkal Majalla" w:cs="Sakkal Majalla"/>
          <w:sz w:val="28"/>
          <w:szCs w:val="28"/>
          <w:rtl/>
        </w:rPr>
      </w:pPr>
      <w:r w:rsidRPr="00345A99">
        <w:rPr>
          <w:rFonts w:ascii="Sakkal Majalla" w:hAnsi="Sakkal Majalla" w:cs="Sakkal Majalla"/>
          <w:sz w:val="28"/>
          <w:szCs w:val="28"/>
          <w:rtl/>
        </w:rPr>
        <w:t>تؤكد نظرية الحوكمة العائلية على أهمية وضع سياسات واضحة للتخطيط للخلافة، تضمن استمرارية الشركات بسلاسة، وتقلل من التوترات التي قد تنشأ بين الأجيال. تسعى هذه الدراسة إلى فهم كيف يتعامل الجيل الثاني من المديرين مع هذه القضايا، وكيف تؤثر الحوكمة على أدائهم في قيادة الشركات العائلية نحو النجاح</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0219908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Placeholder3 \l 3073 </w:instrText>
          </w:r>
          <w:r>
            <w:rPr>
              <w:rFonts w:ascii="Sakkal Majalla" w:hAnsi="Sakkal Majalla" w:cs="Sakkal Majalla"/>
              <w:sz w:val="28"/>
              <w:szCs w:val="28"/>
              <w:rtl/>
            </w:rPr>
            <w:fldChar w:fldCharType="separate"/>
          </w:r>
          <w:r w:rsidRPr="00243761">
            <w:rPr>
              <w:rFonts w:ascii="Sakkal Majalla" w:hAnsi="Sakkal Majalla" w:cs="Sakkal Majalla" w:hint="cs"/>
              <w:noProof/>
              <w:sz w:val="28"/>
              <w:szCs w:val="28"/>
              <w:rtl/>
            </w:rPr>
            <w:t>(</w:t>
          </w:r>
          <w:r w:rsidRPr="00243761">
            <w:rPr>
              <w:rFonts w:ascii="Sakkal Majalla" w:hAnsi="Sakkal Majalla" w:cs="Sakkal Majalla" w:hint="cs"/>
              <w:noProof/>
              <w:sz w:val="28"/>
              <w:szCs w:val="28"/>
            </w:rPr>
            <w:t>Al</w:t>
          </w:r>
          <w:r w:rsidRPr="00243761">
            <w:rPr>
              <w:rFonts w:ascii="Sakkal Majalla" w:hAnsi="Sakkal Majalla" w:cs="Sakkal Majalla" w:hint="cs"/>
              <w:noProof/>
              <w:sz w:val="28"/>
              <w:szCs w:val="28"/>
              <w:rtl/>
            </w:rPr>
            <w:t>، 2023)</w:t>
          </w:r>
          <w:r>
            <w:rPr>
              <w:rFonts w:ascii="Sakkal Majalla" w:hAnsi="Sakkal Majalla" w:cs="Sakkal Majalla"/>
              <w:sz w:val="28"/>
              <w:szCs w:val="28"/>
              <w:rtl/>
            </w:rPr>
            <w:fldChar w:fldCharType="end"/>
          </w:r>
        </w:sdtContent>
      </w:sdt>
      <w:r w:rsidRPr="00345A99">
        <w:rPr>
          <w:rFonts w:ascii="Sakkal Majalla" w:hAnsi="Sakkal Majalla" w:cs="Sakkal Majalla"/>
          <w:sz w:val="28"/>
          <w:szCs w:val="28"/>
          <w:rtl/>
        </w:rPr>
        <w:t>.</w:t>
      </w:r>
    </w:p>
    <w:p w14:paraId="4DE9FACC" w14:textId="77777777" w:rsidR="002919A2" w:rsidRDefault="002919A2" w:rsidP="002919A2">
      <w:pPr>
        <w:spacing w:line="360" w:lineRule="auto"/>
        <w:jc w:val="both"/>
        <w:rPr>
          <w:rFonts w:ascii="Sakkal Majalla" w:hAnsi="Sakkal Majalla" w:cs="Sakkal Majalla"/>
          <w:sz w:val="28"/>
          <w:szCs w:val="28"/>
          <w:rtl/>
        </w:rPr>
      </w:pPr>
    </w:p>
    <w:p w14:paraId="5E764A0C" w14:textId="77777777" w:rsidR="002919A2" w:rsidRPr="00345A99" w:rsidRDefault="002919A2" w:rsidP="002919A2">
      <w:pPr>
        <w:spacing w:line="360" w:lineRule="auto"/>
        <w:jc w:val="both"/>
        <w:rPr>
          <w:rFonts w:ascii="Sakkal Majalla" w:hAnsi="Sakkal Majalla" w:cs="Sakkal Majalla"/>
          <w:sz w:val="28"/>
          <w:szCs w:val="28"/>
          <w:rtl/>
        </w:rPr>
      </w:pPr>
    </w:p>
    <w:p w14:paraId="7098CE19" w14:textId="77777777" w:rsidR="002919A2" w:rsidRPr="00345A99" w:rsidRDefault="002919A2" w:rsidP="002919A2">
      <w:pPr>
        <w:pStyle w:val="a6"/>
        <w:numPr>
          <w:ilvl w:val="0"/>
          <w:numId w:val="6"/>
        </w:numPr>
        <w:spacing w:line="360" w:lineRule="auto"/>
        <w:jc w:val="both"/>
        <w:rPr>
          <w:rFonts w:ascii="Sakkal Majalla" w:hAnsi="Sakkal Majalla" w:cs="Sakkal Majalla"/>
          <w:b/>
          <w:bCs/>
          <w:sz w:val="28"/>
          <w:szCs w:val="28"/>
          <w:rtl/>
        </w:rPr>
      </w:pPr>
      <w:r w:rsidRPr="00345A99">
        <w:rPr>
          <w:rFonts w:ascii="Sakkal Majalla" w:hAnsi="Sakkal Majalla" w:cs="Sakkal Majalla"/>
          <w:b/>
          <w:bCs/>
          <w:sz w:val="28"/>
          <w:szCs w:val="28"/>
          <w:rtl/>
        </w:rPr>
        <w:t>نظرية القيادة وتحليل المهارات الإدارية للجيل الثاني</w:t>
      </w:r>
    </w:p>
    <w:p w14:paraId="31279702" w14:textId="77777777" w:rsidR="002919A2" w:rsidRPr="00345A99" w:rsidRDefault="002919A2" w:rsidP="002919A2">
      <w:pPr>
        <w:spacing w:line="360" w:lineRule="auto"/>
        <w:jc w:val="both"/>
        <w:rPr>
          <w:rFonts w:ascii="Sakkal Majalla" w:hAnsi="Sakkal Majalla" w:cs="Sakkal Majalla"/>
          <w:sz w:val="28"/>
          <w:szCs w:val="28"/>
          <w:rtl/>
        </w:rPr>
      </w:pPr>
      <w:r w:rsidRPr="00345A99">
        <w:rPr>
          <w:rFonts w:ascii="Sakkal Majalla" w:hAnsi="Sakkal Majalla" w:cs="Sakkal Majalla"/>
          <w:sz w:val="28"/>
          <w:szCs w:val="28"/>
          <w:rtl/>
        </w:rPr>
        <w:t>تلعب القيادة دورًا محوريًا في نجاح واستدامة الأعمال العائلية، خصوصًا في مرحلة انتقال السلطة بين الأجيال. وفقًا لنظرية القيادة، يجب أن يمتلك القادة مجموعة من المهارات التي تساعدهم على توجيه الشركة بفعالية. يفتقر بعض المديرين من الجيل الثاني في الأعمال العائلية إلى الخبرات الكافية في القيادة والتخطيط الاستراتيجي، مما قد يعوق قدرتهم على توجيه الشركة نحو تحقيق أهدافها. تحلل هذه الدراسة أبعاد القيادة لدى الجيل الثاني من المديرين، ومدى تأثير نقص المهارات القيادية على أداء الشركات.</w:t>
      </w:r>
    </w:p>
    <w:p w14:paraId="58273678" w14:textId="7B03A0EC" w:rsidR="002919A2" w:rsidRPr="00345A99" w:rsidRDefault="002919A2" w:rsidP="002919A2">
      <w:pPr>
        <w:spacing w:line="360" w:lineRule="auto"/>
        <w:jc w:val="both"/>
        <w:rPr>
          <w:rFonts w:ascii="Sakkal Majalla" w:hAnsi="Sakkal Majalla" w:cs="Sakkal Majalla"/>
          <w:sz w:val="28"/>
          <w:szCs w:val="28"/>
          <w:rtl/>
        </w:rPr>
      </w:pPr>
      <w:r w:rsidRPr="00345A99">
        <w:rPr>
          <w:rFonts w:ascii="Sakkal Majalla" w:hAnsi="Sakkal Majalla" w:cs="Sakkal Majalla"/>
          <w:sz w:val="28"/>
          <w:szCs w:val="28"/>
          <w:rtl/>
        </w:rPr>
        <w:t>بناءً على نظريات القيادة، تركز الدراسة على أهمية تدريب وتطوير المديرين من الجيل الثاني لضمان تحقيقهم لأفضل أداء، وتشمل المهارات المطلوبة القدرة على اتخاذ القرارات الاستراتيجية، وإدارة فرق العمل، والتكيف مع التغيرات السوقية. يساهم هذا التحليل في تقديم رؤية واضحة لأهمية تطوير مهارات القيادة للجيل الثاني ودوره في تعزيز استدامة الأعمال العائلية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3496308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Zei21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F5959">
            <w:rPr>
              <w:rFonts w:ascii="Sakkal Majalla" w:hAnsi="Sakkal Majalla" w:cs="Sakkal Majalla" w:hint="cs"/>
              <w:noProof/>
              <w:sz w:val="28"/>
              <w:szCs w:val="28"/>
              <w:rtl/>
              <w:lang w:bidi="ar-EG"/>
            </w:rPr>
            <w:t>(</w:t>
          </w:r>
          <w:r w:rsidRPr="00EF5959">
            <w:rPr>
              <w:rFonts w:ascii="Sakkal Majalla" w:hAnsi="Sakkal Majalla" w:cs="Sakkal Majalla" w:hint="cs"/>
              <w:noProof/>
              <w:sz w:val="28"/>
              <w:szCs w:val="28"/>
              <w:lang w:bidi="ar-EG"/>
            </w:rPr>
            <w:t>Zeidan</w:t>
          </w:r>
          <w:r w:rsidRPr="00EF5959">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345A99">
        <w:rPr>
          <w:rFonts w:ascii="Sakkal Majalla" w:hAnsi="Sakkal Majalla" w:cs="Sakkal Majalla"/>
          <w:sz w:val="28"/>
          <w:szCs w:val="28"/>
          <w:rtl/>
        </w:rPr>
        <w:t>.</w:t>
      </w:r>
    </w:p>
    <w:p w14:paraId="7361882F" w14:textId="77777777" w:rsidR="002919A2" w:rsidRPr="00345A99" w:rsidRDefault="002919A2" w:rsidP="002919A2">
      <w:pPr>
        <w:pStyle w:val="a6"/>
        <w:numPr>
          <w:ilvl w:val="0"/>
          <w:numId w:val="6"/>
        </w:numPr>
        <w:spacing w:line="360" w:lineRule="auto"/>
        <w:jc w:val="both"/>
        <w:rPr>
          <w:rFonts w:ascii="Sakkal Majalla" w:hAnsi="Sakkal Majalla" w:cs="Sakkal Majalla"/>
          <w:b/>
          <w:bCs/>
          <w:sz w:val="28"/>
          <w:szCs w:val="28"/>
          <w:rtl/>
        </w:rPr>
      </w:pPr>
      <w:r w:rsidRPr="00345A99">
        <w:rPr>
          <w:rFonts w:ascii="Sakkal Majalla" w:hAnsi="Sakkal Majalla" w:cs="Sakkal Majalla"/>
          <w:b/>
          <w:bCs/>
          <w:sz w:val="28"/>
          <w:szCs w:val="28"/>
          <w:rtl/>
        </w:rPr>
        <w:t>نظرية النزاع وأثرها على العلاقات بين الأجيال في الأعمال العائلية</w:t>
      </w:r>
    </w:p>
    <w:p w14:paraId="7FB2772B" w14:textId="77777777" w:rsidR="002919A2" w:rsidRPr="00345A99" w:rsidRDefault="002919A2" w:rsidP="002919A2">
      <w:pPr>
        <w:spacing w:line="360" w:lineRule="auto"/>
        <w:jc w:val="both"/>
        <w:rPr>
          <w:rFonts w:ascii="Sakkal Majalla" w:hAnsi="Sakkal Majalla" w:cs="Sakkal Majalla"/>
          <w:sz w:val="28"/>
          <w:szCs w:val="28"/>
          <w:rtl/>
        </w:rPr>
      </w:pPr>
      <w:r w:rsidRPr="00345A99">
        <w:rPr>
          <w:rFonts w:ascii="Sakkal Majalla" w:hAnsi="Sakkal Majalla" w:cs="Sakkal Majalla"/>
          <w:sz w:val="28"/>
          <w:szCs w:val="28"/>
          <w:rtl/>
        </w:rPr>
        <w:t>تعتمد الأعمال العائلية في نجاحها على العلاقات القوية بين أفراد العائلة، غير أن هذه العلاقات قد تتأثر سلبًا عندما يتعلق الأمر بتولي الأدوار والمسؤوليات في إدارة الشركة. تُعد نظرية النزاع من النظريات المهمة التي تُستخدم لتحليل وفهم الصراعات التي قد تنشأ بين أفراد العائلة في سياق الأعمال العائلية، خصوصًا بين الأجيال المختلفة. يتمثل الصراع غالبًا في اختلاف الرؤى بين الجيل الأول المؤسس والجيل الثاني الذي يسعى للتغيير، مما قد يؤدي إلى صدامات حول أساليب الإدارة واتجاهات النمو.</w:t>
      </w:r>
    </w:p>
    <w:p w14:paraId="7C92B5D0" w14:textId="77777777" w:rsidR="002919A2" w:rsidRDefault="002919A2" w:rsidP="002919A2">
      <w:pPr>
        <w:spacing w:line="360" w:lineRule="auto"/>
        <w:jc w:val="both"/>
        <w:rPr>
          <w:rFonts w:ascii="Sakkal Majalla" w:hAnsi="Sakkal Majalla" w:cs="Sakkal Majalla"/>
          <w:sz w:val="28"/>
          <w:szCs w:val="28"/>
          <w:rtl/>
        </w:rPr>
      </w:pPr>
      <w:r w:rsidRPr="00345A99">
        <w:rPr>
          <w:rFonts w:ascii="Sakkal Majalla" w:hAnsi="Sakkal Majalla" w:cs="Sakkal Majalla"/>
          <w:sz w:val="28"/>
          <w:szCs w:val="28"/>
          <w:rtl/>
        </w:rPr>
        <w:t>تستند هذه الدراسة إلى نظرية النزاع لفهم تأثير الصراعات بين الأجيال على عملية اتخاذ القرار، حيث يواجه الجيل الثاني صعوبة في تنفيذ خططهم ورؤاهم في ظل الالتزام بالقيم التقليدية. كما تسعى الدراسة لتحديد العوامل التي تساعد على التوفيق بين الرؤى المتباينة للأجيال، مما يسهم في خلق بيئة عمل أكثر استقرارًا واستدامة داخل الشركات العائلية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4623978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Qiu19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F5959">
            <w:rPr>
              <w:rFonts w:ascii="Sakkal Majalla" w:hAnsi="Sakkal Majalla" w:cs="Sakkal Majalla" w:hint="cs"/>
              <w:noProof/>
              <w:sz w:val="28"/>
              <w:szCs w:val="28"/>
              <w:rtl/>
              <w:lang w:bidi="ar-EG"/>
            </w:rPr>
            <w:t>(</w:t>
          </w:r>
          <w:r w:rsidRPr="00EF5959">
            <w:rPr>
              <w:rFonts w:ascii="Sakkal Majalla" w:hAnsi="Sakkal Majalla" w:cs="Sakkal Majalla" w:hint="cs"/>
              <w:noProof/>
              <w:sz w:val="28"/>
              <w:szCs w:val="28"/>
              <w:lang w:bidi="ar-EG"/>
            </w:rPr>
            <w:t>Qiu</w:t>
          </w:r>
          <w:r w:rsidRPr="00EF5959">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345A99">
        <w:rPr>
          <w:rFonts w:ascii="Sakkal Majalla" w:hAnsi="Sakkal Majalla" w:cs="Sakkal Majalla"/>
          <w:sz w:val="28"/>
          <w:szCs w:val="28"/>
          <w:rtl/>
        </w:rPr>
        <w:t>.</w:t>
      </w:r>
    </w:p>
    <w:p w14:paraId="4AF9A3D6" w14:textId="77777777" w:rsidR="002919A2" w:rsidRPr="00345A99" w:rsidRDefault="002919A2" w:rsidP="002919A2">
      <w:pPr>
        <w:spacing w:line="360" w:lineRule="auto"/>
        <w:jc w:val="both"/>
        <w:rPr>
          <w:rFonts w:ascii="Sakkal Majalla" w:hAnsi="Sakkal Majalla" w:cs="Sakkal Majalla"/>
          <w:sz w:val="28"/>
          <w:szCs w:val="28"/>
          <w:rtl/>
        </w:rPr>
      </w:pPr>
    </w:p>
    <w:p w14:paraId="2355DCE2" w14:textId="77777777" w:rsidR="002919A2" w:rsidRPr="00345A99" w:rsidRDefault="002919A2" w:rsidP="002919A2">
      <w:pPr>
        <w:pStyle w:val="a6"/>
        <w:numPr>
          <w:ilvl w:val="0"/>
          <w:numId w:val="6"/>
        </w:numPr>
        <w:spacing w:line="360" w:lineRule="auto"/>
        <w:jc w:val="both"/>
        <w:rPr>
          <w:rFonts w:ascii="Sakkal Majalla" w:hAnsi="Sakkal Majalla" w:cs="Sakkal Majalla"/>
          <w:b/>
          <w:bCs/>
          <w:sz w:val="28"/>
          <w:szCs w:val="28"/>
          <w:rtl/>
        </w:rPr>
      </w:pPr>
      <w:r w:rsidRPr="00345A99">
        <w:rPr>
          <w:rFonts w:ascii="Sakkal Majalla" w:hAnsi="Sakkal Majalla" w:cs="Sakkal Majalla"/>
          <w:b/>
          <w:bCs/>
          <w:sz w:val="28"/>
          <w:szCs w:val="28"/>
          <w:rtl/>
        </w:rPr>
        <w:t>نظرية الابتكار ودورها في استدامة الأعمال العائلية</w:t>
      </w:r>
    </w:p>
    <w:p w14:paraId="3007885E" w14:textId="77777777" w:rsidR="002919A2" w:rsidRPr="00345A99" w:rsidRDefault="002919A2" w:rsidP="002919A2">
      <w:pPr>
        <w:spacing w:line="360" w:lineRule="auto"/>
        <w:jc w:val="both"/>
        <w:rPr>
          <w:rFonts w:ascii="Sakkal Majalla" w:hAnsi="Sakkal Majalla" w:cs="Sakkal Majalla"/>
          <w:sz w:val="28"/>
          <w:szCs w:val="28"/>
          <w:rtl/>
        </w:rPr>
      </w:pPr>
      <w:r w:rsidRPr="00345A99">
        <w:rPr>
          <w:rFonts w:ascii="Sakkal Majalla" w:hAnsi="Sakkal Majalla" w:cs="Sakkal Majalla"/>
          <w:sz w:val="28"/>
          <w:szCs w:val="28"/>
          <w:rtl/>
        </w:rPr>
        <w:t>في ظل التغيرات المتسارعة في السوق والتطور التكنولوجي، يعد الابتكار عاملًا أساسيًا لاستدامة الأعمال العائلية. تركز نظرية الابتكار على كيفية قدرة الشركات على التكيف مع التطورات المستمرة وتبني استراتيجيات جديدة لتعزيز تنافسيتها في السوق. وتبرز الحاجة إلى الابتكار بشكل خاص في الأعمال العائلية التي تتوارث تقاليد وقيم عائلية قد تعوق تبني أفكار جديدة وتطبيقها. تحلل هذه الدراسة مدى تأثير التحديات التي يواجهها الجيل الثاني في تبني الابتكار والاستجابة للتغيرات السوقية على استدامة الشركات.</w:t>
      </w:r>
    </w:p>
    <w:p w14:paraId="6C576CB0" w14:textId="660F1F82" w:rsidR="002919A2" w:rsidRPr="00345A99" w:rsidRDefault="002919A2" w:rsidP="002919A2">
      <w:pPr>
        <w:spacing w:line="360" w:lineRule="auto"/>
        <w:jc w:val="both"/>
        <w:rPr>
          <w:rFonts w:ascii="Sakkal Majalla" w:hAnsi="Sakkal Majalla" w:cs="Sakkal Majalla"/>
          <w:sz w:val="28"/>
          <w:szCs w:val="28"/>
          <w:rtl/>
        </w:rPr>
      </w:pPr>
      <w:r w:rsidRPr="00345A99">
        <w:rPr>
          <w:rFonts w:ascii="Sakkal Majalla" w:hAnsi="Sakkal Majalla" w:cs="Sakkal Majalla"/>
          <w:sz w:val="28"/>
          <w:szCs w:val="28"/>
          <w:rtl/>
        </w:rPr>
        <w:t>يؤدي نقص الابتكار إلى تراجع قدرة الشركات العائلية على المنافسة، حيث تكتفي بعض الشركات بالأساليب التقليدية التي قد تكون غير ملائمة للواقع المعاصر. تهدف الدراسة إلى تحديد العوامل التي تشجع الجيل الثاني على تبني الابتكار وإدخاله في الإدارة، مما يسهم في تعزيز استدامة الشركات العائلية ويزيد من قدرتها على النمو في بيئة تنافسية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7421827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Mas22 \l 3073 </w:instrText>
          </w:r>
          <w:r>
            <w:rPr>
              <w:rFonts w:ascii="Sakkal Majalla" w:hAnsi="Sakkal Majalla" w:cs="Sakkal Majalla"/>
              <w:sz w:val="28"/>
              <w:szCs w:val="28"/>
              <w:rtl/>
            </w:rPr>
            <w:fldChar w:fldCharType="separate"/>
          </w:r>
          <w:r w:rsidRPr="00EF5959">
            <w:rPr>
              <w:rFonts w:ascii="Sakkal Majalla" w:hAnsi="Sakkal Majalla" w:cs="Sakkal Majalla" w:hint="cs"/>
              <w:noProof/>
              <w:sz w:val="28"/>
              <w:szCs w:val="28"/>
              <w:rtl/>
            </w:rPr>
            <w:t>(</w:t>
          </w:r>
          <w:r w:rsidRPr="00EF5959">
            <w:rPr>
              <w:rFonts w:ascii="Sakkal Majalla" w:hAnsi="Sakkal Majalla" w:cs="Sakkal Majalla" w:hint="cs"/>
              <w:noProof/>
              <w:sz w:val="28"/>
              <w:szCs w:val="28"/>
            </w:rPr>
            <w:t>Massis</w:t>
          </w:r>
          <w:r w:rsidRPr="00EF5959">
            <w:rPr>
              <w:rFonts w:ascii="Sakkal Majalla" w:hAnsi="Sakkal Majalla" w:cs="Sakkal Majalla" w:hint="cs"/>
              <w:noProof/>
              <w:sz w:val="28"/>
              <w:szCs w:val="28"/>
              <w:rtl/>
            </w:rPr>
            <w:t>، 2022)</w:t>
          </w:r>
          <w:r>
            <w:rPr>
              <w:rFonts w:ascii="Sakkal Majalla" w:hAnsi="Sakkal Majalla" w:cs="Sakkal Majalla"/>
              <w:sz w:val="28"/>
              <w:szCs w:val="28"/>
              <w:rtl/>
            </w:rPr>
            <w:fldChar w:fldCharType="end"/>
          </w:r>
        </w:sdtContent>
      </w:sdt>
      <w:r w:rsidRPr="00345A99">
        <w:rPr>
          <w:rFonts w:ascii="Sakkal Majalla" w:hAnsi="Sakkal Majalla" w:cs="Sakkal Majalla"/>
          <w:sz w:val="28"/>
          <w:szCs w:val="28"/>
          <w:rtl/>
        </w:rPr>
        <w:t>.</w:t>
      </w:r>
    </w:p>
    <w:p w14:paraId="70F185A9" w14:textId="77777777" w:rsidR="002919A2" w:rsidRPr="00345A99" w:rsidRDefault="002919A2" w:rsidP="002919A2">
      <w:pPr>
        <w:pStyle w:val="a6"/>
        <w:numPr>
          <w:ilvl w:val="0"/>
          <w:numId w:val="6"/>
        </w:numPr>
        <w:spacing w:line="360" w:lineRule="auto"/>
        <w:jc w:val="both"/>
        <w:rPr>
          <w:rFonts w:ascii="Sakkal Majalla" w:hAnsi="Sakkal Majalla" w:cs="Sakkal Majalla"/>
          <w:b/>
          <w:bCs/>
          <w:sz w:val="28"/>
          <w:szCs w:val="28"/>
          <w:rtl/>
        </w:rPr>
      </w:pPr>
      <w:r w:rsidRPr="00345A99">
        <w:rPr>
          <w:rFonts w:ascii="Sakkal Majalla" w:hAnsi="Sakkal Majalla" w:cs="Sakkal Majalla"/>
          <w:b/>
          <w:bCs/>
          <w:sz w:val="28"/>
          <w:szCs w:val="28"/>
          <w:rtl/>
        </w:rPr>
        <w:t>النظرية المؤسسية واستراتيجيات الاستدامة في الأعمال العائلية</w:t>
      </w:r>
    </w:p>
    <w:p w14:paraId="7CA1899F" w14:textId="77777777" w:rsidR="002919A2" w:rsidRPr="00345A99" w:rsidRDefault="002919A2" w:rsidP="002919A2">
      <w:pPr>
        <w:spacing w:line="360" w:lineRule="auto"/>
        <w:jc w:val="both"/>
        <w:rPr>
          <w:rFonts w:ascii="Sakkal Majalla" w:hAnsi="Sakkal Majalla" w:cs="Sakkal Majalla"/>
          <w:sz w:val="28"/>
          <w:szCs w:val="28"/>
          <w:rtl/>
        </w:rPr>
      </w:pPr>
      <w:r w:rsidRPr="00345A99">
        <w:rPr>
          <w:rFonts w:ascii="Sakkal Majalla" w:hAnsi="Sakkal Majalla" w:cs="Sakkal Majalla"/>
          <w:sz w:val="28"/>
          <w:szCs w:val="28"/>
          <w:rtl/>
        </w:rPr>
        <w:t>تستند النظرية المؤسسية إلى أهمية تأسيس نظام إداري متماسك يُسهم في تحقيق الأهداف طويلة الأمد للشركة. تُركز هذه النظرية على كيفية تحقيق الاستدامة من خلال تبني استراتيجيات تضمن البقاء في بيئة متغيرة. تواجه الأعمال العائلية تحديات مختلفة، مثل التغيرات السوقية واحتياجات التكيف، والتي قد تعيق قدرتها على المنافسة. تركز هذه الدراسة على استراتيجيات الاستدامة التي يمكن للجيل الثاني اتباعها لضمان استمرارية الشركات العائلية، وتقديم رؤى حول كيفية استخدام استراتيجيات الاستدامة لتعزيز سمعة الشركة، وجذب الاستثمارات، وضمان البقاء في السوق.</w:t>
      </w:r>
    </w:p>
    <w:p w14:paraId="42590757" w14:textId="6D38A51A" w:rsidR="00F8009F" w:rsidRPr="002919A2" w:rsidRDefault="002919A2" w:rsidP="002919A2">
      <w:pPr>
        <w:spacing w:line="360" w:lineRule="auto"/>
        <w:jc w:val="both"/>
        <w:rPr>
          <w:rFonts w:ascii="Sakkal Majalla" w:hAnsi="Sakkal Majalla" w:cs="Sakkal Majalla"/>
          <w:sz w:val="28"/>
          <w:szCs w:val="28"/>
        </w:rPr>
      </w:pPr>
      <w:r w:rsidRPr="00345A99">
        <w:rPr>
          <w:rFonts w:ascii="Sakkal Majalla" w:hAnsi="Sakkal Majalla" w:cs="Sakkal Majalla"/>
          <w:sz w:val="28"/>
          <w:szCs w:val="28"/>
          <w:rtl/>
        </w:rPr>
        <w:t>تساعد النظرية المؤسسية في تقديم إطار يمكن من خلاله فهم كيفية تطوير استراتيجيات مستدامة تتماشى مع قيم العائلة وتساهم في النمو المستمر للشركة. تسعى الدراسة إلى تقديم توصيات فعالة تساعد الجيل الثاني من المديرين على تبني استراتيجيات توازن بين القيم العائلية والابتكار المؤسسي، مما يعزز من استدامة هذه الشركات على المدى الطويل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4604530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Jam241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F5959">
            <w:rPr>
              <w:rFonts w:ascii="Sakkal Majalla" w:hAnsi="Sakkal Majalla" w:cs="Sakkal Majalla" w:hint="cs"/>
              <w:noProof/>
              <w:sz w:val="28"/>
              <w:szCs w:val="28"/>
              <w:rtl/>
              <w:lang w:bidi="ar-EG"/>
            </w:rPr>
            <w:t>(</w:t>
          </w:r>
          <w:r w:rsidRPr="00EF5959">
            <w:rPr>
              <w:rFonts w:ascii="Sakkal Majalla" w:hAnsi="Sakkal Majalla" w:cs="Sakkal Majalla" w:hint="cs"/>
              <w:noProof/>
              <w:sz w:val="28"/>
              <w:szCs w:val="28"/>
              <w:lang w:bidi="ar-EG"/>
            </w:rPr>
            <w:t>Jamil</w:t>
          </w:r>
          <w:r w:rsidRPr="00EF595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45A99">
        <w:rPr>
          <w:rFonts w:ascii="Sakkal Majalla" w:hAnsi="Sakkal Majalla" w:cs="Sakkal Majalla"/>
          <w:sz w:val="28"/>
          <w:szCs w:val="28"/>
          <w:rtl/>
        </w:rPr>
        <w:t>.</w:t>
      </w:r>
    </w:p>
    <w:sectPr w:rsidR="00F8009F" w:rsidRPr="002919A2" w:rsidSect="002919A2">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B92B6" w14:textId="77777777" w:rsidR="0075240E" w:rsidRDefault="0075240E" w:rsidP="00071E9F">
      <w:pPr>
        <w:spacing w:after="0" w:line="240" w:lineRule="auto"/>
      </w:pPr>
      <w:r>
        <w:separator/>
      </w:r>
    </w:p>
  </w:endnote>
  <w:endnote w:type="continuationSeparator" w:id="0">
    <w:p w14:paraId="12DFBBB5" w14:textId="77777777" w:rsidR="0075240E" w:rsidRDefault="0075240E" w:rsidP="00071E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61208" w14:textId="77777777" w:rsidR="00071E9F" w:rsidRDefault="00071E9F">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19368098"/>
      <w:docPartObj>
        <w:docPartGallery w:val="Page Numbers (Bottom of Page)"/>
        <w:docPartUnique/>
      </w:docPartObj>
    </w:sdtPr>
    <w:sdtEndPr>
      <w:rPr>
        <w:noProof/>
      </w:rPr>
    </w:sdtEndPr>
    <w:sdtContent>
      <w:p w14:paraId="22DEB771" w14:textId="162F2939" w:rsidR="00071E9F" w:rsidRDefault="00071E9F">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04DC9F2C" w14:textId="77777777" w:rsidR="00071E9F" w:rsidRDefault="00071E9F">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A8EA1" w14:textId="77777777" w:rsidR="00071E9F" w:rsidRDefault="00071E9F">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3B28CF" w14:textId="77777777" w:rsidR="0075240E" w:rsidRDefault="0075240E" w:rsidP="00071E9F">
      <w:pPr>
        <w:spacing w:after="0" w:line="240" w:lineRule="auto"/>
      </w:pPr>
      <w:r>
        <w:separator/>
      </w:r>
    </w:p>
  </w:footnote>
  <w:footnote w:type="continuationSeparator" w:id="0">
    <w:p w14:paraId="000F02F7" w14:textId="77777777" w:rsidR="0075240E" w:rsidRDefault="0075240E" w:rsidP="00071E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4921E" w14:textId="77777777" w:rsidR="00071E9F" w:rsidRDefault="00071E9F">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5E6AF" w14:textId="77777777" w:rsidR="00071E9F" w:rsidRDefault="00071E9F">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3D9E7" w14:textId="77777777" w:rsidR="00071E9F" w:rsidRDefault="00071E9F">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54162"/>
    <w:multiLevelType w:val="hybridMultilevel"/>
    <w:tmpl w:val="69E852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DF5AEA"/>
    <w:multiLevelType w:val="hybridMultilevel"/>
    <w:tmpl w:val="27B6FF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8927F2"/>
    <w:multiLevelType w:val="hybridMultilevel"/>
    <w:tmpl w:val="3E98B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AD6DBB"/>
    <w:multiLevelType w:val="hybridMultilevel"/>
    <w:tmpl w:val="DA9AC5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72E1CF0"/>
    <w:multiLevelType w:val="hybridMultilevel"/>
    <w:tmpl w:val="967A5FC2"/>
    <w:lvl w:ilvl="0" w:tplc="A9D6FD9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087CD6"/>
    <w:multiLevelType w:val="hybridMultilevel"/>
    <w:tmpl w:val="20CCA302"/>
    <w:lvl w:ilvl="0" w:tplc="8392EA0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2567B8F"/>
    <w:multiLevelType w:val="hybridMultilevel"/>
    <w:tmpl w:val="2C66C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04346F2"/>
    <w:multiLevelType w:val="hybridMultilevel"/>
    <w:tmpl w:val="624C54DE"/>
    <w:lvl w:ilvl="0" w:tplc="A9D6FD9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DBF1626"/>
    <w:multiLevelType w:val="hybridMultilevel"/>
    <w:tmpl w:val="ADF29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8F24131"/>
    <w:multiLevelType w:val="hybridMultilevel"/>
    <w:tmpl w:val="E08042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11524869">
    <w:abstractNumId w:val="7"/>
  </w:num>
  <w:num w:numId="2" w16cid:durableId="1915239384">
    <w:abstractNumId w:val="2"/>
  </w:num>
  <w:num w:numId="3" w16cid:durableId="1813673807">
    <w:abstractNumId w:val="6"/>
  </w:num>
  <w:num w:numId="4" w16cid:durableId="1762290021">
    <w:abstractNumId w:val="3"/>
  </w:num>
  <w:num w:numId="5" w16cid:durableId="1485468219">
    <w:abstractNumId w:val="1"/>
  </w:num>
  <w:num w:numId="6" w16cid:durableId="396972582">
    <w:abstractNumId w:val="4"/>
  </w:num>
  <w:num w:numId="7" w16cid:durableId="1500385399">
    <w:abstractNumId w:val="8"/>
  </w:num>
  <w:num w:numId="8" w16cid:durableId="844855675">
    <w:abstractNumId w:val="0"/>
  </w:num>
  <w:num w:numId="9" w16cid:durableId="436215747">
    <w:abstractNumId w:val="9"/>
  </w:num>
  <w:num w:numId="10" w16cid:durableId="9371816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73C"/>
    <w:rsid w:val="00071E9F"/>
    <w:rsid w:val="00170579"/>
    <w:rsid w:val="002919A2"/>
    <w:rsid w:val="005938C9"/>
    <w:rsid w:val="00683C54"/>
    <w:rsid w:val="0075240E"/>
    <w:rsid w:val="007A573C"/>
    <w:rsid w:val="007A71CC"/>
    <w:rsid w:val="00872B53"/>
    <w:rsid w:val="008C5B47"/>
    <w:rsid w:val="00930B32"/>
    <w:rsid w:val="00A25997"/>
    <w:rsid w:val="00AE3DA0"/>
    <w:rsid w:val="00B969BA"/>
    <w:rsid w:val="00CE086F"/>
    <w:rsid w:val="00E65C61"/>
    <w:rsid w:val="00F800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69B5B6A"/>
  <w15:chartTrackingRefBased/>
  <w15:docId w15:val="{98E02E2C-4C9E-41C8-A207-6C50CB482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919A2"/>
    <w:pPr>
      <w:bidi/>
      <w:spacing w:line="259" w:lineRule="auto"/>
    </w:pPr>
    <w:rPr>
      <w:sz w:val="22"/>
      <w:szCs w:val="22"/>
    </w:rPr>
  </w:style>
  <w:style w:type="paragraph" w:styleId="1">
    <w:name w:val="heading 1"/>
    <w:basedOn w:val="a"/>
    <w:next w:val="a"/>
    <w:link w:val="1Char"/>
    <w:uiPriority w:val="9"/>
    <w:qFormat/>
    <w:rsid w:val="007A57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7A57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7A573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7A573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7A573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7A573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A573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A573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A573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A573C"/>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7A573C"/>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7A573C"/>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7A573C"/>
    <w:rPr>
      <w:rFonts w:eastAsiaTheme="majorEastAsia" w:cstheme="majorBidi"/>
      <w:i/>
      <w:iCs/>
      <w:color w:val="0F4761" w:themeColor="accent1" w:themeShade="BF"/>
    </w:rPr>
  </w:style>
  <w:style w:type="character" w:customStyle="1" w:styleId="5Char">
    <w:name w:val="عنوان 5 Char"/>
    <w:basedOn w:val="a0"/>
    <w:link w:val="5"/>
    <w:uiPriority w:val="9"/>
    <w:semiHidden/>
    <w:rsid w:val="007A573C"/>
    <w:rPr>
      <w:rFonts w:eastAsiaTheme="majorEastAsia" w:cstheme="majorBidi"/>
      <w:color w:val="0F4761" w:themeColor="accent1" w:themeShade="BF"/>
    </w:rPr>
  </w:style>
  <w:style w:type="character" w:customStyle="1" w:styleId="6Char">
    <w:name w:val="عنوان 6 Char"/>
    <w:basedOn w:val="a0"/>
    <w:link w:val="6"/>
    <w:uiPriority w:val="9"/>
    <w:semiHidden/>
    <w:rsid w:val="007A573C"/>
    <w:rPr>
      <w:rFonts w:eastAsiaTheme="majorEastAsia" w:cstheme="majorBidi"/>
      <w:i/>
      <w:iCs/>
      <w:color w:val="595959" w:themeColor="text1" w:themeTint="A6"/>
    </w:rPr>
  </w:style>
  <w:style w:type="character" w:customStyle="1" w:styleId="7Char">
    <w:name w:val="عنوان 7 Char"/>
    <w:basedOn w:val="a0"/>
    <w:link w:val="7"/>
    <w:uiPriority w:val="9"/>
    <w:semiHidden/>
    <w:rsid w:val="007A573C"/>
    <w:rPr>
      <w:rFonts w:eastAsiaTheme="majorEastAsia" w:cstheme="majorBidi"/>
      <w:color w:val="595959" w:themeColor="text1" w:themeTint="A6"/>
    </w:rPr>
  </w:style>
  <w:style w:type="character" w:customStyle="1" w:styleId="8Char">
    <w:name w:val="عنوان 8 Char"/>
    <w:basedOn w:val="a0"/>
    <w:link w:val="8"/>
    <w:uiPriority w:val="9"/>
    <w:semiHidden/>
    <w:rsid w:val="007A573C"/>
    <w:rPr>
      <w:rFonts w:eastAsiaTheme="majorEastAsia" w:cstheme="majorBidi"/>
      <w:i/>
      <w:iCs/>
      <w:color w:val="272727" w:themeColor="text1" w:themeTint="D8"/>
    </w:rPr>
  </w:style>
  <w:style w:type="character" w:customStyle="1" w:styleId="9Char">
    <w:name w:val="عنوان 9 Char"/>
    <w:basedOn w:val="a0"/>
    <w:link w:val="9"/>
    <w:uiPriority w:val="9"/>
    <w:semiHidden/>
    <w:rsid w:val="007A573C"/>
    <w:rPr>
      <w:rFonts w:eastAsiaTheme="majorEastAsia" w:cstheme="majorBidi"/>
      <w:color w:val="272727" w:themeColor="text1" w:themeTint="D8"/>
    </w:rPr>
  </w:style>
  <w:style w:type="paragraph" w:styleId="a3">
    <w:name w:val="Title"/>
    <w:basedOn w:val="a"/>
    <w:next w:val="a"/>
    <w:link w:val="Char"/>
    <w:uiPriority w:val="10"/>
    <w:qFormat/>
    <w:rsid w:val="007A57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A573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A573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A573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A573C"/>
    <w:pPr>
      <w:spacing w:before="160"/>
      <w:jc w:val="center"/>
    </w:pPr>
    <w:rPr>
      <w:i/>
      <w:iCs/>
      <w:color w:val="404040" w:themeColor="text1" w:themeTint="BF"/>
    </w:rPr>
  </w:style>
  <w:style w:type="character" w:customStyle="1" w:styleId="Char1">
    <w:name w:val="اقتباس Char"/>
    <w:basedOn w:val="a0"/>
    <w:link w:val="a5"/>
    <w:uiPriority w:val="29"/>
    <w:rsid w:val="007A573C"/>
    <w:rPr>
      <w:i/>
      <w:iCs/>
      <w:color w:val="404040" w:themeColor="text1" w:themeTint="BF"/>
    </w:rPr>
  </w:style>
  <w:style w:type="paragraph" w:styleId="a6">
    <w:name w:val="List Paragraph"/>
    <w:basedOn w:val="a"/>
    <w:uiPriority w:val="34"/>
    <w:qFormat/>
    <w:rsid w:val="007A573C"/>
    <w:pPr>
      <w:ind w:left="720"/>
      <w:contextualSpacing/>
    </w:pPr>
  </w:style>
  <w:style w:type="character" w:styleId="a7">
    <w:name w:val="Intense Emphasis"/>
    <w:basedOn w:val="a0"/>
    <w:uiPriority w:val="21"/>
    <w:qFormat/>
    <w:rsid w:val="007A573C"/>
    <w:rPr>
      <w:i/>
      <w:iCs/>
      <w:color w:val="0F4761" w:themeColor="accent1" w:themeShade="BF"/>
    </w:rPr>
  </w:style>
  <w:style w:type="paragraph" w:styleId="a8">
    <w:name w:val="Intense Quote"/>
    <w:basedOn w:val="a"/>
    <w:next w:val="a"/>
    <w:link w:val="Char2"/>
    <w:uiPriority w:val="30"/>
    <w:qFormat/>
    <w:rsid w:val="007A57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7A573C"/>
    <w:rPr>
      <w:i/>
      <w:iCs/>
      <w:color w:val="0F4761" w:themeColor="accent1" w:themeShade="BF"/>
    </w:rPr>
  </w:style>
  <w:style w:type="character" w:styleId="a9">
    <w:name w:val="Intense Reference"/>
    <w:basedOn w:val="a0"/>
    <w:uiPriority w:val="32"/>
    <w:qFormat/>
    <w:rsid w:val="007A573C"/>
    <w:rPr>
      <w:b/>
      <w:bCs/>
      <w:smallCaps/>
      <w:color w:val="0F4761" w:themeColor="accent1" w:themeShade="BF"/>
      <w:spacing w:val="5"/>
    </w:rPr>
  </w:style>
  <w:style w:type="paragraph" w:styleId="aa">
    <w:name w:val="caption"/>
    <w:basedOn w:val="a"/>
    <w:next w:val="a"/>
    <w:uiPriority w:val="35"/>
    <w:unhideWhenUsed/>
    <w:qFormat/>
    <w:rsid w:val="002919A2"/>
    <w:pPr>
      <w:spacing w:after="200" w:line="240" w:lineRule="auto"/>
    </w:pPr>
    <w:rPr>
      <w:i/>
      <w:iCs/>
      <w:color w:val="0E2841" w:themeColor="text2"/>
      <w:sz w:val="18"/>
      <w:szCs w:val="18"/>
    </w:rPr>
  </w:style>
  <w:style w:type="paragraph" w:styleId="ab">
    <w:name w:val="header"/>
    <w:basedOn w:val="a"/>
    <w:link w:val="Char3"/>
    <w:uiPriority w:val="99"/>
    <w:unhideWhenUsed/>
    <w:rsid w:val="00071E9F"/>
    <w:pPr>
      <w:tabs>
        <w:tab w:val="center" w:pos="4680"/>
        <w:tab w:val="right" w:pos="9360"/>
      </w:tabs>
      <w:spacing w:after="0" w:line="240" w:lineRule="auto"/>
    </w:pPr>
  </w:style>
  <w:style w:type="character" w:customStyle="1" w:styleId="Char3">
    <w:name w:val="رأس الصفحة Char"/>
    <w:basedOn w:val="a0"/>
    <w:link w:val="ab"/>
    <w:uiPriority w:val="99"/>
    <w:rsid w:val="00071E9F"/>
    <w:rPr>
      <w:sz w:val="22"/>
      <w:szCs w:val="22"/>
    </w:rPr>
  </w:style>
  <w:style w:type="paragraph" w:styleId="ac">
    <w:name w:val="footer"/>
    <w:basedOn w:val="a"/>
    <w:link w:val="Char4"/>
    <w:uiPriority w:val="99"/>
    <w:unhideWhenUsed/>
    <w:rsid w:val="00071E9F"/>
    <w:pPr>
      <w:tabs>
        <w:tab w:val="center" w:pos="4680"/>
        <w:tab w:val="right" w:pos="9360"/>
      </w:tabs>
      <w:spacing w:after="0" w:line="240" w:lineRule="auto"/>
    </w:pPr>
  </w:style>
  <w:style w:type="character" w:customStyle="1" w:styleId="Char4">
    <w:name w:val="تذييل الصفحة Char"/>
    <w:basedOn w:val="a0"/>
    <w:link w:val="ac"/>
    <w:uiPriority w:val="99"/>
    <w:rsid w:val="00071E9F"/>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1.xml"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2.xml"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footer" Target="footer3.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1.xml" /><Relationship Id="rId5" Type="http://schemas.openxmlformats.org/officeDocument/2006/relationships/webSettings" Target="webSettings.xml" /><Relationship Id="rId15" Type="http://schemas.openxmlformats.org/officeDocument/2006/relationships/header" Target="header3.xml" /><Relationship Id="rId10" Type="http://schemas.openxmlformats.org/officeDocument/2006/relationships/package" Target="embeddings/Microsoft_Visio_Drawing.vsdx" /><Relationship Id="rId4" Type="http://schemas.openxmlformats.org/officeDocument/2006/relationships/settings" Target="settings.xml" /><Relationship Id="rId9" Type="http://schemas.openxmlformats.org/officeDocument/2006/relationships/image" Target="media/image2.emf" /><Relationship Id="rId14"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Cao22</b:Tag>
    <b:SourceType>JournalArticle</b:SourceType>
    <b:Guid>{7D4081AD-7EB3-4E5A-BACE-D4EE5B08A177}</b:Guid>
    <b:Author>
      <b:Author>
        <b:NameList>
          <b:Person>
            <b:Last>Cao</b:Last>
            <b:First>Yuanyuan</b:First>
          </b:Person>
        </b:NameList>
      </b:Author>
    </b:Author>
    <b:Title>Role of personality traits for entrepreneurial intentions of young entrepreneurs: A case study of higher education institution</b:Title>
    <b:Year>2022</b:Year>
    <b:URL>https://www.frontiersin.org/journals/psychology/articles/10.3389/fpsyg.2022.1010412/full</b:URL>
    <b:RefOrder>1</b:RefOrder>
  </b:Source>
  <b:Source>
    <b:Tag>Abb23</b:Tag>
    <b:SourceType>JournalArticle</b:SourceType>
    <b:Guid>{FCF2909D-7E07-4EF0-AC9F-057E255F89B6}</b:Guid>
    <b:Author>
      <b:Author>
        <b:NameList>
          <b:Person>
            <b:Last>Abbas</b:Last>
            <b:First>Yasir</b:First>
          </b:Person>
        </b:NameList>
      </b:Author>
    </b:Author>
    <b:Title>Exploring Challenges Forefront to Family Business Leaders: A Perspective of Family Business Owners</b:Title>
    <b:Year>2023</b:Year>
    <b:URL>https://translate.google.com.eg/?hl=ar&amp;sl=ar&amp;tl=en&amp;text=Yasir%20Abbas%0A&amp;op=translate</b:URL>
    <b:RefOrder>2</b:RefOrder>
  </b:Source>
  <b:Source>
    <b:Tag>Sal201</b:Tag>
    <b:SourceType>JournalArticle</b:SourceType>
    <b:Guid>{11AA3ECE-59D3-4F5F-8B21-A61579121638}</b:Guid>
    <b:Author>
      <b:Author>
        <b:NameList>
          <b:Person>
            <b:Last>Saleh</b:Last>
            <b:First>Mugaahed</b:First>
            <b:Middle>Abdu Kaid</b:Middle>
          </b:Person>
        </b:NameList>
      </b:Author>
    </b:Author>
    <b:Title>Review of the challenges facing family businesses in the Arab Region</b:Title>
    <b:Year>2020</b:Year>
    <b:URL>https://www.researchgate.net/publication/342335403_Review_of_the_challenges_facing_family_businesses_in_the_Arab_Region</b:URL>
    <b:RefOrder>3</b:RefOrder>
  </b:Source>
  <b:Source>
    <b:Tag>Yua19</b:Tag>
    <b:SourceType>JournalArticle</b:SourceType>
    <b:Guid>{C772EC0B-1342-4750-B63F-75F4EDE11C5D}</b:Guid>
    <b:Author>
      <b:Author>
        <b:NameList>
          <b:Person>
            <b:Last>Yuan</b:Last>
            <b:First>Xinhua</b:First>
          </b:Person>
        </b:NameList>
      </b:Author>
    </b:Author>
    <b:Title>A Review of Succession and Innovation in Family Business</b:Title>
    <b:Year>2019</b:Year>
    <b:URL>https://www.scirp.org/journal/paperinformation?paperid=92049</b:URL>
    <b:RefOrder>4</b:RefOrder>
  </b:Source>
  <b:Source>
    <b:Tag>Sah17</b:Tag>
    <b:SourceType>JournalArticle</b:SourceType>
    <b:Guid>{FE5EE6D8-6A1D-4A50-9C64-4D0B1CCCEC6F}</b:Guid>
    <b:Author>
      <b:Author>
        <b:NameList>
          <b:Person>
            <b:Last>Sahni</b:Last>
            <b:First>Jolly</b:First>
          </b:Person>
        </b:NameList>
      </b:Author>
    </b:Author>
    <b:Title>Corporate governance in family business: Evidence from Saudi Arabia</b:Title>
    <b:Year>2017</b:Year>
    <b:URL>https://www.researchgate.net/publication/319007586_Corporate_governance_in_family_business_Evidence_from_Saudi_Arabia</b:URL>
    <b:RefOrder>5</b:RefOrder>
  </b:Source>
  <b:Source>
    <b:Tag>Bal231</b:Tag>
    <b:SourceType>JournalArticle</b:SourceType>
    <b:Guid>{7CFF07A8-5A6D-4566-8A0B-549CD5484D7A}</b:Guid>
    <b:Author>
      <b:Author>
        <b:NameList>
          <b:Person>
            <b:Last>Baltazar</b:Last>
            <b:First>Juliana</b:First>
            <b:Middle>R.</b:Middle>
          </b:Person>
        </b:NameList>
      </b:Author>
    </b:Author>
    <b:Title>Family business succession and innovation: a systematic literature review</b:Title>
    <b:Year>2023</b:Year>
    <b:URL>https://link.springer.com/article/10.1007/s11846-022-00607-8</b:URL>
    <b:RefOrder>6</b:RefOrder>
  </b:Source>
  <b:Source>
    <b:Tag>AlR21</b:Tag>
    <b:SourceType>JournalArticle</b:SourceType>
    <b:Guid>{5C12FEA5-B88E-473C-A6EB-5FA83C0301C0}</b:Guid>
    <b:Author>
      <b:Author>
        <b:NameList>
          <b:Person>
            <b:Last>AlRebdi</b:Last>
            <b:First>Anas</b:First>
          </b:Person>
        </b:NameList>
      </b:Author>
    </b:Author>
    <b:Title>Unsustainable Family Business in Saudi Arabia - The Roadmap Ahead</b:Title>
    <b:Year>2021</b:Year>
    <b:URL>https://ijbmr.forexjournal.co.in/archive/volume-9/ijbmr-090216.html</b:URL>
    <b:RefOrder>7</b:RefOrder>
  </b:Source>
  <b:Source>
    <b:Tag>Fri21</b:Tag>
    <b:SourceType>JournalArticle</b:SourceType>
    <b:Guid>{C40ACDB9-4D9F-4BAB-BEC6-66193833ECB1}</b:Guid>
    <b:Author>
      <b:Author>
        <b:NameList>
          <b:Person>
            <b:Last>Fries</b:Last>
            <b:First>Alexander</b:First>
          </b:Person>
        </b:NameList>
      </b:Author>
    </b:Author>
    <b:Title>Leadership Styles and Leadership Behaviors in Family Firms: A Systematic Literature Review</b:Title>
    <b:Year>2021</b:Year>
    <b:URL>https://www.sciencedirect.com/science/article/pii/S1877858520301017</b:URL>
    <b:RefOrder>8</b:RefOrder>
  </b:Source>
  <b:Source>
    <b:Tag>Pon21</b:Tag>
    <b:SourceType>JournalArticle</b:SourceType>
    <b:Guid>{475313F3-384F-43E7-B8C1-0B95DCA5C3E9}</b:Guid>
    <b:Author>
      <b:Author>
        <b:NameList>
          <b:Person>
            <b:Last>Ponte</b:Last>
            <b:First>Diego</b:First>
          </b:Person>
        </b:NameList>
      </b:Author>
    </b:Author>
    <b:Title>Institutional logics and organizational change: the role of place and time</b:Title>
    <b:Year>2021</b:Year>
    <b:URL>https://link.springer.com/article/10.1007/s10997-021-09578-6</b:URL>
    <b:RefOrder>9</b:RefOrder>
  </b:Source>
  <b:Source>
    <b:Tag>Cho21</b:Tag>
    <b:SourceType>JournalArticle</b:SourceType>
    <b:Guid>{84107F13-03D7-4BD5-BFEA-22414BEEE3DB}</b:Guid>
    <b:Author>
      <b:Author>
        <b:NameList>
          <b:Person>
            <b:Last>Chopra</b:Last>
            <b:First>Dr.</b:First>
            <b:Middle>Ashok</b:Middle>
          </b:Person>
        </b:NameList>
      </b:Author>
    </b:Author>
    <b:Title>Governance Structure Theories for Family Business</b:Title>
    <b:Year>2021</b:Year>
    <b:URL>https://www.researchgate.net/publication/348124190_Governance_Structure_Theories_for_Family_Business</b:URL>
    <b:RefOrder>10</b:RefOrder>
  </b:Source>
  <b:Source>
    <b:Tag>Muñ20</b:Tag>
    <b:SourceType>JournalArticle</b:SourceType>
    <b:Guid>{687733C6-FFF7-484F-8CB5-1C6970AD9B22}</b:Guid>
    <b:Author>
      <b:Author>
        <b:NameList>
          <b:Person>
            <b:Last>Muñoz-Pascual</b:Last>
            <b:First>Lucía</b:First>
          </b:Person>
        </b:NameList>
      </b:Author>
    </b:Author>
    <b:Title>Sustainable Human Resource Management and Organisational Performance: An Integrating Theoretical Framework for Future Research</b:Title>
    <b:Year>2020</b:Year>
    <b:URL>https://www.researchgate.net/publication/344539366_Sustainable_Human_Resource_Management_and_Organisational_Performance_An_Integrating_Theoretical_Framework_for_Future_Research</b:URL>
    <b:RefOrder>11</b:RefOrder>
  </b:Source>
  <b:Source>
    <b:Tag>Cha243</b:Tag>
    <b:SourceType>JournalArticle</b:SourceType>
    <b:Guid>{58419D1E-3A15-40F6-8BE8-132E74E3AAEE}</b:Guid>
    <b:Author>
      <b:Author>
        <b:NameList>
          <b:Person>
            <b:Last>Chalhoub</b:Last>
            <b:First>Cesar</b:First>
          </b:Person>
        </b:NameList>
      </b:Author>
    </b:Author>
    <b:Title>SAUDI FAMILY-OWNED BUSINESS GENERATIONAL SURVIVAL DISSERTATION SUBMITTED TO THE UNIVERSITY OF BUSINESS INNOVATION AND SUSTAINABILITY GENEVE IN FULFILLMENT OF THE REQUIREMENTS FOR THE DEGREE OF DOCTOR OF BUSINESS ADMINISTRATION</b:Title>
    <b:Year>2024</b:Year>
    <b:URL>https://www.researchgate.net/publication/379670685_SAUDI_FAMILY-OWNED_BUSINESS_GENERATIONAL_SURVIVAL_DISSERTATION_SUBMITTED_TO_THE_UNIVERSITY_OF_BUSINESS_INNOVATION_AND_SUSTAINABILITY_GENEVE_IN_FULFILLMENT_OF_THE_REQUIREMENTS_FOR_THE_DEGREE_OF_DOCTOR_</b:URL>
    <b:RefOrder>12</b:RefOrder>
  </b:Source>
  <b:Source>
    <b:Tag>Mir24</b:Tag>
    <b:SourceType>JournalArticle</b:SourceType>
    <b:Guid>{C1E2307B-AA07-43D9-A662-93331EBC7CC6}</b:Guid>
    <b:Author>
      <b:Author>
        <b:NameList>
          <b:Person>
            <b:Last>Mir</b:Last>
            <b:First>M.</b:First>
            <b:Middle>Amin</b:Middle>
          </b:Person>
        </b:NameList>
      </b:Author>
    </b:Author>
    <b:Title>Saudi Arabia E-waste management strategies, challenges and opportunities, effect on health and environment: A strategic review</b:Title>
    <b:Year>2024</b:Year>
    <b:Volume>10</b:Volume>
    <b:Issue>4</b:Issue>
    <b:URL>https://www.sciencedirect.com/science/article/pii/S2405665024000581</b:URL>
    <b:RefOrder>13</b:RefOrder>
  </b:Source>
  <b:Source>
    <b:Tag>Azi21</b:Tag>
    <b:SourceType>JournalArticle</b:SourceType>
    <b:Guid>{83723BCC-54A5-4404-94FE-769F06C1A892}</b:Guid>
    <b:Author>
      <b:Author>
        <b:NameList>
          <b:Person>
            <b:Last>Azizi</b:Last>
            <b:First>Mohammad</b:First>
          </b:Person>
        </b:NameList>
      </b:Author>
    </b:Author>
    <b:Title>The effect of ownership and management structure on family businesses performance</b:Title>
    <b:Year>2021</b:Year>
    <b:URL>https://www.researchgate.net/publication/349156963_The_effect_of_ownership_and_management_structure_on_family_businesses_performance</b:URL>
    <b:RefOrder>14</b:RefOrder>
  </b:Source>
  <b:Source>
    <b:Tag>Gus23</b:Tag>
    <b:SourceType>JournalArticle</b:SourceType>
    <b:Guid>{9474931C-BC60-4F94-ACE6-337528A0373D}</b:Guid>
    <b:Author>
      <b:Author>
        <b:NameList>
          <b:Person>
            <b:Last>Gusenbauer</b:Last>
            <b:First>Michael</b:First>
          </b:Person>
        </b:NameList>
      </b:Author>
    </b:Author>
    <b:Title>Innovation Through Tradition: The Role of Past Knowledge for Successful Innovations in Family and Non-family Firms</b:Title>
    <b:Year>2023</b:Year>
    <b:URL>https://www.researchgate.net/publication/367542101_Innovation_Through_Tradition_The_Role_of_Past_Knowledge_for_Successful_Innovations_in_Family_and_Non-family_Firms</b:URL>
    <b:RefOrder>15</b:RefOrder>
  </b:Source>
  <b:Source>
    <b:Tag>How19</b:Tag>
    <b:SourceType>JournalArticle</b:SourceType>
    <b:Guid>{F6F8E0E1-66FA-4968-86BE-9F13F5DE905B}</b:Guid>
    <b:Author>
      <b:Author>
        <b:NameList>
          <b:Person>
            <b:Last>Howorth</b:Last>
            <b:First>Carole</b:First>
          </b:Person>
        </b:NameList>
      </b:Author>
    </b:Author>
    <b:Title>Governance in Family Businesses: Evidence and Implications</b:Title>
    <b:Year>2019</b:Year>
    <b:URL>https://www.researchgate.net/publication/337797553_Governance_in_Family_Businesses_Evidence_and_Implications</b:URL>
    <b:RefOrder>16</b:RefOrder>
  </b:Source>
  <b:Source>
    <b:Tag>Ala211</b:Tag>
    <b:SourceType>JournalArticle</b:SourceType>
    <b:Guid>{D0F7D80B-78C7-49E8-9120-94C2A22FBC5E}</b:Guid>
    <b:Author>
      <b:Author>
        <b:NameList>
          <b:Person>
            <b:Last>Aladejebi</b:Last>
            <b:First>Olufemi</b:First>
            <b:Middle>A</b:Middle>
          </b:Person>
        </b:NameList>
      </b:Author>
    </b:Author>
    <b:Title>SUCCESSION PLANNING: A KEY TO SUSTAINABLE FAMILY BUSINESS</b:Title>
    <b:Year>2021</b:Year>
    <b:URL>https://www.researchgate.net/publication/354006412_SUCCESSION_PLANNING_A_KEY_TO_SUSTAINABLE_FAMILY_BUSINESS</b:URL>
    <b:RefOrder>17</b:RefOrder>
  </b:Source>
  <b:Source>
    <b:Tag>Raw23</b:Tag>
    <b:SourceType>JournalArticle</b:SourceType>
    <b:Guid>{73C845CB-DC7E-4A92-BCCE-5E4818432891}</b:Guid>
    <b:Author>
      <b:Author>
        <b:NameList>
          <b:Person>
            <b:Last>Rawaf</b:Last>
            <b:First>Razan</b:First>
            <b:Middle>Abdullah Al</b:Middle>
          </b:Person>
        </b:NameList>
      </b:Author>
    </b:Author>
    <b:Title>The Role of Governance in Achieving Sustainability in Family-Owned Business: Do Responsible Innovation and Entrepreneurial Culture Matter?</b:Title>
    <b:Year>2023</b:Year>
    <b:URL>https://www.mdpi.com/2071-1050/15/7/5647</b:URL>
    <b:RefOrder>18</b:RefOrder>
  </b:Source>
  <b:Source>
    <b:Tag>Eka17</b:Tag>
    <b:SourceType>JournalArticle</b:SourceType>
    <b:Guid>{9BB18994-2B8A-4B38-9D92-B148F6DA6038}</b:Guid>
    <b:Author>
      <b:Author>
        <b:NameList>
          <b:Person>
            <b:Last>Ekanem</b:Last>
            <b:First>Ignatius</b:First>
          </b:Person>
        </b:NameList>
      </b:Author>
    </b:Author>
    <b:Title>Succession Challenges Facing Family Businesses in Saudi Arabia</b:Title>
    <b:Year>2017</b:Year>
    <b:URL>https://www.researchgate.net/publication/316188450_Succession_Challenges_Facing_Family_Businesses_in_Saudi_Arabia</b:URL>
    <b:RefOrder>19</b:RefOrder>
  </b:Source>
  <b:Source>
    <b:Tag>Alm22</b:Tag>
    <b:SourceType>JournalArticle</b:SourceType>
    <b:Guid>{9E3B97D3-09FD-4013-B2FB-9B9DA7C78554}</b:Guid>
    <b:Author>
      <b:Author>
        <b:NameList>
          <b:Person>
            <b:Last>Almazyad</b:Last>
            <b:First>Othman</b:First>
            <b:Middle>Ali</b:Middle>
          </b:Person>
        </b:NameList>
      </b:Author>
    </b:Author>
    <b:Title>Family Business in Saudi Arabia: Literature Review and Research Agenda</b:Title>
    <b:Year>2022</b:Year>
    <b:URL>https://www.researchgate.net/publication/364167212_Family_Business_in_Saudi_Arabia_Literature_Review_and_Research_Agenda</b:URL>
    <b:RefOrder>20</b:RefOrder>
  </b:Source>
  <b:Source>
    <b:Tag>Sam211</b:Tag>
    <b:SourceType>JournalArticle</b:SourceType>
    <b:Guid>{D63380AD-34DC-4878-A4A7-2FBA8D943A59}</b:Guid>
    <b:Author>
      <b:Author>
        <b:NameList>
          <b:Person>
            <b:Last>Samara</b:Last>
            <b:First>Georges</b:First>
          </b:Person>
        </b:NameList>
      </b:Author>
    </b:Author>
    <b:Title>Family businesses in the Arab Middle East: What do we know and where should we go?</b:Title>
    <b:Year>2021</b:Year>
    <b:URL>https://www.sciencedirect.com/science/article/pii/S1877858520300863</b:URL>
    <b:RefOrder>21</b:RefOrder>
  </b:Source>
  <b:Source>
    <b:Tag>Bal23</b:Tag>
    <b:SourceType>JournalArticle</b:SourceType>
    <b:Guid>{D8340C7D-2BD0-4C90-A8A9-D2668CF7C74D}</b:Guid>
    <b:Author>
      <b:Author>
        <b:NameList>
          <b:Person>
            <b:Last>Baltazar</b:Last>
            <b:First>Juliana</b:First>
            <b:Middle>R</b:Middle>
          </b:Person>
        </b:NameList>
      </b:Author>
    </b:Author>
    <b:Title>Family business succession and innovation: a systematic literature review</b:Title>
    <b:Year>2023</b:Year>
    <b:URL>https://pmc.ncbi.nlm.nih.gov/articles/PMC9838288/</b:URL>
    <b:RefOrder>22</b:RefOrder>
  </b:Source>
  <b:Source>
    <b:Tag>Bal20</b:Tag>
    <b:SourceType>JournalArticle</b:SourceType>
    <b:Guid>{6A4D7F38-B56B-4E3A-8FA5-8F4E228C218B}</b:Guid>
    <b:Author>
      <b:Author>
        <b:NameList>
          <b:Person>
            <b:Last>Balila</b:Last>
            <b:First>Sara</b:First>
          </b:Person>
        </b:NameList>
      </b:Author>
    </b:Author>
    <b:Title>Family business in Saudi Arabia</b:Title>
    <b:Year>2020</b:Year>
    <b:URL>https://theses.ncl.ac.uk/jspui/handle/10443/4920</b:URL>
    <b:RefOrder>23</b:RefOrder>
  </b:Source>
  <b:Source>
    <b:Tag>Dar22</b:Tag>
    <b:SourceType>JournalArticle</b:SourceType>
    <b:Guid>{46AD11E6-6281-4476-A9ED-76DC23B32CB6}</b:Guid>
    <b:Author>
      <b:Author>
        <b:NameList>
          <b:Person>
            <b:Last>Darraki</b:Last>
            <b:First>Ziad</b:First>
          </b:Person>
        </b:NameList>
      </b:Author>
    </b:Author>
    <b:Title>Understanding the role of Socio-Emotional Wealth (SEW) on CSR: A single case study of Saudi Arabian family-owned businesses</b:Title>
    <b:Year>2022</b:Year>
    <b:URL>https://www.diva-portal.org/smash/record.jsf?pid=diva2%3A1672403&amp;dswid=7711</b:URL>
    <b:RefOrder>24</b:RefOrder>
  </b:Source>
  <b:Source>
    <b:Tag>Placeholder3</b:Tag>
    <b:SourceType>JournalArticle</b:SourceType>
    <b:Guid>{0F6DE032-94CE-4CBB-80CC-37FEABFE1224}</b:Guid>
    <b:Author>
      <b:Author>
        <b:NameList>
          <b:Person>
            <b:Last>Al</b:Last>
            <b:First>Razan</b:First>
            <b:Middle>Abdullah</b:Middle>
          </b:Person>
        </b:NameList>
      </b:Author>
    </b:Author>
    <b:Title>The Role of Governance in Achieving Sustainability in Family-Owned Business: Do Responsible Innovation and Entrepreneurial Culture Matter?</b:Title>
    <b:Year>2023</b:Year>
    <b:URL>https://www.mdpi.com/2071-1050/15/7/5647</b:URL>
    <b:RefOrder>25</b:RefOrder>
  </b:Source>
  <b:Source>
    <b:Tag>Zei21</b:Tag>
    <b:SourceType>JournalArticle</b:SourceType>
    <b:Guid>{F457A9B4-9C99-4358-9DA5-2FA7FA8B9A25}</b:Guid>
    <b:Author>
      <b:Author>
        <b:NameList>
          <b:Person>
            <b:Last>Zeidan</b:Last>
            <b:First>Firas</b:First>
          </b:Person>
        </b:NameList>
      </b:Author>
    </b:Author>
    <b:Title>Leadership Practices and its Impact on Family Business Performance: An Overview and Comparison of First and Second Generation Leaders in LEBANON</b:Title>
    <b:Year>2021</b:Year>
    <b:URL>https://www.researchgate.net/publication/350103144_Leadership_Practices_and_its_Impact_on_Family_Business_Performance_An_Overview_and_Comparison_of_First_and_Second_Generation_Leaders_in_LEBANON</b:URL>
    <b:RefOrder>26</b:RefOrder>
  </b:Source>
  <b:Source>
    <b:Tag>Qiu19</b:Tag>
    <b:SourceType>JournalArticle</b:SourceType>
    <b:Guid>{C33128BC-3C9D-4476-8B78-5E6030FCEB95}</b:Guid>
    <b:Author>
      <b:Author>
        <b:NameList>
          <b:Person>
            <b:Last>Qiu</b:Last>
            <b:First>Hong</b:First>
          </b:Person>
        </b:NameList>
      </b:Author>
    </b:Author>
    <b:Title>Managing Family-Related Conflicts in Family Businesses: A Review and Research Agenda</b:Title>
    <b:Year>2019</b:Year>
    <b:URL>https://journals.sagepub.com/doi/10.1177/0894486519893223</b:URL>
    <b:RefOrder>27</b:RefOrder>
  </b:Source>
  <b:Source>
    <b:Tag>Mas22</b:Tag>
    <b:SourceType>JournalArticle</b:SourceType>
    <b:Guid>{AC8B8456-0BCD-4DE0-AB7C-16F83032CA2F}</b:Guid>
    <b:Author>
      <b:Author>
        <b:NameList>
          <b:Person>
            <b:Last>Massis</b:Last>
            <b:First>Alfredo</b:First>
            <b:Middle>De</b:Middle>
          </b:Person>
        </b:NameList>
      </b:Author>
    </b:Author>
    <b:Title>Innovation in Family Business</b:Title>
    <b:Year>2022</b:Year>
    <b:URL>https://www.researchgate.net/publication/361144242_Innovation_in_Family_Business</b:URL>
    <b:RefOrder>28</b:RefOrder>
  </b:Source>
</b:Sources>
</file>

<file path=customXml/itemProps1.xml><?xml version="1.0" encoding="utf-8"?>
<ds:datastoreItem xmlns:ds="http://schemas.openxmlformats.org/officeDocument/2006/customXml" ds:itemID="{4758BE6F-7F32-4647-ABC2-6332EC9E5E7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6494</Words>
  <Characters>37022</Characters>
  <Application>Microsoft Office Word</Application>
  <DocSecurity>0</DocSecurity>
  <Lines>308</Lines>
  <Paragraphs>86</Paragraphs>
  <ScaleCrop>false</ScaleCrop>
  <Company/>
  <LinksUpToDate>false</LinksUpToDate>
  <CharactersWithSpaces>43430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متعب عبدة العليي</cp:lastModifiedBy>
  <cp:revision>2</cp:revision>
  <dcterms:created xsi:type="dcterms:W3CDTF">2025-03-13T04:49:00Z</dcterms:created>
  <dcterms:modified xsi:type="dcterms:W3CDTF">2025-03-13T04:49:00Z</dcterms:modified>
</cp:coreProperties>
</file>