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6675393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EE6DDA" w:rsidRPr="00EE6DDA">
        <w:rPr>
          <w:rFonts w:hint="cs"/>
          <w:b/>
          <w:bCs/>
          <w:sz w:val="32"/>
          <w:szCs w:val="32"/>
          <w:rtl/>
        </w:rPr>
        <w:t>محمد ال</w:t>
      </w:r>
      <w:r w:rsidR="00E10352">
        <w:rPr>
          <w:rFonts w:hint="cs"/>
          <w:b/>
          <w:bCs/>
          <w:sz w:val="32"/>
          <w:szCs w:val="32"/>
          <w:rtl/>
        </w:rPr>
        <w:t>غامدي</w:t>
      </w:r>
      <w:bookmarkStart w:id="0" w:name="_GoBack"/>
      <w:bookmarkEnd w:id="0"/>
      <w:r w:rsidR="00EE6DDA">
        <w:rPr>
          <w:rFonts w:hint="cs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4545B0" w14:textId="6CD2D4A9" w:rsidR="00AA2C28" w:rsidRPr="00AA2C28" w:rsidRDefault="00AA2C28" w:rsidP="00AA2C28">
            <w:pPr>
              <w:bidi/>
            </w:pPr>
            <w:r w:rsidRPr="00AA2C28">
              <w:rPr>
                <w:rtl/>
              </w:rPr>
              <w:t xml:space="preserve">العنوان طويل نسبياً، </w:t>
            </w:r>
            <w:r>
              <w:rPr>
                <w:rFonts w:hint="cs"/>
                <w:rtl/>
              </w:rPr>
              <w:t>يمكن</w:t>
            </w:r>
            <w:r w:rsidRPr="00AA2C28">
              <w:rPr>
                <w:rtl/>
              </w:rPr>
              <w:t xml:space="preserve"> حذف كلمة "عمل" من "نظام عمل المناوبات" لأنها زائدة</w:t>
            </w:r>
            <w:r w:rsidRPr="00AA2C28">
              <w:t>.</w:t>
            </w:r>
          </w:p>
          <w:p w14:paraId="268F520C" w14:textId="77777777" w:rsidR="00AA2C28" w:rsidRPr="00AA2C28" w:rsidRDefault="00AA2C28" w:rsidP="00AA2C28">
            <w:pPr>
              <w:bidi/>
            </w:pPr>
            <w:r w:rsidRPr="00AA2C28">
              <w:rPr>
                <w:b/>
                <w:bCs/>
                <w:rtl/>
              </w:rPr>
              <w:t>عدم دقة المصطلح "المجال الصحي</w:t>
            </w:r>
            <w:r w:rsidRPr="00AA2C28">
              <w:rPr>
                <w:b/>
                <w:bCs/>
              </w:rPr>
              <w:t>"</w:t>
            </w:r>
            <w:r w:rsidRPr="00AA2C28">
              <w:t xml:space="preserve">: </w:t>
            </w:r>
            <w:r w:rsidRPr="00AA2C28">
              <w:rPr>
                <w:rtl/>
              </w:rPr>
              <w:t>المصطلح واسع جداً؛ الأفضل تحديد "المستشفيات" أو "القطاع الصحي" بدلاً من "المجال الصحي" ليكون أكثر تحديداً</w:t>
            </w:r>
            <w:r w:rsidRPr="00AA2C28">
              <w:t>.</w:t>
            </w:r>
          </w:p>
          <w:p w14:paraId="1F70FCD2" w14:textId="1B534C42" w:rsidR="005436E0" w:rsidRPr="00AA2C28" w:rsidRDefault="00AA2C28" w:rsidP="00F553F8">
            <w:pPr>
              <w:bidi/>
            </w:pPr>
            <w:r w:rsidRPr="00AA2C28">
              <w:rPr>
                <w:rtl/>
              </w:rPr>
              <w:t>العنوان يذكر "المملكة العربية السعودية" لكنه لم يحدد ما إذا كانت الدراسة ستشمل جميع المناطق أم ستركز على منطقة معينة</w:t>
            </w: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682857A0" w14:textId="77777777" w:rsidR="00C77033" w:rsidRPr="008D74D3" w:rsidRDefault="00C77033" w:rsidP="00C7703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DA1C7C" w:rsidRDefault="00DA1C7C" w:rsidP="00C7703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2F7D3A4" w:rsidR="00DA1C7C" w:rsidRDefault="00DA1C7C" w:rsidP="00DA1C7C">
            <w:pPr>
              <w:jc w:val="center"/>
            </w:pP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2E3635" w:rsidRPr="008D74D3" w:rsidRDefault="002E3635" w:rsidP="002E36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34F5ACA5" w14:textId="77777777" w:rsidR="00F553F8" w:rsidRPr="00F553F8" w:rsidRDefault="00C77033" w:rsidP="00F553F8">
            <w:pPr>
              <w:bidi/>
            </w:pPr>
            <w:r w:rsidRPr="00C77033">
              <w:t> </w:t>
            </w:r>
            <w:r w:rsidR="00F553F8" w:rsidRPr="00F553F8">
              <w:rPr>
                <w:rtl/>
              </w:rPr>
              <w:t>مشكلة الدراسة أعادت طرح ما ورد في المقدمة بشكل مكثف، مما جعلها تبدو وكأنها تلخيص للمقدمة بدلاً من تقديم إشكالية بحثية محددة</w:t>
            </w:r>
            <w:r w:rsidR="00F553F8" w:rsidRPr="00F553F8">
              <w:t>.</w:t>
            </w:r>
          </w:p>
          <w:p w14:paraId="708368AB" w14:textId="2A30EE07" w:rsidR="00DA1C7C" w:rsidRPr="00F553F8" w:rsidRDefault="00F553F8" w:rsidP="00F553F8">
            <w:pPr>
              <w:bidi/>
            </w:pPr>
            <w:r w:rsidRPr="00F553F8">
              <w:rPr>
                <w:rtl/>
              </w:rPr>
              <w:t>ذكرت المشكلة أن الدراسات "تناولت المتغيرات بصورة منفصلة" لكن لم توضح تحديداً ما هي الفجوة المعرفية التي تسدها الدراسة، والأفضل صياغة المشكلة في صورة تساؤل مركزي أكثر تركيزاً</w:t>
            </w:r>
            <w:r w:rsidRPr="00F553F8">
              <w:t>.</w:t>
            </w:r>
            <w:r w:rsidRPr="00F553F8">
              <w:t xml:space="preserve"> </w:t>
            </w:r>
          </w:p>
        </w:tc>
      </w:tr>
      <w:tr w:rsidR="00DA1C7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7E46490" w14:textId="77777777" w:rsidR="00F553F8" w:rsidRPr="008D74D3" w:rsidRDefault="00F553F8" w:rsidP="00F553F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A1C7C" w:rsidRDefault="00DA1C7C" w:rsidP="00F553F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23D21C5" w:rsidR="002E3635" w:rsidRPr="002E3635" w:rsidRDefault="002E3635" w:rsidP="002E3635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DA1C7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D4ACAA5" w:rsidR="00DA1C7C" w:rsidRPr="00F553F8" w:rsidRDefault="00F553F8" w:rsidP="00F553F8">
            <w:pPr>
              <w:bidi/>
            </w:pPr>
            <w:r w:rsidRPr="00F553F8">
              <w:rPr>
                <w:rtl/>
              </w:rPr>
              <w:t>الخلط بين الأهداف الوصفية والتفسيرية</w:t>
            </w:r>
            <w:r w:rsidRPr="00F553F8">
              <w:t xml:space="preserve">: </w:t>
            </w:r>
            <w:r w:rsidRPr="00F553F8">
              <w:rPr>
                <w:rtl/>
              </w:rPr>
              <w:t>الأهداف 1-4 وصفية (التعرف على الواقع والمستويات)، بينما الأهداف 5-7 تفسيرية (تحليل الأثر)، والهدف 8 علائقي، والهدف 9 تطبيقي؛ وهذا التنوع الكبير قد يؤثر في عمق التحليل</w:t>
            </w:r>
            <w:r w:rsidRPr="00F553F8">
              <w:t>.</w:t>
            </w:r>
          </w:p>
        </w:tc>
      </w:tr>
      <w:tr w:rsidR="00DA1C7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74E6D3" w14:textId="77777777" w:rsidR="00F553F8" w:rsidRPr="00F553F8" w:rsidRDefault="00F553F8" w:rsidP="00F553F8">
            <w:pPr>
              <w:bidi/>
            </w:pPr>
            <w:r w:rsidRPr="00F553F8">
              <w:rPr>
                <w:rtl/>
              </w:rPr>
              <w:t>هذا العدد الكبير قد يؤدي إلى تشتت الدراسة ويجعل من الصعب الإجابة عن جميع التساؤلات بعمق كافٍ، خاصة مع وجود سؤالين رئيسين وعدة فروع لكل منهما</w:t>
            </w:r>
            <w:r w:rsidRPr="00F553F8">
              <w:t>.</w:t>
            </w:r>
          </w:p>
          <w:p w14:paraId="2E508EC9" w14:textId="48ABF064" w:rsidR="00DA1C7C" w:rsidRDefault="00DA1C7C" w:rsidP="00F553F8">
            <w:pPr>
              <w:bidi/>
            </w:pPr>
          </w:p>
        </w:tc>
      </w:tr>
      <w:tr w:rsidR="00DA1C7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DA1C7C" w:rsidRDefault="00DA1C7C" w:rsidP="00DA1C7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1BCA148" w:rsidR="00DA1C7C" w:rsidRDefault="00F553F8" w:rsidP="00F553F8">
            <w:pPr>
              <w:bidi/>
            </w:pPr>
            <w:r w:rsidRPr="00F553F8">
              <w:rPr>
                <w:b/>
                <w:bCs/>
                <w:rtl/>
              </w:rPr>
              <w:t>كثرة الفروض (أكثر من 20 فرضية فرعية)</w:t>
            </w:r>
            <w:r w:rsidRPr="00F553F8">
              <w:t xml:space="preserve">: </w:t>
            </w:r>
            <w:r w:rsidRPr="00F553F8">
              <w:rPr>
                <w:rtl/>
              </w:rPr>
              <w:t>هذا العدد الكبير من الفروض يجعل الدراسة معقدة إحصائياً، وقد يؤدي إلى مشكلة "الخطأ من النوع الأول</w:t>
            </w:r>
            <w:r w:rsidRPr="00F553F8">
              <w:t xml:space="preserve">" (Type I Error) </w:t>
            </w:r>
            <w:r w:rsidRPr="00F553F8">
              <w:rPr>
                <w:rtl/>
              </w:rPr>
              <w:t>نتيجة تعدد الاختبارات الإحصائية</w:t>
            </w:r>
          </w:p>
        </w:tc>
      </w:tr>
      <w:tr w:rsidR="00B1266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B12665" w:rsidRDefault="00B12665" w:rsidP="00B1266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68497E7" w14:textId="77777777" w:rsidR="00B12665" w:rsidRPr="008D74D3" w:rsidRDefault="00B12665" w:rsidP="00B1266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B12665" w:rsidRDefault="00B12665" w:rsidP="00B1266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B12665" w:rsidRDefault="00B12665" w:rsidP="00B1266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B12665" w:rsidRDefault="00B12665" w:rsidP="00B1266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C842C16" w:rsidR="00B12665" w:rsidRDefault="00B12665" w:rsidP="00B12665">
            <w:pPr>
              <w:bidi/>
            </w:pPr>
          </w:p>
        </w:tc>
      </w:tr>
      <w:tr w:rsidR="00B1266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B12665" w:rsidRDefault="00B12665" w:rsidP="00B1266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7C42EA5" w14:textId="77777777" w:rsidR="00B12665" w:rsidRPr="008D74D3" w:rsidRDefault="00B12665" w:rsidP="00B1266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B12665" w:rsidRDefault="00B12665" w:rsidP="00B1266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B12665" w:rsidRDefault="00B12665" w:rsidP="00B1266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B12665" w:rsidRDefault="00B12665" w:rsidP="00B1266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7A98CDB" w:rsidR="00B12665" w:rsidRDefault="00B12665" w:rsidP="00B12665">
            <w:pPr>
              <w:jc w:val="center"/>
            </w:pPr>
          </w:p>
        </w:tc>
      </w:tr>
      <w:tr w:rsidR="00B1266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B12665" w:rsidRDefault="00B12665" w:rsidP="00B1266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B12665" w:rsidRDefault="00B12665" w:rsidP="00B1266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B12665" w:rsidRDefault="00B12665" w:rsidP="00B1266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B12665" w:rsidRPr="008D74D3" w:rsidRDefault="00B12665" w:rsidP="00B1266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B12665" w:rsidRDefault="00B12665" w:rsidP="00B1266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99739CE" w14:textId="77777777" w:rsidR="00B12665" w:rsidRDefault="00B12665" w:rsidP="00B12665">
            <w:pPr>
              <w:bidi/>
              <w:rPr>
                <w:rtl/>
              </w:rPr>
            </w:pPr>
            <w:r w:rsidRPr="00F553F8">
              <w:rPr>
                <w:rtl/>
              </w:rPr>
              <w:t>وصف المنهجية مختصر جداً</w:t>
            </w:r>
            <w:r w:rsidRPr="00F553F8">
              <w:t xml:space="preserve">: </w:t>
            </w:r>
            <w:r w:rsidRPr="00F553F8">
              <w:rPr>
                <w:rtl/>
              </w:rPr>
              <w:t>لم يذكر نوع الدراسة من حيث الزمن (مقطعية أو طولية)، كما لم يحدد ما إذا كانت الدراسة كمية بحتة أم يمكن أن تتضمن أبعاداً نوعية</w:t>
            </w:r>
            <w:r w:rsidRPr="00F553F8">
              <w:t>.</w:t>
            </w:r>
          </w:p>
          <w:p w14:paraId="64B67EB1" w14:textId="5AD15EEA" w:rsidR="00B12665" w:rsidRPr="00F553F8" w:rsidRDefault="00B12665" w:rsidP="00B12665">
            <w:pPr>
              <w:bidi/>
            </w:pPr>
            <w:r w:rsidRPr="00B12665">
              <w:t> </w:t>
            </w:r>
            <w:r w:rsidRPr="00B12665">
              <w:rPr>
                <w:rtl/>
              </w:rPr>
              <w:t>المجتمع ضخم وغير محدد إحصائياً، والأفضل تحديد المستشفيات الحكومية أو الخاصة أو مناطق محددة</w:t>
            </w:r>
            <w:r w:rsidRPr="00B12665">
              <w:t>.</w:t>
            </w:r>
          </w:p>
        </w:tc>
      </w:tr>
      <w:tr w:rsidR="00B1266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B12665" w:rsidRDefault="00B12665" w:rsidP="00B1266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EAEC685" w14:textId="77777777" w:rsidR="00B12665" w:rsidRPr="008D74D3" w:rsidRDefault="00B12665" w:rsidP="00B1266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B12665" w:rsidRDefault="00B12665" w:rsidP="00B1266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B12665" w:rsidRDefault="00B12665" w:rsidP="00B1266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B12665" w:rsidRDefault="00B12665" w:rsidP="00B1266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12FD331" w:rsidR="00B12665" w:rsidRDefault="00B12665" w:rsidP="00B12665">
            <w:pPr>
              <w:bidi/>
            </w:pPr>
          </w:p>
        </w:tc>
      </w:tr>
      <w:tr w:rsidR="00B1266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B12665" w:rsidRDefault="00B12665" w:rsidP="00B1266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B12665" w:rsidRPr="008D74D3" w:rsidRDefault="00B12665" w:rsidP="00B1266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B12665" w:rsidRDefault="00B12665" w:rsidP="00B1266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B12665" w:rsidRDefault="00B12665" w:rsidP="00B1266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B12665" w:rsidRDefault="00B12665" w:rsidP="00B1266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B12665" w:rsidRDefault="00B12665" w:rsidP="00B12665">
            <w:pPr>
              <w:jc w:val="center"/>
            </w:pPr>
          </w:p>
        </w:tc>
      </w:tr>
      <w:tr w:rsidR="00B1266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B12665" w:rsidRDefault="00B12665" w:rsidP="00B1266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B12665" w:rsidRDefault="00B12665" w:rsidP="00B1266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B12665" w:rsidRDefault="00B12665" w:rsidP="00B1266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9E71712" w14:textId="77777777" w:rsidR="00B12665" w:rsidRPr="008D74D3" w:rsidRDefault="00B12665" w:rsidP="00B1266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B12665" w:rsidRDefault="00B12665" w:rsidP="00B1266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04E1C8D" w14:textId="77777777" w:rsidR="00B12665" w:rsidRDefault="00B12665" w:rsidP="00B1266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يوجد مراجع عربية رغم وجود دراسات عربية ضمن الدراسات السابقة</w:t>
            </w:r>
          </w:p>
          <w:p w14:paraId="4805EF37" w14:textId="4E6E02C8" w:rsidR="00B12665" w:rsidRDefault="00B12665" w:rsidP="00B12665">
            <w:pPr>
              <w:jc w:val="center"/>
            </w:pPr>
            <w:r>
              <w:rPr>
                <w:rFonts w:hint="cs"/>
                <w:rtl/>
              </w:rPr>
              <w:t>توحيد طريقة توثيق المراجع ومراعاة الترتيب الابجدي</w:t>
            </w:r>
          </w:p>
        </w:tc>
      </w:tr>
      <w:tr w:rsidR="00B1266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B12665" w:rsidRDefault="00B12665" w:rsidP="00B1266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B12665" w:rsidRDefault="00B12665" w:rsidP="00B1266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F06716"/>
    <w:multiLevelType w:val="multilevel"/>
    <w:tmpl w:val="E2E4CE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D41DD6"/>
    <w:multiLevelType w:val="multilevel"/>
    <w:tmpl w:val="86B20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C32912"/>
    <w:multiLevelType w:val="multilevel"/>
    <w:tmpl w:val="C5EC8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60487E"/>
    <w:multiLevelType w:val="multilevel"/>
    <w:tmpl w:val="7F96F9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94370C7"/>
    <w:multiLevelType w:val="multilevel"/>
    <w:tmpl w:val="AFE8D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9B877EE"/>
    <w:multiLevelType w:val="multilevel"/>
    <w:tmpl w:val="7E46DE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DA45825"/>
    <w:multiLevelType w:val="multilevel"/>
    <w:tmpl w:val="8AAA1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F6A6E56"/>
    <w:multiLevelType w:val="multilevel"/>
    <w:tmpl w:val="3E862B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5D9726C"/>
    <w:multiLevelType w:val="multilevel"/>
    <w:tmpl w:val="F3B4F0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1"/>
  </w:num>
  <w:num w:numId="3">
    <w:abstractNumId w:val="5"/>
  </w:num>
  <w:num w:numId="4">
    <w:abstractNumId w:val="0"/>
  </w:num>
  <w:num w:numId="5">
    <w:abstractNumId w:val="10"/>
  </w:num>
  <w:num w:numId="6">
    <w:abstractNumId w:val="4"/>
  </w:num>
  <w:num w:numId="7">
    <w:abstractNumId w:val="8"/>
  </w:num>
  <w:num w:numId="8">
    <w:abstractNumId w:val="6"/>
  </w:num>
  <w:num w:numId="9">
    <w:abstractNumId w:val="7"/>
  </w:num>
  <w:num w:numId="10">
    <w:abstractNumId w:val="3"/>
  </w:num>
  <w:num w:numId="11">
    <w:abstractNumId w:val="9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E3635"/>
    <w:rsid w:val="004E21BE"/>
    <w:rsid w:val="00542196"/>
    <w:rsid w:val="005436E0"/>
    <w:rsid w:val="00590027"/>
    <w:rsid w:val="006C2FF5"/>
    <w:rsid w:val="0079311F"/>
    <w:rsid w:val="007E4B35"/>
    <w:rsid w:val="007E4DCA"/>
    <w:rsid w:val="008239B5"/>
    <w:rsid w:val="008415DF"/>
    <w:rsid w:val="008D74D3"/>
    <w:rsid w:val="008D7A2A"/>
    <w:rsid w:val="009B1DDC"/>
    <w:rsid w:val="00A629D4"/>
    <w:rsid w:val="00AA2C28"/>
    <w:rsid w:val="00B12665"/>
    <w:rsid w:val="00B44D2B"/>
    <w:rsid w:val="00BA6303"/>
    <w:rsid w:val="00C5027E"/>
    <w:rsid w:val="00C60C27"/>
    <w:rsid w:val="00C77033"/>
    <w:rsid w:val="00D34A3E"/>
    <w:rsid w:val="00DA1C7C"/>
    <w:rsid w:val="00E10352"/>
    <w:rsid w:val="00EB387B"/>
    <w:rsid w:val="00EB5FEB"/>
    <w:rsid w:val="00EE6DDA"/>
    <w:rsid w:val="00F553F8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3701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4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729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9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118DA3EF-EAA1-4598-9485-D05FA13F4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5</cp:revision>
  <dcterms:created xsi:type="dcterms:W3CDTF">2026-07-24T08:39:00Z</dcterms:created>
  <dcterms:modified xsi:type="dcterms:W3CDTF">2026-07-24T08:56:00Z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