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0D51F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36F3F">
        <w:rPr>
          <w:rFonts w:hint="cs"/>
          <w:rtl/>
        </w:rPr>
        <w:t>حنان الشهرى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88B914B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D51CFC7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69CBD90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62126F7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0E0898D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109CC6D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F44226" w:rsidR="008239B5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89A6966" w:rsidR="00AD60A7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6CA2D5E" w:rsidR="00AD60A7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53B5BA5" w:rsidR="00AD60A7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AD92C75" w:rsidR="00AD60A7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137A361" w:rsidR="00AD60A7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453AEEA" w:rsidR="00AD60A7" w:rsidRDefault="002448F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53E1F9B" w14:textId="77777777" w:rsidR="002448FE" w:rsidRDefault="002448FE" w:rsidP="002448FE">
            <w:pPr>
              <w:pStyle w:val="NormalWeb"/>
              <w:bidi/>
            </w:pPr>
            <w:r>
              <w:rPr>
                <w:b/>
                <w:bCs/>
                <w:rtl/>
              </w:rPr>
              <w:t>مجالات التطوير</w:t>
            </w:r>
            <w:r>
              <w:rPr>
                <w:b/>
                <w:bCs/>
              </w:rPr>
              <w:t>:</w:t>
            </w:r>
          </w:p>
          <w:p w14:paraId="5B4F4204" w14:textId="77777777" w:rsidR="002448FE" w:rsidRDefault="002448FE" w:rsidP="002448FE">
            <w:pPr>
              <w:pStyle w:val="NormalWeb"/>
              <w:numPr>
                <w:ilvl w:val="0"/>
                <w:numId w:val="2"/>
              </w:numPr>
              <w:bidi/>
            </w:pPr>
            <w:r>
              <w:rPr>
                <w:b/>
                <w:bCs/>
                <w:rtl/>
              </w:rPr>
              <w:t>المنطلقات النظرية</w:t>
            </w:r>
            <w:r>
              <w:rPr>
                <w:b/>
                <w:bCs/>
              </w:rPr>
              <w:t xml:space="preserve"> (9):</w:t>
            </w:r>
            <w:r>
              <w:t xml:space="preserve"> </w:t>
            </w:r>
            <w:r>
              <w:rPr>
                <w:rtl/>
              </w:rPr>
              <w:t xml:space="preserve">يجب على الباحث تحديد </w:t>
            </w:r>
            <w:r>
              <w:rPr>
                <w:b/>
                <w:bCs/>
                <w:rtl/>
              </w:rPr>
              <w:t>نموذج نظري أو مفاهيمي</w:t>
            </w:r>
            <w:r>
              <w:rPr>
                <w:rtl/>
              </w:rPr>
              <w:t xml:space="preserve"> واضح يربط بين الذكاء الاصطناعي ومؤشرات أداء مكاتب</w:t>
            </w:r>
            <w:r>
              <w:t xml:space="preserve"> PMO. </w:t>
            </w:r>
            <w:r>
              <w:rPr>
                <w:rtl/>
              </w:rPr>
              <w:t>على سبيل المثال، يمكن استخدام "نظرية الأنظمة</w:t>
            </w:r>
            <w:r>
              <w:t xml:space="preserve">" (Systems Theory) </w:t>
            </w:r>
            <w:r>
              <w:rPr>
                <w:rtl/>
              </w:rPr>
              <w:t>لدعم فكرة أن لوحة التحكم هي نظام فرعي متكامل لتحسين أداء النظام الكلي</w:t>
            </w:r>
            <w:r>
              <w:t xml:space="preserve"> (</w:t>
            </w:r>
            <w:r>
              <w:rPr>
                <w:rtl/>
              </w:rPr>
              <w:t>الـ</w:t>
            </w:r>
            <w:r>
              <w:t xml:space="preserve"> PMO).</w:t>
            </w:r>
          </w:p>
          <w:p w14:paraId="0AA482F3" w14:textId="77777777" w:rsidR="002448FE" w:rsidRDefault="002448FE" w:rsidP="002448FE">
            <w:pPr>
              <w:pStyle w:val="NormalWeb"/>
              <w:numPr>
                <w:ilvl w:val="0"/>
                <w:numId w:val="2"/>
              </w:numPr>
              <w:bidi/>
            </w:pPr>
            <w:r>
              <w:rPr>
                <w:b/>
                <w:bCs/>
                <w:rtl/>
              </w:rPr>
              <w:t>أداة الدراسة</w:t>
            </w:r>
            <w:r>
              <w:rPr>
                <w:b/>
                <w:bCs/>
              </w:rPr>
              <w:t xml:space="preserve"> (11):</w:t>
            </w:r>
            <w:r>
              <w:t xml:space="preserve"> </w:t>
            </w:r>
            <w:r>
              <w:rPr>
                <w:rtl/>
              </w:rPr>
              <w:t xml:space="preserve">نظرًا لأن البحث يتضمن "تصميم" أداة جديدة، يفضل استخدام </w:t>
            </w:r>
            <w:r>
              <w:rPr>
                <w:b/>
                <w:bCs/>
                <w:rtl/>
              </w:rPr>
              <w:t>المقابلات المتعمقة أو جلسات العصف الذهني</w:t>
            </w:r>
            <w:r>
              <w:rPr>
                <w:b/>
                <w:bCs/>
              </w:rPr>
              <w:t xml:space="preserve"> (Focus Groups)</w:t>
            </w:r>
            <w:r>
              <w:t xml:space="preserve"> </w:t>
            </w:r>
            <w:r>
              <w:rPr>
                <w:rtl/>
              </w:rPr>
              <w:t>مع مديري الـ</w:t>
            </w:r>
            <w:r>
              <w:t xml:space="preserve"> PMO </w:t>
            </w:r>
            <w:r>
              <w:rPr>
                <w:rtl/>
              </w:rPr>
              <w:t xml:space="preserve">كأداة أساسية في </w:t>
            </w:r>
            <w:r>
              <w:rPr>
                <w:b/>
                <w:bCs/>
                <w:rtl/>
              </w:rPr>
              <w:t>المرحلة الأولى</w:t>
            </w:r>
            <w:r>
              <w:rPr>
                <w:rtl/>
              </w:rPr>
              <w:t xml:space="preserve"> لتحديد المتطلبات، بالإضافة إلى الاستبيان لتقييم المنتج النهائي</w:t>
            </w:r>
            <w:r>
              <w:t>.</w:t>
            </w:r>
          </w:p>
          <w:p w14:paraId="6440628A" w14:textId="77777777" w:rsidR="002448FE" w:rsidRDefault="002448FE" w:rsidP="002448FE">
            <w:pPr>
              <w:pStyle w:val="NormalWeb"/>
              <w:bidi/>
            </w:pPr>
            <w:r>
              <w:rPr>
                <w:rtl/>
              </w:rPr>
              <w:t xml:space="preserve">بشكل عام، المقترح </w:t>
            </w:r>
            <w:r>
              <w:rPr>
                <w:b/>
                <w:bCs/>
                <w:rtl/>
              </w:rPr>
              <w:t>مقبول</w:t>
            </w:r>
            <w:r>
              <w:rPr>
                <w:rtl/>
              </w:rPr>
              <w:t xml:space="preserve"> ويحتاج إلى تطوير طفيف في صياغة الإطار النظري وتوضيح أدوات جمع البيانات في مرحلة التصميم</w:t>
            </w:r>
            <w: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76972"/>
    <w:multiLevelType w:val="multilevel"/>
    <w:tmpl w:val="1F9C1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448FE"/>
    <w:rsid w:val="00436F3F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244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1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4</cp:revision>
  <dcterms:created xsi:type="dcterms:W3CDTF">2025-11-20T21:25:00Z</dcterms:created>
  <dcterms:modified xsi:type="dcterms:W3CDTF">2025-11-20T22:54:00Z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