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C70" w:rsidRDefault="008570DC">
      <w:r>
        <w:t>Midocean University</w:t>
      </w:r>
    </w:p>
    <w:p w:rsidR="00E87C70" w:rsidRDefault="008570DC">
      <w:r>
        <w:t>College of Management</w:t>
      </w:r>
    </w:p>
    <w:p w:rsidR="00E87C70" w:rsidRDefault="008570DC">
      <w:r>
        <w:t xml:space="preserve">Leader Name: </w:t>
      </w:r>
      <w:r w:rsidR="0039439E" w:rsidRPr="0039439E">
        <w:rPr>
          <w:rtl/>
        </w:rPr>
        <w:t>نجم محمد الحربي</w:t>
      </w:r>
    </w:p>
    <w:p w:rsidR="00E87C70" w:rsidRDefault="008570DC">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E87C70">
        <w:trPr>
          <w:trHeight w:val="453"/>
        </w:trPr>
        <w:tc>
          <w:tcPr>
            <w:tcW w:w="3897" w:type="dxa"/>
            <w:shd w:val="clear" w:color="auto" w:fill="EEECE1"/>
            <w:vAlign w:val="center"/>
          </w:tcPr>
          <w:p w:rsidR="00E87C70" w:rsidRDefault="00E87C70"/>
        </w:tc>
        <w:tc>
          <w:tcPr>
            <w:tcW w:w="1060" w:type="dxa"/>
            <w:shd w:val="clear" w:color="auto" w:fill="EEECE1"/>
            <w:vAlign w:val="center"/>
          </w:tcPr>
          <w:p w:rsidR="00E87C70" w:rsidRDefault="008570DC">
            <w:pPr>
              <w:jc w:val="center"/>
            </w:pPr>
            <w:r>
              <w:t>Accepted</w:t>
            </w:r>
          </w:p>
        </w:tc>
        <w:tc>
          <w:tcPr>
            <w:tcW w:w="944" w:type="dxa"/>
            <w:shd w:val="clear" w:color="auto" w:fill="EEECE1"/>
            <w:vAlign w:val="center"/>
          </w:tcPr>
          <w:p w:rsidR="00E87C70" w:rsidRDefault="008570DC">
            <w:pPr>
              <w:jc w:val="center"/>
            </w:pPr>
            <w:r>
              <w:t>Refused</w:t>
            </w:r>
          </w:p>
        </w:tc>
        <w:tc>
          <w:tcPr>
            <w:tcW w:w="1177" w:type="dxa"/>
            <w:shd w:val="clear" w:color="auto" w:fill="EEECE1"/>
            <w:vAlign w:val="center"/>
          </w:tcPr>
          <w:p w:rsidR="00E87C70" w:rsidRDefault="008570DC">
            <w:pPr>
              <w:jc w:val="center"/>
            </w:pPr>
            <w:r>
              <w:t>Developed</w:t>
            </w:r>
          </w:p>
        </w:tc>
        <w:tc>
          <w:tcPr>
            <w:tcW w:w="3978" w:type="dxa"/>
            <w:shd w:val="clear" w:color="auto" w:fill="EEECE1"/>
            <w:vAlign w:val="center"/>
          </w:tcPr>
          <w:p w:rsidR="00E87C70" w:rsidRDefault="008570DC">
            <w:pPr>
              <w:jc w:val="center"/>
            </w:pPr>
            <w:r>
              <w:t>Comment</w:t>
            </w:r>
          </w:p>
        </w:tc>
      </w:tr>
      <w:tr w:rsidR="00E87C70">
        <w:trPr>
          <w:trHeight w:val="473"/>
        </w:trPr>
        <w:tc>
          <w:tcPr>
            <w:tcW w:w="3897" w:type="dxa"/>
            <w:shd w:val="clear" w:color="auto" w:fill="EEECE1"/>
            <w:vAlign w:val="center"/>
          </w:tcPr>
          <w:p w:rsidR="00E87C70" w:rsidRDefault="008570D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E87C70" w:rsidRDefault="003E6EFC">
            <w:pPr>
              <w:jc w:val="center"/>
            </w:pPr>
            <w:r w:rsidRPr="003E6EFC">
              <w:t>√</w:t>
            </w:r>
          </w:p>
        </w:tc>
        <w:tc>
          <w:tcPr>
            <w:tcW w:w="944" w:type="dxa"/>
            <w:vAlign w:val="center"/>
          </w:tcPr>
          <w:p w:rsidR="00E87C70" w:rsidRDefault="00E87C70">
            <w:pPr>
              <w:jc w:val="center"/>
            </w:pPr>
          </w:p>
        </w:tc>
        <w:tc>
          <w:tcPr>
            <w:tcW w:w="1177" w:type="dxa"/>
            <w:vAlign w:val="center"/>
          </w:tcPr>
          <w:p w:rsidR="00E87C70" w:rsidRDefault="00E87C70">
            <w:pPr>
              <w:jc w:val="center"/>
            </w:pPr>
          </w:p>
        </w:tc>
        <w:tc>
          <w:tcPr>
            <w:tcW w:w="3978" w:type="dxa"/>
            <w:vAlign w:val="center"/>
          </w:tcPr>
          <w:p w:rsidR="00E87C70" w:rsidRDefault="008570DC">
            <w:pPr>
              <w:jc w:val="center"/>
            </w:pPr>
            <w:r>
              <w:t>.</w:t>
            </w:r>
          </w:p>
          <w:p w:rsidR="00E87C70" w:rsidRDefault="00E87C70">
            <w:pPr>
              <w:jc w:val="center"/>
            </w:pPr>
          </w:p>
        </w:tc>
      </w:tr>
      <w:tr w:rsidR="003E6EFC">
        <w:trPr>
          <w:trHeight w:val="453"/>
        </w:trPr>
        <w:tc>
          <w:tcPr>
            <w:tcW w:w="3897" w:type="dxa"/>
            <w:shd w:val="clear" w:color="auto" w:fill="EEECE1"/>
            <w:vAlign w:val="center"/>
          </w:tcPr>
          <w:p w:rsidR="003E6EFC" w:rsidRDefault="003E6EFC" w:rsidP="003E6EF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3E6EFC" w:rsidRDefault="003E6EFC" w:rsidP="003E6EFC">
            <w:pPr>
              <w:jc w:val="center"/>
            </w:pPr>
          </w:p>
        </w:tc>
        <w:tc>
          <w:tcPr>
            <w:tcW w:w="944" w:type="dxa"/>
            <w:vAlign w:val="center"/>
          </w:tcPr>
          <w:p w:rsidR="003E6EFC" w:rsidRDefault="003E6EFC" w:rsidP="003E6EFC">
            <w:pPr>
              <w:jc w:val="center"/>
            </w:pPr>
          </w:p>
        </w:tc>
        <w:tc>
          <w:tcPr>
            <w:tcW w:w="1177" w:type="dxa"/>
            <w:vAlign w:val="center"/>
          </w:tcPr>
          <w:p w:rsidR="003E6EFC" w:rsidRDefault="003E6EFC" w:rsidP="003E6EFC">
            <w:pPr>
              <w:jc w:val="center"/>
            </w:pPr>
            <w:r w:rsidRPr="003E6EFC">
              <w:t>√</w:t>
            </w:r>
          </w:p>
        </w:tc>
        <w:tc>
          <w:tcPr>
            <w:tcW w:w="3978" w:type="dxa"/>
            <w:vAlign w:val="center"/>
          </w:tcPr>
          <w:p w:rsidR="003E6EFC" w:rsidRDefault="003E6EFC" w:rsidP="003E6EFC">
            <w:pPr>
              <w:jc w:val="center"/>
              <w:rPr>
                <w:rtl/>
              </w:rPr>
            </w:pPr>
            <w:r>
              <w:t xml:space="preserve">: </w:t>
            </w:r>
            <w:r>
              <w:rPr>
                <w:rtl/>
              </w:rPr>
              <w:t>يجب أن يعكس عنوان البحث العلاقة بين المتغير التابع والمتغير المستقل ونطاق تطبيق الدراسة</w:t>
            </w:r>
          </w:p>
          <w:p w:rsidR="003E6EFC" w:rsidRPr="003E6EFC" w:rsidRDefault="003E6EFC" w:rsidP="003E6EFC">
            <w:pPr>
              <w:bidi/>
              <w:jc w:val="center"/>
              <w:rPr>
                <w:color w:val="FF0000"/>
                <w:rtl/>
              </w:rPr>
            </w:pPr>
            <w:r w:rsidRPr="003E6EFC">
              <w:rPr>
                <w:rFonts w:hint="cs"/>
                <w:color w:val="FF0000"/>
                <w:rtl/>
              </w:rPr>
              <w:t>العنوان جيد جداً</w:t>
            </w:r>
          </w:p>
          <w:p w:rsidR="003E6EFC" w:rsidRDefault="003E6EFC" w:rsidP="003E6EFC">
            <w:pPr>
              <w:bidi/>
              <w:jc w:val="center"/>
            </w:pPr>
            <w:r>
              <w:rPr>
                <w:rStyle w:val="Strong"/>
                <w:rFonts w:hint="cs"/>
                <w:color w:val="FF0000"/>
                <w:rtl/>
              </w:rPr>
              <w:t xml:space="preserve">يمكن </w:t>
            </w:r>
            <w:r w:rsidRPr="003E6EFC">
              <w:rPr>
                <w:rStyle w:val="Strong"/>
                <w:color w:val="FF0000"/>
                <w:rtl/>
              </w:rPr>
              <w:t>إضافة "أثر</w:t>
            </w:r>
            <w:r w:rsidRPr="003E6EFC">
              <w:rPr>
                <w:rStyle w:val="Strong"/>
                <w:color w:val="FF0000"/>
              </w:rPr>
              <w:t>"</w:t>
            </w:r>
            <w:r w:rsidRPr="003E6EFC">
              <w:rPr>
                <w:color w:val="FF0000"/>
              </w:rPr>
              <w:t xml:space="preserve"> </w:t>
            </w:r>
            <w:r w:rsidRPr="003E6EFC">
              <w:rPr>
                <w:color w:val="FF0000"/>
                <w:rtl/>
              </w:rPr>
              <w:t>توضح أن البحث يهدف إلى دراسة العلاقة السببية بين المتغيرين</w:t>
            </w:r>
            <w:r w:rsidRPr="003E6EFC">
              <w:rPr>
                <w:color w:val="FF0000"/>
              </w:rPr>
              <w:t>.</w:t>
            </w:r>
            <w:r w:rsidRPr="003E6EFC">
              <w:rPr>
                <w:color w:val="FF0000"/>
              </w:rPr>
              <w:br/>
            </w:r>
            <w:r w:rsidRPr="003E6EFC">
              <w:rPr>
                <w:rStyle w:val="Strong"/>
                <w:color w:val="FF0000"/>
                <w:rtl/>
              </w:rPr>
              <w:t>إضافة "دراسة حالة</w:t>
            </w:r>
            <w:r w:rsidRPr="003E6EFC">
              <w:rPr>
                <w:rStyle w:val="Strong"/>
                <w:color w:val="FF0000"/>
              </w:rPr>
              <w:t>"</w:t>
            </w:r>
            <w:r w:rsidRPr="003E6EFC">
              <w:rPr>
                <w:color w:val="FF0000"/>
              </w:rPr>
              <w:t xml:space="preserve"> </w:t>
            </w:r>
            <w:r w:rsidRPr="003E6EFC">
              <w:rPr>
                <w:color w:val="FF0000"/>
                <w:rtl/>
              </w:rPr>
              <w:t>تشير إلى المنهجية البحثية، مما يزيد من وضوح نطاق الدراسة</w:t>
            </w:r>
            <w:r w:rsidRPr="003E6EFC">
              <w:rPr>
                <w:color w:val="FF0000"/>
              </w:rPr>
              <w:t>.</w:t>
            </w:r>
            <w:r w:rsidRPr="003E6EFC">
              <w:rPr>
                <w:color w:val="FF0000"/>
              </w:rPr>
              <w:br/>
            </w:r>
            <w:r w:rsidRPr="003E6EFC">
              <w:rPr>
                <w:rStyle w:val="Strong"/>
                <w:color w:val="FF0000"/>
                <w:rtl/>
              </w:rPr>
              <w:t>إضافة "بالمملكة العربية السعودية</w:t>
            </w:r>
            <w:r w:rsidRPr="003E6EFC">
              <w:rPr>
                <w:rStyle w:val="Strong"/>
                <w:color w:val="FF0000"/>
              </w:rPr>
              <w:t>"</w:t>
            </w:r>
            <w:r w:rsidRPr="003E6EFC">
              <w:rPr>
                <w:color w:val="FF0000"/>
              </w:rPr>
              <w:t xml:space="preserve"> </w:t>
            </w:r>
            <w:r w:rsidRPr="003E6EFC">
              <w:rPr>
                <w:color w:val="FF0000"/>
                <w:rtl/>
              </w:rPr>
              <w:t>يحدد الدولة بشكل مباشر، مما يعزز دقة نطاق البحث</w:t>
            </w:r>
          </w:p>
        </w:tc>
      </w:tr>
      <w:tr w:rsidR="00ED6FE5">
        <w:trPr>
          <w:trHeight w:val="453"/>
        </w:trPr>
        <w:tc>
          <w:tcPr>
            <w:tcW w:w="3897" w:type="dxa"/>
            <w:shd w:val="clear" w:color="auto" w:fill="EEECE1"/>
            <w:vAlign w:val="center"/>
          </w:tcPr>
          <w:p w:rsidR="00ED6FE5" w:rsidRDefault="00ED6FE5" w:rsidP="00ED6FE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ED6FE5" w:rsidRDefault="00ED6FE5" w:rsidP="00ED6FE5">
            <w:pPr>
              <w:jc w:val="center"/>
            </w:pPr>
          </w:p>
        </w:tc>
        <w:tc>
          <w:tcPr>
            <w:tcW w:w="944" w:type="dxa"/>
            <w:vAlign w:val="center"/>
          </w:tcPr>
          <w:p w:rsidR="00ED6FE5" w:rsidRDefault="00ED6FE5" w:rsidP="00ED6FE5">
            <w:pPr>
              <w:jc w:val="center"/>
            </w:pPr>
          </w:p>
        </w:tc>
        <w:tc>
          <w:tcPr>
            <w:tcW w:w="1177" w:type="dxa"/>
            <w:vAlign w:val="center"/>
          </w:tcPr>
          <w:p w:rsidR="00ED6FE5" w:rsidRDefault="00ED6FE5" w:rsidP="00ED6FE5">
            <w:pPr>
              <w:jc w:val="center"/>
            </w:pPr>
            <w:r w:rsidRPr="003A6838">
              <w:t>√</w:t>
            </w:r>
          </w:p>
        </w:tc>
        <w:tc>
          <w:tcPr>
            <w:tcW w:w="3978" w:type="dxa"/>
            <w:vAlign w:val="center"/>
          </w:tcPr>
          <w:p w:rsidR="00ED6FE5" w:rsidRDefault="00ED6FE5" w:rsidP="00ED6FE5">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ED6FE5" w:rsidRPr="00EE5049" w:rsidRDefault="00ED6FE5" w:rsidP="00ED6FE5">
            <w:pPr>
              <w:jc w:val="center"/>
              <w:rPr>
                <w:color w:val="FF0000"/>
              </w:rPr>
            </w:pPr>
            <w:r w:rsidRPr="00EE5049">
              <w:rPr>
                <w:color w:val="FF0000"/>
                <w:rtl/>
              </w:rPr>
              <w:t>إضافة عرض موجز للدراسات السابقة مع الإشارة إلى أبرز النتائج والنماذج المستخدمة</w:t>
            </w:r>
            <w:r w:rsidRPr="00EE5049">
              <w:rPr>
                <w:color w:val="FF0000"/>
              </w:rPr>
              <w:t>.</w:t>
            </w:r>
          </w:p>
          <w:p w:rsidR="00ED6FE5" w:rsidRPr="00EE5049" w:rsidRDefault="00ED6FE5" w:rsidP="00ED6FE5">
            <w:pPr>
              <w:jc w:val="center"/>
              <w:rPr>
                <w:color w:val="FF0000"/>
              </w:rPr>
            </w:pPr>
            <w:r w:rsidRPr="00EE5049">
              <w:rPr>
                <w:color w:val="FF0000"/>
                <w:rtl/>
              </w:rPr>
              <w:t>تحديد الفجوة البحثية بشكل دقيق من خلال إبراز التحديات الحالية التي لم تُعالج بالكامل في الأبحاث السابقة</w:t>
            </w:r>
            <w:r w:rsidRPr="00EE5049">
              <w:rPr>
                <w:color w:val="FF0000"/>
              </w:rPr>
              <w:t>.</w:t>
            </w:r>
          </w:p>
          <w:p w:rsidR="00ED6FE5" w:rsidRPr="00EE5049" w:rsidRDefault="00ED6FE5" w:rsidP="00ED6FE5">
            <w:pPr>
              <w:jc w:val="center"/>
              <w:rPr>
                <w:rFonts w:ascii="Times New Roman" w:eastAsia="Times New Roman" w:hAnsi="Times New Roman" w:cs="Times New Roman"/>
                <w:sz w:val="24"/>
                <w:szCs w:val="24"/>
              </w:rPr>
            </w:pPr>
            <w:r w:rsidRPr="00EE5049">
              <w:rPr>
                <w:color w:val="FF0000"/>
                <w:rtl/>
              </w:rPr>
              <w:t>استخدام مصطلحات علمية متخصصة لتعزيز الطابع الأكاديمي للنص</w:t>
            </w:r>
            <w:r w:rsidRPr="00EE5049">
              <w:rPr>
                <w:rFonts w:ascii="Times New Roman" w:eastAsia="Times New Roman" w:hAnsi="Times New Roman" w:cs="Times New Roman"/>
                <w:sz w:val="24"/>
                <w:szCs w:val="24"/>
              </w:rPr>
              <w:t>.</w:t>
            </w:r>
          </w:p>
          <w:p w:rsidR="00ED6FE5" w:rsidRDefault="00ED6FE5" w:rsidP="00ED6FE5">
            <w:pPr>
              <w:jc w:val="center"/>
            </w:pPr>
          </w:p>
        </w:tc>
      </w:tr>
      <w:tr w:rsidR="00ED6FE5">
        <w:trPr>
          <w:trHeight w:val="453"/>
        </w:trPr>
        <w:tc>
          <w:tcPr>
            <w:tcW w:w="3897" w:type="dxa"/>
            <w:shd w:val="clear" w:color="auto" w:fill="EEECE1"/>
            <w:vAlign w:val="center"/>
          </w:tcPr>
          <w:p w:rsidR="00ED6FE5" w:rsidRDefault="00ED6FE5" w:rsidP="00ED6FE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ED6FE5" w:rsidRDefault="00ED6FE5" w:rsidP="00ED6FE5">
            <w:pPr>
              <w:jc w:val="center"/>
            </w:pPr>
          </w:p>
        </w:tc>
        <w:tc>
          <w:tcPr>
            <w:tcW w:w="944" w:type="dxa"/>
            <w:vAlign w:val="center"/>
          </w:tcPr>
          <w:p w:rsidR="00ED6FE5" w:rsidRDefault="00ED6FE5" w:rsidP="00ED6FE5">
            <w:pPr>
              <w:jc w:val="center"/>
            </w:pPr>
          </w:p>
        </w:tc>
        <w:tc>
          <w:tcPr>
            <w:tcW w:w="1177" w:type="dxa"/>
            <w:vAlign w:val="center"/>
          </w:tcPr>
          <w:p w:rsidR="00ED6FE5" w:rsidRDefault="00ED6FE5" w:rsidP="00ED6FE5">
            <w:pPr>
              <w:jc w:val="center"/>
            </w:pPr>
            <w:r w:rsidRPr="003A6838">
              <w:t>√</w:t>
            </w:r>
          </w:p>
        </w:tc>
        <w:tc>
          <w:tcPr>
            <w:tcW w:w="3978" w:type="dxa"/>
            <w:vAlign w:val="center"/>
          </w:tcPr>
          <w:p w:rsidR="00ED6FE5" w:rsidRDefault="00ED6FE5" w:rsidP="00ED6FE5">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ED6FE5" w:rsidRPr="00EE5049" w:rsidRDefault="00ED6FE5" w:rsidP="00ED6FE5">
            <w:pPr>
              <w:jc w:val="center"/>
              <w:rPr>
                <w:color w:val="FF0000"/>
                <w:rtl/>
              </w:rPr>
            </w:pPr>
            <w:r w:rsidRPr="00EE5049">
              <w:rPr>
                <w:color w:val="FF0000"/>
                <w:rtl/>
              </w:rPr>
              <w:t>مراجعة سريعة للدراسات السابقة لإبراز الفجوة البحثية</w:t>
            </w:r>
            <w:r w:rsidRPr="00EE5049">
              <w:rPr>
                <w:color w:val="FF0000"/>
              </w:rPr>
              <w:t>.</w:t>
            </w:r>
          </w:p>
          <w:p w:rsidR="00ED6FE5" w:rsidRPr="00EE5049" w:rsidRDefault="00ED6FE5" w:rsidP="00ED6FE5">
            <w:pPr>
              <w:jc w:val="center"/>
              <w:rPr>
                <w:color w:val="FF0000"/>
              </w:rPr>
            </w:pPr>
            <w:r w:rsidRPr="00EE5049">
              <w:rPr>
                <w:color w:val="FF0000"/>
                <w:rtl/>
              </w:rPr>
              <w:t>توضيح كيف ستسهم الدراسة في إثراء المعرفة العلمية في مجال التدريب والتطوير</w:t>
            </w:r>
            <w:r w:rsidRPr="00EE5049">
              <w:rPr>
                <w:color w:val="FF0000"/>
              </w:rPr>
              <w:t>.</w:t>
            </w:r>
            <w:r w:rsidRPr="00EE5049">
              <w:rPr>
                <w:color w:val="FF0000"/>
                <w:rtl/>
              </w:rPr>
              <w:t>عرض بيانات أو أدلة حول المشكلة داخل</w:t>
            </w:r>
            <w:r w:rsidRPr="00EE5049">
              <w:rPr>
                <w:color w:val="FF0000"/>
              </w:rPr>
              <w:t xml:space="preserve"> ARASCO </w:t>
            </w:r>
            <w:r w:rsidRPr="00EE5049">
              <w:rPr>
                <w:color w:val="FF0000"/>
                <w:rtl/>
              </w:rPr>
              <w:t>لدعم أهمية البحث</w:t>
            </w:r>
            <w:r w:rsidRPr="00EE5049">
              <w:rPr>
                <w:color w:val="FF0000"/>
              </w:rPr>
              <w:t>.</w:t>
            </w:r>
          </w:p>
          <w:p w:rsidR="00ED6FE5" w:rsidRDefault="00ED6FE5" w:rsidP="00ED6FE5">
            <w:pPr>
              <w:jc w:val="center"/>
            </w:pPr>
          </w:p>
        </w:tc>
      </w:tr>
      <w:tr w:rsidR="00ED6FE5">
        <w:trPr>
          <w:trHeight w:val="558"/>
        </w:trPr>
        <w:tc>
          <w:tcPr>
            <w:tcW w:w="3897" w:type="dxa"/>
            <w:shd w:val="clear" w:color="auto" w:fill="EEECE1"/>
            <w:vAlign w:val="center"/>
          </w:tcPr>
          <w:p w:rsidR="00ED6FE5" w:rsidRDefault="00ED6FE5" w:rsidP="00ED6FE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ED6FE5" w:rsidRDefault="00ED6FE5" w:rsidP="00ED6FE5">
            <w:pPr>
              <w:jc w:val="center"/>
            </w:pPr>
            <w:r w:rsidRPr="003A6838">
              <w:t>√</w:t>
            </w:r>
          </w:p>
        </w:tc>
        <w:tc>
          <w:tcPr>
            <w:tcW w:w="944" w:type="dxa"/>
            <w:vAlign w:val="center"/>
          </w:tcPr>
          <w:p w:rsidR="00ED6FE5" w:rsidRDefault="00ED6FE5" w:rsidP="00ED6FE5">
            <w:pPr>
              <w:jc w:val="center"/>
            </w:pPr>
          </w:p>
        </w:tc>
        <w:tc>
          <w:tcPr>
            <w:tcW w:w="1177" w:type="dxa"/>
            <w:vAlign w:val="center"/>
          </w:tcPr>
          <w:p w:rsidR="00ED6FE5" w:rsidRDefault="00ED6FE5" w:rsidP="00ED6FE5">
            <w:pPr>
              <w:jc w:val="center"/>
            </w:pPr>
          </w:p>
        </w:tc>
        <w:tc>
          <w:tcPr>
            <w:tcW w:w="3978" w:type="dxa"/>
            <w:vAlign w:val="center"/>
          </w:tcPr>
          <w:p w:rsidR="00ED6FE5" w:rsidRDefault="00ED6FE5" w:rsidP="00ED6FE5">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ED6FE5">
        <w:trPr>
          <w:trHeight w:val="605"/>
        </w:trPr>
        <w:tc>
          <w:tcPr>
            <w:tcW w:w="3897" w:type="dxa"/>
            <w:shd w:val="clear" w:color="auto" w:fill="EEECE1"/>
            <w:vAlign w:val="center"/>
          </w:tcPr>
          <w:p w:rsidR="00ED6FE5" w:rsidRDefault="00ED6FE5" w:rsidP="00ED6FE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ED6FE5" w:rsidRDefault="00ED6FE5" w:rsidP="00ED6FE5">
            <w:pPr>
              <w:jc w:val="center"/>
            </w:pPr>
          </w:p>
        </w:tc>
        <w:tc>
          <w:tcPr>
            <w:tcW w:w="944" w:type="dxa"/>
            <w:vAlign w:val="center"/>
          </w:tcPr>
          <w:p w:rsidR="00ED6FE5" w:rsidRDefault="00ED6FE5" w:rsidP="00ED6FE5">
            <w:pPr>
              <w:jc w:val="center"/>
            </w:pPr>
          </w:p>
        </w:tc>
        <w:tc>
          <w:tcPr>
            <w:tcW w:w="1177" w:type="dxa"/>
            <w:vAlign w:val="center"/>
          </w:tcPr>
          <w:p w:rsidR="00ED6FE5" w:rsidRDefault="00ED6FE5" w:rsidP="00ED6FE5">
            <w:pPr>
              <w:jc w:val="center"/>
            </w:pPr>
            <w:r w:rsidRPr="003A6838">
              <w:t>√</w:t>
            </w:r>
          </w:p>
        </w:tc>
        <w:tc>
          <w:tcPr>
            <w:tcW w:w="3978" w:type="dxa"/>
            <w:vAlign w:val="center"/>
          </w:tcPr>
          <w:p w:rsidR="00ED6FE5" w:rsidRDefault="00ED6FE5" w:rsidP="00ED6FE5">
            <w:pPr>
              <w:jc w:val="center"/>
              <w:rPr>
                <w:color w:val="FF0000"/>
                <w:rtl/>
              </w:rPr>
            </w:pPr>
            <w:r w:rsidRPr="003A6838">
              <w:rPr>
                <w:color w:val="FF0000"/>
                <w:rtl/>
              </w:rPr>
              <w:t>يجب ذكر هدف رئيسي محدد، ثم تنبثق عنه مجموعة من الأهداف الفرعية</w:t>
            </w:r>
          </w:p>
          <w:p w:rsidR="00ED6FE5" w:rsidRPr="003A6838" w:rsidRDefault="00ED6FE5" w:rsidP="00ED6FE5">
            <w:pPr>
              <w:jc w:val="center"/>
              <w:rPr>
                <w:color w:val="FF0000"/>
              </w:rPr>
            </w:pPr>
            <w:r>
              <w:rPr>
                <w:rFonts w:hint="cs"/>
                <w:color w:val="FF0000"/>
                <w:rtl/>
              </w:rPr>
              <w:t>يجب الالتزام بذلك</w:t>
            </w:r>
          </w:p>
        </w:tc>
      </w:tr>
      <w:tr w:rsidR="00ED6FE5">
        <w:trPr>
          <w:trHeight w:val="453"/>
        </w:trPr>
        <w:tc>
          <w:tcPr>
            <w:tcW w:w="3897" w:type="dxa"/>
            <w:shd w:val="clear" w:color="auto" w:fill="EEECE1"/>
            <w:vAlign w:val="center"/>
          </w:tcPr>
          <w:p w:rsidR="00ED6FE5" w:rsidRDefault="00ED6FE5" w:rsidP="00ED6FE5">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rsidR="00ED6FE5" w:rsidRDefault="00ED6FE5" w:rsidP="00ED6FE5">
            <w:pPr>
              <w:jc w:val="center"/>
            </w:pPr>
            <w:r w:rsidRPr="003A6838">
              <w:t>√</w:t>
            </w:r>
          </w:p>
        </w:tc>
        <w:tc>
          <w:tcPr>
            <w:tcW w:w="944" w:type="dxa"/>
            <w:vAlign w:val="center"/>
          </w:tcPr>
          <w:p w:rsidR="00ED6FE5" w:rsidRDefault="00ED6FE5" w:rsidP="00ED6FE5">
            <w:pPr>
              <w:jc w:val="center"/>
            </w:pPr>
          </w:p>
        </w:tc>
        <w:tc>
          <w:tcPr>
            <w:tcW w:w="1177" w:type="dxa"/>
            <w:vAlign w:val="center"/>
          </w:tcPr>
          <w:p w:rsidR="00ED6FE5" w:rsidRDefault="00ED6FE5" w:rsidP="00ED6FE5">
            <w:pPr>
              <w:jc w:val="center"/>
            </w:pPr>
          </w:p>
        </w:tc>
        <w:tc>
          <w:tcPr>
            <w:tcW w:w="3978" w:type="dxa"/>
            <w:vAlign w:val="center"/>
          </w:tcPr>
          <w:p w:rsidR="00ED6FE5" w:rsidRDefault="00ED6FE5" w:rsidP="00ED6FE5">
            <w:pPr>
              <w:jc w:val="center"/>
            </w:pPr>
            <w:r>
              <w:t xml:space="preserve">: </w:t>
            </w:r>
            <w:r>
              <w:rPr>
                <w:rtl/>
              </w:rPr>
              <w:t>ينبغي ذكر تساؤل رئيسي للدراسة ينبثق منه عدد من التساؤلات الفرعية</w:t>
            </w:r>
          </w:p>
        </w:tc>
      </w:tr>
      <w:tr w:rsidR="00ED6FE5">
        <w:trPr>
          <w:trHeight w:val="622"/>
        </w:trPr>
        <w:tc>
          <w:tcPr>
            <w:tcW w:w="3897" w:type="dxa"/>
            <w:shd w:val="clear" w:color="auto" w:fill="EEECE1"/>
            <w:vAlign w:val="center"/>
          </w:tcPr>
          <w:p w:rsidR="00ED6FE5" w:rsidRDefault="00ED6FE5" w:rsidP="00ED6FE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ED6FE5" w:rsidRDefault="00ED6FE5" w:rsidP="00ED6FE5">
            <w:pPr>
              <w:jc w:val="center"/>
            </w:pPr>
          </w:p>
        </w:tc>
        <w:tc>
          <w:tcPr>
            <w:tcW w:w="944" w:type="dxa"/>
            <w:vAlign w:val="center"/>
          </w:tcPr>
          <w:p w:rsidR="00ED6FE5" w:rsidRDefault="00ED6FE5" w:rsidP="00ED6FE5">
            <w:pPr>
              <w:jc w:val="center"/>
            </w:pPr>
          </w:p>
        </w:tc>
        <w:tc>
          <w:tcPr>
            <w:tcW w:w="1177" w:type="dxa"/>
            <w:vAlign w:val="center"/>
          </w:tcPr>
          <w:p w:rsidR="00ED6FE5" w:rsidRDefault="008570DC" w:rsidP="00ED6FE5">
            <w:pPr>
              <w:jc w:val="center"/>
            </w:pPr>
            <w:r w:rsidRPr="008570DC">
              <w:t>√</w:t>
            </w:r>
          </w:p>
        </w:tc>
        <w:tc>
          <w:tcPr>
            <w:tcW w:w="3978" w:type="dxa"/>
            <w:vAlign w:val="center"/>
          </w:tcPr>
          <w:p w:rsidR="00ED6FE5" w:rsidRDefault="00ED6FE5" w:rsidP="00ED6FE5">
            <w:pPr>
              <w:jc w:val="center"/>
              <w:rPr>
                <w:rtl/>
              </w:rPr>
            </w:pPr>
            <w:r>
              <w:rPr>
                <w:rtl/>
              </w:rPr>
              <w:t>بيان الدراسات السابقة والوقوف على أهم نتائجها والمقارنة بينها والتعليق عليها</w:t>
            </w:r>
          </w:p>
          <w:p w:rsidR="008570DC" w:rsidRDefault="008570DC" w:rsidP="00ED6FE5">
            <w:pPr>
              <w:jc w:val="center"/>
            </w:pPr>
            <w:r w:rsidRPr="008570DC">
              <w:rPr>
                <w:rFonts w:hint="cs"/>
                <w:color w:val="FF0000"/>
                <w:rtl/>
              </w:rPr>
              <w:t>يجب إضافة المزيد من الدراسات السابقة</w:t>
            </w:r>
          </w:p>
        </w:tc>
      </w:tr>
      <w:tr w:rsidR="00ED6FE5">
        <w:trPr>
          <w:trHeight w:val="574"/>
        </w:trPr>
        <w:tc>
          <w:tcPr>
            <w:tcW w:w="3897" w:type="dxa"/>
            <w:shd w:val="clear" w:color="auto" w:fill="EEECE1"/>
            <w:vAlign w:val="center"/>
          </w:tcPr>
          <w:p w:rsidR="00ED6FE5" w:rsidRDefault="00ED6FE5" w:rsidP="00ED6FE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ED6FE5" w:rsidRDefault="00ED6FE5" w:rsidP="00ED6FE5">
            <w:pPr>
              <w:jc w:val="center"/>
            </w:pPr>
          </w:p>
        </w:tc>
        <w:tc>
          <w:tcPr>
            <w:tcW w:w="944" w:type="dxa"/>
            <w:vAlign w:val="center"/>
          </w:tcPr>
          <w:p w:rsidR="00ED6FE5" w:rsidRDefault="00ED6FE5" w:rsidP="00ED6FE5">
            <w:pPr>
              <w:jc w:val="center"/>
            </w:pPr>
            <w:r w:rsidRPr="00ED6FE5">
              <w:t>√</w:t>
            </w:r>
          </w:p>
        </w:tc>
        <w:tc>
          <w:tcPr>
            <w:tcW w:w="1177" w:type="dxa"/>
            <w:vAlign w:val="center"/>
          </w:tcPr>
          <w:p w:rsidR="00ED6FE5" w:rsidRDefault="00ED6FE5" w:rsidP="00ED6FE5">
            <w:pPr>
              <w:jc w:val="center"/>
            </w:pPr>
          </w:p>
        </w:tc>
        <w:tc>
          <w:tcPr>
            <w:tcW w:w="3978" w:type="dxa"/>
            <w:vAlign w:val="center"/>
          </w:tcPr>
          <w:p w:rsidR="00ED6FE5" w:rsidRPr="00ED6FE5" w:rsidRDefault="00ED6FE5" w:rsidP="00ED6FE5">
            <w:pPr>
              <w:jc w:val="center"/>
              <w:rPr>
                <w:color w:val="FF0000"/>
              </w:rPr>
            </w:pPr>
            <w:r w:rsidRPr="00ED6FE5">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ED6FE5" w:rsidRPr="00ED6FE5" w:rsidRDefault="00ED6FE5" w:rsidP="00ED6FE5">
            <w:pPr>
              <w:jc w:val="center"/>
              <w:rPr>
                <w:color w:val="FF0000"/>
              </w:rPr>
            </w:pPr>
          </w:p>
          <w:p w:rsidR="00ED6FE5" w:rsidRPr="00ED6FE5" w:rsidRDefault="00ED6FE5" w:rsidP="00ED6FE5">
            <w:pPr>
              <w:jc w:val="center"/>
              <w:rPr>
                <w:color w:val="FF0000"/>
              </w:rPr>
            </w:pPr>
            <w:r w:rsidRPr="00ED6FE5">
              <w:rPr>
                <w:color w:val="FF0000"/>
                <w:rtl/>
              </w:rPr>
              <w:t>تعريف المخاطر</w:t>
            </w:r>
          </w:p>
          <w:p w:rsidR="00ED6FE5" w:rsidRPr="00ED6FE5" w:rsidRDefault="00ED6FE5" w:rsidP="00ED6FE5">
            <w:pPr>
              <w:jc w:val="center"/>
              <w:rPr>
                <w:color w:val="FF0000"/>
              </w:rPr>
            </w:pPr>
          </w:p>
          <w:p w:rsidR="00ED6FE5" w:rsidRPr="00ED6FE5" w:rsidRDefault="00ED6FE5" w:rsidP="00ED6FE5">
            <w:pPr>
              <w:jc w:val="center"/>
              <w:rPr>
                <w:color w:val="FF0000"/>
              </w:rPr>
            </w:pPr>
            <w:r w:rsidRPr="00ED6FE5">
              <w:rPr>
                <w:color w:val="FF0000"/>
                <w:rtl/>
              </w:rPr>
              <w:t>أنواع المخاطر</w:t>
            </w:r>
          </w:p>
          <w:p w:rsidR="00ED6FE5" w:rsidRPr="00ED6FE5" w:rsidRDefault="00ED6FE5" w:rsidP="00ED6FE5">
            <w:pPr>
              <w:jc w:val="center"/>
              <w:rPr>
                <w:color w:val="FF0000"/>
              </w:rPr>
            </w:pPr>
          </w:p>
          <w:p w:rsidR="00ED6FE5" w:rsidRPr="00ED6FE5" w:rsidRDefault="00ED6FE5" w:rsidP="00ED6FE5">
            <w:pPr>
              <w:jc w:val="center"/>
              <w:rPr>
                <w:color w:val="FF0000"/>
              </w:rPr>
            </w:pPr>
            <w:r w:rsidRPr="00ED6FE5">
              <w:rPr>
                <w:color w:val="FF0000"/>
                <w:rtl/>
              </w:rPr>
              <w:t>تصنيف المخاطر حسب نوع المشروع أو المؤسسة</w:t>
            </w:r>
          </w:p>
          <w:p w:rsidR="00ED6FE5" w:rsidRPr="00ED6FE5" w:rsidRDefault="00ED6FE5" w:rsidP="00ED6FE5">
            <w:pPr>
              <w:jc w:val="center"/>
              <w:rPr>
                <w:color w:val="FF0000"/>
              </w:rPr>
            </w:pPr>
          </w:p>
          <w:p w:rsidR="00ED6FE5" w:rsidRPr="00ED6FE5" w:rsidRDefault="00ED6FE5" w:rsidP="00ED6FE5">
            <w:pPr>
              <w:jc w:val="center"/>
              <w:rPr>
                <w:color w:val="FF0000"/>
              </w:rPr>
            </w:pPr>
            <w:r w:rsidRPr="00ED6FE5">
              <w:rPr>
                <w:color w:val="FF0000"/>
                <w:rtl/>
              </w:rPr>
              <w:t>مصادر الخطر</w:t>
            </w:r>
          </w:p>
          <w:p w:rsidR="00ED6FE5" w:rsidRPr="00ED6FE5" w:rsidRDefault="00ED6FE5" w:rsidP="00ED6FE5">
            <w:pPr>
              <w:jc w:val="center"/>
              <w:rPr>
                <w:color w:val="FF0000"/>
              </w:rPr>
            </w:pPr>
          </w:p>
          <w:p w:rsidR="00ED6FE5" w:rsidRPr="00ED6FE5" w:rsidRDefault="00ED6FE5" w:rsidP="00ED6FE5">
            <w:pPr>
              <w:jc w:val="center"/>
              <w:rPr>
                <w:color w:val="FF0000"/>
              </w:rPr>
            </w:pPr>
            <w:r w:rsidRPr="00ED6FE5">
              <w:rPr>
                <w:color w:val="FF0000"/>
                <w:rtl/>
              </w:rPr>
              <w:t>التعريف بخطوات إدارة المخاطر وشرح ما تتضمنه كل خطوة</w:t>
            </w:r>
          </w:p>
          <w:p w:rsidR="00ED6FE5" w:rsidRPr="00ED6FE5" w:rsidRDefault="00ED6FE5" w:rsidP="00ED6FE5">
            <w:pPr>
              <w:jc w:val="center"/>
              <w:rPr>
                <w:color w:val="FF0000"/>
              </w:rPr>
            </w:pPr>
          </w:p>
          <w:p w:rsidR="00ED6FE5" w:rsidRDefault="00ED6FE5" w:rsidP="00ED6FE5">
            <w:pPr>
              <w:jc w:val="center"/>
              <w:rPr>
                <w:color w:val="FF0000"/>
                <w:rtl/>
              </w:rPr>
            </w:pPr>
            <w:r w:rsidRPr="00ED6FE5">
              <w:rPr>
                <w:color w:val="FF0000"/>
                <w:rtl/>
              </w:rPr>
              <w:t>وبذلك نقدم للقارئ كافة المعلومات المتعلقة بالمخاطر حتى نصل إلى الجزء الذي يتم دراسته في بحثنا</w:t>
            </w:r>
          </w:p>
          <w:p w:rsidR="00ED6FE5" w:rsidRDefault="00ED6FE5" w:rsidP="00ED6FE5">
            <w:pPr>
              <w:jc w:val="center"/>
            </w:pPr>
            <w:r>
              <w:rPr>
                <w:rFonts w:hint="cs"/>
                <w:rtl/>
              </w:rPr>
              <w:t>ي</w:t>
            </w:r>
            <w:r w:rsidRPr="00ED6FE5">
              <w:rPr>
                <w:rFonts w:hint="cs"/>
                <w:color w:val="FF0000"/>
                <w:rtl/>
              </w:rPr>
              <w:t>جب اتباع ماسبق</w:t>
            </w:r>
          </w:p>
        </w:tc>
      </w:tr>
      <w:tr w:rsidR="008570DC">
        <w:trPr>
          <w:trHeight w:val="533"/>
        </w:trPr>
        <w:tc>
          <w:tcPr>
            <w:tcW w:w="3897" w:type="dxa"/>
            <w:shd w:val="clear" w:color="auto" w:fill="EEECE1"/>
            <w:vAlign w:val="center"/>
          </w:tcPr>
          <w:p w:rsidR="008570DC" w:rsidRDefault="008570DC" w:rsidP="008570DC">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8570DC" w:rsidRDefault="008570DC" w:rsidP="008570DC">
            <w:pPr>
              <w:jc w:val="center"/>
            </w:pPr>
          </w:p>
        </w:tc>
        <w:tc>
          <w:tcPr>
            <w:tcW w:w="944" w:type="dxa"/>
            <w:vAlign w:val="center"/>
          </w:tcPr>
          <w:p w:rsidR="008570DC" w:rsidRDefault="008570DC" w:rsidP="008570DC">
            <w:pPr>
              <w:jc w:val="center"/>
            </w:pPr>
          </w:p>
        </w:tc>
        <w:tc>
          <w:tcPr>
            <w:tcW w:w="1177" w:type="dxa"/>
            <w:vAlign w:val="center"/>
          </w:tcPr>
          <w:p w:rsidR="008570DC" w:rsidRDefault="008570DC" w:rsidP="008570DC">
            <w:pPr>
              <w:jc w:val="center"/>
            </w:pPr>
            <w:r w:rsidRPr="00ED6FE5">
              <w:t>√</w:t>
            </w:r>
          </w:p>
        </w:tc>
        <w:tc>
          <w:tcPr>
            <w:tcW w:w="3978" w:type="dxa"/>
            <w:vAlign w:val="center"/>
          </w:tcPr>
          <w:p w:rsidR="008570DC" w:rsidRDefault="008570DC" w:rsidP="008570DC">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8570DC" w:rsidRDefault="008570DC" w:rsidP="008570DC">
            <w:pPr>
              <w:jc w:val="center"/>
            </w:pPr>
            <w:r w:rsidRPr="008570DC">
              <w:rPr>
                <w:rFonts w:hint="cs"/>
                <w:color w:val="FF0000"/>
                <w:rtl/>
              </w:rPr>
              <w:t>يجب اتباع ما سبق فلا يوجد صياغة للفروض ولم تحدد طبيعة البيانات والبرامج الإحصائية المستخدمة</w:t>
            </w:r>
          </w:p>
        </w:tc>
      </w:tr>
      <w:tr w:rsidR="008570DC">
        <w:trPr>
          <w:trHeight w:val="453"/>
        </w:trPr>
        <w:tc>
          <w:tcPr>
            <w:tcW w:w="3897" w:type="dxa"/>
            <w:shd w:val="clear" w:color="auto" w:fill="EEECE1"/>
            <w:vAlign w:val="center"/>
          </w:tcPr>
          <w:p w:rsidR="008570DC" w:rsidRDefault="008570DC" w:rsidP="008570D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8570DC" w:rsidRDefault="008570DC" w:rsidP="008570DC">
            <w:pPr>
              <w:jc w:val="center"/>
            </w:pPr>
          </w:p>
        </w:tc>
        <w:tc>
          <w:tcPr>
            <w:tcW w:w="944" w:type="dxa"/>
            <w:vAlign w:val="center"/>
          </w:tcPr>
          <w:p w:rsidR="008570DC" w:rsidRDefault="008570DC" w:rsidP="008570DC">
            <w:pPr>
              <w:jc w:val="center"/>
            </w:pPr>
          </w:p>
        </w:tc>
        <w:tc>
          <w:tcPr>
            <w:tcW w:w="1177" w:type="dxa"/>
            <w:vAlign w:val="center"/>
          </w:tcPr>
          <w:p w:rsidR="008570DC" w:rsidRDefault="008570DC" w:rsidP="008570DC">
            <w:pPr>
              <w:jc w:val="center"/>
            </w:pPr>
            <w:r w:rsidRPr="008570DC">
              <w:t>√</w:t>
            </w:r>
          </w:p>
        </w:tc>
        <w:tc>
          <w:tcPr>
            <w:tcW w:w="3978" w:type="dxa"/>
            <w:vAlign w:val="center"/>
          </w:tcPr>
          <w:p w:rsidR="008570DC" w:rsidRDefault="008570DC" w:rsidP="008570DC">
            <w:pPr>
              <w:jc w:val="center"/>
              <w:rPr>
                <w:rtl/>
              </w:rP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8570DC" w:rsidRPr="008570DC" w:rsidRDefault="008570DC" w:rsidP="008570DC">
            <w:pPr>
              <w:jc w:val="center"/>
              <w:rPr>
                <w:color w:val="FF0000"/>
              </w:rPr>
            </w:pPr>
            <w:r w:rsidRPr="008570DC">
              <w:rPr>
                <w:color w:val="FF0000"/>
                <w:rtl/>
              </w:rPr>
              <w:t xml:space="preserve">ينبغي أن </w:t>
            </w:r>
            <w:r w:rsidRPr="008570DC">
              <w:rPr>
                <w:rFonts w:hint="cs"/>
                <w:color w:val="FF0000"/>
                <w:rtl/>
              </w:rPr>
              <w:t>ت</w:t>
            </w:r>
            <w:r w:rsidRPr="008570DC">
              <w:rPr>
                <w:color w:val="FF0000"/>
                <w:rtl/>
              </w:rPr>
              <w:t>وضح بشكل أكثر تفصيلاً كيفية استخدام كل أداة، وطريقة تحليل البيانات المجمعة، لضمان مصداقية وموثوقية النتائج</w:t>
            </w:r>
            <w:r w:rsidRPr="008570DC">
              <w:rPr>
                <w:rFonts w:hint="cs"/>
                <w:color w:val="FF0000"/>
                <w:rtl/>
              </w:rPr>
              <w:t xml:space="preserve"> </w:t>
            </w:r>
          </w:p>
          <w:p w:rsidR="008570DC" w:rsidRDefault="008570DC" w:rsidP="008570DC">
            <w:pPr>
              <w:jc w:val="center"/>
            </w:pPr>
          </w:p>
        </w:tc>
      </w:tr>
      <w:tr w:rsidR="008570DC">
        <w:trPr>
          <w:trHeight w:val="453"/>
        </w:trPr>
        <w:tc>
          <w:tcPr>
            <w:tcW w:w="3897" w:type="dxa"/>
            <w:shd w:val="clear" w:color="auto" w:fill="EEECE1"/>
            <w:vAlign w:val="center"/>
          </w:tcPr>
          <w:p w:rsidR="008570DC" w:rsidRDefault="008570DC" w:rsidP="008570D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8570DC" w:rsidRDefault="008570DC" w:rsidP="008570DC">
            <w:pPr>
              <w:jc w:val="center"/>
            </w:pPr>
          </w:p>
        </w:tc>
        <w:tc>
          <w:tcPr>
            <w:tcW w:w="944" w:type="dxa"/>
            <w:vAlign w:val="center"/>
          </w:tcPr>
          <w:p w:rsidR="008570DC" w:rsidRDefault="008570DC" w:rsidP="008570DC">
            <w:pPr>
              <w:jc w:val="center"/>
            </w:pPr>
          </w:p>
        </w:tc>
        <w:tc>
          <w:tcPr>
            <w:tcW w:w="1177" w:type="dxa"/>
            <w:vAlign w:val="center"/>
          </w:tcPr>
          <w:p w:rsidR="008570DC" w:rsidRDefault="008570DC" w:rsidP="008570DC">
            <w:pPr>
              <w:jc w:val="center"/>
            </w:pPr>
            <w:r w:rsidRPr="008570DC">
              <w:t>√</w:t>
            </w:r>
          </w:p>
        </w:tc>
        <w:tc>
          <w:tcPr>
            <w:tcW w:w="3978" w:type="dxa"/>
            <w:vAlign w:val="center"/>
          </w:tcPr>
          <w:p w:rsidR="008570DC" w:rsidRDefault="008570DC" w:rsidP="008570DC">
            <w:pPr>
              <w:jc w:val="center"/>
              <w:rPr>
                <w:rtl/>
              </w:rPr>
            </w:pPr>
            <w:r>
              <w:t xml:space="preserve">: </w:t>
            </w:r>
            <w:r>
              <w:rPr>
                <w:rtl/>
              </w:rPr>
              <w:t>يجب تحديد مجتمع الدراسة وعينة الدراسة</w:t>
            </w:r>
          </w:p>
          <w:p w:rsidR="008570DC" w:rsidRPr="008570DC" w:rsidRDefault="008570DC" w:rsidP="008570DC">
            <w:pPr>
              <w:jc w:val="center"/>
              <w:rPr>
                <w:color w:val="FF0000"/>
                <w:rtl/>
              </w:rPr>
            </w:pPr>
            <w:r w:rsidRPr="008570DC">
              <w:rPr>
                <w:color w:val="FF0000"/>
                <w:rtl/>
              </w:rPr>
              <w:t xml:space="preserve">لم يتم تحديد </w:t>
            </w:r>
            <w:r w:rsidRPr="008570DC">
              <w:rPr>
                <w:rStyle w:val="Strong"/>
                <w:color w:val="FF0000"/>
                <w:rtl/>
              </w:rPr>
              <w:t>عينة الدراسة</w:t>
            </w:r>
            <w:r w:rsidRPr="008570DC">
              <w:rPr>
                <w:color w:val="FF0000"/>
                <w:rtl/>
              </w:rPr>
              <w:t>، سواء من حيث العدد أو آلية اختيارها (عشوائية، هادفة، طبقية</w:t>
            </w:r>
          </w:p>
          <w:p w:rsidR="008570DC" w:rsidRDefault="008570DC" w:rsidP="008570DC">
            <w:pPr>
              <w:jc w:val="center"/>
            </w:pPr>
            <w:r w:rsidRPr="008570DC">
              <w:rPr>
                <w:color w:val="FF0000"/>
                <w:rtl/>
              </w:rPr>
              <w:t>يُفضل إضافة تفاصيل حول مجتمع الدراسة (مثل جميع الموظفين أو فئة محددة داخل الشركة)</w:t>
            </w:r>
          </w:p>
        </w:tc>
      </w:tr>
      <w:tr w:rsidR="008570DC">
        <w:trPr>
          <w:trHeight w:val="884"/>
        </w:trPr>
        <w:tc>
          <w:tcPr>
            <w:tcW w:w="3897" w:type="dxa"/>
            <w:shd w:val="clear" w:color="auto" w:fill="EEECE1"/>
            <w:vAlign w:val="center"/>
          </w:tcPr>
          <w:p w:rsidR="008570DC" w:rsidRDefault="008570DC" w:rsidP="008570DC">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rsidR="008570DC" w:rsidRDefault="008570DC" w:rsidP="008570DC">
            <w:pPr>
              <w:jc w:val="center"/>
            </w:pPr>
          </w:p>
        </w:tc>
        <w:tc>
          <w:tcPr>
            <w:tcW w:w="944" w:type="dxa"/>
            <w:vAlign w:val="center"/>
          </w:tcPr>
          <w:p w:rsidR="008570DC" w:rsidRDefault="008570DC" w:rsidP="008570DC">
            <w:pPr>
              <w:jc w:val="center"/>
            </w:pPr>
          </w:p>
        </w:tc>
        <w:tc>
          <w:tcPr>
            <w:tcW w:w="1177" w:type="dxa"/>
            <w:vAlign w:val="center"/>
          </w:tcPr>
          <w:p w:rsidR="008570DC" w:rsidRDefault="008570DC" w:rsidP="008570DC">
            <w:pPr>
              <w:jc w:val="center"/>
            </w:pPr>
            <w:r w:rsidRPr="008570DC">
              <w:t>√</w:t>
            </w:r>
            <w:bookmarkStart w:id="0" w:name="_GoBack"/>
            <w:bookmarkEnd w:id="0"/>
          </w:p>
        </w:tc>
        <w:tc>
          <w:tcPr>
            <w:tcW w:w="3978" w:type="dxa"/>
            <w:vAlign w:val="center"/>
          </w:tcPr>
          <w:p w:rsidR="008570DC" w:rsidRDefault="008570DC" w:rsidP="008570DC">
            <w:pPr>
              <w:jc w:val="center"/>
            </w:pPr>
            <w:r>
              <w:t xml:space="preserve">: </w:t>
            </w:r>
            <w:r>
              <w:rPr>
                <w:rtl/>
              </w:rPr>
              <w:t>يجب ذكر المراجع التي اعتمد عليها الباحث وكتابتها بأسلوب</w:t>
            </w:r>
            <w:r>
              <w:t xml:space="preserve"> APA.</w:t>
            </w:r>
          </w:p>
          <w:p w:rsidR="008570DC" w:rsidRDefault="008570DC" w:rsidP="008570DC">
            <w:pPr>
              <w:jc w:val="center"/>
            </w:pPr>
            <w:r>
              <w:rPr>
                <w:rFonts w:hint="cs"/>
                <w:color w:val="FF0000"/>
                <w:rtl/>
              </w:rPr>
              <w:t>يجب أن يتم ترتيب المراجع هجائياً</w:t>
            </w:r>
          </w:p>
          <w:p w:rsidR="008570DC" w:rsidRDefault="008570DC" w:rsidP="008570DC">
            <w:pPr>
              <w:jc w:val="center"/>
            </w:pPr>
          </w:p>
        </w:tc>
      </w:tr>
      <w:tr w:rsidR="008570DC">
        <w:trPr>
          <w:trHeight w:val="1403"/>
        </w:trPr>
        <w:tc>
          <w:tcPr>
            <w:tcW w:w="3897" w:type="dxa"/>
            <w:shd w:val="clear" w:color="auto" w:fill="EEECE1"/>
            <w:vAlign w:val="center"/>
          </w:tcPr>
          <w:p w:rsidR="008570DC" w:rsidRDefault="008570DC" w:rsidP="008570D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570DC" w:rsidRDefault="008570DC" w:rsidP="008570DC">
            <w:pPr>
              <w:jc w:val="center"/>
            </w:pPr>
            <w:r w:rsidRPr="003E6EFC">
              <w:rPr>
                <w:rtl/>
              </w:rPr>
              <w:t>إجراء التعديلات المذكورة لتحسين جودته ودقته العلمية</w:t>
            </w:r>
          </w:p>
        </w:tc>
      </w:tr>
    </w:tbl>
    <w:p w:rsidR="00E87C70" w:rsidRDefault="008570DC">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E87C70">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274312"/>
    <w:multiLevelType w:val="multilevel"/>
    <w:tmpl w:val="AFA017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C70"/>
    <w:rsid w:val="0039439E"/>
    <w:rsid w:val="003A6838"/>
    <w:rsid w:val="003E6EFC"/>
    <w:rsid w:val="008570DC"/>
    <w:rsid w:val="00E87C70"/>
    <w:rsid w:val="00ED6FE5"/>
    <w:rsid w:val="00EE50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C8B06"/>
  <w15:docId w15:val="{C7F853F2-CAA8-4732-9AFA-50B4D87FF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3E6E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5221442">
      <w:bodyDiv w:val="1"/>
      <w:marLeft w:val="0"/>
      <w:marRight w:val="0"/>
      <w:marTop w:val="0"/>
      <w:marBottom w:val="0"/>
      <w:divBdr>
        <w:top w:val="none" w:sz="0" w:space="0" w:color="auto"/>
        <w:left w:val="none" w:sz="0" w:space="0" w:color="auto"/>
        <w:bottom w:val="none" w:sz="0" w:space="0" w:color="auto"/>
        <w:right w:val="none" w:sz="0" w:space="0" w:color="auto"/>
      </w:divBdr>
    </w:div>
    <w:div w:id="17523882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561</Words>
  <Characters>3199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2025-03-22T21:32:00Z</dcterms:created>
  <dcterms:modified xsi:type="dcterms:W3CDTF">2025-03-22T21:52:00Z</dcterms:modified>
</cp:coreProperties>
</file>