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9C4856" w:rsidRDefault="006C3FEE" w:rsidP="006C3FEE">
      <w:pPr>
        <w:pStyle w:val="1"/>
        <w:jc w:val="center"/>
        <w:rPr>
          <w:rFonts w:ascii="Sakkal Majalla" w:hAnsi="Sakkal Majalla" w:cs="Sakkal Majalla"/>
          <w:sz w:val="28"/>
          <w:szCs w:val="28"/>
        </w:rPr>
      </w:pPr>
      <w:r w:rsidRPr="009C4856">
        <w:rPr>
          <w:rFonts w:ascii="Sakkal Majalla" w:hAnsi="Sakkal Majalla" w:cs="Sakkal Majalla"/>
          <w:sz w:val="28"/>
          <w:szCs w:val="28"/>
          <w:rtl/>
        </w:rPr>
        <w:t>استمارة تحكيم أداة الدراسة (الاستبانة)</w:t>
      </w:r>
    </w:p>
    <w:p w14:paraId="2E359CC9" w14:textId="2D7E7CA5" w:rsidR="006C3FEE" w:rsidRPr="009C4856" w:rsidRDefault="006C3FEE" w:rsidP="009649DC">
      <w:pPr>
        <w:pStyle w:val="isselectedend"/>
        <w:pBdr>
          <w:bottom w:val="single" w:sz="4" w:space="1" w:color="auto"/>
        </w:pBdr>
        <w:bidi/>
        <w:rPr>
          <w:rFonts w:ascii="Sakkal Majalla" w:hAnsi="Sakkal Majalla" w:cs="Sakkal Majalla"/>
          <w:sz w:val="28"/>
          <w:szCs w:val="28"/>
        </w:rPr>
      </w:pPr>
      <w:r w:rsidRPr="009C4856">
        <w:rPr>
          <w:rStyle w:val="a5"/>
          <w:rFonts w:ascii="Sakkal Majalla" w:hAnsi="Sakkal Majalla" w:cs="Sakkal Majalla"/>
          <w:sz w:val="28"/>
          <w:szCs w:val="28"/>
          <w:rtl/>
        </w:rPr>
        <w:t>عنوان الرسالة</w:t>
      </w:r>
      <w:r w:rsidRPr="009C4856">
        <w:rPr>
          <w:rStyle w:val="a5"/>
          <w:rFonts w:ascii="Sakkal Majalla" w:hAnsi="Sakkal Majalla" w:cs="Sakkal Majalla"/>
          <w:sz w:val="28"/>
          <w:szCs w:val="28"/>
        </w:rPr>
        <w:t>:</w:t>
      </w:r>
      <w:r w:rsidRPr="009C4856">
        <w:rPr>
          <w:rFonts w:ascii="Sakkal Majalla" w:hAnsi="Sakkal Majalla" w:cs="Sakkal Majalla"/>
          <w:sz w:val="28"/>
          <w:szCs w:val="28"/>
        </w:rPr>
        <w:br/>
      </w:r>
      <w:r w:rsidR="009649DC" w:rsidRPr="009C4856">
        <w:rPr>
          <w:rFonts w:ascii="Sakkal Majalla" w:hAnsi="Sakkal Majalla" w:cs="Sakkal Majalla"/>
          <w:sz w:val="28"/>
          <w:szCs w:val="28"/>
          <w:rtl/>
        </w:rPr>
        <w:t>دور التخطيط الإستراتيجي للموارد البشرية في تعزيز البراعة التنظيمية: دراسة ميدانية على وزارة الإعلام السعودية</w:t>
      </w:r>
    </w:p>
    <w:p w14:paraId="6E11EEA3" w14:textId="77777777" w:rsidR="006C3FEE" w:rsidRPr="009C4856" w:rsidRDefault="006C3FEE" w:rsidP="006C3FEE">
      <w:pPr>
        <w:pStyle w:val="isselectedend"/>
        <w:bidi/>
        <w:rPr>
          <w:rFonts w:ascii="Sakkal Majalla" w:hAnsi="Sakkal Majalla" w:cs="Sakkal Majalla"/>
          <w:sz w:val="28"/>
          <w:szCs w:val="28"/>
          <w:rtl/>
        </w:rPr>
      </w:pPr>
    </w:p>
    <w:p w14:paraId="59CC95A6" w14:textId="77777777" w:rsidR="006C3FEE" w:rsidRPr="009C4856" w:rsidRDefault="006C3FEE"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السادة أعضاء هيئة التدريس والمحكمون الكرام،</w:t>
      </w:r>
    </w:p>
    <w:p w14:paraId="1895D7D9" w14:textId="77777777" w:rsidR="006C3FEE" w:rsidRPr="009C4856" w:rsidRDefault="006C3FEE"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تحية طيبة وبعد،</w:t>
      </w:r>
    </w:p>
    <w:p w14:paraId="67BD5C21" w14:textId="77777777" w:rsidR="00085815" w:rsidRPr="009C4856" w:rsidRDefault="00085815"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يقوم الباحث بإعداد دراسة بعنوان</w:t>
      </w:r>
      <w:r w:rsidRPr="009C4856">
        <w:rPr>
          <w:rFonts w:ascii="Sakkal Majalla" w:hAnsi="Sakkal Majalla" w:cs="Sakkal Majalla"/>
          <w:sz w:val="28"/>
          <w:szCs w:val="28"/>
        </w:rPr>
        <w:t>:</w:t>
      </w:r>
      <w:r w:rsidRPr="009C4856">
        <w:rPr>
          <w:rFonts w:ascii="Sakkal Majalla" w:hAnsi="Sakkal Majalla" w:cs="Sakkal Majalla"/>
          <w:sz w:val="28"/>
          <w:szCs w:val="28"/>
        </w:rPr>
        <w:br/>
        <w:t>"</w:t>
      </w:r>
      <w:r w:rsidRPr="009C4856">
        <w:rPr>
          <w:rFonts w:ascii="Sakkal Majalla" w:hAnsi="Sakkal Majalla" w:cs="Sakkal Majalla"/>
          <w:sz w:val="28"/>
          <w:szCs w:val="28"/>
          <w:rtl/>
        </w:rPr>
        <w:t>دور التخطيط الإستراتيجي للموارد البشرية في تعزيز البراعة التنظيمية: دراسة ميدانية على وزارة الإعلام السعودية</w:t>
      </w:r>
      <w:r w:rsidRPr="009C4856">
        <w:rPr>
          <w:rFonts w:ascii="Sakkal Majalla" w:hAnsi="Sakkal Majalla" w:cs="Sakkal Majalla"/>
          <w:sz w:val="28"/>
          <w:szCs w:val="28"/>
        </w:rPr>
        <w:t>"</w:t>
      </w:r>
    </w:p>
    <w:p w14:paraId="66844C81" w14:textId="77777777" w:rsidR="00085815" w:rsidRPr="009C4856" w:rsidRDefault="00085815"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ونظراً لما تتمتعون به من خبرة علمية وأكاديمية، يرجى التكرم بمراجعة أداة الدراسة وإبداء آرائكم حولها من حيث</w:t>
      </w:r>
      <w:r w:rsidRPr="009C4856">
        <w:rPr>
          <w:rFonts w:ascii="Sakkal Majalla" w:hAnsi="Sakkal Majalla" w:cs="Sakkal Majalla"/>
          <w:sz w:val="28"/>
          <w:szCs w:val="28"/>
        </w:rPr>
        <w:t>:</w:t>
      </w:r>
    </w:p>
    <w:p w14:paraId="7C77EDFD" w14:textId="77777777" w:rsidR="00085815" w:rsidRPr="009C4856" w:rsidRDefault="00085815" w:rsidP="00085815">
      <w:pPr>
        <w:pStyle w:val="isselectedend"/>
        <w:bidi/>
        <w:rPr>
          <w:rFonts w:ascii="Sakkal Majalla" w:hAnsi="Sakkal Majalla" w:cs="Sakkal Majalla"/>
          <w:sz w:val="28"/>
          <w:szCs w:val="28"/>
        </w:rPr>
      </w:pPr>
      <w:r w:rsidRPr="009C4856">
        <w:rPr>
          <w:rFonts w:ascii="Sakkal Majalla" w:hAnsi="Sakkal Majalla" w:cs="Sakkal Majalla"/>
          <w:sz w:val="28"/>
          <w:szCs w:val="28"/>
        </w:rPr>
        <w:t xml:space="preserve">• </w:t>
      </w:r>
      <w:r w:rsidRPr="009C4856">
        <w:rPr>
          <w:rFonts w:ascii="Sakkal Majalla" w:hAnsi="Sakkal Majalla" w:cs="Sakkal Majalla"/>
          <w:sz w:val="28"/>
          <w:szCs w:val="28"/>
          <w:rtl/>
        </w:rPr>
        <w:t>مدى ملاءمة الفقرات للأبعاد التي تنتمي إليها</w:t>
      </w:r>
      <w:r w:rsidRPr="009C4856">
        <w:rPr>
          <w:rFonts w:ascii="Sakkal Majalla" w:hAnsi="Sakkal Majalla" w:cs="Sakkal Majalla"/>
          <w:sz w:val="28"/>
          <w:szCs w:val="28"/>
        </w:rPr>
        <w:t>.</w:t>
      </w:r>
      <w:r w:rsidRPr="009C4856">
        <w:rPr>
          <w:rFonts w:ascii="Sakkal Majalla" w:hAnsi="Sakkal Majalla" w:cs="Sakkal Majalla"/>
          <w:sz w:val="28"/>
          <w:szCs w:val="28"/>
        </w:rPr>
        <w:br/>
        <w:t xml:space="preserve">• </w:t>
      </w:r>
      <w:r w:rsidRPr="009C4856">
        <w:rPr>
          <w:rFonts w:ascii="Sakkal Majalla" w:hAnsi="Sakkal Majalla" w:cs="Sakkal Majalla"/>
          <w:sz w:val="28"/>
          <w:szCs w:val="28"/>
          <w:rtl/>
        </w:rPr>
        <w:t>سلامة الصياغة اللغوية</w:t>
      </w:r>
      <w:r w:rsidRPr="009C4856">
        <w:rPr>
          <w:rFonts w:ascii="Sakkal Majalla" w:hAnsi="Sakkal Majalla" w:cs="Sakkal Majalla"/>
          <w:sz w:val="28"/>
          <w:szCs w:val="28"/>
        </w:rPr>
        <w:t>.</w:t>
      </w:r>
      <w:r w:rsidRPr="009C4856">
        <w:rPr>
          <w:rFonts w:ascii="Sakkal Majalla" w:hAnsi="Sakkal Majalla" w:cs="Sakkal Majalla"/>
          <w:sz w:val="28"/>
          <w:szCs w:val="28"/>
        </w:rPr>
        <w:br/>
        <w:t xml:space="preserve">• </w:t>
      </w:r>
      <w:r w:rsidRPr="009C4856">
        <w:rPr>
          <w:rFonts w:ascii="Sakkal Majalla" w:hAnsi="Sakkal Majalla" w:cs="Sakkal Majalla"/>
          <w:sz w:val="28"/>
          <w:szCs w:val="28"/>
          <w:rtl/>
        </w:rPr>
        <w:t>وضوح العبارات ودقتها</w:t>
      </w:r>
      <w:r w:rsidRPr="009C4856">
        <w:rPr>
          <w:rFonts w:ascii="Sakkal Majalla" w:hAnsi="Sakkal Majalla" w:cs="Sakkal Majalla"/>
          <w:sz w:val="28"/>
          <w:szCs w:val="28"/>
        </w:rPr>
        <w:t>.</w:t>
      </w:r>
      <w:r w:rsidRPr="009C4856">
        <w:rPr>
          <w:rFonts w:ascii="Sakkal Majalla" w:hAnsi="Sakkal Majalla" w:cs="Sakkal Majalla"/>
          <w:sz w:val="28"/>
          <w:szCs w:val="28"/>
        </w:rPr>
        <w:br/>
        <w:t xml:space="preserve">• </w:t>
      </w:r>
      <w:r w:rsidRPr="009C4856">
        <w:rPr>
          <w:rFonts w:ascii="Sakkal Majalla" w:hAnsi="Sakkal Majalla" w:cs="Sakkal Majalla"/>
          <w:sz w:val="28"/>
          <w:szCs w:val="28"/>
          <w:rtl/>
        </w:rPr>
        <w:t>مدى انتماء الفقرات للمحاور المخصصة لها</w:t>
      </w:r>
      <w:r w:rsidRPr="009C4856">
        <w:rPr>
          <w:rFonts w:ascii="Sakkal Majalla" w:hAnsi="Sakkal Majalla" w:cs="Sakkal Majalla"/>
          <w:sz w:val="28"/>
          <w:szCs w:val="28"/>
        </w:rPr>
        <w:t>.</w:t>
      </w:r>
      <w:r w:rsidRPr="009C4856">
        <w:rPr>
          <w:rFonts w:ascii="Sakkal Majalla" w:hAnsi="Sakkal Majalla" w:cs="Sakkal Majalla"/>
          <w:sz w:val="28"/>
          <w:szCs w:val="28"/>
        </w:rPr>
        <w:br/>
        <w:t xml:space="preserve">• </w:t>
      </w:r>
      <w:r w:rsidRPr="009C4856">
        <w:rPr>
          <w:rFonts w:ascii="Sakkal Majalla" w:hAnsi="Sakkal Majalla" w:cs="Sakkal Majalla"/>
          <w:sz w:val="28"/>
          <w:szCs w:val="28"/>
          <w:rtl/>
        </w:rPr>
        <w:t>أي تعديلات أو إضافات ترونها مناسبة</w:t>
      </w:r>
      <w:r w:rsidRPr="009C4856">
        <w:rPr>
          <w:rFonts w:ascii="Sakkal Majalla" w:hAnsi="Sakkal Majalla" w:cs="Sakkal Majalla"/>
          <w:sz w:val="28"/>
          <w:szCs w:val="28"/>
        </w:rPr>
        <w:t>.</w:t>
      </w:r>
    </w:p>
    <w:p w14:paraId="1FF21027" w14:textId="77777777" w:rsidR="00085815" w:rsidRPr="009C4856" w:rsidRDefault="00085815"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9C4856">
        <w:rPr>
          <w:rFonts w:ascii="Sakkal Majalla" w:hAnsi="Sakkal Majalla" w:cs="Sakkal Majalla"/>
          <w:sz w:val="28"/>
          <w:szCs w:val="28"/>
        </w:rPr>
        <w:t>.</w:t>
      </w:r>
    </w:p>
    <w:p w14:paraId="02F83FD5" w14:textId="77777777" w:rsidR="006C3FEE" w:rsidRPr="009C4856" w:rsidRDefault="006C3FEE" w:rsidP="00085815">
      <w:pPr>
        <w:pStyle w:val="isselectedend"/>
        <w:bidi/>
        <w:rPr>
          <w:rFonts w:ascii="Sakkal Majalla" w:hAnsi="Sakkal Majalla" w:cs="Sakkal Majalla"/>
          <w:sz w:val="28"/>
          <w:szCs w:val="28"/>
        </w:rPr>
      </w:pPr>
      <w:r w:rsidRPr="009C4856">
        <w:rPr>
          <w:rFonts w:ascii="Sakkal Majalla" w:hAnsi="Sakkal Majalla" w:cs="Sakkal Majalla"/>
          <w:sz w:val="28"/>
          <w:szCs w:val="28"/>
          <w:rtl/>
        </w:rPr>
        <w:t>وتفضلوا بقبول فائق الاحترام والتقدير</w:t>
      </w:r>
    </w:p>
    <w:p w14:paraId="3C8468AD" w14:textId="1813B9BC" w:rsidR="00085815" w:rsidRPr="009C4856" w:rsidRDefault="0085052C" w:rsidP="00085815">
      <w:pPr>
        <w:pStyle w:val="a6"/>
        <w:bidi/>
        <w:rPr>
          <w:rFonts w:ascii="Sakkal Majalla" w:hAnsi="Sakkal Majalla" w:cs="Sakkal Majalla"/>
          <w:sz w:val="28"/>
          <w:szCs w:val="28"/>
          <w:rtl/>
        </w:rPr>
      </w:pPr>
      <w:r w:rsidRPr="009C4856">
        <w:rPr>
          <w:rFonts w:ascii="Sakkal Majalla" w:hAnsi="Sakkal Majalla" w:cs="Sakkal Majalla" w:hint="cs"/>
          <w:sz w:val="28"/>
          <w:szCs w:val="28"/>
          <w:rtl/>
        </w:rPr>
        <w:t>الباحث:</w:t>
      </w:r>
      <w:r w:rsidRPr="009C4856">
        <w:rPr>
          <w:rFonts w:ascii="Sakkal Majalla" w:hAnsi="Sakkal Majalla" w:cs="Sakkal Majalla"/>
          <w:sz w:val="28"/>
          <w:szCs w:val="28"/>
        </w:rPr>
        <w:t xml:space="preserve">  </w:t>
      </w:r>
      <w:r w:rsidR="006C3FEE" w:rsidRPr="009C4856">
        <w:rPr>
          <w:rFonts w:ascii="Sakkal Majalla" w:hAnsi="Sakkal Majalla" w:cs="Sakkal Majalla"/>
          <w:sz w:val="28"/>
          <w:szCs w:val="28"/>
        </w:rPr>
        <w:t xml:space="preserve"> </w:t>
      </w:r>
      <w:r w:rsidR="009C2978" w:rsidRPr="009C4856">
        <w:rPr>
          <w:rFonts w:ascii="Sakkal Majalla" w:hAnsi="Sakkal Majalla" w:cs="Sakkal Majalla" w:hint="cs"/>
          <w:sz w:val="28"/>
          <w:szCs w:val="28"/>
          <w:rtl/>
        </w:rPr>
        <w:t>شليويح المطيري</w:t>
      </w:r>
      <w:r w:rsidR="006C3FEE" w:rsidRPr="009C4856">
        <w:rPr>
          <w:rFonts w:ascii="Sakkal Majalla" w:hAnsi="Sakkal Majalla" w:cs="Sakkal Majalla"/>
          <w:sz w:val="28"/>
          <w:szCs w:val="28"/>
        </w:rPr>
        <w:br/>
      </w:r>
      <w:r w:rsidR="006C3FEE" w:rsidRPr="009C4856">
        <w:rPr>
          <w:rFonts w:ascii="Sakkal Majalla" w:hAnsi="Sakkal Majalla" w:cs="Sakkal Majalla"/>
          <w:sz w:val="28"/>
          <w:szCs w:val="28"/>
          <w:rtl/>
        </w:rPr>
        <w:t>التاريخ:</w:t>
      </w:r>
      <w:r w:rsidR="009C2978" w:rsidRPr="009C4856">
        <w:rPr>
          <w:rFonts w:ascii="Sakkal Majalla" w:hAnsi="Sakkal Majalla" w:cs="Sakkal Majalla" w:hint="cs"/>
          <w:sz w:val="28"/>
          <w:szCs w:val="28"/>
          <w:rtl/>
        </w:rPr>
        <w:t xml:space="preserve"> 28-6-2026</w:t>
      </w:r>
    </w:p>
    <w:p w14:paraId="47C92329" w14:textId="04A799CF" w:rsidR="009C2978" w:rsidRPr="006C3FEE" w:rsidRDefault="009C2978" w:rsidP="009C2978">
      <w:pPr>
        <w:pStyle w:val="a6"/>
        <w:bidi/>
        <w:rPr>
          <w:rFonts w:ascii="Sakkal Majalla" w:hAnsi="Sakkal Majalla" w:cs="Sakkal Majalla"/>
          <w:sz w:val="28"/>
          <w:szCs w:val="28"/>
          <w:rtl/>
        </w:rPr>
      </w:pPr>
      <w:r w:rsidRPr="009C4856">
        <w:rPr>
          <w:rFonts w:ascii="Sakkal Majalla" w:hAnsi="Sakkal Majalla" w:cs="Sakkal Majalla" w:hint="cs"/>
          <w:sz w:val="28"/>
          <w:szCs w:val="28"/>
          <w:rtl/>
        </w:rPr>
        <w:t>النسخة الثانية من الاستبيان</w:t>
      </w:r>
    </w:p>
    <w:p w14:paraId="435A856A" w14:textId="77777777" w:rsid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48979873" w14:textId="2F8CB3FD"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المتغير المستقل: التخطيط </w:t>
      </w:r>
      <w:r w:rsidR="009C4856" w:rsidRPr="00085815">
        <w:rPr>
          <w:rFonts w:ascii="Sakkal Majalla" w:eastAsia="Simplified Arabic" w:hAnsi="Sakkal Majalla" w:cs="Sakkal Majalla" w:hint="cs"/>
          <w:bCs/>
          <w:sz w:val="24"/>
          <w:szCs w:val="24"/>
          <w:rtl/>
        </w:rPr>
        <w:t>الاستراتيجي</w:t>
      </w:r>
      <w:r w:rsidRPr="00085815">
        <w:rPr>
          <w:rFonts w:ascii="Sakkal Majalla" w:eastAsia="Simplified Arabic" w:hAnsi="Sakkal Majalla" w:cs="Sakkal Majalla"/>
          <w:bCs/>
          <w:sz w:val="24"/>
          <w:szCs w:val="24"/>
          <w:rtl/>
        </w:rPr>
        <w:t xml:space="preserve"> للموارد البشرية</w:t>
      </w:r>
    </w:p>
    <w:tbl>
      <w:tblPr>
        <w:tblStyle w:val="a8"/>
        <w:bidiVisual/>
        <w:tblW w:w="0" w:type="auto"/>
        <w:tblLook w:val="04A0" w:firstRow="1" w:lastRow="0" w:firstColumn="1" w:lastColumn="0" w:noHBand="0" w:noVBand="1"/>
      </w:tblPr>
      <w:tblGrid>
        <w:gridCol w:w="1526"/>
        <w:gridCol w:w="4589"/>
        <w:gridCol w:w="1460"/>
        <w:gridCol w:w="2400"/>
      </w:tblGrid>
      <w:tr w:rsidR="00085815" w:rsidRPr="00085815" w14:paraId="1B918C36" w14:textId="77777777" w:rsidTr="00085815">
        <w:tc>
          <w:tcPr>
            <w:tcW w:w="0" w:type="auto"/>
            <w:hideMark/>
          </w:tcPr>
          <w:p w14:paraId="7AC0539B"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البعد</w:t>
            </w:r>
          </w:p>
        </w:tc>
        <w:tc>
          <w:tcPr>
            <w:tcW w:w="0" w:type="auto"/>
            <w:hideMark/>
          </w:tcPr>
          <w:p w14:paraId="3F546DB9"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الفقرة</w:t>
            </w:r>
          </w:p>
        </w:tc>
        <w:tc>
          <w:tcPr>
            <w:tcW w:w="0" w:type="auto"/>
            <w:hideMark/>
          </w:tcPr>
          <w:p w14:paraId="25023B2F"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المصدر</w:t>
            </w:r>
          </w:p>
        </w:tc>
        <w:tc>
          <w:tcPr>
            <w:tcW w:w="0" w:type="auto"/>
            <w:hideMark/>
          </w:tcPr>
          <w:p w14:paraId="61A53FE8"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التعديل</w:t>
            </w:r>
          </w:p>
        </w:tc>
      </w:tr>
      <w:tr w:rsidR="00085815" w:rsidRPr="00085815" w14:paraId="3B13F0DC" w14:textId="77777777" w:rsidTr="00085815">
        <w:tc>
          <w:tcPr>
            <w:tcW w:w="0" w:type="auto"/>
            <w:hideMark/>
          </w:tcPr>
          <w:p w14:paraId="39BCC0C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193D090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تعتمد الوزارة على تحليل منهجي لتحديد احتياجاتها الحالية من الموارد البشرية</w:t>
            </w:r>
            <w:r w:rsidRPr="00085815">
              <w:rPr>
                <w:rFonts w:ascii="Sakkal Majalla" w:eastAsia="Simplified Arabic" w:hAnsi="Sakkal Majalla" w:cs="Sakkal Majalla"/>
                <w:bCs/>
                <w:sz w:val="24"/>
                <w:szCs w:val="24"/>
              </w:rPr>
              <w:t>.</w:t>
            </w:r>
          </w:p>
        </w:tc>
        <w:tc>
          <w:tcPr>
            <w:tcW w:w="0" w:type="auto"/>
            <w:hideMark/>
          </w:tcPr>
          <w:p w14:paraId="5590573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1D6EB49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لتناسب وزارة الإعلام السعودية</w:t>
            </w:r>
            <w:r w:rsidRPr="00085815">
              <w:rPr>
                <w:rFonts w:ascii="Sakkal Majalla" w:eastAsia="Simplified Arabic" w:hAnsi="Sakkal Majalla" w:cs="Sakkal Majalla"/>
                <w:bCs/>
                <w:sz w:val="24"/>
                <w:szCs w:val="24"/>
              </w:rPr>
              <w:t>.</w:t>
            </w:r>
          </w:p>
        </w:tc>
      </w:tr>
      <w:tr w:rsidR="00085815" w:rsidRPr="00085815" w14:paraId="45FC0255" w14:textId="77777777" w:rsidTr="00085815">
        <w:tc>
          <w:tcPr>
            <w:tcW w:w="0" w:type="auto"/>
            <w:hideMark/>
          </w:tcPr>
          <w:p w14:paraId="070BEB2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6F484E9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يتم التنبؤ </w:t>
            </w:r>
            <w:proofErr w:type="spellStart"/>
            <w:r w:rsidRPr="00085815">
              <w:rPr>
                <w:rFonts w:ascii="Sakkal Majalla" w:eastAsia="Simplified Arabic" w:hAnsi="Sakkal Majalla" w:cs="Sakkal Majalla"/>
                <w:bCs/>
                <w:sz w:val="24"/>
                <w:szCs w:val="24"/>
                <w:rtl/>
              </w:rPr>
              <w:t>بالإحتياجات</w:t>
            </w:r>
            <w:proofErr w:type="spellEnd"/>
            <w:r w:rsidRPr="00085815">
              <w:rPr>
                <w:rFonts w:ascii="Sakkal Majalla" w:eastAsia="Simplified Arabic" w:hAnsi="Sakkal Majalla" w:cs="Sakkal Majalla"/>
                <w:bCs/>
                <w:sz w:val="24"/>
                <w:szCs w:val="24"/>
                <w:rtl/>
              </w:rPr>
              <w:t xml:space="preserve"> المستقبلية من الكوادر البشرية في ضوء الأهداف الإستراتيجية للوزارة</w:t>
            </w:r>
            <w:r w:rsidRPr="00085815">
              <w:rPr>
                <w:rFonts w:ascii="Sakkal Majalla" w:eastAsia="Simplified Arabic" w:hAnsi="Sakkal Majalla" w:cs="Sakkal Majalla"/>
                <w:bCs/>
                <w:sz w:val="24"/>
                <w:szCs w:val="24"/>
              </w:rPr>
              <w:t>.</w:t>
            </w:r>
          </w:p>
        </w:tc>
        <w:tc>
          <w:tcPr>
            <w:tcW w:w="0" w:type="auto"/>
            <w:hideMark/>
          </w:tcPr>
          <w:p w14:paraId="43FAFB0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0E7BFF4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بما يتوافق مع أهداف الدراسة الحالية</w:t>
            </w:r>
            <w:r w:rsidRPr="00085815">
              <w:rPr>
                <w:rFonts w:ascii="Sakkal Majalla" w:eastAsia="Simplified Arabic" w:hAnsi="Sakkal Majalla" w:cs="Sakkal Majalla"/>
                <w:bCs/>
                <w:sz w:val="24"/>
                <w:szCs w:val="24"/>
              </w:rPr>
              <w:t>.</w:t>
            </w:r>
          </w:p>
        </w:tc>
      </w:tr>
      <w:tr w:rsidR="00085815" w:rsidRPr="00085815" w14:paraId="3E718179" w14:textId="77777777" w:rsidTr="00085815">
        <w:tc>
          <w:tcPr>
            <w:tcW w:w="0" w:type="auto"/>
            <w:hideMark/>
          </w:tcPr>
          <w:p w14:paraId="6FF246A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3C8E45D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تستند قرارات الموارد البشرية إلى بيانات ومعلومات دقيقة حول القوى العاملة</w:t>
            </w:r>
            <w:r w:rsidRPr="00085815">
              <w:rPr>
                <w:rFonts w:ascii="Sakkal Majalla" w:eastAsia="Simplified Arabic" w:hAnsi="Sakkal Majalla" w:cs="Sakkal Majalla"/>
                <w:bCs/>
                <w:sz w:val="24"/>
                <w:szCs w:val="24"/>
              </w:rPr>
              <w:t>.</w:t>
            </w:r>
          </w:p>
        </w:tc>
        <w:tc>
          <w:tcPr>
            <w:tcW w:w="0" w:type="auto"/>
            <w:hideMark/>
          </w:tcPr>
          <w:p w14:paraId="391A57F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42AE940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لتتلاءم مع بيئة وزارة الإعلام السعودية</w:t>
            </w:r>
            <w:r w:rsidRPr="00085815">
              <w:rPr>
                <w:rFonts w:ascii="Sakkal Majalla" w:eastAsia="Simplified Arabic" w:hAnsi="Sakkal Majalla" w:cs="Sakkal Majalla"/>
                <w:bCs/>
                <w:sz w:val="24"/>
                <w:szCs w:val="24"/>
              </w:rPr>
              <w:t>.</w:t>
            </w:r>
          </w:p>
        </w:tc>
      </w:tr>
      <w:tr w:rsidR="00085815" w:rsidRPr="00085815" w14:paraId="6C37F6D0" w14:textId="77777777" w:rsidTr="00085815">
        <w:tc>
          <w:tcPr>
            <w:tcW w:w="0" w:type="auto"/>
            <w:hideMark/>
          </w:tcPr>
          <w:p w14:paraId="2380C9E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1ECDD585"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تقوم الوزارة بدراسة التغيرات البيئية عند تحديد احتياجاتها المستقبلية من الموارد البشرية</w:t>
            </w:r>
            <w:r w:rsidRPr="00085815">
              <w:rPr>
                <w:rFonts w:ascii="Sakkal Majalla" w:eastAsia="Simplified Arabic" w:hAnsi="Sakkal Majalla" w:cs="Sakkal Majalla"/>
                <w:bCs/>
                <w:sz w:val="24"/>
                <w:szCs w:val="24"/>
              </w:rPr>
              <w:t>.</w:t>
            </w:r>
          </w:p>
        </w:tc>
        <w:tc>
          <w:tcPr>
            <w:tcW w:w="0" w:type="auto"/>
            <w:hideMark/>
          </w:tcPr>
          <w:p w14:paraId="598510C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60E27F3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الفقرة لتناسب مجتمع الدراسة</w:t>
            </w:r>
            <w:r w:rsidRPr="00085815">
              <w:rPr>
                <w:rFonts w:ascii="Sakkal Majalla" w:eastAsia="Simplified Arabic" w:hAnsi="Sakkal Majalla" w:cs="Sakkal Majalla"/>
                <w:bCs/>
                <w:sz w:val="24"/>
                <w:szCs w:val="24"/>
              </w:rPr>
              <w:t>.</w:t>
            </w:r>
          </w:p>
        </w:tc>
      </w:tr>
      <w:tr w:rsidR="00085815" w:rsidRPr="00085815" w14:paraId="7DF5ADE1" w14:textId="77777777" w:rsidTr="00085815">
        <w:tc>
          <w:tcPr>
            <w:tcW w:w="0" w:type="auto"/>
            <w:hideMark/>
          </w:tcPr>
          <w:p w14:paraId="3A04777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5868958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يتم تحديد الفجوات المهارية للعاملين بصورة دورية</w:t>
            </w:r>
            <w:r w:rsidRPr="00085815">
              <w:rPr>
                <w:rFonts w:ascii="Sakkal Majalla" w:eastAsia="Simplified Arabic" w:hAnsi="Sakkal Majalla" w:cs="Sakkal Majalla"/>
                <w:bCs/>
                <w:sz w:val="24"/>
                <w:szCs w:val="24"/>
              </w:rPr>
              <w:t>.</w:t>
            </w:r>
          </w:p>
        </w:tc>
        <w:tc>
          <w:tcPr>
            <w:tcW w:w="0" w:type="auto"/>
            <w:hideMark/>
          </w:tcPr>
          <w:p w14:paraId="3F3C5E5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09FB04D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تعديل لغوي طفيف ليتوافق مع الدراسة الحالية</w:t>
            </w:r>
            <w:r w:rsidRPr="00085815">
              <w:rPr>
                <w:rFonts w:ascii="Sakkal Majalla" w:eastAsia="Simplified Arabic" w:hAnsi="Sakkal Majalla" w:cs="Sakkal Majalla"/>
                <w:bCs/>
                <w:sz w:val="24"/>
                <w:szCs w:val="24"/>
              </w:rPr>
              <w:t>.</w:t>
            </w:r>
          </w:p>
        </w:tc>
      </w:tr>
      <w:tr w:rsidR="00085815" w:rsidRPr="00085815" w14:paraId="04B84B62" w14:textId="77777777" w:rsidTr="00085815">
        <w:tc>
          <w:tcPr>
            <w:tcW w:w="0" w:type="auto"/>
            <w:hideMark/>
          </w:tcPr>
          <w:p w14:paraId="551C81A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التحليل والتنبؤ </w:t>
            </w:r>
            <w:proofErr w:type="spellStart"/>
            <w:r w:rsidRPr="00085815">
              <w:rPr>
                <w:rFonts w:ascii="Sakkal Majalla" w:eastAsia="Simplified Arabic" w:hAnsi="Sakkal Majalla" w:cs="Sakkal Majalla"/>
                <w:bCs/>
                <w:sz w:val="24"/>
                <w:szCs w:val="24"/>
                <w:rtl/>
              </w:rPr>
              <w:t>بالإحتياجات</w:t>
            </w:r>
            <w:proofErr w:type="spellEnd"/>
          </w:p>
        </w:tc>
        <w:tc>
          <w:tcPr>
            <w:tcW w:w="0" w:type="auto"/>
            <w:hideMark/>
          </w:tcPr>
          <w:p w14:paraId="41A6D9AE" w14:textId="76B87D41" w:rsidR="00085815" w:rsidRPr="00085815" w:rsidRDefault="009C2978" w:rsidP="009C2978">
            <w:pPr>
              <w:bidi/>
              <w:rPr>
                <w:rFonts w:ascii="Sakkal Majalla" w:eastAsia="Simplified Arabic" w:hAnsi="Sakkal Majalla" w:cs="Sakkal Majalla"/>
                <w:bCs/>
                <w:sz w:val="24"/>
                <w:szCs w:val="24"/>
              </w:rPr>
            </w:pPr>
            <w:r w:rsidRPr="009C2978">
              <w:rPr>
                <w:rFonts w:ascii="Sakkal Majalla" w:eastAsia="Simplified Arabic" w:hAnsi="Sakkal Majalla" w:cs="Sakkal Majalla"/>
                <w:bCs/>
                <w:sz w:val="24"/>
                <w:szCs w:val="24"/>
                <w:rtl/>
              </w:rPr>
              <w:t>تعتمد الوزارة على أدوات ونظم معلومات داعمة للتنبؤ بالاحتياجات الوظيفية المستقبلية</w:t>
            </w:r>
            <w:r w:rsidRPr="009C2978">
              <w:rPr>
                <w:rFonts w:ascii="Sakkal Majalla" w:eastAsia="Simplified Arabic" w:hAnsi="Sakkal Majalla" w:cs="Sakkal Majalla"/>
                <w:bCs/>
                <w:sz w:val="24"/>
                <w:szCs w:val="24"/>
              </w:rPr>
              <w:t>.</w:t>
            </w:r>
          </w:p>
        </w:tc>
        <w:tc>
          <w:tcPr>
            <w:tcW w:w="0" w:type="auto"/>
            <w:hideMark/>
          </w:tcPr>
          <w:p w14:paraId="38F9C54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Belcourt &amp; Podolsky (2023)</w:t>
            </w:r>
          </w:p>
        </w:tc>
        <w:tc>
          <w:tcPr>
            <w:tcW w:w="0" w:type="auto"/>
            <w:hideMark/>
          </w:tcPr>
          <w:p w14:paraId="6111D8D5"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وزارة الإعلام السعودية</w:t>
            </w:r>
            <w:r w:rsidRPr="00085815">
              <w:rPr>
                <w:rFonts w:ascii="Sakkal Majalla" w:eastAsia="Simplified Arabic" w:hAnsi="Sakkal Majalla" w:cs="Sakkal Majalla"/>
                <w:bCs/>
                <w:sz w:val="24"/>
                <w:szCs w:val="24"/>
              </w:rPr>
              <w:t>.</w:t>
            </w:r>
          </w:p>
        </w:tc>
      </w:tr>
      <w:tr w:rsidR="00085815" w:rsidRPr="00085815" w14:paraId="5071272A" w14:textId="77777777" w:rsidTr="00085815">
        <w:tc>
          <w:tcPr>
            <w:tcW w:w="0" w:type="auto"/>
            <w:hideMark/>
          </w:tcPr>
          <w:p w14:paraId="2D30A69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تطوير القدرات البشرية</w:t>
            </w:r>
          </w:p>
        </w:tc>
        <w:tc>
          <w:tcPr>
            <w:tcW w:w="0" w:type="auto"/>
            <w:hideMark/>
          </w:tcPr>
          <w:p w14:paraId="3E73232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توفر الوزارة برامج تدريبية تتوافق مع احتياجات العمل الحالية والمستقبلية</w:t>
            </w:r>
            <w:r w:rsidRPr="00085815">
              <w:rPr>
                <w:rFonts w:ascii="Sakkal Majalla" w:eastAsia="Simplified Arabic" w:hAnsi="Sakkal Majalla" w:cs="Sakkal Majalla"/>
                <w:bCs/>
                <w:sz w:val="24"/>
                <w:szCs w:val="24"/>
              </w:rPr>
              <w:t>.</w:t>
            </w:r>
          </w:p>
        </w:tc>
        <w:tc>
          <w:tcPr>
            <w:tcW w:w="0" w:type="auto"/>
            <w:hideMark/>
          </w:tcPr>
          <w:p w14:paraId="62196404"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031ED22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لتناسب بيئة وزارة الإعلام السعودية</w:t>
            </w:r>
            <w:r w:rsidRPr="00085815">
              <w:rPr>
                <w:rFonts w:ascii="Sakkal Majalla" w:eastAsia="Simplified Arabic" w:hAnsi="Sakkal Majalla" w:cs="Sakkal Majalla"/>
                <w:bCs/>
                <w:sz w:val="24"/>
                <w:szCs w:val="24"/>
              </w:rPr>
              <w:t>.</w:t>
            </w:r>
          </w:p>
        </w:tc>
      </w:tr>
      <w:tr w:rsidR="00085815" w:rsidRPr="00085815" w14:paraId="74FD7336" w14:textId="77777777" w:rsidTr="00085815">
        <w:tc>
          <w:tcPr>
            <w:tcW w:w="0" w:type="auto"/>
            <w:hideMark/>
          </w:tcPr>
          <w:p w14:paraId="1FF85FE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تطوير القدرات البشرية</w:t>
            </w:r>
          </w:p>
        </w:tc>
        <w:tc>
          <w:tcPr>
            <w:tcW w:w="0" w:type="auto"/>
            <w:hideMark/>
          </w:tcPr>
          <w:p w14:paraId="16843C7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تعتمد الوزارة برامج تطوير مستمرة لرفع المهارات المهنية للعاملين بما يتوافق مع متطلبات العمل المستقبلية</w:t>
            </w:r>
            <w:r w:rsidRPr="00085815">
              <w:rPr>
                <w:rFonts w:ascii="Sakkal Majalla" w:eastAsia="Simplified Arabic" w:hAnsi="Sakkal Majalla" w:cs="Sakkal Majalla"/>
                <w:bCs/>
                <w:sz w:val="24"/>
                <w:szCs w:val="24"/>
              </w:rPr>
              <w:t>.</w:t>
            </w:r>
          </w:p>
        </w:tc>
        <w:tc>
          <w:tcPr>
            <w:tcW w:w="0" w:type="auto"/>
            <w:hideMark/>
          </w:tcPr>
          <w:p w14:paraId="6A10A4B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1B8C6B4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بما يتناسب مع أهداف الدراسة الحالية</w:t>
            </w:r>
            <w:r w:rsidRPr="00085815">
              <w:rPr>
                <w:rFonts w:ascii="Sakkal Majalla" w:eastAsia="Simplified Arabic" w:hAnsi="Sakkal Majalla" w:cs="Sakkal Majalla"/>
                <w:bCs/>
                <w:sz w:val="24"/>
                <w:szCs w:val="24"/>
              </w:rPr>
              <w:t>.</w:t>
            </w:r>
          </w:p>
        </w:tc>
      </w:tr>
      <w:tr w:rsidR="00085815" w:rsidRPr="00085815" w14:paraId="14506521" w14:textId="77777777" w:rsidTr="00085815">
        <w:tc>
          <w:tcPr>
            <w:tcW w:w="0" w:type="auto"/>
            <w:hideMark/>
          </w:tcPr>
          <w:p w14:paraId="3A39E3B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تطوير القدرات البشرية</w:t>
            </w:r>
          </w:p>
        </w:tc>
        <w:tc>
          <w:tcPr>
            <w:tcW w:w="0" w:type="auto"/>
            <w:hideMark/>
          </w:tcPr>
          <w:p w14:paraId="59E0C78E" w14:textId="06DCEDE9" w:rsidR="00085815" w:rsidRPr="00085815" w:rsidRDefault="009C2978" w:rsidP="009C2978">
            <w:pPr>
              <w:bidi/>
              <w:rPr>
                <w:rFonts w:ascii="Sakkal Majalla" w:eastAsia="Simplified Arabic" w:hAnsi="Sakkal Majalla" w:cs="Sakkal Majalla"/>
                <w:bCs/>
                <w:sz w:val="24"/>
                <w:szCs w:val="24"/>
              </w:rPr>
            </w:pPr>
            <w:r w:rsidRPr="009C2978">
              <w:rPr>
                <w:rFonts w:ascii="Sakkal Majalla" w:eastAsia="Simplified Arabic" w:hAnsi="Sakkal Majalla" w:cs="Sakkal Majalla"/>
                <w:bCs/>
                <w:sz w:val="24"/>
                <w:szCs w:val="24"/>
                <w:rtl/>
              </w:rPr>
              <w:t>تدعم الوزارة العاملين من خلال البرامج التدريبية والتطوير المهني لاكتساب المعارف والمهارات اللازمة لمتطلبات العمل</w:t>
            </w:r>
            <w:r w:rsidRPr="009C2978">
              <w:rPr>
                <w:rFonts w:ascii="Sakkal Majalla" w:eastAsia="Simplified Arabic" w:hAnsi="Sakkal Majalla" w:cs="Sakkal Majalla"/>
                <w:bCs/>
                <w:sz w:val="24"/>
                <w:szCs w:val="24"/>
              </w:rPr>
              <w:t>.</w:t>
            </w:r>
          </w:p>
        </w:tc>
        <w:tc>
          <w:tcPr>
            <w:tcW w:w="0" w:type="auto"/>
            <w:hideMark/>
          </w:tcPr>
          <w:p w14:paraId="1F546CA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04D902E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مع مجتمع الدراسة الحالية</w:t>
            </w:r>
            <w:r w:rsidRPr="00085815">
              <w:rPr>
                <w:rFonts w:ascii="Sakkal Majalla" w:eastAsia="Simplified Arabic" w:hAnsi="Sakkal Majalla" w:cs="Sakkal Majalla"/>
                <w:bCs/>
                <w:sz w:val="24"/>
                <w:szCs w:val="24"/>
              </w:rPr>
              <w:t>.</w:t>
            </w:r>
          </w:p>
        </w:tc>
      </w:tr>
      <w:tr w:rsidR="00085815" w:rsidRPr="00085815" w14:paraId="0601BC1F" w14:textId="77777777" w:rsidTr="00085815">
        <w:tc>
          <w:tcPr>
            <w:tcW w:w="0" w:type="auto"/>
            <w:hideMark/>
          </w:tcPr>
          <w:p w14:paraId="6B44725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lastRenderedPageBreak/>
              <w:t>تطوير القدرات البشرية</w:t>
            </w:r>
          </w:p>
        </w:tc>
        <w:tc>
          <w:tcPr>
            <w:tcW w:w="0" w:type="auto"/>
            <w:hideMark/>
          </w:tcPr>
          <w:p w14:paraId="3BE334C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يتم إعداد خطط واضحة لتنمية القدرات البشرية في الوزارة</w:t>
            </w:r>
            <w:r w:rsidRPr="00085815">
              <w:rPr>
                <w:rFonts w:ascii="Sakkal Majalla" w:eastAsia="Simplified Arabic" w:hAnsi="Sakkal Majalla" w:cs="Sakkal Majalla"/>
                <w:bCs/>
                <w:sz w:val="24"/>
                <w:szCs w:val="24"/>
              </w:rPr>
              <w:t>.</w:t>
            </w:r>
          </w:p>
        </w:tc>
        <w:tc>
          <w:tcPr>
            <w:tcW w:w="0" w:type="auto"/>
            <w:hideMark/>
          </w:tcPr>
          <w:p w14:paraId="166D2AA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75096F5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تعديل صياغي لتتوافق مع بيئة وزارة الإعلام السعودية</w:t>
            </w:r>
            <w:r w:rsidRPr="00085815">
              <w:rPr>
                <w:rFonts w:ascii="Sakkal Majalla" w:eastAsia="Simplified Arabic" w:hAnsi="Sakkal Majalla" w:cs="Sakkal Majalla"/>
                <w:bCs/>
                <w:sz w:val="24"/>
                <w:szCs w:val="24"/>
              </w:rPr>
              <w:t>.</w:t>
            </w:r>
          </w:p>
        </w:tc>
      </w:tr>
      <w:tr w:rsidR="00085815" w:rsidRPr="00085815" w14:paraId="53362D01" w14:textId="77777777" w:rsidTr="00085815">
        <w:tc>
          <w:tcPr>
            <w:tcW w:w="0" w:type="auto"/>
            <w:hideMark/>
          </w:tcPr>
          <w:p w14:paraId="0B9A9E7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تطوير القدرات البشرية</w:t>
            </w:r>
          </w:p>
        </w:tc>
        <w:tc>
          <w:tcPr>
            <w:tcW w:w="0" w:type="auto"/>
            <w:hideMark/>
          </w:tcPr>
          <w:p w14:paraId="45BD433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توفر الوزارة فرصاً متكافئة للتعلم والتطوير المهني</w:t>
            </w:r>
            <w:r w:rsidRPr="00085815">
              <w:rPr>
                <w:rFonts w:ascii="Sakkal Majalla" w:eastAsia="Simplified Arabic" w:hAnsi="Sakkal Majalla" w:cs="Sakkal Majalla"/>
                <w:bCs/>
                <w:sz w:val="24"/>
                <w:szCs w:val="24"/>
              </w:rPr>
              <w:t>.</w:t>
            </w:r>
          </w:p>
        </w:tc>
        <w:tc>
          <w:tcPr>
            <w:tcW w:w="0" w:type="auto"/>
            <w:hideMark/>
          </w:tcPr>
          <w:p w14:paraId="08C7AF75"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6FA2CA4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لتلائم مجتمع الدراسة</w:t>
            </w:r>
            <w:r w:rsidRPr="00085815">
              <w:rPr>
                <w:rFonts w:ascii="Sakkal Majalla" w:eastAsia="Simplified Arabic" w:hAnsi="Sakkal Majalla" w:cs="Sakkal Majalla"/>
                <w:bCs/>
                <w:sz w:val="24"/>
                <w:szCs w:val="24"/>
              </w:rPr>
              <w:t>.</w:t>
            </w:r>
          </w:p>
        </w:tc>
      </w:tr>
      <w:tr w:rsidR="00085815" w:rsidRPr="00085815" w14:paraId="23D1BC66" w14:textId="77777777" w:rsidTr="00085815">
        <w:tc>
          <w:tcPr>
            <w:tcW w:w="0" w:type="auto"/>
            <w:hideMark/>
          </w:tcPr>
          <w:p w14:paraId="60694FE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تطوير القدرات البشرية</w:t>
            </w:r>
          </w:p>
        </w:tc>
        <w:tc>
          <w:tcPr>
            <w:tcW w:w="0" w:type="auto"/>
            <w:hideMark/>
          </w:tcPr>
          <w:p w14:paraId="432B819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تسهم برامج التطوير في رفع كفاءة العاملين لأداء مهامهم</w:t>
            </w:r>
            <w:r w:rsidRPr="00085815">
              <w:rPr>
                <w:rFonts w:ascii="Sakkal Majalla" w:eastAsia="Simplified Arabic" w:hAnsi="Sakkal Majalla" w:cs="Sakkal Majalla"/>
                <w:bCs/>
                <w:sz w:val="24"/>
                <w:szCs w:val="24"/>
              </w:rPr>
              <w:t>.</w:t>
            </w:r>
          </w:p>
        </w:tc>
        <w:tc>
          <w:tcPr>
            <w:tcW w:w="0" w:type="auto"/>
            <w:hideMark/>
          </w:tcPr>
          <w:p w14:paraId="7717B04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Smith (2022)</w:t>
            </w:r>
          </w:p>
        </w:tc>
        <w:tc>
          <w:tcPr>
            <w:tcW w:w="0" w:type="auto"/>
            <w:hideMark/>
          </w:tcPr>
          <w:p w14:paraId="62D1C07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الفقرة بما ينسجم مع أهداف الدراسة الحالية</w:t>
            </w:r>
            <w:r w:rsidRPr="00085815">
              <w:rPr>
                <w:rFonts w:ascii="Sakkal Majalla" w:eastAsia="Simplified Arabic" w:hAnsi="Sakkal Majalla" w:cs="Sakkal Majalla"/>
                <w:bCs/>
                <w:sz w:val="24"/>
                <w:szCs w:val="24"/>
              </w:rPr>
              <w:t>.</w:t>
            </w:r>
          </w:p>
        </w:tc>
      </w:tr>
      <w:tr w:rsidR="00085815" w:rsidRPr="00085815" w14:paraId="404AB81E" w14:textId="77777777" w:rsidTr="00085815">
        <w:tc>
          <w:tcPr>
            <w:tcW w:w="0" w:type="auto"/>
            <w:hideMark/>
          </w:tcPr>
          <w:p w14:paraId="403551B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588DEB2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تعتمد الوزارة معايير واضحة لمتابعة تنفيذ خطط الموارد البشرية</w:t>
            </w:r>
            <w:r w:rsidRPr="00085815">
              <w:rPr>
                <w:rFonts w:ascii="Sakkal Majalla" w:eastAsia="Simplified Arabic" w:hAnsi="Sakkal Majalla" w:cs="Sakkal Majalla"/>
                <w:bCs/>
                <w:sz w:val="24"/>
                <w:szCs w:val="24"/>
              </w:rPr>
              <w:t>.</w:t>
            </w:r>
          </w:p>
        </w:tc>
        <w:tc>
          <w:tcPr>
            <w:tcW w:w="0" w:type="auto"/>
            <w:hideMark/>
          </w:tcPr>
          <w:p w14:paraId="5783C835"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75A46F3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لتناسب وزارة الإعلام السعودية</w:t>
            </w:r>
            <w:r w:rsidRPr="00085815">
              <w:rPr>
                <w:rFonts w:ascii="Sakkal Majalla" w:eastAsia="Simplified Arabic" w:hAnsi="Sakkal Majalla" w:cs="Sakkal Majalla"/>
                <w:bCs/>
                <w:sz w:val="24"/>
                <w:szCs w:val="24"/>
              </w:rPr>
              <w:t>.</w:t>
            </w:r>
          </w:p>
        </w:tc>
      </w:tr>
      <w:tr w:rsidR="00085815" w:rsidRPr="00085815" w14:paraId="31A99D6E" w14:textId="77777777" w:rsidTr="00085815">
        <w:tc>
          <w:tcPr>
            <w:tcW w:w="0" w:type="auto"/>
            <w:hideMark/>
          </w:tcPr>
          <w:p w14:paraId="0D862068"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6D95F086" w14:textId="0BF22A9A" w:rsidR="00085815" w:rsidRPr="00085815" w:rsidRDefault="00085815" w:rsidP="009C2978">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يتم </w:t>
            </w:r>
            <w:r w:rsidR="009C2978" w:rsidRPr="009C2978">
              <w:rPr>
                <w:rFonts w:ascii="Sakkal Majalla" w:eastAsia="Simplified Arabic" w:hAnsi="Sakkal Majalla" w:cs="Sakkal Majalla"/>
                <w:bCs/>
                <w:sz w:val="24"/>
                <w:szCs w:val="24"/>
                <w:rtl/>
              </w:rPr>
              <w:t>تقييم مدى تنفيذ خطط الموارد البشرية بصورة دورية وفق مؤشرات أداء محددة</w:t>
            </w:r>
            <w:r w:rsidR="009C2978" w:rsidRPr="009C2978">
              <w:rPr>
                <w:rFonts w:ascii="Sakkal Majalla" w:eastAsia="Simplified Arabic" w:hAnsi="Sakkal Majalla" w:cs="Sakkal Majalla"/>
                <w:bCs/>
                <w:sz w:val="24"/>
                <w:szCs w:val="24"/>
              </w:rPr>
              <w:t>.</w:t>
            </w:r>
          </w:p>
        </w:tc>
        <w:tc>
          <w:tcPr>
            <w:tcW w:w="0" w:type="auto"/>
            <w:hideMark/>
          </w:tcPr>
          <w:p w14:paraId="2C392E1B"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28AA8B2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لتتلاءم مع مجتمع الدراسة</w:t>
            </w:r>
            <w:r w:rsidRPr="00085815">
              <w:rPr>
                <w:rFonts w:ascii="Sakkal Majalla" w:eastAsia="Simplified Arabic" w:hAnsi="Sakkal Majalla" w:cs="Sakkal Majalla"/>
                <w:bCs/>
                <w:sz w:val="24"/>
                <w:szCs w:val="24"/>
              </w:rPr>
              <w:t>.</w:t>
            </w:r>
          </w:p>
        </w:tc>
      </w:tr>
      <w:tr w:rsidR="00085815" w:rsidRPr="00085815" w14:paraId="225BF97A" w14:textId="77777777" w:rsidTr="00085815">
        <w:tc>
          <w:tcPr>
            <w:tcW w:w="0" w:type="auto"/>
            <w:hideMark/>
          </w:tcPr>
          <w:p w14:paraId="5309504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2759093C" w14:textId="55CF05E2" w:rsidR="00085815" w:rsidRPr="00085815" w:rsidRDefault="009C2978" w:rsidP="009C2978">
            <w:pPr>
              <w:bidi/>
              <w:rPr>
                <w:rFonts w:ascii="Sakkal Majalla" w:eastAsia="Simplified Arabic" w:hAnsi="Sakkal Majalla" w:cs="Sakkal Majalla"/>
                <w:bCs/>
                <w:sz w:val="24"/>
                <w:szCs w:val="24"/>
              </w:rPr>
            </w:pPr>
            <w:r w:rsidRPr="009C2978">
              <w:rPr>
                <w:rFonts w:ascii="Sakkal Majalla" w:eastAsia="Simplified Arabic" w:hAnsi="Sakkal Majalla" w:cs="Sakkal Majalla"/>
                <w:bCs/>
                <w:sz w:val="24"/>
                <w:szCs w:val="24"/>
                <w:rtl/>
              </w:rPr>
              <w:t>تُستخدم نتائج متابعة وتقييم خطط الموارد البشرية في تطوير السياسات والإجراءات المتعلقة بالموارد البشرية</w:t>
            </w:r>
          </w:p>
        </w:tc>
        <w:tc>
          <w:tcPr>
            <w:tcW w:w="0" w:type="auto"/>
            <w:hideMark/>
          </w:tcPr>
          <w:p w14:paraId="1DC4160B"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068E7645"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بما يتوافق مع أهداف الدراسة الحالية</w:t>
            </w:r>
            <w:r w:rsidRPr="00085815">
              <w:rPr>
                <w:rFonts w:ascii="Sakkal Majalla" w:eastAsia="Simplified Arabic" w:hAnsi="Sakkal Majalla" w:cs="Sakkal Majalla"/>
                <w:bCs/>
                <w:sz w:val="24"/>
                <w:szCs w:val="24"/>
              </w:rPr>
              <w:t>.</w:t>
            </w:r>
          </w:p>
        </w:tc>
      </w:tr>
      <w:tr w:rsidR="00085815" w:rsidRPr="00085815" w14:paraId="6EF9628B" w14:textId="77777777" w:rsidTr="00085815">
        <w:tc>
          <w:tcPr>
            <w:tcW w:w="0" w:type="auto"/>
            <w:hideMark/>
          </w:tcPr>
          <w:p w14:paraId="3D7E90F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3B8B3C4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يتم قياس مدى تحقيق أهداف خطط الموارد البشرية بانتظام</w:t>
            </w:r>
            <w:r w:rsidRPr="00085815">
              <w:rPr>
                <w:rFonts w:ascii="Sakkal Majalla" w:eastAsia="Simplified Arabic" w:hAnsi="Sakkal Majalla" w:cs="Sakkal Majalla"/>
                <w:bCs/>
                <w:sz w:val="24"/>
                <w:szCs w:val="24"/>
              </w:rPr>
              <w:t>.</w:t>
            </w:r>
          </w:p>
        </w:tc>
        <w:tc>
          <w:tcPr>
            <w:tcW w:w="0" w:type="auto"/>
            <w:hideMark/>
          </w:tcPr>
          <w:p w14:paraId="67952C23"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60CB3692"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تعديل لغوي ليتناسب مع بيئة وزارة الإعلام السعودية</w:t>
            </w:r>
            <w:r w:rsidRPr="00085815">
              <w:rPr>
                <w:rFonts w:ascii="Sakkal Majalla" w:eastAsia="Simplified Arabic" w:hAnsi="Sakkal Majalla" w:cs="Sakkal Majalla"/>
                <w:bCs/>
                <w:sz w:val="24"/>
                <w:szCs w:val="24"/>
              </w:rPr>
              <w:t>.</w:t>
            </w:r>
          </w:p>
        </w:tc>
      </w:tr>
      <w:tr w:rsidR="00085815" w:rsidRPr="00085815" w14:paraId="2E80EA55" w14:textId="77777777" w:rsidTr="00085815">
        <w:tc>
          <w:tcPr>
            <w:tcW w:w="0" w:type="auto"/>
            <w:hideMark/>
          </w:tcPr>
          <w:p w14:paraId="704650B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5493CE8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توفر أنظمة المتابعة معلومات تساعد في اتخاذ القرارات المناسبة</w:t>
            </w:r>
            <w:r w:rsidRPr="00085815">
              <w:rPr>
                <w:rFonts w:ascii="Sakkal Majalla" w:eastAsia="Simplified Arabic" w:hAnsi="Sakkal Majalla" w:cs="Sakkal Majalla"/>
                <w:bCs/>
                <w:sz w:val="24"/>
                <w:szCs w:val="24"/>
              </w:rPr>
              <w:t>.</w:t>
            </w:r>
          </w:p>
        </w:tc>
        <w:tc>
          <w:tcPr>
            <w:tcW w:w="0" w:type="auto"/>
            <w:hideMark/>
          </w:tcPr>
          <w:p w14:paraId="45660A19"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769E35B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لتتوافق مع مجتمع الدراسة</w:t>
            </w:r>
            <w:r w:rsidRPr="00085815">
              <w:rPr>
                <w:rFonts w:ascii="Sakkal Majalla" w:eastAsia="Simplified Arabic" w:hAnsi="Sakkal Majalla" w:cs="Sakkal Majalla"/>
                <w:bCs/>
                <w:sz w:val="24"/>
                <w:szCs w:val="24"/>
              </w:rPr>
              <w:t>.</w:t>
            </w:r>
          </w:p>
        </w:tc>
      </w:tr>
      <w:tr w:rsidR="00085815" w:rsidRPr="00085815" w14:paraId="57CBAD01" w14:textId="77777777" w:rsidTr="00085815">
        <w:tc>
          <w:tcPr>
            <w:tcW w:w="0" w:type="auto"/>
            <w:hideMark/>
          </w:tcPr>
          <w:p w14:paraId="22AA81C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المتابعة والتقييم</w:t>
            </w:r>
          </w:p>
        </w:tc>
        <w:tc>
          <w:tcPr>
            <w:tcW w:w="0" w:type="auto"/>
            <w:hideMark/>
          </w:tcPr>
          <w:p w14:paraId="02420418" w14:textId="36BCE862" w:rsidR="00085815" w:rsidRPr="00085815" w:rsidRDefault="009C2978" w:rsidP="009C2978">
            <w:pPr>
              <w:bidi/>
              <w:rPr>
                <w:rFonts w:ascii="Sakkal Majalla" w:eastAsia="Simplified Arabic" w:hAnsi="Sakkal Majalla" w:cs="Sakkal Majalla"/>
                <w:bCs/>
                <w:sz w:val="24"/>
                <w:szCs w:val="24"/>
              </w:rPr>
            </w:pPr>
            <w:r w:rsidRPr="009C2978">
              <w:rPr>
                <w:rFonts w:ascii="Sakkal Majalla" w:eastAsia="Simplified Arabic" w:hAnsi="Sakkal Majalla" w:cs="Sakkal Majalla"/>
                <w:bCs/>
                <w:sz w:val="24"/>
                <w:szCs w:val="24"/>
                <w:rtl/>
              </w:rPr>
              <w:t>تسهم عمليات متابعة وتقييم خطط الموارد البشرية في تحديد نقاط القوة والضعف ومعالجة جوانب التحسين في إدارة الموارد البشرية</w:t>
            </w:r>
            <w:r w:rsidR="00085815" w:rsidRPr="00085815">
              <w:rPr>
                <w:rFonts w:ascii="Sakkal Majalla" w:eastAsia="Simplified Arabic" w:hAnsi="Sakkal Majalla" w:cs="Sakkal Majalla"/>
                <w:bCs/>
                <w:sz w:val="24"/>
                <w:szCs w:val="24"/>
              </w:rPr>
              <w:t>.</w:t>
            </w:r>
          </w:p>
        </w:tc>
        <w:tc>
          <w:tcPr>
            <w:tcW w:w="0" w:type="auto"/>
            <w:hideMark/>
          </w:tcPr>
          <w:p w14:paraId="39A3BACD"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Aguinis</w:t>
            </w:r>
            <w:proofErr w:type="spellEnd"/>
            <w:r w:rsidRPr="00085815">
              <w:rPr>
                <w:rFonts w:ascii="Sakkal Majalla" w:eastAsia="Simplified Arabic" w:hAnsi="Sakkal Majalla" w:cs="Sakkal Majalla"/>
                <w:bCs/>
                <w:sz w:val="24"/>
                <w:szCs w:val="24"/>
              </w:rPr>
              <w:t xml:space="preserve"> (2019)</w:t>
            </w:r>
          </w:p>
        </w:tc>
        <w:tc>
          <w:tcPr>
            <w:tcW w:w="0" w:type="auto"/>
            <w:hideMark/>
          </w:tcPr>
          <w:p w14:paraId="5942192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بما يخدم أهداف الدراسة الحالية</w:t>
            </w:r>
            <w:r w:rsidRPr="00085815">
              <w:rPr>
                <w:rFonts w:ascii="Sakkal Majalla" w:eastAsia="Simplified Arabic" w:hAnsi="Sakkal Majalla" w:cs="Sakkal Majalla"/>
                <w:bCs/>
                <w:sz w:val="24"/>
                <w:szCs w:val="24"/>
              </w:rPr>
              <w:t>.</w:t>
            </w:r>
          </w:p>
        </w:tc>
      </w:tr>
    </w:tbl>
    <w:p w14:paraId="0C1EF8B0" w14:textId="77777777" w:rsidR="006C3FEE" w:rsidRPr="00085815" w:rsidRDefault="006C3FEE" w:rsidP="006C3FEE">
      <w:pPr>
        <w:bidi/>
        <w:rPr>
          <w:rFonts w:ascii="Sakkal Majalla" w:eastAsia="Simplified Arabic" w:hAnsi="Sakkal Majalla" w:cs="Sakkal Majalla"/>
          <w:bCs/>
          <w:sz w:val="24"/>
          <w:szCs w:val="24"/>
          <w:rtl/>
        </w:rPr>
      </w:pPr>
    </w:p>
    <w:p w14:paraId="1A5F5348" w14:textId="493D51B1" w:rsidR="006C3FEE" w:rsidRDefault="006C3FEE" w:rsidP="00085815">
      <w:pPr>
        <w:bidi/>
        <w:rPr>
          <w:rFonts w:ascii="Sakkal Majalla" w:eastAsia="Simplified Arabic" w:hAnsi="Sakkal Majalla" w:cs="Sakkal Majalla"/>
          <w:bCs/>
          <w:sz w:val="24"/>
          <w:szCs w:val="24"/>
          <w:rtl/>
        </w:rPr>
      </w:pPr>
    </w:p>
    <w:p w14:paraId="75143B02" w14:textId="77777777" w:rsidR="004B2648" w:rsidRDefault="004B2648" w:rsidP="004B2648">
      <w:pPr>
        <w:bidi/>
        <w:rPr>
          <w:rFonts w:ascii="Sakkal Majalla" w:eastAsia="Simplified Arabic" w:hAnsi="Sakkal Majalla" w:cs="Sakkal Majalla"/>
          <w:bCs/>
          <w:sz w:val="24"/>
          <w:szCs w:val="24"/>
          <w:rtl/>
        </w:rPr>
      </w:pPr>
    </w:p>
    <w:p w14:paraId="2428B5F0" w14:textId="77777777" w:rsidR="004B2648" w:rsidRDefault="004B2648" w:rsidP="004B2648">
      <w:pPr>
        <w:bidi/>
        <w:rPr>
          <w:rFonts w:ascii="Sakkal Majalla" w:eastAsia="Simplified Arabic" w:hAnsi="Sakkal Majalla" w:cs="Sakkal Majalla"/>
          <w:bCs/>
          <w:sz w:val="24"/>
          <w:szCs w:val="24"/>
          <w:rtl/>
        </w:rPr>
      </w:pPr>
    </w:p>
    <w:p w14:paraId="48D8758E" w14:textId="77777777" w:rsidR="004B2648" w:rsidRDefault="004B2648" w:rsidP="004B2648">
      <w:pPr>
        <w:bidi/>
        <w:rPr>
          <w:rFonts w:ascii="Sakkal Majalla" w:eastAsia="Simplified Arabic" w:hAnsi="Sakkal Majalla" w:cs="Sakkal Majalla"/>
          <w:bCs/>
          <w:sz w:val="24"/>
          <w:szCs w:val="24"/>
          <w:rtl/>
        </w:rPr>
      </w:pPr>
    </w:p>
    <w:p w14:paraId="0F112E3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lastRenderedPageBreak/>
        <w:t>المتغير التابع: البراعة التنظيمية</w:t>
      </w:r>
    </w:p>
    <w:tbl>
      <w:tblPr>
        <w:tblStyle w:val="a8"/>
        <w:bidiVisual/>
        <w:tblW w:w="0" w:type="auto"/>
        <w:tblLook w:val="04A0" w:firstRow="1" w:lastRow="0" w:firstColumn="1" w:lastColumn="0" w:noHBand="0" w:noVBand="1"/>
      </w:tblPr>
      <w:tblGrid>
        <w:gridCol w:w="1594"/>
        <w:gridCol w:w="4101"/>
        <w:gridCol w:w="1390"/>
        <w:gridCol w:w="2890"/>
      </w:tblGrid>
      <w:tr w:rsidR="00085815" w:rsidRPr="00085815" w14:paraId="3BAA629D" w14:textId="77777777" w:rsidTr="00085815">
        <w:tc>
          <w:tcPr>
            <w:tcW w:w="0" w:type="auto"/>
            <w:hideMark/>
          </w:tcPr>
          <w:p w14:paraId="2127A89D"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البعد</w:t>
            </w:r>
          </w:p>
        </w:tc>
        <w:tc>
          <w:tcPr>
            <w:tcW w:w="0" w:type="auto"/>
            <w:hideMark/>
          </w:tcPr>
          <w:p w14:paraId="097C4955"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الفقرة</w:t>
            </w:r>
          </w:p>
        </w:tc>
        <w:tc>
          <w:tcPr>
            <w:tcW w:w="0" w:type="auto"/>
            <w:hideMark/>
          </w:tcPr>
          <w:p w14:paraId="0016017F"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المصدر</w:t>
            </w:r>
          </w:p>
        </w:tc>
        <w:tc>
          <w:tcPr>
            <w:tcW w:w="0" w:type="auto"/>
            <w:hideMark/>
          </w:tcPr>
          <w:p w14:paraId="674420C7" w14:textId="77777777" w:rsidR="00085815" w:rsidRPr="00085815" w:rsidRDefault="00085815" w:rsidP="00085815">
            <w:pPr>
              <w:bidi/>
              <w:rPr>
                <w:rFonts w:ascii="Sakkal Majalla" w:eastAsia="Simplified Arabic" w:hAnsi="Sakkal Majalla" w:cs="Sakkal Majalla"/>
                <w:b/>
                <w:bCs/>
                <w:sz w:val="24"/>
                <w:szCs w:val="24"/>
              </w:rPr>
            </w:pPr>
            <w:r w:rsidRPr="00085815">
              <w:rPr>
                <w:rFonts w:ascii="Sakkal Majalla" w:eastAsia="Simplified Arabic" w:hAnsi="Sakkal Majalla" w:cs="Sakkal Majalla"/>
                <w:b/>
                <w:bCs/>
                <w:sz w:val="24"/>
                <w:szCs w:val="24"/>
                <w:rtl/>
              </w:rPr>
              <w:t>التعديل</w:t>
            </w:r>
          </w:p>
        </w:tc>
      </w:tr>
      <w:tr w:rsidR="00085815" w:rsidRPr="00085815" w14:paraId="1938ED93" w14:textId="77777777" w:rsidTr="00085815">
        <w:tc>
          <w:tcPr>
            <w:tcW w:w="0" w:type="auto"/>
            <w:hideMark/>
          </w:tcPr>
          <w:p w14:paraId="1295ECD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1CACAD3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تتمتع الوزارة بالقدرة على تعديل إجراءات العمل عند الحاجة</w:t>
            </w:r>
            <w:r w:rsidRPr="00085815">
              <w:rPr>
                <w:rFonts w:ascii="Sakkal Majalla" w:eastAsia="Simplified Arabic" w:hAnsi="Sakkal Majalla" w:cs="Sakkal Majalla"/>
                <w:bCs/>
                <w:sz w:val="24"/>
                <w:szCs w:val="24"/>
              </w:rPr>
              <w:t>.</w:t>
            </w:r>
          </w:p>
        </w:tc>
        <w:tc>
          <w:tcPr>
            <w:tcW w:w="0" w:type="auto"/>
            <w:hideMark/>
          </w:tcPr>
          <w:p w14:paraId="277E8D32"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3CFB8C0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بيئة وزارة الإعلام السعودية</w:t>
            </w:r>
            <w:r w:rsidRPr="00085815">
              <w:rPr>
                <w:rFonts w:ascii="Sakkal Majalla" w:eastAsia="Simplified Arabic" w:hAnsi="Sakkal Majalla" w:cs="Sakkal Majalla"/>
                <w:bCs/>
                <w:sz w:val="24"/>
                <w:szCs w:val="24"/>
              </w:rPr>
              <w:t>.</w:t>
            </w:r>
          </w:p>
        </w:tc>
      </w:tr>
      <w:tr w:rsidR="00085815" w:rsidRPr="00085815" w14:paraId="6C607726" w14:textId="77777777" w:rsidTr="00085815">
        <w:tc>
          <w:tcPr>
            <w:tcW w:w="0" w:type="auto"/>
            <w:hideMark/>
          </w:tcPr>
          <w:p w14:paraId="37FED6E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46862B3D" w14:textId="276AD2F1" w:rsidR="00085815" w:rsidRPr="00085815" w:rsidRDefault="004B2648" w:rsidP="004B2648">
            <w:pPr>
              <w:bidi/>
              <w:rPr>
                <w:rFonts w:ascii="Sakkal Majalla" w:eastAsia="Simplified Arabic" w:hAnsi="Sakkal Majalla" w:cs="Sakkal Majalla"/>
                <w:bCs/>
                <w:sz w:val="24"/>
                <w:szCs w:val="24"/>
              </w:rPr>
            </w:pPr>
            <w:r w:rsidRPr="004B2648">
              <w:rPr>
                <w:rFonts w:ascii="Sakkal Majalla" w:eastAsia="Simplified Arabic" w:hAnsi="Sakkal Majalla" w:cs="Sakkal Majalla"/>
                <w:bCs/>
                <w:sz w:val="24"/>
                <w:szCs w:val="24"/>
                <w:rtl/>
              </w:rPr>
              <w:t>تتيح الأنظمة الإدارية في الوزارة تعديل الإجراءات التنظيمية بما يتناسب مع متطلبات العمل</w:t>
            </w:r>
            <w:r w:rsidRPr="004B2648">
              <w:rPr>
                <w:rFonts w:ascii="Sakkal Majalla" w:eastAsia="Simplified Arabic" w:hAnsi="Sakkal Majalla" w:cs="Sakkal Majalla"/>
                <w:bCs/>
                <w:sz w:val="24"/>
                <w:szCs w:val="24"/>
              </w:rPr>
              <w:t>.</w:t>
            </w:r>
          </w:p>
        </w:tc>
        <w:tc>
          <w:tcPr>
            <w:tcW w:w="0" w:type="auto"/>
            <w:hideMark/>
          </w:tcPr>
          <w:p w14:paraId="2435912A"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360EAF1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بما يتوافق مع مجتمع الدراسة</w:t>
            </w:r>
            <w:r w:rsidRPr="00085815">
              <w:rPr>
                <w:rFonts w:ascii="Sakkal Majalla" w:eastAsia="Simplified Arabic" w:hAnsi="Sakkal Majalla" w:cs="Sakkal Majalla"/>
                <w:bCs/>
                <w:sz w:val="24"/>
                <w:szCs w:val="24"/>
              </w:rPr>
              <w:t>.</w:t>
            </w:r>
          </w:p>
        </w:tc>
      </w:tr>
      <w:tr w:rsidR="00085815" w:rsidRPr="00085815" w14:paraId="0A1C548F" w14:textId="77777777" w:rsidTr="00085815">
        <w:tc>
          <w:tcPr>
            <w:tcW w:w="0" w:type="auto"/>
            <w:hideMark/>
          </w:tcPr>
          <w:p w14:paraId="4BC7CC9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4AFF8F65"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تتسم الأنظمة الإدارية في الوزارة بالمرونة الكافية لمواجهة التغيرات</w:t>
            </w:r>
            <w:r w:rsidRPr="00085815">
              <w:rPr>
                <w:rFonts w:ascii="Sakkal Majalla" w:eastAsia="Simplified Arabic" w:hAnsi="Sakkal Majalla" w:cs="Sakkal Majalla"/>
                <w:bCs/>
                <w:sz w:val="24"/>
                <w:szCs w:val="24"/>
              </w:rPr>
              <w:t>.</w:t>
            </w:r>
          </w:p>
        </w:tc>
        <w:tc>
          <w:tcPr>
            <w:tcW w:w="0" w:type="auto"/>
            <w:hideMark/>
          </w:tcPr>
          <w:p w14:paraId="492D02C9"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5ED0C4D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لتلائم البيئة التنظيمية للوزارة</w:t>
            </w:r>
            <w:r w:rsidRPr="00085815">
              <w:rPr>
                <w:rFonts w:ascii="Sakkal Majalla" w:eastAsia="Simplified Arabic" w:hAnsi="Sakkal Majalla" w:cs="Sakkal Majalla"/>
                <w:bCs/>
                <w:sz w:val="24"/>
                <w:szCs w:val="24"/>
              </w:rPr>
              <w:t>.</w:t>
            </w:r>
          </w:p>
        </w:tc>
      </w:tr>
      <w:tr w:rsidR="00085815" w:rsidRPr="00085815" w14:paraId="1F4764CD" w14:textId="77777777" w:rsidTr="00085815">
        <w:tc>
          <w:tcPr>
            <w:tcW w:w="0" w:type="auto"/>
            <w:hideMark/>
          </w:tcPr>
          <w:p w14:paraId="7BE4AD5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0EDBCA90" w14:textId="3B2BD00E" w:rsidR="00085815" w:rsidRPr="00085815" w:rsidRDefault="004B2648" w:rsidP="00085815">
            <w:pPr>
              <w:bidi/>
              <w:rPr>
                <w:rFonts w:ascii="Sakkal Majalla" w:eastAsia="Simplified Arabic" w:hAnsi="Sakkal Majalla" w:cs="Sakkal Majalla"/>
                <w:bCs/>
                <w:sz w:val="24"/>
                <w:szCs w:val="24"/>
              </w:rPr>
            </w:pPr>
            <w:r w:rsidRPr="004B2648">
              <w:rPr>
                <w:rFonts w:ascii="Sakkal Majalla" w:eastAsia="Simplified Arabic" w:hAnsi="Sakkal Majalla" w:cs="Sakkal Majalla"/>
                <w:bCs/>
                <w:sz w:val="24"/>
                <w:szCs w:val="24"/>
                <w:rtl/>
              </w:rPr>
              <w:t>تتمكن الوزارة من إعادة توزيع الموارد البشرية وفقًا للمتطلبات التشغيلية المستجدة.</w:t>
            </w:r>
          </w:p>
        </w:tc>
        <w:tc>
          <w:tcPr>
            <w:tcW w:w="0" w:type="auto"/>
            <w:hideMark/>
          </w:tcPr>
          <w:p w14:paraId="20F6C0DE"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3551D43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تطوير الفقرة بما يتناسب مع أهداف الدراسة الحالية</w:t>
            </w:r>
            <w:r w:rsidRPr="00085815">
              <w:rPr>
                <w:rFonts w:ascii="Sakkal Majalla" w:eastAsia="Simplified Arabic" w:hAnsi="Sakkal Majalla" w:cs="Sakkal Majalla"/>
                <w:bCs/>
                <w:sz w:val="24"/>
                <w:szCs w:val="24"/>
              </w:rPr>
              <w:t>.</w:t>
            </w:r>
          </w:p>
        </w:tc>
      </w:tr>
      <w:tr w:rsidR="00085815" w:rsidRPr="00085815" w14:paraId="3A6D7D4B" w14:textId="77777777" w:rsidTr="00085815">
        <w:tc>
          <w:tcPr>
            <w:tcW w:w="0" w:type="auto"/>
            <w:hideMark/>
          </w:tcPr>
          <w:p w14:paraId="10F2DB0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4FC8504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تشجع الوزارة العاملين على التكيف مع التغييرات التنظيمية</w:t>
            </w:r>
            <w:r w:rsidRPr="00085815">
              <w:rPr>
                <w:rFonts w:ascii="Sakkal Majalla" w:eastAsia="Simplified Arabic" w:hAnsi="Sakkal Majalla" w:cs="Sakkal Majalla"/>
                <w:bCs/>
                <w:sz w:val="24"/>
                <w:szCs w:val="24"/>
              </w:rPr>
              <w:t>.</w:t>
            </w:r>
          </w:p>
        </w:tc>
        <w:tc>
          <w:tcPr>
            <w:tcW w:w="0" w:type="auto"/>
            <w:hideMark/>
          </w:tcPr>
          <w:p w14:paraId="52BBFC32"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10C6EC8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لتتناسب مع طبيعة عمل الوزارة</w:t>
            </w:r>
            <w:r w:rsidRPr="00085815">
              <w:rPr>
                <w:rFonts w:ascii="Sakkal Majalla" w:eastAsia="Simplified Arabic" w:hAnsi="Sakkal Majalla" w:cs="Sakkal Majalla"/>
                <w:bCs/>
                <w:sz w:val="24"/>
                <w:szCs w:val="24"/>
              </w:rPr>
              <w:t>.</w:t>
            </w:r>
          </w:p>
        </w:tc>
      </w:tr>
      <w:tr w:rsidR="00085815" w:rsidRPr="00085815" w14:paraId="78458DD2" w14:textId="77777777" w:rsidTr="00085815">
        <w:tc>
          <w:tcPr>
            <w:tcW w:w="0" w:type="auto"/>
            <w:hideMark/>
          </w:tcPr>
          <w:p w14:paraId="156C763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المرونة التنظيمية</w:t>
            </w:r>
          </w:p>
        </w:tc>
        <w:tc>
          <w:tcPr>
            <w:tcW w:w="0" w:type="auto"/>
            <w:hideMark/>
          </w:tcPr>
          <w:p w14:paraId="7CFF2EBB" w14:textId="34C7B467" w:rsidR="00085815" w:rsidRPr="00085815" w:rsidRDefault="004B2648" w:rsidP="004B2648">
            <w:pPr>
              <w:bidi/>
              <w:rPr>
                <w:rFonts w:ascii="Sakkal Majalla" w:eastAsia="Simplified Arabic" w:hAnsi="Sakkal Majalla" w:cs="Sakkal Majalla"/>
                <w:bCs/>
                <w:sz w:val="24"/>
                <w:szCs w:val="24"/>
              </w:rPr>
            </w:pPr>
            <w:r w:rsidRPr="004B2648">
              <w:rPr>
                <w:rFonts w:ascii="Sakkal Majalla" w:eastAsia="Simplified Arabic" w:hAnsi="Sakkal Majalla" w:cs="Sakkal Majalla"/>
                <w:bCs/>
                <w:sz w:val="24"/>
                <w:szCs w:val="24"/>
                <w:rtl/>
              </w:rPr>
              <w:t>تتم مراجعة وتعديل الهياكل التنظيمية عند الحاجة بما يدعم تحقيق أهداف الوزارة</w:t>
            </w:r>
            <w:r w:rsidRPr="004B2648">
              <w:rPr>
                <w:rFonts w:ascii="Sakkal Majalla" w:eastAsia="Simplified Arabic" w:hAnsi="Sakkal Majalla" w:cs="Sakkal Majalla"/>
                <w:bCs/>
                <w:sz w:val="24"/>
                <w:szCs w:val="24"/>
              </w:rPr>
              <w:t>.</w:t>
            </w:r>
          </w:p>
        </w:tc>
        <w:tc>
          <w:tcPr>
            <w:tcW w:w="0" w:type="auto"/>
            <w:hideMark/>
          </w:tcPr>
          <w:p w14:paraId="64B0C294"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6C25915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مجتمع الدراسة الحالي</w:t>
            </w:r>
            <w:r w:rsidRPr="00085815">
              <w:rPr>
                <w:rFonts w:ascii="Sakkal Majalla" w:eastAsia="Simplified Arabic" w:hAnsi="Sakkal Majalla" w:cs="Sakkal Majalla"/>
                <w:bCs/>
                <w:sz w:val="24"/>
                <w:szCs w:val="24"/>
              </w:rPr>
              <w:t>.</w:t>
            </w:r>
          </w:p>
        </w:tc>
      </w:tr>
      <w:tr w:rsidR="00085815" w:rsidRPr="00085815" w14:paraId="08A3911A" w14:textId="77777777" w:rsidTr="00085815">
        <w:tc>
          <w:tcPr>
            <w:tcW w:w="0" w:type="auto"/>
            <w:hideMark/>
          </w:tcPr>
          <w:p w14:paraId="1F5E9B9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التكيف التنظيمي</w:t>
            </w:r>
          </w:p>
        </w:tc>
        <w:tc>
          <w:tcPr>
            <w:tcW w:w="0" w:type="auto"/>
            <w:hideMark/>
          </w:tcPr>
          <w:p w14:paraId="0B84A64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تتمكن الوزارة من التكيف مع التغيرات في بيئة العمل الخارجية</w:t>
            </w:r>
            <w:r w:rsidRPr="00085815">
              <w:rPr>
                <w:rFonts w:ascii="Sakkal Majalla" w:eastAsia="Simplified Arabic" w:hAnsi="Sakkal Majalla" w:cs="Sakkal Majalla"/>
                <w:bCs/>
                <w:sz w:val="24"/>
                <w:szCs w:val="24"/>
              </w:rPr>
              <w:t>.</w:t>
            </w:r>
          </w:p>
        </w:tc>
        <w:tc>
          <w:tcPr>
            <w:tcW w:w="0" w:type="auto"/>
            <w:hideMark/>
          </w:tcPr>
          <w:p w14:paraId="7AEC0699"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4BC611B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لتناسب وزارة الإعلام السعودية</w:t>
            </w:r>
            <w:r w:rsidRPr="00085815">
              <w:rPr>
                <w:rFonts w:ascii="Sakkal Majalla" w:eastAsia="Simplified Arabic" w:hAnsi="Sakkal Majalla" w:cs="Sakkal Majalla"/>
                <w:bCs/>
                <w:sz w:val="24"/>
                <w:szCs w:val="24"/>
              </w:rPr>
              <w:t>.</w:t>
            </w:r>
          </w:p>
        </w:tc>
      </w:tr>
      <w:tr w:rsidR="00085815" w:rsidRPr="00085815" w14:paraId="7FB5BD28" w14:textId="77777777" w:rsidTr="00085815">
        <w:tc>
          <w:tcPr>
            <w:tcW w:w="0" w:type="auto"/>
            <w:hideMark/>
          </w:tcPr>
          <w:p w14:paraId="0602353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التكيف التنظيمي</w:t>
            </w:r>
          </w:p>
        </w:tc>
        <w:tc>
          <w:tcPr>
            <w:tcW w:w="0" w:type="auto"/>
            <w:hideMark/>
          </w:tcPr>
          <w:p w14:paraId="1DC03D4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تراجع الوزارة سياساتها وإجراءاتها بما يتناسب مع المتغيرات الجديدة</w:t>
            </w:r>
            <w:r w:rsidRPr="00085815">
              <w:rPr>
                <w:rFonts w:ascii="Sakkal Majalla" w:eastAsia="Simplified Arabic" w:hAnsi="Sakkal Majalla" w:cs="Sakkal Majalla"/>
                <w:bCs/>
                <w:sz w:val="24"/>
                <w:szCs w:val="24"/>
              </w:rPr>
              <w:t>.</w:t>
            </w:r>
          </w:p>
        </w:tc>
        <w:tc>
          <w:tcPr>
            <w:tcW w:w="0" w:type="auto"/>
            <w:hideMark/>
          </w:tcPr>
          <w:p w14:paraId="72FA718D"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0CE31BF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لتتلاءم مع أهداف الدراسة الحالية</w:t>
            </w:r>
            <w:r w:rsidRPr="00085815">
              <w:rPr>
                <w:rFonts w:ascii="Sakkal Majalla" w:eastAsia="Simplified Arabic" w:hAnsi="Sakkal Majalla" w:cs="Sakkal Majalla"/>
                <w:bCs/>
                <w:sz w:val="24"/>
                <w:szCs w:val="24"/>
              </w:rPr>
              <w:t>.</w:t>
            </w:r>
          </w:p>
        </w:tc>
      </w:tr>
      <w:tr w:rsidR="00085815" w:rsidRPr="00085815" w14:paraId="6F1827B0" w14:textId="77777777" w:rsidTr="00085815">
        <w:tc>
          <w:tcPr>
            <w:tcW w:w="0" w:type="auto"/>
            <w:hideMark/>
          </w:tcPr>
          <w:p w14:paraId="7A269838"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التكيف التنظيمي</w:t>
            </w:r>
          </w:p>
        </w:tc>
        <w:tc>
          <w:tcPr>
            <w:tcW w:w="0" w:type="auto"/>
            <w:hideMark/>
          </w:tcPr>
          <w:p w14:paraId="35AAA3BD"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تتبنى الوزارة أساليب عمل تتلاءم مع التطورات الحديثة</w:t>
            </w:r>
            <w:r w:rsidRPr="00085815">
              <w:rPr>
                <w:rFonts w:ascii="Sakkal Majalla" w:eastAsia="Simplified Arabic" w:hAnsi="Sakkal Majalla" w:cs="Sakkal Majalla"/>
                <w:bCs/>
                <w:sz w:val="24"/>
                <w:szCs w:val="24"/>
              </w:rPr>
              <w:t>.</w:t>
            </w:r>
          </w:p>
        </w:tc>
        <w:tc>
          <w:tcPr>
            <w:tcW w:w="0" w:type="auto"/>
            <w:hideMark/>
          </w:tcPr>
          <w:p w14:paraId="6E586C30"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513B682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مجتمع الدراسة</w:t>
            </w:r>
            <w:r w:rsidRPr="00085815">
              <w:rPr>
                <w:rFonts w:ascii="Sakkal Majalla" w:eastAsia="Simplified Arabic" w:hAnsi="Sakkal Majalla" w:cs="Sakkal Majalla"/>
                <w:bCs/>
                <w:sz w:val="24"/>
                <w:szCs w:val="24"/>
              </w:rPr>
              <w:t>.</w:t>
            </w:r>
          </w:p>
        </w:tc>
      </w:tr>
      <w:tr w:rsidR="00085815" w:rsidRPr="00085815" w14:paraId="70FF31FC" w14:textId="77777777" w:rsidTr="00085815">
        <w:tc>
          <w:tcPr>
            <w:tcW w:w="0" w:type="auto"/>
            <w:hideMark/>
          </w:tcPr>
          <w:p w14:paraId="0CB784A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التكيف التنظيمي</w:t>
            </w:r>
          </w:p>
        </w:tc>
        <w:tc>
          <w:tcPr>
            <w:tcW w:w="0" w:type="auto"/>
            <w:hideMark/>
          </w:tcPr>
          <w:p w14:paraId="7767A10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تستطيع الوزارة التكيف مع المتطلبات التقنية المتجددة</w:t>
            </w:r>
            <w:r w:rsidRPr="00085815">
              <w:rPr>
                <w:rFonts w:ascii="Sakkal Majalla" w:eastAsia="Simplified Arabic" w:hAnsi="Sakkal Majalla" w:cs="Sakkal Majalla"/>
                <w:bCs/>
                <w:sz w:val="24"/>
                <w:szCs w:val="24"/>
              </w:rPr>
              <w:t>.</w:t>
            </w:r>
          </w:p>
        </w:tc>
        <w:tc>
          <w:tcPr>
            <w:tcW w:w="0" w:type="auto"/>
            <w:hideMark/>
          </w:tcPr>
          <w:p w14:paraId="5D9863A6"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3A33D1A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تعديل لغوي بما يتوافق مع بيئة الوزارة</w:t>
            </w:r>
            <w:r w:rsidRPr="00085815">
              <w:rPr>
                <w:rFonts w:ascii="Sakkal Majalla" w:eastAsia="Simplified Arabic" w:hAnsi="Sakkal Majalla" w:cs="Sakkal Majalla"/>
                <w:bCs/>
                <w:sz w:val="24"/>
                <w:szCs w:val="24"/>
              </w:rPr>
              <w:t>.</w:t>
            </w:r>
          </w:p>
        </w:tc>
      </w:tr>
      <w:tr w:rsidR="00085815" w:rsidRPr="00085815" w14:paraId="0B807819" w14:textId="77777777" w:rsidTr="00085815">
        <w:tc>
          <w:tcPr>
            <w:tcW w:w="0" w:type="auto"/>
            <w:hideMark/>
          </w:tcPr>
          <w:p w14:paraId="092D787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التكيف التنظيمي</w:t>
            </w:r>
          </w:p>
        </w:tc>
        <w:tc>
          <w:tcPr>
            <w:tcW w:w="0" w:type="auto"/>
            <w:hideMark/>
          </w:tcPr>
          <w:p w14:paraId="3073916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تستفيد الوزارة من الخبرات المتراكمة للعاملين في دعم قدرتها على التكيف مع المتغيرات</w:t>
            </w:r>
            <w:r w:rsidRPr="00085815">
              <w:rPr>
                <w:rFonts w:ascii="Sakkal Majalla" w:eastAsia="Simplified Arabic" w:hAnsi="Sakkal Majalla" w:cs="Sakkal Majalla"/>
                <w:bCs/>
                <w:sz w:val="24"/>
                <w:szCs w:val="24"/>
              </w:rPr>
              <w:t>.</w:t>
            </w:r>
          </w:p>
        </w:tc>
        <w:tc>
          <w:tcPr>
            <w:tcW w:w="0" w:type="auto"/>
            <w:hideMark/>
          </w:tcPr>
          <w:p w14:paraId="5C9DCEEB"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2D17F78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لتناسب البيئة التنظيمية للدراسة</w:t>
            </w:r>
            <w:r w:rsidRPr="00085815">
              <w:rPr>
                <w:rFonts w:ascii="Sakkal Majalla" w:eastAsia="Simplified Arabic" w:hAnsi="Sakkal Majalla" w:cs="Sakkal Majalla"/>
                <w:bCs/>
                <w:sz w:val="24"/>
                <w:szCs w:val="24"/>
              </w:rPr>
              <w:t>.</w:t>
            </w:r>
          </w:p>
        </w:tc>
      </w:tr>
      <w:tr w:rsidR="00085815" w:rsidRPr="00085815" w14:paraId="75BE1E30" w14:textId="77777777" w:rsidTr="00085815">
        <w:tc>
          <w:tcPr>
            <w:tcW w:w="0" w:type="auto"/>
            <w:hideMark/>
          </w:tcPr>
          <w:p w14:paraId="5A8C206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lastRenderedPageBreak/>
              <w:t>التكيف التنظيمي</w:t>
            </w:r>
          </w:p>
        </w:tc>
        <w:tc>
          <w:tcPr>
            <w:tcW w:w="0" w:type="auto"/>
            <w:hideMark/>
          </w:tcPr>
          <w:p w14:paraId="4CC53BD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تستجيب الوزارة بفعالية للتحولات التي تطرأ على قطاع الإعلام</w:t>
            </w:r>
            <w:r w:rsidRPr="00085815">
              <w:rPr>
                <w:rFonts w:ascii="Sakkal Majalla" w:eastAsia="Simplified Arabic" w:hAnsi="Sakkal Majalla" w:cs="Sakkal Majalla"/>
                <w:bCs/>
                <w:sz w:val="24"/>
                <w:szCs w:val="24"/>
              </w:rPr>
              <w:t>.</w:t>
            </w:r>
          </w:p>
        </w:tc>
        <w:tc>
          <w:tcPr>
            <w:tcW w:w="0" w:type="auto"/>
            <w:hideMark/>
          </w:tcPr>
          <w:p w14:paraId="4596323A"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2E11A39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تطوير الفقرة لتتناسب مع طبيعة مجتمع الدراسة</w:t>
            </w:r>
            <w:r w:rsidRPr="00085815">
              <w:rPr>
                <w:rFonts w:ascii="Sakkal Majalla" w:eastAsia="Simplified Arabic" w:hAnsi="Sakkal Majalla" w:cs="Sakkal Majalla"/>
                <w:bCs/>
                <w:sz w:val="24"/>
                <w:szCs w:val="24"/>
              </w:rPr>
              <w:t>.</w:t>
            </w:r>
          </w:p>
        </w:tc>
      </w:tr>
      <w:tr w:rsidR="00085815" w:rsidRPr="00085815" w14:paraId="27DE9F52" w14:textId="77777777" w:rsidTr="00085815">
        <w:tc>
          <w:tcPr>
            <w:tcW w:w="0" w:type="auto"/>
            <w:hideMark/>
          </w:tcPr>
          <w:p w14:paraId="19991013"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200A6D50"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تتخذ الوزارة القرارات اللازمة في الوقت المناسب</w:t>
            </w:r>
            <w:r w:rsidRPr="004B2648">
              <w:rPr>
                <w:rFonts w:ascii="Sakkal Majalla" w:eastAsia="Simplified Arabic" w:hAnsi="Sakkal Majalla" w:cs="Sakkal Majalla"/>
                <w:bCs/>
                <w:sz w:val="24"/>
                <w:szCs w:val="24"/>
                <w:highlight w:val="green"/>
              </w:rPr>
              <w:t>.</w:t>
            </w:r>
          </w:p>
        </w:tc>
        <w:tc>
          <w:tcPr>
            <w:tcW w:w="0" w:type="auto"/>
            <w:hideMark/>
          </w:tcPr>
          <w:p w14:paraId="4B1069AF"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4FB32D5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وزارة الإعلام السعودية</w:t>
            </w:r>
            <w:r w:rsidRPr="00085815">
              <w:rPr>
                <w:rFonts w:ascii="Sakkal Majalla" w:eastAsia="Simplified Arabic" w:hAnsi="Sakkal Majalla" w:cs="Sakkal Majalla"/>
                <w:bCs/>
                <w:sz w:val="24"/>
                <w:szCs w:val="24"/>
              </w:rPr>
              <w:t>.</w:t>
            </w:r>
          </w:p>
        </w:tc>
      </w:tr>
      <w:tr w:rsidR="00085815" w:rsidRPr="00085815" w14:paraId="313F739C" w14:textId="77777777" w:rsidTr="00085815">
        <w:tc>
          <w:tcPr>
            <w:tcW w:w="0" w:type="auto"/>
            <w:hideMark/>
          </w:tcPr>
          <w:p w14:paraId="2292E249"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77FFC7A8" w14:textId="380B50F9" w:rsidR="00085815" w:rsidRPr="004B2648" w:rsidRDefault="004B2648" w:rsidP="004B2648">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تستجيب الوزارة بسرعة للمشكلات التي تواجه العمل الإعلامي</w:t>
            </w:r>
            <w:r w:rsidRPr="004B2648">
              <w:rPr>
                <w:rFonts w:ascii="Sakkal Majalla" w:eastAsia="Simplified Arabic" w:hAnsi="Sakkal Majalla" w:cs="Sakkal Majalla"/>
                <w:bCs/>
                <w:sz w:val="24"/>
                <w:szCs w:val="24"/>
                <w:highlight w:val="green"/>
              </w:rPr>
              <w:t>.</w:t>
            </w:r>
          </w:p>
        </w:tc>
        <w:tc>
          <w:tcPr>
            <w:tcW w:w="0" w:type="auto"/>
            <w:hideMark/>
          </w:tcPr>
          <w:p w14:paraId="2A9B80A1"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2AA2591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بما يتوافق مع أهداف الدراسة الحالية</w:t>
            </w:r>
            <w:r w:rsidRPr="00085815">
              <w:rPr>
                <w:rFonts w:ascii="Sakkal Majalla" w:eastAsia="Simplified Arabic" w:hAnsi="Sakkal Majalla" w:cs="Sakkal Majalla"/>
                <w:bCs/>
                <w:sz w:val="24"/>
                <w:szCs w:val="24"/>
              </w:rPr>
              <w:t>.</w:t>
            </w:r>
          </w:p>
        </w:tc>
      </w:tr>
      <w:tr w:rsidR="00085815" w:rsidRPr="00085815" w14:paraId="5EBBF5DE" w14:textId="77777777" w:rsidTr="00085815">
        <w:tc>
          <w:tcPr>
            <w:tcW w:w="0" w:type="auto"/>
            <w:hideMark/>
          </w:tcPr>
          <w:p w14:paraId="6A42F55F"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25CC2537"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تتم معالجة التحديات التشغيلية بكفاءة وسرعة</w:t>
            </w:r>
            <w:r w:rsidRPr="004B2648">
              <w:rPr>
                <w:rFonts w:ascii="Sakkal Majalla" w:eastAsia="Simplified Arabic" w:hAnsi="Sakkal Majalla" w:cs="Sakkal Majalla"/>
                <w:bCs/>
                <w:sz w:val="24"/>
                <w:szCs w:val="24"/>
                <w:highlight w:val="green"/>
              </w:rPr>
              <w:t>.</w:t>
            </w:r>
          </w:p>
        </w:tc>
        <w:tc>
          <w:tcPr>
            <w:tcW w:w="0" w:type="auto"/>
            <w:hideMark/>
          </w:tcPr>
          <w:p w14:paraId="23BC7172"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0F58DA50"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لتلائم بيئة الوزارة</w:t>
            </w:r>
            <w:r w:rsidRPr="00085815">
              <w:rPr>
                <w:rFonts w:ascii="Sakkal Majalla" w:eastAsia="Simplified Arabic" w:hAnsi="Sakkal Majalla" w:cs="Sakkal Majalla"/>
                <w:bCs/>
                <w:sz w:val="24"/>
                <w:szCs w:val="24"/>
              </w:rPr>
              <w:t>.</w:t>
            </w:r>
          </w:p>
        </w:tc>
      </w:tr>
      <w:tr w:rsidR="00085815" w:rsidRPr="00085815" w14:paraId="74CBDE83" w14:textId="77777777" w:rsidTr="00085815">
        <w:tc>
          <w:tcPr>
            <w:tcW w:w="0" w:type="auto"/>
            <w:hideMark/>
          </w:tcPr>
          <w:p w14:paraId="6BD43870"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47860504" w14:textId="09AEA096" w:rsidR="00085815" w:rsidRPr="004B2648" w:rsidRDefault="004B2648" w:rsidP="004B2648">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تسهم قنوات </w:t>
            </w:r>
            <w:r w:rsidRPr="004B2648">
              <w:rPr>
                <w:rFonts w:ascii="Sakkal Majalla" w:eastAsia="Simplified Arabic" w:hAnsi="Sakkal Majalla" w:cs="Sakkal Majalla"/>
                <w:b/>
                <w:bCs/>
                <w:sz w:val="24"/>
                <w:szCs w:val="24"/>
                <w:highlight w:val="green"/>
                <w:rtl/>
              </w:rPr>
              <w:t>الاتصال</w:t>
            </w:r>
            <w:r w:rsidRPr="004B2648">
              <w:rPr>
                <w:rFonts w:ascii="Sakkal Majalla" w:eastAsia="Simplified Arabic" w:hAnsi="Sakkal Majalla" w:cs="Sakkal Majalla"/>
                <w:bCs/>
                <w:sz w:val="24"/>
                <w:szCs w:val="24"/>
                <w:highlight w:val="green"/>
                <w:rtl/>
              </w:rPr>
              <w:t xml:space="preserve"> الداخلية في تسريع </w:t>
            </w:r>
            <w:r w:rsidRPr="004B2648">
              <w:rPr>
                <w:rFonts w:ascii="Sakkal Majalla" w:eastAsia="Simplified Arabic" w:hAnsi="Sakkal Majalla" w:cs="Sakkal Majalla"/>
                <w:b/>
                <w:bCs/>
                <w:sz w:val="24"/>
                <w:szCs w:val="24"/>
                <w:highlight w:val="green"/>
                <w:rtl/>
              </w:rPr>
              <w:t>الاستجابة</w:t>
            </w:r>
            <w:r w:rsidRPr="004B2648">
              <w:rPr>
                <w:rFonts w:ascii="Sakkal Majalla" w:eastAsia="Simplified Arabic" w:hAnsi="Sakkal Majalla" w:cs="Sakkal Majalla"/>
                <w:bCs/>
                <w:sz w:val="24"/>
                <w:szCs w:val="24"/>
                <w:highlight w:val="green"/>
                <w:rtl/>
              </w:rPr>
              <w:t xml:space="preserve"> للأحداث والمستجدات الإعلامية</w:t>
            </w:r>
            <w:r w:rsidRPr="004B2648">
              <w:rPr>
                <w:rFonts w:ascii="Sakkal Majalla" w:eastAsia="Simplified Arabic" w:hAnsi="Sakkal Majalla" w:cs="Sakkal Majalla"/>
                <w:bCs/>
                <w:sz w:val="24"/>
                <w:szCs w:val="24"/>
                <w:highlight w:val="green"/>
              </w:rPr>
              <w:t>.</w:t>
            </w:r>
          </w:p>
        </w:tc>
        <w:tc>
          <w:tcPr>
            <w:tcW w:w="0" w:type="auto"/>
            <w:hideMark/>
          </w:tcPr>
          <w:p w14:paraId="7B7B4CAE"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4439B46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مجتمع الدراسة</w:t>
            </w:r>
            <w:r w:rsidRPr="00085815">
              <w:rPr>
                <w:rFonts w:ascii="Sakkal Majalla" w:eastAsia="Simplified Arabic" w:hAnsi="Sakkal Majalla" w:cs="Sakkal Majalla"/>
                <w:bCs/>
                <w:sz w:val="24"/>
                <w:szCs w:val="24"/>
              </w:rPr>
              <w:t>.</w:t>
            </w:r>
          </w:p>
        </w:tc>
      </w:tr>
      <w:tr w:rsidR="00085815" w:rsidRPr="00085815" w14:paraId="047B93F3" w14:textId="77777777" w:rsidTr="00085815">
        <w:tc>
          <w:tcPr>
            <w:tcW w:w="0" w:type="auto"/>
            <w:hideMark/>
          </w:tcPr>
          <w:p w14:paraId="4C243FC6"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25AF7642" w14:textId="07A21919"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تمتلك الوزارة القدرة على </w:t>
            </w:r>
            <w:r w:rsidR="004B2648" w:rsidRPr="004B2648">
              <w:rPr>
                <w:rFonts w:ascii="Sakkal Majalla" w:eastAsia="Simplified Arabic" w:hAnsi="Sakkal Majalla" w:cs="Sakkal Majalla" w:hint="cs"/>
                <w:bCs/>
                <w:sz w:val="24"/>
                <w:szCs w:val="24"/>
                <w:highlight w:val="green"/>
                <w:rtl/>
              </w:rPr>
              <w:t>الاستجابة</w:t>
            </w:r>
            <w:r w:rsidRPr="004B2648">
              <w:rPr>
                <w:rFonts w:ascii="Sakkal Majalla" w:eastAsia="Simplified Arabic" w:hAnsi="Sakkal Majalla" w:cs="Sakkal Majalla"/>
                <w:bCs/>
                <w:sz w:val="24"/>
                <w:szCs w:val="24"/>
                <w:highlight w:val="green"/>
                <w:rtl/>
              </w:rPr>
              <w:t xml:space="preserve"> السريعة للمتغيرات الإعلامية</w:t>
            </w:r>
            <w:r w:rsidRPr="004B2648">
              <w:rPr>
                <w:rFonts w:ascii="Sakkal Majalla" w:eastAsia="Simplified Arabic" w:hAnsi="Sakkal Majalla" w:cs="Sakkal Majalla"/>
                <w:bCs/>
                <w:sz w:val="24"/>
                <w:szCs w:val="24"/>
                <w:highlight w:val="green"/>
              </w:rPr>
              <w:t>.</w:t>
            </w:r>
          </w:p>
        </w:tc>
        <w:tc>
          <w:tcPr>
            <w:tcW w:w="0" w:type="auto"/>
            <w:hideMark/>
          </w:tcPr>
          <w:p w14:paraId="575887F5"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7A64B4D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لتتلاءم مع طبيعة الوزارة</w:t>
            </w:r>
            <w:r w:rsidRPr="00085815">
              <w:rPr>
                <w:rFonts w:ascii="Sakkal Majalla" w:eastAsia="Simplified Arabic" w:hAnsi="Sakkal Majalla" w:cs="Sakkal Majalla"/>
                <w:bCs/>
                <w:sz w:val="24"/>
                <w:szCs w:val="24"/>
              </w:rPr>
              <w:t>.</w:t>
            </w:r>
          </w:p>
        </w:tc>
      </w:tr>
      <w:tr w:rsidR="00085815" w:rsidRPr="00085815" w14:paraId="0A9073EE" w14:textId="77777777" w:rsidTr="00085815">
        <w:tc>
          <w:tcPr>
            <w:tcW w:w="0" w:type="auto"/>
            <w:hideMark/>
          </w:tcPr>
          <w:p w14:paraId="13E788F4"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 xml:space="preserve">سرعة </w:t>
            </w:r>
            <w:proofErr w:type="spellStart"/>
            <w:r w:rsidRPr="004B2648">
              <w:rPr>
                <w:rFonts w:ascii="Sakkal Majalla" w:eastAsia="Simplified Arabic" w:hAnsi="Sakkal Majalla" w:cs="Sakkal Majalla"/>
                <w:bCs/>
                <w:sz w:val="24"/>
                <w:szCs w:val="24"/>
                <w:highlight w:val="green"/>
                <w:rtl/>
              </w:rPr>
              <w:t>الإستجابة</w:t>
            </w:r>
            <w:proofErr w:type="spellEnd"/>
            <w:r w:rsidRPr="004B2648">
              <w:rPr>
                <w:rFonts w:ascii="Sakkal Majalla" w:eastAsia="Simplified Arabic" w:hAnsi="Sakkal Majalla" w:cs="Sakkal Majalla"/>
                <w:bCs/>
                <w:sz w:val="24"/>
                <w:szCs w:val="24"/>
                <w:highlight w:val="green"/>
                <w:rtl/>
              </w:rPr>
              <w:t xml:space="preserve"> التنظيمية</w:t>
            </w:r>
          </w:p>
        </w:tc>
        <w:tc>
          <w:tcPr>
            <w:tcW w:w="0" w:type="auto"/>
            <w:hideMark/>
          </w:tcPr>
          <w:p w14:paraId="347DAA8B" w14:textId="77777777" w:rsidR="00085815" w:rsidRPr="004B2648" w:rsidRDefault="00085815" w:rsidP="00085815">
            <w:pPr>
              <w:bidi/>
              <w:rPr>
                <w:rFonts w:ascii="Sakkal Majalla" w:eastAsia="Simplified Arabic" w:hAnsi="Sakkal Majalla" w:cs="Sakkal Majalla"/>
                <w:bCs/>
                <w:sz w:val="24"/>
                <w:szCs w:val="24"/>
                <w:highlight w:val="green"/>
              </w:rPr>
            </w:pPr>
            <w:r w:rsidRPr="004B2648">
              <w:rPr>
                <w:rFonts w:ascii="Sakkal Majalla" w:eastAsia="Simplified Arabic" w:hAnsi="Sakkal Majalla" w:cs="Sakkal Majalla"/>
                <w:bCs/>
                <w:sz w:val="24"/>
                <w:szCs w:val="24"/>
                <w:highlight w:val="green"/>
                <w:rtl/>
              </w:rPr>
              <w:t>يتم تنفيذ القرارات التنظيمية بسرعة وفعالية</w:t>
            </w:r>
            <w:r w:rsidRPr="004B2648">
              <w:rPr>
                <w:rFonts w:ascii="Sakkal Majalla" w:eastAsia="Simplified Arabic" w:hAnsi="Sakkal Majalla" w:cs="Sakkal Majalla"/>
                <w:bCs/>
                <w:sz w:val="24"/>
                <w:szCs w:val="24"/>
                <w:highlight w:val="green"/>
              </w:rPr>
              <w:t>.</w:t>
            </w:r>
          </w:p>
        </w:tc>
        <w:tc>
          <w:tcPr>
            <w:tcW w:w="0" w:type="auto"/>
            <w:hideMark/>
          </w:tcPr>
          <w:p w14:paraId="54046F49"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Pr>
              <w:t>Barjis</w:t>
            </w:r>
            <w:proofErr w:type="spellEnd"/>
            <w:r w:rsidRPr="00085815">
              <w:rPr>
                <w:rFonts w:ascii="Sakkal Majalla" w:eastAsia="Simplified Arabic" w:hAnsi="Sakkal Majalla" w:cs="Sakkal Majalla"/>
                <w:bCs/>
                <w:sz w:val="24"/>
                <w:szCs w:val="24"/>
              </w:rPr>
              <w:t xml:space="preserve"> (2023)</w:t>
            </w:r>
          </w:p>
        </w:tc>
        <w:tc>
          <w:tcPr>
            <w:tcW w:w="0" w:type="auto"/>
            <w:hideMark/>
          </w:tcPr>
          <w:p w14:paraId="492E26B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تطوير الفقرة بما يتوافق مع أهداف الدراسة الحالية</w:t>
            </w:r>
            <w:r w:rsidRPr="00085815">
              <w:rPr>
                <w:rFonts w:ascii="Sakkal Majalla" w:eastAsia="Simplified Arabic" w:hAnsi="Sakkal Majalla" w:cs="Sakkal Majalla"/>
                <w:bCs/>
                <w:sz w:val="24"/>
                <w:szCs w:val="24"/>
              </w:rPr>
              <w:t>.</w:t>
            </w:r>
          </w:p>
        </w:tc>
      </w:tr>
      <w:tr w:rsidR="00085815" w:rsidRPr="00085815" w14:paraId="731C7989" w14:textId="77777777" w:rsidTr="00085815">
        <w:tc>
          <w:tcPr>
            <w:tcW w:w="0" w:type="auto"/>
            <w:hideMark/>
          </w:tcPr>
          <w:p w14:paraId="62BC3A70"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6A1AD7BE"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تشجع الوزارة العاملين على تقديم أفكار جديدة ومبتكرة</w:t>
            </w:r>
            <w:r w:rsidRPr="00085815">
              <w:rPr>
                <w:rFonts w:ascii="Sakkal Majalla" w:eastAsia="Simplified Arabic" w:hAnsi="Sakkal Majalla" w:cs="Sakkal Majalla"/>
                <w:bCs/>
                <w:sz w:val="24"/>
                <w:szCs w:val="24"/>
              </w:rPr>
              <w:t>.</w:t>
            </w:r>
          </w:p>
        </w:tc>
        <w:tc>
          <w:tcPr>
            <w:tcW w:w="0" w:type="auto"/>
            <w:hideMark/>
          </w:tcPr>
          <w:p w14:paraId="22D373EF"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25135E7C"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بيئة وزارة الإعلام السعودية</w:t>
            </w:r>
            <w:r w:rsidRPr="00085815">
              <w:rPr>
                <w:rFonts w:ascii="Sakkal Majalla" w:eastAsia="Simplified Arabic" w:hAnsi="Sakkal Majalla" w:cs="Sakkal Majalla"/>
                <w:bCs/>
                <w:sz w:val="24"/>
                <w:szCs w:val="24"/>
              </w:rPr>
              <w:t>.</w:t>
            </w:r>
          </w:p>
        </w:tc>
      </w:tr>
      <w:tr w:rsidR="00085815" w:rsidRPr="00085815" w14:paraId="0AF16A83" w14:textId="77777777" w:rsidTr="00085815">
        <w:tc>
          <w:tcPr>
            <w:tcW w:w="0" w:type="auto"/>
            <w:hideMark/>
          </w:tcPr>
          <w:p w14:paraId="266F6958"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1B29101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تدعم الإدارة المبادرات التي تسهم في تطوير العمل</w:t>
            </w:r>
            <w:r w:rsidRPr="00085815">
              <w:rPr>
                <w:rFonts w:ascii="Sakkal Majalla" w:eastAsia="Simplified Arabic" w:hAnsi="Sakkal Majalla" w:cs="Sakkal Majalla"/>
                <w:bCs/>
                <w:sz w:val="24"/>
                <w:szCs w:val="24"/>
              </w:rPr>
              <w:t>.</w:t>
            </w:r>
          </w:p>
        </w:tc>
        <w:tc>
          <w:tcPr>
            <w:tcW w:w="0" w:type="auto"/>
            <w:hideMark/>
          </w:tcPr>
          <w:p w14:paraId="115B01E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6B64893A"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بما يتوافق مع مجتمع الدراسة</w:t>
            </w:r>
            <w:r w:rsidRPr="00085815">
              <w:rPr>
                <w:rFonts w:ascii="Sakkal Majalla" w:eastAsia="Simplified Arabic" w:hAnsi="Sakkal Majalla" w:cs="Sakkal Majalla"/>
                <w:bCs/>
                <w:sz w:val="24"/>
                <w:szCs w:val="24"/>
              </w:rPr>
              <w:t>.</w:t>
            </w:r>
          </w:p>
        </w:tc>
      </w:tr>
      <w:tr w:rsidR="00085815" w:rsidRPr="00085815" w14:paraId="149ED380" w14:textId="77777777" w:rsidTr="00085815">
        <w:tc>
          <w:tcPr>
            <w:tcW w:w="0" w:type="auto"/>
            <w:hideMark/>
          </w:tcPr>
          <w:p w14:paraId="6A8FE167"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2CC72701" w14:textId="452DC5FB" w:rsidR="00085815" w:rsidRPr="00085815" w:rsidRDefault="004B2648" w:rsidP="004B2648">
            <w:pPr>
              <w:bidi/>
              <w:rPr>
                <w:rFonts w:ascii="Sakkal Majalla" w:eastAsia="Simplified Arabic" w:hAnsi="Sakkal Majalla" w:cs="Sakkal Majalla"/>
                <w:bCs/>
                <w:sz w:val="24"/>
                <w:szCs w:val="24"/>
              </w:rPr>
            </w:pPr>
            <w:r w:rsidRPr="004B2648">
              <w:rPr>
                <w:rFonts w:ascii="Sakkal Majalla" w:eastAsia="Simplified Arabic" w:hAnsi="Sakkal Majalla" w:cs="Sakkal Majalla"/>
                <w:bCs/>
                <w:sz w:val="24"/>
                <w:szCs w:val="24"/>
                <w:rtl/>
              </w:rPr>
              <w:t>توفر الوزارة، من وجهة نظري، الموارد اللازمة لدعم الأفكار الإبداعية وتطويرها</w:t>
            </w:r>
            <w:r w:rsidRPr="004B2648">
              <w:rPr>
                <w:rFonts w:ascii="Sakkal Majalla" w:eastAsia="Simplified Arabic" w:hAnsi="Sakkal Majalla" w:cs="Sakkal Majalla"/>
                <w:bCs/>
                <w:sz w:val="24"/>
                <w:szCs w:val="24"/>
              </w:rPr>
              <w:t>.</w:t>
            </w:r>
          </w:p>
        </w:tc>
        <w:tc>
          <w:tcPr>
            <w:tcW w:w="0" w:type="auto"/>
            <w:hideMark/>
          </w:tcPr>
          <w:p w14:paraId="6F300B2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2127F2EB"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تعديل الصياغة لتلائم البيئة التنظيمية للوزارة</w:t>
            </w:r>
            <w:r w:rsidRPr="00085815">
              <w:rPr>
                <w:rFonts w:ascii="Sakkal Majalla" w:eastAsia="Simplified Arabic" w:hAnsi="Sakkal Majalla" w:cs="Sakkal Majalla"/>
                <w:bCs/>
                <w:sz w:val="24"/>
                <w:szCs w:val="24"/>
              </w:rPr>
              <w:t>.</w:t>
            </w:r>
          </w:p>
        </w:tc>
      </w:tr>
      <w:tr w:rsidR="00085815" w:rsidRPr="00085815" w14:paraId="4603A995" w14:textId="77777777" w:rsidTr="00085815">
        <w:tc>
          <w:tcPr>
            <w:tcW w:w="0" w:type="auto"/>
            <w:hideMark/>
          </w:tcPr>
          <w:p w14:paraId="2C249CD5"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13A16E39"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تشجع الوزارة تجربة أساليب عمل جديدة لتحسين الأداء</w:t>
            </w:r>
            <w:r w:rsidRPr="00085815">
              <w:rPr>
                <w:rFonts w:ascii="Sakkal Majalla" w:eastAsia="Simplified Arabic" w:hAnsi="Sakkal Majalla" w:cs="Sakkal Majalla"/>
                <w:bCs/>
                <w:sz w:val="24"/>
                <w:szCs w:val="24"/>
              </w:rPr>
              <w:t>.</w:t>
            </w:r>
          </w:p>
        </w:tc>
        <w:tc>
          <w:tcPr>
            <w:tcW w:w="0" w:type="auto"/>
            <w:hideMark/>
          </w:tcPr>
          <w:p w14:paraId="330E483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45F43E3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تطوير الفقرة لتناسب أهداف الدراسة الحالية</w:t>
            </w:r>
            <w:r w:rsidRPr="00085815">
              <w:rPr>
                <w:rFonts w:ascii="Sakkal Majalla" w:eastAsia="Simplified Arabic" w:hAnsi="Sakkal Majalla" w:cs="Sakkal Majalla"/>
                <w:bCs/>
                <w:sz w:val="24"/>
                <w:szCs w:val="24"/>
              </w:rPr>
              <w:t>.</w:t>
            </w:r>
          </w:p>
        </w:tc>
      </w:tr>
      <w:tr w:rsidR="00085815" w:rsidRPr="00085815" w14:paraId="541130AD" w14:textId="77777777" w:rsidTr="00085815">
        <w:tc>
          <w:tcPr>
            <w:tcW w:w="0" w:type="auto"/>
            <w:hideMark/>
          </w:tcPr>
          <w:p w14:paraId="158D9EA9"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750C7196"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 xml:space="preserve">تسهم بيئة العمل في تحفيز الإبداع </w:t>
            </w:r>
            <w:proofErr w:type="spellStart"/>
            <w:r w:rsidRPr="00085815">
              <w:rPr>
                <w:rFonts w:ascii="Sakkal Majalla" w:eastAsia="Simplified Arabic" w:hAnsi="Sakkal Majalla" w:cs="Sakkal Majalla"/>
                <w:bCs/>
                <w:sz w:val="24"/>
                <w:szCs w:val="24"/>
                <w:rtl/>
              </w:rPr>
              <w:t>والإبتكار</w:t>
            </w:r>
            <w:proofErr w:type="spellEnd"/>
            <w:r w:rsidRPr="00085815">
              <w:rPr>
                <w:rFonts w:ascii="Sakkal Majalla" w:eastAsia="Simplified Arabic" w:hAnsi="Sakkal Majalla" w:cs="Sakkal Majalla"/>
                <w:bCs/>
                <w:sz w:val="24"/>
                <w:szCs w:val="24"/>
                <w:rtl/>
              </w:rPr>
              <w:t xml:space="preserve"> بين العاملين</w:t>
            </w:r>
            <w:r w:rsidRPr="00085815">
              <w:rPr>
                <w:rFonts w:ascii="Sakkal Majalla" w:eastAsia="Simplified Arabic" w:hAnsi="Sakkal Majalla" w:cs="Sakkal Majalla"/>
                <w:bCs/>
                <w:sz w:val="24"/>
                <w:szCs w:val="24"/>
              </w:rPr>
              <w:t>.</w:t>
            </w:r>
          </w:p>
        </w:tc>
        <w:tc>
          <w:tcPr>
            <w:tcW w:w="0" w:type="auto"/>
            <w:hideMark/>
          </w:tcPr>
          <w:p w14:paraId="796E9088"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21ABBA2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إعادة صياغة الفقرة لتتناسب مع مجتمع الدراسة</w:t>
            </w:r>
            <w:r w:rsidRPr="00085815">
              <w:rPr>
                <w:rFonts w:ascii="Sakkal Majalla" w:eastAsia="Simplified Arabic" w:hAnsi="Sakkal Majalla" w:cs="Sakkal Majalla"/>
                <w:bCs/>
                <w:sz w:val="24"/>
                <w:szCs w:val="24"/>
              </w:rPr>
              <w:t>.</w:t>
            </w:r>
          </w:p>
        </w:tc>
      </w:tr>
      <w:tr w:rsidR="00085815" w:rsidRPr="00085815" w14:paraId="2395F4FF" w14:textId="77777777" w:rsidTr="00085815">
        <w:tc>
          <w:tcPr>
            <w:tcW w:w="0" w:type="auto"/>
            <w:hideMark/>
          </w:tcPr>
          <w:p w14:paraId="328533C4" w14:textId="77777777" w:rsidR="00085815" w:rsidRPr="00085815" w:rsidRDefault="00085815" w:rsidP="00085815">
            <w:pPr>
              <w:bidi/>
              <w:rPr>
                <w:rFonts w:ascii="Sakkal Majalla" w:eastAsia="Simplified Arabic" w:hAnsi="Sakkal Majalla" w:cs="Sakkal Majalla"/>
                <w:bCs/>
                <w:sz w:val="24"/>
                <w:szCs w:val="24"/>
              </w:rPr>
            </w:pPr>
            <w:proofErr w:type="spellStart"/>
            <w:r w:rsidRPr="00085815">
              <w:rPr>
                <w:rFonts w:ascii="Sakkal Majalla" w:eastAsia="Simplified Arabic" w:hAnsi="Sakkal Majalla" w:cs="Sakkal Majalla"/>
                <w:bCs/>
                <w:sz w:val="24"/>
                <w:szCs w:val="24"/>
                <w:rtl/>
              </w:rPr>
              <w:lastRenderedPageBreak/>
              <w:t>الإبتكار</w:t>
            </w:r>
            <w:proofErr w:type="spellEnd"/>
            <w:r w:rsidRPr="00085815">
              <w:rPr>
                <w:rFonts w:ascii="Sakkal Majalla" w:eastAsia="Simplified Arabic" w:hAnsi="Sakkal Majalla" w:cs="Sakkal Majalla"/>
                <w:bCs/>
                <w:sz w:val="24"/>
                <w:szCs w:val="24"/>
                <w:rtl/>
              </w:rPr>
              <w:t xml:space="preserve"> التنظيمي</w:t>
            </w:r>
          </w:p>
        </w:tc>
        <w:tc>
          <w:tcPr>
            <w:tcW w:w="0" w:type="auto"/>
            <w:hideMark/>
          </w:tcPr>
          <w:p w14:paraId="3B1FB4A7"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تستفيد الوزارة من الأفكار المبتكرة في تطوير خدماتها وعملياتها</w:t>
            </w:r>
            <w:r w:rsidRPr="00085815">
              <w:rPr>
                <w:rFonts w:ascii="Sakkal Majalla" w:eastAsia="Simplified Arabic" w:hAnsi="Sakkal Majalla" w:cs="Sakkal Majalla"/>
                <w:bCs/>
                <w:sz w:val="24"/>
                <w:szCs w:val="24"/>
              </w:rPr>
              <w:t>.</w:t>
            </w:r>
          </w:p>
        </w:tc>
        <w:tc>
          <w:tcPr>
            <w:tcW w:w="0" w:type="auto"/>
            <w:hideMark/>
          </w:tcPr>
          <w:p w14:paraId="4A624B53"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Pr>
              <w:t>Tidd &amp; Bessant (2023)</w:t>
            </w:r>
          </w:p>
        </w:tc>
        <w:tc>
          <w:tcPr>
            <w:tcW w:w="0" w:type="auto"/>
            <w:hideMark/>
          </w:tcPr>
          <w:p w14:paraId="37F09521" w14:textId="77777777" w:rsidR="00085815" w:rsidRPr="00085815" w:rsidRDefault="00085815" w:rsidP="00085815">
            <w:pPr>
              <w:bidi/>
              <w:rPr>
                <w:rFonts w:ascii="Sakkal Majalla" w:eastAsia="Simplified Arabic" w:hAnsi="Sakkal Majalla" w:cs="Sakkal Majalla"/>
                <w:bCs/>
                <w:sz w:val="24"/>
                <w:szCs w:val="24"/>
              </w:rPr>
            </w:pPr>
            <w:r w:rsidRPr="00085815">
              <w:rPr>
                <w:rFonts w:ascii="Sakkal Majalla" w:eastAsia="Simplified Arabic" w:hAnsi="Sakkal Majalla" w:cs="Sakkal Majalla"/>
                <w:bCs/>
                <w:sz w:val="24"/>
                <w:szCs w:val="24"/>
                <w:rtl/>
              </w:rPr>
              <w:t>تم تكييف الفقرة لتناسب بيئة وزارة الإعلام السعودية</w:t>
            </w:r>
            <w:r w:rsidRPr="00085815">
              <w:rPr>
                <w:rFonts w:ascii="Sakkal Majalla" w:eastAsia="Simplified Arabic" w:hAnsi="Sakkal Majalla" w:cs="Sakkal Majalla"/>
                <w:bCs/>
                <w:sz w:val="24"/>
                <w:szCs w:val="24"/>
              </w:rPr>
              <w:t>.</w:t>
            </w:r>
          </w:p>
        </w:tc>
      </w:tr>
    </w:tbl>
    <w:p w14:paraId="47C01538" w14:textId="77777777" w:rsidR="006C3FEE" w:rsidRDefault="006C3FEE" w:rsidP="009649DC">
      <w:pPr>
        <w:bidi/>
        <w:spacing w:after="0"/>
        <w:rPr>
          <w:rFonts w:ascii="Sakkal Majalla" w:eastAsia="Simplified Arabic" w:hAnsi="Sakkal Majalla" w:cs="Sakkal Majalla"/>
          <w:bCs/>
          <w:sz w:val="24"/>
          <w:szCs w:val="24"/>
          <w:rtl/>
        </w:rPr>
      </w:pPr>
    </w:p>
    <w:p w14:paraId="26AFEDA9" w14:textId="77777777" w:rsidR="009649DC" w:rsidRDefault="009649DC" w:rsidP="009649DC">
      <w:pPr>
        <w:bidi/>
        <w:spacing w:after="0"/>
        <w:rPr>
          <w:rFonts w:ascii="Sakkal Majalla" w:eastAsia="Simplified Arabic" w:hAnsi="Sakkal Majalla" w:cs="Sakkal Majalla"/>
          <w:bCs/>
          <w:sz w:val="24"/>
          <w:szCs w:val="24"/>
          <w:rtl/>
        </w:rPr>
      </w:pPr>
    </w:p>
    <w:p w14:paraId="463D403D" w14:textId="77777777" w:rsidR="009649DC" w:rsidRDefault="009649DC" w:rsidP="009649DC">
      <w:pPr>
        <w:bidi/>
        <w:spacing w:after="0"/>
        <w:rPr>
          <w:rFonts w:ascii="Sakkal Majalla" w:eastAsia="Simplified Arabic" w:hAnsi="Sakkal Majalla" w:cs="Sakkal Majalla"/>
          <w:bCs/>
          <w:sz w:val="24"/>
          <w:szCs w:val="24"/>
          <w:rtl/>
        </w:rPr>
      </w:pPr>
    </w:p>
    <w:p w14:paraId="36D647D1" w14:textId="77777777" w:rsidR="009649DC" w:rsidRPr="006C3FEE" w:rsidRDefault="009649DC" w:rsidP="009649DC">
      <w:pPr>
        <w:bidi/>
        <w:spacing w:after="0"/>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7D8088F2" w:rsidR="006C3FEE" w:rsidRPr="0085052C" w:rsidRDefault="006C3FEE" w:rsidP="009649DC">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p>
    <w:p w14:paraId="1BAB0893" w14:textId="3CF30019" w:rsidR="006C3FEE" w:rsidRPr="0085052C" w:rsidRDefault="00D63861" w:rsidP="005732B7">
      <w:pPr>
        <w:bidi/>
        <w:spacing w:after="0" w:line="360" w:lineRule="auto"/>
        <w:rPr>
          <w:rFonts w:ascii="Sakkal Majalla" w:hAnsi="Sakkal Majalla" w:cs="Sakkal Majalla"/>
          <w:b/>
          <w:sz w:val="28"/>
          <w:szCs w:val="28"/>
        </w:rPr>
      </w:pPr>
      <w:r w:rsidRPr="0085052C">
        <w:rPr>
          <w:rFonts w:ascii="Sakkal Majalla" w:eastAsia="Simplified Arabic" w:hAnsi="Sakkal Majalla" w:cs="Sakkal Majalla"/>
          <w:color w:val="FF0000"/>
          <w:sz w:val="28"/>
          <w:szCs w:val="28"/>
          <w:rtl/>
        </w:rPr>
        <w:t>ضرورة تضمين التعريف الإجرائي لمتغيرات الدراسة</w:t>
      </w:r>
    </w:p>
    <w:p w14:paraId="0B74C1C1" w14:textId="57E7814D" w:rsidR="006C3FEE" w:rsidRDefault="006C3FEE" w:rsidP="006C3FEE">
      <w:pPr>
        <w:bidi/>
        <w:spacing w:after="0" w:line="360" w:lineRule="auto"/>
        <w:rPr>
          <w:rFonts w:ascii="Sakkal Majalla" w:hAnsi="Sakkal Majalla" w:cs="Sakkal Majalla"/>
          <w:sz w:val="28"/>
          <w:szCs w:val="28"/>
          <w:rtl/>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3560B205" w14:textId="77777777" w:rsidR="009C2978" w:rsidRPr="009C2978" w:rsidRDefault="009C2978" w:rsidP="009C2978">
      <w:pPr>
        <w:bidi/>
        <w:spacing w:after="0" w:line="360" w:lineRule="auto"/>
        <w:rPr>
          <w:rFonts w:ascii="Sakkal Majalla" w:hAnsi="Sakkal Majalla" w:cs="Sakkal Majalla"/>
          <w:b/>
          <w:bCs/>
          <w:sz w:val="28"/>
          <w:szCs w:val="28"/>
          <w:rtl/>
        </w:rPr>
      </w:pPr>
      <w:r w:rsidRPr="009C2978">
        <w:rPr>
          <w:rFonts w:ascii="Sakkal Majalla" w:hAnsi="Sakkal Majalla" w:cs="Sakkal Majalla"/>
          <w:b/>
          <w:bCs/>
          <w:sz w:val="28"/>
          <w:szCs w:val="28"/>
          <w:rtl/>
        </w:rPr>
        <w:t>١) التخطيط الاستراتيجي للموارد البشرية</w:t>
      </w:r>
    </w:p>
    <w:p w14:paraId="599A3AF6" w14:textId="77777777" w:rsidR="009C2978" w:rsidRPr="009C2978" w:rsidRDefault="009C2978" w:rsidP="009C2978">
      <w:pPr>
        <w:bidi/>
        <w:spacing w:after="0" w:line="360" w:lineRule="auto"/>
        <w:rPr>
          <w:rFonts w:ascii="Sakkal Majalla" w:hAnsi="Sakkal Majalla" w:cs="Sakkal Majalla"/>
          <w:sz w:val="28"/>
          <w:szCs w:val="28"/>
          <w:rtl/>
        </w:rPr>
      </w:pPr>
      <w:r w:rsidRPr="009C2978">
        <w:rPr>
          <w:rFonts w:ascii="Sakkal Majalla" w:hAnsi="Sakkal Majalla" w:cs="Sakkal Majalla"/>
          <w:sz w:val="28"/>
          <w:szCs w:val="28"/>
          <w:rtl/>
        </w:rPr>
        <w:t>التعريف الاصطلاحي: يشير التخطيط الاستراتيجي للموارد البشرية إلى العملية المتكاملة التي تهدف إلى مواءمة سياسات وممارسات الموارد البشرية مع الأهداف الاستراتيجية للمؤسسة، من خلال التنبؤ باحتياجات القوى العاملة وتطوير القدرات البشرية ومتابعة الأداء، بما يضمن توفر المهارات المناسبة لتحقيق الأهداف التنظيمية (</w:t>
      </w:r>
      <w:r w:rsidRPr="009C2978">
        <w:rPr>
          <w:rFonts w:ascii="Sakkal Majalla" w:hAnsi="Sakkal Majalla" w:cs="Sakkal Majalla"/>
          <w:sz w:val="28"/>
          <w:szCs w:val="28"/>
        </w:rPr>
        <w:t>Malik, 2022</w:t>
      </w:r>
      <w:r w:rsidRPr="009C2978">
        <w:rPr>
          <w:rFonts w:ascii="Sakkal Majalla" w:hAnsi="Sakkal Majalla" w:cs="Sakkal Majalla"/>
          <w:sz w:val="28"/>
          <w:szCs w:val="28"/>
          <w:rtl/>
        </w:rPr>
        <w:t>).</w:t>
      </w:r>
    </w:p>
    <w:p w14:paraId="383DA0BC" w14:textId="77777777" w:rsidR="009C2978" w:rsidRPr="0085052C" w:rsidRDefault="009C2978" w:rsidP="009C2978">
      <w:pPr>
        <w:bidi/>
        <w:spacing w:after="0" w:line="360" w:lineRule="auto"/>
        <w:rPr>
          <w:rFonts w:ascii="Sakkal Majalla" w:hAnsi="Sakkal Majalla" w:cs="Sakkal Majalla"/>
          <w:b/>
          <w:sz w:val="28"/>
          <w:szCs w:val="28"/>
        </w:rPr>
      </w:pPr>
    </w:p>
    <w:p w14:paraId="0CAE9AF4" w14:textId="77777777" w:rsidR="00085815" w:rsidRPr="00085815" w:rsidRDefault="00085815" w:rsidP="0008581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 xml:space="preserve">البعد الأول: التحليل والتنبؤ </w:t>
      </w:r>
      <w:proofErr w:type="spellStart"/>
      <w:r w:rsidRPr="00085815">
        <w:rPr>
          <w:rFonts w:ascii="Times New Roman" w:eastAsia="Times New Roman" w:hAnsi="Times New Roman" w:cs="Times New Roman"/>
          <w:kern w:val="0"/>
          <w:sz w:val="24"/>
          <w:szCs w:val="24"/>
          <w:rtl/>
          <w14:ligatures w14:val="none"/>
        </w:rPr>
        <w:t>بالإحتياجات</w:t>
      </w:r>
      <w:proofErr w:type="spellEnd"/>
    </w:p>
    <w:p w14:paraId="217B30E0" w14:textId="77777777" w:rsidR="00085815" w:rsidRPr="00085815" w:rsidRDefault="00085815" w:rsidP="0008581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التعريف الإجرائي</w:t>
      </w:r>
      <w:r w:rsidRPr="00085815">
        <w:rPr>
          <w:rFonts w:ascii="Times New Roman" w:eastAsia="Times New Roman" w:hAnsi="Times New Roman" w:cs="Times New Roman"/>
          <w:kern w:val="0"/>
          <w:sz w:val="24"/>
          <w:szCs w:val="24"/>
          <w14:ligatures w14:val="none"/>
        </w:rPr>
        <w:t>:</w:t>
      </w:r>
      <w:r w:rsidRPr="00085815">
        <w:rPr>
          <w:rFonts w:ascii="Times New Roman" w:eastAsia="Times New Roman" w:hAnsi="Times New Roman" w:cs="Times New Roman"/>
          <w:kern w:val="0"/>
          <w:sz w:val="24"/>
          <w:szCs w:val="24"/>
          <w14:ligatures w14:val="none"/>
        </w:rPr>
        <w:br/>
      </w:r>
      <w:r w:rsidRPr="00085815">
        <w:rPr>
          <w:rFonts w:ascii="Times New Roman" w:eastAsia="Times New Roman" w:hAnsi="Times New Roman" w:cs="Times New Roman"/>
          <w:kern w:val="0"/>
          <w:sz w:val="24"/>
          <w:szCs w:val="24"/>
          <w:rtl/>
          <w14:ligatures w14:val="none"/>
        </w:rPr>
        <w:t>يقصد به مدى قدرة وزارة الإعلام السعودية على تحليل بيانات القوى العاملة الحالية والتنبؤ باحتياجاتها المستقبلية من الموارد البشرية في ضوء أهدافها الإستراتيجية والمتغيرات البيئية</w:t>
      </w:r>
      <w:r w:rsidRPr="00085815">
        <w:rPr>
          <w:rFonts w:ascii="Times New Roman" w:eastAsia="Times New Roman" w:hAnsi="Times New Roman" w:cs="Times New Roman"/>
          <w:kern w:val="0"/>
          <w:sz w:val="24"/>
          <w:szCs w:val="24"/>
          <w14:ligatures w14:val="none"/>
        </w:rPr>
        <w:t>.</w:t>
      </w:r>
    </w:p>
    <w:tbl>
      <w:tblPr>
        <w:tblStyle w:val="a8"/>
        <w:bidiVisual/>
        <w:tblW w:w="0" w:type="auto"/>
        <w:tblLook w:val="04A0" w:firstRow="1" w:lastRow="0" w:firstColumn="1" w:lastColumn="0" w:noHBand="0" w:noVBand="1"/>
      </w:tblPr>
      <w:tblGrid>
        <w:gridCol w:w="588"/>
        <w:gridCol w:w="3137"/>
        <w:gridCol w:w="1222"/>
        <w:gridCol w:w="1264"/>
        <w:gridCol w:w="1337"/>
        <w:gridCol w:w="1425"/>
        <w:gridCol w:w="1002"/>
      </w:tblGrid>
      <w:tr w:rsidR="00085815" w:rsidRPr="00085815" w14:paraId="3B3B2751" w14:textId="77777777" w:rsidTr="00085815">
        <w:tc>
          <w:tcPr>
            <w:tcW w:w="0" w:type="auto"/>
            <w:hideMark/>
          </w:tcPr>
          <w:p w14:paraId="0E0EB7A0"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الرقم</w:t>
            </w:r>
          </w:p>
        </w:tc>
        <w:tc>
          <w:tcPr>
            <w:tcW w:w="0" w:type="auto"/>
            <w:hideMark/>
          </w:tcPr>
          <w:p w14:paraId="65A73C15"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الفقرة</w:t>
            </w:r>
          </w:p>
        </w:tc>
        <w:tc>
          <w:tcPr>
            <w:tcW w:w="0" w:type="auto"/>
            <w:hideMark/>
          </w:tcPr>
          <w:p w14:paraId="5BB8CBFE"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5B76AB5C"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(لا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7298CB53"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6ABD265C"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(غير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75759752"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التعديل المقترح</w:t>
            </w:r>
          </w:p>
        </w:tc>
      </w:tr>
      <w:tr w:rsidR="00085815" w:rsidRPr="00085815" w14:paraId="30EE538C" w14:textId="77777777" w:rsidTr="00085815">
        <w:tc>
          <w:tcPr>
            <w:tcW w:w="0" w:type="auto"/>
            <w:hideMark/>
          </w:tcPr>
          <w:p w14:paraId="676011E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w:t>
            </w:r>
          </w:p>
        </w:tc>
        <w:tc>
          <w:tcPr>
            <w:tcW w:w="0" w:type="auto"/>
            <w:hideMark/>
          </w:tcPr>
          <w:p w14:paraId="6B9CF0E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 xml:space="preserve">تعتمد الوزارة على تحليل منهجي لتحديد احتياجاتها الحالية من الموارد </w:t>
            </w:r>
            <w:r w:rsidRPr="00085815">
              <w:rPr>
                <w:rFonts w:ascii="Times New Roman" w:eastAsia="Times New Roman" w:hAnsi="Times New Roman" w:cs="Times New Roman"/>
                <w:kern w:val="0"/>
                <w:sz w:val="24"/>
                <w:szCs w:val="24"/>
                <w:rtl/>
                <w14:ligatures w14:val="none"/>
              </w:rPr>
              <w:lastRenderedPageBreak/>
              <w:t>البشرية</w:t>
            </w:r>
            <w:r w:rsidRPr="00085815">
              <w:rPr>
                <w:rFonts w:ascii="Times New Roman" w:eastAsia="Times New Roman" w:hAnsi="Times New Roman" w:cs="Times New Roman"/>
                <w:kern w:val="0"/>
                <w:sz w:val="24"/>
                <w:szCs w:val="24"/>
                <w14:ligatures w14:val="none"/>
              </w:rPr>
              <w:t>.</w:t>
            </w:r>
          </w:p>
        </w:tc>
        <w:tc>
          <w:tcPr>
            <w:tcW w:w="0" w:type="auto"/>
            <w:hideMark/>
          </w:tcPr>
          <w:p w14:paraId="7ED31AD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3B9C89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950B63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86A939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BAD42F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2A7FDF79" w14:textId="77777777" w:rsidTr="00085815">
        <w:tc>
          <w:tcPr>
            <w:tcW w:w="0" w:type="auto"/>
            <w:hideMark/>
          </w:tcPr>
          <w:p w14:paraId="4207F19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2</w:t>
            </w:r>
          </w:p>
        </w:tc>
        <w:tc>
          <w:tcPr>
            <w:tcW w:w="0" w:type="auto"/>
            <w:hideMark/>
          </w:tcPr>
          <w:p w14:paraId="45CBC52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 xml:space="preserve">يتم التنبؤ </w:t>
            </w:r>
            <w:proofErr w:type="spellStart"/>
            <w:r w:rsidRPr="00085815">
              <w:rPr>
                <w:rFonts w:ascii="Times New Roman" w:eastAsia="Times New Roman" w:hAnsi="Times New Roman" w:cs="Times New Roman"/>
                <w:kern w:val="0"/>
                <w:sz w:val="24"/>
                <w:szCs w:val="24"/>
                <w:rtl/>
                <w14:ligatures w14:val="none"/>
              </w:rPr>
              <w:t>بالإحتياجات</w:t>
            </w:r>
            <w:proofErr w:type="spellEnd"/>
            <w:r w:rsidRPr="00085815">
              <w:rPr>
                <w:rFonts w:ascii="Times New Roman" w:eastAsia="Times New Roman" w:hAnsi="Times New Roman" w:cs="Times New Roman"/>
                <w:kern w:val="0"/>
                <w:sz w:val="24"/>
                <w:szCs w:val="24"/>
                <w:rtl/>
                <w14:ligatures w14:val="none"/>
              </w:rPr>
              <w:t xml:space="preserve"> المستقبلية من الكوادر البشرية في ضوء الأهداف الإستراتيجية للوزارة</w:t>
            </w:r>
            <w:r w:rsidRPr="00085815">
              <w:rPr>
                <w:rFonts w:ascii="Times New Roman" w:eastAsia="Times New Roman" w:hAnsi="Times New Roman" w:cs="Times New Roman"/>
                <w:kern w:val="0"/>
                <w:sz w:val="24"/>
                <w:szCs w:val="24"/>
                <w14:ligatures w14:val="none"/>
              </w:rPr>
              <w:t>.</w:t>
            </w:r>
          </w:p>
        </w:tc>
        <w:tc>
          <w:tcPr>
            <w:tcW w:w="0" w:type="auto"/>
            <w:hideMark/>
          </w:tcPr>
          <w:p w14:paraId="35577C2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843B2B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82C3E0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454255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B29B7E0"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342F2B36" w14:textId="77777777" w:rsidTr="00085815">
        <w:tc>
          <w:tcPr>
            <w:tcW w:w="0" w:type="auto"/>
            <w:hideMark/>
          </w:tcPr>
          <w:p w14:paraId="06ACE94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3</w:t>
            </w:r>
          </w:p>
        </w:tc>
        <w:tc>
          <w:tcPr>
            <w:tcW w:w="0" w:type="auto"/>
            <w:hideMark/>
          </w:tcPr>
          <w:p w14:paraId="327EAEE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تستند قرارات الموارد البشرية إلى بيانات ومعلومات دقيقة حول القوى العاملة</w:t>
            </w:r>
            <w:r w:rsidRPr="00085815">
              <w:rPr>
                <w:rFonts w:ascii="Times New Roman" w:eastAsia="Times New Roman" w:hAnsi="Times New Roman" w:cs="Times New Roman"/>
                <w:kern w:val="0"/>
                <w:sz w:val="24"/>
                <w:szCs w:val="24"/>
                <w14:ligatures w14:val="none"/>
              </w:rPr>
              <w:t>.</w:t>
            </w:r>
          </w:p>
        </w:tc>
        <w:tc>
          <w:tcPr>
            <w:tcW w:w="0" w:type="auto"/>
            <w:hideMark/>
          </w:tcPr>
          <w:p w14:paraId="4108806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E33AB6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F42F45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6A4A5B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5763DD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6CB4D547" w14:textId="77777777" w:rsidTr="00085815">
        <w:tc>
          <w:tcPr>
            <w:tcW w:w="0" w:type="auto"/>
            <w:hideMark/>
          </w:tcPr>
          <w:p w14:paraId="109982B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4</w:t>
            </w:r>
          </w:p>
        </w:tc>
        <w:tc>
          <w:tcPr>
            <w:tcW w:w="0" w:type="auto"/>
            <w:hideMark/>
          </w:tcPr>
          <w:p w14:paraId="6C39A1D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تقوم الوزارة بدراسة التغيرات البيئية عند تحديد احتياجاتها المستقبلية من الموارد البشرية</w:t>
            </w:r>
            <w:r w:rsidRPr="00085815">
              <w:rPr>
                <w:rFonts w:ascii="Times New Roman" w:eastAsia="Times New Roman" w:hAnsi="Times New Roman" w:cs="Times New Roman"/>
                <w:kern w:val="0"/>
                <w:sz w:val="24"/>
                <w:szCs w:val="24"/>
                <w14:ligatures w14:val="none"/>
              </w:rPr>
              <w:t>.</w:t>
            </w:r>
          </w:p>
        </w:tc>
        <w:tc>
          <w:tcPr>
            <w:tcW w:w="0" w:type="auto"/>
            <w:hideMark/>
          </w:tcPr>
          <w:p w14:paraId="7A02A7B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2EA20C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AF85CC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50BA95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B6B414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758541C2" w14:textId="77777777" w:rsidTr="00085815">
        <w:tc>
          <w:tcPr>
            <w:tcW w:w="0" w:type="auto"/>
            <w:hideMark/>
          </w:tcPr>
          <w:p w14:paraId="7066E85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5</w:t>
            </w:r>
          </w:p>
        </w:tc>
        <w:tc>
          <w:tcPr>
            <w:tcW w:w="0" w:type="auto"/>
            <w:hideMark/>
          </w:tcPr>
          <w:p w14:paraId="36ED6DC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يتم تحديد الفجوات المهارية للعاملين بصورة دورية</w:t>
            </w:r>
            <w:r w:rsidRPr="00085815">
              <w:rPr>
                <w:rFonts w:ascii="Times New Roman" w:eastAsia="Times New Roman" w:hAnsi="Times New Roman" w:cs="Times New Roman"/>
                <w:kern w:val="0"/>
                <w:sz w:val="24"/>
                <w:szCs w:val="24"/>
                <w14:ligatures w14:val="none"/>
              </w:rPr>
              <w:t>.</w:t>
            </w:r>
          </w:p>
        </w:tc>
        <w:tc>
          <w:tcPr>
            <w:tcW w:w="0" w:type="auto"/>
            <w:hideMark/>
          </w:tcPr>
          <w:p w14:paraId="4D9999C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8AE28E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C63570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A0E2A6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C7D146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04CC7A0F" w14:textId="77777777" w:rsidTr="00085815">
        <w:tc>
          <w:tcPr>
            <w:tcW w:w="0" w:type="auto"/>
            <w:hideMark/>
          </w:tcPr>
          <w:p w14:paraId="1438971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6</w:t>
            </w:r>
          </w:p>
        </w:tc>
        <w:tc>
          <w:tcPr>
            <w:tcW w:w="0" w:type="auto"/>
            <w:hideMark/>
          </w:tcPr>
          <w:p w14:paraId="5A09A260"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 xml:space="preserve">تمتلك الوزارة آليات واضحة للتنبؤ </w:t>
            </w:r>
            <w:proofErr w:type="spellStart"/>
            <w:r w:rsidRPr="00085815">
              <w:rPr>
                <w:rFonts w:ascii="Times New Roman" w:eastAsia="Times New Roman" w:hAnsi="Times New Roman" w:cs="Times New Roman"/>
                <w:kern w:val="0"/>
                <w:sz w:val="24"/>
                <w:szCs w:val="24"/>
                <w:rtl/>
                <w14:ligatures w14:val="none"/>
              </w:rPr>
              <w:t>بالإحتياجات</w:t>
            </w:r>
            <w:proofErr w:type="spellEnd"/>
            <w:r w:rsidRPr="00085815">
              <w:rPr>
                <w:rFonts w:ascii="Times New Roman" w:eastAsia="Times New Roman" w:hAnsi="Times New Roman" w:cs="Times New Roman"/>
                <w:kern w:val="0"/>
                <w:sz w:val="24"/>
                <w:szCs w:val="24"/>
                <w:rtl/>
                <w14:ligatures w14:val="none"/>
              </w:rPr>
              <w:t xml:space="preserve"> الوظيفية المستقبلية</w:t>
            </w:r>
            <w:r w:rsidRPr="00085815">
              <w:rPr>
                <w:rFonts w:ascii="Times New Roman" w:eastAsia="Times New Roman" w:hAnsi="Times New Roman" w:cs="Times New Roman"/>
                <w:kern w:val="0"/>
                <w:sz w:val="24"/>
                <w:szCs w:val="24"/>
                <w14:ligatures w14:val="none"/>
              </w:rPr>
              <w:t>.</w:t>
            </w:r>
          </w:p>
        </w:tc>
        <w:tc>
          <w:tcPr>
            <w:tcW w:w="0" w:type="auto"/>
            <w:hideMark/>
          </w:tcPr>
          <w:p w14:paraId="3EA7263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D72416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3431CE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0B97F2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74FA07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bl>
    <w:p w14:paraId="33735017" w14:textId="77777777" w:rsidR="00085815" w:rsidRPr="00085815" w:rsidRDefault="00085815" w:rsidP="0008581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البعد الثاني: تطوير القدرات البشرية</w:t>
      </w:r>
    </w:p>
    <w:p w14:paraId="69D4567F" w14:textId="77777777" w:rsidR="00085815" w:rsidRPr="00085815" w:rsidRDefault="00085815" w:rsidP="00085815">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التعريف الإجرائي</w:t>
      </w:r>
      <w:r w:rsidRPr="00085815">
        <w:rPr>
          <w:rFonts w:ascii="Times New Roman" w:eastAsia="Times New Roman" w:hAnsi="Times New Roman" w:cs="Times New Roman"/>
          <w:kern w:val="0"/>
          <w:sz w:val="24"/>
          <w:szCs w:val="24"/>
          <w14:ligatures w14:val="none"/>
        </w:rPr>
        <w:t>:</w:t>
      </w:r>
      <w:r w:rsidRPr="00085815">
        <w:rPr>
          <w:rFonts w:ascii="Times New Roman" w:eastAsia="Times New Roman" w:hAnsi="Times New Roman" w:cs="Times New Roman"/>
          <w:kern w:val="0"/>
          <w:sz w:val="24"/>
          <w:szCs w:val="24"/>
          <w14:ligatures w14:val="none"/>
        </w:rPr>
        <w:br/>
      </w:r>
      <w:r w:rsidRPr="00085815">
        <w:rPr>
          <w:rFonts w:ascii="Times New Roman" w:eastAsia="Times New Roman" w:hAnsi="Times New Roman" w:cs="Times New Roman"/>
          <w:kern w:val="0"/>
          <w:sz w:val="24"/>
          <w:szCs w:val="24"/>
          <w:rtl/>
          <w14:ligatures w14:val="none"/>
        </w:rPr>
        <w:t>يقصد به مستوى اهتمام وزارة الإعلام السعودية بتنمية مهارات ومعارف العاملين من خلال التدريب والتطوير المهني المستمر بما يتوافق مع متطلبات العمل الحالية والمستقبلية</w:t>
      </w:r>
      <w:r w:rsidRPr="00085815">
        <w:rPr>
          <w:rFonts w:ascii="Times New Roman" w:eastAsia="Times New Roman" w:hAnsi="Times New Roman" w:cs="Times New Roman"/>
          <w:kern w:val="0"/>
          <w:sz w:val="24"/>
          <w:szCs w:val="24"/>
          <w14:ligatures w14:val="none"/>
        </w:rPr>
        <w:t>.</w:t>
      </w:r>
    </w:p>
    <w:tbl>
      <w:tblPr>
        <w:tblStyle w:val="a8"/>
        <w:bidiVisual/>
        <w:tblW w:w="0" w:type="auto"/>
        <w:tblLook w:val="04A0" w:firstRow="1" w:lastRow="0" w:firstColumn="1" w:lastColumn="0" w:noHBand="0" w:noVBand="1"/>
      </w:tblPr>
      <w:tblGrid>
        <w:gridCol w:w="588"/>
        <w:gridCol w:w="3293"/>
        <w:gridCol w:w="1191"/>
        <w:gridCol w:w="1228"/>
        <w:gridCol w:w="1305"/>
        <w:gridCol w:w="1383"/>
        <w:gridCol w:w="987"/>
      </w:tblGrid>
      <w:tr w:rsidR="00085815" w:rsidRPr="00085815" w14:paraId="0A30B73D" w14:textId="77777777" w:rsidTr="00085815">
        <w:tc>
          <w:tcPr>
            <w:tcW w:w="0" w:type="auto"/>
            <w:hideMark/>
          </w:tcPr>
          <w:p w14:paraId="120745AB"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الرقم</w:t>
            </w:r>
          </w:p>
        </w:tc>
        <w:tc>
          <w:tcPr>
            <w:tcW w:w="0" w:type="auto"/>
            <w:hideMark/>
          </w:tcPr>
          <w:p w14:paraId="3C086A71"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الفقرة</w:t>
            </w:r>
          </w:p>
        </w:tc>
        <w:tc>
          <w:tcPr>
            <w:tcW w:w="0" w:type="auto"/>
            <w:hideMark/>
          </w:tcPr>
          <w:p w14:paraId="29E8492B"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4F4BC179"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(لا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284A2A68"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40499D64"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(غير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6327D55A"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التعديل المقترح</w:t>
            </w:r>
          </w:p>
        </w:tc>
      </w:tr>
      <w:tr w:rsidR="00085815" w:rsidRPr="00085815" w14:paraId="75BA1243" w14:textId="77777777" w:rsidTr="00085815">
        <w:tc>
          <w:tcPr>
            <w:tcW w:w="0" w:type="auto"/>
            <w:hideMark/>
          </w:tcPr>
          <w:p w14:paraId="09F254F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7</w:t>
            </w:r>
          </w:p>
        </w:tc>
        <w:tc>
          <w:tcPr>
            <w:tcW w:w="0" w:type="auto"/>
            <w:hideMark/>
          </w:tcPr>
          <w:p w14:paraId="30B224E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توفر الوزارة برامج تدريبية تتوافق مع احتياجات العمل الحالية والمستقبلية</w:t>
            </w:r>
            <w:r w:rsidRPr="00085815">
              <w:rPr>
                <w:rFonts w:ascii="Times New Roman" w:eastAsia="Times New Roman" w:hAnsi="Times New Roman" w:cs="Times New Roman"/>
                <w:kern w:val="0"/>
                <w:sz w:val="24"/>
                <w:szCs w:val="24"/>
                <w14:ligatures w14:val="none"/>
              </w:rPr>
              <w:t>.</w:t>
            </w:r>
          </w:p>
        </w:tc>
        <w:tc>
          <w:tcPr>
            <w:tcW w:w="0" w:type="auto"/>
            <w:hideMark/>
          </w:tcPr>
          <w:p w14:paraId="3D3D987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F0EE71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9C36F3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98E440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1D3CF0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67932752" w14:textId="77777777" w:rsidTr="00085815">
        <w:tc>
          <w:tcPr>
            <w:tcW w:w="0" w:type="auto"/>
            <w:hideMark/>
          </w:tcPr>
          <w:p w14:paraId="7E5B828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8</w:t>
            </w:r>
          </w:p>
        </w:tc>
        <w:tc>
          <w:tcPr>
            <w:tcW w:w="0" w:type="auto"/>
            <w:hideMark/>
          </w:tcPr>
          <w:p w14:paraId="17AC894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تعتمد الوزارة برامج تطوير مستمرة لرفع المهارات المهنية للعاملين بما يتوافق مع متطلبات العمل المستقبلية</w:t>
            </w:r>
            <w:r w:rsidRPr="00085815">
              <w:rPr>
                <w:rFonts w:ascii="Times New Roman" w:eastAsia="Times New Roman" w:hAnsi="Times New Roman" w:cs="Times New Roman"/>
                <w:kern w:val="0"/>
                <w:sz w:val="24"/>
                <w:szCs w:val="24"/>
                <w14:ligatures w14:val="none"/>
              </w:rPr>
              <w:t>.</w:t>
            </w:r>
          </w:p>
        </w:tc>
        <w:tc>
          <w:tcPr>
            <w:tcW w:w="0" w:type="auto"/>
            <w:hideMark/>
          </w:tcPr>
          <w:p w14:paraId="511B673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352D36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B8552B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4C2FBB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73F6F0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2BAA35DB" w14:textId="77777777" w:rsidTr="00085815">
        <w:tc>
          <w:tcPr>
            <w:tcW w:w="0" w:type="auto"/>
            <w:hideMark/>
          </w:tcPr>
          <w:p w14:paraId="1358757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9</w:t>
            </w:r>
          </w:p>
        </w:tc>
        <w:tc>
          <w:tcPr>
            <w:tcW w:w="0" w:type="auto"/>
            <w:hideMark/>
          </w:tcPr>
          <w:p w14:paraId="439E452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تدعم الوزارة العاملين للحصول على معارف وخبرات جديدة</w:t>
            </w:r>
            <w:r w:rsidRPr="00085815">
              <w:rPr>
                <w:rFonts w:ascii="Times New Roman" w:eastAsia="Times New Roman" w:hAnsi="Times New Roman" w:cs="Times New Roman"/>
                <w:kern w:val="0"/>
                <w:sz w:val="24"/>
                <w:szCs w:val="24"/>
                <w14:ligatures w14:val="none"/>
              </w:rPr>
              <w:t>.</w:t>
            </w:r>
          </w:p>
        </w:tc>
        <w:tc>
          <w:tcPr>
            <w:tcW w:w="0" w:type="auto"/>
            <w:hideMark/>
          </w:tcPr>
          <w:p w14:paraId="29D069A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B71D5C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923104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1345D9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0F755F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7E32358C" w14:textId="77777777" w:rsidTr="00085815">
        <w:tc>
          <w:tcPr>
            <w:tcW w:w="0" w:type="auto"/>
            <w:hideMark/>
          </w:tcPr>
          <w:p w14:paraId="3BE0EAD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10</w:t>
            </w:r>
          </w:p>
        </w:tc>
        <w:tc>
          <w:tcPr>
            <w:tcW w:w="0" w:type="auto"/>
            <w:hideMark/>
          </w:tcPr>
          <w:p w14:paraId="3E9D84F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يتم إعداد خطط واضحة لتنمية القدرات البشرية في الوزارة</w:t>
            </w:r>
            <w:r w:rsidRPr="00085815">
              <w:rPr>
                <w:rFonts w:ascii="Times New Roman" w:eastAsia="Times New Roman" w:hAnsi="Times New Roman" w:cs="Times New Roman"/>
                <w:kern w:val="0"/>
                <w:sz w:val="24"/>
                <w:szCs w:val="24"/>
                <w14:ligatures w14:val="none"/>
              </w:rPr>
              <w:t>.</w:t>
            </w:r>
          </w:p>
        </w:tc>
        <w:tc>
          <w:tcPr>
            <w:tcW w:w="0" w:type="auto"/>
            <w:hideMark/>
          </w:tcPr>
          <w:p w14:paraId="3C02037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44AE37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805F94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83985A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1C8C4C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6B7933A0" w14:textId="77777777" w:rsidTr="00085815">
        <w:tc>
          <w:tcPr>
            <w:tcW w:w="0" w:type="auto"/>
            <w:hideMark/>
          </w:tcPr>
          <w:p w14:paraId="673D369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11</w:t>
            </w:r>
          </w:p>
        </w:tc>
        <w:tc>
          <w:tcPr>
            <w:tcW w:w="0" w:type="auto"/>
            <w:hideMark/>
          </w:tcPr>
          <w:p w14:paraId="32642CE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توفر الوزارة فرصاً متكافئة للتعلم والتطوير المهني</w:t>
            </w:r>
            <w:r w:rsidRPr="00085815">
              <w:rPr>
                <w:rFonts w:ascii="Times New Roman" w:eastAsia="Times New Roman" w:hAnsi="Times New Roman" w:cs="Times New Roman"/>
                <w:kern w:val="0"/>
                <w:sz w:val="24"/>
                <w:szCs w:val="24"/>
                <w14:ligatures w14:val="none"/>
              </w:rPr>
              <w:t>.</w:t>
            </w:r>
          </w:p>
        </w:tc>
        <w:tc>
          <w:tcPr>
            <w:tcW w:w="0" w:type="auto"/>
            <w:hideMark/>
          </w:tcPr>
          <w:p w14:paraId="481C536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1B9091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29F5DD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6DF3BA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D00318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38359925" w14:textId="77777777" w:rsidTr="00085815">
        <w:tc>
          <w:tcPr>
            <w:tcW w:w="0" w:type="auto"/>
            <w:hideMark/>
          </w:tcPr>
          <w:p w14:paraId="23BE7FA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12</w:t>
            </w:r>
          </w:p>
        </w:tc>
        <w:tc>
          <w:tcPr>
            <w:tcW w:w="0" w:type="auto"/>
            <w:hideMark/>
          </w:tcPr>
          <w:p w14:paraId="5E35081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تسهم برامج التطوير في رفع كفاءة العاملين لأداء مهامهم</w:t>
            </w:r>
            <w:r w:rsidRPr="00085815">
              <w:rPr>
                <w:rFonts w:ascii="Times New Roman" w:eastAsia="Times New Roman" w:hAnsi="Times New Roman" w:cs="Times New Roman"/>
                <w:kern w:val="0"/>
                <w:sz w:val="24"/>
                <w:szCs w:val="24"/>
                <w14:ligatures w14:val="none"/>
              </w:rPr>
              <w:t>.</w:t>
            </w:r>
          </w:p>
        </w:tc>
        <w:tc>
          <w:tcPr>
            <w:tcW w:w="0" w:type="auto"/>
            <w:hideMark/>
          </w:tcPr>
          <w:p w14:paraId="3384E21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BE2E7A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ADE7E5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4A2773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7C3A8F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bl>
    <w:p w14:paraId="7B40E79F" w14:textId="77777777" w:rsidR="00085815" w:rsidRPr="00085815" w:rsidRDefault="00085815" w:rsidP="009649DC">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البعد الثالث: المتابعة والتقييم</w:t>
      </w:r>
    </w:p>
    <w:p w14:paraId="0402AE09" w14:textId="77777777" w:rsidR="00085815" w:rsidRPr="00085815" w:rsidRDefault="00085815" w:rsidP="009649DC">
      <w:p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lastRenderedPageBreak/>
        <w:t>التعريف الإجرائي</w:t>
      </w:r>
      <w:r w:rsidRPr="00085815">
        <w:rPr>
          <w:rFonts w:ascii="Times New Roman" w:eastAsia="Times New Roman" w:hAnsi="Times New Roman" w:cs="Times New Roman"/>
          <w:kern w:val="0"/>
          <w:sz w:val="24"/>
          <w:szCs w:val="24"/>
          <w14:ligatures w14:val="none"/>
        </w:rPr>
        <w:t>:</w:t>
      </w:r>
      <w:r w:rsidRPr="00085815">
        <w:rPr>
          <w:rFonts w:ascii="Times New Roman" w:eastAsia="Times New Roman" w:hAnsi="Times New Roman" w:cs="Times New Roman"/>
          <w:kern w:val="0"/>
          <w:sz w:val="24"/>
          <w:szCs w:val="24"/>
          <w14:ligatures w14:val="none"/>
        </w:rPr>
        <w:br/>
      </w:r>
      <w:r w:rsidRPr="00085815">
        <w:rPr>
          <w:rFonts w:ascii="Times New Roman" w:eastAsia="Times New Roman" w:hAnsi="Times New Roman" w:cs="Times New Roman"/>
          <w:kern w:val="0"/>
          <w:sz w:val="24"/>
          <w:szCs w:val="24"/>
          <w:rtl/>
          <w14:ligatures w14:val="none"/>
        </w:rPr>
        <w:t>يقصد به مستوى تطبيق وزارة الإعلام السعودية لعمليات متابعة أداء العاملين وتقييمه بصورة دورية ومنظمة والاستفادة من نتائج التقييم في تحسين الأداء المؤسسي</w:t>
      </w:r>
      <w:r w:rsidRPr="00085815">
        <w:rPr>
          <w:rFonts w:ascii="Times New Roman" w:eastAsia="Times New Roman" w:hAnsi="Times New Roman" w:cs="Times New Roman"/>
          <w:kern w:val="0"/>
          <w:sz w:val="24"/>
          <w:szCs w:val="24"/>
          <w14:ligatures w14:val="none"/>
        </w:rPr>
        <w:t>.</w:t>
      </w:r>
    </w:p>
    <w:tbl>
      <w:tblPr>
        <w:tblStyle w:val="a8"/>
        <w:bidiVisual/>
        <w:tblW w:w="0" w:type="auto"/>
        <w:tblLook w:val="04A0" w:firstRow="1" w:lastRow="0" w:firstColumn="1" w:lastColumn="0" w:noHBand="0" w:noVBand="1"/>
      </w:tblPr>
      <w:tblGrid>
        <w:gridCol w:w="589"/>
        <w:gridCol w:w="3118"/>
        <w:gridCol w:w="1226"/>
        <w:gridCol w:w="1268"/>
        <w:gridCol w:w="1341"/>
        <w:gridCol w:w="1430"/>
        <w:gridCol w:w="1003"/>
      </w:tblGrid>
      <w:tr w:rsidR="00085815" w:rsidRPr="00085815" w14:paraId="6171EBBF" w14:textId="77777777" w:rsidTr="009649DC">
        <w:tc>
          <w:tcPr>
            <w:tcW w:w="0" w:type="auto"/>
            <w:hideMark/>
          </w:tcPr>
          <w:p w14:paraId="75DB38B4"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الرقم</w:t>
            </w:r>
          </w:p>
        </w:tc>
        <w:tc>
          <w:tcPr>
            <w:tcW w:w="0" w:type="auto"/>
            <w:hideMark/>
          </w:tcPr>
          <w:p w14:paraId="761B3C63"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الفقرة</w:t>
            </w:r>
          </w:p>
        </w:tc>
        <w:tc>
          <w:tcPr>
            <w:tcW w:w="0" w:type="auto"/>
            <w:hideMark/>
          </w:tcPr>
          <w:p w14:paraId="0DE88A7E"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2D15C63C"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الانتماء للمحور (لا تنتمي</w:t>
            </w:r>
            <w:r w:rsidRPr="00085815">
              <w:rPr>
                <w:rFonts w:ascii="Times New Roman" w:eastAsia="Times New Roman" w:hAnsi="Times New Roman" w:cs="Times New Roman"/>
                <w:b/>
                <w:bCs/>
                <w:kern w:val="0"/>
                <w:sz w:val="24"/>
                <w:szCs w:val="24"/>
                <w14:ligatures w14:val="none"/>
              </w:rPr>
              <w:t>)</w:t>
            </w:r>
          </w:p>
        </w:tc>
        <w:tc>
          <w:tcPr>
            <w:tcW w:w="0" w:type="auto"/>
            <w:hideMark/>
          </w:tcPr>
          <w:p w14:paraId="3762CA0F"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63EE6841"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الصياغة اللغوية (غير مناسبة</w:t>
            </w:r>
            <w:r w:rsidRPr="00085815">
              <w:rPr>
                <w:rFonts w:ascii="Times New Roman" w:eastAsia="Times New Roman" w:hAnsi="Times New Roman" w:cs="Times New Roman"/>
                <w:b/>
                <w:bCs/>
                <w:kern w:val="0"/>
                <w:sz w:val="24"/>
                <w:szCs w:val="24"/>
                <w14:ligatures w14:val="none"/>
              </w:rPr>
              <w:t>)</w:t>
            </w:r>
          </w:p>
        </w:tc>
        <w:tc>
          <w:tcPr>
            <w:tcW w:w="0" w:type="auto"/>
            <w:hideMark/>
          </w:tcPr>
          <w:p w14:paraId="4C227867" w14:textId="77777777" w:rsidR="00085815" w:rsidRPr="00085815" w:rsidRDefault="00085815" w:rsidP="00085815">
            <w:pPr>
              <w:spacing w:after="0" w:line="240" w:lineRule="auto"/>
              <w:jc w:val="center"/>
              <w:rPr>
                <w:rFonts w:ascii="Times New Roman" w:eastAsia="Times New Roman" w:hAnsi="Times New Roman" w:cs="Times New Roman"/>
                <w:b/>
                <w:bCs/>
                <w:kern w:val="0"/>
                <w:sz w:val="24"/>
                <w:szCs w:val="24"/>
                <w14:ligatures w14:val="none"/>
              </w:rPr>
            </w:pPr>
            <w:r w:rsidRPr="00085815">
              <w:rPr>
                <w:rFonts w:ascii="Times New Roman" w:eastAsia="Times New Roman" w:hAnsi="Times New Roman" w:cs="Times New Roman"/>
                <w:b/>
                <w:bCs/>
                <w:kern w:val="0"/>
                <w:sz w:val="24"/>
                <w:szCs w:val="24"/>
                <w:rtl/>
                <w14:ligatures w14:val="none"/>
              </w:rPr>
              <w:t>التعديل المقترح</w:t>
            </w:r>
          </w:p>
        </w:tc>
      </w:tr>
      <w:tr w:rsidR="00085815" w:rsidRPr="00085815" w14:paraId="6D78CAA0" w14:textId="77777777" w:rsidTr="009649DC">
        <w:tc>
          <w:tcPr>
            <w:tcW w:w="0" w:type="auto"/>
            <w:hideMark/>
          </w:tcPr>
          <w:p w14:paraId="6A6DE08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13</w:t>
            </w:r>
          </w:p>
        </w:tc>
        <w:tc>
          <w:tcPr>
            <w:tcW w:w="0" w:type="auto"/>
            <w:hideMark/>
          </w:tcPr>
          <w:p w14:paraId="144C0C6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تعتمد الوزارة معايير واضحة لمتابعة تنفيذ خطط الموارد البشرية</w:t>
            </w:r>
            <w:r w:rsidRPr="00085815">
              <w:rPr>
                <w:rFonts w:ascii="Times New Roman" w:eastAsia="Times New Roman" w:hAnsi="Times New Roman" w:cs="Times New Roman"/>
                <w:kern w:val="0"/>
                <w:sz w:val="24"/>
                <w:szCs w:val="24"/>
                <w14:ligatures w14:val="none"/>
              </w:rPr>
              <w:t>.</w:t>
            </w:r>
          </w:p>
        </w:tc>
        <w:tc>
          <w:tcPr>
            <w:tcW w:w="0" w:type="auto"/>
            <w:hideMark/>
          </w:tcPr>
          <w:p w14:paraId="44840E47"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9248B3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9FE8E0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59ABD5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C5D970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4F31BF5F" w14:textId="77777777" w:rsidTr="009649DC">
        <w:tc>
          <w:tcPr>
            <w:tcW w:w="0" w:type="auto"/>
            <w:hideMark/>
          </w:tcPr>
          <w:p w14:paraId="4E02547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14</w:t>
            </w:r>
          </w:p>
        </w:tc>
        <w:tc>
          <w:tcPr>
            <w:tcW w:w="0" w:type="auto"/>
            <w:hideMark/>
          </w:tcPr>
          <w:p w14:paraId="4A6F01C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يتم تقييم أداء العاملين بصورة دورية ومنتظمة</w:t>
            </w:r>
            <w:r w:rsidRPr="00085815">
              <w:rPr>
                <w:rFonts w:ascii="Times New Roman" w:eastAsia="Times New Roman" w:hAnsi="Times New Roman" w:cs="Times New Roman"/>
                <w:kern w:val="0"/>
                <w:sz w:val="24"/>
                <w:szCs w:val="24"/>
                <w14:ligatures w14:val="none"/>
              </w:rPr>
              <w:t>.</w:t>
            </w:r>
          </w:p>
        </w:tc>
        <w:tc>
          <w:tcPr>
            <w:tcW w:w="0" w:type="auto"/>
            <w:hideMark/>
          </w:tcPr>
          <w:p w14:paraId="1FA3A04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349C3F3"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FEF258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47FAD9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1337C3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2584FFCA" w14:textId="77777777" w:rsidTr="009649DC">
        <w:tc>
          <w:tcPr>
            <w:tcW w:w="0" w:type="auto"/>
            <w:hideMark/>
          </w:tcPr>
          <w:p w14:paraId="4287747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15</w:t>
            </w:r>
          </w:p>
        </w:tc>
        <w:tc>
          <w:tcPr>
            <w:tcW w:w="0" w:type="auto"/>
            <w:hideMark/>
          </w:tcPr>
          <w:p w14:paraId="618C6BC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تستثمر الوزارة نتائج تقييم الأداء في تطوير السياسات والإجراءات وتحسين الأداء المؤسسي</w:t>
            </w:r>
            <w:r w:rsidRPr="00085815">
              <w:rPr>
                <w:rFonts w:ascii="Times New Roman" w:eastAsia="Times New Roman" w:hAnsi="Times New Roman" w:cs="Times New Roman"/>
                <w:kern w:val="0"/>
                <w:sz w:val="24"/>
                <w:szCs w:val="24"/>
                <w14:ligatures w14:val="none"/>
              </w:rPr>
              <w:t>.</w:t>
            </w:r>
          </w:p>
        </w:tc>
        <w:tc>
          <w:tcPr>
            <w:tcW w:w="0" w:type="auto"/>
            <w:hideMark/>
          </w:tcPr>
          <w:p w14:paraId="630F63A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06E8D2D"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C2AE83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51A686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412437F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7B9A2698" w14:textId="77777777" w:rsidTr="009649DC">
        <w:tc>
          <w:tcPr>
            <w:tcW w:w="0" w:type="auto"/>
            <w:hideMark/>
          </w:tcPr>
          <w:p w14:paraId="7A55AD2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16</w:t>
            </w:r>
          </w:p>
        </w:tc>
        <w:tc>
          <w:tcPr>
            <w:tcW w:w="0" w:type="auto"/>
            <w:hideMark/>
          </w:tcPr>
          <w:p w14:paraId="43E11AB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يتم قياس مدى تحقيق أهداف خطط الموارد البشرية بانتظام</w:t>
            </w:r>
            <w:r w:rsidRPr="00085815">
              <w:rPr>
                <w:rFonts w:ascii="Times New Roman" w:eastAsia="Times New Roman" w:hAnsi="Times New Roman" w:cs="Times New Roman"/>
                <w:kern w:val="0"/>
                <w:sz w:val="24"/>
                <w:szCs w:val="24"/>
                <w14:ligatures w14:val="none"/>
              </w:rPr>
              <w:t>.</w:t>
            </w:r>
          </w:p>
        </w:tc>
        <w:tc>
          <w:tcPr>
            <w:tcW w:w="0" w:type="auto"/>
            <w:hideMark/>
          </w:tcPr>
          <w:p w14:paraId="2DCAE56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BD0659B"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4D6D16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202D7F4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C783BC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48469C07" w14:textId="77777777" w:rsidTr="009649DC">
        <w:tc>
          <w:tcPr>
            <w:tcW w:w="0" w:type="auto"/>
            <w:hideMark/>
          </w:tcPr>
          <w:p w14:paraId="63C7853C"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17</w:t>
            </w:r>
          </w:p>
        </w:tc>
        <w:tc>
          <w:tcPr>
            <w:tcW w:w="0" w:type="auto"/>
            <w:hideMark/>
          </w:tcPr>
          <w:p w14:paraId="784F3DEA"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توفر أنظمة المتابعة معلومات تساعد في اتخاذ القرارات المناسبة</w:t>
            </w:r>
            <w:r w:rsidRPr="00085815">
              <w:rPr>
                <w:rFonts w:ascii="Times New Roman" w:eastAsia="Times New Roman" w:hAnsi="Times New Roman" w:cs="Times New Roman"/>
                <w:kern w:val="0"/>
                <w:sz w:val="24"/>
                <w:szCs w:val="24"/>
                <w14:ligatures w14:val="none"/>
              </w:rPr>
              <w:t>.</w:t>
            </w:r>
          </w:p>
        </w:tc>
        <w:tc>
          <w:tcPr>
            <w:tcW w:w="0" w:type="auto"/>
            <w:hideMark/>
          </w:tcPr>
          <w:p w14:paraId="13072229"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3B644C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527A585E"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A9CFD91"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33B88156"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r w:rsidR="00085815" w:rsidRPr="00085815" w14:paraId="0A2FBA61" w14:textId="77777777" w:rsidTr="009649DC">
        <w:tc>
          <w:tcPr>
            <w:tcW w:w="0" w:type="auto"/>
            <w:hideMark/>
          </w:tcPr>
          <w:p w14:paraId="57DCA5F0"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14:ligatures w14:val="none"/>
              </w:rPr>
              <w:t>18</w:t>
            </w:r>
          </w:p>
        </w:tc>
        <w:tc>
          <w:tcPr>
            <w:tcW w:w="0" w:type="auto"/>
            <w:hideMark/>
          </w:tcPr>
          <w:p w14:paraId="46D6C985"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r w:rsidRPr="00085815">
              <w:rPr>
                <w:rFonts w:ascii="Times New Roman" w:eastAsia="Times New Roman" w:hAnsi="Times New Roman" w:cs="Times New Roman"/>
                <w:kern w:val="0"/>
                <w:sz w:val="24"/>
                <w:szCs w:val="24"/>
                <w:rtl/>
                <w14:ligatures w14:val="none"/>
              </w:rPr>
              <w:t>تسهم عمليات التقييم في الكشف عن نقاط القوة والضعف لدى العاملين</w:t>
            </w:r>
            <w:r w:rsidRPr="00085815">
              <w:rPr>
                <w:rFonts w:ascii="Times New Roman" w:eastAsia="Times New Roman" w:hAnsi="Times New Roman" w:cs="Times New Roman"/>
                <w:kern w:val="0"/>
                <w:sz w:val="24"/>
                <w:szCs w:val="24"/>
                <w14:ligatures w14:val="none"/>
              </w:rPr>
              <w:t>.</w:t>
            </w:r>
          </w:p>
        </w:tc>
        <w:tc>
          <w:tcPr>
            <w:tcW w:w="0" w:type="auto"/>
            <w:hideMark/>
          </w:tcPr>
          <w:p w14:paraId="38FDCB48"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7B6C6C6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0988D204"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60EDA84F"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c>
          <w:tcPr>
            <w:tcW w:w="0" w:type="auto"/>
            <w:hideMark/>
          </w:tcPr>
          <w:p w14:paraId="185EDC22" w14:textId="77777777" w:rsidR="00085815" w:rsidRPr="00085815" w:rsidRDefault="00085815" w:rsidP="00085815">
            <w:pPr>
              <w:spacing w:after="0" w:line="240" w:lineRule="auto"/>
              <w:rPr>
                <w:rFonts w:ascii="Times New Roman" w:eastAsia="Times New Roman" w:hAnsi="Times New Roman" w:cs="Times New Roman"/>
                <w:kern w:val="0"/>
                <w:sz w:val="24"/>
                <w:szCs w:val="24"/>
                <w14:ligatures w14:val="none"/>
              </w:rPr>
            </w:pPr>
          </w:p>
        </w:tc>
      </w:tr>
    </w:tbl>
    <w:p w14:paraId="5AD01219" w14:textId="77777777" w:rsidR="00085815" w:rsidRPr="00085815" w:rsidRDefault="00085815" w:rsidP="006C3FEE">
      <w:pPr>
        <w:bidi/>
        <w:spacing w:after="0" w:line="240" w:lineRule="auto"/>
        <w:rPr>
          <w:rFonts w:ascii="Sakkal Majalla" w:eastAsia="Simplified Arabic" w:hAnsi="Sakkal Majalla" w:cs="Sakkal Majalla"/>
          <w:b/>
          <w:bCs/>
          <w:sz w:val="28"/>
          <w:szCs w:val="28"/>
          <w:rtl/>
        </w:rPr>
      </w:pPr>
    </w:p>
    <w:p w14:paraId="7B532B9C" w14:textId="33F7EC97" w:rsidR="00085815" w:rsidRDefault="009649DC" w:rsidP="00085815">
      <w:pPr>
        <w:bidi/>
        <w:spacing w:after="0" w:line="240" w:lineRule="auto"/>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المتغير التابع:</w:t>
      </w:r>
    </w:p>
    <w:p w14:paraId="6B6E0AB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المتغير التابع: البراعة التنظيمية</w:t>
      </w:r>
    </w:p>
    <w:p w14:paraId="779EC47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التعريف الإجرائي</w:t>
      </w:r>
      <w:r w:rsidRPr="009649DC">
        <w:rPr>
          <w:rFonts w:ascii="Sakkal Majalla" w:eastAsia="Simplified Arabic" w:hAnsi="Sakkal Majalla" w:cs="Sakkal Majalla"/>
          <w:b/>
          <w:bCs/>
          <w:sz w:val="28"/>
          <w:szCs w:val="28"/>
        </w:rPr>
        <w:t>:</w:t>
      </w:r>
      <w:r w:rsidRPr="009649DC">
        <w:rPr>
          <w:rFonts w:ascii="Sakkal Majalla" w:eastAsia="Simplified Arabic" w:hAnsi="Sakkal Majalla" w:cs="Sakkal Majalla"/>
          <w:b/>
          <w:bCs/>
          <w:sz w:val="28"/>
          <w:szCs w:val="28"/>
        </w:rPr>
        <w:br/>
      </w:r>
      <w:r w:rsidRPr="009649DC">
        <w:rPr>
          <w:rFonts w:ascii="Sakkal Majalla" w:eastAsia="Simplified Arabic" w:hAnsi="Sakkal Majalla" w:cs="Sakkal Majalla"/>
          <w:b/>
          <w:bCs/>
          <w:sz w:val="28"/>
          <w:szCs w:val="28"/>
          <w:rtl/>
        </w:rPr>
        <w:t xml:space="preserve">يقصد بالبراعة التنظيمية قدرة وزارة الإعلام السعودية على التكيف مع المتغيرات الداخلية والخارجية والاستجابة لها بكفاءة من خلال المرونة التنظيمية، والتكيف التنظيمي، وسرعة </w:t>
      </w:r>
      <w:proofErr w:type="spellStart"/>
      <w:r w:rsidRPr="009649DC">
        <w:rPr>
          <w:rFonts w:ascii="Sakkal Majalla" w:eastAsia="Simplified Arabic" w:hAnsi="Sakkal Majalla" w:cs="Sakkal Majalla"/>
          <w:b/>
          <w:bCs/>
          <w:sz w:val="28"/>
          <w:szCs w:val="28"/>
          <w:rtl/>
        </w:rPr>
        <w:t>الإستجابة</w:t>
      </w:r>
      <w:proofErr w:type="spellEnd"/>
      <w:r w:rsidRPr="009649DC">
        <w:rPr>
          <w:rFonts w:ascii="Sakkal Majalla" w:eastAsia="Simplified Arabic" w:hAnsi="Sakkal Majalla" w:cs="Sakkal Majalla"/>
          <w:b/>
          <w:bCs/>
          <w:sz w:val="28"/>
          <w:szCs w:val="28"/>
          <w:rtl/>
        </w:rPr>
        <w:t xml:space="preserve"> التنظيمية، </w:t>
      </w:r>
      <w:proofErr w:type="spellStart"/>
      <w:r w:rsidRPr="009649DC">
        <w:rPr>
          <w:rFonts w:ascii="Sakkal Majalla" w:eastAsia="Simplified Arabic" w:hAnsi="Sakkal Majalla" w:cs="Sakkal Majalla"/>
          <w:b/>
          <w:bCs/>
          <w:sz w:val="28"/>
          <w:szCs w:val="28"/>
          <w:rtl/>
        </w:rPr>
        <w:t>والإبتكار</w:t>
      </w:r>
      <w:proofErr w:type="spellEnd"/>
      <w:r w:rsidRPr="009649DC">
        <w:rPr>
          <w:rFonts w:ascii="Sakkal Majalla" w:eastAsia="Simplified Arabic" w:hAnsi="Sakkal Majalla" w:cs="Sakkal Majalla"/>
          <w:b/>
          <w:bCs/>
          <w:sz w:val="28"/>
          <w:szCs w:val="28"/>
          <w:rtl/>
        </w:rPr>
        <w:t xml:space="preserve"> التنظيمي</w:t>
      </w:r>
      <w:r w:rsidRPr="009649DC">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1615"/>
        <w:gridCol w:w="2474"/>
        <w:gridCol w:w="1102"/>
        <w:gridCol w:w="1141"/>
        <w:gridCol w:w="1303"/>
        <w:gridCol w:w="1340"/>
        <w:gridCol w:w="1000"/>
      </w:tblGrid>
      <w:tr w:rsidR="009649DC" w:rsidRPr="009649DC" w14:paraId="772AC717" w14:textId="77777777" w:rsidTr="009649DC">
        <w:tc>
          <w:tcPr>
            <w:tcW w:w="0" w:type="auto"/>
            <w:hideMark/>
          </w:tcPr>
          <w:p w14:paraId="20E3A79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الرقم</w:t>
            </w:r>
          </w:p>
        </w:tc>
        <w:tc>
          <w:tcPr>
            <w:tcW w:w="0" w:type="auto"/>
            <w:hideMark/>
          </w:tcPr>
          <w:p w14:paraId="58A0A1F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الفقرة</w:t>
            </w:r>
          </w:p>
        </w:tc>
        <w:tc>
          <w:tcPr>
            <w:tcW w:w="0" w:type="auto"/>
            <w:hideMark/>
          </w:tcPr>
          <w:p w14:paraId="257292B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الانتماء للمحور (تنتمي</w:t>
            </w:r>
            <w:r w:rsidRPr="009649DC">
              <w:rPr>
                <w:rFonts w:ascii="Sakkal Majalla" w:eastAsia="Simplified Arabic" w:hAnsi="Sakkal Majalla" w:cs="Sakkal Majalla"/>
                <w:b/>
                <w:bCs/>
                <w:sz w:val="28"/>
                <w:szCs w:val="28"/>
              </w:rPr>
              <w:t>)</w:t>
            </w:r>
          </w:p>
        </w:tc>
        <w:tc>
          <w:tcPr>
            <w:tcW w:w="0" w:type="auto"/>
            <w:hideMark/>
          </w:tcPr>
          <w:p w14:paraId="377263D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الانتماء للمحور (لا تنتمي</w:t>
            </w:r>
            <w:r w:rsidRPr="009649DC">
              <w:rPr>
                <w:rFonts w:ascii="Sakkal Majalla" w:eastAsia="Simplified Arabic" w:hAnsi="Sakkal Majalla" w:cs="Sakkal Majalla"/>
                <w:b/>
                <w:bCs/>
                <w:sz w:val="28"/>
                <w:szCs w:val="28"/>
              </w:rPr>
              <w:t>)</w:t>
            </w:r>
          </w:p>
        </w:tc>
        <w:tc>
          <w:tcPr>
            <w:tcW w:w="0" w:type="auto"/>
            <w:hideMark/>
          </w:tcPr>
          <w:p w14:paraId="3A6D439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الصياغة اللغوية (مناسبة</w:t>
            </w:r>
            <w:r w:rsidRPr="009649DC">
              <w:rPr>
                <w:rFonts w:ascii="Sakkal Majalla" w:eastAsia="Simplified Arabic" w:hAnsi="Sakkal Majalla" w:cs="Sakkal Majalla"/>
                <w:b/>
                <w:bCs/>
                <w:sz w:val="28"/>
                <w:szCs w:val="28"/>
              </w:rPr>
              <w:t>)</w:t>
            </w:r>
          </w:p>
        </w:tc>
        <w:tc>
          <w:tcPr>
            <w:tcW w:w="0" w:type="auto"/>
            <w:hideMark/>
          </w:tcPr>
          <w:p w14:paraId="0CC7B85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الصياغة اللغوية (غير مناسبة</w:t>
            </w:r>
            <w:r w:rsidRPr="009649DC">
              <w:rPr>
                <w:rFonts w:ascii="Sakkal Majalla" w:eastAsia="Simplified Arabic" w:hAnsi="Sakkal Majalla" w:cs="Sakkal Majalla"/>
                <w:b/>
                <w:bCs/>
                <w:sz w:val="28"/>
                <w:szCs w:val="28"/>
              </w:rPr>
              <w:t>)</w:t>
            </w:r>
          </w:p>
        </w:tc>
        <w:tc>
          <w:tcPr>
            <w:tcW w:w="0" w:type="auto"/>
            <w:hideMark/>
          </w:tcPr>
          <w:p w14:paraId="64F71D4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التعديل المقترح</w:t>
            </w:r>
          </w:p>
        </w:tc>
      </w:tr>
      <w:tr w:rsidR="009649DC" w:rsidRPr="009649DC" w14:paraId="664B6BBF" w14:textId="77777777" w:rsidTr="009649DC">
        <w:tc>
          <w:tcPr>
            <w:tcW w:w="0" w:type="auto"/>
            <w:hideMark/>
          </w:tcPr>
          <w:p w14:paraId="3F24B43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البعد الأول: المرونة التنظيمية</w:t>
            </w:r>
          </w:p>
        </w:tc>
        <w:tc>
          <w:tcPr>
            <w:tcW w:w="0" w:type="auto"/>
            <w:hideMark/>
          </w:tcPr>
          <w:p w14:paraId="7E2198C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9EF40D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A967E0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A6E705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9D7CB1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696E7E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6CCC6272" w14:textId="77777777" w:rsidTr="009649DC">
        <w:tc>
          <w:tcPr>
            <w:tcW w:w="0" w:type="auto"/>
            <w:hideMark/>
          </w:tcPr>
          <w:p w14:paraId="76716EA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19</w:t>
            </w:r>
          </w:p>
        </w:tc>
        <w:tc>
          <w:tcPr>
            <w:tcW w:w="0" w:type="auto"/>
            <w:hideMark/>
          </w:tcPr>
          <w:p w14:paraId="78ADF41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تتمتع الوزارة بالقدرة على تعديل إجراءات العمل عند </w:t>
            </w:r>
            <w:r w:rsidRPr="009649DC">
              <w:rPr>
                <w:rFonts w:ascii="Sakkal Majalla" w:eastAsia="Simplified Arabic" w:hAnsi="Sakkal Majalla" w:cs="Sakkal Majalla"/>
                <w:b/>
                <w:bCs/>
                <w:sz w:val="28"/>
                <w:szCs w:val="28"/>
                <w:rtl/>
              </w:rPr>
              <w:lastRenderedPageBreak/>
              <w:t>الحاجة</w:t>
            </w:r>
            <w:r w:rsidRPr="009649DC">
              <w:rPr>
                <w:rFonts w:ascii="Sakkal Majalla" w:eastAsia="Simplified Arabic" w:hAnsi="Sakkal Majalla" w:cs="Sakkal Majalla"/>
                <w:b/>
                <w:bCs/>
                <w:sz w:val="28"/>
                <w:szCs w:val="28"/>
              </w:rPr>
              <w:t>.</w:t>
            </w:r>
          </w:p>
        </w:tc>
        <w:tc>
          <w:tcPr>
            <w:tcW w:w="0" w:type="auto"/>
            <w:hideMark/>
          </w:tcPr>
          <w:p w14:paraId="447951C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D43D14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DC1812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38419D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DDF5BA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33A355F5" w14:textId="77777777" w:rsidTr="009649DC">
        <w:tc>
          <w:tcPr>
            <w:tcW w:w="0" w:type="auto"/>
            <w:hideMark/>
          </w:tcPr>
          <w:p w14:paraId="77E9998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20</w:t>
            </w:r>
          </w:p>
        </w:tc>
        <w:tc>
          <w:tcPr>
            <w:tcW w:w="0" w:type="auto"/>
            <w:hideMark/>
          </w:tcPr>
          <w:p w14:paraId="57B3183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تستطيع الوزارة إعادة توزيع الموارد بما يتناسب مع متطلبات العمل</w:t>
            </w:r>
            <w:r w:rsidRPr="009649DC">
              <w:rPr>
                <w:rFonts w:ascii="Sakkal Majalla" w:eastAsia="Simplified Arabic" w:hAnsi="Sakkal Majalla" w:cs="Sakkal Majalla"/>
                <w:b/>
                <w:bCs/>
                <w:sz w:val="28"/>
                <w:szCs w:val="28"/>
              </w:rPr>
              <w:t>.</w:t>
            </w:r>
          </w:p>
        </w:tc>
        <w:tc>
          <w:tcPr>
            <w:tcW w:w="0" w:type="auto"/>
            <w:hideMark/>
          </w:tcPr>
          <w:p w14:paraId="0CB5104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93D8DB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9737CB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E84C91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722F87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06BC407B" w14:textId="77777777" w:rsidTr="009649DC">
        <w:tc>
          <w:tcPr>
            <w:tcW w:w="0" w:type="auto"/>
            <w:hideMark/>
          </w:tcPr>
          <w:p w14:paraId="1C25789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21</w:t>
            </w:r>
          </w:p>
        </w:tc>
        <w:tc>
          <w:tcPr>
            <w:tcW w:w="0" w:type="auto"/>
            <w:hideMark/>
          </w:tcPr>
          <w:p w14:paraId="648FF18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تتسم الأنظمة الإدارية في الوزارة بالمرونة الكافية لمواجهة التغيرات</w:t>
            </w:r>
            <w:r w:rsidRPr="009649DC">
              <w:rPr>
                <w:rFonts w:ascii="Sakkal Majalla" w:eastAsia="Simplified Arabic" w:hAnsi="Sakkal Majalla" w:cs="Sakkal Majalla"/>
                <w:b/>
                <w:bCs/>
                <w:sz w:val="28"/>
                <w:szCs w:val="28"/>
              </w:rPr>
              <w:t>.</w:t>
            </w:r>
          </w:p>
        </w:tc>
        <w:tc>
          <w:tcPr>
            <w:tcW w:w="0" w:type="auto"/>
            <w:hideMark/>
          </w:tcPr>
          <w:p w14:paraId="0130A1A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1B5671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73FDF4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8648B0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436007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228CAD54" w14:textId="77777777" w:rsidTr="009649DC">
        <w:tc>
          <w:tcPr>
            <w:tcW w:w="0" w:type="auto"/>
            <w:hideMark/>
          </w:tcPr>
          <w:p w14:paraId="7F02561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22</w:t>
            </w:r>
          </w:p>
        </w:tc>
        <w:tc>
          <w:tcPr>
            <w:tcW w:w="0" w:type="auto"/>
            <w:hideMark/>
          </w:tcPr>
          <w:p w14:paraId="17ADC56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يمكن للوزارة تعديل أولوياتها التشغيلية بسرعة عند الضرورة</w:t>
            </w:r>
            <w:r w:rsidRPr="009649DC">
              <w:rPr>
                <w:rFonts w:ascii="Sakkal Majalla" w:eastAsia="Simplified Arabic" w:hAnsi="Sakkal Majalla" w:cs="Sakkal Majalla"/>
                <w:b/>
                <w:bCs/>
                <w:sz w:val="28"/>
                <w:szCs w:val="28"/>
              </w:rPr>
              <w:t>.</w:t>
            </w:r>
          </w:p>
        </w:tc>
        <w:tc>
          <w:tcPr>
            <w:tcW w:w="0" w:type="auto"/>
            <w:hideMark/>
          </w:tcPr>
          <w:p w14:paraId="007A4BB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EB89DA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B83E8A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E8138B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E68B8F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3793677C" w14:textId="77777777" w:rsidTr="009649DC">
        <w:tc>
          <w:tcPr>
            <w:tcW w:w="0" w:type="auto"/>
            <w:hideMark/>
          </w:tcPr>
          <w:p w14:paraId="09E241F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23</w:t>
            </w:r>
          </w:p>
        </w:tc>
        <w:tc>
          <w:tcPr>
            <w:tcW w:w="0" w:type="auto"/>
            <w:hideMark/>
          </w:tcPr>
          <w:p w14:paraId="4808668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تشجع الوزارة العاملين على التكيف مع التغييرات التنظيمية</w:t>
            </w:r>
            <w:r w:rsidRPr="009649DC">
              <w:rPr>
                <w:rFonts w:ascii="Sakkal Majalla" w:eastAsia="Simplified Arabic" w:hAnsi="Sakkal Majalla" w:cs="Sakkal Majalla"/>
                <w:b/>
                <w:bCs/>
                <w:sz w:val="28"/>
                <w:szCs w:val="28"/>
              </w:rPr>
              <w:t>.</w:t>
            </w:r>
          </w:p>
        </w:tc>
        <w:tc>
          <w:tcPr>
            <w:tcW w:w="0" w:type="auto"/>
            <w:hideMark/>
          </w:tcPr>
          <w:p w14:paraId="0552612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465BE4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E42857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906D28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5C6D2D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2450047D" w14:textId="77777777" w:rsidTr="009649DC">
        <w:tc>
          <w:tcPr>
            <w:tcW w:w="0" w:type="auto"/>
            <w:hideMark/>
          </w:tcPr>
          <w:p w14:paraId="2CF5D0A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24</w:t>
            </w:r>
          </w:p>
        </w:tc>
        <w:tc>
          <w:tcPr>
            <w:tcW w:w="0" w:type="auto"/>
            <w:hideMark/>
          </w:tcPr>
          <w:p w14:paraId="6D531B0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تستجيب الهياكل التنظيمية في الوزارة بمرونة للمتغيرات المختلفة</w:t>
            </w:r>
            <w:r w:rsidRPr="009649DC">
              <w:rPr>
                <w:rFonts w:ascii="Sakkal Majalla" w:eastAsia="Simplified Arabic" w:hAnsi="Sakkal Majalla" w:cs="Sakkal Majalla"/>
                <w:b/>
                <w:bCs/>
                <w:sz w:val="28"/>
                <w:szCs w:val="28"/>
              </w:rPr>
              <w:t>.</w:t>
            </w:r>
          </w:p>
        </w:tc>
        <w:tc>
          <w:tcPr>
            <w:tcW w:w="0" w:type="auto"/>
            <w:hideMark/>
          </w:tcPr>
          <w:p w14:paraId="2841568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DA24C1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64E0BA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B213AA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4D46C6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49E7C7D9" w14:textId="77777777" w:rsidTr="009649DC">
        <w:tc>
          <w:tcPr>
            <w:tcW w:w="0" w:type="auto"/>
            <w:hideMark/>
          </w:tcPr>
          <w:p w14:paraId="2CC8EB0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البعد الثاني: التكيف التنظيمي</w:t>
            </w:r>
          </w:p>
        </w:tc>
        <w:tc>
          <w:tcPr>
            <w:tcW w:w="0" w:type="auto"/>
            <w:hideMark/>
          </w:tcPr>
          <w:p w14:paraId="32EE420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9685E2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3F2282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BFA925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6CC11D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DD4DB2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54DFD798" w14:textId="77777777" w:rsidTr="009649DC">
        <w:tc>
          <w:tcPr>
            <w:tcW w:w="0" w:type="auto"/>
            <w:hideMark/>
          </w:tcPr>
          <w:p w14:paraId="5BEAAC8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25</w:t>
            </w:r>
          </w:p>
        </w:tc>
        <w:tc>
          <w:tcPr>
            <w:tcW w:w="0" w:type="auto"/>
            <w:hideMark/>
          </w:tcPr>
          <w:p w14:paraId="54E9383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تتمكن الوزارة من التكيف مع التغيرات في بيئة العمل الخارجية</w:t>
            </w:r>
            <w:r w:rsidRPr="009649DC">
              <w:rPr>
                <w:rFonts w:ascii="Sakkal Majalla" w:eastAsia="Simplified Arabic" w:hAnsi="Sakkal Majalla" w:cs="Sakkal Majalla"/>
                <w:b/>
                <w:bCs/>
                <w:sz w:val="28"/>
                <w:szCs w:val="28"/>
              </w:rPr>
              <w:t>.</w:t>
            </w:r>
          </w:p>
        </w:tc>
        <w:tc>
          <w:tcPr>
            <w:tcW w:w="0" w:type="auto"/>
            <w:hideMark/>
          </w:tcPr>
          <w:p w14:paraId="121F78C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C68D3A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C8D002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84B47B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B09DFE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7338D7F0" w14:textId="77777777" w:rsidTr="009649DC">
        <w:tc>
          <w:tcPr>
            <w:tcW w:w="0" w:type="auto"/>
            <w:hideMark/>
          </w:tcPr>
          <w:p w14:paraId="2A5EB5E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26</w:t>
            </w:r>
          </w:p>
        </w:tc>
        <w:tc>
          <w:tcPr>
            <w:tcW w:w="0" w:type="auto"/>
            <w:hideMark/>
          </w:tcPr>
          <w:p w14:paraId="0E75A7B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تراجع الوزارة سياساتها وإجراءاتها بما يتناسب مع المتغيرات الجديدة</w:t>
            </w:r>
            <w:r w:rsidRPr="009649DC">
              <w:rPr>
                <w:rFonts w:ascii="Sakkal Majalla" w:eastAsia="Simplified Arabic" w:hAnsi="Sakkal Majalla" w:cs="Sakkal Majalla"/>
                <w:b/>
                <w:bCs/>
                <w:sz w:val="28"/>
                <w:szCs w:val="28"/>
              </w:rPr>
              <w:t>.</w:t>
            </w:r>
          </w:p>
        </w:tc>
        <w:tc>
          <w:tcPr>
            <w:tcW w:w="0" w:type="auto"/>
            <w:hideMark/>
          </w:tcPr>
          <w:p w14:paraId="52B05C9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2DDEF4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730E3B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99BA49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305090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580307E8" w14:textId="77777777" w:rsidTr="009649DC">
        <w:tc>
          <w:tcPr>
            <w:tcW w:w="0" w:type="auto"/>
            <w:hideMark/>
          </w:tcPr>
          <w:p w14:paraId="66C1167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27</w:t>
            </w:r>
          </w:p>
        </w:tc>
        <w:tc>
          <w:tcPr>
            <w:tcW w:w="0" w:type="auto"/>
            <w:hideMark/>
          </w:tcPr>
          <w:p w14:paraId="1886A80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تتبنى الوزارة أساليب عمل تتلاءم مع التطورات </w:t>
            </w:r>
            <w:r w:rsidRPr="009649DC">
              <w:rPr>
                <w:rFonts w:ascii="Sakkal Majalla" w:eastAsia="Simplified Arabic" w:hAnsi="Sakkal Majalla" w:cs="Sakkal Majalla"/>
                <w:b/>
                <w:bCs/>
                <w:sz w:val="28"/>
                <w:szCs w:val="28"/>
                <w:rtl/>
              </w:rPr>
              <w:lastRenderedPageBreak/>
              <w:t>الحديثة</w:t>
            </w:r>
            <w:r w:rsidRPr="009649DC">
              <w:rPr>
                <w:rFonts w:ascii="Sakkal Majalla" w:eastAsia="Simplified Arabic" w:hAnsi="Sakkal Majalla" w:cs="Sakkal Majalla"/>
                <w:b/>
                <w:bCs/>
                <w:sz w:val="28"/>
                <w:szCs w:val="28"/>
              </w:rPr>
              <w:t>.</w:t>
            </w:r>
          </w:p>
        </w:tc>
        <w:tc>
          <w:tcPr>
            <w:tcW w:w="0" w:type="auto"/>
            <w:hideMark/>
          </w:tcPr>
          <w:p w14:paraId="00E89FC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7469EE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B4C2A8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407DA5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C5084C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173767CD" w14:textId="77777777" w:rsidTr="009649DC">
        <w:tc>
          <w:tcPr>
            <w:tcW w:w="0" w:type="auto"/>
            <w:hideMark/>
          </w:tcPr>
          <w:p w14:paraId="075336E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28</w:t>
            </w:r>
          </w:p>
        </w:tc>
        <w:tc>
          <w:tcPr>
            <w:tcW w:w="0" w:type="auto"/>
            <w:hideMark/>
          </w:tcPr>
          <w:p w14:paraId="1E6E442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تستطيع الوزارة التكيف مع المتطلبات التقنية المتجددة</w:t>
            </w:r>
            <w:r w:rsidRPr="009649DC">
              <w:rPr>
                <w:rFonts w:ascii="Sakkal Majalla" w:eastAsia="Simplified Arabic" w:hAnsi="Sakkal Majalla" w:cs="Sakkal Majalla"/>
                <w:b/>
                <w:bCs/>
                <w:sz w:val="28"/>
                <w:szCs w:val="28"/>
              </w:rPr>
              <w:t>.</w:t>
            </w:r>
          </w:p>
        </w:tc>
        <w:tc>
          <w:tcPr>
            <w:tcW w:w="0" w:type="auto"/>
            <w:hideMark/>
          </w:tcPr>
          <w:p w14:paraId="0738D51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A53E68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FBF25E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31DE17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C6058B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1E932ED0" w14:textId="77777777" w:rsidTr="009649DC">
        <w:tc>
          <w:tcPr>
            <w:tcW w:w="0" w:type="auto"/>
            <w:hideMark/>
          </w:tcPr>
          <w:p w14:paraId="4395F3B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29</w:t>
            </w:r>
          </w:p>
        </w:tc>
        <w:tc>
          <w:tcPr>
            <w:tcW w:w="0" w:type="auto"/>
            <w:hideMark/>
          </w:tcPr>
          <w:p w14:paraId="6AB3C84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تستفيد الوزارة من الخبرات المتراكمة للعاملين في دعم قدرتها على التكيف مع المتغيرات</w:t>
            </w:r>
            <w:r w:rsidRPr="009649DC">
              <w:rPr>
                <w:rFonts w:ascii="Sakkal Majalla" w:eastAsia="Simplified Arabic" w:hAnsi="Sakkal Majalla" w:cs="Sakkal Majalla"/>
                <w:b/>
                <w:bCs/>
                <w:sz w:val="28"/>
                <w:szCs w:val="28"/>
              </w:rPr>
              <w:t>.</w:t>
            </w:r>
          </w:p>
        </w:tc>
        <w:tc>
          <w:tcPr>
            <w:tcW w:w="0" w:type="auto"/>
            <w:hideMark/>
          </w:tcPr>
          <w:p w14:paraId="0E178EA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8C9943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8479DC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E7CC40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379B14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5AC03393" w14:textId="77777777" w:rsidTr="009649DC">
        <w:tc>
          <w:tcPr>
            <w:tcW w:w="0" w:type="auto"/>
            <w:hideMark/>
          </w:tcPr>
          <w:p w14:paraId="0F77AD9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30</w:t>
            </w:r>
          </w:p>
        </w:tc>
        <w:tc>
          <w:tcPr>
            <w:tcW w:w="0" w:type="auto"/>
            <w:hideMark/>
          </w:tcPr>
          <w:p w14:paraId="7D4C47E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تستجيب الوزارة بفعالية للتحولات التي تطرأ على قطاع الإعلام</w:t>
            </w:r>
            <w:r w:rsidRPr="009649DC">
              <w:rPr>
                <w:rFonts w:ascii="Sakkal Majalla" w:eastAsia="Simplified Arabic" w:hAnsi="Sakkal Majalla" w:cs="Sakkal Majalla"/>
                <w:b/>
                <w:bCs/>
                <w:sz w:val="28"/>
                <w:szCs w:val="28"/>
              </w:rPr>
              <w:t>.</w:t>
            </w:r>
          </w:p>
        </w:tc>
        <w:tc>
          <w:tcPr>
            <w:tcW w:w="0" w:type="auto"/>
            <w:hideMark/>
          </w:tcPr>
          <w:p w14:paraId="726E9FD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8F7B76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242D2D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89F4A5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1F3A2F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43D402A7" w14:textId="77777777" w:rsidTr="009649DC">
        <w:tc>
          <w:tcPr>
            <w:tcW w:w="0" w:type="auto"/>
            <w:hideMark/>
          </w:tcPr>
          <w:p w14:paraId="1A8777A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البعد الثالث: سرعة </w:t>
            </w:r>
            <w:proofErr w:type="spellStart"/>
            <w:r w:rsidRPr="009649DC">
              <w:rPr>
                <w:rFonts w:ascii="Sakkal Majalla" w:eastAsia="Simplified Arabic" w:hAnsi="Sakkal Majalla" w:cs="Sakkal Majalla"/>
                <w:b/>
                <w:bCs/>
                <w:sz w:val="28"/>
                <w:szCs w:val="28"/>
                <w:rtl/>
              </w:rPr>
              <w:t>الإستجابة</w:t>
            </w:r>
            <w:proofErr w:type="spellEnd"/>
            <w:r w:rsidRPr="009649DC">
              <w:rPr>
                <w:rFonts w:ascii="Sakkal Majalla" w:eastAsia="Simplified Arabic" w:hAnsi="Sakkal Majalla" w:cs="Sakkal Majalla"/>
                <w:b/>
                <w:bCs/>
                <w:sz w:val="28"/>
                <w:szCs w:val="28"/>
                <w:rtl/>
              </w:rPr>
              <w:t xml:space="preserve"> التنظيمية</w:t>
            </w:r>
          </w:p>
        </w:tc>
        <w:tc>
          <w:tcPr>
            <w:tcW w:w="0" w:type="auto"/>
            <w:hideMark/>
          </w:tcPr>
          <w:p w14:paraId="5A07098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B06610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EC53E9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FFEA95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7B2D52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2A7361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3AF02325" w14:textId="77777777" w:rsidTr="009649DC">
        <w:tc>
          <w:tcPr>
            <w:tcW w:w="0" w:type="auto"/>
            <w:hideMark/>
          </w:tcPr>
          <w:p w14:paraId="37768DC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31</w:t>
            </w:r>
          </w:p>
        </w:tc>
        <w:tc>
          <w:tcPr>
            <w:tcW w:w="0" w:type="auto"/>
            <w:hideMark/>
          </w:tcPr>
          <w:p w14:paraId="5A2994E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تتخذ الوزارة القرارات اللازمة في الوقت المناسب</w:t>
            </w:r>
            <w:r w:rsidRPr="009649DC">
              <w:rPr>
                <w:rFonts w:ascii="Sakkal Majalla" w:eastAsia="Simplified Arabic" w:hAnsi="Sakkal Majalla" w:cs="Sakkal Majalla"/>
                <w:b/>
                <w:bCs/>
                <w:sz w:val="28"/>
                <w:szCs w:val="28"/>
              </w:rPr>
              <w:t>.</w:t>
            </w:r>
          </w:p>
        </w:tc>
        <w:tc>
          <w:tcPr>
            <w:tcW w:w="0" w:type="auto"/>
            <w:hideMark/>
          </w:tcPr>
          <w:p w14:paraId="0841858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4AC8DA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AC3BC1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214094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5B424B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2BC63D81" w14:textId="77777777" w:rsidTr="009649DC">
        <w:tc>
          <w:tcPr>
            <w:tcW w:w="0" w:type="auto"/>
            <w:hideMark/>
          </w:tcPr>
          <w:p w14:paraId="2981068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32</w:t>
            </w:r>
          </w:p>
        </w:tc>
        <w:tc>
          <w:tcPr>
            <w:tcW w:w="0" w:type="auto"/>
            <w:hideMark/>
          </w:tcPr>
          <w:p w14:paraId="55E52D5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تستجيب الوزارة بسرعة للمشكلات التي تواجه العمل</w:t>
            </w:r>
            <w:r w:rsidRPr="009649DC">
              <w:rPr>
                <w:rFonts w:ascii="Sakkal Majalla" w:eastAsia="Simplified Arabic" w:hAnsi="Sakkal Majalla" w:cs="Sakkal Majalla"/>
                <w:b/>
                <w:bCs/>
                <w:sz w:val="28"/>
                <w:szCs w:val="28"/>
              </w:rPr>
              <w:t>.</w:t>
            </w:r>
          </w:p>
        </w:tc>
        <w:tc>
          <w:tcPr>
            <w:tcW w:w="0" w:type="auto"/>
            <w:hideMark/>
          </w:tcPr>
          <w:p w14:paraId="5408F51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6B02E3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FE9647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7C038D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4527E5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4F0C3FC6" w14:textId="77777777" w:rsidTr="009649DC">
        <w:tc>
          <w:tcPr>
            <w:tcW w:w="0" w:type="auto"/>
            <w:hideMark/>
          </w:tcPr>
          <w:p w14:paraId="6F324C8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33</w:t>
            </w:r>
          </w:p>
        </w:tc>
        <w:tc>
          <w:tcPr>
            <w:tcW w:w="0" w:type="auto"/>
            <w:hideMark/>
          </w:tcPr>
          <w:p w14:paraId="77AF195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تتم معالجة التحديات التشغيلية بكفاءة وسرعة</w:t>
            </w:r>
            <w:r w:rsidRPr="009649DC">
              <w:rPr>
                <w:rFonts w:ascii="Sakkal Majalla" w:eastAsia="Simplified Arabic" w:hAnsi="Sakkal Majalla" w:cs="Sakkal Majalla"/>
                <w:b/>
                <w:bCs/>
                <w:sz w:val="28"/>
                <w:szCs w:val="28"/>
              </w:rPr>
              <w:t>.</w:t>
            </w:r>
          </w:p>
        </w:tc>
        <w:tc>
          <w:tcPr>
            <w:tcW w:w="0" w:type="auto"/>
            <w:hideMark/>
          </w:tcPr>
          <w:p w14:paraId="136BAB9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4A1C3D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CE3446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5C51FA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65D297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59E73943" w14:textId="77777777" w:rsidTr="009649DC">
        <w:tc>
          <w:tcPr>
            <w:tcW w:w="0" w:type="auto"/>
            <w:hideMark/>
          </w:tcPr>
          <w:p w14:paraId="23F779B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34</w:t>
            </w:r>
          </w:p>
        </w:tc>
        <w:tc>
          <w:tcPr>
            <w:tcW w:w="0" w:type="auto"/>
            <w:hideMark/>
          </w:tcPr>
          <w:p w14:paraId="6804C20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تسهم قنوات </w:t>
            </w:r>
            <w:proofErr w:type="spellStart"/>
            <w:r w:rsidRPr="009649DC">
              <w:rPr>
                <w:rFonts w:ascii="Sakkal Majalla" w:eastAsia="Simplified Arabic" w:hAnsi="Sakkal Majalla" w:cs="Sakkal Majalla"/>
                <w:b/>
                <w:bCs/>
                <w:sz w:val="28"/>
                <w:szCs w:val="28"/>
                <w:rtl/>
              </w:rPr>
              <w:t>الإتصال</w:t>
            </w:r>
            <w:proofErr w:type="spellEnd"/>
            <w:r w:rsidRPr="009649DC">
              <w:rPr>
                <w:rFonts w:ascii="Sakkal Majalla" w:eastAsia="Simplified Arabic" w:hAnsi="Sakkal Majalla" w:cs="Sakkal Majalla"/>
                <w:b/>
                <w:bCs/>
                <w:sz w:val="28"/>
                <w:szCs w:val="28"/>
                <w:rtl/>
              </w:rPr>
              <w:t xml:space="preserve"> الداخلية في تسريع </w:t>
            </w:r>
            <w:proofErr w:type="spellStart"/>
            <w:r w:rsidRPr="009649DC">
              <w:rPr>
                <w:rFonts w:ascii="Sakkal Majalla" w:eastAsia="Simplified Arabic" w:hAnsi="Sakkal Majalla" w:cs="Sakkal Majalla"/>
                <w:b/>
                <w:bCs/>
                <w:sz w:val="28"/>
                <w:szCs w:val="28"/>
                <w:rtl/>
              </w:rPr>
              <w:t>الإستجابة</w:t>
            </w:r>
            <w:proofErr w:type="spellEnd"/>
            <w:r w:rsidRPr="009649DC">
              <w:rPr>
                <w:rFonts w:ascii="Sakkal Majalla" w:eastAsia="Simplified Arabic" w:hAnsi="Sakkal Majalla" w:cs="Sakkal Majalla"/>
                <w:b/>
                <w:bCs/>
                <w:sz w:val="28"/>
                <w:szCs w:val="28"/>
                <w:rtl/>
              </w:rPr>
              <w:t xml:space="preserve"> للأحداث</w:t>
            </w:r>
            <w:r w:rsidRPr="009649DC">
              <w:rPr>
                <w:rFonts w:ascii="Sakkal Majalla" w:eastAsia="Simplified Arabic" w:hAnsi="Sakkal Majalla" w:cs="Sakkal Majalla"/>
                <w:b/>
                <w:bCs/>
                <w:sz w:val="28"/>
                <w:szCs w:val="28"/>
              </w:rPr>
              <w:t>.</w:t>
            </w:r>
          </w:p>
        </w:tc>
        <w:tc>
          <w:tcPr>
            <w:tcW w:w="0" w:type="auto"/>
            <w:hideMark/>
          </w:tcPr>
          <w:p w14:paraId="1993BBD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399FD4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5963BE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F85B03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6C6F66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5D19C597" w14:textId="77777777" w:rsidTr="009649DC">
        <w:tc>
          <w:tcPr>
            <w:tcW w:w="0" w:type="auto"/>
            <w:hideMark/>
          </w:tcPr>
          <w:p w14:paraId="168C9E8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35</w:t>
            </w:r>
          </w:p>
        </w:tc>
        <w:tc>
          <w:tcPr>
            <w:tcW w:w="0" w:type="auto"/>
            <w:hideMark/>
          </w:tcPr>
          <w:p w14:paraId="2BA9623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تمتلك الوزارة القدرة على </w:t>
            </w:r>
            <w:proofErr w:type="spellStart"/>
            <w:r w:rsidRPr="009649DC">
              <w:rPr>
                <w:rFonts w:ascii="Sakkal Majalla" w:eastAsia="Simplified Arabic" w:hAnsi="Sakkal Majalla" w:cs="Sakkal Majalla"/>
                <w:b/>
                <w:bCs/>
                <w:sz w:val="28"/>
                <w:szCs w:val="28"/>
                <w:rtl/>
              </w:rPr>
              <w:t>الإستجابة</w:t>
            </w:r>
            <w:proofErr w:type="spellEnd"/>
            <w:r w:rsidRPr="009649DC">
              <w:rPr>
                <w:rFonts w:ascii="Sakkal Majalla" w:eastAsia="Simplified Arabic" w:hAnsi="Sakkal Majalla" w:cs="Sakkal Majalla"/>
                <w:b/>
                <w:bCs/>
                <w:sz w:val="28"/>
                <w:szCs w:val="28"/>
                <w:rtl/>
              </w:rPr>
              <w:t xml:space="preserve"> السريعة للمتغيرات الإعلامية</w:t>
            </w:r>
            <w:r w:rsidRPr="009649DC">
              <w:rPr>
                <w:rFonts w:ascii="Sakkal Majalla" w:eastAsia="Simplified Arabic" w:hAnsi="Sakkal Majalla" w:cs="Sakkal Majalla"/>
                <w:b/>
                <w:bCs/>
                <w:sz w:val="28"/>
                <w:szCs w:val="28"/>
              </w:rPr>
              <w:t>.</w:t>
            </w:r>
          </w:p>
        </w:tc>
        <w:tc>
          <w:tcPr>
            <w:tcW w:w="0" w:type="auto"/>
            <w:hideMark/>
          </w:tcPr>
          <w:p w14:paraId="1C29263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1AC67E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E1A9A7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DA41AF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BAAA8C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1590E4B4" w14:textId="77777777" w:rsidTr="009649DC">
        <w:tc>
          <w:tcPr>
            <w:tcW w:w="0" w:type="auto"/>
            <w:hideMark/>
          </w:tcPr>
          <w:p w14:paraId="40BE0FE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36</w:t>
            </w:r>
          </w:p>
        </w:tc>
        <w:tc>
          <w:tcPr>
            <w:tcW w:w="0" w:type="auto"/>
            <w:hideMark/>
          </w:tcPr>
          <w:p w14:paraId="5674761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يتم تنفيذ القرارات </w:t>
            </w:r>
            <w:r w:rsidRPr="009649DC">
              <w:rPr>
                <w:rFonts w:ascii="Sakkal Majalla" w:eastAsia="Simplified Arabic" w:hAnsi="Sakkal Majalla" w:cs="Sakkal Majalla"/>
                <w:b/>
                <w:bCs/>
                <w:sz w:val="28"/>
                <w:szCs w:val="28"/>
                <w:rtl/>
              </w:rPr>
              <w:lastRenderedPageBreak/>
              <w:t>التنظيمية بسرعة وفعالية</w:t>
            </w:r>
            <w:r w:rsidRPr="009649DC">
              <w:rPr>
                <w:rFonts w:ascii="Sakkal Majalla" w:eastAsia="Simplified Arabic" w:hAnsi="Sakkal Majalla" w:cs="Sakkal Majalla"/>
                <w:b/>
                <w:bCs/>
                <w:sz w:val="28"/>
                <w:szCs w:val="28"/>
              </w:rPr>
              <w:t>.</w:t>
            </w:r>
          </w:p>
        </w:tc>
        <w:tc>
          <w:tcPr>
            <w:tcW w:w="0" w:type="auto"/>
            <w:hideMark/>
          </w:tcPr>
          <w:p w14:paraId="4CE34F8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76E116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49F95A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93E238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FE6D54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61FC97D2" w14:textId="77777777" w:rsidTr="009649DC">
        <w:tc>
          <w:tcPr>
            <w:tcW w:w="0" w:type="auto"/>
            <w:hideMark/>
          </w:tcPr>
          <w:p w14:paraId="72A2940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البعد الرابع: </w:t>
            </w:r>
            <w:proofErr w:type="spellStart"/>
            <w:r w:rsidRPr="009649DC">
              <w:rPr>
                <w:rFonts w:ascii="Sakkal Majalla" w:eastAsia="Simplified Arabic" w:hAnsi="Sakkal Majalla" w:cs="Sakkal Majalla"/>
                <w:b/>
                <w:bCs/>
                <w:sz w:val="28"/>
                <w:szCs w:val="28"/>
                <w:rtl/>
              </w:rPr>
              <w:t>الإبتكار</w:t>
            </w:r>
            <w:proofErr w:type="spellEnd"/>
            <w:r w:rsidRPr="009649DC">
              <w:rPr>
                <w:rFonts w:ascii="Sakkal Majalla" w:eastAsia="Simplified Arabic" w:hAnsi="Sakkal Majalla" w:cs="Sakkal Majalla"/>
                <w:b/>
                <w:bCs/>
                <w:sz w:val="28"/>
                <w:szCs w:val="28"/>
                <w:rtl/>
              </w:rPr>
              <w:t xml:space="preserve"> التنظيمي</w:t>
            </w:r>
          </w:p>
        </w:tc>
        <w:tc>
          <w:tcPr>
            <w:tcW w:w="0" w:type="auto"/>
            <w:hideMark/>
          </w:tcPr>
          <w:p w14:paraId="6216753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29B853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35163D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470346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F9732A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67F055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753B8959" w14:textId="77777777" w:rsidTr="009649DC">
        <w:tc>
          <w:tcPr>
            <w:tcW w:w="0" w:type="auto"/>
            <w:hideMark/>
          </w:tcPr>
          <w:p w14:paraId="32593C7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37</w:t>
            </w:r>
          </w:p>
        </w:tc>
        <w:tc>
          <w:tcPr>
            <w:tcW w:w="0" w:type="auto"/>
            <w:hideMark/>
          </w:tcPr>
          <w:p w14:paraId="2472622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تشجع الوزارة العاملين على تقديم أفكار جديدة ومبتكرة</w:t>
            </w:r>
            <w:r w:rsidRPr="009649DC">
              <w:rPr>
                <w:rFonts w:ascii="Sakkal Majalla" w:eastAsia="Simplified Arabic" w:hAnsi="Sakkal Majalla" w:cs="Sakkal Majalla"/>
                <w:b/>
                <w:bCs/>
                <w:sz w:val="28"/>
                <w:szCs w:val="28"/>
              </w:rPr>
              <w:t>.</w:t>
            </w:r>
          </w:p>
        </w:tc>
        <w:tc>
          <w:tcPr>
            <w:tcW w:w="0" w:type="auto"/>
            <w:hideMark/>
          </w:tcPr>
          <w:p w14:paraId="532C245E"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F7C1EC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7B6E44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7E608C5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8F6202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765E714C" w14:textId="77777777" w:rsidTr="009649DC">
        <w:tc>
          <w:tcPr>
            <w:tcW w:w="0" w:type="auto"/>
            <w:hideMark/>
          </w:tcPr>
          <w:p w14:paraId="081102B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38</w:t>
            </w:r>
          </w:p>
        </w:tc>
        <w:tc>
          <w:tcPr>
            <w:tcW w:w="0" w:type="auto"/>
            <w:hideMark/>
          </w:tcPr>
          <w:p w14:paraId="0FA2B34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تدعم الإدارة المبادرات التي تسهم في تطوير العمل</w:t>
            </w:r>
            <w:r w:rsidRPr="009649DC">
              <w:rPr>
                <w:rFonts w:ascii="Sakkal Majalla" w:eastAsia="Simplified Arabic" w:hAnsi="Sakkal Majalla" w:cs="Sakkal Majalla"/>
                <w:b/>
                <w:bCs/>
                <w:sz w:val="28"/>
                <w:szCs w:val="28"/>
              </w:rPr>
              <w:t>.</w:t>
            </w:r>
          </w:p>
        </w:tc>
        <w:tc>
          <w:tcPr>
            <w:tcW w:w="0" w:type="auto"/>
            <w:hideMark/>
          </w:tcPr>
          <w:p w14:paraId="6FC366A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6451A2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409717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9536CA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07CFF6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6AEB100D" w14:textId="77777777" w:rsidTr="009649DC">
        <w:tc>
          <w:tcPr>
            <w:tcW w:w="0" w:type="auto"/>
            <w:hideMark/>
          </w:tcPr>
          <w:p w14:paraId="202D65E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39</w:t>
            </w:r>
          </w:p>
        </w:tc>
        <w:tc>
          <w:tcPr>
            <w:tcW w:w="0" w:type="auto"/>
            <w:hideMark/>
          </w:tcPr>
          <w:p w14:paraId="08AA003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تخصص الوزارة موارد لتطوير الأفكار الإبداعية</w:t>
            </w:r>
            <w:r w:rsidRPr="009649DC">
              <w:rPr>
                <w:rFonts w:ascii="Sakkal Majalla" w:eastAsia="Simplified Arabic" w:hAnsi="Sakkal Majalla" w:cs="Sakkal Majalla"/>
                <w:b/>
                <w:bCs/>
                <w:sz w:val="28"/>
                <w:szCs w:val="28"/>
              </w:rPr>
              <w:t>.</w:t>
            </w:r>
          </w:p>
        </w:tc>
        <w:tc>
          <w:tcPr>
            <w:tcW w:w="0" w:type="auto"/>
            <w:hideMark/>
          </w:tcPr>
          <w:p w14:paraId="7CD62C04"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F639BF3"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B6294E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FF7B47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CD322C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1B29D075" w14:textId="77777777" w:rsidTr="009649DC">
        <w:tc>
          <w:tcPr>
            <w:tcW w:w="0" w:type="auto"/>
            <w:hideMark/>
          </w:tcPr>
          <w:p w14:paraId="56D3AD0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40</w:t>
            </w:r>
          </w:p>
        </w:tc>
        <w:tc>
          <w:tcPr>
            <w:tcW w:w="0" w:type="auto"/>
            <w:hideMark/>
          </w:tcPr>
          <w:p w14:paraId="11A2759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تشجع الوزارة تجربة أساليب عمل جديدة لتحسين الأداء</w:t>
            </w:r>
            <w:r w:rsidRPr="009649DC">
              <w:rPr>
                <w:rFonts w:ascii="Sakkal Majalla" w:eastAsia="Simplified Arabic" w:hAnsi="Sakkal Majalla" w:cs="Sakkal Majalla"/>
                <w:b/>
                <w:bCs/>
                <w:sz w:val="28"/>
                <w:szCs w:val="28"/>
              </w:rPr>
              <w:t>.</w:t>
            </w:r>
          </w:p>
        </w:tc>
        <w:tc>
          <w:tcPr>
            <w:tcW w:w="0" w:type="auto"/>
            <w:hideMark/>
          </w:tcPr>
          <w:p w14:paraId="2086A9C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92B20E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69A75A5"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E9FFD1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ABDB73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0B63CAEE" w14:textId="77777777" w:rsidTr="009649DC">
        <w:tc>
          <w:tcPr>
            <w:tcW w:w="0" w:type="auto"/>
            <w:hideMark/>
          </w:tcPr>
          <w:p w14:paraId="2E2EE36F"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41</w:t>
            </w:r>
          </w:p>
        </w:tc>
        <w:tc>
          <w:tcPr>
            <w:tcW w:w="0" w:type="auto"/>
            <w:hideMark/>
          </w:tcPr>
          <w:p w14:paraId="57D7E56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 xml:space="preserve">تسهم بيئة العمل في تحفيز الإبداع </w:t>
            </w:r>
            <w:proofErr w:type="spellStart"/>
            <w:r w:rsidRPr="009649DC">
              <w:rPr>
                <w:rFonts w:ascii="Sakkal Majalla" w:eastAsia="Simplified Arabic" w:hAnsi="Sakkal Majalla" w:cs="Sakkal Majalla"/>
                <w:b/>
                <w:bCs/>
                <w:sz w:val="28"/>
                <w:szCs w:val="28"/>
                <w:rtl/>
              </w:rPr>
              <w:t>والإبتكار</w:t>
            </w:r>
            <w:proofErr w:type="spellEnd"/>
            <w:r w:rsidRPr="009649DC">
              <w:rPr>
                <w:rFonts w:ascii="Sakkal Majalla" w:eastAsia="Simplified Arabic" w:hAnsi="Sakkal Majalla" w:cs="Sakkal Majalla"/>
                <w:b/>
                <w:bCs/>
                <w:sz w:val="28"/>
                <w:szCs w:val="28"/>
                <w:rtl/>
              </w:rPr>
              <w:t xml:space="preserve"> بين العاملين</w:t>
            </w:r>
            <w:r w:rsidRPr="009649DC">
              <w:rPr>
                <w:rFonts w:ascii="Sakkal Majalla" w:eastAsia="Simplified Arabic" w:hAnsi="Sakkal Majalla" w:cs="Sakkal Majalla"/>
                <w:b/>
                <w:bCs/>
                <w:sz w:val="28"/>
                <w:szCs w:val="28"/>
              </w:rPr>
              <w:t>.</w:t>
            </w:r>
          </w:p>
        </w:tc>
        <w:tc>
          <w:tcPr>
            <w:tcW w:w="0" w:type="auto"/>
            <w:hideMark/>
          </w:tcPr>
          <w:p w14:paraId="10877BB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38A25EF8"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822261C"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611CEE17"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2DE6D41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r w:rsidR="009649DC" w:rsidRPr="009649DC" w14:paraId="34F2BCB7" w14:textId="77777777" w:rsidTr="009649DC">
        <w:tc>
          <w:tcPr>
            <w:tcW w:w="0" w:type="auto"/>
            <w:hideMark/>
          </w:tcPr>
          <w:p w14:paraId="0E6CCC01"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Pr>
              <w:t>42</w:t>
            </w:r>
          </w:p>
        </w:tc>
        <w:tc>
          <w:tcPr>
            <w:tcW w:w="0" w:type="auto"/>
            <w:hideMark/>
          </w:tcPr>
          <w:p w14:paraId="7EDAF709"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تستفيد الوزارة من الأفكار المبتكرة في تطوير خدماتها وعملياتها</w:t>
            </w:r>
            <w:r w:rsidRPr="009649DC">
              <w:rPr>
                <w:rFonts w:ascii="Sakkal Majalla" w:eastAsia="Simplified Arabic" w:hAnsi="Sakkal Majalla" w:cs="Sakkal Majalla"/>
                <w:b/>
                <w:bCs/>
                <w:sz w:val="28"/>
                <w:szCs w:val="28"/>
              </w:rPr>
              <w:t>.</w:t>
            </w:r>
          </w:p>
        </w:tc>
        <w:tc>
          <w:tcPr>
            <w:tcW w:w="0" w:type="auto"/>
            <w:hideMark/>
          </w:tcPr>
          <w:p w14:paraId="314408B6"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1A0EEBF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497E040B"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026DFA22"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c>
          <w:tcPr>
            <w:tcW w:w="0" w:type="auto"/>
            <w:hideMark/>
          </w:tcPr>
          <w:p w14:paraId="50219F8D"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p>
        </w:tc>
      </w:tr>
    </w:tbl>
    <w:p w14:paraId="5F3E96D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بهذا الشكل يكون لديك جدول واحد كامل للمتغير التابع يضم الأبعاد الأربعة والفقرات (19–42)، تماماً كما يفضله المشرفون والمحكمون في نماذج التحكيم</w:t>
      </w:r>
      <w:r w:rsidRPr="009649DC">
        <w:rPr>
          <w:rFonts w:ascii="Sakkal Majalla" w:eastAsia="Simplified Arabic" w:hAnsi="Sakkal Majalla" w:cs="Sakkal Majalla"/>
          <w:b/>
          <w:bCs/>
          <w:sz w:val="28"/>
          <w:szCs w:val="28"/>
        </w:rPr>
        <w:t>.</w:t>
      </w:r>
    </w:p>
    <w:p w14:paraId="493C1A72" w14:textId="77777777" w:rsidR="009649DC" w:rsidRPr="009649DC" w:rsidRDefault="009649DC" w:rsidP="009649DC">
      <w:pPr>
        <w:bidi/>
        <w:spacing w:after="0" w:line="240" w:lineRule="auto"/>
        <w:rPr>
          <w:rFonts w:ascii="Sakkal Majalla" w:eastAsia="Simplified Arabic" w:hAnsi="Sakkal Majalla" w:cs="Sakkal Majalla"/>
          <w:b/>
          <w:bCs/>
          <w:sz w:val="28"/>
          <w:szCs w:val="28"/>
          <w:rtl/>
        </w:rPr>
      </w:pPr>
    </w:p>
    <w:p w14:paraId="37DD0380"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الجزء الثالث: البيانات الشخصية والوظيفية</w:t>
      </w:r>
    </w:p>
    <w:p w14:paraId="34DC04AA" w14:textId="77777777" w:rsidR="009649DC" w:rsidRPr="009649DC" w:rsidRDefault="009649DC" w:rsidP="009649DC">
      <w:pPr>
        <w:bidi/>
        <w:spacing w:after="0" w:line="240" w:lineRule="auto"/>
        <w:rPr>
          <w:rFonts w:ascii="Sakkal Majalla" w:eastAsia="Simplified Arabic" w:hAnsi="Sakkal Majalla" w:cs="Sakkal Majalla"/>
          <w:b/>
          <w:bCs/>
          <w:sz w:val="28"/>
          <w:szCs w:val="28"/>
        </w:rPr>
      </w:pPr>
      <w:r w:rsidRPr="009649DC">
        <w:rPr>
          <w:rFonts w:ascii="Sakkal Majalla" w:eastAsia="Simplified Arabic" w:hAnsi="Sakkal Majalla" w:cs="Sakkal Majalla"/>
          <w:b/>
          <w:bCs/>
          <w:sz w:val="28"/>
          <w:szCs w:val="28"/>
          <w:rtl/>
        </w:rPr>
        <w:t>يرجى وضع إشارة (</w:t>
      </w:r>
      <w:r w:rsidRPr="009649DC">
        <w:rPr>
          <w:rFonts w:ascii="MS Gothic" w:eastAsia="MS Gothic" w:hAnsi="MS Gothic" w:cs="MS Gothic" w:hint="eastAsia"/>
          <w:b/>
          <w:bCs/>
          <w:sz w:val="28"/>
          <w:szCs w:val="28"/>
          <w:rtl/>
        </w:rPr>
        <w:t>✓</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داخل</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مربع</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الإجابة</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الذي</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يتوافق</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مع</w:t>
      </w:r>
      <w:r w:rsidRPr="009649DC">
        <w:rPr>
          <w:rFonts w:ascii="Sakkal Majalla" w:eastAsia="Simplified Arabic" w:hAnsi="Sakkal Majalla" w:cs="Sakkal Majalla"/>
          <w:b/>
          <w:bCs/>
          <w:sz w:val="28"/>
          <w:szCs w:val="28"/>
          <w:rtl/>
        </w:rPr>
        <w:t xml:space="preserve"> </w:t>
      </w:r>
      <w:r w:rsidRPr="009649DC">
        <w:rPr>
          <w:rFonts w:ascii="Sakkal Majalla" w:eastAsia="Simplified Arabic" w:hAnsi="Sakkal Majalla" w:cs="Sakkal Majalla" w:hint="cs"/>
          <w:b/>
          <w:bCs/>
          <w:sz w:val="28"/>
          <w:szCs w:val="28"/>
          <w:rtl/>
        </w:rPr>
        <w:t>معلوماتك</w:t>
      </w:r>
      <w:r w:rsidRPr="009649DC">
        <w:rPr>
          <w:rFonts w:ascii="Sakkal Majalla" w:eastAsia="Simplified Arabic" w:hAnsi="Sakkal Majalla" w:cs="Sakkal Majalla"/>
          <w:b/>
          <w:bCs/>
          <w:sz w:val="28"/>
          <w:szCs w:val="28"/>
        </w:rPr>
        <w:t>:</w:t>
      </w:r>
    </w:p>
    <w:p w14:paraId="4BEF86F1"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الجزء الثالث: البيانات الشخصية والوظيفية</w:t>
      </w:r>
    </w:p>
    <w:p w14:paraId="3F189701"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يرجى وضع إشارة (</w:t>
      </w:r>
      <w:r w:rsidRPr="00C656CA">
        <w:rPr>
          <w:rFonts w:ascii="MS Gothic" w:eastAsia="MS Gothic" w:hAnsi="MS Gothic" w:cs="MS Gothic" w:hint="eastAsia"/>
          <w:b/>
          <w:bCs/>
          <w:sz w:val="28"/>
          <w:szCs w:val="28"/>
          <w:rtl/>
        </w:rPr>
        <w:t>✓</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داخل</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مربع</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الإجابة</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الذي</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يتوافق</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مع</w:t>
      </w:r>
      <w:r w:rsidRPr="00C656CA">
        <w:rPr>
          <w:rFonts w:ascii="Sakkal Majalla" w:eastAsia="Simplified Arabic" w:hAnsi="Sakkal Majalla" w:cs="Sakkal Majalla"/>
          <w:b/>
          <w:bCs/>
          <w:sz w:val="28"/>
          <w:szCs w:val="28"/>
          <w:rtl/>
        </w:rPr>
        <w:t xml:space="preserve"> </w:t>
      </w:r>
      <w:r w:rsidRPr="00C656CA">
        <w:rPr>
          <w:rFonts w:ascii="Sakkal Majalla" w:eastAsia="Simplified Arabic" w:hAnsi="Sakkal Majalla" w:cs="Sakkal Majalla" w:hint="cs"/>
          <w:b/>
          <w:bCs/>
          <w:sz w:val="28"/>
          <w:szCs w:val="28"/>
          <w:rtl/>
        </w:rPr>
        <w:t>معلوماتك</w:t>
      </w:r>
      <w:r w:rsidRPr="00C656CA">
        <w:rPr>
          <w:rFonts w:ascii="Sakkal Majalla" w:eastAsia="Simplified Arabic" w:hAnsi="Sakkal Majalla" w:cs="Sakkal Majalla"/>
          <w:b/>
          <w:bCs/>
          <w:sz w:val="28"/>
          <w:szCs w:val="28"/>
        </w:rPr>
        <w:t>:</w:t>
      </w:r>
    </w:p>
    <w:p w14:paraId="2D65D7D5"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1. </w:t>
      </w:r>
      <w:r w:rsidRPr="00C656CA">
        <w:rPr>
          <w:rFonts w:ascii="Sakkal Majalla" w:eastAsia="Simplified Arabic" w:hAnsi="Sakkal Majalla" w:cs="Sakkal Majalla"/>
          <w:b/>
          <w:bCs/>
          <w:sz w:val="28"/>
          <w:szCs w:val="28"/>
          <w:rtl/>
        </w:rPr>
        <w:t>الجنس</w:t>
      </w:r>
    </w:p>
    <w:p w14:paraId="3715D162" w14:textId="77777777" w:rsidR="00C656CA" w:rsidRPr="00C656CA" w:rsidRDefault="00C656CA" w:rsidP="00C656CA">
      <w:pPr>
        <w:numPr>
          <w:ilvl w:val="0"/>
          <w:numId w:val="14"/>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ذكر</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5B0E6F9F" w14:textId="77777777" w:rsidR="00C656CA" w:rsidRPr="00C656CA" w:rsidRDefault="00C656CA" w:rsidP="00C656CA">
      <w:pPr>
        <w:numPr>
          <w:ilvl w:val="0"/>
          <w:numId w:val="14"/>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أنثى</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53DD0A7E"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lastRenderedPageBreak/>
        <w:t xml:space="preserve">2. </w:t>
      </w:r>
      <w:r w:rsidRPr="00C656CA">
        <w:rPr>
          <w:rFonts w:ascii="Sakkal Majalla" w:eastAsia="Simplified Arabic" w:hAnsi="Sakkal Majalla" w:cs="Sakkal Majalla"/>
          <w:b/>
          <w:bCs/>
          <w:sz w:val="28"/>
          <w:szCs w:val="28"/>
          <w:rtl/>
        </w:rPr>
        <w:t>العمر</w:t>
      </w:r>
    </w:p>
    <w:p w14:paraId="61E8548B" w14:textId="77777777" w:rsidR="00C656CA" w:rsidRPr="00C656CA" w:rsidRDefault="00C656CA" w:rsidP="00C656CA">
      <w:pPr>
        <w:numPr>
          <w:ilvl w:val="0"/>
          <w:numId w:val="15"/>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أقل من 30 سنة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2900515B" w14:textId="77777777" w:rsidR="00C656CA" w:rsidRPr="00C656CA" w:rsidRDefault="00C656CA" w:rsidP="00C656CA">
      <w:pPr>
        <w:numPr>
          <w:ilvl w:val="0"/>
          <w:numId w:val="15"/>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30 إلى أقل من 40 سنة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0C3DE960" w14:textId="77777777" w:rsidR="00C656CA" w:rsidRPr="00C656CA" w:rsidRDefault="00C656CA" w:rsidP="00C656CA">
      <w:pPr>
        <w:numPr>
          <w:ilvl w:val="0"/>
          <w:numId w:val="15"/>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40 إلى أقل من 50 سنة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3E2ECF22" w14:textId="77777777" w:rsidR="00C656CA" w:rsidRPr="00C656CA" w:rsidRDefault="00C656CA" w:rsidP="00C656CA">
      <w:pPr>
        <w:numPr>
          <w:ilvl w:val="0"/>
          <w:numId w:val="15"/>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50 </w:t>
      </w:r>
      <w:r w:rsidRPr="00C656CA">
        <w:rPr>
          <w:rFonts w:ascii="Sakkal Majalla" w:eastAsia="Simplified Arabic" w:hAnsi="Sakkal Majalla" w:cs="Sakkal Majalla"/>
          <w:b/>
          <w:bCs/>
          <w:sz w:val="28"/>
          <w:szCs w:val="28"/>
          <w:rtl/>
        </w:rPr>
        <w:t>سنة فأكثر</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24CD1B3A"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3. </w:t>
      </w:r>
      <w:r w:rsidRPr="00C656CA">
        <w:rPr>
          <w:rFonts w:ascii="Sakkal Majalla" w:eastAsia="Simplified Arabic" w:hAnsi="Sakkal Majalla" w:cs="Sakkal Majalla"/>
          <w:b/>
          <w:bCs/>
          <w:sz w:val="28"/>
          <w:szCs w:val="28"/>
          <w:rtl/>
        </w:rPr>
        <w:t>المؤهل العلمي</w:t>
      </w:r>
    </w:p>
    <w:p w14:paraId="6B9A4BAC" w14:textId="77777777" w:rsidR="00C656CA" w:rsidRPr="00C656CA" w:rsidRDefault="00C656CA" w:rsidP="00C656CA">
      <w:pPr>
        <w:numPr>
          <w:ilvl w:val="0"/>
          <w:numId w:val="16"/>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دبلوم فأقل</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1955E9E4" w14:textId="77777777" w:rsidR="00C656CA" w:rsidRPr="00C656CA" w:rsidRDefault="00C656CA" w:rsidP="00C656CA">
      <w:pPr>
        <w:numPr>
          <w:ilvl w:val="0"/>
          <w:numId w:val="16"/>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بكالوريوس</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0FFA9298" w14:textId="77777777" w:rsidR="00C656CA" w:rsidRPr="00C656CA" w:rsidRDefault="00C656CA" w:rsidP="00C656CA">
      <w:pPr>
        <w:numPr>
          <w:ilvl w:val="0"/>
          <w:numId w:val="16"/>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ماجستير</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1AD67EA1" w14:textId="77777777" w:rsidR="00C656CA" w:rsidRPr="00C656CA" w:rsidRDefault="00C656CA" w:rsidP="00C656CA">
      <w:pPr>
        <w:numPr>
          <w:ilvl w:val="0"/>
          <w:numId w:val="16"/>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دكتوراه</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31C49CD0"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4. </w:t>
      </w:r>
      <w:r w:rsidRPr="00C656CA">
        <w:rPr>
          <w:rFonts w:ascii="Sakkal Majalla" w:eastAsia="Simplified Arabic" w:hAnsi="Sakkal Majalla" w:cs="Sakkal Majalla"/>
          <w:b/>
          <w:bCs/>
          <w:sz w:val="28"/>
          <w:szCs w:val="28"/>
          <w:rtl/>
        </w:rPr>
        <w:t>سنوات الخدمة في وزارة الإعلام</w:t>
      </w:r>
    </w:p>
    <w:p w14:paraId="5EC0A57D" w14:textId="77777777" w:rsidR="00C656CA" w:rsidRPr="00C656CA" w:rsidRDefault="00C656CA" w:rsidP="00C656CA">
      <w:pPr>
        <w:numPr>
          <w:ilvl w:val="0"/>
          <w:numId w:val="17"/>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أقل من 5 سنوات</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1F9982A8" w14:textId="77777777" w:rsidR="00C656CA" w:rsidRPr="00C656CA" w:rsidRDefault="00C656CA" w:rsidP="00C656CA">
      <w:pPr>
        <w:numPr>
          <w:ilvl w:val="0"/>
          <w:numId w:val="17"/>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5 إلى أقل من 10 سنوات</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5F361D21" w14:textId="77777777" w:rsidR="00C656CA" w:rsidRPr="00C656CA" w:rsidRDefault="00C656CA" w:rsidP="00C656CA">
      <w:pPr>
        <w:numPr>
          <w:ilvl w:val="0"/>
          <w:numId w:val="17"/>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10 إلى أقل من 15 سنة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3A085A5F" w14:textId="77777777" w:rsidR="00C656CA" w:rsidRPr="00C656CA" w:rsidRDefault="00C656CA" w:rsidP="00C656CA">
      <w:pPr>
        <w:numPr>
          <w:ilvl w:val="0"/>
          <w:numId w:val="17"/>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15 </w:t>
      </w:r>
      <w:r w:rsidRPr="00C656CA">
        <w:rPr>
          <w:rFonts w:ascii="Sakkal Majalla" w:eastAsia="Simplified Arabic" w:hAnsi="Sakkal Majalla" w:cs="Sakkal Majalla"/>
          <w:b/>
          <w:bCs/>
          <w:sz w:val="28"/>
          <w:szCs w:val="28"/>
          <w:rtl/>
        </w:rPr>
        <w:t>سنة فأكثر</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6D7FD11D"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5. </w:t>
      </w:r>
      <w:r w:rsidRPr="00C656CA">
        <w:rPr>
          <w:rFonts w:ascii="Sakkal Majalla" w:eastAsia="Simplified Arabic" w:hAnsi="Sakkal Majalla" w:cs="Sakkal Majalla"/>
          <w:b/>
          <w:bCs/>
          <w:sz w:val="28"/>
          <w:szCs w:val="28"/>
          <w:rtl/>
        </w:rPr>
        <w:t>المستوى الإداري/الوظيفي</w:t>
      </w:r>
    </w:p>
    <w:p w14:paraId="5B86473C" w14:textId="77777777" w:rsidR="00C656CA" w:rsidRPr="00C656CA" w:rsidRDefault="00C656CA" w:rsidP="00C656CA">
      <w:pPr>
        <w:numPr>
          <w:ilvl w:val="0"/>
          <w:numId w:val="18"/>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موظف تنفيذي</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4967B2D2" w14:textId="77777777" w:rsidR="00C656CA" w:rsidRPr="00C656CA" w:rsidRDefault="00C656CA" w:rsidP="00C656CA">
      <w:pPr>
        <w:numPr>
          <w:ilvl w:val="0"/>
          <w:numId w:val="18"/>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رئيس قسم</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2A43FCF4" w14:textId="77777777" w:rsidR="00C656CA" w:rsidRPr="00C656CA" w:rsidRDefault="00C656CA" w:rsidP="00C656CA">
      <w:pPr>
        <w:numPr>
          <w:ilvl w:val="0"/>
          <w:numId w:val="18"/>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مدير إدارة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0D4BEE3E" w14:textId="77777777" w:rsidR="00C656CA" w:rsidRPr="00C656CA" w:rsidRDefault="00C656CA" w:rsidP="00C656CA">
      <w:pPr>
        <w:numPr>
          <w:ilvl w:val="0"/>
          <w:numId w:val="18"/>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مدير عام أو ما يعادله</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34FF6C95"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6. </w:t>
      </w:r>
      <w:r w:rsidRPr="00C656CA">
        <w:rPr>
          <w:rFonts w:ascii="Sakkal Majalla" w:eastAsia="Simplified Arabic" w:hAnsi="Sakkal Majalla" w:cs="Sakkal Majalla"/>
          <w:b/>
          <w:bCs/>
          <w:sz w:val="28"/>
          <w:szCs w:val="28"/>
          <w:rtl/>
        </w:rPr>
        <w:t>الإدارة أو القطاع</w:t>
      </w:r>
    </w:p>
    <w:p w14:paraId="45F5627A" w14:textId="77777777" w:rsidR="00C656CA" w:rsidRPr="00C656CA" w:rsidRDefault="00C656CA" w:rsidP="00C656CA">
      <w:pPr>
        <w:numPr>
          <w:ilvl w:val="0"/>
          <w:numId w:val="19"/>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الموارد البشرية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71CFADB2" w14:textId="77777777" w:rsidR="00C656CA" w:rsidRPr="00C656CA" w:rsidRDefault="00C656CA" w:rsidP="00C656CA">
      <w:pPr>
        <w:numPr>
          <w:ilvl w:val="0"/>
          <w:numId w:val="19"/>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الشؤون الإدارية والمالية</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47477B87" w14:textId="77777777" w:rsidR="00C656CA" w:rsidRPr="00C656CA" w:rsidRDefault="00C656CA" w:rsidP="00C656CA">
      <w:pPr>
        <w:numPr>
          <w:ilvl w:val="0"/>
          <w:numId w:val="19"/>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الإعلام والاتصال المؤسسي</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1C5AB93F" w14:textId="77777777" w:rsidR="00C656CA" w:rsidRPr="00C656CA" w:rsidRDefault="00C656CA" w:rsidP="00C656CA">
      <w:pPr>
        <w:numPr>
          <w:ilvl w:val="0"/>
          <w:numId w:val="19"/>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التقنية والتحول الرقمي</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5F815923" w14:textId="77777777" w:rsidR="00C656CA" w:rsidRPr="00C656CA" w:rsidRDefault="00C656CA" w:rsidP="00C656CA">
      <w:pPr>
        <w:numPr>
          <w:ilvl w:val="0"/>
          <w:numId w:val="19"/>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إدارة أخرى</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004576D9" w14:textId="77777777" w:rsidR="00C656CA" w:rsidRPr="00C656CA" w:rsidRDefault="00C656CA" w:rsidP="00C656CA">
      <w:p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lastRenderedPageBreak/>
        <w:t xml:space="preserve">7. </w:t>
      </w:r>
      <w:r w:rsidRPr="00C656CA">
        <w:rPr>
          <w:rFonts w:ascii="Sakkal Majalla" w:eastAsia="Simplified Arabic" w:hAnsi="Sakkal Majalla" w:cs="Sakkal Majalla"/>
          <w:b/>
          <w:bCs/>
          <w:sz w:val="28"/>
          <w:szCs w:val="28"/>
          <w:rtl/>
        </w:rPr>
        <w:t>عدد الدورات التدريبية في مجال الموارد البشرية أو التطوير الإداري التي حصلت عليها خلال السنوات الثلاث الأخيرة</w:t>
      </w:r>
    </w:p>
    <w:p w14:paraId="03ED223A" w14:textId="77777777" w:rsidR="00C656CA" w:rsidRPr="00C656CA" w:rsidRDefault="00C656CA" w:rsidP="00C656CA">
      <w:pPr>
        <w:numPr>
          <w:ilvl w:val="0"/>
          <w:numId w:val="20"/>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أقل من 3 دورات</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3B46B1CF" w14:textId="77777777" w:rsidR="00C656CA" w:rsidRPr="00C656CA" w:rsidRDefault="00C656CA" w:rsidP="00C656CA">
      <w:pPr>
        <w:numPr>
          <w:ilvl w:val="0"/>
          <w:numId w:val="20"/>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3 إلى أقل من 6 دورات</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222036E4" w14:textId="77777777" w:rsidR="00C656CA" w:rsidRPr="00C656CA" w:rsidRDefault="00C656CA" w:rsidP="00C656CA">
      <w:pPr>
        <w:numPr>
          <w:ilvl w:val="0"/>
          <w:numId w:val="20"/>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tl/>
        </w:rPr>
        <w:t>من 6 إلى أقل من 10 دورات</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48E6909C" w14:textId="77777777" w:rsidR="00C656CA" w:rsidRPr="00C656CA" w:rsidRDefault="00C656CA" w:rsidP="00C656CA">
      <w:pPr>
        <w:numPr>
          <w:ilvl w:val="0"/>
          <w:numId w:val="20"/>
        </w:numPr>
        <w:bidi/>
        <w:spacing w:after="0" w:line="240" w:lineRule="auto"/>
        <w:rPr>
          <w:rFonts w:ascii="Sakkal Majalla" w:eastAsia="Simplified Arabic" w:hAnsi="Sakkal Majalla" w:cs="Sakkal Majalla"/>
          <w:b/>
          <w:bCs/>
          <w:sz w:val="28"/>
          <w:szCs w:val="28"/>
        </w:rPr>
      </w:pPr>
      <w:r w:rsidRPr="00C656CA">
        <w:rPr>
          <w:rFonts w:ascii="Sakkal Majalla" w:eastAsia="Simplified Arabic" w:hAnsi="Sakkal Majalla" w:cs="Sakkal Majalla"/>
          <w:b/>
          <w:bCs/>
          <w:sz w:val="28"/>
          <w:szCs w:val="28"/>
        </w:rPr>
        <w:t xml:space="preserve">10 </w:t>
      </w:r>
      <w:r w:rsidRPr="00C656CA">
        <w:rPr>
          <w:rFonts w:ascii="Sakkal Majalla" w:eastAsia="Simplified Arabic" w:hAnsi="Sakkal Majalla" w:cs="Sakkal Majalla"/>
          <w:b/>
          <w:bCs/>
          <w:sz w:val="28"/>
          <w:szCs w:val="28"/>
          <w:rtl/>
        </w:rPr>
        <w:t>دورات فأكثر</w:t>
      </w:r>
      <w:r w:rsidRPr="00C656CA">
        <w:rPr>
          <w:rFonts w:ascii="Sakkal Majalla" w:eastAsia="Simplified Arabic" w:hAnsi="Sakkal Majalla" w:cs="Sakkal Majalla"/>
          <w:b/>
          <w:bCs/>
          <w:sz w:val="28"/>
          <w:szCs w:val="28"/>
        </w:rPr>
        <w:t xml:space="preserve"> </w:t>
      </w:r>
      <w:r w:rsidRPr="00C656CA">
        <w:rPr>
          <w:rFonts w:ascii="MS Gothic" w:eastAsia="MS Gothic" w:hAnsi="MS Gothic" w:cs="MS Gothic" w:hint="eastAsia"/>
          <w:b/>
          <w:bCs/>
          <w:sz w:val="28"/>
          <w:szCs w:val="28"/>
        </w:rPr>
        <w:t>☐</w:t>
      </w:r>
    </w:p>
    <w:p w14:paraId="0C75A78F" w14:textId="05E8FB2A" w:rsidR="009649DC" w:rsidRPr="009649DC" w:rsidRDefault="009649DC" w:rsidP="00C656CA">
      <w:pPr>
        <w:bidi/>
        <w:spacing w:after="0" w:line="240" w:lineRule="auto"/>
        <w:rPr>
          <w:rFonts w:ascii="Sakkal Majalla" w:eastAsia="Simplified Arabic" w:hAnsi="Sakkal Majalla" w:cs="Sakkal Majalla"/>
          <w:b/>
          <w:bCs/>
          <w:sz w:val="28"/>
          <w:szCs w:val="28"/>
        </w:rPr>
      </w:pPr>
    </w:p>
    <w:p w14:paraId="40BCFA68" w14:textId="77777777" w:rsidR="00085815" w:rsidRDefault="00085815" w:rsidP="00085815">
      <w:pPr>
        <w:bidi/>
        <w:spacing w:after="0" w:line="240" w:lineRule="auto"/>
        <w:rPr>
          <w:rFonts w:ascii="Sakkal Majalla" w:eastAsia="Simplified Arabic" w:hAnsi="Sakkal Majalla" w:cs="Sakkal Majalla"/>
          <w:b/>
          <w:bCs/>
          <w:sz w:val="28"/>
          <w:szCs w:val="28"/>
          <w:rtl/>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5ABEE3C7" w14:textId="77777777" w:rsidR="00C656CA" w:rsidRDefault="00C656CA" w:rsidP="00C656CA">
      <w:pPr>
        <w:bidi/>
        <w:jc w:val="both"/>
        <w:rPr>
          <w:rFonts w:ascii="Sakkal Majalla" w:hAnsi="Sakkal Majalla" w:cs="Sakkal Majalla"/>
          <w:b/>
          <w:bCs/>
          <w:sz w:val="24"/>
          <w:szCs w:val="24"/>
          <w:rtl/>
          <w:lang w:bidi="ar-EG"/>
        </w:rPr>
      </w:pPr>
    </w:p>
    <w:p w14:paraId="68352F7E" w14:textId="77777777" w:rsidR="00C656CA" w:rsidRDefault="00C656CA" w:rsidP="00C656CA">
      <w:pPr>
        <w:bidi/>
        <w:jc w:val="both"/>
        <w:rPr>
          <w:rFonts w:ascii="Sakkal Majalla" w:hAnsi="Sakkal Majalla" w:cs="Sakkal Majalla"/>
          <w:b/>
          <w:bCs/>
          <w:sz w:val="24"/>
          <w:szCs w:val="24"/>
          <w:rtl/>
          <w:lang w:bidi="ar-EG"/>
        </w:rPr>
      </w:pPr>
    </w:p>
    <w:p w14:paraId="5B6BEBAF" w14:textId="77777777" w:rsidR="00C656CA" w:rsidRDefault="00C656CA" w:rsidP="00C656CA">
      <w:pPr>
        <w:bidi/>
        <w:jc w:val="both"/>
        <w:rPr>
          <w:rFonts w:ascii="Sakkal Majalla" w:hAnsi="Sakkal Majalla" w:cs="Sakkal Majalla"/>
          <w:b/>
          <w:bCs/>
          <w:sz w:val="24"/>
          <w:szCs w:val="24"/>
          <w:rtl/>
          <w:lang w:bidi="ar-EG"/>
        </w:rPr>
      </w:pPr>
    </w:p>
    <w:p w14:paraId="563D7C87" w14:textId="77777777" w:rsidR="00C656CA" w:rsidRDefault="00C656CA" w:rsidP="00C656CA">
      <w:pPr>
        <w:bidi/>
        <w:jc w:val="both"/>
        <w:rPr>
          <w:rFonts w:ascii="Sakkal Majalla" w:hAnsi="Sakkal Majalla" w:cs="Sakkal Majalla"/>
          <w:b/>
          <w:bCs/>
          <w:sz w:val="24"/>
          <w:szCs w:val="24"/>
          <w:rtl/>
          <w:lang w:bidi="ar-EG"/>
        </w:rPr>
      </w:pPr>
    </w:p>
    <w:p w14:paraId="0FDF2CB9" w14:textId="77777777" w:rsidR="00C656CA" w:rsidRDefault="00C656CA" w:rsidP="00C656CA">
      <w:pPr>
        <w:bidi/>
        <w:jc w:val="both"/>
        <w:rPr>
          <w:rFonts w:ascii="Sakkal Majalla" w:hAnsi="Sakkal Majalla" w:cs="Sakkal Majalla"/>
          <w:b/>
          <w:bCs/>
          <w:sz w:val="24"/>
          <w:szCs w:val="24"/>
          <w:rtl/>
          <w:lang w:bidi="ar-EG"/>
        </w:rPr>
      </w:pPr>
    </w:p>
    <w:p w14:paraId="7FC37B56" w14:textId="77777777" w:rsidR="00C656CA" w:rsidRDefault="00C656CA" w:rsidP="00C656CA">
      <w:pPr>
        <w:bidi/>
        <w:jc w:val="both"/>
        <w:rPr>
          <w:rFonts w:ascii="Sakkal Majalla" w:hAnsi="Sakkal Majalla" w:cs="Sakkal Majalla"/>
          <w:b/>
          <w:bCs/>
          <w:sz w:val="24"/>
          <w:szCs w:val="24"/>
          <w:rtl/>
          <w:lang w:bidi="ar-EG"/>
        </w:rPr>
      </w:pPr>
    </w:p>
    <w:p w14:paraId="095F930C" w14:textId="77777777" w:rsidR="00C656CA" w:rsidRDefault="00C656CA" w:rsidP="00C656CA">
      <w:pPr>
        <w:bidi/>
        <w:jc w:val="both"/>
        <w:rPr>
          <w:rFonts w:ascii="Sakkal Majalla" w:hAnsi="Sakkal Majalla" w:cs="Sakkal Majalla"/>
          <w:b/>
          <w:bCs/>
          <w:sz w:val="24"/>
          <w:szCs w:val="24"/>
          <w:rtl/>
          <w:lang w:bidi="ar-EG"/>
        </w:rPr>
      </w:pPr>
    </w:p>
    <w:p w14:paraId="3298F021" w14:textId="77777777" w:rsidR="00C656CA" w:rsidRDefault="00C656CA" w:rsidP="00C656CA">
      <w:pPr>
        <w:bidi/>
        <w:jc w:val="both"/>
        <w:rPr>
          <w:rFonts w:ascii="Sakkal Majalla" w:hAnsi="Sakkal Majalla" w:cs="Sakkal Majalla"/>
          <w:b/>
          <w:bCs/>
          <w:sz w:val="24"/>
          <w:szCs w:val="24"/>
          <w:rtl/>
          <w:lang w:bidi="ar-EG"/>
        </w:rPr>
      </w:pPr>
    </w:p>
    <w:p w14:paraId="3040E161" w14:textId="77777777" w:rsidR="00C656CA" w:rsidRDefault="00C656CA" w:rsidP="00C656CA">
      <w:pPr>
        <w:bidi/>
        <w:jc w:val="both"/>
        <w:rPr>
          <w:rFonts w:ascii="Sakkal Majalla" w:hAnsi="Sakkal Majalla" w:cs="Sakkal Majalla"/>
          <w:b/>
          <w:bCs/>
          <w:sz w:val="24"/>
          <w:szCs w:val="24"/>
          <w:rtl/>
          <w:lang w:bidi="ar-EG"/>
        </w:rPr>
      </w:pPr>
    </w:p>
    <w:p w14:paraId="44131357" w14:textId="77777777" w:rsidR="00C656CA" w:rsidRDefault="00C656CA" w:rsidP="00C656CA">
      <w:pPr>
        <w:bidi/>
        <w:jc w:val="both"/>
        <w:rPr>
          <w:rFonts w:ascii="Sakkal Majalla" w:hAnsi="Sakkal Majalla" w:cs="Sakkal Majalla"/>
          <w:b/>
          <w:bCs/>
          <w:sz w:val="24"/>
          <w:szCs w:val="24"/>
          <w:rtl/>
          <w:lang w:bidi="ar-EG"/>
        </w:rPr>
      </w:pPr>
    </w:p>
    <w:p w14:paraId="2AD9C6ED" w14:textId="77777777" w:rsidR="00C656CA" w:rsidRDefault="00C656CA" w:rsidP="00C656CA">
      <w:pPr>
        <w:bidi/>
        <w:jc w:val="both"/>
        <w:rPr>
          <w:rFonts w:ascii="Sakkal Majalla" w:hAnsi="Sakkal Majalla" w:cs="Sakkal Majalla"/>
          <w:b/>
          <w:bCs/>
          <w:sz w:val="24"/>
          <w:szCs w:val="24"/>
          <w:rtl/>
          <w:lang w:bidi="ar-EG"/>
        </w:rPr>
      </w:pPr>
    </w:p>
    <w:p w14:paraId="7FB12F29" w14:textId="77777777" w:rsidR="00C656CA" w:rsidRDefault="00C656CA" w:rsidP="00C656CA">
      <w:pPr>
        <w:bidi/>
        <w:jc w:val="both"/>
        <w:rPr>
          <w:rFonts w:ascii="Sakkal Majalla" w:hAnsi="Sakkal Majalla" w:cs="Sakkal Majalla"/>
          <w:b/>
          <w:bCs/>
          <w:sz w:val="24"/>
          <w:szCs w:val="24"/>
          <w:rtl/>
          <w:lang w:bidi="ar-EG"/>
        </w:rPr>
      </w:pP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566248" w:rsidRDefault="006C3FEE" w:rsidP="006C3FEE">
      <w:pPr>
        <w:bidi/>
        <w:rPr>
          <w:rFonts w:ascii="Sakkal Majalla" w:hAnsi="Sakkal Majalla" w:cs="Sakkal Majalla"/>
          <w:color w:val="000000" w:themeColor="text1"/>
          <w:sz w:val="28"/>
          <w:szCs w:val="28"/>
          <w:rtl/>
        </w:rPr>
      </w:pPr>
      <w:r w:rsidRPr="00566248">
        <w:rPr>
          <w:rFonts w:ascii="Sakkal Majalla" w:hAnsi="Sakkal Majalla" w:cs="Sakkal Majalla"/>
          <w:color w:val="000000" w:themeColor="text1"/>
          <w:sz w:val="28"/>
          <w:szCs w:val="28"/>
          <w:rtl/>
        </w:rPr>
        <w:t>يقوم الباحث بإجراء دراسة بعنوان:</w:t>
      </w:r>
    </w:p>
    <w:p w14:paraId="2A97CF7D" w14:textId="6FA4A499" w:rsidR="006C3FEE" w:rsidRPr="00566248" w:rsidRDefault="006C3FEE" w:rsidP="00566248">
      <w:pPr>
        <w:bidi/>
        <w:spacing w:line="360" w:lineRule="auto"/>
        <w:jc w:val="center"/>
        <w:rPr>
          <w:rFonts w:ascii="Sakkal Majalla" w:hAnsi="Sakkal Majalla" w:cs="Sakkal Majalla"/>
          <w:b/>
          <w:bCs/>
          <w:color w:val="000000" w:themeColor="text1"/>
          <w:sz w:val="28"/>
          <w:szCs w:val="28"/>
          <w:rtl/>
        </w:rPr>
      </w:pPr>
      <w:r w:rsidRPr="00566248">
        <w:rPr>
          <w:rFonts w:ascii="Sakkal Majalla" w:hAnsi="Sakkal Majalla" w:cs="Sakkal Majalla"/>
          <w:b/>
          <w:bCs/>
          <w:color w:val="000000" w:themeColor="text1"/>
          <w:sz w:val="28"/>
          <w:szCs w:val="28"/>
          <w:rtl/>
        </w:rPr>
        <w:t xml:space="preserve">" </w:t>
      </w:r>
      <w:r w:rsidR="00683CDD" w:rsidRPr="00566248">
        <w:rPr>
          <w:rFonts w:ascii="Sakkal Majalla" w:hAnsi="Sakkal Majalla" w:cs="Sakkal Majalla"/>
          <w:b/>
          <w:bCs/>
          <w:color w:val="000000" w:themeColor="text1"/>
          <w:sz w:val="28"/>
          <w:szCs w:val="28"/>
          <w:rtl/>
        </w:rPr>
        <w:t>دور التخطيط الاستراتيجي للموارد البشرية في تعزيز البراعة التنظيمية: دراسة ميدانية على وزارة الإعلام السعودية</w:t>
      </w:r>
      <w:r w:rsidR="00566248" w:rsidRPr="00566248">
        <w:rPr>
          <w:rFonts w:ascii="Sakkal Majalla" w:hAnsi="Sakkal Majalla" w:cs="Sakkal Majalla" w:hint="cs"/>
          <w:b/>
          <w:bCs/>
          <w:color w:val="000000" w:themeColor="text1"/>
          <w:sz w:val="28"/>
          <w:szCs w:val="28"/>
          <w:rtl/>
        </w:rPr>
        <w:t xml:space="preserve">" </w:t>
      </w:r>
      <w:r w:rsidRPr="00566248">
        <w:rPr>
          <w:rFonts w:ascii="Sakkal Majalla" w:hAnsi="Sakkal Majalla" w:cs="Sakkal Majalla"/>
          <w:color w:val="000000" w:themeColor="text1"/>
          <w:sz w:val="28"/>
          <w:szCs w:val="28"/>
          <w:rtl/>
        </w:rPr>
        <w:t>وذلك استكما</w:t>
      </w:r>
      <w:r w:rsidR="0085052C" w:rsidRPr="00566248">
        <w:rPr>
          <w:rFonts w:ascii="Sakkal Majalla" w:hAnsi="Sakkal Majalla" w:cs="Sakkal Majalla" w:hint="cs"/>
          <w:color w:val="000000" w:themeColor="text1"/>
          <w:sz w:val="28"/>
          <w:szCs w:val="28"/>
          <w:rtl/>
        </w:rPr>
        <w:t>لًا</w:t>
      </w:r>
      <w:r w:rsidRPr="00566248">
        <w:rPr>
          <w:rFonts w:ascii="Sakkal Majalla" w:hAnsi="Sakkal Majalla" w:cs="Sakkal Majalla"/>
          <w:color w:val="000000" w:themeColor="text1"/>
          <w:sz w:val="28"/>
          <w:szCs w:val="28"/>
          <w:rtl/>
        </w:rPr>
        <w:t xml:space="preserve"> لمتطلبات الحصول على درجة دكتوراه</w:t>
      </w:r>
      <w:r w:rsidR="0027634C">
        <w:rPr>
          <w:rFonts w:ascii="Sakkal Majalla" w:hAnsi="Sakkal Majalla" w:cs="Sakkal Majalla" w:hint="cs"/>
          <w:color w:val="000000" w:themeColor="text1"/>
          <w:sz w:val="28"/>
          <w:szCs w:val="28"/>
          <w:rtl/>
        </w:rPr>
        <w:t xml:space="preserve"> الفلسفة</w:t>
      </w:r>
      <w:r w:rsidRPr="00566248">
        <w:rPr>
          <w:rFonts w:ascii="Sakkal Majalla" w:hAnsi="Sakkal Majalla" w:cs="Sakkal Majalla"/>
          <w:color w:val="000000" w:themeColor="text1"/>
          <w:sz w:val="28"/>
          <w:szCs w:val="28"/>
          <w:rtl/>
        </w:rPr>
        <w:t xml:space="preserve"> في </w:t>
      </w:r>
      <w:r w:rsidR="00566248" w:rsidRPr="00566248">
        <w:rPr>
          <w:rFonts w:ascii="Sakkal Majalla" w:hAnsi="Sakkal Majalla" w:cs="Sakkal Majalla" w:hint="cs"/>
          <w:color w:val="000000" w:themeColor="text1"/>
          <w:sz w:val="28"/>
          <w:szCs w:val="28"/>
          <w:rtl/>
        </w:rPr>
        <w:t>إدارة الموارد البشرية</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7E921F17" w14:textId="77777777" w:rsidR="005C475E" w:rsidRDefault="005C475E" w:rsidP="00477883">
      <w:pPr>
        <w:bidi/>
        <w:rPr>
          <w:rFonts w:ascii="Sakkal Majalla" w:hAnsi="Sakkal Majalla" w:cs="Sakkal Majalla"/>
          <w:sz w:val="28"/>
          <w:szCs w:val="28"/>
          <w:rtl/>
        </w:rPr>
      </w:pPr>
    </w:p>
    <w:p w14:paraId="56399A69" w14:textId="4570EA48" w:rsidR="006C3FEE" w:rsidRPr="006C3FEE" w:rsidRDefault="006C3FEE" w:rsidP="005C475E">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129514F7" w:rsidR="006C3FEE" w:rsidRPr="006C3FEE" w:rsidRDefault="006C3FEE" w:rsidP="004B2648">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4B2648" w:rsidRPr="004B2648">
        <w:rPr>
          <w:rFonts w:ascii="Sakkal Majalla" w:eastAsia="Simplified Arabic" w:hAnsi="Sakkal Majalla" w:cs="Sakkal Majalla"/>
          <w:bCs/>
          <w:sz w:val="28"/>
          <w:szCs w:val="28"/>
          <w:rtl/>
        </w:rPr>
        <w:t>التخطيط الاستراتيجي للموارد البشرية</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4B2648">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496C03" w14:textId="2A77545A" w:rsidR="00683CDD" w:rsidRPr="00566248" w:rsidRDefault="00683CDD" w:rsidP="00683CDD">
            <w:pPr>
              <w:bidi/>
              <w:rPr>
                <w:rFonts w:ascii="Sakkal Majalla" w:eastAsia="Simplified Arabic" w:hAnsi="Sakkal Majalla" w:cs="Sakkal Majalla"/>
                <w:bCs/>
                <w:color w:val="000000" w:themeColor="text1"/>
                <w:sz w:val="28"/>
                <w:szCs w:val="28"/>
              </w:rPr>
            </w:pPr>
            <w:r w:rsidRPr="00566248">
              <w:rPr>
                <w:rFonts w:ascii="Sakkal Majalla" w:eastAsia="Simplified Arabic" w:hAnsi="Sakkal Majalla" w:cs="Sakkal Majalla"/>
                <w:bCs/>
                <w:color w:val="000000" w:themeColor="text1"/>
                <w:sz w:val="28"/>
                <w:szCs w:val="28"/>
                <w:rtl/>
              </w:rPr>
              <w:t xml:space="preserve">البعد الأول: التحليل والتنبؤ </w:t>
            </w:r>
            <w:r w:rsidR="00566248" w:rsidRPr="00566248">
              <w:rPr>
                <w:rFonts w:ascii="Sakkal Majalla" w:eastAsia="Simplified Arabic" w:hAnsi="Sakkal Majalla" w:cs="Sakkal Majalla" w:hint="cs"/>
                <w:bCs/>
                <w:color w:val="000000" w:themeColor="text1"/>
                <w:sz w:val="28"/>
                <w:szCs w:val="28"/>
                <w:rtl/>
              </w:rPr>
              <w:t>بالاحتياجات</w:t>
            </w:r>
          </w:p>
          <w:p w14:paraId="7A9FE77F" w14:textId="6BF514E4" w:rsidR="006C3FEE" w:rsidRPr="00566248" w:rsidRDefault="00683CDD" w:rsidP="00566248">
            <w:pPr>
              <w:bidi/>
              <w:rPr>
                <w:rFonts w:ascii="Sakkal Majalla" w:eastAsia="Simplified Arabic" w:hAnsi="Sakkal Majalla" w:cs="Sakkal Majalla"/>
                <w:bCs/>
                <w:color w:val="FF0000"/>
                <w:sz w:val="28"/>
                <w:szCs w:val="28"/>
                <w:rtl/>
                <w:lang w:bidi="ar-JO"/>
              </w:rPr>
            </w:pPr>
            <w:r w:rsidRPr="00566248">
              <w:rPr>
                <w:rFonts w:ascii="Sakkal Majalla" w:eastAsia="Simplified Arabic" w:hAnsi="Sakkal Majalla" w:cs="Sakkal Majalla"/>
                <w:bCs/>
                <w:color w:val="000000" w:themeColor="text1"/>
                <w:sz w:val="28"/>
                <w:szCs w:val="28"/>
                <w:rtl/>
              </w:rPr>
              <w:t>التعريف الإجرائي</w:t>
            </w:r>
            <w:r w:rsidR="00566248" w:rsidRPr="00566248">
              <w:rPr>
                <w:rFonts w:ascii="Sakkal Majalla" w:eastAsia="Simplified Arabic" w:hAnsi="Sakkal Majalla" w:cs="Sakkal Majalla"/>
                <w:bCs/>
                <w:color w:val="000000" w:themeColor="text1"/>
                <w:sz w:val="28"/>
                <w:szCs w:val="28"/>
              </w:rPr>
              <w:t>:</w:t>
            </w:r>
            <w:r w:rsidR="00566248" w:rsidRPr="00566248">
              <w:rPr>
                <w:rFonts w:ascii="Sakkal Majalla" w:eastAsia="Simplified Arabic" w:hAnsi="Sakkal Majalla" w:cs="Sakkal Majalla" w:hint="cs"/>
                <w:bCs/>
                <w:color w:val="000000" w:themeColor="text1"/>
                <w:sz w:val="28"/>
                <w:szCs w:val="28"/>
                <w:rtl/>
              </w:rPr>
              <w:t xml:space="preserve"> </w:t>
            </w:r>
            <w:r w:rsidRPr="00566248">
              <w:rPr>
                <w:rFonts w:ascii="Sakkal Majalla" w:eastAsia="Simplified Arabic" w:hAnsi="Sakkal Majalla" w:cs="Sakkal Majalla"/>
                <w:bCs/>
                <w:color w:val="000000" w:themeColor="text1"/>
                <w:sz w:val="28"/>
                <w:szCs w:val="28"/>
                <w:rtl/>
              </w:rPr>
              <w:t>يقصد به مدى قدرة وزارة الإعلام السعودية على تحليل بيانات القوى العاملة الحالية والتنبؤ باحتياجاتها المستقبلية من الموارد البشرية في ضوء أهدافها الإستراتيجية والمتغيرات البيئية</w:t>
            </w:r>
            <w:r w:rsidR="00566248" w:rsidRPr="00566248">
              <w:rPr>
                <w:rFonts w:ascii="Sakkal Majalla" w:eastAsia="Simplified Arabic" w:hAnsi="Sakkal Majalla" w:cs="Sakkal Majalla"/>
                <w:bCs/>
                <w:color w:val="000000" w:themeColor="text1"/>
                <w:sz w:val="28"/>
                <w:szCs w:val="28"/>
              </w:rPr>
              <w:t>.</w:t>
            </w:r>
          </w:p>
        </w:tc>
      </w:tr>
      <w:tr w:rsidR="00683CDD" w:rsidRPr="006C3FEE" w14:paraId="3FCD151A"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19A1137E" w:rsidR="00683CDD" w:rsidRPr="006C3FEE" w:rsidRDefault="00683CDD" w:rsidP="004B2648">
            <w:pPr>
              <w:bidi/>
              <w:rPr>
                <w:rFonts w:ascii="Sakkal Majalla" w:hAnsi="Sakkal Majalla" w:cs="Sakkal Majalla"/>
                <w:sz w:val="28"/>
                <w:szCs w:val="28"/>
              </w:rPr>
            </w:pPr>
            <w:r w:rsidRPr="009E1B04">
              <w:rPr>
                <w:rFonts w:ascii="Times New Roman" w:eastAsia="Times New Roman" w:hAnsi="Times New Roman" w:cs="Times New Roman"/>
                <w:sz w:val="24"/>
                <w:szCs w:val="24"/>
                <w:rtl/>
              </w:rPr>
              <w:t>تعتمد الوزارة على تحليل منهجي لتحديد احتياجاتها الحالية من الموارد البشرية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83CDD" w:rsidRPr="006C3FEE" w:rsidRDefault="00683CDD" w:rsidP="004B2648">
            <w:pPr>
              <w:bidi/>
              <w:rPr>
                <w:rFonts w:ascii="Sakkal Majalla" w:hAnsi="Sakkal Majalla" w:cs="Sakkal Majalla"/>
                <w:b/>
                <w:bCs/>
                <w:sz w:val="28"/>
                <w:szCs w:val="28"/>
                <w:lang w:bidi="ar-JO"/>
              </w:rPr>
            </w:pPr>
          </w:p>
        </w:tc>
      </w:tr>
      <w:tr w:rsidR="00683CDD" w:rsidRPr="006C3FEE" w14:paraId="6AD603D4"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17370086" w:rsidR="00683CDD" w:rsidRPr="006C3FEE" w:rsidRDefault="00683CDD" w:rsidP="004B2648">
            <w:pPr>
              <w:bidi/>
              <w:rPr>
                <w:rFonts w:ascii="Sakkal Majalla" w:hAnsi="Sakkal Majalla" w:cs="Sakkal Majalla"/>
                <w:sz w:val="28"/>
                <w:szCs w:val="28"/>
              </w:rPr>
            </w:pPr>
            <w:r w:rsidRPr="009E1B04">
              <w:rPr>
                <w:rFonts w:ascii="Times New Roman" w:eastAsia="Times New Roman" w:hAnsi="Times New Roman" w:cs="Times New Roman"/>
                <w:sz w:val="24"/>
                <w:szCs w:val="24"/>
                <w:rtl/>
              </w:rPr>
              <w:t xml:space="preserve">يتم التنبؤ </w:t>
            </w:r>
            <w:r w:rsidR="00566248" w:rsidRPr="009E1B04">
              <w:rPr>
                <w:rFonts w:ascii="Times New Roman" w:eastAsia="Times New Roman" w:hAnsi="Times New Roman" w:cs="Times New Roman" w:hint="cs"/>
                <w:sz w:val="24"/>
                <w:szCs w:val="24"/>
                <w:rtl/>
              </w:rPr>
              <w:t>بالاحتياجات</w:t>
            </w:r>
            <w:r w:rsidRPr="009E1B04">
              <w:rPr>
                <w:rFonts w:ascii="Times New Roman" w:eastAsia="Times New Roman" w:hAnsi="Times New Roman" w:cs="Times New Roman"/>
                <w:sz w:val="24"/>
                <w:szCs w:val="24"/>
                <w:rtl/>
              </w:rPr>
              <w:t xml:space="preserve"> المستقبلية من الكوادر البشرية في ضوء الأهداف الإستراتيجية للوزارة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83CDD" w:rsidRPr="006C3FEE" w:rsidRDefault="00683CDD" w:rsidP="004B2648">
            <w:pPr>
              <w:bidi/>
              <w:rPr>
                <w:rFonts w:ascii="Sakkal Majalla" w:hAnsi="Sakkal Majalla" w:cs="Sakkal Majalla"/>
                <w:b/>
                <w:bCs/>
                <w:sz w:val="28"/>
                <w:szCs w:val="28"/>
                <w:lang w:bidi="ar-JO"/>
              </w:rPr>
            </w:pPr>
          </w:p>
        </w:tc>
      </w:tr>
      <w:tr w:rsidR="00683CDD" w:rsidRPr="006C3FEE" w14:paraId="37D3E73F"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5E8B2524" w:rsidR="00683CDD" w:rsidRPr="006C3FEE" w:rsidRDefault="00683CDD" w:rsidP="004B2648">
            <w:pPr>
              <w:bidi/>
              <w:rPr>
                <w:rFonts w:ascii="Sakkal Majalla" w:hAnsi="Sakkal Majalla" w:cs="Sakkal Majalla"/>
                <w:sz w:val="28"/>
                <w:szCs w:val="28"/>
              </w:rPr>
            </w:pPr>
            <w:r w:rsidRPr="009E1B04">
              <w:rPr>
                <w:rFonts w:ascii="Times New Roman" w:eastAsia="Times New Roman" w:hAnsi="Times New Roman" w:cs="Times New Roman"/>
                <w:sz w:val="24"/>
                <w:szCs w:val="24"/>
                <w:rtl/>
              </w:rPr>
              <w:t>تستند قرارات الموارد البشرية إلى بيانات ومعلومات دقيقة حول القوى العاملة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83CDD" w:rsidRPr="006C3FEE" w:rsidRDefault="00683CDD" w:rsidP="004B2648">
            <w:pPr>
              <w:bidi/>
              <w:rPr>
                <w:rFonts w:ascii="Sakkal Majalla" w:hAnsi="Sakkal Majalla" w:cs="Sakkal Majalla"/>
                <w:b/>
                <w:bCs/>
                <w:sz w:val="28"/>
                <w:szCs w:val="28"/>
                <w:lang w:bidi="ar-JO"/>
              </w:rPr>
            </w:pPr>
          </w:p>
        </w:tc>
      </w:tr>
      <w:tr w:rsidR="00683CDD" w:rsidRPr="006C3FEE" w14:paraId="681CEAF8"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19399DE"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668285B4" w14:textId="1B1CD1CA" w:rsidR="00683CDD" w:rsidRPr="006C3FEE" w:rsidRDefault="00683CDD" w:rsidP="004B2648">
            <w:pPr>
              <w:bidi/>
              <w:rPr>
                <w:rFonts w:ascii="Sakkal Majalla" w:hAnsi="Sakkal Majalla" w:cs="Sakkal Majalla"/>
                <w:sz w:val="28"/>
                <w:szCs w:val="28"/>
              </w:rPr>
            </w:pPr>
            <w:r w:rsidRPr="009E1B04">
              <w:rPr>
                <w:rFonts w:ascii="Times New Roman" w:eastAsia="Times New Roman" w:hAnsi="Times New Roman" w:cs="Times New Roman"/>
                <w:sz w:val="24"/>
                <w:szCs w:val="24"/>
                <w:rtl/>
              </w:rPr>
              <w:t>تقوم الوزارة بدراسة التغيرات البيئية عند تحديد احتياجاتها المستقبلية من الموارد البشرية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3850431A"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A2B07D2"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FD7F926"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B7E1C5D"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131BC4" w14:textId="77777777" w:rsidR="00683CDD" w:rsidRPr="006C3FEE" w:rsidRDefault="00683CDD" w:rsidP="004B2648">
            <w:pPr>
              <w:bidi/>
              <w:rPr>
                <w:rFonts w:ascii="Sakkal Majalla" w:hAnsi="Sakkal Majalla" w:cs="Sakkal Majalla"/>
                <w:b/>
                <w:bCs/>
                <w:sz w:val="28"/>
                <w:szCs w:val="28"/>
                <w:lang w:bidi="ar-JO"/>
              </w:rPr>
            </w:pPr>
          </w:p>
        </w:tc>
      </w:tr>
      <w:tr w:rsidR="00683CDD" w:rsidRPr="006C3FEE" w14:paraId="36391933"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3BA8E197" w:rsidR="00683CDD" w:rsidRPr="006C3FEE" w:rsidRDefault="00683CDD" w:rsidP="004B2648">
            <w:pPr>
              <w:bidi/>
              <w:rPr>
                <w:rFonts w:ascii="Sakkal Majalla" w:hAnsi="Sakkal Majalla" w:cs="Sakkal Majalla"/>
                <w:sz w:val="28"/>
                <w:szCs w:val="28"/>
                <w:rtl/>
              </w:rPr>
            </w:pPr>
            <w:r w:rsidRPr="009E1B04">
              <w:rPr>
                <w:rFonts w:ascii="Times New Roman" w:eastAsia="Times New Roman" w:hAnsi="Times New Roman" w:cs="Times New Roman"/>
                <w:sz w:val="24"/>
                <w:szCs w:val="24"/>
                <w:rtl/>
              </w:rPr>
              <w:t>يتم تحديد الفجوات المهارية للعاملين بصورة دورية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83CDD" w:rsidRPr="006C3FEE" w:rsidRDefault="00683CDD" w:rsidP="004B2648">
            <w:pPr>
              <w:bidi/>
              <w:rPr>
                <w:rFonts w:ascii="Sakkal Majalla" w:hAnsi="Sakkal Majalla" w:cs="Sakkal Majalla"/>
                <w:b/>
                <w:bCs/>
                <w:sz w:val="28"/>
                <w:szCs w:val="28"/>
                <w:lang w:bidi="ar-JO"/>
              </w:rPr>
            </w:pPr>
          </w:p>
        </w:tc>
      </w:tr>
      <w:tr w:rsidR="00683CDD" w:rsidRPr="006C3FEE" w14:paraId="7968C6AE" w14:textId="77777777" w:rsidTr="004B2648">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C89EFAA" w14:textId="77777777" w:rsidR="00683CDD" w:rsidRPr="006C3FEE" w:rsidRDefault="00683CDD"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2BC59C6" w14:textId="2FB65BA7" w:rsidR="00683CDD" w:rsidRPr="006C3FEE" w:rsidRDefault="00683CDD" w:rsidP="004B2648">
            <w:pPr>
              <w:bidi/>
              <w:rPr>
                <w:rFonts w:ascii="Sakkal Majalla" w:hAnsi="Sakkal Majalla" w:cs="Sakkal Majalla"/>
                <w:sz w:val="28"/>
                <w:szCs w:val="28"/>
                <w:rtl/>
              </w:rPr>
            </w:pPr>
            <w:r w:rsidRPr="009E1B04">
              <w:rPr>
                <w:rFonts w:ascii="Times New Roman" w:eastAsia="Times New Roman" w:hAnsi="Times New Roman" w:cs="Times New Roman"/>
                <w:sz w:val="24"/>
                <w:szCs w:val="24"/>
                <w:rtl/>
              </w:rPr>
              <w:t xml:space="preserve">تمتلك الوزارة آليات واضحة للتنبؤ </w:t>
            </w:r>
            <w:r w:rsidR="00566248" w:rsidRPr="009E1B04">
              <w:rPr>
                <w:rFonts w:ascii="Times New Roman" w:eastAsia="Times New Roman" w:hAnsi="Times New Roman" w:cs="Times New Roman" w:hint="cs"/>
                <w:sz w:val="24"/>
                <w:szCs w:val="24"/>
                <w:rtl/>
              </w:rPr>
              <w:t>بالاحتياجات</w:t>
            </w:r>
            <w:r w:rsidRPr="009E1B04">
              <w:rPr>
                <w:rFonts w:ascii="Times New Roman" w:eastAsia="Times New Roman" w:hAnsi="Times New Roman" w:cs="Times New Roman"/>
                <w:sz w:val="24"/>
                <w:szCs w:val="24"/>
                <w:rtl/>
              </w:rPr>
              <w:t xml:space="preserve"> الوظيفية المستقبلية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1ECCD4ED"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3115354" w14:textId="77777777" w:rsidR="00683CDD" w:rsidRPr="006C3FEE" w:rsidRDefault="00683CDD" w:rsidP="004B2648">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AB67F14" w14:textId="77777777" w:rsidR="00683CDD" w:rsidRPr="006C3FEE" w:rsidRDefault="00683CDD" w:rsidP="004B2648">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635F9A3" w14:textId="77777777" w:rsidR="00683CDD" w:rsidRPr="006C3FEE" w:rsidRDefault="00683CDD" w:rsidP="004B2648">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FB68DBF" w14:textId="77777777" w:rsidR="00683CDD" w:rsidRPr="006C3FEE" w:rsidRDefault="00683CDD" w:rsidP="004B2648">
            <w:pPr>
              <w:bidi/>
              <w:rPr>
                <w:rFonts w:ascii="Sakkal Majalla" w:hAnsi="Sakkal Majalla" w:cs="Sakkal Majalla"/>
                <w:b/>
                <w:bCs/>
                <w:sz w:val="28"/>
                <w:szCs w:val="28"/>
                <w:lang w:bidi="ar-JO"/>
              </w:rPr>
            </w:pPr>
          </w:p>
        </w:tc>
      </w:tr>
    </w:tbl>
    <w:p w14:paraId="3945AE3F" w14:textId="77777777" w:rsidR="00683CDD" w:rsidRDefault="00683CDD" w:rsidP="00683CDD">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5C475E" w:rsidRPr="005C475E" w14:paraId="0F994210" w14:textId="77777777" w:rsidTr="00EA1101">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E2791BE"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r w:rsidRPr="005C475E">
              <w:rPr>
                <w:rFonts w:ascii="Sakkal Majalla" w:eastAsia="Simplified Arabic" w:hAnsi="Sakkal Majalla" w:cs="Sakkal Majalla"/>
                <w:b/>
                <w:bCs/>
                <w:sz w:val="28"/>
                <w:szCs w:val="28"/>
                <w:rtl/>
              </w:rPr>
              <w:t>البعد الثاني: تطوير القدرات البشرية</w:t>
            </w:r>
          </w:p>
          <w:p w14:paraId="420331C6" w14:textId="3F0EFF90" w:rsidR="005C475E" w:rsidRPr="005C475E" w:rsidRDefault="005C475E" w:rsidP="005C475E">
            <w:pPr>
              <w:bidi/>
              <w:spacing w:after="0" w:line="240" w:lineRule="auto"/>
              <w:rPr>
                <w:rFonts w:ascii="Sakkal Majalla" w:eastAsia="Simplified Arabic" w:hAnsi="Sakkal Majalla" w:cs="Sakkal Majalla"/>
                <w:b/>
                <w:bCs/>
                <w:sz w:val="28"/>
                <w:szCs w:val="28"/>
              </w:rPr>
            </w:pPr>
            <w:r w:rsidRPr="005C475E">
              <w:rPr>
                <w:rFonts w:ascii="Sakkal Majalla" w:eastAsia="Simplified Arabic" w:hAnsi="Sakkal Majalla" w:cs="Sakkal Majalla"/>
                <w:b/>
                <w:bCs/>
                <w:sz w:val="28"/>
                <w:szCs w:val="28"/>
                <w:rtl/>
              </w:rPr>
              <w:t>التعريف الإجرائي</w:t>
            </w:r>
            <w:r w:rsidRPr="005C475E">
              <w:rPr>
                <w:rFonts w:ascii="Sakkal Majalla" w:eastAsia="Simplified Arabic" w:hAnsi="Sakkal Majalla" w:cs="Sakkal Majalla"/>
                <w:b/>
                <w:bCs/>
                <w:sz w:val="28"/>
                <w:szCs w:val="28"/>
              </w:rPr>
              <w:t>:</w:t>
            </w:r>
            <w:r w:rsidRPr="005C475E">
              <w:rPr>
                <w:rFonts w:ascii="Sakkal Majalla" w:eastAsia="Simplified Arabic" w:hAnsi="Sakkal Majalla" w:cs="Sakkal Majalla" w:hint="cs"/>
                <w:b/>
                <w:bCs/>
                <w:sz w:val="28"/>
                <w:szCs w:val="28"/>
                <w:rtl/>
              </w:rPr>
              <w:t xml:space="preserve"> </w:t>
            </w:r>
            <w:r w:rsidRPr="005C475E">
              <w:rPr>
                <w:rFonts w:ascii="Sakkal Majalla" w:eastAsia="Simplified Arabic" w:hAnsi="Sakkal Majalla" w:cs="Sakkal Majalla"/>
                <w:b/>
                <w:bCs/>
                <w:sz w:val="28"/>
                <w:szCs w:val="28"/>
                <w:rtl/>
              </w:rPr>
              <w:t>يقصد به مستوى اهتمام وزارة الإعلام السعودية بتنمية مهارات ومعارف العاملين من خلال التدريب والتطوير المهني المستمر بما يتوافق مع متطلبات العمل الحالية والمستقبلية</w:t>
            </w:r>
            <w:r w:rsidRPr="005C475E">
              <w:rPr>
                <w:rFonts w:ascii="Sakkal Majalla" w:eastAsia="Simplified Arabic" w:hAnsi="Sakkal Majalla" w:cs="Sakkal Majalla"/>
                <w:b/>
                <w:bCs/>
                <w:sz w:val="28"/>
                <w:szCs w:val="28"/>
              </w:rPr>
              <w:t>.</w:t>
            </w:r>
          </w:p>
        </w:tc>
      </w:tr>
      <w:tr w:rsidR="005C475E" w:rsidRPr="005C475E" w14:paraId="424FD9D6"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5881E15"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1F6BCEE" w14:textId="186507DF"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توفر الوزارة برامج تدريبية تتوافق مع احتياجات العمل الحالية والمستقبلية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01BAE43C"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D2893E"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1CE7F941"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A51E20C"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2599904"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r w:rsidR="005C475E" w:rsidRPr="005C475E" w14:paraId="3958285C"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C64C71B"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137118E" w14:textId="48E35CD1"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تعتمد الوزارة برامج تطوير مستمرة لرفع المهارات المهنية للعاملين بما يتوافق مع متطلبات العمل المستقبلية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08A937A7"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EC8A495"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25EDAB2"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BF8AE17"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E3B7083"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r w:rsidR="005C475E" w:rsidRPr="005C475E" w14:paraId="678016E4"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61111F0"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7E9E6B9" w14:textId="417D1215"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تدعم الوزارة العاملين للحصول على معارف وخبرات جديدة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43452C6F"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FC6875F"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E443AAE"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A8BDFA7"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30FFD96"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r w:rsidR="005C475E" w:rsidRPr="005C475E" w14:paraId="04D590AD"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7FB19E5"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71D43B4" w14:textId="001A48B3"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يتم إعداد خطط واضحة لتنمية القدرات البشرية في الوزارة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78BB1E3D"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D83FFCC"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BF915B2"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DC2064F"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778EAD4"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r w:rsidR="005C475E" w:rsidRPr="005C475E" w14:paraId="1ADED1D4"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01BDF2B"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84D2F71" w14:textId="0A63D9F4"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توفر الوزارة فرصاً متكافئة للتعلم والتطوير المهني</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421CC14"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F9F06C9"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12D43FF6"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3A68C44"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7600CFB"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r w:rsidR="005C475E" w:rsidRPr="005C475E" w14:paraId="2FE87157"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12460EB" w14:textId="77777777" w:rsidR="005C475E" w:rsidRPr="005C475E" w:rsidRDefault="005C475E" w:rsidP="005C475E">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BA70C56" w14:textId="13E53B5D" w:rsidR="005C475E" w:rsidRPr="005C475E" w:rsidRDefault="005C475E" w:rsidP="005C475E">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تسهم برامج التطوير في رفع كفاءة العاملين لأداء مهامهم</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7291078C"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0DB6A90"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C93F4F3"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328D191"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FFC5F80" w14:textId="77777777" w:rsidR="005C475E" w:rsidRPr="005C475E" w:rsidRDefault="005C475E" w:rsidP="005C475E">
            <w:pPr>
              <w:bidi/>
              <w:spacing w:after="0" w:line="240" w:lineRule="auto"/>
              <w:rPr>
                <w:rFonts w:ascii="Sakkal Majalla" w:eastAsia="Simplified Arabic" w:hAnsi="Sakkal Majalla" w:cs="Sakkal Majalla"/>
                <w:b/>
                <w:bCs/>
                <w:sz w:val="28"/>
                <w:szCs w:val="28"/>
              </w:rPr>
            </w:pPr>
          </w:p>
        </w:tc>
      </w:tr>
    </w:tbl>
    <w:p w14:paraId="2DE4EE8F" w14:textId="77777777" w:rsidR="005C475E" w:rsidRDefault="005C475E" w:rsidP="005C475E">
      <w:pPr>
        <w:bidi/>
        <w:spacing w:after="0" w:line="240" w:lineRule="auto"/>
        <w:rPr>
          <w:rFonts w:ascii="Sakkal Majalla" w:eastAsia="Simplified Arabic" w:hAnsi="Sakkal Majalla" w:cs="Sakkal Majalla"/>
          <w:b/>
          <w:bCs/>
          <w:sz w:val="28"/>
          <w:szCs w:val="28"/>
          <w:rtl/>
        </w:rPr>
      </w:pPr>
    </w:p>
    <w:p w14:paraId="42A0A476" w14:textId="77777777" w:rsidR="005C475E" w:rsidRDefault="005C475E" w:rsidP="005C475E">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83CDD" w:rsidRPr="00683CDD" w14:paraId="337984FC" w14:textId="77777777" w:rsidTr="00683CDD">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14F37D42"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البعد الثالث: المتابعة والتقييم</w:t>
            </w:r>
          </w:p>
          <w:p w14:paraId="5C190ED6" w14:textId="3A49F895" w:rsidR="00683CDD" w:rsidRPr="00683CDD" w:rsidRDefault="00683CDD" w:rsidP="00683CDD">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التعريف الإجرائي</w:t>
            </w:r>
            <w:r w:rsidR="00566248">
              <w:rPr>
                <w:rFonts w:ascii="Sakkal Majalla" w:eastAsia="Simplified Arabic" w:hAnsi="Sakkal Majalla" w:cs="Sakkal Majalla"/>
                <w:b/>
                <w:bCs/>
                <w:sz w:val="28"/>
                <w:szCs w:val="28"/>
              </w:rPr>
              <w:t>:</w:t>
            </w:r>
            <w:r w:rsidR="00566248">
              <w:rPr>
                <w:rFonts w:ascii="Sakkal Majalla" w:eastAsia="Simplified Arabic" w:hAnsi="Sakkal Majalla" w:cs="Sakkal Majalla" w:hint="cs"/>
                <w:b/>
                <w:bCs/>
                <w:sz w:val="28"/>
                <w:szCs w:val="28"/>
                <w:rtl/>
              </w:rPr>
              <w:t xml:space="preserve"> </w:t>
            </w:r>
            <w:r w:rsidRPr="00683CDD">
              <w:rPr>
                <w:rFonts w:ascii="Sakkal Majalla" w:eastAsia="Simplified Arabic" w:hAnsi="Sakkal Majalla" w:cs="Sakkal Majalla"/>
                <w:b/>
                <w:bCs/>
                <w:sz w:val="28"/>
                <w:szCs w:val="28"/>
                <w:rtl/>
              </w:rPr>
              <w:t>يقصد به مستوى تطبيق وزارة الإعلام السعودية لعمليات متابعة أداء العاملين وتقييمه بصورة دورية ومنظمة والاستفادة من نتائج التقييم في تحسين الأداء المؤسسي</w:t>
            </w:r>
            <w:r w:rsidRPr="00683CDD">
              <w:rPr>
                <w:rFonts w:ascii="Sakkal Majalla" w:eastAsia="Simplified Arabic" w:hAnsi="Sakkal Majalla" w:cs="Sakkal Majalla"/>
                <w:b/>
                <w:bCs/>
                <w:sz w:val="28"/>
                <w:szCs w:val="28"/>
              </w:rPr>
              <w:t>.</w:t>
            </w:r>
          </w:p>
          <w:p w14:paraId="4B87CAB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522362AD"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EF8698"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B0B6743" w14:textId="5F26ABD3"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تعتمد الوزارة معايير واضحة لمتابعة تنفيذ خطط الموارد البشرية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1F853A5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51C4D56"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9CFB06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FAE9F2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91B94A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48D504F1"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28D58AC"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38F7F72" w14:textId="6C089F0E"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يتم تقييم أداء العاملين بصورة دورية ومنتظمة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31924C2"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6A4195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06D09E6"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221C0F5"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3F428F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5AED213A"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2B70A3"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08CE3F3" w14:textId="79DFE930"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تستثمر الوزارة نتائج تقييم الأداء في تطوير السياسات والإجراءات وتحسين الأداء المؤسسي</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2811A6B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83662B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9771B2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95A1C09"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0F24FD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10FC745E"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6208429"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87B0DC9" w14:textId="45E7D685"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يتم قياس مدى تحقيق أهداف خطط الموارد البشرية بانتظام</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63CC9948"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B21410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5C7F279"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2ADD26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16D164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034422EC"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08F411"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819AD" w14:textId="09A7DE98"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توفر أنظمة المتابعة معلومات تساعد في اتخاذ القرارات المناسبة</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2A4DD219"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681D12B"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D42080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93BEC16"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ADCCA2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247E7BA"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7FC68A9" w14:textId="77777777" w:rsidR="00683CDD" w:rsidRPr="00683CDD" w:rsidRDefault="00683CDD" w:rsidP="00683CDD">
            <w:pPr>
              <w:numPr>
                <w:ilvl w:val="0"/>
                <w:numId w:val="21"/>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9480CB0" w14:textId="62A329C5"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Times New Roman" w:eastAsia="Times New Roman" w:hAnsi="Times New Roman" w:cs="Times New Roman"/>
                <w:sz w:val="24"/>
                <w:szCs w:val="24"/>
                <w:rtl/>
              </w:rPr>
              <w:t>تسهم عمليات التقييم في الكشف عن نقاط القوة والضعف لدى العاملين</w:t>
            </w:r>
            <w:r w:rsidRPr="009E1B04">
              <w:rPr>
                <w:rFonts w:ascii="Times New Roman" w:eastAsia="Times New Roman" w:hAnsi="Times New Roman" w:cs="Times New Roman"/>
                <w:sz w:val="24"/>
                <w:szCs w:val="24"/>
              </w:rPr>
              <w:t>.</w:t>
            </w:r>
          </w:p>
        </w:tc>
        <w:tc>
          <w:tcPr>
            <w:tcW w:w="735" w:type="dxa"/>
            <w:tcBorders>
              <w:top w:val="single" w:sz="4" w:space="0" w:color="auto"/>
              <w:left w:val="single" w:sz="4" w:space="0" w:color="auto"/>
              <w:bottom w:val="single" w:sz="4" w:space="0" w:color="auto"/>
              <w:right w:val="single" w:sz="4" w:space="0" w:color="auto"/>
            </w:tcBorders>
          </w:tcPr>
          <w:p w14:paraId="3C1B9EF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AAF551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35EF1A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C6A296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FC4218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bl>
    <w:p w14:paraId="67CC7EFA" w14:textId="77777777" w:rsidR="005C475E" w:rsidRDefault="005C475E" w:rsidP="005C475E">
      <w:pPr>
        <w:bidi/>
        <w:spacing w:after="0" w:line="240" w:lineRule="auto"/>
        <w:rPr>
          <w:rFonts w:ascii="Sakkal Majalla" w:eastAsia="Simplified Arabic" w:hAnsi="Sakkal Majalla" w:cs="Sakkal Majalla"/>
          <w:b/>
          <w:bCs/>
          <w:sz w:val="28"/>
          <w:szCs w:val="28"/>
          <w:rtl/>
        </w:rPr>
      </w:pPr>
    </w:p>
    <w:p w14:paraId="2B301B75" w14:textId="77777777" w:rsidR="005C475E" w:rsidRDefault="005C475E" w:rsidP="005C475E">
      <w:pPr>
        <w:bidi/>
        <w:spacing w:after="0" w:line="240" w:lineRule="auto"/>
        <w:rPr>
          <w:rFonts w:ascii="Sakkal Majalla" w:eastAsia="Simplified Arabic" w:hAnsi="Sakkal Majalla" w:cs="Sakkal Majalla"/>
          <w:b/>
          <w:bCs/>
          <w:sz w:val="28"/>
          <w:szCs w:val="28"/>
          <w:rtl/>
        </w:rPr>
      </w:pPr>
    </w:p>
    <w:p w14:paraId="6F9A1AC9" w14:textId="77777777" w:rsidR="005C475E" w:rsidRDefault="005C475E" w:rsidP="005C475E">
      <w:pPr>
        <w:bidi/>
        <w:spacing w:after="0" w:line="240" w:lineRule="auto"/>
        <w:rPr>
          <w:rFonts w:ascii="Sakkal Majalla" w:eastAsia="Simplified Arabic" w:hAnsi="Sakkal Majalla" w:cs="Sakkal Majalla"/>
          <w:b/>
          <w:bCs/>
          <w:sz w:val="28"/>
          <w:szCs w:val="28"/>
          <w:rtl/>
        </w:rPr>
      </w:pPr>
    </w:p>
    <w:p w14:paraId="3ED5D930" w14:textId="1FFE6F92" w:rsidR="00683CDD" w:rsidRPr="00683CDD" w:rsidRDefault="00683CDD" w:rsidP="00566248">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المتغير التابع: البراعة التنظيمية</w:t>
      </w:r>
    </w:p>
    <w:p w14:paraId="2CF9E17A" w14:textId="013A2F5E" w:rsidR="00683CDD" w:rsidRPr="00683CDD" w:rsidRDefault="00683CDD" w:rsidP="00683CDD">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التعريف الإجرائي</w:t>
      </w:r>
      <w:r w:rsidR="00566248">
        <w:rPr>
          <w:rFonts w:ascii="Sakkal Majalla" w:eastAsia="Simplified Arabic" w:hAnsi="Sakkal Majalla" w:cs="Sakkal Majalla"/>
          <w:b/>
          <w:bCs/>
          <w:sz w:val="28"/>
          <w:szCs w:val="28"/>
        </w:rPr>
        <w:t>:</w:t>
      </w:r>
      <w:r w:rsidR="00566248">
        <w:rPr>
          <w:rFonts w:ascii="Sakkal Majalla" w:eastAsia="Simplified Arabic" w:hAnsi="Sakkal Majalla" w:cs="Sakkal Majalla" w:hint="cs"/>
          <w:b/>
          <w:bCs/>
          <w:sz w:val="28"/>
          <w:szCs w:val="28"/>
          <w:rtl/>
        </w:rPr>
        <w:t xml:space="preserve"> </w:t>
      </w:r>
      <w:r w:rsidRPr="00683CDD">
        <w:rPr>
          <w:rFonts w:ascii="Sakkal Majalla" w:eastAsia="Simplified Arabic" w:hAnsi="Sakkal Majalla" w:cs="Sakkal Majalla"/>
          <w:b/>
          <w:bCs/>
          <w:sz w:val="28"/>
          <w:szCs w:val="28"/>
          <w:rtl/>
        </w:rPr>
        <w:t xml:space="preserve">يقصد بالبراعة التنظيمية قدرة وزارة الإعلام السعودية على التكيف مع المتغيرات الداخلية والخارجية والاستجابة لها بكفاءة من خلال المرونة التنظيمية، والتكيف التنظيمي، وسرعة </w:t>
      </w:r>
      <w:r w:rsidR="005C475E" w:rsidRPr="00683CDD">
        <w:rPr>
          <w:rFonts w:ascii="Sakkal Majalla" w:eastAsia="Simplified Arabic" w:hAnsi="Sakkal Majalla" w:cs="Sakkal Majalla" w:hint="cs"/>
          <w:b/>
          <w:bCs/>
          <w:sz w:val="28"/>
          <w:szCs w:val="28"/>
          <w:rtl/>
        </w:rPr>
        <w:t>الاستجابة</w:t>
      </w:r>
      <w:r w:rsidRPr="00683CDD">
        <w:rPr>
          <w:rFonts w:ascii="Sakkal Majalla" w:eastAsia="Simplified Arabic" w:hAnsi="Sakkal Majalla" w:cs="Sakkal Majalla"/>
          <w:b/>
          <w:bCs/>
          <w:sz w:val="28"/>
          <w:szCs w:val="28"/>
          <w:rtl/>
        </w:rPr>
        <w:t xml:space="preserve"> التنظيمية، </w:t>
      </w:r>
      <w:r w:rsidR="005C475E" w:rsidRPr="00683CDD">
        <w:rPr>
          <w:rFonts w:ascii="Sakkal Majalla" w:eastAsia="Simplified Arabic" w:hAnsi="Sakkal Majalla" w:cs="Sakkal Majalla" w:hint="cs"/>
          <w:b/>
          <w:bCs/>
          <w:sz w:val="28"/>
          <w:szCs w:val="28"/>
          <w:rtl/>
        </w:rPr>
        <w:t>والابتكار</w:t>
      </w:r>
      <w:r w:rsidRPr="00683CDD">
        <w:rPr>
          <w:rFonts w:ascii="Sakkal Majalla" w:eastAsia="Simplified Arabic" w:hAnsi="Sakkal Majalla" w:cs="Sakkal Majalla"/>
          <w:b/>
          <w:bCs/>
          <w:sz w:val="28"/>
          <w:szCs w:val="28"/>
          <w:rtl/>
        </w:rPr>
        <w:t xml:space="preserve"> التنظيمي</w:t>
      </w:r>
      <w:r w:rsidRPr="00683CDD">
        <w:rPr>
          <w:rFonts w:ascii="Sakkal Majalla" w:eastAsia="Simplified Arabic" w:hAnsi="Sakkal Majalla" w:cs="Sakkal Majalla"/>
          <w:b/>
          <w:bCs/>
          <w:sz w:val="28"/>
          <w:szCs w:val="28"/>
        </w:rPr>
        <w:t>.</w:t>
      </w:r>
    </w:p>
    <w:p w14:paraId="261249D9" w14:textId="77777777" w:rsidR="00683CDD" w:rsidRDefault="00683CDD" w:rsidP="00683CDD">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83CDD" w:rsidRPr="00683CDD" w14:paraId="2276BE1D" w14:textId="77777777" w:rsidTr="00683CDD">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A171468" w14:textId="5A204B13" w:rsidR="00683CDD" w:rsidRPr="00683CDD" w:rsidRDefault="00683CDD" w:rsidP="00683CDD">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البعد الأول: المرونة التنظيمية</w:t>
            </w:r>
            <w:r w:rsidRPr="00683CDD">
              <w:rPr>
                <w:rFonts w:ascii="Sakkal Majalla" w:eastAsia="Simplified Arabic" w:hAnsi="Sakkal Majalla" w:cs="Sakkal Majalla"/>
                <w:b/>
                <w:bCs/>
                <w:sz w:val="28"/>
                <w:szCs w:val="28"/>
              </w:rPr>
              <w:t xml:space="preserve"> </w:t>
            </w:r>
          </w:p>
        </w:tc>
      </w:tr>
      <w:tr w:rsidR="00683CDD" w:rsidRPr="00683CDD" w14:paraId="48576EFD"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681A54"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4C6E067" w14:textId="21DB0DD1"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تتمتع الوزارة بالقدرة على تعديل إجراءات العمل عند الحاجة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C9BD219"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0D7B42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E279A1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04FD865"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22D8BC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016FBE09"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49ADC2"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E9BE11D" w14:textId="04E11669"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تستطيع الوزارة إعادة توزيع الموارد بما يتناسب مع متطلبات العمل</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D17F61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B49BBFB"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6BD795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DE5647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344CCD6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44EF7076"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6DA10CC"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6C33E6C" w14:textId="19AEB5A4"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تتسم الأنظمة الإدارية في الوزارة بالمرونة الكافية لمواجهة التغيرات</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B3E9225"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A797845"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107DF6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6119728"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0BE0AA3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11CAE17B"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0BA4AF4"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5DA39F8" w14:textId="34DEE57F"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يمكن للوزارة تعديل أولوياتها التشغيلية بسرعة عند الضرورة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FEEDC4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9863D88"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DF34FC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A48D9D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7DAD93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35B15D7"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38D366"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12ADDF" w14:textId="1ABEFAD8"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تشجع الوزارة العاملين على التكيف مع التغييرات التنظيمية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1A5183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59F6F92"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087E93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90BA1A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E454B01"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27D233EE"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861C6F3" w14:textId="77777777" w:rsidR="00683CDD" w:rsidRPr="00683CDD" w:rsidRDefault="00683CDD" w:rsidP="00683CDD">
            <w:pPr>
              <w:numPr>
                <w:ilvl w:val="0"/>
                <w:numId w:val="22"/>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A1A3D0F" w14:textId="32802B39"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تستجيب الهياكل التنظيمية في الوزارة بمرونة للمتغيرات المختلفة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BA527A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9F07078"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81763D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45EFEE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B66F50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bl>
    <w:p w14:paraId="7556F39D" w14:textId="77777777" w:rsidR="005732B7" w:rsidRPr="00683CDD" w:rsidRDefault="005732B7" w:rsidP="005732B7">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83CDD" w:rsidRPr="00683CDD" w14:paraId="06B27A9D" w14:textId="77777777" w:rsidTr="00683CDD">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D7117FF" w14:textId="4A497173" w:rsidR="00683CDD" w:rsidRPr="00683CDD" w:rsidRDefault="00683CDD" w:rsidP="00683CDD">
            <w:pPr>
              <w:bidi/>
              <w:spacing w:after="0" w:line="240" w:lineRule="auto"/>
              <w:rPr>
                <w:rFonts w:ascii="Sakkal Majalla" w:eastAsia="Simplified Arabic" w:hAnsi="Sakkal Majalla" w:cs="Sakkal Majalla"/>
                <w:b/>
                <w:bCs/>
                <w:sz w:val="28"/>
                <w:szCs w:val="28"/>
              </w:rPr>
            </w:pPr>
            <w:r w:rsidRPr="00683CDD">
              <w:rPr>
                <w:rFonts w:ascii="Sakkal Majalla" w:eastAsia="Simplified Arabic" w:hAnsi="Sakkal Majalla" w:cs="Sakkal Majalla"/>
                <w:b/>
                <w:bCs/>
                <w:sz w:val="28"/>
                <w:szCs w:val="28"/>
                <w:rtl/>
              </w:rPr>
              <w:t>البعد الثاني: التكيف التنظيمي</w:t>
            </w:r>
          </w:p>
        </w:tc>
      </w:tr>
      <w:tr w:rsidR="00683CDD" w:rsidRPr="00683CDD" w14:paraId="0BA69F51"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8169EDF"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6D98F93" w14:textId="3C9D9164"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تتمكن الوزارة من التكيف مع التغيرات في بيئة العمل الخارجية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365EDF1"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86613D6"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F13D80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754465B"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71C16E1"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F48F656"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23A975B"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CCD48FC" w14:textId="30E0187C"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تراجع الوزارة سياساتها وإجراءاتها بما يتناسب مع المتغيرات الجديدة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A75DDF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6D10E4B"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D1E2A9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9559AE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4258AC1"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41ADE0F"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1F347B"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12D3A76" w14:textId="56A1C647"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تتبنى الوزارة أساليب عمل تتلاءم مع التطورات الحديثة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F288A4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14E5FC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6BC0FE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7BC0CB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44131A8"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573BECF9"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5C5D218"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119CB18" w14:textId="1F6DA081"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تستطيع الوزارة التكيف مع المتطلبات التقنية المتجددة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591329C"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E4F4AC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2F5D39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BC44E4E"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64FCF47B"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10EF77C"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0FEE194"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D20AB6E" w14:textId="381BA9DC"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تستفيد الوزارة من الخبرات المتراكمة للعاملين في دعم قدرتها على التكيف مع المتغيرات</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95D6B7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FEF5E4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1D01E680"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CF48241"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B35FBEF"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r w:rsidR="00683CDD" w:rsidRPr="00683CDD" w14:paraId="6DA008CB" w14:textId="77777777" w:rsidTr="00683CD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392D09" w14:textId="77777777" w:rsidR="00683CDD" w:rsidRPr="00683CDD" w:rsidRDefault="00683CDD" w:rsidP="00683CDD">
            <w:pPr>
              <w:numPr>
                <w:ilvl w:val="0"/>
                <w:numId w:val="23"/>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A8175B5" w14:textId="54411754" w:rsidR="00683CDD" w:rsidRPr="00683CDD" w:rsidRDefault="00683CDD" w:rsidP="00683CDD">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تستجيب الوزارة بفعالية للتحولات التي تطرأ على قطاع الإعلام</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38D6683"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2A28D8D"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511D2B85"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71B6A3A"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1C715E7" w14:textId="77777777" w:rsidR="00683CDD" w:rsidRPr="00683CDD" w:rsidRDefault="00683CDD" w:rsidP="00683CDD">
            <w:pPr>
              <w:bidi/>
              <w:spacing w:after="0" w:line="240" w:lineRule="auto"/>
              <w:rPr>
                <w:rFonts w:ascii="Sakkal Majalla" w:eastAsia="Simplified Arabic" w:hAnsi="Sakkal Majalla" w:cs="Sakkal Majalla"/>
                <w:b/>
                <w:bCs/>
                <w:sz w:val="28"/>
                <w:szCs w:val="28"/>
              </w:rPr>
            </w:pPr>
          </w:p>
        </w:tc>
      </w:tr>
    </w:tbl>
    <w:p w14:paraId="5D886409" w14:textId="77777777" w:rsidR="00566248" w:rsidRDefault="00566248" w:rsidP="005732B7">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566248" w:rsidRPr="00566248" w14:paraId="5376DBB8" w14:textId="77777777" w:rsidTr="00EA1101">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D731845" w14:textId="4BAAAFF0" w:rsidR="00566248" w:rsidRPr="00566248" w:rsidRDefault="00566248" w:rsidP="00566248">
            <w:pPr>
              <w:bidi/>
              <w:spacing w:after="0" w:line="240" w:lineRule="auto"/>
              <w:rPr>
                <w:rFonts w:ascii="Sakkal Majalla" w:eastAsia="Simplified Arabic" w:hAnsi="Sakkal Majalla" w:cs="Sakkal Majalla"/>
                <w:b/>
                <w:bCs/>
                <w:sz w:val="28"/>
                <w:szCs w:val="28"/>
              </w:rPr>
            </w:pPr>
            <w:r w:rsidRPr="00566248">
              <w:rPr>
                <w:rFonts w:ascii="Sakkal Majalla" w:eastAsia="Simplified Arabic" w:hAnsi="Sakkal Majalla" w:cs="Sakkal Majalla"/>
                <w:b/>
                <w:bCs/>
                <w:sz w:val="28"/>
                <w:szCs w:val="28"/>
                <w:rtl/>
              </w:rPr>
              <w:t xml:space="preserve">البعد الثالث: سرعة </w:t>
            </w:r>
            <w:r w:rsidR="005C475E" w:rsidRPr="00566248">
              <w:rPr>
                <w:rFonts w:ascii="Sakkal Majalla" w:eastAsia="Simplified Arabic" w:hAnsi="Sakkal Majalla" w:cs="Sakkal Majalla" w:hint="cs"/>
                <w:b/>
                <w:bCs/>
                <w:sz w:val="28"/>
                <w:szCs w:val="28"/>
                <w:rtl/>
              </w:rPr>
              <w:t>الاستجابة</w:t>
            </w:r>
            <w:r w:rsidRPr="00566248">
              <w:rPr>
                <w:rFonts w:ascii="Sakkal Majalla" w:eastAsia="Simplified Arabic" w:hAnsi="Sakkal Majalla" w:cs="Sakkal Majalla"/>
                <w:b/>
                <w:bCs/>
                <w:sz w:val="28"/>
                <w:szCs w:val="28"/>
                <w:rtl/>
              </w:rPr>
              <w:t xml:space="preserve"> التنظيمية</w:t>
            </w:r>
          </w:p>
        </w:tc>
      </w:tr>
      <w:tr w:rsidR="00566248" w:rsidRPr="00566248" w14:paraId="146D521E"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1D7F4B8"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4D3E646" w14:textId="67CBA555"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تتخذ الوزارة القرارات اللازمة في الوقت المناسب</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035E471"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E89BB2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4DDF453"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1F30B97"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41067D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58267F03"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0F411A7"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E561BD1" w14:textId="331FA780"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تستجيب الوزارة بسرعة للمشكلات التي تواجه العمل</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8760D3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3E5232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881C5D0"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58E9D1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B2C9394"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5BE4B1A1"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E385A8"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E8B69A1" w14:textId="4E350EC4"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تتم معالجة التحديات التشغيلية بكفاءة وسرعة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5601908"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2AD360D"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9FF6B03"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6B92735"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8220348"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2D924117"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F7F4A79"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158EDC3" w14:textId="5ED1D7F6"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 xml:space="preserve">تسهم قنوات </w:t>
            </w:r>
            <w:r w:rsidR="005C475E" w:rsidRPr="009E1B04">
              <w:rPr>
                <w:rFonts w:ascii="Sakkal Majalla" w:eastAsia="Simplified Arabic" w:hAnsi="Sakkal Majalla" w:cs="Sakkal Majalla" w:hint="cs"/>
                <w:b/>
                <w:bCs/>
                <w:sz w:val="28"/>
                <w:szCs w:val="28"/>
                <w:rtl/>
              </w:rPr>
              <w:t>الاتصال</w:t>
            </w:r>
            <w:r w:rsidRPr="009E1B04">
              <w:rPr>
                <w:rFonts w:ascii="Sakkal Majalla" w:eastAsia="Simplified Arabic" w:hAnsi="Sakkal Majalla" w:cs="Sakkal Majalla"/>
                <w:b/>
                <w:bCs/>
                <w:sz w:val="28"/>
                <w:szCs w:val="28"/>
                <w:rtl/>
              </w:rPr>
              <w:t xml:space="preserve"> الداخلية في تسريع </w:t>
            </w:r>
            <w:r w:rsidR="005C475E" w:rsidRPr="009E1B04">
              <w:rPr>
                <w:rFonts w:ascii="Sakkal Majalla" w:eastAsia="Simplified Arabic" w:hAnsi="Sakkal Majalla" w:cs="Sakkal Majalla" w:hint="cs"/>
                <w:b/>
                <w:bCs/>
                <w:sz w:val="28"/>
                <w:szCs w:val="28"/>
                <w:rtl/>
              </w:rPr>
              <w:t>الاستجابة</w:t>
            </w:r>
            <w:r w:rsidRPr="009E1B04">
              <w:rPr>
                <w:rFonts w:ascii="Sakkal Majalla" w:eastAsia="Simplified Arabic" w:hAnsi="Sakkal Majalla" w:cs="Sakkal Majalla"/>
                <w:b/>
                <w:bCs/>
                <w:sz w:val="28"/>
                <w:szCs w:val="28"/>
                <w:rtl/>
              </w:rPr>
              <w:t xml:space="preserve"> للأحداث</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BA5F13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82468C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67D3B73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029740E"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1560F36"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4843F96E"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ED7EB37"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C679159" w14:textId="265A9AF4"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 xml:space="preserve">تمتلك الوزارة القدرة على </w:t>
            </w:r>
            <w:r w:rsidR="005C475E" w:rsidRPr="009E1B04">
              <w:rPr>
                <w:rFonts w:ascii="Sakkal Majalla" w:eastAsia="Simplified Arabic" w:hAnsi="Sakkal Majalla" w:cs="Sakkal Majalla" w:hint="cs"/>
                <w:b/>
                <w:bCs/>
                <w:sz w:val="28"/>
                <w:szCs w:val="28"/>
                <w:rtl/>
              </w:rPr>
              <w:t>الاستجابة</w:t>
            </w:r>
            <w:r w:rsidRPr="009E1B04">
              <w:rPr>
                <w:rFonts w:ascii="Sakkal Majalla" w:eastAsia="Simplified Arabic" w:hAnsi="Sakkal Majalla" w:cs="Sakkal Majalla"/>
                <w:b/>
                <w:bCs/>
                <w:sz w:val="28"/>
                <w:szCs w:val="28"/>
                <w:rtl/>
              </w:rPr>
              <w:t xml:space="preserve"> السريعة للمتغيرات الإعلامية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C3FBA2E"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43D64F0D"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FA3857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F449EC5"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68BB24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2F810E23"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2C4D968" w14:textId="77777777" w:rsidR="00566248" w:rsidRPr="00566248" w:rsidRDefault="00566248" w:rsidP="00566248">
            <w:pPr>
              <w:numPr>
                <w:ilvl w:val="0"/>
                <w:numId w:val="24"/>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4D572EE" w14:textId="1E635F13"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يتم تنفيذ القرارات التنظيمية بسرعة وفعالية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BA6C997"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18905104"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380D1E7"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00187C0"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5C19BC1"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bl>
    <w:p w14:paraId="5472A6BA" w14:textId="77777777" w:rsidR="00566248" w:rsidRPr="00566248" w:rsidRDefault="00566248" w:rsidP="00566248">
      <w:pPr>
        <w:bidi/>
        <w:spacing w:after="0" w:line="240" w:lineRule="auto"/>
        <w:rPr>
          <w:rFonts w:ascii="Sakkal Majalla" w:eastAsia="Simplified Arabic" w:hAnsi="Sakkal Majalla" w:cs="Sakkal Majalla"/>
          <w:b/>
          <w:bCs/>
          <w:sz w:val="28"/>
          <w:szCs w:val="28"/>
          <w:rtl/>
        </w:rPr>
      </w:pP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566248" w:rsidRPr="00566248" w14:paraId="2CDB7DBA" w14:textId="77777777" w:rsidTr="00EA1101">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75753768" w14:textId="4C97A07A" w:rsidR="00566248" w:rsidRPr="00566248" w:rsidRDefault="00566248" w:rsidP="00566248">
            <w:pPr>
              <w:bidi/>
              <w:spacing w:after="0" w:line="240" w:lineRule="auto"/>
              <w:rPr>
                <w:rFonts w:ascii="Sakkal Majalla" w:eastAsia="Simplified Arabic" w:hAnsi="Sakkal Majalla" w:cs="Sakkal Majalla"/>
                <w:b/>
                <w:bCs/>
                <w:sz w:val="28"/>
                <w:szCs w:val="28"/>
              </w:rPr>
            </w:pPr>
            <w:r w:rsidRPr="00566248">
              <w:rPr>
                <w:rFonts w:ascii="Sakkal Majalla" w:eastAsia="Simplified Arabic" w:hAnsi="Sakkal Majalla" w:cs="Sakkal Majalla"/>
                <w:b/>
                <w:bCs/>
                <w:sz w:val="28"/>
                <w:szCs w:val="28"/>
                <w:rtl/>
              </w:rPr>
              <w:t xml:space="preserve">البعد الرابع: </w:t>
            </w:r>
            <w:r w:rsidRPr="00566248">
              <w:rPr>
                <w:rFonts w:ascii="Sakkal Majalla" w:eastAsia="Simplified Arabic" w:hAnsi="Sakkal Majalla" w:cs="Sakkal Majalla" w:hint="cs"/>
                <w:b/>
                <w:bCs/>
                <w:sz w:val="28"/>
                <w:szCs w:val="28"/>
                <w:rtl/>
              </w:rPr>
              <w:t>الابتكار</w:t>
            </w:r>
            <w:r w:rsidRPr="00566248">
              <w:rPr>
                <w:rFonts w:ascii="Sakkal Majalla" w:eastAsia="Simplified Arabic" w:hAnsi="Sakkal Majalla" w:cs="Sakkal Majalla"/>
                <w:b/>
                <w:bCs/>
                <w:sz w:val="28"/>
                <w:szCs w:val="28"/>
                <w:rtl/>
              </w:rPr>
              <w:t xml:space="preserve"> التنظيمي</w:t>
            </w:r>
          </w:p>
        </w:tc>
      </w:tr>
      <w:tr w:rsidR="00566248" w:rsidRPr="00566248" w14:paraId="5CCEE0DE"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B732674"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B9720D6" w14:textId="090E84AD"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تشجع الوزارة العاملين على تقديم أفكار جديدة ومبتكرة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FD36C6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CF2DA9A"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BB91358"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628092A"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48F43CD7"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04B18BBD"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795798C"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C649B9F" w14:textId="0667270C"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تدعم الإدارة المبادرات التي تسهم في تطوير العمل</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AB2D93D"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0A44AEAA"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07ED5766"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373E9AE7"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7C96841"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03EC2EF9"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A4A8A62"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8AB9856" w14:textId="6080897A"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تخصص الوزارة موارد لتطوير الأفكار الإبداعية</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9FFE0B4"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85C1B7B"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7096F91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ADF35DB"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1022037B"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1ABC3AB5"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D2BD28"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DAF71F0" w14:textId="7A026D93"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تشجع الوزارة تجربة أساليب عمل جديدة لتحسين الأداء</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EB2C5D3"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B5C0DFC"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459170B0"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79CD83E"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5720A73A"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181FB706"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224F50A"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ED95ED2" w14:textId="33374AD2"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 xml:space="preserve">تسهم بيئة العمل في تحفيز الإبداع </w:t>
            </w:r>
            <w:r w:rsidR="005C475E" w:rsidRPr="009E1B04">
              <w:rPr>
                <w:rFonts w:ascii="Sakkal Majalla" w:eastAsia="Simplified Arabic" w:hAnsi="Sakkal Majalla" w:cs="Sakkal Majalla" w:hint="cs"/>
                <w:b/>
                <w:bCs/>
                <w:sz w:val="28"/>
                <w:szCs w:val="28"/>
                <w:rtl/>
              </w:rPr>
              <w:t>والابتكار</w:t>
            </w:r>
            <w:r w:rsidRPr="009E1B04">
              <w:rPr>
                <w:rFonts w:ascii="Sakkal Majalla" w:eastAsia="Simplified Arabic" w:hAnsi="Sakkal Majalla" w:cs="Sakkal Majalla"/>
                <w:b/>
                <w:bCs/>
                <w:sz w:val="28"/>
                <w:szCs w:val="28"/>
                <w:rtl/>
              </w:rPr>
              <w:t xml:space="preserve"> بين العاملين</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4175E2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5F82E88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3C1FB3B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273EA5E3"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296EBB99"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r w:rsidR="00566248" w:rsidRPr="00566248" w14:paraId="1E5ACCBB" w14:textId="77777777" w:rsidTr="00EA1101">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3BD1DE0" w14:textId="77777777" w:rsidR="00566248" w:rsidRPr="00566248" w:rsidRDefault="00566248" w:rsidP="00566248">
            <w:pPr>
              <w:numPr>
                <w:ilvl w:val="0"/>
                <w:numId w:val="25"/>
              </w:numPr>
              <w:bidi/>
              <w:spacing w:after="0" w:line="240" w:lineRule="auto"/>
              <w:rPr>
                <w:rFonts w:ascii="Sakkal Majalla" w:eastAsia="Simplified Arabic" w:hAnsi="Sakkal Majalla" w:cs="Sakkal Majalla"/>
                <w:b/>
                <w:bCs/>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92FD2CB" w14:textId="1EDB8C3E" w:rsidR="00566248" w:rsidRPr="00566248" w:rsidRDefault="00566248" w:rsidP="00566248">
            <w:pPr>
              <w:bidi/>
              <w:spacing w:after="0" w:line="240" w:lineRule="auto"/>
              <w:rPr>
                <w:rFonts w:ascii="Sakkal Majalla" w:eastAsia="Simplified Arabic" w:hAnsi="Sakkal Majalla" w:cs="Sakkal Majalla"/>
                <w:b/>
                <w:bCs/>
                <w:sz w:val="28"/>
                <w:szCs w:val="28"/>
                <w:rtl/>
              </w:rPr>
            </w:pPr>
            <w:r w:rsidRPr="009E1B04">
              <w:rPr>
                <w:rFonts w:ascii="Sakkal Majalla" w:eastAsia="Simplified Arabic" w:hAnsi="Sakkal Majalla" w:cs="Sakkal Majalla"/>
                <w:b/>
                <w:bCs/>
                <w:sz w:val="28"/>
                <w:szCs w:val="28"/>
                <w:rtl/>
              </w:rPr>
              <w:t>تستفيد الوزارة من الأفكار المبتكرة في تطوير خدماتها وعملياتها</w:t>
            </w:r>
            <w:r w:rsidRPr="009E1B04">
              <w:rPr>
                <w:rFonts w:ascii="Sakkal Majalla" w:eastAsia="Simplified Arabic" w:hAnsi="Sakkal Majalla" w:cs="Sakkal Majalla"/>
                <w:b/>
                <w:bCs/>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AB6AD56"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6D246BD2"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21" w:type="dxa"/>
            <w:tcBorders>
              <w:top w:val="single" w:sz="4" w:space="0" w:color="auto"/>
              <w:left w:val="single" w:sz="4" w:space="0" w:color="auto"/>
              <w:bottom w:val="single" w:sz="4" w:space="0" w:color="auto"/>
              <w:right w:val="single" w:sz="4" w:space="0" w:color="auto"/>
            </w:tcBorders>
          </w:tcPr>
          <w:p w14:paraId="29493E3E"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E59A06"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c>
          <w:tcPr>
            <w:tcW w:w="832" w:type="dxa"/>
            <w:tcBorders>
              <w:top w:val="single" w:sz="4" w:space="0" w:color="auto"/>
              <w:left w:val="single" w:sz="4" w:space="0" w:color="auto"/>
              <w:bottom w:val="single" w:sz="4" w:space="0" w:color="auto"/>
              <w:right w:val="single" w:sz="4" w:space="0" w:color="auto"/>
            </w:tcBorders>
          </w:tcPr>
          <w:p w14:paraId="7852DFA6" w14:textId="77777777" w:rsidR="00566248" w:rsidRPr="00566248" w:rsidRDefault="00566248" w:rsidP="00566248">
            <w:pPr>
              <w:bidi/>
              <w:spacing w:after="0" w:line="240" w:lineRule="auto"/>
              <w:rPr>
                <w:rFonts w:ascii="Sakkal Majalla" w:eastAsia="Simplified Arabic" w:hAnsi="Sakkal Majalla" w:cs="Sakkal Majalla"/>
                <w:b/>
                <w:bCs/>
                <w:sz w:val="28"/>
                <w:szCs w:val="28"/>
              </w:rPr>
            </w:pPr>
          </w:p>
        </w:tc>
      </w:tr>
    </w:tbl>
    <w:p w14:paraId="5AD0C98E" w14:textId="77777777" w:rsidR="00566248" w:rsidRPr="00566248" w:rsidRDefault="00566248" w:rsidP="00566248">
      <w:pPr>
        <w:bidi/>
        <w:spacing w:after="0" w:line="240" w:lineRule="auto"/>
        <w:rPr>
          <w:rFonts w:ascii="Sakkal Majalla" w:eastAsia="Simplified Arabic" w:hAnsi="Sakkal Majalla" w:cs="Sakkal Majalla"/>
          <w:b/>
          <w:bCs/>
          <w:sz w:val="28"/>
          <w:szCs w:val="28"/>
          <w:rtl/>
        </w:rPr>
      </w:pPr>
    </w:p>
    <w:p w14:paraId="16D12F59" w14:textId="77777777" w:rsidR="00566248" w:rsidRDefault="00566248" w:rsidP="00566248">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66248">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tbl>
      <w:tblPr>
        <w:tblStyle w:val="a8"/>
        <w:bidiVisual/>
        <w:tblW w:w="0" w:type="auto"/>
        <w:tblLook w:val="04A0" w:firstRow="1" w:lastRow="0" w:firstColumn="1" w:lastColumn="0" w:noHBand="0" w:noVBand="1"/>
      </w:tblPr>
      <w:tblGrid>
        <w:gridCol w:w="7390"/>
        <w:gridCol w:w="2585"/>
      </w:tblGrid>
      <w:tr w:rsidR="00566248" w:rsidRPr="00566248" w14:paraId="7734A4B3" w14:textId="77777777" w:rsidTr="00566248">
        <w:tc>
          <w:tcPr>
            <w:tcW w:w="0" w:type="auto"/>
            <w:hideMark/>
          </w:tcPr>
          <w:p w14:paraId="2BA3D5DF" w14:textId="77777777" w:rsidR="00566248" w:rsidRPr="00566248" w:rsidRDefault="00566248" w:rsidP="00566248">
            <w:pPr>
              <w:bidi/>
              <w:spacing w:after="0"/>
              <w:rPr>
                <w:rFonts w:ascii="Sakkal Majalla" w:eastAsia="Simplified Arabic" w:hAnsi="Sakkal Majalla" w:cs="Sakkal Majalla"/>
                <w:b/>
                <w:bCs/>
                <w:color w:val="000000" w:themeColor="text1"/>
                <w:sz w:val="28"/>
                <w:szCs w:val="28"/>
              </w:rPr>
            </w:pPr>
            <w:r w:rsidRPr="00566248">
              <w:rPr>
                <w:rFonts w:ascii="Sakkal Majalla" w:eastAsia="Simplified Arabic" w:hAnsi="Sakkal Majalla" w:cs="Sakkal Majalla"/>
                <w:b/>
                <w:bCs/>
                <w:color w:val="000000" w:themeColor="text1"/>
                <w:sz w:val="28"/>
                <w:szCs w:val="28"/>
                <w:rtl/>
              </w:rPr>
              <w:t>المتغير</w:t>
            </w:r>
          </w:p>
        </w:tc>
        <w:tc>
          <w:tcPr>
            <w:tcW w:w="0" w:type="auto"/>
            <w:hideMark/>
          </w:tcPr>
          <w:p w14:paraId="47508615" w14:textId="77777777" w:rsidR="00566248" w:rsidRPr="00566248" w:rsidRDefault="00566248" w:rsidP="00566248">
            <w:pPr>
              <w:bidi/>
              <w:spacing w:after="0"/>
              <w:rPr>
                <w:rFonts w:ascii="Sakkal Majalla" w:eastAsia="Simplified Arabic" w:hAnsi="Sakkal Majalla" w:cs="Sakkal Majalla"/>
                <w:b/>
                <w:bCs/>
                <w:color w:val="000000" w:themeColor="text1"/>
                <w:sz w:val="28"/>
                <w:szCs w:val="28"/>
              </w:rPr>
            </w:pPr>
            <w:r w:rsidRPr="00566248">
              <w:rPr>
                <w:rFonts w:ascii="Sakkal Majalla" w:eastAsia="Simplified Arabic" w:hAnsi="Sakkal Majalla" w:cs="Sakkal Majalla"/>
                <w:b/>
                <w:bCs/>
                <w:color w:val="000000" w:themeColor="text1"/>
                <w:sz w:val="28"/>
                <w:szCs w:val="28"/>
                <w:rtl/>
              </w:rPr>
              <w:t>الفئة</w:t>
            </w:r>
          </w:p>
        </w:tc>
      </w:tr>
      <w:tr w:rsidR="00566248" w:rsidRPr="00566248" w14:paraId="69C49717" w14:textId="77777777" w:rsidTr="00566248">
        <w:tc>
          <w:tcPr>
            <w:tcW w:w="0" w:type="auto"/>
            <w:hideMark/>
          </w:tcPr>
          <w:p w14:paraId="399F556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الجنس</w:t>
            </w:r>
          </w:p>
        </w:tc>
        <w:tc>
          <w:tcPr>
            <w:tcW w:w="0" w:type="auto"/>
            <w:hideMark/>
          </w:tcPr>
          <w:p w14:paraId="309BF2F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ذكر</w:t>
            </w:r>
          </w:p>
        </w:tc>
      </w:tr>
      <w:tr w:rsidR="00566248" w:rsidRPr="00566248" w14:paraId="22667E44" w14:textId="77777777" w:rsidTr="00566248">
        <w:tc>
          <w:tcPr>
            <w:tcW w:w="0" w:type="auto"/>
            <w:hideMark/>
          </w:tcPr>
          <w:p w14:paraId="35E53163"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34A46940"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أنثى</w:t>
            </w:r>
          </w:p>
        </w:tc>
      </w:tr>
      <w:tr w:rsidR="00566248" w:rsidRPr="00566248" w14:paraId="57998192" w14:textId="77777777" w:rsidTr="00566248">
        <w:tc>
          <w:tcPr>
            <w:tcW w:w="0" w:type="auto"/>
            <w:hideMark/>
          </w:tcPr>
          <w:p w14:paraId="5106AB27"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العمر</w:t>
            </w:r>
          </w:p>
        </w:tc>
        <w:tc>
          <w:tcPr>
            <w:tcW w:w="0" w:type="auto"/>
            <w:hideMark/>
          </w:tcPr>
          <w:p w14:paraId="07E0D6B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أقل من 30 سنة</w:t>
            </w:r>
          </w:p>
        </w:tc>
      </w:tr>
      <w:tr w:rsidR="00566248" w:rsidRPr="00566248" w14:paraId="4BF6AF60" w14:textId="77777777" w:rsidTr="00566248">
        <w:tc>
          <w:tcPr>
            <w:tcW w:w="0" w:type="auto"/>
            <w:hideMark/>
          </w:tcPr>
          <w:p w14:paraId="370C9123"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7828B00C"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30 إلى أقل من 40 سنة</w:t>
            </w:r>
          </w:p>
        </w:tc>
      </w:tr>
      <w:tr w:rsidR="00566248" w:rsidRPr="00566248" w14:paraId="69CEB09D" w14:textId="77777777" w:rsidTr="00566248">
        <w:tc>
          <w:tcPr>
            <w:tcW w:w="0" w:type="auto"/>
            <w:hideMark/>
          </w:tcPr>
          <w:p w14:paraId="51B2C8D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52CEFD0D"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40 إلى أقل من 50 سنة</w:t>
            </w:r>
          </w:p>
        </w:tc>
      </w:tr>
      <w:tr w:rsidR="00566248" w:rsidRPr="00566248" w14:paraId="71129A07" w14:textId="77777777" w:rsidTr="00566248">
        <w:tc>
          <w:tcPr>
            <w:tcW w:w="0" w:type="auto"/>
            <w:hideMark/>
          </w:tcPr>
          <w:p w14:paraId="395A6F8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5D751E27"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50 </w:t>
            </w:r>
            <w:r w:rsidRPr="00566248">
              <w:rPr>
                <w:rFonts w:ascii="Sakkal Majalla" w:eastAsia="Simplified Arabic" w:hAnsi="Sakkal Majalla" w:cs="Sakkal Majalla"/>
                <w:color w:val="000000" w:themeColor="text1"/>
                <w:sz w:val="28"/>
                <w:szCs w:val="28"/>
                <w:rtl/>
              </w:rPr>
              <w:t>سنة فأكثر</w:t>
            </w:r>
          </w:p>
        </w:tc>
      </w:tr>
      <w:tr w:rsidR="00566248" w:rsidRPr="00566248" w14:paraId="4D01190F" w14:textId="77777777" w:rsidTr="00566248">
        <w:tc>
          <w:tcPr>
            <w:tcW w:w="0" w:type="auto"/>
            <w:hideMark/>
          </w:tcPr>
          <w:p w14:paraId="71ABF2E7"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المؤهل العلمي</w:t>
            </w:r>
          </w:p>
        </w:tc>
        <w:tc>
          <w:tcPr>
            <w:tcW w:w="0" w:type="auto"/>
            <w:hideMark/>
          </w:tcPr>
          <w:p w14:paraId="6C928B91"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دبلوم فأقل</w:t>
            </w:r>
          </w:p>
        </w:tc>
      </w:tr>
      <w:tr w:rsidR="00566248" w:rsidRPr="00566248" w14:paraId="56935613" w14:textId="77777777" w:rsidTr="00566248">
        <w:tc>
          <w:tcPr>
            <w:tcW w:w="0" w:type="auto"/>
            <w:hideMark/>
          </w:tcPr>
          <w:p w14:paraId="3E2B3721"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1AEECF4C"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بكالوريوس</w:t>
            </w:r>
          </w:p>
        </w:tc>
      </w:tr>
      <w:tr w:rsidR="00566248" w:rsidRPr="00566248" w14:paraId="40C2FE8C" w14:textId="77777777" w:rsidTr="00566248">
        <w:tc>
          <w:tcPr>
            <w:tcW w:w="0" w:type="auto"/>
            <w:hideMark/>
          </w:tcPr>
          <w:p w14:paraId="6D59EAF8"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2D9824A8"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ماجستير</w:t>
            </w:r>
          </w:p>
        </w:tc>
      </w:tr>
      <w:tr w:rsidR="00566248" w:rsidRPr="00566248" w14:paraId="42198D4F" w14:textId="77777777" w:rsidTr="00566248">
        <w:tc>
          <w:tcPr>
            <w:tcW w:w="0" w:type="auto"/>
            <w:hideMark/>
          </w:tcPr>
          <w:p w14:paraId="13AC1F9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4D43EE4B"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دكتوراه</w:t>
            </w:r>
          </w:p>
        </w:tc>
      </w:tr>
      <w:tr w:rsidR="00566248" w:rsidRPr="00566248" w14:paraId="71ED1DA3" w14:textId="77777777" w:rsidTr="00566248">
        <w:tc>
          <w:tcPr>
            <w:tcW w:w="0" w:type="auto"/>
            <w:hideMark/>
          </w:tcPr>
          <w:p w14:paraId="694EF64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سنوات الخدمة في وزارة الإعلام</w:t>
            </w:r>
          </w:p>
        </w:tc>
        <w:tc>
          <w:tcPr>
            <w:tcW w:w="0" w:type="auto"/>
            <w:hideMark/>
          </w:tcPr>
          <w:p w14:paraId="154ACED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أقل من 5 سنوات</w:t>
            </w:r>
          </w:p>
        </w:tc>
      </w:tr>
      <w:tr w:rsidR="00566248" w:rsidRPr="00566248" w14:paraId="289FEFDC" w14:textId="77777777" w:rsidTr="00566248">
        <w:tc>
          <w:tcPr>
            <w:tcW w:w="0" w:type="auto"/>
            <w:hideMark/>
          </w:tcPr>
          <w:p w14:paraId="3096DDC4"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26C68318"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5 إلى أقل من 10 سنوات</w:t>
            </w:r>
          </w:p>
        </w:tc>
      </w:tr>
      <w:tr w:rsidR="00566248" w:rsidRPr="00566248" w14:paraId="5262ADD8" w14:textId="77777777" w:rsidTr="00566248">
        <w:tc>
          <w:tcPr>
            <w:tcW w:w="0" w:type="auto"/>
            <w:hideMark/>
          </w:tcPr>
          <w:p w14:paraId="1AC190FC"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0EE3C0A8"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10 إلى أقل من 15 سنة</w:t>
            </w:r>
          </w:p>
        </w:tc>
      </w:tr>
      <w:tr w:rsidR="00566248" w:rsidRPr="00566248" w14:paraId="2DB5B23C" w14:textId="77777777" w:rsidTr="00566248">
        <w:tc>
          <w:tcPr>
            <w:tcW w:w="0" w:type="auto"/>
            <w:hideMark/>
          </w:tcPr>
          <w:p w14:paraId="2EB415E1"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4DB82D7B"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15 </w:t>
            </w:r>
            <w:r w:rsidRPr="00566248">
              <w:rPr>
                <w:rFonts w:ascii="Sakkal Majalla" w:eastAsia="Simplified Arabic" w:hAnsi="Sakkal Majalla" w:cs="Sakkal Majalla"/>
                <w:color w:val="000000" w:themeColor="text1"/>
                <w:sz w:val="28"/>
                <w:szCs w:val="28"/>
                <w:rtl/>
              </w:rPr>
              <w:t>سنة فأكثر</w:t>
            </w:r>
          </w:p>
        </w:tc>
      </w:tr>
      <w:tr w:rsidR="00566248" w:rsidRPr="00566248" w14:paraId="69D5F06F" w14:textId="77777777" w:rsidTr="00566248">
        <w:tc>
          <w:tcPr>
            <w:tcW w:w="0" w:type="auto"/>
            <w:hideMark/>
          </w:tcPr>
          <w:p w14:paraId="2E836683"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المستوى الإداري/الوظيفي</w:t>
            </w:r>
          </w:p>
        </w:tc>
        <w:tc>
          <w:tcPr>
            <w:tcW w:w="0" w:type="auto"/>
            <w:hideMark/>
          </w:tcPr>
          <w:p w14:paraId="02008AB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موظف تنفيذي</w:t>
            </w:r>
          </w:p>
        </w:tc>
      </w:tr>
      <w:tr w:rsidR="00566248" w:rsidRPr="00566248" w14:paraId="22F08913" w14:textId="77777777" w:rsidTr="00566248">
        <w:tc>
          <w:tcPr>
            <w:tcW w:w="0" w:type="auto"/>
            <w:hideMark/>
          </w:tcPr>
          <w:p w14:paraId="4F75B26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7149453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رئيس قسم</w:t>
            </w:r>
          </w:p>
        </w:tc>
      </w:tr>
      <w:tr w:rsidR="00566248" w:rsidRPr="00566248" w14:paraId="6097914B" w14:textId="77777777" w:rsidTr="00566248">
        <w:tc>
          <w:tcPr>
            <w:tcW w:w="0" w:type="auto"/>
            <w:hideMark/>
          </w:tcPr>
          <w:p w14:paraId="00C765C3"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7C97A4BB"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مدير إدارة</w:t>
            </w:r>
          </w:p>
        </w:tc>
      </w:tr>
      <w:tr w:rsidR="00566248" w:rsidRPr="00566248" w14:paraId="3B4FE7A1" w14:textId="77777777" w:rsidTr="00566248">
        <w:tc>
          <w:tcPr>
            <w:tcW w:w="0" w:type="auto"/>
            <w:hideMark/>
          </w:tcPr>
          <w:p w14:paraId="31ADDD1D"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76086677"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مدير عام أو ما يعادله</w:t>
            </w:r>
          </w:p>
        </w:tc>
      </w:tr>
      <w:tr w:rsidR="00566248" w:rsidRPr="00566248" w14:paraId="37E05A04" w14:textId="77777777" w:rsidTr="00566248">
        <w:tc>
          <w:tcPr>
            <w:tcW w:w="0" w:type="auto"/>
            <w:hideMark/>
          </w:tcPr>
          <w:p w14:paraId="0375E3D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الإدارة أو القطاع</w:t>
            </w:r>
          </w:p>
        </w:tc>
        <w:tc>
          <w:tcPr>
            <w:tcW w:w="0" w:type="auto"/>
            <w:hideMark/>
          </w:tcPr>
          <w:p w14:paraId="5CB21BC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الموارد البشرية</w:t>
            </w:r>
          </w:p>
        </w:tc>
      </w:tr>
      <w:tr w:rsidR="00566248" w:rsidRPr="00566248" w14:paraId="3105B9A5" w14:textId="77777777" w:rsidTr="00566248">
        <w:tc>
          <w:tcPr>
            <w:tcW w:w="0" w:type="auto"/>
            <w:hideMark/>
          </w:tcPr>
          <w:p w14:paraId="34EA1230"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12C880E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الشؤون الإدارية والمالية</w:t>
            </w:r>
          </w:p>
        </w:tc>
      </w:tr>
      <w:tr w:rsidR="00566248" w:rsidRPr="00566248" w14:paraId="13A0EA4D" w14:textId="77777777" w:rsidTr="00566248">
        <w:tc>
          <w:tcPr>
            <w:tcW w:w="0" w:type="auto"/>
            <w:hideMark/>
          </w:tcPr>
          <w:p w14:paraId="43AFAA5C"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452766D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الإعلام والاتصال المؤسسي</w:t>
            </w:r>
          </w:p>
        </w:tc>
      </w:tr>
      <w:tr w:rsidR="00566248" w:rsidRPr="00566248" w14:paraId="0C4D9A26" w14:textId="77777777" w:rsidTr="00566248">
        <w:tc>
          <w:tcPr>
            <w:tcW w:w="0" w:type="auto"/>
            <w:hideMark/>
          </w:tcPr>
          <w:p w14:paraId="1F49352F"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568A222A"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التقنية والتحول الرقمي</w:t>
            </w:r>
          </w:p>
        </w:tc>
      </w:tr>
      <w:tr w:rsidR="00566248" w:rsidRPr="00566248" w14:paraId="3334584A" w14:textId="77777777" w:rsidTr="00566248">
        <w:tc>
          <w:tcPr>
            <w:tcW w:w="0" w:type="auto"/>
            <w:hideMark/>
          </w:tcPr>
          <w:p w14:paraId="181F651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07751F09"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إدارة أخرى</w:t>
            </w:r>
          </w:p>
        </w:tc>
      </w:tr>
      <w:tr w:rsidR="00566248" w:rsidRPr="00566248" w14:paraId="5AE8B985" w14:textId="77777777" w:rsidTr="00566248">
        <w:tc>
          <w:tcPr>
            <w:tcW w:w="0" w:type="auto"/>
            <w:hideMark/>
          </w:tcPr>
          <w:p w14:paraId="7A2BD550"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Sakkal Majalla" w:eastAsia="Simplified Arabic" w:hAnsi="Sakkal Majalla" w:cs="Sakkal Majalla"/>
                <w:b/>
                <w:bCs/>
                <w:color w:val="000000" w:themeColor="text1"/>
                <w:sz w:val="28"/>
                <w:szCs w:val="28"/>
                <w:rtl/>
              </w:rPr>
              <w:t>عدد الدورات التدريبية في مجال الموارد البشرية أو التطوير الإداري خلال السنوات الثلاث الأخيرة</w:t>
            </w:r>
          </w:p>
        </w:tc>
        <w:tc>
          <w:tcPr>
            <w:tcW w:w="0" w:type="auto"/>
            <w:hideMark/>
          </w:tcPr>
          <w:p w14:paraId="7EA3545F"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أقل من 3 دورات</w:t>
            </w:r>
          </w:p>
        </w:tc>
      </w:tr>
      <w:tr w:rsidR="00566248" w:rsidRPr="00566248" w14:paraId="0FC54D9A" w14:textId="77777777" w:rsidTr="00566248">
        <w:tc>
          <w:tcPr>
            <w:tcW w:w="0" w:type="auto"/>
            <w:hideMark/>
          </w:tcPr>
          <w:p w14:paraId="2D220AA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0DFF21EE"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3 إلى أقل من 6 دورات</w:t>
            </w:r>
          </w:p>
        </w:tc>
      </w:tr>
      <w:tr w:rsidR="00566248" w:rsidRPr="00566248" w14:paraId="3CD3BE32" w14:textId="77777777" w:rsidTr="00566248">
        <w:tc>
          <w:tcPr>
            <w:tcW w:w="0" w:type="auto"/>
            <w:hideMark/>
          </w:tcPr>
          <w:p w14:paraId="1F3ED1E2"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480682C6"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w:t>
            </w:r>
            <w:r w:rsidRPr="00566248">
              <w:rPr>
                <w:rFonts w:ascii="Sakkal Majalla" w:eastAsia="Simplified Arabic" w:hAnsi="Sakkal Majalla" w:cs="Sakkal Majalla"/>
                <w:color w:val="000000" w:themeColor="text1"/>
                <w:sz w:val="28"/>
                <w:szCs w:val="28"/>
                <w:rtl/>
              </w:rPr>
              <w:t>من 6 إلى أقل من 10 دورات</w:t>
            </w:r>
          </w:p>
        </w:tc>
      </w:tr>
      <w:tr w:rsidR="00566248" w:rsidRPr="00566248" w14:paraId="7A3E4E30" w14:textId="77777777" w:rsidTr="00566248">
        <w:tc>
          <w:tcPr>
            <w:tcW w:w="0" w:type="auto"/>
            <w:hideMark/>
          </w:tcPr>
          <w:p w14:paraId="22345CF5"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p>
        </w:tc>
        <w:tc>
          <w:tcPr>
            <w:tcW w:w="0" w:type="auto"/>
            <w:hideMark/>
          </w:tcPr>
          <w:p w14:paraId="4DDEDFD8" w14:textId="77777777" w:rsidR="00566248" w:rsidRPr="00566248" w:rsidRDefault="00566248" w:rsidP="00566248">
            <w:pPr>
              <w:bidi/>
              <w:spacing w:after="0"/>
              <w:rPr>
                <w:rFonts w:ascii="Sakkal Majalla" w:eastAsia="Simplified Arabic" w:hAnsi="Sakkal Majalla" w:cs="Sakkal Majalla"/>
                <w:color w:val="000000" w:themeColor="text1"/>
                <w:sz w:val="28"/>
                <w:szCs w:val="28"/>
              </w:rPr>
            </w:pPr>
            <w:r w:rsidRPr="00566248">
              <w:rPr>
                <w:rFonts w:ascii="MS Gothic" w:eastAsia="MS Gothic" w:hAnsi="MS Gothic" w:cs="MS Gothic" w:hint="eastAsia"/>
                <w:color w:val="000000" w:themeColor="text1"/>
                <w:sz w:val="28"/>
                <w:szCs w:val="28"/>
              </w:rPr>
              <w:t>☐</w:t>
            </w:r>
            <w:r w:rsidRPr="00566248">
              <w:rPr>
                <w:rFonts w:ascii="Sakkal Majalla" w:eastAsia="Simplified Arabic" w:hAnsi="Sakkal Majalla" w:cs="Sakkal Majalla"/>
                <w:color w:val="000000" w:themeColor="text1"/>
                <w:sz w:val="28"/>
                <w:szCs w:val="28"/>
              </w:rPr>
              <w:t xml:space="preserve"> 10 </w:t>
            </w:r>
            <w:r w:rsidRPr="00566248">
              <w:rPr>
                <w:rFonts w:ascii="Sakkal Majalla" w:eastAsia="Simplified Arabic" w:hAnsi="Sakkal Majalla" w:cs="Sakkal Majalla"/>
                <w:color w:val="000000" w:themeColor="text1"/>
                <w:sz w:val="28"/>
                <w:szCs w:val="28"/>
                <w:rtl/>
              </w:rPr>
              <w:t>دورات فأكثر</w:t>
            </w:r>
          </w:p>
        </w:tc>
      </w:tr>
    </w:tbl>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1EA1D166" w:rsidR="005732B7" w:rsidRDefault="006C3FEE" w:rsidP="00683CDD">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w:t>
      </w:r>
      <w:r w:rsidR="00683CDD">
        <w:rPr>
          <w:rFonts w:ascii="Sakkal Majalla" w:eastAsia="Simplified Arabic" w:hAnsi="Sakkal Majalla" w:cs="Sakkal Majalla" w:hint="cs"/>
          <w:sz w:val="28"/>
          <w:szCs w:val="28"/>
          <w:rtl/>
        </w:rPr>
        <w:t xml:space="preserve"> قوقل فورم </w:t>
      </w:r>
      <w:r w:rsidRPr="006C3FEE">
        <w:rPr>
          <w:rFonts w:ascii="Sakkal Majalla" w:eastAsia="Simplified Arabic" w:hAnsi="Sakkal Majalla" w:cs="Sakkal Majalla"/>
          <w:sz w:val="28"/>
          <w:szCs w:val="28"/>
          <w:rtl/>
        </w:rPr>
        <w:t xml:space="preserve"> </w:t>
      </w:r>
      <w:r w:rsidR="00683CDD">
        <w:rPr>
          <w:rFonts w:ascii="Sakkal Majalla" w:eastAsia="Simplified Arabic" w:hAnsi="Sakkal Majalla" w:cs="Sakkal Majalla"/>
          <w:sz w:val="28"/>
          <w:szCs w:val="28"/>
        </w:rPr>
        <w:t xml:space="preserve"> </w:t>
      </w:r>
      <w:r w:rsidRPr="006C3FEE">
        <w:rPr>
          <w:rFonts w:ascii="Sakkal Majalla" w:eastAsia="Simplified Arabic" w:hAnsi="Sakkal Majalla" w:cs="Sakkal Majalla"/>
          <w:sz w:val="28"/>
          <w:szCs w:val="28"/>
          <w:rtl/>
        </w:rPr>
        <w:t>.</w:t>
      </w:r>
    </w:p>
    <w:p w14:paraId="76369A23" w14:textId="46CC514E" w:rsidR="006C3FEE" w:rsidRPr="005732B7" w:rsidRDefault="006C3FEE" w:rsidP="00683CDD">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 xml:space="preserve">لكتروني: </w:t>
      </w:r>
      <w:r w:rsidR="00683CDD">
        <w:rPr>
          <w:rFonts w:ascii="Sakkal Majalla" w:eastAsia="Simplified Arabic" w:hAnsi="Sakkal Majalla" w:cs="Sakkal Majalla"/>
          <w:sz w:val="28"/>
          <w:szCs w:val="28"/>
          <w:rtl/>
        </w:rPr>
        <w:t>...</w:t>
      </w:r>
      <w:proofErr w:type="gramStart"/>
      <w:r w:rsidR="00683CDD">
        <w:rPr>
          <w:rFonts w:ascii="Sakkal Majalla" w:eastAsia="Simplified Arabic" w:hAnsi="Sakkal Majalla" w:cs="Sakkal Majalla"/>
          <w:sz w:val="28"/>
          <w:szCs w:val="28"/>
          <w:rtl/>
        </w:rPr>
        <w:t>..</w:t>
      </w:r>
      <w:r w:rsidR="00683CDD">
        <w:rPr>
          <w:rFonts w:ascii="Sakkal Majalla" w:eastAsia="Simplified Arabic" w:hAnsi="Sakkal Majalla" w:cs="Sakkal Majalla" w:hint="cs"/>
          <w:sz w:val="28"/>
          <w:szCs w:val="28"/>
          <w:rtl/>
        </w:rPr>
        <w:t>يحدد</w:t>
      </w:r>
      <w:proofErr w:type="gramEnd"/>
      <w:r w:rsidR="00683CDD">
        <w:rPr>
          <w:rFonts w:ascii="Sakkal Majalla" w:eastAsia="Simplified Arabic" w:hAnsi="Sakkal Majalla" w:cs="Sakkal Majalla" w:hint="cs"/>
          <w:sz w:val="28"/>
          <w:szCs w:val="28"/>
          <w:rtl/>
        </w:rPr>
        <w:t xml:space="preserve"> لاحقا</w:t>
      </w:r>
      <w:r w:rsidRPr="006C3FEE">
        <w:rPr>
          <w:rFonts w:ascii="Sakkal Majalla" w:eastAsia="Simplified Arabic" w:hAnsi="Sakkal Majalla" w:cs="Sakkal Majalla"/>
          <w:sz w:val="28"/>
          <w:szCs w:val="28"/>
          <w:rtl/>
        </w:rPr>
        <w:t>.</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9AB91" w14:textId="77777777" w:rsidR="002E68EC" w:rsidRDefault="002E68EC">
      <w:pPr>
        <w:spacing w:line="240" w:lineRule="auto"/>
      </w:pPr>
      <w:r>
        <w:separator/>
      </w:r>
    </w:p>
  </w:endnote>
  <w:endnote w:type="continuationSeparator" w:id="0">
    <w:p w14:paraId="4908FDBD" w14:textId="77777777" w:rsidR="002E68EC" w:rsidRDefault="002E68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lexandria Medium">
    <w:altName w:val="Times New Roman"/>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683CDD" w:rsidRDefault="00683CDD">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309D5" w14:textId="77777777" w:rsidR="002E68EC" w:rsidRDefault="002E68EC">
      <w:pPr>
        <w:spacing w:after="0"/>
      </w:pPr>
      <w:r>
        <w:separator/>
      </w:r>
    </w:p>
  </w:footnote>
  <w:footnote w:type="continuationSeparator" w:id="0">
    <w:p w14:paraId="52825CC9" w14:textId="77777777" w:rsidR="002E68EC" w:rsidRDefault="002E68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683CDD" w:rsidRDefault="00683CDD">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21AA"/>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0BB85674"/>
    <w:multiLevelType w:val="multilevel"/>
    <w:tmpl w:val="E99C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C198B"/>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1E9F6343"/>
    <w:multiLevelType w:val="multilevel"/>
    <w:tmpl w:val="9CF4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5" w15:restartNumberingAfterBreak="0">
    <w:nsid w:val="22107805"/>
    <w:multiLevelType w:val="multilevel"/>
    <w:tmpl w:val="58E2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3C5916"/>
    <w:multiLevelType w:val="multilevel"/>
    <w:tmpl w:val="BF0A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7D1CF6"/>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0"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41FA63D5"/>
    <w:multiLevelType w:val="multilevel"/>
    <w:tmpl w:val="56D8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1E2E9C"/>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15:restartNumberingAfterBreak="0">
    <w:nsid w:val="47095C86"/>
    <w:multiLevelType w:val="multilevel"/>
    <w:tmpl w:val="A7C0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682D98"/>
    <w:multiLevelType w:val="multilevel"/>
    <w:tmpl w:val="D0A6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F343D3"/>
    <w:multiLevelType w:val="multilevel"/>
    <w:tmpl w:val="78E0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3A57C2"/>
    <w:multiLevelType w:val="multilevel"/>
    <w:tmpl w:val="EAAED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19622C"/>
    <w:multiLevelType w:val="multilevel"/>
    <w:tmpl w:val="0816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9436E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9"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0" w15:restartNumberingAfterBreak="0">
    <w:nsid w:val="66AF278E"/>
    <w:multiLevelType w:val="multilevel"/>
    <w:tmpl w:val="7C0E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C13C83"/>
    <w:multiLevelType w:val="multilevel"/>
    <w:tmpl w:val="54DC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4476A4"/>
    <w:multiLevelType w:val="multilevel"/>
    <w:tmpl w:val="9730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746D72"/>
    <w:multiLevelType w:val="multilevel"/>
    <w:tmpl w:val="F3FA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975550">
    <w:abstractNumId w:val="21"/>
  </w:num>
  <w:num w:numId="2" w16cid:durableId="1836603661">
    <w:abstractNumId w:val="19"/>
  </w:num>
  <w:num w:numId="3" w16cid:durableId="1802722444">
    <w:abstractNumId w:val="10"/>
  </w:num>
  <w:num w:numId="4" w16cid:durableId="727994469">
    <w:abstractNumId w:val="4"/>
  </w:num>
  <w:num w:numId="5" w16cid:durableId="142938421">
    <w:abstractNumId w:val="6"/>
  </w:num>
  <w:num w:numId="6" w16cid:durableId="1576429420">
    <w:abstractNumId w:val="7"/>
  </w:num>
  <w:num w:numId="7" w16cid:durableId="1092626233">
    <w:abstractNumId w:val="5"/>
  </w:num>
  <w:num w:numId="8" w16cid:durableId="1043794266">
    <w:abstractNumId w:val="16"/>
  </w:num>
  <w:num w:numId="9" w16cid:durableId="2111581959">
    <w:abstractNumId w:val="15"/>
  </w:num>
  <w:num w:numId="10" w16cid:durableId="1275675500">
    <w:abstractNumId w:val="24"/>
  </w:num>
  <w:num w:numId="11" w16cid:durableId="117725168">
    <w:abstractNumId w:val="3"/>
  </w:num>
  <w:num w:numId="12" w16cid:durableId="19016898">
    <w:abstractNumId w:val="23"/>
  </w:num>
  <w:num w:numId="13" w16cid:durableId="145319978">
    <w:abstractNumId w:val="22"/>
  </w:num>
  <w:num w:numId="14" w16cid:durableId="909847489">
    <w:abstractNumId w:val="1"/>
  </w:num>
  <w:num w:numId="15" w16cid:durableId="2105803262">
    <w:abstractNumId w:val="20"/>
  </w:num>
  <w:num w:numId="16" w16cid:durableId="1723361445">
    <w:abstractNumId w:val="11"/>
  </w:num>
  <w:num w:numId="17" w16cid:durableId="1232816890">
    <w:abstractNumId w:val="13"/>
  </w:num>
  <w:num w:numId="18" w16cid:durableId="666059932">
    <w:abstractNumId w:val="14"/>
  </w:num>
  <w:num w:numId="19" w16cid:durableId="1744989530">
    <w:abstractNumId w:val="8"/>
  </w:num>
  <w:num w:numId="20" w16cid:durableId="1239170344">
    <w:abstractNumId w:val="17"/>
  </w:num>
  <w:num w:numId="21" w16cid:durableId="507523411">
    <w:abstractNumId w:val="18"/>
  </w:num>
  <w:num w:numId="22" w16cid:durableId="404500959">
    <w:abstractNumId w:val="12"/>
  </w:num>
  <w:num w:numId="23" w16cid:durableId="424809516">
    <w:abstractNumId w:val="9"/>
  </w:num>
  <w:num w:numId="24" w16cid:durableId="210581531">
    <w:abstractNumId w:val="0"/>
  </w:num>
  <w:num w:numId="25" w16cid:durableId="1361324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53D"/>
    <w:rsid w:val="000268FC"/>
    <w:rsid w:val="00037251"/>
    <w:rsid w:val="00045ED5"/>
    <w:rsid w:val="00085815"/>
    <w:rsid w:val="00096579"/>
    <w:rsid w:val="000A0440"/>
    <w:rsid w:val="000A09B4"/>
    <w:rsid w:val="000A724C"/>
    <w:rsid w:val="001063D3"/>
    <w:rsid w:val="0010676A"/>
    <w:rsid w:val="001F02B4"/>
    <w:rsid w:val="001F6F22"/>
    <w:rsid w:val="0027634C"/>
    <w:rsid w:val="002821F1"/>
    <w:rsid w:val="0028456B"/>
    <w:rsid w:val="0028538F"/>
    <w:rsid w:val="002E68EC"/>
    <w:rsid w:val="00302C00"/>
    <w:rsid w:val="003221E1"/>
    <w:rsid w:val="0034109A"/>
    <w:rsid w:val="00383945"/>
    <w:rsid w:val="003855AC"/>
    <w:rsid w:val="00393FD2"/>
    <w:rsid w:val="003F20BF"/>
    <w:rsid w:val="00477883"/>
    <w:rsid w:val="004B2648"/>
    <w:rsid w:val="004B753D"/>
    <w:rsid w:val="004C4D69"/>
    <w:rsid w:val="00503BF2"/>
    <w:rsid w:val="00506531"/>
    <w:rsid w:val="00566248"/>
    <w:rsid w:val="005732B7"/>
    <w:rsid w:val="005C475E"/>
    <w:rsid w:val="005D7B78"/>
    <w:rsid w:val="00654CED"/>
    <w:rsid w:val="006729E2"/>
    <w:rsid w:val="00683CDD"/>
    <w:rsid w:val="006C3FEE"/>
    <w:rsid w:val="007734C1"/>
    <w:rsid w:val="0077719D"/>
    <w:rsid w:val="007B57D2"/>
    <w:rsid w:val="007D6E3C"/>
    <w:rsid w:val="00832A2B"/>
    <w:rsid w:val="0085052C"/>
    <w:rsid w:val="008A4B41"/>
    <w:rsid w:val="008A5DB1"/>
    <w:rsid w:val="008E3E29"/>
    <w:rsid w:val="008F1759"/>
    <w:rsid w:val="0095030A"/>
    <w:rsid w:val="009649DC"/>
    <w:rsid w:val="009C2978"/>
    <w:rsid w:val="009C4856"/>
    <w:rsid w:val="00A009AD"/>
    <w:rsid w:val="00A549D0"/>
    <w:rsid w:val="00AD14FC"/>
    <w:rsid w:val="00AE40D8"/>
    <w:rsid w:val="00AE6E4B"/>
    <w:rsid w:val="00B2020D"/>
    <w:rsid w:val="00B24F35"/>
    <w:rsid w:val="00B703D9"/>
    <w:rsid w:val="00BF3465"/>
    <w:rsid w:val="00C11541"/>
    <w:rsid w:val="00C63ADA"/>
    <w:rsid w:val="00C656CA"/>
    <w:rsid w:val="00C66629"/>
    <w:rsid w:val="00C919CB"/>
    <w:rsid w:val="00CD2749"/>
    <w:rsid w:val="00D56423"/>
    <w:rsid w:val="00D63861"/>
    <w:rsid w:val="00DF2960"/>
    <w:rsid w:val="00EB6E1F"/>
    <w:rsid w:val="00F4302D"/>
    <w:rsid w:val="00F52EF8"/>
    <w:rsid w:val="00FB1620"/>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47F11FF7-2620-4350-B46C-87198485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2">
    <w:name w:val="heading 2"/>
    <w:basedOn w:val="a"/>
    <w:next w:val="a"/>
    <w:link w:val="2Char"/>
    <w:uiPriority w:val="9"/>
    <w:semiHidden/>
    <w:unhideWhenUsed/>
    <w:qFormat/>
    <w:rsid w:val="00C656CA"/>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2Char">
    <w:name w:val="عنوان 2 Char"/>
    <w:basedOn w:val="a0"/>
    <w:link w:val="2"/>
    <w:uiPriority w:val="9"/>
    <w:semiHidden/>
    <w:rsid w:val="00C656CA"/>
    <w:rPr>
      <w:rFonts w:asciiTheme="majorHAnsi" w:eastAsiaTheme="majorEastAsia" w:hAnsiTheme="majorHAnsi" w:cstheme="majorBidi"/>
      <w:b/>
      <w:bCs/>
      <w:color w:val="4472C4" w:themeColor="accent1"/>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20464">
      <w:bodyDiv w:val="1"/>
      <w:marLeft w:val="0"/>
      <w:marRight w:val="0"/>
      <w:marTop w:val="0"/>
      <w:marBottom w:val="0"/>
      <w:divBdr>
        <w:top w:val="none" w:sz="0" w:space="0" w:color="auto"/>
        <w:left w:val="none" w:sz="0" w:space="0" w:color="auto"/>
        <w:bottom w:val="none" w:sz="0" w:space="0" w:color="auto"/>
        <w:right w:val="none" w:sz="0" w:space="0" w:color="auto"/>
      </w:divBdr>
    </w:div>
    <w:div w:id="481627446">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864370268">
      <w:bodyDiv w:val="1"/>
      <w:marLeft w:val="0"/>
      <w:marRight w:val="0"/>
      <w:marTop w:val="0"/>
      <w:marBottom w:val="0"/>
      <w:divBdr>
        <w:top w:val="none" w:sz="0" w:space="0" w:color="auto"/>
        <w:left w:val="none" w:sz="0" w:space="0" w:color="auto"/>
        <w:bottom w:val="none" w:sz="0" w:space="0" w:color="auto"/>
        <w:right w:val="none" w:sz="0" w:space="0" w:color="auto"/>
      </w:divBdr>
    </w:div>
    <w:div w:id="898521469">
      <w:bodyDiv w:val="1"/>
      <w:marLeft w:val="0"/>
      <w:marRight w:val="0"/>
      <w:marTop w:val="0"/>
      <w:marBottom w:val="0"/>
      <w:divBdr>
        <w:top w:val="none" w:sz="0" w:space="0" w:color="auto"/>
        <w:left w:val="none" w:sz="0" w:space="0" w:color="auto"/>
        <w:bottom w:val="none" w:sz="0" w:space="0" w:color="auto"/>
        <w:right w:val="none" w:sz="0" w:space="0" w:color="auto"/>
      </w:divBdr>
    </w:div>
    <w:div w:id="983050513">
      <w:bodyDiv w:val="1"/>
      <w:marLeft w:val="0"/>
      <w:marRight w:val="0"/>
      <w:marTop w:val="0"/>
      <w:marBottom w:val="0"/>
      <w:divBdr>
        <w:top w:val="none" w:sz="0" w:space="0" w:color="auto"/>
        <w:left w:val="none" w:sz="0" w:space="0" w:color="auto"/>
        <w:bottom w:val="none" w:sz="0" w:space="0" w:color="auto"/>
        <w:right w:val="none" w:sz="0" w:space="0" w:color="auto"/>
      </w:divBdr>
    </w:div>
    <w:div w:id="1131437836">
      <w:bodyDiv w:val="1"/>
      <w:marLeft w:val="0"/>
      <w:marRight w:val="0"/>
      <w:marTop w:val="0"/>
      <w:marBottom w:val="0"/>
      <w:divBdr>
        <w:top w:val="none" w:sz="0" w:space="0" w:color="auto"/>
        <w:left w:val="none" w:sz="0" w:space="0" w:color="auto"/>
        <w:bottom w:val="none" w:sz="0" w:space="0" w:color="auto"/>
        <w:right w:val="none" w:sz="0" w:space="0" w:color="auto"/>
      </w:divBdr>
    </w:div>
    <w:div w:id="1221404599">
      <w:bodyDiv w:val="1"/>
      <w:marLeft w:val="0"/>
      <w:marRight w:val="0"/>
      <w:marTop w:val="0"/>
      <w:marBottom w:val="0"/>
      <w:divBdr>
        <w:top w:val="none" w:sz="0" w:space="0" w:color="auto"/>
        <w:left w:val="none" w:sz="0" w:space="0" w:color="auto"/>
        <w:bottom w:val="none" w:sz="0" w:space="0" w:color="auto"/>
        <w:right w:val="none" w:sz="0" w:space="0" w:color="auto"/>
      </w:divBdr>
    </w:div>
    <w:div w:id="1327586993">
      <w:bodyDiv w:val="1"/>
      <w:marLeft w:val="0"/>
      <w:marRight w:val="0"/>
      <w:marTop w:val="0"/>
      <w:marBottom w:val="0"/>
      <w:divBdr>
        <w:top w:val="none" w:sz="0" w:space="0" w:color="auto"/>
        <w:left w:val="none" w:sz="0" w:space="0" w:color="auto"/>
        <w:bottom w:val="none" w:sz="0" w:space="0" w:color="auto"/>
        <w:right w:val="none" w:sz="0" w:space="0" w:color="auto"/>
      </w:divBdr>
    </w:div>
    <w:div w:id="1632831704">
      <w:bodyDiv w:val="1"/>
      <w:marLeft w:val="0"/>
      <w:marRight w:val="0"/>
      <w:marTop w:val="0"/>
      <w:marBottom w:val="0"/>
      <w:divBdr>
        <w:top w:val="none" w:sz="0" w:space="0" w:color="auto"/>
        <w:left w:val="none" w:sz="0" w:space="0" w:color="auto"/>
        <w:bottom w:val="none" w:sz="0" w:space="0" w:color="auto"/>
        <w:right w:val="none" w:sz="0" w:space="0" w:color="auto"/>
      </w:divBdr>
    </w:div>
    <w:div w:id="1635864010">
      <w:bodyDiv w:val="1"/>
      <w:marLeft w:val="0"/>
      <w:marRight w:val="0"/>
      <w:marTop w:val="0"/>
      <w:marBottom w:val="0"/>
      <w:divBdr>
        <w:top w:val="none" w:sz="0" w:space="0" w:color="auto"/>
        <w:left w:val="none" w:sz="0" w:space="0" w:color="auto"/>
        <w:bottom w:val="none" w:sz="0" w:space="0" w:color="auto"/>
        <w:right w:val="none" w:sz="0" w:space="0" w:color="auto"/>
      </w:divBdr>
    </w:div>
    <w:div w:id="1998921979">
      <w:bodyDiv w:val="1"/>
      <w:marLeft w:val="0"/>
      <w:marRight w:val="0"/>
      <w:marTop w:val="0"/>
      <w:marBottom w:val="0"/>
      <w:divBdr>
        <w:top w:val="none" w:sz="0" w:space="0" w:color="auto"/>
        <w:left w:val="none" w:sz="0" w:space="0" w:color="auto"/>
        <w:bottom w:val="none" w:sz="0" w:space="0" w:color="auto"/>
        <w:right w:val="none" w:sz="0" w:space="0" w:color="auto"/>
      </w:divBdr>
    </w:div>
    <w:div w:id="21076475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3041</Words>
  <Characters>17337</Characters>
  <Application>Microsoft Office Word</Application>
  <DocSecurity>0</DocSecurity>
  <Lines>144</Lines>
  <Paragraphs>40</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SHULAYWIH HUDAYRIS ALMUTAIRI شليويح بن هديريس المطيري</cp:lastModifiedBy>
  <cp:revision>10</cp:revision>
  <cp:lastPrinted>2024-09-19T10:32:00Z</cp:lastPrinted>
  <dcterms:created xsi:type="dcterms:W3CDTF">2026-06-14T13:26:00Z</dcterms:created>
  <dcterms:modified xsi:type="dcterms:W3CDTF">2026-06-28T12:41:00Z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