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سعيد صالح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rPr>
                <w:rFonts w:hint="default" w:cstheme="minorBidi"/>
                <w:lang w:val="en-US" w:bidi="ar-EG"/>
              </w:rP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shd w:val="clear"/>
            <w:vAlign w:val="center"/>
          </w:tcPr>
          <w:p w14:paraId="6DE5FCD5">
            <w:pPr>
              <w:spacing w:after="0" w:line="240" w:lineRule="auto"/>
              <w:jc w:val="center"/>
              <w:rPr>
                <w:rFonts w:asciiTheme="minorHAnsi" w:hAnsiTheme="minorHAnsi" w:eastAsiaTheme="minorHAnsi" w:cstheme="minorBidi"/>
                <w:sz w:val="22"/>
                <w:szCs w:val="22"/>
                <w:lang w:val="en-GB" w:eastAsia="en-US" w:bidi="ar-SA"/>
              </w:rPr>
            </w:pPr>
            <w:r>
              <w:rPr>
                <w:rFonts w:hint="default" w:ascii="Arial" w:hAnsi="Arial" w:cs="Arial"/>
              </w:rPr>
              <w:t>√</w:t>
            </w:r>
          </w:p>
        </w:tc>
        <w:tc>
          <w:tcPr>
            <w:tcW w:w="944" w:type="dxa"/>
            <w:shd w:val="clear"/>
            <w:vAlign w:val="center"/>
          </w:tcPr>
          <w:p w14:paraId="230E482A">
            <w:pPr>
              <w:spacing w:after="0" w:line="240" w:lineRule="auto"/>
              <w:jc w:val="center"/>
              <w:rPr>
                <w:rFonts w:asciiTheme="minorHAnsi" w:hAnsiTheme="minorHAnsi" w:eastAsiaTheme="minorHAnsi" w:cstheme="minorBidi"/>
                <w:sz w:val="22"/>
                <w:szCs w:val="22"/>
                <w:lang w:val="en-US" w:eastAsia="en-US" w:bidi="ar-SA"/>
              </w:rPr>
            </w:pPr>
          </w:p>
        </w:tc>
        <w:tc>
          <w:tcPr>
            <w:tcW w:w="1177" w:type="dxa"/>
            <w:vAlign w:val="center"/>
          </w:tcPr>
          <w:p w14:paraId="3DBBE376">
            <w:pPr>
              <w:spacing w:after="0" w:line="240" w:lineRule="auto"/>
              <w:jc w:val="center"/>
            </w:pPr>
          </w:p>
        </w:tc>
        <w:tc>
          <w:tcPr>
            <w:tcW w:w="3987" w:type="dxa"/>
            <w:vAlign w:val="center"/>
          </w:tcPr>
          <w:p w14:paraId="39D8F19D">
            <w:pPr>
              <w:bidi/>
              <w:spacing w:after="0" w:line="240" w:lineRule="auto"/>
              <w:jc w:val="both"/>
            </w:pPr>
            <w:bookmarkStart w:id="0" w:name="_GoBack"/>
            <w:bookmarkEnd w:id="0"/>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b/>
                <w:bCs/>
                <w:rtl/>
                <w:lang w:bidi="ar-EG"/>
              </w:rPr>
              <w:t>يرجي</w:t>
            </w:r>
            <w:r>
              <w:rPr>
                <w:rFonts w:hint="cs" w:cs="Arial"/>
                <w:b/>
                <w:bCs/>
                <w:rtl/>
                <w:lang w:val="en-US" w:bidi="ar-EG"/>
              </w:rPr>
              <w:t xml:space="preserve"> اعاده تنظيم الملف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33240BDF"/>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8</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2025-02-26T19:22:40Z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6DE3CF1E3D7140378B402A61E2F59FF1_13</vt:lpwstr>
  </property>
</Properties>
</file>