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F07FF21" w:rsidR="009125CE" w:rsidRPr="009125CE" w:rsidRDefault="009125CE">
      <w:pPr>
        <w:rPr>
          <w:rFonts w:ascii="Sakkal Majalla" w:hAnsi="Sakkal Majalla" w:cs="Sakkal Majalla" w:hint="cs"/>
          <w:sz w:val="28"/>
          <w:szCs w:val="28"/>
          <w:rtl/>
        </w:rPr>
      </w:pPr>
      <w:bookmarkStart w:id="0" w:name="_Hlk181021410"/>
      <w:r w:rsidRPr="001902DB">
        <w:rPr>
          <w:rFonts w:ascii="Sakkal Majalla" w:hAnsi="Sakkal Majalla" w:cs="Sakkal Majalla"/>
          <w:b/>
          <w:bCs/>
          <w:sz w:val="28"/>
          <w:szCs w:val="28"/>
          <w:rtl/>
          <w:lang w:bidi="ar-EG"/>
        </w:rPr>
        <w:t>قسم / تخصص</w:t>
      </w:r>
      <w:r w:rsidR="00E52750">
        <w:rPr>
          <w:rFonts w:ascii="Sakkal Majalla" w:hAnsi="Sakkal Majalla" w:cs="Sakkal Majalla" w:hint="cs"/>
          <w:b/>
          <w:bCs/>
          <w:sz w:val="28"/>
          <w:szCs w:val="28"/>
          <w:rtl/>
          <w:lang w:bidi="ar-EG"/>
        </w:rPr>
        <w:t xml:space="preserve"> ماجستير إدارة الأعمال</w:t>
      </w:r>
    </w:p>
    <w:bookmarkEnd w:id="0"/>
    <w:p w14:paraId="11A91486" w14:textId="77777777" w:rsidR="009125CE" w:rsidRPr="009125CE" w:rsidRDefault="009125CE">
      <w:pPr>
        <w:rPr>
          <w:rFonts w:ascii="Sakkal Majalla" w:hAnsi="Sakkal Majalla" w:cs="Sakkal Majalla"/>
          <w:sz w:val="28"/>
          <w:szCs w:val="28"/>
          <w:rtl/>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2BAC0A8C" w:rsidR="009125CE" w:rsidRPr="001902DB" w:rsidRDefault="00E52750" w:rsidP="00776E6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أثر تطبيقات الذكاء الاصطناعي على جودة القرارات في المؤسسات الاقتصادية</w:t>
      </w:r>
      <w:r w:rsidR="00282B62">
        <w:rPr>
          <w:rFonts w:ascii="Sakkal Majalla" w:hAnsi="Sakkal Majalla" w:cs="Sakkal Majalla" w:hint="cs"/>
          <w:b/>
          <w:bCs/>
          <w:sz w:val="28"/>
          <w:szCs w:val="28"/>
          <w:rtl/>
          <w:lang w:bidi="ar-EG"/>
        </w:rPr>
        <w:t xml:space="preserve">: دراسة </w:t>
      </w:r>
      <w:r w:rsidR="00776E66">
        <w:rPr>
          <w:rFonts w:ascii="Sakkal Majalla" w:hAnsi="Sakkal Majalla" w:cs="Sakkal Majalla" w:hint="cs"/>
          <w:b/>
          <w:bCs/>
          <w:sz w:val="28"/>
          <w:szCs w:val="28"/>
          <w:rtl/>
          <w:lang w:bidi="ar-EG"/>
        </w:rPr>
        <w:t>حالة</w:t>
      </w:r>
      <w:r w:rsidR="00282B62">
        <w:rPr>
          <w:rFonts w:ascii="Sakkal Majalla" w:hAnsi="Sakkal Majalla" w:cs="Sakkal Majalla" w:hint="cs"/>
          <w:b/>
          <w:bCs/>
          <w:sz w:val="28"/>
          <w:szCs w:val="28"/>
          <w:rtl/>
          <w:lang w:bidi="ar-EG"/>
        </w:rPr>
        <w:t xml:space="preserve"> </w:t>
      </w:r>
      <w:r w:rsidR="00776E66" w:rsidRPr="00776E66">
        <w:rPr>
          <w:rFonts w:ascii="Sakkal Majalla" w:hAnsi="Sakkal Majalla" w:cs="Sakkal Majalla"/>
          <w:b/>
          <w:bCs/>
          <w:sz w:val="28"/>
          <w:szCs w:val="28"/>
          <w:rtl/>
          <w:lang w:bidi="ar-EG"/>
        </w:rPr>
        <w:t>شركة سال السعودية للخدمات اللوجستية</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rPr>
      </w:pPr>
    </w:p>
    <w:p w14:paraId="232F19A4" w14:textId="77777777" w:rsidR="009125CE" w:rsidRPr="009125CE" w:rsidRDefault="009125CE" w:rsidP="009125CE">
      <w:pPr>
        <w:jc w:val="center"/>
        <w:rPr>
          <w:rFonts w:ascii="Sakkal Majalla" w:hAnsi="Sakkal Majalla" w:cs="Sakkal Majalla"/>
          <w:sz w:val="28"/>
          <w:szCs w:val="28"/>
          <w:rtl/>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B6E37AD"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52750">
        <w:rPr>
          <w:rFonts w:ascii="Sakkal Majalla" w:hAnsi="Sakkal Majalla" w:cs="Sakkal Majalla" w:hint="cs"/>
          <w:b/>
          <w:bCs/>
          <w:sz w:val="28"/>
          <w:szCs w:val="28"/>
          <w:rtl/>
          <w:lang w:bidi="ar-EG"/>
        </w:rPr>
        <w:t xml:space="preserve"> محمود الأمين </w:t>
      </w:r>
      <w:proofErr w:type="spellStart"/>
      <w:r w:rsidR="00E52750">
        <w:rPr>
          <w:rFonts w:ascii="Sakkal Majalla" w:hAnsi="Sakkal Majalla" w:cs="Sakkal Majalla" w:hint="cs"/>
          <w:b/>
          <w:bCs/>
          <w:sz w:val="28"/>
          <w:szCs w:val="28"/>
          <w:rtl/>
          <w:lang w:bidi="ar-EG"/>
        </w:rPr>
        <w:t>محمدالمصطفى</w:t>
      </w:r>
      <w:proofErr w:type="spellEnd"/>
      <w:r w:rsidR="00E52750">
        <w:rPr>
          <w:rFonts w:ascii="Sakkal Majalla" w:hAnsi="Sakkal Majalla" w:cs="Sakkal Majalla" w:hint="cs"/>
          <w:b/>
          <w:bCs/>
          <w:sz w:val="28"/>
          <w:szCs w:val="28"/>
          <w:rtl/>
          <w:lang w:bidi="ar-EG"/>
        </w:rPr>
        <w:t xml:space="preserve"> عبدالصمد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1099ADB" w14:textId="44D4BB91" w:rsidR="009125CE" w:rsidRPr="001902DB" w:rsidRDefault="009125CE" w:rsidP="0031514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064062FB" w14:textId="77777777" w:rsidR="00FD29EF" w:rsidRDefault="00FD29EF" w:rsidP="00856493">
      <w:pPr>
        <w:spacing w:line="360" w:lineRule="auto"/>
        <w:rPr>
          <w:rFonts w:ascii="Sakkal Majalla" w:hAnsi="Sakkal Majalla" w:cs="Sakkal Majalla"/>
          <w:b/>
          <w:bCs/>
          <w:sz w:val="28"/>
          <w:szCs w:val="28"/>
          <w:u w:val="single"/>
          <w:rtl/>
          <w:lang w:bidi="ar-EG"/>
        </w:rPr>
      </w:pPr>
    </w:p>
    <w:p w14:paraId="2C67E72C" w14:textId="4AA0649B" w:rsidR="009125CE" w:rsidRPr="00856493" w:rsidRDefault="009125CE" w:rsidP="00856493">
      <w:pPr>
        <w:spacing w:line="360" w:lineRule="auto"/>
        <w:rPr>
          <w:rFonts w:ascii="Sakkal Majalla" w:hAnsi="Sakkal Majalla" w:cs="Sakkal Majalla"/>
          <w:b/>
          <w:bCs/>
          <w:sz w:val="28"/>
          <w:szCs w:val="28"/>
          <w:u w:val="single"/>
          <w:rtl/>
          <w:lang w:bidi="ar-EG"/>
        </w:rPr>
      </w:pPr>
      <w:r w:rsidRPr="00856493">
        <w:rPr>
          <w:rFonts w:ascii="Sakkal Majalla" w:hAnsi="Sakkal Majalla" w:cs="Sakkal Majalla" w:hint="cs"/>
          <w:b/>
          <w:bCs/>
          <w:sz w:val="28"/>
          <w:szCs w:val="28"/>
          <w:u w:val="single"/>
          <w:rtl/>
          <w:lang w:bidi="ar-EG"/>
        </w:rPr>
        <w:t xml:space="preserve">فهرس </w:t>
      </w:r>
      <w:r w:rsidR="00B94B2E" w:rsidRPr="00856493">
        <w:rPr>
          <w:rFonts w:ascii="Sakkal Majalla" w:hAnsi="Sakkal Majalla" w:cs="Sakkal Majalla" w:hint="cs"/>
          <w:b/>
          <w:bCs/>
          <w:sz w:val="28"/>
          <w:szCs w:val="28"/>
          <w:u w:val="single"/>
          <w:rtl/>
          <w:lang w:bidi="ar-EG"/>
        </w:rPr>
        <w:t>المحتويات</w:t>
      </w:r>
      <w:r w:rsidRPr="00856493">
        <w:rPr>
          <w:rFonts w:ascii="Sakkal Majalla" w:hAnsi="Sakkal Majalla" w:cs="Sakkal Majalla" w:hint="cs"/>
          <w:b/>
          <w:bCs/>
          <w:sz w:val="28"/>
          <w:szCs w:val="28"/>
          <w:u w:val="single"/>
          <w:rtl/>
          <w:lang w:bidi="ar-EG"/>
        </w:rPr>
        <w:t>:</w:t>
      </w:r>
    </w:p>
    <w:sdt>
      <w:sdtPr>
        <w:rPr>
          <w:rFonts w:asciiTheme="minorHAnsi" w:eastAsiaTheme="minorHAnsi" w:hAnsiTheme="minorHAnsi" w:cstheme="minorBidi"/>
          <w:color w:val="auto"/>
          <w:kern w:val="2"/>
          <w:sz w:val="22"/>
          <w:szCs w:val="22"/>
          <w:lang w:val="ar-SA"/>
          <w14:ligatures w14:val="standardContextual"/>
        </w:rPr>
        <w:id w:val="-346483328"/>
        <w:docPartObj>
          <w:docPartGallery w:val="Table of Contents"/>
          <w:docPartUnique/>
        </w:docPartObj>
      </w:sdtPr>
      <w:sdtEndPr>
        <w:rPr>
          <w:lang w:val="en-US"/>
        </w:rPr>
      </w:sdtEndPr>
      <w:sdtContent>
        <w:p w14:paraId="244B1DA6" w14:textId="7FF10C62" w:rsidR="00DD3DCE" w:rsidRDefault="00DD3DCE" w:rsidP="00DD3DCE">
          <w:pPr>
            <w:pStyle w:val="a6"/>
          </w:pPr>
        </w:p>
        <w:p w14:paraId="07F55C8A" w14:textId="4C4EA5F4" w:rsidR="007741D0" w:rsidRDefault="00DD3DCE">
          <w:pPr>
            <w:pStyle w:val="10"/>
            <w:tabs>
              <w:tab w:val="right" w:leader="dot" w:pos="8822"/>
            </w:tabs>
            <w:rPr>
              <w:rFonts w:eastAsiaTheme="minorEastAsia"/>
              <w:noProof/>
              <w:sz w:val="24"/>
              <w:szCs w:val="24"/>
              <w:rtl/>
            </w:rPr>
          </w:pPr>
          <w:r w:rsidRPr="00856493">
            <w:rPr>
              <w:sz w:val="28"/>
              <w:szCs w:val="28"/>
            </w:rPr>
            <w:fldChar w:fldCharType="begin"/>
          </w:r>
          <w:r w:rsidRPr="00856493">
            <w:rPr>
              <w:sz w:val="28"/>
              <w:szCs w:val="28"/>
            </w:rPr>
            <w:instrText xml:space="preserve"> TOC \o "1-3" \h \z \u </w:instrText>
          </w:r>
          <w:r w:rsidRPr="00856493">
            <w:rPr>
              <w:sz w:val="28"/>
              <w:szCs w:val="28"/>
            </w:rPr>
            <w:fldChar w:fldCharType="separate"/>
          </w:r>
          <w:hyperlink w:anchor="_Toc181301759" w:history="1">
            <w:r w:rsidR="007741D0" w:rsidRPr="006B7CDB">
              <w:rPr>
                <w:rStyle w:val="Hyperlink"/>
                <w:rFonts w:ascii="Sakkal Majalla" w:hAnsi="Sakkal Majalla" w:cs="Sakkal Majalla" w:hint="eastAsia"/>
                <w:b/>
                <w:bCs/>
                <w:noProof/>
                <w:rtl/>
                <w:lang w:bidi="ar-EG"/>
              </w:rPr>
              <w:t>قائمة</w:t>
            </w:r>
            <w:r w:rsidR="007741D0" w:rsidRPr="006B7CDB">
              <w:rPr>
                <w:rStyle w:val="Hyperlink"/>
                <w:rFonts w:ascii="Sakkal Majalla" w:hAnsi="Sakkal Majalla" w:cs="Sakkal Majalla"/>
                <w:b/>
                <w:bCs/>
                <w:noProof/>
                <w:rtl/>
                <w:lang w:bidi="ar-EG"/>
              </w:rPr>
              <w:t xml:space="preserve"> </w:t>
            </w:r>
            <w:r w:rsidR="007741D0" w:rsidRPr="006B7CDB">
              <w:rPr>
                <w:rStyle w:val="Hyperlink"/>
                <w:rFonts w:ascii="Sakkal Majalla" w:hAnsi="Sakkal Majalla" w:cs="Sakkal Majalla" w:hint="eastAsia"/>
                <w:b/>
                <w:bCs/>
                <w:noProof/>
                <w:rtl/>
                <w:lang w:bidi="ar-EG"/>
              </w:rPr>
              <w:t>الجداول</w:t>
            </w:r>
            <w:r w:rsidR="007741D0" w:rsidRPr="006B7CDB">
              <w:rPr>
                <w:rStyle w:val="Hyperlink"/>
                <w:rFonts w:ascii="Sakkal Majalla" w:hAnsi="Sakkal Majalla" w:cs="Sakkal Majalla"/>
                <w:b/>
                <w:bCs/>
                <w:noProof/>
                <w:rtl/>
                <w:lang w:bidi="ar-EG"/>
              </w:rPr>
              <w:t xml:space="preserve"> :</w:t>
            </w:r>
            <w:r w:rsidR="007741D0">
              <w:rPr>
                <w:noProof/>
                <w:webHidden/>
                <w:rtl/>
              </w:rPr>
              <w:tab/>
            </w:r>
            <w:r w:rsidR="007741D0">
              <w:rPr>
                <w:rStyle w:val="Hyperlink"/>
                <w:noProof/>
                <w:rtl/>
              </w:rPr>
              <w:fldChar w:fldCharType="begin"/>
            </w:r>
            <w:r w:rsidR="007741D0">
              <w:rPr>
                <w:noProof/>
                <w:webHidden/>
                <w:rtl/>
              </w:rPr>
              <w:instrText xml:space="preserve"> </w:instrText>
            </w:r>
            <w:r w:rsidR="007741D0">
              <w:rPr>
                <w:noProof/>
                <w:webHidden/>
              </w:rPr>
              <w:instrText>PAGEREF</w:instrText>
            </w:r>
            <w:r w:rsidR="007741D0">
              <w:rPr>
                <w:noProof/>
                <w:webHidden/>
                <w:rtl/>
              </w:rPr>
              <w:instrText xml:space="preserve"> _</w:instrText>
            </w:r>
            <w:r w:rsidR="007741D0">
              <w:rPr>
                <w:noProof/>
                <w:webHidden/>
              </w:rPr>
              <w:instrText>Toc181301759 \h</w:instrText>
            </w:r>
            <w:r w:rsidR="007741D0">
              <w:rPr>
                <w:noProof/>
                <w:webHidden/>
                <w:rtl/>
              </w:rPr>
              <w:instrText xml:space="preserve"> </w:instrText>
            </w:r>
            <w:r w:rsidR="007741D0">
              <w:rPr>
                <w:rStyle w:val="Hyperlink"/>
                <w:noProof/>
                <w:rtl/>
              </w:rPr>
            </w:r>
            <w:r w:rsidR="007741D0">
              <w:rPr>
                <w:rStyle w:val="Hyperlink"/>
                <w:noProof/>
                <w:rtl/>
              </w:rPr>
              <w:fldChar w:fldCharType="separate"/>
            </w:r>
            <w:r w:rsidR="007741D0">
              <w:rPr>
                <w:noProof/>
                <w:webHidden/>
                <w:rtl/>
              </w:rPr>
              <w:t>4</w:t>
            </w:r>
            <w:r w:rsidR="007741D0">
              <w:rPr>
                <w:rStyle w:val="Hyperlink"/>
                <w:noProof/>
                <w:rtl/>
              </w:rPr>
              <w:fldChar w:fldCharType="end"/>
            </w:r>
          </w:hyperlink>
        </w:p>
        <w:p w14:paraId="6AEBCFB4" w14:textId="680E7BF4" w:rsidR="007741D0" w:rsidRDefault="007741D0">
          <w:pPr>
            <w:pStyle w:val="10"/>
            <w:tabs>
              <w:tab w:val="right" w:leader="dot" w:pos="8822"/>
            </w:tabs>
            <w:rPr>
              <w:rFonts w:eastAsiaTheme="minorEastAsia"/>
              <w:noProof/>
              <w:sz w:val="24"/>
              <w:szCs w:val="24"/>
              <w:rtl/>
            </w:rPr>
          </w:pPr>
          <w:hyperlink w:anchor="_Toc181301760" w:history="1">
            <w:r w:rsidRPr="006B7CDB">
              <w:rPr>
                <w:rStyle w:val="Hyperlink"/>
                <w:rFonts w:ascii="Sakkal Majalla" w:hAnsi="Sakkal Majalla" w:cs="Sakkal Majalla" w:hint="eastAsia"/>
                <w:b/>
                <w:bCs/>
                <w:noProof/>
                <w:rtl/>
                <w:lang w:bidi="ar-EG"/>
              </w:rPr>
              <w:t>فهرس</w:t>
            </w:r>
            <w:r w:rsidRPr="006B7CDB">
              <w:rPr>
                <w:rStyle w:val="Hyperlink"/>
                <w:rFonts w:ascii="Sakkal Majalla" w:hAnsi="Sakkal Majalla" w:cs="Sakkal Majalla"/>
                <w:b/>
                <w:bCs/>
                <w:noProof/>
                <w:rtl/>
                <w:lang w:bidi="ar-EG"/>
              </w:rPr>
              <w:t xml:space="preserve"> </w:t>
            </w:r>
            <w:r w:rsidRPr="006B7CDB">
              <w:rPr>
                <w:rStyle w:val="Hyperlink"/>
                <w:rFonts w:ascii="Sakkal Majalla" w:hAnsi="Sakkal Majalla" w:cs="Sakkal Majalla" w:hint="eastAsia"/>
                <w:b/>
                <w:bCs/>
                <w:noProof/>
                <w:rtl/>
                <w:lang w:bidi="ar-EG"/>
              </w:rPr>
              <w:t>الأشكال</w:t>
            </w:r>
            <w:r w:rsidRPr="006B7CDB">
              <w:rPr>
                <w:rStyle w:val="Hyperlink"/>
                <w:rFonts w:ascii="Sakkal Majalla" w:hAnsi="Sakkal Majalla" w:cs="Sakkal Majalla"/>
                <w:b/>
                <w:bCs/>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Toc181301760 \h</w:instrText>
            </w:r>
            <w:r>
              <w:rPr>
                <w:noProof/>
                <w:webHidden/>
                <w:rtl/>
              </w:rPr>
              <w:instrText xml:space="preserve"> </w:instrText>
            </w:r>
            <w:r>
              <w:rPr>
                <w:rStyle w:val="Hyperlink"/>
                <w:noProof/>
                <w:rtl/>
              </w:rPr>
            </w:r>
            <w:r>
              <w:rPr>
                <w:rStyle w:val="Hyperlink"/>
                <w:noProof/>
                <w:rtl/>
              </w:rPr>
              <w:fldChar w:fldCharType="separate"/>
            </w:r>
            <w:r>
              <w:rPr>
                <w:noProof/>
                <w:webHidden/>
                <w:rtl/>
              </w:rPr>
              <w:t>5</w:t>
            </w:r>
            <w:r>
              <w:rPr>
                <w:rStyle w:val="Hyperlink"/>
                <w:noProof/>
                <w:rtl/>
              </w:rPr>
              <w:fldChar w:fldCharType="end"/>
            </w:r>
          </w:hyperlink>
        </w:p>
        <w:p w14:paraId="738C27B8" w14:textId="000429CF" w:rsidR="007741D0" w:rsidRDefault="007741D0">
          <w:pPr>
            <w:pStyle w:val="10"/>
            <w:tabs>
              <w:tab w:val="right" w:leader="dot" w:pos="8822"/>
            </w:tabs>
            <w:rPr>
              <w:rFonts w:eastAsiaTheme="minorEastAsia"/>
              <w:noProof/>
              <w:sz w:val="24"/>
              <w:szCs w:val="24"/>
              <w:rtl/>
            </w:rPr>
          </w:pPr>
          <w:hyperlink w:anchor="_Toc181301761" w:history="1">
            <w:r w:rsidRPr="006B7CDB">
              <w:rPr>
                <w:rStyle w:val="Hyperlink"/>
                <w:rFonts w:ascii="Sakkal Majalla" w:hAnsi="Sakkal Majalla" w:cs="Sakkal Majalla" w:hint="eastAsia"/>
                <w:b/>
                <w:bCs/>
                <w:noProof/>
                <w:rtl/>
                <w:lang w:bidi="ar-EG"/>
              </w:rPr>
              <w:t>المستخلص</w:t>
            </w:r>
            <w:r w:rsidRPr="006B7CDB">
              <w:rPr>
                <w:rStyle w:val="Hyperlink"/>
                <w:rFonts w:ascii="Sakkal Majalla" w:hAnsi="Sakkal Majalla" w:cs="Sakkal Majalla"/>
                <w:b/>
                <w:bCs/>
                <w:noProof/>
                <w:rtl/>
                <w:lang w:bidi="ar-EG"/>
              </w:rPr>
              <w:t xml:space="preserve"> :</w:t>
            </w:r>
            <w:r w:rsidRPr="006B7CDB">
              <w:rPr>
                <w:rStyle w:val="Hyperlink"/>
                <w:rFonts w:ascii="Sakkal Majalla" w:hAnsi="Sakkal Majalla" w:cs="Sakkal Majalla"/>
                <w:b/>
                <w:bCs/>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Toc181301761 \h</w:instrText>
            </w:r>
            <w:r>
              <w:rPr>
                <w:noProof/>
                <w:webHidden/>
                <w:rtl/>
              </w:rPr>
              <w:instrText xml:space="preserve"> </w:instrText>
            </w:r>
            <w:r>
              <w:rPr>
                <w:rStyle w:val="Hyperlink"/>
                <w:noProof/>
                <w:rtl/>
              </w:rPr>
            </w:r>
            <w:r>
              <w:rPr>
                <w:rStyle w:val="Hyperlink"/>
                <w:noProof/>
                <w:rtl/>
              </w:rPr>
              <w:fldChar w:fldCharType="separate"/>
            </w:r>
            <w:r>
              <w:rPr>
                <w:noProof/>
                <w:webHidden/>
                <w:rtl/>
              </w:rPr>
              <w:t>6</w:t>
            </w:r>
            <w:r>
              <w:rPr>
                <w:rStyle w:val="Hyperlink"/>
                <w:noProof/>
                <w:rtl/>
              </w:rPr>
              <w:fldChar w:fldCharType="end"/>
            </w:r>
          </w:hyperlink>
        </w:p>
        <w:p w14:paraId="62DCBD72" w14:textId="226098DA" w:rsidR="007741D0" w:rsidRDefault="007741D0">
          <w:pPr>
            <w:pStyle w:val="10"/>
            <w:tabs>
              <w:tab w:val="right" w:leader="dot" w:pos="8822"/>
            </w:tabs>
            <w:rPr>
              <w:rFonts w:eastAsiaTheme="minorEastAsia"/>
              <w:noProof/>
              <w:sz w:val="24"/>
              <w:szCs w:val="24"/>
              <w:rtl/>
            </w:rPr>
          </w:pPr>
          <w:hyperlink w:anchor="_Toc181301762" w:history="1">
            <w:r w:rsidRPr="006B7CDB">
              <w:rPr>
                <w:rStyle w:val="Hyperlink"/>
                <w:rFonts w:ascii="Sakkal Majalla" w:hAnsi="Sakkal Majalla" w:cs="Sakkal Majalla" w:hint="eastAsia"/>
                <w:b/>
                <w:bCs/>
                <w:noProof/>
                <w:rtl/>
              </w:rPr>
              <w:t>الفصل</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الأول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Toc181301762 \h</w:instrText>
            </w:r>
            <w:r>
              <w:rPr>
                <w:noProof/>
                <w:webHidden/>
                <w:rtl/>
              </w:rPr>
              <w:instrText xml:space="preserve"> </w:instrText>
            </w:r>
            <w:r>
              <w:rPr>
                <w:rStyle w:val="Hyperlink"/>
                <w:noProof/>
                <w:rtl/>
              </w:rPr>
            </w:r>
            <w:r>
              <w:rPr>
                <w:rStyle w:val="Hyperlink"/>
                <w:noProof/>
                <w:rtl/>
              </w:rPr>
              <w:fldChar w:fldCharType="separate"/>
            </w:r>
            <w:r>
              <w:rPr>
                <w:noProof/>
                <w:webHidden/>
                <w:rtl/>
              </w:rPr>
              <w:t>7</w:t>
            </w:r>
            <w:r>
              <w:rPr>
                <w:rStyle w:val="Hyperlink"/>
                <w:noProof/>
                <w:rtl/>
              </w:rPr>
              <w:fldChar w:fldCharType="end"/>
            </w:r>
          </w:hyperlink>
        </w:p>
        <w:p w14:paraId="495CA524" w14:textId="70EC44E1" w:rsidR="007741D0" w:rsidRDefault="007741D0">
          <w:pPr>
            <w:pStyle w:val="20"/>
            <w:tabs>
              <w:tab w:val="right" w:leader="dot" w:pos="8822"/>
            </w:tabs>
            <w:rPr>
              <w:rFonts w:eastAsiaTheme="minorEastAsia"/>
              <w:noProof/>
              <w:sz w:val="24"/>
              <w:szCs w:val="24"/>
              <w:rtl/>
            </w:rPr>
          </w:pPr>
          <w:hyperlink w:anchor="_Toc181301763" w:history="1">
            <w:r w:rsidRPr="006B7CDB">
              <w:rPr>
                <w:rStyle w:val="Hyperlink"/>
                <w:rFonts w:ascii="Sakkal Majalla" w:hAnsi="Sakkal Majalla" w:cs="Sakkal Majalla" w:hint="eastAsia"/>
                <w:b/>
                <w:bCs/>
                <w:noProof/>
                <w:rtl/>
              </w:rPr>
              <w:t>المقدمة</w:t>
            </w:r>
            <w:r w:rsidRPr="006B7CDB">
              <w:rPr>
                <w:rStyle w:val="Hyperlink"/>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Toc181301763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0238310C" w14:textId="3E64CA29" w:rsidR="007741D0" w:rsidRDefault="007741D0">
          <w:pPr>
            <w:pStyle w:val="20"/>
            <w:tabs>
              <w:tab w:val="right" w:leader="dot" w:pos="8822"/>
            </w:tabs>
            <w:rPr>
              <w:rFonts w:eastAsiaTheme="minorEastAsia"/>
              <w:noProof/>
              <w:sz w:val="24"/>
              <w:szCs w:val="24"/>
              <w:rtl/>
            </w:rPr>
          </w:pPr>
          <w:hyperlink w:anchor="_Toc181301764"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مشكلة</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الدراسة</w:t>
            </w:r>
            <w:r w:rsidRPr="006B7CDB">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Toc181301764 \h</w:instrText>
            </w:r>
            <w:r>
              <w:rPr>
                <w:noProof/>
                <w:webHidden/>
                <w:rtl/>
              </w:rPr>
              <w:instrText xml:space="preserve"> </w:instrText>
            </w:r>
            <w:r>
              <w:rPr>
                <w:rStyle w:val="Hyperlink"/>
                <w:noProof/>
                <w:rtl/>
              </w:rPr>
            </w:r>
            <w:r>
              <w:rPr>
                <w:rStyle w:val="Hyperlink"/>
                <w:noProof/>
                <w:rtl/>
              </w:rPr>
              <w:fldChar w:fldCharType="separate"/>
            </w:r>
            <w:r>
              <w:rPr>
                <w:noProof/>
                <w:webHidden/>
                <w:rtl/>
              </w:rPr>
              <w:t>9</w:t>
            </w:r>
            <w:r>
              <w:rPr>
                <w:rStyle w:val="Hyperlink"/>
                <w:noProof/>
                <w:rtl/>
              </w:rPr>
              <w:fldChar w:fldCharType="end"/>
            </w:r>
          </w:hyperlink>
        </w:p>
        <w:p w14:paraId="40BE3A1A" w14:textId="5D7E0FAF" w:rsidR="007741D0" w:rsidRDefault="007741D0">
          <w:pPr>
            <w:pStyle w:val="20"/>
            <w:tabs>
              <w:tab w:val="right" w:leader="dot" w:pos="8822"/>
            </w:tabs>
            <w:rPr>
              <w:rFonts w:eastAsiaTheme="minorEastAsia"/>
              <w:noProof/>
              <w:sz w:val="24"/>
              <w:szCs w:val="24"/>
              <w:rtl/>
            </w:rPr>
          </w:pPr>
          <w:hyperlink w:anchor="_Toc181301765"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أهمية</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الدراسة</w:t>
            </w:r>
            <w:r w:rsidRPr="006B7CDB">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Toc181301765 \h</w:instrText>
            </w:r>
            <w:r>
              <w:rPr>
                <w:noProof/>
                <w:webHidden/>
                <w:rtl/>
              </w:rPr>
              <w:instrText xml:space="preserve"> </w:instrText>
            </w:r>
            <w:r>
              <w:rPr>
                <w:rStyle w:val="Hyperlink"/>
                <w:noProof/>
                <w:rtl/>
              </w:rPr>
            </w:r>
            <w:r>
              <w:rPr>
                <w:rStyle w:val="Hyperlink"/>
                <w:noProof/>
                <w:rtl/>
              </w:rPr>
              <w:fldChar w:fldCharType="separate"/>
            </w:r>
            <w:r>
              <w:rPr>
                <w:noProof/>
                <w:webHidden/>
                <w:rtl/>
              </w:rPr>
              <w:t>10</w:t>
            </w:r>
            <w:r>
              <w:rPr>
                <w:rStyle w:val="Hyperlink"/>
                <w:noProof/>
                <w:rtl/>
              </w:rPr>
              <w:fldChar w:fldCharType="end"/>
            </w:r>
          </w:hyperlink>
        </w:p>
        <w:p w14:paraId="5CC7DFBF" w14:textId="733B137D" w:rsidR="007741D0" w:rsidRDefault="007741D0">
          <w:pPr>
            <w:pStyle w:val="20"/>
            <w:tabs>
              <w:tab w:val="right" w:leader="dot" w:pos="8822"/>
            </w:tabs>
            <w:rPr>
              <w:rFonts w:eastAsiaTheme="minorEastAsia"/>
              <w:noProof/>
              <w:sz w:val="24"/>
              <w:szCs w:val="24"/>
              <w:rtl/>
            </w:rPr>
          </w:pPr>
          <w:hyperlink w:anchor="_Toc181301766"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أهداف</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الدراسة</w:t>
            </w:r>
            <w:r w:rsidRPr="006B7CDB">
              <w:rPr>
                <w:rStyle w:val="Hyperlink"/>
                <w:rFonts w:ascii="Sakkal Majalla" w:hAnsi="Sakkal Majalla" w:cs="Sakkal Majalla"/>
                <w:b/>
                <w:bCs/>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Toc181301766 \h</w:instrText>
            </w:r>
            <w:r>
              <w:rPr>
                <w:noProof/>
                <w:webHidden/>
                <w:rtl/>
              </w:rPr>
              <w:instrText xml:space="preserve"> </w:instrText>
            </w:r>
            <w:r>
              <w:rPr>
                <w:rStyle w:val="Hyperlink"/>
                <w:noProof/>
                <w:rtl/>
              </w:rPr>
            </w:r>
            <w:r>
              <w:rPr>
                <w:rStyle w:val="Hyperlink"/>
                <w:noProof/>
                <w:rtl/>
              </w:rPr>
              <w:fldChar w:fldCharType="separate"/>
            </w:r>
            <w:r>
              <w:rPr>
                <w:noProof/>
                <w:webHidden/>
                <w:rtl/>
              </w:rPr>
              <w:t>11</w:t>
            </w:r>
            <w:r>
              <w:rPr>
                <w:rStyle w:val="Hyperlink"/>
                <w:noProof/>
                <w:rtl/>
              </w:rPr>
              <w:fldChar w:fldCharType="end"/>
            </w:r>
          </w:hyperlink>
        </w:p>
        <w:p w14:paraId="7ADF8D3B" w14:textId="7009C504" w:rsidR="007741D0" w:rsidRDefault="007741D0">
          <w:pPr>
            <w:pStyle w:val="20"/>
            <w:tabs>
              <w:tab w:val="right" w:leader="dot" w:pos="8822"/>
            </w:tabs>
            <w:rPr>
              <w:rFonts w:eastAsiaTheme="minorEastAsia"/>
              <w:noProof/>
              <w:sz w:val="24"/>
              <w:szCs w:val="24"/>
              <w:rtl/>
            </w:rPr>
          </w:pPr>
          <w:hyperlink w:anchor="_Toc181301767"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تساؤلات</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Toc181301767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D3A1162" w14:textId="1C176A4C" w:rsidR="007741D0" w:rsidRDefault="007741D0">
          <w:pPr>
            <w:pStyle w:val="20"/>
            <w:tabs>
              <w:tab w:val="right" w:leader="dot" w:pos="8822"/>
            </w:tabs>
            <w:rPr>
              <w:rFonts w:eastAsiaTheme="minorEastAsia"/>
              <w:noProof/>
              <w:sz w:val="24"/>
              <w:szCs w:val="24"/>
              <w:rtl/>
            </w:rPr>
          </w:pPr>
          <w:hyperlink w:anchor="_Toc181301768" w:history="1">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فروض</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Toc181301768 \h</w:instrText>
            </w:r>
            <w:r>
              <w:rPr>
                <w:noProof/>
                <w:webHidden/>
                <w:rtl/>
              </w:rPr>
              <w:instrText xml:space="preserve"> </w:instrText>
            </w:r>
            <w:r>
              <w:rPr>
                <w:rStyle w:val="Hyperlink"/>
                <w:noProof/>
                <w:rtl/>
              </w:rPr>
            </w:r>
            <w:r>
              <w:rPr>
                <w:rStyle w:val="Hyperlink"/>
                <w:noProof/>
                <w:rtl/>
              </w:rPr>
              <w:fldChar w:fldCharType="separate"/>
            </w:r>
            <w:r>
              <w:rPr>
                <w:noProof/>
                <w:webHidden/>
                <w:rtl/>
              </w:rPr>
              <w:t>12</w:t>
            </w:r>
            <w:r>
              <w:rPr>
                <w:rStyle w:val="Hyperlink"/>
                <w:noProof/>
                <w:rtl/>
              </w:rPr>
              <w:fldChar w:fldCharType="end"/>
            </w:r>
          </w:hyperlink>
        </w:p>
        <w:p w14:paraId="67B9CDAB" w14:textId="74FB45DC" w:rsidR="007741D0" w:rsidRDefault="007741D0">
          <w:pPr>
            <w:pStyle w:val="20"/>
            <w:tabs>
              <w:tab w:val="right" w:leader="dot" w:pos="8822"/>
            </w:tabs>
            <w:rPr>
              <w:rFonts w:eastAsiaTheme="minorEastAsia"/>
              <w:noProof/>
              <w:sz w:val="24"/>
              <w:szCs w:val="24"/>
              <w:rtl/>
            </w:rPr>
          </w:pPr>
          <w:hyperlink w:anchor="_Toc181301769"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النظرية</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العلمية</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المتبعة</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لإعداد</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Toc181301769 \h</w:instrText>
            </w:r>
            <w:r>
              <w:rPr>
                <w:noProof/>
                <w:webHidden/>
                <w:rtl/>
              </w:rPr>
              <w:instrText xml:space="preserve"> </w:instrText>
            </w:r>
            <w:r>
              <w:rPr>
                <w:rStyle w:val="Hyperlink"/>
                <w:noProof/>
                <w:rtl/>
              </w:rPr>
            </w:r>
            <w:r>
              <w:rPr>
                <w:rStyle w:val="Hyperlink"/>
                <w:noProof/>
                <w:rtl/>
              </w:rPr>
              <w:fldChar w:fldCharType="separate"/>
            </w:r>
            <w:r>
              <w:rPr>
                <w:noProof/>
                <w:webHidden/>
                <w:rtl/>
              </w:rPr>
              <w:t>13</w:t>
            </w:r>
            <w:r>
              <w:rPr>
                <w:rStyle w:val="Hyperlink"/>
                <w:noProof/>
                <w:rtl/>
              </w:rPr>
              <w:fldChar w:fldCharType="end"/>
            </w:r>
          </w:hyperlink>
        </w:p>
        <w:p w14:paraId="5E13F6B4" w14:textId="20176D1B" w:rsidR="007741D0" w:rsidRDefault="007741D0">
          <w:pPr>
            <w:pStyle w:val="20"/>
            <w:tabs>
              <w:tab w:val="right" w:leader="dot" w:pos="8822"/>
            </w:tabs>
            <w:rPr>
              <w:rFonts w:eastAsiaTheme="minorEastAsia"/>
              <w:noProof/>
              <w:sz w:val="24"/>
              <w:szCs w:val="24"/>
              <w:rtl/>
            </w:rPr>
          </w:pPr>
          <w:hyperlink w:anchor="_Toc181301770" w:history="1">
            <w:r w:rsidRPr="006B7CDB">
              <w:rPr>
                <w:rStyle w:val="Hyperlink"/>
                <w:rFonts w:ascii="Sakkal Majalla" w:hAnsi="Sakkal Majalla" w:cs="Sakkal Majalla" w:hint="eastAsia"/>
                <w:noProof/>
                <w:rtl/>
              </w:rPr>
              <w:t>أدوات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الدراسة</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Toc181301770 \h</w:instrText>
            </w:r>
            <w:r>
              <w:rPr>
                <w:noProof/>
                <w:webHidden/>
                <w:rtl/>
              </w:rPr>
              <w:instrText xml:space="preserve"> </w:instrText>
            </w:r>
            <w:r>
              <w:rPr>
                <w:rStyle w:val="Hyperlink"/>
                <w:noProof/>
                <w:rtl/>
              </w:rPr>
            </w:r>
            <w:r>
              <w:rPr>
                <w:rStyle w:val="Hyperlink"/>
                <w:noProof/>
                <w:rtl/>
              </w:rPr>
              <w:fldChar w:fldCharType="separate"/>
            </w:r>
            <w:r>
              <w:rPr>
                <w:noProof/>
                <w:webHidden/>
                <w:rtl/>
              </w:rPr>
              <w:t>14</w:t>
            </w:r>
            <w:r>
              <w:rPr>
                <w:rStyle w:val="Hyperlink"/>
                <w:noProof/>
                <w:rtl/>
              </w:rPr>
              <w:fldChar w:fldCharType="end"/>
            </w:r>
          </w:hyperlink>
        </w:p>
        <w:p w14:paraId="3EEC5293" w14:textId="4086B61C" w:rsidR="007741D0" w:rsidRDefault="007741D0">
          <w:pPr>
            <w:pStyle w:val="10"/>
            <w:tabs>
              <w:tab w:val="right" w:leader="dot" w:pos="8822"/>
            </w:tabs>
            <w:rPr>
              <w:rFonts w:eastAsiaTheme="minorEastAsia"/>
              <w:noProof/>
              <w:sz w:val="24"/>
              <w:szCs w:val="24"/>
              <w:rtl/>
            </w:rPr>
          </w:pPr>
          <w:hyperlink w:anchor="_Toc181301771" w:history="1">
            <w:r w:rsidRPr="006B7CDB">
              <w:rPr>
                <w:rStyle w:val="Hyperlink"/>
                <w:rFonts w:ascii="Sakkal Majalla" w:hAnsi="Sakkal Majalla" w:cs="Sakkal Majalla" w:hint="eastAsia"/>
                <w:b/>
                <w:bCs/>
                <w:noProof/>
                <w:rtl/>
              </w:rPr>
              <w:t>الفصل</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Toc181301771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0B289C8F" w14:textId="60436599" w:rsidR="007741D0" w:rsidRDefault="007741D0">
          <w:pPr>
            <w:pStyle w:val="10"/>
            <w:tabs>
              <w:tab w:val="right" w:leader="dot" w:pos="8822"/>
            </w:tabs>
            <w:rPr>
              <w:rFonts w:eastAsiaTheme="minorEastAsia"/>
              <w:noProof/>
              <w:sz w:val="24"/>
              <w:szCs w:val="24"/>
              <w:rtl/>
            </w:rPr>
          </w:pPr>
          <w:hyperlink w:anchor="_Toc181301772" w:history="1">
            <w:r w:rsidRPr="006B7CDB">
              <w:rPr>
                <w:rStyle w:val="Hyperlink"/>
                <w:rFonts w:ascii="Sakkal Majalla" w:hAnsi="Sakkal Majalla" w:cs="Sakkal Majalla" w:hint="eastAsia"/>
                <w:b/>
                <w:bCs/>
                <w:noProof/>
                <w:rtl/>
              </w:rPr>
              <w:t>الدراسات</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Toc181301772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300AD48B" w14:textId="7841377B" w:rsidR="007741D0" w:rsidRDefault="007741D0">
          <w:pPr>
            <w:pStyle w:val="20"/>
            <w:tabs>
              <w:tab w:val="right" w:leader="dot" w:pos="8822"/>
            </w:tabs>
            <w:rPr>
              <w:rFonts w:eastAsiaTheme="minorEastAsia"/>
              <w:noProof/>
              <w:sz w:val="24"/>
              <w:szCs w:val="24"/>
              <w:rtl/>
            </w:rPr>
          </w:pPr>
          <w:hyperlink w:anchor="_Toc181301773"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Toc181301773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2A88B3FC" w14:textId="38A067F1" w:rsidR="007741D0" w:rsidRDefault="007741D0">
          <w:pPr>
            <w:pStyle w:val="10"/>
            <w:tabs>
              <w:tab w:val="right" w:leader="dot" w:pos="8822"/>
            </w:tabs>
            <w:rPr>
              <w:rFonts w:eastAsiaTheme="minorEastAsia"/>
              <w:noProof/>
              <w:sz w:val="24"/>
              <w:szCs w:val="24"/>
              <w:rtl/>
            </w:rPr>
          </w:pPr>
          <w:hyperlink w:anchor="_Toc181301774" w:history="1">
            <w:r w:rsidRPr="006B7CDB">
              <w:rPr>
                <w:rStyle w:val="Hyperlink"/>
                <w:rFonts w:ascii="Sakkal Majalla" w:hAnsi="Sakkal Majalla" w:cs="Sakkal Majalla"/>
                <w:b/>
                <w:bCs/>
                <w:noProof/>
                <w:rtl/>
              </w:rPr>
              <w:t>-</w:t>
            </w:r>
            <w:r w:rsidRPr="006B7CDB">
              <w:rPr>
                <w:rStyle w:val="Hyperlink"/>
                <w:rFonts w:ascii="Sakkal Majalla" w:hAnsi="Sakkal Majalla" w:cs="Sakkal Majalla" w:hint="eastAsia"/>
                <w:b/>
                <w:bCs/>
                <w:noProof/>
                <w:rtl/>
              </w:rPr>
              <w:t>الإطار</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96D9C11" w14:textId="796380D4" w:rsidR="007741D0" w:rsidRDefault="007741D0">
          <w:pPr>
            <w:pStyle w:val="10"/>
            <w:tabs>
              <w:tab w:val="right" w:leader="dot" w:pos="8822"/>
            </w:tabs>
            <w:rPr>
              <w:rFonts w:eastAsiaTheme="minorEastAsia"/>
              <w:noProof/>
              <w:sz w:val="24"/>
              <w:szCs w:val="24"/>
              <w:rtl/>
            </w:rPr>
          </w:pPr>
          <w:hyperlink w:anchor="_Toc181301775" w:history="1">
            <w:r w:rsidRPr="006B7CDB">
              <w:rPr>
                <w:rStyle w:val="Hyperlink"/>
                <w:rFonts w:ascii="Sakkal Majalla" w:hAnsi="Sakkal Majalla" w:cs="Sakkal Majalla" w:hint="eastAsia"/>
                <w:noProof/>
                <w:rtl/>
              </w:rPr>
              <w:t>تمهيد</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Toc181301775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5D0929FE" w14:textId="6202E070" w:rsidR="007741D0" w:rsidRDefault="007741D0">
          <w:pPr>
            <w:pStyle w:val="20"/>
            <w:tabs>
              <w:tab w:val="right" w:leader="dot" w:pos="8822"/>
            </w:tabs>
            <w:rPr>
              <w:rFonts w:eastAsiaTheme="minorEastAsia"/>
              <w:noProof/>
              <w:sz w:val="24"/>
              <w:szCs w:val="24"/>
              <w:rtl/>
            </w:rPr>
          </w:pPr>
          <w:hyperlink w:anchor="_Toc181301776" w:history="1">
            <w:r w:rsidRPr="006B7CDB">
              <w:rPr>
                <w:rStyle w:val="Hyperlink"/>
                <w:rFonts w:ascii="Sakkal Majalla" w:hAnsi="Sakkal Majalla" w:cs="Sakkal Majalla" w:hint="eastAsia"/>
                <w:noProof/>
                <w:rtl/>
              </w:rPr>
              <w:t>الإطار</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النظري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للذكاء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Toc181301776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439CCBBE" w14:textId="0FE037B7" w:rsidR="007741D0" w:rsidRDefault="007741D0">
          <w:pPr>
            <w:pStyle w:val="20"/>
            <w:tabs>
              <w:tab w:val="right" w:leader="dot" w:pos="8822"/>
            </w:tabs>
            <w:rPr>
              <w:rFonts w:eastAsiaTheme="minorEastAsia"/>
              <w:noProof/>
              <w:sz w:val="24"/>
              <w:szCs w:val="24"/>
              <w:rtl/>
            </w:rPr>
          </w:pPr>
          <w:hyperlink w:anchor="_Toc181301777" w:history="1">
            <w:r w:rsidRPr="006B7CDB">
              <w:rPr>
                <w:rStyle w:val="Hyperlink"/>
                <w:rFonts w:ascii="Sakkal Majalla" w:hAnsi="Sakkal Majalla" w:cs="Sakkal Majalla" w:hint="eastAsia"/>
                <w:noProof/>
                <w:rtl/>
              </w:rPr>
              <w:t>أصول</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وتعريف</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Toc181301777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71410306" w14:textId="790D17C1" w:rsidR="007741D0" w:rsidRDefault="007741D0">
          <w:pPr>
            <w:pStyle w:val="20"/>
            <w:tabs>
              <w:tab w:val="right" w:leader="dot" w:pos="8822"/>
            </w:tabs>
            <w:rPr>
              <w:rFonts w:eastAsiaTheme="minorEastAsia"/>
              <w:noProof/>
              <w:sz w:val="24"/>
              <w:szCs w:val="24"/>
              <w:rtl/>
            </w:rPr>
          </w:pPr>
          <w:hyperlink w:anchor="_Toc181301778" w:history="1">
            <w:r w:rsidRPr="006B7CDB">
              <w:rPr>
                <w:rStyle w:val="Hyperlink"/>
                <w:rFonts w:ascii="Sakkal Majalla" w:hAnsi="Sakkal Majalla" w:cs="Sakkal Majalla" w:hint="eastAsia"/>
                <w:noProof/>
                <w:rtl/>
              </w:rPr>
              <w:t>مفاهيم</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أساسية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حول</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Toc181301778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661DF690" w14:textId="1086C136" w:rsidR="007741D0" w:rsidRDefault="007741D0">
          <w:pPr>
            <w:pStyle w:val="20"/>
            <w:tabs>
              <w:tab w:val="right" w:leader="dot" w:pos="8822"/>
            </w:tabs>
            <w:rPr>
              <w:rFonts w:eastAsiaTheme="minorEastAsia"/>
              <w:noProof/>
              <w:sz w:val="24"/>
              <w:szCs w:val="24"/>
              <w:rtl/>
            </w:rPr>
          </w:pPr>
          <w:hyperlink w:anchor="_Toc181301779" w:history="1">
            <w:r w:rsidRPr="006B7CDB">
              <w:rPr>
                <w:rStyle w:val="Hyperlink"/>
                <w:rFonts w:ascii="Sakkal Majalla" w:hAnsi="Sakkal Majalla" w:cs="Sakkal Majalla" w:hint="eastAsia"/>
                <w:noProof/>
                <w:rtl/>
              </w:rPr>
              <w:t>ميزات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وأنواع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Toc181301779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2688D60B" w14:textId="7D35D073" w:rsidR="007741D0" w:rsidRDefault="007741D0">
          <w:pPr>
            <w:pStyle w:val="20"/>
            <w:tabs>
              <w:tab w:val="right" w:leader="dot" w:pos="8822"/>
            </w:tabs>
            <w:rPr>
              <w:rFonts w:eastAsiaTheme="minorEastAsia"/>
              <w:noProof/>
              <w:sz w:val="24"/>
              <w:szCs w:val="24"/>
              <w:rtl/>
            </w:rPr>
          </w:pPr>
          <w:hyperlink w:anchor="_Toc181301780" w:history="1">
            <w:r w:rsidRPr="006B7CDB">
              <w:rPr>
                <w:rStyle w:val="Hyperlink"/>
                <w:rFonts w:ascii="Sakkal Majalla" w:hAnsi="Sakkal Majalla" w:cs="Sakkal Majalla" w:hint="eastAsia"/>
                <w:noProof/>
                <w:rtl/>
              </w:rPr>
              <w:t>خصائص</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Toc181301780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6A8834C4" w14:textId="282B371D" w:rsidR="007741D0" w:rsidRDefault="007741D0">
          <w:pPr>
            <w:pStyle w:val="20"/>
            <w:tabs>
              <w:tab w:val="right" w:leader="dot" w:pos="8822"/>
            </w:tabs>
            <w:rPr>
              <w:rFonts w:eastAsiaTheme="minorEastAsia"/>
              <w:noProof/>
              <w:sz w:val="24"/>
              <w:szCs w:val="24"/>
              <w:rtl/>
            </w:rPr>
          </w:pPr>
          <w:hyperlink w:anchor="_Toc181301781" w:history="1">
            <w:r w:rsidRPr="006B7CDB">
              <w:rPr>
                <w:rStyle w:val="Hyperlink"/>
                <w:rFonts w:ascii="Sakkal Majalla" w:hAnsi="Sakkal Majalla" w:cs="Sakkal Majalla" w:hint="eastAsia"/>
                <w:noProof/>
                <w:rtl/>
              </w:rPr>
              <w:t>أنواع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Toc181301781 \h</w:instrText>
            </w:r>
            <w:r>
              <w:rPr>
                <w:noProof/>
                <w:webHidden/>
                <w:rtl/>
              </w:rPr>
              <w:instrText xml:space="preserve"> </w:instrText>
            </w:r>
            <w:r>
              <w:rPr>
                <w:rStyle w:val="Hyperlink"/>
                <w:noProof/>
                <w:rtl/>
              </w:rPr>
            </w:r>
            <w:r>
              <w:rPr>
                <w:rStyle w:val="Hyperlink"/>
                <w:noProof/>
                <w:rtl/>
              </w:rPr>
              <w:fldChar w:fldCharType="separate"/>
            </w:r>
            <w:r>
              <w:rPr>
                <w:noProof/>
                <w:webHidden/>
                <w:rtl/>
              </w:rPr>
              <w:t>27</w:t>
            </w:r>
            <w:r>
              <w:rPr>
                <w:rStyle w:val="Hyperlink"/>
                <w:noProof/>
                <w:rtl/>
              </w:rPr>
              <w:fldChar w:fldCharType="end"/>
            </w:r>
          </w:hyperlink>
        </w:p>
        <w:p w14:paraId="065D3C11" w14:textId="74085ED1" w:rsidR="007741D0" w:rsidRDefault="007741D0">
          <w:pPr>
            <w:pStyle w:val="20"/>
            <w:tabs>
              <w:tab w:val="right" w:leader="dot" w:pos="8822"/>
            </w:tabs>
            <w:rPr>
              <w:rFonts w:eastAsiaTheme="minorEastAsia"/>
              <w:noProof/>
              <w:sz w:val="24"/>
              <w:szCs w:val="24"/>
              <w:rtl/>
            </w:rPr>
          </w:pPr>
          <w:hyperlink w:anchor="_Toc181301782" w:history="1">
            <w:r w:rsidRPr="006B7CDB">
              <w:rPr>
                <w:rStyle w:val="Hyperlink"/>
                <w:rFonts w:ascii="Sakkal Majalla" w:hAnsi="Sakkal Majalla" w:cs="Sakkal Majalla" w:hint="eastAsia"/>
                <w:noProof/>
                <w:rtl/>
              </w:rPr>
              <w:t>مجال</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Toc181301782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1D60B21" w14:textId="77D3C138" w:rsidR="007741D0" w:rsidRDefault="007741D0">
          <w:pPr>
            <w:pStyle w:val="20"/>
            <w:tabs>
              <w:tab w:val="right" w:leader="dot" w:pos="8822"/>
            </w:tabs>
            <w:rPr>
              <w:rFonts w:eastAsiaTheme="minorEastAsia"/>
              <w:noProof/>
              <w:sz w:val="24"/>
              <w:szCs w:val="24"/>
              <w:rtl/>
            </w:rPr>
          </w:pPr>
          <w:hyperlink w:anchor="_Toc181301783" w:history="1">
            <w:r w:rsidRPr="006B7CDB">
              <w:rPr>
                <w:rStyle w:val="Hyperlink"/>
                <w:rFonts w:ascii="Sakkal Majalla" w:hAnsi="Sakkal Majalla" w:cs="Sakkal Majalla" w:hint="eastAsia"/>
                <w:noProof/>
                <w:rtl/>
              </w:rPr>
              <w:t>أهمية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وكيفية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اختلافه</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عن</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البشري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Toc181301783 \h</w:instrText>
            </w:r>
            <w:r>
              <w:rPr>
                <w:noProof/>
                <w:webHidden/>
                <w:rtl/>
              </w:rPr>
              <w:instrText xml:space="preserve"> </w:instrText>
            </w:r>
            <w:r>
              <w:rPr>
                <w:rStyle w:val="Hyperlink"/>
                <w:noProof/>
                <w:rtl/>
              </w:rPr>
            </w:r>
            <w:r>
              <w:rPr>
                <w:rStyle w:val="Hyperlink"/>
                <w:noProof/>
                <w:rtl/>
              </w:rPr>
              <w:fldChar w:fldCharType="separate"/>
            </w:r>
            <w:r>
              <w:rPr>
                <w:noProof/>
                <w:webHidden/>
                <w:rtl/>
              </w:rPr>
              <w:t>28</w:t>
            </w:r>
            <w:r>
              <w:rPr>
                <w:rStyle w:val="Hyperlink"/>
                <w:noProof/>
                <w:rtl/>
              </w:rPr>
              <w:fldChar w:fldCharType="end"/>
            </w:r>
          </w:hyperlink>
        </w:p>
        <w:p w14:paraId="4B75B83F" w14:textId="063CF1EA" w:rsidR="007741D0" w:rsidRDefault="007741D0">
          <w:pPr>
            <w:pStyle w:val="20"/>
            <w:tabs>
              <w:tab w:val="right" w:leader="dot" w:pos="8822"/>
            </w:tabs>
            <w:rPr>
              <w:rFonts w:eastAsiaTheme="minorEastAsia"/>
              <w:noProof/>
              <w:sz w:val="24"/>
              <w:szCs w:val="24"/>
              <w:rtl/>
            </w:rPr>
          </w:pPr>
          <w:hyperlink w:anchor="_Toc181301784" w:history="1">
            <w:r w:rsidRPr="006B7CDB">
              <w:rPr>
                <w:rStyle w:val="Hyperlink"/>
                <w:rFonts w:ascii="Sakkal Majalla" w:hAnsi="Sakkal Majalla" w:cs="Sakkal Majalla" w:hint="eastAsia"/>
                <w:noProof/>
                <w:rtl/>
              </w:rPr>
              <w:t>أهمية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Toc181301784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7E2A18C2" w14:textId="47F59596" w:rsidR="007741D0" w:rsidRDefault="007741D0">
          <w:pPr>
            <w:pStyle w:val="20"/>
            <w:tabs>
              <w:tab w:val="right" w:leader="dot" w:pos="8822"/>
            </w:tabs>
            <w:rPr>
              <w:rFonts w:eastAsiaTheme="minorEastAsia"/>
              <w:noProof/>
              <w:sz w:val="24"/>
              <w:szCs w:val="24"/>
              <w:rtl/>
            </w:rPr>
          </w:pPr>
          <w:hyperlink w:anchor="_Toc181301785" w:history="1">
            <w:r w:rsidRPr="006B7CDB">
              <w:rPr>
                <w:rStyle w:val="Hyperlink"/>
                <w:rFonts w:ascii="Sakkal Majalla" w:hAnsi="Sakkal Majalla" w:cs="Sakkal Majalla" w:hint="eastAsia"/>
                <w:noProof/>
                <w:rtl/>
              </w:rPr>
              <w:t>تطبيقات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Toc181301785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3004BC72" w14:textId="2F009223" w:rsidR="007741D0" w:rsidRDefault="007741D0">
          <w:pPr>
            <w:pStyle w:val="20"/>
            <w:tabs>
              <w:tab w:val="right" w:leader="dot" w:pos="8822"/>
            </w:tabs>
            <w:rPr>
              <w:rFonts w:eastAsiaTheme="minorEastAsia"/>
              <w:noProof/>
              <w:sz w:val="24"/>
              <w:szCs w:val="24"/>
              <w:rtl/>
            </w:rPr>
          </w:pPr>
          <w:hyperlink w:anchor="_Toc181301786" w:history="1">
            <w:r w:rsidRPr="006B7CDB">
              <w:rPr>
                <w:rStyle w:val="Hyperlink"/>
                <w:rFonts w:ascii="Sakkal Majalla" w:hAnsi="Sakkal Majalla" w:cs="Sakkal Majalla" w:hint="eastAsia"/>
                <w:noProof/>
                <w:rtl/>
              </w:rPr>
              <w:t>نظم</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وأهداف</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Toc181301786 \h</w:instrText>
            </w:r>
            <w:r>
              <w:rPr>
                <w:noProof/>
                <w:webHidden/>
                <w:rtl/>
              </w:rPr>
              <w:instrText xml:space="preserve"> </w:instrText>
            </w:r>
            <w:r>
              <w:rPr>
                <w:rStyle w:val="Hyperlink"/>
                <w:noProof/>
                <w:rtl/>
              </w:rPr>
            </w:r>
            <w:r>
              <w:rPr>
                <w:rStyle w:val="Hyperlink"/>
                <w:noProof/>
                <w:rtl/>
              </w:rPr>
              <w:fldChar w:fldCharType="separate"/>
            </w:r>
            <w:r>
              <w:rPr>
                <w:noProof/>
                <w:webHidden/>
                <w:rtl/>
              </w:rPr>
              <w:t>29</w:t>
            </w:r>
            <w:r>
              <w:rPr>
                <w:rStyle w:val="Hyperlink"/>
                <w:noProof/>
                <w:rtl/>
              </w:rPr>
              <w:fldChar w:fldCharType="end"/>
            </w:r>
          </w:hyperlink>
        </w:p>
        <w:p w14:paraId="40BE1F88" w14:textId="624AAA34" w:rsidR="007741D0" w:rsidRDefault="007741D0">
          <w:pPr>
            <w:pStyle w:val="20"/>
            <w:tabs>
              <w:tab w:val="right" w:leader="dot" w:pos="8822"/>
            </w:tabs>
            <w:rPr>
              <w:rFonts w:eastAsiaTheme="minorEastAsia"/>
              <w:noProof/>
              <w:sz w:val="24"/>
              <w:szCs w:val="24"/>
              <w:rtl/>
            </w:rPr>
          </w:pPr>
          <w:hyperlink w:anchor="_Toc181301787" w:history="1">
            <w:r w:rsidRPr="006B7CDB">
              <w:rPr>
                <w:rStyle w:val="Hyperlink"/>
                <w:rFonts w:ascii="Sakkal Majalla" w:hAnsi="Sakkal Majalla" w:cs="Sakkal Majalla" w:hint="eastAsia"/>
                <w:noProof/>
                <w:rtl/>
              </w:rPr>
              <w:t>أنظمة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Toc181301787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8CC6E22" w14:textId="26D3C692" w:rsidR="007741D0" w:rsidRDefault="007741D0">
          <w:pPr>
            <w:pStyle w:val="20"/>
            <w:tabs>
              <w:tab w:val="right" w:leader="dot" w:pos="8822"/>
            </w:tabs>
            <w:rPr>
              <w:rFonts w:eastAsiaTheme="minorEastAsia"/>
              <w:noProof/>
              <w:sz w:val="24"/>
              <w:szCs w:val="24"/>
              <w:rtl/>
            </w:rPr>
          </w:pPr>
          <w:hyperlink w:anchor="_Toc181301788" w:history="1">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في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أنظمة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Toc181301788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35AA045D" w14:textId="294D85EB" w:rsidR="007741D0" w:rsidRDefault="007741D0">
          <w:pPr>
            <w:pStyle w:val="20"/>
            <w:tabs>
              <w:tab w:val="right" w:leader="dot" w:pos="8822"/>
            </w:tabs>
            <w:rPr>
              <w:rFonts w:eastAsiaTheme="minorEastAsia"/>
              <w:noProof/>
              <w:sz w:val="24"/>
              <w:szCs w:val="24"/>
              <w:rtl/>
            </w:rPr>
          </w:pPr>
          <w:hyperlink w:anchor="_Toc181301789" w:history="1">
            <w:r w:rsidRPr="006B7CDB">
              <w:rPr>
                <w:rStyle w:val="Hyperlink"/>
                <w:rFonts w:ascii="Sakkal Majalla" w:hAnsi="Sakkal Majalla" w:cs="Sakkal Majalla" w:hint="eastAsia"/>
                <w:noProof/>
                <w:rtl/>
              </w:rPr>
              <w:t>مفهوم</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وأهميتها</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Toc181301789 \h</w:instrText>
            </w:r>
            <w:r>
              <w:rPr>
                <w:noProof/>
                <w:webHidden/>
                <w:rtl/>
              </w:rPr>
              <w:instrText xml:space="preserve"> </w:instrText>
            </w:r>
            <w:r>
              <w:rPr>
                <w:rStyle w:val="Hyperlink"/>
                <w:noProof/>
                <w:rtl/>
              </w:rPr>
            </w:r>
            <w:r>
              <w:rPr>
                <w:rStyle w:val="Hyperlink"/>
                <w:noProof/>
                <w:rtl/>
              </w:rPr>
              <w:fldChar w:fldCharType="separate"/>
            </w:r>
            <w:r>
              <w:rPr>
                <w:noProof/>
                <w:webHidden/>
                <w:rtl/>
              </w:rPr>
              <w:t>30</w:t>
            </w:r>
            <w:r>
              <w:rPr>
                <w:rStyle w:val="Hyperlink"/>
                <w:noProof/>
                <w:rtl/>
              </w:rPr>
              <w:fldChar w:fldCharType="end"/>
            </w:r>
          </w:hyperlink>
        </w:p>
        <w:p w14:paraId="567640D8" w14:textId="7FD51DAB" w:rsidR="007741D0" w:rsidRDefault="007741D0">
          <w:pPr>
            <w:pStyle w:val="20"/>
            <w:tabs>
              <w:tab w:val="right" w:leader="dot" w:pos="8822"/>
            </w:tabs>
            <w:rPr>
              <w:rFonts w:eastAsiaTheme="minorEastAsia"/>
              <w:noProof/>
              <w:sz w:val="24"/>
              <w:szCs w:val="24"/>
              <w:rtl/>
            </w:rPr>
          </w:pPr>
          <w:hyperlink w:anchor="_Toc181301790" w:history="1">
            <w:r w:rsidRPr="006B7CDB">
              <w:rPr>
                <w:rStyle w:val="Hyperlink"/>
                <w:rFonts w:ascii="Sakkal Majalla" w:hAnsi="Sakkal Majalla" w:cs="Sakkal Majalla" w:hint="eastAsia"/>
                <w:noProof/>
                <w:rtl/>
              </w:rPr>
              <w:t>التمييز</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بين</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المصطلحات</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Toc181301790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11A28F3D" w14:textId="0B0E6D5E" w:rsidR="007741D0" w:rsidRDefault="007741D0">
          <w:pPr>
            <w:pStyle w:val="20"/>
            <w:tabs>
              <w:tab w:val="right" w:leader="dot" w:pos="8822"/>
            </w:tabs>
            <w:rPr>
              <w:rFonts w:eastAsiaTheme="minorEastAsia"/>
              <w:noProof/>
              <w:sz w:val="24"/>
              <w:szCs w:val="24"/>
              <w:rtl/>
            </w:rPr>
          </w:pPr>
          <w:hyperlink w:anchor="_Toc181301791" w:history="1">
            <w:r w:rsidRPr="006B7CDB">
              <w:rPr>
                <w:rStyle w:val="Hyperlink"/>
                <w:rFonts w:ascii="Sakkal Majalla" w:hAnsi="Sakkal Majalla" w:cs="Sakkal Majalla" w:hint="eastAsia"/>
                <w:noProof/>
                <w:rtl/>
              </w:rPr>
              <w:t>تعريف</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Toc181301791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245DD8CD" w14:textId="189EA1FA" w:rsidR="007741D0" w:rsidRDefault="007741D0">
          <w:pPr>
            <w:pStyle w:val="20"/>
            <w:tabs>
              <w:tab w:val="right" w:leader="dot" w:pos="8822"/>
            </w:tabs>
            <w:rPr>
              <w:rFonts w:eastAsiaTheme="minorEastAsia"/>
              <w:noProof/>
              <w:sz w:val="24"/>
              <w:szCs w:val="24"/>
              <w:rtl/>
            </w:rPr>
          </w:pPr>
          <w:hyperlink w:anchor="_Toc181301792" w:history="1">
            <w:r w:rsidRPr="006B7CDB">
              <w:rPr>
                <w:rStyle w:val="Hyperlink"/>
                <w:rFonts w:ascii="Sakkal Majalla" w:hAnsi="Sakkal Majalla" w:cs="Sakkal Majalla" w:hint="eastAsia"/>
                <w:noProof/>
                <w:rtl/>
              </w:rPr>
              <w:t>أهمية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القرارات</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Toc181301792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3F52E872" w14:textId="004CF0E5" w:rsidR="007741D0" w:rsidRDefault="007741D0">
          <w:pPr>
            <w:pStyle w:val="20"/>
            <w:tabs>
              <w:tab w:val="right" w:leader="dot" w:pos="8822"/>
            </w:tabs>
            <w:rPr>
              <w:rFonts w:eastAsiaTheme="minorEastAsia"/>
              <w:noProof/>
              <w:sz w:val="24"/>
              <w:szCs w:val="24"/>
              <w:rtl/>
            </w:rPr>
          </w:pPr>
          <w:hyperlink w:anchor="_Toc181301793" w:history="1">
            <w:r w:rsidRPr="006B7CDB">
              <w:rPr>
                <w:rStyle w:val="Hyperlink"/>
                <w:rFonts w:ascii="Sakkal Majalla" w:hAnsi="Sakkal Majalla" w:cs="Sakkal Majalla" w:hint="eastAsia"/>
                <w:noProof/>
                <w:rtl/>
              </w:rPr>
              <w:t>أنواع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صنع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Toc181301793 \h</w:instrText>
            </w:r>
            <w:r>
              <w:rPr>
                <w:noProof/>
                <w:webHidden/>
                <w:rtl/>
              </w:rPr>
              <w:instrText xml:space="preserve"> </w:instrText>
            </w:r>
            <w:r>
              <w:rPr>
                <w:rStyle w:val="Hyperlink"/>
                <w:noProof/>
                <w:rtl/>
              </w:rPr>
            </w:r>
            <w:r>
              <w:rPr>
                <w:rStyle w:val="Hyperlink"/>
                <w:noProof/>
                <w:rtl/>
              </w:rPr>
              <w:fldChar w:fldCharType="separate"/>
            </w:r>
            <w:r>
              <w:rPr>
                <w:noProof/>
                <w:webHidden/>
                <w:rtl/>
              </w:rPr>
              <w:t>31</w:t>
            </w:r>
            <w:r>
              <w:rPr>
                <w:rStyle w:val="Hyperlink"/>
                <w:noProof/>
                <w:rtl/>
              </w:rPr>
              <w:fldChar w:fldCharType="end"/>
            </w:r>
          </w:hyperlink>
        </w:p>
        <w:p w14:paraId="6AAC2B30" w14:textId="10992838" w:rsidR="007741D0" w:rsidRDefault="007741D0">
          <w:pPr>
            <w:pStyle w:val="20"/>
            <w:tabs>
              <w:tab w:val="right" w:leader="dot" w:pos="8822"/>
            </w:tabs>
            <w:rPr>
              <w:rFonts w:eastAsiaTheme="minorEastAsia"/>
              <w:noProof/>
              <w:sz w:val="24"/>
              <w:szCs w:val="24"/>
              <w:rtl/>
            </w:rPr>
          </w:pPr>
          <w:hyperlink w:anchor="_Toc181301794" w:history="1">
            <w:r w:rsidRPr="006B7CDB">
              <w:rPr>
                <w:rStyle w:val="Hyperlink"/>
                <w:rFonts w:ascii="Sakkal Majalla" w:hAnsi="Sakkal Majalla" w:cs="Sakkal Majalla" w:hint="eastAsia"/>
                <w:noProof/>
                <w:rtl/>
              </w:rPr>
              <w:t>خطوات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في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القرارات</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Toc181301794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A01BF1B" w14:textId="0683A767" w:rsidR="007741D0" w:rsidRDefault="007741D0">
          <w:pPr>
            <w:pStyle w:val="20"/>
            <w:tabs>
              <w:tab w:val="right" w:leader="dot" w:pos="8822"/>
            </w:tabs>
            <w:rPr>
              <w:rFonts w:eastAsiaTheme="minorEastAsia"/>
              <w:noProof/>
              <w:sz w:val="24"/>
              <w:szCs w:val="24"/>
              <w:rtl/>
            </w:rPr>
          </w:pPr>
          <w:hyperlink w:anchor="_Toc181301795" w:history="1">
            <w:r w:rsidRPr="006B7CDB">
              <w:rPr>
                <w:rStyle w:val="Hyperlink"/>
                <w:rFonts w:ascii="Sakkal Majalla" w:hAnsi="Sakkal Majalla" w:cs="Sakkal Majalla" w:hint="eastAsia"/>
                <w:noProof/>
                <w:rtl/>
              </w:rPr>
              <w:t>حالات</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Toc181301795 \h</w:instrText>
            </w:r>
            <w:r>
              <w:rPr>
                <w:noProof/>
                <w:webHidden/>
                <w:rtl/>
              </w:rPr>
              <w:instrText xml:space="preserve"> </w:instrText>
            </w:r>
            <w:r>
              <w:rPr>
                <w:rStyle w:val="Hyperlink"/>
                <w:noProof/>
                <w:rtl/>
              </w:rPr>
            </w:r>
            <w:r>
              <w:rPr>
                <w:rStyle w:val="Hyperlink"/>
                <w:noProof/>
                <w:rtl/>
              </w:rPr>
              <w:fldChar w:fldCharType="separate"/>
            </w:r>
            <w:r>
              <w:rPr>
                <w:noProof/>
                <w:webHidden/>
                <w:rtl/>
              </w:rPr>
              <w:t>32</w:t>
            </w:r>
            <w:r>
              <w:rPr>
                <w:rStyle w:val="Hyperlink"/>
                <w:noProof/>
                <w:rtl/>
              </w:rPr>
              <w:fldChar w:fldCharType="end"/>
            </w:r>
          </w:hyperlink>
        </w:p>
        <w:p w14:paraId="600D5383" w14:textId="0C3BE36D" w:rsidR="007741D0" w:rsidRDefault="007741D0">
          <w:pPr>
            <w:pStyle w:val="20"/>
            <w:tabs>
              <w:tab w:val="right" w:leader="dot" w:pos="8822"/>
            </w:tabs>
            <w:rPr>
              <w:rFonts w:eastAsiaTheme="minorEastAsia"/>
              <w:noProof/>
              <w:sz w:val="24"/>
              <w:szCs w:val="24"/>
              <w:rtl/>
            </w:rPr>
          </w:pPr>
          <w:hyperlink w:anchor="_Toc181301796" w:history="1">
            <w:r w:rsidRPr="006B7CDB">
              <w:rPr>
                <w:rStyle w:val="Hyperlink"/>
                <w:rFonts w:ascii="Sakkal Majalla" w:hAnsi="Sakkal Majalla" w:cs="Sakkal Majalla" w:hint="eastAsia"/>
                <w:noProof/>
                <w:rtl/>
              </w:rPr>
              <w:t>العوامل</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المؤثرة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في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Toc181301796 \h</w:instrText>
            </w:r>
            <w:r>
              <w:rPr>
                <w:noProof/>
                <w:webHidden/>
                <w:rtl/>
              </w:rPr>
              <w:instrText xml:space="preserve"> </w:instrText>
            </w:r>
            <w:r>
              <w:rPr>
                <w:rStyle w:val="Hyperlink"/>
                <w:noProof/>
                <w:rtl/>
              </w:rPr>
            </w:r>
            <w:r>
              <w:rPr>
                <w:rStyle w:val="Hyperlink"/>
                <w:noProof/>
                <w:rtl/>
              </w:rPr>
              <w:fldChar w:fldCharType="separate"/>
            </w:r>
            <w:r>
              <w:rPr>
                <w:noProof/>
                <w:webHidden/>
                <w:rtl/>
              </w:rPr>
              <w:t>33</w:t>
            </w:r>
            <w:r>
              <w:rPr>
                <w:rStyle w:val="Hyperlink"/>
                <w:noProof/>
                <w:rtl/>
              </w:rPr>
              <w:fldChar w:fldCharType="end"/>
            </w:r>
          </w:hyperlink>
        </w:p>
        <w:p w14:paraId="7A49A739" w14:textId="70BF5F65" w:rsidR="007741D0" w:rsidRDefault="007741D0">
          <w:pPr>
            <w:pStyle w:val="20"/>
            <w:tabs>
              <w:tab w:val="right" w:leader="dot" w:pos="8822"/>
            </w:tabs>
            <w:rPr>
              <w:rFonts w:eastAsiaTheme="minorEastAsia"/>
              <w:noProof/>
              <w:sz w:val="24"/>
              <w:szCs w:val="24"/>
              <w:rtl/>
            </w:rPr>
          </w:pPr>
          <w:hyperlink w:anchor="_Toc181301797" w:history="1">
            <w:r w:rsidRPr="006B7CDB">
              <w:rPr>
                <w:rStyle w:val="Hyperlink"/>
                <w:rFonts w:ascii="Sakkal Majalla" w:hAnsi="Sakkal Majalla" w:cs="Sakkal Majalla" w:hint="eastAsia"/>
                <w:noProof/>
                <w:rtl/>
              </w:rPr>
              <w:t>أهداف</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Toc181301797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76A11F5A" w14:textId="4DBC0345" w:rsidR="007741D0" w:rsidRDefault="007741D0">
          <w:pPr>
            <w:pStyle w:val="20"/>
            <w:tabs>
              <w:tab w:val="right" w:leader="dot" w:pos="8822"/>
            </w:tabs>
            <w:rPr>
              <w:rFonts w:eastAsiaTheme="minorEastAsia"/>
              <w:noProof/>
              <w:sz w:val="24"/>
              <w:szCs w:val="24"/>
              <w:rtl/>
            </w:rPr>
          </w:pPr>
          <w:hyperlink w:anchor="_Toc181301798" w:history="1">
            <w:r w:rsidRPr="006B7CDB">
              <w:rPr>
                <w:rStyle w:val="Hyperlink"/>
                <w:rFonts w:ascii="Sakkal Majalla" w:hAnsi="Sakkal Majalla" w:cs="Sakkal Majalla" w:hint="eastAsia"/>
                <w:noProof/>
                <w:rtl/>
              </w:rPr>
              <w:t>التمييز</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بين</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البشري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Toc181301798 \h</w:instrText>
            </w:r>
            <w:r>
              <w:rPr>
                <w:noProof/>
                <w:webHidden/>
                <w:rtl/>
              </w:rPr>
              <w:instrText xml:space="preserve"> </w:instrText>
            </w:r>
            <w:r>
              <w:rPr>
                <w:rStyle w:val="Hyperlink"/>
                <w:noProof/>
                <w:rtl/>
              </w:rPr>
            </w:r>
            <w:r>
              <w:rPr>
                <w:rStyle w:val="Hyperlink"/>
                <w:noProof/>
                <w:rtl/>
              </w:rPr>
              <w:fldChar w:fldCharType="separate"/>
            </w:r>
            <w:r>
              <w:rPr>
                <w:noProof/>
                <w:webHidden/>
                <w:rtl/>
              </w:rPr>
              <w:t>34</w:t>
            </w:r>
            <w:r>
              <w:rPr>
                <w:rStyle w:val="Hyperlink"/>
                <w:noProof/>
                <w:rtl/>
              </w:rPr>
              <w:fldChar w:fldCharType="end"/>
            </w:r>
          </w:hyperlink>
        </w:p>
        <w:p w14:paraId="1E3CC465" w14:textId="7A60009E" w:rsidR="007741D0" w:rsidRDefault="007741D0">
          <w:pPr>
            <w:pStyle w:val="20"/>
            <w:tabs>
              <w:tab w:val="right" w:leader="dot" w:pos="8822"/>
            </w:tabs>
            <w:rPr>
              <w:rFonts w:eastAsiaTheme="minorEastAsia"/>
              <w:noProof/>
              <w:sz w:val="24"/>
              <w:szCs w:val="24"/>
              <w:rtl/>
            </w:rPr>
          </w:pPr>
          <w:hyperlink w:anchor="_Toc181301799" w:history="1">
            <w:r w:rsidRPr="006B7CDB">
              <w:rPr>
                <w:rStyle w:val="Hyperlink"/>
                <w:rFonts w:ascii="Sakkal Majalla" w:hAnsi="Sakkal Majalla" w:cs="Sakkal Majalla" w:hint="eastAsia"/>
                <w:noProof/>
                <w:rtl/>
              </w:rPr>
              <w:t>مفهوم</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البشري</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Toc181301799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1C47248B" w14:textId="5F4835E5" w:rsidR="007741D0" w:rsidRDefault="007741D0">
          <w:pPr>
            <w:pStyle w:val="20"/>
            <w:tabs>
              <w:tab w:val="right" w:leader="dot" w:pos="8822"/>
            </w:tabs>
            <w:rPr>
              <w:rFonts w:eastAsiaTheme="minorEastAsia"/>
              <w:noProof/>
              <w:sz w:val="24"/>
              <w:szCs w:val="24"/>
              <w:rtl/>
            </w:rPr>
          </w:pPr>
          <w:hyperlink w:anchor="_Toc181301800" w:history="1">
            <w:r w:rsidRPr="006B7CDB">
              <w:rPr>
                <w:rStyle w:val="Hyperlink"/>
                <w:rFonts w:ascii="Sakkal Majalla" w:hAnsi="Sakkal Majalla" w:cs="Sakkal Majalla" w:hint="eastAsia"/>
                <w:noProof/>
                <w:rtl/>
              </w:rPr>
              <w:t>تحليل</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المشاكل</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واتخاذ</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القرارات</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Toc181301800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7051B7C5" w14:textId="2A5EA74A" w:rsidR="007741D0" w:rsidRDefault="007741D0">
          <w:pPr>
            <w:pStyle w:val="20"/>
            <w:tabs>
              <w:tab w:val="right" w:leader="dot" w:pos="8822"/>
            </w:tabs>
            <w:rPr>
              <w:rFonts w:eastAsiaTheme="minorEastAsia"/>
              <w:noProof/>
              <w:sz w:val="24"/>
              <w:szCs w:val="24"/>
              <w:rtl/>
            </w:rPr>
          </w:pPr>
          <w:hyperlink w:anchor="_Toc181301801" w:history="1">
            <w:r w:rsidRPr="006B7CDB">
              <w:rPr>
                <w:rStyle w:val="Hyperlink"/>
                <w:rFonts w:ascii="Sakkal Majalla" w:hAnsi="Sakkal Majalla" w:cs="Sakkal Majalla" w:hint="eastAsia"/>
                <w:noProof/>
                <w:rtl/>
              </w:rPr>
              <w:t>نظم</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دعم</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ودورها</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في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تحسين</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صنع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Toc181301801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0A03E127" w14:textId="3BA74174" w:rsidR="007741D0" w:rsidRDefault="007741D0">
          <w:pPr>
            <w:pStyle w:val="20"/>
            <w:tabs>
              <w:tab w:val="right" w:leader="dot" w:pos="8822"/>
            </w:tabs>
            <w:rPr>
              <w:rFonts w:eastAsiaTheme="minorEastAsia"/>
              <w:noProof/>
              <w:sz w:val="24"/>
              <w:szCs w:val="24"/>
              <w:rtl/>
            </w:rPr>
          </w:pPr>
          <w:hyperlink w:anchor="_Toc181301802" w:history="1">
            <w:r w:rsidRPr="006B7CDB">
              <w:rPr>
                <w:rStyle w:val="Hyperlink"/>
                <w:rFonts w:ascii="Sakkal Majalla" w:hAnsi="Sakkal Majalla" w:cs="Sakkal Majalla" w:hint="eastAsia"/>
                <w:noProof/>
                <w:rtl/>
              </w:rPr>
              <w:t>دور</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الذكاء</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الاصطناعي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في</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تحسين</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عملية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صنع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القرار</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Toc181301802 \h</w:instrText>
            </w:r>
            <w:r>
              <w:rPr>
                <w:noProof/>
                <w:webHidden/>
                <w:rtl/>
              </w:rPr>
              <w:instrText xml:space="preserve"> </w:instrText>
            </w:r>
            <w:r>
              <w:rPr>
                <w:rStyle w:val="Hyperlink"/>
                <w:noProof/>
                <w:rtl/>
              </w:rPr>
            </w:r>
            <w:r>
              <w:rPr>
                <w:rStyle w:val="Hyperlink"/>
                <w:noProof/>
                <w:rtl/>
              </w:rPr>
              <w:fldChar w:fldCharType="separate"/>
            </w:r>
            <w:r>
              <w:rPr>
                <w:noProof/>
                <w:webHidden/>
                <w:rtl/>
              </w:rPr>
              <w:t>35</w:t>
            </w:r>
            <w:r>
              <w:rPr>
                <w:rStyle w:val="Hyperlink"/>
                <w:noProof/>
                <w:rtl/>
              </w:rPr>
              <w:fldChar w:fldCharType="end"/>
            </w:r>
          </w:hyperlink>
        </w:p>
        <w:p w14:paraId="51E14DE3" w14:textId="416FF02B" w:rsidR="007741D0" w:rsidRDefault="007741D0">
          <w:pPr>
            <w:pStyle w:val="20"/>
            <w:tabs>
              <w:tab w:val="right" w:leader="dot" w:pos="8822"/>
            </w:tabs>
            <w:rPr>
              <w:rFonts w:eastAsiaTheme="minorEastAsia"/>
              <w:noProof/>
              <w:sz w:val="24"/>
              <w:szCs w:val="24"/>
              <w:rtl/>
            </w:rPr>
          </w:pPr>
          <w:hyperlink w:anchor="_Toc181301803" w:history="1">
            <w:r w:rsidRPr="006B7CDB">
              <w:rPr>
                <w:rStyle w:val="Hyperlink"/>
                <w:rFonts w:ascii="Sakkal Majalla" w:hAnsi="Sakkal Majalla" w:cs="Sakkal Majalla" w:hint="eastAsia"/>
                <w:noProof/>
                <w:rtl/>
              </w:rPr>
              <w:t>خلاصة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الفصل</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Toc181301803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4B75EA8F" w14:textId="61BE01E7" w:rsidR="007741D0" w:rsidRDefault="007741D0">
          <w:pPr>
            <w:pStyle w:val="10"/>
            <w:tabs>
              <w:tab w:val="right" w:leader="dot" w:pos="8822"/>
            </w:tabs>
            <w:rPr>
              <w:rFonts w:eastAsiaTheme="minorEastAsia"/>
              <w:noProof/>
              <w:sz w:val="24"/>
              <w:szCs w:val="24"/>
              <w:rtl/>
            </w:rPr>
          </w:pPr>
          <w:hyperlink w:anchor="_Toc181301804" w:history="1">
            <w:r w:rsidRPr="006B7CDB">
              <w:rPr>
                <w:rStyle w:val="Hyperlink"/>
                <w:rFonts w:ascii="Sakkal Majalla" w:hAnsi="Sakkal Majalla" w:cs="Sakkal Majalla" w:hint="eastAsia"/>
                <w:b/>
                <w:bCs/>
                <w:noProof/>
                <w:rtl/>
              </w:rPr>
              <w:t>الفصل</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الثالث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Toc181301804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05B45BC6" w14:textId="4C62581D" w:rsidR="007741D0" w:rsidRDefault="007741D0">
          <w:pPr>
            <w:pStyle w:val="10"/>
            <w:tabs>
              <w:tab w:val="right" w:leader="dot" w:pos="8822"/>
            </w:tabs>
            <w:rPr>
              <w:rFonts w:eastAsiaTheme="minorEastAsia"/>
              <w:noProof/>
              <w:sz w:val="24"/>
              <w:szCs w:val="24"/>
              <w:rtl/>
            </w:rPr>
          </w:pPr>
          <w:hyperlink w:anchor="_Toc181301805" w:history="1">
            <w:r w:rsidRPr="006B7CDB">
              <w:rPr>
                <w:rStyle w:val="Hyperlink"/>
                <w:rFonts w:ascii="Sakkal Majalla" w:hAnsi="Sakkal Majalla" w:cs="Sakkal Majalla" w:hint="eastAsia"/>
                <w:b/>
                <w:bCs/>
                <w:noProof/>
                <w:rtl/>
              </w:rPr>
              <w:t>منهجية</w:t>
            </w:r>
            <w:r w:rsidRPr="006B7CDB">
              <w:rPr>
                <w:rStyle w:val="Hyperlink"/>
                <w:rFonts w:ascii="Sakkal Majalla" w:hAnsi="Sakkal Majalla" w:cs="Sakkal Majalla"/>
                <w:b/>
                <w:bCs/>
                <w:noProof/>
                <w:rtl/>
              </w:rPr>
              <w:t xml:space="preserve"> </w:t>
            </w:r>
            <w:r w:rsidRPr="006B7CDB">
              <w:rPr>
                <w:rStyle w:val="Hyperlink"/>
                <w:rFonts w:ascii="Sakkal Majalla" w:hAnsi="Sakkal Majalla" w:cs="Sakkal Majalla" w:hint="eastAsia"/>
                <w:b/>
                <w:bCs/>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Toc181301805 \h</w:instrText>
            </w:r>
            <w:r>
              <w:rPr>
                <w:noProof/>
                <w:webHidden/>
                <w:rtl/>
              </w:rPr>
              <w:instrText xml:space="preserve"> </w:instrText>
            </w:r>
            <w:r>
              <w:rPr>
                <w:rStyle w:val="Hyperlink"/>
                <w:noProof/>
                <w:rtl/>
              </w:rPr>
            </w:r>
            <w:r>
              <w:rPr>
                <w:rStyle w:val="Hyperlink"/>
                <w:noProof/>
                <w:rtl/>
              </w:rPr>
              <w:fldChar w:fldCharType="separate"/>
            </w:r>
            <w:r>
              <w:rPr>
                <w:noProof/>
                <w:webHidden/>
                <w:rtl/>
              </w:rPr>
              <w:t>51</w:t>
            </w:r>
            <w:r>
              <w:rPr>
                <w:rStyle w:val="Hyperlink"/>
                <w:noProof/>
                <w:rtl/>
              </w:rPr>
              <w:fldChar w:fldCharType="end"/>
            </w:r>
          </w:hyperlink>
        </w:p>
        <w:p w14:paraId="73317D03" w14:textId="380CCC88" w:rsidR="007741D0" w:rsidRDefault="007741D0">
          <w:pPr>
            <w:pStyle w:val="10"/>
            <w:tabs>
              <w:tab w:val="right" w:leader="dot" w:pos="8822"/>
            </w:tabs>
            <w:rPr>
              <w:rFonts w:eastAsiaTheme="minorEastAsia"/>
              <w:noProof/>
              <w:sz w:val="24"/>
              <w:szCs w:val="24"/>
              <w:rtl/>
            </w:rPr>
          </w:pPr>
          <w:hyperlink w:anchor="_Toc181301806" w:history="1">
            <w:r w:rsidRPr="006B7CDB">
              <w:rPr>
                <w:rStyle w:val="Hyperlink"/>
                <w:rFonts w:ascii="Sakkal Majalla" w:hAnsi="Sakkal Majalla" w:cs="Sakkal Majalla"/>
                <w:noProof/>
                <w:rtl/>
              </w:rPr>
              <w:t>-</w:t>
            </w:r>
            <w:r w:rsidRPr="006B7CDB">
              <w:rPr>
                <w:rStyle w:val="Hyperlink"/>
                <w:rFonts w:ascii="Sakkal Majalla" w:hAnsi="Sakkal Majalla" w:cs="Sakkal Majalla" w:hint="eastAsia"/>
                <w:noProof/>
                <w:rtl/>
              </w:rPr>
              <w:t>المنهجية</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وطرق</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البحث</w:t>
            </w:r>
            <w:r w:rsidRPr="006B7CDB">
              <w:rPr>
                <w:rStyle w:val="Hyperlink"/>
                <w:rFonts w:ascii="Sakkal Majalla" w:hAnsi="Sakkal Majalla" w:cs="Sakkal Majalla"/>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Toc181301806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4C95E43C" w14:textId="0F02CD02" w:rsidR="007741D0" w:rsidRDefault="007741D0">
          <w:pPr>
            <w:pStyle w:val="10"/>
            <w:tabs>
              <w:tab w:val="right" w:leader="dot" w:pos="8822"/>
            </w:tabs>
            <w:rPr>
              <w:rFonts w:eastAsiaTheme="minorEastAsia"/>
              <w:noProof/>
              <w:sz w:val="24"/>
              <w:szCs w:val="24"/>
              <w:rtl/>
            </w:rPr>
          </w:pPr>
          <w:hyperlink w:anchor="_Toc181301807" w:history="1">
            <w:r w:rsidRPr="006B7CDB">
              <w:rPr>
                <w:rStyle w:val="Hyperlink"/>
                <w:rFonts w:ascii="Sakkal Majalla" w:hAnsi="Sakkal Majalla" w:cs="Sakkal Majalla" w:hint="eastAsia"/>
                <w:noProof/>
                <w:rtl/>
              </w:rPr>
              <w:t>مجتمع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Toc181301807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2D61AD49" w14:textId="2BB841C9" w:rsidR="007741D0" w:rsidRDefault="007741D0">
          <w:pPr>
            <w:pStyle w:val="20"/>
            <w:tabs>
              <w:tab w:val="right" w:leader="dot" w:pos="8822"/>
            </w:tabs>
            <w:rPr>
              <w:rFonts w:eastAsiaTheme="minorEastAsia"/>
              <w:noProof/>
              <w:sz w:val="24"/>
              <w:szCs w:val="24"/>
              <w:rtl/>
            </w:rPr>
          </w:pPr>
          <w:hyperlink w:anchor="_Toc181301808" w:history="1">
            <w:r w:rsidRPr="006B7CDB">
              <w:rPr>
                <w:rStyle w:val="Hyperlink"/>
                <w:rFonts w:ascii="Sakkal Majalla" w:hAnsi="Sakkal Majalla" w:cs="Sakkal Majalla"/>
                <w:noProof/>
                <w:rtl/>
              </w:rPr>
              <w:t>-</w:t>
            </w:r>
            <w:r w:rsidRPr="006B7CDB">
              <w:rPr>
                <w:rStyle w:val="Hyperlink"/>
                <w:rFonts w:ascii="Sakkal Majalla" w:hAnsi="Sakkal Majalla" w:cs="Sakkal Majalla" w:hint="eastAsia"/>
                <w:noProof/>
                <w:rtl/>
              </w:rPr>
              <w:t>حدود</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Toc181301808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17419B0B" w14:textId="3495725B" w:rsidR="007741D0" w:rsidRDefault="007741D0">
          <w:pPr>
            <w:pStyle w:val="10"/>
            <w:tabs>
              <w:tab w:val="right" w:leader="dot" w:pos="8822"/>
            </w:tabs>
            <w:rPr>
              <w:rFonts w:eastAsiaTheme="minorEastAsia"/>
              <w:noProof/>
              <w:sz w:val="24"/>
              <w:szCs w:val="24"/>
              <w:rtl/>
            </w:rPr>
          </w:pPr>
          <w:hyperlink w:anchor="_Toc181301809" w:history="1">
            <w:r w:rsidRPr="006B7CDB">
              <w:rPr>
                <w:rStyle w:val="Hyperlink"/>
                <w:rFonts w:ascii="Sakkal Majalla" w:hAnsi="Sakkal Majalla" w:cs="Sakkal Majalla" w:hint="eastAsi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Toc181301809 \h</w:instrText>
            </w:r>
            <w:r>
              <w:rPr>
                <w:noProof/>
                <w:webHidden/>
                <w:rtl/>
              </w:rPr>
              <w:instrText xml:space="preserve"> </w:instrText>
            </w:r>
            <w:r>
              <w:rPr>
                <w:rStyle w:val="Hyperlink"/>
                <w:noProof/>
                <w:rtl/>
              </w:rPr>
            </w:r>
            <w:r>
              <w:rPr>
                <w:rStyle w:val="Hyperlink"/>
                <w:noProof/>
                <w:rtl/>
              </w:rPr>
              <w:fldChar w:fldCharType="separate"/>
            </w:r>
            <w:r>
              <w:rPr>
                <w:noProof/>
                <w:webHidden/>
                <w:rtl/>
              </w:rPr>
              <w:t>54</w:t>
            </w:r>
            <w:r>
              <w:rPr>
                <w:rStyle w:val="Hyperlink"/>
                <w:noProof/>
                <w:rtl/>
              </w:rPr>
              <w:fldChar w:fldCharType="end"/>
            </w:r>
          </w:hyperlink>
        </w:p>
        <w:p w14:paraId="4AE5C073" w14:textId="0B753CBC" w:rsidR="007741D0" w:rsidRDefault="007741D0">
          <w:pPr>
            <w:pStyle w:val="20"/>
            <w:tabs>
              <w:tab w:val="right" w:leader="dot" w:pos="8822"/>
            </w:tabs>
            <w:rPr>
              <w:rFonts w:eastAsiaTheme="minorEastAsia"/>
              <w:noProof/>
              <w:sz w:val="24"/>
              <w:szCs w:val="24"/>
              <w:rtl/>
            </w:rPr>
          </w:pPr>
          <w:hyperlink w:anchor="_Toc181301810" w:history="1">
            <w:r w:rsidRPr="006B7CDB">
              <w:rPr>
                <w:rStyle w:val="Hyperlink"/>
                <w:rFonts w:ascii="Sakkal Majalla" w:hAnsi="Sakkal Majalla" w:cs="Sakkal Majalla"/>
                <w:noProof/>
                <w:rtl/>
              </w:rPr>
              <w:t>-</w:t>
            </w:r>
            <w:r w:rsidRPr="006B7CDB">
              <w:rPr>
                <w:rStyle w:val="Hyperlink"/>
                <w:rFonts w:ascii="Sakkal Majalla" w:hAnsi="Sakkal Majalla" w:cs="Sakkal Majalla" w:hint="eastAsia"/>
                <w:noProof/>
                <w:rtl/>
              </w:rPr>
              <w:t>المراجع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Toc181301810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6B14D23E" w14:textId="5B44934A" w:rsidR="007741D0" w:rsidRDefault="007741D0">
          <w:pPr>
            <w:pStyle w:val="20"/>
            <w:tabs>
              <w:tab w:val="right" w:leader="dot" w:pos="8822"/>
            </w:tabs>
            <w:rPr>
              <w:rFonts w:eastAsiaTheme="minorEastAsia"/>
              <w:noProof/>
              <w:sz w:val="24"/>
              <w:szCs w:val="24"/>
              <w:rtl/>
            </w:rPr>
          </w:pPr>
          <w:hyperlink w:anchor="_Toc181301811" w:history="1">
            <w:r w:rsidRPr="006B7CDB">
              <w:rPr>
                <w:rStyle w:val="Hyperlink"/>
                <w:rFonts w:ascii="Sakkal Majalla" w:hAnsi="Sakkal Majalla" w:cs="Sakkal Majalla"/>
                <w:noProof/>
                <w:rtl/>
              </w:rPr>
              <w:t>-</w:t>
            </w:r>
            <w:r w:rsidRPr="006B7CDB">
              <w:rPr>
                <w:rStyle w:val="Hyperlink"/>
                <w:rFonts w:ascii="Sakkal Majalla" w:hAnsi="Sakkal Majalla" w:cs="Sakkal Majalla" w:hint="eastAsia"/>
                <w:noProof/>
                <w:rtl/>
              </w:rPr>
              <w:t>المراجع</w:t>
            </w:r>
            <w:r w:rsidRPr="006B7CDB">
              <w:rPr>
                <w:rStyle w:val="Hyperlink"/>
                <w:rFonts w:ascii="Sakkal Majalla" w:hAnsi="Sakkal Majalla" w:cs="Sakkal Majalla"/>
                <w:noProof/>
                <w:rtl/>
              </w:rPr>
              <w:t xml:space="preserve"> </w:t>
            </w:r>
            <w:r w:rsidRPr="006B7CDB">
              <w:rPr>
                <w:rStyle w:val="Hyperlink"/>
                <w:rFonts w:ascii="Sakkal Majalla" w:hAnsi="Sakkal Majalla" w:cs="Sakkal Majalla" w:hint="eastAsia"/>
                <w:noProof/>
                <w:rtl/>
              </w:rPr>
              <w:t>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Toc181301811 \h</w:instrText>
            </w:r>
            <w:r>
              <w:rPr>
                <w:noProof/>
                <w:webHidden/>
                <w:rtl/>
              </w:rPr>
              <w:instrText xml:space="preserve"> </w:instrText>
            </w:r>
            <w:r>
              <w:rPr>
                <w:rStyle w:val="Hyperlink"/>
                <w:noProof/>
                <w:rtl/>
              </w:rPr>
            </w:r>
            <w:r>
              <w:rPr>
                <w:rStyle w:val="Hyperlink"/>
                <w:noProof/>
                <w:rtl/>
              </w:rPr>
              <w:fldChar w:fldCharType="separate"/>
            </w:r>
            <w:r>
              <w:rPr>
                <w:noProof/>
                <w:webHidden/>
                <w:rtl/>
              </w:rPr>
              <w:t>57</w:t>
            </w:r>
            <w:r>
              <w:rPr>
                <w:rStyle w:val="Hyperlink"/>
                <w:noProof/>
                <w:rtl/>
              </w:rPr>
              <w:fldChar w:fldCharType="end"/>
            </w:r>
          </w:hyperlink>
        </w:p>
        <w:p w14:paraId="48AD2120" w14:textId="18D285E5" w:rsidR="00FD29EF" w:rsidRDefault="00DD3DCE" w:rsidP="00856493">
          <w:pPr>
            <w:rPr>
              <w:rFonts w:hint="cs"/>
              <w:rtl/>
            </w:rPr>
          </w:pPr>
          <w:r w:rsidRPr="00856493">
            <w:rPr>
              <w:b/>
              <w:bCs/>
              <w:sz w:val="28"/>
              <w:szCs w:val="28"/>
              <w:lang w:val="ar-SA"/>
            </w:rPr>
            <w:fldChar w:fldCharType="end"/>
          </w:r>
        </w:p>
        <w:p w14:paraId="0CBF3E85" w14:textId="77777777" w:rsidR="00FD29EF" w:rsidRDefault="00FD29EF" w:rsidP="00856493">
          <w:pPr>
            <w:rPr>
              <w:rtl/>
            </w:rPr>
          </w:pPr>
        </w:p>
        <w:p w14:paraId="463AA17E" w14:textId="77777777" w:rsidR="00FD29EF" w:rsidRDefault="00FD29EF" w:rsidP="00856493">
          <w:pPr>
            <w:rPr>
              <w:rtl/>
            </w:rPr>
          </w:pPr>
        </w:p>
        <w:p w14:paraId="3555E799" w14:textId="77777777" w:rsidR="00FD29EF" w:rsidRDefault="00FD29EF" w:rsidP="00856493">
          <w:pPr>
            <w:rPr>
              <w:rtl/>
            </w:rPr>
          </w:pPr>
        </w:p>
        <w:p w14:paraId="6BA68AC6" w14:textId="77777777" w:rsidR="00FD29EF" w:rsidRDefault="00FD29EF" w:rsidP="00856493">
          <w:pPr>
            <w:rPr>
              <w:rtl/>
            </w:rPr>
          </w:pPr>
        </w:p>
        <w:p w14:paraId="14232671" w14:textId="328B42C4" w:rsidR="005972E7" w:rsidRPr="005972E7" w:rsidRDefault="00000000" w:rsidP="007741D0">
          <w:pPr>
            <w:rPr>
              <w:rtl/>
            </w:rPr>
          </w:pPr>
        </w:p>
      </w:sdtContent>
    </w:sdt>
    <w:p w14:paraId="5F02BB6D" w14:textId="33999487" w:rsidR="009125CE" w:rsidRDefault="009125CE" w:rsidP="00856493">
      <w:pPr>
        <w:pStyle w:val="1"/>
        <w:tabs>
          <w:tab w:val="left" w:pos="2520"/>
        </w:tabs>
        <w:spacing w:line="360" w:lineRule="auto"/>
        <w:rPr>
          <w:rFonts w:ascii="Sakkal Majalla" w:hAnsi="Sakkal Majalla" w:cs="Sakkal Majalla"/>
          <w:b/>
          <w:bCs/>
          <w:color w:val="000000" w:themeColor="text1"/>
          <w:sz w:val="28"/>
          <w:szCs w:val="28"/>
          <w:rtl/>
          <w:lang w:bidi="ar-EG"/>
        </w:rPr>
      </w:pPr>
      <w:bookmarkStart w:id="1" w:name="_Toc181301759"/>
      <w:r w:rsidRPr="00856493">
        <w:rPr>
          <w:rFonts w:ascii="Sakkal Majalla" w:hAnsi="Sakkal Majalla" w:cs="Sakkal Majalla"/>
          <w:b/>
          <w:bCs/>
          <w:color w:val="000000" w:themeColor="text1"/>
          <w:sz w:val="28"/>
          <w:szCs w:val="28"/>
          <w:rtl/>
          <w:lang w:bidi="ar-EG"/>
        </w:rPr>
        <w:lastRenderedPageBreak/>
        <w:t xml:space="preserve">قائمة </w:t>
      </w:r>
      <w:proofErr w:type="gramStart"/>
      <w:r w:rsidRPr="00856493">
        <w:rPr>
          <w:rFonts w:ascii="Sakkal Majalla" w:hAnsi="Sakkal Majalla" w:cs="Sakkal Majalla"/>
          <w:b/>
          <w:bCs/>
          <w:color w:val="000000" w:themeColor="text1"/>
          <w:sz w:val="28"/>
          <w:szCs w:val="28"/>
          <w:rtl/>
          <w:lang w:bidi="ar-EG"/>
        </w:rPr>
        <w:t>الجداول :</w:t>
      </w:r>
      <w:bookmarkEnd w:id="1"/>
      <w:proofErr w:type="gramEnd"/>
      <w:r w:rsidR="00DD3DCE" w:rsidRPr="00856493">
        <w:rPr>
          <w:rFonts w:ascii="Sakkal Majalla" w:hAnsi="Sakkal Majalla" w:cs="Sakkal Majalla"/>
          <w:b/>
          <w:bCs/>
          <w:color w:val="000000" w:themeColor="text1"/>
          <w:sz w:val="28"/>
          <w:szCs w:val="28"/>
          <w:rtl/>
          <w:lang w:bidi="ar-EG"/>
        </w:rPr>
        <w:tab/>
      </w:r>
    </w:p>
    <w:p w14:paraId="1F51A56D" w14:textId="77777777" w:rsidR="00996A03" w:rsidRPr="00996A03" w:rsidRDefault="00996A03" w:rsidP="00996A03">
      <w:pPr>
        <w:rPr>
          <w:rtl/>
          <w:lang w:bidi="ar-EG"/>
        </w:rPr>
      </w:pPr>
    </w:p>
    <w:p w14:paraId="0FE945F8" w14:textId="77777777" w:rsidR="0031514D" w:rsidRDefault="0031514D" w:rsidP="007C212D">
      <w:pPr>
        <w:rPr>
          <w:rFonts w:ascii="Sakkal Majalla" w:hAnsi="Sakkal Majalla" w:cs="Sakkal Majalla"/>
          <w:sz w:val="28"/>
          <w:szCs w:val="28"/>
          <w:highlight w:val="yellow"/>
          <w:u w:val="single"/>
          <w:rtl/>
          <w:lang w:bidi="ar-EG"/>
        </w:rPr>
      </w:pPr>
    </w:p>
    <w:p w14:paraId="7C480761" w14:textId="77777777" w:rsidR="0031514D" w:rsidRDefault="0031514D" w:rsidP="007C212D">
      <w:pPr>
        <w:rPr>
          <w:rFonts w:ascii="Sakkal Majalla" w:hAnsi="Sakkal Majalla" w:cs="Sakkal Majalla"/>
          <w:sz w:val="28"/>
          <w:szCs w:val="28"/>
          <w:highlight w:val="yellow"/>
          <w:u w:val="single"/>
          <w:rtl/>
          <w:lang w:bidi="ar-EG"/>
        </w:rPr>
      </w:pPr>
    </w:p>
    <w:p w14:paraId="023626F2" w14:textId="77777777" w:rsidR="0031514D" w:rsidRDefault="0031514D" w:rsidP="007C212D">
      <w:pPr>
        <w:rPr>
          <w:rFonts w:ascii="Sakkal Majalla" w:hAnsi="Sakkal Majalla" w:cs="Sakkal Majalla"/>
          <w:sz w:val="28"/>
          <w:szCs w:val="28"/>
          <w:highlight w:val="yellow"/>
          <w:u w:val="single"/>
          <w:rtl/>
          <w:lang w:bidi="ar-EG"/>
        </w:rPr>
      </w:pPr>
    </w:p>
    <w:p w14:paraId="4E6F7E0A" w14:textId="77777777" w:rsidR="0031514D" w:rsidRDefault="0031514D" w:rsidP="007C212D">
      <w:pPr>
        <w:rPr>
          <w:rFonts w:ascii="Sakkal Majalla" w:hAnsi="Sakkal Majalla" w:cs="Sakkal Majalla"/>
          <w:sz w:val="28"/>
          <w:szCs w:val="28"/>
          <w:highlight w:val="yellow"/>
          <w:u w:val="single"/>
          <w:rtl/>
          <w:lang w:bidi="ar-EG"/>
        </w:rPr>
      </w:pPr>
    </w:p>
    <w:p w14:paraId="7A3D5E0E" w14:textId="77777777" w:rsidR="0031514D" w:rsidRDefault="0031514D" w:rsidP="007C212D">
      <w:pPr>
        <w:rPr>
          <w:rFonts w:ascii="Sakkal Majalla" w:hAnsi="Sakkal Majalla" w:cs="Sakkal Majalla"/>
          <w:sz w:val="28"/>
          <w:szCs w:val="28"/>
          <w:highlight w:val="yellow"/>
          <w:u w:val="single"/>
          <w:rtl/>
          <w:lang w:bidi="ar-EG"/>
        </w:rPr>
      </w:pPr>
    </w:p>
    <w:p w14:paraId="1571E791" w14:textId="77777777" w:rsidR="0031514D" w:rsidRDefault="0031514D" w:rsidP="007C212D">
      <w:pPr>
        <w:rPr>
          <w:rFonts w:ascii="Sakkal Majalla" w:hAnsi="Sakkal Majalla" w:cs="Sakkal Majalla"/>
          <w:sz w:val="28"/>
          <w:szCs w:val="28"/>
          <w:highlight w:val="yellow"/>
          <w:u w:val="single"/>
          <w:rtl/>
          <w:lang w:bidi="ar-EG"/>
        </w:rPr>
      </w:pPr>
    </w:p>
    <w:p w14:paraId="5C070623" w14:textId="77777777" w:rsidR="0031514D" w:rsidRDefault="0031514D" w:rsidP="007C212D">
      <w:pPr>
        <w:rPr>
          <w:rFonts w:ascii="Sakkal Majalla" w:hAnsi="Sakkal Majalla" w:cs="Sakkal Majalla"/>
          <w:sz w:val="28"/>
          <w:szCs w:val="28"/>
          <w:highlight w:val="yellow"/>
          <w:u w:val="single"/>
          <w:rtl/>
          <w:lang w:bidi="ar-EG"/>
        </w:rPr>
      </w:pPr>
    </w:p>
    <w:p w14:paraId="0DEB4818" w14:textId="77777777" w:rsidR="0031514D" w:rsidRDefault="0031514D" w:rsidP="007C212D">
      <w:pPr>
        <w:rPr>
          <w:rFonts w:ascii="Sakkal Majalla" w:hAnsi="Sakkal Majalla" w:cs="Sakkal Majalla"/>
          <w:sz w:val="28"/>
          <w:szCs w:val="28"/>
          <w:highlight w:val="yellow"/>
          <w:u w:val="single"/>
          <w:rtl/>
          <w:lang w:bidi="ar-EG"/>
        </w:rPr>
      </w:pPr>
    </w:p>
    <w:p w14:paraId="35BE0D3E" w14:textId="77777777" w:rsidR="0031514D" w:rsidRDefault="0031514D" w:rsidP="007C212D">
      <w:pPr>
        <w:rPr>
          <w:rFonts w:ascii="Sakkal Majalla" w:hAnsi="Sakkal Majalla" w:cs="Sakkal Majalla"/>
          <w:sz w:val="28"/>
          <w:szCs w:val="28"/>
          <w:highlight w:val="yellow"/>
          <w:u w:val="single"/>
          <w:rtl/>
          <w:lang w:bidi="ar-EG"/>
        </w:rPr>
      </w:pPr>
    </w:p>
    <w:p w14:paraId="6D7D8AEA" w14:textId="77777777" w:rsidR="0031514D" w:rsidRDefault="0031514D" w:rsidP="007C212D">
      <w:pPr>
        <w:rPr>
          <w:rFonts w:ascii="Sakkal Majalla" w:hAnsi="Sakkal Majalla" w:cs="Sakkal Majalla"/>
          <w:sz w:val="28"/>
          <w:szCs w:val="28"/>
          <w:highlight w:val="yellow"/>
          <w:u w:val="single"/>
          <w:rtl/>
          <w:lang w:bidi="ar-EG"/>
        </w:rPr>
      </w:pPr>
    </w:p>
    <w:p w14:paraId="3A3C93AC" w14:textId="77777777" w:rsidR="0031514D" w:rsidRDefault="0031514D" w:rsidP="007C212D">
      <w:pPr>
        <w:rPr>
          <w:rFonts w:ascii="Sakkal Majalla" w:hAnsi="Sakkal Majalla" w:cs="Sakkal Majalla"/>
          <w:sz w:val="28"/>
          <w:szCs w:val="28"/>
          <w:highlight w:val="yellow"/>
          <w:u w:val="single"/>
          <w:rtl/>
          <w:lang w:bidi="ar-EG"/>
        </w:rPr>
      </w:pPr>
    </w:p>
    <w:p w14:paraId="532E6A5E" w14:textId="77777777" w:rsidR="0031514D" w:rsidRDefault="0031514D" w:rsidP="007C212D">
      <w:pPr>
        <w:rPr>
          <w:rFonts w:ascii="Sakkal Majalla" w:hAnsi="Sakkal Majalla" w:cs="Sakkal Majalla"/>
          <w:sz w:val="28"/>
          <w:szCs w:val="28"/>
          <w:highlight w:val="yellow"/>
          <w:u w:val="single"/>
          <w:rtl/>
          <w:lang w:bidi="ar-EG"/>
        </w:rPr>
      </w:pPr>
    </w:p>
    <w:p w14:paraId="1CDB2C14" w14:textId="77777777" w:rsidR="0031514D" w:rsidRDefault="0031514D" w:rsidP="007C212D">
      <w:pPr>
        <w:rPr>
          <w:rFonts w:ascii="Sakkal Majalla" w:hAnsi="Sakkal Majalla" w:cs="Sakkal Majalla"/>
          <w:sz w:val="28"/>
          <w:szCs w:val="28"/>
          <w:highlight w:val="yellow"/>
          <w:u w:val="single"/>
          <w:rtl/>
          <w:lang w:bidi="ar-EG"/>
        </w:rPr>
      </w:pPr>
    </w:p>
    <w:p w14:paraId="0F36A812" w14:textId="77777777" w:rsidR="0031514D" w:rsidRDefault="0031514D" w:rsidP="007C212D">
      <w:pPr>
        <w:rPr>
          <w:rFonts w:ascii="Sakkal Majalla" w:hAnsi="Sakkal Majalla" w:cs="Sakkal Majalla"/>
          <w:sz w:val="28"/>
          <w:szCs w:val="28"/>
          <w:highlight w:val="yellow"/>
          <w:u w:val="single"/>
          <w:rtl/>
          <w:lang w:bidi="ar-EG"/>
        </w:rPr>
      </w:pPr>
    </w:p>
    <w:p w14:paraId="78E0D634" w14:textId="77777777" w:rsidR="007741D0" w:rsidRDefault="007741D0" w:rsidP="007C212D">
      <w:pPr>
        <w:rPr>
          <w:rFonts w:ascii="Sakkal Majalla" w:hAnsi="Sakkal Majalla" w:cs="Sakkal Majalla"/>
          <w:sz w:val="28"/>
          <w:szCs w:val="28"/>
          <w:highlight w:val="yellow"/>
          <w:u w:val="single"/>
          <w:rtl/>
          <w:lang w:bidi="ar-EG"/>
        </w:rPr>
      </w:pPr>
    </w:p>
    <w:p w14:paraId="2958A86A" w14:textId="77777777" w:rsidR="007741D0" w:rsidRDefault="007741D0" w:rsidP="007C212D">
      <w:pPr>
        <w:rPr>
          <w:rFonts w:ascii="Sakkal Majalla" w:hAnsi="Sakkal Majalla" w:cs="Sakkal Majalla"/>
          <w:sz w:val="28"/>
          <w:szCs w:val="28"/>
          <w:highlight w:val="yellow"/>
          <w:u w:val="single"/>
          <w:rtl/>
          <w:lang w:bidi="ar-EG"/>
        </w:rPr>
      </w:pPr>
    </w:p>
    <w:p w14:paraId="5D5F39C0" w14:textId="77777777" w:rsidR="0031514D" w:rsidRDefault="0031514D" w:rsidP="007C212D">
      <w:pPr>
        <w:rPr>
          <w:rFonts w:ascii="Sakkal Majalla" w:hAnsi="Sakkal Majalla" w:cs="Sakkal Majalla"/>
          <w:sz w:val="28"/>
          <w:szCs w:val="28"/>
          <w:highlight w:val="yellow"/>
          <w:u w:val="single"/>
          <w:rtl/>
          <w:lang w:bidi="ar-EG"/>
        </w:rPr>
      </w:pPr>
    </w:p>
    <w:p w14:paraId="4FAE5D3C" w14:textId="77777777" w:rsidR="0031514D" w:rsidRDefault="0031514D" w:rsidP="007C212D">
      <w:pPr>
        <w:rPr>
          <w:rFonts w:ascii="Sakkal Majalla" w:hAnsi="Sakkal Majalla" w:cs="Sakkal Majalla"/>
          <w:sz w:val="28"/>
          <w:szCs w:val="28"/>
          <w:highlight w:val="yellow"/>
          <w:u w:val="single"/>
          <w:rtl/>
          <w:lang w:bidi="ar-EG"/>
        </w:rPr>
      </w:pPr>
    </w:p>
    <w:p w14:paraId="5FDBA460" w14:textId="77777777" w:rsidR="0031514D" w:rsidRDefault="0031514D" w:rsidP="007C212D">
      <w:pPr>
        <w:rPr>
          <w:rFonts w:ascii="Sakkal Majalla" w:hAnsi="Sakkal Majalla" w:cs="Sakkal Majalla"/>
          <w:sz w:val="28"/>
          <w:szCs w:val="28"/>
          <w:highlight w:val="yellow"/>
          <w:u w:val="single"/>
          <w:rtl/>
          <w:lang w:bidi="ar-EG"/>
        </w:rPr>
      </w:pPr>
    </w:p>
    <w:p w14:paraId="464ED039" w14:textId="77777777" w:rsidR="0031514D" w:rsidRDefault="0031514D" w:rsidP="007C212D">
      <w:pPr>
        <w:rPr>
          <w:rFonts w:ascii="Sakkal Majalla" w:hAnsi="Sakkal Majalla" w:cs="Sakkal Majalla"/>
          <w:sz w:val="28"/>
          <w:szCs w:val="28"/>
          <w:highlight w:val="yellow"/>
          <w:u w:val="single"/>
          <w:rtl/>
          <w:lang w:bidi="ar-EG"/>
        </w:rPr>
      </w:pPr>
    </w:p>
    <w:p w14:paraId="308143EE" w14:textId="77777777" w:rsidR="0031514D" w:rsidRDefault="0031514D" w:rsidP="007C212D">
      <w:pPr>
        <w:rPr>
          <w:rFonts w:ascii="Sakkal Majalla" w:hAnsi="Sakkal Majalla" w:cs="Sakkal Majalla"/>
          <w:sz w:val="28"/>
          <w:szCs w:val="28"/>
          <w:highlight w:val="yellow"/>
          <w:u w:val="single"/>
          <w:rtl/>
          <w:lang w:bidi="ar-EG"/>
        </w:rPr>
      </w:pPr>
    </w:p>
    <w:p w14:paraId="06A1709D" w14:textId="77777777" w:rsidR="00FD29EF" w:rsidRDefault="00FD29EF" w:rsidP="007C212D">
      <w:pPr>
        <w:rPr>
          <w:rFonts w:ascii="Sakkal Majalla" w:hAnsi="Sakkal Majalla" w:cs="Sakkal Majalla"/>
          <w:sz w:val="28"/>
          <w:szCs w:val="28"/>
          <w:highlight w:val="yellow"/>
          <w:u w:val="single"/>
          <w:rtl/>
          <w:lang w:bidi="ar-EG"/>
        </w:rPr>
      </w:pPr>
    </w:p>
    <w:p w14:paraId="6C7A02E4" w14:textId="2845291F" w:rsidR="00D52480" w:rsidRPr="00856493" w:rsidRDefault="00D52480" w:rsidP="00693C04">
      <w:pPr>
        <w:pStyle w:val="1"/>
        <w:rPr>
          <w:rFonts w:ascii="Sakkal Majalla" w:hAnsi="Sakkal Majalla" w:cs="Sakkal Majalla"/>
          <w:b/>
          <w:bCs/>
          <w:color w:val="000000" w:themeColor="text1"/>
          <w:sz w:val="28"/>
          <w:szCs w:val="28"/>
          <w:rtl/>
          <w:lang w:bidi="ar-EG"/>
        </w:rPr>
      </w:pPr>
      <w:bookmarkStart w:id="2" w:name="_Toc181301760"/>
      <w:r w:rsidRPr="00856493">
        <w:rPr>
          <w:rFonts w:ascii="Sakkal Majalla" w:hAnsi="Sakkal Majalla" w:cs="Sakkal Majalla"/>
          <w:b/>
          <w:bCs/>
          <w:color w:val="000000" w:themeColor="text1"/>
          <w:sz w:val="28"/>
          <w:szCs w:val="28"/>
          <w:rtl/>
          <w:lang w:bidi="ar-EG"/>
        </w:rPr>
        <w:lastRenderedPageBreak/>
        <w:t>فهرس الأشكال:</w:t>
      </w:r>
      <w:bookmarkEnd w:id="2"/>
    </w:p>
    <w:p w14:paraId="33D776CB" w14:textId="77777777" w:rsidR="0031514D" w:rsidRDefault="0031514D" w:rsidP="009125CE">
      <w:pPr>
        <w:rPr>
          <w:rFonts w:ascii="Sakkal Majalla" w:hAnsi="Sakkal Majalla" w:cs="Sakkal Majalla"/>
          <w:sz w:val="28"/>
          <w:szCs w:val="28"/>
          <w:highlight w:val="yellow"/>
          <w:u w:val="single"/>
          <w:rtl/>
          <w:lang w:bidi="ar-EG"/>
        </w:rPr>
      </w:pPr>
    </w:p>
    <w:p w14:paraId="34CAD588" w14:textId="77777777" w:rsidR="0031514D" w:rsidRDefault="0031514D" w:rsidP="009125CE">
      <w:pPr>
        <w:rPr>
          <w:rFonts w:ascii="Sakkal Majalla" w:hAnsi="Sakkal Majalla" w:cs="Sakkal Majalla"/>
          <w:sz w:val="28"/>
          <w:szCs w:val="28"/>
          <w:highlight w:val="yellow"/>
          <w:u w:val="single"/>
          <w:rtl/>
          <w:lang w:bidi="ar-EG"/>
        </w:rPr>
      </w:pPr>
    </w:p>
    <w:p w14:paraId="7E11A0BC" w14:textId="77777777" w:rsidR="0031514D" w:rsidRDefault="0031514D" w:rsidP="009125CE">
      <w:pPr>
        <w:rPr>
          <w:rFonts w:ascii="Sakkal Majalla" w:hAnsi="Sakkal Majalla" w:cs="Sakkal Majalla"/>
          <w:sz w:val="28"/>
          <w:szCs w:val="28"/>
          <w:highlight w:val="yellow"/>
          <w:u w:val="single"/>
          <w:rtl/>
          <w:lang w:bidi="ar-EG"/>
        </w:rPr>
      </w:pPr>
    </w:p>
    <w:p w14:paraId="72AAF23B" w14:textId="77777777" w:rsidR="0031514D" w:rsidRDefault="0031514D" w:rsidP="009125CE">
      <w:pPr>
        <w:rPr>
          <w:rFonts w:ascii="Sakkal Majalla" w:hAnsi="Sakkal Majalla" w:cs="Sakkal Majalla"/>
          <w:sz w:val="28"/>
          <w:szCs w:val="28"/>
          <w:highlight w:val="yellow"/>
          <w:u w:val="single"/>
          <w:rtl/>
          <w:lang w:bidi="ar-EG"/>
        </w:rPr>
      </w:pPr>
    </w:p>
    <w:p w14:paraId="779BE184" w14:textId="77777777" w:rsidR="0031514D" w:rsidRDefault="0031514D" w:rsidP="009125CE">
      <w:pPr>
        <w:rPr>
          <w:rFonts w:ascii="Sakkal Majalla" w:hAnsi="Sakkal Majalla" w:cs="Sakkal Majalla"/>
          <w:sz w:val="28"/>
          <w:szCs w:val="28"/>
          <w:highlight w:val="yellow"/>
          <w:u w:val="single"/>
          <w:rtl/>
          <w:lang w:bidi="ar-EG"/>
        </w:rPr>
      </w:pPr>
    </w:p>
    <w:p w14:paraId="329930EE" w14:textId="77777777" w:rsidR="0031514D" w:rsidRDefault="0031514D" w:rsidP="009125CE">
      <w:pPr>
        <w:rPr>
          <w:rFonts w:ascii="Sakkal Majalla" w:hAnsi="Sakkal Majalla" w:cs="Sakkal Majalla"/>
          <w:sz w:val="28"/>
          <w:szCs w:val="28"/>
          <w:highlight w:val="yellow"/>
          <w:u w:val="single"/>
          <w:rtl/>
          <w:lang w:bidi="ar-EG"/>
        </w:rPr>
      </w:pPr>
    </w:p>
    <w:p w14:paraId="505AB2EA" w14:textId="77777777" w:rsidR="0031514D" w:rsidRDefault="0031514D" w:rsidP="009125CE">
      <w:pPr>
        <w:rPr>
          <w:rFonts w:ascii="Sakkal Majalla" w:hAnsi="Sakkal Majalla" w:cs="Sakkal Majalla"/>
          <w:sz w:val="28"/>
          <w:szCs w:val="28"/>
          <w:highlight w:val="yellow"/>
          <w:u w:val="single"/>
          <w:rtl/>
          <w:lang w:bidi="ar-EG"/>
        </w:rPr>
      </w:pPr>
    </w:p>
    <w:p w14:paraId="72E87AE4" w14:textId="77777777" w:rsidR="0031514D" w:rsidRDefault="0031514D" w:rsidP="009125CE">
      <w:pPr>
        <w:rPr>
          <w:rFonts w:ascii="Sakkal Majalla" w:hAnsi="Sakkal Majalla" w:cs="Sakkal Majalla"/>
          <w:sz w:val="28"/>
          <w:szCs w:val="28"/>
          <w:highlight w:val="yellow"/>
          <w:u w:val="single"/>
          <w:rtl/>
          <w:lang w:bidi="ar-EG"/>
        </w:rPr>
      </w:pPr>
    </w:p>
    <w:p w14:paraId="5835BB61" w14:textId="77777777" w:rsidR="0031514D" w:rsidRDefault="0031514D" w:rsidP="009125CE">
      <w:pPr>
        <w:rPr>
          <w:rFonts w:ascii="Sakkal Majalla" w:hAnsi="Sakkal Majalla" w:cs="Sakkal Majalla"/>
          <w:sz w:val="28"/>
          <w:szCs w:val="28"/>
          <w:highlight w:val="yellow"/>
          <w:u w:val="single"/>
          <w:rtl/>
          <w:lang w:bidi="ar-EG"/>
        </w:rPr>
      </w:pPr>
    </w:p>
    <w:p w14:paraId="788328F5" w14:textId="77777777" w:rsidR="0031514D" w:rsidRDefault="0031514D" w:rsidP="009125CE">
      <w:pPr>
        <w:rPr>
          <w:rFonts w:ascii="Sakkal Majalla" w:hAnsi="Sakkal Majalla" w:cs="Sakkal Majalla"/>
          <w:sz w:val="28"/>
          <w:szCs w:val="28"/>
          <w:highlight w:val="yellow"/>
          <w:u w:val="single"/>
          <w:rtl/>
          <w:lang w:bidi="ar-EG"/>
        </w:rPr>
      </w:pPr>
    </w:p>
    <w:p w14:paraId="2924022D" w14:textId="77777777" w:rsidR="0031514D" w:rsidRDefault="0031514D" w:rsidP="009125CE">
      <w:pPr>
        <w:rPr>
          <w:rFonts w:ascii="Sakkal Majalla" w:hAnsi="Sakkal Majalla" w:cs="Sakkal Majalla"/>
          <w:sz w:val="28"/>
          <w:szCs w:val="28"/>
          <w:highlight w:val="yellow"/>
          <w:u w:val="single"/>
          <w:rtl/>
          <w:lang w:bidi="ar-EG"/>
        </w:rPr>
      </w:pPr>
    </w:p>
    <w:p w14:paraId="77170A0A" w14:textId="77777777" w:rsidR="007741D0" w:rsidRDefault="007741D0" w:rsidP="009125CE">
      <w:pPr>
        <w:rPr>
          <w:rFonts w:ascii="Sakkal Majalla" w:hAnsi="Sakkal Majalla" w:cs="Sakkal Majalla"/>
          <w:sz w:val="28"/>
          <w:szCs w:val="28"/>
          <w:highlight w:val="yellow"/>
          <w:u w:val="single"/>
          <w:rtl/>
          <w:lang w:bidi="ar-EG"/>
        </w:rPr>
      </w:pPr>
    </w:p>
    <w:p w14:paraId="1117113B" w14:textId="77777777" w:rsidR="007741D0" w:rsidRDefault="007741D0" w:rsidP="009125CE">
      <w:pPr>
        <w:rPr>
          <w:rFonts w:ascii="Sakkal Majalla" w:hAnsi="Sakkal Majalla" w:cs="Sakkal Majalla"/>
          <w:sz w:val="28"/>
          <w:szCs w:val="28"/>
          <w:highlight w:val="yellow"/>
          <w:u w:val="single"/>
          <w:rtl/>
          <w:lang w:bidi="ar-EG"/>
        </w:rPr>
      </w:pPr>
    </w:p>
    <w:p w14:paraId="48FF7699" w14:textId="77777777" w:rsidR="007741D0" w:rsidRDefault="007741D0" w:rsidP="009125CE">
      <w:pPr>
        <w:rPr>
          <w:rFonts w:ascii="Sakkal Majalla" w:hAnsi="Sakkal Majalla" w:cs="Sakkal Majalla"/>
          <w:sz w:val="28"/>
          <w:szCs w:val="28"/>
          <w:highlight w:val="yellow"/>
          <w:u w:val="single"/>
          <w:rtl/>
          <w:lang w:bidi="ar-EG"/>
        </w:rPr>
      </w:pPr>
    </w:p>
    <w:p w14:paraId="3A411E74" w14:textId="77777777" w:rsidR="007741D0" w:rsidRDefault="007741D0" w:rsidP="009125CE">
      <w:pPr>
        <w:rPr>
          <w:rFonts w:ascii="Sakkal Majalla" w:hAnsi="Sakkal Majalla" w:cs="Sakkal Majalla"/>
          <w:sz w:val="28"/>
          <w:szCs w:val="28"/>
          <w:highlight w:val="yellow"/>
          <w:u w:val="single"/>
          <w:rtl/>
          <w:lang w:bidi="ar-EG"/>
        </w:rPr>
      </w:pPr>
    </w:p>
    <w:p w14:paraId="20CF730B" w14:textId="77777777" w:rsidR="007741D0" w:rsidRDefault="007741D0" w:rsidP="009125CE">
      <w:pPr>
        <w:rPr>
          <w:rFonts w:ascii="Sakkal Majalla" w:hAnsi="Sakkal Majalla" w:cs="Sakkal Majalla"/>
          <w:sz w:val="28"/>
          <w:szCs w:val="28"/>
          <w:highlight w:val="yellow"/>
          <w:u w:val="single"/>
          <w:rtl/>
          <w:lang w:bidi="ar-EG"/>
        </w:rPr>
      </w:pPr>
    </w:p>
    <w:p w14:paraId="4B6CEFEF" w14:textId="77777777" w:rsidR="007741D0" w:rsidRDefault="007741D0" w:rsidP="009125CE">
      <w:pPr>
        <w:rPr>
          <w:rFonts w:ascii="Sakkal Majalla" w:hAnsi="Sakkal Majalla" w:cs="Sakkal Majalla"/>
          <w:sz w:val="28"/>
          <w:szCs w:val="28"/>
          <w:highlight w:val="yellow"/>
          <w:u w:val="single"/>
          <w:rtl/>
          <w:lang w:bidi="ar-EG"/>
        </w:rPr>
      </w:pPr>
    </w:p>
    <w:p w14:paraId="2CFEDDEE" w14:textId="77777777" w:rsidR="007741D0" w:rsidRDefault="007741D0" w:rsidP="009125CE">
      <w:pPr>
        <w:rPr>
          <w:rFonts w:ascii="Sakkal Majalla" w:hAnsi="Sakkal Majalla" w:cs="Sakkal Majalla"/>
          <w:sz w:val="28"/>
          <w:szCs w:val="28"/>
          <w:highlight w:val="yellow"/>
          <w:u w:val="single"/>
          <w:rtl/>
          <w:lang w:bidi="ar-EG"/>
        </w:rPr>
      </w:pPr>
    </w:p>
    <w:p w14:paraId="02353352" w14:textId="77777777" w:rsidR="007741D0" w:rsidRDefault="007741D0" w:rsidP="009125CE">
      <w:pPr>
        <w:rPr>
          <w:rFonts w:ascii="Sakkal Majalla" w:hAnsi="Sakkal Majalla" w:cs="Sakkal Majalla"/>
          <w:sz w:val="28"/>
          <w:szCs w:val="28"/>
          <w:highlight w:val="yellow"/>
          <w:u w:val="single"/>
          <w:rtl/>
          <w:lang w:bidi="ar-EG"/>
        </w:rPr>
      </w:pPr>
    </w:p>
    <w:p w14:paraId="384494F5" w14:textId="77777777" w:rsidR="007741D0" w:rsidRDefault="007741D0" w:rsidP="009125CE">
      <w:pPr>
        <w:rPr>
          <w:rFonts w:ascii="Sakkal Majalla" w:hAnsi="Sakkal Majalla" w:cs="Sakkal Majalla"/>
          <w:sz w:val="28"/>
          <w:szCs w:val="28"/>
          <w:highlight w:val="yellow"/>
          <w:u w:val="single"/>
          <w:rtl/>
          <w:lang w:bidi="ar-EG"/>
        </w:rPr>
      </w:pPr>
    </w:p>
    <w:p w14:paraId="39C6F584" w14:textId="77777777" w:rsidR="0031514D" w:rsidRDefault="0031514D" w:rsidP="009125CE">
      <w:pPr>
        <w:rPr>
          <w:rFonts w:ascii="Sakkal Majalla" w:hAnsi="Sakkal Majalla" w:cs="Sakkal Majalla"/>
          <w:sz w:val="28"/>
          <w:szCs w:val="28"/>
          <w:highlight w:val="yellow"/>
          <w:u w:val="single"/>
          <w:rtl/>
          <w:lang w:bidi="ar-EG"/>
        </w:rPr>
      </w:pPr>
    </w:p>
    <w:p w14:paraId="35E68ED2" w14:textId="77777777" w:rsidR="0031514D" w:rsidRDefault="0031514D" w:rsidP="009125CE">
      <w:pPr>
        <w:rPr>
          <w:rFonts w:ascii="Sakkal Majalla" w:hAnsi="Sakkal Majalla" w:cs="Sakkal Majalla"/>
          <w:sz w:val="28"/>
          <w:szCs w:val="28"/>
          <w:highlight w:val="yellow"/>
          <w:u w:val="single"/>
          <w:rtl/>
        </w:rPr>
      </w:pPr>
    </w:p>
    <w:p w14:paraId="32DDC605" w14:textId="6901EF05" w:rsidR="009125CE" w:rsidRPr="00856493" w:rsidRDefault="009125CE" w:rsidP="00693C04">
      <w:pPr>
        <w:pStyle w:val="1"/>
        <w:rPr>
          <w:rFonts w:ascii="Sakkal Majalla" w:hAnsi="Sakkal Majalla" w:cs="Sakkal Majalla"/>
          <w:b/>
          <w:bCs/>
          <w:color w:val="000000" w:themeColor="text1"/>
          <w:sz w:val="28"/>
          <w:szCs w:val="28"/>
        </w:rPr>
      </w:pPr>
      <w:bookmarkStart w:id="3" w:name="_Toc181301761"/>
      <w:proofErr w:type="gramStart"/>
      <w:r w:rsidRPr="00856493">
        <w:rPr>
          <w:rFonts w:ascii="Sakkal Majalla" w:hAnsi="Sakkal Majalla" w:cs="Sakkal Majalla"/>
          <w:b/>
          <w:bCs/>
          <w:color w:val="000000" w:themeColor="text1"/>
          <w:sz w:val="28"/>
          <w:szCs w:val="28"/>
          <w:rtl/>
          <w:lang w:bidi="ar-EG"/>
        </w:rPr>
        <w:lastRenderedPageBreak/>
        <w:t>المستخلص :</w:t>
      </w:r>
      <w:r w:rsidRPr="00856493">
        <w:rPr>
          <w:rFonts w:ascii="Sakkal Majalla" w:hAnsi="Sakkal Majalla" w:cs="Sakkal Majalla"/>
          <w:b/>
          <w:bCs/>
          <w:color w:val="000000" w:themeColor="text1"/>
          <w:sz w:val="28"/>
          <w:szCs w:val="28"/>
        </w:rPr>
        <w:t>Abstract</w:t>
      </w:r>
      <w:bookmarkEnd w:id="3"/>
      <w:proofErr w:type="gramEnd"/>
      <w:r w:rsidRPr="00856493">
        <w:rPr>
          <w:rFonts w:ascii="Sakkal Majalla" w:hAnsi="Sakkal Majalla" w:cs="Sakkal Majalla"/>
          <w:b/>
          <w:bCs/>
          <w:color w:val="000000" w:themeColor="text1"/>
          <w:sz w:val="28"/>
          <w:szCs w:val="28"/>
        </w:rPr>
        <w:t xml:space="preserve"> </w:t>
      </w:r>
    </w:p>
    <w:p w14:paraId="143E415A" w14:textId="77777777" w:rsidR="0067611A" w:rsidRDefault="0067611A" w:rsidP="0067611A">
      <w:pPr>
        <w:spacing w:before="240" w:line="240" w:lineRule="auto"/>
        <w:jc w:val="both"/>
        <w:rPr>
          <w:rFonts w:ascii="Sakkal Majalla" w:hAnsi="Sakkal Majalla" w:cs="Sakkal Majalla"/>
          <w:sz w:val="28"/>
          <w:szCs w:val="28"/>
          <w:rtl/>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01430155" w14:textId="77777777" w:rsidR="0031514D" w:rsidRDefault="0031514D"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6F305EE6" w14:textId="77777777" w:rsidR="0031514D" w:rsidRDefault="0031514D"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26C62306" w14:textId="77777777" w:rsidR="0031514D" w:rsidRDefault="0031514D" w:rsidP="009125CE">
      <w:pPr>
        <w:rPr>
          <w:rFonts w:ascii="Sakkal Majalla" w:hAnsi="Sakkal Majalla" w:cs="Sakkal Majalla"/>
          <w:sz w:val="28"/>
          <w:szCs w:val="28"/>
          <w:u w:val="single"/>
          <w:rtl/>
        </w:rPr>
      </w:pPr>
    </w:p>
    <w:p w14:paraId="700D5866" w14:textId="268A13B5" w:rsidR="009125CE" w:rsidRPr="00693C04" w:rsidRDefault="009125CE" w:rsidP="00693C04">
      <w:pPr>
        <w:pStyle w:val="1"/>
        <w:jc w:val="center"/>
        <w:rPr>
          <w:rFonts w:ascii="Sakkal Majalla" w:hAnsi="Sakkal Majalla" w:cs="Sakkal Majalla"/>
          <w:b/>
          <w:bCs/>
          <w:color w:val="000000" w:themeColor="text1"/>
          <w:sz w:val="48"/>
          <w:szCs w:val="48"/>
          <w:u w:val="single"/>
          <w:rtl/>
        </w:rPr>
      </w:pPr>
      <w:bookmarkStart w:id="4" w:name="_Toc181301762"/>
      <w:r w:rsidRPr="00693C04">
        <w:rPr>
          <w:rFonts w:ascii="Sakkal Majalla" w:hAnsi="Sakkal Majalla" w:cs="Sakkal Majalla"/>
          <w:b/>
          <w:bCs/>
          <w:color w:val="000000" w:themeColor="text1"/>
          <w:sz w:val="48"/>
          <w:szCs w:val="48"/>
          <w:u w:val="single"/>
          <w:rtl/>
        </w:rPr>
        <w:t xml:space="preserve">الفصل </w:t>
      </w:r>
      <w:r w:rsidRPr="00693C04">
        <w:rPr>
          <w:rStyle w:val="1Char"/>
          <w:rFonts w:ascii="Sakkal Majalla" w:hAnsi="Sakkal Majalla" w:cs="Sakkal Majalla"/>
          <w:b/>
          <w:bCs/>
          <w:color w:val="000000" w:themeColor="text1"/>
          <w:sz w:val="48"/>
          <w:szCs w:val="48"/>
          <w:u w:val="single"/>
          <w:rtl/>
        </w:rPr>
        <w:t>الأول</w:t>
      </w:r>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06BE81E8" w14:textId="77777777" w:rsidR="007C212D" w:rsidRDefault="007C212D" w:rsidP="009125CE">
      <w:pPr>
        <w:rPr>
          <w:rFonts w:ascii="Sakkal Majalla" w:hAnsi="Sakkal Majalla" w:cs="Sakkal Majalla"/>
          <w:sz w:val="28"/>
          <w:szCs w:val="28"/>
          <w:u w:val="single"/>
          <w:rtl/>
        </w:rPr>
      </w:pPr>
    </w:p>
    <w:p w14:paraId="0F40DB75" w14:textId="77777777" w:rsidR="007741D0" w:rsidRDefault="007741D0" w:rsidP="009125CE">
      <w:pPr>
        <w:rPr>
          <w:rFonts w:ascii="Sakkal Majalla" w:hAnsi="Sakkal Majalla" w:cs="Sakkal Majalla"/>
          <w:sz w:val="28"/>
          <w:szCs w:val="28"/>
          <w:u w:val="single"/>
          <w:rtl/>
        </w:rPr>
      </w:pPr>
    </w:p>
    <w:p w14:paraId="363F662E" w14:textId="77777777" w:rsidR="007741D0" w:rsidRDefault="007741D0" w:rsidP="009125CE">
      <w:pPr>
        <w:rPr>
          <w:rFonts w:ascii="Sakkal Majalla" w:hAnsi="Sakkal Majalla" w:cs="Sakkal Majalla"/>
          <w:sz w:val="28"/>
          <w:szCs w:val="28"/>
          <w:u w:val="single"/>
          <w:rtl/>
        </w:rPr>
      </w:pPr>
    </w:p>
    <w:p w14:paraId="7C907DBA" w14:textId="77777777" w:rsidR="007741D0" w:rsidRDefault="007741D0" w:rsidP="009125CE">
      <w:pPr>
        <w:rPr>
          <w:rFonts w:ascii="Sakkal Majalla" w:hAnsi="Sakkal Majalla" w:cs="Sakkal Majalla"/>
          <w:sz w:val="28"/>
          <w:szCs w:val="28"/>
          <w:u w:val="single"/>
          <w:rtl/>
        </w:rPr>
      </w:pPr>
    </w:p>
    <w:p w14:paraId="17D494E7" w14:textId="77777777" w:rsidR="007741D0" w:rsidRDefault="007741D0" w:rsidP="009125CE">
      <w:pPr>
        <w:rPr>
          <w:rFonts w:ascii="Sakkal Majalla" w:hAnsi="Sakkal Majalla" w:cs="Sakkal Majalla"/>
          <w:sz w:val="28"/>
          <w:szCs w:val="28"/>
          <w:u w:val="single"/>
          <w:rtl/>
        </w:rPr>
      </w:pPr>
    </w:p>
    <w:p w14:paraId="27C850BB" w14:textId="77777777" w:rsidR="007741D0" w:rsidRDefault="007741D0" w:rsidP="009125CE">
      <w:pPr>
        <w:rPr>
          <w:rFonts w:ascii="Sakkal Majalla" w:hAnsi="Sakkal Majalla" w:cs="Sakkal Majalla"/>
          <w:sz w:val="28"/>
          <w:szCs w:val="28"/>
          <w:u w:val="single"/>
          <w:rtl/>
        </w:rPr>
      </w:pPr>
    </w:p>
    <w:p w14:paraId="1817352F" w14:textId="29EE36ED" w:rsidR="009125CE" w:rsidRPr="00856493" w:rsidRDefault="009125CE" w:rsidP="00405E28">
      <w:pPr>
        <w:pStyle w:val="2"/>
        <w:spacing w:line="360" w:lineRule="auto"/>
        <w:rPr>
          <w:sz w:val="28"/>
          <w:szCs w:val="28"/>
          <w:rtl/>
        </w:rPr>
      </w:pPr>
      <w:bookmarkStart w:id="5" w:name="_Toc181301763"/>
      <w:r w:rsidRPr="00856493">
        <w:rPr>
          <w:rFonts w:ascii="Sakkal Majalla" w:hAnsi="Sakkal Majalla" w:cs="Sakkal Majalla"/>
          <w:b/>
          <w:bCs/>
          <w:color w:val="000000" w:themeColor="text1"/>
          <w:sz w:val="28"/>
          <w:szCs w:val="28"/>
          <w:u w:val="single"/>
          <w:rtl/>
        </w:rPr>
        <w:lastRenderedPageBreak/>
        <w:t>المقدمة</w:t>
      </w:r>
      <w:r w:rsidRPr="00856493">
        <w:rPr>
          <w:rFonts w:hint="cs"/>
          <w:sz w:val="28"/>
          <w:szCs w:val="28"/>
          <w:rtl/>
        </w:rPr>
        <w:t>:</w:t>
      </w:r>
      <w:bookmarkEnd w:id="5"/>
    </w:p>
    <w:p w14:paraId="76B88741" w14:textId="77777777" w:rsidR="00786385" w:rsidRDefault="00786385" w:rsidP="009125CE">
      <w:pPr>
        <w:rPr>
          <w:rFonts w:ascii="Sakkal Majalla" w:hAnsi="Sakkal Majalla" w:cs="Sakkal Majalla"/>
          <w:sz w:val="28"/>
          <w:szCs w:val="28"/>
          <w:u w:val="single"/>
          <w:rtl/>
        </w:rPr>
      </w:pPr>
    </w:p>
    <w:p w14:paraId="45C4E3AC" w14:textId="0D158AB8" w:rsidR="00E10F2C" w:rsidRPr="00E10F2C" w:rsidRDefault="00AE5ADE" w:rsidP="006C4787">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 xml:space="preserve">تعيش المنظمات اليوم </w:t>
      </w:r>
      <w:r w:rsidR="00E10F2C" w:rsidRPr="00E10F2C">
        <w:rPr>
          <w:rFonts w:ascii="Sakkal Majalla" w:hAnsi="Sakkal Majalla" w:cs="Sakkal Majalla"/>
          <w:sz w:val="28"/>
          <w:szCs w:val="28"/>
          <w:rtl/>
        </w:rPr>
        <w:t>في بيئة سريعة التغير، مدفوعة بالتطورات السريعة والمستمرة في</w:t>
      </w:r>
      <w:r w:rsidR="00E10F2C">
        <w:rPr>
          <w:rFonts w:ascii="Sakkal Majalla" w:hAnsi="Sakkal Majalla" w:cs="Sakkal Majalla" w:hint="cs"/>
          <w:sz w:val="28"/>
          <w:szCs w:val="28"/>
          <w:rtl/>
        </w:rPr>
        <w:t xml:space="preserve"> </w:t>
      </w:r>
      <w:r w:rsidR="00E10F2C" w:rsidRPr="00E10F2C">
        <w:rPr>
          <w:rFonts w:ascii="Sakkal Majalla" w:hAnsi="Sakkal Majalla" w:cs="Sakkal Majalla"/>
          <w:sz w:val="28"/>
          <w:szCs w:val="28"/>
          <w:rtl/>
        </w:rPr>
        <w:t xml:space="preserve">البرمجيات وأنظمة </w:t>
      </w:r>
      <w:proofErr w:type="gramStart"/>
      <w:r w:rsidR="00E10F2C" w:rsidRPr="00E10F2C">
        <w:rPr>
          <w:rFonts w:ascii="Sakkal Majalla" w:hAnsi="Sakkal Majalla" w:cs="Sakkal Majalla"/>
          <w:sz w:val="28"/>
          <w:szCs w:val="28"/>
          <w:rtl/>
        </w:rPr>
        <w:t>الكمبيوتر</w:t>
      </w:r>
      <w:proofErr w:type="gramEnd"/>
      <w:r w:rsidR="00E10F2C" w:rsidRPr="00E10F2C">
        <w:rPr>
          <w:rFonts w:ascii="Sakkal Majalla" w:hAnsi="Sakkal Majalla" w:cs="Sakkal Majalla"/>
          <w:sz w:val="28"/>
          <w:szCs w:val="28"/>
          <w:rtl/>
        </w:rPr>
        <w:t xml:space="preserve"> الإلكترونية. لقد شهد العقدان الماضيان تغيرات عميقة في هذا المجال، تطورات تفوق ما حدث في مجالات العلوم الأخرى. هذا هو إطار الابتكار المستمر الذي تتطلبه المؤسسات عالية الأداء التي تسعى إلى الاستجابة بفعالية لأسواقها، مما يمكنها من البقاء والاستدامة والازدهار في بيئة سريعة التغير.</w:t>
      </w:r>
    </w:p>
    <w:p w14:paraId="5F2FAFE0" w14:textId="77777777" w:rsidR="006C4787" w:rsidRDefault="00E10F2C" w:rsidP="006C4787">
      <w:pPr>
        <w:spacing w:before="240" w:line="240" w:lineRule="auto"/>
        <w:rPr>
          <w:rFonts w:ascii="Sakkal Majalla" w:hAnsi="Sakkal Majalla" w:cs="Sakkal Majalla"/>
          <w:sz w:val="28"/>
          <w:szCs w:val="28"/>
          <w:rtl/>
        </w:rPr>
      </w:pPr>
      <w:r w:rsidRPr="00E10F2C">
        <w:rPr>
          <w:rFonts w:ascii="Sakkal Majalla" w:hAnsi="Sakkal Majalla" w:cs="Sakkal Majalla"/>
          <w:sz w:val="28"/>
          <w:szCs w:val="28"/>
          <w:rtl/>
        </w:rPr>
        <w:t>تعد المراقبة الذاتية وإدارة الجودة الشاملة من العوامل المهمة في تعزيز قدرة المنظمة على الاستجابة للتحديات. كما أن شباب اليوم مزودون بأدوات تكنولوجية متقدمة تتيح لهم الوصول إلى المعلومات والأفكار التي لم تكن متاحة في السابق، مما يخلق بيئة جذابة لتطوير تطبيقات مستقبلية جديدة. وفي هذا السياق، تلعب النماذج الحسابية دورًا مهمًا في دراسة السلوك البشري وتوفير رؤى تعتمد على البيانات.</w:t>
      </w:r>
      <w:r w:rsidR="006C4787">
        <w:rPr>
          <w:rFonts w:ascii="Sakkal Majalla" w:hAnsi="Sakkal Majalla" w:cs="Sakkal Majalla" w:hint="cs"/>
          <w:sz w:val="28"/>
          <w:szCs w:val="28"/>
          <w:rtl/>
        </w:rPr>
        <w:t xml:space="preserve"> </w:t>
      </w:r>
    </w:p>
    <w:p w14:paraId="6D0D210E" w14:textId="4D81F0B7" w:rsidR="006C4787" w:rsidRPr="006C4787" w:rsidRDefault="006C4787" w:rsidP="006C4787">
      <w:pPr>
        <w:spacing w:before="240" w:line="240" w:lineRule="auto"/>
        <w:jc w:val="both"/>
        <w:rPr>
          <w:rFonts w:ascii="Sakkal Majalla" w:hAnsi="Sakkal Majalla" w:cs="Sakkal Majalla"/>
          <w:sz w:val="28"/>
          <w:szCs w:val="28"/>
          <w:rtl/>
        </w:rPr>
      </w:pPr>
      <w:r w:rsidRPr="006C4787">
        <w:rPr>
          <w:rFonts w:ascii="Sakkal Majalla" w:hAnsi="Sakkal Majalla" w:cs="Sakkal Majalla"/>
          <w:sz w:val="28"/>
          <w:szCs w:val="28"/>
          <w:rtl/>
        </w:rPr>
        <w:t>تواجه منظمات قطاع الأعمال العديد من المخاطر عند ممارسة أنشطتها، مما قد يعرضها للأزمات المتكررة. ولذلك، يجب على المنظمات التي تسعى إلى البقاء في سوق عمل تنافسي بشكل فعال أن تبحث عن وسائل حديثة لتعزيز استدامتها. وترتبط سلامة القرارات التي تتخذها هذه المنظمات ارتباطا وثيقا بتوافر المعلومات الكافية والمناسبة ومستوى الثقة في تلك المعلومات. توفر هذه التقنيات الحديثة معلومات تساعد الإدارة على أداء المهام وصياغة الاستراتيجيات بشكل فعال.</w:t>
      </w:r>
    </w:p>
    <w:p w14:paraId="44DB923D" w14:textId="2BBA146B" w:rsidR="009125CE" w:rsidRPr="009125CE" w:rsidRDefault="006C4787" w:rsidP="006C4787">
      <w:pPr>
        <w:spacing w:before="240" w:line="240" w:lineRule="auto"/>
        <w:jc w:val="both"/>
        <w:rPr>
          <w:rFonts w:ascii="Sakkal Majalla" w:hAnsi="Sakkal Majalla" w:cs="Sakkal Majalla"/>
          <w:sz w:val="28"/>
          <w:szCs w:val="28"/>
          <w:rtl/>
        </w:rPr>
      </w:pPr>
      <w:r w:rsidRPr="006C4787">
        <w:rPr>
          <w:rFonts w:ascii="Sakkal Majalla" w:hAnsi="Sakkal Majalla" w:cs="Sakkal Majalla"/>
          <w:sz w:val="28"/>
          <w:szCs w:val="28"/>
          <w:rtl/>
        </w:rPr>
        <w:t>يعد الكم الكبير من المعلومات التي تتلقاها الإدارة العليا أحد التحديات الرئيسية حيث يصبح من الصعب معالجة مثل هذه الكميات الكبيرة من البيانات وتحويلها إلى معرفة قابلة للتطبيق. يتطلب هذا السؤال التأكد من موثوقية وموضوعية الظواهر المرصودة. إن تنامي ظاهرة العولمة التي تمكن الإنسان من الحصول على المعلومات من أي مكان في العالم بأقل جهد ووقت، أثرت بشكل كبير على مختلف العلوم، ومن بينها علم الذكاء الاصطناعي، كما خلقت أجواء تنافسية لبناء أنظمة متقدمة.</w:t>
      </w:r>
    </w:p>
    <w:p w14:paraId="2573766B" w14:textId="6372F010" w:rsidR="006C4787" w:rsidRDefault="006C4787" w:rsidP="007741D0">
      <w:pPr>
        <w:spacing w:line="240" w:lineRule="auto"/>
        <w:rPr>
          <w:rFonts w:ascii="Sakkal Majalla" w:hAnsi="Sakkal Majalla" w:cs="Sakkal Majalla"/>
          <w:sz w:val="28"/>
          <w:szCs w:val="28"/>
          <w:rtl/>
        </w:rPr>
      </w:pPr>
      <w:r w:rsidRPr="006C4787">
        <w:rPr>
          <w:rFonts w:ascii="Sakkal Majalla" w:hAnsi="Sakkal Majalla" w:cs="Sakkal Majalla"/>
          <w:sz w:val="28"/>
          <w:szCs w:val="28"/>
          <w:rtl/>
        </w:rPr>
        <w:t xml:space="preserve">تسعى هذه الدراسة إلى استكشاف أثر تطبيق الذكاء الاصطناعي على جودة اتخاذ القرارات في المنظمات الاقتصادية من خلال إجراء دراسة </w:t>
      </w:r>
      <w:r w:rsidR="00437FCB">
        <w:rPr>
          <w:rFonts w:ascii="Sakkal Majalla" w:hAnsi="Sakkal Majalla" w:cs="Sakkal Majalla" w:hint="cs"/>
          <w:sz w:val="28"/>
          <w:szCs w:val="28"/>
          <w:rtl/>
        </w:rPr>
        <w:t xml:space="preserve">الحالة لشركة </w:t>
      </w:r>
      <w:r w:rsidR="00437FCB" w:rsidRPr="00437FCB">
        <w:rPr>
          <w:rFonts w:ascii="Sakkal Majalla" w:hAnsi="Sakkal Majalla" w:cs="Sakkal Majalla"/>
          <w:sz w:val="28"/>
          <w:szCs w:val="28"/>
          <w:rtl/>
        </w:rPr>
        <w:t xml:space="preserve">سال السعودية للخدمات </w:t>
      </w:r>
      <w:proofErr w:type="gramStart"/>
      <w:r w:rsidR="00437FCB" w:rsidRPr="00437FCB">
        <w:rPr>
          <w:rFonts w:ascii="Sakkal Majalla" w:hAnsi="Sakkal Majalla" w:cs="Sakkal Majalla"/>
          <w:sz w:val="28"/>
          <w:szCs w:val="28"/>
          <w:rtl/>
        </w:rPr>
        <w:t>اللوجستية</w:t>
      </w:r>
      <w:r w:rsidR="00437FCB">
        <w:rPr>
          <w:rFonts w:ascii="Sakkal Majalla" w:hAnsi="Sakkal Majalla" w:cs="Sakkal Majalla" w:hint="cs"/>
          <w:sz w:val="28"/>
          <w:szCs w:val="28"/>
          <w:rtl/>
        </w:rPr>
        <w:t xml:space="preserve"> </w:t>
      </w:r>
      <w:r w:rsidRPr="006C4787">
        <w:rPr>
          <w:rFonts w:ascii="Sakkal Majalla" w:hAnsi="Sakkal Majalla" w:cs="Sakkal Majalla"/>
          <w:sz w:val="28"/>
          <w:szCs w:val="28"/>
          <w:rtl/>
        </w:rPr>
        <w:t xml:space="preserve"> .</w:t>
      </w:r>
      <w:proofErr w:type="gramEnd"/>
      <w:r w:rsidRPr="006C4787">
        <w:rPr>
          <w:rFonts w:ascii="Sakkal Majalla" w:hAnsi="Sakkal Majalla" w:cs="Sakkal Majalla"/>
          <w:sz w:val="28"/>
          <w:szCs w:val="28"/>
          <w:rtl/>
        </w:rPr>
        <w:t xml:space="preserve"> تهدف الدراسة إلى فهم كيف يمكن لتكنولوجيا الذكاء الاصطناعي أن تعزز فعالية اتخاذ القرارات الإدارية وبالتالي المساهمة في تحسين الأداء التنظيمي.</w:t>
      </w:r>
    </w:p>
    <w:p w14:paraId="66927B08" w14:textId="5A009578" w:rsidR="006C4787" w:rsidRPr="006C4787" w:rsidRDefault="006C4787" w:rsidP="007741D0">
      <w:pPr>
        <w:spacing w:line="240" w:lineRule="auto"/>
        <w:jc w:val="both"/>
        <w:rPr>
          <w:rFonts w:ascii="Sakkal Majalla" w:hAnsi="Sakkal Majalla" w:cs="Sakkal Majalla"/>
          <w:sz w:val="28"/>
          <w:szCs w:val="28"/>
          <w:rtl/>
        </w:rPr>
      </w:pPr>
      <w:r w:rsidRPr="006C4787">
        <w:rPr>
          <w:rFonts w:ascii="Sakkal Majalla" w:hAnsi="Sakkal Majalla" w:cs="Sakkal Majalla"/>
          <w:sz w:val="28"/>
          <w:szCs w:val="28"/>
          <w:rtl/>
        </w:rPr>
        <w:t>أظهرت الأبحاث السابقة أهمية المعلومات والبيانات في عملية صنع القرار. على سبيل المثال، تناول مدّاحي عثمان (2018) أهمية دور المعلومات في عملية صنع القرار، موضحاً أن عملية صنع القرار تعتمد بشكل كبير على فهم العوامل التي تشكل البيئة الداخلية والخارجية للمؤسسة. وخلصت الدراسة إلى أن تحسين جودة المعلومات يسهم بشكل كبير في تحسين جودة عملية صنع القرار.</w:t>
      </w:r>
    </w:p>
    <w:p w14:paraId="4F2CF6D3" w14:textId="1C86D8D2" w:rsidR="009125CE" w:rsidRPr="009125CE" w:rsidRDefault="006C4787" w:rsidP="006C4787">
      <w:pPr>
        <w:spacing w:line="240" w:lineRule="auto"/>
        <w:jc w:val="both"/>
        <w:rPr>
          <w:rFonts w:ascii="Sakkal Majalla" w:hAnsi="Sakkal Majalla" w:cs="Sakkal Majalla"/>
          <w:sz w:val="28"/>
          <w:szCs w:val="28"/>
          <w:rtl/>
        </w:rPr>
      </w:pPr>
      <w:r w:rsidRPr="006C4787">
        <w:rPr>
          <w:rFonts w:ascii="Sakkal Majalla" w:hAnsi="Sakkal Majalla" w:cs="Sakkal Majalla"/>
          <w:sz w:val="28"/>
          <w:szCs w:val="28"/>
          <w:rtl/>
        </w:rPr>
        <w:t>وبالمثل، بيّن إبراهيم محمد حسن عجم (2018) كيف يمكن للذكاء الاصطناعي، بما في ذلك الأنظمة الخبيرة والشبكات العصبية، أن يساهم في تحسين الأداء التنظيمي. وتناولت الدراسة كيفية تأثير هذه التقنيات على العمل الإداري في وزارة العلوم والتكنولوجيا، ولاحظت العقبات التي تعيق تطبيق هذه الأنظمة.</w:t>
      </w:r>
    </w:p>
    <w:p w14:paraId="7BFEA335" w14:textId="651783D1" w:rsidR="00786385" w:rsidRDefault="006C4787" w:rsidP="006C4787">
      <w:pPr>
        <w:jc w:val="both"/>
        <w:rPr>
          <w:rFonts w:ascii="Sakkal Majalla" w:hAnsi="Sakkal Majalla" w:cs="Sakkal Majalla"/>
          <w:sz w:val="28"/>
          <w:szCs w:val="28"/>
          <w:rtl/>
        </w:rPr>
      </w:pPr>
      <w:r w:rsidRPr="006C4787">
        <w:rPr>
          <w:rFonts w:ascii="Sakkal Majalla" w:hAnsi="Sakkal Majalla" w:cs="Sakkal Majalla"/>
          <w:sz w:val="28"/>
          <w:szCs w:val="28"/>
          <w:rtl/>
        </w:rPr>
        <w:lastRenderedPageBreak/>
        <w:t>واستنادًا</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إلى هذه الدراسات</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السابقة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تضع</w:t>
      </w:r>
      <w:r>
        <w:rPr>
          <w:rFonts w:ascii="Sakkal Majalla" w:hAnsi="Sakkal Majalla" w:cs="Sakkal Majalla" w:hint="cs"/>
          <w:sz w:val="28"/>
          <w:szCs w:val="28"/>
          <w:rtl/>
        </w:rPr>
        <w:t xml:space="preserve"> </w:t>
      </w:r>
      <w:r w:rsidRPr="006C4787">
        <w:rPr>
          <w:rFonts w:ascii="Sakkal Majalla" w:hAnsi="Sakkal Majalla" w:cs="Sakkal Majalla"/>
          <w:sz w:val="28"/>
          <w:szCs w:val="28"/>
          <w:rtl/>
        </w:rPr>
        <w:t>هذه الدراسة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إطار عمل يتضمن أدوات وتقنيات الذكاء الاصطناعي</w:t>
      </w:r>
      <w:r>
        <w:rPr>
          <w:rFonts w:ascii="Sakkal Majalla" w:hAnsi="Sakkal Majalla" w:cs="Sakkal Majalla" w:hint="cs"/>
          <w:sz w:val="28"/>
          <w:szCs w:val="28"/>
          <w:rtl/>
        </w:rPr>
        <w:t xml:space="preserve"> </w:t>
      </w:r>
      <w:r w:rsidRPr="006C4787">
        <w:rPr>
          <w:rFonts w:ascii="Sakkal Majalla" w:hAnsi="Sakkal Majalla" w:cs="Sakkal Majalla"/>
          <w:sz w:val="28"/>
          <w:szCs w:val="28"/>
          <w:rtl/>
        </w:rPr>
        <w:t>لتحسين</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جودة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اتخاذ</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القرارات في المؤسسات الاقتصادية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وتستخدم</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الدراسة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منهجية علمية من خلال جمع البيانات الكمية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والنوعية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وتحليل</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العلاقة بين تطبيقات الذكاء الاصطناعي وجودة</w:t>
      </w:r>
      <w:r>
        <w:rPr>
          <w:rFonts w:ascii="Sakkal Majalla" w:hAnsi="Sakkal Majalla" w:cs="Sakkal Majalla" w:hint="cs"/>
          <w:sz w:val="28"/>
          <w:szCs w:val="28"/>
          <w:rtl/>
        </w:rPr>
        <w:t xml:space="preserve"> </w:t>
      </w:r>
      <w:r w:rsidRPr="006C4787">
        <w:rPr>
          <w:rFonts w:ascii="Sakkal Majalla" w:hAnsi="Sakkal Majalla" w:cs="Sakkal Majalla"/>
          <w:sz w:val="28"/>
          <w:szCs w:val="28"/>
          <w:rtl/>
        </w:rPr>
        <w:t>القرار.</w:t>
      </w:r>
    </w:p>
    <w:p w14:paraId="0605EE5B" w14:textId="77777777" w:rsidR="006C4787" w:rsidRDefault="006C4787" w:rsidP="006C4787">
      <w:pPr>
        <w:jc w:val="both"/>
        <w:rPr>
          <w:rFonts w:ascii="Sakkal Majalla" w:hAnsi="Sakkal Majalla" w:cs="Sakkal Majalla"/>
          <w:sz w:val="28"/>
          <w:szCs w:val="28"/>
          <w:rtl/>
        </w:rPr>
      </w:pPr>
    </w:p>
    <w:p w14:paraId="59041654" w14:textId="2590ACA8" w:rsidR="00D22171" w:rsidRPr="00856493" w:rsidRDefault="00D22171" w:rsidP="00405E28">
      <w:pPr>
        <w:pStyle w:val="2"/>
        <w:spacing w:line="360" w:lineRule="auto"/>
        <w:rPr>
          <w:rFonts w:ascii="Sakkal Majalla" w:hAnsi="Sakkal Majalla" w:cs="Sakkal Majalla"/>
          <w:b/>
          <w:bCs/>
          <w:color w:val="000000" w:themeColor="text1"/>
          <w:sz w:val="28"/>
          <w:szCs w:val="28"/>
          <w:rtl/>
        </w:rPr>
      </w:pPr>
      <w:bookmarkStart w:id="6" w:name="_Toc181301764"/>
      <w:r w:rsidRPr="00856493">
        <w:rPr>
          <w:rFonts w:ascii="Sakkal Majalla" w:hAnsi="Sakkal Majalla" w:cs="Sakkal Majalla"/>
          <w:b/>
          <w:bCs/>
          <w:color w:val="000000" w:themeColor="text1"/>
          <w:sz w:val="28"/>
          <w:szCs w:val="28"/>
          <w:rtl/>
        </w:rPr>
        <w:t>-مشكلة الدراسة.</w:t>
      </w:r>
      <w:bookmarkEnd w:id="6"/>
      <w:r w:rsidRPr="00856493">
        <w:rPr>
          <w:rFonts w:ascii="Sakkal Majalla" w:hAnsi="Sakkal Majalla" w:cs="Sakkal Majalla"/>
          <w:b/>
          <w:bCs/>
          <w:color w:val="000000" w:themeColor="text1"/>
          <w:sz w:val="28"/>
          <w:szCs w:val="28"/>
          <w:rtl/>
        </w:rPr>
        <w:t xml:space="preserve"> </w:t>
      </w:r>
    </w:p>
    <w:p w14:paraId="03E607B7"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تُعد عملية صنع القرار عاملاً حاسمًا في نجاح المؤسسات الاقتصادية، خاصةً في ظل التحديات المتزايدة التي تواجهها بيئة الأعمال اليوم. تتميز هذه البيئة بالتغير السريع والمنافسة الشديدة، مما يجعل من الضروري أن تستند قرارات الأعمال إلى معلومات دقيقة وموثوقة. يُعد الذكاء الاصطناعي أداة مهمة لتحسين جودة اتخاذ القرارات من خلال توفير تحليلات متقدمة ورؤى قائمة على البيانات.</w:t>
      </w:r>
    </w:p>
    <w:p w14:paraId="2AC2BAC5" w14:textId="77777777" w:rsidR="001676BE" w:rsidRPr="001676BE" w:rsidRDefault="001676BE" w:rsidP="001676BE">
      <w:pPr>
        <w:spacing w:before="240" w:line="240" w:lineRule="auto"/>
        <w:jc w:val="both"/>
        <w:rPr>
          <w:rFonts w:ascii="Sakkal Majalla" w:hAnsi="Sakkal Majalla" w:cs="Sakkal Majalla"/>
          <w:sz w:val="28"/>
          <w:szCs w:val="28"/>
          <w:u w:val="single"/>
          <w:rtl/>
        </w:rPr>
      </w:pPr>
      <w:r w:rsidRPr="001676BE">
        <w:rPr>
          <w:rFonts w:ascii="Sakkal Majalla" w:hAnsi="Sakkal Majalla" w:cs="Sakkal Majalla"/>
          <w:sz w:val="28"/>
          <w:szCs w:val="28"/>
          <w:u w:val="single"/>
          <w:rtl/>
        </w:rPr>
        <w:t>التحديات التي تواجه المؤسسات الاقتصادية</w:t>
      </w:r>
    </w:p>
    <w:p w14:paraId="0B83CF64" w14:textId="77777777" w:rsidR="001676BE" w:rsidRPr="001676BE" w:rsidRDefault="001676BE" w:rsidP="001676BE">
      <w:pPr>
        <w:pStyle w:val="a5"/>
        <w:numPr>
          <w:ilvl w:val="0"/>
          <w:numId w:val="7"/>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تواجه المؤسسات الاقتصادية في جدة التحديات التالية التي تؤثر على جودة عملية اتخاذ القرار</w:t>
      </w:r>
    </w:p>
    <w:p w14:paraId="5AB7EF2A" w14:textId="77777777" w:rsidR="001676BE" w:rsidRPr="001676BE" w:rsidRDefault="001676BE" w:rsidP="001676BE">
      <w:pPr>
        <w:pStyle w:val="a5"/>
        <w:numPr>
          <w:ilvl w:val="0"/>
          <w:numId w:val="7"/>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كميات هائلة من البيانات: تتلقى المؤسسات كميات كبيرة من المعلومات بشكل يومي، والتي يصعب تحليلها وتحويلها إلى معرفة قابلة للاستخدام. أظهرت الدراسات أن عدم القدرة على معالجة هذه البيانات يؤدي إلى اتخاذ قرارات غير مدروسة.</w:t>
      </w:r>
    </w:p>
    <w:p w14:paraId="5D5F152B" w14:textId="77777777" w:rsidR="001676BE" w:rsidRPr="001676BE" w:rsidRDefault="001676BE" w:rsidP="001676BE">
      <w:pPr>
        <w:pStyle w:val="a5"/>
        <w:numPr>
          <w:ilvl w:val="0"/>
          <w:numId w:val="7"/>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عدم القدرة على التكيف مع الابتكارات التكنولوجية: على الرغم من التطور السريع للذكاء الاصطناعي، إلا أن العديد من المؤسسات لم تدمج هذه التقنيات في عملياتها. هذا النقص في تبني التكنولوجيا </w:t>
      </w:r>
      <w:proofErr w:type="gramStart"/>
      <w:r w:rsidRPr="001676BE">
        <w:rPr>
          <w:rFonts w:ascii="Sakkal Majalla" w:hAnsi="Sakkal Majalla" w:cs="Sakkal Majalla"/>
          <w:sz w:val="28"/>
          <w:szCs w:val="28"/>
          <w:rtl/>
        </w:rPr>
        <w:t>يعيق</w:t>
      </w:r>
      <w:proofErr w:type="gramEnd"/>
      <w:r w:rsidRPr="001676BE">
        <w:rPr>
          <w:rFonts w:ascii="Sakkal Majalla" w:hAnsi="Sakkal Majalla" w:cs="Sakkal Majalla"/>
          <w:sz w:val="28"/>
          <w:szCs w:val="28"/>
          <w:rtl/>
        </w:rPr>
        <w:t xml:space="preserve"> قدرتها على تحسين جودة عملية صنع القرار.</w:t>
      </w:r>
    </w:p>
    <w:p w14:paraId="23BBF694" w14:textId="77777777" w:rsidR="001676BE" w:rsidRPr="001676BE" w:rsidRDefault="001676BE" w:rsidP="001676BE">
      <w:pPr>
        <w:pStyle w:val="a5"/>
        <w:numPr>
          <w:ilvl w:val="0"/>
          <w:numId w:val="7"/>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نقص المعرفة والخبرة: هناك حاجة ملحة لتدريب الموظفين على استخدام الذكاء الاصطناعي بفعالية، حيث يؤدي نقص الخبرة إلى عدم الاستفادة من التكنولوجيا بشكل كافٍ.</w:t>
      </w:r>
    </w:p>
    <w:p w14:paraId="7CEF4B14"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هناك العديد من الدراسات السابقة حول تأثير الذكاء الاصطناعي على جودة اتخاذ القرارات. على سبيل المثال، يشير مدحي عثمان (2018) إلى أن تحسين جودة المعلومات يمكن أن يساهم بشكل كبير في اتخاذ قرارات أكثر دقة وفعالية. كما يسلط إبراهيم محمد حسن عجم (2018) الضوء على أهمية النظم الخبيرة والشبكات العصبية في تحسين الأداء التنظيمي، مشيراً إلى أن التكنولوجيا الحديثة قادرة على حل المشاكل المعقدة التي تواجهها المؤسسات.</w:t>
      </w:r>
    </w:p>
    <w:p w14:paraId="03202AC4"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تهدف هذه الدراسة إلى اكتساب فهم أعمق لكيفية تأثير تطبيق الذكاء الاصطناعي على جودة اتخاذ القرارات في المنظمات الاقتصادية في جدة. وتسلط الدراسة الضوء على الكيفية التي يمكن أن يساعد بها تطبيق الذكاء الاصطناعي المنظمات في التغلب على التحديات التي تواجهها، وبالتالي المساهمة في تحسين كفاءة الأداء وتعزيز القدرة التنافسية.</w:t>
      </w:r>
    </w:p>
    <w:p w14:paraId="04155548"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تقدم الدراسة اقتراحات عملية للمنظمات الاقتصادية حول كيفية الاستفادة من تكنولوجيا الذكاء الاصطناعي لتحسين عمليات اتخاذ القرار لديها. وتشمل هذه الحلول ما يلي:</w:t>
      </w:r>
    </w:p>
    <w:p w14:paraId="417567DA" w14:textId="77777777" w:rsidR="001676BE" w:rsidRPr="001676BE" w:rsidRDefault="001676BE" w:rsidP="001676BE">
      <w:pPr>
        <w:pStyle w:val="a5"/>
        <w:numPr>
          <w:ilvl w:val="0"/>
          <w:numId w:val="8"/>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lastRenderedPageBreak/>
        <w:t>تطوير استراتيجية تدريبية: زيادة جاهزية الموظفين للتعامل مع أدوات الذكاء الاصطناعي من خلال برامج تدريبية متخصصة.</w:t>
      </w:r>
    </w:p>
    <w:p w14:paraId="501DE59C" w14:textId="77777777" w:rsidR="001676BE" w:rsidRPr="001676BE" w:rsidRDefault="001676BE" w:rsidP="001676BE">
      <w:pPr>
        <w:pStyle w:val="a5"/>
        <w:numPr>
          <w:ilvl w:val="0"/>
          <w:numId w:val="8"/>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تحسين إدارة البيانات: تطوير أنظمة إدارة البيانات لتنظيم المعلومات وتحليلها بشكل أكثر فعالية.</w:t>
      </w:r>
    </w:p>
    <w:p w14:paraId="25FE70E8" w14:textId="77777777" w:rsidR="001676BE" w:rsidRPr="001676BE" w:rsidRDefault="001676BE" w:rsidP="001676BE">
      <w:pPr>
        <w:pStyle w:val="a5"/>
        <w:numPr>
          <w:ilvl w:val="0"/>
          <w:numId w:val="8"/>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تشجيع الابتكار: تطوير بيئة عمل تشجع على تبني الابتكارات التكنولوجية.</w:t>
      </w:r>
    </w:p>
    <w:p w14:paraId="733BB317" w14:textId="57E8F247" w:rsidR="006C4787"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الهدف من هذا البحث هو معالجة مشكلة اتخاذ القرارات في المؤسسات الاقتصادية من خلال تقديم رؤى جديدة حول كيفية الاستفادة من تطبيقات الذكاء الاصطناعي؛ حيث </w:t>
      </w:r>
      <w:proofErr w:type="gramStart"/>
      <w:r w:rsidRPr="001676BE">
        <w:rPr>
          <w:rFonts w:ascii="Sakkal Majalla" w:hAnsi="Sakkal Majalla" w:cs="Sakkal Majalla"/>
          <w:sz w:val="28"/>
          <w:szCs w:val="28"/>
          <w:rtl/>
        </w:rPr>
        <w:t>أن</w:t>
      </w:r>
      <w:proofErr w:type="gramEnd"/>
      <w:r w:rsidRPr="001676BE">
        <w:rPr>
          <w:rFonts w:ascii="Sakkal Majalla" w:hAnsi="Sakkal Majalla" w:cs="Sakkal Majalla"/>
          <w:sz w:val="28"/>
          <w:szCs w:val="28"/>
          <w:rtl/>
        </w:rPr>
        <w:t xml:space="preserve"> تحليل العلاقة بين الذكاء الاصطناعي وجودة القرارات سيحسن من فهم الجمهور لهذه المشكلة ويمكّن المؤسسات من تحسين استراتيجياتها وتحقيق أداء أفضل في الأسواق التنافسية. </w:t>
      </w:r>
    </w:p>
    <w:p w14:paraId="75EB0328" w14:textId="77777777" w:rsidR="001676BE" w:rsidRPr="006C4787" w:rsidRDefault="001676BE" w:rsidP="001676BE">
      <w:pPr>
        <w:rPr>
          <w:rtl/>
        </w:rPr>
      </w:pPr>
    </w:p>
    <w:p w14:paraId="59929C58" w14:textId="26F41E3B" w:rsidR="00786385" w:rsidRPr="001676BE" w:rsidRDefault="00D22171" w:rsidP="001676BE">
      <w:pPr>
        <w:pStyle w:val="2"/>
        <w:spacing w:after="240" w:line="360" w:lineRule="auto"/>
        <w:rPr>
          <w:rFonts w:ascii="Sakkal Majalla" w:hAnsi="Sakkal Majalla" w:cs="Sakkal Majalla"/>
          <w:b/>
          <w:bCs/>
          <w:color w:val="000000" w:themeColor="text1"/>
          <w:sz w:val="28"/>
          <w:szCs w:val="28"/>
          <w:u w:val="single"/>
          <w:rtl/>
        </w:rPr>
      </w:pPr>
      <w:bookmarkStart w:id="7" w:name="_Toc181301765"/>
      <w:r w:rsidRPr="00856493">
        <w:rPr>
          <w:rFonts w:ascii="Sakkal Majalla" w:hAnsi="Sakkal Majalla" w:cs="Sakkal Majalla"/>
          <w:b/>
          <w:bCs/>
          <w:color w:val="000000" w:themeColor="text1"/>
          <w:sz w:val="28"/>
          <w:szCs w:val="28"/>
          <w:u w:val="single"/>
          <w:rtl/>
        </w:rPr>
        <w:t>-أهمية الدراسة</w:t>
      </w:r>
      <w:r w:rsidR="00405E28" w:rsidRPr="00856493">
        <w:rPr>
          <w:rFonts w:ascii="Sakkal Majalla" w:hAnsi="Sakkal Majalla" w:cs="Sakkal Majalla" w:hint="cs"/>
          <w:b/>
          <w:bCs/>
          <w:color w:val="000000" w:themeColor="text1"/>
          <w:sz w:val="28"/>
          <w:szCs w:val="28"/>
          <w:u w:val="single"/>
          <w:rtl/>
        </w:rPr>
        <w:t>:</w:t>
      </w:r>
      <w:bookmarkEnd w:id="7"/>
    </w:p>
    <w:p w14:paraId="253918B3" w14:textId="372191AF" w:rsidR="001676BE" w:rsidRPr="001676BE" w:rsidRDefault="001676BE" w:rsidP="001676BE">
      <w:pPr>
        <w:spacing w:before="240" w:line="240" w:lineRule="auto"/>
        <w:jc w:val="both"/>
        <w:rPr>
          <w:rFonts w:ascii="Sakkal Majalla" w:hAnsi="Sakkal Majalla" w:cs="Sakkal Majalla"/>
          <w:sz w:val="28"/>
          <w:szCs w:val="28"/>
          <w:rtl/>
        </w:rPr>
      </w:pPr>
      <w:r>
        <w:rPr>
          <w:rFonts w:ascii="Sakkal Majalla" w:hAnsi="Sakkal Majalla" w:cs="Sakkal Majalla" w:hint="cs"/>
          <w:sz w:val="28"/>
          <w:szCs w:val="28"/>
          <w:rtl/>
        </w:rPr>
        <w:t>أولا:</w:t>
      </w:r>
      <w:r w:rsidRPr="001676BE">
        <w:rPr>
          <w:rFonts w:ascii="Sakkal Majalla" w:hAnsi="Sakkal Majalla" w:cs="Sakkal Majalla"/>
          <w:sz w:val="28"/>
          <w:szCs w:val="28"/>
          <w:rtl/>
        </w:rPr>
        <w:t xml:space="preserve"> الأهمية العلمية</w:t>
      </w:r>
    </w:p>
    <w:p w14:paraId="1A755D60"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فهم التطورات السريعة </w:t>
      </w:r>
    </w:p>
    <w:p w14:paraId="238BF741"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يوفر البحث العلمي فهماً عميقاً لتأثير تطبيقات الذكاء الاصطناعي على عمليات اتخاذ القرار ويساعد المؤسسات على مواكبة التطورات المستقبلية.</w:t>
      </w:r>
    </w:p>
    <w:p w14:paraId="4B99481D"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تطوير نماذج جديدة:  </w:t>
      </w:r>
    </w:p>
    <w:p w14:paraId="52704FA9"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يساهم البحث العلمي في دراسة النماذج الواقعية وتحليل البيانات، مما يؤدي إلى تطوير نظريات جديدة تفسر العلاقة بين الذكاء الاصطناعي وجودة القرار.</w:t>
      </w:r>
    </w:p>
    <w:p w14:paraId="39ACD90B"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تعزيز المعرفة العلمية:  </w:t>
      </w:r>
    </w:p>
    <w:p w14:paraId="370F3BE3"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تثري البحوث المعرفة حول كيفية تحسين جودة اتخاذ القرارات من خلال تطبيق الذكاء الاصطناعي وتعميق الفهم الأكاديمي في هذا المجال.</w:t>
      </w:r>
    </w:p>
    <w:p w14:paraId="5E79327A" w14:textId="26FEFBA6"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ثانيًا</w:t>
      </w:r>
      <w:r>
        <w:rPr>
          <w:rFonts w:ascii="Sakkal Majalla" w:hAnsi="Sakkal Majalla" w:cs="Sakkal Majalla" w:hint="cs"/>
          <w:sz w:val="28"/>
          <w:szCs w:val="28"/>
          <w:rtl/>
        </w:rPr>
        <w:t xml:space="preserve">: </w:t>
      </w:r>
      <w:r w:rsidRPr="001676BE">
        <w:rPr>
          <w:rFonts w:ascii="Sakkal Majalla" w:hAnsi="Sakkal Majalla" w:cs="Sakkal Majalla"/>
          <w:sz w:val="28"/>
          <w:szCs w:val="28"/>
          <w:rtl/>
        </w:rPr>
        <w:t>الأهمية العملية.</w:t>
      </w:r>
    </w:p>
    <w:p w14:paraId="6A92694E"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تحسين جودة اتخاذ القرارات:</w:t>
      </w:r>
    </w:p>
    <w:p w14:paraId="0DDEC043"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يمكن لتقييم تأثير الذكاء الاصطناعي على دقة وفعالية اتخاذ القرارات أن يعزز الميزة التنافسية للمؤسسة.</w:t>
      </w:r>
    </w:p>
    <w:p w14:paraId="35828589"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تخفيف المخاطر:</w:t>
      </w:r>
    </w:p>
    <w:p w14:paraId="6B499F46"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من خلال فهم كيفية تحليل المخاطر وتقييمها باستخدام الذكاء الاصطناعي، يمكن اتخاذ تدابير استباقية لتقليل المخاطر.</w:t>
      </w:r>
    </w:p>
    <w:p w14:paraId="02703DB7"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lastRenderedPageBreak/>
        <w:t xml:space="preserve">دعم التوجه الاستراتيجي: </w:t>
      </w:r>
    </w:p>
    <w:p w14:paraId="26FC3D92"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يمكن أن يساعد البحث في تحديد المجالات التي يمكن أن تدعم فيها تطبيقات الذكاء الاصطناعي التوجه الاستراتيجي للمؤسسة، مما يزيد من احتمالية تحقيق الأهداف بكفاءة.</w:t>
      </w:r>
    </w:p>
    <w:p w14:paraId="35D2C456" w14:textId="77777777" w:rsidR="001676BE" w:rsidRPr="001676BE" w:rsidRDefault="001676BE" w:rsidP="001676BE">
      <w:pPr>
        <w:pStyle w:val="a5"/>
        <w:numPr>
          <w:ilvl w:val="0"/>
          <w:numId w:val="9"/>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تعزيز ثقافة التعلم المستمر:  </w:t>
      </w:r>
    </w:p>
    <w:p w14:paraId="71C2EDDB"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تساهم الأبحاث في نشر الوعي بأهمية وفوائد تطبيقات الذكاء الاصطناعي، وتعزز ثقافة التعلم المستمر، وتدعم تطوير مهارات الموظفين من خلال برامج التدريب وورش العمل.</w:t>
      </w:r>
    </w:p>
    <w:p w14:paraId="4F807328" w14:textId="5E2BE9DC" w:rsidR="00786385"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إن دراسة تأثير تطبيقات الذكاء الاصطناعي على جودة اتخاذ القرار في المؤسسات الاقتصادية أمر في غاية الأهمية لما له من تأثير إيجابي على الأداء التنظيمي والاستدامة في ظل التغير السريع. من خلال الأهمية العلمية والعملية، يمكن أن تساهم الأبحاث في تحسين الأداء العام للمؤسسات ودعم قدرتها التنافسية في السوق.</w:t>
      </w:r>
    </w:p>
    <w:p w14:paraId="38054986" w14:textId="77777777" w:rsidR="001676BE" w:rsidRPr="00786385" w:rsidRDefault="001676BE" w:rsidP="001676BE">
      <w:pPr>
        <w:spacing w:before="240" w:line="240" w:lineRule="auto"/>
        <w:jc w:val="both"/>
        <w:rPr>
          <w:rFonts w:ascii="Sakkal Majalla" w:hAnsi="Sakkal Majalla" w:cs="Sakkal Majalla"/>
          <w:sz w:val="28"/>
          <w:szCs w:val="28"/>
          <w:rtl/>
        </w:rPr>
      </w:pPr>
    </w:p>
    <w:p w14:paraId="49913F05" w14:textId="0FAC247D" w:rsidR="00786385" w:rsidRPr="007741D0" w:rsidRDefault="00D22171" w:rsidP="007741D0">
      <w:pPr>
        <w:pStyle w:val="2"/>
        <w:rPr>
          <w:rFonts w:ascii="Sakkal Majalla" w:hAnsi="Sakkal Majalla" w:cs="Sakkal Majalla"/>
          <w:b/>
          <w:bCs/>
          <w:color w:val="000000" w:themeColor="text1"/>
          <w:sz w:val="28"/>
          <w:szCs w:val="28"/>
          <w:u w:val="single"/>
          <w:rtl/>
        </w:rPr>
      </w:pPr>
      <w:bookmarkStart w:id="8" w:name="_Toc181301766"/>
      <w:r w:rsidRPr="00856493">
        <w:rPr>
          <w:rFonts w:ascii="Sakkal Majalla" w:hAnsi="Sakkal Majalla" w:cs="Sakkal Majalla"/>
          <w:b/>
          <w:bCs/>
          <w:color w:val="000000" w:themeColor="text1"/>
          <w:sz w:val="28"/>
          <w:szCs w:val="28"/>
          <w:u w:val="single"/>
          <w:rtl/>
        </w:rPr>
        <w:t>-أهداف الدراسة.</w:t>
      </w:r>
      <w:bookmarkEnd w:id="8"/>
      <w:r w:rsidRPr="00856493">
        <w:rPr>
          <w:rFonts w:ascii="Sakkal Majalla" w:hAnsi="Sakkal Majalla" w:cs="Sakkal Majalla"/>
          <w:b/>
          <w:bCs/>
          <w:color w:val="000000" w:themeColor="text1"/>
          <w:sz w:val="28"/>
          <w:szCs w:val="28"/>
          <w:u w:val="single"/>
          <w:rtl/>
        </w:rPr>
        <w:t xml:space="preserve"> </w:t>
      </w:r>
    </w:p>
    <w:p w14:paraId="475DCEAA" w14:textId="12C01E31"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تحليل تأثير تطبيقات الذكاء الاصطناعي على جودة اتخاذ القرار في المؤسسات الاقتصادية، مع التركيز على فهم العلاقة بين استخدام هذه التقنيات وفعالية القرار.</w:t>
      </w:r>
    </w:p>
    <w:p w14:paraId="74CE191C" w14:textId="77777777" w:rsidR="001676BE" w:rsidRPr="001676BE" w:rsidRDefault="001676BE" w:rsidP="001676BE">
      <w:pPr>
        <w:pStyle w:val="a5"/>
        <w:numPr>
          <w:ilvl w:val="0"/>
          <w:numId w:val="10"/>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رسم خريطة لتطبيقات الذكاء الاصطناعي في عالم الأعمال:</w:t>
      </w:r>
    </w:p>
    <w:p w14:paraId="21A640B5"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تحديد تطبيقات الذكاء الاصطناعي ومجالات استخدامه في المؤسسات الاقتصادية.</w:t>
      </w:r>
    </w:p>
    <w:p w14:paraId="020D2B36"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تحليل الأدوات والتقنيات المستخدمة في اتخاذ القرارات.</w:t>
      </w:r>
    </w:p>
    <w:p w14:paraId="4E3F66B8"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تقييم فعالية هذه التطبيقات في تحسين عمليات الإدارة والأداء الاقتصادي.</w:t>
      </w:r>
    </w:p>
    <w:p w14:paraId="71549236" w14:textId="77777777" w:rsidR="001676BE" w:rsidRPr="001676BE" w:rsidRDefault="001676BE" w:rsidP="001676BE">
      <w:pPr>
        <w:pStyle w:val="a5"/>
        <w:numPr>
          <w:ilvl w:val="0"/>
          <w:numId w:val="10"/>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بناء الجسور المعرفية بين الذكاء الاصطناعي وجودة القرارات:</w:t>
      </w:r>
    </w:p>
    <w:p w14:paraId="547A0BA4"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دراسة العلاقة بين استخدام تقنيات الذكاء الاصطناعي وجودة اتخاذ القرار.</w:t>
      </w:r>
    </w:p>
    <w:p w14:paraId="691D6D50"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تحديد العوامل التي تؤثر على فعالية تطبيقات الذكاء الاصطناعي في عمليات اتخاذ القرار.</w:t>
      </w:r>
    </w:p>
    <w:p w14:paraId="28F794FE"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تقييم أثر دمج الذكاء الاصطناعي في أنظمة دعم القرار على دقة وسرعة اتخاذ القرار.</w:t>
      </w:r>
    </w:p>
    <w:p w14:paraId="3D1BA293" w14:textId="77777777" w:rsidR="001676BE" w:rsidRPr="001676BE" w:rsidRDefault="001676BE" w:rsidP="001676BE">
      <w:pPr>
        <w:pStyle w:val="a5"/>
        <w:numPr>
          <w:ilvl w:val="0"/>
          <w:numId w:val="10"/>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استكشاف التحديات والفرص في عالم الذكاء الاصطناعي:</w:t>
      </w:r>
    </w:p>
    <w:p w14:paraId="6838B41F"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تحليل التحديات التي تواجهها المؤسسات في تطبيق تقنيات الذكاء الاصطناعي.</w:t>
      </w:r>
    </w:p>
    <w:p w14:paraId="6262F77B"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دراسة المخاطر والأخلاقيات المرتبطة باستخدام الذكاء الاصطناعي في اتخاذ القرارات.</w:t>
      </w:r>
    </w:p>
    <w:p w14:paraId="09BD0AF2"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lastRenderedPageBreak/>
        <w:t xml:space="preserve">   - استكشاف الفرص المحتملة لتطوير تطبيقات الذكاء الاصطناعي لتحسين الأداء الاقتصادي.</w:t>
      </w:r>
    </w:p>
    <w:p w14:paraId="3459908D" w14:textId="77777777" w:rsidR="001676BE" w:rsidRPr="001676BE" w:rsidRDefault="001676BE" w:rsidP="001676BE">
      <w:pPr>
        <w:pStyle w:val="a5"/>
        <w:numPr>
          <w:ilvl w:val="0"/>
          <w:numId w:val="10"/>
        </w:num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وضع خارطة طريق لتعزيز استخدام الذكاء الاصطناعي:</w:t>
      </w:r>
    </w:p>
    <w:p w14:paraId="6B0B3242"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تقديم توصيات عملية لتحسين استخدام تطبيقات الذكاء الاصطناعي في المؤسسات الاقتصادية.</w:t>
      </w:r>
    </w:p>
    <w:p w14:paraId="2794014B"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اقتراح خطط استراتيجية للاستخدام الفعال للذكاء الاصطناعي في مختلف القطاعات.</w:t>
      </w:r>
    </w:p>
    <w:p w14:paraId="740262B3" w14:textId="77777777" w:rsidR="001676BE" w:rsidRPr="001676BE"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 xml:space="preserve">   - وضع مبادئ توجيهية أخلاقية لاستخدام الذكاء الاصطناعي في اتخاذ القرارات الاقتصادية لضمان الاستخدام المسؤول والعادل.</w:t>
      </w:r>
    </w:p>
    <w:p w14:paraId="46499FC6" w14:textId="1A915FAC" w:rsidR="00786385" w:rsidRDefault="001676BE" w:rsidP="001676BE">
      <w:pPr>
        <w:spacing w:before="240" w:line="240" w:lineRule="auto"/>
        <w:jc w:val="both"/>
        <w:rPr>
          <w:rFonts w:ascii="Sakkal Majalla" w:hAnsi="Sakkal Majalla" w:cs="Sakkal Majalla"/>
          <w:sz w:val="28"/>
          <w:szCs w:val="28"/>
          <w:rtl/>
        </w:rPr>
      </w:pPr>
      <w:r w:rsidRPr="001676BE">
        <w:rPr>
          <w:rFonts w:ascii="Sakkal Majalla" w:hAnsi="Sakkal Majalla" w:cs="Sakkal Majalla"/>
          <w:sz w:val="28"/>
          <w:szCs w:val="28"/>
          <w:rtl/>
        </w:rPr>
        <w:t>تهدف الدراسة من خلال تحقيق هذه الأهداف البحثية إلى المساهمة في تعميق فهم دور تطبيقات الذكاء الاصطناعي في تحسين جودة اتخاذ القرار في المنظمات الاقتصادية وتقديم رؤى حول كيفية استخدام هذه التقنيات لتحقيق الأهداف الاستراتيجية بفعالية.</w:t>
      </w:r>
    </w:p>
    <w:p w14:paraId="2A7406B2" w14:textId="77777777" w:rsidR="001676BE" w:rsidRPr="00786385" w:rsidRDefault="001676BE" w:rsidP="001676BE">
      <w:pPr>
        <w:spacing w:before="240" w:line="240" w:lineRule="auto"/>
        <w:jc w:val="both"/>
        <w:rPr>
          <w:rFonts w:ascii="Sakkal Majalla" w:hAnsi="Sakkal Majalla" w:cs="Sakkal Majalla"/>
          <w:sz w:val="28"/>
          <w:szCs w:val="28"/>
          <w:rtl/>
        </w:rPr>
      </w:pPr>
    </w:p>
    <w:p w14:paraId="752C77FE" w14:textId="4364DE2C" w:rsidR="00786385" w:rsidRPr="007741D0" w:rsidRDefault="00D22171" w:rsidP="007741D0">
      <w:pPr>
        <w:pStyle w:val="2"/>
        <w:spacing w:line="360" w:lineRule="auto"/>
        <w:rPr>
          <w:rFonts w:ascii="Sakkal Majalla" w:hAnsi="Sakkal Majalla" w:cs="Sakkal Majalla"/>
          <w:b/>
          <w:bCs/>
          <w:color w:val="000000" w:themeColor="text1"/>
          <w:sz w:val="28"/>
          <w:szCs w:val="28"/>
          <w:u w:val="single"/>
          <w:rtl/>
        </w:rPr>
      </w:pPr>
      <w:bookmarkStart w:id="9" w:name="_Toc181301767"/>
      <w:r w:rsidRPr="00856493">
        <w:rPr>
          <w:rFonts w:ascii="Sakkal Majalla" w:hAnsi="Sakkal Majalla" w:cs="Sakkal Majalla"/>
          <w:b/>
          <w:bCs/>
          <w:color w:val="000000" w:themeColor="text1"/>
          <w:sz w:val="28"/>
          <w:szCs w:val="28"/>
          <w:u w:val="single"/>
          <w:rtl/>
        </w:rPr>
        <w:t>-تساؤلات الدراسة</w:t>
      </w:r>
      <w:bookmarkEnd w:id="9"/>
      <w:r w:rsidRPr="00856493">
        <w:rPr>
          <w:rFonts w:ascii="Sakkal Majalla" w:hAnsi="Sakkal Majalla" w:cs="Sakkal Majalla"/>
          <w:b/>
          <w:bCs/>
          <w:color w:val="000000" w:themeColor="text1"/>
          <w:sz w:val="28"/>
          <w:szCs w:val="28"/>
          <w:u w:val="single"/>
          <w:rtl/>
        </w:rPr>
        <w:t xml:space="preserve"> </w:t>
      </w:r>
    </w:p>
    <w:p w14:paraId="02470968" w14:textId="77777777" w:rsidR="00AE5ADE" w:rsidRPr="00AE5ADE" w:rsidRDefault="00AE5ADE" w:rsidP="00405E28">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وللفهم الصحيح للمحتوى العلمي نطرح التساؤلات التالية:</w:t>
      </w:r>
    </w:p>
    <w:p w14:paraId="7A40912D" w14:textId="77777777" w:rsidR="00AE5ADE" w:rsidRPr="00AE5ADE" w:rsidRDefault="00AE5ADE" w:rsidP="00405E28">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الإشكالية الرئيسية: فيما يتجسد أثر تطبيق الذكاء الاصطناعي على جودة القرار الاداري المتخذ داخل المؤسسة</w:t>
      </w:r>
    </w:p>
    <w:p w14:paraId="1A0E669C" w14:textId="77777777" w:rsidR="00AE5ADE" w:rsidRPr="00AE5ADE" w:rsidRDefault="00AE5ADE" w:rsidP="00405E28">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الاقتصادية؟</w:t>
      </w:r>
    </w:p>
    <w:p w14:paraId="3583316F" w14:textId="77777777" w:rsidR="00AE5ADE" w:rsidRPr="00AE5ADE" w:rsidRDefault="00AE5ADE" w:rsidP="00405E28">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وتنبثق عن هذه الإشكالية مجموعة من التساؤلات الفرعية وهي كالآتي:</w:t>
      </w:r>
    </w:p>
    <w:p w14:paraId="050C4319" w14:textId="77777777" w:rsidR="00AE5ADE" w:rsidRPr="00AE5ADE" w:rsidRDefault="00AE5ADE" w:rsidP="00405E28">
      <w:pPr>
        <w:spacing w:before="240" w:line="240" w:lineRule="auto"/>
        <w:jc w:val="both"/>
        <w:rPr>
          <w:rFonts w:ascii="Sakkal Majalla" w:hAnsi="Sakkal Majalla" w:cs="Sakkal Majalla"/>
          <w:sz w:val="28"/>
          <w:szCs w:val="28"/>
          <w:rtl/>
        </w:rPr>
      </w:pPr>
      <w:bookmarkStart w:id="10" w:name="_Hlk181021570"/>
      <w:r w:rsidRPr="00AE5ADE">
        <w:rPr>
          <w:rFonts w:ascii="Sakkal Majalla" w:hAnsi="Sakkal Majalla" w:cs="Sakkal Majalla"/>
          <w:sz w:val="28"/>
          <w:szCs w:val="28"/>
          <w:rtl/>
        </w:rPr>
        <w:t>هل هناك تأثير لتطبيق أساليب الذكاء الاصطناعي على جودة القرار المتخذ داخل المؤسسات الاقتصادية؟</w:t>
      </w:r>
    </w:p>
    <w:p w14:paraId="4276CC68" w14:textId="77777777" w:rsidR="00AE5ADE" w:rsidRPr="00AE5ADE" w:rsidRDefault="00AE5ADE" w:rsidP="00405E28">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ما مدى مساهمة كل من النظم الخبيرة والشبكات العصبية والخوارزميات الجينية والوكلاء الأذكياء في حل المشاكل الادارية للمؤسسات الاقتصادية؟</w:t>
      </w:r>
    </w:p>
    <w:bookmarkEnd w:id="10"/>
    <w:p w14:paraId="251BF711" w14:textId="5BA400A8" w:rsidR="00786385" w:rsidRDefault="00AE5ADE" w:rsidP="007741D0">
      <w:pPr>
        <w:spacing w:before="240" w:line="240" w:lineRule="auto"/>
        <w:jc w:val="both"/>
        <w:rPr>
          <w:rFonts w:ascii="Sakkal Majalla" w:hAnsi="Sakkal Majalla" w:cs="Sakkal Majalla"/>
          <w:sz w:val="28"/>
          <w:szCs w:val="28"/>
          <w:rtl/>
        </w:rPr>
      </w:pPr>
      <w:r w:rsidRPr="00AE5ADE">
        <w:rPr>
          <w:rFonts w:ascii="Sakkal Majalla" w:hAnsi="Sakkal Majalla" w:cs="Sakkal Majalla"/>
          <w:sz w:val="28"/>
          <w:szCs w:val="28"/>
          <w:rtl/>
        </w:rPr>
        <w:t>هل هناك علاقة بين نوع البرنامج الذكي المستخدم وجودة القرارات الادارية في المؤسسات الاقتصادية؟</w:t>
      </w:r>
    </w:p>
    <w:p w14:paraId="24AF0A4C" w14:textId="77777777" w:rsidR="007741D0" w:rsidRPr="00786385" w:rsidRDefault="007741D0" w:rsidP="007741D0">
      <w:pPr>
        <w:spacing w:before="240" w:line="240" w:lineRule="auto"/>
        <w:jc w:val="both"/>
        <w:rPr>
          <w:rFonts w:ascii="Sakkal Majalla" w:hAnsi="Sakkal Majalla" w:cs="Sakkal Majalla"/>
          <w:sz w:val="28"/>
          <w:szCs w:val="28"/>
          <w:rtl/>
        </w:rPr>
      </w:pPr>
    </w:p>
    <w:p w14:paraId="7ABDDD95" w14:textId="3336B6EF" w:rsidR="00D52480" w:rsidRDefault="00D52480" w:rsidP="00693C04">
      <w:pPr>
        <w:pStyle w:val="2"/>
        <w:rPr>
          <w:rFonts w:ascii="Sakkal Majalla" w:hAnsi="Sakkal Majalla" w:cs="Sakkal Majalla"/>
          <w:b/>
          <w:bCs/>
          <w:color w:val="000000" w:themeColor="text1"/>
          <w:sz w:val="28"/>
          <w:szCs w:val="28"/>
          <w:u w:val="single"/>
          <w:rtl/>
        </w:rPr>
      </w:pPr>
      <w:bookmarkStart w:id="11" w:name="_Toc181301768"/>
      <w:r w:rsidRPr="00856493">
        <w:rPr>
          <w:rFonts w:ascii="Sakkal Majalla" w:hAnsi="Sakkal Majalla" w:cs="Sakkal Majalla"/>
          <w:b/>
          <w:bCs/>
          <w:color w:val="000000" w:themeColor="text1"/>
          <w:sz w:val="28"/>
          <w:szCs w:val="28"/>
          <w:u w:val="single"/>
          <w:rtl/>
        </w:rPr>
        <w:t>- فروض الدراسة</w:t>
      </w:r>
      <w:bookmarkEnd w:id="11"/>
    </w:p>
    <w:p w14:paraId="1C2AA41D" w14:textId="77777777" w:rsidR="00433E93" w:rsidRPr="00433E93" w:rsidRDefault="00433E93" w:rsidP="00433E93">
      <w:pPr>
        <w:rPr>
          <w:rtl/>
        </w:rPr>
      </w:pPr>
    </w:p>
    <w:p w14:paraId="66B4116A" w14:textId="2AE69D2A" w:rsidR="00433E93" w:rsidRPr="00433E93" w:rsidRDefault="00433E93" w:rsidP="00433E93">
      <w:pPr>
        <w:rPr>
          <w:rFonts w:ascii="Sakkal Majalla" w:hAnsi="Sakkal Majalla" w:cs="Sakkal Majalla"/>
          <w:sz w:val="28"/>
          <w:szCs w:val="28"/>
          <w:rtl/>
        </w:rPr>
      </w:pPr>
      <w:r w:rsidRPr="00433E93">
        <w:rPr>
          <w:rFonts w:ascii="Sakkal Majalla" w:hAnsi="Sakkal Majalla" w:cs="Sakkal Majalla"/>
          <w:sz w:val="28"/>
          <w:szCs w:val="28"/>
          <w:rtl/>
        </w:rPr>
        <w:t>هناك علاقة إيجابية بين تطبيقات الذكاء الاصطناعي وجودة عملية صنع القرار في المؤسسات الاقتصادية.</w:t>
      </w:r>
    </w:p>
    <w:p w14:paraId="250CECF2" w14:textId="77777777" w:rsidR="00433E93" w:rsidRPr="00433E93" w:rsidRDefault="00433E93" w:rsidP="00433E93">
      <w:pPr>
        <w:pStyle w:val="a5"/>
        <w:numPr>
          <w:ilvl w:val="0"/>
          <w:numId w:val="11"/>
        </w:numPr>
        <w:rPr>
          <w:rFonts w:ascii="Sakkal Majalla" w:hAnsi="Sakkal Majalla" w:cs="Sakkal Majalla"/>
          <w:sz w:val="28"/>
          <w:szCs w:val="28"/>
          <w:rtl/>
        </w:rPr>
      </w:pPr>
      <w:r w:rsidRPr="00433E93">
        <w:rPr>
          <w:rFonts w:ascii="Sakkal Majalla" w:hAnsi="Sakkal Majalla" w:cs="Sakkal Majalla"/>
          <w:sz w:val="28"/>
          <w:szCs w:val="28"/>
          <w:rtl/>
        </w:rPr>
        <w:t>تعمل تطبيقات الذكاء الاصطناعي على تحسين دقة المعلومات المستخدمة في اتخاذ القرارات.</w:t>
      </w:r>
    </w:p>
    <w:p w14:paraId="7BEAC6CB" w14:textId="77777777" w:rsidR="00433E93" w:rsidRPr="00433E93" w:rsidRDefault="00433E93" w:rsidP="00433E93">
      <w:pPr>
        <w:pStyle w:val="a5"/>
        <w:numPr>
          <w:ilvl w:val="0"/>
          <w:numId w:val="11"/>
        </w:numPr>
        <w:rPr>
          <w:rFonts w:ascii="Sakkal Majalla" w:hAnsi="Sakkal Majalla" w:cs="Sakkal Majalla"/>
          <w:sz w:val="28"/>
          <w:szCs w:val="28"/>
          <w:rtl/>
        </w:rPr>
      </w:pPr>
      <w:r w:rsidRPr="00433E93">
        <w:rPr>
          <w:rFonts w:ascii="Sakkal Majalla" w:hAnsi="Sakkal Majalla" w:cs="Sakkal Majalla"/>
          <w:sz w:val="28"/>
          <w:szCs w:val="28"/>
          <w:rtl/>
        </w:rPr>
        <w:t>تساعد تطبيقات الذكاء الاصطناعي على تسريع عملية اتخاذ القرار.</w:t>
      </w:r>
    </w:p>
    <w:p w14:paraId="78D95380" w14:textId="77777777" w:rsidR="00433E93" w:rsidRPr="00433E93" w:rsidRDefault="00433E93" w:rsidP="00433E93">
      <w:pPr>
        <w:pStyle w:val="a5"/>
        <w:numPr>
          <w:ilvl w:val="0"/>
          <w:numId w:val="11"/>
        </w:numPr>
        <w:rPr>
          <w:rFonts w:ascii="Sakkal Majalla" w:hAnsi="Sakkal Majalla" w:cs="Sakkal Majalla"/>
          <w:sz w:val="28"/>
          <w:szCs w:val="28"/>
          <w:rtl/>
        </w:rPr>
      </w:pPr>
      <w:r w:rsidRPr="00433E93">
        <w:rPr>
          <w:rFonts w:ascii="Sakkal Majalla" w:hAnsi="Sakkal Majalla" w:cs="Sakkal Majalla"/>
          <w:sz w:val="28"/>
          <w:szCs w:val="28"/>
          <w:rtl/>
        </w:rPr>
        <w:lastRenderedPageBreak/>
        <w:t>تساعد تطبيقات الذكاء الاصطناعي على تحسين فعالية عملية اتخاذ القرار.</w:t>
      </w:r>
    </w:p>
    <w:p w14:paraId="44655C25" w14:textId="77777777" w:rsidR="00433E93" w:rsidRPr="00433E93" w:rsidRDefault="00433E93" w:rsidP="00433E93">
      <w:pPr>
        <w:pStyle w:val="a5"/>
        <w:numPr>
          <w:ilvl w:val="0"/>
          <w:numId w:val="11"/>
        </w:numPr>
        <w:rPr>
          <w:rFonts w:ascii="Sakkal Majalla" w:hAnsi="Sakkal Majalla" w:cs="Sakkal Majalla"/>
          <w:sz w:val="28"/>
          <w:szCs w:val="28"/>
          <w:rtl/>
        </w:rPr>
      </w:pPr>
      <w:r w:rsidRPr="00433E93">
        <w:rPr>
          <w:rFonts w:ascii="Sakkal Majalla" w:hAnsi="Sakkal Majalla" w:cs="Sakkal Majalla"/>
          <w:sz w:val="28"/>
          <w:szCs w:val="28"/>
          <w:rtl/>
        </w:rPr>
        <w:t>تواجه المؤسسات الاقتصادية تحديات تؤثر على تطبيق تقنيات الذكاء الاصطناعي في عملية اتخاذ القرار.</w:t>
      </w:r>
    </w:p>
    <w:p w14:paraId="5AA12DAB" w14:textId="690966F1" w:rsidR="00433E93" w:rsidRPr="00433E93" w:rsidRDefault="00433E93" w:rsidP="00433E93">
      <w:pPr>
        <w:pStyle w:val="a5"/>
        <w:numPr>
          <w:ilvl w:val="0"/>
          <w:numId w:val="11"/>
        </w:numPr>
        <w:rPr>
          <w:rFonts w:ascii="Sakkal Majalla" w:hAnsi="Sakkal Majalla" w:cs="Sakkal Majalla"/>
          <w:sz w:val="28"/>
          <w:szCs w:val="28"/>
          <w:rtl/>
        </w:rPr>
      </w:pPr>
      <w:r w:rsidRPr="00433E93">
        <w:rPr>
          <w:rFonts w:ascii="Sakkal Majalla" w:hAnsi="Sakkal Majalla" w:cs="Sakkal Majalla"/>
          <w:sz w:val="28"/>
          <w:szCs w:val="28"/>
          <w:rtl/>
        </w:rPr>
        <w:t xml:space="preserve">تساهم تطبيقات الذكاء الاصطناعي في تحسين الأداء الاقتصادي للمنظمات من خلال دعم توجهاتها الاستراتيجية. </w:t>
      </w:r>
    </w:p>
    <w:p w14:paraId="27028295" w14:textId="7461E371" w:rsidR="00786385" w:rsidRDefault="00433E93" w:rsidP="00433E93">
      <w:pPr>
        <w:rPr>
          <w:rFonts w:ascii="Sakkal Majalla" w:hAnsi="Sakkal Majalla" w:cs="Sakkal Majalla"/>
          <w:sz w:val="28"/>
          <w:szCs w:val="28"/>
          <w:rtl/>
        </w:rPr>
      </w:pPr>
      <w:r w:rsidRPr="00433E93">
        <w:rPr>
          <w:rFonts w:ascii="Sakkal Majalla" w:hAnsi="Sakkal Majalla" w:cs="Sakkal Majalla"/>
          <w:sz w:val="28"/>
          <w:szCs w:val="28"/>
          <w:rtl/>
        </w:rPr>
        <w:t>والهدف من هذه الفرضية هو تحليل العلاقة بين تطبيقات الذكاء الاصطناعي وجودة عملية اتخاذ القرار في المنظمات الاقتصادية، مما يتيح استكشاف فعالية هذه التطبيقات في تحسين الأداء والقدرة التنافسية.</w:t>
      </w:r>
    </w:p>
    <w:p w14:paraId="4591BB3C" w14:textId="77777777" w:rsidR="00433E93" w:rsidRPr="00786385" w:rsidRDefault="00433E93" w:rsidP="00433E93">
      <w:pPr>
        <w:rPr>
          <w:rFonts w:ascii="Sakkal Majalla" w:hAnsi="Sakkal Majalla" w:cs="Sakkal Majalla"/>
          <w:sz w:val="28"/>
          <w:szCs w:val="28"/>
          <w:rtl/>
        </w:rPr>
      </w:pPr>
    </w:p>
    <w:p w14:paraId="693808E8" w14:textId="5DC74316" w:rsidR="00F925D0" w:rsidRDefault="00F925D0" w:rsidP="00693C04">
      <w:pPr>
        <w:pStyle w:val="2"/>
        <w:rPr>
          <w:rFonts w:ascii="Sakkal Majalla" w:hAnsi="Sakkal Majalla" w:cs="Sakkal Majalla"/>
          <w:b/>
          <w:bCs/>
          <w:color w:val="000000" w:themeColor="text1"/>
          <w:sz w:val="28"/>
          <w:szCs w:val="28"/>
          <w:u w:val="single"/>
          <w:rtl/>
        </w:rPr>
      </w:pPr>
      <w:bookmarkStart w:id="12" w:name="_Toc181301769"/>
      <w:r w:rsidRPr="00FD29EF">
        <w:rPr>
          <w:rFonts w:ascii="Sakkal Majalla" w:hAnsi="Sakkal Majalla" w:cs="Sakkal Majalla"/>
          <w:b/>
          <w:bCs/>
          <w:color w:val="000000" w:themeColor="text1"/>
          <w:sz w:val="28"/>
          <w:szCs w:val="28"/>
          <w:u w:val="single"/>
          <w:rtl/>
        </w:rPr>
        <w:t xml:space="preserve">-النظرية العلمية </w:t>
      </w:r>
      <w:proofErr w:type="gramStart"/>
      <w:r w:rsidRPr="00FD29EF">
        <w:rPr>
          <w:rFonts w:ascii="Sakkal Majalla" w:hAnsi="Sakkal Majalla" w:cs="Sakkal Majalla"/>
          <w:b/>
          <w:bCs/>
          <w:color w:val="000000" w:themeColor="text1"/>
          <w:sz w:val="28"/>
          <w:szCs w:val="28"/>
          <w:u w:val="single"/>
          <w:rtl/>
        </w:rPr>
        <w:t>المتبعة  لإعداد</w:t>
      </w:r>
      <w:proofErr w:type="gramEnd"/>
      <w:r w:rsidRPr="00FD29EF">
        <w:rPr>
          <w:rFonts w:ascii="Sakkal Majalla" w:hAnsi="Sakkal Majalla" w:cs="Sakkal Majalla"/>
          <w:b/>
          <w:bCs/>
          <w:color w:val="000000" w:themeColor="text1"/>
          <w:sz w:val="28"/>
          <w:szCs w:val="28"/>
          <w:u w:val="single"/>
          <w:rtl/>
        </w:rPr>
        <w:t xml:space="preserve"> البحث</w:t>
      </w:r>
      <w:bookmarkEnd w:id="12"/>
    </w:p>
    <w:p w14:paraId="30B9539A" w14:textId="77777777" w:rsidR="00EB31E7" w:rsidRPr="00EB31E7" w:rsidRDefault="00EB31E7" w:rsidP="00EB31E7">
      <w:pPr>
        <w:rPr>
          <w:rtl/>
        </w:rPr>
      </w:pPr>
    </w:p>
    <w:p w14:paraId="59A5C2DF" w14:textId="77777777" w:rsidR="00EB31E7" w:rsidRPr="00EB31E7" w:rsidRDefault="00EB31E7" w:rsidP="00EB31E7">
      <w:pPr>
        <w:rPr>
          <w:rFonts w:ascii="Sakkal Majalla" w:hAnsi="Sakkal Majalla" w:cs="Sakkal Majalla"/>
          <w:sz w:val="28"/>
          <w:szCs w:val="28"/>
          <w:rtl/>
        </w:rPr>
      </w:pPr>
      <w:r w:rsidRPr="00EB31E7">
        <w:rPr>
          <w:rFonts w:ascii="Sakkal Majalla" w:hAnsi="Sakkal Majalla" w:cs="Sakkal Majalla"/>
          <w:sz w:val="28"/>
          <w:szCs w:val="28"/>
          <w:rtl/>
        </w:rPr>
        <w:t>تستند الدراسة إلى مجموعة من النظريات والنماذج العلمية التي تساعد على تحليل تأثير تطبيقات الذكاء الاصطناعي على جودة اتخاذ القرار في المؤسسات الاقتصادية. تعتمد المنهجية المستخدمة على دمج العديد من التخصصات العلمية المتعلقة بإدارة الأعمال والذكاء الاصطناعي وعلم البيانات.</w:t>
      </w:r>
    </w:p>
    <w:p w14:paraId="4731C3F2" w14:textId="77777777" w:rsidR="00EB31E7" w:rsidRPr="00EB31E7" w:rsidRDefault="00EB31E7" w:rsidP="00EB31E7">
      <w:pPr>
        <w:pStyle w:val="a5"/>
        <w:numPr>
          <w:ilvl w:val="0"/>
          <w:numId w:val="9"/>
        </w:numPr>
        <w:rPr>
          <w:rFonts w:ascii="Sakkal Majalla" w:hAnsi="Sakkal Majalla" w:cs="Sakkal Majalla"/>
          <w:sz w:val="28"/>
          <w:szCs w:val="28"/>
          <w:rtl/>
        </w:rPr>
      </w:pPr>
      <w:r w:rsidRPr="00EB31E7">
        <w:rPr>
          <w:rFonts w:ascii="Sakkal Majalla" w:hAnsi="Sakkal Majalla" w:cs="Sakkal Majalla"/>
          <w:sz w:val="28"/>
          <w:szCs w:val="28"/>
          <w:rtl/>
        </w:rPr>
        <w:t>نظرية اتخاذ القرارات</w:t>
      </w:r>
    </w:p>
    <w:p w14:paraId="5B36FA12" w14:textId="77777777" w:rsidR="00EB31E7" w:rsidRPr="00EB31E7" w:rsidRDefault="00EB31E7" w:rsidP="00EB31E7">
      <w:pPr>
        <w:rPr>
          <w:rFonts w:ascii="Sakkal Majalla" w:hAnsi="Sakkal Majalla" w:cs="Sakkal Majalla"/>
          <w:sz w:val="28"/>
          <w:szCs w:val="28"/>
          <w:rtl/>
        </w:rPr>
      </w:pPr>
      <w:r w:rsidRPr="00EB31E7">
        <w:rPr>
          <w:rFonts w:ascii="Sakkal Majalla" w:hAnsi="Sakkal Majalla" w:cs="Sakkal Majalla"/>
          <w:sz w:val="28"/>
          <w:szCs w:val="28"/>
          <w:rtl/>
        </w:rPr>
        <w:t>تركز هذه النظرية على كيفية اتخاذ القرارات في البيئات المعقدة وفي ظل ظروف عدم اليقين. وهي تهدف إلى فهم كيف يمكن لتطبيقات الذكاء الاصطناعي، مثل الأنظمة الخبيرة والشبكات العصبية، تحسين جودة اتخاذ القرارات من خلال توفير معلومات دقيقة وسريعة.</w:t>
      </w:r>
    </w:p>
    <w:p w14:paraId="6724789A" w14:textId="77777777" w:rsidR="00EB31E7" w:rsidRPr="00EB31E7" w:rsidRDefault="00EB31E7" w:rsidP="00EB31E7">
      <w:pPr>
        <w:pStyle w:val="a5"/>
        <w:numPr>
          <w:ilvl w:val="0"/>
          <w:numId w:val="9"/>
        </w:numPr>
        <w:rPr>
          <w:rFonts w:ascii="Sakkal Majalla" w:hAnsi="Sakkal Majalla" w:cs="Sakkal Majalla"/>
          <w:sz w:val="28"/>
          <w:szCs w:val="28"/>
          <w:rtl/>
        </w:rPr>
      </w:pPr>
      <w:r w:rsidRPr="00EB31E7">
        <w:rPr>
          <w:rFonts w:ascii="Sakkal Majalla" w:hAnsi="Sakkal Majalla" w:cs="Sakkal Majalla"/>
          <w:sz w:val="28"/>
          <w:szCs w:val="28"/>
          <w:rtl/>
        </w:rPr>
        <w:t>نظرية نظم المعلومات</w:t>
      </w:r>
    </w:p>
    <w:p w14:paraId="7D3393A5" w14:textId="77777777" w:rsidR="00EB31E7" w:rsidRPr="00EB31E7" w:rsidRDefault="00EB31E7" w:rsidP="00EB31E7">
      <w:pPr>
        <w:rPr>
          <w:rFonts w:ascii="Sakkal Majalla" w:hAnsi="Sakkal Majalla" w:cs="Sakkal Majalla"/>
          <w:sz w:val="28"/>
          <w:szCs w:val="28"/>
          <w:rtl/>
        </w:rPr>
      </w:pPr>
      <w:r w:rsidRPr="00EB31E7">
        <w:rPr>
          <w:rFonts w:ascii="Sakkal Majalla" w:hAnsi="Sakkal Majalla" w:cs="Sakkal Majalla"/>
          <w:sz w:val="28"/>
          <w:szCs w:val="28"/>
          <w:rtl/>
        </w:rPr>
        <w:t>تُعد نظم المعلومات جزءًا لا يتجزأ من أي مؤسسة وتساهم بشكل كبير في جودة عملية صنع القرار. يحلل هذا القسم كيف يمكن استخدام الذكاء الاصطناعي في نظم المعلومات لدعم عملية صنع القرار من خلال تحسين جودة البيانات وتوفير أدوات تحليلية متقدمة.</w:t>
      </w:r>
    </w:p>
    <w:p w14:paraId="3EB409C4" w14:textId="77777777" w:rsidR="00EB31E7" w:rsidRPr="00EB31E7" w:rsidRDefault="00EB31E7" w:rsidP="00EB31E7">
      <w:pPr>
        <w:pStyle w:val="a5"/>
        <w:numPr>
          <w:ilvl w:val="0"/>
          <w:numId w:val="9"/>
        </w:numPr>
        <w:rPr>
          <w:rFonts w:ascii="Sakkal Majalla" w:hAnsi="Sakkal Majalla" w:cs="Sakkal Majalla"/>
          <w:sz w:val="28"/>
          <w:szCs w:val="28"/>
          <w:rtl/>
        </w:rPr>
      </w:pPr>
      <w:r w:rsidRPr="00EB31E7">
        <w:rPr>
          <w:rFonts w:ascii="Sakkal Majalla" w:hAnsi="Sakkal Majalla" w:cs="Sakkal Majalla"/>
          <w:sz w:val="28"/>
          <w:szCs w:val="28"/>
          <w:rtl/>
        </w:rPr>
        <w:t>نظريات الابتكار التكنولوجي</w:t>
      </w:r>
    </w:p>
    <w:p w14:paraId="4CB879C8" w14:textId="1034FB93" w:rsidR="00EB31E7" w:rsidRDefault="00EB31E7" w:rsidP="007741D0">
      <w:pPr>
        <w:rPr>
          <w:rFonts w:ascii="Sakkal Majalla" w:hAnsi="Sakkal Majalla" w:cs="Sakkal Majalla"/>
          <w:sz w:val="28"/>
          <w:szCs w:val="28"/>
          <w:rtl/>
        </w:rPr>
      </w:pPr>
      <w:r w:rsidRPr="00EB31E7">
        <w:rPr>
          <w:rFonts w:ascii="Sakkal Majalla" w:hAnsi="Sakkal Majalla" w:cs="Sakkal Majalla"/>
          <w:sz w:val="28"/>
          <w:szCs w:val="28"/>
          <w:rtl/>
        </w:rPr>
        <w:t>تحدد هذه الوحدة كيفية تأثير الابتكارات التكنولوجية، مثل الذكاء الاصطناعي، على الأداء المؤسسي. كما يدرس كيفية تبني المؤسسات الاقتصادية لهذه التقنيات لزيادة الكفاءة وتحسين عملياتها</w:t>
      </w:r>
      <w:r>
        <w:rPr>
          <w:rFonts w:ascii="Sakkal Majalla" w:hAnsi="Sakkal Majalla" w:cs="Sakkal Majalla" w:hint="cs"/>
          <w:sz w:val="28"/>
          <w:szCs w:val="28"/>
          <w:rtl/>
        </w:rPr>
        <w:t>.</w:t>
      </w:r>
    </w:p>
    <w:p w14:paraId="689B1CD1" w14:textId="58C65BB1" w:rsidR="00EB31E7" w:rsidRPr="00EB31E7" w:rsidRDefault="00EB31E7" w:rsidP="00EB31E7">
      <w:pPr>
        <w:rPr>
          <w:rFonts w:ascii="Sakkal Majalla" w:hAnsi="Sakkal Majalla" w:cs="Sakkal Majalla"/>
          <w:sz w:val="28"/>
          <w:szCs w:val="28"/>
          <w:rtl/>
        </w:rPr>
      </w:pPr>
      <w:r w:rsidRPr="00EB31E7">
        <w:rPr>
          <w:rFonts w:ascii="Sakkal Majalla" w:hAnsi="Sakkal Majalla" w:cs="Sakkal Majalla"/>
          <w:sz w:val="28"/>
          <w:szCs w:val="28"/>
          <w:rtl/>
        </w:rPr>
        <w:t>تتبع الدراسة نهجاً ميدانياً يجمع بين البحث الكمي والنوعي. سيتم استخدام استبيانات لجمع البيانات من موظفي المؤسسات الاقتصادية في جدة، بالإضافة إلى مقابلات مع خبراء في مجالات الذكاء الاصطناعي وصنع القرار. تسمح هذه المجموعة المتنوعة من الأدوات بجمع معلومات شاملة عن تأثير الذكاء الاصطناعي على جودة اتخاذ القرار.</w:t>
      </w:r>
    </w:p>
    <w:p w14:paraId="09C407C9" w14:textId="77777777" w:rsidR="00EB31E7" w:rsidRDefault="00EB31E7" w:rsidP="00EB31E7">
      <w:pPr>
        <w:rPr>
          <w:rFonts w:ascii="Sakkal Majalla" w:hAnsi="Sakkal Majalla" w:cs="Sakkal Majalla"/>
          <w:sz w:val="28"/>
          <w:szCs w:val="28"/>
          <w:rtl/>
        </w:rPr>
      </w:pPr>
    </w:p>
    <w:p w14:paraId="3D346AF5" w14:textId="5C24C5C5" w:rsidR="00F925D0" w:rsidRPr="00EB31E7" w:rsidRDefault="00EB31E7" w:rsidP="00EB31E7">
      <w:pPr>
        <w:rPr>
          <w:rFonts w:ascii="Sakkal Majalla" w:hAnsi="Sakkal Majalla" w:cs="Sakkal Majalla"/>
          <w:sz w:val="28"/>
          <w:szCs w:val="28"/>
          <w:rtl/>
        </w:rPr>
      </w:pPr>
      <w:r w:rsidRPr="00EB31E7">
        <w:rPr>
          <w:rFonts w:ascii="Sakkal Majalla" w:hAnsi="Sakkal Majalla" w:cs="Sakkal Majalla"/>
          <w:sz w:val="28"/>
          <w:szCs w:val="28"/>
          <w:rtl/>
        </w:rPr>
        <w:lastRenderedPageBreak/>
        <w:t>وتوفر هذه النظريات والنماذج إطارًا علميًا للمساعدة في فهم تأثير تطبيقات الذكاء الاصطناعي على جودة اتخاذ القرار في المؤسسات الاقتصادية. ومن المتوقع أن يوفر البحث رؤى يمكن أن تساعد المؤسسات على تحسين استراتيجياتها في الاستخدام الفعال لهذه التقنيات.</w:t>
      </w:r>
    </w:p>
    <w:p w14:paraId="0D2976A9" w14:textId="77777777" w:rsidR="00F925D0" w:rsidRDefault="00F925D0" w:rsidP="00D22171">
      <w:pPr>
        <w:rPr>
          <w:rFonts w:ascii="Sakkal Majalla" w:hAnsi="Sakkal Majalla" w:cs="Sakkal Majalla"/>
          <w:sz w:val="28"/>
          <w:szCs w:val="28"/>
          <w:u w:val="single"/>
          <w:rtl/>
        </w:rPr>
      </w:pPr>
    </w:p>
    <w:p w14:paraId="18DE8D11" w14:textId="3DA114E3" w:rsidR="00F925D0" w:rsidRPr="00EB31E7" w:rsidRDefault="00EB31E7" w:rsidP="00EB31E7">
      <w:pPr>
        <w:pStyle w:val="2"/>
        <w:spacing w:line="360" w:lineRule="auto"/>
        <w:rPr>
          <w:rFonts w:ascii="Sakkal Majalla" w:hAnsi="Sakkal Majalla" w:cs="Sakkal Majalla"/>
          <w:color w:val="000000" w:themeColor="text1"/>
          <w:sz w:val="28"/>
          <w:szCs w:val="28"/>
          <w:u w:val="single"/>
          <w:rtl/>
        </w:rPr>
      </w:pPr>
      <w:bookmarkStart w:id="13" w:name="_Toc181301770"/>
      <w:r w:rsidRPr="00EB31E7">
        <w:rPr>
          <w:rFonts w:ascii="Sakkal Majalla" w:hAnsi="Sakkal Majalla" w:cs="Sakkal Majalla"/>
          <w:color w:val="000000" w:themeColor="text1"/>
          <w:sz w:val="28"/>
          <w:szCs w:val="28"/>
          <w:u w:val="single"/>
          <w:rtl/>
        </w:rPr>
        <w:t>أد</w:t>
      </w:r>
      <w:r w:rsidR="00B94B2E">
        <w:rPr>
          <w:rFonts w:ascii="Sakkal Majalla" w:hAnsi="Sakkal Majalla" w:cs="Sakkal Majalla" w:hint="cs"/>
          <w:color w:val="000000" w:themeColor="text1"/>
          <w:sz w:val="28"/>
          <w:szCs w:val="28"/>
          <w:u w:val="single"/>
          <w:rtl/>
        </w:rPr>
        <w:t>وات</w:t>
      </w:r>
      <w:r w:rsidRPr="00EB31E7">
        <w:rPr>
          <w:rFonts w:ascii="Sakkal Majalla" w:hAnsi="Sakkal Majalla" w:cs="Sakkal Majalla"/>
          <w:color w:val="000000" w:themeColor="text1"/>
          <w:sz w:val="28"/>
          <w:szCs w:val="28"/>
          <w:u w:val="single"/>
          <w:rtl/>
        </w:rPr>
        <w:t xml:space="preserve"> الدراسة:</w:t>
      </w:r>
      <w:bookmarkEnd w:id="13"/>
    </w:p>
    <w:p w14:paraId="36D644EC" w14:textId="188F0644" w:rsidR="00EB31E7" w:rsidRPr="00EB31E7" w:rsidRDefault="00EB31E7" w:rsidP="00437FCB">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 xml:space="preserve">تُعد أداة </w:t>
      </w:r>
      <w:r w:rsidRPr="00EB31E7">
        <w:rPr>
          <w:rFonts w:ascii="Sakkal Majalla" w:hAnsi="Sakkal Majalla" w:cs="Sakkal Majalla" w:hint="cs"/>
          <w:sz w:val="28"/>
          <w:szCs w:val="28"/>
          <w:rtl/>
        </w:rPr>
        <w:t>الاستبانة</w:t>
      </w:r>
      <w:r w:rsidRPr="00EB31E7">
        <w:rPr>
          <w:rFonts w:ascii="Sakkal Majalla" w:hAnsi="Sakkal Majalla" w:cs="Sakkal Majalla"/>
          <w:sz w:val="28"/>
          <w:szCs w:val="28"/>
          <w:rtl/>
        </w:rPr>
        <w:t xml:space="preserve"> إحدى الأدوات الرئيسية المستخدمة في هذه الدراسة لقياس أثر تطبيقات الذكاء الاصطناعي على جودة اتخاذ القرار في المنظمات الاقتصادية. سيتم استخدام الأداة لجمع البيانات المطلوبة من العينة المستهدفة والتي تشمل موظفي </w:t>
      </w:r>
      <w:r w:rsidR="00437FCB" w:rsidRPr="00437FCB">
        <w:rPr>
          <w:rFonts w:ascii="Sakkal Majalla" w:hAnsi="Sakkal Majalla" w:cs="Sakkal Majalla"/>
          <w:sz w:val="28"/>
          <w:szCs w:val="28"/>
          <w:rtl/>
        </w:rPr>
        <w:t>شركة سال السعودية للخدمات اللوجستية</w:t>
      </w:r>
      <w:r w:rsidR="00437FCB">
        <w:rPr>
          <w:rFonts w:ascii="Sakkal Majalla" w:hAnsi="Sakkal Majalla" w:cs="Sakkal Majalla" w:hint="cs"/>
          <w:sz w:val="28"/>
          <w:szCs w:val="28"/>
          <w:rtl/>
        </w:rPr>
        <w:t>.</w:t>
      </w:r>
    </w:p>
    <w:p w14:paraId="551ED339" w14:textId="24FF4E89" w:rsidR="00EB31E7" w:rsidRPr="00EB31E7" w:rsidRDefault="00EB31E7" w:rsidP="00EB31E7">
      <w:pPr>
        <w:spacing w:before="240" w:line="240" w:lineRule="auto"/>
        <w:jc w:val="both"/>
        <w:rPr>
          <w:rFonts w:ascii="Sakkal Majalla" w:hAnsi="Sakkal Majalla" w:cs="Sakkal Majalla"/>
          <w:sz w:val="28"/>
          <w:szCs w:val="28"/>
          <w:u w:val="single"/>
          <w:rtl/>
        </w:rPr>
      </w:pPr>
      <w:r w:rsidRPr="00EB31E7">
        <w:rPr>
          <w:rFonts w:ascii="Sakkal Majalla" w:hAnsi="Sakkal Majalla" w:cs="Sakkal Majalla"/>
          <w:sz w:val="28"/>
          <w:szCs w:val="28"/>
          <w:u w:val="single"/>
          <w:rtl/>
        </w:rPr>
        <w:t xml:space="preserve">تصميم </w:t>
      </w:r>
      <w:r w:rsidRPr="00EB31E7">
        <w:rPr>
          <w:rFonts w:ascii="Sakkal Majalla" w:hAnsi="Sakkal Majalla" w:cs="Sakkal Majalla" w:hint="cs"/>
          <w:sz w:val="28"/>
          <w:szCs w:val="28"/>
          <w:u w:val="single"/>
          <w:rtl/>
        </w:rPr>
        <w:t>الاستبانة</w:t>
      </w:r>
      <w:r w:rsidRPr="00EB31E7">
        <w:rPr>
          <w:rFonts w:ascii="Sakkal Majalla" w:hAnsi="Sakkal Majalla" w:cs="Sakkal Majalla"/>
          <w:sz w:val="28"/>
          <w:szCs w:val="28"/>
          <w:u w:val="single"/>
          <w:rtl/>
        </w:rPr>
        <w:t>.</w:t>
      </w:r>
    </w:p>
    <w:p w14:paraId="1A9A021C" w14:textId="176AED8F"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 xml:space="preserve">تم تصميم </w:t>
      </w:r>
      <w:r w:rsidRPr="00EB31E7">
        <w:rPr>
          <w:rFonts w:ascii="Sakkal Majalla" w:hAnsi="Sakkal Majalla" w:cs="Sakkal Majalla" w:hint="cs"/>
          <w:sz w:val="28"/>
          <w:szCs w:val="28"/>
          <w:rtl/>
        </w:rPr>
        <w:t>الاستبانة</w:t>
      </w:r>
      <w:r w:rsidRPr="00EB31E7">
        <w:rPr>
          <w:rFonts w:ascii="Sakkal Majalla" w:hAnsi="Sakkal Majalla" w:cs="Sakkal Majalla"/>
          <w:sz w:val="28"/>
          <w:szCs w:val="28"/>
          <w:rtl/>
        </w:rPr>
        <w:t xml:space="preserve"> بعناية ليعكس أهداف الدراسة ويتضمن المحاور الرئيسية التالية</w:t>
      </w:r>
    </w:p>
    <w:p w14:paraId="214F9BD4" w14:textId="77777777"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تطبيقات الذكاء الاصطناعي: سيتضمن أسئلة حول أنواع مختلفة من التطبيقات المستخدمة في المؤسسة، مثل الأنظمة الخبيرة والشبكات العصبية والتحليلات التنبؤية.</w:t>
      </w:r>
    </w:p>
    <w:p w14:paraId="0619DB93" w14:textId="3274E83A"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 xml:space="preserve">جودة اتخاذ القرار: </w:t>
      </w:r>
      <w:r w:rsidR="00B6175E">
        <w:rPr>
          <w:rFonts w:ascii="Sakkal Majalla" w:hAnsi="Sakkal Majalla" w:cs="Sakkal Majalla" w:hint="cs"/>
          <w:sz w:val="28"/>
          <w:szCs w:val="28"/>
          <w:rtl/>
        </w:rPr>
        <w:t>ت</w:t>
      </w:r>
      <w:r w:rsidRPr="00EB31E7">
        <w:rPr>
          <w:rFonts w:ascii="Sakkal Majalla" w:hAnsi="Sakkal Majalla" w:cs="Sakkal Majalla"/>
          <w:sz w:val="28"/>
          <w:szCs w:val="28"/>
          <w:rtl/>
        </w:rPr>
        <w:t xml:space="preserve">سأل </w:t>
      </w:r>
      <w:r w:rsidRPr="00EB31E7">
        <w:rPr>
          <w:rFonts w:ascii="Sakkal Majalla" w:hAnsi="Sakkal Majalla" w:cs="Sakkal Majalla" w:hint="cs"/>
          <w:sz w:val="28"/>
          <w:szCs w:val="28"/>
          <w:rtl/>
        </w:rPr>
        <w:t>الاستبانة</w:t>
      </w:r>
      <w:r w:rsidRPr="00EB31E7">
        <w:rPr>
          <w:rFonts w:ascii="Sakkal Majalla" w:hAnsi="Sakkal Majalla" w:cs="Sakkal Majalla"/>
          <w:sz w:val="28"/>
          <w:szCs w:val="28"/>
          <w:rtl/>
        </w:rPr>
        <w:t xml:space="preserve"> عن كيفية تأثير هذه التطبيقات على جودة اتخاذ القرار، بما في ذلك دقة المعلومات وسرعة اتخاذ القرار وفعالية الحلول المقترحة.</w:t>
      </w:r>
    </w:p>
    <w:p w14:paraId="29095BCA" w14:textId="2E33BAD3"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 xml:space="preserve">العوامل المؤثرة: سيتضمن </w:t>
      </w:r>
      <w:r w:rsidRPr="00EB31E7">
        <w:rPr>
          <w:rFonts w:ascii="Sakkal Majalla" w:hAnsi="Sakkal Majalla" w:cs="Sakkal Majalla" w:hint="cs"/>
          <w:sz w:val="28"/>
          <w:szCs w:val="28"/>
          <w:rtl/>
        </w:rPr>
        <w:t>الاستبانة</w:t>
      </w:r>
      <w:r w:rsidRPr="00EB31E7">
        <w:rPr>
          <w:rFonts w:ascii="Sakkal Majalla" w:hAnsi="Sakkal Majalla" w:cs="Sakkal Majalla"/>
          <w:sz w:val="28"/>
          <w:szCs w:val="28"/>
          <w:rtl/>
        </w:rPr>
        <w:t xml:space="preserve"> أسئلة حول العوامل التي قد تؤثر على فعالية تطبيقات الذكاء الاصطناعي، مثل التدريب والتطوير وتوافر البيانات.</w:t>
      </w:r>
    </w:p>
    <w:p w14:paraId="67130F80" w14:textId="4CE48509"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 xml:space="preserve">سيتم توزيع </w:t>
      </w:r>
      <w:r w:rsidRPr="00EB31E7">
        <w:rPr>
          <w:rFonts w:ascii="Sakkal Majalla" w:hAnsi="Sakkal Majalla" w:cs="Sakkal Majalla" w:hint="cs"/>
          <w:sz w:val="28"/>
          <w:szCs w:val="28"/>
          <w:rtl/>
        </w:rPr>
        <w:t>الاستبانة</w:t>
      </w:r>
      <w:r w:rsidRPr="00EB31E7">
        <w:rPr>
          <w:rFonts w:ascii="Sakkal Majalla" w:hAnsi="Sakkal Majalla" w:cs="Sakkal Majalla"/>
          <w:sz w:val="28"/>
          <w:szCs w:val="28"/>
          <w:rtl/>
        </w:rPr>
        <w:t xml:space="preserve"> إلكترونياً على عينة من العاملين في المؤسسات الاقتصادية باستخدام منصة رقمية مناسبة لضمان سهولة الوصول والمشاركة. سيتم شرح أهداف البحث للمشاركين، بالإضافة إلى أهمية آرائهم في تطوير فهم تأثير الذكاء الاصطناعي على جودة اتخاذ القرار.</w:t>
      </w:r>
    </w:p>
    <w:p w14:paraId="69C55574" w14:textId="344FAC1C"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بعد جمع الاستبيانات، سيتم تحليل البيانات باستخدام التقنيات الإحصائية المناسبة مثل التحليل الوصفي والاستدلالي. وسيسمح ذلك باستخلاص استنتاجات حول العلاقة بين استخدام الذكاء الاصطناعي وجودة اتخاذ القرار وتقديم توصيات بناءً على النتائج.</w:t>
      </w:r>
    </w:p>
    <w:p w14:paraId="199F3D26" w14:textId="059BE727" w:rsidR="00EB31E7" w:rsidRPr="00EB31E7" w:rsidRDefault="00EB31E7" w:rsidP="00EB31E7">
      <w:pPr>
        <w:spacing w:before="240" w:line="240" w:lineRule="auto"/>
        <w:jc w:val="both"/>
        <w:rPr>
          <w:rFonts w:ascii="Sakkal Majalla" w:hAnsi="Sakkal Majalla" w:cs="Sakkal Majalla"/>
          <w:sz w:val="28"/>
          <w:szCs w:val="28"/>
          <w:rtl/>
        </w:rPr>
      </w:pPr>
      <w:r w:rsidRPr="00EB31E7">
        <w:rPr>
          <w:rFonts w:ascii="Sakkal Majalla" w:hAnsi="Sakkal Majalla" w:cs="Sakkal Majalla"/>
          <w:sz w:val="28"/>
          <w:szCs w:val="28"/>
          <w:rtl/>
        </w:rPr>
        <w:t xml:space="preserve">وبفضل تصميم </w:t>
      </w:r>
      <w:r w:rsidR="00B94B2E" w:rsidRPr="00EB31E7">
        <w:rPr>
          <w:rFonts w:ascii="Sakkal Majalla" w:hAnsi="Sakkal Majalla" w:cs="Sakkal Majalla" w:hint="cs"/>
          <w:sz w:val="28"/>
          <w:szCs w:val="28"/>
          <w:rtl/>
        </w:rPr>
        <w:t>الاستبانة</w:t>
      </w:r>
      <w:r w:rsidRPr="00EB31E7">
        <w:rPr>
          <w:rFonts w:ascii="Sakkal Majalla" w:hAnsi="Sakkal Majalla" w:cs="Sakkal Majalla"/>
          <w:sz w:val="28"/>
          <w:szCs w:val="28"/>
          <w:rtl/>
        </w:rPr>
        <w:t xml:space="preserve"> المنظم والشامل، سيكون </w:t>
      </w:r>
      <w:proofErr w:type="gramStart"/>
      <w:r w:rsidRPr="00EB31E7">
        <w:rPr>
          <w:rFonts w:ascii="Sakkal Majalla" w:hAnsi="Sakkal Majalla" w:cs="Sakkal Majalla"/>
          <w:sz w:val="28"/>
          <w:szCs w:val="28"/>
          <w:rtl/>
        </w:rPr>
        <w:t>الاستب</w:t>
      </w:r>
      <w:r w:rsidR="00C83554">
        <w:rPr>
          <w:rFonts w:ascii="Sakkal Majalla" w:hAnsi="Sakkal Majalla" w:cs="Sakkal Majalla" w:hint="cs"/>
          <w:sz w:val="28"/>
          <w:szCs w:val="28"/>
          <w:rtl/>
        </w:rPr>
        <w:t>ي</w:t>
      </w:r>
      <w:r w:rsidRPr="00EB31E7">
        <w:rPr>
          <w:rFonts w:ascii="Sakkal Majalla" w:hAnsi="Sakkal Majalla" w:cs="Sakkal Majalla"/>
          <w:sz w:val="28"/>
          <w:szCs w:val="28"/>
          <w:rtl/>
        </w:rPr>
        <w:t>ان</w:t>
      </w:r>
      <w:proofErr w:type="gramEnd"/>
      <w:r w:rsidRPr="00EB31E7">
        <w:rPr>
          <w:rFonts w:ascii="Sakkal Majalla" w:hAnsi="Sakkal Majalla" w:cs="Sakkal Majalla"/>
          <w:sz w:val="28"/>
          <w:szCs w:val="28"/>
          <w:rtl/>
        </w:rPr>
        <w:t xml:space="preserve"> بمثابة أداة فعالة لجمع البيانات اللازمة لتحقيق أهداف البحث، وسيساهم في تقديم رؤى قيمة حول تأثير تطبيقات الذكاء الاصطناعي على جودة اتخاذ القرار في المؤسسات الاقتصادية.</w:t>
      </w:r>
    </w:p>
    <w:p w14:paraId="34FD5DA3" w14:textId="77777777" w:rsidR="00F925D0" w:rsidRDefault="00F925D0" w:rsidP="00405E28">
      <w:pPr>
        <w:rPr>
          <w:rFonts w:ascii="Sakkal Majalla" w:hAnsi="Sakkal Majalla" w:cs="Sakkal Majalla"/>
          <w:sz w:val="28"/>
          <w:szCs w:val="28"/>
          <w:u w:val="single"/>
          <w:rtl/>
        </w:rPr>
      </w:pPr>
    </w:p>
    <w:p w14:paraId="4A3784E8" w14:textId="77777777" w:rsidR="00B94B2E" w:rsidRDefault="00B94B2E" w:rsidP="00405E28">
      <w:pPr>
        <w:rPr>
          <w:rFonts w:ascii="Sakkal Majalla" w:hAnsi="Sakkal Majalla" w:cs="Sakkal Majalla"/>
          <w:sz w:val="28"/>
          <w:szCs w:val="28"/>
          <w:u w:val="single"/>
          <w:rtl/>
        </w:rPr>
      </w:pPr>
    </w:p>
    <w:p w14:paraId="31496AFF" w14:textId="77777777" w:rsidR="00405E28" w:rsidRDefault="00405E28" w:rsidP="00405E28">
      <w:pPr>
        <w:rPr>
          <w:rFonts w:ascii="Sakkal Majalla" w:hAnsi="Sakkal Majalla" w:cs="Sakkal Majalla"/>
          <w:b/>
          <w:bCs/>
          <w:sz w:val="48"/>
          <w:szCs w:val="48"/>
          <w:u w:val="single"/>
          <w:rtl/>
        </w:rPr>
      </w:pPr>
    </w:p>
    <w:p w14:paraId="41B44AE5" w14:textId="77777777" w:rsidR="00405E28" w:rsidRDefault="00405E28" w:rsidP="00405E28">
      <w:pPr>
        <w:rPr>
          <w:rFonts w:ascii="Sakkal Majalla" w:hAnsi="Sakkal Majalla" w:cs="Sakkal Majalla"/>
          <w:b/>
          <w:bCs/>
          <w:sz w:val="48"/>
          <w:szCs w:val="48"/>
          <w:u w:val="single"/>
          <w:rtl/>
        </w:rPr>
      </w:pPr>
    </w:p>
    <w:p w14:paraId="60B6FE6C" w14:textId="77777777" w:rsidR="00405E28" w:rsidRDefault="00405E28" w:rsidP="00405E28">
      <w:pPr>
        <w:rPr>
          <w:rFonts w:ascii="Sakkal Majalla" w:hAnsi="Sakkal Majalla" w:cs="Sakkal Majalla"/>
          <w:b/>
          <w:bCs/>
          <w:sz w:val="48"/>
          <w:szCs w:val="48"/>
          <w:u w:val="single"/>
          <w:rtl/>
        </w:rPr>
      </w:pPr>
    </w:p>
    <w:p w14:paraId="7113A3D9" w14:textId="77777777" w:rsidR="00405E28" w:rsidRDefault="00405E28" w:rsidP="00405E28">
      <w:pPr>
        <w:rPr>
          <w:rFonts w:ascii="Sakkal Majalla" w:hAnsi="Sakkal Majalla" w:cs="Sakkal Majalla"/>
          <w:b/>
          <w:bCs/>
          <w:sz w:val="48"/>
          <w:szCs w:val="48"/>
          <w:u w:val="single"/>
          <w:rtl/>
        </w:rPr>
      </w:pPr>
    </w:p>
    <w:p w14:paraId="2AB3A3C8" w14:textId="2620021A" w:rsidR="00F925D0" w:rsidRPr="00693C04" w:rsidRDefault="00F925D0" w:rsidP="00693C04">
      <w:pPr>
        <w:pStyle w:val="1"/>
        <w:jc w:val="center"/>
        <w:rPr>
          <w:rFonts w:ascii="Sakkal Majalla" w:hAnsi="Sakkal Majalla" w:cs="Sakkal Majalla"/>
          <w:b/>
          <w:bCs/>
          <w:color w:val="000000" w:themeColor="text1"/>
          <w:sz w:val="48"/>
          <w:szCs w:val="48"/>
          <w:u w:val="single"/>
          <w:rtl/>
        </w:rPr>
      </w:pPr>
      <w:bookmarkStart w:id="14" w:name="_Hlk180965382"/>
      <w:bookmarkStart w:id="15" w:name="_Toc181301771"/>
      <w:r w:rsidRPr="00693C04">
        <w:rPr>
          <w:rFonts w:ascii="Sakkal Majalla" w:hAnsi="Sakkal Majalla" w:cs="Sakkal Majalla"/>
          <w:b/>
          <w:bCs/>
          <w:color w:val="000000" w:themeColor="text1"/>
          <w:sz w:val="48"/>
          <w:szCs w:val="48"/>
          <w:u w:val="single"/>
          <w:rtl/>
        </w:rPr>
        <w:t>الفصل الثاني</w:t>
      </w:r>
      <w:bookmarkEnd w:id="15"/>
    </w:p>
    <w:p w14:paraId="6AAFE107" w14:textId="425BDF2C" w:rsidR="00F925D0" w:rsidRPr="00693C04" w:rsidRDefault="00F925D0" w:rsidP="00693C04">
      <w:pPr>
        <w:pStyle w:val="1"/>
        <w:jc w:val="center"/>
        <w:rPr>
          <w:rFonts w:ascii="Sakkal Majalla" w:hAnsi="Sakkal Majalla" w:cs="Sakkal Majalla"/>
          <w:b/>
          <w:bCs/>
          <w:color w:val="000000" w:themeColor="text1"/>
          <w:sz w:val="48"/>
          <w:szCs w:val="48"/>
          <w:u w:val="single"/>
          <w:rtl/>
        </w:rPr>
      </w:pPr>
      <w:bookmarkStart w:id="16" w:name="_Toc181301772"/>
      <w:r w:rsidRPr="00693C04">
        <w:rPr>
          <w:rFonts w:ascii="Sakkal Majalla" w:hAnsi="Sakkal Majalla" w:cs="Sakkal Majalla"/>
          <w:b/>
          <w:bCs/>
          <w:color w:val="000000" w:themeColor="text1"/>
          <w:sz w:val="48"/>
          <w:szCs w:val="48"/>
          <w:u w:val="single"/>
          <w:rtl/>
        </w:rPr>
        <w:t>الدراسات السابقة</w:t>
      </w:r>
      <w:bookmarkEnd w:id="16"/>
    </w:p>
    <w:bookmarkEnd w:id="14"/>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0CB74907" w14:textId="77777777" w:rsidR="00E67008" w:rsidRDefault="00E67008" w:rsidP="00D22171">
      <w:pPr>
        <w:rPr>
          <w:rFonts w:ascii="Sakkal Majalla" w:hAnsi="Sakkal Majalla" w:cs="Sakkal Majalla"/>
          <w:sz w:val="28"/>
          <w:szCs w:val="28"/>
          <w:u w:val="single"/>
          <w:rtl/>
        </w:rPr>
      </w:pPr>
    </w:p>
    <w:p w14:paraId="3DBE3DF6" w14:textId="77777777" w:rsidR="00E67008" w:rsidRDefault="00E67008" w:rsidP="00D22171">
      <w:pPr>
        <w:rPr>
          <w:rFonts w:ascii="Sakkal Majalla" w:hAnsi="Sakkal Majalla" w:cs="Sakkal Majalla"/>
          <w:sz w:val="28"/>
          <w:szCs w:val="28"/>
          <w:u w:val="single"/>
          <w:rtl/>
        </w:rPr>
      </w:pPr>
    </w:p>
    <w:p w14:paraId="4F0853AA" w14:textId="77777777" w:rsidR="00E67008" w:rsidRDefault="00E67008" w:rsidP="00D22171">
      <w:pPr>
        <w:rPr>
          <w:rFonts w:ascii="Sakkal Majalla" w:hAnsi="Sakkal Majalla" w:cs="Sakkal Majalla"/>
          <w:sz w:val="28"/>
          <w:szCs w:val="28"/>
          <w:u w:val="single"/>
          <w:rtl/>
        </w:rPr>
      </w:pPr>
    </w:p>
    <w:p w14:paraId="49FDFC90" w14:textId="77777777" w:rsidR="00E67008" w:rsidRDefault="00E67008" w:rsidP="00D22171">
      <w:pPr>
        <w:rPr>
          <w:rFonts w:ascii="Sakkal Majalla" w:hAnsi="Sakkal Majalla" w:cs="Sakkal Majalla"/>
          <w:sz w:val="28"/>
          <w:szCs w:val="28"/>
          <w:u w:val="single"/>
          <w:rtl/>
        </w:rPr>
      </w:pPr>
    </w:p>
    <w:p w14:paraId="313A4908" w14:textId="77777777" w:rsidR="00E67008" w:rsidRDefault="00E67008" w:rsidP="00D22171">
      <w:pPr>
        <w:rPr>
          <w:rFonts w:ascii="Sakkal Majalla" w:hAnsi="Sakkal Majalla" w:cs="Sakkal Majalla"/>
          <w:sz w:val="28"/>
          <w:szCs w:val="28"/>
          <w:u w:val="single"/>
          <w:rtl/>
        </w:rPr>
      </w:pPr>
    </w:p>
    <w:p w14:paraId="2A63A1AE" w14:textId="77777777" w:rsidR="00E67008" w:rsidRDefault="00E67008"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FC48E3E" w14:textId="77777777" w:rsidR="00E476E9" w:rsidRDefault="00E476E9"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Pr="00856493" w:rsidRDefault="00F925D0" w:rsidP="00405E28">
      <w:pPr>
        <w:pStyle w:val="2"/>
        <w:spacing w:line="360" w:lineRule="auto"/>
        <w:rPr>
          <w:rFonts w:ascii="Sakkal Majalla" w:hAnsi="Sakkal Majalla" w:cs="Sakkal Majalla"/>
          <w:b/>
          <w:bCs/>
          <w:color w:val="000000" w:themeColor="text1"/>
          <w:sz w:val="28"/>
          <w:szCs w:val="28"/>
          <w:u w:val="single"/>
          <w:rtl/>
        </w:rPr>
      </w:pPr>
      <w:bookmarkStart w:id="17" w:name="_Toc181301773"/>
      <w:r w:rsidRPr="00856493">
        <w:rPr>
          <w:rFonts w:ascii="Sakkal Majalla" w:hAnsi="Sakkal Majalla" w:cs="Sakkal Majalla"/>
          <w:b/>
          <w:bCs/>
          <w:color w:val="000000" w:themeColor="text1"/>
          <w:sz w:val="28"/>
          <w:szCs w:val="28"/>
          <w:u w:val="single"/>
          <w:rtl/>
        </w:rPr>
        <w:lastRenderedPageBreak/>
        <w:t>-</w:t>
      </w:r>
      <w:r w:rsidRPr="00856493">
        <w:rPr>
          <w:rStyle w:val="2Char"/>
          <w:rFonts w:ascii="Sakkal Majalla" w:hAnsi="Sakkal Majalla" w:cs="Sakkal Majalla"/>
          <w:b/>
          <w:bCs/>
          <w:color w:val="000000" w:themeColor="text1"/>
          <w:sz w:val="28"/>
          <w:szCs w:val="28"/>
          <w:u w:val="single"/>
          <w:rtl/>
        </w:rPr>
        <w:t>مقدمة</w:t>
      </w:r>
      <w:bookmarkEnd w:id="17"/>
    </w:p>
    <w:p w14:paraId="5AF43DBD" w14:textId="68A90647" w:rsidR="00B10267" w:rsidRPr="00B10267" w:rsidRDefault="00CF46F1" w:rsidP="00A722CB">
      <w:pPr>
        <w:spacing w:before="240" w:line="240" w:lineRule="auto"/>
        <w:jc w:val="both"/>
        <w:rPr>
          <w:rFonts w:ascii="Sakkal Majalla" w:hAnsi="Sakkal Majalla" w:cs="Sakkal Majalla"/>
          <w:sz w:val="28"/>
          <w:szCs w:val="28"/>
          <w:rtl/>
        </w:rPr>
      </w:pPr>
      <w:r w:rsidRPr="00CF46F1">
        <w:rPr>
          <w:rFonts w:ascii="Sakkal Majalla" w:hAnsi="Sakkal Majalla" w:cs="Sakkal Majalla"/>
          <w:sz w:val="28"/>
          <w:szCs w:val="28"/>
          <w:rtl/>
        </w:rPr>
        <w:t>هناك عدد من الدراسات السابقة التي تناولت موضوع هذا البحث من زوايا مختلفة. وتتنوع هذه الدراسات ما بين دراسات باللغة العربية ودراسات باللغات الأجنبية. وفيما يلي يتم استعراض الدراسات المستعان بها مع الإشارة إلى أهم خصائصها الرئيسية، ثم يعقبها تعليق عليها يتضمن جوانب الاتفاق والاختلاف وبيان الثغرة العلمية التي تناولتها الدراسة الحالية.</w:t>
      </w:r>
    </w:p>
    <w:p w14:paraId="0128029E" w14:textId="77777777" w:rsidR="00B10267" w:rsidRDefault="00B10267" w:rsidP="00A63430">
      <w:pPr>
        <w:spacing w:before="240" w:line="240" w:lineRule="auto"/>
        <w:jc w:val="both"/>
        <w:rPr>
          <w:rFonts w:ascii="Sakkal Majalla" w:hAnsi="Sakkal Majalla" w:cs="Sakkal Majalla"/>
          <w:sz w:val="28"/>
          <w:szCs w:val="28"/>
          <w:rtl/>
        </w:rPr>
      </w:pPr>
      <w:r w:rsidRPr="00B10267">
        <w:rPr>
          <w:rFonts w:ascii="Sakkal Majalla" w:hAnsi="Sakkal Majalla" w:cs="Sakkal Majalla"/>
          <w:sz w:val="28"/>
          <w:szCs w:val="28"/>
          <w:rtl/>
        </w:rPr>
        <w:t xml:space="preserve">- دراسة صالح (2009) بعنوان "أثر تطبيق الذكاء الاصطناعي والذكاء العاطفي على جودة اتخاذ القرارات" </w:t>
      </w:r>
    </w:p>
    <w:p w14:paraId="182DC2A9" w14:textId="082A9501" w:rsidR="00B10267" w:rsidRPr="00B10267" w:rsidRDefault="00B10267" w:rsidP="003A5CF0">
      <w:pPr>
        <w:spacing w:before="240" w:line="240" w:lineRule="auto"/>
        <w:jc w:val="both"/>
        <w:rPr>
          <w:rFonts w:ascii="Sakkal Majalla" w:hAnsi="Sakkal Majalla" w:cs="Sakkal Majalla"/>
          <w:sz w:val="28"/>
          <w:szCs w:val="28"/>
          <w:rtl/>
        </w:rPr>
      </w:pPr>
      <w:r w:rsidRPr="00B10267">
        <w:rPr>
          <w:rFonts w:ascii="Sakkal Majalla" w:hAnsi="Sakkal Majalla" w:cs="Sakkal Majalla"/>
          <w:sz w:val="28"/>
          <w:szCs w:val="28"/>
          <w:rtl/>
        </w:rPr>
        <w:t>هدفت الدراسة إلى تطبيق أساليب الذكاء الاصطناعي والذكاء العاطفي وأثرهما في جودة اتخاذ القرارات، وتم استخدام عدة طرق لجمع البيانات مثل الاستبانة والمقابلات الشخصية، والملاحظة المباشرة وتكون مجتمع الدراسة من جميع البنوك التجارية في الأردن وعددها 13 بنكا حيث تم التركيز في هذه الدراسة على جميع المستويات الإدارية والتي يكون من صلاحياتها اتخاذ القرار، وتكونت العينة من 409 من المديرين في فروع البنوك التجارية وتوصلت الدراسة إلى أن هناك علاقة ذات دلالة إحصائية بين استخدام أساليب الذكاء الاصطناعي وجودة اتخاذ القرارات الإدارية، وكما أشارت النتائج إلى أن هناك ارتباطا موجبا بين الخبرة والمؤهل العلمي ومتغير الذكاء العاطفي بين الخبرة والمؤهل العلمي ومحال اتخاذ القرارات الإدارية، وكذا بينت أن هناك علاقة ذات دلالة إحصائية بين الدوافع كأحد تطبيقات الذكاء العاطفي وجودة اتخاذ القرارات، أما بخصوص العلاقة بين جودة اتخاذ القرار واستخدام أساليب الذكاء العاطفي فقد أظهرت نتائج الاختبار أن هناك علاقة بين الدوافع وجودة اتخاذ القرار بمستوى معنوي 0.01 ، وكذلك توجد علاقة ذات دلالة إحصائية بين وجهات النظر المثيرة للنزاع وجودة اتخاذ القرار بمستوى معنوي 0.01 ، وأوصلت الدراسة بضرورة تنمية مهارات العاملين بهدف التعامل مع الأساليب المختلفة من الذكاء الاصطناعي والذكاء العاطفي، والعمل على تحديد الأسس العلمية والموضوعية الواجب</w:t>
      </w:r>
      <w:r w:rsidR="00EF7BE7">
        <w:rPr>
          <w:rFonts w:ascii="Sakkal Majalla" w:hAnsi="Sakkal Majalla" w:cs="Sakkal Majalla" w:hint="cs"/>
          <w:sz w:val="28"/>
          <w:szCs w:val="28"/>
          <w:rtl/>
        </w:rPr>
        <w:t xml:space="preserve"> </w:t>
      </w:r>
      <w:r w:rsidRPr="00B10267">
        <w:rPr>
          <w:rFonts w:ascii="Sakkal Majalla" w:hAnsi="Sakkal Majalla" w:cs="Sakkal Majalla"/>
          <w:sz w:val="28"/>
          <w:szCs w:val="28"/>
          <w:rtl/>
        </w:rPr>
        <w:t>اعتمادها في اتخاذ القرار.</w:t>
      </w:r>
    </w:p>
    <w:p w14:paraId="6FD4D5FF" w14:textId="77777777" w:rsidR="00EF7BE7" w:rsidRDefault="00B10267" w:rsidP="00A63430">
      <w:pPr>
        <w:spacing w:before="240" w:line="240" w:lineRule="auto"/>
        <w:jc w:val="both"/>
        <w:rPr>
          <w:rFonts w:ascii="Sakkal Majalla" w:hAnsi="Sakkal Majalla" w:cs="Sakkal Majalla"/>
          <w:sz w:val="28"/>
          <w:szCs w:val="28"/>
          <w:rtl/>
        </w:rPr>
      </w:pPr>
      <w:r w:rsidRPr="00B10267">
        <w:rPr>
          <w:rFonts w:ascii="Sakkal Majalla" w:hAnsi="Sakkal Majalla" w:cs="Sakkal Majalla"/>
          <w:sz w:val="28"/>
          <w:szCs w:val="28"/>
          <w:rtl/>
        </w:rPr>
        <w:t xml:space="preserve">- دراسة بن غربال سعيدة (2015) بعنوان "الذكاء العاطفي وعلاقته بالتوافق المهني" </w:t>
      </w:r>
    </w:p>
    <w:p w14:paraId="634C95C2" w14:textId="1ECC6F74" w:rsidR="00A43009" w:rsidRDefault="00B10267" w:rsidP="009960AA">
      <w:pPr>
        <w:spacing w:before="240" w:line="240" w:lineRule="auto"/>
        <w:jc w:val="both"/>
        <w:rPr>
          <w:rFonts w:ascii="Sakkal Majalla" w:hAnsi="Sakkal Majalla" w:cs="Sakkal Majalla"/>
          <w:sz w:val="28"/>
          <w:szCs w:val="28"/>
          <w:rtl/>
        </w:rPr>
      </w:pPr>
      <w:r w:rsidRPr="00B10267">
        <w:rPr>
          <w:rFonts w:ascii="Sakkal Majalla" w:hAnsi="Sakkal Majalla" w:cs="Sakkal Majalla"/>
          <w:sz w:val="28"/>
          <w:szCs w:val="28"/>
          <w:rtl/>
        </w:rPr>
        <w:t>هدفت</w:t>
      </w:r>
      <w:r w:rsidR="00EF7BE7">
        <w:rPr>
          <w:rFonts w:ascii="Sakkal Majalla" w:hAnsi="Sakkal Majalla" w:cs="Sakkal Majalla" w:hint="cs"/>
          <w:sz w:val="28"/>
          <w:szCs w:val="28"/>
          <w:rtl/>
        </w:rPr>
        <w:t xml:space="preserve"> </w:t>
      </w:r>
      <w:r w:rsidRPr="00B10267">
        <w:rPr>
          <w:rFonts w:ascii="Sakkal Majalla" w:hAnsi="Sakkal Majalla" w:cs="Sakkal Majalla"/>
          <w:sz w:val="28"/>
          <w:szCs w:val="28"/>
          <w:rtl/>
        </w:rPr>
        <w:t xml:space="preserve">الدراسة إلى معرفة مستوى أفراد العينة في الذكاء العاطفي، تكونت عينة الدراسة من 150 أستاذا من جامعة محمد خيضر </w:t>
      </w:r>
      <w:proofErr w:type="spellStart"/>
      <w:r w:rsidRPr="00B10267">
        <w:rPr>
          <w:rFonts w:ascii="Sakkal Majalla" w:hAnsi="Sakkal Majalla" w:cs="Sakkal Majalla"/>
          <w:sz w:val="28"/>
          <w:szCs w:val="28"/>
          <w:rtl/>
        </w:rPr>
        <w:t>ببسكرة</w:t>
      </w:r>
      <w:proofErr w:type="spellEnd"/>
      <w:r w:rsidRPr="00B10267">
        <w:rPr>
          <w:rFonts w:ascii="Sakkal Majalla" w:hAnsi="Sakkal Majalla" w:cs="Sakkal Majalla"/>
          <w:sz w:val="28"/>
          <w:szCs w:val="28"/>
          <w:rtl/>
        </w:rPr>
        <w:t xml:space="preserve"> (الجزائر)، ومن أهم نتائج الدراسة: يتمتع الأساتذة الجامعيين بمستوى ذكاء عاطفي مرتفع، كما أنهم بمستوى توافق مهني مرتفع توجد علاقة ارتباطية موجبة بين الذكاء العاطفي والتوافق المهني لدى الأساتذة.</w:t>
      </w:r>
    </w:p>
    <w:p w14:paraId="065B76B8" w14:textId="77777777" w:rsidR="00170695" w:rsidRDefault="00170695" w:rsidP="00A63430">
      <w:pPr>
        <w:spacing w:before="240" w:line="240" w:lineRule="auto"/>
        <w:jc w:val="both"/>
        <w:rPr>
          <w:rFonts w:ascii="Sakkal Majalla" w:hAnsi="Sakkal Majalla" w:cs="Sakkal Majalla"/>
          <w:sz w:val="28"/>
          <w:szCs w:val="28"/>
          <w:rtl/>
        </w:rPr>
      </w:pPr>
      <w:r>
        <w:rPr>
          <w:rFonts w:ascii="Sakkal Majalla" w:hAnsi="Sakkal Majalla" w:cs="Sakkal Majalla" w:hint="cs"/>
          <w:sz w:val="28"/>
          <w:szCs w:val="28"/>
          <w:rtl/>
        </w:rPr>
        <w:t>-</w:t>
      </w:r>
      <w:r w:rsidRPr="00170695">
        <w:rPr>
          <w:rFonts w:ascii="Sakkal Majalla" w:hAnsi="Sakkal Majalla" w:cs="Sakkal Majalla"/>
          <w:sz w:val="28"/>
          <w:szCs w:val="28"/>
          <w:rtl/>
        </w:rPr>
        <w:t xml:space="preserve">دراسة عدنان الشوابكة (2017) بعنوان دور تطبيقات الذكاء الاصطناعي النظم الخبيرة في اتخاذ القرارات "في البنوك السعودية العاملة في محافظة الطائف هدفت هذه الدراسة إلى التعرف على دور أثر تطبيقات الذكاء الاصطناعي "النظم الخبيرة في اتخاذ القرارات الإدارية في البنوك السعودية في محافظ الطائف، ولتحقيق أهداف الدراسة قام الباحث بتصميم </w:t>
      </w:r>
      <w:proofErr w:type="spellStart"/>
      <w:r w:rsidRPr="00170695">
        <w:rPr>
          <w:rFonts w:ascii="Sakkal Majalla" w:hAnsi="Sakkal Majalla" w:cs="Sakkal Majalla"/>
          <w:sz w:val="28"/>
          <w:szCs w:val="28"/>
          <w:rtl/>
        </w:rPr>
        <w:t>إستبانة</w:t>
      </w:r>
      <w:proofErr w:type="spellEnd"/>
      <w:r w:rsidRPr="00170695">
        <w:rPr>
          <w:rFonts w:ascii="Sakkal Majalla" w:hAnsi="Sakkal Majalla" w:cs="Sakkal Majalla"/>
          <w:sz w:val="28"/>
          <w:szCs w:val="28"/>
          <w:rtl/>
        </w:rPr>
        <w:t xml:space="preserve"> شملت 28 فقرة لجمع المعلومات الأولية من عينة الدراسة المكونة من 83 موظف وفي ضوء ذلك تم جمع البيانات وتحليلها واختبار الفرضيات باستخدام برنامج الحزمة الإحصائية للعلوم الاجتماعية </w:t>
      </w:r>
      <w:r w:rsidRPr="00170695">
        <w:rPr>
          <w:rFonts w:ascii="Sakkal Majalla" w:hAnsi="Sakkal Majalla" w:cs="Sakkal Majalla"/>
          <w:sz w:val="28"/>
          <w:szCs w:val="28"/>
        </w:rPr>
        <w:t>SPSS</w:t>
      </w:r>
      <w:r w:rsidRPr="00170695">
        <w:rPr>
          <w:rFonts w:ascii="Sakkal Majalla" w:hAnsi="Sakkal Majalla" w:cs="Sakkal Majalla"/>
          <w:sz w:val="28"/>
          <w:szCs w:val="28"/>
          <w:rtl/>
        </w:rPr>
        <w:t>، وقد توصلت الدراسة إلى مجموعة من</w:t>
      </w:r>
      <w:r>
        <w:rPr>
          <w:rFonts w:ascii="Sakkal Majalla" w:hAnsi="Sakkal Majalla" w:cs="Sakkal Majalla" w:hint="cs"/>
          <w:sz w:val="28"/>
          <w:szCs w:val="28"/>
          <w:rtl/>
        </w:rPr>
        <w:t xml:space="preserve"> </w:t>
      </w:r>
      <w:r w:rsidRPr="00170695">
        <w:rPr>
          <w:rFonts w:ascii="Sakkal Majalla" w:hAnsi="Sakkal Majalla" w:cs="Sakkal Majalla"/>
          <w:sz w:val="28"/>
          <w:szCs w:val="28"/>
          <w:rtl/>
        </w:rPr>
        <w:t>النتائج أهمها:</w:t>
      </w:r>
      <w:r>
        <w:rPr>
          <w:rFonts w:ascii="Sakkal Majalla" w:hAnsi="Sakkal Majalla" w:cs="Sakkal Majalla" w:hint="cs"/>
          <w:sz w:val="28"/>
          <w:szCs w:val="28"/>
          <w:rtl/>
        </w:rPr>
        <w:t xml:space="preserve"> </w:t>
      </w:r>
    </w:p>
    <w:p w14:paraId="4BE71D85" w14:textId="77777777" w:rsidR="00623A89" w:rsidRDefault="00170695" w:rsidP="00A63430">
      <w:pPr>
        <w:spacing w:before="240" w:line="240" w:lineRule="auto"/>
        <w:jc w:val="both"/>
        <w:rPr>
          <w:rFonts w:ascii="Sakkal Majalla" w:hAnsi="Sakkal Majalla" w:cs="Sakkal Majalla"/>
          <w:sz w:val="28"/>
          <w:szCs w:val="28"/>
          <w:rtl/>
        </w:rPr>
      </w:pPr>
      <w:r w:rsidRPr="00170695">
        <w:rPr>
          <w:rFonts w:ascii="Sakkal Majalla" w:hAnsi="Sakkal Majalla" w:cs="Sakkal Majalla" w:hint="cs"/>
          <w:sz w:val="28"/>
          <w:szCs w:val="28"/>
          <w:rtl/>
        </w:rPr>
        <w:t>وجود</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أثر</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ذو</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دلالة</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إحصائية</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لأبد</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المتغير</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المستقل</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ملائمة</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النظام</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وعملية</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التدريب</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والتطوير</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وفاعلية</w:t>
      </w:r>
      <w:r w:rsidR="00623A89">
        <w:rPr>
          <w:rFonts w:ascii="Sakkal Majalla" w:hAnsi="Sakkal Majalla" w:cs="Sakkal Majalla" w:hint="cs"/>
          <w:sz w:val="28"/>
          <w:szCs w:val="28"/>
          <w:rtl/>
        </w:rPr>
        <w:t xml:space="preserve"> </w:t>
      </w:r>
      <w:r w:rsidRPr="00170695">
        <w:rPr>
          <w:rFonts w:ascii="Sakkal Majalla" w:hAnsi="Sakkal Majalla" w:cs="Sakkal Majalla" w:hint="cs"/>
          <w:sz w:val="28"/>
          <w:szCs w:val="28"/>
          <w:rtl/>
        </w:rPr>
        <w:t>جميع</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أبعاد</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المتغير</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المستقل</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لتطبيقات</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الذكاء</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الاصطناعي</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النظم</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الخبيرة</w:t>
      </w:r>
      <w:r w:rsidRPr="00170695">
        <w:rPr>
          <w:rFonts w:ascii="Sakkal Majalla" w:hAnsi="Sakkal Majalla" w:cs="Sakkal Majalla"/>
          <w:sz w:val="28"/>
          <w:szCs w:val="28"/>
          <w:rtl/>
        </w:rPr>
        <w:t xml:space="preserve">" </w:t>
      </w:r>
    </w:p>
    <w:p w14:paraId="0ED33F81" w14:textId="77777777" w:rsidR="00623A89" w:rsidRDefault="00170695" w:rsidP="00A63430">
      <w:pPr>
        <w:spacing w:before="240" w:line="240" w:lineRule="auto"/>
        <w:jc w:val="both"/>
        <w:rPr>
          <w:rFonts w:ascii="Sakkal Majalla" w:hAnsi="Sakkal Majalla" w:cs="Sakkal Majalla"/>
          <w:sz w:val="28"/>
          <w:szCs w:val="28"/>
          <w:rtl/>
        </w:rPr>
      </w:pPr>
      <w:r w:rsidRPr="00170695">
        <w:rPr>
          <w:rFonts w:ascii="Sakkal Majalla" w:hAnsi="Sakkal Majalla" w:cs="Sakkal Majalla" w:hint="cs"/>
          <w:sz w:val="28"/>
          <w:szCs w:val="28"/>
          <w:rtl/>
        </w:rPr>
        <w:lastRenderedPageBreak/>
        <w:t>ملائمة</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النظام</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والتدريب</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والتطوير</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والبرنامج</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الذكي</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المستخدم</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والنظام</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الأمني</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كانت</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مرتفعة،</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كما</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أن</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جميع</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أبعاد</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المتغير</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التابع</w:t>
      </w:r>
      <w:r w:rsidRPr="00170695">
        <w:rPr>
          <w:rFonts w:ascii="Sakkal Majalla" w:hAnsi="Sakkal Majalla" w:cs="Sakkal Majalla"/>
          <w:sz w:val="28"/>
          <w:szCs w:val="28"/>
          <w:rtl/>
        </w:rPr>
        <w:t xml:space="preserve"> </w:t>
      </w:r>
      <w:r w:rsidRPr="00170695">
        <w:rPr>
          <w:rFonts w:ascii="Sakkal Majalla" w:hAnsi="Sakkal Majalla" w:cs="Sakkal Majalla" w:hint="cs"/>
          <w:sz w:val="28"/>
          <w:szCs w:val="28"/>
          <w:rtl/>
        </w:rPr>
        <w:t>اتخاذ</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البرنامج الذكي المستخدم والنظام الأمني على أبعاد المتغير التابع اتخاذ القرارات الإدارية.</w:t>
      </w:r>
    </w:p>
    <w:p w14:paraId="36481204" w14:textId="6F7F565F" w:rsidR="00623A89" w:rsidRDefault="00170695" w:rsidP="009960AA">
      <w:pPr>
        <w:spacing w:before="240" w:line="240" w:lineRule="auto"/>
        <w:jc w:val="both"/>
        <w:rPr>
          <w:rFonts w:ascii="Sakkal Majalla" w:hAnsi="Sakkal Majalla" w:cs="Sakkal Majalla"/>
          <w:sz w:val="28"/>
          <w:szCs w:val="28"/>
          <w:rtl/>
        </w:rPr>
      </w:pPr>
      <w:r w:rsidRPr="00170695">
        <w:rPr>
          <w:rFonts w:ascii="Sakkal Majalla" w:hAnsi="Sakkal Majalla" w:cs="Sakkal Majalla"/>
          <w:sz w:val="28"/>
          <w:szCs w:val="28"/>
          <w:rtl/>
        </w:rPr>
        <w:t>القرارات الإدارية</w:t>
      </w:r>
      <w:r w:rsidR="00FE0347">
        <w:rPr>
          <w:rFonts w:ascii="Sakkal Majalla" w:hAnsi="Sakkal Majalla" w:cs="Sakkal Majalla" w:hint="cs"/>
          <w:sz w:val="28"/>
          <w:szCs w:val="28"/>
          <w:rtl/>
        </w:rPr>
        <w:t xml:space="preserve"> </w:t>
      </w:r>
      <w:r w:rsidRPr="00170695">
        <w:rPr>
          <w:rFonts w:ascii="Sakkal Majalla" w:hAnsi="Sakkal Majalla" w:cs="Sakkal Majalla"/>
          <w:sz w:val="28"/>
          <w:szCs w:val="28"/>
          <w:rtl/>
        </w:rPr>
        <w:t>" وقت اتخاذ القرار</w:t>
      </w:r>
      <w:proofErr w:type="gramStart"/>
      <w:r w:rsidRPr="00170695">
        <w:rPr>
          <w:rFonts w:ascii="Sakkal Majalla" w:hAnsi="Sakkal Majalla" w:cs="Sakkal Majalla"/>
          <w:sz w:val="28"/>
          <w:szCs w:val="28"/>
          <w:rtl/>
        </w:rPr>
        <w:t>" ،</w:t>
      </w:r>
      <w:proofErr w:type="gramEnd"/>
      <w:r w:rsidRPr="00170695">
        <w:rPr>
          <w:rFonts w:ascii="Sakkal Majalla" w:hAnsi="Sakkal Majalla" w:cs="Sakkal Majalla"/>
          <w:sz w:val="28"/>
          <w:szCs w:val="28"/>
          <w:rtl/>
        </w:rPr>
        <w:t xml:space="preserve"> "جودة القرارات" ، "قبول القرار" كانت أيضا مرتفعة.</w:t>
      </w:r>
    </w:p>
    <w:p w14:paraId="63906276" w14:textId="1EC06032" w:rsidR="00170695" w:rsidRDefault="00170695" w:rsidP="00A63430">
      <w:pPr>
        <w:spacing w:before="240" w:line="240" w:lineRule="auto"/>
        <w:jc w:val="both"/>
        <w:rPr>
          <w:rFonts w:ascii="Sakkal Majalla" w:hAnsi="Sakkal Majalla" w:cs="Sakkal Majalla"/>
          <w:sz w:val="28"/>
          <w:szCs w:val="28"/>
          <w:rtl/>
        </w:rPr>
      </w:pPr>
      <w:r w:rsidRPr="00170695">
        <w:rPr>
          <w:rFonts w:ascii="Sakkal Majalla" w:hAnsi="Sakkal Majalla" w:cs="Sakkal Majalla"/>
          <w:sz w:val="28"/>
          <w:szCs w:val="28"/>
          <w:rtl/>
        </w:rPr>
        <w:t>دراسة مولاي وآخرون (2021) بعنوان "تطبيق الذكاء الاصطناعي والعاطفي في اتخاذ القرار"</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هدفت هذه الدراسة إلى بيان أثر تطبيق الذكاء الاصطناعي والذكاء العاطفي على اتخاذ القرار لدى</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 xml:space="preserve">البنوك التجارية، ولتحقيق هدف الدراسة للاعتماد على المنهج الوصفي، وتم تصميم استبيان للحصول على البيانات ليتم تحليلها باستخدام برنامج </w:t>
      </w:r>
      <w:r w:rsidRPr="00170695">
        <w:rPr>
          <w:rFonts w:ascii="Sakkal Majalla" w:hAnsi="Sakkal Majalla" w:cs="Sakkal Majalla"/>
          <w:sz w:val="28"/>
          <w:szCs w:val="28"/>
        </w:rPr>
        <w:t>SPSS V23</w:t>
      </w:r>
      <w:r w:rsidRPr="00170695">
        <w:rPr>
          <w:rFonts w:ascii="Sakkal Majalla" w:hAnsi="Sakkal Majalla" w:cs="Sakkal Majalla"/>
          <w:sz w:val="28"/>
          <w:szCs w:val="28"/>
          <w:rtl/>
        </w:rPr>
        <w:t>، وتكونت عينة الدراسة من 62 مفردة، وتوصلت إلى مجموعة من النتائج أهم أن هناك ارتباط سالب بين الذكاء الاصطناعي واتخاذ القرارات الإدارية وهناك</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ارتباط سالب بين الذكاء العاطفي واتخاذ القرارات الإدارية.</w:t>
      </w:r>
    </w:p>
    <w:p w14:paraId="36456F04"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 xml:space="preserve">دراسة </w:t>
      </w:r>
      <w:proofErr w:type="spellStart"/>
      <w:r w:rsidRPr="003A5CF0">
        <w:rPr>
          <w:rFonts w:ascii="Sakkal Majalla" w:hAnsi="Sakkal Majalla" w:cs="Sakkal Majalla"/>
          <w:sz w:val="28"/>
          <w:szCs w:val="28"/>
          <w:rtl/>
        </w:rPr>
        <w:t>الأكلبي</w:t>
      </w:r>
      <w:proofErr w:type="spellEnd"/>
      <w:r w:rsidRPr="003A5CF0">
        <w:rPr>
          <w:rFonts w:ascii="Sakkal Majalla" w:hAnsi="Sakkal Majalla" w:cs="Sakkal Majalla"/>
          <w:sz w:val="28"/>
          <w:szCs w:val="28"/>
          <w:rtl/>
        </w:rPr>
        <w:t xml:space="preserve"> (2018) بعنوان "البيانات الضخمة واتخاذ القرار في جامعة الملك سعود: دراسة تقييمية لنظام</w:t>
      </w:r>
    </w:p>
    <w:p w14:paraId="20C0AB52"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إتقان"، والتي هدفت إلى التعرف على أهمية البيانات الضخمة في دعم اتخاذ القرار، واستخدمت الدراسة المنهج الوصفي التحليلي من خلال الدراسات الوثائقية إضافة إلى تقييم نظام إتقان، وتوصلت الدراسة إلى أنه برزت الحاجة إلى توظيف متخصصين في مجالات تحليل ومعالجة البيانات، وكذلك أمن المعلومات والفرصة واعدة والمستقبل كبير لاختصاصي المعلومات ومدراء وموظفي المعرفة. وإلى ضرورة إعداد خطة معالجة استراتيجية على مستوى جامعة الملك سعود لاستيعاب الزيادة المتسارعة للبيانات الضخمة والعمل على تحليلها والاستفادة منها وتقديمها في شكل نتائج وتوصيات محدثة باستمرار لمساندة متخذ القرار.</w:t>
      </w:r>
    </w:p>
    <w:p w14:paraId="1A792B7A"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 xml:space="preserve">دراسة السالمي (2018) بعنوان "البيانات الضخمة ودورها في دعم اتخاذ القرار والتخطيط الاستراتيجي: دراسة وصفية"، والتي هدفت إلى استكشاف العلاقة بين علم البيانات أو ما يعرف بالبيانات الضخمة وأخصائي المعلومات الذين يتعاملون مع هذه البيانات ودورهم في تحليلها من أجل دعم عملية اتخاذ القرارات، واعتمدت الدراسة المنهج الوصفي التحليلي، وتشير نتائج الدراسة انه للاستفادة القصوى من البيانات الضخمة لا بد من الاستعانة بخبراء البيانات المؤهلين في مجالات مختلفة والقادرين على صياغة هذه البيانات بطريقة تساعد على اتخاذ قرارات دقيقة ووضع خطط استراتيجية. </w:t>
      </w:r>
    </w:p>
    <w:p w14:paraId="3585B41F"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دراسة رضوان (2019) بعنوان تطوير الأداء الإداري في جامعة عين شمس باستخدام تقنيات الذكاء الاصطناعي، والتي هدفت إلى التوصل لآلية من أجل تطوير الأداء الإداري في جامعة عين شمس باستخدام تقنيات الذكاء الاصطناعي، وقد اعتمدت الدراسة المنهج الوصفي الذي يهتم برصد الواقع ووصف الظاهرة كما تحدث في الواقع الفعلي، وتوصلت الدراسة إلى:</w:t>
      </w:r>
    </w:p>
    <w:p w14:paraId="655BEA11"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w:t>
      </w:r>
      <w:r w:rsidRPr="003A5CF0">
        <w:rPr>
          <w:rFonts w:ascii="Sakkal Majalla" w:hAnsi="Sakkal Majalla" w:cs="Sakkal Majalla"/>
          <w:sz w:val="28"/>
          <w:szCs w:val="28"/>
          <w:rtl/>
        </w:rPr>
        <w:tab/>
        <w:t>أن الجامعة بحاجة إلى تطوير وتدريب الكوادر البشرية للتعامل مع تقنيات الذكاء الاصطناعي.</w:t>
      </w:r>
    </w:p>
    <w:p w14:paraId="122F8218"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w:t>
      </w:r>
      <w:r w:rsidRPr="003A5CF0">
        <w:rPr>
          <w:rFonts w:ascii="Sakkal Majalla" w:hAnsi="Sakkal Majalla" w:cs="Sakkal Majalla"/>
          <w:sz w:val="28"/>
          <w:szCs w:val="28"/>
          <w:rtl/>
        </w:rPr>
        <w:tab/>
        <w:t>بحاجة كذلك إلى نشر الوعي بين الهيئة الإدارية والتعليمية بأهمية تقنيات الذكاء الاصطناعي في تطوير الأداء الإداري بالجامعة</w:t>
      </w:r>
    </w:p>
    <w:p w14:paraId="439E861F" w14:textId="77777777" w:rsidR="003A5CF0" w:rsidRPr="003A5CF0" w:rsidRDefault="003A5CF0" w:rsidP="003A5CF0">
      <w:pPr>
        <w:spacing w:before="240" w:line="240" w:lineRule="auto"/>
        <w:jc w:val="both"/>
        <w:rPr>
          <w:rFonts w:ascii="Sakkal Majalla" w:hAnsi="Sakkal Majalla" w:cs="Sakkal Majalla"/>
          <w:sz w:val="28"/>
          <w:szCs w:val="28"/>
          <w:rtl/>
        </w:rPr>
      </w:pPr>
    </w:p>
    <w:p w14:paraId="338C1DF7"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lastRenderedPageBreak/>
        <w:t>دراسة الهويمل (2020) بعنوان تطوير إدارة الموارد البشرية في وزارة التعليم بالمملكة العربية السعودية باستخدام تطبيقات الذكاء الاصطناعي نموذج مقترح والتي هدفت إلى تشخيص واقع استخدام تطبيقات الذكاء الاصطناعي باستخدام تطبيقات الذكاء الاصطناعي، وقد اعتمدت الدراسة المنهج الوصفي المسحي، واستخدمت الاستبانة والمقابلة كأداة للدراسة، حيث تكونت عينة الدراسة من (639) من جميع مديري وموظفي الموارد البشرية وشؤون في إدارة الموارد البشرية بوازرة التعليم بالمملكة العربية السعودية، وتحديد متطلبات تطويرها</w:t>
      </w:r>
    </w:p>
    <w:p w14:paraId="21666A3E"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المعلمين والتدريب التربوي والابتعاث في إدارات التعليم بـ (الرياض، المنطقة الشرقية محافظة جدة. وتوصلت الدراسة إلى أن متطلبات تطوير البنية التحتية والتطبيقات في وزارة التعليم باستخدام تطبيقات الذكاء الاصطناعي قد ظهرت بأهمية عالية.</w:t>
      </w:r>
    </w:p>
    <w:p w14:paraId="71069A5F" w14:textId="77777777" w:rsidR="003A5CF0" w:rsidRPr="003A5CF0" w:rsidRDefault="003A5CF0" w:rsidP="003A5CF0">
      <w:pPr>
        <w:spacing w:before="240" w:line="240" w:lineRule="auto"/>
        <w:jc w:val="both"/>
        <w:rPr>
          <w:rFonts w:ascii="Sakkal Majalla" w:hAnsi="Sakkal Majalla" w:cs="Sakkal Majalla"/>
          <w:sz w:val="28"/>
          <w:szCs w:val="28"/>
          <w:rtl/>
        </w:rPr>
      </w:pPr>
    </w:p>
    <w:p w14:paraId="255D2427"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دراسة الحجيلي والرشيدي (2020) بعنوان واقع تطبيقات البيانات الضخمة في مواجهة فايروس كورونا 19-</w:t>
      </w:r>
      <w:r w:rsidRPr="003A5CF0">
        <w:rPr>
          <w:rFonts w:ascii="Sakkal Majalla" w:hAnsi="Sakkal Majalla" w:cs="Sakkal Majalla"/>
          <w:sz w:val="28"/>
          <w:szCs w:val="28"/>
        </w:rPr>
        <w:t>COVID</w:t>
      </w:r>
      <w:r w:rsidRPr="003A5CF0">
        <w:rPr>
          <w:rFonts w:ascii="Sakkal Majalla" w:hAnsi="Sakkal Majalla" w:cs="Sakkal Majalla"/>
          <w:sz w:val="28"/>
          <w:szCs w:val="28"/>
          <w:rtl/>
        </w:rPr>
        <w:t>، والتي هدفت إلى التعرف على الدور الحيوي للبيانات الضخمة في مواجهة جائحة كورونا 19-</w:t>
      </w:r>
      <w:proofErr w:type="gramStart"/>
      <w:r w:rsidRPr="003A5CF0">
        <w:rPr>
          <w:rFonts w:ascii="Sakkal Majalla" w:hAnsi="Sakkal Majalla" w:cs="Sakkal Majalla"/>
          <w:sz w:val="28"/>
          <w:szCs w:val="28"/>
        </w:rPr>
        <w:t>COVID</w:t>
      </w:r>
      <w:r w:rsidRPr="003A5CF0">
        <w:rPr>
          <w:rFonts w:ascii="Sakkal Majalla" w:hAnsi="Sakkal Majalla" w:cs="Sakkal Majalla"/>
          <w:sz w:val="28"/>
          <w:szCs w:val="28"/>
          <w:rtl/>
        </w:rPr>
        <w:t xml:space="preserve"> ،</w:t>
      </w:r>
      <w:proofErr w:type="gramEnd"/>
      <w:r w:rsidRPr="003A5CF0">
        <w:rPr>
          <w:rFonts w:ascii="Sakkal Majalla" w:hAnsi="Sakkal Majalla" w:cs="Sakkal Majalla"/>
          <w:sz w:val="28"/>
          <w:szCs w:val="28"/>
          <w:rtl/>
        </w:rPr>
        <w:t xml:space="preserve"> وقد اعتمدت الدراسة المنهج الوصفي التحليلي، واستخدمت أسلوب تحليل المضمون (مراجعة الإنتاج الفكري المتعلق بتحليل البيانات الضخمة في ظل جائحة (كورونا كأداة للدراسة، وتوصلت الدراسة إلى أن البيانات الضخمة تساهم بعد تجميعها من مصادر موثوقة ومتنوعة وتحليلها في وضع خطط استراتيجية فعالة لمواجهة الجائحة.</w:t>
      </w:r>
    </w:p>
    <w:p w14:paraId="0140A68B"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دراسة العلوان (2020) بعنوان الذكاء الاصطناعي وإدارة الأزمات دراسة حالة لازمة جائحة فايروس كورونا</w:t>
      </w:r>
    </w:p>
    <w:p w14:paraId="2841C2B8"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 xml:space="preserve">(19 </w:t>
      </w:r>
      <w:r w:rsidRPr="003A5CF0">
        <w:rPr>
          <w:rFonts w:ascii="Sakkal Majalla" w:hAnsi="Sakkal Majalla" w:cs="Sakkal Majalla"/>
          <w:sz w:val="28"/>
          <w:szCs w:val="28"/>
        </w:rPr>
        <w:t>COVID</w:t>
      </w:r>
      <w:r w:rsidRPr="003A5CF0">
        <w:rPr>
          <w:rFonts w:ascii="Sakkal Majalla" w:hAnsi="Sakkal Majalla" w:cs="Sakkal Majalla"/>
          <w:sz w:val="28"/>
          <w:szCs w:val="28"/>
          <w:rtl/>
        </w:rPr>
        <w:t>)، والتي هدفت إلى تحديد أبرز أدوار الذكاء الاصطناعي في إدارة الأزمات، بالتطبيق على أزمة جائحة فيروس كورونا في مرحلة ما قبل حدوث الأزمة، ومرحلة الاستجابة للأزمة، ومرحلة ما بعد انتهاء الأزمة.</w:t>
      </w:r>
    </w:p>
    <w:p w14:paraId="7DD7C45D" w14:textId="77777777" w:rsidR="003A5CF0" w:rsidRPr="003A5CF0" w:rsidRDefault="003A5CF0" w:rsidP="003A5CF0">
      <w:pPr>
        <w:spacing w:before="240" w:line="240" w:lineRule="auto"/>
        <w:jc w:val="both"/>
        <w:rPr>
          <w:rFonts w:ascii="Sakkal Majalla" w:hAnsi="Sakkal Majalla" w:cs="Sakkal Majalla"/>
          <w:sz w:val="28"/>
          <w:szCs w:val="28"/>
          <w:rtl/>
        </w:rPr>
      </w:pPr>
    </w:p>
    <w:p w14:paraId="59951FFA"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 xml:space="preserve">وتحديد أبرز التحديات التي </w:t>
      </w:r>
      <w:proofErr w:type="spellStart"/>
      <w:r w:rsidRPr="003A5CF0">
        <w:rPr>
          <w:rFonts w:ascii="Sakkal Majalla" w:hAnsi="Sakkal Majalla" w:cs="Sakkal Majalla"/>
          <w:sz w:val="28"/>
          <w:szCs w:val="28"/>
          <w:rtl/>
        </w:rPr>
        <w:t>يواجهها</w:t>
      </w:r>
      <w:proofErr w:type="spellEnd"/>
      <w:r w:rsidRPr="003A5CF0">
        <w:rPr>
          <w:rFonts w:ascii="Sakkal Majalla" w:hAnsi="Sakkal Majalla" w:cs="Sakkal Majalla"/>
          <w:sz w:val="28"/>
          <w:szCs w:val="28"/>
          <w:rtl/>
        </w:rPr>
        <w:t xml:space="preserve">، وقد اعتمدت الدراسة المنهج دراسة الحالة القائمة على التسلسل من الإطار العام إلى الخاص اعتماداً على مصفوفة المراحل والأدوار، وتوصلت الدراسة إلى أن دور الذكاء الاصطناعي في إدارة الأزمات في مرحلة الاستجابة للأزمة يتجسد في ثمانية أدوار رئيسية هي جمع المعلومات، وتحليلها، وتصنيفها، ومشاركتها، وتفعيل العمل الجماعي، ودعم اتخاذ القرار. وأن أبرز التحديات التقنية التي </w:t>
      </w:r>
      <w:proofErr w:type="spellStart"/>
      <w:r w:rsidRPr="003A5CF0">
        <w:rPr>
          <w:rFonts w:ascii="Sakkal Majalla" w:hAnsi="Sakkal Majalla" w:cs="Sakkal Majalla"/>
          <w:sz w:val="28"/>
          <w:szCs w:val="28"/>
          <w:rtl/>
        </w:rPr>
        <w:t>يواجهها</w:t>
      </w:r>
      <w:proofErr w:type="spellEnd"/>
      <w:r w:rsidRPr="003A5CF0">
        <w:rPr>
          <w:rFonts w:ascii="Sakkal Majalla" w:hAnsi="Sakkal Majalla" w:cs="Sakkal Majalla"/>
          <w:sz w:val="28"/>
          <w:szCs w:val="28"/>
          <w:rtl/>
        </w:rPr>
        <w:t xml:space="preserve"> الذكاء العربية السعودية لمواجهة جائحة كورونا (19-</w:t>
      </w:r>
      <w:r w:rsidRPr="003A5CF0">
        <w:rPr>
          <w:rFonts w:ascii="Sakkal Majalla" w:hAnsi="Sakkal Majalla" w:cs="Sakkal Majalla"/>
          <w:sz w:val="28"/>
          <w:szCs w:val="28"/>
        </w:rPr>
        <w:t>Covid</w:t>
      </w:r>
      <w:r w:rsidRPr="003A5CF0">
        <w:rPr>
          <w:rFonts w:ascii="Sakkal Majalla" w:hAnsi="Sakkal Majalla" w:cs="Sakkal Majalla"/>
          <w:sz w:val="28"/>
          <w:szCs w:val="28"/>
          <w:rtl/>
        </w:rPr>
        <w:t>) في ضوء الاستفادة من تجربة الصين، والتي هدفت إلى تقديم رؤية مقترحة لاستخدام الذكاء الاصطناعي في دعم التعليم بالجامعات في المملكة العربية السعودية لمواجهة جائحة كورونا (19-</w:t>
      </w:r>
      <w:r w:rsidRPr="003A5CF0">
        <w:rPr>
          <w:rFonts w:ascii="Sakkal Majalla" w:hAnsi="Sakkal Majalla" w:cs="Sakkal Majalla"/>
          <w:sz w:val="28"/>
          <w:szCs w:val="28"/>
        </w:rPr>
        <w:t>Covid</w:t>
      </w:r>
      <w:r w:rsidRPr="003A5CF0">
        <w:rPr>
          <w:rFonts w:ascii="Sakkal Majalla" w:hAnsi="Sakkal Majalla" w:cs="Sakkal Majalla"/>
          <w:sz w:val="28"/>
          <w:szCs w:val="28"/>
          <w:rtl/>
        </w:rPr>
        <w:t>) في ضوء الاستفادة من تجربة الصين، وقد اعتمدت الدراسة المنهج الوصفي.</w:t>
      </w:r>
    </w:p>
    <w:p w14:paraId="48F8A98A"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دراسة حريري (2021) بعنوان رؤية مقترحة لاستخدام الذكاء الاصطناعي في دعم التعليم بالجامعات في المملكة يقوم على تحديد خصائص الظاهرة ووصف طبيعتها، وتوصلت الدراسة إلى أنه لتحقيق الفائدة من تقنيات الذكاء الاصطناعي في التعليم تحتاج الجامعات السعودية إلى الخبرة في كيفية إنشاء منظومة الذكاء الاصطناعي وإدارتها على نطاق واسع.</w:t>
      </w:r>
    </w:p>
    <w:p w14:paraId="068CE64F"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 xml:space="preserve">دراسة السند (2021) بعنوان الذكاء الاصطناعي وصنع القرارات التخطيطية لبرامج العمل التطوعي بجامعة الأميرة نورة بنت عبد الرحمن لتحقيق رؤية المملكة 2030م، "دراسة مطبقة على عضوات هيئة التدريس ومن في حكمهن والمشرفات </w:t>
      </w:r>
      <w:r w:rsidRPr="003A5CF0">
        <w:rPr>
          <w:rFonts w:ascii="Sakkal Majalla" w:hAnsi="Sakkal Majalla" w:cs="Sakkal Majalla"/>
          <w:sz w:val="28"/>
          <w:szCs w:val="28"/>
          <w:rtl/>
        </w:rPr>
        <w:lastRenderedPageBreak/>
        <w:t>بالكليات وعمادة شؤون الطالبات بجامعة الأميرة نورة بنت عبد الرحمن"، والتي هدفت إلى تحديد العلاقة بين الذكاء الاصطناعي وصنع القرارات التخطيطية لبرامج العمل التطوعي بجامعة الأميرة نورة بنت عبد الرحمن لتحقيق رؤية المملكة 2030 ، وقد اعتمدت الدراسة المنهج الوصفي التحليلي، واستخدمت الاستبانة كأداة للدراسة، حيث تكونت عينة الدراسة من (322) من عضوات هيئة التدريس ومن في حكمهن و (210) من المشرفات بالكليات وعمادة شؤون الطالبات بجامعة الأميرة نورة بنت عبد الرحمن، وتوصلت الدراسة إلى أنه لتطبيق الذكاء الاصطناعي في الجامعة فإنه لا بد من توفر قاعدة بيانات حديثة ودقيقة وموضوعية.</w:t>
      </w:r>
    </w:p>
    <w:p w14:paraId="666C09A3" w14:textId="77777777" w:rsidR="003A5CF0" w:rsidRPr="003A5CF0" w:rsidRDefault="003A5CF0" w:rsidP="003A5CF0">
      <w:pPr>
        <w:spacing w:before="240" w:line="240" w:lineRule="auto"/>
        <w:jc w:val="both"/>
        <w:rPr>
          <w:rFonts w:ascii="Sakkal Majalla" w:hAnsi="Sakkal Majalla" w:cs="Sakkal Majalla"/>
          <w:sz w:val="28"/>
          <w:szCs w:val="28"/>
          <w:rtl/>
        </w:rPr>
      </w:pPr>
      <w:r w:rsidRPr="003A5CF0">
        <w:rPr>
          <w:rFonts w:ascii="Sakkal Majalla" w:hAnsi="Sakkal Majalla" w:cs="Sakkal Majalla"/>
          <w:sz w:val="28"/>
          <w:szCs w:val="28"/>
          <w:rtl/>
        </w:rPr>
        <w:t xml:space="preserve">دراسة </w:t>
      </w:r>
      <w:proofErr w:type="spellStart"/>
      <w:r w:rsidRPr="003A5CF0">
        <w:rPr>
          <w:rFonts w:ascii="Sakkal Majalla" w:hAnsi="Sakkal Majalla" w:cs="Sakkal Majalla"/>
          <w:sz w:val="28"/>
          <w:szCs w:val="28"/>
          <w:rtl/>
        </w:rPr>
        <w:t>الذيباني</w:t>
      </w:r>
      <w:proofErr w:type="spellEnd"/>
      <w:r w:rsidRPr="003A5CF0">
        <w:rPr>
          <w:rFonts w:ascii="Sakkal Majalla" w:hAnsi="Sakkal Majalla" w:cs="Sakkal Majalla"/>
          <w:sz w:val="28"/>
          <w:szCs w:val="28"/>
          <w:rtl/>
        </w:rPr>
        <w:t xml:space="preserve"> (2022) بعنوان تطوير مؤسسات التعليم الجامعي بالمملكة العربية السعودية في ضوء متطلبات الثورة الصناعية الرابعة، والتي هدفت إلى تطوير مؤسسات التعليم الجامعي بالمملكة العربية السعودية في ضوء متطلبات الثورة الصناعية الرابعة، وقد اعتمدت الدراسة المنهج الوصفي المسحي، واستخدمت الاستبانة كأداة للدراسة، حيث تكونت عينة الدراسة من (49) من القيادات الجامعية، وتوصلت الدراسة إلى الحاجة إلى صقل المهارات التقنية لرأس المال البشري من القيادات وأعضاء هيئة التدريس بالجامعات لمواكبة متطلبات الثورة الصناعية الرابعة.</w:t>
      </w:r>
    </w:p>
    <w:p w14:paraId="0F4506A4" w14:textId="77777777" w:rsidR="009674BB" w:rsidRDefault="009674BB" w:rsidP="009960AA">
      <w:pPr>
        <w:spacing w:before="240" w:line="240" w:lineRule="auto"/>
        <w:jc w:val="both"/>
        <w:rPr>
          <w:rFonts w:ascii="Sakkal Majalla" w:hAnsi="Sakkal Majalla" w:cs="Sakkal Majalla"/>
          <w:sz w:val="28"/>
          <w:szCs w:val="28"/>
          <w:rtl/>
        </w:rPr>
      </w:pPr>
    </w:p>
    <w:p w14:paraId="5AC1CE75" w14:textId="2C45DD3C" w:rsidR="00170695" w:rsidRPr="00170695" w:rsidRDefault="00170695" w:rsidP="009960AA">
      <w:pPr>
        <w:spacing w:before="240" w:line="240" w:lineRule="auto"/>
        <w:jc w:val="both"/>
        <w:rPr>
          <w:rFonts w:ascii="Sakkal Majalla" w:hAnsi="Sakkal Majalla" w:cs="Sakkal Majalla"/>
          <w:sz w:val="28"/>
          <w:szCs w:val="28"/>
          <w:rtl/>
        </w:rPr>
      </w:pPr>
      <w:r w:rsidRPr="00170695">
        <w:rPr>
          <w:rFonts w:ascii="Sakkal Majalla" w:hAnsi="Sakkal Majalla" w:cs="Sakkal Majalla"/>
          <w:sz w:val="28"/>
          <w:szCs w:val="28"/>
          <w:rtl/>
        </w:rPr>
        <w:t>. الدراسات بالغة الأجنبية</w:t>
      </w:r>
    </w:p>
    <w:p w14:paraId="60D39332" w14:textId="15677333" w:rsidR="00A43009" w:rsidRDefault="00170695" w:rsidP="00A63430">
      <w:pPr>
        <w:spacing w:before="240" w:line="240" w:lineRule="auto"/>
        <w:jc w:val="both"/>
        <w:rPr>
          <w:rFonts w:ascii="Sakkal Majalla" w:hAnsi="Sakkal Majalla" w:cs="Sakkal Majalla"/>
          <w:sz w:val="28"/>
          <w:szCs w:val="28"/>
          <w:rtl/>
        </w:rPr>
      </w:pPr>
      <w:r w:rsidRPr="00170695">
        <w:rPr>
          <w:rFonts w:ascii="Sakkal Majalla" w:hAnsi="Sakkal Majalla" w:cs="Sakkal Majalla"/>
          <w:sz w:val="28"/>
          <w:szCs w:val="28"/>
          <w:rtl/>
        </w:rPr>
        <w:t xml:space="preserve">دراسة </w:t>
      </w:r>
      <w:r w:rsidRPr="00170695">
        <w:rPr>
          <w:rFonts w:ascii="Sakkal Majalla" w:hAnsi="Sakkal Majalla" w:cs="Sakkal Majalla"/>
          <w:sz w:val="28"/>
          <w:szCs w:val="28"/>
        </w:rPr>
        <w:t>Craig</w:t>
      </w:r>
      <w:r w:rsidRPr="00170695">
        <w:rPr>
          <w:rFonts w:ascii="Sakkal Majalla" w:hAnsi="Sakkal Majalla" w:cs="Sakkal Majalla"/>
          <w:sz w:val="28"/>
          <w:szCs w:val="28"/>
          <w:rtl/>
        </w:rPr>
        <w:t>(2001) بعنوان "</w:t>
      </w:r>
      <w:r w:rsidRPr="00170695">
        <w:rPr>
          <w:rFonts w:ascii="Sakkal Majalla" w:hAnsi="Sakkal Majalla" w:cs="Sakkal Majalla"/>
          <w:sz w:val="28"/>
          <w:szCs w:val="28"/>
        </w:rPr>
        <w:t>Expert Systems</w:t>
      </w:r>
      <w:r w:rsidRPr="00170695">
        <w:rPr>
          <w:rFonts w:ascii="Sakkal Majalla" w:hAnsi="Sakkal Majalla" w:cs="Sakkal Majalla"/>
          <w:sz w:val="28"/>
          <w:szCs w:val="28"/>
          <w:rtl/>
        </w:rPr>
        <w:t>" وأشارت إلى أنه عندما تحتاج المنظمة</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لاتخاذ قرار لحل مشكلة معقدة فإنها تلجأ عادة لنصيحة الخبراء باعتبارهم يملكون الخبرة الكافية حول طبيعة المشكلة ويدركون البدائل المتوفرة وفرص النجاح وتكاليف العمل المتوقعة، وتوصلت نتائج الدراسة إلى أن الأنظمة الخبيرة هي أنظمة صنع قرار أو أي أجهزة حاسوبية وبرمجيات لحل المشاكل، تستطيع أن تصل إلى مستوى معين في الأداء تساوي أو حتى تتعدى الخبراء البشريين في بعض الاختصاصات خاصة في حل</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العقد المستعصية، وأن الأنظمة الخبيرة بطبيعتها هي فرع تطبيقي من الذكاء الاصطناعي ويتم تطبيقه في التشخيص الطبي استكشاف المعادن تكوينات الكمبيوتر، كما أن الأنظمة الخبيرة تنتشر في مجالات</w:t>
      </w:r>
      <w:r w:rsidR="00623A89">
        <w:rPr>
          <w:rFonts w:ascii="Sakkal Majalla" w:hAnsi="Sakkal Majalla" w:cs="Sakkal Majalla" w:hint="cs"/>
          <w:sz w:val="28"/>
          <w:szCs w:val="28"/>
          <w:rtl/>
        </w:rPr>
        <w:t xml:space="preserve"> </w:t>
      </w:r>
      <w:r w:rsidRPr="00170695">
        <w:rPr>
          <w:rFonts w:ascii="Sakkal Majalla" w:hAnsi="Sakkal Majalla" w:cs="Sakkal Majalla"/>
          <w:sz w:val="28"/>
          <w:szCs w:val="28"/>
          <w:rtl/>
        </w:rPr>
        <w:t>تطبيقية معقدة كإدارة العقارات والقدرات وخطط الشركات وتحليل الخطأ.</w:t>
      </w:r>
    </w:p>
    <w:p w14:paraId="4251291C" w14:textId="7D1178B4" w:rsidR="00B836F5" w:rsidRDefault="00E1748E" w:rsidP="00B836F5">
      <w:pPr>
        <w:bidi w:val="0"/>
        <w:spacing w:before="240" w:line="240" w:lineRule="auto"/>
        <w:jc w:val="right"/>
        <w:rPr>
          <w:rFonts w:ascii="Sakkal Majalla" w:hAnsi="Sakkal Majalla" w:cs="Sakkal Majalla"/>
          <w:sz w:val="28"/>
          <w:szCs w:val="28"/>
          <w:rtl/>
        </w:rPr>
      </w:pPr>
      <w:r>
        <w:rPr>
          <w:rFonts w:ascii="Sakkal Majalla" w:hAnsi="Sakkal Majalla" w:cs="Sakkal Majalla"/>
          <w:sz w:val="28"/>
          <w:szCs w:val="28"/>
        </w:rPr>
        <w:t>(</w:t>
      </w:r>
      <w:r w:rsidR="008D30DD" w:rsidRPr="008D30DD">
        <w:rPr>
          <w:rFonts w:ascii="Sakkal Majalla" w:hAnsi="Sakkal Majalla" w:cs="Sakkal Majalla"/>
          <w:sz w:val="28"/>
          <w:szCs w:val="28"/>
        </w:rPr>
        <w:t>Systems Intelligence" 2004</w:t>
      </w:r>
      <w:r w:rsidR="008D30DD" w:rsidRPr="008D30DD">
        <w:rPr>
          <w:rFonts w:ascii="Sakkal Majalla" w:hAnsi="Sakkal Majalla" w:cs="Sakkal Majalla"/>
          <w:sz w:val="28"/>
          <w:szCs w:val="28"/>
          <w:rtl/>
        </w:rPr>
        <w:t xml:space="preserve">): </w:t>
      </w:r>
      <w:proofErr w:type="gramStart"/>
      <w:r w:rsidR="008D30DD" w:rsidRPr="008D30DD">
        <w:rPr>
          <w:rFonts w:ascii="Sakkal Majalla" w:hAnsi="Sakkal Majalla" w:cs="Sakkal Majalla"/>
          <w:sz w:val="28"/>
          <w:szCs w:val="28"/>
          <w:rtl/>
        </w:rPr>
        <w:t xml:space="preserve">بعنوان( </w:t>
      </w:r>
      <w:r w:rsidR="008D30DD" w:rsidRPr="008D30DD">
        <w:rPr>
          <w:rFonts w:ascii="Sakkal Majalla" w:hAnsi="Sakkal Majalla" w:cs="Sakkal Majalla"/>
          <w:sz w:val="28"/>
          <w:szCs w:val="28"/>
        </w:rPr>
        <w:t>Michael</w:t>
      </w:r>
      <w:proofErr w:type="gramEnd"/>
      <w:r w:rsidR="008D30DD" w:rsidRPr="008D30DD">
        <w:rPr>
          <w:rFonts w:ascii="Sakkal Majalla" w:hAnsi="Sakkal Majalla" w:cs="Sakkal Majalla"/>
          <w:sz w:val="28"/>
          <w:szCs w:val="28"/>
        </w:rPr>
        <w:t xml:space="preserve"> </w:t>
      </w:r>
      <w:proofErr w:type="spellStart"/>
      <w:r w:rsidR="008D30DD" w:rsidRPr="008D30DD">
        <w:rPr>
          <w:rFonts w:ascii="Sakkal Majalla" w:hAnsi="Sakkal Majalla" w:cs="Sakkal Majalla"/>
          <w:sz w:val="28"/>
          <w:szCs w:val="28"/>
        </w:rPr>
        <w:t>Negnevitsky</w:t>
      </w:r>
      <w:proofErr w:type="spellEnd"/>
      <w:r>
        <w:rPr>
          <w:rFonts w:ascii="Sakkal Majalla" w:hAnsi="Sakkal Majalla" w:cs="Sakkal Majalla" w:hint="cs"/>
          <w:sz w:val="28"/>
          <w:szCs w:val="28"/>
          <w:rtl/>
        </w:rPr>
        <w:t>-</w:t>
      </w:r>
      <w:r w:rsidR="008D30DD" w:rsidRPr="008D30DD">
        <w:rPr>
          <w:rFonts w:ascii="Sakkal Majalla" w:hAnsi="Sakkal Majalla" w:cs="Sakkal Majalla"/>
          <w:sz w:val="28"/>
          <w:szCs w:val="28"/>
          <w:rtl/>
        </w:rPr>
        <w:t xml:space="preserve"> دراسة</w:t>
      </w:r>
    </w:p>
    <w:p w14:paraId="322AF7DA" w14:textId="3EA2F5F5" w:rsidR="008D30DD" w:rsidRPr="008D30DD" w:rsidRDefault="008D30DD" w:rsidP="00A63430">
      <w:pPr>
        <w:spacing w:before="240" w:line="240" w:lineRule="auto"/>
        <w:jc w:val="both"/>
        <w:rPr>
          <w:rFonts w:ascii="Sakkal Majalla" w:hAnsi="Sakkal Majalla" w:cs="Sakkal Majalla"/>
          <w:sz w:val="28"/>
          <w:szCs w:val="28"/>
          <w:rtl/>
        </w:rPr>
      </w:pPr>
      <w:r w:rsidRPr="008D30DD">
        <w:rPr>
          <w:rFonts w:ascii="Sakkal Majalla" w:hAnsi="Sakkal Majalla" w:cs="Sakkal Majalla"/>
          <w:sz w:val="28"/>
          <w:szCs w:val="28"/>
          <w:rtl/>
        </w:rPr>
        <w:t xml:space="preserve">اعتبرت أن الأنظمة الخبيرة هي مفتاح النجاح بالفعل في مجال الذكاء الاصطناعي رغم العدد الكبير من التطورات الذكية في المجالات المختلفة للمعرفة البشرية، ومن الخطأ المبالغة في تقدير إمكانيات هذه </w:t>
      </w:r>
      <w:proofErr w:type="gramStart"/>
      <w:r w:rsidRPr="008D30DD">
        <w:rPr>
          <w:rFonts w:ascii="Sakkal Majalla" w:hAnsi="Sakkal Majalla" w:cs="Sakkal Majalla"/>
          <w:sz w:val="28"/>
          <w:szCs w:val="28"/>
          <w:rtl/>
        </w:rPr>
        <w:t>التقنية .</w:t>
      </w:r>
      <w:proofErr w:type="gramEnd"/>
      <w:r w:rsidRPr="008D30DD">
        <w:rPr>
          <w:rFonts w:ascii="Sakkal Majalla" w:hAnsi="Sakkal Majalla" w:cs="Sakkal Majalla"/>
          <w:sz w:val="28"/>
          <w:szCs w:val="28"/>
          <w:rtl/>
        </w:rPr>
        <w:t xml:space="preserve"> فلصعوبات معقدة جدا وتقع في كل من العالم التقني والعالم الاجتماعي، وقد توصلت نتائج الدراسة إلى أن الأنظمة الخبيرة محددة بنطاق خبرة محددة، وهذا النطاق يهتم بجميع العوامل النفسية البشرية المرتبطة به، وبسبب النطاق الضيق لا تكون الأنظمة الخبيرة متماسكة ومرنة مثلما يريد المستخدم، فعند إعطاء النظام الخبير مهمة مختلفة عن المشاكل التقليدية يمكن أن يحاول النظام حلها ويمكن أن يفشل في ذلك، وأنه من الصعب التحقق من صحة النظم الخبيرة وسلامتها، فلا يوجد حاليا أسلوب عام لتحليل درجة</w:t>
      </w:r>
      <w:r>
        <w:rPr>
          <w:rFonts w:ascii="Sakkal Majalla" w:hAnsi="Sakkal Majalla" w:cs="Sakkal Majalla" w:hint="cs"/>
          <w:sz w:val="28"/>
          <w:szCs w:val="28"/>
          <w:rtl/>
        </w:rPr>
        <w:t xml:space="preserve"> </w:t>
      </w:r>
      <w:r w:rsidRPr="008D30DD">
        <w:rPr>
          <w:rFonts w:ascii="Sakkal Majalla" w:hAnsi="Sakkal Majalla" w:cs="Sakkal Majalla"/>
          <w:sz w:val="28"/>
          <w:szCs w:val="28"/>
          <w:rtl/>
        </w:rPr>
        <w:t xml:space="preserve">كمالية </w:t>
      </w:r>
      <w:proofErr w:type="gramStart"/>
      <w:r w:rsidRPr="008D30DD">
        <w:rPr>
          <w:rFonts w:ascii="Sakkal Majalla" w:hAnsi="Sakkal Majalla" w:cs="Sakkal Majalla"/>
          <w:sz w:val="28"/>
          <w:szCs w:val="28"/>
          <w:rtl/>
        </w:rPr>
        <w:t>واتساقها .</w:t>
      </w:r>
      <w:proofErr w:type="gramEnd"/>
    </w:p>
    <w:p w14:paraId="35734761" w14:textId="77777777" w:rsidR="008D30DD" w:rsidRPr="008D30DD" w:rsidRDefault="008D30DD" w:rsidP="00A63430">
      <w:pPr>
        <w:spacing w:before="240" w:line="240" w:lineRule="auto"/>
        <w:jc w:val="both"/>
        <w:rPr>
          <w:rFonts w:ascii="Sakkal Majalla" w:hAnsi="Sakkal Majalla" w:cs="Sakkal Majalla"/>
          <w:sz w:val="28"/>
          <w:szCs w:val="28"/>
          <w:rtl/>
        </w:rPr>
      </w:pPr>
    </w:p>
    <w:p w14:paraId="06B84235" w14:textId="22508D19" w:rsidR="00FF4A44" w:rsidRDefault="008D30DD" w:rsidP="00E1748E">
      <w:pPr>
        <w:bidi w:val="0"/>
        <w:spacing w:before="240" w:line="240" w:lineRule="auto"/>
        <w:jc w:val="right"/>
        <w:rPr>
          <w:rFonts w:ascii="Sakkal Majalla" w:hAnsi="Sakkal Majalla" w:cs="Sakkal Majalla"/>
          <w:sz w:val="28"/>
          <w:szCs w:val="28"/>
        </w:rPr>
      </w:pPr>
      <w:r w:rsidRPr="008D30DD">
        <w:rPr>
          <w:rFonts w:ascii="Sakkal Majalla" w:hAnsi="Sakkal Majalla" w:cs="Sakkal Majalla"/>
          <w:sz w:val="28"/>
          <w:szCs w:val="28"/>
          <w:rtl/>
        </w:rPr>
        <w:t>"</w:t>
      </w:r>
      <w:r w:rsidRPr="008D30DD">
        <w:rPr>
          <w:rFonts w:ascii="Sakkal Majalla" w:hAnsi="Sakkal Majalla" w:cs="Sakkal Majalla"/>
          <w:sz w:val="28"/>
          <w:szCs w:val="28"/>
        </w:rPr>
        <w:t>Artificial Intelligence In E-Commerce"</w:t>
      </w:r>
      <w:r w:rsidRPr="008D30DD">
        <w:rPr>
          <w:rFonts w:ascii="Sakkal Majalla" w:hAnsi="Sakkal Majalla" w:cs="Sakkal Majalla"/>
          <w:sz w:val="28"/>
          <w:szCs w:val="28"/>
          <w:rtl/>
        </w:rPr>
        <w:t>): بعنوان</w:t>
      </w:r>
      <w:r w:rsidRPr="008D30DD">
        <w:rPr>
          <w:rFonts w:ascii="Sakkal Majalla" w:hAnsi="Sakkal Majalla" w:cs="Sakkal Majalla"/>
          <w:sz w:val="28"/>
          <w:szCs w:val="28"/>
        </w:rPr>
        <w:t>Anh Trani</w:t>
      </w:r>
      <w:r w:rsidRPr="008D30DD">
        <w:rPr>
          <w:rFonts w:ascii="Sakkal Majalla" w:hAnsi="Sakkal Majalla" w:cs="Sakkal Majalla"/>
          <w:sz w:val="28"/>
          <w:szCs w:val="28"/>
          <w:rtl/>
        </w:rPr>
        <w:t xml:space="preserve"> دراسة </w:t>
      </w:r>
      <w:r w:rsidR="00FF4A44">
        <w:rPr>
          <w:rFonts w:ascii="Sakkal Majalla" w:hAnsi="Sakkal Majalla" w:cs="Sakkal Majalla" w:hint="cs"/>
          <w:sz w:val="28"/>
          <w:szCs w:val="28"/>
          <w:rtl/>
        </w:rPr>
        <w:t>(</w:t>
      </w:r>
      <w:r w:rsidR="00FF4A44" w:rsidRPr="00FF4A44">
        <w:rPr>
          <w:rFonts w:ascii="Sakkal Majalla" w:hAnsi="Sakkal Majalla" w:cs="Sakkal Majalla"/>
          <w:sz w:val="28"/>
          <w:szCs w:val="28"/>
          <w:rtl/>
        </w:rPr>
        <w:t>2020</w:t>
      </w:r>
      <w:r w:rsidRPr="008D30DD">
        <w:rPr>
          <w:rFonts w:ascii="Sakkal Majalla" w:hAnsi="Sakkal Majalla" w:cs="Sakkal Majalla"/>
          <w:sz w:val="28"/>
          <w:szCs w:val="28"/>
          <w:rtl/>
        </w:rPr>
        <w:t>.</w:t>
      </w:r>
      <w:r w:rsidR="00FF4A44">
        <w:rPr>
          <w:rFonts w:ascii="Sakkal Majalla" w:hAnsi="Sakkal Majalla" w:cs="Sakkal Majalla" w:hint="cs"/>
          <w:sz w:val="28"/>
          <w:szCs w:val="28"/>
          <w:rtl/>
        </w:rPr>
        <w:t xml:space="preserve"> </w:t>
      </w:r>
      <w:r w:rsidR="00E1748E">
        <w:rPr>
          <w:rFonts w:ascii="Sakkal Majalla" w:hAnsi="Sakkal Majalla" w:cs="Sakkal Majalla"/>
          <w:sz w:val="28"/>
          <w:szCs w:val="28"/>
        </w:rPr>
        <w:t>-</w:t>
      </w:r>
    </w:p>
    <w:p w14:paraId="0258762C" w14:textId="0D48EA48" w:rsidR="008D30DD" w:rsidRPr="008D30DD" w:rsidRDefault="008D30DD" w:rsidP="00E1748E">
      <w:pPr>
        <w:spacing w:before="240" w:line="240" w:lineRule="auto"/>
        <w:jc w:val="both"/>
        <w:rPr>
          <w:rFonts w:ascii="Sakkal Majalla" w:hAnsi="Sakkal Majalla" w:cs="Sakkal Majalla"/>
          <w:sz w:val="28"/>
          <w:szCs w:val="28"/>
        </w:rPr>
      </w:pPr>
      <w:r w:rsidRPr="008D30DD">
        <w:rPr>
          <w:rFonts w:ascii="Sakkal Majalla" w:hAnsi="Sakkal Majalla" w:cs="Sakkal Majalla"/>
          <w:sz w:val="28"/>
          <w:szCs w:val="28"/>
          <w:rtl/>
        </w:rPr>
        <w:lastRenderedPageBreak/>
        <w:t xml:space="preserve">أطروحة ركز من خلالها الباحث على إظهار دور الذكاء الاصطناعي وكيف يعمل في واقعنا اليوم بشكل عام وفي التجارة الالكترونية بشكل خاص من خلال جانب تقني وعلمي، والتي من خلالها ركز على </w:t>
      </w:r>
      <w:proofErr w:type="gramStart"/>
      <w:r w:rsidRPr="008D30DD">
        <w:rPr>
          <w:rFonts w:ascii="Sakkal Majalla" w:hAnsi="Sakkal Majalla" w:cs="Sakkal Majalla"/>
          <w:sz w:val="28"/>
          <w:szCs w:val="28"/>
          <w:rtl/>
        </w:rPr>
        <w:t>ستة</w:t>
      </w:r>
      <w:proofErr w:type="gramEnd"/>
      <w:r w:rsidRPr="008D30DD">
        <w:rPr>
          <w:rFonts w:ascii="Sakkal Majalla" w:hAnsi="Sakkal Majalla" w:cs="Sakkal Majalla"/>
          <w:sz w:val="28"/>
          <w:szCs w:val="28"/>
          <w:rtl/>
        </w:rPr>
        <w:t xml:space="preserve"> تطبيقات رئيسية تم دمجها في مظلة مجالات الذكاء الاصطناعي مع أمثلة من العديد من شركات التجارة الالكترونية، وحيث توصلت هذه الدراسة إلى حجم فوائد وفرص استخدام تقنيات</w:t>
      </w:r>
      <w:r w:rsidR="00FF4A44">
        <w:rPr>
          <w:rFonts w:ascii="Sakkal Majalla" w:hAnsi="Sakkal Majalla" w:cs="Sakkal Majalla" w:hint="cs"/>
          <w:sz w:val="28"/>
          <w:szCs w:val="28"/>
          <w:rtl/>
        </w:rPr>
        <w:t xml:space="preserve"> </w:t>
      </w:r>
      <w:r w:rsidRPr="008D30DD">
        <w:rPr>
          <w:rFonts w:ascii="Sakkal Majalla" w:hAnsi="Sakkal Majalla" w:cs="Sakkal Majalla"/>
          <w:sz w:val="28"/>
          <w:szCs w:val="28"/>
          <w:rtl/>
        </w:rPr>
        <w:t>الذكاء الاصطناعي في العالم.</w:t>
      </w:r>
    </w:p>
    <w:p w14:paraId="15855C28" w14:textId="77777777" w:rsidR="009674BB" w:rsidRPr="009674BB" w:rsidRDefault="009674BB" w:rsidP="009674BB">
      <w:pPr>
        <w:spacing w:before="240" w:line="240" w:lineRule="auto"/>
        <w:jc w:val="both"/>
        <w:rPr>
          <w:rFonts w:ascii="Sakkal Majalla" w:hAnsi="Sakkal Majalla" w:cs="Sakkal Majalla"/>
          <w:sz w:val="28"/>
          <w:szCs w:val="28"/>
          <w:rtl/>
        </w:rPr>
      </w:pPr>
      <w:r w:rsidRPr="009674BB">
        <w:rPr>
          <w:rFonts w:ascii="Sakkal Majalla" w:hAnsi="Sakkal Majalla" w:cs="Sakkal Majalla"/>
          <w:sz w:val="28"/>
          <w:szCs w:val="28"/>
          <w:rtl/>
        </w:rPr>
        <w:t xml:space="preserve">دراسة لو وآخرون (2014) </w:t>
      </w:r>
      <w:r w:rsidRPr="009674BB">
        <w:rPr>
          <w:rFonts w:ascii="Sakkal Majalla" w:hAnsi="Sakkal Majalla" w:cs="Sakkal Majalla"/>
          <w:sz w:val="28"/>
          <w:szCs w:val="28"/>
        </w:rPr>
        <w:t>Lou &amp; et</w:t>
      </w:r>
      <w:r w:rsidRPr="009674BB">
        <w:rPr>
          <w:rFonts w:ascii="Sakkal Majalla" w:hAnsi="Sakkal Majalla" w:cs="Sakkal Majalla"/>
          <w:sz w:val="28"/>
          <w:szCs w:val="28"/>
          <w:rtl/>
        </w:rPr>
        <w:t>) بعنوان تطوير الحكومة الإلكترونية الصينية في عصر البيانات الضخمة، والتي هدفت إلى التعرف على أثر البيانات الضخمة على الحكومة الصينية، واتبعت الدراسة المنهج الوصفي المسحي، واستخدمت الدراسة الاستبانة كأداة للبحث، وتوصلت الدراسة إلى مشاركة وتكامل المعلومات المبني على خلفية الشركات الكبرى قلل من عدد الأنظمة الإدارية وحسن من القدرة على اتخاذ القرار الصحيح. وان للبيانات الضخمة أثر فعال في إلغاء إدارات حكومية واستحداث أخرى. كما أن له دور كبير في تغيير نمط العمل لدى الحكومة الصينية من خلال إتاحة المجال المشاركة المعلومات مع الجهات الأخرى. دراسة جاين 2018 ,</w:t>
      </w:r>
      <w:r w:rsidRPr="009674BB">
        <w:rPr>
          <w:rFonts w:ascii="Sakkal Majalla" w:hAnsi="Sakkal Majalla" w:cs="Sakkal Majalla"/>
          <w:sz w:val="28"/>
          <w:szCs w:val="28"/>
        </w:rPr>
        <w:t>Jain</w:t>
      </w:r>
      <w:r w:rsidRPr="009674BB">
        <w:rPr>
          <w:rFonts w:ascii="Sakkal Majalla" w:hAnsi="Sakkal Majalla" w:cs="Sakkal Majalla"/>
          <w:sz w:val="28"/>
          <w:szCs w:val="28"/>
          <w:rtl/>
        </w:rPr>
        <w:t xml:space="preserve">) بعنوان إدارة الموارد البشرية والذكاء الاصطناعي، والتي هدفت إلى تحديد خطوات التحول الرقمي لإدارة الموارد البشرية باستخدام الذكاء الاصطناعي، وحصر تحديات ومعوقات اعتماد الذكاء الاصطناعي، واستخدمت الدراسة المنهج الوصفي التحليلي، وكان من أبرز نتائجها أن الذكاء الاصطناعي يعمل على إعادة تصميم وظائف المنظمة، مما يتطلب من الإدارة إعادة تصميم خططها وفقاً لتأثير الذكاء الاصطناعي على الوظائف، وحددت متطلبات التحول الرقمي الذكي في إعادة تعريف سياسة المنظمة، وإعادة هيكلة </w:t>
      </w:r>
      <w:proofErr w:type="spellStart"/>
      <w:r w:rsidRPr="009674BB">
        <w:rPr>
          <w:rFonts w:ascii="Sakkal Majalla" w:hAnsi="Sakkal Majalla" w:cs="Sakkal Majalla"/>
          <w:sz w:val="28"/>
          <w:szCs w:val="28"/>
          <w:rtl/>
        </w:rPr>
        <w:t>وظائفها،وترقية</w:t>
      </w:r>
      <w:proofErr w:type="spellEnd"/>
      <w:r w:rsidRPr="009674BB">
        <w:rPr>
          <w:rFonts w:ascii="Sakkal Majalla" w:hAnsi="Sakkal Majalla" w:cs="Sakkal Majalla"/>
          <w:sz w:val="28"/>
          <w:szCs w:val="28"/>
          <w:rtl/>
        </w:rPr>
        <w:t xml:space="preserve"> البنية التحتية، وتطوير مهارات الموظفين الرقمية.</w:t>
      </w:r>
    </w:p>
    <w:p w14:paraId="382D2F18" w14:textId="77777777" w:rsidR="009674BB" w:rsidRPr="009674BB" w:rsidRDefault="009674BB" w:rsidP="009674BB">
      <w:pPr>
        <w:spacing w:before="240" w:line="240" w:lineRule="auto"/>
        <w:jc w:val="both"/>
        <w:rPr>
          <w:rFonts w:ascii="Sakkal Majalla" w:hAnsi="Sakkal Majalla" w:cs="Sakkal Majalla"/>
          <w:sz w:val="28"/>
          <w:szCs w:val="28"/>
          <w:rtl/>
        </w:rPr>
      </w:pPr>
      <w:r w:rsidRPr="009674BB">
        <w:rPr>
          <w:rFonts w:ascii="Sakkal Majalla" w:hAnsi="Sakkal Majalla" w:cs="Sakkal Majalla"/>
          <w:sz w:val="28"/>
          <w:szCs w:val="28"/>
          <w:rtl/>
        </w:rPr>
        <w:t xml:space="preserve">دراسة هال </w:t>
      </w:r>
      <w:proofErr w:type="spellStart"/>
      <w:r w:rsidRPr="009674BB">
        <w:rPr>
          <w:rFonts w:ascii="Sakkal Majalla" w:hAnsi="Sakkal Majalla" w:cs="Sakkal Majalla"/>
          <w:sz w:val="28"/>
          <w:szCs w:val="28"/>
          <w:rtl/>
        </w:rPr>
        <w:t>وبيسينتي</w:t>
      </w:r>
      <w:proofErr w:type="spellEnd"/>
      <w:r w:rsidRPr="009674BB">
        <w:rPr>
          <w:rFonts w:ascii="Sakkal Majalla" w:hAnsi="Sakkal Majalla" w:cs="Sakkal Majalla"/>
          <w:sz w:val="28"/>
          <w:szCs w:val="28"/>
          <w:rtl/>
        </w:rPr>
        <w:t xml:space="preserve"> (2017 ,</w:t>
      </w:r>
      <w:r w:rsidRPr="009674BB">
        <w:rPr>
          <w:rFonts w:ascii="Sakkal Majalla" w:hAnsi="Sakkal Majalla" w:cs="Sakkal Majalla"/>
          <w:sz w:val="28"/>
          <w:szCs w:val="28"/>
        </w:rPr>
        <w:t>Hall &amp; Pesenti</w:t>
      </w:r>
      <w:r w:rsidRPr="009674BB">
        <w:rPr>
          <w:rFonts w:ascii="Sakkal Majalla" w:hAnsi="Sakkal Majalla" w:cs="Sakkal Majalla"/>
          <w:sz w:val="28"/>
          <w:szCs w:val="28"/>
          <w:rtl/>
        </w:rPr>
        <w:t>) بعنوان تنمية صناعة الذكاء الاصطناعي في المملكة المتحدة، والتي هدفت إلى التعرف على أثر الذكاء الاصطناعي على المنظمات والمؤسسات في المملكة المتحدة</w:t>
      </w:r>
    </w:p>
    <w:p w14:paraId="38747548" w14:textId="77777777" w:rsidR="009674BB" w:rsidRPr="009674BB" w:rsidRDefault="009674BB" w:rsidP="009674BB">
      <w:pPr>
        <w:spacing w:before="240" w:line="240" w:lineRule="auto"/>
        <w:jc w:val="both"/>
        <w:rPr>
          <w:rFonts w:ascii="Sakkal Majalla" w:hAnsi="Sakkal Majalla" w:cs="Sakkal Majalla"/>
          <w:sz w:val="28"/>
          <w:szCs w:val="28"/>
          <w:rtl/>
        </w:rPr>
      </w:pPr>
      <w:r w:rsidRPr="009674BB">
        <w:rPr>
          <w:rFonts w:ascii="Sakkal Majalla" w:hAnsi="Sakkal Majalla" w:cs="Sakkal Majalla"/>
          <w:sz w:val="28"/>
          <w:szCs w:val="28"/>
          <w:rtl/>
        </w:rPr>
        <w:t xml:space="preserve">وقد اعتمدت الدراسة المنهج التحليلي، حيث تم جمع البيانات من الدراسات والأوراق البحثية المختلفة، وتوصلت الدراسة إلى أن الذكاء الاصطناعي ساهم في تحليل المعلومات والتعلم منها بدقة أعلى وسرعة تفوق سرعة البشر. وأن المنظمة من أجل تطبيق الذكاء الاصطناعي تحتاج إلى تطوير علاقات الثقة في البيانات بين الجهات، لتحسين دراسة </w:t>
      </w:r>
      <w:proofErr w:type="spellStart"/>
      <w:r w:rsidRPr="009674BB">
        <w:rPr>
          <w:rFonts w:ascii="Sakkal Majalla" w:hAnsi="Sakkal Majalla" w:cs="Sakkal Majalla"/>
          <w:sz w:val="28"/>
          <w:szCs w:val="28"/>
          <w:rtl/>
        </w:rPr>
        <w:t>ياولكار</w:t>
      </w:r>
      <w:proofErr w:type="spellEnd"/>
      <w:r w:rsidRPr="009674BB">
        <w:rPr>
          <w:rFonts w:ascii="Sakkal Majalla" w:hAnsi="Sakkal Majalla" w:cs="Sakkal Majalla"/>
          <w:sz w:val="28"/>
          <w:szCs w:val="28"/>
          <w:rtl/>
        </w:rPr>
        <w:t xml:space="preserve"> (2020 ,</w:t>
      </w:r>
      <w:proofErr w:type="spellStart"/>
      <w:r w:rsidRPr="009674BB">
        <w:rPr>
          <w:rFonts w:ascii="Sakkal Majalla" w:hAnsi="Sakkal Majalla" w:cs="Sakkal Majalla"/>
          <w:sz w:val="28"/>
          <w:szCs w:val="28"/>
        </w:rPr>
        <w:t>Yawalkar</w:t>
      </w:r>
      <w:proofErr w:type="spellEnd"/>
      <w:r w:rsidRPr="009674BB">
        <w:rPr>
          <w:rFonts w:ascii="Sakkal Majalla" w:hAnsi="Sakkal Majalla" w:cs="Sakkal Majalla"/>
          <w:sz w:val="28"/>
          <w:szCs w:val="28"/>
          <w:rtl/>
        </w:rPr>
        <w:t xml:space="preserve">) بعنوان دور الذكاء الاصطناعي في العديد من المجالات كالرعاية الصحية والتي هدفت إلى دراسة دور الذكاء الاصطناعي في سير أعمال المنظمات وأدائها وتأثيرها على قسم الموارد العمل وتيسير مشاركة البيانات. أن المنظمة من أجل تطبيق الذكاء الاصطناعي تحتاج إلى توفير الصلاحيات للوصول إلى البيانات وجعلها قابلة للقراءة وقد اعتمدت الدراسة المنهج الوصفي، استخدم الباحث في الدراسة البحثية البيانات الثانوية، حيث تم جمع البيانات من الأوراق البحثية والمواد المنشورة والمواقع الإلكترونية ومدونات الموارد البشرية وتقارير الاستطلاعات التي نشرتها المنظمات البحثية مختلفة، وتوصلت الدراسة إلى أن الذكاء الاصطناعي في الإدارة يمكن أن يساعد في جمع البيانات الصحيحة والدقيقة. </w:t>
      </w:r>
    </w:p>
    <w:p w14:paraId="66C414BC" w14:textId="77777777" w:rsidR="009674BB" w:rsidRPr="009674BB" w:rsidRDefault="009674BB" w:rsidP="009674BB">
      <w:pPr>
        <w:spacing w:before="240" w:line="240" w:lineRule="auto"/>
        <w:jc w:val="both"/>
        <w:rPr>
          <w:rFonts w:ascii="Sakkal Majalla" w:hAnsi="Sakkal Majalla" w:cs="Sakkal Majalla"/>
          <w:sz w:val="28"/>
          <w:szCs w:val="28"/>
          <w:rtl/>
        </w:rPr>
      </w:pPr>
      <w:r w:rsidRPr="009674BB">
        <w:rPr>
          <w:rFonts w:ascii="Sakkal Majalla" w:hAnsi="Sakkal Majalla" w:cs="Sakkal Majalla"/>
          <w:sz w:val="28"/>
          <w:szCs w:val="28"/>
          <w:rtl/>
        </w:rPr>
        <w:t xml:space="preserve">دراسة لونج (2021) </w:t>
      </w:r>
      <w:r w:rsidRPr="009674BB">
        <w:rPr>
          <w:rFonts w:ascii="Sakkal Majalla" w:hAnsi="Sakkal Majalla" w:cs="Sakkal Majalla"/>
          <w:sz w:val="28"/>
          <w:szCs w:val="28"/>
        </w:rPr>
        <w:t>Luong</w:t>
      </w:r>
      <w:r w:rsidRPr="009674BB">
        <w:rPr>
          <w:rFonts w:ascii="Sakkal Majalla" w:hAnsi="Sakkal Majalla" w:cs="Sakkal Majalla"/>
          <w:sz w:val="28"/>
          <w:szCs w:val="28"/>
          <w:rtl/>
        </w:rPr>
        <w:t xml:space="preserve"> بعنوان صنع القرار التنظيمي في عصر البيانات الضخمة والذكاء الاصطناعي</w:t>
      </w:r>
    </w:p>
    <w:p w14:paraId="389BF869" w14:textId="0B5C5860" w:rsidR="00FF4A44" w:rsidRDefault="009674BB" w:rsidP="009674BB">
      <w:pPr>
        <w:spacing w:before="240" w:line="240" w:lineRule="auto"/>
        <w:jc w:val="both"/>
        <w:rPr>
          <w:rFonts w:ascii="Sakkal Majalla" w:hAnsi="Sakkal Majalla" w:cs="Sakkal Majalla"/>
          <w:sz w:val="28"/>
          <w:szCs w:val="28"/>
          <w:rtl/>
        </w:rPr>
      </w:pPr>
      <w:r w:rsidRPr="009674BB">
        <w:rPr>
          <w:rFonts w:ascii="Sakkal Majalla" w:hAnsi="Sakkal Majalla" w:cs="Sakkal Majalla"/>
          <w:sz w:val="28"/>
          <w:szCs w:val="28"/>
          <w:rtl/>
        </w:rPr>
        <w:t>والتي هدفت إلى فحص القرارات التنظيمية في سياق البيانات الضخمة وتقنيات الذكاء الاصطناعي التعلم الآلي) وقد اعتمدت الدراسة المنهج التجريبي على عينة تكونت من (152) من الطلاب الجامعيين للعمل على نظام الذكاء الاصطناعي من أجل الحصول على القروض، وتوصلت الدراسة إلى أن التعاون بين الذكاء الاصطناعي والخبراء البشريين يساهم في تحقيق إنتاجية أكبر.</w:t>
      </w:r>
    </w:p>
    <w:p w14:paraId="607D3C7A" w14:textId="77777777" w:rsidR="00272823" w:rsidRDefault="008D30DD" w:rsidP="00A63430">
      <w:pPr>
        <w:spacing w:before="240" w:line="240" w:lineRule="auto"/>
        <w:jc w:val="both"/>
        <w:rPr>
          <w:rFonts w:ascii="Sakkal Majalla" w:hAnsi="Sakkal Majalla" w:cs="Sakkal Majalla"/>
          <w:sz w:val="28"/>
          <w:szCs w:val="28"/>
          <w:rtl/>
        </w:rPr>
      </w:pPr>
      <w:r w:rsidRPr="008D30DD">
        <w:rPr>
          <w:rFonts w:ascii="Sakkal Majalla" w:hAnsi="Sakkal Majalla" w:cs="Sakkal Majalla"/>
          <w:sz w:val="28"/>
          <w:szCs w:val="28"/>
          <w:rtl/>
        </w:rPr>
        <w:lastRenderedPageBreak/>
        <w:t>التعليق على الدراسات السابقة</w:t>
      </w:r>
      <w:r w:rsidR="00FF4A44">
        <w:rPr>
          <w:rFonts w:ascii="Sakkal Majalla" w:hAnsi="Sakkal Majalla" w:cs="Sakkal Majalla" w:hint="cs"/>
          <w:sz w:val="28"/>
          <w:szCs w:val="28"/>
          <w:rtl/>
        </w:rPr>
        <w:t>:</w:t>
      </w:r>
    </w:p>
    <w:p w14:paraId="6A6E88F7" w14:textId="7F3AD840" w:rsidR="00272823" w:rsidRPr="00272823" w:rsidRDefault="00272823" w:rsidP="00A63430">
      <w:pPr>
        <w:spacing w:before="240" w:line="240" w:lineRule="auto"/>
        <w:jc w:val="both"/>
        <w:rPr>
          <w:rFonts w:ascii="Sakkal Majalla" w:hAnsi="Sakkal Majalla" w:cs="Sakkal Majalla"/>
          <w:sz w:val="28"/>
          <w:szCs w:val="28"/>
          <w:rtl/>
        </w:rPr>
      </w:pPr>
      <w:r w:rsidRPr="00272823">
        <w:rPr>
          <w:rFonts w:ascii="Sakkal Majalla" w:hAnsi="Sakkal Majalla" w:cs="Sakkal Majalla"/>
          <w:sz w:val="28"/>
          <w:szCs w:val="28"/>
          <w:rtl/>
        </w:rPr>
        <w:t>أجريت دراسة بن غربال سعيدة مع أساتذة في جامعة محمد خيضر في بسكرة (الجزائر</w:t>
      </w:r>
      <w:proofErr w:type="gramStart"/>
      <w:r w:rsidRPr="00272823">
        <w:rPr>
          <w:rFonts w:ascii="Sakkal Majalla" w:hAnsi="Sakkal Majalla" w:cs="Sakkal Majalla"/>
          <w:sz w:val="28"/>
          <w:szCs w:val="28"/>
          <w:rtl/>
        </w:rPr>
        <w:t>)</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272823">
        <w:rPr>
          <w:rFonts w:ascii="Sakkal Majalla" w:hAnsi="Sakkal Majalla" w:cs="Sakkal Majalla"/>
          <w:sz w:val="28"/>
          <w:szCs w:val="28"/>
          <w:rtl/>
        </w:rPr>
        <w:t>استخدمت الاستبيانات في الدراسات السابقة لجمع البيانات، باستثناء دراسة بن غربال سعيدة التي استخدمت أداة الملاحظة الفردية.</w:t>
      </w:r>
    </w:p>
    <w:p w14:paraId="24662189" w14:textId="79F72A8E" w:rsidR="00A43009" w:rsidRDefault="00272823" w:rsidP="00A63430">
      <w:pPr>
        <w:spacing w:before="240" w:line="240" w:lineRule="auto"/>
        <w:jc w:val="both"/>
        <w:rPr>
          <w:rFonts w:ascii="Sakkal Majalla" w:hAnsi="Sakkal Majalla" w:cs="Sakkal Majalla"/>
          <w:sz w:val="28"/>
          <w:szCs w:val="28"/>
          <w:rtl/>
        </w:rPr>
      </w:pPr>
      <w:r w:rsidRPr="00272823">
        <w:rPr>
          <w:rFonts w:ascii="Sakkal Majalla" w:hAnsi="Sakkal Majalla" w:cs="Sakkal Majalla"/>
          <w:sz w:val="28"/>
          <w:szCs w:val="28"/>
          <w:rtl/>
        </w:rPr>
        <w:t xml:space="preserve">واستخدمت المناهج الوصفية في الدراسات السابقة، باستثناء دراستي عدنان الشوابكة وصالح التي استخدمت المنهج </w:t>
      </w:r>
      <w:proofErr w:type="gramStart"/>
      <w:r w:rsidRPr="00272823">
        <w:rPr>
          <w:rFonts w:ascii="Sakkal Majalla" w:hAnsi="Sakkal Majalla" w:cs="Sakkal Majalla"/>
          <w:sz w:val="28"/>
          <w:szCs w:val="28"/>
          <w:rtl/>
        </w:rPr>
        <w:t>التحليلي</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sidRPr="00272823">
        <w:rPr>
          <w:rFonts w:ascii="Sakkal Majalla" w:hAnsi="Sakkal Majalla" w:cs="Sakkal Majalla"/>
          <w:sz w:val="28"/>
          <w:szCs w:val="28"/>
          <w:rtl/>
        </w:rPr>
        <w:t>وتختلف دراسة الراشدين الأجانب عن الدراسات الأخرى في أنها تتضمن التصور المقترح، بينما تختلف دراسة بن غربال صيدا عن الدراسات الأخرى في أنها تعالج مشكلة البحث من جانب نظري باستخدام منهج تحليل المضمون.</w:t>
      </w:r>
    </w:p>
    <w:p w14:paraId="0FFE7F97" w14:textId="79F0594B" w:rsidR="00717BFA" w:rsidRDefault="00717BFA" w:rsidP="00A63430">
      <w:pPr>
        <w:spacing w:before="240" w:line="240" w:lineRule="auto"/>
        <w:jc w:val="both"/>
        <w:rPr>
          <w:rFonts w:ascii="Sakkal Majalla" w:hAnsi="Sakkal Majalla" w:cs="Sakkal Majalla"/>
          <w:sz w:val="28"/>
          <w:szCs w:val="28"/>
          <w:rtl/>
        </w:rPr>
      </w:pPr>
      <w:r w:rsidRPr="00717BFA">
        <w:rPr>
          <w:rFonts w:ascii="Sakkal Majalla" w:hAnsi="Sakkal Majalla" w:cs="Sakkal Majalla"/>
          <w:sz w:val="28"/>
          <w:szCs w:val="28"/>
          <w:rtl/>
        </w:rPr>
        <w:t>وتختلف هذه الدراسة عن غيرها في أنها تناولت سؤال البحث من الجانب النظري باستخدام أسلوب تحليل المضمون.</w:t>
      </w:r>
      <w:r>
        <w:rPr>
          <w:rFonts w:ascii="Sakkal Majalla" w:hAnsi="Sakkal Majalla" w:cs="Sakkal Majalla" w:hint="cs"/>
          <w:sz w:val="28"/>
          <w:szCs w:val="28"/>
          <w:rtl/>
        </w:rPr>
        <w:t xml:space="preserve"> </w:t>
      </w:r>
    </w:p>
    <w:p w14:paraId="6FA07EDB" w14:textId="6A25E677" w:rsidR="00717BFA" w:rsidRPr="00717BFA" w:rsidRDefault="00717BFA" w:rsidP="00A63430">
      <w:pPr>
        <w:spacing w:before="240" w:line="240" w:lineRule="auto"/>
        <w:jc w:val="both"/>
        <w:rPr>
          <w:rFonts w:ascii="Sakkal Majalla" w:hAnsi="Sakkal Majalla" w:cs="Sakkal Majalla"/>
          <w:sz w:val="28"/>
          <w:szCs w:val="28"/>
          <w:rtl/>
        </w:rPr>
      </w:pPr>
      <w:r w:rsidRPr="00717BFA">
        <w:rPr>
          <w:rFonts w:ascii="Sakkal Majalla" w:hAnsi="Sakkal Majalla" w:cs="Sakkal Majalla"/>
          <w:sz w:val="28"/>
          <w:szCs w:val="28"/>
          <w:rtl/>
        </w:rPr>
        <w:t>مزايا البحث السابق</w:t>
      </w:r>
      <w:r w:rsidR="00EB3719">
        <w:rPr>
          <w:rFonts w:ascii="Sakkal Majalla" w:hAnsi="Sakkal Majalla" w:cs="Sakkal Majalla" w:hint="cs"/>
          <w:sz w:val="28"/>
          <w:szCs w:val="28"/>
          <w:rtl/>
        </w:rPr>
        <w:t xml:space="preserve"> </w:t>
      </w:r>
      <w:r w:rsidRPr="00717BFA">
        <w:rPr>
          <w:rFonts w:ascii="Sakkal Majalla" w:hAnsi="Sakkal Majalla" w:cs="Sakkal Majalla"/>
          <w:sz w:val="28"/>
          <w:szCs w:val="28"/>
          <w:rtl/>
        </w:rPr>
        <w:t>تبني على الفكرة العامة للفكرة العامة للأهمية المعترف بها لتطبيق الذكاء الاصطناعي والذكاء العاطفي في البحث</w:t>
      </w:r>
      <w:r w:rsidR="00EB3719">
        <w:rPr>
          <w:rFonts w:ascii="Sakkal Majalla" w:hAnsi="Sakkal Majalla" w:cs="Sakkal Majalla" w:hint="cs"/>
          <w:sz w:val="28"/>
          <w:szCs w:val="28"/>
          <w:rtl/>
        </w:rPr>
        <w:t xml:space="preserve"> </w:t>
      </w:r>
      <w:r w:rsidRPr="00717BFA">
        <w:rPr>
          <w:rFonts w:ascii="Sakkal Majalla" w:hAnsi="Sakkal Majalla" w:cs="Sakkal Majalla"/>
          <w:sz w:val="28"/>
          <w:szCs w:val="28"/>
          <w:rtl/>
        </w:rPr>
        <w:t>على جودة اتخاذ القرارات</w:t>
      </w:r>
      <w:r w:rsidR="00EB3719">
        <w:rPr>
          <w:rFonts w:ascii="Sakkal Majalla" w:hAnsi="Sakkal Majalla" w:cs="Sakkal Majalla" w:hint="cs"/>
          <w:sz w:val="28"/>
          <w:szCs w:val="28"/>
          <w:rtl/>
        </w:rPr>
        <w:t xml:space="preserve"> </w:t>
      </w:r>
      <w:r w:rsidRPr="00717BFA">
        <w:rPr>
          <w:rFonts w:ascii="Sakkal Majalla" w:hAnsi="Sakkal Majalla" w:cs="Sakkal Majalla"/>
          <w:sz w:val="28"/>
          <w:szCs w:val="28"/>
          <w:rtl/>
        </w:rPr>
        <w:t>المزايا في مجال المنهجية العلمية والأدوات العلمية المستخدمة والأساليب الإحصائية وطرق معالجة البيانات.</w:t>
      </w:r>
    </w:p>
    <w:p w14:paraId="479B945A" w14:textId="008CA7D9" w:rsidR="00717BFA" w:rsidRPr="00EB3719" w:rsidRDefault="00717BFA" w:rsidP="00A63430">
      <w:pPr>
        <w:pStyle w:val="a5"/>
        <w:numPr>
          <w:ilvl w:val="0"/>
          <w:numId w:val="13"/>
        </w:numPr>
        <w:spacing w:before="240" w:line="240" w:lineRule="auto"/>
        <w:jc w:val="both"/>
        <w:rPr>
          <w:rFonts w:ascii="Sakkal Majalla" w:hAnsi="Sakkal Majalla" w:cs="Sakkal Majalla"/>
          <w:sz w:val="28"/>
          <w:szCs w:val="28"/>
          <w:rtl/>
        </w:rPr>
      </w:pPr>
      <w:r w:rsidRPr="00EB3719">
        <w:rPr>
          <w:rFonts w:ascii="Sakkal Majalla" w:hAnsi="Sakkal Majalla" w:cs="Sakkal Majalla"/>
          <w:sz w:val="28"/>
          <w:szCs w:val="28"/>
          <w:rtl/>
        </w:rPr>
        <w:t>المساعدة في الحصول على المراجع المتعلقة بموضوع الذكاء الاصطناعي والذكاء العاطفي على جودة اتخاذ القرار.</w:t>
      </w:r>
    </w:p>
    <w:p w14:paraId="65D13B19" w14:textId="77777777" w:rsidR="00EB3719" w:rsidRDefault="00717BFA" w:rsidP="00A63430">
      <w:pPr>
        <w:pStyle w:val="a5"/>
        <w:numPr>
          <w:ilvl w:val="0"/>
          <w:numId w:val="13"/>
        </w:numPr>
        <w:spacing w:before="240" w:line="240" w:lineRule="auto"/>
        <w:jc w:val="both"/>
        <w:rPr>
          <w:rFonts w:ascii="Sakkal Majalla" w:hAnsi="Sakkal Majalla" w:cs="Sakkal Majalla"/>
          <w:sz w:val="28"/>
          <w:szCs w:val="28"/>
        </w:rPr>
      </w:pPr>
      <w:r w:rsidRPr="00EB3719">
        <w:rPr>
          <w:rFonts w:ascii="Sakkal Majalla" w:hAnsi="Sakkal Majalla" w:cs="Sakkal Majalla"/>
          <w:sz w:val="28"/>
          <w:szCs w:val="28"/>
          <w:rtl/>
        </w:rPr>
        <w:t>المساعدة في تحديد السؤال البحثي وأهميته.</w:t>
      </w:r>
    </w:p>
    <w:p w14:paraId="1C68EA4F" w14:textId="4AB39112" w:rsidR="00717BFA" w:rsidRPr="00EB3719" w:rsidRDefault="00717BFA" w:rsidP="00A63430">
      <w:pPr>
        <w:pStyle w:val="a5"/>
        <w:numPr>
          <w:ilvl w:val="0"/>
          <w:numId w:val="13"/>
        </w:numPr>
        <w:spacing w:before="240" w:line="240" w:lineRule="auto"/>
        <w:jc w:val="both"/>
        <w:rPr>
          <w:rFonts w:ascii="Sakkal Majalla" w:hAnsi="Sakkal Majalla" w:cs="Sakkal Majalla"/>
          <w:sz w:val="28"/>
          <w:szCs w:val="28"/>
          <w:rtl/>
        </w:rPr>
      </w:pPr>
      <w:r w:rsidRPr="00EB3719">
        <w:rPr>
          <w:rFonts w:ascii="Sakkal Majalla" w:hAnsi="Sakkal Majalla" w:cs="Sakkal Majalla"/>
          <w:sz w:val="28"/>
          <w:szCs w:val="28"/>
          <w:rtl/>
        </w:rPr>
        <w:t>إعداد الإطار النظري للبحث. إعداد الإطار النظري للبحث.</w:t>
      </w:r>
    </w:p>
    <w:p w14:paraId="72F1511E" w14:textId="5E517A63" w:rsidR="00717BFA" w:rsidRPr="00717BFA" w:rsidRDefault="00717BFA" w:rsidP="00A63430">
      <w:pPr>
        <w:spacing w:before="240" w:line="240" w:lineRule="auto"/>
        <w:jc w:val="both"/>
        <w:rPr>
          <w:rFonts w:ascii="Sakkal Majalla" w:hAnsi="Sakkal Majalla" w:cs="Sakkal Majalla"/>
          <w:sz w:val="28"/>
          <w:szCs w:val="28"/>
          <w:rtl/>
        </w:rPr>
      </w:pPr>
      <w:r w:rsidRPr="00717BFA">
        <w:rPr>
          <w:rFonts w:ascii="Sakkal Majalla" w:hAnsi="Sakkal Majalla" w:cs="Sakkal Majalla"/>
          <w:sz w:val="28"/>
          <w:szCs w:val="28"/>
          <w:rtl/>
        </w:rPr>
        <w:t>أوجه التشابه والاختلاف بين الدراسات السابقة</w:t>
      </w:r>
      <w:r w:rsidR="00113114">
        <w:rPr>
          <w:rFonts w:ascii="Sakkal Majalla" w:hAnsi="Sakkal Majalla" w:cs="Sakkal Majalla" w:hint="cs"/>
          <w:sz w:val="28"/>
          <w:szCs w:val="28"/>
          <w:rtl/>
        </w:rPr>
        <w:t>:</w:t>
      </w:r>
    </w:p>
    <w:p w14:paraId="2E772D81" w14:textId="54C2F690" w:rsidR="00717BFA" w:rsidRPr="00717BFA" w:rsidRDefault="00717BFA" w:rsidP="00A63430">
      <w:pPr>
        <w:spacing w:before="240" w:line="240" w:lineRule="auto"/>
        <w:jc w:val="both"/>
        <w:rPr>
          <w:rFonts w:ascii="Sakkal Majalla" w:hAnsi="Sakkal Majalla" w:cs="Sakkal Majalla"/>
          <w:sz w:val="28"/>
          <w:szCs w:val="28"/>
          <w:rtl/>
        </w:rPr>
      </w:pPr>
      <w:r w:rsidRPr="00717BFA">
        <w:rPr>
          <w:rFonts w:ascii="Sakkal Majalla" w:hAnsi="Sakkal Majalla" w:cs="Sakkal Majalla"/>
          <w:sz w:val="28"/>
          <w:szCs w:val="28"/>
          <w:rtl/>
        </w:rPr>
        <w:t xml:space="preserve">تناولت معظم الدراسات التي تمت مراجعتها </w:t>
      </w:r>
      <w:proofErr w:type="gramStart"/>
      <w:r w:rsidRPr="00717BFA">
        <w:rPr>
          <w:rFonts w:ascii="Sakkal Majalla" w:hAnsi="Sakkal Majalla" w:cs="Sakkal Majalla"/>
          <w:sz w:val="28"/>
          <w:szCs w:val="28"/>
          <w:rtl/>
        </w:rPr>
        <w:t>موضوع ”الذكاء</w:t>
      </w:r>
      <w:proofErr w:type="gramEnd"/>
      <w:r w:rsidRPr="00717BFA">
        <w:rPr>
          <w:rFonts w:ascii="Sakkal Majalla" w:hAnsi="Sakkal Majalla" w:cs="Sakkal Majalla"/>
          <w:sz w:val="28"/>
          <w:szCs w:val="28"/>
          <w:rtl/>
        </w:rPr>
        <w:t xml:space="preserve"> الاصطناعي وتأثير الذكاء العاطفي“</w:t>
      </w:r>
      <w:r w:rsidR="00113114">
        <w:rPr>
          <w:rFonts w:ascii="Sakkal Majalla" w:hAnsi="Sakkal Majalla" w:cs="Sakkal Majalla" w:hint="cs"/>
          <w:sz w:val="28"/>
          <w:szCs w:val="28"/>
          <w:rtl/>
        </w:rPr>
        <w:t xml:space="preserve"> </w:t>
      </w:r>
      <w:r w:rsidRPr="00717BFA">
        <w:rPr>
          <w:rFonts w:ascii="Sakkal Majalla" w:hAnsi="Sakkal Majalla" w:cs="Sakkal Majalla"/>
          <w:sz w:val="28"/>
          <w:szCs w:val="28"/>
          <w:rtl/>
        </w:rPr>
        <w:t>اعتمدت جميع الدراسات على المنهج الوصفي واستخدمت المقابلات والملاحظات الشخصية كمادة توضيحية.</w:t>
      </w:r>
    </w:p>
    <w:p w14:paraId="5A562719" w14:textId="53E64765" w:rsidR="00717BFA" w:rsidRPr="00717BFA" w:rsidRDefault="00717BFA" w:rsidP="00A63430">
      <w:pPr>
        <w:spacing w:before="240" w:line="240" w:lineRule="auto"/>
        <w:jc w:val="both"/>
        <w:rPr>
          <w:rFonts w:ascii="Sakkal Majalla" w:hAnsi="Sakkal Majalla" w:cs="Sakkal Majalla"/>
          <w:sz w:val="28"/>
          <w:szCs w:val="28"/>
          <w:rtl/>
        </w:rPr>
      </w:pPr>
      <w:r w:rsidRPr="00717BFA">
        <w:rPr>
          <w:rFonts w:ascii="Sakkal Majalla" w:hAnsi="Sakkal Majalla" w:cs="Sakkal Majalla"/>
          <w:sz w:val="28"/>
          <w:szCs w:val="28"/>
          <w:rtl/>
        </w:rPr>
        <w:t xml:space="preserve">واستخدمت هذه الدراسات المقابلات والملاحظات الشخصية كمادة مصدرية لتوضيح بعض النتائج، بينما استخدمت الاستبيانات لاختبار فرضيات </w:t>
      </w:r>
      <w:proofErr w:type="gramStart"/>
      <w:r w:rsidRPr="00717BFA">
        <w:rPr>
          <w:rFonts w:ascii="Sakkal Majalla" w:hAnsi="Sakkal Majalla" w:cs="Sakkal Majalla"/>
          <w:sz w:val="28"/>
          <w:szCs w:val="28"/>
          <w:rtl/>
        </w:rPr>
        <w:t>البحث</w:t>
      </w:r>
      <w:r w:rsidR="00113114">
        <w:rPr>
          <w:rFonts w:ascii="Sakkal Majalla" w:hAnsi="Sakkal Majalla" w:cs="Sakkal Majalla" w:hint="cs"/>
          <w:sz w:val="28"/>
          <w:szCs w:val="28"/>
          <w:rtl/>
        </w:rPr>
        <w:t>,</w:t>
      </w:r>
      <w:proofErr w:type="gramEnd"/>
      <w:r w:rsidR="00113114">
        <w:rPr>
          <w:rFonts w:ascii="Sakkal Majalla" w:hAnsi="Sakkal Majalla" w:cs="Sakkal Majalla" w:hint="cs"/>
          <w:sz w:val="28"/>
          <w:szCs w:val="28"/>
          <w:rtl/>
        </w:rPr>
        <w:t xml:space="preserve"> </w:t>
      </w:r>
      <w:r w:rsidRPr="00717BFA">
        <w:rPr>
          <w:rFonts w:ascii="Sakkal Majalla" w:hAnsi="Sakkal Majalla" w:cs="Sakkal Majalla"/>
          <w:sz w:val="28"/>
          <w:szCs w:val="28"/>
          <w:rtl/>
        </w:rPr>
        <w:t>وتنوعت مواقع الدراسات السابقة بين الأردن والمملكة العربية السعودية والجزائر</w:t>
      </w:r>
      <w:r w:rsidR="00113114">
        <w:rPr>
          <w:rFonts w:ascii="Sakkal Majalla" w:hAnsi="Sakkal Majalla" w:cs="Sakkal Majalla" w:hint="cs"/>
          <w:sz w:val="28"/>
          <w:szCs w:val="28"/>
          <w:rtl/>
        </w:rPr>
        <w:t xml:space="preserve">, </w:t>
      </w:r>
      <w:r w:rsidRPr="00717BFA">
        <w:rPr>
          <w:rFonts w:ascii="Sakkal Majalla" w:hAnsi="Sakkal Majalla" w:cs="Sakkal Majalla"/>
          <w:sz w:val="28"/>
          <w:szCs w:val="28"/>
          <w:rtl/>
        </w:rPr>
        <w:t>وتمثلت أهم النتائج التي توصلت إليها الدراسة في أن هناك علاقة طردية بين تطبيق الذكاء الاصطناعي وجودة اتخاذ القرار؛ وجودة القرارات، وأن هناك علاقة طردية بين البرامج الذكية المستخدمة وجودة القرارات، وأن هناك علاقة طردية ذات دلالة إحصائية بين البرامج الذكية المستخدمة وجودة القرارات.</w:t>
      </w:r>
    </w:p>
    <w:p w14:paraId="4D748519" w14:textId="52ECEA9F" w:rsidR="00E1748E" w:rsidRPr="007B15FB" w:rsidRDefault="00717BFA" w:rsidP="00E476E9">
      <w:pPr>
        <w:spacing w:before="240" w:line="240" w:lineRule="auto"/>
        <w:jc w:val="both"/>
        <w:rPr>
          <w:rFonts w:ascii="Sakkal Majalla" w:hAnsi="Sakkal Majalla" w:cs="Sakkal Majalla"/>
          <w:sz w:val="28"/>
          <w:szCs w:val="28"/>
          <w:rtl/>
        </w:rPr>
      </w:pPr>
      <w:r w:rsidRPr="00717BFA">
        <w:rPr>
          <w:rFonts w:ascii="Sakkal Majalla" w:hAnsi="Sakkal Majalla" w:cs="Sakkal Majalla"/>
          <w:sz w:val="28"/>
          <w:szCs w:val="28"/>
          <w:rtl/>
        </w:rPr>
        <w:t>هدفت هذه الدراسات السابقة إلى تحديد كيفية اتخاذ القرارات في المؤسسة</w:t>
      </w:r>
      <w:r w:rsidR="00113114">
        <w:rPr>
          <w:rFonts w:ascii="Sakkal Majalla" w:hAnsi="Sakkal Majalla" w:cs="Sakkal Majalla" w:hint="cs"/>
          <w:sz w:val="28"/>
          <w:szCs w:val="28"/>
          <w:rtl/>
        </w:rPr>
        <w:t xml:space="preserve">, </w:t>
      </w:r>
      <w:r w:rsidRPr="00717BFA">
        <w:rPr>
          <w:rFonts w:ascii="Sakkal Majalla" w:hAnsi="Sakkal Majalla" w:cs="Sakkal Majalla"/>
          <w:sz w:val="28"/>
          <w:szCs w:val="28"/>
          <w:rtl/>
        </w:rPr>
        <w:t>كما تهدف أيضًا إلى تحديد مستوى استخدام تكنولوجيا المعلومات في هذه المنظمة ومدى استخدام تكنولوجيا المعلومات للحصول على المعلومات اللازمة</w:t>
      </w:r>
      <w:r w:rsidR="00113114">
        <w:rPr>
          <w:rFonts w:ascii="Sakkal Majalla" w:hAnsi="Sakkal Majalla" w:cs="Sakkal Majalla" w:hint="cs"/>
          <w:sz w:val="28"/>
          <w:szCs w:val="28"/>
          <w:rtl/>
        </w:rPr>
        <w:t xml:space="preserve"> </w:t>
      </w:r>
      <w:r w:rsidRPr="00717BFA">
        <w:rPr>
          <w:rFonts w:ascii="Sakkal Majalla" w:hAnsi="Sakkal Majalla" w:cs="Sakkal Majalla"/>
          <w:sz w:val="28"/>
          <w:szCs w:val="28"/>
          <w:rtl/>
        </w:rPr>
        <w:t>وجد المسح الببليوغرافي للدراسات السابقة أن معظمها اقتصر على العلاقة بين الذكاء الاصطناعي وجودة القرار وتختلف هذه الدراسة عن الدراسات السابقة في النواحي التالية</w:t>
      </w:r>
      <w:r w:rsidR="008908EB">
        <w:rPr>
          <w:rFonts w:ascii="Sakkal Majalla" w:hAnsi="Sakkal Majalla" w:cs="Sakkal Majalla" w:hint="cs"/>
          <w:sz w:val="28"/>
          <w:szCs w:val="28"/>
          <w:rtl/>
        </w:rPr>
        <w:t xml:space="preserve">, </w:t>
      </w:r>
      <w:r w:rsidRPr="00717BFA">
        <w:rPr>
          <w:rFonts w:ascii="Sakkal Majalla" w:hAnsi="Sakkal Majalla" w:cs="Sakkal Majalla"/>
          <w:sz w:val="28"/>
          <w:szCs w:val="28"/>
          <w:rtl/>
        </w:rPr>
        <w:t>بما أن معظم الدراسات ركزت على موضوع الذكاء الاصطناعي، يمكن أن تتميز هذه الدراسة عن الدراسات السابقة في أنها تجمع بين ثلاثة متغيرات</w:t>
      </w:r>
      <w:r w:rsidR="008908EB">
        <w:rPr>
          <w:rFonts w:ascii="Sakkal Majalla" w:hAnsi="Sakkal Majalla" w:cs="Sakkal Majalla" w:hint="cs"/>
          <w:sz w:val="28"/>
          <w:szCs w:val="28"/>
          <w:rtl/>
        </w:rPr>
        <w:t xml:space="preserve">, </w:t>
      </w:r>
      <w:r w:rsidRPr="00717BFA">
        <w:rPr>
          <w:rFonts w:ascii="Sakkal Majalla" w:hAnsi="Sakkal Majalla" w:cs="Sakkal Majalla"/>
          <w:sz w:val="28"/>
          <w:szCs w:val="28"/>
          <w:rtl/>
        </w:rPr>
        <w:t>يساهم الذكاء الاصطناعي في ظهور تغيرات جوهرية في طبيعة العمل ويساهم في توفير الوقت من خلال سرعات أعلى في إنجاز المهام المطلوبة</w:t>
      </w:r>
      <w:r w:rsidR="008908EB">
        <w:rPr>
          <w:rFonts w:ascii="Sakkal Majalla" w:hAnsi="Sakkal Majalla" w:cs="Sakkal Majalla" w:hint="cs"/>
          <w:sz w:val="28"/>
          <w:szCs w:val="28"/>
          <w:rtl/>
        </w:rPr>
        <w:t xml:space="preserve"> </w:t>
      </w:r>
      <w:r w:rsidR="00A63430">
        <w:rPr>
          <w:rFonts w:ascii="Sakkal Majalla" w:hAnsi="Sakkal Majalla" w:cs="Sakkal Majalla" w:hint="cs"/>
          <w:sz w:val="28"/>
          <w:szCs w:val="28"/>
          <w:rtl/>
        </w:rPr>
        <w:t>و</w:t>
      </w:r>
      <w:r w:rsidRPr="00717BFA">
        <w:rPr>
          <w:rFonts w:ascii="Sakkal Majalla" w:hAnsi="Sakkal Majalla" w:cs="Sakkal Majalla"/>
          <w:sz w:val="28"/>
          <w:szCs w:val="28"/>
          <w:rtl/>
        </w:rPr>
        <w:t>يمكن أن يقلل من الجهد المطلوب لإنجاز المهمة المطلوبة.</w:t>
      </w:r>
    </w:p>
    <w:p w14:paraId="48610E68" w14:textId="15349D91" w:rsidR="00F925D0" w:rsidRPr="00856493" w:rsidRDefault="00F925D0" w:rsidP="007B15FB">
      <w:pPr>
        <w:pStyle w:val="1"/>
        <w:spacing w:after="240" w:line="360" w:lineRule="auto"/>
        <w:rPr>
          <w:rFonts w:ascii="Sakkal Majalla" w:hAnsi="Sakkal Majalla" w:cs="Sakkal Majalla"/>
          <w:b/>
          <w:bCs/>
          <w:color w:val="000000" w:themeColor="text1"/>
          <w:sz w:val="28"/>
          <w:szCs w:val="28"/>
          <w:u w:val="single"/>
          <w:rtl/>
        </w:rPr>
      </w:pPr>
      <w:bookmarkStart w:id="18" w:name="_Toc181301774"/>
      <w:r w:rsidRPr="00856493">
        <w:rPr>
          <w:rFonts w:ascii="Sakkal Majalla" w:hAnsi="Sakkal Majalla" w:cs="Sakkal Majalla"/>
          <w:b/>
          <w:bCs/>
          <w:color w:val="000000" w:themeColor="text1"/>
          <w:sz w:val="28"/>
          <w:szCs w:val="28"/>
          <w:u w:val="single"/>
          <w:rtl/>
        </w:rPr>
        <w:lastRenderedPageBreak/>
        <w:t>-الإطار النظري</w:t>
      </w:r>
      <w:bookmarkEnd w:id="18"/>
    </w:p>
    <w:p w14:paraId="58C717C7" w14:textId="60392C0E" w:rsidR="00BC40F6" w:rsidRPr="005972E7" w:rsidRDefault="00BC40F6" w:rsidP="005972E7">
      <w:pPr>
        <w:pStyle w:val="1"/>
        <w:spacing w:after="240" w:line="360" w:lineRule="auto"/>
        <w:rPr>
          <w:rFonts w:ascii="Sakkal Majalla" w:hAnsi="Sakkal Majalla" w:cs="Sakkal Majalla"/>
          <w:color w:val="000000" w:themeColor="text1"/>
          <w:sz w:val="28"/>
          <w:szCs w:val="28"/>
          <w:u w:val="single"/>
          <w:rtl/>
        </w:rPr>
      </w:pPr>
      <w:bookmarkStart w:id="19" w:name="_Toc181301775"/>
      <w:r w:rsidRPr="000B746E">
        <w:rPr>
          <w:rFonts w:ascii="Sakkal Majalla" w:hAnsi="Sakkal Majalla" w:cs="Sakkal Majalla" w:hint="cs"/>
          <w:color w:val="000000" w:themeColor="text1"/>
          <w:sz w:val="28"/>
          <w:szCs w:val="28"/>
          <w:u w:val="single"/>
          <w:rtl/>
        </w:rPr>
        <w:t>تمهيد</w:t>
      </w:r>
      <w:r w:rsidRPr="005972E7">
        <w:rPr>
          <w:rFonts w:ascii="Sakkal Majalla" w:hAnsi="Sakkal Majalla" w:cs="Sakkal Majalla" w:hint="cs"/>
          <w:color w:val="000000" w:themeColor="text1"/>
          <w:sz w:val="28"/>
          <w:szCs w:val="28"/>
          <w:u w:val="single"/>
          <w:rtl/>
        </w:rPr>
        <w:t>:</w:t>
      </w:r>
      <w:bookmarkEnd w:id="19"/>
    </w:p>
    <w:p w14:paraId="2A54DEC8" w14:textId="1BBD06A7" w:rsidR="00BC40F6" w:rsidRPr="00BC40F6" w:rsidRDefault="00BC40F6" w:rsidP="005972E7">
      <w:pPr>
        <w:spacing w:before="240" w:line="240" w:lineRule="auto"/>
        <w:jc w:val="both"/>
        <w:rPr>
          <w:rFonts w:ascii="Sakkal Majalla" w:hAnsi="Sakkal Majalla" w:cs="Sakkal Majalla"/>
          <w:sz w:val="28"/>
          <w:szCs w:val="28"/>
          <w:rtl/>
        </w:rPr>
      </w:pPr>
      <w:r w:rsidRPr="00BC40F6">
        <w:rPr>
          <w:rFonts w:ascii="Sakkal Majalla" w:hAnsi="Sakkal Majalla" w:cs="Sakkal Majalla"/>
          <w:sz w:val="28"/>
          <w:szCs w:val="28"/>
          <w:rtl/>
        </w:rPr>
        <w:t>الذكاء الاصطناعي هو العلم الذي يبحث عن طرق متطورة لإضفاء الطابع الإنساني على الآلات والحواسيب وبرمجتها للقيام بأفعال واستنتاجات مشابهة لتلك التي تنسب إلى الذكاء البشري، وإن كان ذلك في نطاق أضيق. وبالتالي، فهو علم يسعى إلى تعريف الذكاء البشري وتحديد أبعاده ومن ثم محاكاة بعض خصائصه. ولا بد من التوضيح هنا أن هذا العلم لا يهدف إلى المقارنة بين العقل البشري الذي خلقه الله القادر على كل شيء وبين الآلات التي هي مخلوقات من المخلوقات، وإنما يهدف إلى فهم العمليات التي يقوم بها العقل البشري في ممارسة أفكاره وترجمة هذه العمليات العقلية إلى عمليات حاسوبية مكافئة عمليات حاسوبية، وأنه من خلال ترجمة هذه العمليات العقلية إلى عمليات حاسوبية مكافئة، فإن الهدف هو تعزيز قدرة الحاسوب على حل المشاكل المعقدة.</w:t>
      </w:r>
    </w:p>
    <w:p w14:paraId="5893D224" w14:textId="7BF0C950" w:rsidR="00BC40F6" w:rsidRPr="00BC40F6" w:rsidRDefault="00BC40F6" w:rsidP="005972E7">
      <w:pPr>
        <w:spacing w:before="240" w:line="240" w:lineRule="auto"/>
        <w:jc w:val="both"/>
        <w:rPr>
          <w:rFonts w:ascii="Sakkal Majalla" w:hAnsi="Sakkal Majalla" w:cs="Sakkal Majalla"/>
          <w:sz w:val="28"/>
          <w:szCs w:val="28"/>
          <w:rtl/>
        </w:rPr>
      </w:pPr>
      <w:r w:rsidRPr="00BC40F6">
        <w:rPr>
          <w:rFonts w:ascii="Sakkal Majalla" w:hAnsi="Sakkal Majalla" w:cs="Sakkal Majalla"/>
          <w:sz w:val="28"/>
          <w:szCs w:val="28"/>
          <w:rtl/>
        </w:rPr>
        <w:t>ومع تطور المؤسسات، تزداد أهمية نظم المعلومات مع تطور المؤسسات، حيث توفر عدداً من الأنظمة والتطبيقات والأدوات والتقنيات المتطورة التي تهدف إلى دعم عمليات اتخاذ القرار. وقد أصبحت أساليب جمع المعلومات عملية وموضوعية، وأصبحت المعلومات مورداً استراتيجياً يعتمد عليه صانعو القرار. ويحتاج صانعو القرار إلى نظم يمكنها التفاعل مع الحواسيب لتلبية الاحتياجات العاجلة من المعلومات وإدخال متغيرات جديدة وإجراء تغييرات على الافتراضات ذات الصلة بالمشكلة. كما يمكنه أيضاً إعداد عدد من السيناريوهات بحيث يمكن لصناع القرار النظر في حلول مختلفة واختيار الحل الأفضل دون الحاجة إلى الاعتماد على محللين أو متخصصين في المعلومات.</w:t>
      </w:r>
    </w:p>
    <w:p w14:paraId="12CC7F98" w14:textId="77777777" w:rsidR="002336CE" w:rsidRDefault="00BC40F6" w:rsidP="00BC40F6">
      <w:pPr>
        <w:spacing w:before="240" w:line="240" w:lineRule="auto"/>
        <w:jc w:val="both"/>
        <w:rPr>
          <w:rFonts w:ascii="Sakkal Majalla" w:hAnsi="Sakkal Majalla" w:cs="Sakkal Majalla"/>
          <w:sz w:val="28"/>
          <w:szCs w:val="28"/>
          <w:rtl/>
        </w:rPr>
      </w:pPr>
      <w:r w:rsidRPr="00BC40F6">
        <w:rPr>
          <w:rFonts w:ascii="Sakkal Majalla" w:hAnsi="Sakkal Majalla" w:cs="Sakkal Majalla"/>
          <w:sz w:val="28"/>
          <w:szCs w:val="28"/>
          <w:rtl/>
        </w:rPr>
        <w:t>نظراً لأن المؤسسات تواجه العديد من المشاكل المعقدة، فإنها تحتاج إلى استخدام التقنيات الحديثة والمتقدمة التي لديها القدرة على حلها. تُعد تطبيقات الذكاء الاصطناعي (</w:t>
      </w:r>
      <w:r w:rsidRPr="00BC40F6">
        <w:rPr>
          <w:rFonts w:ascii="Sakkal Majalla" w:hAnsi="Sakkal Majalla" w:cs="Sakkal Majalla"/>
          <w:sz w:val="28"/>
          <w:szCs w:val="28"/>
        </w:rPr>
        <w:t>AI</w:t>
      </w:r>
      <w:r w:rsidRPr="00BC40F6">
        <w:rPr>
          <w:rFonts w:ascii="Sakkal Majalla" w:hAnsi="Sakkal Majalla" w:cs="Sakkal Majalla"/>
          <w:sz w:val="28"/>
          <w:szCs w:val="28"/>
          <w:rtl/>
        </w:rPr>
        <w:t xml:space="preserve">) طريقة جديدة نسبيًا للتفكير في استخدام أجهزة </w:t>
      </w:r>
      <w:proofErr w:type="gramStart"/>
      <w:r w:rsidRPr="00BC40F6">
        <w:rPr>
          <w:rFonts w:ascii="Sakkal Majalla" w:hAnsi="Sakkal Majalla" w:cs="Sakkal Majalla"/>
          <w:sz w:val="28"/>
          <w:szCs w:val="28"/>
          <w:rtl/>
        </w:rPr>
        <w:t>الكمبيوتر</w:t>
      </w:r>
      <w:proofErr w:type="gramEnd"/>
      <w:r w:rsidRPr="00BC40F6">
        <w:rPr>
          <w:rFonts w:ascii="Sakkal Majalla" w:hAnsi="Sakkal Majalla" w:cs="Sakkal Majalla"/>
          <w:sz w:val="28"/>
          <w:szCs w:val="28"/>
          <w:rtl/>
        </w:rPr>
        <w:t xml:space="preserve"> لأغراض الإدارة، والتي يمكن استخدامها لتحسين عمليات اتخاذ القرار وزيادة فعاليتها وكفاءتها. وعلاوةً على ذلك، فهي</w:t>
      </w:r>
    </w:p>
    <w:p w14:paraId="4102F324" w14:textId="2C995E89" w:rsidR="00F925D0" w:rsidRPr="00BC40F6" w:rsidRDefault="00BC40F6" w:rsidP="00BC40F6">
      <w:pPr>
        <w:spacing w:before="240" w:line="240" w:lineRule="auto"/>
        <w:jc w:val="both"/>
        <w:rPr>
          <w:rFonts w:ascii="Sakkal Majalla" w:hAnsi="Sakkal Majalla" w:cs="Sakkal Majalla"/>
          <w:sz w:val="28"/>
          <w:szCs w:val="28"/>
          <w:rtl/>
        </w:rPr>
      </w:pPr>
      <w:r w:rsidRPr="00BC40F6">
        <w:rPr>
          <w:rFonts w:ascii="Sakkal Majalla" w:hAnsi="Sakkal Majalla" w:cs="Sakkal Majalla"/>
          <w:sz w:val="28"/>
          <w:szCs w:val="28"/>
          <w:rtl/>
        </w:rPr>
        <w:t xml:space="preserve"> أداة ممتازة لتحسين الأداء، حيث يتم تنفيذ هذه العمليات في الوقت المناسب وبأقل تكلفة وجهد ممكنين</w:t>
      </w:r>
      <w:r w:rsidR="00A24B8B">
        <w:rPr>
          <w:rFonts w:ascii="Sakkal Majalla" w:hAnsi="Sakkal Majalla" w:cs="Sakkal Majalla" w:hint="cs"/>
          <w:sz w:val="28"/>
          <w:szCs w:val="28"/>
          <w:rtl/>
        </w:rPr>
        <w:t xml:space="preserve"> (صالح. 2009).</w:t>
      </w: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34487B28" w14:textId="77777777" w:rsidR="005972E7" w:rsidRDefault="005972E7" w:rsidP="00D22171">
      <w:pPr>
        <w:rPr>
          <w:rFonts w:ascii="Sakkal Majalla" w:hAnsi="Sakkal Majalla" w:cs="Sakkal Majalla"/>
          <w:sz w:val="28"/>
          <w:szCs w:val="28"/>
          <w:u w:val="single"/>
          <w:rtl/>
        </w:rPr>
      </w:pPr>
    </w:p>
    <w:p w14:paraId="77F37B56" w14:textId="77777777" w:rsidR="0032685D" w:rsidRDefault="0032685D" w:rsidP="00D22171">
      <w:pPr>
        <w:rPr>
          <w:rFonts w:ascii="Sakkal Majalla" w:hAnsi="Sakkal Majalla" w:cs="Sakkal Majalla"/>
          <w:sz w:val="28"/>
          <w:szCs w:val="28"/>
          <w:u w:val="single"/>
          <w:rtl/>
        </w:rPr>
      </w:pPr>
    </w:p>
    <w:p w14:paraId="3A3F4E44" w14:textId="29F0A71E" w:rsidR="00D47CC7" w:rsidRDefault="00D47CC7" w:rsidP="00973433">
      <w:pPr>
        <w:pStyle w:val="2"/>
        <w:rPr>
          <w:rFonts w:ascii="Sakkal Majalla" w:hAnsi="Sakkal Majalla" w:cs="Sakkal Majalla"/>
          <w:color w:val="000000" w:themeColor="text1"/>
          <w:sz w:val="28"/>
          <w:szCs w:val="28"/>
          <w:u w:val="single"/>
          <w:rtl/>
        </w:rPr>
      </w:pPr>
      <w:bookmarkStart w:id="20" w:name="_Toc181301776"/>
      <w:r w:rsidRPr="000B746E">
        <w:rPr>
          <w:rFonts w:ascii="Sakkal Majalla" w:hAnsi="Sakkal Majalla" w:cs="Sakkal Majalla"/>
          <w:color w:val="000000" w:themeColor="text1"/>
          <w:sz w:val="28"/>
          <w:szCs w:val="28"/>
          <w:u w:val="single"/>
          <w:rtl/>
        </w:rPr>
        <w:lastRenderedPageBreak/>
        <w:t>الإطار النظري للذكاء الاصطناعي</w:t>
      </w:r>
      <w:bookmarkEnd w:id="20"/>
    </w:p>
    <w:p w14:paraId="1247F2DA" w14:textId="77777777" w:rsidR="005972E7" w:rsidRPr="005972E7" w:rsidRDefault="005972E7" w:rsidP="005972E7">
      <w:pPr>
        <w:rPr>
          <w:rtl/>
        </w:rPr>
      </w:pPr>
    </w:p>
    <w:p w14:paraId="66AD5430" w14:textId="62F8A1FB" w:rsidR="002F3AA5" w:rsidRDefault="00D47CC7" w:rsidP="005972E7">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لقد حققت النفس البشرية إنجازات وإبداعات عظيمة على مر العصور، وحققت الكثير من أحلام الإنسان. ومع سرعة التطور وتراكم المعرفة، لا يزال الإنسان المعاصر يطمح إلى أشياء عظيمة وهو على ثقة تامة بأن هذه الأحلام ستتحول في المستقبل القريب إلى إنجازات تعود بالنفع على الأفراد في المجتمع. ومن روائع العقل البشري الذكاء الاصطناعي. يهدف الذكاء الاصطناعي إلى فهم طبيعة الذكاء البشري من خلال تطوير برامج حاسوبية تمكن الإنسان من حل المشاكل واتخاذ القرارات في مواقف محددة</w:t>
      </w:r>
      <w:r w:rsidR="004C6264">
        <w:rPr>
          <w:rFonts w:ascii="Sakkal Majalla" w:hAnsi="Sakkal Majalla" w:cs="Sakkal Majalla" w:hint="cs"/>
          <w:sz w:val="28"/>
          <w:szCs w:val="28"/>
          <w:rtl/>
        </w:rPr>
        <w:t xml:space="preserve"> (عجام, 2018).</w:t>
      </w:r>
    </w:p>
    <w:p w14:paraId="73045296" w14:textId="3A944F54" w:rsidR="0032685D" w:rsidRPr="0032685D" w:rsidRDefault="0032685D" w:rsidP="00C44C50">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المؤسسات الاقتصادية</w:t>
      </w:r>
    </w:p>
    <w:p w14:paraId="63976624" w14:textId="5E207E08" w:rsidR="0032685D" w:rsidRPr="0032685D" w:rsidRDefault="0032685D" w:rsidP="00674411">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تعد المؤسسات الاقتصادية إحدى الركائز الأساسية التي يقوم عليها النظام الاقتصادي الحديث. وتلعب المؤسسات الاقتصادية دورًا مهمًا في تشكيل النشاط الاقتصادي وتوزيع الموارد، وتساهم في توفير السلع والخدمات التي يحتاجها المجتمع. وتتنوع هذه المؤسسات من حيث الحجم والشكل والنشاط، بدءًا من المؤسسات الصغيرة والمتوسطة الحجم إلى الشركات الكبيرة متعددة الجنسيات. وتعتمد فعالية المؤسسات الاقتصادية على قدرتها على الاستجابة والابتكار للتغيرات المستمرة في بيئة الأعمال</w:t>
      </w:r>
      <w:r w:rsidR="00076D3E">
        <w:rPr>
          <w:rFonts w:ascii="Sakkal Majalla" w:hAnsi="Sakkal Majalla" w:cs="Sakkal Majalla" w:hint="cs"/>
          <w:sz w:val="28"/>
          <w:szCs w:val="28"/>
          <w:rtl/>
        </w:rPr>
        <w:t xml:space="preserve"> </w:t>
      </w:r>
    </w:p>
    <w:p w14:paraId="38FDBBDD" w14:textId="494718D6" w:rsidR="0032685D" w:rsidRPr="0032685D" w:rsidRDefault="0032685D" w:rsidP="00C44C50">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أنواع المنظمات الاقتصادية</w:t>
      </w:r>
    </w:p>
    <w:p w14:paraId="791CCE9F"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توجد عدة أنواع من المنظمات الاقتصادية بناءً على عدة معايير، منها الحجم والشكل القانوني والأنشطة.</w:t>
      </w:r>
    </w:p>
    <w:p w14:paraId="612F9296" w14:textId="2957DEDC"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1- المؤسسات الصغيرة والمتوسطة الحجم </w:t>
      </w:r>
    </w:p>
    <w:p w14:paraId="791762D3"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تعتبر المؤسسات الصغيرة والمتوسطة العمود الفقري للاقتصاد الوطني، حيث تمثل جزءًا كبيرًا من الناتج المحلي الإجمالي وتوفر العديد من فرص العمل. وتتسم الشركات الصغيرة والمتوسطة بالمرونة والاستجابة لاحتياجات السوق.</w:t>
      </w:r>
    </w:p>
    <w:p w14:paraId="11372CCB"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2- الشركات الكبيرة  </w:t>
      </w:r>
    </w:p>
    <w:p w14:paraId="0CBE3035"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تشمل الشركات الكبيرة الشركات التي تمتلك حصة كبيرة من السوق ولها تأثير كبير على الاقتصاد. وعادة ما تستثمر الشركات الكبيرة في البحث والتطوير، مما يساعدها على الابتكار وزيادة قدرتها التنافسية.</w:t>
      </w:r>
    </w:p>
    <w:p w14:paraId="774C072A"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3- المنظمات الحكومية</w:t>
      </w:r>
    </w:p>
    <w:p w14:paraId="3ABBD304"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تلعب المنظمات الحكومية دوراً مهماً في توفير الخدمات العامة مثل التعليم والرعاية الصحية والبنية التحتية. وتهدف هذه المنظمات إلى خدمة المصلحة العامة وليس الربح.</w:t>
      </w:r>
    </w:p>
    <w:p w14:paraId="529B0490"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4-التعاونيات.  </w:t>
      </w:r>
    </w:p>
    <w:p w14:paraId="200AE66D"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التعاونية هي نوع من المنظمات التي يديرها أعضاؤها لتحقيق مصالح مشتركة، مثل توفير السلع بأسعار منخفضة.</w:t>
      </w:r>
    </w:p>
    <w:p w14:paraId="5D369C77"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5- منظمة غير ربحية </w:t>
      </w:r>
    </w:p>
    <w:p w14:paraId="131D7C44"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lastRenderedPageBreak/>
        <w:t>منظمة غير هادفة للربح وتركز على تحقيق أهداف اجتماعية أو بيئية. وهي تقدم خدمات للمجتمع وتعزز الرفاهية العامة.</w:t>
      </w:r>
    </w:p>
    <w:p w14:paraId="6D34F9EB"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6.المؤسسات الناشئة</w:t>
      </w:r>
    </w:p>
    <w:p w14:paraId="24649593"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المؤسسات الناشئة هي مؤسسات جديدة تسعى إلى تقديم أفكار مبتكرة وحلول جديدة. وهي تلعب دوراً هاماً في دفع عجلة الابتكار وتطوير السوق.</w:t>
      </w:r>
    </w:p>
    <w:p w14:paraId="41CADCC7"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7-الشركات متعددة الجنسيات. </w:t>
      </w:r>
    </w:p>
    <w:p w14:paraId="1E8496DC"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الشركات التي تعمل في أكثر من بلد واحد ولديها إمكانية الوصول إلى أسواق واسعة وموارد متنوعة. وهي محركات مهمة للاقتصاد العالمي.</w:t>
      </w:r>
    </w:p>
    <w:p w14:paraId="5F9C4438"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8-المؤسسات المالية</w:t>
      </w:r>
    </w:p>
    <w:p w14:paraId="08F2116E"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تشمل هذه الفئة البنوك وشركات التأمين وصناديق الاستثمار التي تلعب دوراً مهماً في توفير التمويل للأفراد والشركات.</w:t>
      </w:r>
    </w:p>
    <w:p w14:paraId="499370D1"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9-المؤسسات المملوكة للدولة</w:t>
      </w:r>
    </w:p>
    <w:p w14:paraId="38275313" w14:textId="7487E227" w:rsidR="0032685D" w:rsidRPr="0032685D" w:rsidRDefault="0032685D" w:rsidP="00C44C50">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هذه المؤسسات مملوكة للحكومة وتستخدم لتحقيق أهداف اقتصادية واجتماعية. وهي توفر السلع والخدمات الأساسية.</w:t>
      </w:r>
    </w:p>
    <w:p w14:paraId="57AAC0F0"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10-المؤسسات الاجتماعية: </w:t>
      </w:r>
    </w:p>
    <w:p w14:paraId="6371DF3E" w14:textId="11F77878" w:rsidR="0032685D" w:rsidRPr="0032685D" w:rsidRDefault="0032685D" w:rsidP="00674411">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   تهدف المؤسسات الاجتماعية إلى تحقيق أهداف اجتماعية وبيئية من خلال نماذج أعمال مستدامة والمساهمة في تحسين حياة </w:t>
      </w:r>
      <w:bookmarkStart w:id="21" w:name="_Hlk181189798"/>
      <w:r w:rsidRPr="0032685D">
        <w:rPr>
          <w:rFonts w:ascii="Sakkal Majalla" w:hAnsi="Sakkal Majalla" w:cs="Sakkal Majalla"/>
          <w:sz w:val="28"/>
          <w:szCs w:val="28"/>
          <w:rtl/>
        </w:rPr>
        <w:t>مجتمعاتها</w:t>
      </w:r>
      <w:r w:rsidR="004B1AED">
        <w:rPr>
          <w:rFonts w:ascii="Sakkal Majalla" w:hAnsi="Sakkal Majalla" w:cs="Sakkal Majalla" w:hint="cs"/>
          <w:sz w:val="28"/>
          <w:szCs w:val="28"/>
          <w:rtl/>
        </w:rPr>
        <w:t xml:space="preserve"> </w:t>
      </w:r>
    </w:p>
    <w:bookmarkEnd w:id="21"/>
    <w:p w14:paraId="45350DAD" w14:textId="40CE5A46" w:rsidR="0032685D" w:rsidRPr="0032685D" w:rsidRDefault="0032685D" w:rsidP="00C44C50">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دور المنظمات الاقتصادية في الاقتصاد.</w:t>
      </w:r>
    </w:p>
    <w:p w14:paraId="1F5A8FE0"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تلعب المنظمات الاقتصادية عددًا من الأدوار المهمة في الاقتصاد، بما في ذلك:</w:t>
      </w:r>
    </w:p>
    <w:p w14:paraId="704E38AC"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خلق فرص العمل: تساهم المنظمات في خلق فرص العمل، مما يساهم في خفض البطالة وزيادة الدخل.</w:t>
      </w:r>
    </w:p>
    <w:p w14:paraId="03E11673"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تحسين الإنتاجية: تسعى المنظمات إلى تحسين الكفاءة التشغيلية والإنتاجية، مما يؤدي إلى زيادة الناتج المحلي الإجمالي.</w:t>
      </w:r>
    </w:p>
    <w:p w14:paraId="6D26E5E8"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تشجيع الابتكار: تعتبر المنظمات محركات مهمة للابتكار وتستثمر في تطوير منتجات جديدة وخدمات مبتكرة تلبي احتياجات السوق.</w:t>
      </w:r>
    </w:p>
    <w:p w14:paraId="084EF4F6"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توزيع الثروة: تساعد المنظمات في توزيع الثروة من خلال دفع الرواتب والضرائب والمساهمة في الاقتصاد المحلي.</w:t>
      </w:r>
    </w:p>
    <w:p w14:paraId="5818489F"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الاستدامة: تسعى المنظمة لتحقيق أهداف الاستدامة من خلال تبني ممارسات مسؤولة اجتماعياً وبيئياً والحفاظ على الموارد للأجيال القادمة.</w:t>
      </w:r>
    </w:p>
    <w:p w14:paraId="36A6F200"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lastRenderedPageBreak/>
        <w:t>تطوير البنية التحتية: تساهم المؤسسة في تطوير البنية التحتية من خلال الاستثمار في مشاريع جديدة وتحسين جودة الحياة.</w:t>
      </w:r>
    </w:p>
    <w:p w14:paraId="3D9EB59A"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تعزيز القدرة التنافسية: تساهم المنظمة في تعزيز القدرة التنافسية في السوق، مما يؤدي إلى تحسين الجودة وتحسين الأسعار للمستهلكين.</w:t>
      </w:r>
    </w:p>
    <w:p w14:paraId="0CA9B95A"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تنمية المهارات: توفر المنظمة التدريب وتطوير المهارات لموظفيها. </w:t>
      </w:r>
    </w:p>
    <w:p w14:paraId="66387474"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تشجيع التجارة: تلعب المنظمة دوراً في تسهيل التجارة المحلية والدولية التي تساهم في النمو الاقتصادي.</w:t>
      </w:r>
    </w:p>
    <w:p w14:paraId="72BDDA1D" w14:textId="17A4FABC" w:rsidR="0032685D" w:rsidRDefault="0032685D" w:rsidP="008A7621">
      <w:pPr>
        <w:jc w:val="both"/>
        <w:rPr>
          <w:rFonts w:ascii="Sakkal Majalla" w:hAnsi="Sakkal Majalla" w:cs="Sakkal Majalla"/>
          <w:sz w:val="28"/>
          <w:szCs w:val="28"/>
          <w:rtl/>
        </w:rPr>
      </w:pPr>
      <w:r w:rsidRPr="0032685D">
        <w:rPr>
          <w:rFonts w:ascii="Sakkal Majalla" w:hAnsi="Sakkal Majalla" w:cs="Sakkal Majalla"/>
          <w:sz w:val="28"/>
          <w:szCs w:val="28"/>
          <w:rtl/>
        </w:rPr>
        <w:t>التعاون مع المجتمعات المحلية: ستعمل المنظمة مع المجتمعات المحلية من خلال برامج المسؤولية الاجتماعية لتعزيز العلاقة بين المنظمة والمجتمع</w:t>
      </w:r>
      <w:r w:rsidR="004B1AED">
        <w:rPr>
          <w:rFonts w:ascii="Sakkal Majalla" w:hAnsi="Sakkal Majalla" w:cs="Sakkal Majalla" w:hint="cs"/>
          <w:sz w:val="28"/>
          <w:szCs w:val="28"/>
          <w:rtl/>
        </w:rPr>
        <w:t xml:space="preserve"> </w:t>
      </w:r>
      <w:r w:rsidR="004B1AED" w:rsidRPr="004B1AED">
        <w:rPr>
          <w:rFonts w:ascii="Sakkal Majalla" w:hAnsi="Sakkal Majalla" w:cs="Sakkal Majalla"/>
          <w:sz w:val="28"/>
          <w:szCs w:val="28"/>
          <w:rtl/>
        </w:rPr>
        <w:t xml:space="preserve">مجتمعاتها </w:t>
      </w:r>
    </w:p>
    <w:p w14:paraId="6E1AE062" w14:textId="77777777" w:rsidR="008A7621" w:rsidRPr="0032685D" w:rsidRDefault="008A7621" w:rsidP="008A7621">
      <w:pPr>
        <w:jc w:val="both"/>
        <w:rPr>
          <w:rFonts w:ascii="Sakkal Majalla" w:hAnsi="Sakkal Majalla" w:cs="Sakkal Majalla"/>
          <w:sz w:val="28"/>
          <w:szCs w:val="28"/>
          <w:rtl/>
        </w:rPr>
      </w:pPr>
    </w:p>
    <w:p w14:paraId="68BF3AE5" w14:textId="41337F0D" w:rsidR="0032685D" w:rsidRPr="0032685D" w:rsidRDefault="0032685D" w:rsidP="00C44C50">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التحديات التي تواجه المنظمات الاقتصادية.</w:t>
      </w:r>
    </w:p>
    <w:p w14:paraId="0B433FBB"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تواجه المنظمات الاقتصادية مجموعة من التحديات التي قد تؤثر على أدائها ونجاحها:</w:t>
      </w:r>
    </w:p>
    <w:p w14:paraId="2DF0A8EC"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التنافسية: تواجه المنظمات منافسة شرسة في السوق وتحتاج إلى تحسين الكفاءة والجودة باستمرار للحفاظ على حصتها في السوق.</w:t>
      </w:r>
    </w:p>
    <w:p w14:paraId="048D4439"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التغير التكنولوجي: يتطلب التقدم التكنولوجي من المؤسسات الابتكار والتكيف مع التغير السريع في تكنولوجيا المعلومات والاتصالات. </w:t>
      </w:r>
    </w:p>
    <w:p w14:paraId="3A7EF40F"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التغير الاقتصادي: تؤثر الأزمات الاقتصادية والتغيرات في السياسة المالية والنقدية على الاستقرار التنظيمي وتتطلب استراتيجيات تكيف فعالة.</w:t>
      </w:r>
    </w:p>
    <w:p w14:paraId="3365A384"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التحديات التنظيمية: تواجه المنظمات صعوبات في الامتثال للقوانين واللوائح الوطنية والدولية، مما قد يؤثر على قدرتها التنافسية.</w:t>
      </w:r>
    </w:p>
    <w:p w14:paraId="5D3EBE0B" w14:textId="77777777" w:rsidR="0032685D" w:rsidRPr="0032685D" w:rsidRDefault="0032685D" w:rsidP="0032685D">
      <w:pPr>
        <w:spacing w:before="240" w:line="240" w:lineRule="auto"/>
        <w:jc w:val="both"/>
        <w:rPr>
          <w:rFonts w:ascii="Sakkal Majalla" w:hAnsi="Sakkal Majalla" w:cs="Sakkal Majalla"/>
          <w:sz w:val="28"/>
          <w:szCs w:val="28"/>
          <w:rtl/>
        </w:rPr>
      </w:pPr>
    </w:p>
    <w:p w14:paraId="607DF84B" w14:textId="77EA497E" w:rsidR="0032685D" w:rsidRPr="0032685D" w:rsidRDefault="0032685D" w:rsidP="00C44C50">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 xml:space="preserve">تحديات الموارد البشرية.  </w:t>
      </w:r>
    </w:p>
    <w:p w14:paraId="5BAB372D"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قد تواجه المنظمات تحديات في جذب الموظفين المؤهلين والاحتفاظ بهم، مما يؤثر على أدائها العام.</w:t>
      </w:r>
    </w:p>
    <w:p w14:paraId="5270A2B2"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احتياجات السوق المتغيرة: تتطلب احتياجات المستهلكين المتغيرة من المؤسسات الاستجابة بسرعة ومرونة لتلك الاحتياجات.</w:t>
      </w:r>
    </w:p>
    <w:p w14:paraId="461E6F57" w14:textId="77777777" w:rsidR="0032685D" w:rsidRPr="0032685D" w:rsidRDefault="0032685D" w:rsidP="0032685D">
      <w:pPr>
        <w:spacing w:before="240" w:line="240" w:lineRule="auto"/>
        <w:jc w:val="both"/>
        <w:rPr>
          <w:rFonts w:ascii="Sakkal Majalla" w:hAnsi="Sakkal Majalla" w:cs="Sakkal Majalla"/>
          <w:sz w:val="28"/>
          <w:szCs w:val="28"/>
          <w:rtl/>
        </w:rPr>
      </w:pPr>
      <w:r w:rsidRPr="0032685D">
        <w:rPr>
          <w:rFonts w:ascii="Sakkal Majalla" w:hAnsi="Sakkal Majalla" w:cs="Sakkal Majalla"/>
          <w:sz w:val="28"/>
          <w:szCs w:val="28"/>
          <w:rtl/>
        </w:rPr>
        <w:t>الأزمات الصحية والبيئية: تؤثر الأزمات مثل الأوبئة والكوارث البيئية على العمليات التجارية وتزيد من التحديات التي تواجهها المنظمات.</w:t>
      </w:r>
    </w:p>
    <w:p w14:paraId="43EBFA43" w14:textId="363F1BC7" w:rsidR="00C44C50" w:rsidRDefault="0032685D" w:rsidP="00334920">
      <w:pPr>
        <w:jc w:val="both"/>
        <w:rPr>
          <w:rFonts w:ascii="Sakkal Majalla" w:hAnsi="Sakkal Majalla" w:cs="Sakkal Majalla"/>
          <w:sz w:val="28"/>
          <w:szCs w:val="28"/>
          <w:rtl/>
        </w:rPr>
      </w:pPr>
      <w:r w:rsidRPr="0032685D">
        <w:rPr>
          <w:rFonts w:ascii="Sakkal Majalla" w:hAnsi="Sakkal Majalla" w:cs="Sakkal Majalla"/>
          <w:sz w:val="28"/>
          <w:szCs w:val="28"/>
          <w:rtl/>
        </w:rPr>
        <w:lastRenderedPageBreak/>
        <w:t>التغيرات السياسية: تؤثر التقلبات السياسية على بيئة الأعمال، مما يزيد من عدم اليقين ويؤثر على الاستقرار التنظيمي</w:t>
      </w:r>
      <w:r w:rsidR="004B1AED">
        <w:rPr>
          <w:rFonts w:ascii="Sakkal Majalla" w:hAnsi="Sakkal Majalla" w:cs="Sakkal Majalla" w:hint="cs"/>
          <w:sz w:val="28"/>
          <w:szCs w:val="28"/>
          <w:rtl/>
        </w:rPr>
        <w:t xml:space="preserve"> </w:t>
      </w:r>
      <w:r w:rsidR="004B1AED" w:rsidRPr="004B1AED">
        <w:rPr>
          <w:rFonts w:ascii="Sakkal Majalla" w:hAnsi="Sakkal Majalla" w:cs="Sakkal Majalla"/>
          <w:sz w:val="28"/>
          <w:szCs w:val="28"/>
          <w:rtl/>
        </w:rPr>
        <w:t xml:space="preserve">مجتمعاتها </w:t>
      </w:r>
    </w:p>
    <w:p w14:paraId="23FCE8DC" w14:textId="77777777" w:rsidR="00334920" w:rsidRDefault="00334920" w:rsidP="00334920">
      <w:pPr>
        <w:jc w:val="both"/>
        <w:rPr>
          <w:rFonts w:ascii="Sakkal Majalla" w:hAnsi="Sakkal Majalla" w:cs="Sakkal Majalla"/>
          <w:sz w:val="28"/>
          <w:szCs w:val="28"/>
          <w:rtl/>
        </w:rPr>
      </w:pPr>
    </w:p>
    <w:p w14:paraId="3A0473EB" w14:textId="34B1CAA2" w:rsidR="00D47CC7" w:rsidRPr="000B746E" w:rsidRDefault="00D47CC7" w:rsidP="005D12C6">
      <w:pPr>
        <w:pStyle w:val="2"/>
        <w:jc w:val="both"/>
        <w:rPr>
          <w:rFonts w:ascii="Sakkal Majalla" w:hAnsi="Sakkal Majalla" w:cs="Sakkal Majalla"/>
          <w:color w:val="000000" w:themeColor="text1"/>
          <w:sz w:val="28"/>
          <w:szCs w:val="28"/>
          <w:u w:val="single"/>
          <w:rtl/>
        </w:rPr>
      </w:pPr>
      <w:bookmarkStart w:id="22" w:name="_Toc181301777"/>
      <w:r w:rsidRPr="000B746E">
        <w:rPr>
          <w:rFonts w:ascii="Sakkal Majalla" w:hAnsi="Sakkal Majalla" w:cs="Sakkal Majalla"/>
          <w:color w:val="000000" w:themeColor="text1"/>
          <w:sz w:val="28"/>
          <w:szCs w:val="28"/>
          <w:u w:val="single"/>
          <w:rtl/>
        </w:rPr>
        <w:t>أصول وتعريف الذكاء الاصطناعي:</w:t>
      </w:r>
      <w:bookmarkEnd w:id="22"/>
    </w:p>
    <w:p w14:paraId="42CF51C5" w14:textId="2315318B" w:rsidR="00D47CC7"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يعود تاريخ علم الذكاء الاصطناعي إلى الوقت الذي بدأ فيه البشر في استخدام الآلات. وهناك، تمردت الأفكار على مفهوم الآلات العادية وتحولت مخيلة العلماء إلى آلات يمكنها محاكاة التفكير البشري، والذكاء الاصطناعي علم حديث نسبياً، حيث ظهر في منتصف القرن العشرين، لكن جذوره تعود إلى آلاف السنين. ففي وقت مبكر يعود إلى عام 400 قبل الميلاد، عرّف الفلاسفة العقل على أنه نوع من الآلات التي تعمل على المعرفة المشفرة بلغة داخلية.</w:t>
      </w:r>
    </w:p>
    <w:p w14:paraId="36BE3CFD" w14:textId="6508A4C9" w:rsidR="00D47CC7"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 xml:space="preserve">في عام 1956، صاغ </w:t>
      </w:r>
      <w:proofErr w:type="gramStart"/>
      <w:r w:rsidRPr="00D47CC7">
        <w:rPr>
          <w:rFonts w:ascii="Sakkal Majalla" w:hAnsi="Sakkal Majalla" w:cs="Sakkal Majalla"/>
          <w:sz w:val="28"/>
          <w:szCs w:val="28"/>
          <w:rtl/>
        </w:rPr>
        <w:t>مصطلح ”الذكاء</w:t>
      </w:r>
      <w:proofErr w:type="gramEnd"/>
      <w:r w:rsidRPr="00D47CC7">
        <w:rPr>
          <w:rFonts w:ascii="Sakkal Majalla" w:hAnsi="Sakkal Majalla" w:cs="Sakkal Majalla"/>
          <w:sz w:val="28"/>
          <w:szCs w:val="28"/>
          <w:rtl/>
        </w:rPr>
        <w:t xml:space="preserve"> الاصطناعي“ لأول مرة جون مكارثي في مدرسة </w:t>
      </w:r>
      <w:proofErr w:type="spellStart"/>
      <w:r w:rsidRPr="00D47CC7">
        <w:rPr>
          <w:rFonts w:ascii="Sakkal Majalla" w:hAnsi="Sakkal Majalla" w:cs="Sakkal Majalla"/>
          <w:sz w:val="28"/>
          <w:szCs w:val="28"/>
          <w:rtl/>
        </w:rPr>
        <w:t>دارتموث</w:t>
      </w:r>
      <w:proofErr w:type="spellEnd"/>
      <w:r w:rsidRPr="00D47CC7">
        <w:rPr>
          <w:rFonts w:ascii="Sakkal Majalla" w:hAnsi="Sakkal Majalla" w:cs="Sakkal Majalla"/>
          <w:sz w:val="28"/>
          <w:szCs w:val="28"/>
          <w:rtl/>
        </w:rPr>
        <w:t xml:space="preserve"> الصيفية، وقدم هربرت </w:t>
      </w:r>
      <w:proofErr w:type="spellStart"/>
      <w:r w:rsidRPr="00D47CC7">
        <w:rPr>
          <w:rFonts w:ascii="Sakkal Majalla" w:hAnsi="Sakkal Majalla" w:cs="Sakkal Majalla"/>
          <w:sz w:val="28"/>
          <w:szCs w:val="28"/>
          <w:rtl/>
        </w:rPr>
        <w:t>غيلرنتر</w:t>
      </w:r>
      <w:proofErr w:type="spellEnd"/>
      <w:r w:rsidRPr="00D47CC7">
        <w:rPr>
          <w:rFonts w:ascii="Sakkal Majalla" w:hAnsi="Sakkal Majalla" w:cs="Sakkal Majalla"/>
          <w:sz w:val="28"/>
          <w:szCs w:val="28"/>
          <w:rtl/>
        </w:rPr>
        <w:t xml:space="preserve"> نموذجًا يسمى ”حلال النظريات الهندسية“ في الخمسينيات من القرن العشرين، وكان أول من ابتكر نماذج آلية قادرة على القيام بعمليات بسيطة مثل التعلم تم إجراء محاولات، لكن هذه النماذج لم تكن قادرة على إنتاج سلوك معقد</w:t>
      </w:r>
      <w:r w:rsidR="00E25FAB">
        <w:rPr>
          <w:rFonts w:ascii="Sakkal Majalla" w:hAnsi="Sakkal Majalla" w:cs="Sakkal Majalla" w:hint="cs"/>
          <w:sz w:val="28"/>
          <w:szCs w:val="28"/>
          <w:rtl/>
        </w:rPr>
        <w:t>.</w:t>
      </w:r>
    </w:p>
    <w:p w14:paraId="350223C5" w14:textId="00EE9F60" w:rsidR="00D47CC7"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 xml:space="preserve">في الستينيات، قطع الذكاء الاصطناعي خطوات كبيرة في تطوير برامج عامة، حيث قام مكارثي بتطوير برامج لغوية باستخدام لغات رمزية. وفي وقت لاحق، قطعت الروبوتات والشبكات العصبية أشواطاً كبيرة وتم التنبؤ بأن الآلات ستكون قادرة على فعل أي شيء يمكن للبشر القيام به، وفي السبعينيات، بدأت الخطوات الأولى لما يعرف </w:t>
      </w:r>
      <w:proofErr w:type="gramStart"/>
      <w:r w:rsidRPr="00D47CC7">
        <w:rPr>
          <w:rFonts w:ascii="Sakkal Majalla" w:hAnsi="Sakkal Majalla" w:cs="Sakkal Majalla"/>
          <w:sz w:val="28"/>
          <w:szCs w:val="28"/>
          <w:rtl/>
        </w:rPr>
        <w:t>باسم ”هندسة</w:t>
      </w:r>
      <w:proofErr w:type="gramEnd"/>
      <w:r w:rsidRPr="00D47CC7">
        <w:rPr>
          <w:rFonts w:ascii="Sakkal Majalla" w:hAnsi="Sakkal Majalla" w:cs="Sakkal Majalla"/>
          <w:sz w:val="28"/>
          <w:szCs w:val="28"/>
          <w:rtl/>
        </w:rPr>
        <w:t xml:space="preserve"> المعرفة“ في جامعة ستانفورد، مما أدى إلى ظهور تخصص دقيق في هذا المجال .</w:t>
      </w:r>
    </w:p>
    <w:p w14:paraId="2E23180E" w14:textId="2FB8AE8C" w:rsidR="00D47CC7"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وشهد عقد الثمانينيات بداية حركة التنويع أو التعلم الآلي، مع تطوير الأنظمة الخبيرة التي تحاكي خبرات الأفراد ذوي المعرفة العالية ومحاولات ترميز هذه المعرفة في شكل يمكن للذكاء الاصطناعي استخدامه</w:t>
      </w:r>
      <w:r w:rsidR="00E25FAB">
        <w:rPr>
          <w:rFonts w:ascii="Sakkal Majalla" w:hAnsi="Sakkal Majalla" w:cs="Sakkal Majalla" w:hint="cs"/>
          <w:sz w:val="28"/>
          <w:szCs w:val="28"/>
          <w:rtl/>
        </w:rPr>
        <w:t xml:space="preserve"> </w:t>
      </w:r>
      <w:r w:rsidR="00E25FAB" w:rsidRPr="00E25FAB">
        <w:rPr>
          <w:rFonts w:ascii="Sakkal Majalla" w:hAnsi="Sakkal Majalla" w:cs="Sakkal Majalla"/>
          <w:sz w:val="28"/>
          <w:szCs w:val="28"/>
          <w:rtl/>
        </w:rPr>
        <w:t>(جباري, 2018).</w:t>
      </w:r>
    </w:p>
    <w:p w14:paraId="02D04DE7" w14:textId="77777777" w:rsidR="009D3B1F" w:rsidRDefault="009D3B1F" w:rsidP="005D12C6">
      <w:pPr>
        <w:spacing w:before="240" w:line="240" w:lineRule="auto"/>
        <w:jc w:val="both"/>
        <w:rPr>
          <w:rFonts w:ascii="Sakkal Majalla" w:hAnsi="Sakkal Majalla" w:cs="Sakkal Majalla"/>
          <w:sz w:val="28"/>
          <w:szCs w:val="28"/>
          <w:rtl/>
        </w:rPr>
      </w:pPr>
    </w:p>
    <w:p w14:paraId="46A4D018" w14:textId="6FBDFEB1" w:rsidR="00D47CC7" w:rsidRPr="000B746E" w:rsidRDefault="00D47CC7" w:rsidP="005D12C6">
      <w:pPr>
        <w:pStyle w:val="2"/>
        <w:jc w:val="both"/>
        <w:rPr>
          <w:rFonts w:ascii="Sakkal Majalla" w:hAnsi="Sakkal Majalla" w:cs="Sakkal Majalla"/>
          <w:color w:val="000000" w:themeColor="text1"/>
          <w:sz w:val="28"/>
          <w:szCs w:val="28"/>
          <w:u w:val="single"/>
          <w:rtl/>
        </w:rPr>
      </w:pPr>
      <w:bookmarkStart w:id="23" w:name="_Toc181301778"/>
      <w:r w:rsidRPr="000B746E">
        <w:rPr>
          <w:rFonts w:ascii="Sakkal Majalla" w:hAnsi="Sakkal Majalla" w:cs="Sakkal Majalla"/>
          <w:color w:val="000000" w:themeColor="text1"/>
          <w:sz w:val="28"/>
          <w:szCs w:val="28"/>
          <w:u w:val="single"/>
          <w:rtl/>
        </w:rPr>
        <w:t>مفاهيم أساسية حول الذكاء الاصطناعي</w:t>
      </w:r>
      <w:r w:rsidR="002F3AA5" w:rsidRPr="000B746E">
        <w:rPr>
          <w:rFonts w:ascii="Sakkal Majalla" w:hAnsi="Sakkal Majalla" w:cs="Sakkal Majalla" w:hint="cs"/>
          <w:color w:val="000000" w:themeColor="text1"/>
          <w:sz w:val="28"/>
          <w:szCs w:val="28"/>
          <w:u w:val="single"/>
          <w:rtl/>
        </w:rPr>
        <w:t>:</w:t>
      </w:r>
      <w:bookmarkEnd w:id="23"/>
    </w:p>
    <w:p w14:paraId="33C5D33B" w14:textId="139A6BFD" w:rsidR="00D47CC7"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يعد الذكاء الاصطناعي نقطة تحول رئيسية في تاريخ البشرية لأنه يوفر طرقاً جديدة لإدارة العمليات وتشغيلها. هذا العلم هو نتاج خبرات وتجارب وأبحاث العديد من المفكرين، والتي تمت ترجمتها إلى برمجيات وأجهزة مفيدة للأفراد والمؤسسات يتكون الذكاء الاصطناعي من كلمتين</w:t>
      </w:r>
      <w:proofErr w:type="gramStart"/>
      <w:r w:rsidRPr="00D47CC7">
        <w:rPr>
          <w:rFonts w:ascii="Sakkal Majalla" w:hAnsi="Sakkal Majalla" w:cs="Sakkal Majalla"/>
          <w:sz w:val="28"/>
          <w:szCs w:val="28"/>
          <w:rtl/>
        </w:rPr>
        <w:t>: ”الذكاء</w:t>
      </w:r>
      <w:proofErr w:type="gramEnd"/>
      <w:r w:rsidRPr="00D47CC7">
        <w:rPr>
          <w:rFonts w:ascii="Sakkal Majalla" w:hAnsi="Sakkal Majalla" w:cs="Sakkal Majalla"/>
          <w:sz w:val="28"/>
          <w:szCs w:val="28"/>
          <w:rtl/>
        </w:rPr>
        <w:t xml:space="preserve">“ </w:t>
      </w:r>
      <w:proofErr w:type="spellStart"/>
      <w:r w:rsidRPr="00D47CC7">
        <w:rPr>
          <w:rFonts w:ascii="Sakkal Majalla" w:hAnsi="Sakkal Majalla" w:cs="Sakkal Majalla"/>
          <w:sz w:val="28"/>
          <w:szCs w:val="28"/>
          <w:rtl/>
        </w:rPr>
        <w:t>و”الاصطناعية</w:t>
      </w:r>
      <w:proofErr w:type="spellEnd"/>
      <w:r w:rsidRPr="00D47CC7">
        <w:rPr>
          <w:rFonts w:ascii="Sakkal Majalla" w:hAnsi="Sakkal Majalla" w:cs="Sakkal Majalla"/>
          <w:sz w:val="28"/>
          <w:szCs w:val="28"/>
          <w:rtl/>
        </w:rPr>
        <w:t>“. يشير الذكاء إلى القدرة على فهم المواقف الجديدة، بينما تتعلق الاصطناعية بالقدرة على صياغة الأشياء بناءً على أنشطة محددة.</w:t>
      </w:r>
    </w:p>
    <w:p w14:paraId="4613F83F" w14:textId="68AA9ACC" w:rsidR="00D47CC7"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t xml:space="preserve">وقد عرّف بعض الباحثين الذكاء الاصطناعي بعدة طرق. وفقًا </w:t>
      </w:r>
      <w:proofErr w:type="spellStart"/>
      <w:r w:rsidRPr="00D47CC7">
        <w:rPr>
          <w:rFonts w:ascii="Sakkal Majalla" w:hAnsi="Sakkal Majalla" w:cs="Sakkal Majalla"/>
          <w:sz w:val="28"/>
          <w:szCs w:val="28"/>
          <w:rtl/>
        </w:rPr>
        <w:t>لأوبراين</w:t>
      </w:r>
      <w:proofErr w:type="spellEnd"/>
      <w:r w:rsidRPr="00D47CC7">
        <w:rPr>
          <w:rFonts w:ascii="Sakkal Majalla" w:hAnsi="Sakkal Majalla" w:cs="Sakkal Majalla"/>
          <w:sz w:val="28"/>
          <w:szCs w:val="28"/>
          <w:rtl/>
        </w:rPr>
        <w:t xml:space="preserve">، هو العلم والتكنولوجيا التي تهدف إلى تطوير قدرات الحاسوب لمحاكاة الذكاء البشري. ووفقًا </w:t>
      </w:r>
      <w:proofErr w:type="spellStart"/>
      <w:r w:rsidRPr="00D47CC7">
        <w:rPr>
          <w:rFonts w:ascii="Sakkal Majalla" w:hAnsi="Sakkal Majalla" w:cs="Sakkal Majalla"/>
          <w:sz w:val="28"/>
          <w:szCs w:val="28"/>
          <w:rtl/>
        </w:rPr>
        <w:t>لكورزويل</w:t>
      </w:r>
      <w:proofErr w:type="spellEnd"/>
      <w:r w:rsidRPr="00D47CC7">
        <w:rPr>
          <w:rFonts w:ascii="Sakkal Majalla" w:hAnsi="Sakkal Majalla" w:cs="Sakkal Majalla"/>
          <w:sz w:val="28"/>
          <w:szCs w:val="28"/>
          <w:rtl/>
        </w:rPr>
        <w:t>، هو التكنولوجيا التي تخلق آلات قادرة على أداء العمليات التي تتطلب ذكاءً. ووفقًا لدان باترسون، فإن الذكاء الاصطناعي هو فرع من فروع علوم الحاسوب يهتم بإنشاء أنظمة حاسوبية يمكنها إظهار الذكاء وفهم اللغة الطبيعية</w:t>
      </w:r>
      <w:r w:rsidR="003B4D42">
        <w:rPr>
          <w:rFonts w:ascii="Sakkal Majalla" w:hAnsi="Sakkal Majalla" w:cs="Sakkal Majalla" w:hint="cs"/>
          <w:sz w:val="28"/>
          <w:szCs w:val="28"/>
          <w:rtl/>
        </w:rPr>
        <w:t>.</w:t>
      </w:r>
    </w:p>
    <w:p w14:paraId="778BBB81" w14:textId="54181FA4" w:rsidR="00DD3DCE" w:rsidRPr="00D47CC7" w:rsidRDefault="00D47CC7" w:rsidP="005D12C6">
      <w:pPr>
        <w:spacing w:before="240" w:line="240" w:lineRule="auto"/>
        <w:jc w:val="both"/>
        <w:rPr>
          <w:rFonts w:ascii="Sakkal Majalla" w:hAnsi="Sakkal Majalla" w:cs="Sakkal Majalla"/>
          <w:sz w:val="28"/>
          <w:szCs w:val="28"/>
          <w:rtl/>
        </w:rPr>
      </w:pPr>
      <w:r w:rsidRPr="00D47CC7">
        <w:rPr>
          <w:rFonts w:ascii="Sakkal Majalla" w:hAnsi="Sakkal Majalla" w:cs="Sakkal Majalla"/>
          <w:sz w:val="28"/>
          <w:szCs w:val="28"/>
          <w:rtl/>
        </w:rPr>
        <w:lastRenderedPageBreak/>
        <w:t>وفي أبسط تعريفاته، يشير الذكاء الاصطناعي إلى قدرة الآلة على محاكاة العقل البشري من خلال برامج الحاسوب وقدرة الحاسوب على تنفيذ الأنشطة التي تتطلب ذكاءً، والذكاء الاصطناعي هو قدرة الآلة على محاكاة الذكاء البشري من خلال برامج الحاسوب التي يمكنها اتخاذ قرارات بناءً على عبارات معينة. وهو يحاول فهم طبيعة العقل البشري ويمثل تحولًا كبيرًا في طريقة أداء المهام. وبالتالي، فإن الذكاء الاصطناعي هو علم حديث يهدف إلى تصميم أنظمة حاسوبية ذكية تحاكي قدرات العقل البشري</w:t>
      </w:r>
      <w:r w:rsidR="003B4D42">
        <w:rPr>
          <w:rFonts w:ascii="Sakkal Majalla" w:hAnsi="Sakkal Majalla" w:cs="Sakkal Majalla" w:hint="cs"/>
          <w:sz w:val="28"/>
          <w:szCs w:val="28"/>
          <w:rtl/>
        </w:rPr>
        <w:t xml:space="preserve"> </w:t>
      </w:r>
      <w:r w:rsidR="003B4D42" w:rsidRPr="003B4D42">
        <w:rPr>
          <w:rFonts w:ascii="Sakkal Majalla" w:hAnsi="Sakkal Majalla" w:cs="Sakkal Majalla"/>
          <w:sz w:val="28"/>
          <w:szCs w:val="28"/>
          <w:rtl/>
        </w:rPr>
        <w:t>(سامي, 2019).</w:t>
      </w:r>
    </w:p>
    <w:p w14:paraId="7BEE5AA6" w14:textId="77777777" w:rsidR="009D3B1F" w:rsidRDefault="009D3B1F" w:rsidP="005D12C6">
      <w:pPr>
        <w:jc w:val="both"/>
        <w:rPr>
          <w:rFonts w:ascii="Sakkal Majalla" w:hAnsi="Sakkal Majalla" w:cs="Sakkal Majalla"/>
          <w:sz w:val="28"/>
          <w:szCs w:val="28"/>
          <w:u w:val="single"/>
          <w:rtl/>
        </w:rPr>
      </w:pPr>
    </w:p>
    <w:p w14:paraId="07FACB4A" w14:textId="26397ED0" w:rsidR="009D3B1F" w:rsidRPr="000B746E" w:rsidRDefault="009D3B1F" w:rsidP="005D12C6">
      <w:pPr>
        <w:pStyle w:val="2"/>
        <w:jc w:val="both"/>
        <w:rPr>
          <w:rFonts w:ascii="Sakkal Majalla" w:hAnsi="Sakkal Majalla" w:cs="Sakkal Majalla"/>
          <w:color w:val="000000" w:themeColor="text1"/>
          <w:sz w:val="28"/>
          <w:szCs w:val="28"/>
          <w:u w:val="single"/>
          <w:rtl/>
        </w:rPr>
      </w:pPr>
      <w:bookmarkStart w:id="24" w:name="_Toc181301779"/>
      <w:r w:rsidRPr="000B746E">
        <w:rPr>
          <w:rFonts w:ascii="Sakkal Majalla" w:hAnsi="Sakkal Majalla" w:cs="Sakkal Majalla"/>
          <w:color w:val="000000" w:themeColor="text1"/>
          <w:sz w:val="28"/>
          <w:szCs w:val="28"/>
          <w:u w:val="single"/>
          <w:rtl/>
        </w:rPr>
        <w:t>ميزات وأنواع الذكاء الاصطناعي:</w:t>
      </w:r>
      <w:bookmarkEnd w:id="24"/>
    </w:p>
    <w:p w14:paraId="3B5580AB" w14:textId="0E0B4487"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يعتمد الذكاء الاصطناعي (</w:t>
      </w:r>
      <w:r w:rsidRPr="009D3B1F">
        <w:rPr>
          <w:rFonts w:ascii="Sakkal Majalla" w:hAnsi="Sakkal Majalla" w:cs="Sakkal Majalla"/>
          <w:sz w:val="28"/>
          <w:szCs w:val="28"/>
        </w:rPr>
        <w:t>AI</w:t>
      </w:r>
      <w:r w:rsidRPr="009D3B1F">
        <w:rPr>
          <w:rFonts w:ascii="Sakkal Majalla" w:hAnsi="Sakkal Majalla" w:cs="Sakkal Majalla"/>
          <w:sz w:val="28"/>
          <w:szCs w:val="28"/>
          <w:rtl/>
        </w:rPr>
        <w:t>) على ابتكار آلات ذكية تتصرف مثل البشر، وتستخدم أساليب مماثلة لأساليب البشر في حل المشكلات وتعالج الفرضيات بدقة وسرعة في نفس الوقت</w:t>
      </w:r>
      <w:r w:rsidR="009E5F19">
        <w:rPr>
          <w:rFonts w:ascii="Sakkal Majalla" w:hAnsi="Sakkal Majalla" w:cs="Sakkal Majalla" w:hint="cs"/>
          <w:sz w:val="28"/>
          <w:szCs w:val="28"/>
          <w:rtl/>
        </w:rPr>
        <w:t xml:space="preserve"> (خوالد, 2019).</w:t>
      </w:r>
    </w:p>
    <w:p w14:paraId="5A35EF18" w14:textId="77777777" w:rsidR="009D3B1F" w:rsidRPr="009D3B1F" w:rsidRDefault="009D3B1F" w:rsidP="005D12C6">
      <w:pPr>
        <w:spacing w:before="240" w:line="240" w:lineRule="auto"/>
        <w:jc w:val="both"/>
        <w:rPr>
          <w:rFonts w:ascii="Sakkal Majalla" w:hAnsi="Sakkal Majalla" w:cs="Sakkal Majalla"/>
          <w:sz w:val="28"/>
          <w:szCs w:val="28"/>
          <w:rtl/>
        </w:rPr>
      </w:pPr>
    </w:p>
    <w:p w14:paraId="5A6872E0" w14:textId="215A3E61" w:rsidR="009D3B1F" w:rsidRPr="000B746E" w:rsidRDefault="009D3B1F" w:rsidP="005D12C6">
      <w:pPr>
        <w:pStyle w:val="2"/>
        <w:jc w:val="both"/>
        <w:rPr>
          <w:rFonts w:ascii="Sakkal Majalla" w:hAnsi="Sakkal Majalla" w:cs="Sakkal Majalla"/>
          <w:color w:val="000000" w:themeColor="text1"/>
          <w:sz w:val="28"/>
          <w:szCs w:val="28"/>
          <w:u w:val="single"/>
          <w:rtl/>
        </w:rPr>
      </w:pPr>
      <w:bookmarkStart w:id="25" w:name="_Toc181301780"/>
      <w:r w:rsidRPr="000B746E">
        <w:rPr>
          <w:rFonts w:ascii="Sakkal Majalla" w:hAnsi="Sakkal Majalla" w:cs="Sakkal Majalla"/>
          <w:color w:val="000000" w:themeColor="text1"/>
          <w:sz w:val="28"/>
          <w:szCs w:val="28"/>
          <w:u w:val="single"/>
          <w:rtl/>
        </w:rPr>
        <w:t>خصائص الذكاء الاصطناعي:</w:t>
      </w:r>
      <w:bookmarkEnd w:id="25"/>
    </w:p>
    <w:p w14:paraId="069D5E09" w14:textId="6A5B18DF"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يتميز الذكاء الاصطناعي بعدد من الخصائص التي جذبت اهتمام الباحثين:</w:t>
      </w:r>
    </w:p>
    <w:p w14:paraId="5E2D2076" w14:textId="08F22814"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توفير التكاليف وتبسيطها: يقلل التكاليف ويساعد على تحسين الكفاءة.</w:t>
      </w:r>
    </w:p>
    <w:p w14:paraId="04433A9E" w14:textId="6AEC7171"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حل المشكلات بطرق مختلفة: يمكّن الآلات من حل المشكلات باستخدام طرق إنتاج وتحليل مختلفة.</w:t>
      </w:r>
    </w:p>
    <w:p w14:paraId="222C7A85" w14:textId="76A3A6E2"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الاستجابة السريعة: القدرة على فهم التجارب والخبرات والتفاعل السريع مع المواقف.</w:t>
      </w:r>
    </w:p>
    <w:p w14:paraId="1F64FFDC" w14:textId="30329BC4"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اكتساب المعرفة: القدرة على التعلم وتطبيق المعرفة المكتسبة.</w:t>
      </w:r>
    </w:p>
    <w:p w14:paraId="00B84F9A" w14:textId="13C1654E"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التجربة والخطأ: استخدام التجربة والخطأ لاستكشاف الأشياء المختلفة.</w:t>
      </w:r>
    </w:p>
    <w:p w14:paraId="39D26EA8" w14:textId="389050D0"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الإبداع والتصور: القدرة على تصور وتوفير المعلومات لدعم اتخاذ القرارات الإدارية.</w:t>
      </w:r>
    </w:p>
    <w:p w14:paraId="58EC0736" w14:textId="58B16E1C"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القدرة على حل المشاكل عند عدم توفر معلومات كاملة أو غامضة</w:t>
      </w:r>
      <w:r w:rsidR="00E07DFF">
        <w:rPr>
          <w:rFonts w:ascii="Sakkal Majalla" w:hAnsi="Sakkal Majalla" w:cs="Sakkal Majalla" w:hint="cs"/>
          <w:sz w:val="28"/>
          <w:szCs w:val="28"/>
          <w:rtl/>
        </w:rPr>
        <w:t xml:space="preserve"> (موسى وبلال, 2019).</w:t>
      </w:r>
    </w:p>
    <w:p w14:paraId="71DD824C" w14:textId="77777777" w:rsidR="009D3B1F" w:rsidRPr="009D3B1F" w:rsidRDefault="009D3B1F" w:rsidP="005D12C6">
      <w:pPr>
        <w:spacing w:before="240" w:line="240" w:lineRule="auto"/>
        <w:jc w:val="both"/>
        <w:rPr>
          <w:rFonts w:ascii="Sakkal Majalla" w:hAnsi="Sakkal Majalla" w:cs="Sakkal Majalla"/>
          <w:sz w:val="28"/>
          <w:szCs w:val="28"/>
          <w:rtl/>
        </w:rPr>
      </w:pPr>
    </w:p>
    <w:p w14:paraId="7F5CE935" w14:textId="7B27A1ED" w:rsidR="009D3B1F" w:rsidRPr="000B746E" w:rsidRDefault="009D3B1F" w:rsidP="005D12C6">
      <w:pPr>
        <w:pStyle w:val="2"/>
        <w:jc w:val="both"/>
        <w:rPr>
          <w:rFonts w:ascii="Sakkal Majalla" w:hAnsi="Sakkal Majalla" w:cs="Sakkal Majalla"/>
          <w:color w:val="000000" w:themeColor="text1"/>
          <w:sz w:val="28"/>
          <w:szCs w:val="28"/>
          <w:u w:val="single"/>
          <w:rtl/>
        </w:rPr>
      </w:pPr>
      <w:bookmarkStart w:id="26" w:name="_Toc181301781"/>
      <w:r w:rsidRPr="000B746E">
        <w:rPr>
          <w:rFonts w:ascii="Sakkal Majalla" w:hAnsi="Sakkal Majalla" w:cs="Sakkal Majalla"/>
          <w:color w:val="000000" w:themeColor="text1"/>
          <w:sz w:val="28"/>
          <w:szCs w:val="28"/>
          <w:u w:val="single"/>
          <w:rtl/>
        </w:rPr>
        <w:t>أنواع الذكاء الاصطناعي</w:t>
      </w:r>
      <w:r w:rsidRPr="000B746E">
        <w:rPr>
          <w:rFonts w:ascii="Sakkal Majalla" w:hAnsi="Sakkal Majalla" w:cs="Sakkal Majalla" w:hint="cs"/>
          <w:color w:val="000000" w:themeColor="text1"/>
          <w:sz w:val="28"/>
          <w:szCs w:val="28"/>
          <w:u w:val="single"/>
          <w:rtl/>
        </w:rPr>
        <w:t>:</w:t>
      </w:r>
      <w:bookmarkEnd w:id="26"/>
    </w:p>
    <w:p w14:paraId="795B9C25" w14:textId="7C4CC0B8"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يمكن تقسيم الذكاء الاصطناعي إلى ثلاثة أنواع رئيسية وفقًا لقدراته، بدءًا من ردود الفعل البسيطة إلى الإدراك والتفاعل الذاتي:</w:t>
      </w:r>
    </w:p>
    <w:p w14:paraId="013B9FA8" w14:textId="7C246720"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1. الذكاء الاصطناعي الضيق أو الذكاء الاصطناعي الضعيف: هذا هو أبسط أشكال الذكاء الاصطناعي وهو مبرمج لأداء وظائف محددة داخل بيئته. سلوكه هو استجابة لموقف محدد ولا يمكنه العمل إلا في ظل ظروف بيئته الخاصة.</w:t>
      </w:r>
    </w:p>
    <w:p w14:paraId="312248C2" w14:textId="284D59D6"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lastRenderedPageBreak/>
        <w:t>2.الذكاء الاصطناعي العام: وهو ذكاء متطور يمكنه التفاعل مع مكونات العالم. ويتميز بقدرته على جمع المعلومات وتحليلها ومراكمة الخبرات المكتسبة من المواقف المكتسبة، وهو قادر على اتخاذ قرارات ذكية مستقلة.</w:t>
      </w:r>
    </w:p>
    <w:p w14:paraId="0B4E1093" w14:textId="2EA7F2DC"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xml:space="preserve">3. الذكاء الاصطناعي الفائق الذكاء: عرّفه البروفيسور نيك </w:t>
      </w:r>
      <w:proofErr w:type="spellStart"/>
      <w:r w:rsidRPr="009D3B1F">
        <w:rPr>
          <w:rFonts w:ascii="Sakkal Majalla" w:hAnsi="Sakkal Majalla" w:cs="Sakkal Majalla"/>
          <w:sz w:val="28"/>
          <w:szCs w:val="28"/>
          <w:rtl/>
        </w:rPr>
        <w:t>بوستروم</w:t>
      </w:r>
      <w:proofErr w:type="spellEnd"/>
      <w:r w:rsidRPr="009D3B1F">
        <w:rPr>
          <w:rFonts w:ascii="Sakkal Majalla" w:hAnsi="Sakkal Majalla" w:cs="Sakkal Majalla"/>
          <w:sz w:val="28"/>
          <w:szCs w:val="28"/>
          <w:rtl/>
        </w:rPr>
        <w:t xml:space="preserve"> بأنه القدرة على تجاوز أداء أفضل العقول البشرية في جميع المجالات، بما في ذلك الإبداع العلمي والحكمة العامة والمهارات الاجتماعية. لا يزال هذا النوع من الذكاء قيد التجربة، ويسعى جاهداً لمحاكاة البشر ويمكن أن يشكل تهديداً للبشرية</w:t>
      </w:r>
      <w:r w:rsidR="00ED5380">
        <w:rPr>
          <w:rFonts w:ascii="Sakkal Majalla" w:hAnsi="Sakkal Majalla" w:cs="Sakkal Majalla" w:hint="cs"/>
          <w:sz w:val="28"/>
          <w:szCs w:val="28"/>
          <w:rtl/>
        </w:rPr>
        <w:t xml:space="preserve"> (عجام,2018).</w:t>
      </w:r>
    </w:p>
    <w:p w14:paraId="4CDE7F90" w14:textId="77777777" w:rsidR="009D3B1F" w:rsidRPr="009D3B1F" w:rsidRDefault="009D3B1F" w:rsidP="005D12C6">
      <w:pPr>
        <w:spacing w:before="240" w:line="240" w:lineRule="auto"/>
        <w:jc w:val="both"/>
        <w:rPr>
          <w:rFonts w:ascii="Sakkal Majalla" w:hAnsi="Sakkal Majalla" w:cs="Sakkal Majalla"/>
          <w:sz w:val="28"/>
          <w:szCs w:val="28"/>
          <w:rtl/>
        </w:rPr>
      </w:pPr>
    </w:p>
    <w:p w14:paraId="746E3F0A" w14:textId="432A33C6" w:rsidR="009D3B1F" w:rsidRPr="000B746E" w:rsidRDefault="009D3B1F" w:rsidP="005D12C6">
      <w:pPr>
        <w:pStyle w:val="2"/>
        <w:jc w:val="both"/>
        <w:rPr>
          <w:rFonts w:ascii="Sakkal Majalla" w:hAnsi="Sakkal Majalla" w:cs="Sakkal Majalla"/>
          <w:color w:val="000000" w:themeColor="text1"/>
          <w:sz w:val="28"/>
          <w:szCs w:val="28"/>
          <w:u w:val="single"/>
          <w:rtl/>
        </w:rPr>
      </w:pPr>
      <w:bookmarkStart w:id="27" w:name="_Toc181301782"/>
      <w:r w:rsidRPr="000B746E">
        <w:rPr>
          <w:rFonts w:ascii="Sakkal Majalla" w:hAnsi="Sakkal Majalla" w:cs="Sakkal Majalla"/>
          <w:color w:val="000000" w:themeColor="text1"/>
          <w:sz w:val="28"/>
          <w:szCs w:val="28"/>
          <w:u w:val="single"/>
          <w:rtl/>
        </w:rPr>
        <w:t>مجال الذكاء الاصطناعي:</w:t>
      </w:r>
      <w:bookmarkEnd w:id="27"/>
    </w:p>
    <w:p w14:paraId="67A52EBE" w14:textId="16348BC2"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مع التقدم السريع في تكنولوجيا المعلومات، أصبحت تكنولوجيا الذكاء الاصطناعي وتطبيقاته جزءًا مهمًا من حياتنا. وفيما يلي أهم المجالات:</w:t>
      </w:r>
    </w:p>
    <w:p w14:paraId="46537AC9" w14:textId="0D03D7E8"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 xml:space="preserve">1. </w:t>
      </w:r>
      <w:proofErr w:type="gramStart"/>
      <w:r w:rsidRPr="009D3B1F">
        <w:rPr>
          <w:rFonts w:ascii="Sakkal Majalla" w:hAnsi="Sakkal Majalla" w:cs="Sakkal Majalla"/>
          <w:sz w:val="28"/>
          <w:szCs w:val="28"/>
          <w:rtl/>
        </w:rPr>
        <w:t>الروبوتات:  تُعرّف</w:t>
      </w:r>
      <w:proofErr w:type="gramEnd"/>
      <w:r w:rsidRPr="009D3B1F">
        <w:rPr>
          <w:rFonts w:ascii="Sakkal Majalla" w:hAnsi="Sakkal Majalla" w:cs="Sakkal Majalla"/>
          <w:sz w:val="28"/>
          <w:szCs w:val="28"/>
          <w:rtl/>
        </w:rPr>
        <w:t xml:space="preserve"> الروبوتات بأنها آلات يتحكم فيها الحاسوب وتؤدي المهام تلقائيًا. يسعى العلماء جاهدين إلى ابتكار آلات ذكية تحاكي العقل البشري، وهناك العديد من الأنواع المختلفة من الروبوتات، بما في ذلك الروبوتات المفصلية وغير المفصلية.</w:t>
      </w:r>
    </w:p>
    <w:p w14:paraId="3A3C3FD3" w14:textId="5643D2CF"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2- معالجة اللغة الطبيعية وفهمها: وهو علم يتداخل بشكل كبير مع علم اللغويات، حيث يمكن إنشاء برمجيات لتحليل اللغة الطبيعية ومحاكاتها لفهمها. تعمل أنظمة اللغة الطبيعية باستخدام الأسئلة والأجوبة وتحويل الكلمات إلى استفسارات.</w:t>
      </w:r>
    </w:p>
    <w:p w14:paraId="4A211459" w14:textId="14AC1289"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3.  حل المشكلات: يركز الذكاء الاصطناعي على عملية حل المشكلات كما يحلها البشر. يعمل البرنامج النموذجي لحل المشكلات من خلال خطوات محددة مثل فهم المشكلة ووضع خطة وتنفيذها وإعادة فحص النتائج.</w:t>
      </w:r>
    </w:p>
    <w:p w14:paraId="640E9B29" w14:textId="1A098B77" w:rsidR="009D3B1F" w:rsidRPr="009D3B1F"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4- نظم الخبراء: تعتبر النظم الخبيرة مهمة في مجال الذكاء الاصطناعي وهي نتيجة الجمع بين التكنولوجيا والخبرة البشرية. وهي تستخدم قواعد مستمدة من الخبرة البشرية لاستخلاص استنتاجات معقولة حول أسباب المشكلة المراد حلها.</w:t>
      </w:r>
    </w:p>
    <w:p w14:paraId="19D0243E" w14:textId="7A4AC8B9" w:rsidR="00C65617" w:rsidRDefault="009D3B1F" w:rsidP="005D12C6">
      <w:pPr>
        <w:spacing w:before="240" w:line="240" w:lineRule="auto"/>
        <w:jc w:val="both"/>
        <w:rPr>
          <w:rFonts w:ascii="Sakkal Majalla" w:hAnsi="Sakkal Majalla" w:cs="Sakkal Majalla"/>
          <w:sz w:val="28"/>
          <w:szCs w:val="28"/>
          <w:rtl/>
        </w:rPr>
      </w:pPr>
      <w:r w:rsidRPr="009D3B1F">
        <w:rPr>
          <w:rFonts w:ascii="Sakkal Majalla" w:hAnsi="Sakkal Majalla" w:cs="Sakkal Majalla"/>
          <w:sz w:val="28"/>
          <w:szCs w:val="28"/>
          <w:rtl/>
        </w:rPr>
        <w:t>بهذه الخصائص والأنواع والمجالات، يُظهر الذكاء الاصطناعي إمكانات كبيرة ويزداد تأثيره في العديد من جوانب الحياة</w:t>
      </w:r>
      <w:r w:rsidR="004D190C">
        <w:rPr>
          <w:rFonts w:ascii="Sakkal Majalla" w:hAnsi="Sakkal Majalla" w:cs="Sakkal Majalla" w:hint="cs"/>
          <w:sz w:val="28"/>
          <w:szCs w:val="28"/>
          <w:rtl/>
        </w:rPr>
        <w:t xml:space="preserve"> (العيساوي,2018).</w:t>
      </w:r>
    </w:p>
    <w:p w14:paraId="4540817D" w14:textId="244AEC4B" w:rsidR="00C65617" w:rsidRPr="000B746E" w:rsidRDefault="00C65617" w:rsidP="005D12C6">
      <w:pPr>
        <w:pStyle w:val="2"/>
        <w:jc w:val="both"/>
        <w:rPr>
          <w:rFonts w:ascii="Sakkal Majalla" w:hAnsi="Sakkal Majalla" w:cs="Sakkal Majalla"/>
          <w:color w:val="000000" w:themeColor="text1"/>
          <w:sz w:val="28"/>
          <w:szCs w:val="28"/>
          <w:u w:val="single"/>
          <w:rtl/>
        </w:rPr>
      </w:pPr>
      <w:bookmarkStart w:id="28" w:name="_Toc181301783"/>
      <w:r w:rsidRPr="000B746E">
        <w:rPr>
          <w:rFonts w:ascii="Sakkal Majalla" w:hAnsi="Sakkal Majalla" w:cs="Sakkal Majalla"/>
          <w:color w:val="000000" w:themeColor="text1"/>
          <w:sz w:val="28"/>
          <w:szCs w:val="28"/>
          <w:u w:val="single"/>
          <w:rtl/>
        </w:rPr>
        <w:t>أهمية الذكاء الاصطناعي وكيفية اختلافه عن الذكاء البشري</w:t>
      </w:r>
      <w:r w:rsidRPr="000B746E">
        <w:rPr>
          <w:rFonts w:ascii="Sakkal Majalla" w:hAnsi="Sakkal Majalla" w:cs="Sakkal Majalla" w:hint="cs"/>
          <w:color w:val="000000" w:themeColor="text1"/>
          <w:sz w:val="28"/>
          <w:szCs w:val="28"/>
          <w:u w:val="single"/>
          <w:rtl/>
        </w:rPr>
        <w:t>:</w:t>
      </w:r>
      <w:bookmarkEnd w:id="28"/>
    </w:p>
    <w:p w14:paraId="56B48102" w14:textId="138961BB" w:rsidR="00C65617" w:rsidRPr="00C65617" w:rsidRDefault="00C65617" w:rsidP="005D12C6">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يعمل الذكاء الاصطناعي على تحسين قدرة المؤسسات من خلال زيادة كفاءة وسرعة تنفيذ الأعمال وتمكينها من التعامل مع المزيد من التفاعلات. وتعتمد العديد من المؤسسات الحديثة على أنظمة الذكاء الاصطناعي لتحل محل الموظفين التقليديين في تقديم خدماتها، مما يعكس أهمية الذكاء الاصطناعي في الحياة اليومية</w:t>
      </w:r>
      <w:r w:rsidR="00706748">
        <w:rPr>
          <w:rFonts w:ascii="Sakkal Majalla" w:hAnsi="Sakkal Majalla" w:cs="Sakkal Majalla" w:hint="cs"/>
          <w:sz w:val="28"/>
          <w:szCs w:val="28"/>
          <w:rtl/>
        </w:rPr>
        <w:t xml:space="preserve"> (شيخي,2016).</w:t>
      </w:r>
    </w:p>
    <w:p w14:paraId="65C61971" w14:textId="77777777" w:rsidR="00C65617" w:rsidRPr="00C65617" w:rsidRDefault="00C65617" w:rsidP="005D12C6">
      <w:pPr>
        <w:spacing w:before="240" w:line="240" w:lineRule="auto"/>
        <w:jc w:val="both"/>
        <w:rPr>
          <w:rFonts w:ascii="Sakkal Majalla" w:hAnsi="Sakkal Majalla" w:cs="Sakkal Majalla"/>
          <w:sz w:val="28"/>
          <w:szCs w:val="28"/>
          <w:rtl/>
        </w:rPr>
      </w:pPr>
    </w:p>
    <w:p w14:paraId="356F2ECC" w14:textId="0038820F" w:rsidR="00C65617" w:rsidRPr="000B746E" w:rsidRDefault="00C65617" w:rsidP="0018168C">
      <w:pPr>
        <w:pStyle w:val="2"/>
        <w:jc w:val="both"/>
        <w:rPr>
          <w:rFonts w:ascii="Sakkal Majalla" w:hAnsi="Sakkal Majalla" w:cs="Sakkal Majalla"/>
          <w:color w:val="000000" w:themeColor="text1"/>
          <w:sz w:val="28"/>
          <w:szCs w:val="28"/>
          <w:u w:val="single"/>
          <w:rtl/>
        </w:rPr>
      </w:pPr>
      <w:bookmarkStart w:id="29" w:name="_Toc181301784"/>
      <w:r w:rsidRPr="000B746E">
        <w:rPr>
          <w:rFonts w:ascii="Sakkal Majalla" w:hAnsi="Sakkal Majalla" w:cs="Sakkal Majalla"/>
          <w:color w:val="000000" w:themeColor="text1"/>
          <w:sz w:val="28"/>
          <w:szCs w:val="28"/>
          <w:u w:val="single"/>
          <w:rtl/>
        </w:rPr>
        <w:lastRenderedPageBreak/>
        <w:t>أهمية الذكاء الاصطناعي:</w:t>
      </w:r>
      <w:bookmarkEnd w:id="29"/>
    </w:p>
    <w:p w14:paraId="448516B2" w14:textId="329C40B4"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أدى تعقيد الصعوبات والمشاكل الحديثة إلى اهتمام العلماء باستخدام المحاكاة لفهم كيفية معالجة المعلومات وتخزينها واسترجاعها. وقد تم تطوير بنيات برمجية مترابطة تسمح للآلات بالتصرف بذكاء نيابة عن البشر، ومن أهم جوانب أهمية الذكاء الاصطناعي</w:t>
      </w:r>
    </w:p>
    <w:p w14:paraId="40C478D1" w14:textId="63646307"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حل المشاكل المعقدة: يساعد على توليد الحلول وتحليل المشاكل والتعامل معها بسرعة.</w:t>
      </w:r>
    </w:p>
    <w:p w14:paraId="4C5BAEB6" w14:textId="06AA2272"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نقل الخبرات </w:t>
      </w:r>
      <w:proofErr w:type="gramStart"/>
      <w:r w:rsidRPr="00C65617">
        <w:rPr>
          <w:rFonts w:ascii="Sakkal Majalla" w:hAnsi="Sakkal Majalla" w:cs="Sakkal Majalla"/>
          <w:sz w:val="28"/>
          <w:szCs w:val="28"/>
          <w:rtl/>
        </w:rPr>
        <w:t>البشرية:  يساعد</w:t>
      </w:r>
      <w:proofErr w:type="gramEnd"/>
      <w:r w:rsidRPr="00C65617">
        <w:rPr>
          <w:rFonts w:ascii="Sakkal Majalla" w:hAnsi="Sakkal Majalla" w:cs="Sakkal Majalla"/>
          <w:sz w:val="28"/>
          <w:szCs w:val="28"/>
          <w:rtl/>
        </w:rPr>
        <w:t xml:space="preserve"> على تخزين ونقل الخبرات البشرية المتراكمة إلى الآلات.</w:t>
      </w:r>
    </w:p>
    <w:p w14:paraId="744A4C36" w14:textId="7BC5975A"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فرص الأعمال </w:t>
      </w:r>
      <w:proofErr w:type="spellStart"/>
      <w:proofErr w:type="gramStart"/>
      <w:r w:rsidRPr="00C65617">
        <w:rPr>
          <w:rFonts w:ascii="Sakkal Majalla" w:hAnsi="Sakkal Majalla" w:cs="Sakkal Majalla"/>
          <w:sz w:val="28"/>
          <w:szCs w:val="28"/>
          <w:rtl/>
        </w:rPr>
        <w:t>والخدمات:يتيح</w:t>
      </w:r>
      <w:proofErr w:type="spellEnd"/>
      <w:proofErr w:type="gramEnd"/>
      <w:r w:rsidRPr="00C65617">
        <w:rPr>
          <w:rFonts w:ascii="Sakkal Majalla" w:hAnsi="Sakkal Majalla" w:cs="Sakkal Majalla"/>
          <w:sz w:val="28"/>
          <w:szCs w:val="28"/>
          <w:rtl/>
        </w:rPr>
        <w:t xml:space="preserve"> خلق فرص عمل جديدة وتوفير التكاليف، ويعزز الأمن ويعالج تحديات مثل الجرائم الإلكترونية.</w:t>
      </w:r>
    </w:p>
    <w:p w14:paraId="615ABA7D" w14:textId="1B08768B"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تقليل المهام الخطرة: يقلل من عدد المهام الوضيعة والخطرة التي يمكن للبشر القيام بها.</w:t>
      </w:r>
    </w:p>
    <w:p w14:paraId="70B12573" w14:textId="2798405C"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نتائج </w:t>
      </w:r>
      <w:proofErr w:type="spellStart"/>
      <w:proofErr w:type="gramStart"/>
      <w:r w:rsidRPr="00C65617">
        <w:rPr>
          <w:rFonts w:ascii="Sakkal Majalla" w:hAnsi="Sakkal Majalla" w:cs="Sakkal Majalla"/>
          <w:sz w:val="28"/>
          <w:szCs w:val="28"/>
          <w:rtl/>
        </w:rPr>
        <w:t>أعلى:تمكين</w:t>
      </w:r>
      <w:proofErr w:type="spellEnd"/>
      <w:proofErr w:type="gramEnd"/>
      <w:r w:rsidRPr="00C65617">
        <w:rPr>
          <w:rFonts w:ascii="Sakkal Majalla" w:hAnsi="Sakkal Majalla" w:cs="Sakkal Majalla"/>
          <w:sz w:val="28"/>
          <w:szCs w:val="28"/>
          <w:rtl/>
        </w:rPr>
        <w:t xml:space="preserve"> الشركات التي تستخدم الذكاء الاصطناعي من تحقيق نتائج أعلى.</w:t>
      </w:r>
    </w:p>
    <w:p w14:paraId="56F69706" w14:textId="33A67957"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يخزن الذكاء الاصطناعي المعلومات والمعرفة ويحميها من التسرب أو الضياع</w:t>
      </w:r>
      <w:r w:rsidR="00706748">
        <w:rPr>
          <w:rFonts w:ascii="Sakkal Majalla" w:hAnsi="Sakkal Majalla" w:cs="Sakkal Majalla" w:hint="cs"/>
          <w:sz w:val="28"/>
          <w:szCs w:val="28"/>
          <w:rtl/>
        </w:rPr>
        <w:t xml:space="preserve"> (شيخي, 2018).</w:t>
      </w:r>
    </w:p>
    <w:p w14:paraId="4D0CB0E6" w14:textId="77777777" w:rsidR="00C65617" w:rsidRPr="00C65617" w:rsidRDefault="00C65617" w:rsidP="0018168C">
      <w:pPr>
        <w:spacing w:before="240" w:line="240" w:lineRule="auto"/>
        <w:jc w:val="both"/>
        <w:rPr>
          <w:rFonts w:ascii="Sakkal Majalla" w:hAnsi="Sakkal Majalla" w:cs="Sakkal Majalla"/>
          <w:sz w:val="28"/>
          <w:szCs w:val="28"/>
          <w:rtl/>
        </w:rPr>
      </w:pPr>
    </w:p>
    <w:p w14:paraId="2D38BCE0" w14:textId="0E79A88E" w:rsidR="00C65617" w:rsidRPr="000B746E" w:rsidRDefault="00C65617" w:rsidP="0018168C">
      <w:pPr>
        <w:pStyle w:val="2"/>
        <w:jc w:val="both"/>
        <w:rPr>
          <w:rFonts w:ascii="Sakkal Majalla" w:hAnsi="Sakkal Majalla" w:cs="Sakkal Majalla"/>
          <w:color w:val="000000" w:themeColor="text1"/>
          <w:sz w:val="28"/>
          <w:szCs w:val="28"/>
          <w:u w:val="single"/>
          <w:rtl/>
        </w:rPr>
      </w:pPr>
      <w:bookmarkStart w:id="30" w:name="_Toc181301785"/>
      <w:r w:rsidRPr="000B746E">
        <w:rPr>
          <w:rFonts w:ascii="Sakkal Majalla" w:hAnsi="Sakkal Majalla" w:cs="Sakkal Majalla"/>
          <w:color w:val="000000" w:themeColor="text1"/>
          <w:sz w:val="28"/>
          <w:szCs w:val="28"/>
          <w:u w:val="single"/>
          <w:rtl/>
        </w:rPr>
        <w:t>تطبيقات الذكاء الاصطناعي:</w:t>
      </w:r>
      <w:bookmarkEnd w:id="30"/>
    </w:p>
    <w:p w14:paraId="04966867" w14:textId="3F84B0AA"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تتنوع تطبيقات الذكاء الاصطناعي وفقًا لمجال استخدامه، وتشمل التطبيقات النموذجية ما يلي:</w:t>
      </w:r>
    </w:p>
    <w:p w14:paraId="192FDF35" w14:textId="77777777"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تصميم النظم الخبيرة: يساعد في حل المشكلات التي تتطلب خبرة بشرية.</w:t>
      </w:r>
    </w:p>
    <w:p w14:paraId="5C92B909" w14:textId="4AE25463"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التعرف على الكلام </w:t>
      </w:r>
      <w:proofErr w:type="gramStart"/>
      <w:r w:rsidRPr="00C65617">
        <w:rPr>
          <w:rFonts w:ascii="Sakkal Majalla" w:hAnsi="Sakkal Majalla" w:cs="Sakkal Majalla"/>
          <w:sz w:val="28"/>
          <w:szCs w:val="28"/>
          <w:rtl/>
        </w:rPr>
        <w:t>والحروف:  تحسين</w:t>
      </w:r>
      <w:proofErr w:type="gramEnd"/>
      <w:r w:rsidRPr="00C65617">
        <w:rPr>
          <w:rFonts w:ascii="Sakkal Majalla" w:hAnsi="Sakkal Majalla" w:cs="Sakkal Majalla"/>
          <w:sz w:val="28"/>
          <w:szCs w:val="28"/>
          <w:rtl/>
        </w:rPr>
        <w:t xml:space="preserve"> التفاعل بين الإنسان والآلة.</w:t>
      </w:r>
    </w:p>
    <w:p w14:paraId="03D184BC" w14:textId="20061659"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التفاعل بين الإنسان </w:t>
      </w:r>
      <w:proofErr w:type="gramStart"/>
      <w:r w:rsidRPr="00C65617">
        <w:rPr>
          <w:rFonts w:ascii="Sakkal Majalla" w:hAnsi="Sakkal Majalla" w:cs="Sakkal Majalla"/>
          <w:sz w:val="28"/>
          <w:szCs w:val="28"/>
          <w:rtl/>
        </w:rPr>
        <w:t>والآلة:  تطوير</w:t>
      </w:r>
      <w:proofErr w:type="gramEnd"/>
      <w:r w:rsidRPr="00C65617">
        <w:rPr>
          <w:rFonts w:ascii="Sakkal Majalla" w:hAnsi="Sakkal Majalla" w:cs="Sakkal Majalla"/>
          <w:sz w:val="28"/>
          <w:szCs w:val="28"/>
          <w:rtl/>
        </w:rPr>
        <w:t xml:space="preserve"> أنظمة ذات واجهات سهلة الاستخدام.</w:t>
      </w:r>
    </w:p>
    <w:p w14:paraId="17DDDA72" w14:textId="77777777"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اللغويات الحاسوبية: تمكين فهم اللغة الطبيعية وتحليلها.</w:t>
      </w:r>
    </w:p>
    <w:p w14:paraId="36BC8610" w14:textId="7D35806B" w:rsidR="004D50D9" w:rsidRPr="0018168C"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الشبكات العصبية: معالجة البيانات بطريقة مشابهة للشبكات العصبية في الدماغ</w:t>
      </w:r>
      <w:r w:rsidR="00C208AC">
        <w:rPr>
          <w:rFonts w:ascii="Sakkal Majalla" w:hAnsi="Sakkal Majalla" w:cs="Sakkal Majalla" w:hint="cs"/>
          <w:sz w:val="28"/>
          <w:szCs w:val="28"/>
          <w:rtl/>
        </w:rPr>
        <w:t xml:space="preserve"> (بوسهمين,2017).</w:t>
      </w:r>
    </w:p>
    <w:p w14:paraId="164DBD31" w14:textId="10A6F042" w:rsidR="00C65617" w:rsidRPr="000B746E" w:rsidRDefault="00C65617" w:rsidP="0018168C">
      <w:pPr>
        <w:pStyle w:val="2"/>
        <w:jc w:val="both"/>
        <w:rPr>
          <w:rFonts w:ascii="Sakkal Majalla" w:hAnsi="Sakkal Majalla" w:cs="Sakkal Majalla"/>
          <w:color w:val="000000" w:themeColor="text1"/>
          <w:sz w:val="28"/>
          <w:szCs w:val="28"/>
          <w:u w:val="single"/>
          <w:rtl/>
        </w:rPr>
      </w:pPr>
      <w:bookmarkStart w:id="31" w:name="_Toc181301786"/>
      <w:r w:rsidRPr="000B746E">
        <w:rPr>
          <w:rFonts w:ascii="Sakkal Majalla" w:hAnsi="Sakkal Majalla" w:cs="Sakkal Majalla"/>
          <w:color w:val="000000" w:themeColor="text1"/>
          <w:sz w:val="28"/>
          <w:szCs w:val="28"/>
          <w:u w:val="single"/>
          <w:rtl/>
        </w:rPr>
        <w:t>نظم وأهداف الذكاء الاصطناعي:</w:t>
      </w:r>
      <w:bookmarkEnd w:id="31"/>
    </w:p>
    <w:p w14:paraId="3F5FADFC" w14:textId="77777777"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يهدف علم الذكاء الاصطناعي إلى فهم طبيعة الذكاء البشري من خلال تصميم برمجيات يمكنها محاكاة السلوك البشري الذكي. ويشمل ذلك استخدام طرق استدلالية متعددة لحل المشاكل وإيجاد الطرق المناسبة لاتخاذ القرارات.</w:t>
      </w:r>
    </w:p>
    <w:p w14:paraId="54A26454" w14:textId="77777777" w:rsidR="00C65617" w:rsidRPr="00C65617" w:rsidRDefault="00C65617" w:rsidP="0018168C">
      <w:pPr>
        <w:spacing w:before="240" w:line="240" w:lineRule="auto"/>
        <w:jc w:val="both"/>
        <w:rPr>
          <w:rFonts w:ascii="Sakkal Majalla" w:hAnsi="Sakkal Majalla" w:cs="Sakkal Majalla"/>
          <w:sz w:val="28"/>
          <w:szCs w:val="28"/>
          <w:rtl/>
        </w:rPr>
      </w:pPr>
    </w:p>
    <w:p w14:paraId="2D5DE7F5" w14:textId="7FE69A6D" w:rsidR="00C65617" w:rsidRPr="000B746E" w:rsidRDefault="00C65617" w:rsidP="0018168C">
      <w:pPr>
        <w:pStyle w:val="2"/>
        <w:jc w:val="both"/>
        <w:rPr>
          <w:rFonts w:ascii="Sakkal Majalla" w:hAnsi="Sakkal Majalla" w:cs="Sakkal Majalla"/>
          <w:color w:val="000000" w:themeColor="text1"/>
          <w:sz w:val="28"/>
          <w:szCs w:val="28"/>
          <w:u w:val="single"/>
          <w:rtl/>
        </w:rPr>
      </w:pPr>
      <w:bookmarkStart w:id="32" w:name="_Toc181301787"/>
      <w:r w:rsidRPr="000B746E">
        <w:rPr>
          <w:rFonts w:ascii="Sakkal Majalla" w:hAnsi="Sakkal Majalla" w:cs="Sakkal Majalla"/>
          <w:color w:val="000000" w:themeColor="text1"/>
          <w:sz w:val="28"/>
          <w:szCs w:val="28"/>
          <w:u w:val="single"/>
          <w:rtl/>
        </w:rPr>
        <w:lastRenderedPageBreak/>
        <w:t>أنظمة الذكاء الاصطناعي</w:t>
      </w:r>
      <w:r w:rsidRPr="000B746E">
        <w:rPr>
          <w:rFonts w:ascii="Sakkal Majalla" w:hAnsi="Sakkal Majalla" w:cs="Sakkal Majalla" w:hint="cs"/>
          <w:color w:val="000000" w:themeColor="text1"/>
          <w:sz w:val="28"/>
          <w:szCs w:val="28"/>
          <w:u w:val="single"/>
          <w:rtl/>
        </w:rPr>
        <w:t>:</w:t>
      </w:r>
      <w:bookmarkEnd w:id="32"/>
    </w:p>
    <w:p w14:paraId="1F0E0A99" w14:textId="21EC766F"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تدخل تكنولوجيا الذكاء الاصطناعي في مجموعة متنوعة من الصناعات حيث تسعى الشركات إلى تطبيقها في تطوير الخدمات والمنتجات تشمل أنظمة الذكاء الاصطناعي ما يلي</w:t>
      </w:r>
    </w:p>
    <w:p w14:paraId="78B94634" w14:textId="67F46856"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1. أنظمة الخبراء: تعتمد على المعرفة البشرية المتراكمة لحل المشاكل التي تتطلب معرفة متخصصة. ويمكن تقسيمها إلى الفئات التالية:</w:t>
      </w:r>
    </w:p>
    <w:p w14:paraId="76C722B0" w14:textId="77777777"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 الأنظمة المساعدة: تساعد المستخدم على إنجاز المهام الروتينية.</w:t>
      </w:r>
    </w:p>
    <w:p w14:paraId="508AA60F" w14:textId="6F5E6EB1"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 الأنظمة </w:t>
      </w:r>
      <w:proofErr w:type="gramStart"/>
      <w:r w:rsidRPr="00C65617">
        <w:rPr>
          <w:rFonts w:ascii="Sakkal Majalla" w:hAnsi="Sakkal Majalla" w:cs="Sakkal Majalla"/>
          <w:sz w:val="28"/>
          <w:szCs w:val="28"/>
          <w:rtl/>
        </w:rPr>
        <w:t>الشريكة:  تسمح</w:t>
      </w:r>
      <w:proofErr w:type="gramEnd"/>
      <w:r w:rsidRPr="00C65617">
        <w:rPr>
          <w:rFonts w:ascii="Sakkal Majalla" w:hAnsi="Sakkal Majalla" w:cs="Sakkal Majalla"/>
          <w:sz w:val="28"/>
          <w:szCs w:val="28"/>
          <w:rtl/>
        </w:rPr>
        <w:t xml:space="preserve"> للمستخدمين بمناقشة المشاكل مع النظام.</w:t>
      </w:r>
    </w:p>
    <w:p w14:paraId="21554C51" w14:textId="70682D81"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 xml:space="preserve">   - الأنظمة الخبيرة </w:t>
      </w:r>
      <w:proofErr w:type="gramStart"/>
      <w:r w:rsidRPr="00C65617">
        <w:rPr>
          <w:rFonts w:ascii="Sakkal Majalla" w:hAnsi="Sakkal Majalla" w:cs="Sakkal Majalla"/>
          <w:sz w:val="28"/>
          <w:szCs w:val="28"/>
          <w:rtl/>
        </w:rPr>
        <w:t>الحقيقية:  تتفاعل</w:t>
      </w:r>
      <w:proofErr w:type="gramEnd"/>
      <w:r w:rsidRPr="00C65617">
        <w:rPr>
          <w:rFonts w:ascii="Sakkal Majalla" w:hAnsi="Sakkal Majalla" w:cs="Sakkal Majalla"/>
          <w:sz w:val="28"/>
          <w:szCs w:val="28"/>
          <w:rtl/>
        </w:rPr>
        <w:t xml:space="preserve"> مع المستخدم لحل المشاكل المعقدة.</w:t>
      </w:r>
    </w:p>
    <w:p w14:paraId="7BEB5B23" w14:textId="429F4BFB"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2. الشبكات العصبية: تحاكي الطريقة التي يعالج بها الدماغ المعلومات ويتعلم من التجربة ويكتسب الخبرة.</w:t>
      </w:r>
    </w:p>
    <w:p w14:paraId="1A962FC2" w14:textId="5D73A789"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3. المنطق الضبابي:</w:t>
      </w:r>
      <w:r w:rsidR="00C968A4">
        <w:rPr>
          <w:rFonts w:ascii="Sakkal Majalla" w:hAnsi="Sakkal Majalla" w:cs="Sakkal Majalla" w:hint="cs"/>
          <w:sz w:val="28"/>
          <w:szCs w:val="28"/>
          <w:rtl/>
        </w:rPr>
        <w:t xml:space="preserve"> </w:t>
      </w:r>
      <w:r w:rsidRPr="00C65617">
        <w:rPr>
          <w:rFonts w:ascii="Sakkal Majalla" w:hAnsi="Sakkal Majalla" w:cs="Sakkal Majalla"/>
          <w:sz w:val="28"/>
          <w:szCs w:val="28"/>
          <w:rtl/>
        </w:rPr>
        <w:t>يعتمد على محاكاة الإدراك البشري في اتخاذ القرارات ويستخدم في عدة مجالات لتحسين الأداء</w:t>
      </w:r>
      <w:r w:rsidR="008C7257">
        <w:rPr>
          <w:rFonts w:ascii="Sakkal Majalla" w:hAnsi="Sakkal Majalla" w:cs="Sakkal Majalla" w:hint="cs"/>
          <w:sz w:val="28"/>
          <w:szCs w:val="28"/>
          <w:rtl/>
        </w:rPr>
        <w:t xml:space="preserve"> (جباري, 2018).</w:t>
      </w:r>
    </w:p>
    <w:p w14:paraId="4797083E" w14:textId="77777777" w:rsidR="00C65617" w:rsidRDefault="00C65617" w:rsidP="0018168C">
      <w:pPr>
        <w:spacing w:before="240" w:line="240" w:lineRule="auto"/>
        <w:jc w:val="both"/>
        <w:rPr>
          <w:rFonts w:ascii="Sakkal Majalla" w:hAnsi="Sakkal Majalla" w:cs="Sakkal Majalla"/>
          <w:sz w:val="28"/>
          <w:szCs w:val="28"/>
          <w:rtl/>
        </w:rPr>
      </w:pPr>
    </w:p>
    <w:p w14:paraId="7DBE3FDF" w14:textId="113D1E24" w:rsidR="00C65617" w:rsidRPr="000B746E" w:rsidRDefault="00C65617" w:rsidP="0018168C">
      <w:pPr>
        <w:pStyle w:val="2"/>
        <w:jc w:val="both"/>
        <w:rPr>
          <w:rFonts w:ascii="Sakkal Majalla" w:hAnsi="Sakkal Majalla" w:cs="Sakkal Majalla"/>
          <w:color w:val="000000" w:themeColor="text1"/>
          <w:sz w:val="28"/>
          <w:szCs w:val="28"/>
          <w:u w:val="single"/>
          <w:rtl/>
        </w:rPr>
      </w:pPr>
      <w:bookmarkStart w:id="33" w:name="_Toc181301788"/>
      <w:r w:rsidRPr="000B746E">
        <w:rPr>
          <w:rFonts w:ascii="Sakkal Majalla" w:hAnsi="Sakkal Majalla" w:cs="Sakkal Majalla"/>
          <w:color w:val="000000" w:themeColor="text1"/>
          <w:sz w:val="28"/>
          <w:szCs w:val="28"/>
          <w:u w:val="single"/>
          <w:rtl/>
        </w:rPr>
        <w:t>اتخاذ القرارات في أنظمة الذكاء الاصطناعي:</w:t>
      </w:r>
      <w:bookmarkEnd w:id="33"/>
    </w:p>
    <w:p w14:paraId="0C749FCD" w14:textId="1DB7B3A5" w:rsidR="00C65617" w:rsidRPr="00C65617"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تتعلق عملية اتخاذ القرار باختيار أفضل بديل لتحقيق هدف معين أو حل مشكلة ما، وتزداد أهمية هذه العملية مع زيادة تعقيد الأعمال. ترتبط الكفاءة التنظيمية بقدرة المديرين على اتخاذ القرارات الصحيحة، وهو ما ينعكس على نجاح الأنشطة وتحقيق الأهداف.</w:t>
      </w:r>
    </w:p>
    <w:p w14:paraId="77F52F50" w14:textId="71232CC6" w:rsidR="00DD3DCE" w:rsidRPr="009D3B1F" w:rsidRDefault="00C65617" w:rsidP="0018168C">
      <w:pPr>
        <w:spacing w:before="240" w:line="240" w:lineRule="auto"/>
        <w:jc w:val="both"/>
        <w:rPr>
          <w:rFonts w:ascii="Sakkal Majalla" w:hAnsi="Sakkal Majalla" w:cs="Sakkal Majalla"/>
          <w:sz w:val="28"/>
          <w:szCs w:val="28"/>
          <w:rtl/>
        </w:rPr>
      </w:pPr>
      <w:r w:rsidRPr="00C65617">
        <w:rPr>
          <w:rFonts w:ascii="Sakkal Majalla" w:hAnsi="Sakkal Majalla" w:cs="Sakkal Majalla"/>
          <w:sz w:val="28"/>
          <w:szCs w:val="28"/>
          <w:rtl/>
        </w:rPr>
        <w:t>وباختصار، يبرز الذكاء الاصطناعي كأداة أساسية لزيادة كفاءة الأعمال والمساعدة في حل المشاكل وتوفير فرص جديدة، مما يؤكد الحاجة إلى تبني الذكاء الاصطناعي في العصر التكنولوجي الحديث.</w:t>
      </w:r>
    </w:p>
    <w:p w14:paraId="37A3B1D2" w14:textId="77777777" w:rsidR="00FC6F95" w:rsidRDefault="00FC6F95" w:rsidP="0018168C">
      <w:pPr>
        <w:jc w:val="both"/>
        <w:rPr>
          <w:rFonts w:ascii="Sakkal Majalla" w:hAnsi="Sakkal Majalla" w:cs="Sakkal Majalla"/>
          <w:sz w:val="28"/>
          <w:szCs w:val="28"/>
          <w:u w:val="single"/>
          <w:rtl/>
        </w:rPr>
      </w:pPr>
    </w:p>
    <w:p w14:paraId="6DE37668" w14:textId="4FC18AC8" w:rsidR="00FC6F95" w:rsidRPr="000B746E" w:rsidRDefault="00FC6F95" w:rsidP="0018168C">
      <w:pPr>
        <w:pStyle w:val="2"/>
        <w:jc w:val="both"/>
        <w:rPr>
          <w:rFonts w:ascii="Sakkal Majalla" w:hAnsi="Sakkal Majalla" w:cs="Sakkal Majalla"/>
          <w:color w:val="000000" w:themeColor="text1"/>
          <w:sz w:val="28"/>
          <w:szCs w:val="28"/>
          <w:u w:val="single"/>
          <w:rtl/>
        </w:rPr>
      </w:pPr>
      <w:bookmarkStart w:id="34" w:name="_Toc181301789"/>
      <w:r w:rsidRPr="000B746E">
        <w:rPr>
          <w:rFonts w:ascii="Sakkal Majalla" w:hAnsi="Sakkal Majalla" w:cs="Sakkal Majalla"/>
          <w:color w:val="000000" w:themeColor="text1"/>
          <w:sz w:val="28"/>
          <w:szCs w:val="28"/>
          <w:u w:val="single"/>
          <w:rtl/>
        </w:rPr>
        <w:t>مفهوم عمليات اتخاذ القرار وأهميتها</w:t>
      </w:r>
      <w:r w:rsidRPr="000B746E">
        <w:rPr>
          <w:rFonts w:ascii="Sakkal Majalla" w:hAnsi="Sakkal Majalla" w:cs="Sakkal Majalla" w:hint="cs"/>
          <w:color w:val="000000" w:themeColor="text1"/>
          <w:sz w:val="28"/>
          <w:szCs w:val="28"/>
          <w:u w:val="single"/>
          <w:rtl/>
        </w:rPr>
        <w:t>:</w:t>
      </w:r>
      <w:bookmarkEnd w:id="34"/>
    </w:p>
    <w:p w14:paraId="58F7DE76" w14:textId="57776672"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xml:space="preserve">من أجل دراسة عمليات اتخاذ القرارات، لا بد من توضيح وتعريف مجموعة من المصطلحات المتعلقة باتخاذ القرارات </w:t>
      </w:r>
      <w:proofErr w:type="spellStart"/>
      <w:proofErr w:type="gramStart"/>
      <w:r w:rsidRPr="00FC6F95">
        <w:rPr>
          <w:rFonts w:ascii="Sakkal Majalla" w:hAnsi="Sakkal Majalla" w:cs="Sakkal Majalla"/>
          <w:sz w:val="28"/>
          <w:szCs w:val="28"/>
          <w:rtl/>
        </w:rPr>
        <w:t>بإيجاز.تعريفات</w:t>
      </w:r>
      <w:proofErr w:type="spellEnd"/>
      <w:proofErr w:type="gramEnd"/>
      <w:r w:rsidRPr="00FC6F95">
        <w:rPr>
          <w:rFonts w:ascii="Sakkal Majalla" w:hAnsi="Sakkal Majalla" w:cs="Sakkal Majalla"/>
          <w:sz w:val="28"/>
          <w:szCs w:val="28"/>
          <w:rtl/>
        </w:rPr>
        <w:t xml:space="preserve"> أساسية</w:t>
      </w:r>
      <w:r w:rsidR="00035C51">
        <w:rPr>
          <w:rFonts w:ascii="Sakkal Majalla" w:hAnsi="Sakkal Majalla" w:cs="Sakkal Majalla" w:hint="cs"/>
          <w:sz w:val="28"/>
          <w:szCs w:val="28"/>
          <w:rtl/>
        </w:rPr>
        <w:t>:</w:t>
      </w:r>
    </w:p>
    <w:p w14:paraId="7C651FB8" w14:textId="3BA567AA"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xml:space="preserve">اتخاذ القرار: اتخاذ </w:t>
      </w:r>
      <w:proofErr w:type="gramStart"/>
      <w:r w:rsidRPr="00FC6F95">
        <w:rPr>
          <w:rFonts w:ascii="Sakkal Majalla" w:hAnsi="Sakkal Majalla" w:cs="Sakkal Majalla"/>
          <w:sz w:val="28"/>
          <w:szCs w:val="28"/>
          <w:rtl/>
        </w:rPr>
        <w:t>القرار</w:t>
      </w:r>
      <w:r w:rsidR="00035C51">
        <w:rPr>
          <w:rFonts w:ascii="Sakkal Majalla" w:hAnsi="Sakkal Majalla" w:cs="Sakkal Majalla" w:hint="cs"/>
          <w:sz w:val="28"/>
          <w:szCs w:val="28"/>
          <w:rtl/>
        </w:rPr>
        <w:t xml:space="preserve"> </w:t>
      </w:r>
      <w:r w:rsidRPr="00FC6F95">
        <w:rPr>
          <w:rFonts w:ascii="Sakkal Majalla" w:hAnsi="Sakkal Majalla" w:cs="Sakkal Majalla"/>
          <w:sz w:val="28"/>
          <w:szCs w:val="28"/>
          <w:rtl/>
        </w:rPr>
        <w:t xml:space="preserve"> هو</w:t>
      </w:r>
      <w:proofErr w:type="gramEnd"/>
      <w:r w:rsidRPr="00FC6F95">
        <w:rPr>
          <w:rFonts w:ascii="Sakkal Majalla" w:hAnsi="Sakkal Majalla" w:cs="Sakkal Majalla"/>
          <w:sz w:val="28"/>
          <w:szCs w:val="28"/>
          <w:rtl/>
        </w:rPr>
        <w:t xml:space="preserve"> التعبير الشفهي أو الكتابي عن إرادة أو رغبة شخص معين، سواء كانت معنوية أو مادية، بهدف تحقيق هدف معين. ولتحقيق هذا الهدف، من الضروري أن يكون هناك خيارات متاحة.</w:t>
      </w:r>
    </w:p>
    <w:p w14:paraId="72F4BB62" w14:textId="4400C8BE"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صانع القرار: هو الفرد الذي يستطيع تحديد النتائج المحتملة لكل بديل متاح، وترتيبها بناءً على أهميتها بالنسبة لأهداف المؤسسة واختيار البديل الأفضل وفقًا لتقديره ومعرفته</w:t>
      </w:r>
      <w:r w:rsidR="00E44200">
        <w:rPr>
          <w:rFonts w:ascii="Sakkal Majalla" w:hAnsi="Sakkal Majalla" w:cs="Sakkal Majalla" w:hint="cs"/>
          <w:sz w:val="28"/>
          <w:szCs w:val="28"/>
          <w:rtl/>
        </w:rPr>
        <w:t xml:space="preserve"> (العلوان, 2019).</w:t>
      </w:r>
    </w:p>
    <w:p w14:paraId="72E20AFE" w14:textId="77777777" w:rsidR="00035C51" w:rsidRDefault="00035C51" w:rsidP="0018168C">
      <w:pPr>
        <w:spacing w:before="240" w:line="240" w:lineRule="auto"/>
        <w:jc w:val="both"/>
        <w:rPr>
          <w:rFonts w:ascii="Sakkal Majalla" w:hAnsi="Sakkal Majalla" w:cs="Sakkal Majalla"/>
          <w:sz w:val="28"/>
          <w:szCs w:val="28"/>
          <w:rtl/>
        </w:rPr>
      </w:pPr>
    </w:p>
    <w:p w14:paraId="02425B01" w14:textId="3B8DE0BA" w:rsidR="00FC6F95" w:rsidRPr="000B746E" w:rsidRDefault="00FC6F95" w:rsidP="0018168C">
      <w:pPr>
        <w:pStyle w:val="2"/>
        <w:jc w:val="both"/>
        <w:rPr>
          <w:rFonts w:ascii="Sakkal Majalla" w:hAnsi="Sakkal Majalla" w:cs="Sakkal Majalla"/>
          <w:color w:val="000000" w:themeColor="text1"/>
          <w:sz w:val="28"/>
          <w:szCs w:val="28"/>
          <w:u w:val="single"/>
          <w:rtl/>
        </w:rPr>
      </w:pPr>
      <w:bookmarkStart w:id="35" w:name="_Toc181301790"/>
      <w:r w:rsidRPr="000B746E">
        <w:rPr>
          <w:rFonts w:ascii="Sakkal Majalla" w:hAnsi="Sakkal Majalla" w:cs="Sakkal Majalla"/>
          <w:color w:val="000000" w:themeColor="text1"/>
          <w:sz w:val="28"/>
          <w:szCs w:val="28"/>
          <w:u w:val="single"/>
          <w:rtl/>
        </w:rPr>
        <w:t>التمييز بين المصطلحات</w:t>
      </w:r>
      <w:r w:rsidR="00035C51" w:rsidRPr="000B746E">
        <w:rPr>
          <w:rFonts w:ascii="Sakkal Majalla" w:hAnsi="Sakkal Majalla" w:cs="Sakkal Majalla" w:hint="cs"/>
          <w:color w:val="000000" w:themeColor="text1"/>
          <w:sz w:val="28"/>
          <w:szCs w:val="28"/>
          <w:u w:val="single"/>
          <w:rtl/>
        </w:rPr>
        <w:t>:</w:t>
      </w:r>
      <w:bookmarkEnd w:id="35"/>
    </w:p>
    <w:p w14:paraId="165C279A" w14:textId="1AF53788"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هناك فرق بين اتخاذ القرار</w:t>
      </w:r>
      <w:r w:rsidR="00035C51">
        <w:rPr>
          <w:rFonts w:ascii="Sakkal Majalla" w:hAnsi="Sakkal Majalla" w:cs="Sakkal Majalla" w:hint="cs"/>
          <w:sz w:val="28"/>
          <w:szCs w:val="28"/>
          <w:rtl/>
        </w:rPr>
        <w:t xml:space="preserve"> </w:t>
      </w:r>
      <w:r w:rsidRPr="00FC6F95">
        <w:rPr>
          <w:rFonts w:ascii="Sakkal Majalla" w:hAnsi="Sakkal Majalla" w:cs="Sakkal Majalla"/>
          <w:sz w:val="28"/>
          <w:szCs w:val="28"/>
          <w:rtl/>
        </w:rPr>
        <w:t xml:space="preserve">وصنع </w:t>
      </w:r>
      <w:proofErr w:type="gramStart"/>
      <w:r w:rsidRPr="00FC6F95">
        <w:rPr>
          <w:rFonts w:ascii="Sakkal Majalla" w:hAnsi="Sakkal Majalla" w:cs="Sakkal Majalla"/>
          <w:sz w:val="28"/>
          <w:szCs w:val="28"/>
          <w:rtl/>
        </w:rPr>
        <w:t>القرار</w:t>
      </w:r>
      <w:r w:rsidR="00035C51">
        <w:rPr>
          <w:rFonts w:ascii="Sakkal Majalla" w:hAnsi="Sakkal Majalla" w:cs="Sakkal Majalla" w:hint="cs"/>
          <w:sz w:val="28"/>
          <w:szCs w:val="28"/>
          <w:rtl/>
        </w:rPr>
        <w:t>,</w:t>
      </w:r>
      <w:proofErr w:type="gramEnd"/>
      <w:r w:rsidRPr="00FC6F95">
        <w:rPr>
          <w:rFonts w:ascii="Sakkal Majalla" w:hAnsi="Sakkal Majalla" w:cs="Sakkal Majalla"/>
          <w:sz w:val="28"/>
          <w:szCs w:val="28"/>
          <w:rtl/>
        </w:rPr>
        <w:t xml:space="preserve"> تشير عملية صنع القرار إلى جميع المراحل التي تؤدي إلى اتخاذ القرار، بينما يشير مصطلح ”اتخاذ القرار“ إلى مرحلتي الاختيار والتنفيذ</w:t>
      </w:r>
      <w:r w:rsidR="00B95773">
        <w:rPr>
          <w:rFonts w:ascii="Sakkal Majalla" w:hAnsi="Sakkal Majalla" w:cs="Sakkal Majalla" w:hint="cs"/>
          <w:sz w:val="28"/>
          <w:szCs w:val="28"/>
          <w:rtl/>
        </w:rPr>
        <w:t xml:space="preserve">, </w:t>
      </w:r>
      <w:r w:rsidRPr="00FC6F95">
        <w:rPr>
          <w:rFonts w:ascii="Sakkal Majalla" w:hAnsi="Sakkal Majalla" w:cs="Sakkal Majalla"/>
          <w:sz w:val="28"/>
          <w:szCs w:val="28"/>
          <w:rtl/>
        </w:rPr>
        <w:t>يمكن النظر إلى ”عملية اتخاذ القرار“ على أنها تعبير عن سلسلة متواصلة من الخطوات المؤدية إلى قرار نهائي.</w:t>
      </w:r>
    </w:p>
    <w:p w14:paraId="6867F81D" w14:textId="77777777" w:rsidR="00FC6F95" w:rsidRPr="00FC6F95" w:rsidRDefault="00FC6F95" w:rsidP="0018168C">
      <w:pPr>
        <w:spacing w:before="240" w:line="240" w:lineRule="auto"/>
        <w:jc w:val="both"/>
        <w:rPr>
          <w:rFonts w:ascii="Sakkal Majalla" w:hAnsi="Sakkal Majalla" w:cs="Sakkal Majalla"/>
          <w:sz w:val="28"/>
          <w:szCs w:val="28"/>
          <w:rtl/>
        </w:rPr>
      </w:pPr>
    </w:p>
    <w:p w14:paraId="44E70F5C" w14:textId="19CB1CDA" w:rsidR="00FC6F95" w:rsidRPr="000B746E" w:rsidRDefault="00FC6F95" w:rsidP="0018168C">
      <w:pPr>
        <w:pStyle w:val="2"/>
        <w:jc w:val="both"/>
        <w:rPr>
          <w:rFonts w:ascii="Sakkal Majalla" w:hAnsi="Sakkal Majalla" w:cs="Sakkal Majalla"/>
          <w:color w:val="000000" w:themeColor="text1"/>
          <w:sz w:val="28"/>
          <w:szCs w:val="28"/>
          <w:u w:val="single"/>
          <w:rtl/>
        </w:rPr>
      </w:pPr>
      <w:bookmarkStart w:id="36" w:name="_Toc181301791"/>
      <w:r w:rsidRPr="000B746E">
        <w:rPr>
          <w:rFonts w:ascii="Sakkal Majalla" w:hAnsi="Sakkal Majalla" w:cs="Sakkal Majalla"/>
          <w:color w:val="000000" w:themeColor="text1"/>
          <w:sz w:val="28"/>
          <w:szCs w:val="28"/>
          <w:u w:val="single"/>
          <w:rtl/>
        </w:rPr>
        <w:t>تعريف عملية اتخاذ القرار</w:t>
      </w:r>
      <w:r w:rsidR="000F7D24" w:rsidRPr="000B746E">
        <w:rPr>
          <w:rFonts w:ascii="Sakkal Majalla" w:hAnsi="Sakkal Majalla" w:cs="Sakkal Majalla" w:hint="cs"/>
          <w:color w:val="000000" w:themeColor="text1"/>
          <w:sz w:val="28"/>
          <w:szCs w:val="28"/>
          <w:u w:val="single"/>
          <w:rtl/>
        </w:rPr>
        <w:t>:</w:t>
      </w:r>
      <w:bookmarkEnd w:id="36"/>
    </w:p>
    <w:p w14:paraId="6F452731" w14:textId="77777777"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عملية اتخاذ القرار هي سلسلة من الخطوات المنهجية التي تهدف إلى إيجاد حل لمشكلة معينة أو مواجهة موقف محتمل. قد تكون المشاكل واضحة أو غامضة، ولكن يمكن توقع حدوثها عن طريق اليقظة الإدارية والوعي بالموقف.</w:t>
      </w:r>
    </w:p>
    <w:p w14:paraId="6C419C23" w14:textId="77777777" w:rsidR="000F7D24" w:rsidRDefault="000F7D24" w:rsidP="0018168C">
      <w:pPr>
        <w:spacing w:before="240" w:line="240" w:lineRule="auto"/>
        <w:jc w:val="both"/>
        <w:rPr>
          <w:rFonts w:ascii="Sakkal Majalla" w:hAnsi="Sakkal Majalla" w:cs="Sakkal Majalla"/>
          <w:sz w:val="28"/>
          <w:szCs w:val="28"/>
          <w:rtl/>
        </w:rPr>
      </w:pPr>
    </w:p>
    <w:p w14:paraId="6282D0BB" w14:textId="54ABC286" w:rsidR="00FC6F95" w:rsidRPr="000B746E" w:rsidRDefault="000F7D24" w:rsidP="0018168C">
      <w:pPr>
        <w:pStyle w:val="2"/>
        <w:jc w:val="both"/>
        <w:rPr>
          <w:rFonts w:ascii="Sakkal Majalla" w:hAnsi="Sakkal Majalla" w:cs="Sakkal Majalla"/>
          <w:color w:val="000000" w:themeColor="text1"/>
          <w:sz w:val="28"/>
          <w:szCs w:val="28"/>
          <w:u w:val="single"/>
          <w:rtl/>
        </w:rPr>
      </w:pPr>
      <w:bookmarkStart w:id="37" w:name="_Toc181301792"/>
      <w:r w:rsidRPr="000B746E">
        <w:rPr>
          <w:rFonts w:ascii="Sakkal Majalla" w:hAnsi="Sakkal Majalla" w:cs="Sakkal Majalla" w:hint="cs"/>
          <w:color w:val="000000" w:themeColor="text1"/>
          <w:sz w:val="28"/>
          <w:szCs w:val="28"/>
          <w:u w:val="single"/>
          <w:rtl/>
        </w:rPr>
        <w:t>أ</w:t>
      </w:r>
      <w:r w:rsidR="00FC6F95" w:rsidRPr="000B746E">
        <w:rPr>
          <w:rFonts w:ascii="Sakkal Majalla" w:hAnsi="Sakkal Majalla" w:cs="Sakkal Majalla"/>
          <w:color w:val="000000" w:themeColor="text1"/>
          <w:sz w:val="28"/>
          <w:szCs w:val="28"/>
          <w:u w:val="single"/>
          <w:rtl/>
        </w:rPr>
        <w:t>همية اتخاذ القرارات</w:t>
      </w:r>
      <w:r w:rsidRPr="000B746E">
        <w:rPr>
          <w:rFonts w:ascii="Sakkal Majalla" w:hAnsi="Sakkal Majalla" w:cs="Sakkal Majalla" w:hint="cs"/>
          <w:color w:val="000000" w:themeColor="text1"/>
          <w:sz w:val="28"/>
          <w:szCs w:val="28"/>
          <w:u w:val="single"/>
          <w:rtl/>
        </w:rPr>
        <w:t>:</w:t>
      </w:r>
      <w:bookmarkEnd w:id="37"/>
    </w:p>
    <w:p w14:paraId="2B8195A1" w14:textId="3D544441"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يقع اتخاذ القرارات في صميم عملية الإدارة لأنه يؤثر على جميع أنشطة المنظمة ويحدد مستقبلها. وتتجلى أهميته في الجوانب التالية:</w:t>
      </w:r>
    </w:p>
    <w:p w14:paraId="25561B7B" w14:textId="67BE1FEE"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الاستمرارية: عملية صنع القرار عملية مستمرة وترتبط ارتباطاً وثيقاً بالعمليات الإدارية.</w:t>
      </w:r>
    </w:p>
    <w:p w14:paraId="7368F6ED" w14:textId="77D6C8B1"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التأثير الاستراتيج</w:t>
      </w:r>
      <w:r w:rsidR="000F7D24">
        <w:rPr>
          <w:rFonts w:ascii="Sakkal Majalla" w:hAnsi="Sakkal Majalla" w:cs="Sakkal Majalla" w:hint="cs"/>
          <w:sz w:val="28"/>
          <w:szCs w:val="28"/>
          <w:rtl/>
        </w:rPr>
        <w:t>ي:</w:t>
      </w:r>
      <w:r w:rsidRPr="00FC6F95">
        <w:rPr>
          <w:rFonts w:ascii="Sakkal Majalla" w:hAnsi="Sakkal Majalla" w:cs="Sakkal Majalla"/>
          <w:sz w:val="28"/>
          <w:szCs w:val="28"/>
          <w:rtl/>
        </w:rPr>
        <w:t xml:space="preserve"> تحدد القرارات الاستراتيجية مستقبل المنظمة وتتطلب موارد كبيرة.</w:t>
      </w:r>
    </w:p>
    <w:p w14:paraId="1CD5D99C" w14:textId="38AD06F4"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النجاح التنظيمي: القرارات لها تأثير كبير على نجاح أو فشل المؤسسة.</w:t>
      </w:r>
    </w:p>
    <w:p w14:paraId="530A04B8" w14:textId="08A09DA9"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طبيعة العمليات الإدارية: اتخاذ القرارات هو أساس جميع وظائف الإدارة.</w:t>
      </w:r>
    </w:p>
    <w:p w14:paraId="4263F8E3" w14:textId="41C031E2"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أهمية الوقت أهمية الوقت: نظرًا للثورة التكنولوجية، يعد الوقت أمرًا حاسمًا في عملية اتخاذ القرارات</w:t>
      </w:r>
      <w:r w:rsidR="00DD2263">
        <w:rPr>
          <w:rFonts w:ascii="Sakkal Majalla" w:hAnsi="Sakkal Majalla" w:cs="Sakkal Majalla" w:hint="cs"/>
          <w:sz w:val="28"/>
          <w:szCs w:val="28"/>
          <w:rtl/>
        </w:rPr>
        <w:t xml:space="preserve"> (مداحي,2020).</w:t>
      </w:r>
    </w:p>
    <w:p w14:paraId="104FE17A" w14:textId="77777777" w:rsidR="00FC6F95" w:rsidRPr="00FC6F95" w:rsidRDefault="00FC6F95" w:rsidP="0018168C">
      <w:pPr>
        <w:spacing w:before="240" w:line="240" w:lineRule="auto"/>
        <w:jc w:val="both"/>
        <w:rPr>
          <w:rFonts w:ascii="Sakkal Majalla" w:hAnsi="Sakkal Majalla" w:cs="Sakkal Majalla"/>
          <w:sz w:val="28"/>
          <w:szCs w:val="28"/>
          <w:rtl/>
        </w:rPr>
      </w:pPr>
    </w:p>
    <w:p w14:paraId="372F8883" w14:textId="2E26BCAF" w:rsidR="00FC6F95" w:rsidRPr="000B746E" w:rsidRDefault="00FC6F95" w:rsidP="0018168C">
      <w:pPr>
        <w:pStyle w:val="2"/>
        <w:jc w:val="both"/>
        <w:rPr>
          <w:rFonts w:ascii="Sakkal Majalla" w:hAnsi="Sakkal Majalla" w:cs="Sakkal Majalla"/>
          <w:color w:val="000000" w:themeColor="text1"/>
          <w:sz w:val="28"/>
          <w:szCs w:val="28"/>
          <w:u w:val="single"/>
          <w:rtl/>
        </w:rPr>
      </w:pPr>
      <w:bookmarkStart w:id="38" w:name="_Toc181301793"/>
      <w:r w:rsidRPr="000B746E">
        <w:rPr>
          <w:rFonts w:ascii="Sakkal Majalla" w:hAnsi="Sakkal Majalla" w:cs="Sakkal Majalla"/>
          <w:color w:val="000000" w:themeColor="text1"/>
          <w:sz w:val="28"/>
          <w:szCs w:val="28"/>
          <w:u w:val="single"/>
          <w:rtl/>
        </w:rPr>
        <w:t>أنواع عملية صنع القرار</w:t>
      </w:r>
      <w:r w:rsidR="000F7D24" w:rsidRPr="000B746E">
        <w:rPr>
          <w:rFonts w:ascii="Sakkal Majalla" w:hAnsi="Sakkal Majalla" w:cs="Sakkal Majalla" w:hint="cs"/>
          <w:color w:val="000000" w:themeColor="text1"/>
          <w:sz w:val="28"/>
          <w:szCs w:val="28"/>
          <w:u w:val="single"/>
          <w:rtl/>
        </w:rPr>
        <w:t>:</w:t>
      </w:r>
      <w:bookmarkEnd w:id="38"/>
    </w:p>
    <w:p w14:paraId="2BCBE5CC" w14:textId="19440ECB"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يمكن تصنيف عملية صنع القرار إلى عدة أنواع:</w:t>
      </w:r>
    </w:p>
    <w:p w14:paraId="483B9B3A" w14:textId="6AB953DD"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1. حسب مصدر اتخاذ القرار:</w:t>
      </w:r>
    </w:p>
    <w:p w14:paraId="31BECAED" w14:textId="35AFBEAE"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xml:space="preserve">   - القرارات التنظيمية: التي يتخذها المديرون بصفتهم الرسمية.</w:t>
      </w:r>
    </w:p>
    <w:p w14:paraId="4662EFAF" w14:textId="6DB90A95"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lastRenderedPageBreak/>
        <w:t xml:space="preserve">   - القرارات الشخصية: التي يتخذها المديرون على أساس معتقداتهم الشخصية.</w:t>
      </w:r>
    </w:p>
    <w:p w14:paraId="5C91DCAC" w14:textId="707403B9"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2. تُتخذ القرارات وفقاً لأهميتها وتأثيرها:</w:t>
      </w:r>
    </w:p>
    <w:p w14:paraId="62CB92FD" w14:textId="18C15301"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xml:space="preserve">   - القرارات الاستراتيجية: تتعلق بالسياسة العامة للمؤسسة وتتطلب موارد كبيرة.</w:t>
      </w:r>
    </w:p>
    <w:p w14:paraId="55A6D14F" w14:textId="07D42936"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 xml:space="preserve">   - القرارات الروتينية: تتعلق بالتسيير اليومي للمنظمة.</w:t>
      </w:r>
    </w:p>
    <w:p w14:paraId="7C337A40" w14:textId="77777777" w:rsidR="007F1AF9"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3</w:t>
      </w:r>
      <w:r w:rsidR="007F1AF9">
        <w:rPr>
          <w:rFonts w:ascii="Sakkal Majalla" w:hAnsi="Sakkal Majalla" w:cs="Sakkal Majalla" w:hint="cs"/>
          <w:sz w:val="28"/>
          <w:szCs w:val="28"/>
          <w:rtl/>
        </w:rPr>
        <w:t>.</w:t>
      </w:r>
      <w:r w:rsidRPr="00FC6F95">
        <w:rPr>
          <w:rFonts w:ascii="Sakkal Majalla" w:hAnsi="Sakkal Majalla" w:cs="Sakkal Majalla"/>
          <w:sz w:val="28"/>
          <w:szCs w:val="28"/>
          <w:rtl/>
        </w:rPr>
        <w:t xml:space="preserve"> القرارات </w:t>
      </w:r>
      <w:proofErr w:type="spellStart"/>
      <w:proofErr w:type="gramStart"/>
      <w:r w:rsidRPr="00FC6F95">
        <w:rPr>
          <w:rFonts w:ascii="Sakkal Majalla" w:hAnsi="Sakkal Majalla" w:cs="Sakkal Majalla"/>
          <w:sz w:val="28"/>
          <w:szCs w:val="28"/>
          <w:rtl/>
        </w:rPr>
        <w:t>الروتينية</w:t>
      </w:r>
      <w:r w:rsidR="001B495C">
        <w:rPr>
          <w:rFonts w:ascii="Sakkal Majalla" w:hAnsi="Sakkal Majalla" w:cs="Sakkal Majalla" w:hint="cs"/>
          <w:sz w:val="28"/>
          <w:szCs w:val="28"/>
          <w:rtl/>
        </w:rPr>
        <w:t>,</w:t>
      </w:r>
      <w:proofErr w:type="gramEnd"/>
      <w:r w:rsidRPr="00FC6F95">
        <w:rPr>
          <w:rFonts w:ascii="Sakkal Majalla" w:hAnsi="Sakkal Majalla" w:cs="Sakkal Majalla"/>
          <w:sz w:val="28"/>
          <w:szCs w:val="28"/>
          <w:rtl/>
        </w:rPr>
        <w:t>القرارات</w:t>
      </w:r>
      <w:proofErr w:type="spellEnd"/>
      <w:r w:rsidRPr="00FC6F95">
        <w:rPr>
          <w:rFonts w:ascii="Sakkal Majalla" w:hAnsi="Sakkal Majalla" w:cs="Sakkal Majalla"/>
          <w:sz w:val="28"/>
          <w:szCs w:val="28"/>
          <w:rtl/>
        </w:rPr>
        <w:t xml:space="preserve"> العادية</w:t>
      </w:r>
      <w:r w:rsidR="001B495C" w:rsidRPr="00FC6F95">
        <w:rPr>
          <w:rFonts w:ascii="Sakkal Majalla" w:hAnsi="Sakkal Majalla" w:cs="Sakkal Majalla"/>
          <w:sz w:val="28"/>
          <w:szCs w:val="28"/>
          <w:rtl/>
        </w:rPr>
        <w:t xml:space="preserve"> </w:t>
      </w:r>
      <w:r w:rsidRPr="00FC6F95">
        <w:rPr>
          <w:rFonts w:ascii="Sakkal Majalla" w:hAnsi="Sakkal Majalla" w:cs="Sakkal Majalla"/>
          <w:sz w:val="28"/>
          <w:szCs w:val="28"/>
          <w:rtl/>
        </w:rPr>
        <w:t>: تتعلق بالسياسة العامة للمؤسسة</w:t>
      </w:r>
      <w:r w:rsidR="007F1AF9">
        <w:rPr>
          <w:rFonts w:ascii="Sakkal Majalla" w:hAnsi="Sakkal Majalla" w:cs="Sakkal Majalla" w:hint="cs"/>
          <w:sz w:val="28"/>
          <w:szCs w:val="28"/>
          <w:rtl/>
        </w:rPr>
        <w:t xml:space="preserve">. </w:t>
      </w:r>
    </w:p>
    <w:p w14:paraId="57A03CA0" w14:textId="77777777" w:rsidR="007F1AF9" w:rsidRDefault="007F1AF9" w:rsidP="0018168C">
      <w:pPr>
        <w:spacing w:before="240" w:line="240" w:lineRule="auto"/>
        <w:jc w:val="both"/>
        <w:rPr>
          <w:rFonts w:ascii="Sakkal Majalla" w:hAnsi="Sakkal Majalla" w:cs="Sakkal Majalla"/>
          <w:sz w:val="28"/>
          <w:szCs w:val="28"/>
          <w:rtl/>
        </w:rPr>
      </w:pPr>
    </w:p>
    <w:p w14:paraId="3DB3D5FD" w14:textId="662F4333" w:rsidR="00FC6F95" w:rsidRPr="000B746E" w:rsidRDefault="00FC6F95" w:rsidP="0018168C">
      <w:pPr>
        <w:pStyle w:val="2"/>
        <w:jc w:val="both"/>
        <w:rPr>
          <w:rFonts w:ascii="Sakkal Majalla" w:hAnsi="Sakkal Majalla" w:cs="Sakkal Majalla"/>
          <w:color w:val="000000" w:themeColor="text1"/>
          <w:sz w:val="28"/>
          <w:szCs w:val="28"/>
          <w:u w:val="single"/>
          <w:rtl/>
        </w:rPr>
      </w:pPr>
      <w:bookmarkStart w:id="39" w:name="_Toc181301794"/>
      <w:r w:rsidRPr="000B746E">
        <w:rPr>
          <w:rFonts w:ascii="Sakkal Majalla" w:hAnsi="Sakkal Majalla" w:cs="Sakkal Majalla"/>
          <w:color w:val="000000" w:themeColor="text1"/>
          <w:sz w:val="28"/>
          <w:szCs w:val="28"/>
          <w:u w:val="single"/>
          <w:rtl/>
        </w:rPr>
        <w:t>خطوات في عملية اتخاذ القرارات</w:t>
      </w:r>
      <w:r w:rsidR="007F1AF9" w:rsidRPr="000B746E">
        <w:rPr>
          <w:rFonts w:ascii="Sakkal Majalla" w:hAnsi="Sakkal Majalla" w:cs="Sakkal Majalla" w:hint="cs"/>
          <w:color w:val="000000" w:themeColor="text1"/>
          <w:sz w:val="28"/>
          <w:szCs w:val="28"/>
          <w:u w:val="single"/>
          <w:rtl/>
        </w:rPr>
        <w:t>:</w:t>
      </w:r>
      <w:bookmarkEnd w:id="39"/>
    </w:p>
    <w:p w14:paraId="27616707" w14:textId="5E244B02"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تتضمن عملية اتخاذ القرار عدة خطوات مهمة:</w:t>
      </w:r>
    </w:p>
    <w:p w14:paraId="28FF9A3F" w14:textId="4BF8B147"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1</w:t>
      </w:r>
      <w:r w:rsidR="007F1AF9">
        <w:rPr>
          <w:rFonts w:ascii="Sakkal Majalla" w:hAnsi="Sakkal Majalla" w:cs="Sakkal Majalla" w:hint="cs"/>
          <w:sz w:val="28"/>
          <w:szCs w:val="28"/>
          <w:rtl/>
        </w:rPr>
        <w:t>.</w:t>
      </w:r>
      <w:r w:rsidRPr="00FC6F95">
        <w:rPr>
          <w:rFonts w:ascii="Sakkal Majalla" w:hAnsi="Sakkal Majalla" w:cs="Sakkal Majalla"/>
          <w:sz w:val="28"/>
          <w:szCs w:val="28"/>
          <w:rtl/>
        </w:rPr>
        <w:t>تحديد المشكلة: يجب تحديد المشكلة بدقة.</w:t>
      </w:r>
    </w:p>
    <w:p w14:paraId="09D0DD94" w14:textId="66EA1D01"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2.تحليل المشكلة: يتم تصنيف المشكلة وجمع الحقائق ذات الصلة.</w:t>
      </w:r>
    </w:p>
    <w:p w14:paraId="6E68688A" w14:textId="035F032E" w:rsidR="00FC6F95" w:rsidRPr="00FC6F95"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3. اختيار أفضل الحلول: تتم مقارنة البدائل واختيار أفضل الحلول بناءً على معايير مثل المخاطر، والاقتصاد في الجهد، والتوقيت، وقيود الموارد.</w:t>
      </w:r>
    </w:p>
    <w:p w14:paraId="0469F197" w14:textId="29ED446F" w:rsidR="00FD29EF" w:rsidRPr="007F1AF9" w:rsidRDefault="00FC6F95" w:rsidP="0018168C">
      <w:pPr>
        <w:spacing w:before="240" w:line="240" w:lineRule="auto"/>
        <w:jc w:val="both"/>
        <w:rPr>
          <w:rFonts w:ascii="Sakkal Majalla" w:hAnsi="Sakkal Majalla" w:cs="Sakkal Majalla"/>
          <w:sz w:val="28"/>
          <w:szCs w:val="28"/>
          <w:rtl/>
        </w:rPr>
      </w:pPr>
      <w:r w:rsidRPr="00FC6F95">
        <w:rPr>
          <w:rFonts w:ascii="Sakkal Majalla" w:hAnsi="Sakkal Majalla" w:cs="Sakkal Majalla"/>
          <w:sz w:val="28"/>
          <w:szCs w:val="28"/>
          <w:rtl/>
        </w:rPr>
        <w:t>4- ترجمة القرارات إلى إجراءات فعالة: لترجمة القرارات إلى إجراءات فعالة، من الضروري تحفيز الأشخاص المعنيين.</w:t>
      </w:r>
    </w:p>
    <w:p w14:paraId="32658CD8" w14:textId="77777777" w:rsidR="00FD29EF" w:rsidRDefault="00FD29EF" w:rsidP="0018168C">
      <w:pPr>
        <w:jc w:val="both"/>
        <w:rPr>
          <w:rFonts w:ascii="Sakkal Majalla" w:hAnsi="Sakkal Majalla" w:cs="Sakkal Majalla"/>
          <w:sz w:val="28"/>
          <w:szCs w:val="28"/>
          <w:u w:val="single"/>
          <w:rtl/>
        </w:rPr>
      </w:pPr>
    </w:p>
    <w:p w14:paraId="52DDBDBB" w14:textId="77777777" w:rsidR="00DD3DCE" w:rsidRDefault="00DD3DCE" w:rsidP="0018168C">
      <w:pPr>
        <w:jc w:val="both"/>
        <w:rPr>
          <w:rFonts w:ascii="Sakkal Majalla" w:hAnsi="Sakkal Majalla" w:cs="Sakkal Majalla"/>
          <w:sz w:val="28"/>
          <w:szCs w:val="28"/>
          <w:u w:val="single"/>
          <w:rtl/>
        </w:rPr>
      </w:pPr>
    </w:p>
    <w:p w14:paraId="5793F9ED" w14:textId="0C49985F" w:rsidR="000303D0" w:rsidRPr="000B746E" w:rsidRDefault="000303D0" w:rsidP="0018168C">
      <w:pPr>
        <w:pStyle w:val="2"/>
        <w:jc w:val="both"/>
        <w:rPr>
          <w:rFonts w:ascii="Sakkal Majalla" w:hAnsi="Sakkal Majalla" w:cs="Sakkal Majalla"/>
          <w:color w:val="000000" w:themeColor="text1"/>
          <w:sz w:val="28"/>
          <w:szCs w:val="28"/>
          <w:u w:val="single"/>
          <w:rtl/>
        </w:rPr>
      </w:pPr>
      <w:bookmarkStart w:id="40" w:name="_Toc181301795"/>
      <w:r w:rsidRPr="000B746E">
        <w:rPr>
          <w:rFonts w:ascii="Sakkal Majalla" w:hAnsi="Sakkal Majalla" w:cs="Sakkal Majalla"/>
          <w:color w:val="000000" w:themeColor="text1"/>
          <w:sz w:val="28"/>
          <w:szCs w:val="28"/>
          <w:u w:val="single"/>
          <w:rtl/>
        </w:rPr>
        <w:t>حالات اتخاذ القرار</w:t>
      </w:r>
      <w:r w:rsidRPr="000B746E">
        <w:rPr>
          <w:rFonts w:ascii="Sakkal Majalla" w:hAnsi="Sakkal Majalla" w:cs="Sakkal Majalla" w:hint="cs"/>
          <w:color w:val="000000" w:themeColor="text1"/>
          <w:sz w:val="28"/>
          <w:szCs w:val="28"/>
          <w:u w:val="single"/>
          <w:rtl/>
        </w:rPr>
        <w:t>:</w:t>
      </w:r>
      <w:bookmarkEnd w:id="40"/>
    </w:p>
    <w:p w14:paraId="67035582" w14:textId="5676A689"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تتأثر عمليات اتخاذ القرار بمجموعة متنوعة من الظروف البيئية، والتي تنقسم إلى أربعة أنواع رئيسية:</w:t>
      </w:r>
    </w:p>
    <w:p w14:paraId="0A5CBBB5" w14:textId="7B214F2F"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1. البيئة البسيطة والمستقرة (حالة من اليقين): تتسم هذه البيئة بعدد قليل من العوامل المؤثرة التي تبقى ثابتة وتسهل عملية اتخاذ القرار.</w:t>
      </w:r>
    </w:p>
    <w:p w14:paraId="7E0DF680" w14:textId="338C85F3"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xml:space="preserve">2. </w:t>
      </w:r>
      <w:r>
        <w:rPr>
          <w:rFonts w:ascii="Sakkal Majalla" w:hAnsi="Sakkal Majalla" w:cs="Sakkal Majalla" w:hint="cs"/>
          <w:sz w:val="28"/>
          <w:szCs w:val="28"/>
          <w:rtl/>
        </w:rPr>
        <w:t>ا</w:t>
      </w:r>
      <w:r w:rsidRPr="000303D0">
        <w:rPr>
          <w:rFonts w:ascii="Sakkal Majalla" w:hAnsi="Sakkal Majalla" w:cs="Sakkal Majalla"/>
          <w:sz w:val="28"/>
          <w:szCs w:val="28"/>
          <w:rtl/>
        </w:rPr>
        <w:t>لبيئة البسيطة المتغيرة (بين المخاطرة وعدم اليقين): في هذه البيئة، يكون عدد العوامل قليل، لكن هذه العوامل تتغير بشكل دوري. وهذا ينقل عملية صنع القرار من الوضوح إلى عدم اليقين.</w:t>
      </w:r>
    </w:p>
    <w:p w14:paraId="0ED6206A" w14:textId="46AF47AD"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3. البيئة المعقدة المستقرة (بين المخاطرة): تتميز بوجود عدد كبير من العوامل البيئية التي تكون ثابتة، فتكون الأمور واضحة إلى حد ما، ولكن وجود عدد كبير من العوامل يزيد من درجة المخاطرة.</w:t>
      </w:r>
    </w:p>
    <w:p w14:paraId="51D02F6C" w14:textId="0416111F" w:rsidR="000303D0" w:rsidRPr="004B1AED"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lastRenderedPageBreak/>
        <w:t>4- البيئة المعقدة (في خطر): في هذه الحالة، يكون عدد العوامل كبيراً ويصعب فهمها، مما يعقد احتمالات اتخاذ القرار ويزيد من درجة عدم اليقين</w:t>
      </w:r>
      <w:bookmarkStart w:id="41" w:name="_Hlk181190017"/>
      <w:r w:rsidR="004B1AED">
        <w:rPr>
          <w:rFonts w:ascii="Sakkal Majalla" w:hAnsi="Sakkal Majalla" w:cs="Sakkal Majalla" w:hint="cs"/>
          <w:sz w:val="28"/>
          <w:szCs w:val="28"/>
          <w:rtl/>
        </w:rPr>
        <w:t xml:space="preserve"> </w:t>
      </w:r>
      <w:proofErr w:type="spellStart"/>
      <w:r w:rsidR="004B1AED" w:rsidRPr="004B1AED">
        <w:rPr>
          <w:rFonts w:ascii="Sakkal Majalla" w:hAnsi="Sakkal Majalla" w:cs="Sakkal Majalla"/>
          <w:sz w:val="28"/>
          <w:szCs w:val="28"/>
        </w:rPr>
        <w:t>Ghasemaghaei</w:t>
      </w:r>
      <w:proofErr w:type="spellEnd"/>
      <w:r w:rsidR="004B1AED" w:rsidRPr="004B1AED">
        <w:rPr>
          <w:rFonts w:ascii="Sakkal Majalla" w:hAnsi="Sakkal Majalla" w:cs="Sakkal Majalla"/>
          <w:sz w:val="28"/>
          <w:szCs w:val="28"/>
        </w:rPr>
        <w:t xml:space="preserve">, M., &amp; </w:t>
      </w:r>
      <w:proofErr w:type="spellStart"/>
      <w:r w:rsidR="004B1AED" w:rsidRPr="004B1AED">
        <w:rPr>
          <w:rFonts w:ascii="Sakkal Majalla" w:hAnsi="Sakkal Majalla" w:cs="Sakkal Majalla"/>
          <w:sz w:val="28"/>
          <w:szCs w:val="28"/>
        </w:rPr>
        <w:t>Ebrahimipour</w:t>
      </w:r>
      <w:proofErr w:type="spellEnd"/>
      <w:r w:rsidR="004B1AED" w:rsidRPr="004B1AED">
        <w:rPr>
          <w:rFonts w:ascii="Sakkal Majalla" w:hAnsi="Sakkal Majalla" w:cs="Sakkal Majalla"/>
          <w:sz w:val="28"/>
          <w:szCs w:val="28"/>
        </w:rPr>
        <w:t>, V</w:t>
      </w:r>
      <w:r w:rsidR="004B1AED">
        <w:rPr>
          <w:rFonts w:ascii="Sakkal Majalla" w:hAnsi="Sakkal Majalla" w:cs="Sakkal Majalla"/>
          <w:sz w:val="28"/>
          <w:szCs w:val="28"/>
        </w:rPr>
        <w:t>, 2021)</w:t>
      </w:r>
      <w:r w:rsidR="004B1AED">
        <w:rPr>
          <w:rFonts w:ascii="Sakkal Majalla" w:hAnsi="Sakkal Majalla" w:cs="Sakkal Majalla" w:hint="cs"/>
          <w:sz w:val="28"/>
          <w:szCs w:val="28"/>
          <w:rtl/>
        </w:rPr>
        <w:t>)</w:t>
      </w:r>
    </w:p>
    <w:bookmarkEnd w:id="41"/>
    <w:p w14:paraId="681B687D" w14:textId="77777777" w:rsidR="000303D0" w:rsidRDefault="000303D0" w:rsidP="0018168C">
      <w:pPr>
        <w:spacing w:before="240" w:line="240" w:lineRule="auto"/>
        <w:jc w:val="both"/>
        <w:rPr>
          <w:rFonts w:ascii="Sakkal Majalla" w:hAnsi="Sakkal Majalla" w:cs="Sakkal Majalla"/>
          <w:sz w:val="28"/>
          <w:szCs w:val="28"/>
          <w:rtl/>
        </w:rPr>
      </w:pPr>
    </w:p>
    <w:p w14:paraId="42BB265A" w14:textId="6C412A88" w:rsidR="000303D0" w:rsidRPr="000B746E" w:rsidRDefault="000303D0" w:rsidP="0018168C">
      <w:pPr>
        <w:pStyle w:val="2"/>
        <w:jc w:val="both"/>
        <w:rPr>
          <w:rFonts w:ascii="Sakkal Majalla" w:hAnsi="Sakkal Majalla" w:cs="Sakkal Majalla"/>
          <w:color w:val="000000" w:themeColor="text1"/>
          <w:sz w:val="28"/>
          <w:szCs w:val="28"/>
          <w:u w:val="single"/>
          <w:rtl/>
        </w:rPr>
      </w:pPr>
      <w:bookmarkStart w:id="42" w:name="_Toc181301796"/>
      <w:r w:rsidRPr="000B746E">
        <w:rPr>
          <w:rFonts w:ascii="Sakkal Majalla" w:hAnsi="Sakkal Majalla" w:cs="Sakkal Majalla"/>
          <w:color w:val="000000" w:themeColor="text1"/>
          <w:sz w:val="28"/>
          <w:szCs w:val="28"/>
          <w:u w:val="single"/>
          <w:rtl/>
        </w:rPr>
        <w:t>العوامل المؤثرة في عملية اتخاذ القرار</w:t>
      </w:r>
      <w:r w:rsidRPr="000B746E">
        <w:rPr>
          <w:rFonts w:ascii="Sakkal Majalla" w:hAnsi="Sakkal Majalla" w:cs="Sakkal Majalla" w:hint="cs"/>
          <w:color w:val="000000" w:themeColor="text1"/>
          <w:sz w:val="28"/>
          <w:szCs w:val="28"/>
          <w:u w:val="single"/>
          <w:rtl/>
        </w:rPr>
        <w:t>:</w:t>
      </w:r>
      <w:bookmarkEnd w:id="42"/>
    </w:p>
    <w:p w14:paraId="46FF673C" w14:textId="4C51BCDF"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يمكن تقسيم العوامل المؤثرة في عملية اتخاذ القرار إلى نوعين رئيسيين: العوامل الخارجية والداخلية.</w:t>
      </w:r>
    </w:p>
    <w:p w14:paraId="559A0402" w14:textId="0A8481B6"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xml:space="preserve"> 1 - العوامل البيئية الخارجية.</w:t>
      </w:r>
    </w:p>
    <w:p w14:paraId="4ABBEF58" w14:textId="786563B8"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تشير هذه العوامل إلى الضغوط المحيطة التي تؤثر على المنظمة، مثل</w:t>
      </w:r>
      <w:r>
        <w:rPr>
          <w:rFonts w:ascii="Sakkal Majalla" w:hAnsi="Sakkal Majalla" w:cs="Sakkal Majalla" w:hint="cs"/>
          <w:sz w:val="28"/>
          <w:szCs w:val="28"/>
          <w:rtl/>
        </w:rPr>
        <w:t>:</w:t>
      </w:r>
    </w:p>
    <w:p w14:paraId="26D9F10A"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الظروف الاقتصادية والسياسية والمالية في المجتمع</w:t>
      </w:r>
    </w:p>
    <w:p w14:paraId="1200DFF5"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الظروف الاقتصادية والسياسية والمالية في المجتمع.</w:t>
      </w:r>
    </w:p>
    <w:p w14:paraId="469C6CE1"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العوامل الإنتاجية، مثل المنافسين والموردين.</w:t>
      </w:r>
    </w:p>
    <w:p w14:paraId="7A09DA63"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التشريعات والقوانين الحكومية.</w:t>
      </w:r>
    </w:p>
    <w:p w14:paraId="52C1F574" w14:textId="203A86F9"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درجة المنافسة في السوق.</w:t>
      </w:r>
    </w:p>
    <w:p w14:paraId="6C41F683" w14:textId="1F623BFB" w:rsidR="000303D0" w:rsidRPr="000303D0" w:rsidRDefault="000303D0" w:rsidP="0018168C">
      <w:pPr>
        <w:spacing w:before="240" w:line="240" w:lineRule="auto"/>
        <w:jc w:val="both"/>
        <w:rPr>
          <w:rFonts w:ascii="Sakkal Majalla" w:hAnsi="Sakkal Majalla" w:cs="Sakkal Majalla"/>
          <w:sz w:val="28"/>
          <w:szCs w:val="28"/>
          <w:rtl/>
        </w:rPr>
      </w:pPr>
      <w:r>
        <w:rPr>
          <w:rFonts w:ascii="Sakkal Majalla" w:hAnsi="Sakkal Majalla" w:cs="Sakkal Majalla" w:hint="cs"/>
          <w:sz w:val="28"/>
          <w:szCs w:val="28"/>
          <w:rtl/>
        </w:rPr>
        <w:t>2</w:t>
      </w:r>
      <w:r w:rsidR="0089023E">
        <w:rPr>
          <w:rFonts w:ascii="Sakkal Majalla" w:hAnsi="Sakkal Majalla" w:cs="Sakkal Majalla" w:hint="cs"/>
          <w:sz w:val="28"/>
          <w:szCs w:val="28"/>
          <w:rtl/>
        </w:rPr>
        <w:t xml:space="preserve">- </w:t>
      </w:r>
      <w:r w:rsidRPr="000303D0">
        <w:rPr>
          <w:rFonts w:ascii="Sakkal Majalla" w:hAnsi="Sakkal Majalla" w:cs="Sakkal Majalla"/>
          <w:sz w:val="28"/>
          <w:szCs w:val="28"/>
          <w:rtl/>
        </w:rPr>
        <w:t>العوامل البيئية الداخلية.</w:t>
      </w:r>
    </w:p>
    <w:p w14:paraId="09346D6E" w14:textId="388287A5"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تتعلق هذه العوامل بالخصائص التنظيمية والمؤسسية مثل:</w:t>
      </w:r>
    </w:p>
    <w:p w14:paraId="3B56C511"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عدم وجود نظم معلومات فعالة.</w:t>
      </w:r>
    </w:p>
    <w:p w14:paraId="0AD2E82F"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مدى وضوح العلاقات التنظيمية بين الأفراد والإدارات.</w:t>
      </w:r>
    </w:p>
    <w:p w14:paraId="5821FFBB"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درجة وحجم المركزية التنظيمية وحجم المركزية التنظيمية.</w:t>
      </w:r>
    </w:p>
    <w:p w14:paraId="2B5C8CAA"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وضوح الأهداف الرئيسية للمؤسسة. وضوح الأهداف الرئيسية للمؤسسة.</w:t>
      </w:r>
    </w:p>
    <w:p w14:paraId="7A0C01E6" w14:textId="0958452C"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توافر الموارد المالية والبشرية.</w:t>
      </w:r>
    </w:p>
    <w:p w14:paraId="7627C90D" w14:textId="395F204F" w:rsidR="000303D0" w:rsidRPr="000303D0" w:rsidRDefault="0089023E" w:rsidP="0018168C">
      <w:pPr>
        <w:spacing w:before="240" w:line="240" w:lineRule="auto"/>
        <w:jc w:val="both"/>
        <w:rPr>
          <w:rFonts w:ascii="Sakkal Majalla" w:hAnsi="Sakkal Majalla" w:cs="Sakkal Majalla"/>
          <w:sz w:val="28"/>
          <w:szCs w:val="28"/>
          <w:rtl/>
        </w:rPr>
      </w:pPr>
      <w:r>
        <w:rPr>
          <w:rFonts w:ascii="Sakkal Majalla" w:hAnsi="Sakkal Majalla" w:cs="Sakkal Majalla" w:hint="cs"/>
          <w:sz w:val="28"/>
          <w:szCs w:val="28"/>
          <w:rtl/>
        </w:rPr>
        <w:t>3</w:t>
      </w:r>
      <w:r w:rsidR="000303D0" w:rsidRPr="000303D0">
        <w:rPr>
          <w:rFonts w:ascii="Sakkal Majalla" w:hAnsi="Sakkal Majalla" w:cs="Sakkal Majalla"/>
          <w:sz w:val="28"/>
          <w:szCs w:val="28"/>
          <w:rtl/>
        </w:rPr>
        <w:t xml:space="preserve"> - المدراء (صناع القرار)</w:t>
      </w:r>
    </w:p>
    <w:p w14:paraId="41ADC21F" w14:textId="1CED21E4"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تؤثر شخصية المديرين وعواطفهم وخبراتهم على فعالية عملية صنع القرار. وتشمل العوامل المؤثرة ما يلي:</w:t>
      </w:r>
    </w:p>
    <w:p w14:paraId="41FCEB50"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قدرة المدير على الفهم</w:t>
      </w:r>
    </w:p>
    <w:p w14:paraId="1EDC43EA"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lastRenderedPageBreak/>
        <w:t>- قدرة المدير على التنبؤ.</w:t>
      </w:r>
    </w:p>
    <w:p w14:paraId="03263869"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مؤهلات المدير وخبراته.</w:t>
      </w:r>
    </w:p>
    <w:p w14:paraId="6C4EC3CC"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شعور المدير بالمسؤولية.</w:t>
      </w:r>
    </w:p>
    <w:p w14:paraId="1BA9AA4C" w14:textId="21AEBF5A"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المواقف والقيم الإدارية.</w:t>
      </w:r>
    </w:p>
    <w:p w14:paraId="56F6D7A9" w14:textId="0305BE09"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تلعب هذه العوامل دوراً مهماً في قدرة المؤسسة على اتخاذ قرارات معينة</w:t>
      </w:r>
      <w:r w:rsidR="000F7C7F">
        <w:rPr>
          <w:rFonts w:ascii="Sakkal Majalla" w:hAnsi="Sakkal Majalla" w:cs="Sakkal Majalla" w:hint="cs"/>
          <w:sz w:val="28"/>
          <w:szCs w:val="28"/>
          <w:rtl/>
        </w:rPr>
        <w:t xml:space="preserve"> (م</w:t>
      </w:r>
      <w:r w:rsidR="00B220E0">
        <w:rPr>
          <w:rFonts w:ascii="Sakkal Majalla" w:hAnsi="Sakkal Majalla" w:cs="Sakkal Majalla" w:hint="cs"/>
          <w:sz w:val="28"/>
          <w:szCs w:val="28"/>
          <w:rtl/>
        </w:rPr>
        <w:t>زياني, 2016).</w:t>
      </w:r>
    </w:p>
    <w:p w14:paraId="56BC551F" w14:textId="77777777" w:rsidR="000303D0" w:rsidRPr="000303D0" w:rsidRDefault="000303D0" w:rsidP="0018168C">
      <w:pPr>
        <w:spacing w:before="240" w:line="240" w:lineRule="auto"/>
        <w:jc w:val="both"/>
        <w:rPr>
          <w:rFonts w:ascii="Sakkal Majalla" w:hAnsi="Sakkal Majalla" w:cs="Sakkal Majalla"/>
          <w:sz w:val="28"/>
          <w:szCs w:val="28"/>
          <w:rtl/>
        </w:rPr>
      </w:pPr>
    </w:p>
    <w:p w14:paraId="1910B52E" w14:textId="117A1D3B" w:rsidR="000303D0" w:rsidRPr="000B746E" w:rsidRDefault="000303D0" w:rsidP="0018168C">
      <w:pPr>
        <w:pStyle w:val="2"/>
        <w:jc w:val="both"/>
        <w:rPr>
          <w:rFonts w:ascii="Sakkal Majalla" w:hAnsi="Sakkal Majalla" w:cs="Sakkal Majalla"/>
          <w:color w:val="000000" w:themeColor="text1"/>
          <w:sz w:val="28"/>
          <w:szCs w:val="28"/>
          <w:u w:val="single"/>
          <w:rtl/>
        </w:rPr>
      </w:pPr>
      <w:bookmarkStart w:id="43" w:name="_Toc181301797"/>
      <w:r w:rsidRPr="000B746E">
        <w:rPr>
          <w:rFonts w:ascii="Sakkal Majalla" w:hAnsi="Sakkal Majalla" w:cs="Sakkal Majalla"/>
          <w:color w:val="000000" w:themeColor="text1"/>
          <w:sz w:val="28"/>
          <w:szCs w:val="28"/>
          <w:u w:val="single"/>
          <w:rtl/>
        </w:rPr>
        <w:t>أهداف الذكاء الاصطناعي</w:t>
      </w:r>
      <w:r w:rsidR="0089023E" w:rsidRPr="000B746E">
        <w:rPr>
          <w:rFonts w:ascii="Sakkal Majalla" w:hAnsi="Sakkal Majalla" w:cs="Sakkal Majalla" w:hint="cs"/>
          <w:color w:val="000000" w:themeColor="text1"/>
          <w:sz w:val="28"/>
          <w:szCs w:val="28"/>
          <w:u w:val="single"/>
          <w:rtl/>
        </w:rPr>
        <w:t>:</w:t>
      </w:r>
      <w:bookmarkEnd w:id="43"/>
    </w:p>
    <w:p w14:paraId="6AAC1F26" w14:textId="2B2B27F2"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يهدف الذكاء الاصطناعي إلى فهم طبيعة الذكاء البشري من خلال تطوير برمجيات يمكنها محاكاة السلوك البشري في اتخاذ القرارات أهداف الذكاء الاصطناعي هي</w:t>
      </w:r>
      <w:r w:rsidR="0089023E">
        <w:rPr>
          <w:rFonts w:ascii="Sakkal Majalla" w:hAnsi="Sakkal Majalla" w:cs="Sakkal Majalla" w:hint="cs"/>
          <w:sz w:val="28"/>
          <w:szCs w:val="28"/>
          <w:rtl/>
        </w:rPr>
        <w:t>:</w:t>
      </w:r>
    </w:p>
    <w:p w14:paraId="6833D875"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جعل الآلات أكثر فائدة وذكاءً.</w:t>
      </w:r>
    </w:p>
    <w:p w14:paraId="2803F0AC"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تحسين التفاعل بين الإنسان والآلة.</w:t>
      </w:r>
    </w:p>
    <w:p w14:paraId="3A34CD1A"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تمكين الآلات من معالجة المعلومات بنفس الطريقة التي يعالج بها البشر.</w:t>
      </w:r>
    </w:p>
    <w:p w14:paraId="16AD3763" w14:textId="77777777"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دراسة الدماغ لفهم الذكاء البشري بشكل أفضل.</w:t>
      </w:r>
    </w:p>
    <w:p w14:paraId="468DAC81" w14:textId="37BAFE6B" w:rsidR="000303D0" w:rsidRPr="000303D0" w:rsidRDefault="000303D0" w:rsidP="0018168C">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 حل مشاكل العالم الحقيقي.</w:t>
      </w:r>
    </w:p>
    <w:p w14:paraId="4285FBE4" w14:textId="2986F0A2" w:rsidR="00DD3DCE" w:rsidRPr="000303D0" w:rsidRDefault="000303D0" w:rsidP="004B1AED">
      <w:pPr>
        <w:spacing w:before="240" w:line="240" w:lineRule="auto"/>
        <w:jc w:val="both"/>
        <w:rPr>
          <w:rFonts w:ascii="Sakkal Majalla" w:hAnsi="Sakkal Majalla" w:cs="Sakkal Majalla"/>
          <w:sz w:val="28"/>
          <w:szCs w:val="28"/>
          <w:rtl/>
        </w:rPr>
      </w:pPr>
      <w:r w:rsidRPr="000303D0">
        <w:rPr>
          <w:rFonts w:ascii="Sakkal Majalla" w:hAnsi="Sakkal Majalla" w:cs="Sakkal Majalla"/>
          <w:sz w:val="28"/>
          <w:szCs w:val="28"/>
          <w:rtl/>
        </w:rPr>
        <w:t>الذكاء الاصطناعي (</w:t>
      </w:r>
      <w:r w:rsidRPr="000303D0">
        <w:rPr>
          <w:rFonts w:ascii="Sakkal Majalla" w:hAnsi="Sakkal Majalla" w:cs="Sakkal Majalla"/>
          <w:sz w:val="28"/>
          <w:szCs w:val="28"/>
        </w:rPr>
        <w:t>AI</w:t>
      </w:r>
      <w:r w:rsidRPr="000303D0">
        <w:rPr>
          <w:rFonts w:ascii="Sakkal Majalla" w:hAnsi="Sakkal Majalla" w:cs="Sakkal Majalla"/>
          <w:sz w:val="28"/>
          <w:szCs w:val="28"/>
          <w:rtl/>
        </w:rPr>
        <w:t>) هو نقطة تحول تتجاوز تكنولوجيا المعلومات، وتهدف إلى تطوير أنظمة يمكنها تمثيل المعرفة والتعلم</w:t>
      </w:r>
      <w:r w:rsidR="0089023E">
        <w:rPr>
          <w:rFonts w:ascii="Sakkal Majalla" w:hAnsi="Sakkal Majalla" w:cs="Sakkal Majalla" w:hint="cs"/>
          <w:sz w:val="28"/>
          <w:szCs w:val="28"/>
          <w:rtl/>
        </w:rPr>
        <w:t xml:space="preserve"> </w:t>
      </w:r>
      <w:r w:rsidRPr="000303D0">
        <w:rPr>
          <w:rFonts w:ascii="Sakkal Majalla" w:hAnsi="Sakkal Majalla" w:cs="Sakkal Majalla"/>
          <w:sz w:val="28"/>
          <w:szCs w:val="28"/>
          <w:rtl/>
        </w:rPr>
        <w:t>وبذلك، يسعى الذكاء الاصطناعي إلى إنشاء أدوات مفيدة تلبي احتياجات الإنسان وتحسن الحياة اليومية</w:t>
      </w:r>
      <w:r w:rsidR="004B1AED">
        <w:rPr>
          <w:rFonts w:ascii="Sakkal Majalla" w:hAnsi="Sakkal Majalla" w:cs="Sakkal Majalla" w:hint="cs"/>
          <w:sz w:val="28"/>
          <w:szCs w:val="28"/>
          <w:rtl/>
        </w:rPr>
        <w:t xml:space="preserve"> </w:t>
      </w:r>
      <w:proofErr w:type="spellStart"/>
      <w:r w:rsidR="004B1AED" w:rsidRPr="004B1AED">
        <w:rPr>
          <w:rFonts w:ascii="Sakkal Majalla" w:hAnsi="Sakkal Majalla" w:cs="Sakkal Majalla"/>
          <w:sz w:val="28"/>
          <w:szCs w:val="28"/>
        </w:rPr>
        <w:t>Ghasemaghaei</w:t>
      </w:r>
      <w:proofErr w:type="spellEnd"/>
      <w:r w:rsidR="004B1AED" w:rsidRPr="004B1AED">
        <w:rPr>
          <w:rFonts w:ascii="Sakkal Majalla" w:hAnsi="Sakkal Majalla" w:cs="Sakkal Majalla"/>
          <w:sz w:val="28"/>
          <w:szCs w:val="28"/>
        </w:rPr>
        <w:t xml:space="preserve">, M., &amp; </w:t>
      </w:r>
      <w:proofErr w:type="spellStart"/>
      <w:r w:rsidR="004B1AED" w:rsidRPr="004B1AED">
        <w:rPr>
          <w:rFonts w:ascii="Sakkal Majalla" w:hAnsi="Sakkal Majalla" w:cs="Sakkal Majalla"/>
          <w:sz w:val="28"/>
          <w:szCs w:val="28"/>
        </w:rPr>
        <w:t>Ebrahimipour</w:t>
      </w:r>
      <w:proofErr w:type="spellEnd"/>
      <w:r w:rsidR="004B1AED" w:rsidRPr="004B1AED">
        <w:rPr>
          <w:rFonts w:ascii="Sakkal Majalla" w:hAnsi="Sakkal Majalla" w:cs="Sakkal Majalla"/>
          <w:sz w:val="28"/>
          <w:szCs w:val="28"/>
        </w:rPr>
        <w:t>, V, 2021</w:t>
      </w:r>
      <w:r w:rsidR="004B1AED">
        <w:rPr>
          <w:rFonts w:ascii="Sakkal Majalla" w:hAnsi="Sakkal Majalla" w:cs="Sakkal Majalla"/>
          <w:sz w:val="28"/>
          <w:szCs w:val="28"/>
        </w:rPr>
        <w:t>)</w:t>
      </w:r>
      <w:r w:rsidR="004B1AED" w:rsidRPr="004B1AED">
        <w:rPr>
          <w:rFonts w:ascii="Sakkal Majalla" w:hAnsi="Sakkal Majalla" w:cs="Sakkal Majalla"/>
          <w:sz w:val="28"/>
          <w:szCs w:val="28"/>
          <w:rtl/>
        </w:rPr>
        <w:t>)</w:t>
      </w:r>
      <w:r w:rsidR="004B1AED">
        <w:rPr>
          <w:rFonts w:ascii="Sakkal Majalla" w:hAnsi="Sakkal Majalla" w:cs="Sakkal Majalla" w:hint="cs"/>
          <w:sz w:val="28"/>
          <w:szCs w:val="28"/>
          <w:rtl/>
        </w:rPr>
        <w:t>.</w:t>
      </w:r>
    </w:p>
    <w:p w14:paraId="550D8369" w14:textId="655E3928" w:rsidR="00062A20" w:rsidRPr="000B746E" w:rsidRDefault="00062A20" w:rsidP="0018168C">
      <w:pPr>
        <w:pStyle w:val="2"/>
        <w:jc w:val="both"/>
        <w:rPr>
          <w:rFonts w:ascii="Sakkal Majalla" w:hAnsi="Sakkal Majalla" w:cs="Sakkal Majalla"/>
          <w:color w:val="000000" w:themeColor="text1"/>
          <w:sz w:val="28"/>
          <w:szCs w:val="28"/>
          <w:u w:val="single"/>
          <w:rtl/>
        </w:rPr>
      </w:pPr>
      <w:bookmarkStart w:id="44" w:name="_Toc181301798"/>
      <w:r w:rsidRPr="000B746E">
        <w:rPr>
          <w:rFonts w:ascii="Sakkal Majalla" w:hAnsi="Sakkal Majalla" w:cs="Sakkal Majalla"/>
          <w:color w:val="000000" w:themeColor="text1"/>
          <w:sz w:val="28"/>
          <w:szCs w:val="28"/>
          <w:u w:val="single"/>
          <w:rtl/>
        </w:rPr>
        <w:t>التمييز بين الذكاء الاصطناعي والذكاء البشري</w:t>
      </w:r>
      <w:r w:rsidRPr="000B746E">
        <w:rPr>
          <w:rFonts w:ascii="Sakkal Majalla" w:hAnsi="Sakkal Majalla" w:cs="Sakkal Majalla" w:hint="cs"/>
          <w:color w:val="000000" w:themeColor="text1"/>
          <w:sz w:val="28"/>
          <w:szCs w:val="28"/>
          <w:u w:val="single"/>
          <w:rtl/>
        </w:rPr>
        <w:t>:</w:t>
      </w:r>
      <w:bookmarkEnd w:id="44"/>
    </w:p>
    <w:p w14:paraId="0277462A" w14:textId="7D58BCA7"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 xml:space="preserve">الذكاء الاصطناعي هو مجال حديث من مجالات علوم الحاسوب يهدف إلى محاكاة عمليات الذكاء البشري وتمكين الحواسيب من حل المشاكل واتخاذ القرارات بطريقة منطقية مشابهة للتفكير البشري، ويتميز الذكاء الاصطناعي بقدرته العالية على تخزين المعلومات ومعالجتها، في حين أن الذكاء البشري يتميز بالتعلم </w:t>
      </w:r>
      <w:proofErr w:type="gramStart"/>
      <w:r w:rsidRPr="00062A20">
        <w:rPr>
          <w:rFonts w:ascii="Sakkal Majalla" w:hAnsi="Sakkal Majalla" w:cs="Sakkal Majalla"/>
          <w:sz w:val="28"/>
          <w:szCs w:val="28"/>
          <w:rtl/>
        </w:rPr>
        <w:t>و ينبثق</w:t>
      </w:r>
      <w:proofErr w:type="gramEnd"/>
      <w:r w:rsidRPr="00062A20">
        <w:rPr>
          <w:rFonts w:ascii="Sakkal Majalla" w:hAnsi="Sakkal Majalla" w:cs="Sakkal Majalla"/>
          <w:sz w:val="28"/>
          <w:szCs w:val="28"/>
          <w:rtl/>
        </w:rPr>
        <w:t xml:space="preserve"> من الخبرة ويتميز بقدرته على التكيف مع التغيير واستنباط حلول مبتكرة</w:t>
      </w:r>
      <w:r w:rsidR="00315684">
        <w:rPr>
          <w:rFonts w:ascii="Sakkal Majalla" w:hAnsi="Sakkal Majalla" w:cs="Sakkal Majalla" w:hint="cs"/>
          <w:sz w:val="28"/>
          <w:szCs w:val="28"/>
          <w:rtl/>
        </w:rPr>
        <w:t xml:space="preserve"> (صباح واليونس, 2012).</w:t>
      </w:r>
    </w:p>
    <w:p w14:paraId="00D860DB" w14:textId="77777777" w:rsidR="00062A20" w:rsidRDefault="00062A20" w:rsidP="0018168C">
      <w:pPr>
        <w:spacing w:before="240" w:line="240" w:lineRule="auto"/>
        <w:jc w:val="both"/>
        <w:rPr>
          <w:rFonts w:ascii="Sakkal Majalla" w:hAnsi="Sakkal Majalla" w:cs="Sakkal Majalla"/>
          <w:sz w:val="28"/>
          <w:szCs w:val="28"/>
          <w:rtl/>
        </w:rPr>
      </w:pPr>
    </w:p>
    <w:p w14:paraId="358357A8" w14:textId="4EA78136" w:rsidR="00062A20" w:rsidRPr="000B746E" w:rsidRDefault="00062A20" w:rsidP="0018168C">
      <w:pPr>
        <w:pStyle w:val="2"/>
        <w:jc w:val="both"/>
        <w:rPr>
          <w:rFonts w:ascii="Sakkal Majalla" w:hAnsi="Sakkal Majalla" w:cs="Sakkal Majalla"/>
          <w:color w:val="000000" w:themeColor="text1"/>
          <w:sz w:val="28"/>
          <w:szCs w:val="28"/>
          <w:u w:val="single"/>
          <w:rtl/>
        </w:rPr>
      </w:pPr>
      <w:bookmarkStart w:id="45" w:name="_Toc181301799"/>
      <w:r w:rsidRPr="000B746E">
        <w:rPr>
          <w:rFonts w:ascii="Sakkal Majalla" w:hAnsi="Sakkal Majalla" w:cs="Sakkal Majalla"/>
          <w:color w:val="000000" w:themeColor="text1"/>
          <w:sz w:val="28"/>
          <w:szCs w:val="28"/>
          <w:u w:val="single"/>
          <w:rtl/>
        </w:rPr>
        <w:lastRenderedPageBreak/>
        <w:t>مفهوم الذكاء البشري</w:t>
      </w:r>
      <w:r w:rsidRPr="000B746E">
        <w:rPr>
          <w:rFonts w:ascii="Sakkal Majalla" w:hAnsi="Sakkal Majalla" w:cs="Sakkal Majalla" w:hint="cs"/>
          <w:color w:val="000000" w:themeColor="text1"/>
          <w:sz w:val="28"/>
          <w:szCs w:val="28"/>
          <w:u w:val="single"/>
          <w:rtl/>
        </w:rPr>
        <w:t>:</w:t>
      </w:r>
      <w:bookmarkEnd w:id="45"/>
    </w:p>
    <w:p w14:paraId="0AC690CA" w14:textId="77777777"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 xml:space="preserve">يُعرف الذكاء البشري بأنه نتيجة التعلم والخبرة ويتميز بالقدرة على التكيف مع الظروف المتغيرة. ووفقًا لكريستوفر </w:t>
      </w:r>
      <w:proofErr w:type="spellStart"/>
      <w:r w:rsidRPr="00062A20">
        <w:rPr>
          <w:rFonts w:ascii="Sakkal Majalla" w:hAnsi="Sakkal Majalla" w:cs="Sakkal Majalla"/>
          <w:sz w:val="28"/>
          <w:szCs w:val="28"/>
          <w:rtl/>
        </w:rPr>
        <w:t>إيفانز</w:t>
      </w:r>
      <w:proofErr w:type="spellEnd"/>
      <w:r w:rsidRPr="00062A20">
        <w:rPr>
          <w:rFonts w:ascii="Sakkal Majalla" w:hAnsi="Sakkal Majalla" w:cs="Sakkal Majalla"/>
          <w:sz w:val="28"/>
          <w:szCs w:val="28"/>
          <w:rtl/>
        </w:rPr>
        <w:t>، كلما كان الشخص أكثر تكيفًا كلما كان أكثر ذكاءً. يمكّن الذكاء البشري الأشخاص من استنباط حقائق جديدة وحل المشاكل المعقدة بناءً على معارفهم وخبراتهم المتراكمة.</w:t>
      </w:r>
    </w:p>
    <w:p w14:paraId="7EAD572B" w14:textId="77777777" w:rsidR="00062A20" w:rsidRPr="00062A20" w:rsidRDefault="00062A20" w:rsidP="0018168C">
      <w:pPr>
        <w:spacing w:before="240" w:line="240" w:lineRule="auto"/>
        <w:jc w:val="both"/>
        <w:rPr>
          <w:rFonts w:ascii="Sakkal Majalla" w:hAnsi="Sakkal Majalla" w:cs="Sakkal Majalla"/>
          <w:sz w:val="28"/>
          <w:szCs w:val="28"/>
          <w:rtl/>
        </w:rPr>
      </w:pPr>
    </w:p>
    <w:p w14:paraId="295A2ECD" w14:textId="0BEC21AD" w:rsidR="00062A20" w:rsidRPr="000B746E" w:rsidRDefault="00062A20" w:rsidP="0018168C">
      <w:pPr>
        <w:pStyle w:val="2"/>
        <w:jc w:val="both"/>
        <w:rPr>
          <w:rFonts w:ascii="Sakkal Majalla" w:hAnsi="Sakkal Majalla" w:cs="Sakkal Majalla"/>
          <w:color w:val="000000" w:themeColor="text1"/>
          <w:sz w:val="28"/>
          <w:szCs w:val="28"/>
          <w:u w:val="single"/>
          <w:rtl/>
        </w:rPr>
      </w:pPr>
      <w:bookmarkStart w:id="46" w:name="_Toc181301800"/>
      <w:r w:rsidRPr="000B746E">
        <w:rPr>
          <w:rFonts w:ascii="Sakkal Majalla" w:hAnsi="Sakkal Majalla" w:cs="Sakkal Majalla"/>
          <w:color w:val="000000" w:themeColor="text1"/>
          <w:sz w:val="28"/>
          <w:szCs w:val="28"/>
          <w:u w:val="single"/>
          <w:rtl/>
        </w:rPr>
        <w:t>تحليل المشاكل واتخاذ القرارات</w:t>
      </w:r>
      <w:r w:rsidRPr="000B746E">
        <w:rPr>
          <w:rFonts w:ascii="Sakkal Majalla" w:hAnsi="Sakkal Majalla" w:cs="Sakkal Majalla" w:hint="cs"/>
          <w:color w:val="000000" w:themeColor="text1"/>
          <w:sz w:val="28"/>
          <w:szCs w:val="28"/>
          <w:u w:val="single"/>
          <w:rtl/>
        </w:rPr>
        <w:t>:</w:t>
      </w:r>
      <w:bookmarkEnd w:id="46"/>
    </w:p>
    <w:p w14:paraId="4DE467AD" w14:textId="2B5E2CBB"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عند مواجهة مشكلة ما، يجب تحديد المشكلة بعمق من أجل القضاء على الأعراض السطحية. يجب أن يكون المدراء على دراية بطبيعة المشكلة، سواء كانت بيولوجية أو تقليدية. يتضمن التحليل تصنيف المشكلة وجمع المعلومات اللازمة لفهمها بشكل أفضل:</w:t>
      </w:r>
    </w:p>
    <w:p w14:paraId="4E6A3402" w14:textId="6AACF1A8"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1. تحديد البدائل: يتم وضع بدائل متعددة لكل مشكلة ويتم تقييم كل بديل على أساس قدرته على تحقيق النتيجة المرجوة.</w:t>
      </w:r>
    </w:p>
    <w:p w14:paraId="5B5A1A99" w14:textId="044BF69C"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2. تقييم البدائل: يتضمن ذلك مقارنة البدائل من حيث الفوائد والتكاليف والجدوى.</w:t>
      </w:r>
    </w:p>
    <w:p w14:paraId="2C2B4F31" w14:textId="3B287DAC"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3. اختيار الحل المناسب: بعد تقييم البدائل، يجب اختيار الحل الأنسب لتحقيق الهدف.</w:t>
      </w:r>
    </w:p>
    <w:p w14:paraId="47F8D25A" w14:textId="496F7EF3" w:rsidR="008F0A34"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تنطوي مبادئ اتخاذ القرار على التفكير المنطقي والمعقد، مع التركيز على جمع الحقائق واستخدام أساليب التفكير المبتكرة. ومن المهم أيضاً أن تتخلل عملية صنع القرار جميع أنشطة الإدارة.</w:t>
      </w:r>
    </w:p>
    <w:p w14:paraId="447CCB24" w14:textId="77777777" w:rsidR="0018168C" w:rsidRPr="00062A20" w:rsidRDefault="0018168C" w:rsidP="0018168C">
      <w:pPr>
        <w:spacing w:before="240" w:line="240" w:lineRule="auto"/>
        <w:jc w:val="both"/>
        <w:rPr>
          <w:rFonts w:ascii="Sakkal Majalla" w:hAnsi="Sakkal Majalla" w:cs="Sakkal Majalla"/>
          <w:sz w:val="28"/>
          <w:szCs w:val="28"/>
          <w:rtl/>
        </w:rPr>
      </w:pPr>
    </w:p>
    <w:p w14:paraId="00E88918" w14:textId="71A14DBF" w:rsidR="00062A20" w:rsidRPr="000B746E" w:rsidRDefault="00062A20" w:rsidP="0018168C">
      <w:pPr>
        <w:pStyle w:val="2"/>
        <w:jc w:val="both"/>
        <w:rPr>
          <w:rFonts w:ascii="Sakkal Majalla" w:hAnsi="Sakkal Majalla" w:cs="Sakkal Majalla"/>
          <w:color w:val="000000" w:themeColor="text1"/>
          <w:sz w:val="28"/>
          <w:szCs w:val="28"/>
          <w:u w:val="single"/>
          <w:rtl/>
        </w:rPr>
      </w:pPr>
      <w:bookmarkStart w:id="47" w:name="_Toc181301801"/>
      <w:r w:rsidRPr="000B746E">
        <w:rPr>
          <w:rFonts w:ascii="Sakkal Majalla" w:hAnsi="Sakkal Majalla" w:cs="Sakkal Majalla"/>
          <w:color w:val="000000" w:themeColor="text1"/>
          <w:sz w:val="28"/>
          <w:szCs w:val="28"/>
          <w:u w:val="single"/>
          <w:rtl/>
        </w:rPr>
        <w:t>نظم دعم القرار ودورها في تحسين عملية صنع القرار</w:t>
      </w:r>
      <w:r w:rsidR="008F0A34" w:rsidRPr="000B746E">
        <w:rPr>
          <w:rFonts w:ascii="Sakkal Majalla" w:hAnsi="Sakkal Majalla" w:cs="Sakkal Majalla" w:hint="cs"/>
          <w:color w:val="000000" w:themeColor="text1"/>
          <w:sz w:val="28"/>
          <w:szCs w:val="28"/>
          <w:u w:val="single"/>
          <w:rtl/>
        </w:rPr>
        <w:t>:</w:t>
      </w:r>
      <w:bookmarkEnd w:id="47"/>
    </w:p>
    <w:p w14:paraId="2CFD24E0" w14:textId="4B50D9F2" w:rsidR="00B44C54" w:rsidRPr="00062A20" w:rsidRDefault="00062A20" w:rsidP="00B44C54">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تساعد نظم دعم اتخاذ القرار (</w:t>
      </w:r>
      <w:r w:rsidRPr="00062A20">
        <w:rPr>
          <w:rFonts w:ascii="Sakkal Majalla" w:hAnsi="Sakkal Majalla" w:cs="Sakkal Majalla"/>
          <w:sz w:val="28"/>
          <w:szCs w:val="28"/>
        </w:rPr>
        <w:t>DSS</w:t>
      </w:r>
      <w:r w:rsidRPr="00062A20">
        <w:rPr>
          <w:rFonts w:ascii="Sakkal Majalla" w:hAnsi="Sakkal Majalla" w:cs="Sakkal Majalla"/>
          <w:sz w:val="28"/>
          <w:szCs w:val="28"/>
          <w:rtl/>
        </w:rPr>
        <w:t xml:space="preserve">) في التعامل مع القرارات المعقدة من خلال توفير المعلومات ودعم اتخاذ القرار بواسطة الحاسوب. وتستخدم هذه النظم أدوات تحليلية </w:t>
      </w:r>
      <w:proofErr w:type="gramStart"/>
      <w:r w:rsidRPr="00062A20">
        <w:rPr>
          <w:rFonts w:ascii="Sakkal Majalla" w:hAnsi="Sakkal Majalla" w:cs="Sakkal Majalla"/>
          <w:sz w:val="28"/>
          <w:szCs w:val="28"/>
          <w:rtl/>
        </w:rPr>
        <w:t>لاستكشاف ”ماذا</w:t>
      </w:r>
      <w:proofErr w:type="gramEnd"/>
      <w:r w:rsidRPr="00062A20">
        <w:rPr>
          <w:rFonts w:ascii="Sakkal Majalla" w:hAnsi="Sakkal Majalla" w:cs="Sakkal Majalla"/>
          <w:sz w:val="28"/>
          <w:szCs w:val="28"/>
          <w:rtl/>
        </w:rPr>
        <w:t xml:space="preserve"> لو“ وتمكين المديرين من إجراء تغييرات على المعلومات وتحليل العواقب المحتملة</w:t>
      </w:r>
      <w:r w:rsidR="00AC508D">
        <w:rPr>
          <w:rFonts w:ascii="Sakkal Majalla" w:hAnsi="Sakkal Majalla" w:cs="Sakkal Majalla" w:hint="cs"/>
          <w:sz w:val="28"/>
          <w:szCs w:val="28"/>
          <w:rtl/>
        </w:rPr>
        <w:t xml:space="preserve"> (</w:t>
      </w:r>
      <w:r w:rsidR="00AC508D" w:rsidRPr="00AC508D">
        <w:rPr>
          <w:rFonts w:ascii="Sakkal Majalla" w:hAnsi="Sakkal Majalla" w:cs="Sakkal Majalla"/>
          <w:sz w:val="28"/>
          <w:szCs w:val="28"/>
        </w:rPr>
        <w:t xml:space="preserve">Merzoug </w:t>
      </w:r>
      <w:proofErr w:type="spellStart"/>
      <w:r w:rsidR="00AC508D" w:rsidRPr="00AC508D">
        <w:rPr>
          <w:rFonts w:ascii="Sakkal Majalla" w:hAnsi="Sakkal Majalla" w:cs="Sakkal Majalla"/>
          <w:sz w:val="28"/>
          <w:szCs w:val="28"/>
        </w:rPr>
        <w:t>jamal</w:t>
      </w:r>
      <w:proofErr w:type="spellEnd"/>
      <w:r w:rsidR="00AC508D" w:rsidRPr="00AC508D">
        <w:rPr>
          <w:rFonts w:ascii="Sakkal Majalla" w:hAnsi="Sakkal Majalla" w:cs="Sakkal Majalla"/>
          <w:sz w:val="28"/>
          <w:szCs w:val="28"/>
        </w:rPr>
        <w:t xml:space="preserve">, </w:t>
      </w:r>
      <w:proofErr w:type="spellStart"/>
      <w:r w:rsidR="00AC508D" w:rsidRPr="00AC508D">
        <w:rPr>
          <w:rFonts w:ascii="Sakkal Majalla" w:hAnsi="Sakkal Majalla" w:cs="Sakkal Majalla"/>
          <w:sz w:val="28"/>
          <w:szCs w:val="28"/>
        </w:rPr>
        <w:t>Sebbane</w:t>
      </w:r>
      <w:proofErr w:type="spellEnd"/>
      <w:r w:rsidR="00AC508D" w:rsidRPr="00AC508D">
        <w:rPr>
          <w:rFonts w:ascii="Sakkal Majalla" w:hAnsi="Sakkal Majalla" w:cs="Sakkal Majalla"/>
          <w:sz w:val="28"/>
          <w:szCs w:val="28"/>
        </w:rPr>
        <w:t xml:space="preserve"> </w:t>
      </w:r>
      <w:proofErr w:type="spellStart"/>
      <w:r w:rsidR="00AC508D" w:rsidRPr="00AC508D">
        <w:rPr>
          <w:rFonts w:ascii="Sakkal Majalla" w:hAnsi="Sakkal Majalla" w:cs="Sakkal Majalla"/>
          <w:sz w:val="28"/>
          <w:szCs w:val="28"/>
        </w:rPr>
        <w:t>Mohammed</w:t>
      </w:r>
      <w:r w:rsidR="00592C95" w:rsidRPr="00592C95">
        <w:rPr>
          <w:rFonts w:ascii="Sakkal Majalla" w:hAnsi="Sakkal Majalla" w:cs="Sakkal Majalla"/>
          <w:sz w:val="28"/>
          <w:szCs w:val="28"/>
        </w:rPr>
        <w:t>,</w:t>
      </w:r>
      <w:r w:rsidR="00B070AE">
        <w:rPr>
          <w:rFonts w:ascii="Sakkal Majalla" w:hAnsi="Sakkal Majalla" w:cs="Sakkal Majalla"/>
          <w:sz w:val="28"/>
          <w:szCs w:val="28"/>
        </w:rPr>
        <w:t>n.</w:t>
      </w:r>
      <w:r w:rsidR="00715229">
        <w:rPr>
          <w:rFonts w:ascii="Sakkal Majalla" w:hAnsi="Sakkal Majalla" w:cs="Sakkal Majalla"/>
          <w:sz w:val="28"/>
          <w:szCs w:val="28"/>
        </w:rPr>
        <w:t>d</w:t>
      </w:r>
      <w:proofErr w:type="spellEnd"/>
      <w:r w:rsidR="00715229">
        <w:rPr>
          <w:rFonts w:ascii="Sakkal Majalla" w:hAnsi="Sakkal Majalla" w:cs="Sakkal Majalla"/>
          <w:sz w:val="28"/>
          <w:szCs w:val="28"/>
        </w:rPr>
        <w:t>.</w:t>
      </w:r>
      <w:r w:rsidR="00AC508D">
        <w:rPr>
          <w:rFonts w:ascii="Sakkal Majalla" w:hAnsi="Sakkal Majalla" w:cs="Sakkal Majalla" w:hint="cs"/>
          <w:sz w:val="28"/>
          <w:szCs w:val="28"/>
          <w:rtl/>
        </w:rPr>
        <w:t>)</w:t>
      </w:r>
    </w:p>
    <w:p w14:paraId="45720781" w14:textId="78BD8063" w:rsidR="00062A20" w:rsidRPr="000B746E" w:rsidRDefault="00062A20" w:rsidP="0018168C">
      <w:pPr>
        <w:pStyle w:val="2"/>
        <w:jc w:val="both"/>
        <w:rPr>
          <w:rFonts w:ascii="Sakkal Majalla" w:hAnsi="Sakkal Majalla" w:cs="Sakkal Majalla"/>
          <w:color w:val="000000" w:themeColor="text1"/>
          <w:sz w:val="28"/>
          <w:szCs w:val="28"/>
          <w:u w:val="single"/>
          <w:rtl/>
        </w:rPr>
      </w:pPr>
      <w:bookmarkStart w:id="48" w:name="_Toc181301802"/>
      <w:r w:rsidRPr="000B746E">
        <w:rPr>
          <w:rFonts w:ascii="Sakkal Majalla" w:hAnsi="Sakkal Majalla" w:cs="Sakkal Majalla"/>
          <w:color w:val="000000" w:themeColor="text1"/>
          <w:sz w:val="28"/>
          <w:szCs w:val="28"/>
          <w:u w:val="single"/>
          <w:rtl/>
        </w:rPr>
        <w:t>دور الذكاء الاصطناعي في تحسين عملية صنع القرار</w:t>
      </w:r>
      <w:r w:rsidR="008F0A34" w:rsidRPr="000B746E">
        <w:rPr>
          <w:rFonts w:ascii="Sakkal Majalla" w:hAnsi="Sakkal Majalla" w:cs="Sakkal Majalla" w:hint="cs"/>
          <w:color w:val="000000" w:themeColor="text1"/>
          <w:sz w:val="28"/>
          <w:szCs w:val="28"/>
          <w:u w:val="single"/>
          <w:rtl/>
        </w:rPr>
        <w:t>:</w:t>
      </w:r>
      <w:bookmarkEnd w:id="48"/>
    </w:p>
    <w:p w14:paraId="70803BB0" w14:textId="59A62857" w:rsidR="00062A20" w:rsidRPr="00062A2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تُستخدم تطبيقات الذكاء الاصطناعي مثل الأنظمة الخبيرة والشبكات العصبية لدعم عملية صنع القرار. تحاكي الأنظمة الخبيرة تفكير الخبراء البشريين وتساعد في معالجة المشاكل المعقدة من خلال قاعدة معارفها. تستخدم الشبكات العصبية تقنيات التعلّم لتوفير حلول دقيقة بناءً على تحليل البيانات.</w:t>
      </w:r>
    </w:p>
    <w:p w14:paraId="31F360C0" w14:textId="67AE7E06" w:rsidR="00F925D0" w:rsidRPr="000303D0" w:rsidRDefault="00062A20" w:rsidP="0018168C">
      <w:pPr>
        <w:spacing w:before="240" w:line="240" w:lineRule="auto"/>
        <w:jc w:val="both"/>
        <w:rPr>
          <w:rFonts w:ascii="Sakkal Majalla" w:hAnsi="Sakkal Majalla" w:cs="Sakkal Majalla"/>
          <w:sz w:val="28"/>
          <w:szCs w:val="28"/>
          <w:rtl/>
        </w:rPr>
      </w:pPr>
      <w:r w:rsidRPr="00062A20">
        <w:rPr>
          <w:rFonts w:ascii="Sakkal Majalla" w:hAnsi="Sakkal Majalla" w:cs="Sakkal Majalla"/>
          <w:sz w:val="28"/>
          <w:szCs w:val="28"/>
          <w:rtl/>
        </w:rPr>
        <w:t>يُعد الذكاء الاصطناعي أداة فعالة لتعزيز قدرات المؤسسات على اتخاذ القرارات. وبفضل التطبيقات المتطورة، يمكن للمديرين الاعتماد على البيانات والتحليلات لتحقيق أفضل النتائج. وهذا يعكس التكامل المتزايد بين الذكاء الاصطناعي والذكاء البشري في عالم الأعمال الحديث</w:t>
      </w:r>
      <w:r w:rsidR="00045AA5">
        <w:rPr>
          <w:rFonts w:ascii="Sakkal Majalla" w:hAnsi="Sakkal Majalla" w:cs="Sakkal Majalla" w:hint="cs"/>
          <w:sz w:val="28"/>
          <w:szCs w:val="28"/>
          <w:rtl/>
        </w:rPr>
        <w:t xml:space="preserve"> (</w:t>
      </w:r>
      <w:r w:rsidR="00BC022B">
        <w:rPr>
          <w:rFonts w:ascii="Sakkal Majalla" w:hAnsi="Sakkal Majalla" w:cs="Sakkal Majalla"/>
          <w:sz w:val="28"/>
          <w:szCs w:val="28"/>
        </w:rPr>
        <w:t>2010</w:t>
      </w:r>
      <w:r w:rsidR="00BC022B">
        <w:rPr>
          <w:rFonts w:ascii="Sakkal Majalla" w:hAnsi="Sakkal Majalla" w:cs="Sakkal Majalla" w:hint="cs"/>
          <w:sz w:val="28"/>
          <w:szCs w:val="28"/>
          <w:rtl/>
        </w:rPr>
        <w:t>,</w:t>
      </w:r>
      <w:r w:rsidR="00045AA5" w:rsidRPr="00045AA5">
        <w:rPr>
          <w:rFonts w:ascii="Sakkal Majalla" w:hAnsi="Sakkal Majalla" w:cs="Sakkal Majalla"/>
          <w:sz w:val="28"/>
          <w:szCs w:val="28"/>
        </w:rPr>
        <w:t>Al-Shaikh</w:t>
      </w:r>
      <w:r w:rsidR="00BC022B">
        <w:rPr>
          <w:rFonts w:ascii="Sakkal Majalla" w:hAnsi="Sakkal Majalla" w:cs="Sakkal Majalla" w:hint="cs"/>
          <w:sz w:val="28"/>
          <w:szCs w:val="28"/>
          <w:rtl/>
        </w:rPr>
        <w:t>).</w:t>
      </w:r>
    </w:p>
    <w:p w14:paraId="395BB4FD"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lastRenderedPageBreak/>
        <w:t>الذكاء الاصطناعي وأخلاقيات اتخاذ القرارات</w:t>
      </w:r>
    </w:p>
    <w:p w14:paraId="0AA52E23" w14:textId="7E12C0AB" w:rsidR="00B44C54" w:rsidRPr="00B44C54" w:rsidRDefault="00B44C54" w:rsidP="0093764E">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الذكاء الاصطناعي أداة قوية لصنع القرار، لكن استخدامه يثير عدداً من القضايا الأخلاقية. وتشمل هذه القضايا التحيز في البيانات والشفافية وتأثير عملية صنع القرار الآلي على الأفراد والمجتمع لكي يتم استخدام الذكاء الاصطناعي بشكل مسؤول، من المهم معالجة هذه القضايا.</w:t>
      </w:r>
    </w:p>
    <w:p w14:paraId="7DE7B394"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تحليل التحيز: </w:t>
      </w:r>
    </w:p>
    <w:p w14:paraId="2341A7E1" w14:textId="1F442FDA" w:rsidR="00B44C54" w:rsidRPr="00B44C54" w:rsidRDefault="00B44C54" w:rsidP="0093764E">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يعتمد الذكاء الاصطناعي على البيانات لتقديم التوصيات والقرارات. إذا كانت هذه البيانات متحيزة أو غير تمثيلية، فقد تكون النتائج غير عادلة. على سبيل المثال، إذا تم تدريب نموذج الذكاء الاصطناعي على بيانات متحيزة، فقد يؤدي ذلك إلى استبعاد مجموعات معينة من التوظيف أو تقديم خدمات غير متساوية.</w:t>
      </w:r>
    </w:p>
    <w:p w14:paraId="28D22B1F"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أهمية الشفافية: يجب أن تكون الأنظمة التي تعتمد على الذكاء الاصطناعي شفافة. </w:t>
      </w:r>
    </w:p>
    <w:p w14:paraId="51F5008D" w14:textId="51B94ECD" w:rsidR="00B44C54" w:rsidRPr="00B44C54" w:rsidRDefault="00B44C54" w:rsidP="0093764E">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يجب أن تتسم الأنظمة التي تعتمد على الذكاء الاصطناعي بالشفافية. وهذا يتطلب شرح كيفية اتخاذ القرارات. تعزز الشفافية الثقة بين المستخدم والنظام وتساعد على تحديد الأخطاء والتصحيحات اللازمة. من المهم أن يفهم الأفراد كيفية تأثير القرارات المؤتمتة على حياتهم.</w:t>
      </w:r>
    </w:p>
    <w:p w14:paraId="3F230B3F"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المسؤولية القانونية:</w:t>
      </w:r>
    </w:p>
    <w:p w14:paraId="3E734A8D"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مع توسع استخدام الذكاء الاصطناعي، تبرز أسئلة حول المسؤولية القانونية: من يتحمل المسؤولية إذا كان لقرار الذكاء الاصطناعي عواقب سلبية؟ هل يجب أن يتحمل المطورون والشركات المسؤولية؟ تحتاج الحكومات إلى وضع تشريعات واضحة تحكم استخدام الذكاء الاصطناعي.</w:t>
      </w:r>
    </w:p>
    <w:p w14:paraId="67FFD4D1" w14:textId="795C6A6E"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تُعد أخلاقيات الذكاء الاصطناعي مجالاً متنامياً يتطلب المزيد من البحث والنقاش؛ يجب معالجة قضايا التحيز والشفافية والمساءلة لضمان استخدام الذكاء الاصطناعي بشكل عادل ومسؤول؛ يمكن أن يساهم الفهم الأخلاقي الأفضل للذكاء الاصطناعي في تطوير حلول مبتكرة تفيد المجتمع يمكن تحقيقه</w:t>
      </w:r>
      <w:r w:rsidR="004B1AED">
        <w:rPr>
          <w:rFonts w:ascii="Sakkal Majalla" w:hAnsi="Sakkal Majalla" w:cs="Sakkal Majalla" w:hint="cs"/>
          <w:sz w:val="28"/>
          <w:szCs w:val="28"/>
          <w:rtl/>
        </w:rPr>
        <w:t xml:space="preserve"> (الشامسي,2023).</w:t>
      </w:r>
    </w:p>
    <w:p w14:paraId="5C944EB5" w14:textId="77777777" w:rsidR="00B44C54" w:rsidRPr="00B44C54" w:rsidRDefault="00B44C54" w:rsidP="00B44C54">
      <w:pPr>
        <w:spacing w:before="240" w:line="240" w:lineRule="auto"/>
        <w:rPr>
          <w:rFonts w:ascii="Sakkal Majalla" w:hAnsi="Sakkal Majalla" w:cs="Sakkal Majalla"/>
          <w:sz w:val="28"/>
          <w:szCs w:val="28"/>
          <w:rtl/>
        </w:rPr>
      </w:pPr>
    </w:p>
    <w:p w14:paraId="409C6E77"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تأثير الذكاء الاصطناعي على اتخاذ القرار في الأزمات:</w:t>
      </w:r>
    </w:p>
    <w:p w14:paraId="4B0CAE2C" w14:textId="42BC412A" w:rsidR="00B44C54" w:rsidRDefault="00B44C54" w:rsidP="0093764E">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تُظهر الأزمات مثل الكوارث الطبيعية والأوبئة أهمية اتخاذ قرارات سريعة ودقيقة؛ ويمكن للذكاء الاصطناعي أن يلعب دوراً رئيسياً في تحسين عملية اتخاذ القرار في مثل هذه الحالات. من خلال تحليل البيانات الضخمة، يمكن للذكاء الاصطناعي توفير معلومات دقيقة وفي الوقت المناسب.</w:t>
      </w:r>
    </w:p>
    <w:p w14:paraId="2A771D6F" w14:textId="77777777" w:rsidR="0093764E" w:rsidRPr="00B44C54" w:rsidRDefault="0093764E" w:rsidP="0093764E">
      <w:pPr>
        <w:spacing w:before="240" w:line="240" w:lineRule="auto"/>
        <w:rPr>
          <w:rFonts w:ascii="Sakkal Majalla" w:hAnsi="Sakkal Majalla" w:cs="Sakkal Majalla"/>
          <w:sz w:val="28"/>
          <w:szCs w:val="28"/>
          <w:rtl/>
        </w:rPr>
      </w:pPr>
    </w:p>
    <w:p w14:paraId="40829D1C"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تحليل البيانات في الوقت الحقيقي: </w:t>
      </w:r>
    </w:p>
    <w:p w14:paraId="6DD20DD1"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lastRenderedPageBreak/>
        <w:t>يمكن أن تساعد تكنولوجيا الذكاء الاصطناعي في معالجة كميات هائلة من البيانات في الوقت الحقيقي. أثناء الأزمة، يتم جمع البيانات من مصادر متعددة، بما في ذلك وسائل التواصل الاجتماعي وأجهزة الاستشعار وتقارير الأفراد؛ ويمكن للذكاء الاصطناعي تحليل هذه البيانات بسرعة وتمكين اتخاذ القرارات بناءً على الحقائق الحالية.</w:t>
      </w:r>
    </w:p>
    <w:p w14:paraId="2E68F22E"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يستخدم الذكاء الاصطناعي نماذج تحليلية لتقديم التوصيات المناسبة. على سبيل المثال، في حالة حدوث جائحة، يمكن للذكاء الاصطناعي تقديم المشورة للسلطات الصحية بشأن إجراءات الإجلاء وتخصيص الموارد. يمكن أن تساعد هذه التوصيات في تحسين الاستجابة للأزمات وتقليل الخسائر.</w:t>
      </w:r>
    </w:p>
    <w:p w14:paraId="0B1F8DE1" w14:textId="77777777" w:rsidR="00B44C54" w:rsidRPr="00B44C54" w:rsidRDefault="00B44C54" w:rsidP="00B44C54">
      <w:pPr>
        <w:spacing w:before="240" w:line="240" w:lineRule="auto"/>
        <w:rPr>
          <w:rFonts w:ascii="Sakkal Majalla" w:hAnsi="Sakkal Majalla" w:cs="Sakkal Majalla"/>
          <w:sz w:val="28"/>
          <w:szCs w:val="28"/>
          <w:rtl/>
        </w:rPr>
      </w:pPr>
    </w:p>
    <w:p w14:paraId="5492A8EF"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التقليل من الأخطاء البشرية.  </w:t>
      </w:r>
    </w:p>
    <w:p w14:paraId="1967BB82"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في حالات الأزمات، يمكن أن تتأثر الأحكام البشرية بالعواطف والتوتر. وهنا يأتي دور الذكاء الاصطناعي الذي يقلل من الأخطاء البشرية. من خلال الاعتماد على تحليل البيانات الموضوعية، يمكن للمدراء اتخاذ قرارات أكثر دقة وموضوعية.  </w:t>
      </w:r>
    </w:p>
    <w:p w14:paraId="3B91262B"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يُظهر الذكاء الاصطناعي إمكانات كبيرة في تحسين عملية اتخاذ القرارات أثناء الأزمات. فمن خلال تحليل البيانات في الوقت الحقيقي وتقديم توصيات دقيقة، يمكن للذكاء الاصطناعي مساعدة المؤسسات على الاستجابة بسرعة وفعالية. هناك حاجة إلى البحث والتطوير المستمر لضمان استخدام هذه التقنيات في المستقبل.</w:t>
      </w:r>
    </w:p>
    <w:p w14:paraId="4A722573" w14:textId="77777777" w:rsidR="00B44C54" w:rsidRPr="00B44C54" w:rsidRDefault="00B44C54" w:rsidP="00B44C54">
      <w:pPr>
        <w:spacing w:before="240" w:line="240" w:lineRule="auto"/>
        <w:rPr>
          <w:rFonts w:ascii="Sakkal Majalla" w:hAnsi="Sakkal Majalla" w:cs="Sakkal Majalla"/>
          <w:sz w:val="28"/>
          <w:szCs w:val="28"/>
          <w:rtl/>
        </w:rPr>
      </w:pPr>
    </w:p>
    <w:p w14:paraId="181380DA"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الذكاء الاصطناعي في اتخاذ القرارات الاستراتيجية:  </w:t>
      </w:r>
    </w:p>
    <w:p w14:paraId="3F42D707" w14:textId="560B112A"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يتطلب اتخاذ القرارات الاستراتيجية في المؤسسات تحليلاً دقيقًا لعوامل مختلفة؛ ويمكن أن يساعد الذكاء الاصطناعي في تحسين جودة هذه القرارات من خلال توفير بيانات تحليلية دقيقة وتوقعات مستقبلية</w:t>
      </w:r>
      <w:r w:rsidR="004B1AED">
        <w:rPr>
          <w:rFonts w:ascii="Sakkal Majalla" w:hAnsi="Sakkal Majalla" w:cs="Sakkal Majalla" w:hint="cs"/>
          <w:sz w:val="28"/>
          <w:szCs w:val="28"/>
          <w:rtl/>
        </w:rPr>
        <w:t xml:space="preserve"> (عبدالرحمن,</w:t>
      </w:r>
      <w:proofErr w:type="gramStart"/>
      <w:r w:rsidR="004B1AED">
        <w:rPr>
          <w:rFonts w:ascii="Sakkal Majalla" w:hAnsi="Sakkal Majalla" w:cs="Sakkal Majalla" w:hint="cs"/>
          <w:sz w:val="28"/>
          <w:szCs w:val="28"/>
          <w:rtl/>
        </w:rPr>
        <w:t>2021),</w:t>
      </w:r>
      <w:proofErr w:type="gramEnd"/>
    </w:p>
    <w:p w14:paraId="02400B5A" w14:textId="77777777" w:rsidR="00B44C54" w:rsidRDefault="00B44C54" w:rsidP="00B44C54">
      <w:pPr>
        <w:spacing w:before="240" w:line="240" w:lineRule="auto"/>
        <w:rPr>
          <w:rFonts w:ascii="Sakkal Majalla" w:hAnsi="Sakkal Majalla" w:cs="Sakkal Majalla"/>
          <w:sz w:val="28"/>
          <w:szCs w:val="28"/>
          <w:rtl/>
        </w:rPr>
      </w:pPr>
    </w:p>
    <w:p w14:paraId="3FAFD2F9" w14:textId="77777777" w:rsidR="0093764E" w:rsidRPr="00B44C54" w:rsidRDefault="0093764E" w:rsidP="00B44C54">
      <w:pPr>
        <w:spacing w:before="240" w:line="240" w:lineRule="auto"/>
        <w:rPr>
          <w:rFonts w:ascii="Sakkal Majalla" w:hAnsi="Sakkal Majalla" w:cs="Sakkal Majalla"/>
          <w:sz w:val="28"/>
          <w:szCs w:val="28"/>
          <w:rtl/>
        </w:rPr>
      </w:pPr>
    </w:p>
    <w:p w14:paraId="6E002D12"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تحليلات البيانات الضخمة:</w:t>
      </w:r>
    </w:p>
    <w:p w14:paraId="17CE0048"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تستخدم المؤسسات الذكاء الاصطناعي لتحليل كميات هائلة من البيانات ذات الصلة. يمكن للأنظمة الذكية استخلاص الأنماط والاتجاهات التي لا تظهر للمحللين البشريين. وهذا يساعد في تحديد الفرص والتهديدات المحتملة.</w:t>
      </w:r>
    </w:p>
    <w:p w14:paraId="54ED948F" w14:textId="77777777" w:rsidR="00B44C54" w:rsidRPr="00B44C54" w:rsidRDefault="00B44C54" w:rsidP="00B44C54">
      <w:pPr>
        <w:spacing w:before="240" w:line="240" w:lineRule="auto"/>
        <w:rPr>
          <w:rFonts w:ascii="Sakkal Majalla" w:hAnsi="Sakkal Majalla" w:cs="Sakkal Majalla"/>
          <w:sz w:val="28"/>
          <w:szCs w:val="28"/>
          <w:rtl/>
        </w:rPr>
      </w:pPr>
    </w:p>
    <w:p w14:paraId="396919F3"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التنبؤ بالاتجاهات المستقبلية:</w:t>
      </w:r>
    </w:p>
    <w:p w14:paraId="10155D9E"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lastRenderedPageBreak/>
        <w:t>يمكن للذكاء الاصطناعي استخدام النماذج التحليلية للتنبؤ بالاتجاهات المستقبلية بناءً على البيانات التاريخية. على سبيل المثال، يمكنه التنبؤ بالتغيرات في الطلب على المنتجات أو سلوك المستهلكين. هذه التنبؤات ضرورية لتطوير استراتيجيات الأعمال.</w:t>
      </w:r>
    </w:p>
    <w:p w14:paraId="1EB51DD0" w14:textId="77777777" w:rsidR="00B44C54" w:rsidRPr="00B44C54" w:rsidRDefault="00B44C54" w:rsidP="00B44C54">
      <w:pPr>
        <w:spacing w:before="240" w:line="240" w:lineRule="auto"/>
        <w:rPr>
          <w:rFonts w:ascii="Sakkal Majalla" w:hAnsi="Sakkal Majalla" w:cs="Sakkal Majalla"/>
          <w:sz w:val="28"/>
          <w:szCs w:val="28"/>
          <w:rtl/>
        </w:rPr>
      </w:pPr>
    </w:p>
    <w:p w14:paraId="25457CDF"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التخصيص وتحسين الأداء: </w:t>
      </w:r>
    </w:p>
    <w:p w14:paraId="75D43559"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يمكن أن يساعد الذكاء الاصطناعي في تخصيص استراتيجيات الأعمال بناءً على التحليل. على سبيل المثال، يمكنه توجيه الشركات إلى أسواق مستهدفة أكثر ربحية أو تحسين عمليات الإنتاج. يؤدي ذلك إلى تحسين الأداء العام وزيادة الأرباح.</w:t>
      </w:r>
    </w:p>
    <w:p w14:paraId="690F9C54"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يمكن للذكاء الاصطناعي أن يلعب دوراً هاماً في تحسين عملية اتخاذ القرارات الاستراتيجية. فمن خلال تحليل البيانات والتنبؤ بالاتجاهات، يمكن للتكنولوجيا الذكية أن تساعد المؤسسات على تحديد الفرص وزيادة الكفاءة. ويُعد الاستثمار في هذه التكنولوجيا خطوة مهمة نحو مستقبل أكثر ابتكارًا.</w:t>
      </w:r>
    </w:p>
    <w:p w14:paraId="16ED2C3E" w14:textId="77777777" w:rsidR="00B44C54" w:rsidRPr="00B44C54" w:rsidRDefault="00B44C54" w:rsidP="00B44C54">
      <w:pPr>
        <w:spacing w:before="240" w:line="240" w:lineRule="auto"/>
        <w:rPr>
          <w:rFonts w:ascii="Sakkal Majalla" w:hAnsi="Sakkal Majalla" w:cs="Sakkal Majalla"/>
          <w:sz w:val="28"/>
          <w:szCs w:val="28"/>
          <w:rtl/>
        </w:rPr>
      </w:pPr>
    </w:p>
    <w:p w14:paraId="2523B025" w14:textId="7957F239" w:rsidR="00B44C54" w:rsidRPr="00B44C54" w:rsidRDefault="00B44C54" w:rsidP="006E0E71">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صنع القرار الآلي مقابل صنع القرار البشري.</w:t>
      </w:r>
    </w:p>
    <w:p w14:paraId="65294C5D"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عززت تقنيات الذكاء الاصطناعي عملية اتخاذ القرارات، مما أثار تساؤلات حول فعالية اتخاذ القرارات المؤتمتة مقارنةً بعملية اتخاذ القرارات البشرية. يتناول هذا الموضوع مزايا وعيوب كل منهما.</w:t>
      </w:r>
    </w:p>
    <w:p w14:paraId="7C636C37" w14:textId="77777777" w:rsidR="00B44C54" w:rsidRPr="00B44C54" w:rsidRDefault="00B44C54" w:rsidP="00B44C54">
      <w:pPr>
        <w:spacing w:before="240" w:line="240" w:lineRule="auto"/>
        <w:rPr>
          <w:rFonts w:ascii="Sakkal Majalla" w:hAnsi="Sakkal Majalla" w:cs="Sakkal Majalla"/>
          <w:sz w:val="28"/>
          <w:szCs w:val="28"/>
          <w:rtl/>
        </w:rPr>
      </w:pPr>
    </w:p>
    <w:p w14:paraId="0D3B716B"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مزايا عملية اتخاذ القرارات المؤتمتة: </w:t>
      </w:r>
    </w:p>
    <w:p w14:paraId="3C7ADE07" w14:textId="73CC4B41"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عملية اتخاذ القرارات بالذكاء الاصطناعي أكثر دقة </w:t>
      </w:r>
      <w:proofErr w:type="gramStart"/>
      <w:r w:rsidRPr="00B44C54">
        <w:rPr>
          <w:rFonts w:ascii="Sakkal Majalla" w:hAnsi="Sakkal Majalla" w:cs="Sakkal Majalla"/>
          <w:sz w:val="28"/>
          <w:szCs w:val="28"/>
          <w:rtl/>
        </w:rPr>
        <w:t>وسرعة,</w:t>
      </w:r>
      <w:proofErr w:type="gramEnd"/>
      <w:r w:rsidRPr="00B44C54">
        <w:rPr>
          <w:rFonts w:ascii="Sakkal Majalla" w:hAnsi="Sakkal Majalla" w:cs="Sakkal Majalla"/>
          <w:sz w:val="28"/>
          <w:szCs w:val="28"/>
          <w:rtl/>
        </w:rPr>
        <w:t xml:space="preserve"> تُعد عملية اتخاذ القرار بالذكاء الاصطناعي أكثر دقة وسرعة لأنها يمكن أن تعالج كميات كبيرة من البيانات في الوقت الحقيقي. يقلل هذا النوع من اتخاذ القرارات من الأخطاء البشرية ويسمح بتطبيق تحليلات معقدة لا يمكن للبشر القيام بها بسهولة</w:t>
      </w:r>
      <w:r w:rsidR="004B1AED">
        <w:rPr>
          <w:rFonts w:ascii="Sakkal Majalla" w:hAnsi="Sakkal Majalla" w:cs="Sakkal Majalla" w:hint="cs"/>
          <w:sz w:val="28"/>
          <w:szCs w:val="28"/>
          <w:rtl/>
        </w:rPr>
        <w:t xml:space="preserve"> (</w:t>
      </w:r>
      <w:proofErr w:type="gramStart"/>
      <w:r w:rsidR="004B1AED">
        <w:rPr>
          <w:rFonts w:ascii="Sakkal Majalla" w:hAnsi="Sakkal Majalla" w:cs="Sakkal Majalla" w:hint="cs"/>
          <w:sz w:val="28"/>
          <w:szCs w:val="28"/>
          <w:rtl/>
        </w:rPr>
        <w:t>عبدالرحمن</w:t>
      </w:r>
      <w:proofErr w:type="gramEnd"/>
      <w:r w:rsidR="004B1AED">
        <w:rPr>
          <w:rFonts w:ascii="Sakkal Majalla" w:hAnsi="Sakkal Majalla" w:cs="Sakkal Majalla" w:hint="cs"/>
          <w:sz w:val="28"/>
          <w:szCs w:val="28"/>
          <w:rtl/>
        </w:rPr>
        <w:t>,2021).</w:t>
      </w:r>
    </w:p>
    <w:p w14:paraId="50A4894F" w14:textId="77777777" w:rsidR="00B44C54" w:rsidRPr="00B44C54" w:rsidRDefault="00B44C54" w:rsidP="00B44C54">
      <w:pPr>
        <w:spacing w:before="240" w:line="240" w:lineRule="auto"/>
        <w:rPr>
          <w:rFonts w:ascii="Sakkal Majalla" w:hAnsi="Sakkal Majalla" w:cs="Sakkal Majalla"/>
          <w:sz w:val="28"/>
          <w:szCs w:val="28"/>
          <w:rtl/>
        </w:rPr>
      </w:pPr>
    </w:p>
    <w:p w14:paraId="53348293"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عيوب اتخاذ القرارات المؤتمتة:</w:t>
      </w:r>
    </w:p>
    <w:p w14:paraId="20822A4E"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ومع ذلك، تفتقر عملية صنع القرار المؤتمتة إلى التعاطف والحدس البشري. في بعض الحالات، يتطلب اتخاذ القرارات سياقاً وعمقاً عاطفياً، وهو ما لا يمكن للذكاء الاصطناعي توفيره. قد لا تؤدي عملية اتخاذ القرارات المؤتمتة إلى نتائج مرضية إذا كانت البيانات المدخلة غير دقيقة.</w:t>
      </w:r>
    </w:p>
    <w:p w14:paraId="3C9DB134" w14:textId="77777777" w:rsidR="00B44C54" w:rsidRPr="00B44C54" w:rsidRDefault="00B44C54" w:rsidP="00B44C54">
      <w:pPr>
        <w:spacing w:before="240" w:line="240" w:lineRule="auto"/>
        <w:rPr>
          <w:rFonts w:ascii="Sakkal Majalla" w:hAnsi="Sakkal Majalla" w:cs="Sakkal Majalla"/>
          <w:sz w:val="28"/>
          <w:szCs w:val="28"/>
          <w:rtl/>
        </w:rPr>
      </w:pPr>
    </w:p>
    <w:p w14:paraId="08A3DA95"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lastRenderedPageBreak/>
        <w:t>فوائد اتخاذ القرارات البشرية:</w:t>
      </w:r>
    </w:p>
    <w:p w14:paraId="11052C92"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يتميز صنع القرار البشري بالقدرة على فهم التعقيدات البشرية والاعتبارات الأخلاقية. يمكن للبشر أن يساهموا في اتخاذ قرارات أكثر توازناً لأنهم قادرون على مراعاة السياق العاطفي والاجتماعي.</w:t>
      </w:r>
    </w:p>
    <w:p w14:paraId="0E8B977D" w14:textId="77777777" w:rsidR="00B44C54" w:rsidRPr="00B44C54" w:rsidRDefault="00B44C54" w:rsidP="00B44C54">
      <w:pPr>
        <w:spacing w:before="240" w:line="240" w:lineRule="auto"/>
        <w:rPr>
          <w:rFonts w:ascii="Sakkal Majalla" w:hAnsi="Sakkal Majalla" w:cs="Sakkal Majalla"/>
          <w:sz w:val="28"/>
          <w:szCs w:val="28"/>
          <w:rtl/>
        </w:rPr>
      </w:pPr>
    </w:p>
    <w:p w14:paraId="1C3F3D9A"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التكامل بين الذكاء الاصطناعي والبشر: التكامل بين الذكاء الاصطناعي والبشر هو الحل الأفضل. </w:t>
      </w:r>
    </w:p>
    <w:p w14:paraId="412AF059"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يكمن الحل الأفضل في التكامل بين الذكاء الاصطناعي والذكاء البشري. حيث يمكن للأنظمة الذكية أن توفر بيانات وتحليلات قيّمة، بينما يمكن للبشر توجيه القرارات بناءً على فهم أعمق للموقف.</w:t>
      </w:r>
    </w:p>
    <w:p w14:paraId="2753510A"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في هذا العالم المعقد، فإن الجمع بين الذكاء الاصطناعي والذكاء البشري هو أفضل طريقة لتحسين جودة عملية صنع القرار. فلكل منهما نقاط قوته وضعفه، والتعاون بينهما ضروري لتحقيق أفضل النتائج الممكنة.</w:t>
      </w:r>
    </w:p>
    <w:p w14:paraId="4258A3C8" w14:textId="77777777" w:rsidR="00B44C54" w:rsidRPr="00B44C54" w:rsidRDefault="00B44C54" w:rsidP="00B44C54">
      <w:pPr>
        <w:spacing w:before="240" w:line="240" w:lineRule="auto"/>
        <w:rPr>
          <w:rFonts w:ascii="Sakkal Majalla" w:hAnsi="Sakkal Majalla" w:cs="Sakkal Majalla"/>
          <w:sz w:val="28"/>
          <w:szCs w:val="28"/>
          <w:rtl/>
        </w:rPr>
      </w:pPr>
    </w:p>
    <w:p w14:paraId="5D8FFD81" w14:textId="5DBDD695"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الذكاء </w:t>
      </w:r>
      <w:r w:rsidR="00D058EE">
        <w:rPr>
          <w:rFonts w:ascii="Sakkal Majalla" w:hAnsi="Sakkal Majalla" w:cs="Sakkal Majalla" w:hint="cs"/>
          <w:sz w:val="28"/>
          <w:szCs w:val="28"/>
          <w:rtl/>
        </w:rPr>
        <w:t>ا</w:t>
      </w:r>
      <w:r w:rsidRPr="00B44C54">
        <w:rPr>
          <w:rFonts w:ascii="Sakkal Majalla" w:hAnsi="Sakkal Majalla" w:cs="Sakkal Majalla"/>
          <w:sz w:val="28"/>
          <w:szCs w:val="28"/>
          <w:rtl/>
        </w:rPr>
        <w:t>لاصطناعي واتخاذ القرارات في القطاع الحكومي:</w:t>
      </w:r>
    </w:p>
    <w:p w14:paraId="77FD337F"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تحتاج الوكالات الحكومية إلى اتخاذ قرارات دقيقة وفعالة تلبي احتياجات المواطنين، ويمكن للذكاء الاصطناعي أن يساهم بشكل كبير في تحسين هذه العمليات من خلال تحليل البيانات وتقديم توصيات موثوقة.</w:t>
      </w:r>
    </w:p>
    <w:p w14:paraId="47AD9615" w14:textId="77777777" w:rsidR="00B44C54" w:rsidRPr="00B44C54" w:rsidRDefault="00B44C54" w:rsidP="00B44C54">
      <w:pPr>
        <w:spacing w:before="240" w:line="240" w:lineRule="auto"/>
        <w:rPr>
          <w:rFonts w:ascii="Sakkal Majalla" w:hAnsi="Sakkal Majalla" w:cs="Sakkal Majalla"/>
          <w:sz w:val="28"/>
          <w:szCs w:val="28"/>
          <w:rtl/>
        </w:rPr>
      </w:pPr>
    </w:p>
    <w:p w14:paraId="696382B6"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تحليل البيانات الحكومية:  </w:t>
      </w:r>
    </w:p>
    <w:p w14:paraId="299A6D37"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تقوم الجهات الحكومية بجمع كميات هائلة من البيانات من مصادر متنوعة، ويمكن للذكاء الاصطناعي تحليل هذه البيانات لتحديد الاتجاهات وتقديم رؤى حول احتياجات المجتمع. يمكن أن تساعد هذه الرؤى في اتخاذ القرارات المبنية على الحقائق.</w:t>
      </w:r>
    </w:p>
    <w:p w14:paraId="245C9C71"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تحسين تقديم الخدمات: يمكن أن يساعد الذكاء الاصطناعي في تحسين تقديم الخدمات الحكومية. </w:t>
      </w:r>
    </w:p>
    <w:p w14:paraId="0FEA5D24" w14:textId="4C19C591"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يمكن أن يساعد الذكاء الاصطناعي في تحسين تقديم الخدمات الحكومية. على سبيل المثال، يمكن استخدامه لتحليل الشكاوى والاقتراحات المقدمة من المواطنين، مما يمكّن الحكومات من تحسين الخدمات وتلبية احتياجات المجتمعات بشكل أفضل</w:t>
      </w:r>
      <w:r w:rsidR="004B1AED">
        <w:rPr>
          <w:rFonts w:ascii="Sakkal Majalla" w:hAnsi="Sakkal Majalla" w:cs="Sakkal Majalla" w:hint="cs"/>
          <w:sz w:val="28"/>
          <w:szCs w:val="28"/>
          <w:rtl/>
        </w:rPr>
        <w:t xml:space="preserve"> (النجار والخطيب, 2023).</w:t>
      </w:r>
    </w:p>
    <w:p w14:paraId="2D03E97F" w14:textId="77777777" w:rsidR="00B44C54" w:rsidRPr="00B44C54" w:rsidRDefault="00B44C54" w:rsidP="00B44C54">
      <w:pPr>
        <w:spacing w:before="240" w:line="240" w:lineRule="auto"/>
        <w:rPr>
          <w:rFonts w:ascii="Sakkal Majalla" w:hAnsi="Sakkal Majalla" w:cs="Sakkal Majalla"/>
          <w:sz w:val="28"/>
          <w:szCs w:val="28"/>
          <w:rtl/>
        </w:rPr>
      </w:pPr>
    </w:p>
    <w:p w14:paraId="0A21888E"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التنبؤ بالأزمات: </w:t>
      </w:r>
    </w:p>
    <w:p w14:paraId="438053C7"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lastRenderedPageBreak/>
        <w:t>يمكن للذكاء الاصطناعي أيضاً التنبؤ بالأزمات المحتملة، مثل الكوارث الطبيعية أو ارتفاع أسعار السلع الأساسية. وباستخدام البيانات التاريخية، يمكن للحكومات أن تكون أفضل استعدادًا لتقليل الأضرار.</w:t>
      </w:r>
    </w:p>
    <w:p w14:paraId="2D1AC8DE" w14:textId="77777777" w:rsidR="00B44C54" w:rsidRPr="00B44C54" w:rsidRDefault="00B44C54" w:rsidP="00B44C54">
      <w:pPr>
        <w:spacing w:before="240" w:line="240" w:lineRule="auto"/>
        <w:rPr>
          <w:rFonts w:ascii="Sakkal Majalla" w:hAnsi="Sakkal Majalla" w:cs="Sakkal Majalla"/>
          <w:sz w:val="28"/>
          <w:szCs w:val="28"/>
          <w:rtl/>
        </w:rPr>
      </w:pPr>
    </w:p>
    <w:p w14:paraId="7798C2BD"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تعزيز الشفافية والمساءلة: يمكن للذكاء الاصطناعي أن يساعد أيضًا في تعزيز الشفافية. </w:t>
      </w:r>
    </w:p>
    <w:p w14:paraId="3A73C18D"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 xml:space="preserve">يمكن أن يساعد الذكاء الاصطناعي في تعزيز الشفافية من خلال تحليل البيانات وتقديم تقارير دقيقة عن الأداء الحكومي. وهذا يعزز مساءلة المسؤولين ويزيد من ثقة الجمهور في المنظمة.  </w:t>
      </w:r>
    </w:p>
    <w:p w14:paraId="05D4FF7D" w14:textId="77777777" w:rsidR="00B44C54" w:rsidRPr="00B44C54" w:rsidRDefault="00B44C54" w:rsidP="00B44C54">
      <w:pPr>
        <w:spacing w:before="240" w:line="240" w:lineRule="auto"/>
        <w:rPr>
          <w:rFonts w:ascii="Sakkal Majalla" w:hAnsi="Sakkal Majalla" w:cs="Sakkal Majalla"/>
          <w:sz w:val="28"/>
          <w:szCs w:val="28"/>
          <w:rtl/>
        </w:rPr>
      </w:pPr>
      <w:r w:rsidRPr="00B44C54">
        <w:rPr>
          <w:rFonts w:ascii="Sakkal Majalla" w:hAnsi="Sakkal Majalla" w:cs="Sakkal Majalla"/>
          <w:sz w:val="28"/>
          <w:szCs w:val="28"/>
          <w:rtl/>
        </w:rPr>
        <w:t>الذكاء الاصطناعي أداة قوية لتحسين عملية صنع القرار في القطاع الحكومي. فمن خلال تحليل البيانات وتحسين تقديم الخدمات، يمكن أن يساعد الذكاء الاصطناعي في جعل الحكومة أكثر فعالية واستجابة لاحتياجات المواطنين.</w:t>
      </w:r>
    </w:p>
    <w:p w14:paraId="7C99CF77"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الذكاء الاصطناعي في تحليل البيانات الضخمة</w:t>
      </w:r>
    </w:p>
    <w:p w14:paraId="33B8FE9E" w14:textId="77777777" w:rsidR="00FF7BAB" w:rsidRPr="00FF7BAB" w:rsidRDefault="00FF7BAB" w:rsidP="00FF7BAB">
      <w:pPr>
        <w:spacing w:before="240" w:line="240" w:lineRule="auto"/>
        <w:rPr>
          <w:rFonts w:ascii="Sakkal Majalla" w:hAnsi="Sakkal Majalla" w:cs="Sakkal Majalla"/>
          <w:sz w:val="28"/>
          <w:szCs w:val="28"/>
          <w:rtl/>
        </w:rPr>
      </w:pPr>
    </w:p>
    <w:p w14:paraId="5B0CCCF0"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تعد البيانات الضخمة أحد أكبر التحديات التي تواجه المؤسسات اليوم. حيث يتم تجميع كميات هائلة من البيانات على أساس يومي، مما يتطلب تقنيات متطورة لتحليلها واستخراج معلومات قيمة منها. الذكاء الاصطناعي (</w:t>
      </w:r>
      <w:r w:rsidRPr="00FF7BAB">
        <w:rPr>
          <w:rFonts w:ascii="Sakkal Majalla" w:hAnsi="Sakkal Majalla" w:cs="Sakkal Majalla"/>
          <w:sz w:val="28"/>
          <w:szCs w:val="28"/>
        </w:rPr>
        <w:t>AI</w:t>
      </w:r>
      <w:r w:rsidRPr="00FF7BAB">
        <w:rPr>
          <w:rFonts w:ascii="Sakkal Majalla" w:hAnsi="Sakkal Majalla" w:cs="Sakkal Majalla"/>
          <w:sz w:val="28"/>
          <w:szCs w:val="28"/>
          <w:rtl/>
        </w:rPr>
        <w:t>) هو أحد أكثر الأدوات فعالية في هذا المجال.</w:t>
      </w:r>
    </w:p>
    <w:p w14:paraId="151EEF5A"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تعريف البيانات الضخمة تشير البيانات الضخمة إلى مجموعات البيانات التي تتميز بالحجم والتعقيد والسرعة. تتضمن هذه البيانات معلومات تم جمعها من مصادر متنوعة، بما في ذلك الإنترنت ووسائل التواصل الاجتماعي وأجهزة الاستشعار. ويتمثل التحدي في كيفية تحليل هذه البيانات بسرعة وكفاءة.</w:t>
      </w:r>
    </w:p>
    <w:p w14:paraId="5ED11334"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دور الذكاء الاصطناعي في التحليل تساعد تقنيات الذكاء الاصطناعي في تحليل البيانات الضخمة من خلال خوارزميات التعلم الآلي والشبكات العصبية. يمكن لهذه التقنيات معالجة كميات كبيرة من المعلومات والكشف عن الأنماط المخفية وتقديم رؤى قيمة لصناع القرار.</w:t>
      </w:r>
    </w:p>
    <w:p w14:paraId="15DAA4FC" w14:textId="52D36D4B"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تطبيقات الذكاء الاصطناعي: تستخدم العديد من الشركات الذكاء الاصطناعي لتحليل بيانات العملاء للمساعدة في تحسين استراتيجيات التسويق وتخصيص العروض. كما يتم استخدامه في قطاع الرعاية الصحية لتحليل بيانات المرضى وتحسين جودة الرعاية الصحية</w:t>
      </w:r>
      <w:r w:rsidR="00E41805">
        <w:rPr>
          <w:rFonts w:ascii="Sakkal Majalla" w:hAnsi="Sakkal Majalla" w:cs="Sakkal Majalla" w:hint="cs"/>
          <w:sz w:val="28"/>
          <w:szCs w:val="28"/>
          <w:rtl/>
        </w:rPr>
        <w:t xml:space="preserve"> (الراشد, 2021).</w:t>
      </w:r>
    </w:p>
    <w:p w14:paraId="7FF80B05"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تحديات تحليلات البيانات الضخمة</w:t>
      </w:r>
    </w:p>
    <w:p w14:paraId="69CBB6D9"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على الرغم من الفوائد الكبيرة، هناك العديد من التحديات التي تواجه تحليلات البيانات الضخمة. وتشمل هذه التحديات قضايا الخصوصية وتنوع البيانات والحاجة إلى بنية تحتية قوية. تتطلب معالجة هذه التحديات استراتيجيات مناسبة لاستخدام البيانات بشكل آمن وفعال.</w:t>
      </w:r>
    </w:p>
    <w:p w14:paraId="4732A2BC"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 xml:space="preserve">أهمية التحليل الدقيق  </w:t>
      </w:r>
    </w:p>
    <w:p w14:paraId="7C99E275"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lastRenderedPageBreak/>
        <w:t>يؤدي التحليل الدقيق للبيانات الضخمة إلى اتخاذ قرارات مستنيرة. يمكن للرؤى القائمة على البيانات تحسين العمليات وزيادة الإنتاجية وخفض التكاليف. على سبيل المثال، يمكن للشركات تحديد الاتجاهات المستقبلية واتخاذ تدابير استباقية.</w:t>
      </w:r>
    </w:p>
    <w:p w14:paraId="36918C61"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الأدوات التحليلية:</w:t>
      </w:r>
    </w:p>
    <w:p w14:paraId="08C3320B"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 xml:space="preserve">هناك العديد من الأدوات والتطبيقات لتحليل البيانات الضخمة. وتشمل هذه الأدوات برامج مثل </w:t>
      </w:r>
      <w:r w:rsidRPr="00FF7BAB">
        <w:rPr>
          <w:rFonts w:ascii="Sakkal Majalla" w:hAnsi="Sakkal Majalla" w:cs="Sakkal Majalla"/>
          <w:sz w:val="28"/>
          <w:szCs w:val="28"/>
        </w:rPr>
        <w:t>Hadoop</w:t>
      </w:r>
      <w:r w:rsidRPr="00FF7BAB">
        <w:rPr>
          <w:rFonts w:ascii="Sakkal Majalla" w:hAnsi="Sakkal Majalla" w:cs="Sakkal Majalla"/>
          <w:sz w:val="28"/>
          <w:szCs w:val="28"/>
          <w:rtl/>
        </w:rPr>
        <w:t xml:space="preserve"> </w:t>
      </w:r>
      <w:proofErr w:type="gramStart"/>
      <w:r w:rsidRPr="00FF7BAB">
        <w:rPr>
          <w:rFonts w:ascii="Sakkal Majalla" w:hAnsi="Sakkal Majalla" w:cs="Sakkal Majalla"/>
          <w:sz w:val="28"/>
          <w:szCs w:val="28"/>
          <w:rtl/>
        </w:rPr>
        <w:t xml:space="preserve">و </w:t>
      </w:r>
      <w:r w:rsidRPr="00FF7BAB">
        <w:rPr>
          <w:rFonts w:ascii="Sakkal Majalla" w:hAnsi="Sakkal Majalla" w:cs="Sakkal Majalla"/>
          <w:sz w:val="28"/>
          <w:szCs w:val="28"/>
        </w:rPr>
        <w:t>Spark</w:t>
      </w:r>
      <w:proofErr w:type="gramEnd"/>
      <w:r w:rsidRPr="00FF7BAB">
        <w:rPr>
          <w:rFonts w:ascii="Sakkal Majalla" w:hAnsi="Sakkal Majalla" w:cs="Sakkal Majalla"/>
          <w:sz w:val="28"/>
          <w:szCs w:val="28"/>
          <w:rtl/>
        </w:rPr>
        <w:t>، والتي تُستخدم لمعالجة البيانات الضخمة. تمكّن هذه الأدوات المؤسسات من استخراج المعلومات التي تحتاجها بسهولة من كميات هائلة من البيانات.</w:t>
      </w:r>
    </w:p>
    <w:p w14:paraId="43638A71"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يكمن المستقبل في تحليلات البيانات.</w:t>
      </w:r>
    </w:p>
    <w:p w14:paraId="5CC2DE9A" w14:textId="77777777" w:rsidR="00FF7BAB" w:rsidRPr="00FF7BAB" w:rsidRDefault="00FF7BAB" w:rsidP="00FF7BAB">
      <w:pPr>
        <w:spacing w:before="240" w:line="240" w:lineRule="auto"/>
        <w:rPr>
          <w:rFonts w:ascii="Sakkal Majalla" w:hAnsi="Sakkal Majalla" w:cs="Sakkal Majalla"/>
          <w:sz w:val="28"/>
          <w:szCs w:val="28"/>
          <w:rtl/>
        </w:rPr>
      </w:pPr>
      <w:r w:rsidRPr="00FF7BAB">
        <w:rPr>
          <w:rFonts w:ascii="Sakkal Majalla" w:hAnsi="Sakkal Majalla" w:cs="Sakkal Majalla"/>
          <w:sz w:val="28"/>
          <w:szCs w:val="28"/>
          <w:rtl/>
        </w:rPr>
        <w:t>مع استمرار تطور تكنولوجيا الذكاء الاصطناعي (</w:t>
      </w:r>
      <w:r w:rsidRPr="00FF7BAB">
        <w:rPr>
          <w:rFonts w:ascii="Sakkal Majalla" w:hAnsi="Sakkal Majalla" w:cs="Sakkal Majalla"/>
          <w:sz w:val="28"/>
          <w:szCs w:val="28"/>
        </w:rPr>
        <w:t>AI</w:t>
      </w:r>
      <w:r w:rsidRPr="00FF7BAB">
        <w:rPr>
          <w:rFonts w:ascii="Sakkal Majalla" w:hAnsi="Sakkal Majalla" w:cs="Sakkal Majalla"/>
          <w:sz w:val="28"/>
          <w:szCs w:val="28"/>
          <w:rtl/>
        </w:rPr>
        <w:t>)، من المتوقع أيضًا أن تشهد أساليب تحليل البيانات الضخمة تغييرات كبيرة. سيؤدي التقدم في التعلم العميق والشبكات العصبية إلى تحسين دقة التحليل وتوفير رؤى أكثر قيمة.</w:t>
      </w:r>
    </w:p>
    <w:p w14:paraId="28BF2479" w14:textId="3AE293B6" w:rsidR="00F925D0" w:rsidRDefault="00FF7BAB" w:rsidP="00FF7BAB">
      <w:pPr>
        <w:spacing w:before="240" w:line="240" w:lineRule="auto"/>
        <w:jc w:val="both"/>
        <w:rPr>
          <w:rFonts w:ascii="Sakkal Majalla" w:hAnsi="Sakkal Majalla" w:cs="Sakkal Majalla"/>
          <w:sz w:val="28"/>
          <w:szCs w:val="28"/>
          <w:rtl/>
        </w:rPr>
      </w:pPr>
      <w:r w:rsidRPr="00FF7BAB">
        <w:rPr>
          <w:rFonts w:ascii="Sakkal Majalla" w:hAnsi="Sakkal Majalla" w:cs="Sakkal Majalla"/>
          <w:sz w:val="28"/>
          <w:szCs w:val="28"/>
          <w:rtl/>
        </w:rPr>
        <w:t>يُعد الذكاء الاصطناعي أداة أساسية لتحليل البيانات الضخمة. ومن خلال استخدام التقنيات التحليلية المتقدمة، يمكن للمؤسسات استخلاص فوائد كبيرة من البيانات التي تجمعها وتعزيز قدرتها التنافسية ودعم عملية صنع القرار الاستراتيجي.</w:t>
      </w:r>
    </w:p>
    <w:p w14:paraId="7A661A22" w14:textId="77777777" w:rsidR="00E41805" w:rsidRDefault="00E41805" w:rsidP="00FF7BAB">
      <w:pPr>
        <w:spacing w:before="240" w:line="240" w:lineRule="auto"/>
        <w:jc w:val="both"/>
        <w:rPr>
          <w:rFonts w:ascii="Sakkal Majalla" w:hAnsi="Sakkal Majalla" w:cs="Sakkal Majalla"/>
          <w:sz w:val="28"/>
          <w:szCs w:val="28"/>
          <w:rtl/>
        </w:rPr>
      </w:pPr>
    </w:p>
    <w:p w14:paraId="30FB074B" w14:textId="5EAFF360" w:rsidR="00860234" w:rsidRPr="00860234" w:rsidRDefault="00860234" w:rsidP="00E41805">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الذكاء الاصطناعي للتنبؤ بالأزمات الاقتصادية</w:t>
      </w:r>
    </w:p>
    <w:p w14:paraId="295386E3"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الأزمات الاقتصادية ظاهرة طبيعية في السوق ولها تأثير كبير على حياة الأفراد والشركات. ويُعد الذكاء الاصطناعي أداة قوية يمكن أن تساعد في التنبؤ بالأزمات قبل حدوثها واتخاذ تدابير استباقية.</w:t>
      </w:r>
    </w:p>
    <w:p w14:paraId="046A869D"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أهمية التنبؤ بالأزمات</w:t>
      </w:r>
    </w:p>
    <w:p w14:paraId="05BAE7D7" w14:textId="2D084C1A" w:rsid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يساعد التنبؤ بالأزمات على تقليل المخاطر والأضرار المحتملة. من خلال توفير معلومات دقيقة، يمكن للحكومات والشركات اتخاذ قرارات مستنيرة للتعامل مع الأزمات. يسمح التنبؤ المبكر للمؤسسات بالاستعداد بشكل أفضل وتحقيق قدر أكبر من الاستقرار</w:t>
      </w:r>
      <w:r w:rsidR="00E41805">
        <w:rPr>
          <w:rFonts w:ascii="Sakkal Majalla" w:hAnsi="Sakkal Majalla" w:cs="Sakkal Majalla" w:hint="cs"/>
          <w:sz w:val="28"/>
          <w:szCs w:val="28"/>
          <w:rtl/>
        </w:rPr>
        <w:t xml:space="preserve"> (الراشد, 2021).</w:t>
      </w:r>
    </w:p>
    <w:p w14:paraId="1A6F04FB" w14:textId="77777777" w:rsidR="00E41805" w:rsidRPr="00860234" w:rsidRDefault="00E41805" w:rsidP="00860234">
      <w:pPr>
        <w:spacing w:before="240" w:line="240" w:lineRule="auto"/>
        <w:rPr>
          <w:rFonts w:ascii="Sakkal Majalla" w:hAnsi="Sakkal Majalla" w:cs="Sakkal Majalla"/>
          <w:sz w:val="28"/>
          <w:szCs w:val="28"/>
          <w:rtl/>
        </w:rPr>
      </w:pPr>
    </w:p>
    <w:p w14:paraId="6E5CDC6C"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أساليب التنبؤ بالذكاء الاصطناعي:  </w:t>
      </w:r>
    </w:p>
    <w:p w14:paraId="7B8119B6"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تُستخدم تقنيات الذكاء الاصطناعي مثل التعلم الآلي لتحليل البيانات الاقتصادية والتنبؤ بالاتجاهات المستقبلية. يتم تدريب النماذج على البيانات التاريخية من الأسواق المالية والاقتصادية للمساعدة في التعرف على الأنماط التي قد تشير إلى أزمة قادمة.</w:t>
      </w:r>
    </w:p>
    <w:p w14:paraId="22C44C56"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التطبيقات العملية: </w:t>
      </w:r>
    </w:p>
    <w:p w14:paraId="5FB14466"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lastRenderedPageBreak/>
        <w:t>تستخدم العديد من المؤسسات الذكاء الاصطناعي للتنبؤ بالأزمات. على سبيل المثال، تقوم البنوك بتحليل البيانات الاقتصادية لاكتشاف علامات الانكماش المحتمل في السوق. وتشمل هذه العلامات انخفاض الإنتاجية وارتفاع معدلات البطالة.</w:t>
      </w:r>
    </w:p>
    <w:p w14:paraId="2E99EFFF"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تحديات التنبؤ بالأزمات:</w:t>
      </w:r>
    </w:p>
    <w:p w14:paraId="6298D58A"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على الرغم من الفوائد الكبيرة، إلا أن هناك تحديات في التنبؤ بالأزمات الاقتصادية. فقد تكون البيانات غير دقيقة أو غير متوفرة، مما قد يؤثر على دقة النماذج. كما أن العوامل السياسية والاجتماعية تجعل التنبؤ صعبًا.</w:t>
      </w:r>
    </w:p>
    <w:p w14:paraId="1C44E90D"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الحاجة إلى بيانات دقيقة. </w:t>
      </w:r>
    </w:p>
    <w:p w14:paraId="1AAD4A01"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يتطلب التنبؤ بالأزمات الاقتصادية بيانات دقيقة وشاملة. تحتاج المنظمات إلى تحسين جودة البيانات التي تجمعها وتستخدمها لضمان فعالية نماذج التنبؤ.</w:t>
      </w:r>
    </w:p>
    <w:p w14:paraId="04FCB746"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أهمية التحليل المستمر:</w:t>
      </w:r>
    </w:p>
    <w:p w14:paraId="6E0FA0AA"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يجب أن يكون التحليل مستمرًا ولا ينبغي أن يكون مؤقتًا. ومع تغير الظروف الاقتصادية، يجب تحديث النماذج بانتظام لضمان دقتها. يمكن أن يساعد التحليل المستمر المؤسسات على أن تكون استباقية وتستجيب للتغيير.</w:t>
      </w:r>
    </w:p>
    <w:p w14:paraId="6893885A"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تأثير الذكاء الاصطناعي على الاستجابة المؤسسية:  </w:t>
      </w:r>
    </w:p>
    <w:p w14:paraId="7EE2C26D"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يمكن أن يساعد الذكاء الاصطناعي المؤسسات في تحسين قدراتها على الاستجابة للأزمات. من خلال توفير معلومات دقيقة، يمكن للمديرين اتخاذ قرارات أسرع وأكثر فعالية وتقليل الأثر السلبي للأزمات.</w:t>
      </w:r>
    </w:p>
    <w:p w14:paraId="5C49D8B7" w14:textId="7DDC297E"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الذكاء الاصطناعي أداة أساسية للتنبؤ بالأزمات الاقتصادية. فمن خلال تحليل البيانات الاقتصادية والتنبؤ بالاتجاهات المستقبلية، يمكن للمؤسسات اتخاذ قرارات مستنيرة وتحقيق قدر أكبر من الاستقرار في السوق. يُعد تعزيز قدرات التنبؤ خطوة مهمة نحو تحسين الأداء الاقتصادي</w:t>
      </w:r>
      <w:r w:rsidR="00E41805">
        <w:rPr>
          <w:rFonts w:ascii="Sakkal Majalla" w:hAnsi="Sakkal Majalla" w:cs="Sakkal Majalla" w:hint="cs"/>
          <w:sz w:val="28"/>
          <w:szCs w:val="28"/>
          <w:rtl/>
        </w:rPr>
        <w:t xml:space="preserve"> (السعيد, </w:t>
      </w:r>
      <w:proofErr w:type="gramStart"/>
      <w:r w:rsidR="00E41805">
        <w:rPr>
          <w:rFonts w:ascii="Sakkal Majalla" w:hAnsi="Sakkal Majalla" w:cs="Sakkal Majalla" w:hint="cs"/>
          <w:sz w:val="28"/>
          <w:szCs w:val="28"/>
          <w:rtl/>
        </w:rPr>
        <w:t>2020),</w:t>
      </w:r>
      <w:proofErr w:type="gramEnd"/>
    </w:p>
    <w:p w14:paraId="1F6616E7" w14:textId="77777777" w:rsidR="00E41805" w:rsidRPr="00860234" w:rsidRDefault="00E41805" w:rsidP="00860234">
      <w:pPr>
        <w:spacing w:before="240" w:line="240" w:lineRule="auto"/>
        <w:rPr>
          <w:rFonts w:ascii="Sakkal Majalla" w:hAnsi="Sakkal Majalla" w:cs="Sakkal Majalla"/>
          <w:sz w:val="28"/>
          <w:szCs w:val="28"/>
          <w:rtl/>
        </w:rPr>
      </w:pPr>
    </w:p>
    <w:p w14:paraId="23D89495" w14:textId="77777777" w:rsidR="00E41805" w:rsidRDefault="00860234" w:rsidP="00E41805">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استخدام الذكاء الاصطناعي في الصحة العامة</w:t>
      </w:r>
    </w:p>
    <w:p w14:paraId="14F38E84" w14:textId="50F00ABB" w:rsidR="00860234" w:rsidRPr="00860234" w:rsidRDefault="00860234" w:rsidP="00E41805">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  </w:t>
      </w:r>
    </w:p>
    <w:p w14:paraId="5EAF2D60"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الذكاء الاصطناعي هو تقنية جديدة تُحدث ثورة في مجال الصحة العامة. ويمكن استخدامه لتحسين الرعاية الصحية، وتوفير حلول فعالة للمشاكل الصحية المعقدة، والتأثير بشكل إيجابي على صحة المجتمع.</w:t>
      </w:r>
    </w:p>
    <w:p w14:paraId="016CAA66"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تشخيص الأمراض.</w:t>
      </w:r>
    </w:p>
    <w:p w14:paraId="40D1BB75"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lastRenderedPageBreak/>
        <w:t>يمكن أن تساعد تقنيات الذكاء الاصطناعي في تحسين دقة تشخيص الأمراض. فمن خلال تحليل الصور الطبية والبيانات السريرية، يمكن للأنظمة الذكية تحديد الأمراض بسرعة ودقة أكبر من الأطباء البشريين. وهذا يزيد من فعالية العلاج المبكر ويقلل من معدل الوفيات.</w:t>
      </w:r>
    </w:p>
    <w:p w14:paraId="49115E62"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إدارة البيانات الطبية:  </w:t>
      </w:r>
    </w:p>
    <w:p w14:paraId="3A5EA39A"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تقوم مؤسسات الرعاية الصحية بجمع كميات هائلة من البيانات المتعلقة بالمرضى والعلاجات، ويمكن للذكاء الاصطناعي تحليل هذه البيانات واستخراج رؤى قيمة يمكن أن تساعد في تحسين خدمات الرعاية الصحية. ومن خلال تحسين إدارة البيانات، يمكن للمؤسسات تقديم رعاية أفضل للمرضى.</w:t>
      </w:r>
    </w:p>
    <w:p w14:paraId="5BB72828"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التنبؤ بالأمراض المعدية:</w:t>
      </w:r>
    </w:p>
    <w:p w14:paraId="1C8C5EE0"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تُستخدم تكنولوجيا الذكاء الاصطناعي للتنبؤ بالأوبئة والأمراض المعدية. من خلال تحليل البيانات العالمية والمحلية، يمكن للنماذج التنبؤية </w:t>
      </w:r>
      <w:proofErr w:type="spellStart"/>
      <w:r w:rsidRPr="00860234">
        <w:rPr>
          <w:rFonts w:ascii="Sakkal Majalla" w:hAnsi="Sakkal Majalla" w:cs="Sakkal Majalla"/>
          <w:sz w:val="28"/>
          <w:szCs w:val="28"/>
          <w:rtl/>
        </w:rPr>
        <w:t>التنبؤية</w:t>
      </w:r>
      <w:proofErr w:type="spellEnd"/>
      <w:r w:rsidRPr="00860234">
        <w:rPr>
          <w:rFonts w:ascii="Sakkal Majalla" w:hAnsi="Sakkal Majalla" w:cs="Sakkal Majalla"/>
          <w:sz w:val="28"/>
          <w:szCs w:val="28"/>
          <w:rtl/>
        </w:rPr>
        <w:t xml:space="preserve"> التنبؤ بانتشار الأمراض ومساعدة السلطات الصحية على اتخاذ تدابير وقائية.</w:t>
      </w:r>
    </w:p>
    <w:p w14:paraId="502070C5"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تحسين تجربة المريض:  </w:t>
      </w:r>
    </w:p>
    <w:p w14:paraId="079314A7"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يعمل الذكاء الاصطناعي على تحسين تجربة المريض من خلال توفير خدمات مخصصة. على سبيل المثال، يمكن للأنظمة الذكية اقتراح علاجات بناءً على التاريخ الطبي للمريض، مما يساعد على تحسين النتائج.</w:t>
      </w:r>
    </w:p>
    <w:p w14:paraId="308C1167"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التحديات المرتبطة بالاستخدام:  </w:t>
      </w:r>
    </w:p>
    <w:p w14:paraId="088461E1"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على الرغم من الفوائد، فإن استخدام الذكاء الاصطناعي في مجال الصحة العامة يواجه تحديات متعددة. وتشمل هذه التحديات قضايا الخصوصية، وضمان دقة البيانات، والحاجة إلى تدريب الطاقم الطبي على استخدام هذه التقنيات.</w:t>
      </w:r>
    </w:p>
    <w:p w14:paraId="59ABB6D3"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أهمية الشفافية: </w:t>
      </w:r>
    </w:p>
    <w:p w14:paraId="2B919E6F" w14:textId="691370DD"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الشفافية ضرورية لاستخدام الذكاء الاصطناعي في مجال الرعاية الصحية. يجب أن يفهم المرضى وأخصائيو الرعاية الصحية كيفية استخدام البيانات والمخاطر المحتملة. إن تعزيز الشفافية يزيد من الثقة في الأنظمة الذكية</w:t>
      </w:r>
      <w:r w:rsidR="00E41805">
        <w:rPr>
          <w:rFonts w:ascii="Sakkal Majalla" w:hAnsi="Sakkal Majalla" w:cs="Sakkal Majalla" w:hint="cs"/>
          <w:sz w:val="28"/>
          <w:szCs w:val="28"/>
          <w:rtl/>
        </w:rPr>
        <w:t xml:space="preserve"> (السعيد,2020).</w:t>
      </w:r>
    </w:p>
    <w:p w14:paraId="0C77E3BD" w14:textId="77777777" w:rsidR="00860234" w:rsidRPr="00860234" w:rsidRDefault="00860234" w:rsidP="00860234">
      <w:pPr>
        <w:spacing w:before="240" w:line="240" w:lineRule="auto"/>
        <w:rPr>
          <w:rFonts w:ascii="Sakkal Majalla" w:hAnsi="Sakkal Majalla" w:cs="Sakkal Majalla"/>
          <w:sz w:val="28"/>
          <w:szCs w:val="28"/>
          <w:rtl/>
        </w:rPr>
      </w:pPr>
      <w:r w:rsidRPr="00860234">
        <w:rPr>
          <w:rFonts w:ascii="Sakkal Majalla" w:hAnsi="Sakkal Majalla" w:cs="Sakkal Majalla"/>
          <w:sz w:val="28"/>
          <w:szCs w:val="28"/>
          <w:rtl/>
        </w:rPr>
        <w:t xml:space="preserve">الابتكار في تطوير العلاجات: </w:t>
      </w:r>
    </w:p>
    <w:p w14:paraId="270A21FE" w14:textId="6E689436" w:rsidR="00860234" w:rsidRDefault="00860234" w:rsidP="00860234">
      <w:pPr>
        <w:spacing w:before="240" w:line="240" w:lineRule="auto"/>
        <w:jc w:val="both"/>
        <w:rPr>
          <w:rFonts w:ascii="Sakkal Majalla" w:hAnsi="Sakkal Majalla" w:cs="Sakkal Majalla"/>
          <w:sz w:val="28"/>
          <w:szCs w:val="28"/>
          <w:rtl/>
        </w:rPr>
      </w:pPr>
      <w:r w:rsidRPr="00860234">
        <w:rPr>
          <w:rFonts w:ascii="Sakkal Majalla" w:hAnsi="Sakkal Majalla" w:cs="Sakkal Majalla"/>
          <w:sz w:val="28"/>
          <w:szCs w:val="28"/>
          <w:rtl/>
        </w:rPr>
        <w:t>يمكن للذكاء الاصطناعي أن يساهم في تطوير علاجات جديدة من خلال تحليل البيانات السريرية والمخبرية. ستساهم هذه الابتكارات في تحسين فعالية الأدوية وتقليل الآثار الجانبية.</w:t>
      </w:r>
    </w:p>
    <w:p w14:paraId="44AA21DA"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تحليل الأداء المستمر:  </w:t>
      </w:r>
    </w:p>
    <w:p w14:paraId="4DE18601"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يجب تحليل أداء أنظمة الرعاية الصحية المدعومة بالذكاء الاصطناعي بشكل منتظم. سيساعد هذا التحليل في تحديد مجالات التحسين الممكنة وضمان أفضل رعاية ممكنة للمرضى.</w:t>
      </w:r>
    </w:p>
    <w:p w14:paraId="5FDEBE16"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lastRenderedPageBreak/>
        <w:t>يعد الذكاء الاصطناعي أداة قوية في مجال الصحة العامة، حيث يعمل على تحسين تشخيص الأمراض وإدارة البيانات والتنبؤ بالأوبئة. ومع استمرار تطور هذا المجال، من المتوقع أن يؤدي الذكاء الاصطناعي إلى تغيير طريقة تقديم الرعاية الصحية.</w:t>
      </w:r>
    </w:p>
    <w:p w14:paraId="7F2F3724" w14:textId="77777777" w:rsidR="00A60B9B" w:rsidRPr="00A60B9B" w:rsidRDefault="00A60B9B" w:rsidP="00A60B9B">
      <w:pPr>
        <w:spacing w:before="240" w:line="240" w:lineRule="auto"/>
        <w:rPr>
          <w:rFonts w:ascii="Sakkal Majalla" w:hAnsi="Sakkal Majalla" w:cs="Sakkal Majalla"/>
          <w:sz w:val="28"/>
          <w:szCs w:val="28"/>
          <w:rtl/>
        </w:rPr>
      </w:pPr>
    </w:p>
    <w:p w14:paraId="51636886"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الذكاء الاصطناعي في التعليم</w:t>
      </w:r>
    </w:p>
    <w:p w14:paraId="6DADADAD" w14:textId="77777777" w:rsidR="00A60B9B" w:rsidRPr="00A60B9B" w:rsidRDefault="00A60B9B" w:rsidP="00A60B9B">
      <w:pPr>
        <w:spacing w:before="240" w:line="240" w:lineRule="auto"/>
        <w:rPr>
          <w:rFonts w:ascii="Sakkal Majalla" w:hAnsi="Sakkal Majalla" w:cs="Sakkal Majalla"/>
          <w:sz w:val="28"/>
          <w:szCs w:val="28"/>
          <w:rtl/>
        </w:rPr>
      </w:pPr>
    </w:p>
    <w:p w14:paraId="3AECAD40"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تُعد تقنيات الذكاء الاصطناعي أدوات قوية لتحسين التعليم وتوفير تجارب تعليمية مخصصة. تُمكِّن هذه التقنيات المعلمين والطلاب من استخدام طرق تدريس جديدة وتحسين نتائج التعلم.</w:t>
      </w:r>
    </w:p>
    <w:p w14:paraId="24BF3D34"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التعلم المخصص:</w:t>
      </w:r>
    </w:p>
    <w:p w14:paraId="579BBC45"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للذكاء الاصطناعي تحليل أنماط التعلُّم لدى الطلاب وتوفير محتوى مخصص مصمم خصيصاً لتلبية احتياجات كل طالب. يمكن للطلاب التعلم بالسرعة التي تناسبهم، مما يزيد من فهمهم وتحفيزهم.</w:t>
      </w:r>
    </w:p>
    <w:p w14:paraId="0C928EBE"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توفير الدعم التعليمي:</w:t>
      </w:r>
    </w:p>
    <w:p w14:paraId="6D7AC32C"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توفر الأنظمة الذكية الدعم التعليمي للطلاب. من خلال توفير التغذية الراجعة في الوقت الفعلي، يمكن للطلاب التعرف على نقاط القوة والضعف لديهم وتحسين أدائهم الأكاديمي.</w:t>
      </w:r>
    </w:p>
    <w:p w14:paraId="199E5903"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تحسين تجربة المعلم:  </w:t>
      </w:r>
    </w:p>
    <w:p w14:paraId="6AC97C76" w14:textId="0D0FA388" w:rsid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للذكاء الاصطناعي أن يقلل من العبء الإداري على المعلمين ويسمح لهم بالتركيز على التدريس بشكل أكبر. يمكن أن تساعد الأنظمة الذكية في تنظيم الدروس وتتبع تقدم الطلاب وتقديم تقارير دقيقة</w:t>
      </w:r>
      <w:r w:rsidR="00E41805">
        <w:rPr>
          <w:rFonts w:ascii="Sakkal Majalla" w:hAnsi="Sakkal Majalla" w:cs="Sakkal Majalla" w:hint="cs"/>
          <w:sz w:val="28"/>
          <w:szCs w:val="28"/>
          <w:rtl/>
        </w:rPr>
        <w:t xml:space="preserve"> (السعيد,</w:t>
      </w:r>
      <w:proofErr w:type="gramStart"/>
      <w:r w:rsidR="00E41805">
        <w:rPr>
          <w:rFonts w:ascii="Sakkal Majalla" w:hAnsi="Sakkal Majalla" w:cs="Sakkal Majalla" w:hint="cs"/>
          <w:sz w:val="28"/>
          <w:szCs w:val="28"/>
          <w:rtl/>
        </w:rPr>
        <w:t>2020),</w:t>
      </w:r>
      <w:proofErr w:type="gramEnd"/>
    </w:p>
    <w:p w14:paraId="47CBFA27" w14:textId="77777777" w:rsidR="00E41805" w:rsidRDefault="00E41805" w:rsidP="00A60B9B">
      <w:pPr>
        <w:spacing w:before="240" w:line="240" w:lineRule="auto"/>
        <w:rPr>
          <w:rFonts w:ascii="Sakkal Majalla" w:hAnsi="Sakkal Majalla" w:cs="Sakkal Majalla"/>
          <w:sz w:val="28"/>
          <w:szCs w:val="28"/>
          <w:rtl/>
        </w:rPr>
      </w:pPr>
    </w:p>
    <w:p w14:paraId="3686B52C" w14:textId="77777777" w:rsidR="00E41805" w:rsidRPr="00A60B9B" w:rsidRDefault="00E41805" w:rsidP="00A60B9B">
      <w:pPr>
        <w:spacing w:before="240" w:line="240" w:lineRule="auto"/>
        <w:rPr>
          <w:rFonts w:ascii="Sakkal Majalla" w:hAnsi="Sakkal Majalla" w:cs="Sakkal Majalla"/>
          <w:sz w:val="28"/>
          <w:szCs w:val="28"/>
          <w:rtl/>
        </w:rPr>
      </w:pPr>
    </w:p>
    <w:p w14:paraId="4EB8B9CC"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تحديات استخدام الذكاء الاصطناعي في التعليم: </w:t>
      </w:r>
    </w:p>
    <w:p w14:paraId="1FBC9590"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على الرغم من الفوائد، يواجه التعليم المعزز بالذكاء الاصطناعي تحديات متعددة. على سبيل المثال، قضايا الخصوصية والحاجة إلى تدريب المعلمين على استخدام التكنولوجيا والافتقار إلى البنية التحتية التكنولوجية المناسبة.</w:t>
      </w:r>
    </w:p>
    <w:p w14:paraId="20C26F9C"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تحليل البيانات لتحسين النتائج:</w:t>
      </w:r>
    </w:p>
    <w:p w14:paraId="5E40734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lastRenderedPageBreak/>
        <w:t>يمكن لتكنولوجيا الذكاء الاصطناعي المساعدة في تحليل بيانات التعليم والمساعدة في تحديد الأنماط والاتجاهات. يمكن للمدارس والجامعات استخدام هذه البيانات لتحسين المناهج الدراسية وتقديم الدعم المناسب للطلاب.</w:t>
      </w:r>
    </w:p>
    <w:p w14:paraId="69939986"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تعزيز التعلم التفاعلي:</w:t>
      </w:r>
    </w:p>
    <w:p w14:paraId="5E7599FF"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للذكاء الاصطناعي تعزيز التعلم التفاعلي من خلال توفير تجارب تعليمية غامرة. يمكن للطلاب استخدام التكنولوجيا، مثل الواقع الافتراضي، لتعزيز فهمهم للمواد الدراسية المختلفة.</w:t>
      </w:r>
    </w:p>
    <w:p w14:paraId="60A1B030"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ابتكار المناهج الدراسية:  </w:t>
      </w:r>
    </w:p>
    <w:p w14:paraId="35F11880"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ساهم الابتكار من خلال استخدام الذكاء الاصطناعي في تطوير مناهج دراسية أكثر فعالية. يمكن للمعلمين إدخال تقنيات جديدة في الفصول الدراسية، مما يسهل على الطلاب فهم المواد المعقدة.</w:t>
      </w:r>
    </w:p>
    <w:p w14:paraId="7D45B206"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يُحدث الذكاء الاصطناعي ثورة في التعليم. من خلال توفير تجارب تعليمية مخصصة، وتقليل الأعباء الإدارية وتسهيل التعلم التفاعلي، يمكن للذكاء الاصطناعي تحسين جودة التعليم وفعاليته.</w:t>
      </w:r>
    </w:p>
    <w:p w14:paraId="75CB93FA" w14:textId="77777777" w:rsidR="00A60B9B" w:rsidRPr="00A60B9B" w:rsidRDefault="00A60B9B" w:rsidP="00A60B9B">
      <w:pPr>
        <w:spacing w:before="240" w:line="240" w:lineRule="auto"/>
        <w:rPr>
          <w:rFonts w:ascii="Sakkal Majalla" w:hAnsi="Sakkal Majalla" w:cs="Sakkal Majalla"/>
          <w:sz w:val="28"/>
          <w:szCs w:val="28"/>
          <w:rtl/>
        </w:rPr>
      </w:pPr>
    </w:p>
    <w:p w14:paraId="1DF8CB25"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الذكاء الاصطناعي في الأمن السيبراني</w:t>
      </w:r>
    </w:p>
    <w:p w14:paraId="6C95FE84" w14:textId="77777777" w:rsidR="00A60B9B" w:rsidRPr="00A60B9B" w:rsidRDefault="00A60B9B" w:rsidP="00A60B9B">
      <w:pPr>
        <w:spacing w:before="240" w:line="240" w:lineRule="auto"/>
        <w:rPr>
          <w:rFonts w:ascii="Sakkal Majalla" w:hAnsi="Sakkal Majalla" w:cs="Sakkal Majalla"/>
          <w:sz w:val="28"/>
          <w:szCs w:val="28"/>
          <w:rtl/>
        </w:rPr>
      </w:pPr>
    </w:p>
    <w:p w14:paraId="5151F102"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تُعد التهديدات السيبرانية أحد أكبر التحديات التي تواجهها المؤسسات في العصر الرقمي؛ ويعزز الذكاء الاصطناعي الأمن السيبراني من خلال تحسين اكتشاف التهديدات والاستجابة لها.</w:t>
      </w:r>
    </w:p>
    <w:p w14:paraId="4F97B8A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تحليل البيانات لاكتشاف التهديدات</w:t>
      </w:r>
    </w:p>
    <w:p w14:paraId="0A940A8F" w14:textId="7A672DFD" w:rsid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تُستخدم تقنية الذكاء الاصطناعي لتحليل كميات هائلة من البيانات للكشف عن الأنماط غير المعتادة التي تشير إلى نشاط غير طبيعي. وهذا يسمح بتحديد التهديدات المحتملة بسرعة أكبر من الطرق التقليدية</w:t>
      </w:r>
      <w:r w:rsidR="00E41805">
        <w:rPr>
          <w:rFonts w:ascii="Sakkal Majalla" w:hAnsi="Sakkal Majalla" w:cs="Sakkal Majalla" w:hint="cs"/>
          <w:sz w:val="28"/>
          <w:szCs w:val="28"/>
          <w:rtl/>
        </w:rPr>
        <w:t xml:space="preserve"> (الشيخ,</w:t>
      </w:r>
      <w:proofErr w:type="gramStart"/>
      <w:r w:rsidR="00E41805">
        <w:rPr>
          <w:rFonts w:ascii="Sakkal Majalla" w:hAnsi="Sakkal Majalla" w:cs="Sakkal Majalla" w:hint="cs"/>
          <w:sz w:val="28"/>
          <w:szCs w:val="28"/>
          <w:rtl/>
        </w:rPr>
        <w:t>2023),</w:t>
      </w:r>
      <w:proofErr w:type="gramEnd"/>
    </w:p>
    <w:p w14:paraId="20BE2D77" w14:textId="77777777" w:rsidR="00E41805" w:rsidRDefault="00E41805" w:rsidP="00A60B9B">
      <w:pPr>
        <w:spacing w:before="240" w:line="240" w:lineRule="auto"/>
        <w:rPr>
          <w:rFonts w:ascii="Sakkal Majalla" w:hAnsi="Sakkal Majalla" w:cs="Sakkal Majalla"/>
          <w:sz w:val="28"/>
          <w:szCs w:val="28"/>
          <w:rtl/>
        </w:rPr>
      </w:pPr>
    </w:p>
    <w:p w14:paraId="3212B3B7" w14:textId="77777777" w:rsidR="00E41805" w:rsidRPr="00A60B9B" w:rsidRDefault="00E41805" w:rsidP="00A60B9B">
      <w:pPr>
        <w:spacing w:before="240" w:line="240" w:lineRule="auto"/>
        <w:rPr>
          <w:rFonts w:ascii="Sakkal Majalla" w:hAnsi="Sakkal Majalla" w:cs="Sakkal Majalla"/>
          <w:sz w:val="28"/>
          <w:szCs w:val="28"/>
          <w:rtl/>
        </w:rPr>
      </w:pPr>
    </w:p>
    <w:p w14:paraId="6C65B74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التعلّم من الهجمات السابقة:  </w:t>
      </w:r>
    </w:p>
    <w:p w14:paraId="1535533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للأنظمة المدعومة بالذكاء الاصطناعي التعلم من الهجمات الإلكترونية السابقة. ومن خلال تحليل البيانات المرتبطة بهذه الهجمات، يمكن تطوير نماذج للتنبؤ بالسلوك المحتمل للقراصنة.</w:t>
      </w:r>
    </w:p>
    <w:p w14:paraId="39C6742B"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تحسين استجابة فريق الأمن: </w:t>
      </w:r>
    </w:p>
    <w:p w14:paraId="0D6373E2"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lastRenderedPageBreak/>
        <w:t>يمكن أن يساعد الذكاء الاصطناعي في تحسين استجابة فرق الأمن السيبراني. فمن خلال توفير تحليل دقيق وفي الوقت الحقيقي، يمكن للفرق اتخاذ قرارات أسرع وأكثر فعالية للتعامل مع التهديدات.</w:t>
      </w:r>
    </w:p>
    <w:p w14:paraId="3B616BE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التحديات المتعلقة بالأمن: </w:t>
      </w:r>
    </w:p>
    <w:p w14:paraId="23759613"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على الرغم من فوائد الذكاء الاصطناعي في مجال الأمن السيبراني، إلا أن هناك أيضاً تحديات تتعلق بأمن النظام نفسه. يجب حماية الأنظمة الذكية من القرصنة المحتملة.</w:t>
      </w:r>
    </w:p>
    <w:p w14:paraId="710B14DE"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تطوير أدوات أمنية جديدة:  </w:t>
      </w:r>
    </w:p>
    <w:p w14:paraId="512C6ACE"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استخدام الذكاء الاصطناعي لتطوير أدوات أمنية جديدة تعتمد على التحليل الذكي. يمكن أن تساعد هذه الأدوات في تحسين قدرة المؤسسة على حماية البيانات من التهديدات المتزايدة.</w:t>
      </w:r>
    </w:p>
    <w:p w14:paraId="300A38E1"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تحليل سلوك المستخدم: </w:t>
      </w:r>
    </w:p>
    <w:p w14:paraId="1334D3A0"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أن تساعد تقنيات الذكاء الاصطناعي في تحليل سلوك المستخدم واكتشاف السلوك غير الطبيعي. قد تشير التغييرات المفاجئة في السلوك إلى هجوم محتمل ويمكن لفرق الأمن اتخاذ إجراءات فورية.</w:t>
      </w:r>
    </w:p>
    <w:p w14:paraId="6CA76A54"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التعاون بين الذكاء الاصطناعي والبشر:  </w:t>
      </w:r>
    </w:p>
    <w:p w14:paraId="6DA7041C" w14:textId="23A16D62"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إحدى أفضل الطرق لتعزيز الأمن السيبراني هي التعاون بين الأنظمة الذكية والفرق البشرية. يمكن للبشر توفير السياق والمعرفة التي يفتقر إليها النظام، مما يزيد من فعالية التدابير الأمنية. الذكاء الاصطناعي (</w:t>
      </w:r>
      <w:r w:rsidRPr="00A60B9B">
        <w:rPr>
          <w:rFonts w:ascii="Sakkal Majalla" w:hAnsi="Sakkal Majalla" w:cs="Sakkal Majalla"/>
          <w:sz w:val="28"/>
          <w:szCs w:val="28"/>
        </w:rPr>
        <w:t>AI</w:t>
      </w:r>
      <w:r w:rsidRPr="00A60B9B">
        <w:rPr>
          <w:rFonts w:ascii="Sakkal Majalla" w:hAnsi="Sakkal Majalla" w:cs="Sakkal Majalla"/>
          <w:sz w:val="28"/>
          <w:szCs w:val="28"/>
          <w:rtl/>
        </w:rPr>
        <w:t>) هو أداة أساسية لتعزيز الأمن السيبراني. من خلال تحسين الكشف عن التهديدات والاستجابة لها، يمكن للمؤسسات حماية البيانات بشكل أفضل وتحسين الأمن الرقمي</w:t>
      </w:r>
      <w:r w:rsidR="00E41805">
        <w:rPr>
          <w:rFonts w:ascii="Sakkal Majalla" w:hAnsi="Sakkal Majalla" w:cs="Sakkal Majalla" w:hint="cs"/>
          <w:sz w:val="28"/>
          <w:szCs w:val="28"/>
          <w:rtl/>
        </w:rPr>
        <w:t xml:space="preserve"> (الشيخ, 2023).</w:t>
      </w:r>
    </w:p>
    <w:p w14:paraId="3B55A015" w14:textId="77777777" w:rsidR="00A60B9B" w:rsidRPr="00A60B9B" w:rsidRDefault="00A60B9B" w:rsidP="00A60B9B">
      <w:pPr>
        <w:spacing w:before="240" w:line="240" w:lineRule="auto"/>
        <w:rPr>
          <w:rFonts w:ascii="Sakkal Majalla" w:hAnsi="Sakkal Majalla" w:cs="Sakkal Majalla"/>
          <w:sz w:val="28"/>
          <w:szCs w:val="28"/>
          <w:rtl/>
        </w:rPr>
      </w:pPr>
    </w:p>
    <w:p w14:paraId="7A712F4D" w14:textId="4D820B6F" w:rsidR="00A60B9B" w:rsidRPr="00A60B9B" w:rsidRDefault="00A60B9B" w:rsidP="00E41805">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الذكاء الاصطناعي في الصناعة والتصنيع</w:t>
      </w:r>
    </w:p>
    <w:p w14:paraId="63309455"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يعمل الذكاء الاصطناعي على تحويل التصنيع وزيادة الكفاءة وتحسين الإنتاجية. التطبيقات الذكية هي أدوات قوية لتحسين العمليات الصناعية وخفض التكاليف.</w:t>
      </w:r>
    </w:p>
    <w:p w14:paraId="59B7685B"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تحسين عمليات الإنتاج  </w:t>
      </w:r>
    </w:p>
    <w:p w14:paraId="6C2B3EFA"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للذكاء الاصطناعي تحسين عمليات الإنتاج من خلال تحليل بيانات الأعمال. يمكن أن تساعد الأنظمة الذكية في تحديد المجالات التي يمكن تحسينها، مما يؤدي إلى تقليل الهدر وزيادة الكفاءة.</w:t>
      </w:r>
    </w:p>
    <w:p w14:paraId="521BE771"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الصيانة التنبؤية:  </w:t>
      </w:r>
    </w:p>
    <w:p w14:paraId="138AC62D"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تُستخدم تقنية الذكاء الاصطناعي في الصيانة التنبؤية، والتي تحلل بيانات المعدات للتنبؤ باحتياجات الصيانة المستقبلية. يمكن أن يؤدي ذلك إلى تقليل وقت التوقف غير المخطط له وزيادة وقت التشغيل.</w:t>
      </w:r>
    </w:p>
    <w:p w14:paraId="4DE163F2"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lastRenderedPageBreak/>
        <w:t xml:space="preserve">تحسين سلسلة التوريد:  </w:t>
      </w:r>
    </w:p>
    <w:p w14:paraId="5AC40C36"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للذكاء الاصطناعي تحسين سلاسل التوريد من خلال تحليل بيانات الطلب والعرض. يتيح ذلك للشركات تحسين تخطيط الإنتاج وتقليل التكاليف المرتبطة بالاحتفاظ بالمخزون.</w:t>
      </w:r>
    </w:p>
    <w:p w14:paraId="2E155088"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تخصيص الإنتاج: </w:t>
      </w:r>
    </w:p>
    <w:p w14:paraId="02BF2DE1"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أن تساعد تقنية الذكاء الاصطناعي في تخصيص الإنتاج بناءً على احتياجات العملاء. يمكن للشركات تحليل بيانات العملاء لتوفير منتجات مخصصة وزيادة رضا العملاء وزيادة المبيعات.</w:t>
      </w:r>
    </w:p>
    <w:p w14:paraId="7B4FB440"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تحديات تطبيق الذكاء الاصطناعي في التصنيع:  </w:t>
      </w:r>
    </w:p>
    <w:p w14:paraId="3BC2FF34"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على الرغم من الفوائد، فإن تطبيق الذكاء الاصطناعي في قطاع التصنيع يواجه تحديات مثل الحاجة إلى بنية تحتية قوية وتكاليف تنفيذ عالية. يجب على المؤسسات الاستثمار في التكنولوجيا والموارد البشرية لضمان نجاح التطبيق.</w:t>
      </w:r>
    </w:p>
    <w:p w14:paraId="42C5335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تحليل البيانات لتحسين الجودة  </w:t>
      </w:r>
    </w:p>
    <w:p w14:paraId="224FC5C9"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استخدام الذكاء الاصطناعي لتحليل البيانات المتعلقة بجودة المنتج. ويمكن أن يؤدي ذلك إلى تحديد العيوب وتحسين جودة الإنتاج، وبالتالي تقليل نسبة المنتجات الرديئة.</w:t>
      </w:r>
    </w:p>
    <w:p w14:paraId="69636B6F"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تحسين تجربة الموظفين:</w:t>
      </w:r>
    </w:p>
    <w:p w14:paraId="261D831A"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يمكن للذكاء الاصطناعي تحسين تجربة موظفي المصانع من خلال توفير بيئة عمل أكثر أمانًا وكفاءة. يمكن للأنظمة الذكية تقليل الأخطاء وتحسين السلامة.</w:t>
      </w:r>
    </w:p>
    <w:p w14:paraId="553B46FF"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تطوير المنتجات الجديدة:  </w:t>
      </w:r>
    </w:p>
    <w:p w14:paraId="5E1F9A93" w14:textId="77777777" w:rsidR="00A60B9B" w:rsidRPr="00A60B9B" w:rsidRDefault="00A60B9B" w:rsidP="00A60B9B">
      <w:pPr>
        <w:spacing w:before="240" w:line="240" w:lineRule="auto"/>
        <w:rPr>
          <w:rFonts w:ascii="Sakkal Majalla" w:hAnsi="Sakkal Majalla" w:cs="Sakkal Majalla"/>
          <w:sz w:val="28"/>
          <w:szCs w:val="28"/>
          <w:rtl/>
        </w:rPr>
      </w:pPr>
      <w:r w:rsidRPr="00A60B9B">
        <w:rPr>
          <w:rFonts w:ascii="Sakkal Majalla" w:hAnsi="Sakkal Majalla" w:cs="Sakkal Majalla"/>
          <w:sz w:val="28"/>
          <w:szCs w:val="28"/>
          <w:rtl/>
        </w:rPr>
        <w:t xml:space="preserve">الذكاء الاصطناعي أداة مهمة في تطوير المنتجات الجديدة. فمن خلال تحليل بيانات السوق واحتياجات العملاء، يمكن للمصنعين تصميم منتجات مبتكرة تلبي طلب السوق. </w:t>
      </w:r>
    </w:p>
    <w:p w14:paraId="2B0CBF54" w14:textId="77AF40EF" w:rsidR="00165939" w:rsidRPr="00165939" w:rsidRDefault="00A60B9B" w:rsidP="00E41805">
      <w:pPr>
        <w:spacing w:before="240" w:line="240" w:lineRule="auto"/>
        <w:jc w:val="both"/>
        <w:rPr>
          <w:rFonts w:ascii="Sakkal Majalla" w:hAnsi="Sakkal Majalla" w:cs="Sakkal Majalla"/>
          <w:sz w:val="28"/>
          <w:szCs w:val="28"/>
          <w:rtl/>
        </w:rPr>
      </w:pPr>
      <w:r w:rsidRPr="00A60B9B">
        <w:rPr>
          <w:rFonts w:ascii="Sakkal Majalla" w:hAnsi="Sakkal Majalla" w:cs="Sakkal Majalla"/>
          <w:sz w:val="28"/>
          <w:szCs w:val="28"/>
          <w:rtl/>
        </w:rPr>
        <w:t>يُحدث الذكاء الاصطناعي ثورة في قطاعي الصناعة والتصنيع. من خلال تحسين الإنتاج وزيادة الكفاءة وتخصيص المنتجات، يمكن للمؤسسات تحقيق أرباح أكبر وتصبح أكثر قدرة على المنافسة في السوق</w:t>
      </w:r>
      <w:r w:rsidR="00E41805">
        <w:rPr>
          <w:rFonts w:ascii="Sakkal Majalla" w:hAnsi="Sakkal Majalla" w:cs="Sakkal Majalla" w:hint="cs"/>
          <w:sz w:val="28"/>
          <w:szCs w:val="28"/>
          <w:rtl/>
        </w:rPr>
        <w:t xml:space="preserve"> (النجار والخطيب, 2023).</w:t>
      </w:r>
    </w:p>
    <w:p w14:paraId="2314CFFC"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الذكاء الاصطناعي وتطوير المدن الذكية</w:t>
      </w:r>
    </w:p>
    <w:p w14:paraId="707BC18C" w14:textId="77777777" w:rsidR="00165939" w:rsidRPr="00165939" w:rsidRDefault="00165939" w:rsidP="00165939">
      <w:pPr>
        <w:spacing w:before="240" w:line="240" w:lineRule="auto"/>
        <w:rPr>
          <w:rFonts w:ascii="Sakkal Majalla" w:hAnsi="Sakkal Majalla" w:cs="Sakkal Majalla"/>
          <w:sz w:val="28"/>
          <w:szCs w:val="28"/>
          <w:rtl/>
        </w:rPr>
      </w:pPr>
    </w:p>
    <w:p w14:paraId="56BD113E"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المدن الذكية هي شكل حديث من أشكال التنمية الحضرية التي تستخدم أحدث التقنيات، مثل الذكاء الاصطناعي، لتحسين جودة الحياة. تساهم هذه التقنيات في توفير بيئة معيشية أكثر كفاءة واستدامة.</w:t>
      </w:r>
    </w:p>
    <w:p w14:paraId="2E4B5B41"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تعريف المدينة الذكية  </w:t>
      </w:r>
    </w:p>
    <w:p w14:paraId="1BF89D63"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lastRenderedPageBreak/>
        <w:t>المدينة الذكية هي المدينة التي تستخدم التقنيات الرقمية لتحسين أداء الخدمات. وتشمل هذه الخدمات إدارة حركة المرور والإضاءة والمرافق، والتي تعمل على تحسين جودة حياة المواطنين.</w:t>
      </w:r>
    </w:p>
    <w:p w14:paraId="2BBAB176"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تحسين إدارة حركة المرور: </w:t>
      </w:r>
    </w:p>
    <w:p w14:paraId="3436D52F"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تُستخدم أنظمة الذكاء الاصطناعي لتحسين إدارة حركة المرور. من خلال تحليل بيانات حركة المرور في الوقت الفعلي، يمكن للأنظمة الذكية تقليل الازدحام وتحسين تدفق حركة المرور وتقليل انبعاثات الكربون.</w:t>
      </w:r>
    </w:p>
    <w:p w14:paraId="369D3355"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توفير الطاقة:  </w:t>
      </w:r>
    </w:p>
    <w:p w14:paraId="47C713C1"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يمكن أن تساعد تقنيات الذكاء الاصطناعي في تحسين كفاءة الطاقة في المدن الذكية. من خلال تحليل استهلاك الطاقة، يمكن تحسين أنظمة الإضاءة والتدفئة لتقليل التكاليف والانبعاثات.</w:t>
      </w:r>
    </w:p>
    <w:p w14:paraId="3B4D9EB7"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إدارة النفايات:  </w:t>
      </w:r>
    </w:p>
    <w:p w14:paraId="2BCEB6E3"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تساعد الأنظمة الذكية في تحسين إدارة النفايات من خلال تتبع مستويات النفايات وتحليل بيانات جمع النفايات. يمكن لهذه الأنظمة توجيه الشاحنات لجمع النفايات في الوقت المناسب وتحسين الكفاءة.</w:t>
      </w:r>
    </w:p>
    <w:p w14:paraId="344AE53A"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تحسين الخدمات العامة:  </w:t>
      </w:r>
    </w:p>
    <w:p w14:paraId="3848B5D7"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يمكن للذكاء الاصطناعي تحسين الخدمات العامة من خلال تحليل بيانات المواطنين وتحديد احتياجاتهم. يمكن أن يساعد هذا التحليل في تطوير البرامج والخدمات التي تلبي احتياجات المجتمع بشكل أفضل.</w:t>
      </w:r>
    </w:p>
    <w:p w14:paraId="5874D5CA" w14:textId="77777777" w:rsidR="00165939" w:rsidRPr="00165939" w:rsidRDefault="00165939" w:rsidP="00165939">
      <w:pPr>
        <w:spacing w:before="240" w:line="240" w:lineRule="auto"/>
        <w:rPr>
          <w:rFonts w:ascii="Sakkal Majalla" w:hAnsi="Sakkal Majalla" w:cs="Sakkal Majalla"/>
          <w:sz w:val="28"/>
          <w:szCs w:val="28"/>
          <w:rtl/>
        </w:rPr>
      </w:pPr>
    </w:p>
    <w:p w14:paraId="153A9AAD"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الذكاء الاصطناعي في تطوير المنتجات</w:t>
      </w:r>
    </w:p>
    <w:p w14:paraId="5975757F" w14:textId="1F15D142" w:rsidR="00E41805" w:rsidRDefault="00165939" w:rsidP="00E67008">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يعد الذكاء الاصطناعي أداة فعالة في تطوير المنتجات، حيث يساعد الشركات على فهم احتياجات العملاء وتحسين تصميم المنتجات. تسهل هذه التقنيات الابتكار وتزيد من الكفاءة</w:t>
      </w:r>
      <w:r w:rsidR="00E41805">
        <w:rPr>
          <w:rFonts w:ascii="Sakkal Majalla" w:hAnsi="Sakkal Majalla" w:cs="Sakkal Majalla" w:hint="cs"/>
          <w:sz w:val="28"/>
          <w:szCs w:val="28"/>
          <w:rtl/>
        </w:rPr>
        <w:t xml:space="preserve"> </w:t>
      </w:r>
      <w:bookmarkStart w:id="49" w:name="_Hlk181190713"/>
      <w:r w:rsidR="00E41805">
        <w:rPr>
          <w:rFonts w:ascii="Sakkal Majalla" w:hAnsi="Sakkal Majalla" w:cs="Sakkal Majalla" w:hint="cs"/>
          <w:sz w:val="28"/>
          <w:szCs w:val="28"/>
          <w:rtl/>
        </w:rPr>
        <w:t>(</w:t>
      </w:r>
      <w:proofErr w:type="gramStart"/>
      <w:r w:rsidR="00E41805">
        <w:rPr>
          <w:rFonts w:ascii="Sakkal Majalla" w:hAnsi="Sakkal Majalla" w:cs="Sakkal Majalla" w:hint="cs"/>
          <w:sz w:val="28"/>
          <w:szCs w:val="28"/>
          <w:rtl/>
        </w:rPr>
        <w:t>عبدالرحمن</w:t>
      </w:r>
      <w:proofErr w:type="gramEnd"/>
      <w:r w:rsidR="00E41805">
        <w:rPr>
          <w:rFonts w:ascii="Sakkal Majalla" w:hAnsi="Sakkal Majalla" w:cs="Sakkal Majalla" w:hint="cs"/>
          <w:sz w:val="28"/>
          <w:szCs w:val="28"/>
          <w:rtl/>
        </w:rPr>
        <w:t>, 2021).</w:t>
      </w:r>
      <w:bookmarkEnd w:id="49"/>
    </w:p>
    <w:p w14:paraId="3EDAAB6F" w14:textId="77777777" w:rsidR="00E67008" w:rsidRPr="00165939" w:rsidRDefault="00E67008" w:rsidP="00E67008">
      <w:pPr>
        <w:spacing w:before="240" w:line="240" w:lineRule="auto"/>
        <w:rPr>
          <w:rFonts w:ascii="Sakkal Majalla" w:hAnsi="Sakkal Majalla" w:cs="Sakkal Majalla"/>
          <w:sz w:val="28"/>
          <w:szCs w:val="28"/>
          <w:rtl/>
        </w:rPr>
      </w:pPr>
    </w:p>
    <w:p w14:paraId="080C5209"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تحليل تفضيلات العملاء.  </w:t>
      </w:r>
    </w:p>
    <w:p w14:paraId="5BB3DC4A"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يمكن للذكاء الاصطناعي تحليل بيانات العملاء لفهم تفضيلاتهم واحتياجاتهم. ويمكن أن يساعد هذا التحليل الشركات على تطوير المنتجات بما يتماشى مع تفضيلات العملاء وتحقيق النجاح في السوق.</w:t>
      </w:r>
    </w:p>
    <w:p w14:paraId="1E16E57E"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تحسين تصميم المنتجات: </w:t>
      </w:r>
    </w:p>
    <w:p w14:paraId="6F6EC7BF"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تُستخدم تقنيات الذكاء الاصطناعي لتحسين تصميم المنتجات من خلال تحليل البيانات المتعلقة بالأداء والمستخدمين. تساعد هذه التحليلات على تحسين جودة المنتج وزيادة القدرة التنافسية.</w:t>
      </w:r>
    </w:p>
    <w:p w14:paraId="07F1D457"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lastRenderedPageBreak/>
        <w:t>تسريع عملية التطوير:</w:t>
      </w:r>
    </w:p>
    <w:p w14:paraId="636BBB16"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يمكن للذكاء الاصطناعي تسريع عملية تطوير المنتج من خلال تحسين الكفاءة وتقليل الوقت المستغرق في التصميم. يمكن أن تساعد هذه التحسينات في طرح المنتجات في السوق بشكل أسرع.</w:t>
      </w:r>
    </w:p>
    <w:p w14:paraId="36F51EA6"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 xml:space="preserve">تحديات استخدام الذكاء الاصطناعي:  </w:t>
      </w:r>
    </w:p>
    <w:p w14:paraId="74A5901B"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على الرغم من هذه الفوائد، تواجه الشركات تحديات في استخدام الذكاء الاصطناعي لتطوير المنتجات. وتشمل هذه التحديات الحاجة إلى بيانات دقيقة وتكنولوجيا متقدمة لضمان نجاح التطبيقات.</w:t>
      </w:r>
    </w:p>
    <w:p w14:paraId="0E9658CB"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التنبؤ بنجاح المنتج: يمكن للذكاء الاصطناعي التنبؤ بنجاح المنتج من خلال تحليل بيانات السوق واتجاهات العملاء. ويمكن أن تساعد هذه التنبؤات الشركات على اتخاذ قرارات مستنيرة بشأن إطلاق المنتجات.</w:t>
      </w:r>
    </w:p>
    <w:p w14:paraId="38D91653"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تحليل أداء المنتج: يمكن للذكاء الاصطناعي تحليل أداء المنتج بعد إطلاقه. يمكن أن يساعد ذلك الشركات على تحديد نقاط القوة والضعف، والتي يمكن استخدامها لتحسين المنتجات المستقبلية.</w:t>
      </w:r>
    </w:p>
    <w:p w14:paraId="7B3A38ED" w14:textId="777777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تحسين تجربة المستخدم: يمكن للذكاء الاصطناعي تحسين تجربة المستخدم من خلال تحليل سلوك العملاء. ويمكن أن يساعد هذا التحليل في تصميم منتجات تلبي احتياجات المستخدم بشكل أفضل.</w:t>
      </w:r>
    </w:p>
    <w:p w14:paraId="03A6E6F2" w14:textId="3446F577" w:rsidR="00165939" w:rsidRPr="00165939" w:rsidRDefault="00165939" w:rsidP="00165939">
      <w:pPr>
        <w:spacing w:before="240" w:line="240" w:lineRule="auto"/>
        <w:rPr>
          <w:rFonts w:ascii="Sakkal Majalla" w:hAnsi="Sakkal Majalla" w:cs="Sakkal Majalla"/>
          <w:sz w:val="28"/>
          <w:szCs w:val="28"/>
          <w:rtl/>
        </w:rPr>
      </w:pPr>
      <w:r w:rsidRPr="00165939">
        <w:rPr>
          <w:rFonts w:ascii="Sakkal Majalla" w:hAnsi="Sakkal Majalla" w:cs="Sakkal Majalla"/>
          <w:sz w:val="28"/>
          <w:szCs w:val="28"/>
          <w:rtl/>
        </w:rPr>
        <w:t>الذكاء الاصطناعي أداة أساسية لتطوير المنتجات. من خلال تحسين التحليل، وتسريع العمليات وفهم احتياجات العملاء، يمكن للشركات تحقيق فوائد كبيرة وتصبح أكثر قدرة على المنافسة في السوق</w:t>
      </w:r>
      <w:r w:rsidR="00E41805">
        <w:rPr>
          <w:rFonts w:ascii="Sakkal Majalla" w:hAnsi="Sakkal Majalla" w:cs="Sakkal Majalla" w:hint="cs"/>
          <w:sz w:val="28"/>
          <w:szCs w:val="28"/>
          <w:rtl/>
        </w:rPr>
        <w:t xml:space="preserve"> </w:t>
      </w:r>
      <w:r w:rsidR="00E41805" w:rsidRPr="00E41805">
        <w:rPr>
          <w:rFonts w:ascii="Sakkal Majalla" w:hAnsi="Sakkal Majalla" w:cs="Sakkal Majalla"/>
          <w:sz w:val="28"/>
          <w:szCs w:val="28"/>
          <w:rtl/>
        </w:rPr>
        <w:t>(</w:t>
      </w:r>
      <w:proofErr w:type="gramStart"/>
      <w:r w:rsidR="00E41805" w:rsidRPr="00E41805">
        <w:rPr>
          <w:rFonts w:ascii="Sakkal Majalla" w:hAnsi="Sakkal Majalla" w:cs="Sakkal Majalla"/>
          <w:sz w:val="28"/>
          <w:szCs w:val="28"/>
          <w:rtl/>
        </w:rPr>
        <w:t>عبدالرحمن</w:t>
      </w:r>
      <w:proofErr w:type="gramEnd"/>
      <w:r w:rsidR="00E41805" w:rsidRPr="00E41805">
        <w:rPr>
          <w:rFonts w:ascii="Sakkal Majalla" w:hAnsi="Sakkal Majalla" w:cs="Sakkal Majalla"/>
          <w:sz w:val="28"/>
          <w:szCs w:val="28"/>
          <w:rtl/>
        </w:rPr>
        <w:t>, 2021).</w:t>
      </w:r>
    </w:p>
    <w:p w14:paraId="56D9FD4C" w14:textId="77777777" w:rsidR="006E0885" w:rsidRDefault="006E0885" w:rsidP="00A60B9B">
      <w:pPr>
        <w:spacing w:before="240" w:line="240" w:lineRule="auto"/>
        <w:jc w:val="both"/>
        <w:rPr>
          <w:rFonts w:ascii="Sakkal Majalla" w:hAnsi="Sakkal Majalla" w:cs="Sakkal Majalla"/>
          <w:sz w:val="28"/>
          <w:szCs w:val="28"/>
          <w:rtl/>
        </w:rPr>
      </w:pPr>
    </w:p>
    <w:p w14:paraId="341AAC30" w14:textId="77777777" w:rsidR="00E67008" w:rsidRDefault="00E67008" w:rsidP="00A60B9B">
      <w:pPr>
        <w:spacing w:before="240" w:line="240" w:lineRule="auto"/>
        <w:jc w:val="both"/>
        <w:rPr>
          <w:rFonts w:ascii="Sakkal Majalla" w:hAnsi="Sakkal Majalla" w:cs="Sakkal Majalla"/>
          <w:sz w:val="28"/>
          <w:szCs w:val="28"/>
          <w:rtl/>
        </w:rPr>
      </w:pPr>
    </w:p>
    <w:p w14:paraId="5A197303" w14:textId="77777777" w:rsidR="00E67008" w:rsidRDefault="00E67008" w:rsidP="00A60B9B">
      <w:pPr>
        <w:spacing w:before="240" w:line="240" w:lineRule="auto"/>
        <w:jc w:val="both"/>
        <w:rPr>
          <w:rFonts w:ascii="Sakkal Majalla" w:hAnsi="Sakkal Majalla" w:cs="Sakkal Majalla"/>
          <w:sz w:val="28"/>
          <w:szCs w:val="28"/>
          <w:rtl/>
        </w:rPr>
      </w:pPr>
    </w:p>
    <w:p w14:paraId="41E6ACD1" w14:textId="77777777" w:rsidR="00E67008" w:rsidRDefault="00E67008" w:rsidP="00A60B9B">
      <w:pPr>
        <w:spacing w:before="240" w:line="240" w:lineRule="auto"/>
        <w:jc w:val="both"/>
        <w:rPr>
          <w:rFonts w:ascii="Sakkal Majalla" w:hAnsi="Sakkal Majalla" w:cs="Sakkal Majalla"/>
          <w:sz w:val="28"/>
          <w:szCs w:val="28"/>
          <w:rtl/>
        </w:rPr>
      </w:pPr>
    </w:p>
    <w:p w14:paraId="66F32469" w14:textId="77777777" w:rsidR="00E67008" w:rsidRDefault="00E67008" w:rsidP="00A60B9B">
      <w:pPr>
        <w:spacing w:before="240" w:line="240" w:lineRule="auto"/>
        <w:jc w:val="both"/>
        <w:rPr>
          <w:rFonts w:ascii="Sakkal Majalla" w:hAnsi="Sakkal Majalla" w:cs="Sakkal Majalla"/>
          <w:sz w:val="28"/>
          <w:szCs w:val="28"/>
          <w:rtl/>
        </w:rPr>
      </w:pPr>
    </w:p>
    <w:p w14:paraId="65A0F50B" w14:textId="77777777" w:rsidR="00E67008" w:rsidRDefault="00E67008" w:rsidP="00A60B9B">
      <w:pPr>
        <w:spacing w:before="240" w:line="240" w:lineRule="auto"/>
        <w:jc w:val="both"/>
        <w:rPr>
          <w:rFonts w:ascii="Sakkal Majalla" w:hAnsi="Sakkal Majalla" w:cs="Sakkal Majalla"/>
          <w:sz w:val="28"/>
          <w:szCs w:val="28"/>
          <w:rtl/>
        </w:rPr>
      </w:pPr>
    </w:p>
    <w:p w14:paraId="0585F5A3" w14:textId="77777777" w:rsidR="00E67008" w:rsidRPr="00FF7BAB" w:rsidRDefault="00E67008" w:rsidP="00A60B9B">
      <w:pPr>
        <w:spacing w:before="240" w:line="240" w:lineRule="auto"/>
        <w:jc w:val="both"/>
        <w:rPr>
          <w:rFonts w:ascii="Sakkal Majalla" w:hAnsi="Sakkal Majalla" w:cs="Sakkal Majalla"/>
          <w:sz w:val="28"/>
          <w:szCs w:val="28"/>
          <w:rtl/>
        </w:rPr>
      </w:pPr>
    </w:p>
    <w:p w14:paraId="59F8B045" w14:textId="77777777" w:rsidR="00963DF2" w:rsidRDefault="00963DF2" w:rsidP="0018168C">
      <w:pPr>
        <w:jc w:val="both"/>
        <w:rPr>
          <w:rFonts w:ascii="Sakkal Majalla" w:hAnsi="Sakkal Majalla" w:cs="Sakkal Majalla"/>
          <w:sz w:val="28"/>
          <w:szCs w:val="28"/>
          <w:u w:val="single"/>
          <w:rtl/>
        </w:rPr>
      </w:pPr>
    </w:p>
    <w:p w14:paraId="745059C0" w14:textId="77777777" w:rsidR="00E41805" w:rsidRDefault="00E41805" w:rsidP="0018168C">
      <w:pPr>
        <w:jc w:val="both"/>
        <w:rPr>
          <w:rFonts w:ascii="Sakkal Majalla" w:hAnsi="Sakkal Majalla" w:cs="Sakkal Majalla"/>
          <w:sz w:val="28"/>
          <w:szCs w:val="28"/>
          <w:u w:val="single"/>
          <w:rtl/>
        </w:rPr>
      </w:pPr>
    </w:p>
    <w:p w14:paraId="39442A5B" w14:textId="77777777" w:rsidR="00E41805" w:rsidRDefault="00E41805" w:rsidP="0018168C">
      <w:pPr>
        <w:jc w:val="both"/>
        <w:rPr>
          <w:rFonts w:ascii="Sakkal Majalla" w:hAnsi="Sakkal Majalla" w:cs="Sakkal Majalla"/>
          <w:sz w:val="28"/>
          <w:szCs w:val="28"/>
          <w:u w:val="single"/>
          <w:rtl/>
        </w:rPr>
      </w:pPr>
    </w:p>
    <w:p w14:paraId="63299396" w14:textId="77777777" w:rsidR="00DC7488" w:rsidRPr="000B746E" w:rsidRDefault="00DC7488" w:rsidP="009D2146">
      <w:pPr>
        <w:pStyle w:val="2"/>
        <w:rPr>
          <w:rFonts w:ascii="Sakkal Majalla" w:hAnsi="Sakkal Majalla" w:cs="Sakkal Majalla"/>
          <w:color w:val="000000" w:themeColor="text1"/>
          <w:sz w:val="28"/>
          <w:szCs w:val="28"/>
          <w:u w:val="single"/>
          <w:rtl/>
        </w:rPr>
      </w:pPr>
      <w:bookmarkStart w:id="50" w:name="_Toc181301803"/>
      <w:r w:rsidRPr="000B746E">
        <w:rPr>
          <w:rFonts w:ascii="Sakkal Majalla" w:hAnsi="Sakkal Majalla" w:cs="Sakkal Majalla"/>
          <w:color w:val="000000" w:themeColor="text1"/>
          <w:sz w:val="28"/>
          <w:szCs w:val="28"/>
          <w:u w:val="single"/>
          <w:rtl/>
        </w:rPr>
        <w:lastRenderedPageBreak/>
        <w:t>خلاصة الفصل:</w:t>
      </w:r>
      <w:bookmarkEnd w:id="50"/>
    </w:p>
    <w:p w14:paraId="4D0FBA95" w14:textId="77777777" w:rsidR="00DC7488" w:rsidRPr="00DC7488" w:rsidRDefault="00DC7488" w:rsidP="00DC7488">
      <w:pPr>
        <w:spacing w:before="240" w:line="240" w:lineRule="auto"/>
        <w:jc w:val="both"/>
        <w:rPr>
          <w:rFonts w:ascii="Sakkal Majalla" w:hAnsi="Sakkal Majalla" w:cs="Sakkal Majalla"/>
          <w:sz w:val="28"/>
          <w:szCs w:val="28"/>
          <w:rtl/>
        </w:rPr>
      </w:pPr>
    </w:p>
    <w:p w14:paraId="6F75BED7" w14:textId="77777777" w:rsidR="00DC7488" w:rsidRPr="00DC7488" w:rsidRDefault="00DC7488" w:rsidP="00DC7488">
      <w:pPr>
        <w:spacing w:before="240" w:line="240" w:lineRule="auto"/>
        <w:jc w:val="both"/>
        <w:rPr>
          <w:rFonts w:ascii="Sakkal Majalla" w:hAnsi="Sakkal Majalla" w:cs="Sakkal Majalla"/>
          <w:sz w:val="28"/>
          <w:szCs w:val="28"/>
          <w:rtl/>
        </w:rPr>
      </w:pPr>
      <w:r w:rsidRPr="00DC7488">
        <w:rPr>
          <w:rFonts w:ascii="Sakkal Majalla" w:hAnsi="Sakkal Majalla" w:cs="Sakkal Majalla"/>
          <w:sz w:val="28"/>
          <w:szCs w:val="28"/>
          <w:rtl/>
        </w:rPr>
        <w:t>يعالج هذا الفصل مفهوم الذكاء الاصطناعي كمجال واسع ومشبع بتطبيقات متنوعة تؤثر على مجموعة متنوعة من المجالات. وينقسم الفصل إلى ثلاثة محاور موضوعية رئيسية.</w:t>
      </w:r>
    </w:p>
    <w:p w14:paraId="132740B5" w14:textId="77777777" w:rsidR="00DC7488" w:rsidRPr="00DC7488" w:rsidRDefault="00DC7488" w:rsidP="00DC7488">
      <w:pPr>
        <w:spacing w:before="240" w:line="240" w:lineRule="auto"/>
        <w:jc w:val="both"/>
        <w:rPr>
          <w:rFonts w:ascii="Sakkal Majalla" w:hAnsi="Sakkal Majalla" w:cs="Sakkal Majalla"/>
          <w:sz w:val="28"/>
          <w:szCs w:val="28"/>
          <w:rtl/>
        </w:rPr>
      </w:pPr>
      <w:r w:rsidRPr="00DC7488">
        <w:rPr>
          <w:rFonts w:ascii="Sakkal Majalla" w:hAnsi="Sakkal Majalla" w:cs="Sakkal Majalla"/>
          <w:sz w:val="28"/>
          <w:szCs w:val="28"/>
          <w:rtl/>
        </w:rPr>
        <w:t>يتناول المحور الأول الجوانب النظرية للذكاء الاصطناعي، حيث تبين أنه مصطلح شامل لسلسلة من التقنيات المتقدمة التي ظهرت على مدى العقود القليلة الماضية. ونظراً للطبيعة المتطورة لهذا المجال، لا يوجد تعريف واحد للذكاء الاصطناعي يناسب جميع التطبيقات، حيث يُعرّف الذكاء الاصطناعي بأنه فرع من فروع علوم الحاسوب يهتم بمحاكاة السلوك الذكي في الأجهزة التي تتيح الاستدلال وتبادل المعلومات كأساس لاتخاذ القرارات.</w:t>
      </w:r>
    </w:p>
    <w:p w14:paraId="63EA2A4E" w14:textId="77777777" w:rsidR="00DC7488" w:rsidRPr="00DC7488" w:rsidRDefault="00DC7488" w:rsidP="00DC7488">
      <w:pPr>
        <w:spacing w:before="240" w:line="240" w:lineRule="auto"/>
        <w:jc w:val="both"/>
        <w:rPr>
          <w:rFonts w:ascii="Sakkal Majalla" w:hAnsi="Sakkal Majalla" w:cs="Sakkal Majalla"/>
          <w:sz w:val="28"/>
          <w:szCs w:val="28"/>
          <w:rtl/>
        </w:rPr>
      </w:pPr>
      <w:r w:rsidRPr="00DC7488">
        <w:rPr>
          <w:rFonts w:ascii="Sakkal Majalla" w:hAnsi="Sakkal Majalla" w:cs="Sakkal Majalla"/>
          <w:sz w:val="28"/>
          <w:szCs w:val="28"/>
          <w:rtl/>
        </w:rPr>
        <w:t>وسلط المحور الثاني الضوء على أهمية الذكاء الاصطناعي وتمييزه عن الذكاء البشري. على الرغم من تطور الذكاء الاصطناعي، لا يزال البشر يبحثون عن طرق لفهم طبيعة الذكاء ومحاكاة طرقه من خلال البرمجة. لذلك يحتاج العلماء إلى معالجة العمليات الفكرية للذكاء البشري في سياقات مختلفة.</w:t>
      </w:r>
    </w:p>
    <w:p w14:paraId="2965E846" w14:textId="77777777" w:rsidR="00DC7488" w:rsidRPr="00DC7488" w:rsidRDefault="00DC7488" w:rsidP="00DC7488">
      <w:pPr>
        <w:spacing w:before="240" w:line="240" w:lineRule="auto"/>
        <w:jc w:val="both"/>
        <w:rPr>
          <w:rFonts w:ascii="Sakkal Majalla" w:hAnsi="Sakkal Majalla" w:cs="Sakkal Majalla"/>
          <w:sz w:val="28"/>
          <w:szCs w:val="28"/>
          <w:rtl/>
        </w:rPr>
      </w:pPr>
      <w:r w:rsidRPr="00DC7488">
        <w:rPr>
          <w:rFonts w:ascii="Sakkal Majalla" w:hAnsi="Sakkal Majalla" w:cs="Sakkal Majalla"/>
          <w:sz w:val="28"/>
          <w:szCs w:val="28"/>
          <w:rtl/>
        </w:rPr>
        <w:t xml:space="preserve">وتناول المحور الثالث استخدام أنظمة الذكاء الاصطناعي لتحسين جودة عملية اتخاذ القرار. إن الحجم الهائل من البيانات والمعلومات التي </w:t>
      </w:r>
      <w:proofErr w:type="spellStart"/>
      <w:r w:rsidRPr="00DC7488">
        <w:rPr>
          <w:rFonts w:ascii="Sakkal Majalla" w:hAnsi="Sakkal Majalla" w:cs="Sakkal Majalla"/>
          <w:sz w:val="28"/>
          <w:szCs w:val="28"/>
          <w:rtl/>
        </w:rPr>
        <w:t>يواجهها</w:t>
      </w:r>
      <w:proofErr w:type="spellEnd"/>
      <w:r w:rsidRPr="00DC7488">
        <w:rPr>
          <w:rFonts w:ascii="Sakkal Majalla" w:hAnsi="Sakkal Majalla" w:cs="Sakkal Majalla"/>
          <w:sz w:val="28"/>
          <w:szCs w:val="28"/>
          <w:rtl/>
        </w:rPr>
        <w:t xml:space="preserve"> المسافرون يجعل من الصعب على العقل البشري تحليلها بدقة، ومن ثم يلزم استخدام أنظمة ذكية لدعم عملية اتخاذ القرار.</w:t>
      </w:r>
    </w:p>
    <w:p w14:paraId="063BF7F3" w14:textId="458C9B86" w:rsidR="00F925D0" w:rsidRPr="00DC7488" w:rsidRDefault="00DC7488" w:rsidP="00DC7488">
      <w:pPr>
        <w:spacing w:before="240" w:line="240" w:lineRule="auto"/>
        <w:jc w:val="both"/>
        <w:rPr>
          <w:rFonts w:ascii="Sakkal Majalla" w:hAnsi="Sakkal Majalla" w:cs="Sakkal Majalla"/>
          <w:sz w:val="28"/>
          <w:szCs w:val="28"/>
          <w:rtl/>
        </w:rPr>
      </w:pPr>
      <w:r w:rsidRPr="00DC7488">
        <w:rPr>
          <w:rFonts w:ascii="Sakkal Majalla" w:hAnsi="Sakkal Majalla" w:cs="Sakkal Majalla"/>
          <w:sz w:val="28"/>
          <w:szCs w:val="28"/>
          <w:rtl/>
        </w:rPr>
        <w:t>وبناءً على ما تمت مناقشته حتى الآن، يتضح أن الذكاء الاصطناعي هو أحد العلوم الحديثة الرئيسية في مجال التكنولوجيا. وذلك لأنه يمكن استخدام الذكاء الاصطناعي لتطوير أنظمة تحاكي بعض جوانب الذكاء البشري وتعزز القدرة على اتخاذ قرارات استراتيجية مدروسة. تقع عملية اتخاذ القرارات في صميم عملية الإدارة وتتطلب دراسة متأنية قبل اتخاذ القرارات. وفي نهاية المطاف، تُعد عملية صنع القرار عنصراً أساسياً لنجاح المؤسسة وازدهارها، خاصةً في ظل تحديات الاقتصاد العالمي.</w:t>
      </w:r>
    </w:p>
    <w:p w14:paraId="397D18C3" w14:textId="77777777" w:rsidR="00F925D0" w:rsidRDefault="00F925D0" w:rsidP="00D22171">
      <w:pPr>
        <w:rPr>
          <w:rFonts w:ascii="Sakkal Majalla" w:hAnsi="Sakkal Majalla" w:cs="Sakkal Majalla"/>
          <w:sz w:val="28"/>
          <w:szCs w:val="28"/>
          <w:u w:val="single"/>
          <w:rtl/>
        </w:rPr>
      </w:pPr>
    </w:p>
    <w:p w14:paraId="07DE9B02" w14:textId="77777777" w:rsidR="00DC7488" w:rsidRDefault="00DC7488" w:rsidP="00D22171">
      <w:pPr>
        <w:rPr>
          <w:rFonts w:ascii="Sakkal Majalla" w:hAnsi="Sakkal Majalla" w:cs="Sakkal Majalla"/>
          <w:sz w:val="28"/>
          <w:szCs w:val="28"/>
          <w:u w:val="single"/>
          <w:rtl/>
        </w:rPr>
      </w:pPr>
    </w:p>
    <w:p w14:paraId="08BC474A" w14:textId="77777777" w:rsidR="00DC7488" w:rsidRDefault="00DC7488" w:rsidP="00D22171">
      <w:pPr>
        <w:rPr>
          <w:rFonts w:ascii="Sakkal Majalla" w:hAnsi="Sakkal Majalla" w:cs="Sakkal Majalla"/>
          <w:sz w:val="28"/>
          <w:szCs w:val="28"/>
          <w:u w:val="single"/>
          <w:rtl/>
        </w:rPr>
      </w:pPr>
    </w:p>
    <w:p w14:paraId="50A08B96" w14:textId="77777777" w:rsidR="00DC7488" w:rsidRDefault="00DC7488" w:rsidP="00D22171">
      <w:pPr>
        <w:rPr>
          <w:rFonts w:ascii="Sakkal Majalla" w:hAnsi="Sakkal Majalla" w:cs="Sakkal Majalla"/>
          <w:sz w:val="28"/>
          <w:szCs w:val="28"/>
          <w:u w:val="single"/>
          <w:rtl/>
        </w:rPr>
      </w:pPr>
    </w:p>
    <w:p w14:paraId="3FC84D67" w14:textId="77777777" w:rsidR="00DC7488" w:rsidRDefault="00DC7488" w:rsidP="00D22171">
      <w:pPr>
        <w:rPr>
          <w:rFonts w:ascii="Sakkal Majalla" w:hAnsi="Sakkal Majalla" w:cs="Sakkal Majalla"/>
          <w:sz w:val="28"/>
          <w:szCs w:val="28"/>
          <w:u w:val="single"/>
          <w:rtl/>
        </w:rPr>
      </w:pPr>
    </w:p>
    <w:p w14:paraId="1095810A" w14:textId="77777777" w:rsidR="00DC7488" w:rsidRDefault="00DC7488" w:rsidP="00D22171">
      <w:pPr>
        <w:rPr>
          <w:rFonts w:ascii="Sakkal Majalla" w:hAnsi="Sakkal Majalla" w:cs="Sakkal Majalla"/>
          <w:sz w:val="28"/>
          <w:szCs w:val="28"/>
          <w:u w:val="single"/>
          <w:rtl/>
        </w:rPr>
      </w:pPr>
    </w:p>
    <w:p w14:paraId="2E8D94CE" w14:textId="77777777" w:rsidR="00DC7488" w:rsidRDefault="00DC7488" w:rsidP="00D22171">
      <w:pPr>
        <w:rPr>
          <w:rFonts w:ascii="Sakkal Majalla" w:hAnsi="Sakkal Majalla" w:cs="Sakkal Majalla"/>
          <w:sz w:val="28"/>
          <w:szCs w:val="28"/>
          <w:u w:val="single"/>
          <w:rtl/>
        </w:rPr>
      </w:pPr>
    </w:p>
    <w:p w14:paraId="76E848F7" w14:textId="77777777" w:rsidR="00DC7488" w:rsidRDefault="00DC7488" w:rsidP="00D22171">
      <w:pPr>
        <w:rPr>
          <w:rFonts w:ascii="Sakkal Majalla" w:hAnsi="Sakkal Majalla" w:cs="Sakkal Majalla"/>
          <w:sz w:val="28"/>
          <w:szCs w:val="28"/>
          <w:u w:val="single"/>
          <w:rtl/>
        </w:rPr>
      </w:pPr>
    </w:p>
    <w:p w14:paraId="789B957C" w14:textId="77777777" w:rsidR="00DC7488" w:rsidRDefault="00DC7488" w:rsidP="00D22171">
      <w:pPr>
        <w:rPr>
          <w:rFonts w:ascii="Sakkal Majalla" w:hAnsi="Sakkal Majalla" w:cs="Sakkal Majalla"/>
          <w:sz w:val="28"/>
          <w:szCs w:val="28"/>
          <w:u w:val="single"/>
          <w:rtl/>
        </w:rPr>
      </w:pPr>
    </w:p>
    <w:p w14:paraId="5E2FF9EE" w14:textId="77777777" w:rsidR="00DC7488" w:rsidRDefault="00DC7488" w:rsidP="00D22171">
      <w:pPr>
        <w:rPr>
          <w:rFonts w:ascii="Sakkal Majalla" w:hAnsi="Sakkal Majalla" w:cs="Sakkal Majalla"/>
          <w:sz w:val="28"/>
          <w:szCs w:val="28"/>
          <w:u w:val="single"/>
          <w:rtl/>
        </w:rPr>
      </w:pPr>
    </w:p>
    <w:p w14:paraId="594ABD0B" w14:textId="77777777" w:rsidR="00DC7488" w:rsidRDefault="00DC7488" w:rsidP="00D22171">
      <w:pPr>
        <w:rPr>
          <w:rFonts w:ascii="Sakkal Majalla" w:hAnsi="Sakkal Majalla" w:cs="Sakkal Majalla"/>
          <w:sz w:val="28"/>
          <w:szCs w:val="28"/>
          <w:u w:val="single"/>
          <w:rtl/>
        </w:rPr>
      </w:pPr>
    </w:p>
    <w:p w14:paraId="634022E0" w14:textId="77777777" w:rsidR="00DC7488" w:rsidRDefault="00DC7488" w:rsidP="00D22171">
      <w:pPr>
        <w:rPr>
          <w:rFonts w:ascii="Sakkal Majalla" w:hAnsi="Sakkal Majalla" w:cs="Sakkal Majalla"/>
          <w:sz w:val="28"/>
          <w:szCs w:val="28"/>
          <w:u w:val="single"/>
          <w:rtl/>
        </w:rPr>
      </w:pPr>
    </w:p>
    <w:p w14:paraId="0872E52B" w14:textId="77777777" w:rsidR="00DC7488" w:rsidRDefault="00DC7488" w:rsidP="00D22171">
      <w:pPr>
        <w:rPr>
          <w:rFonts w:ascii="Sakkal Majalla" w:hAnsi="Sakkal Majalla" w:cs="Sakkal Majalla"/>
          <w:sz w:val="28"/>
          <w:szCs w:val="28"/>
          <w:u w:val="single"/>
          <w:rtl/>
        </w:rPr>
      </w:pPr>
    </w:p>
    <w:p w14:paraId="16572AF3" w14:textId="77777777" w:rsidR="00DC7488" w:rsidRDefault="00DC7488" w:rsidP="00D22171">
      <w:pPr>
        <w:rPr>
          <w:rFonts w:ascii="Sakkal Majalla" w:hAnsi="Sakkal Majalla" w:cs="Sakkal Majalla"/>
          <w:sz w:val="28"/>
          <w:szCs w:val="28"/>
          <w:u w:val="single"/>
          <w:rtl/>
        </w:rPr>
      </w:pPr>
    </w:p>
    <w:p w14:paraId="61007108" w14:textId="77777777" w:rsidR="00DD3DCE" w:rsidRDefault="00DD3DCE" w:rsidP="00D22171">
      <w:pPr>
        <w:rPr>
          <w:rFonts w:ascii="Sakkal Majalla" w:hAnsi="Sakkal Majalla" w:cs="Sakkal Majalla"/>
          <w:sz w:val="28"/>
          <w:szCs w:val="28"/>
          <w:u w:val="single"/>
          <w:rtl/>
        </w:rPr>
      </w:pPr>
    </w:p>
    <w:p w14:paraId="0D0295FF" w14:textId="77777777" w:rsidR="00F925D0" w:rsidRDefault="00F925D0" w:rsidP="0068082F">
      <w:pPr>
        <w:rPr>
          <w:rFonts w:ascii="Sakkal Majalla" w:hAnsi="Sakkal Majalla" w:cs="Sakkal Majalla"/>
          <w:b/>
          <w:bCs/>
          <w:sz w:val="48"/>
          <w:szCs w:val="48"/>
          <w:u w:val="single"/>
          <w:rtl/>
        </w:rPr>
      </w:pPr>
    </w:p>
    <w:p w14:paraId="3CA3B34B" w14:textId="77777777" w:rsidR="00FD29EF" w:rsidRDefault="00FD29EF" w:rsidP="0068082F">
      <w:pPr>
        <w:rPr>
          <w:rFonts w:ascii="Sakkal Majalla" w:hAnsi="Sakkal Majalla" w:cs="Sakkal Majalla"/>
          <w:b/>
          <w:bCs/>
          <w:sz w:val="48"/>
          <w:szCs w:val="48"/>
          <w:u w:val="single"/>
          <w:rtl/>
        </w:rPr>
      </w:pPr>
    </w:p>
    <w:p w14:paraId="08D25BB9" w14:textId="77777777" w:rsidR="00FD29EF" w:rsidRDefault="00FD29EF" w:rsidP="0068082F">
      <w:pPr>
        <w:rPr>
          <w:rFonts w:ascii="Sakkal Majalla" w:hAnsi="Sakkal Majalla" w:cs="Sakkal Majalla"/>
          <w:b/>
          <w:bCs/>
          <w:sz w:val="48"/>
          <w:szCs w:val="48"/>
          <w:u w:val="single"/>
          <w:rtl/>
        </w:rPr>
      </w:pPr>
    </w:p>
    <w:p w14:paraId="7048F6B3" w14:textId="0C23D6CB" w:rsidR="00F925D0" w:rsidRPr="00DD3DCE" w:rsidRDefault="00F925D0" w:rsidP="00DD3DCE">
      <w:pPr>
        <w:pStyle w:val="1"/>
        <w:jc w:val="center"/>
        <w:rPr>
          <w:rFonts w:ascii="Sakkal Majalla" w:hAnsi="Sakkal Majalla" w:cs="Sakkal Majalla"/>
          <w:b/>
          <w:bCs/>
          <w:color w:val="000000" w:themeColor="text1"/>
          <w:sz w:val="48"/>
          <w:szCs w:val="48"/>
          <w:u w:val="single"/>
          <w:rtl/>
        </w:rPr>
      </w:pPr>
      <w:bookmarkStart w:id="51" w:name="_Toc181301804"/>
      <w:r w:rsidRPr="00DD3DCE">
        <w:rPr>
          <w:rFonts w:ascii="Sakkal Majalla" w:hAnsi="Sakkal Majalla" w:cs="Sakkal Majalla"/>
          <w:b/>
          <w:bCs/>
          <w:color w:val="000000" w:themeColor="text1"/>
          <w:sz w:val="48"/>
          <w:szCs w:val="48"/>
          <w:u w:val="single"/>
          <w:rtl/>
        </w:rPr>
        <w:t>الفصل الثالث</w:t>
      </w:r>
      <w:bookmarkEnd w:id="51"/>
    </w:p>
    <w:p w14:paraId="3A2D2B16" w14:textId="06819377" w:rsidR="00F925D0" w:rsidRPr="00DD3DCE" w:rsidRDefault="00F925D0" w:rsidP="00DD3DCE">
      <w:pPr>
        <w:pStyle w:val="1"/>
        <w:jc w:val="center"/>
        <w:rPr>
          <w:rFonts w:ascii="Sakkal Majalla" w:hAnsi="Sakkal Majalla" w:cs="Sakkal Majalla"/>
          <w:b/>
          <w:bCs/>
          <w:color w:val="000000" w:themeColor="text1"/>
          <w:sz w:val="48"/>
          <w:szCs w:val="48"/>
          <w:u w:val="single"/>
          <w:rtl/>
        </w:rPr>
      </w:pPr>
      <w:bookmarkStart w:id="52" w:name="_Toc181301805"/>
      <w:r w:rsidRPr="00DD3DCE">
        <w:rPr>
          <w:rFonts w:ascii="Sakkal Majalla" w:hAnsi="Sakkal Majalla" w:cs="Sakkal Majalla"/>
          <w:b/>
          <w:bCs/>
          <w:color w:val="000000" w:themeColor="text1"/>
          <w:sz w:val="48"/>
          <w:szCs w:val="48"/>
          <w:u w:val="single"/>
          <w:rtl/>
        </w:rPr>
        <w:t>منهجية الدراسة</w:t>
      </w:r>
      <w:bookmarkEnd w:id="52"/>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2F48E83C" w14:textId="77777777" w:rsidR="00FD29EF" w:rsidRDefault="00FD29EF" w:rsidP="00D22171">
      <w:pPr>
        <w:rPr>
          <w:rFonts w:ascii="Sakkal Majalla" w:hAnsi="Sakkal Majalla" w:cs="Sakkal Majalla"/>
          <w:sz w:val="28"/>
          <w:szCs w:val="28"/>
          <w:u w:val="single"/>
          <w:rtl/>
        </w:rPr>
      </w:pPr>
    </w:p>
    <w:p w14:paraId="38F51F60" w14:textId="77777777" w:rsidR="00FD29EF" w:rsidRDefault="00FD29EF" w:rsidP="00D22171">
      <w:pPr>
        <w:rPr>
          <w:rFonts w:ascii="Sakkal Majalla" w:hAnsi="Sakkal Majalla" w:cs="Sakkal Majalla"/>
          <w:sz w:val="28"/>
          <w:szCs w:val="28"/>
          <w:u w:val="single"/>
          <w:rtl/>
        </w:rPr>
      </w:pPr>
    </w:p>
    <w:p w14:paraId="464D22FD" w14:textId="77777777" w:rsidR="00F925D0" w:rsidRDefault="00F925D0" w:rsidP="00D22171">
      <w:pPr>
        <w:rPr>
          <w:rFonts w:ascii="Sakkal Majalla" w:hAnsi="Sakkal Majalla" w:cs="Sakkal Majalla"/>
          <w:sz w:val="28"/>
          <w:szCs w:val="28"/>
          <w:u w:val="single"/>
          <w:rtl/>
        </w:rPr>
      </w:pPr>
    </w:p>
    <w:p w14:paraId="212DD9EB" w14:textId="77777777" w:rsidR="00A06081" w:rsidRDefault="00A06081"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A06081">
      <w:pPr>
        <w:spacing w:line="360" w:lineRule="auto"/>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sidRPr="00FD29EF">
        <w:rPr>
          <w:rStyle w:val="1Char"/>
          <w:rFonts w:ascii="Sakkal Majalla" w:hAnsi="Sakkal Majalla" w:cs="Sakkal Majalla"/>
          <w:color w:val="000000" w:themeColor="text1"/>
          <w:sz w:val="28"/>
          <w:szCs w:val="28"/>
          <w:u w:val="single"/>
          <w:rtl/>
        </w:rPr>
        <w:t>مقدمة</w:t>
      </w:r>
      <w:r w:rsidRPr="00D22171">
        <w:rPr>
          <w:rFonts w:ascii="Sakkal Majalla" w:hAnsi="Sakkal Majalla" w:cs="Sakkal Majalla"/>
          <w:sz w:val="28"/>
          <w:szCs w:val="28"/>
          <w:u w:val="single"/>
          <w:rtl/>
        </w:rPr>
        <w:t xml:space="preserve">. </w:t>
      </w:r>
    </w:p>
    <w:p w14:paraId="14A1B900" w14:textId="77777777" w:rsidR="0031514D" w:rsidRDefault="0031514D" w:rsidP="0031514D">
      <w:pPr>
        <w:rPr>
          <w:rFonts w:ascii="Sakkal Majalla" w:hAnsi="Sakkal Majalla" w:cs="Sakkal Majalla"/>
          <w:sz w:val="28"/>
          <w:szCs w:val="28"/>
          <w:rtl/>
        </w:rPr>
      </w:pPr>
    </w:p>
    <w:p w14:paraId="2E65985F" w14:textId="159B3F42" w:rsidR="0031514D" w:rsidRPr="00A06081" w:rsidRDefault="0031514D" w:rsidP="00437FCB">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 xml:space="preserve">تعتبر تطبيقات الذكاء الاصطناعي أحد العوامل الأساسية التي ستعيد تشكيل طريقة عمل المؤسسات الاقتصادية الحديثة. مع تزايد تعقيد بيئة الأعمال، يجب أن تستند القرارات الإستراتيجية إلى بيانات دقيقة وتحليلات متقدمة. تهدف هذه الدراسة إلى استكشاف أثر تطبيقات الذكاء الاصطناعي على جودة اتخاذ القرار في المؤسسات الاقتصادية، مع التركيز على </w:t>
      </w:r>
      <w:r w:rsidR="00437FCB" w:rsidRPr="00437FCB">
        <w:rPr>
          <w:rFonts w:ascii="Sakkal Majalla" w:hAnsi="Sakkal Majalla" w:cs="Sakkal Majalla"/>
          <w:color w:val="000000" w:themeColor="text1"/>
          <w:sz w:val="28"/>
          <w:szCs w:val="28"/>
          <w:rtl/>
        </w:rPr>
        <w:t>شركة سال السعودية للخدمات اللوجستية</w:t>
      </w:r>
      <w:r w:rsidR="00437FCB">
        <w:rPr>
          <w:rFonts w:ascii="Sakkal Majalla" w:hAnsi="Sakkal Majalla" w:cs="Sakkal Majalla" w:hint="cs"/>
          <w:color w:val="000000" w:themeColor="text1"/>
          <w:sz w:val="28"/>
          <w:szCs w:val="28"/>
          <w:rtl/>
        </w:rPr>
        <w:t>.</w:t>
      </w:r>
    </w:p>
    <w:p w14:paraId="0A934BE2" w14:textId="77777777" w:rsidR="0031514D" w:rsidRPr="00A06081" w:rsidRDefault="0031514D"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هذه الدراسة متنوعة وشاملة منهجيًا، وتجمع بين الأساليب الكمية والنوعية لتوفير رؤية شاملة لتأثير الذكاء الاصطناعي. وسيتم جمع البيانات من عينة متنوعة من المؤسسات الاقتصادية، بما في ذلك الشركات الكبيرة والمتوسطة والناشئة، بهدف الحصول على نتائج تعكس التجربة المحلية.</w:t>
      </w:r>
    </w:p>
    <w:p w14:paraId="5B5DB33B" w14:textId="72F9C9AD" w:rsidR="00BC094B" w:rsidRPr="00A06081" w:rsidRDefault="0031514D"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وسيتضمن البحث استخدام استبيانات مصممة بعناية لجمع البيانات الكمية، وسيتم تحليل البيانات باستخدام أدوات التحليل الإحصائي المتقدمة، مما سيسمح لنا بفهم العلاقة بين استخدام الذكاء الاصطناعي وجودة اتخاذ القرار بدقة.</w:t>
      </w:r>
    </w:p>
    <w:p w14:paraId="64B3FC2D" w14:textId="77777777" w:rsidR="0031514D" w:rsidRPr="00A06081" w:rsidRDefault="0031514D" w:rsidP="00A06081">
      <w:pPr>
        <w:spacing w:before="240" w:line="240" w:lineRule="auto"/>
        <w:jc w:val="both"/>
        <w:rPr>
          <w:rFonts w:ascii="Sakkal Majalla" w:hAnsi="Sakkal Majalla" w:cs="Sakkal Majalla"/>
          <w:color w:val="000000" w:themeColor="text1"/>
          <w:sz w:val="28"/>
          <w:szCs w:val="28"/>
          <w:rtl/>
        </w:rPr>
      </w:pPr>
    </w:p>
    <w:p w14:paraId="2E715580" w14:textId="4741BF4B" w:rsidR="00D22171" w:rsidRPr="00A06081" w:rsidRDefault="00D22171" w:rsidP="00A06081">
      <w:pPr>
        <w:pStyle w:val="1"/>
        <w:spacing w:line="360" w:lineRule="auto"/>
        <w:jc w:val="both"/>
        <w:rPr>
          <w:rFonts w:ascii="Sakkal Majalla" w:hAnsi="Sakkal Majalla" w:cs="Sakkal Majalla"/>
          <w:color w:val="000000" w:themeColor="text1"/>
          <w:sz w:val="28"/>
          <w:szCs w:val="28"/>
          <w:u w:val="single"/>
          <w:rtl/>
        </w:rPr>
      </w:pPr>
      <w:bookmarkStart w:id="53" w:name="_Toc181301806"/>
      <w:r w:rsidRPr="00A06081">
        <w:rPr>
          <w:rFonts w:ascii="Sakkal Majalla" w:hAnsi="Sakkal Majalla" w:cs="Sakkal Majalla"/>
          <w:color w:val="000000" w:themeColor="text1"/>
          <w:sz w:val="28"/>
          <w:szCs w:val="28"/>
          <w:u w:val="single"/>
          <w:rtl/>
        </w:rPr>
        <w:t>-المنهجية وطرق البحث.</w:t>
      </w:r>
      <w:bookmarkEnd w:id="53"/>
      <w:r w:rsidRPr="00A06081">
        <w:rPr>
          <w:rFonts w:ascii="Sakkal Majalla" w:hAnsi="Sakkal Majalla" w:cs="Sakkal Majalla"/>
          <w:color w:val="000000" w:themeColor="text1"/>
          <w:sz w:val="28"/>
          <w:szCs w:val="28"/>
          <w:u w:val="single"/>
          <w:rtl/>
        </w:rPr>
        <w:t xml:space="preserve"> </w:t>
      </w:r>
    </w:p>
    <w:p w14:paraId="5355321F" w14:textId="77777777" w:rsidR="0031514D" w:rsidRPr="00A06081" w:rsidRDefault="0031514D" w:rsidP="00A06081">
      <w:pPr>
        <w:spacing w:before="240" w:line="240" w:lineRule="auto"/>
        <w:jc w:val="both"/>
        <w:rPr>
          <w:rFonts w:ascii="Sakkal Majalla" w:hAnsi="Sakkal Majalla" w:cs="Sakkal Majalla"/>
          <w:color w:val="000000" w:themeColor="text1"/>
          <w:sz w:val="28"/>
          <w:szCs w:val="28"/>
          <w:rtl/>
        </w:rPr>
      </w:pPr>
    </w:p>
    <w:p w14:paraId="467744E2" w14:textId="151C0EEF" w:rsidR="00BC094B" w:rsidRPr="00A06081" w:rsidRDefault="0068082F"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المنهج الوصفي</w:t>
      </w:r>
      <w:r w:rsidR="003713E5" w:rsidRPr="00A06081">
        <w:rPr>
          <w:rFonts w:ascii="Sakkal Majalla" w:hAnsi="Sakkal Majalla" w:cs="Sakkal Majalla"/>
          <w:color w:val="000000" w:themeColor="text1"/>
          <w:sz w:val="28"/>
          <w:szCs w:val="28"/>
          <w:rtl/>
        </w:rPr>
        <w:t xml:space="preserve"> التحليلي</w:t>
      </w:r>
      <w:r w:rsidRPr="00A06081">
        <w:rPr>
          <w:rFonts w:ascii="Sakkal Majalla" w:hAnsi="Sakkal Majalla" w:cs="Sakkal Majalla"/>
          <w:color w:val="000000" w:themeColor="text1"/>
          <w:sz w:val="28"/>
          <w:szCs w:val="28"/>
          <w:rtl/>
        </w:rPr>
        <w:t>: يهدف هذا المنهج إلى وصف وتحليل الظاهرة المُقترحة، وهي في هذه الحالة "أثر تطبيقات الذكاء الاصطناعي على جودة القرارات في المؤسسات الاقتصادية".</w:t>
      </w:r>
    </w:p>
    <w:p w14:paraId="5C0A3D1B" w14:textId="77777777" w:rsidR="0031514D" w:rsidRPr="00A06081" w:rsidRDefault="0031514D" w:rsidP="00A06081">
      <w:pPr>
        <w:spacing w:before="240" w:line="240" w:lineRule="auto"/>
        <w:jc w:val="both"/>
        <w:rPr>
          <w:rFonts w:ascii="Sakkal Majalla" w:hAnsi="Sakkal Majalla" w:cs="Sakkal Majalla"/>
          <w:color w:val="000000" w:themeColor="text1"/>
          <w:sz w:val="28"/>
          <w:szCs w:val="28"/>
          <w:rtl/>
        </w:rPr>
      </w:pPr>
    </w:p>
    <w:p w14:paraId="6CA5DA19" w14:textId="79E8FA01" w:rsidR="00B15F2A" w:rsidRPr="00A06081" w:rsidRDefault="00B15F2A" w:rsidP="00A06081">
      <w:pPr>
        <w:pStyle w:val="1"/>
        <w:spacing w:line="360" w:lineRule="auto"/>
        <w:jc w:val="both"/>
        <w:rPr>
          <w:rFonts w:ascii="Sakkal Majalla" w:hAnsi="Sakkal Majalla" w:cs="Sakkal Majalla"/>
          <w:color w:val="000000" w:themeColor="text1"/>
          <w:sz w:val="28"/>
          <w:szCs w:val="28"/>
          <w:u w:val="single"/>
          <w:rtl/>
        </w:rPr>
      </w:pPr>
      <w:bookmarkStart w:id="54" w:name="_Toc181301807"/>
      <w:r w:rsidRPr="00A06081">
        <w:rPr>
          <w:rFonts w:ascii="Sakkal Majalla" w:hAnsi="Sakkal Majalla" w:cs="Sakkal Majalla"/>
          <w:color w:val="000000" w:themeColor="text1"/>
          <w:sz w:val="28"/>
          <w:szCs w:val="28"/>
          <w:u w:val="single"/>
          <w:rtl/>
        </w:rPr>
        <w:t>مجتمع البحث</w:t>
      </w:r>
      <w:bookmarkEnd w:id="54"/>
    </w:p>
    <w:p w14:paraId="31ACD7E3" w14:textId="2753438E" w:rsidR="00B15F2A" w:rsidRPr="00A06081" w:rsidRDefault="00B15F2A"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يتكون مجتمع البحث من المنظمات الاقتصادية العاملة في مدينة جدة والتي تستخدم تطبيقات الذكاء الاصطناعي في عملياتها اليومية. تشمل المجتمع:</w:t>
      </w:r>
    </w:p>
    <w:p w14:paraId="5C84E7AD" w14:textId="63743B78" w:rsidR="00B15F2A" w:rsidRPr="00A06081" w:rsidRDefault="00B15F2A"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 xml:space="preserve">المؤسسات الاقتصادية الكبيرة: مثل الشركات المتعددة الجنسيات وغير المحلية التي تعتمد تقنيات متقدمة في إدارة البيانات المتنوعة. </w:t>
      </w:r>
    </w:p>
    <w:p w14:paraId="34B07144" w14:textId="42015F59" w:rsidR="00BC094B" w:rsidRPr="00A06081" w:rsidRDefault="00B15F2A"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 xml:space="preserve">المؤسسات الاقتصادية متوسطة: المنظمات التي بدأت في تطبيق الذكاء الاصطناعي لتحسين الأداء لتقديم خدمات أفضل. </w:t>
      </w:r>
    </w:p>
    <w:p w14:paraId="6D0EB083" w14:textId="7CB2682E" w:rsidR="00BC094B" w:rsidRPr="009E7D28" w:rsidRDefault="00B15F2A" w:rsidP="00E67008">
      <w:pPr>
        <w:spacing w:before="240" w:line="240" w:lineRule="auto"/>
        <w:jc w:val="both"/>
        <w:rPr>
          <w:rFonts w:ascii="Sakkal Majalla" w:hAnsi="Sakkal Majalla" w:cs="Sakkal Majalla"/>
          <w:color w:val="000000" w:themeColor="text1"/>
          <w:sz w:val="28"/>
          <w:szCs w:val="28"/>
        </w:rPr>
      </w:pPr>
      <w:r w:rsidRPr="00A06081">
        <w:rPr>
          <w:rFonts w:ascii="Sakkal Majalla" w:hAnsi="Sakkal Majalla" w:cs="Sakkal Majalla"/>
          <w:color w:val="000000" w:themeColor="text1"/>
          <w:sz w:val="28"/>
          <w:szCs w:val="28"/>
          <w:rtl/>
        </w:rPr>
        <w:lastRenderedPageBreak/>
        <w:t xml:space="preserve">سيتم اختيار </w:t>
      </w:r>
      <w:r w:rsidR="004A4559">
        <w:rPr>
          <w:rFonts w:ascii="Sakkal Majalla" w:hAnsi="Sakkal Majalla" w:cs="Sakkal Majalla" w:hint="cs"/>
          <w:color w:val="000000" w:themeColor="text1"/>
          <w:sz w:val="28"/>
          <w:szCs w:val="28"/>
          <w:rtl/>
        </w:rPr>
        <w:t>ال</w:t>
      </w:r>
      <w:r w:rsidRPr="00A06081">
        <w:rPr>
          <w:rFonts w:ascii="Sakkal Majalla" w:hAnsi="Sakkal Majalla" w:cs="Sakkal Majalla"/>
          <w:color w:val="000000" w:themeColor="text1"/>
          <w:sz w:val="28"/>
          <w:szCs w:val="28"/>
          <w:rtl/>
        </w:rPr>
        <w:t>عينة</w:t>
      </w:r>
      <w:r w:rsidR="004A4559">
        <w:rPr>
          <w:rFonts w:ascii="Sakkal Majalla" w:hAnsi="Sakkal Majalla" w:cs="Sakkal Majalla" w:hint="cs"/>
          <w:color w:val="000000" w:themeColor="text1"/>
          <w:sz w:val="28"/>
          <w:szCs w:val="28"/>
          <w:rtl/>
        </w:rPr>
        <w:t xml:space="preserve"> </w:t>
      </w:r>
      <w:proofErr w:type="gramStart"/>
      <w:r w:rsidR="004A4559">
        <w:rPr>
          <w:rFonts w:ascii="Sakkal Majalla" w:hAnsi="Sakkal Majalla" w:cs="Sakkal Majalla" w:hint="cs"/>
          <w:color w:val="000000" w:themeColor="text1"/>
          <w:sz w:val="28"/>
          <w:szCs w:val="28"/>
          <w:rtl/>
        </w:rPr>
        <w:t xml:space="preserve">وهي </w:t>
      </w:r>
      <w:r w:rsidRPr="00A06081">
        <w:rPr>
          <w:rFonts w:ascii="Sakkal Majalla" w:hAnsi="Sakkal Majalla" w:cs="Sakkal Majalla"/>
          <w:color w:val="000000" w:themeColor="text1"/>
          <w:sz w:val="28"/>
          <w:szCs w:val="28"/>
          <w:rtl/>
        </w:rPr>
        <w:t xml:space="preserve"> مكونة</w:t>
      </w:r>
      <w:proofErr w:type="gramEnd"/>
      <w:r w:rsidRPr="00A06081">
        <w:rPr>
          <w:rFonts w:ascii="Sakkal Majalla" w:hAnsi="Sakkal Majalla" w:cs="Sakkal Majalla"/>
          <w:color w:val="000000" w:themeColor="text1"/>
          <w:sz w:val="28"/>
          <w:szCs w:val="28"/>
          <w:rtl/>
        </w:rPr>
        <w:t xml:space="preserve"> من</w:t>
      </w:r>
      <w:r w:rsidR="004A4559">
        <w:rPr>
          <w:rFonts w:ascii="Sakkal Majalla" w:hAnsi="Sakkal Majalla" w:cs="Sakkal Majalla" w:hint="cs"/>
          <w:color w:val="000000" w:themeColor="text1"/>
          <w:sz w:val="28"/>
          <w:szCs w:val="28"/>
          <w:rtl/>
        </w:rPr>
        <w:t xml:space="preserve"> العاملين </w:t>
      </w:r>
      <w:r w:rsidR="00D16682">
        <w:rPr>
          <w:rFonts w:ascii="Sakkal Majalla" w:hAnsi="Sakkal Majalla" w:cs="Sakkal Majalla" w:hint="cs"/>
          <w:color w:val="000000" w:themeColor="text1"/>
          <w:sz w:val="28"/>
          <w:szCs w:val="28"/>
          <w:rtl/>
        </w:rPr>
        <w:t>في الشركة السعودية للخدمات اللوجستية ( سال )</w:t>
      </w:r>
      <w:r w:rsidRPr="00A06081">
        <w:rPr>
          <w:rFonts w:ascii="Sakkal Majalla" w:hAnsi="Sakkal Majalla" w:cs="Sakkal Majalla"/>
          <w:color w:val="000000" w:themeColor="text1"/>
          <w:sz w:val="28"/>
          <w:szCs w:val="28"/>
          <w:rtl/>
        </w:rPr>
        <w:t xml:space="preserve">  في مدينة جدة.</w:t>
      </w:r>
    </w:p>
    <w:p w14:paraId="0132E85C" w14:textId="77777777" w:rsidR="003713E5" w:rsidRPr="00A06081" w:rsidRDefault="003713E5" w:rsidP="00A06081">
      <w:pPr>
        <w:spacing w:before="240" w:line="240" w:lineRule="auto"/>
        <w:jc w:val="both"/>
        <w:rPr>
          <w:rFonts w:ascii="Sakkal Majalla" w:hAnsi="Sakkal Majalla" w:cs="Sakkal Majalla"/>
          <w:color w:val="000000" w:themeColor="text1"/>
          <w:sz w:val="28"/>
          <w:szCs w:val="28"/>
          <w:rtl/>
        </w:rPr>
      </w:pPr>
    </w:p>
    <w:p w14:paraId="13C628B4" w14:textId="6137341D" w:rsidR="00BC094B" w:rsidRPr="00A06081" w:rsidRDefault="00BC094B" w:rsidP="00A06081">
      <w:pPr>
        <w:pStyle w:val="2"/>
        <w:spacing w:before="240" w:line="240" w:lineRule="auto"/>
        <w:jc w:val="both"/>
        <w:rPr>
          <w:rFonts w:ascii="Sakkal Majalla" w:hAnsi="Sakkal Majalla" w:cs="Sakkal Majalla"/>
          <w:color w:val="000000" w:themeColor="text1"/>
          <w:sz w:val="28"/>
          <w:szCs w:val="28"/>
          <w:u w:val="single"/>
          <w:rtl/>
        </w:rPr>
      </w:pPr>
      <w:bookmarkStart w:id="55" w:name="_Toc181301808"/>
      <w:r w:rsidRPr="00A06081">
        <w:rPr>
          <w:rFonts w:ascii="Sakkal Majalla" w:hAnsi="Sakkal Majalla" w:cs="Sakkal Majalla"/>
          <w:color w:val="000000" w:themeColor="text1"/>
          <w:sz w:val="28"/>
          <w:szCs w:val="28"/>
          <w:u w:val="single"/>
          <w:rtl/>
        </w:rPr>
        <w:t>-حدود البحث</w:t>
      </w:r>
      <w:bookmarkEnd w:id="55"/>
    </w:p>
    <w:p w14:paraId="36BA34CA" w14:textId="5DC55551" w:rsidR="0068082F" w:rsidRPr="00A06081" w:rsidRDefault="0068082F"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 xml:space="preserve">الحدود المكانية: </w:t>
      </w:r>
      <w:r w:rsidR="00437FCB" w:rsidRPr="00437FCB">
        <w:rPr>
          <w:rFonts w:ascii="Sakkal Majalla" w:hAnsi="Sakkal Majalla" w:cs="Sakkal Majalla"/>
          <w:color w:val="000000" w:themeColor="text1"/>
          <w:sz w:val="28"/>
          <w:szCs w:val="28"/>
          <w:rtl/>
        </w:rPr>
        <w:t>شركة سال السعودية للخدمات اللوجستية</w:t>
      </w:r>
      <w:r w:rsidR="00437FCB">
        <w:rPr>
          <w:rFonts w:ascii="Sakkal Majalla" w:hAnsi="Sakkal Majalla" w:cs="Sakkal Majalla" w:hint="cs"/>
          <w:color w:val="000000" w:themeColor="text1"/>
          <w:sz w:val="28"/>
          <w:szCs w:val="28"/>
          <w:rtl/>
        </w:rPr>
        <w:t xml:space="preserve"> </w:t>
      </w:r>
      <w:r w:rsidRPr="00A06081">
        <w:rPr>
          <w:rFonts w:ascii="Sakkal Majalla" w:hAnsi="Sakkal Majalla" w:cs="Sakkal Majalla"/>
          <w:color w:val="000000" w:themeColor="text1"/>
          <w:sz w:val="28"/>
          <w:szCs w:val="28"/>
          <w:rtl/>
        </w:rPr>
        <w:t>في المملكة العربية السعودية.</w:t>
      </w:r>
    </w:p>
    <w:p w14:paraId="2087F2F7" w14:textId="1BA21D3C" w:rsidR="0068082F" w:rsidRPr="00A06081" w:rsidRDefault="0068082F"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 xml:space="preserve">الحدود الزمنية: تم </w:t>
      </w:r>
      <w:proofErr w:type="spellStart"/>
      <w:r w:rsidRPr="00A06081">
        <w:rPr>
          <w:rFonts w:ascii="Sakkal Majalla" w:hAnsi="Sakkal Majalla" w:cs="Sakkal Majalla"/>
          <w:color w:val="000000" w:themeColor="text1"/>
          <w:sz w:val="28"/>
          <w:szCs w:val="28"/>
          <w:rtl/>
        </w:rPr>
        <w:t>البد</w:t>
      </w:r>
      <w:r w:rsidR="00604634">
        <w:rPr>
          <w:rFonts w:ascii="Sakkal Majalla" w:hAnsi="Sakkal Majalla" w:cs="Sakkal Majalla" w:hint="cs"/>
          <w:color w:val="000000" w:themeColor="text1"/>
          <w:sz w:val="28"/>
          <w:szCs w:val="28"/>
          <w:rtl/>
        </w:rPr>
        <w:t>أ</w:t>
      </w:r>
      <w:proofErr w:type="spellEnd"/>
      <w:r w:rsidRPr="00A06081">
        <w:rPr>
          <w:rFonts w:ascii="Sakkal Majalla" w:hAnsi="Sakkal Majalla" w:cs="Sakkal Majalla"/>
          <w:color w:val="000000" w:themeColor="text1"/>
          <w:sz w:val="28"/>
          <w:szCs w:val="28"/>
          <w:rtl/>
        </w:rPr>
        <w:t xml:space="preserve"> في الدراسة خلال الفصل الدراسي الث</w:t>
      </w:r>
      <w:r w:rsidR="00252300">
        <w:rPr>
          <w:rFonts w:ascii="Sakkal Majalla" w:hAnsi="Sakkal Majalla" w:cs="Sakkal Majalla" w:hint="cs"/>
          <w:color w:val="000000" w:themeColor="text1"/>
          <w:sz w:val="28"/>
          <w:szCs w:val="28"/>
          <w:rtl/>
        </w:rPr>
        <w:t>الث</w:t>
      </w:r>
      <w:r w:rsidRPr="00A06081">
        <w:rPr>
          <w:rFonts w:ascii="Sakkal Majalla" w:hAnsi="Sakkal Majalla" w:cs="Sakkal Majalla"/>
          <w:color w:val="000000" w:themeColor="text1"/>
          <w:sz w:val="28"/>
          <w:szCs w:val="28"/>
          <w:rtl/>
        </w:rPr>
        <w:t xml:space="preserve"> للعام 2024.</w:t>
      </w:r>
    </w:p>
    <w:p w14:paraId="61AA19B7" w14:textId="1A80AF72" w:rsidR="00BC094B" w:rsidRPr="00A06081" w:rsidRDefault="0068082F" w:rsidP="00A06081">
      <w:pPr>
        <w:spacing w:before="240" w:line="240" w:lineRule="auto"/>
        <w:jc w:val="both"/>
        <w:rPr>
          <w:rFonts w:ascii="Sakkal Majalla" w:hAnsi="Sakkal Majalla" w:cs="Sakkal Majalla"/>
          <w:color w:val="000000" w:themeColor="text1"/>
          <w:sz w:val="28"/>
          <w:szCs w:val="28"/>
          <w:rtl/>
        </w:rPr>
      </w:pPr>
      <w:r w:rsidRPr="00A06081">
        <w:rPr>
          <w:rFonts w:ascii="Sakkal Majalla" w:hAnsi="Sakkal Majalla" w:cs="Sakkal Majalla"/>
          <w:color w:val="000000" w:themeColor="text1"/>
          <w:sz w:val="28"/>
          <w:szCs w:val="28"/>
          <w:rtl/>
        </w:rPr>
        <w:t>الحدود اللغوية: تم استخدام اللغة العربية في إعداد الدراسة.</w:t>
      </w:r>
    </w:p>
    <w:p w14:paraId="5F37D268" w14:textId="77777777" w:rsidR="00BC094B" w:rsidRPr="0068082F" w:rsidRDefault="00BC094B" w:rsidP="00D22171">
      <w:pPr>
        <w:rPr>
          <w:rFonts w:ascii="Sakkal Majalla" w:hAnsi="Sakkal Majalla" w:cs="Sakkal Majalla"/>
          <w:sz w:val="28"/>
          <w:szCs w:val="28"/>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78F7D43D"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6AF42113" w14:textId="77777777" w:rsidR="003713E5" w:rsidRDefault="003713E5"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68559F71" w14:textId="77777777" w:rsidR="004163C7" w:rsidRDefault="004163C7" w:rsidP="00D22171">
      <w:pPr>
        <w:rPr>
          <w:rFonts w:ascii="Sakkal Majalla" w:hAnsi="Sakkal Majalla" w:cs="Sakkal Majalla"/>
          <w:sz w:val="28"/>
          <w:szCs w:val="28"/>
          <w:u w:val="single"/>
          <w:rtl/>
        </w:rPr>
      </w:pPr>
    </w:p>
    <w:p w14:paraId="2522066C" w14:textId="77777777" w:rsidR="004163C7" w:rsidRDefault="004163C7" w:rsidP="00D22171">
      <w:pPr>
        <w:rPr>
          <w:rFonts w:ascii="Sakkal Majalla" w:hAnsi="Sakkal Majalla" w:cs="Sakkal Majalla"/>
          <w:sz w:val="28"/>
          <w:szCs w:val="28"/>
          <w:u w:val="single"/>
          <w:rtl/>
        </w:rPr>
      </w:pPr>
    </w:p>
    <w:p w14:paraId="0117281C" w14:textId="77777777" w:rsidR="004163C7" w:rsidRDefault="004163C7" w:rsidP="00D22171">
      <w:pPr>
        <w:rPr>
          <w:rFonts w:ascii="Sakkal Majalla" w:hAnsi="Sakkal Majalla" w:cs="Sakkal Majalla"/>
          <w:sz w:val="28"/>
          <w:szCs w:val="28"/>
          <w:u w:val="single"/>
          <w:rtl/>
        </w:rPr>
      </w:pPr>
    </w:p>
    <w:p w14:paraId="6884C658" w14:textId="77777777" w:rsidR="004E42E5" w:rsidRDefault="004E42E5" w:rsidP="00D22171">
      <w:pPr>
        <w:rPr>
          <w:rFonts w:ascii="Sakkal Majalla" w:hAnsi="Sakkal Majalla" w:cs="Sakkal Majalla"/>
          <w:sz w:val="28"/>
          <w:szCs w:val="28"/>
          <w:u w:val="single"/>
          <w:rtl/>
        </w:rPr>
      </w:pPr>
    </w:p>
    <w:p w14:paraId="1E68DF72" w14:textId="77777777" w:rsidR="00A06081" w:rsidRDefault="00A06081" w:rsidP="00D22171">
      <w:pPr>
        <w:rPr>
          <w:rFonts w:ascii="Sakkal Majalla" w:hAnsi="Sakkal Majalla" w:cs="Sakkal Majalla"/>
          <w:sz w:val="28"/>
          <w:szCs w:val="28"/>
          <w:u w:val="single"/>
          <w:rtl/>
        </w:rPr>
      </w:pPr>
    </w:p>
    <w:p w14:paraId="10B30418" w14:textId="77777777" w:rsidR="00A06081" w:rsidRDefault="00A06081" w:rsidP="00D22171">
      <w:pPr>
        <w:rPr>
          <w:rFonts w:ascii="Sakkal Majalla" w:hAnsi="Sakkal Majalla" w:cs="Sakkal Majalla"/>
          <w:sz w:val="28"/>
          <w:szCs w:val="28"/>
          <w:u w:val="single"/>
          <w:rtl/>
        </w:rPr>
      </w:pPr>
    </w:p>
    <w:p w14:paraId="2692807E" w14:textId="77777777" w:rsidR="004E42E5" w:rsidRDefault="004E42E5" w:rsidP="00D22171">
      <w:pPr>
        <w:rPr>
          <w:rFonts w:ascii="Sakkal Majalla" w:hAnsi="Sakkal Majalla" w:cs="Sakkal Majalla"/>
          <w:sz w:val="28"/>
          <w:szCs w:val="28"/>
          <w:u w:val="single"/>
          <w:rtl/>
        </w:rPr>
      </w:pPr>
    </w:p>
    <w:p w14:paraId="27973725" w14:textId="77777777" w:rsidR="004E42E5" w:rsidRDefault="004E42E5" w:rsidP="00D22171">
      <w:pPr>
        <w:rPr>
          <w:rFonts w:ascii="Sakkal Majalla" w:hAnsi="Sakkal Majalla" w:cs="Sakkal Majalla"/>
          <w:sz w:val="28"/>
          <w:szCs w:val="28"/>
          <w:u w:val="single"/>
          <w:rtl/>
        </w:rPr>
      </w:pPr>
    </w:p>
    <w:p w14:paraId="2274A671" w14:textId="77777777" w:rsidR="004163C7" w:rsidRDefault="004163C7" w:rsidP="004163C7">
      <w:pPr>
        <w:jc w:val="center"/>
        <w:rPr>
          <w:rFonts w:ascii="Sakkal Majalla" w:hAnsi="Sakkal Majalla" w:cs="Sakkal Majalla" w:hint="cs"/>
          <w:b/>
          <w:bCs/>
          <w:sz w:val="52"/>
          <w:szCs w:val="52"/>
          <w:u w:val="single"/>
          <w:rtl/>
        </w:rPr>
      </w:pPr>
    </w:p>
    <w:p w14:paraId="20E466A6" w14:textId="77777777" w:rsidR="00D97B7B" w:rsidRDefault="00D97B7B"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Pr="00DD3DCE" w:rsidRDefault="004163C7" w:rsidP="00DD3DCE">
      <w:pPr>
        <w:pStyle w:val="1"/>
        <w:jc w:val="center"/>
        <w:rPr>
          <w:rFonts w:ascii="Sakkal Majalla" w:hAnsi="Sakkal Majalla" w:cs="Sakkal Majalla"/>
          <w:b/>
          <w:bCs/>
          <w:color w:val="000000" w:themeColor="text1"/>
          <w:sz w:val="48"/>
          <w:szCs w:val="48"/>
          <w:u w:val="single"/>
          <w:rtl/>
        </w:rPr>
      </w:pPr>
      <w:bookmarkStart w:id="56" w:name="_Toc181301809"/>
      <w:r w:rsidRPr="00DD3DCE">
        <w:rPr>
          <w:rFonts w:ascii="Sakkal Majalla" w:hAnsi="Sakkal Majalla" w:cs="Sakkal Majalla"/>
          <w:b/>
          <w:bCs/>
          <w:color w:val="000000" w:themeColor="text1"/>
          <w:sz w:val="48"/>
          <w:szCs w:val="48"/>
          <w:u w:val="single"/>
          <w:rtl/>
        </w:rPr>
        <w:t>المراجع</w:t>
      </w:r>
      <w:bookmarkEnd w:id="56"/>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3F773E66" w14:textId="77777777" w:rsidR="00B76A10" w:rsidRDefault="00B76A10" w:rsidP="009D2146">
      <w:pPr>
        <w:rPr>
          <w:rFonts w:ascii="Sakkal Majalla" w:hAnsi="Sakkal Majalla" w:cs="Sakkal Majalla"/>
          <w:b/>
          <w:bCs/>
          <w:sz w:val="52"/>
          <w:szCs w:val="52"/>
          <w:u w:val="single"/>
          <w:rtl/>
        </w:rPr>
      </w:pPr>
    </w:p>
    <w:p w14:paraId="3577D452" w14:textId="77777777" w:rsidR="007741D0" w:rsidRPr="004163C7" w:rsidRDefault="007741D0" w:rsidP="009D2146">
      <w:pPr>
        <w:rPr>
          <w:rFonts w:ascii="Sakkal Majalla" w:hAnsi="Sakkal Majalla" w:cs="Sakkal Majalla"/>
          <w:b/>
          <w:bCs/>
          <w:sz w:val="52"/>
          <w:szCs w:val="52"/>
          <w:u w:val="single"/>
          <w:rtl/>
        </w:rPr>
      </w:pPr>
    </w:p>
    <w:p w14:paraId="451EC17C" w14:textId="65CA0222" w:rsidR="00D22171" w:rsidRDefault="004163C7" w:rsidP="00A06081">
      <w:pPr>
        <w:pStyle w:val="2"/>
        <w:spacing w:line="360" w:lineRule="auto"/>
        <w:rPr>
          <w:rFonts w:ascii="Sakkal Majalla" w:hAnsi="Sakkal Majalla" w:cs="Sakkal Majalla"/>
          <w:color w:val="000000" w:themeColor="text1"/>
          <w:u w:val="single"/>
          <w:rtl/>
        </w:rPr>
      </w:pPr>
      <w:bookmarkStart w:id="57" w:name="_Toc181301810"/>
      <w:r w:rsidRPr="00A06081">
        <w:rPr>
          <w:rFonts w:ascii="Sakkal Majalla" w:hAnsi="Sakkal Majalla" w:cs="Sakkal Majalla"/>
          <w:color w:val="000000" w:themeColor="text1"/>
          <w:u w:val="single"/>
          <w:rtl/>
        </w:rPr>
        <w:lastRenderedPageBreak/>
        <w:t>-المراجع العربية</w:t>
      </w:r>
      <w:bookmarkEnd w:id="57"/>
    </w:p>
    <w:p w14:paraId="17C6396E" w14:textId="77777777" w:rsidR="00263E1D" w:rsidRPr="00263E1D" w:rsidRDefault="00263E1D" w:rsidP="00263E1D">
      <w:pPr>
        <w:rPr>
          <w:rtl/>
        </w:rPr>
      </w:pPr>
    </w:p>
    <w:p w14:paraId="28AC1975" w14:textId="77777777" w:rsidR="00EB771E" w:rsidRDefault="00EB771E" w:rsidP="001466CD">
      <w:pPr>
        <w:rPr>
          <w:rFonts w:ascii="Sakkal Majalla" w:hAnsi="Sakkal Majalla" w:cs="Sakkal Majalla"/>
          <w:sz w:val="28"/>
          <w:szCs w:val="28"/>
          <w:rtl/>
        </w:rPr>
      </w:pPr>
      <w:r w:rsidRPr="00C80F67">
        <w:rPr>
          <w:rFonts w:ascii="Sakkal Majalla" w:hAnsi="Sakkal Majalla" w:cs="Sakkal Majalla"/>
          <w:sz w:val="28"/>
          <w:szCs w:val="28"/>
          <w:rtl/>
        </w:rPr>
        <w:t xml:space="preserve">أحمد </w:t>
      </w:r>
      <w:proofErr w:type="spellStart"/>
      <w:proofErr w:type="gramStart"/>
      <w:r w:rsidRPr="00C80F67">
        <w:rPr>
          <w:rFonts w:ascii="Sakkal Majalla" w:hAnsi="Sakkal Majalla" w:cs="Sakkal Majalla"/>
          <w:sz w:val="28"/>
          <w:szCs w:val="28"/>
          <w:rtl/>
        </w:rPr>
        <w:t>قاسم،فرح</w:t>
      </w:r>
      <w:proofErr w:type="spellEnd"/>
      <w:proofErr w:type="gramEnd"/>
      <w:r w:rsidRPr="00C80F67">
        <w:rPr>
          <w:rFonts w:ascii="Sakkal Majalla" w:hAnsi="Sakkal Majalla" w:cs="Sakkal Majalla"/>
          <w:sz w:val="28"/>
          <w:szCs w:val="28"/>
          <w:rtl/>
        </w:rPr>
        <w:t xml:space="preserve"> . (2016). استخدام الوكيل الذكي في التجارة الالكترونية.</w:t>
      </w:r>
      <w:r w:rsidRPr="0078285C">
        <w:t xml:space="preserve"> </w:t>
      </w:r>
      <w:hyperlink r:id="rId12" w:history="1">
        <w:r w:rsidRPr="00DE3AB5">
          <w:rPr>
            <w:rStyle w:val="Hyperlink"/>
            <w:rFonts w:ascii="Sakkal Majalla" w:hAnsi="Sakkal Majalla" w:cs="Sakkal Majalla"/>
            <w:sz w:val="28"/>
            <w:szCs w:val="28"/>
          </w:rPr>
          <w:t>https://www.asjp.cerist.dz/en/article/131961</w:t>
        </w:r>
      </w:hyperlink>
    </w:p>
    <w:p w14:paraId="6D5953AD" w14:textId="77777777" w:rsidR="00EB771E" w:rsidRDefault="00EB771E" w:rsidP="00974D8D">
      <w:pPr>
        <w:rPr>
          <w:rFonts w:ascii="Sakkal Majalla" w:hAnsi="Sakkal Majalla" w:cs="Sakkal Majalla"/>
          <w:sz w:val="28"/>
          <w:szCs w:val="28"/>
          <w:rtl/>
        </w:rPr>
      </w:pPr>
      <w:r w:rsidRPr="00C80F67">
        <w:rPr>
          <w:rFonts w:ascii="Sakkal Majalla" w:hAnsi="Sakkal Majalla" w:cs="Sakkal Majalla"/>
          <w:sz w:val="28"/>
          <w:szCs w:val="28"/>
          <w:rtl/>
        </w:rPr>
        <w:t xml:space="preserve">آل سعود، سارة بنت ثنيان. (2020). التطبيقات التربوية للذكاء الاصطناعي في الدراسات الاجتماعية. </w:t>
      </w:r>
      <w:hyperlink r:id="rId13" w:history="1">
        <w:r w:rsidRPr="00DE3AB5">
          <w:rPr>
            <w:rStyle w:val="Hyperlink"/>
            <w:rFonts w:ascii="Sakkal Majalla" w:hAnsi="Sakkal Majalla" w:cs="Sakkal Majalla"/>
            <w:sz w:val="28"/>
            <w:szCs w:val="28"/>
          </w:rPr>
          <w:t>https://www.asjp.cerist.dz/en/article/38390</w:t>
        </w:r>
      </w:hyperlink>
    </w:p>
    <w:p w14:paraId="16EBFA34" w14:textId="77777777" w:rsidR="00EB771E" w:rsidRDefault="00EB771E" w:rsidP="00AA057C">
      <w:pPr>
        <w:rPr>
          <w:rFonts w:ascii="Sakkal Majalla" w:hAnsi="Sakkal Majalla" w:cs="Sakkal Majalla"/>
          <w:sz w:val="28"/>
          <w:szCs w:val="28"/>
          <w:rtl/>
        </w:rPr>
      </w:pPr>
      <w:r w:rsidRPr="00C80F67">
        <w:rPr>
          <w:rFonts w:ascii="Sakkal Majalla" w:hAnsi="Sakkal Majalla" w:cs="Sakkal Majalla"/>
          <w:sz w:val="28"/>
          <w:szCs w:val="28"/>
          <w:rtl/>
        </w:rPr>
        <w:t>بن عزة، محمد أمين. (2020). التدقيق ودوره في اتخاذ القرار داخل المؤسسة.</w:t>
      </w:r>
      <w:r w:rsidRPr="000F3AAA">
        <w:t xml:space="preserve"> </w:t>
      </w:r>
      <w:hyperlink r:id="rId14" w:history="1">
        <w:r w:rsidRPr="00DE3AB5">
          <w:rPr>
            <w:rStyle w:val="Hyperlink"/>
            <w:rFonts w:ascii="Sakkal Majalla" w:hAnsi="Sakkal Majalla" w:cs="Sakkal Majalla"/>
            <w:sz w:val="28"/>
            <w:szCs w:val="28"/>
          </w:rPr>
          <w:t>https://www.asjp.cerist.dz/en/article/135688</w:t>
        </w:r>
      </w:hyperlink>
    </w:p>
    <w:p w14:paraId="75EA5529" w14:textId="77777777" w:rsidR="00EB771E" w:rsidRDefault="00EB771E" w:rsidP="00C80F67">
      <w:pPr>
        <w:rPr>
          <w:rFonts w:ascii="Sakkal Majalla" w:hAnsi="Sakkal Majalla" w:cs="Sakkal Majalla"/>
          <w:sz w:val="28"/>
          <w:szCs w:val="28"/>
          <w:rtl/>
        </w:rPr>
      </w:pPr>
      <w:proofErr w:type="spellStart"/>
      <w:r w:rsidRPr="00C80F67">
        <w:rPr>
          <w:rFonts w:ascii="Sakkal Majalla" w:hAnsi="Sakkal Majalla" w:cs="Sakkal Majalla"/>
          <w:sz w:val="28"/>
          <w:szCs w:val="28"/>
          <w:rtl/>
        </w:rPr>
        <w:t>بوداح</w:t>
      </w:r>
      <w:proofErr w:type="spellEnd"/>
      <w:r w:rsidRPr="00C80F67">
        <w:rPr>
          <w:rFonts w:ascii="Sakkal Majalla" w:hAnsi="Sakkal Majalla" w:cs="Sakkal Majalla"/>
          <w:sz w:val="28"/>
          <w:szCs w:val="28"/>
          <w:rtl/>
        </w:rPr>
        <w:t xml:space="preserve">، </w:t>
      </w:r>
      <w:proofErr w:type="gramStart"/>
      <w:r w:rsidRPr="00C80F67">
        <w:rPr>
          <w:rFonts w:ascii="Sakkal Majalla" w:hAnsi="Sakkal Majalla" w:cs="Sakkal Majalla"/>
          <w:sz w:val="28"/>
          <w:szCs w:val="28"/>
          <w:rtl/>
        </w:rPr>
        <w:t>عبدالجليل</w:t>
      </w:r>
      <w:proofErr w:type="gramEnd"/>
      <w:r w:rsidRPr="00C80F67">
        <w:rPr>
          <w:rFonts w:ascii="Sakkal Majalla" w:hAnsi="Sakkal Majalla" w:cs="Sakkal Majalla"/>
          <w:sz w:val="28"/>
          <w:szCs w:val="28"/>
          <w:rtl/>
        </w:rPr>
        <w:t>. (2015). تطور تقدير خطر القرض في ظل نماذج الذكاء الاصطناعي.</w:t>
      </w:r>
      <w:r w:rsidRPr="00AE3271">
        <w:t xml:space="preserve"> </w:t>
      </w:r>
      <w:hyperlink r:id="rId15" w:history="1">
        <w:r w:rsidRPr="00DE3AB5">
          <w:rPr>
            <w:rStyle w:val="Hyperlink"/>
            <w:rFonts w:ascii="Sakkal Majalla" w:hAnsi="Sakkal Majalla" w:cs="Sakkal Majalla"/>
            <w:sz w:val="28"/>
            <w:szCs w:val="28"/>
          </w:rPr>
          <w:t>https://www.asjp.cerist.dz/en/article/88961</w:t>
        </w:r>
      </w:hyperlink>
    </w:p>
    <w:p w14:paraId="39D1EF8B" w14:textId="77777777" w:rsidR="00EB771E" w:rsidRDefault="00EB771E" w:rsidP="00075BD0">
      <w:pPr>
        <w:rPr>
          <w:rFonts w:ascii="Sakkal Majalla" w:hAnsi="Sakkal Majalla" w:cs="Sakkal Majalla"/>
          <w:sz w:val="28"/>
          <w:szCs w:val="28"/>
          <w:rtl/>
        </w:rPr>
      </w:pPr>
      <w:proofErr w:type="spellStart"/>
      <w:r w:rsidRPr="00C80F67">
        <w:rPr>
          <w:rFonts w:ascii="Sakkal Majalla" w:hAnsi="Sakkal Majalla" w:cs="Sakkal Majalla"/>
          <w:sz w:val="28"/>
          <w:szCs w:val="28"/>
          <w:rtl/>
        </w:rPr>
        <w:t>بوسهمين</w:t>
      </w:r>
      <w:proofErr w:type="spellEnd"/>
      <w:r w:rsidRPr="00C80F67">
        <w:rPr>
          <w:rFonts w:ascii="Sakkal Majalla" w:hAnsi="Sakkal Majalla" w:cs="Sakkal Majalla"/>
          <w:sz w:val="28"/>
          <w:szCs w:val="28"/>
          <w:rtl/>
        </w:rPr>
        <w:t>، أحمد شهيد. (2017). أثر الذكاء الاقتصادي على عملية اتخاذ القرار في المؤسسة الاقتصادية.</w:t>
      </w:r>
      <w:r w:rsidRPr="00AA057C">
        <w:t xml:space="preserve"> </w:t>
      </w:r>
      <w:hyperlink r:id="rId16" w:history="1">
        <w:r w:rsidRPr="00DE3AB5">
          <w:rPr>
            <w:rStyle w:val="Hyperlink"/>
            <w:rFonts w:ascii="Sakkal Majalla" w:hAnsi="Sakkal Majalla" w:cs="Sakkal Majalla"/>
            <w:sz w:val="28"/>
            <w:szCs w:val="28"/>
          </w:rPr>
          <w:t>https://www.asjp.cerist.dz/en/article/87885</w:t>
        </w:r>
      </w:hyperlink>
    </w:p>
    <w:p w14:paraId="45DF85D5" w14:textId="77777777" w:rsidR="00EB771E" w:rsidRDefault="00EB771E" w:rsidP="00E11ECE">
      <w:pPr>
        <w:rPr>
          <w:rFonts w:ascii="Sakkal Majalla" w:hAnsi="Sakkal Majalla" w:cs="Sakkal Majalla"/>
          <w:sz w:val="28"/>
          <w:szCs w:val="28"/>
          <w:rtl/>
        </w:rPr>
      </w:pPr>
      <w:r w:rsidRPr="00C80F67">
        <w:rPr>
          <w:rFonts w:ascii="Sakkal Majalla" w:hAnsi="Sakkal Majalla" w:cs="Sakkal Majalla"/>
          <w:sz w:val="28"/>
          <w:szCs w:val="28"/>
          <w:rtl/>
        </w:rPr>
        <w:t>جباري، لطيفة. (2020). دور نماذج الذكاء الاصطناعي في اتخاذ القرار.</w:t>
      </w:r>
      <w:r w:rsidRPr="00E11ECE">
        <w:t xml:space="preserve"> </w:t>
      </w:r>
      <w:hyperlink r:id="rId17" w:history="1">
        <w:r w:rsidRPr="00DE3AB5">
          <w:rPr>
            <w:rStyle w:val="Hyperlink"/>
            <w:rFonts w:ascii="Sakkal Majalla" w:hAnsi="Sakkal Majalla" w:cs="Sakkal Majalla"/>
            <w:sz w:val="28"/>
            <w:szCs w:val="28"/>
          </w:rPr>
          <w:t>https://www.asjp.cerist.dz/en/article/75474</w:t>
        </w:r>
      </w:hyperlink>
    </w:p>
    <w:p w14:paraId="2B1E0A28" w14:textId="77777777" w:rsidR="00EB771E" w:rsidRPr="00C80F67" w:rsidRDefault="00EB771E" w:rsidP="00CF25A6">
      <w:pPr>
        <w:rPr>
          <w:rFonts w:ascii="Sakkal Majalla" w:hAnsi="Sakkal Majalla" w:cs="Sakkal Majalla"/>
          <w:sz w:val="28"/>
          <w:szCs w:val="28"/>
          <w:rtl/>
        </w:rPr>
      </w:pPr>
      <w:r w:rsidRPr="00C80F67">
        <w:rPr>
          <w:rFonts w:ascii="Sakkal Majalla" w:hAnsi="Sakkal Majalla" w:cs="Sakkal Majalla"/>
          <w:sz w:val="28"/>
          <w:szCs w:val="28"/>
          <w:rtl/>
        </w:rPr>
        <w:t>خوالد، أبوبكر. (2019</w:t>
      </w:r>
      <w:proofErr w:type="gramStart"/>
      <w:r w:rsidRPr="00C80F67">
        <w:rPr>
          <w:rFonts w:ascii="Sakkal Majalla" w:hAnsi="Sakkal Majalla" w:cs="Sakkal Majalla"/>
          <w:sz w:val="28"/>
          <w:szCs w:val="28"/>
          <w:rtl/>
        </w:rPr>
        <w:t>).تطبيقات</w:t>
      </w:r>
      <w:proofErr w:type="gramEnd"/>
      <w:r w:rsidRPr="00C80F67">
        <w:rPr>
          <w:rFonts w:ascii="Sakkal Majalla" w:hAnsi="Sakkal Majalla" w:cs="Sakkal Majalla"/>
          <w:sz w:val="28"/>
          <w:szCs w:val="28"/>
          <w:rtl/>
        </w:rPr>
        <w:t xml:space="preserve"> الذكاء الاصطناعي كتوجه حديث لتعزيز تنافسية منظمات الأعمال. برلين: المركز الديمقراطي العربي للدراسات الاستراتيجية والسياسية والاقتصادية.</w:t>
      </w:r>
      <w:r w:rsidRPr="00CF25A6">
        <w:t xml:space="preserve"> </w:t>
      </w:r>
      <w:hyperlink r:id="rId18" w:history="1">
        <w:r w:rsidRPr="00DE3AB5">
          <w:rPr>
            <w:rStyle w:val="Hyperlink"/>
            <w:rFonts w:ascii="Sakkal Majalla" w:hAnsi="Sakkal Majalla" w:cs="Sakkal Majalla"/>
            <w:sz w:val="28"/>
            <w:szCs w:val="28"/>
          </w:rPr>
          <w:t>https://www.democraticac.de/?p=62661</w:t>
        </w:r>
      </w:hyperlink>
    </w:p>
    <w:p w14:paraId="3A7868D6"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دليلة، بركان. (2020). تأثير الاتصال غير الرسمي على عملية اتخاذ القرار.</w:t>
      </w:r>
      <w:r w:rsidRPr="00075BD0">
        <w:t xml:space="preserve"> </w:t>
      </w:r>
      <w:hyperlink r:id="rId19" w:history="1">
        <w:r w:rsidRPr="00DE3AB5">
          <w:rPr>
            <w:rStyle w:val="Hyperlink"/>
            <w:rFonts w:ascii="Sakkal Majalla" w:hAnsi="Sakkal Majalla" w:cs="Sakkal Majalla"/>
            <w:sz w:val="28"/>
            <w:szCs w:val="28"/>
          </w:rPr>
          <w:t>https://www.asjp.cerist.dz/en/article/49313</w:t>
        </w:r>
      </w:hyperlink>
    </w:p>
    <w:p w14:paraId="385ABE72" w14:textId="77777777" w:rsidR="00EB771E" w:rsidRDefault="00EB771E" w:rsidP="00820776">
      <w:pPr>
        <w:rPr>
          <w:rFonts w:ascii="Sakkal Majalla" w:hAnsi="Sakkal Majalla" w:cs="Sakkal Majalla"/>
          <w:sz w:val="28"/>
          <w:szCs w:val="28"/>
          <w:rtl/>
        </w:rPr>
      </w:pPr>
      <w:r w:rsidRPr="00C80F67">
        <w:rPr>
          <w:rFonts w:ascii="Sakkal Majalla" w:hAnsi="Sakkal Majalla" w:cs="Sakkal Majalla"/>
          <w:sz w:val="28"/>
          <w:szCs w:val="28"/>
          <w:rtl/>
        </w:rPr>
        <w:t xml:space="preserve">الراوي، صفوان </w:t>
      </w:r>
      <w:proofErr w:type="gramStart"/>
      <w:r w:rsidRPr="00C80F67">
        <w:rPr>
          <w:rFonts w:ascii="Sakkal Majalla" w:hAnsi="Sakkal Majalla" w:cs="Sakkal Majalla"/>
          <w:sz w:val="28"/>
          <w:szCs w:val="28"/>
          <w:rtl/>
        </w:rPr>
        <w:t>ياسين,</w:t>
      </w:r>
      <w:proofErr w:type="gramEnd"/>
      <w:r w:rsidRPr="00C80F67">
        <w:rPr>
          <w:rFonts w:ascii="Sakkal Majalla" w:hAnsi="Sakkal Majalla" w:cs="Sakkal Majalla"/>
          <w:sz w:val="28"/>
          <w:szCs w:val="28"/>
          <w:rtl/>
        </w:rPr>
        <w:t xml:space="preserve"> الصراف سجى نذير. (2020). تنمية الموارد البشرية ودورها في تحقيق الذكاء الاصطناعي.</w:t>
      </w:r>
      <w:r w:rsidRPr="00165006">
        <w:t xml:space="preserve"> </w:t>
      </w:r>
      <w:hyperlink r:id="rId20" w:history="1">
        <w:r w:rsidRPr="00DE3AB5">
          <w:rPr>
            <w:rStyle w:val="Hyperlink"/>
            <w:rFonts w:ascii="Sakkal Majalla" w:hAnsi="Sakkal Majalla" w:cs="Sakkal Majalla"/>
            <w:sz w:val="28"/>
            <w:szCs w:val="28"/>
          </w:rPr>
          <w:t>https://www.researchgate.net/publication/347293461_tnmyt_almward_albshryt_wdwrha_fy_thqyq_aldhka_alsnay_drast_asttlayt_lara_ynt_mn_alamlyn_fy_mml_smnt_hmam_allyl</w:t>
        </w:r>
      </w:hyperlink>
    </w:p>
    <w:p w14:paraId="0C48FA0D"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سامي، مراد. (2019). نحو منظور متكامل لتفعيل دور الذكاء الاصطناعي والذكاء الأعمال في دعم وتمكين القطاع العام في ظل رؤية 2030.</w:t>
      </w:r>
      <w:r w:rsidRPr="00083705">
        <w:t xml:space="preserve"> </w:t>
      </w:r>
      <w:hyperlink r:id="rId21" w:history="1">
        <w:r w:rsidRPr="00DE3AB5">
          <w:rPr>
            <w:rStyle w:val="Hyperlink"/>
            <w:rFonts w:ascii="Sakkal Majalla" w:hAnsi="Sakkal Majalla" w:cs="Sakkal Majalla"/>
            <w:sz w:val="28"/>
            <w:szCs w:val="28"/>
          </w:rPr>
          <w:t>https://www.asjp.cerist.dz/en/article/104384</w:t>
        </w:r>
      </w:hyperlink>
    </w:p>
    <w:p w14:paraId="66AD8802" w14:textId="77777777" w:rsidR="00EB771E" w:rsidRDefault="00EB771E" w:rsidP="00C80F67">
      <w:pPr>
        <w:rPr>
          <w:rFonts w:ascii="Sakkal Majalla" w:hAnsi="Sakkal Majalla" w:cs="Sakkal Majalla"/>
          <w:sz w:val="28"/>
          <w:szCs w:val="28"/>
          <w:rtl/>
        </w:rPr>
      </w:pPr>
      <w:proofErr w:type="gramStart"/>
      <w:r w:rsidRPr="00C80F67">
        <w:rPr>
          <w:rFonts w:ascii="Sakkal Majalla" w:hAnsi="Sakkal Majalla" w:cs="Sakkal Majalla"/>
          <w:sz w:val="28"/>
          <w:szCs w:val="28"/>
          <w:rtl/>
        </w:rPr>
        <w:t>السيد,</w:t>
      </w:r>
      <w:proofErr w:type="gramEnd"/>
      <w:r w:rsidRPr="00C80F67">
        <w:rPr>
          <w:rFonts w:ascii="Sakkal Majalla" w:hAnsi="Sakkal Majalla" w:cs="Sakkal Majalla"/>
          <w:sz w:val="28"/>
          <w:szCs w:val="28"/>
          <w:rtl/>
        </w:rPr>
        <w:t xml:space="preserve"> أسماء, محمد كريمة. (2020</w:t>
      </w:r>
      <w:r w:rsidRPr="00C80F67">
        <w:rPr>
          <w:rFonts w:ascii="Sakkal Majalla" w:hAnsi="Sakkal Majalla" w:cs="Sakkal Majalla" w:hint="cs"/>
          <w:sz w:val="28"/>
          <w:szCs w:val="28"/>
          <w:rtl/>
        </w:rPr>
        <w:t>). تطبيقا</w:t>
      </w:r>
      <w:r w:rsidRPr="00C80F67">
        <w:rPr>
          <w:rFonts w:ascii="Sakkal Majalla" w:hAnsi="Sakkal Majalla" w:cs="Sakkal Majalla" w:hint="eastAsia"/>
          <w:sz w:val="28"/>
          <w:szCs w:val="28"/>
          <w:rtl/>
        </w:rPr>
        <w:t>ت</w:t>
      </w:r>
      <w:r w:rsidRPr="00C80F67">
        <w:rPr>
          <w:rFonts w:ascii="Sakkal Majalla" w:hAnsi="Sakkal Majalla" w:cs="Sakkal Majalla"/>
          <w:sz w:val="28"/>
          <w:szCs w:val="28"/>
          <w:rtl/>
        </w:rPr>
        <w:t xml:space="preserve"> الذكاء الاصطناعي ومستقبل تكنولوجيا التعليم</w:t>
      </w:r>
      <w:r>
        <w:rPr>
          <w:rFonts w:ascii="Sakkal Majalla" w:hAnsi="Sakkal Majalla" w:cs="Sakkal Majalla" w:hint="cs"/>
          <w:sz w:val="28"/>
          <w:szCs w:val="28"/>
          <w:rtl/>
        </w:rPr>
        <w:t>.</w:t>
      </w:r>
      <w:r w:rsidRPr="00C6294D">
        <w:t xml:space="preserve"> </w:t>
      </w:r>
      <w:hyperlink r:id="rId22" w:history="1">
        <w:r w:rsidRPr="00DE3AB5">
          <w:rPr>
            <w:rStyle w:val="Hyperlink"/>
            <w:rFonts w:ascii="Sakkal Majalla" w:hAnsi="Sakkal Majalla" w:cs="Sakkal Majalla"/>
            <w:sz w:val="28"/>
            <w:szCs w:val="28"/>
          </w:rPr>
          <w:t>https://www.neelwafurat.com/itempage.aspx?id=egb257937-5274274&amp;search=books</w:t>
        </w:r>
      </w:hyperlink>
    </w:p>
    <w:p w14:paraId="2A4792EA" w14:textId="77777777" w:rsidR="00EB771E" w:rsidRDefault="00EB771E" w:rsidP="00F155E2">
      <w:pPr>
        <w:rPr>
          <w:rFonts w:ascii="Sakkal Majalla" w:hAnsi="Sakkal Majalla" w:cs="Sakkal Majalla"/>
          <w:sz w:val="28"/>
          <w:szCs w:val="28"/>
          <w:rtl/>
        </w:rPr>
      </w:pPr>
      <w:r w:rsidRPr="00C80F67">
        <w:rPr>
          <w:rFonts w:ascii="Sakkal Majalla" w:hAnsi="Sakkal Majalla" w:cs="Sakkal Majalla"/>
          <w:sz w:val="28"/>
          <w:szCs w:val="28"/>
          <w:rtl/>
        </w:rPr>
        <w:t xml:space="preserve">شيخي، </w:t>
      </w:r>
      <w:proofErr w:type="gramStart"/>
      <w:r w:rsidRPr="00C80F67">
        <w:rPr>
          <w:rFonts w:ascii="Sakkal Majalla" w:hAnsi="Sakkal Majalla" w:cs="Sakkal Majalla"/>
          <w:sz w:val="28"/>
          <w:szCs w:val="28"/>
          <w:rtl/>
        </w:rPr>
        <w:t>غنية,</w:t>
      </w:r>
      <w:proofErr w:type="gramEnd"/>
      <w:r w:rsidRPr="00C80F67">
        <w:rPr>
          <w:rFonts w:ascii="Sakkal Majalla" w:hAnsi="Sakkal Majalla" w:cs="Sakkal Majalla"/>
          <w:sz w:val="28"/>
          <w:szCs w:val="28"/>
          <w:rtl/>
        </w:rPr>
        <w:t xml:space="preserve"> شيخي خديجة. (2016). دور تكامل نظم المعلومات في ترشيد مراحل عملية اتخاذ القرارات.</w:t>
      </w:r>
      <w:r w:rsidRPr="00974D8D">
        <w:t xml:space="preserve"> </w:t>
      </w:r>
      <w:hyperlink r:id="rId23" w:history="1">
        <w:r w:rsidRPr="00DE3AB5">
          <w:rPr>
            <w:rStyle w:val="Hyperlink"/>
            <w:rFonts w:ascii="Sakkal Majalla" w:hAnsi="Sakkal Majalla" w:cs="Sakkal Majalla"/>
            <w:sz w:val="28"/>
            <w:szCs w:val="28"/>
          </w:rPr>
          <w:t>https://www.asjp.cerist.dz/en/article/31344</w:t>
        </w:r>
      </w:hyperlink>
    </w:p>
    <w:p w14:paraId="16DBDAD9"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lastRenderedPageBreak/>
        <w:t>صالح، فاتن. (2009). أثر تطبيق الذكاء الاصطناعي والذكاء العاطفي على جودة اتخاذ القرارات (رسالة ماجستير، كلية الأعمال).</w:t>
      </w:r>
      <w:r w:rsidRPr="001466CD">
        <w:t xml:space="preserve"> </w:t>
      </w:r>
      <w:hyperlink r:id="rId24" w:history="1">
        <w:r w:rsidRPr="00DE3AB5">
          <w:rPr>
            <w:rStyle w:val="Hyperlink"/>
            <w:rFonts w:ascii="Sakkal Majalla" w:hAnsi="Sakkal Majalla" w:cs="Sakkal Majalla"/>
            <w:sz w:val="28"/>
            <w:szCs w:val="28"/>
          </w:rPr>
          <w:t>https://search.mandumah.com/Record/587687/Details</w:t>
        </w:r>
      </w:hyperlink>
    </w:p>
    <w:p w14:paraId="0B678762" w14:textId="77777777" w:rsidR="00EB771E" w:rsidRDefault="00EB771E" w:rsidP="00C80F67">
      <w:pPr>
        <w:rPr>
          <w:rFonts w:ascii="Sakkal Majalla" w:hAnsi="Sakkal Majalla" w:cs="Sakkal Majalla"/>
          <w:sz w:val="28"/>
          <w:szCs w:val="28"/>
          <w:rtl/>
        </w:rPr>
      </w:pPr>
      <w:proofErr w:type="gramStart"/>
      <w:r w:rsidRPr="00C80F67">
        <w:rPr>
          <w:rFonts w:ascii="Sakkal Majalla" w:hAnsi="Sakkal Majalla" w:cs="Sakkal Majalla"/>
          <w:sz w:val="28"/>
          <w:szCs w:val="28"/>
          <w:rtl/>
        </w:rPr>
        <w:t>عبدالرحمن</w:t>
      </w:r>
      <w:proofErr w:type="gramEnd"/>
      <w:r w:rsidRPr="00C80F67">
        <w:rPr>
          <w:rFonts w:ascii="Sakkal Majalla" w:hAnsi="Sakkal Majalla" w:cs="Sakkal Majalla"/>
          <w:sz w:val="28"/>
          <w:szCs w:val="28"/>
          <w:rtl/>
        </w:rPr>
        <w:t>، مريم شوقي. (2019). متطلبات إدخال تكنولوجيا الذكاء الاصطناعي في التعليم قبل الجامعي المصري.</w:t>
      </w:r>
      <w:r w:rsidRPr="009D3C93">
        <w:t xml:space="preserve"> </w:t>
      </w:r>
      <w:hyperlink r:id="rId25" w:history="1">
        <w:r w:rsidRPr="00DE3AB5">
          <w:rPr>
            <w:rStyle w:val="Hyperlink"/>
            <w:rFonts w:ascii="Sakkal Majalla" w:hAnsi="Sakkal Majalla" w:cs="Sakkal Majalla"/>
            <w:sz w:val="28"/>
            <w:szCs w:val="28"/>
          </w:rPr>
          <w:t>https://www.researchgate.net/publication/352902053_mttlbat_adkhal_tknwlwjya_aldhka_alastnay_fy_altlym_qbl_aljamy_almsry</w:t>
        </w:r>
      </w:hyperlink>
    </w:p>
    <w:p w14:paraId="1DC17832"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عجام، إبراهيم محمد حسن. (2018). الذكاء الاصطناعي وانعكاساته على المنظمات عالية الأداء: دراسة استطلاعية في وزارة العلوم والتكنولوجيا</w:t>
      </w:r>
      <w:r>
        <w:rPr>
          <w:rFonts w:ascii="Sakkal Majalla" w:hAnsi="Sakkal Majalla" w:cs="Sakkal Majalla" w:hint="cs"/>
          <w:sz w:val="28"/>
          <w:szCs w:val="28"/>
          <w:rtl/>
        </w:rPr>
        <w:t>.</w:t>
      </w:r>
      <w:r w:rsidRPr="00D34407">
        <w:t xml:space="preserve"> </w:t>
      </w:r>
      <w:hyperlink r:id="rId26" w:history="1">
        <w:r w:rsidRPr="00DE3AB5">
          <w:rPr>
            <w:rStyle w:val="Hyperlink"/>
            <w:rFonts w:ascii="Sakkal Majalla" w:hAnsi="Sakkal Majalla" w:cs="Sakkal Majalla"/>
            <w:sz w:val="28"/>
            <w:szCs w:val="28"/>
          </w:rPr>
          <w:t>https://admics.uomustansiriyah.edu.iq/index.php/admeco/article/view/616</w:t>
        </w:r>
      </w:hyperlink>
    </w:p>
    <w:p w14:paraId="222CD57B"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العلوان، محمد. (2019). أثر نظم دعم القرار في تحسين عملية اتخاذ القرارات في الجامعات الأردنية.</w:t>
      </w:r>
      <w:r w:rsidRPr="004B3C63">
        <w:t xml:space="preserve"> </w:t>
      </w:r>
      <w:hyperlink r:id="rId27" w:history="1">
        <w:r w:rsidRPr="00DE3AB5">
          <w:rPr>
            <w:rStyle w:val="Hyperlink"/>
            <w:rFonts w:ascii="Sakkal Majalla" w:hAnsi="Sakkal Majalla" w:cs="Sakkal Majalla"/>
            <w:sz w:val="28"/>
            <w:szCs w:val="28"/>
          </w:rPr>
          <w:t>https://www.asjp.cerist.dz/en/article/104543</w:t>
        </w:r>
      </w:hyperlink>
    </w:p>
    <w:p w14:paraId="2D0695D1" w14:textId="77777777" w:rsidR="00EB771E" w:rsidRDefault="00EB771E" w:rsidP="00D34407">
      <w:pPr>
        <w:rPr>
          <w:rFonts w:ascii="Sakkal Majalla" w:hAnsi="Sakkal Majalla" w:cs="Sakkal Majalla"/>
          <w:sz w:val="28"/>
          <w:szCs w:val="28"/>
          <w:rtl/>
        </w:rPr>
      </w:pPr>
      <w:r w:rsidRPr="00C80F67">
        <w:rPr>
          <w:rFonts w:ascii="Sakkal Majalla" w:hAnsi="Sakkal Majalla" w:cs="Sakkal Majalla"/>
          <w:sz w:val="28"/>
          <w:szCs w:val="28"/>
          <w:rtl/>
        </w:rPr>
        <w:t xml:space="preserve">العيساوي، </w:t>
      </w:r>
      <w:proofErr w:type="gramStart"/>
      <w:r w:rsidRPr="00C80F67">
        <w:rPr>
          <w:rFonts w:ascii="Sakkal Majalla" w:hAnsi="Sakkal Majalla" w:cs="Sakkal Majalla"/>
          <w:sz w:val="28"/>
          <w:szCs w:val="28"/>
          <w:rtl/>
        </w:rPr>
        <w:t>إسماعيل,</w:t>
      </w:r>
      <w:proofErr w:type="gramEnd"/>
      <w:r w:rsidRPr="00C80F67">
        <w:rPr>
          <w:rFonts w:ascii="Sakkal Majalla" w:hAnsi="Sakkal Majalla" w:cs="Sakkal Majalla"/>
          <w:sz w:val="28"/>
          <w:szCs w:val="28"/>
          <w:rtl/>
        </w:rPr>
        <w:t xml:space="preserve"> الجابري, زهرة محمد عمر. (2018). الذكاء الاصطناعي ودوره في مشروع الجينوم البشري الإماراتي.</w:t>
      </w:r>
      <w:r w:rsidRPr="00204700">
        <w:t xml:space="preserve"> </w:t>
      </w:r>
      <w:hyperlink r:id="rId28" w:history="1">
        <w:r w:rsidRPr="00DE3AB5">
          <w:rPr>
            <w:rStyle w:val="Hyperlink"/>
            <w:rFonts w:ascii="Sakkal Majalla" w:hAnsi="Sakkal Majalla" w:cs="Sakkal Majalla"/>
            <w:sz w:val="28"/>
            <w:szCs w:val="28"/>
          </w:rPr>
          <w:t>https://www.asjp.cerist.dz/en/article/120684</w:t>
        </w:r>
      </w:hyperlink>
    </w:p>
    <w:p w14:paraId="70AE4D5D"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 xml:space="preserve">مداحي، عثمان. (2020). أهمية ودور المعلومات في اتخاذ القرارات. </w:t>
      </w:r>
      <w:hyperlink r:id="rId29" w:history="1">
        <w:r w:rsidRPr="00DE3AB5">
          <w:rPr>
            <w:rStyle w:val="Hyperlink"/>
            <w:rFonts w:ascii="Sakkal Majalla" w:hAnsi="Sakkal Majalla" w:cs="Sakkal Majalla"/>
            <w:sz w:val="28"/>
            <w:szCs w:val="28"/>
          </w:rPr>
          <w:t>https://www.asjp.cerist.dz/en/article/52097</w:t>
        </w:r>
      </w:hyperlink>
    </w:p>
    <w:p w14:paraId="69DACBD7"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مزياني، طاهر. (2016). الاتصال الداخلي وعلاقته بفعالية عملية اتخاذ القرارات في المؤسسة.</w:t>
      </w:r>
      <w:r w:rsidRPr="00DC67ED">
        <w:t xml:space="preserve"> </w:t>
      </w:r>
      <w:hyperlink r:id="rId30" w:history="1">
        <w:r w:rsidRPr="00DE3AB5">
          <w:rPr>
            <w:rStyle w:val="Hyperlink"/>
            <w:rFonts w:ascii="Sakkal Majalla" w:hAnsi="Sakkal Majalla" w:cs="Sakkal Majalla"/>
            <w:sz w:val="28"/>
            <w:szCs w:val="28"/>
          </w:rPr>
          <w:t>https://www.asjp.cerist.dz/en/article/32961</w:t>
        </w:r>
      </w:hyperlink>
    </w:p>
    <w:p w14:paraId="09CAD60B" w14:textId="77777777" w:rsidR="00EB771E" w:rsidRDefault="00EB771E" w:rsidP="00C80F67">
      <w:pPr>
        <w:rPr>
          <w:rFonts w:ascii="Sakkal Majalla" w:hAnsi="Sakkal Majalla" w:cs="Sakkal Majalla"/>
          <w:sz w:val="28"/>
          <w:szCs w:val="28"/>
          <w:rtl/>
        </w:rPr>
      </w:pPr>
      <w:r w:rsidRPr="00C80F67">
        <w:rPr>
          <w:rFonts w:ascii="Sakkal Majalla" w:hAnsi="Sakkal Majalla" w:cs="Sakkal Majalla"/>
          <w:sz w:val="28"/>
          <w:szCs w:val="28"/>
          <w:rtl/>
        </w:rPr>
        <w:t xml:space="preserve">موسى، </w:t>
      </w:r>
      <w:proofErr w:type="gramStart"/>
      <w:r w:rsidRPr="00C80F67">
        <w:rPr>
          <w:rFonts w:ascii="Sakkal Majalla" w:hAnsi="Sakkal Majalla" w:cs="Sakkal Majalla"/>
          <w:sz w:val="28"/>
          <w:szCs w:val="28"/>
          <w:rtl/>
        </w:rPr>
        <w:t>عبدالله,</w:t>
      </w:r>
      <w:proofErr w:type="gramEnd"/>
      <w:r w:rsidRPr="00C80F67">
        <w:rPr>
          <w:rFonts w:ascii="Sakkal Majalla" w:hAnsi="Sakkal Majalla" w:cs="Sakkal Majalla"/>
          <w:sz w:val="28"/>
          <w:szCs w:val="28"/>
          <w:rtl/>
        </w:rPr>
        <w:t xml:space="preserve"> أحمد حبيب. (2019</w:t>
      </w:r>
      <w:proofErr w:type="gramStart"/>
      <w:r w:rsidRPr="00C80F67">
        <w:rPr>
          <w:rFonts w:ascii="Sakkal Majalla" w:hAnsi="Sakkal Majalla" w:cs="Sakkal Majalla"/>
          <w:sz w:val="28"/>
          <w:szCs w:val="28"/>
          <w:rtl/>
        </w:rPr>
        <w:t>).الذكاء</w:t>
      </w:r>
      <w:proofErr w:type="gramEnd"/>
      <w:r w:rsidRPr="00C80F67">
        <w:rPr>
          <w:rFonts w:ascii="Sakkal Majalla" w:hAnsi="Sakkal Majalla" w:cs="Sakkal Majalla"/>
          <w:sz w:val="28"/>
          <w:szCs w:val="28"/>
          <w:rtl/>
        </w:rPr>
        <w:t xml:space="preserve"> الاصطناعي ثورة في تقنيات العصر.</w:t>
      </w:r>
      <w:r w:rsidRPr="002B55BD">
        <w:t xml:space="preserve"> </w:t>
      </w:r>
      <w:hyperlink r:id="rId31" w:history="1">
        <w:r w:rsidRPr="00DE3AB5">
          <w:rPr>
            <w:rStyle w:val="Hyperlink"/>
            <w:rFonts w:ascii="Sakkal Majalla" w:hAnsi="Sakkal Majalla" w:cs="Sakkal Majalla"/>
            <w:sz w:val="28"/>
            <w:szCs w:val="28"/>
          </w:rPr>
          <w:t>https://archive.org/details/20200528_20200528_2247</w:t>
        </w:r>
      </w:hyperlink>
    </w:p>
    <w:p w14:paraId="45821CCB" w14:textId="77777777" w:rsidR="00EB771E" w:rsidRDefault="00EB771E" w:rsidP="00327D61">
      <w:pPr>
        <w:rPr>
          <w:rFonts w:ascii="Sakkal Majalla" w:hAnsi="Sakkal Majalla" w:cs="Sakkal Majalla"/>
          <w:sz w:val="28"/>
          <w:szCs w:val="28"/>
          <w:rtl/>
        </w:rPr>
      </w:pPr>
      <w:r w:rsidRPr="00C80F67">
        <w:rPr>
          <w:rFonts w:ascii="Sakkal Majalla" w:hAnsi="Sakkal Majalla" w:cs="Sakkal Majalla"/>
          <w:sz w:val="28"/>
          <w:szCs w:val="28"/>
          <w:rtl/>
        </w:rPr>
        <w:t xml:space="preserve">نصر الدين، سالمي. (2020). دور الذكاء الاصطناعي في عملية تخطيط المنتج في شركة الاتصالات </w:t>
      </w:r>
      <w:proofErr w:type="spellStart"/>
      <w:r w:rsidRPr="00C80F67">
        <w:rPr>
          <w:rFonts w:ascii="Sakkal Majalla" w:hAnsi="Sakkal Majalla" w:cs="Sakkal Majalla"/>
          <w:sz w:val="28"/>
          <w:szCs w:val="28"/>
          <w:rtl/>
        </w:rPr>
        <w:t>أوريدو</w:t>
      </w:r>
      <w:proofErr w:type="spellEnd"/>
      <w:r w:rsidRPr="00C80F67">
        <w:rPr>
          <w:rFonts w:ascii="Sakkal Majalla" w:hAnsi="Sakkal Majalla" w:cs="Sakkal Majalla"/>
          <w:sz w:val="28"/>
          <w:szCs w:val="28"/>
          <w:rtl/>
        </w:rPr>
        <w:t xml:space="preserve"> الجزائر.</w:t>
      </w:r>
      <w:r w:rsidRPr="004F3562">
        <w:t xml:space="preserve"> </w:t>
      </w:r>
      <w:hyperlink r:id="rId32" w:history="1">
        <w:r w:rsidRPr="00DE3AB5">
          <w:rPr>
            <w:rStyle w:val="Hyperlink"/>
            <w:rFonts w:ascii="Sakkal Majalla" w:hAnsi="Sakkal Majalla" w:cs="Sakkal Majalla"/>
            <w:sz w:val="28"/>
            <w:szCs w:val="28"/>
          </w:rPr>
          <w:t>https://www.asjp.cerist.dz/en/article/122445</w:t>
        </w:r>
      </w:hyperlink>
    </w:p>
    <w:p w14:paraId="2B976573" w14:textId="77777777" w:rsidR="00EB771E" w:rsidRDefault="00EB771E" w:rsidP="00E11ECE">
      <w:pPr>
        <w:rPr>
          <w:rFonts w:ascii="Sakkal Majalla" w:hAnsi="Sakkal Majalla" w:cs="Sakkal Majalla"/>
          <w:sz w:val="28"/>
          <w:szCs w:val="28"/>
          <w:rtl/>
        </w:rPr>
      </w:pPr>
      <w:r w:rsidRPr="00C80F67">
        <w:rPr>
          <w:rFonts w:ascii="Sakkal Majalla" w:hAnsi="Sakkal Majalla" w:cs="Sakkal Majalla"/>
          <w:sz w:val="28"/>
          <w:szCs w:val="28"/>
          <w:rtl/>
        </w:rPr>
        <w:t xml:space="preserve">هجيره، شيخ. (2018). دور الذكاء الاصطناعي في إدارة علاقة الزبون الإلكتروني للقرض الشعبي. </w:t>
      </w:r>
      <w:hyperlink r:id="rId33" w:history="1">
        <w:r w:rsidRPr="00DE3AB5">
          <w:rPr>
            <w:rStyle w:val="Hyperlink"/>
            <w:rFonts w:ascii="Sakkal Majalla" w:hAnsi="Sakkal Majalla" w:cs="Sakkal Majalla"/>
            <w:sz w:val="28"/>
            <w:szCs w:val="28"/>
          </w:rPr>
          <w:t>https://www.asjp.cerist.dz/en/article/74342</w:t>
        </w:r>
      </w:hyperlink>
    </w:p>
    <w:p w14:paraId="6A1BAE1D" w14:textId="77777777" w:rsidR="00EB771E" w:rsidRDefault="00EB771E" w:rsidP="004F3562">
      <w:pPr>
        <w:rPr>
          <w:rFonts w:ascii="Sakkal Majalla" w:hAnsi="Sakkal Majalla" w:cs="Sakkal Majalla"/>
          <w:sz w:val="28"/>
          <w:szCs w:val="28"/>
          <w:rtl/>
        </w:rPr>
      </w:pPr>
      <w:r w:rsidRPr="00C80F67">
        <w:rPr>
          <w:rFonts w:ascii="Sakkal Majalla" w:hAnsi="Sakkal Majalla" w:cs="Sakkal Majalla"/>
          <w:sz w:val="28"/>
          <w:szCs w:val="28"/>
          <w:rtl/>
        </w:rPr>
        <w:t xml:space="preserve">اليونس، صباح أنور يعقوب. (2012). استخدام تقانة الذكاء الاصطناعي في إعادة هندسة العمليات. </w:t>
      </w:r>
      <w:hyperlink r:id="rId34" w:history="1">
        <w:r w:rsidRPr="00DE3AB5">
          <w:rPr>
            <w:rStyle w:val="Hyperlink"/>
            <w:rFonts w:ascii="Sakkal Majalla" w:hAnsi="Sakkal Majalla" w:cs="Sakkal Majalla"/>
            <w:sz w:val="28"/>
            <w:szCs w:val="28"/>
          </w:rPr>
          <w:t>https://www.iasj.net/iasj/article/63328</w:t>
        </w:r>
      </w:hyperlink>
    </w:p>
    <w:p w14:paraId="1EEDD3B6" w14:textId="77777777" w:rsidR="00DC67ED" w:rsidRPr="00DC67ED" w:rsidRDefault="00DC67ED" w:rsidP="00C80F67">
      <w:pPr>
        <w:rPr>
          <w:rFonts w:ascii="Sakkal Majalla" w:hAnsi="Sakkal Majalla" w:cs="Sakkal Majalla" w:hint="cs"/>
          <w:sz w:val="28"/>
          <w:szCs w:val="28"/>
          <w:rtl/>
        </w:rPr>
      </w:pPr>
    </w:p>
    <w:p w14:paraId="28E02479" w14:textId="77777777" w:rsidR="00856493" w:rsidRDefault="00856493" w:rsidP="00DD3DCE">
      <w:pPr>
        <w:rPr>
          <w:rFonts w:ascii="Sakkal Majalla" w:hAnsi="Sakkal Majalla" w:cs="Sakkal Majalla"/>
          <w:sz w:val="28"/>
          <w:szCs w:val="28"/>
          <w:rtl/>
        </w:rPr>
      </w:pPr>
    </w:p>
    <w:p w14:paraId="3CE36B50" w14:textId="77777777" w:rsidR="00DC67ED" w:rsidRDefault="00DC67ED" w:rsidP="00DD3DCE">
      <w:pPr>
        <w:rPr>
          <w:rFonts w:ascii="Sakkal Majalla" w:hAnsi="Sakkal Majalla" w:cs="Sakkal Majalla"/>
          <w:sz w:val="28"/>
          <w:szCs w:val="28"/>
          <w:rtl/>
        </w:rPr>
      </w:pPr>
    </w:p>
    <w:p w14:paraId="2E3C1CEF" w14:textId="77777777" w:rsidR="00DC67ED" w:rsidRPr="00DD3DCE" w:rsidRDefault="00DC67ED" w:rsidP="00DD3DCE">
      <w:pPr>
        <w:rPr>
          <w:rFonts w:ascii="Sakkal Majalla" w:hAnsi="Sakkal Majalla" w:cs="Sakkal Majalla"/>
          <w:sz w:val="28"/>
          <w:szCs w:val="28"/>
          <w:rtl/>
        </w:rPr>
      </w:pPr>
    </w:p>
    <w:p w14:paraId="732DCEC5" w14:textId="5E4A7ECB" w:rsidR="004163C7" w:rsidRPr="00856493" w:rsidRDefault="004163C7" w:rsidP="00856493">
      <w:pPr>
        <w:pStyle w:val="2"/>
        <w:spacing w:line="360" w:lineRule="auto"/>
        <w:rPr>
          <w:rFonts w:ascii="Sakkal Majalla" w:hAnsi="Sakkal Majalla" w:cs="Sakkal Majalla"/>
          <w:color w:val="000000" w:themeColor="text1"/>
          <w:sz w:val="28"/>
          <w:szCs w:val="28"/>
          <w:u w:val="single"/>
          <w:rtl/>
        </w:rPr>
      </w:pPr>
      <w:bookmarkStart w:id="58" w:name="_Toc181301811"/>
      <w:r w:rsidRPr="00856493">
        <w:rPr>
          <w:rFonts w:ascii="Sakkal Majalla" w:hAnsi="Sakkal Majalla" w:cs="Sakkal Majalla"/>
          <w:color w:val="000000" w:themeColor="text1"/>
          <w:sz w:val="28"/>
          <w:szCs w:val="28"/>
          <w:u w:val="single"/>
          <w:rtl/>
        </w:rPr>
        <w:lastRenderedPageBreak/>
        <w:t>-المراجع الأجنبية</w:t>
      </w:r>
      <w:bookmarkEnd w:id="58"/>
    </w:p>
    <w:p w14:paraId="7CEB591E" w14:textId="77777777" w:rsidR="00EB771E" w:rsidRPr="001907C2" w:rsidRDefault="00EB771E" w:rsidP="001907C2">
      <w:pPr>
        <w:rPr>
          <w:rFonts w:ascii="Sakkal Majalla" w:hAnsi="Sakkal Majalla" w:cs="Sakkal Majalla"/>
          <w:sz w:val="28"/>
          <w:szCs w:val="28"/>
          <w:rtl/>
        </w:rPr>
      </w:pPr>
    </w:p>
    <w:p w14:paraId="6BC6C03E" w14:textId="77777777" w:rsidR="00EB771E" w:rsidRDefault="00EB771E" w:rsidP="002E70CB">
      <w:pPr>
        <w:bidi w:val="0"/>
        <w:spacing w:before="240" w:line="240" w:lineRule="auto"/>
        <w:rPr>
          <w:rFonts w:ascii="Sakkal Majalla" w:hAnsi="Sakkal Majalla" w:cs="Sakkal Majalla"/>
          <w:sz w:val="28"/>
          <w:szCs w:val="28"/>
        </w:rPr>
      </w:pPr>
      <w:r w:rsidRPr="00314E53">
        <w:rPr>
          <w:rFonts w:ascii="Sakkal Majalla" w:hAnsi="Sakkal Majalla" w:cs="Sakkal Majalla"/>
          <w:sz w:val="28"/>
          <w:szCs w:val="28"/>
        </w:rPr>
        <w:t xml:space="preserve">Al-Shaikh, M. S. (2010). The effect of </w:t>
      </w:r>
      <w:proofErr w:type="gramStart"/>
      <w:r w:rsidRPr="00314E53">
        <w:rPr>
          <w:rFonts w:ascii="Sakkal Majalla" w:hAnsi="Sakkal Majalla" w:cs="Sakkal Majalla"/>
          <w:sz w:val="28"/>
          <w:szCs w:val="28"/>
        </w:rPr>
        <w:t>marketing</w:t>
      </w:r>
      <w:proofErr w:type="gramEnd"/>
      <w:r w:rsidRPr="00314E53">
        <w:rPr>
          <w:rFonts w:ascii="Sakkal Majalla" w:hAnsi="Sakkal Majalla" w:cs="Sakkal Majalla"/>
          <w:sz w:val="28"/>
          <w:szCs w:val="28"/>
        </w:rPr>
        <w:t xml:space="preserve"> information system on decision making</w:t>
      </w:r>
      <w:r w:rsidRPr="00314E53">
        <w:rPr>
          <w:rFonts w:ascii="Sakkal Majalla" w:hAnsi="Sakkal Majalla" w:cs="Sakkal Majalla"/>
          <w:sz w:val="28"/>
          <w:szCs w:val="28"/>
          <w:rtl/>
        </w:rPr>
        <w:t>.</w:t>
      </w:r>
      <w:r w:rsidRPr="0011436E">
        <w:t xml:space="preserve"> </w:t>
      </w:r>
      <w:hyperlink r:id="rId35" w:history="1">
        <w:r w:rsidRPr="00DE3AB5">
          <w:rPr>
            <w:rStyle w:val="Hyperlink"/>
            <w:rFonts w:ascii="Sakkal Majalla" w:hAnsi="Sakkal Majalla" w:cs="Sakkal Majalla"/>
            <w:sz w:val="28"/>
            <w:szCs w:val="28"/>
          </w:rPr>
          <w:t>http://archives.univ-biskra.dz/handle/123456789/1345</w:t>
        </w:r>
      </w:hyperlink>
    </w:p>
    <w:p w14:paraId="42C9FD8A" w14:textId="77777777" w:rsidR="00EB771E" w:rsidRDefault="00EB771E" w:rsidP="0060193E">
      <w:pPr>
        <w:jc w:val="right"/>
        <w:rPr>
          <w:rFonts w:ascii="Sakkal Majalla" w:hAnsi="Sakkal Majalla" w:cs="Sakkal Majalla"/>
          <w:sz w:val="28"/>
          <w:szCs w:val="28"/>
          <w:rtl/>
        </w:rPr>
      </w:pPr>
      <w:r w:rsidRPr="0060193E">
        <w:rPr>
          <w:rFonts w:ascii="Sakkal Majalla" w:hAnsi="Sakkal Majalla" w:cs="Sakkal Majalla"/>
          <w:sz w:val="28"/>
          <w:szCs w:val="28"/>
        </w:rPr>
        <w:t xml:space="preserve">IBM. (2020). AI at Work: The Future of Work in the Age of AI. Retrieved from </w:t>
      </w:r>
      <w:hyperlink r:id="rId36" w:history="1">
        <w:r w:rsidRPr="007A3400">
          <w:rPr>
            <w:rStyle w:val="Hyperlink"/>
            <w:rFonts w:ascii="Sakkal Majalla" w:hAnsi="Sakkal Majalla" w:cs="Sakkal Majalla"/>
            <w:sz w:val="28"/>
            <w:szCs w:val="28"/>
          </w:rPr>
          <w:t>https://www.ibm.com/watson/ai-at-work</w:t>
        </w:r>
      </w:hyperlink>
    </w:p>
    <w:p w14:paraId="5A106A14" w14:textId="77777777" w:rsidR="00EB771E" w:rsidRDefault="00EB771E" w:rsidP="001907C2">
      <w:pPr>
        <w:jc w:val="right"/>
        <w:rPr>
          <w:rFonts w:ascii="Sakkal Majalla" w:hAnsi="Sakkal Majalla" w:cs="Sakkal Majalla"/>
          <w:sz w:val="28"/>
          <w:szCs w:val="28"/>
          <w:rtl/>
        </w:rPr>
      </w:pPr>
      <w:r w:rsidRPr="001907C2">
        <w:rPr>
          <w:rFonts w:ascii="Sakkal Majalla" w:hAnsi="Sakkal Majalla" w:cs="Sakkal Majalla"/>
          <w:sz w:val="28"/>
          <w:szCs w:val="28"/>
        </w:rPr>
        <w:t xml:space="preserve">McKinsey &amp; Company. (2021). The Future of Inventory Management: AI and the Supply Chain. Retrieved from </w:t>
      </w:r>
      <w:hyperlink r:id="rId37" w:history="1">
        <w:r w:rsidRPr="007A3400">
          <w:rPr>
            <w:rStyle w:val="Hyperlink"/>
            <w:rFonts w:ascii="Sakkal Majalla" w:hAnsi="Sakkal Majalla" w:cs="Sakkal Majalla"/>
            <w:sz w:val="28"/>
            <w:szCs w:val="28"/>
          </w:rPr>
          <w:t>https://www.mckinsey.com/industries/retail/our-insights/the-future-of-inventory-management-ai-and-the-supply-chain</w:t>
        </w:r>
      </w:hyperlink>
    </w:p>
    <w:p w14:paraId="42C25E07" w14:textId="77777777" w:rsidR="00EB771E" w:rsidRDefault="00EB771E" w:rsidP="002E70CB">
      <w:pPr>
        <w:spacing w:before="240" w:line="240" w:lineRule="auto"/>
        <w:jc w:val="right"/>
        <w:rPr>
          <w:rFonts w:ascii="Sakkal Majalla" w:hAnsi="Sakkal Majalla" w:cs="Sakkal Majalla"/>
          <w:sz w:val="28"/>
          <w:szCs w:val="28"/>
          <w:rtl/>
        </w:rPr>
      </w:pPr>
      <w:r w:rsidRPr="00314E53">
        <w:rPr>
          <w:rFonts w:ascii="Sakkal Majalla" w:hAnsi="Sakkal Majalla" w:cs="Sakkal Majalla"/>
          <w:sz w:val="28"/>
          <w:szCs w:val="28"/>
        </w:rPr>
        <w:t xml:space="preserve">Merzoug, J., &amp; </w:t>
      </w:r>
      <w:proofErr w:type="spellStart"/>
      <w:r w:rsidRPr="00314E53">
        <w:rPr>
          <w:rFonts w:ascii="Sakkal Majalla" w:hAnsi="Sakkal Majalla" w:cs="Sakkal Majalla"/>
          <w:sz w:val="28"/>
          <w:szCs w:val="28"/>
        </w:rPr>
        <w:t>Sebbane</w:t>
      </w:r>
      <w:proofErr w:type="spellEnd"/>
      <w:r w:rsidRPr="00314E53">
        <w:rPr>
          <w:rFonts w:ascii="Sakkal Majalla" w:hAnsi="Sakkal Majalla" w:cs="Sakkal Majalla"/>
          <w:sz w:val="28"/>
          <w:szCs w:val="28"/>
        </w:rPr>
        <w:t xml:space="preserve">, M. (n.d.). </w:t>
      </w:r>
      <w:proofErr w:type="spellStart"/>
      <w:r w:rsidRPr="00314E53">
        <w:rPr>
          <w:rFonts w:ascii="Sakkal Majalla" w:hAnsi="Sakkal Majalla" w:cs="Sakkal Majalla"/>
          <w:sz w:val="28"/>
          <w:szCs w:val="28"/>
        </w:rPr>
        <w:t>Analysing</w:t>
      </w:r>
      <w:proofErr w:type="spellEnd"/>
      <w:r w:rsidRPr="00314E53">
        <w:rPr>
          <w:rFonts w:ascii="Sakkal Majalla" w:hAnsi="Sakkal Majalla" w:cs="Sakkal Majalla"/>
          <w:sz w:val="28"/>
          <w:szCs w:val="28"/>
        </w:rPr>
        <w:t xml:space="preserve"> the effect of learning by simulation on the speed and accuracy decision making of volleyball players</w:t>
      </w:r>
      <w:r>
        <w:rPr>
          <w:rFonts w:ascii="Sakkal Majalla" w:hAnsi="Sakkal Majalla" w:cs="Sakkal Majalla"/>
          <w:sz w:val="28"/>
          <w:szCs w:val="28"/>
        </w:rPr>
        <w:t>.</w:t>
      </w:r>
      <w:r w:rsidRPr="00941081">
        <w:t xml:space="preserve"> </w:t>
      </w:r>
      <w:hyperlink r:id="rId38" w:history="1">
        <w:r w:rsidRPr="00DE3AB5">
          <w:rPr>
            <w:rStyle w:val="Hyperlink"/>
            <w:rFonts w:ascii="Sakkal Majalla" w:hAnsi="Sakkal Majalla" w:cs="Sakkal Majalla"/>
            <w:sz w:val="28"/>
            <w:szCs w:val="28"/>
          </w:rPr>
          <w:t>https://www.researchgate.net/publication/371696154_Analysing_the_Effect_of_Learning_by_Simulation_on_the_Speed_and_accuracy_Decision_Making_of_Volleyball_players</w:t>
        </w:r>
      </w:hyperlink>
    </w:p>
    <w:p w14:paraId="4D921FAA" w14:textId="77777777" w:rsidR="001907C2" w:rsidRPr="001907C2" w:rsidRDefault="001907C2" w:rsidP="001907C2">
      <w:pPr>
        <w:jc w:val="right"/>
        <w:rPr>
          <w:rFonts w:ascii="Sakkal Majalla" w:hAnsi="Sakkal Majalla" w:cs="Sakkal Majalla" w:hint="cs"/>
          <w:sz w:val="28"/>
          <w:szCs w:val="28"/>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5BB53A93" w14:textId="77777777" w:rsidR="00332055" w:rsidRDefault="00332055" w:rsidP="00856493">
      <w:pPr>
        <w:rPr>
          <w:rFonts w:ascii="Sakkal Majalla" w:hAnsi="Sakkal Majalla" w:cs="Sakkal Majalla"/>
          <w:b/>
          <w:bCs/>
          <w:sz w:val="52"/>
          <w:szCs w:val="52"/>
          <w:u w:val="single"/>
          <w:rtl/>
        </w:rPr>
      </w:pPr>
    </w:p>
    <w:sectPr w:rsidR="00332055" w:rsidSect="00877AAC">
      <w:footerReference w:type="default" r:id="rId3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B9B8F5" w14:textId="77777777" w:rsidR="00597FBE" w:rsidRDefault="00597FBE" w:rsidP="009125CE">
      <w:pPr>
        <w:spacing w:after="0" w:line="240" w:lineRule="auto"/>
      </w:pPr>
      <w:r>
        <w:separator/>
      </w:r>
    </w:p>
  </w:endnote>
  <w:endnote w:type="continuationSeparator" w:id="0">
    <w:p w14:paraId="41E444DF" w14:textId="77777777" w:rsidR="00597FBE" w:rsidRDefault="00597F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07199614"/>
      <w:docPartObj>
        <w:docPartGallery w:val="Page Numbers (Bottom of Page)"/>
        <w:docPartUnique/>
      </w:docPartObj>
    </w:sdtPr>
    <w:sdtContent>
      <w:p w14:paraId="1BCCB951" w14:textId="379C4613" w:rsidR="00B6774E" w:rsidRDefault="00B6774E">
        <w:pPr>
          <w:pStyle w:val="a4"/>
          <w:jc w:val="center"/>
        </w:pPr>
        <w:r>
          <w:fldChar w:fldCharType="begin"/>
        </w:r>
        <w:r>
          <w:instrText>PAGE   \* MERGEFORMAT</w:instrText>
        </w:r>
        <w:r>
          <w:fldChar w:fldCharType="separate"/>
        </w:r>
        <w:r>
          <w:rPr>
            <w:rtl/>
            <w:lang w:val="ar-SA"/>
          </w:rPr>
          <w:t>2</w:t>
        </w:r>
        <w:r>
          <w:fldChar w:fldCharType="end"/>
        </w:r>
      </w:p>
    </w:sdtContent>
  </w:sdt>
  <w:p w14:paraId="0DA781B2" w14:textId="77777777" w:rsidR="00B6774E" w:rsidRDefault="00B6774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8941B6" w14:textId="77777777" w:rsidR="00597FBE" w:rsidRDefault="00597FBE" w:rsidP="009125CE">
      <w:pPr>
        <w:spacing w:after="0" w:line="240" w:lineRule="auto"/>
      </w:pPr>
      <w:r>
        <w:separator/>
      </w:r>
    </w:p>
  </w:footnote>
  <w:footnote w:type="continuationSeparator" w:id="0">
    <w:p w14:paraId="7D253D65" w14:textId="77777777" w:rsidR="00597FBE" w:rsidRDefault="00597F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73EBB"/>
    <w:multiLevelType w:val="hybridMultilevel"/>
    <w:tmpl w:val="BC8601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663128"/>
    <w:multiLevelType w:val="hybridMultilevel"/>
    <w:tmpl w:val="C12432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9A6931"/>
    <w:multiLevelType w:val="hybridMultilevel"/>
    <w:tmpl w:val="9AA66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2E4A12"/>
    <w:multiLevelType w:val="hybridMultilevel"/>
    <w:tmpl w:val="B6A45412"/>
    <w:lvl w:ilvl="0" w:tplc="31FE3C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7E49C3"/>
    <w:multiLevelType w:val="hybridMultilevel"/>
    <w:tmpl w:val="C7A823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3207A4"/>
    <w:multiLevelType w:val="hybridMultilevel"/>
    <w:tmpl w:val="45A8D5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D0592A"/>
    <w:multiLevelType w:val="hybridMultilevel"/>
    <w:tmpl w:val="AF6A1F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A795679"/>
    <w:multiLevelType w:val="hybridMultilevel"/>
    <w:tmpl w:val="32AC70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F31ED9"/>
    <w:multiLevelType w:val="hybridMultilevel"/>
    <w:tmpl w:val="400C69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E62BAF"/>
    <w:multiLevelType w:val="hybridMultilevel"/>
    <w:tmpl w:val="DF8A5C82"/>
    <w:lvl w:ilvl="0" w:tplc="4D563912">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BCD181F"/>
    <w:multiLevelType w:val="hybridMultilevel"/>
    <w:tmpl w:val="EBDE241C"/>
    <w:lvl w:ilvl="0" w:tplc="4D5639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D7465B0"/>
    <w:multiLevelType w:val="hybridMultilevel"/>
    <w:tmpl w:val="73A04318"/>
    <w:lvl w:ilvl="0" w:tplc="4D5639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B70ADA"/>
    <w:multiLevelType w:val="hybridMultilevel"/>
    <w:tmpl w:val="4C7225CC"/>
    <w:lvl w:ilvl="0" w:tplc="31FE3C9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C6448FE"/>
    <w:multiLevelType w:val="hybridMultilevel"/>
    <w:tmpl w:val="93468EA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5457904">
    <w:abstractNumId w:val="2"/>
  </w:num>
  <w:num w:numId="2" w16cid:durableId="1315136461">
    <w:abstractNumId w:val="1"/>
  </w:num>
  <w:num w:numId="3" w16cid:durableId="834686915">
    <w:abstractNumId w:val="10"/>
  </w:num>
  <w:num w:numId="4" w16cid:durableId="1310131534">
    <w:abstractNumId w:val="5"/>
  </w:num>
  <w:num w:numId="5" w16cid:durableId="116721117">
    <w:abstractNumId w:val="4"/>
  </w:num>
  <w:num w:numId="6" w16cid:durableId="1346708401">
    <w:abstractNumId w:val="0"/>
  </w:num>
  <w:num w:numId="7" w16cid:durableId="937979923">
    <w:abstractNumId w:val="8"/>
  </w:num>
  <w:num w:numId="8" w16cid:durableId="1794900656">
    <w:abstractNumId w:val="6"/>
  </w:num>
  <w:num w:numId="9" w16cid:durableId="517812533">
    <w:abstractNumId w:val="13"/>
  </w:num>
  <w:num w:numId="10" w16cid:durableId="1649896220">
    <w:abstractNumId w:val="11"/>
  </w:num>
  <w:num w:numId="11" w16cid:durableId="18623306">
    <w:abstractNumId w:val="9"/>
  </w:num>
  <w:num w:numId="12" w16cid:durableId="1661956474">
    <w:abstractNumId w:val="12"/>
  </w:num>
  <w:num w:numId="13" w16cid:durableId="1535580481">
    <w:abstractNumId w:val="3"/>
  </w:num>
  <w:num w:numId="14" w16cid:durableId="2814244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03D0"/>
    <w:rsid w:val="00035C51"/>
    <w:rsid w:val="00045AA5"/>
    <w:rsid w:val="00062A20"/>
    <w:rsid w:val="00075BD0"/>
    <w:rsid w:val="00076D3E"/>
    <w:rsid w:val="00083705"/>
    <w:rsid w:val="00090F21"/>
    <w:rsid w:val="000A658A"/>
    <w:rsid w:val="000B02EA"/>
    <w:rsid w:val="000B18DC"/>
    <w:rsid w:val="000B746E"/>
    <w:rsid w:val="000C0561"/>
    <w:rsid w:val="000D15D9"/>
    <w:rsid w:val="000F3AAA"/>
    <w:rsid w:val="000F44B4"/>
    <w:rsid w:val="000F7C7F"/>
    <w:rsid w:val="000F7D24"/>
    <w:rsid w:val="001014FA"/>
    <w:rsid w:val="00113114"/>
    <w:rsid w:val="0011436E"/>
    <w:rsid w:val="00126BBB"/>
    <w:rsid w:val="001376DE"/>
    <w:rsid w:val="001466CD"/>
    <w:rsid w:val="00165006"/>
    <w:rsid w:val="00165939"/>
    <w:rsid w:val="001676BE"/>
    <w:rsid w:val="00170544"/>
    <w:rsid w:val="00170695"/>
    <w:rsid w:val="001714FA"/>
    <w:rsid w:val="0018168C"/>
    <w:rsid w:val="00186574"/>
    <w:rsid w:val="001902DB"/>
    <w:rsid w:val="001907C2"/>
    <w:rsid w:val="001B40CE"/>
    <w:rsid w:val="001B495C"/>
    <w:rsid w:val="001C2162"/>
    <w:rsid w:val="001C67B2"/>
    <w:rsid w:val="001F514C"/>
    <w:rsid w:val="00204700"/>
    <w:rsid w:val="002050E3"/>
    <w:rsid w:val="00223C5A"/>
    <w:rsid w:val="00230CFA"/>
    <w:rsid w:val="002336CE"/>
    <w:rsid w:val="00241481"/>
    <w:rsid w:val="00247040"/>
    <w:rsid w:val="002475F7"/>
    <w:rsid w:val="00247AFC"/>
    <w:rsid w:val="00251310"/>
    <w:rsid w:val="00252300"/>
    <w:rsid w:val="002526DD"/>
    <w:rsid w:val="002543B8"/>
    <w:rsid w:val="00263E1D"/>
    <w:rsid w:val="00272823"/>
    <w:rsid w:val="00282B62"/>
    <w:rsid w:val="00295D52"/>
    <w:rsid w:val="002A1511"/>
    <w:rsid w:val="002B55BD"/>
    <w:rsid w:val="002B5F23"/>
    <w:rsid w:val="002D7899"/>
    <w:rsid w:val="002E70CB"/>
    <w:rsid w:val="002E7CA3"/>
    <w:rsid w:val="002F3AA5"/>
    <w:rsid w:val="002F48D1"/>
    <w:rsid w:val="00303878"/>
    <w:rsid w:val="00306680"/>
    <w:rsid w:val="00312579"/>
    <w:rsid w:val="00313BD4"/>
    <w:rsid w:val="00314E53"/>
    <w:rsid w:val="0031514D"/>
    <w:rsid w:val="00315684"/>
    <w:rsid w:val="0032644F"/>
    <w:rsid w:val="0032685D"/>
    <w:rsid w:val="00327D61"/>
    <w:rsid w:val="00332055"/>
    <w:rsid w:val="00334920"/>
    <w:rsid w:val="00347321"/>
    <w:rsid w:val="0034780E"/>
    <w:rsid w:val="003713E5"/>
    <w:rsid w:val="00382B52"/>
    <w:rsid w:val="00386600"/>
    <w:rsid w:val="00390663"/>
    <w:rsid w:val="003914A0"/>
    <w:rsid w:val="00395A94"/>
    <w:rsid w:val="003A5CF0"/>
    <w:rsid w:val="003B2378"/>
    <w:rsid w:val="003B4D42"/>
    <w:rsid w:val="003B6647"/>
    <w:rsid w:val="003D2162"/>
    <w:rsid w:val="003F37AC"/>
    <w:rsid w:val="00405E28"/>
    <w:rsid w:val="00405FF3"/>
    <w:rsid w:val="004163C7"/>
    <w:rsid w:val="00416534"/>
    <w:rsid w:val="00421A36"/>
    <w:rsid w:val="00432CBE"/>
    <w:rsid w:val="00433E93"/>
    <w:rsid w:val="004359A9"/>
    <w:rsid w:val="00437FCB"/>
    <w:rsid w:val="004424FD"/>
    <w:rsid w:val="0045744B"/>
    <w:rsid w:val="00463C5C"/>
    <w:rsid w:val="004656E1"/>
    <w:rsid w:val="00466606"/>
    <w:rsid w:val="004724C1"/>
    <w:rsid w:val="0048133F"/>
    <w:rsid w:val="004A4559"/>
    <w:rsid w:val="004B1AED"/>
    <w:rsid w:val="004B3C63"/>
    <w:rsid w:val="004C1D82"/>
    <w:rsid w:val="004C3F3C"/>
    <w:rsid w:val="004C4141"/>
    <w:rsid w:val="004C6264"/>
    <w:rsid w:val="004D18EB"/>
    <w:rsid w:val="004D190C"/>
    <w:rsid w:val="004D50D9"/>
    <w:rsid w:val="004E2176"/>
    <w:rsid w:val="004E42E5"/>
    <w:rsid w:val="004F29BC"/>
    <w:rsid w:val="004F341B"/>
    <w:rsid w:val="004F3562"/>
    <w:rsid w:val="00514BF8"/>
    <w:rsid w:val="00515EFC"/>
    <w:rsid w:val="00561969"/>
    <w:rsid w:val="00585A2A"/>
    <w:rsid w:val="00592C95"/>
    <w:rsid w:val="005972E7"/>
    <w:rsid w:val="00597FBE"/>
    <w:rsid w:val="005C0086"/>
    <w:rsid w:val="005D12C6"/>
    <w:rsid w:val="005D777C"/>
    <w:rsid w:val="005F469C"/>
    <w:rsid w:val="00600DFB"/>
    <w:rsid w:val="0060193E"/>
    <w:rsid w:val="00604634"/>
    <w:rsid w:val="0061342B"/>
    <w:rsid w:val="00623A89"/>
    <w:rsid w:val="006256D2"/>
    <w:rsid w:val="006373C2"/>
    <w:rsid w:val="00657B10"/>
    <w:rsid w:val="006664F8"/>
    <w:rsid w:val="00674411"/>
    <w:rsid w:val="0067611A"/>
    <w:rsid w:val="0068027D"/>
    <w:rsid w:val="0068082F"/>
    <w:rsid w:val="006878B6"/>
    <w:rsid w:val="00691C83"/>
    <w:rsid w:val="00693C04"/>
    <w:rsid w:val="006948DE"/>
    <w:rsid w:val="006A0019"/>
    <w:rsid w:val="006A5C41"/>
    <w:rsid w:val="006A600C"/>
    <w:rsid w:val="006C4787"/>
    <w:rsid w:val="006C6525"/>
    <w:rsid w:val="006E0885"/>
    <w:rsid w:val="006E0E71"/>
    <w:rsid w:val="006E1398"/>
    <w:rsid w:val="006F728F"/>
    <w:rsid w:val="00706748"/>
    <w:rsid w:val="0071154B"/>
    <w:rsid w:val="00715229"/>
    <w:rsid w:val="00717BFA"/>
    <w:rsid w:val="00760039"/>
    <w:rsid w:val="00765CC3"/>
    <w:rsid w:val="00766618"/>
    <w:rsid w:val="007667DD"/>
    <w:rsid w:val="00772E74"/>
    <w:rsid w:val="007741D0"/>
    <w:rsid w:val="00774D22"/>
    <w:rsid w:val="00776E66"/>
    <w:rsid w:val="0078285C"/>
    <w:rsid w:val="00782E3A"/>
    <w:rsid w:val="00786385"/>
    <w:rsid w:val="007B0E54"/>
    <w:rsid w:val="007B15FB"/>
    <w:rsid w:val="007B1B8A"/>
    <w:rsid w:val="007C212D"/>
    <w:rsid w:val="007C352C"/>
    <w:rsid w:val="007E2EF7"/>
    <w:rsid w:val="007E3A20"/>
    <w:rsid w:val="007F1AF9"/>
    <w:rsid w:val="007F1AFE"/>
    <w:rsid w:val="007F2635"/>
    <w:rsid w:val="00803DEF"/>
    <w:rsid w:val="00803E27"/>
    <w:rsid w:val="00815B8B"/>
    <w:rsid w:val="00820776"/>
    <w:rsid w:val="00822F2E"/>
    <w:rsid w:val="008249F6"/>
    <w:rsid w:val="00845B54"/>
    <w:rsid w:val="00847A2E"/>
    <w:rsid w:val="00856493"/>
    <w:rsid w:val="00860234"/>
    <w:rsid w:val="00861D7C"/>
    <w:rsid w:val="00877AAC"/>
    <w:rsid w:val="00886BD3"/>
    <w:rsid w:val="008900ED"/>
    <w:rsid w:val="0089023E"/>
    <w:rsid w:val="008908EB"/>
    <w:rsid w:val="00894AAA"/>
    <w:rsid w:val="00896FE4"/>
    <w:rsid w:val="008A7621"/>
    <w:rsid w:val="008B4B66"/>
    <w:rsid w:val="008C7257"/>
    <w:rsid w:val="008D30DD"/>
    <w:rsid w:val="008F0A34"/>
    <w:rsid w:val="008F1EAE"/>
    <w:rsid w:val="009125CE"/>
    <w:rsid w:val="00912975"/>
    <w:rsid w:val="00912EA1"/>
    <w:rsid w:val="00914517"/>
    <w:rsid w:val="00924EB1"/>
    <w:rsid w:val="009305C0"/>
    <w:rsid w:val="0093764E"/>
    <w:rsid w:val="00941081"/>
    <w:rsid w:val="00945BC4"/>
    <w:rsid w:val="00946F5F"/>
    <w:rsid w:val="00946FA7"/>
    <w:rsid w:val="00963DF2"/>
    <w:rsid w:val="009674BB"/>
    <w:rsid w:val="00972BA3"/>
    <w:rsid w:val="00973433"/>
    <w:rsid w:val="00974D8D"/>
    <w:rsid w:val="00975D94"/>
    <w:rsid w:val="009918DD"/>
    <w:rsid w:val="009960AA"/>
    <w:rsid w:val="00996A03"/>
    <w:rsid w:val="009A0C55"/>
    <w:rsid w:val="009B1868"/>
    <w:rsid w:val="009B5B11"/>
    <w:rsid w:val="009B6888"/>
    <w:rsid w:val="009C0161"/>
    <w:rsid w:val="009D108D"/>
    <w:rsid w:val="009D2146"/>
    <w:rsid w:val="009D3536"/>
    <w:rsid w:val="009D3B1F"/>
    <w:rsid w:val="009D3C93"/>
    <w:rsid w:val="009D4354"/>
    <w:rsid w:val="009D549A"/>
    <w:rsid w:val="009E0EDE"/>
    <w:rsid w:val="009E1436"/>
    <w:rsid w:val="009E2817"/>
    <w:rsid w:val="009E5668"/>
    <w:rsid w:val="009E5F19"/>
    <w:rsid w:val="009E7D28"/>
    <w:rsid w:val="00A02334"/>
    <w:rsid w:val="00A026CB"/>
    <w:rsid w:val="00A06081"/>
    <w:rsid w:val="00A24197"/>
    <w:rsid w:val="00A24B8B"/>
    <w:rsid w:val="00A317B5"/>
    <w:rsid w:val="00A35DF8"/>
    <w:rsid w:val="00A43009"/>
    <w:rsid w:val="00A60B9B"/>
    <w:rsid w:val="00A63101"/>
    <w:rsid w:val="00A63430"/>
    <w:rsid w:val="00A722CB"/>
    <w:rsid w:val="00A765DA"/>
    <w:rsid w:val="00A95FF1"/>
    <w:rsid w:val="00AA057C"/>
    <w:rsid w:val="00AA79E9"/>
    <w:rsid w:val="00AB0A70"/>
    <w:rsid w:val="00AB7986"/>
    <w:rsid w:val="00AC508D"/>
    <w:rsid w:val="00AD064E"/>
    <w:rsid w:val="00AD5E7B"/>
    <w:rsid w:val="00AD5FF9"/>
    <w:rsid w:val="00AE17CB"/>
    <w:rsid w:val="00AE271A"/>
    <w:rsid w:val="00AE3271"/>
    <w:rsid w:val="00AE5ADE"/>
    <w:rsid w:val="00B070AE"/>
    <w:rsid w:val="00B10267"/>
    <w:rsid w:val="00B11DA4"/>
    <w:rsid w:val="00B15576"/>
    <w:rsid w:val="00B15F2A"/>
    <w:rsid w:val="00B220E0"/>
    <w:rsid w:val="00B352B2"/>
    <w:rsid w:val="00B44C54"/>
    <w:rsid w:val="00B47180"/>
    <w:rsid w:val="00B5087F"/>
    <w:rsid w:val="00B530CD"/>
    <w:rsid w:val="00B55BE1"/>
    <w:rsid w:val="00B60557"/>
    <w:rsid w:val="00B6175E"/>
    <w:rsid w:val="00B63B0F"/>
    <w:rsid w:val="00B66629"/>
    <w:rsid w:val="00B6774E"/>
    <w:rsid w:val="00B7678A"/>
    <w:rsid w:val="00B76A10"/>
    <w:rsid w:val="00B831C7"/>
    <w:rsid w:val="00B836F5"/>
    <w:rsid w:val="00B85D6F"/>
    <w:rsid w:val="00B94B2E"/>
    <w:rsid w:val="00B95773"/>
    <w:rsid w:val="00B9580D"/>
    <w:rsid w:val="00BB0789"/>
    <w:rsid w:val="00BB690C"/>
    <w:rsid w:val="00BC022B"/>
    <w:rsid w:val="00BC03BA"/>
    <w:rsid w:val="00BC094B"/>
    <w:rsid w:val="00BC40F6"/>
    <w:rsid w:val="00BD698A"/>
    <w:rsid w:val="00BE2469"/>
    <w:rsid w:val="00BF02D1"/>
    <w:rsid w:val="00BF2BD2"/>
    <w:rsid w:val="00BF389B"/>
    <w:rsid w:val="00C00601"/>
    <w:rsid w:val="00C1577C"/>
    <w:rsid w:val="00C1682F"/>
    <w:rsid w:val="00C208AC"/>
    <w:rsid w:val="00C24F91"/>
    <w:rsid w:val="00C35C63"/>
    <w:rsid w:val="00C43CC8"/>
    <w:rsid w:val="00C44C50"/>
    <w:rsid w:val="00C5429D"/>
    <w:rsid w:val="00C6294D"/>
    <w:rsid w:val="00C65617"/>
    <w:rsid w:val="00C72744"/>
    <w:rsid w:val="00C80F67"/>
    <w:rsid w:val="00C83554"/>
    <w:rsid w:val="00C91D78"/>
    <w:rsid w:val="00C961EB"/>
    <w:rsid w:val="00C968A4"/>
    <w:rsid w:val="00CB2A44"/>
    <w:rsid w:val="00CB4D4A"/>
    <w:rsid w:val="00CB4E8E"/>
    <w:rsid w:val="00CD65DD"/>
    <w:rsid w:val="00CF0DEC"/>
    <w:rsid w:val="00CF25A6"/>
    <w:rsid w:val="00CF3801"/>
    <w:rsid w:val="00CF46F1"/>
    <w:rsid w:val="00D0269B"/>
    <w:rsid w:val="00D04F62"/>
    <w:rsid w:val="00D058EE"/>
    <w:rsid w:val="00D15CA3"/>
    <w:rsid w:val="00D16682"/>
    <w:rsid w:val="00D22171"/>
    <w:rsid w:val="00D34407"/>
    <w:rsid w:val="00D420E4"/>
    <w:rsid w:val="00D47CC7"/>
    <w:rsid w:val="00D47FE9"/>
    <w:rsid w:val="00D52480"/>
    <w:rsid w:val="00D576B7"/>
    <w:rsid w:val="00D97B7B"/>
    <w:rsid w:val="00DA4766"/>
    <w:rsid w:val="00DB7C54"/>
    <w:rsid w:val="00DC67ED"/>
    <w:rsid w:val="00DC7488"/>
    <w:rsid w:val="00DD2263"/>
    <w:rsid w:val="00DD3DCE"/>
    <w:rsid w:val="00DF0D87"/>
    <w:rsid w:val="00E07DFF"/>
    <w:rsid w:val="00E1015D"/>
    <w:rsid w:val="00E10F2C"/>
    <w:rsid w:val="00E11ECE"/>
    <w:rsid w:val="00E1577B"/>
    <w:rsid w:val="00E161C9"/>
    <w:rsid w:val="00E1748E"/>
    <w:rsid w:val="00E25FAB"/>
    <w:rsid w:val="00E2606E"/>
    <w:rsid w:val="00E32F8E"/>
    <w:rsid w:val="00E41805"/>
    <w:rsid w:val="00E44200"/>
    <w:rsid w:val="00E476E9"/>
    <w:rsid w:val="00E52750"/>
    <w:rsid w:val="00E57B1D"/>
    <w:rsid w:val="00E67008"/>
    <w:rsid w:val="00E80FD9"/>
    <w:rsid w:val="00E9018D"/>
    <w:rsid w:val="00E92AD6"/>
    <w:rsid w:val="00EB31E7"/>
    <w:rsid w:val="00EB3719"/>
    <w:rsid w:val="00EB771E"/>
    <w:rsid w:val="00ED5380"/>
    <w:rsid w:val="00ED63ED"/>
    <w:rsid w:val="00EE0C9C"/>
    <w:rsid w:val="00EE19C2"/>
    <w:rsid w:val="00EF4C90"/>
    <w:rsid w:val="00EF7BE7"/>
    <w:rsid w:val="00F00E1F"/>
    <w:rsid w:val="00F00E79"/>
    <w:rsid w:val="00F04237"/>
    <w:rsid w:val="00F04A93"/>
    <w:rsid w:val="00F13182"/>
    <w:rsid w:val="00F155E2"/>
    <w:rsid w:val="00F232DB"/>
    <w:rsid w:val="00F5265A"/>
    <w:rsid w:val="00F546CE"/>
    <w:rsid w:val="00F55CD2"/>
    <w:rsid w:val="00F56DAF"/>
    <w:rsid w:val="00F73548"/>
    <w:rsid w:val="00F925D0"/>
    <w:rsid w:val="00FA12A3"/>
    <w:rsid w:val="00FB21D5"/>
    <w:rsid w:val="00FC6F95"/>
    <w:rsid w:val="00FD29EF"/>
    <w:rsid w:val="00FD2C16"/>
    <w:rsid w:val="00FD33EA"/>
    <w:rsid w:val="00FD3653"/>
    <w:rsid w:val="00FE0347"/>
    <w:rsid w:val="00FE5B8B"/>
    <w:rsid w:val="00FF4A44"/>
    <w:rsid w:val="00FF7BAB"/>
    <w:rsid w:val="00FF7F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693C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693C0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693C0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463C5C"/>
    <w:pPr>
      <w:ind w:left="720"/>
      <w:contextualSpacing/>
    </w:pPr>
  </w:style>
  <w:style w:type="character" w:customStyle="1" w:styleId="1Char">
    <w:name w:val="العنوان 1 Char"/>
    <w:basedOn w:val="a0"/>
    <w:link w:val="1"/>
    <w:uiPriority w:val="9"/>
    <w:rsid w:val="00693C04"/>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693C04"/>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693C04"/>
    <w:rPr>
      <w:rFonts w:asciiTheme="majorHAnsi" w:eastAsiaTheme="majorEastAsia" w:hAnsiTheme="majorHAnsi" w:cstheme="majorBidi"/>
      <w:color w:val="1F3763" w:themeColor="accent1" w:themeShade="7F"/>
      <w:sz w:val="24"/>
      <w:szCs w:val="24"/>
    </w:rPr>
  </w:style>
  <w:style w:type="paragraph" w:styleId="a6">
    <w:name w:val="TOC Heading"/>
    <w:basedOn w:val="1"/>
    <w:next w:val="a"/>
    <w:uiPriority w:val="39"/>
    <w:unhideWhenUsed/>
    <w:qFormat/>
    <w:rsid w:val="00DD3DCE"/>
    <w:pPr>
      <w:outlineLvl w:val="9"/>
    </w:pPr>
    <w:rPr>
      <w:kern w:val="0"/>
      <w:rtl/>
      <w14:ligatures w14:val="none"/>
    </w:rPr>
  </w:style>
  <w:style w:type="paragraph" w:styleId="10">
    <w:name w:val="toc 1"/>
    <w:basedOn w:val="a"/>
    <w:next w:val="a"/>
    <w:autoRedefine/>
    <w:uiPriority w:val="39"/>
    <w:unhideWhenUsed/>
    <w:rsid w:val="00DD3DCE"/>
    <w:pPr>
      <w:spacing w:after="100"/>
    </w:pPr>
  </w:style>
  <w:style w:type="paragraph" w:styleId="20">
    <w:name w:val="toc 2"/>
    <w:basedOn w:val="a"/>
    <w:next w:val="a"/>
    <w:autoRedefine/>
    <w:uiPriority w:val="39"/>
    <w:unhideWhenUsed/>
    <w:rsid w:val="00DD3DCE"/>
    <w:pPr>
      <w:spacing w:after="100"/>
      <w:ind w:left="220"/>
    </w:pPr>
  </w:style>
  <w:style w:type="paragraph" w:styleId="30">
    <w:name w:val="toc 3"/>
    <w:basedOn w:val="a"/>
    <w:next w:val="a"/>
    <w:autoRedefine/>
    <w:uiPriority w:val="39"/>
    <w:unhideWhenUsed/>
    <w:rsid w:val="00DD3DCE"/>
    <w:pPr>
      <w:spacing w:after="100"/>
      <w:ind w:left="440"/>
    </w:pPr>
  </w:style>
  <w:style w:type="character" w:styleId="Hyperlink">
    <w:name w:val="Hyperlink"/>
    <w:basedOn w:val="a0"/>
    <w:uiPriority w:val="99"/>
    <w:unhideWhenUsed/>
    <w:rsid w:val="00DD3DCE"/>
    <w:rPr>
      <w:color w:val="0563C1" w:themeColor="hyperlink"/>
      <w:u w:val="single"/>
    </w:rPr>
  </w:style>
  <w:style w:type="table" w:styleId="a7">
    <w:name w:val="Table Grid"/>
    <w:basedOn w:val="a1"/>
    <w:uiPriority w:val="39"/>
    <w:rsid w:val="00B5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Plain Table 4"/>
    <w:basedOn w:val="a1"/>
    <w:uiPriority w:val="44"/>
    <w:rsid w:val="00B55BE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8">
    <w:name w:val="Unresolved Mention"/>
    <w:basedOn w:val="a0"/>
    <w:uiPriority w:val="99"/>
    <w:semiHidden/>
    <w:unhideWhenUsed/>
    <w:rsid w:val="00CF25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jp.cerist.dz/en/article/38390" TargetMode="External"/><Relationship Id="rId18" Type="http://schemas.openxmlformats.org/officeDocument/2006/relationships/hyperlink" Target="https://www.democraticac.de/?p=62661" TargetMode="External"/><Relationship Id="rId26" Type="http://schemas.openxmlformats.org/officeDocument/2006/relationships/hyperlink" Target="https://admics.uomustansiriyah.edu.iq/index.php/admeco/article/view/616" TargetMode="External"/><Relationship Id="rId39" Type="http://schemas.openxmlformats.org/officeDocument/2006/relationships/footer" Target="footer1.xml"/><Relationship Id="rId21" Type="http://schemas.openxmlformats.org/officeDocument/2006/relationships/hyperlink" Target="https://www.asjp.cerist.dz/en/article/104384" TargetMode="External"/><Relationship Id="rId34" Type="http://schemas.openxmlformats.org/officeDocument/2006/relationships/hyperlink" Target="https://www.iasj.net/iasj/article/63328"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asjp.cerist.dz/en/article/87885" TargetMode="External"/><Relationship Id="rId20" Type="http://schemas.openxmlformats.org/officeDocument/2006/relationships/hyperlink" Target="https://www.researchgate.net/publication/347293461_tnmyt_almward_albshryt_wdwrha_fy_thqyq_aldhka_alsnay_drast_asttlayt_lara_ynt_mn_alamlyn_fy_mml_smnt_hmam_allyl" TargetMode="External"/><Relationship Id="rId29" Type="http://schemas.openxmlformats.org/officeDocument/2006/relationships/hyperlink" Target="https://www.asjp.cerist.dz/en/article/52097"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mandumah.com/Record/587687/Details" TargetMode="External"/><Relationship Id="rId32" Type="http://schemas.openxmlformats.org/officeDocument/2006/relationships/hyperlink" Target="https://www.asjp.cerist.dz/en/article/122445" TargetMode="External"/><Relationship Id="rId37" Type="http://schemas.openxmlformats.org/officeDocument/2006/relationships/hyperlink" Target="https://www.mckinsey.com/industries/retail/our-insights/the-future-of-inventory-management-ai-and-the-supply-chain"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asjp.cerist.dz/en/article/88961" TargetMode="External"/><Relationship Id="rId23" Type="http://schemas.openxmlformats.org/officeDocument/2006/relationships/hyperlink" Target="https://www.asjp.cerist.dz/en/article/31344" TargetMode="External"/><Relationship Id="rId28" Type="http://schemas.openxmlformats.org/officeDocument/2006/relationships/hyperlink" Target="https://www.asjp.cerist.dz/en/article/120684" TargetMode="External"/><Relationship Id="rId36" Type="http://schemas.openxmlformats.org/officeDocument/2006/relationships/hyperlink" Target="https://www.ibm.com/watson/ai-at-work" TargetMode="External"/><Relationship Id="rId10" Type="http://schemas.openxmlformats.org/officeDocument/2006/relationships/endnotes" Target="endnotes.xml"/><Relationship Id="rId19" Type="http://schemas.openxmlformats.org/officeDocument/2006/relationships/hyperlink" Target="https://www.asjp.cerist.dz/en/article/49313" TargetMode="External"/><Relationship Id="rId31" Type="http://schemas.openxmlformats.org/officeDocument/2006/relationships/hyperlink" Target="https://archive.org/details/20200528_20200528_2247"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jp.cerist.dz/en/article/135688" TargetMode="External"/><Relationship Id="rId22" Type="http://schemas.openxmlformats.org/officeDocument/2006/relationships/hyperlink" Target="https://www.neelwafurat.com/itempage.aspx?id=egb257937-5274274&amp;search=books" TargetMode="External"/><Relationship Id="rId27" Type="http://schemas.openxmlformats.org/officeDocument/2006/relationships/hyperlink" Target="https://www.asjp.cerist.dz/en/article/104543" TargetMode="External"/><Relationship Id="rId30" Type="http://schemas.openxmlformats.org/officeDocument/2006/relationships/hyperlink" Target="https://www.asjp.cerist.dz/en/article/32961" TargetMode="External"/><Relationship Id="rId35" Type="http://schemas.openxmlformats.org/officeDocument/2006/relationships/hyperlink" Target="http://archives.univ-biskra.dz/handle/123456789/1345"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asjp.cerist.dz/en/article/131961" TargetMode="External"/><Relationship Id="rId17" Type="http://schemas.openxmlformats.org/officeDocument/2006/relationships/hyperlink" Target="https://www.asjp.cerist.dz/en/article/75474" TargetMode="External"/><Relationship Id="rId25" Type="http://schemas.openxmlformats.org/officeDocument/2006/relationships/hyperlink" Target="https://www.researchgate.net/publication/352902053_mttlbat_adkhal_tknwlwjya_aldhka_alastnay_fy_altlym_qbl_aljamy_almsry" TargetMode="External"/><Relationship Id="rId33" Type="http://schemas.openxmlformats.org/officeDocument/2006/relationships/hyperlink" Target="https://www.asjp.cerist.dz/en/article/74342" TargetMode="External"/><Relationship Id="rId38" Type="http://schemas.openxmlformats.org/officeDocument/2006/relationships/hyperlink" Target="https://www.researchgate.net/publication/371696154_Analysing_the_Effect_of_Learning_by_Simulation_on_the_Speed_and_accuracy_Decision_Making_of_Volleyball_play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d093a9a-3649-48a0-a638-4d3579d46a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3FC3A273D7A0B458962201BEB38EF91" ma:contentTypeVersion="8" ma:contentTypeDescription="Create a new document." ma:contentTypeScope="" ma:versionID="dd0407d1cfb3707f552ef71804090a76">
  <xsd:schema xmlns:xsd="http://www.w3.org/2001/XMLSchema" xmlns:xs="http://www.w3.org/2001/XMLSchema" xmlns:p="http://schemas.microsoft.com/office/2006/metadata/properties" xmlns:ns3="ed093a9a-3649-48a0-a638-4d3579d46aa9" xmlns:ns4="060865a0-a0c9-422e-a2eb-a99dcd4f6434" targetNamespace="http://schemas.microsoft.com/office/2006/metadata/properties" ma:root="true" ma:fieldsID="33af39f90940fa806f0814fd58ae0749" ns3:_="" ns4:_="">
    <xsd:import namespace="ed093a9a-3649-48a0-a638-4d3579d46aa9"/>
    <xsd:import namespace="060865a0-a0c9-422e-a2eb-a99dcd4f64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093a9a-3649-48a0-a638-4d3579d46a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0865a0-a0c9-422e-a2eb-a99dcd4f64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D2B10-4CC8-4CB9-80C6-93439041E3F7}">
  <ds:schemaRefs>
    <ds:schemaRef ds:uri="http://schemas.microsoft.com/sharepoint/v3/contenttype/forms"/>
  </ds:schemaRefs>
</ds:datastoreItem>
</file>

<file path=customXml/itemProps2.xml><?xml version="1.0" encoding="utf-8"?>
<ds:datastoreItem xmlns:ds="http://schemas.openxmlformats.org/officeDocument/2006/customXml" ds:itemID="{38D5FA81-EC08-4951-B2CC-78AEFE82720F}">
  <ds:schemaRefs>
    <ds:schemaRef ds:uri="http://schemas.microsoft.com/office/2006/metadata/properties"/>
    <ds:schemaRef ds:uri="http://schemas.microsoft.com/office/infopath/2007/PartnerControls"/>
    <ds:schemaRef ds:uri="ed093a9a-3649-48a0-a638-4d3579d46aa9"/>
  </ds:schemaRefs>
</ds:datastoreItem>
</file>

<file path=customXml/itemProps3.xml><?xml version="1.0" encoding="utf-8"?>
<ds:datastoreItem xmlns:ds="http://schemas.openxmlformats.org/officeDocument/2006/customXml" ds:itemID="{4CCAD7A2-4C4D-4773-BB6E-2D3E19332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093a9a-3649-48a0-a638-4d3579d46aa9"/>
    <ds:schemaRef ds:uri="060865a0-a0c9-422e-a2eb-a99dcd4f64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F7D8A1-CF9F-426F-B5F5-5B640DFC65BB}">
  <ds:schemaRefs>
    <ds:schemaRef ds:uri="http://schemas.openxmlformats.org/officeDocument/2006/bibliography"/>
  </ds:schemaRefs>
</ds:datastoreItem>
</file>

<file path=docMetadata/LabelInfo.xml><?xml version="1.0" encoding="utf-8"?>
<clbl:labelList xmlns:clbl="http://schemas.microsoft.com/office/2020/mipLabelMetadata">
  <clbl:label id="{13a8d02d-59f3-416a-8231-b3080e639cad}" enabled="0" method="" siteId="{13a8d02d-59f3-416a-8231-b3080e639cad}" removed="1"/>
</clbl:labelList>
</file>

<file path=docProps/app.xml><?xml version="1.0" encoding="utf-8"?>
<Properties xmlns="http://schemas.openxmlformats.org/officeDocument/2006/extended-properties" xmlns:vt="http://schemas.openxmlformats.org/officeDocument/2006/docPropsVTypes">
  <Template>Normal</Template>
  <TotalTime>164</TotalTime>
  <Pages>57</Pages>
  <Words>13347</Words>
  <Characters>76084</Characters>
  <Application>Microsoft Office Word</Application>
  <DocSecurity>0</DocSecurity>
  <Lines>634</Lines>
  <Paragraphs>178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ftoum abdusamad</cp:lastModifiedBy>
  <cp:revision>54</cp:revision>
  <cp:lastPrinted>2024-10-31T17:46:00Z</cp:lastPrinted>
  <dcterms:created xsi:type="dcterms:W3CDTF">2024-10-30T11:48:00Z</dcterms:created>
  <dcterms:modified xsi:type="dcterms:W3CDTF">2024-10-31T18:17:00Z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0x01010023FC3A273D7A0B458962201BEB38EF91</vt:lpwstr>
  </property>
</Properties>
</file>