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2C60B9" w14:textId="2CB6A859" w:rsidR="00F72A11" w:rsidRDefault="00000000">
      <w:pPr>
        <w:rPr>
          <w:rFonts w:ascii="Sakkal Majalla" w:hAnsi="Sakkal Majalla" w:cs="Sakkal Majalla"/>
          <w:b/>
          <w:bCs/>
          <w:sz w:val="28"/>
          <w:szCs w:val="28"/>
          <w:lang w:bidi="ar-EG"/>
        </w:rPr>
      </w:pPr>
      <w:r>
        <w:rPr>
          <w:rFonts w:ascii="Sakkal Majalla" w:hAnsi="Sakkal Majalla" w:cs="Sakkal Majalla"/>
          <w:b/>
          <w:bCs/>
          <w:noProof/>
          <w:sz w:val="28"/>
          <w:szCs w:val="28"/>
        </w:rPr>
        <w:drawing>
          <wp:anchor distT="0" distB="0" distL="114300" distR="114300" simplePos="0" relativeHeight="2" behindDoc="0" locked="0" layoutInCell="1" allowOverlap="1" wp14:anchorId="56575643" wp14:editId="6F952207">
            <wp:simplePos x="0" y="0"/>
            <wp:positionH relativeFrom="margin">
              <wp:posOffset>-291465</wp:posOffset>
            </wp:positionH>
            <wp:positionV relativeFrom="margin">
              <wp:posOffset>-276225</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sidR="00B21805">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478763D6" w14:textId="681E51A0" w:rsidR="00F72A11" w:rsidRDefault="00000000">
      <w:pPr>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w:t>
      </w:r>
      <w:r w:rsidR="00E123BF">
        <w:rPr>
          <w:rFonts w:ascii="Sakkal Majalla" w:hAnsi="Sakkal Majalla" w:cs="Sakkal Majalla" w:hint="cs"/>
          <w:b/>
          <w:bCs/>
          <w:sz w:val="28"/>
          <w:szCs w:val="28"/>
          <w:rtl/>
          <w:lang w:bidi="ar-EG"/>
        </w:rPr>
        <w:t>علام والتسويق</w:t>
      </w:r>
      <w:r>
        <w:rPr>
          <w:rFonts w:ascii="Sakkal Majalla" w:hAnsi="Sakkal Majalla" w:cs="Sakkal Majalla"/>
          <w:b/>
          <w:bCs/>
          <w:sz w:val="28"/>
          <w:szCs w:val="28"/>
          <w:rtl/>
          <w:lang w:bidi="ar-EG"/>
        </w:rPr>
        <w:t xml:space="preserve"> </w:t>
      </w:r>
    </w:p>
    <w:p w14:paraId="300DDF49" w14:textId="12D6329C" w:rsidR="00F72A11" w:rsidRDefault="00000000">
      <w:pPr>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ماجستي</w:t>
      </w:r>
      <w:r w:rsidR="00991145">
        <w:rPr>
          <w:rFonts w:ascii="Sakkal Majalla" w:hAnsi="Sakkal Majalla" w:cs="Sakkal Majalla" w:hint="cs"/>
          <w:b/>
          <w:bCs/>
          <w:sz w:val="28"/>
          <w:szCs w:val="28"/>
          <w:rtl/>
          <w:lang w:bidi="ar-EG"/>
        </w:rPr>
        <w:t xml:space="preserve">ر </w:t>
      </w:r>
      <w:r w:rsidR="006114F6">
        <w:rPr>
          <w:rFonts w:ascii="Sakkal Majalla" w:hAnsi="Sakkal Majalla" w:cs="Sakkal Majalla" w:hint="cs"/>
          <w:b/>
          <w:bCs/>
          <w:sz w:val="28"/>
          <w:szCs w:val="28"/>
          <w:rtl/>
          <w:lang w:bidi="ar-EG"/>
        </w:rPr>
        <w:t>ال</w:t>
      </w:r>
      <w:r w:rsidR="00E123BF">
        <w:rPr>
          <w:rFonts w:ascii="Sakkal Majalla" w:hAnsi="Sakkal Majalla" w:cs="Sakkal Majalla" w:hint="cs"/>
          <w:b/>
          <w:bCs/>
          <w:sz w:val="28"/>
          <w:szCs w:val="28"/>
          <w:rtl/>
          <w:lang w:bidi="ar-EG"/>
        </w:rPr>
        <w:t xml:space="preserve">تسويق </w:t>
      </w:r>
      <w:r w:rsidR="006114F6">
        <w:rPr>
          <w:rFonts w:ascii="Sakkal Majalla" w:hAnsi="Sakkal Majalla" w:cs="Sakkal Majalla" w:hint="cs"/>
          <w:b/>
          <w:bCs/>
          <w:sz w:val="28"/>
          <w:szCs w:val="28"/>
          <w:rtl/>
          <w:lang w:bidi="ar-EG"/>
        </w:rPr>
        <w:t>ال</w:t>
      </w:r>
      <w:r w:rsidR="00E123BF">
        <w:rPr>
          <w:rFonts w:ascii="Sakkal Majalla" w:hAnsi="Sakkal Majalla" w:cs="Sakkal Majalla" w:hint="cs"/>
          <w:b/>
          <w:bCs/>
          <w:sz w:val="28"/>
          <w:szCs w:val="28"/>
          <w:rtl/>
          <w:lang w:bidi="ar-EG"/>
        </w:rPr>
        <w:t>رقمي</w:t>
      </w:r>
    </w:p>
    <w:p w14:paraId="531441AC" w14:textId="77777777" w:rsidR="00F72A11" w:rsidRDefault="00F72A11">
      <w:pPr>
        <w:spacing w:after="0" w:line="360" w:lineRule="auto"/>
        <w:rPr>
          <w:rFonts w:ascii="Sakkal Majalla" w:hAnsi="Sakkal Majalla" w:cs="Sakkal Majalla"/>
          <w:b/>
          <w:bCs/>
          <w:sz w:val="28"/>
          <w:szCs w:val="28"/>
          <w:rtl/>
          <w:lang w:bidi="ar-EG"/>
        </w:rPr>
      </w:pPr>
    </w:p>
    <w:p w14:paraId="4B284797" w14:textId="77777777" w:rsidR="00F72A11" w:rsidRDefault="00F72A11">
      <w:pPr>
        <w:spacing w:after="0" w:line="360" w:lineRule="auto"/>
        <w:rPr>
          <w:rFonts w:ascii="Sakkal Majalla" w:hAnsi="Sakkal Majalla" w:cs="Sakkal Majalla"/>
          <w:b/>
          <w:bCs/>
          <w:sz w:val="28"/>
          <w:szCs w:val="28"/>
          <w:rtl/>
          <w:lang w:bidi="ar-EG"/>
        </w:rPr>
      </w:pPr>
    </w:p>
    <w:p w14:paraId="3CA44A70" w14:textId="77777777" w:rsidR="0010587D" w:rsidRDefault="0010587D">
      <w:pPr>
        <w:spacing w:after="0" w:line="360" w:lineRule="auto"/>
        <w:rPr>
          <w:rFonts w:ascii="Sakkal Majalla" w:hAnsi="Sakkal Majalla" w:cs="Sakkal Majalla"/>
          <w:b/>
          <w:bCs/>
          <w:sz w:val="28"/>
          <w:szCs w:val="28"/>
          <w:rtl/>
          <w:lang w:bidi="ar-EG"/>
        </w:rPr>
      </w:pPr>
    </w:p>
    <w:p w14:paraId="4C8202DB" w14:textId="0E6D7611" w:rsidR="00F84A07" w:rsidRDefault="00E123BF" w:rsidP="00F84A07">
      <w:pPr>
        <w:spacing w:line="360" w:lineRule="auto"/>
        <w:jc w:val="center"/>
        <w:rPr>
          <w:rFonts w:ascii="Sakkal Majalla" w:hAnsi="Sakkal Majalla" w:cs="Sakkal Majalla"/>
          <w:b/>
          <w:bCs/>
          <w:sz w:val="32"/>
          <w:szCs w:val="32"/>
          <w:rtl/>
          <w:lang w:bidi="ar-EG"/>
        </w:rPr>
      </w:pPr>
      <w:r w:rsidRPr="00E123BF">
        <w:rPr>
          <w:rFonts w:ascii="Sakkal Majalla" w:hAnsi="Sakkal Majalla" w:cs="Sakkal Majalla"/>
          <w:b/>
          <w:bCs/>
          <w:sz w:val="32"/>
          <w:szCs w:val="32"/>
          <w:rtl/>
          <w:lang w:bidi="ar-EG"/>
        </w:rPr>
        <w:t xml:space="preserve">أثر استراتيجيات التسويق عبر وسائل التواصل الاجتماعي على قرار الشراء لدى جيل </w:t>
      </w:r>
      <w:r w:rsidRPr="00E123BF">
        <w:rPr>
          <w:rFonts w:ascii="Sakkal Majalla" w:hAnsi="Sakkal Majalla" w:cs="Sakkal Majalla"/>
          <w:b/>
          <w:bCs/>
          <w:sz w:val="32"/>
          <w:szCs w:val="32"/>
          <w:lang w:bidi="ar-EG"/>
        </w:rPr>
        <w:t>Z</w:t>
      </w:r>
      <w:r w:rsidRPr="00E123BF">
        <w:rPr>
          <w:rFonts w:ascii="Sakkal Majalla" w:hAnsi="Sakkal Majalla" w:cs="Sakkal Majalla"/>
          <w:b/>
          <w:bCs/>
          <w:sz w:val="32"/>
          <w:szCs w:val="32"/>
          <w:rtl/>
          <w:lang w:bidi="ar-EG"/>
        </w:rPr>
        <w:t xml:space="preserve">: دراسة </w:t>
      </w:r>
      <w:r w:rsidR="00F71CB0">
        <w:rPr>
          <w:rFonts w:ascii="Sakkal Majalla" w:hAnsi="Sakkal Majalla" w:cs="Sakkal Majalla" w:hint="cs"/>
          <w:b/>
          <w:bCs/>
          <w:sz w:val="32"/>
          <w:szCs w:val="32"/>
          <w:rtl/>
          <w:lang w:bidi="ar-EG"/>
        </w:rPr>
        <w:t>ميدانية</w:t>
      </w:r>
      <w:r w:rsidRPr="00E123BF">
        <w:rPr>
          <w:rFonts w:ascii="Sakkal Majalla" w:hAnsi="Sakkal Majalla" w:cs="Sakkal Majalla"/>
          <w:b/>
          <w:bCs/>
          <w:sz w:val="32"/>
          <w:szCs w:val="32"/>
          <w:rtl/>
          <w:lang w:bidi="ar-EG"/>
        </w:rPr>
        <w:t xml:space="preserve"> </w:t>
      </w:r>
    </w:p>
    <w:p w14:paraId="0373E311" w14:textId="77777777" w:rsidR="00E123BF" w:rsidRDefault="00E123BF" w:rsidP="00F84A07">
      <w:pPr>
        <w:spacing w:line="360" w:lineRule="auto"/>
        <w:jc w:val="center"/>
        <w:rPr>
          <w:rFonts w:ascii="Sakkal Majalla" w:hAnsi="Sakkal Majalla" w:cs="Sakkal Majalla"/>
          <w:b/>
          <w:bCs/>
          <w:sz w:val="28"/>
          <w:szCs w:val="28"/>
          <w:rtl/>
          <w:lang w:bidi="ar-EG"/>
        </w:rPr>
      </w:pPr>
    </w:p>
    <w:p w14:paraId="711F31FF" w14:textId="53988C2C" w:rsidR="00F72A11" w:rsidRDefault="00000000">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r w:rsidR="00E123BF">
        <w:rPr>
          <w:rFonts w:ascii="Sakkal Majalla" w:hAnsi="Sakkal Majalla" w:cs="Sakkal Majalla" w:hint="cs"/>
          <w:b/>
          <w:bCs/>
          <w:sz w:val="28"/>
          <w:szCs w:val="28"/>
          <w:rtl/>
          <w:lang w:bidi="ar-EG"/>
        </w:rPr>
        <w:t>ة</w:t>
      </w:r>
      <w:r>
        <w:rPr>
          <w:rFonts w:ascii="Sakkal Majalla" w:hAnsi="Sakkal Majalla" w:cs="Sakkal Majalla"/>
          <w:b/>
          <w:bCs/>
          <w:sz w:val="28"/>
          <w:szCs w:val="28"/>
          <w:rtl/>
          <w:lang w:bidi="ar-EG"/>
        </w:rPr>
        <w:t>/</w:t>
      </w:r>
    </w:p>
    <w:p w14:paraId="62A4FB3D" w14:textId="46F66B18" w:rsidR="00467745" w:rsidRDefault="00B5445C" w:rsidP="00467745">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جهاد أحمد الروبي</w:t>
      </w:r>
    </w:p>
    <w:p w14:paraId="5134F2B9" w14:textId="77777777" w:rsidR="003072C9" w:rsidRDefault="003072C9" w:rsidP="00467745">
      <w:pPr>
        <w:jc w:val="center"/>
        <w:rPr>
          <w:rFonts w:ascii="Sakkal Majalla" w:hAnsi="Sakkal Majalla" w:cs="Sakkal Majalla"/>
          <w:b/>
          <w:bCs/>
          <w:sz w:val="28"/>
          <w:szCs w:val="28"/>
          <w:rtl/>
          <w:lang w:bidi="ar-EG"/>
        </w:rPr>
      </w:pPr>
    </w:p>
    <w:p w14:paraId="01179447" w14:textId="77777777" w:rsidR="00F72A11" w:rsidRDefault="00000000">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18967F80" w14:textId="6D4C6BDE" w:rsidR="00F72A11" w:rsidRDefault="00B5445C" w:rsidP="00B5445C">
      <w:pPr>
        <w:jc w:val="center"/>
        <w:rPr>
          <w:rFonts w:ascii="Sakkal Majalla" w:hAnsi="Sakkal Majalla" w:cs="Sakkal Majalla"/>
          <w:b/>
          <w:bCs/>
          <w:sz w:val="28"/>
          <w:szCs w:val="28"/>
          <w:rtl/>
          <w:lang w:bidi="ar-EG"/>
        </w:rPr>
      </w:pPr>
      <w:hyperlink r:id="rId9" w:history="1">
        <w:r w:rsidRPr="00FA1745">
          <w:rPr>
            <w:rStyle w:val="Hyperlink"/>
            <w:rFonts w:ascii="Sakkal Majalla" w:hAnsi="Sakkal Majalla" w:cs="Sakkal Majalla"/>
            <w:b/>
            <w:bCs/>
            <w:sz w:val="28"/>
            <w:szCs w:val="28"/>
            <w:lang w:bidi="ar-EG"/>
          </w:rPr>
          <w:t>2021200688</w:t>
        </w:r>
      </w:hyperlink>
    </w:p>
    <w:p w14:paraId="60F7AC41" w14:textId="77777777" w:rsidR="008201D1" w:rsidRDefault="008201D1">
      <w:pPr>
        <w:rPr>
          <w:rFonts w:ascii="Sakkal Majalla" w:hAnsi="Sakkal Majalla" w:cs="Sakkal Majalla"/>
          <w:b/>
          <w:bCs/>
          <w:sz w:val="28"/>
          <w:szCs w:val="28"/>
          <w:rtl/>
          <w:lang w:bidi="ar-EG"/>
        </w:rPr>
      </w:pPr>
    </w:p>
    <w:p w14:paraId="60A6211B" w14:textId="77777777" w:rsidR="00F72A11" w:rsidRDefault="00000000">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681EACE8" w14:textId="728F95D5" w:rsidR="003072C9" w:rsidRDefault="004C3F56" w:rsidP="004C3F56">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محمد عويس</w:t>
      </w:r>
    </w:p>
    <w:p w14:paraId="79F4C2FD" w14:textId="77777777" w:rsidR="0010587D" w:rsidRDefault="0010587D">
      <w:pPr>
        <w:jc w:val="center"/>
        <w:rPr>
          <w:rFonts w:ascii="Sakkal Majalla" w:hAnsi="Sakkal Majalla" w:cs="Sakkal Majalla"/>
          <w:b/>
          <w:bCs/>
          <w:sz w:val="28"/>
          <w:szCs w:val="28"/>
          <w:rtl/>
          <w:lang w:bidi="ar-EG"/>
        </w:rPr>
      </w:pPr>
    </w:p>
    <w:p w14:paraId="5BA9E28D" w14:textId="77777777" w:rsidR="00F72A11" w:rsidRDefault="00000000">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1F652DA4" w14:textId="22B218C6" w:rsidR="00F72A11" w:rsidRDefault="00000000">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sidR="00467745">
        <w:rPr>
          <w:rFonts w:ascii="Sakkal Majalla" w:hAnsi="Sakkal Majalla" w:cs="Sakkal Majalla" w:hint="cs"/>
          <w:b/>
          <w:bCs/>
          <w:sz w:val="28"/>
          <w:szCs w:val="28"/>
          <w:rtl/>
          <w:lang w:bidi="ar-EG"/>
        </w:rPr>
        <w:t>6م</w:t>
      </w:r>
    </w:p>
    <w:p w14:paraId="0794AE12" w14:textId="77777777" w:rsidR="00F72A11" w:rsidRDefault="00F72A11">
      <w:pPr>
        <w:jc w:val="center"/>
        <w:rPr>
          <w:rFonts w:ascii="Sakkal Majalla" w:hAnsi="Sakkal Majalla" w:cs="Sakkal Majalla"/>
          <w:b/>
          <w:bCs/>
          <w:sz w:val="28"/>
          <w:szCs w:val="28"/>
          <w:rtl/>
          <w:lang w:bidi="ar-EG"/>
        </w:rPr>
      </w:pPr>
    </w:p>
    <w:p w14:paraId="65E1F15A" w14:textId="77777777" w:rsidR="0010587D" w:rsidRDefault="0010587D">
      <w:pPr>
        <w:jc w:val="center"/>
        <w:rPr>
          <w:rFonts w:ascii="Sakkal Majalla" w:hAnsi="Sakkal Majalla" w:cs="Sakkal Majalla"/>
          <w:b/>
          <w:bCs/>
          <w:sz w:val="28"/>
          <w:szCs w:val="28"/>
          <w:rtl/>
          <w:lang w:bidi="ar-EG"/>
        </w:rPr>
      </w:pPr>
    </w:p>
    <w:p w14:paraId="41B54978" w14:textId="77777777" w:rsidR="00F72A11" w:rsidRDefault="00F72A11">
      <w:pPr>
        <w:rPr>
          <w:rFonts w:ascii="Sakkal Majalla" w:hAnsi="Sakkal Majalla" w:cs="Sakkal Majalla"/>
          <w:b/>
          <w:bCs/>
          <w:sz w:val="28"/>
          <w:szCs w:val="28"/>
          <w:rtl/>
          <w:lang w:bidi="ar-EG"/>
        </w:rPr>
      </w:pPr>
    </w:p>
    <w:p w14:paraId="62D0667F" w14:textId="77777777" w:rsidR="00F72A11" w:rsidRDefault="00000000">
      <w:pPr>
        <w:rPr>
          <w:rFonts w:ascii="Sakkal Majalla" w:hAnsi="Sakkal Majalla" w:cs="Sakkal Majalla"/>
          <w:b/>
          <w:bCs/>
          <w:sz w:val="28"/>
          <w:szCs w:val="28"/>
          <w:rtl/>
          <w:lang w:bidi="ar-EG"/>
        </w:rPr>
      </w:pPr>
      <w:r>
        <w:rPr>
          <w:rFonts w:ascii="Sakkal Majalla" w:hAnsi="Sakkal Majalla" w:cs="Sakkal Majalla"/>
          <w:b/>
          <w:bCs/>
          <w:sz w:val="28"/>
          <w:szCs w:val="28"/>
          <w:rtl/>
          <w:lang w:bidi="ar-EG"/>
        </w:rPr>
        <w:lastRenderedPageBreak/>
        <w:t>قائمة المحتويات</w:t>
      </w:r>
    </w:p>
    <w:p w14:paraId="6FF8F12C" w14:textId="77777777" w:rsidR="00F72A11" w:rsidRDefault="00F72A11">
      <w:pPr>
        <w:pStyle w:val="a8"/>
        <w:bidi/>
        <w:spacing w:before="0" w:line="276" w:lineRule="auto"/>
        <w:rPr>
          <w:rFonts w:ascii="Sakkal Majalla" w:hAnsi="Sakkal Majalla" w:cs="Sakkal Majalla"/>
          <w:sz w:val="2"/>
          <w:szCs w:val="2"/>
        </w:rPr>
      </w:pPr>
    </w:p>
    <w:p w14:paraId="08368C07" w14:textId="42DD9B47" w:rsidR="000F22D1" w:rsidRPr="000F22D1" w:rsidRDefault="00000000" w:rsidP="000F22D1">
      <w:pPr>
        <w:pStyle w:val="10"/>
        <w:spacing w:after="0"/>
        <w:rPr>
          <w:rFonts w:ascii="Sakkal Majalla" w:eastAsiaTheme="minorEastAsia" w:hAnsi="Sakkal Majalla" w:cs="Sakkal Majalla"/>
          <w:noProof/>
          <w:sz w:val="28"/>
          <w:szCs w:val="28"/>
          <w:rtl/>
        </w:rPr>
      </w:pPr>
      <w:r w:rsidRPr="000F22D1">
        <w:rPr>
          <w:rFonts w:ascii="Sakkal Majalla" w:hAnsi="Sakkal Majalla" w:cs="Sakkal Majalla"/>
          <w:sz w:val="28"/>
          <w:szCs w:val="28"/>
        </w:rPr>
        <w:fldChar w:fldCharType="begin"/>
      </w:r>
      <w:r w:rsidRPr="000F22D1">
        <w:rPr>
          <w:rFonts w:ascii="Sakkal Majalla" w:hAnsi="Sakkal Majalla" w:cs="Sakkal Majalla"/>
          <w:sz w:val="28"/>
          <w:szCs w:val="28"/>
        </w:rPr>
        <w:instrText xml:space="preserve"> TOC \o "1-3" \h \z \u </w:instrText>
      </w:r>
      <w:r w:rsidRPr="000F22D1">
        <w:rPr>
          <w:rFonts w:ascii="Sakkal Majalla" w:hAnsi="Sakkal Majalla" w:cs="Sakkal Majalla"/>
          <w:sz w:val="28"/>
          <w:szCs w:val="28"/>
        </w:rPr>
        <w:fldChar w:fldCharType="separate"/>
      </w:r>
      <w:hyperlink w:anchor="_Toc223870847" w:history="1">
        <w:r w:rsidR="000F22D1" w:rsidRPr="000F22D1">
          <w:rPr>
            <w:rStyle w:val="Hyperlink"/>
            <w:rFonts w:ascii="Sakkal Majalla" w:hAnsi="Sakkal Majalla" w:cs="Sakkal Majalla"/>
            <w:b/>
            <w:bCs/>
            <w:noProof/>
            <w:sz w:val="28"/>
            <w:szCs w:val="28"/>
            <w:rtl/>
          </w:rPr>
          <w:t>المقدمة</w:t>
        </w:r>
        <w:r w:rsidR="000F22D1" w:rsidRPr="000F22D1">
          <w:rPr>
            <w:rFonts w:ascii="Sakkal Majalla" w:hAnsi="Sakkal Majalla" w:cs="Sakkal Majalla"/>
            <w:noProof/>
            <w:webHidden/>
            <w:sz w:val="28"/>
            <w:szCs w:val="28"/>
            <w:rtl/>
          </w:rPr>
          <w:tab/>
        </w:r>
        <w:r w:rsidR="000F22D1" w:rsidRPr="000F22D1">
          <w:rPr>
            <w:rFonts w:ascii="Sakkal Majalla" w:hAnsi="Sakkal Majalla" w:cs="Sakkal Majalla"/>
            <w:noProof/>
            <w:webHidden/>
            <w:sz w:val="28"/>
            <w:szCs w:val="28"/>
            <w:rtl/>
          </w:rPr>
          <w:fldChar w:fldCharType="begin"/>
        </w:r>
        <w:r w:rsidR="000F22D1" w:rsidRPr="000F22D1">
          <w:rPr>
            <w:rFonts w:ascii="Sakkal Majalla" w:hAnsi="Sakkal Majalla" w:cs="Sakkal Majalla"/>
            <w:noProof/>
            <w:webHidden/>
            <w:sz w:val="28"/>
            <w:szCs w:val="28"/>
            <w:rtl/>
          </w:rPr>
          <w:instrText xml:space="preserve"> </w:instrText>
        </w:r>
        <w:r w:rsidR="000F22D1" w:rsidRPr="000F22D1">
          <w:rPr>
            <w:rFonts w:ascii="Sakkal Majalla" w:hAnsi="Sakkal Majalla" w:cs="Sakkal Majalla"/>
            <w:noProof/>
            <w:webHidden/>
            <w:sz w:val="28"/>
            <w:szCs w:val="28"/>
          </w:rPr>
          <w:instrText>PAGEREF</w:instrText>
        </w:r>
        <w:r w:rsidR="000F22D1" w:rsidRPr="000F22D1">
          <w:rPr>
            <w:rFonts w:ascii="Sakkal Majalla" w:hAnsi="Sakkal Majalla" w:cs="Sakkal Majalla"/>
            <w:noProof/>
            <w:webHidden/>
            <w:sz w:val="28"/>
            <w:szCs w:val="28"/>
            <w:rtl/>
          </w:rPr>
          <w:instrText xml:space="preserve"> _</w:instrText>
        </w:r>
        <w:r w:rsidR="000F22D1" w:rsidRPr="000F22D1">
          <w:rPr>
            <w:rFonts w:ascii="Sakkal Majalla" w:hAnsi="Sakkal Majalla" w:cs="Sakkal Majalla"/>
            <w:noProof/>
            <w:webHidden/>
            <w:sz w:val="28"/>
            <w:szCs w:val="28"/>
          </w:rPr>
          <w:instrText>Toc223870847 \h</w:instrText>
        </w:r>
        <w:r w:rsidR="000F22D1" w:rsidRPr="000F22D1">
          <w:rPr>
            <w:rFonts w:ascii="Sakkal Majalla" w:hAnsi="Sakkal Majalla" w:cs="Sakkal Majalla"/>
            <w:noProof/>
            <w:webHidden/>
            <w:sz w:val="28"/>
            <w:szCs w:val="28"/>
            <w:rtl/>
          </w:rPr>
          <w:instrText xml:space="preserve"> </w:instrText>
        </w:r>
        <w:r w:rsidR="000F22D1" w:rsidRPr="000F22D1">
          <w:rPr>
            <w:rFonts w:ascii="Sakkal Majalla" w:hAnsi="Sakkal Majalla" w:cs="Sakkal Majalla"/>
            <w:noProof/>
            <w:webHidden/>
            <w:sz w:val="28"/>
            <w:szCs w:val="28"/>
            <w:rtl/>
          </w:rPr>
        </w:r>
        <w:r w:rsidR="000F22D1" w:rsidRPr="000F22D1">
          <w:rPr>
            <w:rFonts w:ascii="Sakkal Majalla" w:hAnsi="Sakkal Majalla" w:cs="Sakkal Majalla"/>
            <w:noProof/>
            <w:webHidden/>
            <w:sz w:val="28"/>
            <w:szCs w:val="28"/>
            <w:rtl/>
          </w:rPr>
          <w:fldChar w:fldCharType="separate"/>
        </w:r>
        <w:r w:rsidR="00786AF5">
          <w:rPr>
            <w:rFonts w:ascii="Sakkal Majalla" w:hAnsi="Sakkal Majalla" w:cs="Sakkal Majalla"/>
            <w:noProof/>
            <w:webHidden/>
            <w:sz w:val="28"/>
            <w:szCs w:val="28"/>
            <w:rtl/>
          </w:rPr>
          <w:t>3</w:t>
        </w:r>
        <w:r w:rsidR="000F22D1" w:rsidRPr="000F22D1">
          <w:rPr>
            <w:rFonts w:ascii="Sakkal Majalla" w:hAnsi="Sakkal Majalla" w:cs="Sakkal Majalla"/>
            <w:noProof/>
            <w:webHidden/>
            <w:sz w:val="28"/>
            <w:szCs w:val="28"/>
            <w:rtl/>
          </w:rPr>
          <w:fldChar w:fldCharType="end"/>
        </w:r>
      </w:hyperlink>
    </w:p>
    <w:p w14:paraId="2FA695E0" w14:textId="3C48C3D8" w:rsidR="000F22D1" w:rsidRPr="000F22D1" w:rsidRDefault="000F22D1" w:rsidP="000F22D1">
      <w:pPr>
        <w:pStyle w:val="10"/>
        <w:spacing w:after="0"/>
        <w:rPr>
          <w:rFonts w:ascii="Sakkal Majalla" w:eastAsiaTheme="minorEastAsia" w:hAnsi="Sakkal Majalla" w:cs="Sakkal Majalla"/>
          <w:noProof/>
          <w:sz w:val="28"/>
          <w:szCs w:val="28"/>
          <w:rtl/>
        </w:rPr>
      </w:pPr>
      <w:hyperlink w:anchor="_Toc223870848" w:history="1">
        <w:r w:rsidRPr="000F22D1">
          <w:rPr>
            <w:rStyle w:val="Hyperlink"/>
            <w:rFonts w:ascii="Sakkal Majalla" w:hAnsi="Sakkal Majalla" w:cs="Sakkal Majalla"/>
            <w:b/>
            <w:bCs/>
            <w:noProof/>
            <w:sz w:val="28"/>
            <w:szCs w:val="28"/>
            <w:rtl/>
          </w:rPr>
          <w:t>الدراسات السابقة</w:t>
        </w:r>
        <w:r w:rsidRPr="000F22D1">
          <w:rPr>
            <w:rFonts w:ascii="Sakkal Majalla" w:hAnsi="Sakkal Majalla" w:cs="Sakkal Majalla"/>
            <w:noProof/>
            <w:webHidden/>
            <w:sz w:val="28"/>
            <w:szCs w:val="28"/>
            <w:rtl/>
          </w:rPr>
          <w:tab/>
        </w:r>
        <w:r w:rsidRPr="000F22D1">
          <w:rPr>
            <w:rFonts w:ascii="Sakkal Majalla" w:hAnsi="Sakkal Majalla" w:cs="Sakkal Majalla"/>
            <w:noProof/>
            <w:webHidden/>
            <w:sz w:val="28"/>
            <w:szCs w:val="28"/>
            <w:rtl/>
          </w:rPr>
          <w:fldChar w:fldCharType="begin"/>
        </w:r>
        <w:r w:rsidRPr="000F22D1">
          <w:rPr>
            <w:rFonts w:ascii="Sakkal Majalla" w:hAnsi="Sakkal Majalla" w:cs="Sakkal Majalla"/>
            <w:noProof/>
            <w:webHidden/>
            <w:sz w:val="28"/>
            <w:szCs w:val="28"/>
            <w:rtl/>
          </w:rPr>
          <w:instrText xml:space="preserve"> </w:instrText>
        </w:r>
        <w:r w:rsidRPr="000F22D1">
          <w:rPr>
            <w:rFonts w:ascii="Sakkal Majalla" w:hAnsi="Sakkal Majalla" w:cs="Sakkal Majalla"/>
            <w:noProof/>
            <w:webHidden/>
            <w:sz w:val="28"/>
            <w:szCs w:val="28"/>
          </w:rPr>
          <w:instrText>PAGEREF</w:instrText>
        </w:r>
        <w:r w:rsidRPr="000F22D1">
          <w:rPr>
            <w:rFonts w:ascii="Sakkal Majalla" w:hAnsi="Sakkal Majalla" w:cs="Sakkal Majalla"/>
            <w:noProof/>
            <w:webHidden/>
            <w:sz w:val="28"/>
            <w:szCs w:val="28"/>
            <w:rtl/>
          </w:rPr>
          <w:instrText xml:space="preserve"> _</w:instrText>
        </w:r>
        <w:r w:rsidRPr="000F22D1">
          <w:rPr>
            <w:rFonts w:ascii="Sakkal Majalla" w:hAnsi="Sakkal Majalla" w:cs="Sakkal Majalla"/>
            <w:noProof/>
            <w:webHidden/>
            <w:sz w:val="28"/>
            <w:szCs w:val="28"/>
          </w:rPr>
          <w:instrText>Toc223870848 \h</w:instrText>
        </w:r>
        <w:r w:rsidRPr="000F22D1">
          <w:rPr>
            <w:rFonts w:ascii="Sakkal Majalla" w:hAnsi="Sakkal Majalla" w:cs="Sakkal Majalla"/>
            <w:noProof/>
            <w:webHidden/>
            <w:sz w:val="28"/>
            <w:szCs w:val="28"/>
            <w:rtl/>
          </w:rPr>
          <w:instrText xml:space="preserve"> </w:instrText>
        </w:r>
        <w:r w:rsidRPr="000F22D1">
          <w:rPr>
            <w:rFonts w:ascii="Sakkal Majalla" w:hAnsi="Sakkal Majalla" w:cs="Sakkal Majalla"/>
            <w:noProof/>
            <w:webHidden/>
            <w:sz w:val="28"/>
            <w:szCs w:val="28"/>
            <w:rtl/>
          </w:rPr>
        </w:r>
        <w:r w:rsidRPr="000F22D1">
          <w:rPr>
            <w:rFonts w:ascii="Sakkal Majalla" w:hAnsi="Sakkal Majalla" w:cs="Sakkal Majalla"/>
            <w:noProof/>
            <w:webHidden/>
            <w:sz w:val="28"/>
            <w:szCs w:val="28"/>
            <w:rtl/>
          </w:rPr>
          <w:fldChar w:fldCharType="separate"/>
        </w:r>
        <w:r w:rsidR="00786AF5">
          <w:rPr>
            <w:rFonts w:ascii="Sakkal Majalla" w:hAnsi="Sakkal Majalla" w:cs="Sakkal Majalla"/>
            <w:noProof/>
            <w:webHidden/>
            <w:sz w:val="28"/>
            <w:szCs w:val="28"/>
            <w:rtl/>
          </w:rPr>
          <w:t>4</w:t>
        </w:r>
        <w:r w:rsidRPr="000F22D1">
          <w:rPr>
            <w:rFonts w:ascii="Sakkal Majalla" w:hAnsi="Sakkal Majalla" w:cs="Sakkal Majalla"/>
            <w:noProof/>
            <w:webHidden/>
            <w:sz w:val="28"/>
            <w:szCs w:val="28"/>
            <w:rtl/>
          </w:rPr>
          <w:fldChar w:fldCharType="end"/>
        </w:r>
      </w:hyperlink>
    </w:p>
    <w:p w14:paraId="24D08818" w14:textId="3BD41107" w:rsidR="000F22D1" w:rsidRPr="000F22D1" w:rsidRDefault="000F22D1" w:rsidP="000F22D1">
      <w:pPr>
        <w:pStyle w:val="20"/>
        <w:tabs>
          <w:tab w:val="right" w:leader="dot" w:pos="8822"/>
        </w:tabs>
        <w:spacing w:after="0" w:line="360" w:lineRule="auto"/>
        <w:rPr>
          <w:rFonts w:ascii="Sakkal Majalla" w:eastAsiaTheme="minorEastAsia" w:hAnsi="Sakkal Majalla" w:cs="Sakkal Majalla"/>
          <w:noProof/>
          <w:sz w:val="28"/>
          <w:szCs w:val="28"/>
          <w:rtl/>
        </w:rPr>
      </w:pPr>
      <w:hyperlink w:anchor="_Toc223870849" w:history="1">
        <w:r w:rsidRPr="000F22D1">
          <w:rPr>
            <w:rStyle w:val="Hyperlink"/>
            <w:rFonts w:ascii="Sakkal Majalla" w:hAnsi="Sakkal Majalla" w:cs="Sakkal Majalla"/>
            <w:b/>
            <w:bCs/>
            <w:noProof/>
            <w:sz w:val="28"/>
            <w:szCs w:val="28"/>
            <w:rtl/>
            <w:lang w:bidi="ar-EG"/>
          </w:rPr>
          <w:t>المحور الأول: المتغير التابع</w:t>
        </w:r>
        <w:r w:rsidRPr="000F22D1">
          <w:rPr>
            <w:rFonts w:ascii="Sakkal Majalla" w:hAnsi="Sakkal Majalla" w:cs="Sakkal Majalla"/>
            <w:noProof/>
            <w:webHidden/>
            <w:sz w:val="28"/>
            <w:szCs w:val="28"/>
            <w:rtl/>
          </w:rPr>
          <w:tab/>
        </w:r>
        <w:r w:rsidRPr="000F22D1">
          <w:rPr>
            <w:rFonts w:ascii="Sakkal Majalla" w:hAnsi="Sakkal Majalla" w:cs="Sakkal Majalla"/>
            <w:noProof/>
            <w:webHidden/>
            <w:sz w:val="28"/>
            <w:szCs w:val="28"/>
            <w:rtl/>
          </w:rPr>
          <w:fldChar w:fldCharType="begin"/>
        </w:r>
        <w:r w:rsidRPr="000F22D1">
          <w:rPr>
            <w:rFonts w:ascii="Sakkal Majalla" w:hAnsi="Sakkal Majalla" w:cs="Sakkal Majalla"/>
            <w:noProof/>
            <w:webHidden/>
            <w:sz w:val="28"/>
            <w:szCs w:val="28"/>
            <w:rtl/>
          </w:rPr>
          <w:instrText xml:space="preserve"> </w:instrText>
        </w:r>
        <w:r w:rsidRPr="000F22D1">
          <w:rPr>
            <w:rFonts w:ascii="Sakkal Majalla" w:hAnsi="Sakkal Majalla" w:cs="Sakkal Majalla"/>
            <w:noProof/>
            <w:webHidden/>
            <w:sz w:val="28"/>
            <w:szCs w:val="28"/>
          </w:rPr>
          <w:instrText>PAGEREF</w:instrText>
        </w:r>
        <w:r w:rsidRPr="000F22D1">
          <w:rPr>
            <w:rFonts w:ascii="Sakkal Majalla" w:hAnsi="Sakkal Majalla" w:cs="Sakkal Majalla"/>
            <w:noProof/>
            <w:webHidden/>
            <w:sz w:val="28"/>
            <w:szCs w:val="28"/>
            <w:rtl/>
          </w:rPr>
          <w:instrText xml:space="preserve"> _</w:instrText>
        </w:r>
        <w:r w:rsidRPr="000F22D1">
          <w:rPr>
            <w:rFonts w:ascii="Sakkal Majalla" w:hAnsi="Sakkal Majalla" w:cs="Sakkal Majalla"/>
            <w:noProof/>
            <w:webHidden/>
            <w:sz w:val="28"/>
            <w:szCs w:val="28"/>
          </w:rPr>
          <w:instrText>Toc223870849 \h</w:instrText>
        </w:r>
        <w:r w:rsidRPr="000F22D1">
          <w:rPr>
            <w:rFonts w:ascii="Sakkal Majalla" w:hAnsi="Sakkal Majalla" w:cs="Sakkal Majalla"/>
            <w:noProof/>
            <w:webHidden/>
            <w:sz w:val="28"/>
            <w:szCs w:val="28"/>
            <w:rtl/>
          </w:rPr>
          <w:instrText xml:space="preserve"> </w:instrText>
        </w:r>
        <w:r w:rsidRPr="000F22D1">
          <w:rPr>
            <w:rFonts w:ascii="Sakkal Majalla" w:hAnsi="Sakkal Majalla" w:cs="Sakkal Majalla"/>
            <w:noProof/>
            <w:webHidden/>
            <w:sz w:val="28"/>
            <w:szCs w:val="28"/>
            <w:rtl/>
          </w:rPr>
        </w:r>
        <w:r w:rsidRPr="000F22D1">
          <w:rPr>
            <w:rFonts w:ascii="Sakkal Majalla" w:hAnsi="Sakkal Majalla" w:cs="Sakkal Majalla"/>
            <w:noProof/>
            <w:webHidden/>
            <w:sz w:val="28"/>
            <w:szCs w:val="28"/>
            <w:rtl/>
          </w:rPr>
          <w:fldChar w:fldCharType="separate"/>
        </w:r>
        <w:r w:rsidR="00786AF5">
          <w:rPr>
            <w:rFonts w:ascii="Sakkal Majalla" w:hAnsi="Sakkal Majalla" w:cs="Sakkal Majalla"/>
            <w:noProof/>
            <w:webHidden/>
            <w:sz w:val="28"/>
            <w:szCs w:val="28"/>
            <w:rtl/>
          </w:rPr>
          <w:t>4</w:t>
        </w:r>
        <w:r w:rsidRPr="000F22D1">
          <w:rPr>
            <w:rFonts w:ascii="Sakkal Majalla" w:hAnsi="Sakkal Majalla" w:cs="Sakkal Majalla"/>
            <w:noProof/>
            <w:webHidden/>
            <w:sz w:val="28"/>
            <w:szCs w:val="28"/>
            <w:rtl/>
          </w:rPr>
          <w:fldChar w:fldCharType="end"/>
        </w:r>
      </w:hyperlink>
    </w:p>
    <w:p w14:paraId="6F01D2C3" w14:textId="34DF505E" w:rsidR="000F22D1" w:rsidRPr="000F22D1" w:rsidRDefault="000F22D1" w:rsidP="000F22D1">
      <w:pPr>
        <w:pStyle w:val="20"/>
        <w:tabs>
          <w:tab w:val="right" w:leader="dot" w:pos="8822"/>
        </w:tabs>
        <w:spacing w:after="0" w:line="360" w:lineRule="auto"/>
        <w:rPr>
          <w:rFonts w:ascii="Sakkal Majalla" w:eastAsiaTheme="minorEastAsia" w:hAnsi="Sakkal Majalla" w:cs="Sakkal Majalla"/>
          <w:noProof/>
          <w:sz w:val="28"/>
          <w:szCs w:val="28"/>
          <w:rtl/>
        </w:rPr>
      </w:pPr>
      <w:hyperlink w:anchor="_Toc223870850" w:history="1">
        <w:r w:rsidRPr="000F22D1">
          <w:rPr>
            <w:rStyle w:val="Hyperlink"/>
            <w:rFonts w:ascii="Sakkal Majalla" w:hAnsi="Sakkal Majalla" w:cs="Sakkal Majalla"/>
            <w:b/>
            <w:bCs/>
            <w:noProof/>
            <w:sz w:val="28"/>
            <w:szCs w:val="28"/>
            <w:rtl/>
            <w:lang w:bidi="ar-EG"/>
          </w:rPr>
          <w:t>المحور الثاني: المتغيرات المستقلة</w:t>
        </w:r>
        <w:r w:rsidRPr="000F22D1">
          <w:rPr>
            <w:rFonts w:ascii="Sakkal Majalla" w:hAnsi="Sakkal Majalla" w:cs="Sakkal Majalla"/>
            <w:noProof/>
            <w:webHidden/>
            <w:sz w:val="28"/>
            <w:szCs w:val="28"/>
            <w:rtl/>
          </w:rPr>
          <w:tab/>
        </w:r>
        <w:r w:rsidRPr="000F22D1">
          <w:rPr>
            <w:rFonts w:ascii="Sakkal Majalla" w:hAnsi="Sakkal Majalla" w:cs="Sakkal Majalla"/>
            <w:noProof/>
            <w:webHidden/>
            <w:sz w:val="28"/>
            <w:szCs w:val="28"/>
            <w:rtl/>
          </w:rPr>
          <w:fldChar w:fldCharType="begin"/>
        </w:r>
        <w:r w:rsidRPr="000F22D1">
          <w:rPr>
            <w:rFonts w:ascii="Sakkal Majalla" w:hAnsi="Sakkal Majalla" w:cs="Sakkal Majalla"/>
            <w:noProof/>
            <w:webHidden/>
            <w:sz w:val="28"/>
            <w:szCs w:val="28"/>
            <w:rtl/>
          </w:rPr>
          <w:instrText xml:space="preserve"> </w:instrText>
        </w:r>
        <w:r w:rsidRPr="000F22D1">
          <w:rPr>
            <w:rFonts w:ascii="Sakkal Majalla" w:hAnsi="Sakkal Majalla" w:cs="Sakkal Majalla"/>
            <w:noProof/>
            <w:webHidden/>
            <w:sz w:val="28"/>
            <w:szCs w:val="28"/>
          </w:rPr>
          <w:instrText>PAGEREF</w:instrText>
        </w:r>
        <w:r w:rsidRPr="000F22D1">
          <w:rPr>
            <w:rFonts w:ascii="Sakkal Majalla" w:hAnsi="Sakkal Majalla" w:cs="Sakkal Majalla"/>
            <w:noProof/>
            <w:webHidden/>
            <w:sz w:val="28"/>
            <w:szCs w:val="28"/>
            <w:rtl/>
          </w:rPr>
          <w:instrText xml:space="preserve"> _</w:instrText>
        </w:r>
        <w:r w:rsidRPr="000F22D1">
          <w:rPr>
            <w:rFonts w:ascii="Sakkal Majalla" w:hAnsi="Sakkal Majalla" w:cs="Sakkal Majalla"/>
            <w:noProof/>
            <w:webHidden/>
            <w:sz w:val="28"/>
            <w:szCs w:val="28"/>
          </w:rPr>
          <w:instrText>Toc223870850 \h</w:instrText>
        </w:r>
        <w:r w:rsidRPr="000F22D1">
          <w:rPr>
            <w:rFonts w:ascii="Sakkal Majalla" w:hAnsi="Sakkal Majalla" w:cs="Sakkal Majalla"/>
            <w:noProof/>
            <w:webHidden/>
            <w:sz w:val="28"/>
            <w:szCs w:val="28"/>
            <w:rtl/>
          </w:rPr>
          <w:instrText xml:space="preserve"> </w:instrText>
        </w:r>
        <w:r w:rsidRPr="000F22D1">
          <w:rPr>
            <w:rFonts w:ascii="Sakkal Majalla" w:hAnsi="Sakkal Majalla" w:cs="Sakkal Majalla"/>
            <w:noProof/>
            <w:webHidden/>
            <w:sz w:val="28"/>
            <w:szCs w:val="28"/>
            <w:rtl/>
          </w:rPr>
        </w:r>
        <w:r w:rsidRPr="000F22D1">
          <w:rPr>
            <w:rFonts w:ascii="Sakkal Majalla" w:hAnsi="Sakkal Majalla" w:cs="Sakkal Majalla"/>
            <w:noProof/>
            <w:webHidden/>
            <w:sz w:val="28"/>
            <w:szCs w:val="28"/>
            <w:rtl/>
          </w:rPr>
          <w:fldChar w:fldCharType="separate"/>
        </w:r>
        <w:r w:rsidR="00786AF5">
          <w:rPr>
            <w:rFonts w:ascii="Sakkal Majalla" w:hAnsi="Sakkal Majalla" w:cs="Sakkal Majalla"/>
            <w:noProof/>
            <w:webHidden/>
            <w:sz w:val="28"/>
            <w:szCs w:val="28"/>
            <w:rtl/>
          </w:rPr>
          <w:t>5</w:t>
        </w:r>
        <w:r w:rsidRPr="000F22D1">
          <w:rPr>
            <w:rFonts w:ascii="Sakkal Majalla" w:hAnsi="Sakkal Majalla" w:cs="Sakkal Majalla"/>
            <w:noProof/>
            <w:webHidden/>
            <w:sz w:val="28"/>
            <w:szCs w:val="28"/>
            <w:rtl/>
          </w:rPr>
          <w:fldChar w:fldCharType="end"/>
        </w:r>
      </w:hyperlink>
    </w:p>
    <w:p w14:paraId="33FF7F12" w14:textId="00C50DA9" w:rsidR="000F22D1" w:rsidRPr="000F22D1" w:rsidRDefault="000F22D1" w:rsidP="000F22D1">
      <w:pPr>
        <w:pStyle w:val="10"/>
        <w:spacing w:after="0"/>
        <w:rPr>
          <w:rFonts w:ascii="Sakkal Majalla" w:eastAsiaTheme="minorEastAsia" w:hAnsi="Sakkal Majalla" w:cs="Sakkal Majalla"/>
          <w:noProof/>
          <w:sz w:val="28"/>
          <w:szCs w:val="28"/>
          <w:rtl/>
        </w:rPr>
      </w:pPr>
      <w:hyperlink w:anchor="_Toc223870851" w:history="1">
        <w:r w:rsidRPr="000F22D1">
          <w:rPr>
            <w:rStyle w:val="Hyperlink"/>
            <w:rFonts w:ascii="Sakkal Majalla" w:hAnsi="Sakkal Majalla" w:cs="Sakkal Majalla"/>
            <w:b/>
            <w:bCs/>
            <w:noProof/>
            <w:sz w:val="28"/>
            <w:szCs w:val="28"/>
            <w:rtl/>
          </w:rPr>
          <w:t>مشكلة الدراسة</w:t>
        </w:r>
        <w:r w:rsidRPr="000F22D1">
          <w:rPr>
            <w:rFonts w:ascii="Sakkal Majalla" w:hAnsi="Sakkal Majalla" w:cs="Sakkal Majalla"/>
            <w:noProof/>
            <w:webHidden/>
            <w:sz w:val="28"/>
            <w:szCs w:val="28"/>
            <w:rtl/>
          </w:rPr>
          <w:tab/>
        </w:r>
        <w:r w:rsidRPr="000F22D1">
          <w:rPr>
            <w:rFonts w:ascii="Sakkal Majalla" w:hAnsi="Sakkal Majalla" w:cs="Sakkal Majalla"/>
            <w:noProof/>
            <w:webHidden/>
            <w:sz w:val="28"/>
            <w:szCs w:val="28"/>
            <w:rtl/>
          </w:rPr>
          <w:fldChar w:fldCharType="begin"/>
        </w:r>
        <w:r w:rsidRPr="000F22D1">
          <w:rPr>
            <w:rFonts w:ascii="Sakkal Majalla" w:hAnsi="Sakkal Majalla" w:cs="Sakkal Majalla"/>
            <w:noProof/>
            <w:webHidden/>
            <w:sz w:val="28"/>
            <w:szCs w:val="28"/>
            <w:rtl/>
          </w:rPr>
          <w:instrText xml:space="preserve"> </w:instrText>
        </w:r>
        <w:r w:rsidRPr="000F22D1">
          <w:rPr>
            <w:rFonts w:ascii="Sakkal Majalla" w:hAnsi="Sakkal Majalla" w:cs="Sakkal Majalla"/>
            <w:noProof/>
            <w:webHidden/>
            <w:sz w:val="28"/>
            <w:szCs w:val="28"/>
          </w:rPr>
          <w:instrText>PAGEREF</w:instrText>
        </w:r>
        <w:r w:rsidRPr="000F22D1">
          <w:rPr>
            <w:rFonts w:ascii="Sakkal Majalla" w:hAnsi="Sakkal Majalla" w:cs="Sakkal Majalla"/>
            <w:noProof/>
            <w:webHidden/>
            <w:sz w:val="28"/>
            <w:szCs w:val="28"/>
            <w:rtl/>
          </w:rPr>
          <w:instrText xml:space="preserve"> _</w:instrText>
        </w:r>
        <w:r w:rsidRPr="000F22D1">
          <w:rPr>
            <w:rFonts w:ascii="Sakkal Majalla" w:hAnsi="Sakkal Majalla" w:cs="Sakkal Majalla"/>
            <w:noProof/>
            <w:webHidden/>
            <w:sz w:val="28"/>
            <w:szCs w:val="28"/>
          </w:rPr>
          <w:instrText>Toc223870851 \h</w:instrText>
        </w:r>
        <w:r w:rsidRPr="000F22D1">
          <w:rPr>
            <w:rFonts w:ascii="Sakkal Majalla" w:hAnsi="Sakkal Majalla" w:cs="Sakkal Majalla"/>
            <w:noProof/>
            <w:webHidden/>
            <w:sz w:val="28"/>
            <w:szCs w:val="28"/>
            <w:rtl/>
          </w:rPr>
          <w:instrText xml:space="preserve"> </w:instrText>
        </w:r>
        <w:r w:rsidRPr="000F22D1">
          <w:rPr>
            <w:rFonts w:ascii="Sakkal Majalla" w:hAnsi="Sakkal Majalla" w:cs="Sakkal Majalla"/>
            <w:noProof/>
            <w:webHidden/>
            <w:sz w:val="28"/>
            <w:szCs w:val="28"/>
            <w:rtl/>
          </w:rPr>
        </w:r>
        <w:r w:rsidRPr="000F22D1">
          <w:rPr>
            <w:rFonts w:ascii="Sakkal Majalla" w:hAnsi="Sakkal Majalla" w:cs="Sakkal Majalla"/>
            <w:noProof/>
            <w:webHidden/>
            <w:sz w:val="28"/>
            <w:szCs w:val="28"/>
            <w:rtl/>
          </w:rPr>
          <w:fldChar w:fldCharType="separate"/>
        </w:r>
        <w:r w:rsidR="00786AF5">
          <w:rPr>
            <w:rFonts w:ascii="Sakkal Majalla" w:hAnsi="Sakkal Majalla" w:cs="Sakkal Majalla"/>
            <w:noProof/>
            <w:webHidden/>
            <w:sz w:val="28"/>
            <w:szCs w:val="28"/>
            <w:rtl/>
          </w:rPr>
          <w:t>11</w:t>
        </w:r>
        <w:r w:rsidRPr="000F22D1">
          <w:rPr>
            <w:rFonts w:ascii="Sakkal Majalla" w:hAnsi="Sakkal Majalla" w:cs="Sakkal Majalla"/>
            <w:noProof/>
            <w:webHidden/>
            <w:sz w:val="28"/>
            <w:szCs w:val="28"/>
            <w:rtl/>
          </w:rPr>
          <w:fldChar w:fldCharType="end"/>
        </w:r>
      </w:hyperlink>
    </w:p>
    <w:p w14:paraId="6BBAB5AB" w14:textId="65BC997A" w:rsidR="000F22D1" w:rsidRPr="000F22D1" w:rsidRDefault="000F22D1" w:rsidP="000F22D1">
      <w:pPr>
        <w:pStyle w:val="10"/>
        <w:spacing w:after="0"/>
        <w:rPr>
          <w:rFonts w:ascii="Sakkal Majalla" w:eastAsiaTheme="minorEastAsia" w:hAnsi="Sakkal Majalla" w:cs="Sakkal Majalla"/>
          <w:noProof/>
          <w:sz w:val="28"/>
          <w:szCs w:val="28"/>
          <w:rtl/>
        </w:rPr>
      </w:pPr>
      <w:hyperlink w:anchor="_Toc223870852" w:history="1">
        <w:r w:rsidRPr="000F22D1">
          <w:rPr>
            <w:rStyle w:val="Hyperlink"/>
            <w:rFonts w:ascii="Sakkal Majalla" w:hAnsi="Sakkal Majalla" w:cs="Sakkal Majalla"/>
            <w:b/>
            <w:bCs/>
            <w:noProof/>
            <w:sz w:val="28"/>
            <w:szCs w:val="28"/>
            <w:rtl/>
          </w:rPr>
          <w:t>أهمية الدراسة</w:t>
        </w:r>
        <w:r w:rsidRPr="000F22D1">
          <w:rPr>
            <w:rFonts w:ascii="Sakkal Majalla" w:hAnsi="Sakkal Majalla" w:cs="Sakkal Majalla"/>
            <w:noProof/>
            <w:webHidden/>
            <w:sz w:val="28"/>
            <w:szCs w:val="28"/>
            <w:rtl/>
          </w:rPr>
          <w:tab/>
        </w:r>
        <w:r w:rsidRPr="000F22D1">
          <w:rPr>
            <w:rFonts w:ascii="Sakkal Majalla" w:hAnsi="Sakkal Majalla" w:cs="Sakkal Majalla"/>
            <w:noProof/>
            <w:webHidden/>
            <w:sz w:val="28"/>
            <w:szCs w:val="28"/>
            <w:rtl/>
          </w:rPr>
          <w:fldChar w:fldCharType="begin"/>
        </w:r>
        <w:r w:rsidRPr="000F22D1">
          <w:rPr>
            <w:rFonts w:ascii="Sakkal Majalla" w:hAnsi="Sakkal Majalla" w:cs="Sakkal Majalla"/>
            <w:noProof/>
            <w:webHidden/>
            <w:sz w:val="28"/>
            <w:szCs w:val="28"/>
            <w:rtl/>
          </w:rPr>
          <w:instrText xml:space="preserve"> </w:instrText>
        </w:r>
        <w:r w:rsidRPr="000F22D1">
          <w:rPr>
            <w:rFonts w:ascii="Sakkal Majalla" w:hAnsi="Sakkal Majalla" w:cs="Sakkal Majalla"/>
            <w:noProof/>
            <w:webHidden/>
            <w:sz w:val="28"/>
            <w:szCs w:val="28"/>
          </w:rPr>
          <w:instrText>PAGEREF</w:instrText>
        </w:r>
        <w:r w:rsidRPr="000F22D1">
          <w:rPr>
            <w:rFonts w:ascii="Sakkal Majalla" w:hAnsi="Sakkal Majalla" w:cs="Sakkal Majalla"/>
            <w:noProof/>
            <w:webHidden/>
            <w:sz w:val="28"/>
            <w:szCs w:val="28"/>
            <w:rtl/>
          </w:rPr>
          <w:instrText xml:space="preserve"> _</w:instrText>
        </w:r>
        <w:r w:rsidRPr="000F22D1">
          <w:rPr>
            <w:rFonts w:ascii="Sakkal Majalla" w:hAnsi="Sakkal Majalla" w:cs="Sakkal Majalla"/>
            <w:noProof/>
            <w:webHidden/>
            <w:sz w:val="28"/>
            <w:szCs w:val="28"/>
          </w:rPr>
          <w:instrText>Toc223870852 \h</w:instrText>
        </w:r>
        <w:r w:rsidRPr="000F22D1">
          <w:rPr>
            <w:rFonts w:ascii="Sakkal Majalla" w:hAnsi="Sakkal Majalla" w:cs="Sakkal Majalla"/>
            <w:noProof/>
            <w:webHidden/>
            <w:sz w:val="28"/>
            <w:szCs w:val="28"/>
            <w:rtl/>
          </w:rPr>
          <w:instrText xml:space="preserve"> </w:instrText>
        </w:r>
        <w:r w:rsidRPr="000F22D1">
          <w:rPr>
            <w:rFonts w:ascii="Sakkal Majalla" w:hAnsi="Sakkal Majalla" w:cs="Sakkal Majalla"/>
            <w:noProof/>
            <w:webHidden/>
            <w:sz w:val="28"/>
            <w:szCs w:val="28"/>
            <w:rtl/>
          </w:rPr>
        </w:r>
        <w:r w:rsidRPr="000F22D1">
          <w:rPr>
            <w:rFonts w:ascii="Sakkal Majalla" w:hAnsi="Sakkal Majalla" w:cs="Sakkal Majalla"/>
            <w:noProof/>
            <w:webHidden/>
            <w:sz w:val="28"/>
            <w:szCs w:val="28"/>
            <w:rtl/>
          </w:rPr>
          <w:fldChar w:fldCharType="separate"/>
        </w:r>
        <w:r w:rsidR="00786AF5">
          <w:rPr>
            <w:rFonts w:ascii="Sakkal Majalla" w:hAnsi="Sakkal Majalla" w:cs="Sakkal Majalla"/>
            <w:noProof/>
            <w:webHidden/>
            <w:sz w:val="28"/>
            <w:szCs w:val="28"/>
            <w:rtl/>
          </w:rPr>
          <w:t>12</w:t>
        </w:r>
        <w:r w:rsidRPr="000F22D1">
          <w:rPr>
            <w:rFonts w:ascii="Sakkal Majalla" w:hAnsi="Sakkal Majalla" w:cs="Sakkal Majalla"/>
            <w:noProof/>
            <w:webHidden/>
            <w:sz w:val="28"/>
            <w:szCs w:val="28"/>
            <w:rtl/>
          </w:rPr>
          <w:fldChar w:fldCharType="end"/>
        </w:r>
      </w:hyperlink>
    </w:p>
    <w:p w14:paraId="74D8630B" w14:textId="5A3978E0" w:rsidR="000F22D1" w:rsidRPr="000F22D1" w:rsidRDefault="000F22D1" w:rsidP="000F22D1">
      <w:pPr>
        <w:pStyle w:val="10"/>
        <w:spacing w:after="0"/>
        <w:rPr>
          <w:rFonts w:ascii="Sakkal Majalla" w:eastAsiaTheme="minorEastAsia" w:hAnsi="Sakkal Majalla" w:cs="Sakkal Majalla"/>
          <w:noProof/>
          <w:sz w:val="28"/>
          <w:szCs w:val="28"/>
          <w:rtl/>
        </w:rPr>
      </w:pPr>
      <w:hyperlink w:anchor="_Toc223870853" w:history="1">
        <w:r w:rsidRPr="000F22D1">
          <w:rPr>
            <w:rStyle w:val="Hyperlink"/>
            <w:rFonts w:ascii="Sakkal Majalla" w:hAnsi="Sakkal Majalla" w:cs="Sakkal Majalla"/>
            <w:b/>
            <w:bCs/>
            <w:noProof/>
            <w:sz w:val="28"/>
            <w:szCs w:val="28"/>
            <w:rtl/>
          </w:rPr>
          <w:t>أهداف الدراسة</w:t>
        </w:r>
        <w:r w:rsidRPr="000F22D1">
          <w:rPr>
            <w:rFonts w:ascii="Sakkal Majalla" w:hAnsi="Sakkal Majalla" w:cs="Sakkal Majalla"/>
            <w:noProof/>
            <w:webHidden/>
            <w:sz w:val="28"/>
            <w:szCs w:val="28"/>
            <w:rtl/>
          </w:rPr>
          <w:tab/>
        </w:r>
        <w:r w:rsidRPr="000F22D1">
          <w:rPr>
            <w:rFonts w:ascii="Sakkal Majalla" w:hAnsi="Sakkal Majalla" w:cs="Sakkal Majalla"/>
            <w:noProof/>
            <w:webHidden/>
            <w:sz w:val="28"/>
            <w:szCs w:val="28"/>
            <w:rtl/>
          </w:rPr>
          <w:fldChar w:fldCharType="begin"/>
        </w:r>
        <w:r w:rsidRPr="000F22D1">
          <w:rPr>
            <w:rFonts w:ascii="Sakkal Majalla" w:hAnsi="Sakkal Majalla" w:cs="Sakkal Majalla"/>
            <w:noProof/>
            <w:webHidden/>
            <w:sz w:val="28"/>
            <w:szCs w:val="28"/>
            <w:rtl/>
          </w:rPr>
          <w:instrText xml:space="preserve"> </w:instrText>
        </w:r>
        <w:r w:rsidRPr="000F22D1">
          <w:rPr>
            <w:rFonts w:ascii="Sakkal Majalla" w:hAnsi="Sakkal Majalla" w:cs="Sakkal Majalla"/>
            <w:noProof/>
            <w:webHidden/>
            <w:sz w:val="28"/>
            <w:szCs w:val="28"/>
          </w:rPr>
          <w:instrText>PAGEREF</w:instrText>
        </w:r>
        <w:r w:rsidRPr="000F22D1">
          <w:rPr>
            <w:rFonts w:ascii="Sakkal Majalla" w:hAnsi="Sakkal Majalla" w:cs="Sakkal Majalla"/>
            <w:noProof/>
            <w:webHidden/>
            <w:sz w:val="28"/>
            <w:szCs w:val="28"/>
            <w:rtl/>
          </w:rPr>
          <w:instrText xml:space="preserve"> _</w:instrText>
        </w:r>
        <w:r w:rsidRPr="000F22D1">
          <w:rPr>
            <w:rFonts w:ascii="Sakkal Majalla" w:hAnsi="Sakkal Majalla" w:cs="Sakkal Majalla"/>
            <w:noProof/>
            <w:webHidden/>
            <w:sz w:val="28"/>
            <w:szCs w:val="28"/>
          </w:rPr>
          <w:instrText>Toc223870853 \h</w:instrText>
        </w:r>
        <w:r w:rsidRPr="000F22D1">
          <w:rPr>
            <w:rFonts w:ascii="Sakkal Majalla" w:hAnsi="Sakkal Majalla" w:cs="Sakkal Majalla"/>
            <w:noProof/>
            <w:webHidden/>
            <w:sz w:val="28"/>
            <w:szCs w:val="28"/>
            <w:rtl/>
          </w:rPr>
          <w:instrText xml:space="preserve"> </w:instrText>
        </w:r>
        <w:r w:rsidRPr="000F22D1">
          <w:rPr>
            <w:rFonts w:ascii="Sakkal Majalla" w:hAnsi="Sakkal Majalla" w:cs="Sakkal Majalla"/>
            <w:noProof/>
            <w:webHidden/>
            <w:sz w:val="28"/>
            <w:szCs w:val="28"/>
            <w:rtl/>
          </w:rPr>
        </w:r>
        <w:r w:rsidRPr="000F22D1">
          <w:rPr>
            <w:rFonts w:ascii="Sakkal Majalla" w:hAnsi="Sakkal Majalla" w:cs="Sakkal Majalla"/>
            <w:noProof/>
            <w:webHidden/>
            <w:sz w:val="28"/>
            <w:szCs w:val="28"/>
            <w:rtl/>
          </w:rPr>
          <w:fldChar w:fldCharType="separate"/>
        </w:r>
        <w:r w:rsidR="00786AF5">
          <w:rPr>
            <w:rFonts w:ascii="Sakkal Majalla" w:hAnsi="Sakkal Majalla" w:cs="Sakkal Majalla"/>
            <w:noProof/>
            <w:webHidden/>
            <w:sz w:val="28"/>
            <w:szCs w:val="28"/>
            <w:rtl/>
          </w:rPr>
          <w:t>13</w:t>
        </w:r>
        <w:r w:rsidRPr="000F22D1">
          <w:rPr>
            <w:rFonts w:ascii="Sakkal Majalla" w:hAnsi="Sakkal Majalla" w:cs="Sakkal Majalla"/>
            <w:noProof/>
            <w:webHidden/>
            <w:sz w:val="28"/>
            <w:szCs w:val="28"/>
            <w:rtl/>
          </w:rPr>
          <w:fldChar w:fldCharType="end"/>
        </w:r>
      </w:hyperlink>
    </w:p>
    <w:p w14:paraId="2C5C9C00" w14:textId="2A8E3209" w:rsidR="000F22D1" w:rsidRPr="000F22D1" w:rsidRDefault="000F22D1" w:rsidP="000F22D1">
      <w:pPr>
        <w:pStyle w:val="10"/>
        <w:spacing w:after="0"/>
        <w:rPr>
          <w:rFonts w:ascii="Sakkal Majalla" w:eastAsiaTheme="minorEastAsia" w:hAnsi="Sakkal Majalla" w:cs="Sakkal Majalla"/>
          <w:noProof/>
          <w:sz w:val="28"/>
          <w:szCs w:val="28"/>
          <w:rtl/>
        </w:rPr>
      </w:pPr>
      <w:hyperlink w:anchor="_Toc223870854" w:history="1">
        <w:r w:rsidRPr="000F22D1">
          <w:rPr>
            <w:rStyle w:val="Hyperlink"/>
            <w:rFonts w:ascii="Sakkal Majalla" w:hAnsi="Sakkal Majalla" w:cs="Sakkal Majalla"/>
            <w:b/>
            <w:bCs/>
            <w:noProof/>
            <w:sz w:val="28"/>
            <w:szCs w:val="28"/>
            <w:rtl/>
          </w:rPr>
          <w:t>تساؤلات الدراسة</w:t>
        </w:r>
        <w:r w:rsidRPr="000F22D1">
          <w:rPr>
            <w:rFonts w:ascii="Sakkal Majalla" w:hAnsi="Sakkal Majalla" w:cs="Sakkal Majalla"/>
            <w:noProof/>
            <w:webHidden/>
            <w:sz w:val="28"/>
            <w:szCs w:val="28"/>
            <w:rtl/>
          </w:rPr>
          <w:tab/>
        </w:r>
        <w:r w:rsidRPr="000F22D1">
          <w:rPr>
            <w:rFonts w:ascii="Sakkal Majalla" w:hAnsi="Sakkal Majalla" w:cs="Sakkal Majalla"/>
            <w:noProof/>
            <w:webHidden/>
            <w:sz w:val="28"/>
            <w:szCs w:val="28"/>
            <w:rtl/>
          </w:rPr>
          <w:fldChar w:fldCharType="begin"/>
        </w:r>
        <w:r w:rsidRPr="000F22D1">
          <w:rPr>
            <w:rFonts w:ascii="Sakkal Majalla" w:hAnsi="Sakkal Majalla" w:cs="Sakkal Majalla"/>
            <w:noProof/>
            <w:webHidden/>
            <w:sz w:val="28"/>
            <w:szCs w:val="28"/>
            <w:rtl/>
          </w:rPr>
          <w:instrText xml:space="preserve"> </w:instrText>
        </w:r>
        <w:r w:rsidRPr="000F22D1">
          <w:rPr>
            <w:rFonts w:ascii="Sakkal Majalla" w:hAnsi="Sakkal Majalla" w:cs="Sakkal Majalla"/>
            <w:noProof/>
            <w:webHidden/>
            <w:sz w:val="28"/>
            <w:szCs w:val="28"/>
          </w:rPr>
          <w:instrText>PAGEREF</w:instrText>
        </w:r>
        <w:r w:rsidRPr="000F22D1">
          <w:rPr>
            <w:rFonts w:ascii="Sakkal Majalla" w:hAnsi="Sakkal Majalla" w:cs="Sakkal Majalla"/>
            <w:noProof/>
            <w:webHidden/>
            <w:sz w:val="28"/>
            <w:szCs w:val="28"/>
            <w:rtl/>
          </w:rPr>
          <w:instrText xml:space="preserve"> _</w:instrText>
        </w:r>
        <w:r w:rsidRPr="000F22D1">
          <w:rPr>
            <w:rFonts w:ascii="Sakkal Majalla" w:hAnsi="Sakkal Majalla" w:cs="Sakkal Majalla"/>
            <w:noProof/>
            <w:webHidden/>
            <w:sz w:val="28"/>
            <w:szCs w:val="28"/>
          </w:rPr>
          <w:instrText>Toc223870854 \h</w:instrText>
        </w:r>
        <w:r w:rsidRPr="000F22D1">
          <w:rPr>
            <w:rFonts w:ascii="Sakkal Majalla" w:hAnsi="Sakkal Majalla" w:cs="Sakkal Majalla"/>
            <w:noProof/>
            <w:webHidden/>
            <w:sz w:val="28"/>
            <w:szCs w:val="28"/>
            <w:rtl/>
          </w:rPr>
          <w:instrText xml:space="preserve"> </w:instrText>
        </w:r>
        <w:r w:rsidRPr="000F22D1">
          <w:rPr>
            <w:rFonts w:ascii="Sakkal Majalla" w:hAnsi="Sakkal Majalla" w:cs="Sakkal Majalla"/>
            <w:noProof/>
            <w:webHidden/>
            <w:sz w:val="28"/>
            <w:szCs w:val="28"/>
            <w:rtl/>
          </w:rPr>
        </w:r>
        <w:r w:rsidRPr="000F22D1">
          <w:rPr>
            <w:rFonts w:ascii="Sakkal Majalla" w:hAnsi="Sakkal Majalla" w:cs="Sakkal Majalla"/>
            <w:noProof/>
            <w:webHidden/>
            <w:sz w:val="28"/>
            <w:szCs w:val="28"/>
            <w:rtl/>
          </w:rPr>
          <w:fldChar w:fldCharType="separate"/>
        </w:r>
        <w:r w:rsidR="00786AF5">
          <w:rPr>
            <w:rFonts w:ascii="Sakkal Majalla" w:hAnsi="Sakkal Majalla" w:cs="Sakkal Majalla"/>
            <w:noProof/>
            <w:webHidden/>
            <w:sz w:val="28"/>
            <w:szCs w:val="28"/>
            <w:rtl/>
          </w:rPr>
          <w:t>14</w:t>
        </w:r>
        <w:r w:rsidRPr="000F22D1">
          <w:rPr>
            <w:rFonts w:ascii="Sakkal Majalla" w:hAnsi="Sakkal Majalla" w:cs="Sakkal Majalla"/>
            <w:noProof/>
            <w:webHidden/>
            <w:sz w:val="28"/>
            <w:szCs w:val="28"/>
            <w:rtl/>
          </w:rPr>
          <w:fldChar w:fldCharType="end"/>
        </w:r>
      </w:hyperlink>
    </w:p>
    <w:p w14:paraId="77D98157" w14:textId="3A24B1D5" w:rsidR="000F22D1" w:rsidRPr="000F22D1" w:rsidRDefault="000F22D1" w:rsidP="000F22D1">
      <w:pPr>
        <w:pStyle w:val="10"/>
        <w:spacing w:after="0"/>
        <w:rPr>
          <w:rFonts w:ascii="Sakkal Majalla" w:eastAsiaTheme="minorEastAsia" w:hAnsi="Sakkal Majalla" w:cs="Sakkal Majalla"/>
          <w:noProof/>
          <w:sz w:val="28"/>
          <w:szCs w:val="28"/>
          <w:rtl/>
        </w:rPr>
      </w:pPr>
      <w:hyperlink w:anchor="_Toc223870855" w:history="1">
        <w:r w:rsidRPr="000F22D1">
          <w:rPr>
            <w:rStyle w:val="Hyperlink"/>
            <w:rFonts w:ascii="Sakkal Majalla" w:hAnsi="Sakkal Majalla" w:cs="Sakkal Majalla"/>
            <w:b/>
            <w:bCs/>
            <w:noProof/>
            <w:sz w:val="28"/>
            <w:szCs w:val="28"/>
            <w:rtl/>
          </w:rPr>
          <w:t>مفاهيم الدراسة النظرية والإجرائية</w:t>
        </w:r>
        <w:r w:rsidRPr="000F22D1">
          <w:rPr>
            <w:rFonts w:ascii="Sakkal Majalla" w:hAnsi="Sakkal Majalla" w:cs="Sakkal Majalla"/>
            <w:noProof/>
            <w:webHidden/>
            <w:sz w:val="28"/>
            <w:szCs w:val="28"/>
            <w:rtl/>
          </w:rPr>
          <w:tab/>
        </w:r>
        <w:r w:rsidRPr="000F22D1">
          <w:rPr>
            <w:rFonts w:ascii="Sakkal Majalla" w:hAnsi="Sakkal Majalla" w:cs="Sakkal Majalla"/>
            <w:noProof/>
            <w:webHidden/>
            <w:sz w:val="28"/>
            <w:szCs w:val="28"/>
            <w:rtl/>
          </w:rPr>
          <w:fldChar w:fldCharType="begin"/>
        </w:r>
        <w:r w:rsidRPr="000F22D1">
          <w:rPr>
            <w:rFonts w:ascii="Sakkal Majalla" w:hAnsi="Sakkal Majalla" w:cs="Sakkal Majalla"/>
            <w:noProof/>
            <w:webHidden/>
            <w:sz w:val="28"/>
            <w:szCs w:val="28"/>
            <w:rtl/>
          </w:rPr>
          <w:instrText xml:space="preserve"> </w:instrText>
        </w:r>
        <w:r w:rsidRPr="000F22D1">
          <w:rPr>
            <w:rFonts w:ascii="Sakkal Majalla" w:hAnsi="Sakkal Majalla" w:cs="Sakkal Majalla"/>
            <w:noProof/>
            <w:webHidden/>
            <w:sz w:val="28"/>
            <w:szCs w:val="28"/>
          </w:rPr>
          <w:instrText>PAGEREF</w:instrText>
        </w:r>
        <w:r w:rsidRPr="000F22D1">
          <w:rPr>
            <w:rFonts w:ascii="Sakkal Majalla" w:hAnsi="Sakkal Majalla" w:cs="Sakkal Majalla"/>
            <w:noProof/>
            <w:webHidden/>
            <w:sz w:val="28"/>
            <w:szCs w:val="28"/>
            <w:rtl/>
          </w:rPr>
          <w:instrText xml:space="preserve"> _</w:instrText>
        </w:r>
        <w:r w:rsidRPr="000F22D1">
          <w:rPr>
            <w:rFonts w:ascii="Sakkal Majalla" w:hAnsi="Sakkal Majalla" w:cs="Sakkal Majalla"/>
            <w:noProof/>
            <w:webHidden/>
            <w:sz w:val="28"/>
            <w:szCs w:val="28"/>
          </w:rPr>
          <w:instrText>Toc223870855 \h</w:instrText>
        </w:r>
        <w:r w:rsidRPr="000F22D1">
          <w:rPr>
            <w:rFonts w:ascii="Sakkal Majalla" w:hAnsi="Sakkal Majalla" w:cs="Sakkal Majalla"/>
            <w:noProof/>
            <w:webHidden/>
            <w:sz w:val="28"/>
            <w:szCs w:val="28"/>
            <w:rtl/>
          </w:rPr>
          <w:instrText xml:space="preserve"> </w:instrText>
        </w:r>
        <w:r w:rsidRPr="000F22D1">
          <w:rPr>
            <w:rFonts w:ascii="Sakkal Majalla" w:hAnsi="Sakkal Majalla" w:cs="Sakkal Majalla"/>
            <w:noProof/>
            <w:webHidden/>
            <w:sz w:val="28"/>
            <w:szCs w:val="28"/>
            <w:rtl/>
          </w:rPr>
        </w:r>
        <w:r w:rsidRPr="000F22D1">
          <w:rPr>
            <w:rFonts w:ascii="Sakkal Majalla" w:hAnsi="Sakkal Majalla" w:cs="Sakkal Majalla"/>
            <w:noProof/>
            <w:webHidden/>
            <w:sz w:val="28"/>
            <w:szCs w:val="28"/>
            <w:rtl/>
          </w:rPr>
          <w:fldChar w:fldCharType="separate"/>
        </w:r>
        <w:r w:rsidR="00786AF5">
          <w:rPr>
            <w:rFonts w:ascii="Sakkal Majalla" w:hAnsi="Sakkal Majalla" w:cs="Sakkal Majalla"/>
            <w:noProof/>
            <w:webHidden/>
            <w:sz w:val="28"/>
            <w:szCs w:val="28"/>
            <w:rtl/>
          </w:rPr>
          <w:t>14</w:t>
        </w:r>
        <w:r w:rsidRPr="000F22D1">
          <w:rPr>
            <w:rFonts w:ascii="Sakkal Majalla" w:hAnsi="Sakkal Majalla" w:cs="Sakkal Majalla"/>
            <w:noProof/>
            <w:webHidden/>
            <w:sz w:val="28"/>
            <w:szCs w:val="28"/>
            <w:rtl/>
          </w:rPr>
          <w:fldChar w:fldCharType="end"/>
        </w:r>
      </w:hyperlink>
    </w:p>
    <w:p w14:paraId="6E43E289" w14:textId="6A695327" w:rsidR="000F22D1" w:rsidRPr="000F22D1" w:rsidRDefault="000F22D1" w:rsidP="000F22D1">
      <w:pPr>
        <w:pStyle w:val="10"/>
        <w:spacing w:after="0"/>
        <w:rPr>
          <w:rFonts w:ascii="Sakkal Majalla" w:eastAsiaTheme="minorEastAsia" w:hAnsi="Sakkal Majalla" w:cs="Sakkal Majalla"/>
          <w:noProof/>
          <w:sz w:val="28"/>
          <w:szCs w:val="28"/>
          <w:rtl/>
        </w:rPr>
      </w:pPr>
      <w:hyperlink w:anchor="_Toc223870856" w:history="1">
        <w:r w:rsidRPr="000F22D1">
          <w:rPr>
            <w:rStyle w:val="Hyperlink"/>
            <w:rFonts w:ascii="Sakkal Majalla" w:hAnsi="Sakkal Majalla" w:cs="Sakkal Majalla"/>
            <w:b/>
            <w:bCs/>
            <w:noProof/>
            <w:sz w:val="28"/>
            <w:szCs w:val="28"/>
            <w:rtl/>
          </w:rPr>
          <w:t>فرضيات الدراسة</w:t>
        </w:r>
        <w:r w:rsidRPr="000F22D1">
          <w:rPr>
            <w:rFonts w:ascii="Sakkal Majalla" w:hAnsi="Sakkal Majalla" w:cs="Sakkal Majalla"/>
            <w:noProof/>
            <w:webHidden/>
            <w:sz w:val="28"/>
            <w:szCs w:val="28"/>
            <w:rtl/>
          </w:rPr>
          <w:tab/>
        </w:r>
        <w:r w:rsidRPr="000F22D1">
          <w:rPr>
            <w:rFonts w:ascii="Sakkal Majalla" w:hAnsi="Sakkal Majalla" w:cs="Sakkal Majalla"/>
            <w:noProof/>
            <w:webHidden/>
            <w:sz w:val="28"/>
            <w:szCs w:val="28"/>
            <w:rtl/>
          </w:rPr>
          <w:fldChar w:fldCharType="begin"/>
        </w:r>
        <w:r w:rsidRPr="000F22D1">
          <w:rPr>
            <w:rFonts w:ascii="Sakkal Majalla" w:hAnsi="Sakkal Majalla" w:cs="Sakkal Majalla"/>
            <w:noProof/>
            <w:webHidden/>
            <w:sz w:val="28"/>
            <w:szCs w:val="28"/>
            <w:rtl/>
          </w:rPr>
          <w:instrText xml:space="preserve"> </w:instrText>
        </w:r>
        <w:r w:rsidRPr="000F22D1">
          <w:rPr>
            <w:rFonts w:ascii="Sakkal Majalla" w:hAnsi="Sakkal Majalla" w:cs="Sakkal Majalla"/>
            <w:noProof/>
            <w:webHidden/>
            <w:sz w:val="28"/>
            <w:szCs w:val="28"/>
          </w:rPr>
          <w:instrText>PAGEREF</w:instrText>
        </w:r>
        <w:r w:rsidRPr="000F22D1">
          <w:rPr>
            <w:rFonts w:ascii="Sakkal Majalla" w:hAnsi="Sakkal Majalla" w:cs="Sakkal Majalla"/>
            <w:noProof/>
            <w:webHidden/>
            <w:sz w:val="28"/>
            <w:szCs w:val="28"/>
            <w:rtl/>
          </w:rPr>
          <w:instrText xml:space="preserve"> _</w:instrText>
        </w:r>
        <w:r w:rsidRPr="000F22D1">
          <w:rPr>
            <w:rFonts w:ascii="Sakkal Majalla" w:hAnsi="Sakkal Majalla" w:cs="Sakkal Majalla"/>
            <w:noProof/>
            <w:webHidden/>
            <w:sz w:val="28"/>
            <w:szCs w:val="28"/>
          </w:rPr>
          <w:instrText>Toc223870856 \h</w:instrText>
        </w:r>
        <w:r w:rsidRPr="000F22D1">
          <w:rPr>
            <w:rFonts w:ascii="Sakkal Majalla" w:hAnsi="Sakkal Majalla" w:cs="Sakkal Majalla"/>
            <w:noProof/>
            <w:webHidden/>
            <w:sz w:val="28"/>
            <w:szCs w:val="28"/>
            <w:rtl/>
          </w:rPr>
          <w:instrText xml:space="preserve"> </w:instrText>
        </w:r>
        <w:r w:rsidRPr="000F22D1">
          <w:rPr>
            <w:rFonts w:ascii="Sakkal Majalla" w:hAnsi="Sakkal Majalla" w:cs="Sakkal Majalla"/>
            <w:noProof/>
            <w:webHidden/>
            <w:sz w:val="28"/>
            <w:szCs w:val="28"/>
            <w:rtl/>
          </w:rPr>
        </w:r>
        <w:r w:rsidRPr="000F22D1">
          <w:rPr>
            <w:rFonts w:ascii="Sakkal Majalla" w:hAnsi="Sakkal Majalla" w:cs="Sakkal Majalla"/>
            <w:noProof/>
            <w:webHidden/>
            <w:sz w:val="28"/>
            <w:szCs w:val="28"/>
            <w:rtl/>
          </w:rPr>
          <w:fldChar w:fldCharType="separate"/>
        </w:r>
        <w:r w:rsidR="00786AF5">
          <w:rPr>
            <w:rFonts w:ascii="Sakkal Majalla" w:hAnsi="Sakkal Majalla" w:cs="Sakkal Majalla"/>
            <w:noProof/>
            <w:webHidden/>
            <w:sz w:val="28"/>
            <w:szCs w:val="28"/>
            <w:rtl/>
          </w:rPr>
          <w:t>16</w:t>
        </w:r>
        <w:r w:rsidRPr="000F22D1">
          <w:rPr>
            <w:rFonts w:ascii="Sakkal Majalla" w:hAnsi="Sakkal Majalla" w:cs="Sakkal Majalla"/>
            <w:noProof/>
            <w:webHidden/>
            <w:sz w:val="28"/>
            <w:szCs w:val="28"/>
            <w:rtl/>
          </w:rPr>
          <w:fldChar w:fldCharType="end"/>
        </w:r>
      </w:hyperlink>
    </w:p>
    <w:p w14:paraId="3D568C65" w14:textId="7855F8AE" w:rsidR="000F22D1" w:rsidRPr="000F22D1" w:rsidRDefault="000F22D1" w:rsidP="000F22D1">
      <w:pPr>
        <w:pStyle w:val="10"/>
        <w:spacing w:after="0"/>
        <w:rPr>
          <w:rFonts w:ascii="Sakkal Majalla" w:eastAsiaTheme="minorEastAsia" w:hAnsi="Sakkal Majalla" w:cs="Sakkal Majalla"/>
          <w:noProof/>
          <w:sz w:val="28"/>
          <w:szCs w:val="28"/>
          <w:rtl/>
        </w:rPr>
      </w:pPr>
      <w:hyperlink w:anchor="_Toc223870857" w:history="1">
        <w:r w:rsidRPr="000F22D1">
          <w:rPr>
            <w:rStyle w:val="Hyperlink"/>
            <w:rFonts w:ascii="Sakkal Majalla" w:hAnsi="Sakkal Majalla" w:cs="Sakkal Majalla"/>
            <w:b/>
            <w:bCs/>
            <w:noProof/>
            <w:sz w:val="28"/>
            <w:szCs w:val="28"/>
            <w:rtl/>
          </w:rPr>
          <w:t>الإطار النظري للدراسة</w:t>
        </w:r>
        <w:r w:rsidRPr="000F22D1">
          <w:rPr>
            <w:rFonts w:ascii="Sakkal Majalla" w:hAnsi="Sakkal Majalla" w:cs="Sakkal Majalla"/>
            <w:noProof/>
            <w:webHidden/>
            <w:sz w:val="28"/>
            <w:szCs w:val="28"/>
            <w:rtl/>
          </w:rPr>
          <w:tab/>
        </w:r>
        <w:r w:rsidRPr="000F22D1">
          <w:rPr>
            <w:rFonts w:ascii="Sakkal Majalla" w:hAnsi="Sakkal Majalla" w:cs="Sakkal Majalla"/>
            <w:noProof/>
            <w:webHidden/>
            <w:sz w:val="28"/>
            <w:szCs w:val="28"/>
            <w:rtl/>
          </w:rPr>
          <w:fldChar w:fldCharType="begin"/>
        </w:r>
        <w:r w:rsidRPr="000F22D1">
          <w:rPr>
            <w:rFonts w:ascii="Sakkal Majalla" w:hAnsi="Sakkal Majalla" w:cs="Sakkal Majalla"/>
            <w:noProof/>
            <w:webHidden/>
            <w:sz w:val="28"/>
            <w:szCs w:val="28"/>
            <w:rtl/>
          </w:rPr>
          <w:instrText xml:space="preserve"> </w:instrText>
        </w:r>
        <w:r w:rsidRPr="000F22D1">
          <w:rPr>
            <w:rFonts w:ascii="Sakkal Majalla" w:hAnsi="Sakkal Majalla" w:cs="Sakkal Majalla"/>
            <w:noProof/>
            <w:webHidden/>
            <w:sz w:val="28"/>
            <w:szCs w:val="28"/>
          </w:rPr>
          <w:instrText>PAGEREF</w:instrText>
        </w:r>
        <w:r w:rsidRPr="000F22D1">
          <w:rPr>
            <w:rFonts w:ascii="Sakkal Majalla" w:hAnsi="Sakkal Majalla" w:cs="Sakkal Majalla"/>
            <w:noProof/>
            <w:webHidden/>
            <w:sz w:val="28"/>
            <w:szCs w:val="28"/>
            <w:rtl/>
          </w:rPr>
          <w:instrText xml:space="preserve"> _</w:instrText>
        </w:r>
        <w:r w:rsidRPr="000F22D1">
          <w:rPr>
            <w:rFonts w:ascii="Sakkal Majalla" w:hAnsi="Sakkal Majalla" w:cs="Sakkal Majalla"/>
            <w:noProof/>
            <w:webHidden/>
            <w:sz w:val="28"/>
            <w:szCs w:val="28"/>
          </w:rPr>
          <w:instrText>Toc223870857 \h</w:instrText>
        </w:r>
        <w:r w:rsidRPr="000F22D1">
          <w:rPr>
            <w:rFonts w:ascii="Sakkal Majalla" w:hAnsi="Sakkal Majalla" w:cs="Sakkal Majalla"/>
            <w:noProof/>
            <w:webHidden/>
            <w:sz w:val="28"/>
            <w:szCs w:val="28"/>
            <w:rtl/>
          </w:rPr>
          <w:instrText xml:space="preserve"> </w:instrText>
        </w:r>
        <w:r w:rsidRPr="000F22D1">
          <w:rPr>
            <w:rFonts w:ascii="Sakkal Majalla" w:hAnsi="Sakkal Majalla" w:cs="Sakkal Majalla"/>
            <w:noProof/>
            <w:webHidden/>
            <w:sz w:val="28"/>
            <w:szCs w:val="28"/>
            <w:rtl/>
          </w:rPr>
        </w:r>
        <w:r w:rsidRPr="000F22D1">
          <w:rPr>
            <w:rFonts w:ascii="Sakkal Majalla" w:hAnsi="Sakkal Majalla" w:cs="Sakkal Majalla"/>
            <w:noProof/>
            <w:webHidden/>
            <w:sz w:val="28"/>
            <w:szCs w:val="28"/>
            <w:rtl/>
          </w:rPr>
          <w:fldChar w:fldCharType="separate"/>
        </w:r>
        <w:r w:rsidR="00786AF5">
          <w:rPr>
            <w:rFonts w:ascii="Sakkal Majalla" w:hAnsi="Sakkal Majalla" w:cs="Sakkal Majalla"/>
            <w:noProof/>
            <w:webHidden/>
            <w:sz w:val="28"/>
            <w:szCs w:val="28"/>
            <w:rtl/>
          </w:rPr>
          <w:t>17</w:t>
        </w:r>
        <w:r w:rsidRPr="000F22D1">
          <w:rPr>
            <w:rFonts w:ascii="Sakkal Majalla" w:hAnsi="Sakkal Majalla" w:cs="Sakkal Majalla"/>
            <w:noProof/>
            <w:webHidden/>
            <w:sz w:val="28"/>
            <w:szCs w:val="28"/>
            <w:rtl/>
          </w:rPr>
          <w:fldChar w:fldCharType="end"/>
        </w:r>
      </w:hyperlink>
    </w:p>
    <w:p w14:paraId="3C54C473" w14:textId="41FA44C5" w:rsidR="000F22D1" w:rsidRPr="000F22D1" w:rsidRDefault="000F22D1" w:rsidP="000F22D1">
      <w:pPr>
        <w:pStyle w:val="10"/>
        <w:spacing w:after="0"/>
        <w:rPr>
          <w:rFonts w:ascii="Sakkal Majalla" w:eastAsiaTheme="minorEastAsia" w:hAnsi="Sakkal Majalla" w:cs="Sakkal Majalla"/>
          <w:noProof/>
          <w:sz w:val="28"/>
          <w:szCs w:val="28"/>
          <w:rtl/>
        </w:rPr>
      </w:pPr>
      <w:hyperlink w:anchor="_Toc223870858" w:history="1">
        <w:r w:rsidRPr="000F22D1">
          <w:rPr>
            <w:rStyle w:val="Hyperlink"/>
            <w:rFonts w:ascii="Sakkal Majalla" w:hAnsi="Sakkal Majalla" w:cs="Sakkal Majalla"/>
            <w:b/>
            <w:bCs/>
            <w:noProof/>
            <w:sz w:val="28"/>
            <w:szCs w:val="28"/>
            <w:rtl/>
          </w:rPr>
          <w:t>الإطار المنهجي للدراسة</w:t>
        </w:r>
        <w:r w:rsidRPr="000F22D1">
          <w:rPr>
            <w:rFonts w:ascii="Sakkal Majalla" w:hAnsi="Sakkal Majalla" w:cs="Sakkal Majalla"/>
            <w:noProof/>
            <w:webHidden/>
            <w:sz w:val="28"/>
            <w:szCs w:val="28"/>
            <w:rtl/>
          </w:rPr>
          <w:tab/>
        </w:r>
        <w:r w:rsidRPr="000F22D1">
          <w:rPr>
            <w:rFonts w:ascii="Sakkal Majalla" w:hAnsi="Sakkal Majalla" w:cs="Sakkal Majalla"/>
            <w:noProof/>
            <w:webHidden/>
            <w:sz w:val="28"/>
            <w:szCs w:val="28"/>
            <w:rtl/>
          </w:rPr>
          <w:fldChar w:fldCharType="begin"/>
        </w:r>
        <w:r w:rsidRPr="000F22D1">
          <w:rPr>
            <w:rFonts w:ascii="Sakkal Majalla" w:hAnsi="Sakkal Majalla" w:cs="Sakkal Majalla"/>
            <w:noProof/>
            <w:webHidden/>
            <w:sz w:val="28"/>
            <w:szCs w:val="28"/>
            <w:rtl/>
          </w:rPr>
          <w:instrText xml:space="preserve"> </w:instrText>
        </w:r>
        <w:r w:rsidRPr="000F22D1">
          <w:rPr>
            <w:rFonts w:ascii="Sakkal Majalla" w:hAnsi="Sakkal Majalla" w:cs="Sakkal Majalla"/>
            <w:noProof/>
            <w:webHidden/>
            <w:sz w:val="28"/>
            <w:szCs w:val="28"/>
          </w:rPr>
          <w:instrText>PAGEREF</w:instrText>
        </w:r>
        <w:r w:rsidRPr="000F22D1">
          <w:rPr>
            <w:rFonts w:ascii="Sakkal Majalla" w:hAnsi="Sakkal Majalla" w:cs="Sakkal Majalla"/>
            <w:noProof/>
            <w:webHidden/>
            <w:sz w:val="28"/>
            <w:szCs w:val="28"/>
            <w:rtl/>
          </w:rPr>
          <w:instrText xml:space="preserve"> _</w:instrText>
        </w:r>
        <w:r w:rsidRPr="000F22D1">
          <w:rPr>
            <w:rFonts w:ascii="Sakkal Majalla" w:hAnsi="Sakkal Majalla" w:cs="Sakkal Majalla"/>
            <w:noProof/>
            <w:webHidden/>
            <w:sz w:val="28"/>
            <w:szCs w:val="28"/>
          </w:rPr>
          <w:instrText>Toc223870858 \h</w:instrText>
        </w:r>
        <w:r w:rsidRPr="000F22D1">
          <w:rPr>
            <w:rFonts w:ascii="Sakkal Majalla" w:hAnsi="Sakkal Majalla" w:cs="Sakkal Majalla"/>
            <w:noProof/>
            <w:webHidden/>
            <w:sz w:val="28"/>
            <w:szCs w:val="28"/>
            <w:rtl/>
          </w:rPr>
          <w:instrText xml:space="preserve"> </w:instrText>
        </w:r>
        <w:r w:rsidRPr="000F22D1">
          <w:rPr>
            <w:rFonts w:ascii="Sakkal Majalla" w:hAnsi="Sakkal Majalla" w:cs="Sakkal Majalla"/>
            <w:noProof/>
            <w:webHidden/>
            <w:sz w:val="28"/>
            <w:szCs w:val="28"/>
            <w:rtl/>
          </w:rPr>
        </w:r>
        <w:r w:rsidRPr="000F22D1">
          <w:rPr>
            <w:rFonts w:ascii="Sakkal Majalla" w:hAnsi="Sakkal Majalla" w:cs="Sakkal Majalla"/>
            <w:noProof/>
            <w:webHidden/>
            <w:sz w:val="28"/>
            <w:szCs w:val="28"/>
            <w:rtl/>
          </w:rPr>
          <w:fldChar w:fldCharType="separate"/>
        </w:r>
        <w:r w:rsidR="00786AF5">
          <w:rPr>
            <w:rFonts w:ascii="Sakkal Majalla" w:hAnsi="Sakkal Majalla" w:cs="Sakkal Majalla"/>
            <w:noProof/>
            <w:webHidden/>
            <w:sz w:val="28"/>
            <w:szCs w:val="28"/>
            <w:rtl/>
          </w:rPr>
          <w:t>19</w:t>
        </w:r>
        <w:r w:rsidRPr="000F22D1">
          <w:rPr>
            <w:rFonts w:ascii="Sakkal Majalla" w:hAnsi="Sakkal Majalla" w:cs="Sakkal Majalla"/>
            <w:noProof/>
            <w:webHidden/>
            <w:sz w:val="28"/>
            <w:szCs w:val="28"/>
            <w:rtl/>
          </w:rPr>
          <w:fldChar w:fldCharType="end"/>
        </w:r>
      </w:hyperlink>
    </w:p>
    <w:p w14:paraId="1B014DBD" w14:textId="121A6546" w:rsidR="000F22D1" w:rsidRPr="000F22D1" w:rsidRDefault="000F22D1" w:rsidP="000F22D1">
      <w:pPr>
        <w:pStyle w:val="10"/>
        <w:spacing w:after="0"/>
        <w:rPr>
          <w:rFonts w:ascii="Sakkal Majalla" w:eastAsiaTheme="minorEastAsia" w:hAnsi="Sakkal Majalla" w:cs="Sakkal Majalla"/>
          <w:noProof/>
          <w:sz w:val="28"/>
          <w:szCs w:val="28"/>
          <w:rtl/>
        </w:rPr>
      </w:pPr>
      <w:hyperlink w:anchor="_Toc223870859" w:history="1">
        <w:r w:rsidRPr="000F22D1">
          <w:rPr>
            <w:rStyle w:val="Hyperlink"/>
            <w:rFonts w:ascii="Sakkal Majalla" w:hAnsi="Sakkal Majalla" w:cs="Sakkal Majalla"/>
            <w:b/>
            <w:bCs/>
            <w:noProof/>
            <w:sz w:val="28"/>
            <w:szCs w:val="28"/>
            <w:rtl/>
          </w:rPr>
          <w:t>المراجع</w:t>
        </w:r>
        <w:r w:rsidRPr="000F22D1">
          <w:rPr>
            <w:rFonts w:ascii="Sakkal Majalla" w:hAnsi="Sakkal Majalla" w:cs="Sakkal Majalla"/>
            <w:noProof/>
            <w:webHidden/>
            <w:sz w:val="28"/>
            <w:szCs w:val="28"/>
            <w:rtl/>
          </w:rPr>
          <w:tab/>
        </w:r>
        <w:r w:rsidRPr="000F22D1">
          <w:rPr>
            <w:rFonts w:ascii="Sakkal Majalla" w:hAnsi="Sakkal Majalla" w:cs="Sakkal Majalla"/>
            <w:noProof/>
            <w:webHidden/>
            <w:sz w:val="28"/>
            <w:szCs w:val="28"/>
            <w:rtl/>
          </w:rPr>
          <w:fldChar w:fldCharType="begin"/>
        </w:r>
        <w:r w:rsidRPr="000F22D1">
          <w:rPr>
            <w:rFonts w:ascii="Sakkal Majalla" w:hAnsi="Sakkal Majalla" w:cs="Sakkal Majalla"/>
            <w:noProof/>
            <w:webHidden/>
            <w:sz w:val="28"/>
            <w:szCs w:val="28"/>
            <w:rtl/>
          </w:rPr>
          <w:instrText xml:space="preserve"> </w:instrText>
        </w:r>
        <w:r w:rsidRPr="000F22D1">
          <w:rPr>
            <w:rFonts w:ascii="Sakkal Majalla" w:hAnsi="Sakkal Majalla" w:cs="Sakkal Majalla"/>
            <w:noProof/>
            <w:webHidden/>
            <w:sz w:val="28"/>
            <w:szCs w:val="28"/>
          </w:rPr>
          <w:instrText>PAGEREF</w:instrText>
        </w:r>
        <w:r w:rsidRPr="000F22D1">
          <w:rPr>
            <w:rFonts w:ascii="Sakkal Majalla" w:hAnsi="Sakkal Majalla" w:cs="Sakkal Majalla"/>
            <w:noProof/>
            <w:webHidden/>
            <w:sz w:val="28"/>
            <w:szCs w:val="28"/>
            <w:rtl/>
          </w:rPr>
          <w:instrText xml:space="preserve"> _</w:instrText>
        </w:r>
        <w:r w:rsidRPr="000F22D1">
          <w:rPr>
            <w:rFonts w:ascii="Sakkal Majalla" w:hAnsi="Sakkal Majalla" w:cs="Sakkal Majalla"/>
            <w:noProof/>
            <w:webHidden/>
            <w:sz w:val="28"/>
            <w:szCs w:val="28"/>
          </w:rPr>
          <w:instrText>Toc223870859 \h</w:instrText>
        </w:r>
        <w:r w:rsidRPr="000F22D1">
          <w:rPr>
            <w:rFonts w:ascii="Sakkal Majalla" w:hAnsi="Sakkal Majalla" w:cs="Sakkal Majalla"/>
            <w:noProof/>
            <w:webHidden/>
            <w:sz w:val="28"/>
            <w:szCs w:val="28"/>
            <w:rtl/>
          </w:rPr>
          <w:instrText xml:space="preserve"> </w:instrText>
        </w:r>
        <w:r w:rsidRPr="000F22D1">
          <w:rPr>
            <w:rFonts w:ascii="Sakkal Majalla" w:hAnsi="Sakkal Majalla" w:cs="Sakkal Majalla"/>
            <w:noProof/>
            <w:webHidden/>
            <w:sz w:val="28"/>
            <w:szCs w:val="28"/>
            <w:rtl/>
          </w:rPr>
        </w:r>
        <w:r w:rsidRPr="000F22D1">
          <w:rPr>
            <w:rFonts w:ascii="Sakkal Majalla" w:hAnsi="Sakkal Majalla" w:cs="Sakkal Majalla"/>
            <w:noProof/>
            <w:webHidden/>
            <w:sz w:val="28"/>
            <w:szCs w:val="28"/>
            <w:rtl/>
          </w:rPr>
          <w:fldChar w:fldCharType="separate"/>
        </w:r>
        <w:r w:rsidR="00786AF5">
          <w:rPr>
            <w:rFonts w:ascii="Sakkal Majalla" w:hAnsi="Sakkal Majalla" w:cs="Sakkal Majalla"/>
            <w:noProof/>
            <w:webHidden/>
            <w:sz w:val="28"/>
            <w:szCs w:val="28"/>
            <w:rtl/>
          </w:rPr>
          <w:t>21</w:t>
        </w:r>
        <w:r w:rsidRPr="000F22D1">
          <w:rPr>
            <w:rFonts w:ascii="Sakkal Majalla" w:hAnsi="Sakkal Majalla" w:cs="Sakkal Majalla"/>
            <w:noProof/>
            <w:webHidden/>
            <w:sz w:val="28"/>
            <w:szCs w:val="28"/>
            <w:rtl/>
          </w:rPr>
          <w:fldChar w:fldCharType="end"/>
        </w:r>
      </w:hyperlink>
    </w:p>
    <w:p w14:paraId="59A28BDD" w14:textId="1C101CF6" w:rsidR="00F72A11" w:rsidRPr="000F22D1" w:rsidRDefault="00000000" w:rsidP="000F22D1">
      <w:pPr>
        <w:spacing w:after="0" w:line="360" w:lineRule="auto"/>
        <w:rPr>
          <w:rFonts w:ascii="Sakkal Majalla" w:hAnsi="Sakkal Majalla" w:cs="Sakkal Majalla"/>
          <w:sz w:val="28"/>
          <w:szCs w:val="28"/>
        </w:rPr>
      </w:pPr>
      <w:r w:rsidRPr="000F22D1">
        <w:rPr>
          <w:rFonts w:ascii="Sakkal Majalla" w:hAnsi="Sakkal Majalla" w:cs="Sakkal Majalla"/>
          <w:noProof/>
          <w:sz w:val="28"/>
          <w:szCs w:val="28"/>
        </w:rPr>
        <w:fldChar w:fldCharType="end"/>
      </w:r>
    </w:p>
    <w:p w14:paraId="4BDC812A" w14:textId="77777777" w:rsidR="00F72A11" w:rsidRPr="000F22D1" w:rsidRDefault="00F72A11" w:rsidP="000F22D1">
      <w:pPr>
        <w:spacing w:after="0" w:line="360" w:lineRule="auto"/>
        <w:rPr>
          <w:rFonts w:ascii="Sakkal Majalla" w:hAnsi="Sakkal Majalla" w:cs="Sakkal Majalla"/>
          <w:b/>
          <w:bCs/>
          <w:sz w:val="28"/>
          <w:szCs w:val="28"/>
          <w:rtl/>
          <w:lang w:bidi="ar-EG"/>
        </w:rPr>
      </w:pPr>
    </w:p>
    <w:p w14:paraId="655406F7" w14:textId="77777777" w:rsidR="00F72A11" w:rsidRPr="000F22D1" w:rsidRDefault="00F72A11" w:rsidP="000F22D1">
      <w:pPr>
        <w:pStyle w:val="a8"/>
        <w:spacing w:line="360" w:lineRule="auto"/>
        <w:rPr>
          <w:rFonts w:ascii="Sakkal Majalla" w:hAnsi="Sakkal Majalla" w:cs="Sakkal Majalla"/>
          <w:sz w:val="28"/>
          <w:szCs w:val="28"/>
        </w:rPr>
      </w:pPr>
    </w:p>
    <w:p w14:paraId="639C2259" w14:textId="77777777" w:rsidR="00F72A11" w:rsidRPr="000F22D1" w:rsidRDefault="00F72A11" w:rsidP="000F22D1">
      <w:pPr>
        <w:spacing w:after="0" w:line="360" w:lineRule="auto"/>
        <w:rPr>
          <w:rFonts w:ascii="Sakkal Majalla" w:hAnsi="Sakkal Majalla" w:cs="Sakkal Majalla"/>
          <w:sz w:val="28"/>
          <w:szCs w:val="28"/>
          <w:rtl/>
          <w:lang w:bidi="ar-EG"/>
        </w:rPr>
      </w:pPr>
    </w:p>
    <w:p w14:paraId="77DE8A65" w14:textId="77777777" w:rsidR="00F72A11" w:rsidRDefault="00F72A11">
      <w:pPr>
        <w:rPr>
          <w:rtl/>
          <w:lang w:bidi="ar-EG"/>
        </w:rPr>
      </w:pPr>
    </w:p>
    <w:p w14:paraId="2F702B45" w14:textId="77777777" w:rsidR="00F72A11" w:rsidRDefault="00F72A11">
      <w:pPr>
        <w:rPr>
          <w:rtl/>
          <w:lang w:bidi="ar-EG"/>
        </w:rPr>
      </w:pPr>
    </w:p>
    <w:p w14:paraId="7D38C32A" w14:textId="77777777" w:rsidR="00F72A11" w:rsidRDefault="00F72A11">
      <w:pPr>
        <w:rPr>
          <w:rtl/>
          <w:lang w:bidi="ar-EG"/>
        </w:rPr>
      </w:pPr>
    </w:p>
    <w:p w14:paraId="05A41EF1" w14:textId="77777777" w:rsidR="00F72A11" w:rsidRDefault="00F72A11">
      <w:pPr>
        <w:rPr>
          <w:rtl/>
          <w:lang w:bidi="ar-EG"/>
        </w:rPr>
      </w:pPr>
    </w:p>
    <w:p w14:paraId="0443C09F" w14:textId="77777777" w:rsidR="00F72A11" w:rsidRDefault="00F72A11">
      <w:pPr>
        <w:rPr>
          <w:rtl/>
          <w:lang w:bidi="ar-EG"/>
        </w:rPr>
      </w:pPr>
    </w:p>
    <w:p w14:paraId="364148A9" w14:textId="77777777" w:rsidR="00F72A11" w:rsidRDefault="00F72A11">
      <w:pPr>
        <w:rPr>
          <w:rtl/>
          <w:lang w:bidi="ar-EG"/>
        </w:rPr>
      </w:pPr>
    </w:p>
    <w:p w14:paraId="6286DE6B" w14:textId="77777777" w:rsidR="00F72A11" w:rsidRDefault="00F72A11">
      <w:pPr>
        <w:rPr>
          <w:rtl/>
        </w:rPr>
      </w:pPr>
    </w:p>
    <w:p w14:paraId="6B0F9020" w14:textId="77777777" w:rsidR="00F72A11" w:rsidRDefault="00000000">
      <w:pPr>
        <w:pStyle w:val="1"/>
        <w:spacing w:line="360" w:lineRule="auto"/>
        <w:rPr>
          <w:rFonts w:ascii="Sakkal Majalla" w:hAnsi="Sakkal Majalla" w:cs="Sakkal Majalla"/>
          <w:b/>
          <w:bCs/>
          <w:color w:val="000000"/>
          <w:sz w:val="28"/>
          <w:szCs w:val="28"/>
          <w:lang w:bidi="ar-EG"/>
        </w:rPr>
      </w:pPr>
      <w:bookmarkStart w:id="0" w:name="_Toc181734054"/>
      <w:bookmarkStart w:id="1" w:name="_Toc223870847"/>
      <w:r>
        <w:rPr>
          <w:rFonts w:ascii="Sakkal Majalla" w:hAnsi="Sakkal Majalla" w:cs="Sakkal Majalla" w:hint="cs"/>
          <w:b/>
          <w:bCs/>
          <w:color w:val="000000"/>
          <w:sz w:val="28"/>
          <w:szCs w:val="28"/>
          <w:rtl/>
        </w:rPr>
        <w:lastRenderedPageBreak/>
        <w:t>ال</w:t>
      </w:r>
      <w:r>
        <w:rPr>
          <w:rFonts w:ascii="Sakkal Majalla" w:hAnsi="Sakkal Majalla" w:cs="Sakkal Majalla"/>
          <w:b/>
          <w:bCs/>
          <w:color w:val="000000"/>
          <w:sz w:val="28"/>
          <w:szCs w:val="28"/>
          <w:rtl/>
        </w:rPr>
        <w:t>مقدمة</w:t>
      </w:r>
      <w:bookmarkEnd w:id="0"/>
      <w:bookmarkEnd w:id="1"/>
    </w:p>
    <w:p w14:paraId="0842B4E5" w14:textId="77777777" w:rsidR="007E1C7C" w:rsidRDefault="007E1C7C" w:rsidP="007E1C7C">
      <w:pPr>
        <w:spacing w:line="360" w:lineRule="auto"/>
        <w:ind w:firstLine="610"/>
        <w:jc w:val="both"/>
        <w:rPr>
          <w:rFonts w:ascii="Sakkal Majalla" w:hAnsi="Sakkal Majalla" w:cs="Sakkal Majalla"/>
          <w:sz w:val="28"/>
          <w:szCs w:val="28"/>
          <w:rtl/>
          <w:lang w:bidi="ar-EG"/>
        </w:rPr>
      </w:pPr>
      <w:r w:rsidRPr="007E1C7C">
        <w:rPr>
          <w:rFonts w:ascii="Sakkal Majalla" w:hAnsi="Sakkal Majalla" w:cs="Sakkal Majalla"/>
          <w:sz w:val="28"/>
          <w:szCs w:val="28"/>
          <w:rtl/>
        </w:rPr>
        <w:t>في ظل التحولات الرقمية المتسارعة التي يشهدها العالم اليوم، أصبح التسويق عبر وسائل التواصل الاجتماعي أحد الركائز الأساسية لاستراتيجيات التسويق الحديثة. فقد تغيرت آليات التواصل بين الشركات والمستهلكين بشكل جذري، وأصبح من الضروري فهم السلوك الاستهلاكي في السياق الرقمي الذي يميز الأجيال المختلفة، ولا سيما جيل</w:t>
      </w:r>
      <w:r w:rsidRPr="007E1C7C">
        <w:rPr>
          <w:rFonts w:ascii="Sakkal Majalla" w:hAnsi="Sakkal Majalla" w:cs="Sakkal Majalla"/>
          <w:sz w:val="28"/>
          <w:szCs w:val="28"/>
          <w:lang w:bidi="ar-EG"/>
        </w:rPr>
        <w:t xml:space="preserve"> Z</w:t>
      </w:r>
      <w:r w:rsidRPr="007E1C7C">
        <w:rPr>
          <w:rFonts w:ascii="Sakkal Majalla" w:hAnsi="Sakkal Majalla" w:cs="Sakkal Majalla"/>
          <w:sz w:val="28"/>
          <w:szCs w:val="28"/>
          <w:rtl/>
        </w:rPr>
        <w:t>، الذي يُعرف بكونه أكثر الأجيال اندماجًا مع التكنولوجيا وأكثرهم قدرة على الوصول إلى المعلومات بسرعة وفاعلية. يمثل هذا الجيل شريحة مستهلكة حيوية، لما يمتاز به من وعي رقمي مرتفع، واعتماد متزايد على المنصات الرقمية في حياتهم اليومية، سواء للترفيه، أو للتواصل، أو لاتخاذ القرارات الشرائية</w:t>
      </w:r>
      <w:r w:rsidRPr="007E1C7C">
        <w:rPr>
          <w:rFonts w:ascii="Sakkal Majalla" w:hAnsi="Sakkal Majalla" w:cs="Sakkal Majalla"/>
          <w:sz w:val="28"/>
          <w:szCs w:val="28"/>
          <w:lang w:bidi="ar-EG"/>
        </w:rPr>
        <w:t>.</w:t>
      </w:r>
    </w:p>
    <w:p w14:paraId="62B2E2E2" w14:textId="77777777" w:rsidR="007E1C7C" w:rsidRDefault="007E1C7C" w:rsidP="007E1C7C">
      <w:pPr>
        <w:spacing w:line="360" w:lineRule="auto"/>
        <w:ind w:firstLine="610"/>
        <w:jc w:val="both"/>
        <w:rPr>
          <w:rFonts w:ascii="Sakkal Majalla" w:hAnsi="Sakkal Majalla" w:cs="Sakkal Majalla"/>
          <w:sz w:val="28"/>
          <w:szCs w:val="28"/>
          <w:rtl/>
          <w:lang w:bidi="ar-EG"/>
        </w:rPr>
      </w:pPr>
      <w:r w:rsidRPr="007E1C7C">
        <w:rPr>
          <w:rFonts w:ascii="Sakkal Majalla" w:hAnsi="Sakkal Majalla" w:cs="Sakkal Majalla"/>
          <w:sz w:val="28"/>
          <w:szCs w:val="28"/>
          <w:rtl/>
        </w:rPr>
        <w:t>تتسم استراتيجيات التسويق عبر وسائل التواصل الاجتماعي بالقدرة على الوصول إلى جمهور مستهدف بدقة، من خلال أساليب متنوعة تشمل المحتوى التفاعلي، والإعلانات الممولة، وحملات التسويق المؤثر، بالإضافة إلى الاستفادة من البيانات والتحليلات الرقمية لفهم أنماط سلوك المستهلكين. ومن هذا المنطلق، أصبحت وسائل التواصل الاجتماعي أدوات فعالة ليس فقط للترويج للمنتجات والخدمات، بل لبناء علاقات طويلة الأمد مع المستهلكين، وتعزيز الولاء للعلامة التجارية</w:t>
      </w:r>
      <w:r w:rsidRPr="007E1C7C">
        <w:rPr>
          <w:rFonts w:ascii="Sakkal Majalla" w:hAnsi="Sakkal Majalla" w:cs="Sakkal Majalla"/>
          <w:sz w:val="28"/>
          <w:szCs w:val="28"/>
          <w:lang w:bidi="ar-EG"/>
        </w:rPr>
        <w:t>.</w:t>
      </w:r>
    </w:p>
    <w:p w14:paraId="49CA833B" w14:textId="77777777" w:rsidR="007E1C7C" w:rsidRDefault="007E1C7C" w:rsidP="007E1C7C">
      <w:pPr>
        <w:spacing w:line="360" w:lineRule="auto"/>
        <w:ind w:firstLine="610"/>
        <w:jc w:val="both"/>
        <w:rPr>
          <w:rFonts w:ascii="Sakkal Majalla" w:hAnsi="Sakkal Majalla" w:cs="Sakkal Majalla"/>
          <w:sz w:val="28"/>
          <w:szCs w:val="28"/>
          <w:rtl/>
          <w:lang w:bidi="ar-EG"/>
        </w:rPr>
      </w:pPr>
      <w:r w:rsidRPr="007E1C7C">
        <w:rPr>
          <w:rFonts w:ascii="Sakkal Majalla" w:hAnsi="Sakkal Majalla" w:cs="Sakkal Majalla"/>
          <w:sz w:val="28"/>
          <w:szCs w:val="28"/>
          <w:rtl/>
        </w:rPr>
        <w:t>إن دراسة أثر هذه الاستراتيجيات على قرار الشراء لدى جيل</w:t>
      </w:r>
      <w:r w:rsidRPr="007E1C7C">
        <w:rPr>
          <w:rFonts w:ascii="Sakkal Majalla" w:hAnsi="Sakkal Majalla" w:cs="Sakkal Majalla"/>
          <w:sz w:val="28"/>
          <w:szCs w:val="28"/>
          <w:lang w:bidi="ar-EG"/>
        </w:rPr>
        <w:t xml:space="preserve"> Z </w:t>
      </w:r>
      <w:r w:rsidRPr="007E1C7C">
        <w:rPr>
          <w:rFonts w:ascii="Sakkal Majalla" w:hAnsi="Sakkal Majalla" w:cs="Sakkal Majalla"/>
          <w:sz w:val="28"/>
          <w:szCs w:val="28"/>
          <w:rtl/>
        </w:rPr>
        <w:t>تكتسب أهمية خاصة، حيث أن قرارات الشراء لدى هذا الجيل تتأثر بمجموعة من العوامل النفسية والاجتماعية والرقمية. فالمحتوى المرئي، والتفاعلات مع المؤثرين الرقميين، ومراجعات المستخدمين، جميعها تشكل عناصر مؤثرة في توجيه قرارات الشراء، ما يجعل من الضروري تحليل هذه العوامل ضمن البيئة الرقمية المعاصرة. علاوة على ذلك، يوفر التركيز على هذا الجيل فرصة لفهم الاتجاهات المستقبلية في التسويق الرقمي، نظرًا لأنهم سيشكلون قاعدة المستهلكين الرئيسيين خلال السنوات القادمة</w:t>
      </w:r>
      <w:r w:rsidRPr="007E1C7C">
        <w:rPr>
          <w:rFonts w:ascii="Sakkal Majalla" w:hAnsi="Sakkal Majalla" w:cs="Sakkal Majalla"/>
          <w:sz w:val="28"/>
          <w:szCs w:val="28"/>
          <w:lang w:bidi="ar-EG"/>
        </w:rPr>
        <w:t>.</w:t>
      </w:r>
    </w:p>
    <w:p w14:paraId="1EDF616E" w14:textId="77777777" w:rsidR="007E1C7C" w:rsidRDefault="007E1C7C" w:rsidP="007E1C7C">
      <w:pPr>
        <w:spacing w:line="360" w:lineRule="auto"/>
        <w:ind w:firstLine="610"/>
        <w:jc w:val="both"/>
        <w:rPr>
          <w:rFonts w:ascii="Sakkal Majalla" w:hAnsi="Sakkal Majalla" w:cs="Sakkal Majalla"/>
          <w:sz w:val="28"/>
          <w:szCs w:val="28"/>
          <w:rtl/>
          <w:lang w:bidi="ar-EG"/>
        </w:rPr>
      </w:pPr>
      <w:r w:rsidRPr="007E1C7C">
        <w:rPr>
          <w:rFonts w:ascii="Sakkal Majalla" w:hAnsi="Sakkal Majalla" w:cs="Sakkal Majalla"/>
          <w:sz w:val="28"/>
          <w:szCs w:val="28"/>
          <w:rtl/>
        </w:rPr>
        <w:t>تهدف هذه الدراسة إلى تقديم تحليل علمي معمق لآليات استراتيجيات التسويق عبر وسائل التواصل الاجتماعي وأثرها على سلوك الشراء لدى جيل</w:t>
      </w:r>
      <w:r w:rsidRPr="007E1C7C">
        <w:rPr>
          <w:rFonts w:ascii="Sakkal Majalla" w:hAnsi="Sakkal Majalla" w:cs="Sakkal Majalla"/>
          <w:sz w:val="28"/>
          <w:szCs w:val="28"/>
          <w:lang w:bidi="ar-EG"/>
        </w:rPr>
        <w:t xml:space="preserve"> Z</w:t>
      </w:r>
      <w:r w:rsidRPr="007E1C7C">
        <w:rPr>
          <w:rFonts w:ascii="Sakkal Majalla" w:hAnsi="Sakkal Majalla" w:cs="Sakkal Majalla"/>
          <w:sz w:val="28"/>
          <w:szCs w:val="28"/>
          <w:rtl/>
        </w:rPr>
        <w:t>، مع تسليط الضوء على أهم العوامل التي تعزز أو تعرقل فعالية هذه الاستراتيجيات. كما تسعى إلى تقديم توصيات عملية للشركات والعلامات التجارية لتصميم حملات تسويقية أكثر فاعلية في البيئة الرقمية، بما يتوافق مع طبيعة وخصائص هذا الجيل الرقمي</w:t>
      </w:r>
      <w:r w:rsidRPr="007E1C7C">
        <w:rPr>
          <w:rFonts w:ascii="Sakkal Majalla" w:hAnsi="Sakkal Majalla" w:cs="Sakkal Majalla"/>
          <w:sz w:val="28"/>
          <w:szCs w:val="28"/>
          <w:lang w:bidi="ar-EG"/>
        </w:rPr>
        <w:t>.</w:t>
      </w:r>
    </w:p>
    <w:p w14:paraId="15D0ECE2" w14:textId="1C0C4C7F" w:rsidR="007E1C7C" w:rsidRPr="007E1C7C" w:rsidRDefault="007E1C7C" w:rsidP="007E1C7C">
      <w:pPr>
        <w:spacing w:line="360" w:lineRule="auto"/>
        <w:ind w:firstLine="610"/>
        <w:jc w:val="both"/>
        <w:rPr>
          <w:rFonts w:ascii="Sakkal Majalla" w:hAnsi="Sakkal Majalla" w:cs="Sakkal Majalla"/>
          <w:sz w:val="28"/>
          <w:szCs w:val="28"/>
          <w:lang w:bidi="ar-EG"/>
        </w:rPr>
      </w:pPr>
      <w:r w:rsidRPr="007E1C7C">
        <w:rPr>
          <w:rFonts w:ascii="Sakkal Majalla" w:hAnsi="Sakkal Majalla" w:cs="Sakkal Majalla"/>
          <w:sz w:val="28"/>
          <w:szCs w:val="28"/>
          <w:rtl/>
        </w:rPr>
        <w:t xml:space="preserve">تعكس هذه الدراسة الجسر الحيوي بين النظرية والتطبيق في مجال التسويق الرقمي، وتبرز الدور المتزايد لوسائل التواصل الاجتماعي في تشكيل أنماط سلوك المستهلكين، مع التركيز على الجيل الذي يمثل المستقبل في السوق </w:t>
      </w:r>
      <w:r w:rsidRPr="007E1C7C">
        <w:rPr>
          <w:rFonts w:ascii="Sakkal Majalla" w:hAnsi="Sakkal Majalla" w:cs="Sakkal Majalla"/>
          <w:sz w:val="28"/>
          <w:szCs w:val="28"/>
          <w:rtl/>
        </w:rPr>
        <w:lastRenderedPageBreak/>
        <w:t>الاستهلاكية، جيل</w:t>
      </w:r>
      <w:r w:rsidRPr="007E1C7C">
        <w:rPr>
          <w:rFonts w:ascii="Sakkal Majalla" w:hAnsi="Sakkal Majalla" w:cs="Sakkal Majalla"/>
          <w:sz w:val="28"/>
          <w:szCs w:val="28"/>
          <w:lang w:bidi="ar-EG"/>
        </w:rPr>
        <w:t xml:space="preserve"> Z</w:t>
      </w:r>
      <w:r w:rsidRPr="007E1C7C">
        <w:rPr>
          <w:rFonts w:ascii="Sakkal Majalla" w:hAnsi="Sakkal Majalla" w:cs="Sakkal Majalla"/>
          <w:sz w:val="28"/>
          <w:szCs w:val="28"/>
          <w:rtl/>
        </w:rPr>
        <w:t>، الذي تتسم قراراته الشرائية بالديناميكية والتأثر المباشر بالتقنيات الرقمية وأساليب التواصل الحديثة</w:t>
      </w:r>
      <w:r w:rsidRPr="007E1C7C">
        <w:rPr>
          <w:rFonts w:ascii="Sakkal Majalla" w:hAnsi="Sakkal Majalla" w:cs="Sakkal Majalla"/>
          <w:sz w:val="28"/>
          <w:szCs w:val="28"/>
          <w:lang w:bidi="ar-EG"/>
        </w:rPr>
        <w:t>.</w:t>
      </w:r>
    </w:p>
    <w:p w14:paraId="07AF5D71" w14:textId="77777777" w:rsidR="00F72A11" w:rsidRPr="007E1C7C" w:rsidRDefault="00F72A11">
      <w:pPr>
        <w:spacing w:line="360" w:lineRule="auto"/>
        <w:jc w:val="both"/>
        <w:rPr>
          <w:rFonts w:ascii="Sakkal Majalla" w:hAnsi="Sakkal Majalla" w:cs="Sakkal Majalla"/>
          <w:sz w:val="28"/>
          <w:szCs w:val="28"/>
          <w:rtl/>
          <w:lang w:bidi="ar-EG"/>
        </w:rPr>
      </w:pPr>
    </w:p>
    <w:p w14:paraId="0042FEE4" w14:textId="540A6FD2" w:rsidR="00D66632" w:rsidRPr="007E1C7C" w:rsidRDefault="00D66632" w:rsidP="007E1C7C">
      <w:pPr>
        <w:pStyle w:val="1"/>
        <w:spacing w:before="0" w:line="360" w:lineRule="auto"/>
        <w:rPr>
          <w:rFonts w:ascii="Sakkal Majalla" w:hAnsi="Sakkal Majalla" w:cs="Sakkal Majalla"/>
          <w:b/>
          <w:bCs/>
          <w:color w:val="000000"/>
          <w:sz w:val="28"/>
          <w:szCs w:val="28"/>
          <w:rtl/>
        </w:rPr>
      </w:pPr>
      <w:bookmarkStart w:id="2" w:name="_Toc181734060"/>
      <w:bookmarkStart w:id="3" w:name="_Toc223870848"/>
      <w:r>
        <w:rPr>
          <w:rFonts w:ascii="Sakkal Majalla" w:hAnsi="Sakkal Majalla" w:cs="Sakkal Majalla"/>
          <w:b/>
          <w:bCs/>
          <w:color w:val="000000"/>
          <w:sz w:val="28"/>
          <w:szCs w:val="28"/>
          <w:rtl/>
        </w:rPr>
        <w:t>الدراسات السابقة</w:t>
      </w:r>
      <w:bookmarkEnd w:id="2"/>
      <w:bookmarkEnd w:id="3"/>
    </w:p>
    <w:p w14:paraId="04711A8C" w14:textId="7219AEC7" w:rsidR="00D66632" w:rsidRDefault="00D66632" w:rsidP="00340A36">
      <w:pPr>
        <w:pStyle w:val="2"/>
        <w:spacing w:line="360" w:lineRule="auto"/>
        <w:rPr>
          <w:rFonts w:ascii="Sakkal Majalla" w:hAnsi="Sakkal Majalla" w:cs="Sakkal Majalla"/>
          <w:b/>
          <w:bCs/>
          <w:color w:val="auto"/>
          <w:sz w:val="28"/>
          <w:szCs w:val="28"/>
          <w:rtl/>
          <w:lang w:bidi="ar-EG"/>
        </w:rPr>
      </w:pPr>
      <w:bookmarkStart w:id="4" w:name="_Toc223870849"/>
      <w:r w:rsidRPr="00D66632">
        <w:rPr>
          <w:rFonts w:ascii="Sakkal Majalla" w:hAnsi="Sakkal Majalla" w:cs="Sakkal Majalla"/>
          <w:b/>
          <w:bCs/>
          <w:color w:val="auto"/>
          <w:sz w:val="28"/>
          <w:szCs w:val="28"/>
          <w:rtl/>
          <w:lang w:bidi="ar-EG"/>
        </w:rPr>
        <w:t>المحور الأول: المتغير التابع</w:t>
      </w:r>
      <w:bookmarkEnd w:id="4"/>
      <w:r w:rsidR="000F22D1">
        <w:rPr>
          <w:rFonts w:ascii="Sakkal Majalla" w:hAnsi="Sakkal Majalla" w:cs="Sakkal Majalla" w:hint="cs"/>
          <w:b/>
          <w:bCs/>
          <w:color w:val="auto"/>
          <w:sz w:val="28"/>
          <w:szCs w:val="28"/>
          <w:rtl/>
          <w:lang w:bidi="ar-EG"/>
        </w:rPr>
        <w:t>:</w:t>
      </w:r>
    </w:p>
    <w:p w14:paraId="4238C28F" w14:textId="4A030381" w:rsidR="007E1C7C" w:rsidRPr="007E1C7C" w:rsidRDefault="007E1C7C">
      <w:pPr>
        <w:pStyle w:val="a5"/>
        <w:numPr>
          <w:ilvl w:val="0"/>
          <w:numId w:val="2"/>
        </w:numPr>
        <w:spacing w:line="360" w:lineRule="auto"/>
        <w:jc w:val="both"/>
        <w:rPr>
          <w:rFonts w:ascii="Sakkal Majalla" w:hAnsi="Sakkal Majalla" w:cs="Sakkal Majalla"/>
          <w:sz w:val="28"/>
          <w:szCs w:val="28"/>
          <w:rtl/>
          <w:lang w:bidi="ar-EG"/>
        </w:rPr>
      </w:pPr>
      <w:r w:rsidRPr="007E1C7C">
        <w:rPr>
          <w:rFonts w:ascii="Sakkal Majalla" w:hAnsi="Sakkal Majalla" w:cs="Sakkal Majalla"/>
          <w:b/>
          <w:bCs/>
          <w:sz w:val="28"/>
          <w:szCs w:val="28"/>
          <w:rtl/>
        </w:rPr>
        <w:t xml:space="preserve">قرار الشراء لدى </w:t>
      </w:r>
      <w:proofErr w:type="gramStart"/>
      <w:r w:rsidRPr="007E1C7C">
        <w:rPr>
          <w:rFonts w:ascii="Sakkal Majalla" w:hAnsi="Sakkal Majalla" w:cs="Sakkal Majalla"/>
          <w:b/>
          <w:bCs/>
          <w:sz w:val="28"/>
          <w:szCs w:val="28"/>
          <w:rtl/>
        </w:rPr>
        <w:t>جيل</w:t>
      </w:r>
      <w:r w:rsidRPr="007E1C7C">
        <w:rPr>
          <w:rFonts w:ascii="Sakkal Majalla" w:hAnsi="Sakkal Majalla" w:cs="Sakkal Majalla"/>
          <w:b/>
          <w:bCs/>
          <w:sz w:val="28"/>
          <w:szCs w:val="28"/>
          <w:lang w:bidi="ar-EG"/>
        </w:rPr>
        <w:t xml:space="preserve"> </w:t>
      </w:r>
      <w:r w:rsidRPr="007E1C7C">
        <w:rPr>
          <w:rFonts w:ascii="Sakkal Majalla" w:hAnsi="Sakkal Majalla" w:cs="Sakkal Majalla"/>
          <w:b/>
          <w:bCs/>
          <w:sz w:val="28"/>
          <w:szCs w:val="28"/>
          <w:rtl/>
          <w:lang w:bidi="ar-EG"/>
        </w:rPr>
        <w:t xml:space="preserve"> </w:t>
      </w:r>
      <w:r w:rsidRPr="007E1C7C">
        <w:rPr>
          <w:rFonts w:ascii="Sakkal Majalla" w:hAnsi="Sakkal Majalla" w:cs="Sakkal Majalla"/>
          <w:b/>
          <w:bCs/>
          <w:sz w:val="28"/>
          <w:szCs w:val="28"/>
          <w:lang w:bidi="ar-EG"/>
        </w:rPr>
        <w:t>Z</w:t>
      </w:r>
      <w:proofErr w:type="gramEnd"/>
    </w:p>
    <w:p w14:paraId="43017AD0" w14:textId="4D409D3F" w:rsidR="007E1C7C" w:rsidRDefault="00340A36" w:rsidP="00340A36">
      <w:pPr>
        <w:spacing w:line="360" w:lineRule="auto"/>
        <w:ind w:firstLine="610"/>
        <w:jc w:val="both"/>
        <w:rPr>
          <w:rFonts w:ascii="Sakkal Majalla" w:hAnsi="Sakkal Majalla" w:cs="Sakkal Majalla"/>
          <w:sz w:val="28"/>
          <w:szCs w:val="28"/>
          <w:rtl/>
          <w:lang w:bidi="ar-EG"/>
        </w:rPr>
      </w:pPr>
      <w:r w:rsidRPr="00340A36">
        <w:rPr>
          <w:rFonts w:ascii="Sakkal Majalla" w:hAnsi="Sakkal Majalla" w:cs="Sakkal Majalla"/>
          <w:sz w:val="28"/>
          <w:szCs w:val="28"/>
          <w:rtl/>
          <w:lang w:bidi="ar-EG"/>
        </w:rPr>
        <w:t xml:space="preserve">تستكشف </w:t>
      </w:r>
      <w:r>
        <w:rPr>
          <w:rFonts w:ascii="Sakkal Majalla" w:hAnsi="Sakkal Majalla" w:cs="Sakkal Majalla" w:hint="cs"/>
          <w:sz w:val="28"/>
          <w:szCs w:val="28"/>
          <w:rtl/>
          <w:lang w:bidi="ar-EG"/>
        </w:rPr>
        <w:t xml:space="preserve">دراسة </w:t>
      </w:r>
      <w:sdt>
        <w:sdtPr>
          <w:rPr>
            <w:rFonts w:ascii="Sakkal Majalla" w:hAnsi="Sakkal Majalla" w:cs="Sakkal Majalla" w:hint="cs"/>
            <w:sz w:val="28"/>
            <w:szCs w:val="28"/>
            <w:rtl/>
            <w:lang w:bidi="ar-EG"/>
          </w:rPr>
          <w:id w:val="1013499365"/>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Rid25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340A36">
            <w:rPr>
              <w:rFonts w:ascii="Sakkal Majalla" w:hAnsi="Sakkal Majalla" w:cs="Sakkal Majalla" w:hint="cs"/>
              <w:noProof/>
              <w:sz w:val="28"/>
              <w:szCs w:val="28"/>
              <w:rtl/>
              <w:lang w:bidi="ar-EG"/>
            </w:rPr>
            <w:t>(</w:t>
          </w:r>
          <w:r w:rsidRPr="00340A36">
            <w:rPr>
              <w:rFonts w:ascii="Sakkal Majalla" w:hAnsi="Sakkal Majalla" w:cs="Sakkal Majalla" w:hint="cs"/>
              <w:noProof/>
              <w:sz w:val="28"/>
              <w:szCs w:val="28"/>
              <w:lang w:bidi="ar-EG"/>
            </w:rPr>
            <w:t>Ridwan</w:t>
          </w:r>
          <w:r w:rsidRPr="00340A36">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340A36">
        <w:rPr>
          <w:rFonts w:ascii="Sakkal Majalla" w:hAnsi="Sakkal Majalla" w:cs="Sakkal Majalla"/>
          <w:sz w:val="28"/>
          <w:szCs w:val="28"/>
          <w:rtl/>
          <w:lang w:bidi="ar-EG"/>
        </w:rPr>
        <w:t xml:space="preserve"> سلوك اتخاذ القرار لدى جيل زد في التسوق الإلكتروني، مع التركيز على العوامل المؤثرة في خياراتهم الشرائية، ودور وسائل التواصل الاجتماعي والتسويق عبر المؤثرين، والآثار الأوسع نطاقًا على استراتيجيات التجارة الإلكترونية. يُعرف جيل زد بتوفيره في استخدام التكنولوجيا وتكامله العميق مع المنصات الرقمية، ويُشكّل بشكل كبير سلوك المستهلك الحديث. تتأثر عملية اتخاذ القرار لديهم بشكل كبير بتوصيات الأقران، والتفاعلات على وسائل التواصل الاجتماعي، وصعود التسويق عبر المؤثرين، والتي أصبحت أساسية في بناء ثقتهم وتكوين تفضيلاتهم في التجارة الإلكترونية. على عكس الأجيال السابقة، يُقدّر جيل زد الأصالة والمسؤولية الاجتماعية والتجارب الشخصية، ويُعطي الأولوية للعلامات التجارية التي تتوافق مع قيمهم. علاوة على ذلك، يُؤكد طلبهم للاستدامة في قرارات الشراء على التحول نحو الاستهلاك الواعي بيئيًا. تُسلط هذه الورقة الضوء على آثار هذه الاتجاهات على تطوير استراتيجيات تسويقية شخصية قائمة على القيمة في قطاع التجارة الإلكترونية. يجب على العلامات التجارية دمج الاستدامة والشفافية وتجارب التسوق المُخصصة لتلبية توقعات مستهلكي جيل زد. تُشير هذه النتائج إلى أن التكيف مع تفضيلات وتوقعات هذا الجيل أمر بالغ الأهمية للشركات للحفاظ على قدرتها التنافسية وتعزيز ولاء المستهلكين على المدى الطويل. لدعم هذه النتائج، تتبع هذه الدراسة إرشادات </w:t>
      </w:r>
      <w:r w:rsidRPr="00340A36">
        <w:rPr>
          <w:rFonts w:ascii="Sakkal Majalla" w:hAnsi="Sakkal Majalla" w:cs="Sakkal Majalla"/>
          <w:sz w:val="28"/>
          <w:szCs w:val="28"/>
          <w:lang w:bidi="ar-EG"/>
        </w:rPr>
        <w:t>PRISMA</w:t>
      </w:r>
      <w:r w:rsidRPr="00340A36">
        <w:rPr>
          <w:rFonts w:ascii="Sakkal Majalla" w:hAnsi="Sakkal Majalla" w:cs="Sakkal Majalla"/>
          <w:sz w:val="28"/>
          <w:szCs w:val="28"/>
          <w:rtl/>
          <w:lang w:bidi="ar-EG"/>
        </w:rPr>
        <w:t xml:space="preserve"> (بنود الإبلاغ المفضلة للمراجعات المنهجية والتحليلات التلوية) لتحسين جودة المراجعات المنهجية للأدبيات. وقد قمنا بتطوير الكلمات المفتاحية، وإجراء عمليات بحث في قواعد البيانات، وتنظيف البيانات وتصنيفها. تشمل العوامل الرئيسية التي تم تحديدها: الدليل الاجتماعي، والتسويق الشخصي، والاستدامة، والتفاعل العاطفي، والتطبيق العملي لأساليب الألعاب. كما تدمج الدراسة أطرًا نظرية مثل نموذج قبول التكنولوجيا (</w:t>
      </w:r>
      <w:r w:rsidRPr="00340A36">
        <w:rPr>
          <w:rFonts w:ascii="Sakkal Majalla" w:hAnsi="Sakkal Majalla" w:cs="Sakkal Majalla"/>
          <w:sz w:val="28"/>
          <w:szCs w:val="28"/>
          <w:lang w:bidi="ar-EG"/>
        </w:rPr>
        <w:t>TAM</w:t>
      </w:r>
      <w:r w:rsidRPr="00340A36">
        <w:rPr>
          <w:rFonts w:ascii="Sakkal Majalla" w:hAnsi="Sakkal Majalla" w:cs="Sakkal Majalla"/>
          <w:sz w:val="28"/>
          <w:szCs w:val="28"/>
          <w:rtl/>
          <w:lang w:bidi="ar-EG"/>
        </w:rPr>
        <w:t>) ونظرية السلوك المخطط (</w:t>
      </w:r>
      <w:r w:rsidRPr="00340A36">
        <w:rPr>
          <w:rFonts w:ascii="Sakkal Majalla" w:hAnsi="Sakkal Majalla" w:cs="Sakkal Majalla"/>
          <w:sz w:val="28"/>
          <w:szCs w:val="28"/>
          <w:lang w:bidi="ar-EG"/>
        </w:rPr>
        <w:t>TPB</w:t>
      </w:r>
      <w:r w:rsidRPr="00340A36">
        <w:rPr>
          <w:rFonts w:ascii="Sakkal Majalla" w:hAnsi="Sakkal Majalla" w:cs="Sakkal Majalla"/>
          <w:sz w:val="28"/>
          <w:szCs w:val="28"/>
          <w:rtl/>
          <w:lang w:bidi="ar-EG"/>
        </w:rPr>
        <w:t xml:space="preserve">)، لتوفير </w:t>
      </w:r>
      <w:r w:rsidRPr="00340A36">
        <w:rPr>
          <w:rFonts w:ascii="Sakkal Majalla" w:hAnsi="Sakkal Majalla" w:cs="Sakkal Majalla"/>
          <w:sz w:val="28"/>
          <w:szCs w:val="28"/>
          <w:rtl/>
          <w:lang w:bidi="ar-EG"/>
        </w:rPr>
        <w:lastRenderedPageBreak/>
        <w:t>رؤى منظمة حول الميول المعرفية والسلوكية لجيل زد. ومع تزايد هيمنة جيل زد كمجموعة مستهلكة، يصبح من الضروري فهم سلوكهم الفريد في الشراء عبر الإنترنت لصياغة استراتيجيات تسويقية تتوافق مع احتياجاتهم وقيمهم.</w:t>
      </w:r>
    </w:p>
    <w:p w14:paraId="013FC101" w14:textId="05DBEDA0" w:rsidR="00340A36" w:rsidRDefault="00340A36" w:rsidP="00340A36">
      <w:pPr>
        <w:spacing w:line="360" w:lineRule="auto"/>
        <w:ind w:firstLine="610"/>
        <w:jc w:val="both"/>
        <w:rPr>
          <w:rFonts w:ascii="Sakkal Majalla" w:hAnsi="Sakkal Majalla" w:cs="Sakkal Majalla"/>
          <w:sz w:val="28"/>
          <w:szCs w:val="28"/>
          <w:rtl/>
          <w:lang w:bidi="ar-EG"/>
        </w:rPr>
      </w:pPr>
      <w:r w:rsidRPr="00340A36">
        <w:rPr>
          <w:rFonts w:ascii="Sakkal Majalla" w:hAnsi="Sakkal Majalla" w:cs="Sakkal Majalla"/>
          <w:sz w:val="28"/>
          <w:szCs w:val="28"/>
          <w:rtl/>
          <w:lang w:bidi="ar-EG"/>
        </w:rPr>
        <w:t xml:space="preserve">حدد </w:t>
      </w:r>
      <w:r>
        <w:rPr>
          <w:rFonts w:ascii="Sakkal Majalla" w:hAnsi="Sakkal Majalla" w:cs="Sakkal Majalla" w:hint="cs"/>
          <w:sz w:val="28"/>
          <w:szCs w:val="28"/>
          <w:rtl/>
          <w:lang w:bidi="ar-EG"/>
        </w:rPr>
        <w:t xml:space="preserve">بحث </w:t>
      </w:r>
      <w:sdt>
        <w:sdtPr>
          <w:rPr>
            <w:rFonts w:ascii="Sakkal Majalla" w:hAnsi="Sakkal Majalla" w:cs="Sakkal Majalla" w:hint="cs"/>
            <w:sz w:val="28"/>
            <w:szCs w:val="28"/>
            <w:rtl/>
            <w:lang w:bidi="ar-EG"/>
          </w:rPr>
          <w:id w:val="-1899974077"/>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Tor23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340A36">
            <w:rPr>
              <w:rFonts w:ascii="Sakkal Majalla" w:hAnsi="Sakkal Majalla" w:cs="Sakkal Majalla" w:hint="cs"/>
              <w:noProof/>
              <w:sz w:val="28"/>
              <w:szCs w:val="28"/>
              <w:rtl/>
              <w:lang w:bidi="ar-EG"/>
            </w:rPr>
            <w:t>(</w:t>
          </w:r>
          <w:r w:rsidRPr="00340A36">
            <w:rPr>
              <w:rFonts w:ascii="Sakkal Majalla" w:hAnsi="Sakkal Majalla" w:cs="Sakkal Majalla" w:hint="cs"/>
              <w:noProof/>
              <w:sz w:val="28"/>
              <w:szCs w:val="28"/>
              <w:lang w:bidi="ar-EG"/>
            </w:rPr>
            <w:t>Torres</w:t>
          </w:r>
          <w:r w:rsidRPr="00340A36">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340A36">
        <w:rPr>
          <w:rFonts w:ascii="Sakkal Majalla" w:hAnsi="Sakkal Majalla" w:cs="Sakkal Majalla"/>
          <w:sz w:val="28"/>
          <w:szCs w:val="28"/>
          <w:rtl/>
          <w:lang w:bidi="ar-EG"/>
        </w:rPr>
        <w:t xml:space="preserve"> استراتيجيات تمكّن الشركات الصغيرة والمتوسطة من الاستفادة من وسائل التواصل الاجتماعي للتفاعل مع جيل زد. يُعدّ فهم كيفية استخدام هذه الشركات لوسائل التواصل الاجتماعي وتطبيق أفضل الممارسات أمرًا بالغ الأهمية لتعزيز العلاقات التجارية مع المستهلكين. قيّمت الدراسة استخدام التسويق عبر وسائل التواصل الاجتماعي، وتحديدًا التسويق الإلكتروني الشفهي، والثقة، ومستوى عوامل قرار الشراء (الوعي، والاهتمام، والرغبة، والفعل) بين مستهلكي جيل زد في لوس بانوس، لاغونا. تكشف النتائج أن التسويق عبر وسائل التواصل الاجتماعي، وخاصة التسويق الإلكتروني الشفهي، كان مستخدمًا بشكل كامل من قبل مستهلكي جيل زد في لوس بانوس، لاغونا، مما يدل على أهميته في التأثير على قراراتهم الشرائية. استخدم هذا البحث تصميمًا كميًا شمل 380 مستجيبًا من جيل زد المقيمين في لوس بانوس، لاغونا. كانت الأداة المستخدمة استبيانًا مُعدّلًا سبق أن تحقق الباحث من صحته، والذي سيتم تحسينه والتحقق من صحته بشكل أكبر من قبل المشرف. يقدم هذا البحث رؤى قيّمة حول العلاقة بين التسويق عبر وسائل التواصل الاجتماعي وقرارات الشراء لدى مستهلكي جيل زد. إن فهم هذه الرؤى والاستفادة منها يمكن أن يساعد الشركات على التفاعل مع هذه الشريحة المؤثرة من المستهلكين ودفع نمو الأعمال في العصر الرقمي.</w:t>
      </w:r>
    </w:p>
    <w:p w14:paraId="365A41A1" w14:textId="77777777" w:rsidR="00340A36" w:rsidRPr="00340A36" w:rsidRDefault="00340A36" w:rsidP="00340A36">
      <w:pPr>
        <w:spacing w:line="360" w:lineRule="auto"/>
        <w:ind w:firstLine="610"/>
        <w:jc w:val="both"/>
        <w:rPr>
          <w:rFonts w:ascii="Sakkal Majalla" w:hAnsi="Sakkal Majalla" w:cs="Sakkal Majalla"/>
          <w:sz w:val="28"/>
          <w:szCs w:val="28"/>
          <w:rtl/>
          <w:lang w:bidi="ar-EG"/>
        </w:rPr>
      </w:pPr>
    </w:p>
    <w:p w14:paraId="7B1FF9A9" w14:textId="5E52EB0C" w:rsidR="00D66632" w:rsidRDefault="00D66632" w:rsidP="007E1C7C">
      <w:pPr>
        <w:pStyle w:val="2"/>
        <w:spacing w:line="360" w:lineRule="auto"/>
        <w:rPr>
          <w:rFonts w:ascii="Sakkal Majalla" w:hAnsi="Sakkal Majalla" w:cs="Sakkal Majalla"/>
          <w:b/>
          <w:bCs/>
          <w:color w:val="auto"/>
          <w:sz w:val="28"/>
          <w:szCs w:val="28"/>
          <w:rtl/>
          <w:lang w:bidi="ar-EG"/>
        </w:rPr>
      </w:pPr>
      <w:bookmarkStart w:id="5" w:name="_Toc223870850"/>
      <w:r w:rsidRPr="00D66632">
        <w:rPr>
          <w:rFonts w:ascii="Sakkal Majalla" w:hAnsi="Sakkal Majalla" w:cs="Sakkal Majalla"/>
          <w:b/>
          <w:bCs/>
          <w:color w:val="auto"/>
          <w:sz w:val="28"/>
          <w:szCs w:val="28"/>
          <w:rtl/>
          <w:lang w:bidi="ar-EG"/>
        </w:rPr>
        <w:t>المحور الثاني: المتغيرات المستقلة</w:t>
      </w:r>
      <w:bookmarkEnd w:id="5"/>
      <w:r w:rsidR="000F22D1">
        <w:rPr>
          <w:rFonts w:ascii="Sakkal Majalla" w:hAnsi="Sakkal Majalla" w:cs="Sakkal Majalla" w:hint="cs"/>
          <w:b/>
          <w:bCs/>
          <w:color w:val="auto"/>
          <w:sz w:val="28"/>
          <w:szCs w:val="28"/>
          <w:rtl/>
          <w:lang w:bidi="ar-EG"/>
        </w:rPr>
        <w:t>:</w:t>
      </w:r>
    </w:p>
    <w:p w14:paraId="60B85322" w14:textId="60803A50" w:rsidR="00516767" w:rsidRPr="00516767" w:rsidRDefault="007E1C7C">
      <w:pPr>
        <w:pStyle w:val="a5"/>
        <w:numPr>
          <w:ilvl w:val="0"/>
          <w:numId w:val="2"/>
        </w:numPr>
        <w:spacing w:line="360" w:lineRule="auto"/>
        <w:rPr>
          <w:rFonts w:ascii="Sakkal Majalla" w:hAnsi="Sakkal Majalla" w:cs="Sakkal Majalla"/>
          <w:b/>
          <w:bCs/>
          <w:sz w:val="28"/>
          <w:szCs w:val="28"/>
          <w:rtl/>
          <w:lang w:bidi="ar-EG"/>
        </w:rPr>
      </w:pPr>
      <w:r w:rsidRPr="007E1C7C">
        <w:rPr>
          <w:rFonts w:ascii="Sakkal Majalla" w:hAnsi="Sakkal Majalla" w:cs="Sakkal Majalla"/>
          <w:b/>
          <w:bCs/>
          <w:sz w:val="28"/>
          <w:szCs w:val="28"/>
          <w:rtl/>
          <w:lang w:bidi="ar-EG"/>
        </w:rPr>
        <w:t>الاستراتيجيات الإعلانية عبر وسائل التواصل الاجتماعي</w:t>
      </w:r>
    </w:p>
    <w:p w14:paraId="5253E4D8" w14:textId="77777777" w:rsidR="00516767" w:rsidRDefault="00516767" w:rsidP="00516767">
      <w:pPr>
        <w:spacing w:line="360" w:lineRule="auto"/>
        <w:ind w:firstLine="610"/>
        <w:jc w:val="both"/>
        <w:rPr>
          <w:rFonts w:ascii="Sakkal Majalla" w:hAnsi="Sakkal Majalla" w:cs="Sakkal Majalla"/>
          <w:sz w:val="28"/>
          <w:szCs w:val="28"/>
          <w:rtl/>
          <w:lang w:bidi="ar-EG"/>
        </w:rPr>
      </w:pPr>
      <w:r w:rsidRPr="007E1C7C">
        <w:rPr>
          <w:rFonts w:ascii="Sakkal Majalla" w:hAnsi="Sakkal Majalla" w:cs="Sakkal Majalla"/>
          <w:sz w:val="28"/>
          <w:szCs w:val="28"/>
          <w:rtl/>
        </w:rPr>
        <w:t xml:space="preserve">تشهد بيئة التسويق تحولًا متسارعًا في ظل الانتشار الواسع لوسائل التواصل الاجتماعي، التي أصبحت من أهم المنصات المؤثرة في تشكيل سلوك المستهلك وقراراته الشرائية. تهدف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63737939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الم26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E1C7C">
            <w:rPr>
              <w:rFonts w:ascii="Sakkal Majalla" w:hAnsi="Sakkal Majalla" w:cs="Sakkal Majalla" w:hint="cs"/>
              <w:noProof/>
              <w:sz w:val="28"/>
              <w:szCs w:val="28"/>
              <w:rtl/>
              <w:lang w:bidi="ar-EG"/>
            </w:rPr>
            <w:t>(المكصوصي، 2026)</w:t>
          </w:r>
          <w:r>
            <w:rPr>
              <w:rFonts w:ascii="Sakkal Majalla" w:hAnsi="Sakkal Majalla" w:cs="Sakkal Majalla"/>
              <w:sz w:val="28"/>
              <w:szCs w:val="28"/>
              <w:rtl/>
            </w:rPr>
            <w:fldChar w:fldCharType="end"/>
          </w:r>
        </w:sdtContent>
      </w:sdt>
      <w:r w:rsidRPr="007E1C7C">
        <w:rPr>
          <w:rFonts w:ascii="Sakkal Majalla" w:hAnsi="Sakkal Majalla" w:cs="Sakkal Majalla"/>
          <w:sz w:val="28"/>
          <w:szCs w:val="28"/>
          <w:rtl/>
        </w:rPr>
        <w:t xml:space="preserve"> إلى تحليل تأثير الإعلانات عبر شبكات التواصل الاجتماعي في القرار الشرائي لمستخدمي هذه المنصات في محافظة واسط، مع التركيز على دور الثقة في المحتوى الإعلاني وتفضيل نوع الإعلان بين الوسائل الرقمية والتقليدية. اعتمدت الدراسة المنهج الوصفي المسحي، وتم جمع البيانات من خلال استبانة إلكترونية شملت (138) مشاركًا. أظهرت النتائج وجود تأثير معنوي للإعلانات الرقمية في تحفيز المستهلك نحو اتخاذ قرار الشراء، كما تبين أن تفضيل نوع الإعلان يرتبط بدرجة </w:t>
      </w:r>
      <w:r w:rsidRPr="007E1C7C">
        <w:rPr>
          <w:rFonts w:ascii="Sakkal Majalla" w:hAnsi="Sakkal Majalla" w:cs="Sakkal Majalla"/>
          <w:sz w:val="28"/>
          <w:szCs w:val="28"/>
          <w:rtl/>
        </w:rPr>
        <w:lastRenderedPageBreak/>
        <w:t>التأثير المدركة لدى الجمهور. في المقابل، لم تظهر علاقة ذات دلالة بين مستوى الدخل والاستجابة للإعلانات، كما لم تُسجل فروق بين الذكور والإناث في مستوى الثقة بالمحتوى الإعلاني. وتؤكد الدراسة أن الثقة تعد عنصرًا أساسيًا في تشكيل الاستجابة، وتوصي بتعزيز جودة المحتوى وشفافيته، والاهتمام باستخدام المؤثرين ضمن استراتيجيات تسويق أكثر فعالية</w:t>
      </w:r>
      <w:r w:rsidRPr="007E1C7C">
        <w:rPr>
          <w:rFonts w:ascii="Sakkal Majalla" w:hAnsi="Sakkal Majalla" w:cs="Sakkal Majalla"/>
          <w:sz w:val="28"/>
          <w:szCs w:val="28"/>
          <w:lang w:bidi="ar-EG"/>
        </w:rPr>
        <w:t>.</w:t>
      </w:r>
    </w:p>
    <w:p w14:paraId="777F0D34" w14:textId="77777777" w:rsidR="00516767" w:rsidRDefault="00516767" w:rsidP="00516767">
      <w:pPr>
        <w:spacing w:line="360" w:lineRule="auto"/>
        <w:ind w:firstLine="610"/>
        <w:jc w:val="both"/>
        <w:rPr>
          <w:rFonts w:ascii="Sakkal Majalla" w:hAnsi="Sakkal Majalla" w:cs="Sakkal Majalla"/>
          <w:sz w:val="28"/>
          <w:szCs w:val="28"/>
          <w:rtl/>
          <w:lang w:bidi="ar-EG"/>
        </w:rPr>
      </w:pPr>
      <w:r w:rsidRPr="007E1C7C">
        <w:rPr>
          <w:rFonts w:ascii="Sakkal Majalla" w:hAnsi="Sakkal Majalla" w:cs="Sakkal Majalla"/>
          <w:sz w:val="28"/>
          <w:szCs w:val="28"/>
          <w:rtl/>
          <w:lang w:bidi="ar-EG"/>
        </w:rPr>
        <w:t xml:space="preserve">تهدف </w:t>
      </w:r>
      <w:r>
        <w:rPr>
          <w:rFonts w:ascii="Sakkal Majalla" w:hAnsi="Sakkal Majalla" w:cs="Sakkal Majalla" w:hint="cs"/>
          <w:sz w:val="28"/>
          <w:szCs w:val="28"/>
          <w:rtl/>
          <w:lang w:bidi="ar-EG"/>
        </w:rPr>
        <w:t xml:space="preserve">دراسة </w:t>
      </w:r>
      <w:sdt>
        <w:sdtPr>
          <w:rPr>
            <w:rFonts w:ascii="Sakkal Majalla" w:hAnsi="Sakkal Majalla" w:cs="Sakkal Majalla" w:hint="cs"/>
            <w:sz w:val="28"/>
            <w:szCs w:val="28"/>
            <w:rtl/>
            <w:lang w:bidi="ar-EG"/>
          </w:rPr>
          <w:id w:val="83043717"/>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Gsh25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7E1C7C">
            <w:rPr>
              <w:rFonts w:ascii="Sakkal Majalla" w:hAnsi="Sakkal Majalla" w:cs="Sakkal Majalla" w:hint="cs"/>
              <w:noProof/>
              <w:sz w:val="28"/>
              <w:szCs w:val="28"/>
              <w:rtl/>
              <w:lang w:bidi="ar-EG"/>
            </w:rPr>
            <w:t>(</w:t>
          </w:r>
          <w:r w:rsidRPr="007E1C7C">
            <w:rPr>
              <w:rFonts w:ascii="Sakkal Majalla" w:hAnsi="Sakkal Majalla" w:cs="Sakkal Majalla" w:hint="cs"/>
              <w:noProof/>
              <w:sz w:val="28"/>
              <w:szCs w:val="28"/>
              <w:lang w:bidi="ar-EG"/>
            </w:rPr>
            <w:t>Gshayyish</w:t>
          </w:r>
          <w:r w:rsidRPr="007E1C7C">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7E1C7C">
        <w:rPr>
          <w:rFonts w:ascii="Sakkal Majalla" w:hAnsi="Sakkal Majalla" w:cs="Sakkal Majalla"/>
          <w:sz w:val="28"/>
          <w:szCs w:val="28"/>
          <w:rtl/>
          <w:lang w:bidi="ar-EG"/>
        </w:rPr>
        <w:t xml:space="preserve"> إلى بحث تأثير وسائل التواصل الاجتماعي على عملية اتخاذ قرارات الشراء، إذ يُعدّ فهم دورها في مجال التسويق بالغ الأهمية للباحثين والشركات والمستهلكين على حدٍ سواء. وتلعب منصات التواصل الاجتماعي دورًا متزايد الأهمية في تشكيل قرارات الشراء لدى المستهلكين، حيث تُتيح لهم الوصول إلى معلومات حول المنتجات والخدمات، ومشاركة تجاربهم مع الآخرين، والتواصل المباشر مع العلامات التجارية. وقد تم تحليل البيانات باستخدام برنامجي </w:t>
      </w:r>
      <w:r w:rsidRPr="007E1C7C">
        <w:rPr>
          <w:rFonts w:ascii="Sakkal Majalla" w:hAnsi="Sakkal Majalla" w:cs="Sakkal Majalla"/>
          <w:sz w:val="28"/>
          <w:szCs w:val="28"/>
          <w:lang w:bidi="ar-EG"/>
        </w:rPr>
        <w:t>SPSS</w:t>
      </w:r>
      <w:r w:rsidRPr="007E1C7C">
        <w:rPr>
          <w:rFonts w:ascii="Sakkal Majalla" w:hAnsi="Sakkal Majalla" w:cs="Sakkal Majalla"/>
          <w:sz w:val="28"/>
          <w:szCs w:val="28"/>
          <w:rtl/>
          <w:lang w:bidi="ar-EG"/>
        </w:rPr>
        <w:t xml:space="preserve"> و</w:t>
      </w:r>
      <w:r w:rsidRPr="007E1C7C">
        <w:rPr>
          <w:rFonts w:ascii="Sakkal Majalla" w:hAnsi="Sakkal Majalla" w:cs="Sakkal Majalla"/>
          <w:sz w:val="28"/>
          <w:szCs w:val="28"/>
          <w:lang w:bidi="ar-EG"/>
        </w:rPr>
        <w:t>AMOS</w:t>
      </w:r>
      <w:r w:rsidRPr="007E1C7C">
        <w:rPr>
          <w:rFonts w:ascii="Sakkal Majalla" w:hAnsi="Sakkal Majalla" w:cs="Sakkal Majalla"/>
          <w:sz w:val="28"/>
          <w:szCs w:val="28"/>
          <w:rtl/>
          <w:lang w:bidi="ar-EG"/>
        </w:rPr>
        <w:t xml:space="preserve"> الإحصائيين (الإصدار 26 و26 على التوالي). وأشارت النتائج إلى وجود ارتباط إيجابي قوي بين وسائل التواصل الاجتماعي وعملية اتخاذ قرارات الشراء. وكشفت النتائج العملية عن تأثير كبير لوسائل التواصل الاجتماعي على قرار الشراء التسويقي.</w:t>
      </w:r>
    </w:p>
    <w:p w14:paraId="2A609EB7" w14:textId="324A0680" w:rsidR="00516767" w:rsidRPr="00516767" w:rsidRDefault="00516767" w:rsidP="00516767">
      <w:pPr>
        <w:spacing w:line="360" w:lineRule="auto"/>
        <w:ind w:firstLine="610"/>
        <w:jc w:val="both"/>
        <w:rPr>
          <w:rFonts w:ascii="Sakkal Majalla" w:hAnsi="Sakkal Majalla" w:cs="Sakkal Majalla"/>
          <w:sz w:val="28"/>
          <w:szCs w:val="28"/>
          <w:rtl/>
          <w:lang w:bidi="ar-EG"/>
        </w:rPr>
      </w:pPr>
      <w:r w:rsidRPr="007E1C7C">
        <w:rPr>
          <w:rFonts w:ascii="Sakkal Majalla" w:hAnsi="Sakkal Majalla" w:cs="Sakkal Majalla"/>
          <w:sz w:val="28"/>
          <w:szCs w:val="28"/>
          <w:rtl/>
          <w:lang w:bidi="ar-EG"/>
        </w:rPr>
        <w:t xml:space="preserve">أدى ظهور أدوات الويب 2.0 إلى تغيير عادات المستهلكين في استخدام الإنترنت، حيث يمكن استخدامها للترويج للعلامات التجارية والمنتجات. تبحث </w:t>
      </w:r>
      <w:r>
        <w:rPr>
          <w:rFonts w:ascii="Sakkal Majalla" w:hAnsi="Sakkal Majalla" w:cs="Sakkal Majalla" w:hint="cs"/>
          <w:sz w:val="28"/>
          <w:szCs w:val="28"/>
          <w:rtl/>
          <w:lang w:bidi="ar-EG"/>
        </w:rPr>
        <w:t xml:space="preserve">دراسة </w:t>
      </w:r>
      <w:sdt>
        <w:sdtPr>
          <w:rPr>
            <w:rFonts w:ascii="Sakkal Majalla" w:hAnsi="Sakkal Majalla" w:cs="Sakkal Majalla" w:hint="cs"/>
            <w:sz w:val="28"/>
            <w:szCs w:val="28"/>
            <w:rtl/>
            <w:lang w:bidi="ar-EG"/>
          </w:rPr>
          <w:id w:val="58680668"/>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CITATION Vas231 \l 3073 </w:instrText>
          </w:r>
          <w:r>
            <w:rPr>
              <w:rFonts w:ascii="Sakkal Majalla" w:hAnsi="Sakkal Majalla" w:cs="Sakkal Majalla"/>
              <w:sz w:val="28"/>
              <w:szCs w:val="28"/>
              <w:rtl/>
              <w:lang w:bidi="ar-EG"/>
            </w:rPr>
            <w:fldChar w:fldCharType="separate"/>
          </w:r>
          <w:r w:rsidRPr="007E1C7C">
            <w:rPr>
              <w:rFonts w:ascii="Sakkal Majalla" w:hAnsi="Sakkal Majalla" w:cs="Sakkal Majalla" w:hint="cs"/>
              <w:noProof/>
              <w:sz w:val="28"/>
              <w:szCs w:val="28"/>
              <w:rtl/>
              <w:lang w:bidi="ar-EG"/>
            </w:rPr>
            <w:t>(</w:t>
          </w:r>
          <w:r w:rsidRPr="007E1C7C">
            <w:rPr>
              <w:rFonts w:ascii="Sakkal Majalla" w:hAnsi="Sakkal Majalla" w:cs="Sakkal Majalla" w:hint="cs"/>
              <w:noProof/>
              <w:sz w:val="28"/>
              <w:szCs w:val="28"/>
              <w:lang w:bidi="ar-EG"/>
            </w:rPr>
            <w:t>Vasan</w:t>
          </w:r>
          <w:r w:rsidRPr="007E1C7C">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7E1C7C">
        <w:rPr>
          <w:rFonts w:ascii="Sakkal Majalla" w:hAnsi="Sakkal Majalla" w:cs="Sakkal Majalla"/>
          <w:sz w:val="28"/>
          <w:szCs w:val="28"/>
          <w:rtl/>
          <w:lang w:bidi="ar-EG"/>
        </w:rPr>
        <w:t xml:space="preserve"> في استخدامات وتأثير التسويق الترويجي في أدوات الويب 2.0 على قرار الشراء. تم استخدام استبيان منظم لجمع معلومات حديثة من جيل زد. أظهرت نتائج الدراسة أن أدوات الويب 2.0 توفر معلومات أكثر فائدة للمستهلكين، وأن الجوانب الترفيهية والفكاهية جذبت جيل زد بشكل كبير، مما جعلهم يثقون بالمعلومات المتداولة عبر الإنترنت وشبكات التواصل الاجتماعي. علاوة على ذلك، تؤثر أدوات الويب 2.0 بشكل كبير على قرار الشراء لدى جيل زد. ستوضح نتائج هذه الدراسة مدى سرعة تأثير العروض الترويجية في الويب 2.0 على قرار الشراء لدى المستهلكين الشباب.</w:t>
      </w:r>
    </w:p>
    <w:p w14:paraId="50CD580E" w14:textId="49D8B23B" w:rsidR="00516767" w:rsidRPr="00516767" w:rsidRDefault="007E1C7C">
      <w:pPr>
        <w:pStyle w:val="a5"/>
        <w:numPr>
          <w:ilvl w:val="0"/>
          <w:numId w:val="2"/>
        </w:numPr>
        <w:spacing w:line="360" w:lineRule="auto"/>
        <w:rPr>
          <w:rFonts w:ascii="Sakkal Majalla" w:hAnsi="Sakkal Majalla" w:cs="Sakkal Majalla"/>
          <w:b/>
          <w:bCs/>
          <w:sz w:val="28"/>
          <w:szCs w:val="28"/>
          <w:rtl/>
          <w:lang w:bidi="ar-EG"/>
        </w:rPr>
      </w:pPr>
      <w:r w:rsidRPr="007E1C7C">
        <w:rPr>
          <w:rFonts w:ascii="Sakkal Majalla" w:hAnsi="Sakkal Majalla" w:cs="Sakkal Majalla"/>
          <w:b/>
          <w:bCs/>
          <w:sz w:val="28"/>
          <w:szCs w:val="28"/>
          <w:rtl/>
        </w:rPr>
        <w:t>المحتوى البصري والاجتماعي في الإعلانات</w:t>
      </w:r>
    </w:p>
    <w:p w14:paraId="44C67696" w14:textId="09E61D14" w:rsidR="00516767" w:rsidRDefault="00516767" w:rsidP="00516767">
      <w:pPr>
        <w:spacing w:line="360" w:lineRule="auto"/>
        <w:ind w:firstLine="610"/>
        <w:jc w:val="both"/>
        <w:rPr>
          <w:rFonts w:ascii="Sakkal Majalla" w:hAnsi="Sakkal Majalla" w:cs="Sakkal Majalla"/>
          <w:sz w:val="28"/>
          <w:szCs w:val="28"/>
          <w:rtl/>
          <w:lang w:bidi="ar-EG"/>
        </w:rPr>
      </w:pPr>
      <w:r w:rsidRPr="00516767">
        <w:rPr>
          <w:rFonts w:ascii="Sakkal Majalla" w:hAnsi="Sakkal Majalla" w:cs="Sakkal Majalla"/>
          <w:sz w:val="28"/>
          <w:szCs w:val="28"/>
          <w:rtl/>
          <w:lang w:bidi="ar-EG"/>
        </w:rPr>
        <w:t xml:space="preserve">تهدف </w:t>
      </w:r>
      <w:r>
        <w:rPr>
          <w:rFonts w:ascii="Sakkal Majalla" w:hAnsi="Sakkal Majalla" w:cs="Sakkal Majalla" w:hint="cs"/>
          <w:sz w:val="28"/>
          <w:szCs w:val="28"/>
          <w:rtl/>
          <w:lang w:bidi="ar-EG"/>
        </w:rPr>
        <w:t xml:space="preserve">دراسة </w:t>
      </w:r>
      <w:sdt>
        <w:sdtPr>
          <w:rPr>
            <w:rFonts w:ascii="Sakkal Majalla" w:hAnsi="Sakkal Majalla" w:cs="Sakkal Majalla" w:hint="cs"/>
            <w:sz w:val="28"/>
            <w:szCs w:val="28"/>
            <w:rtl/>
            <w:lang w:bidi="ar-EG"/>
          </w:rPr>
          <w:id w:val="1571684013"/>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CITATION Uta24 \l 3073 </w:instrText>
          </w:r>
          <w:r>
            <w:rPr>
              <w:rFonts w:ascii="Sakkal Majalla" w:hAnsi="Sakkal Majalla" w:cs="Sakkal Majalla"/>
              <w:sz w:val="28"/>
              <w:szCs w:val="28"/>
              <w:rtl/>
              <w:lang w:bidi="ar-EG"/>
            </w:rPr>
            <w:fldChar w:fldCharType="separate"/>
          </w:r>
          <w:r w:rsidRPr="00516767">
            <w:rPr>
              <w:rFonts w:ascii="Sakkal Majalla" w:hAnsi="Sakkal Majalla" w:cs="Sakkal Majalla" w:hint="cs"/>
              <w:noProof/>
              <w:sz w:val="28"/>
              <w:szCs w:val="28"/>
              <w:rtl/>
              <w:lang w:bidi="ar-EG"/>
            </w:rPr>
            <w:t>(</w:t>
          </w:r>
          <w:r w:rsidRPr="00516767">
            <w:rPr>
              <w:rFonts w:ascii="Sakkal Majalla" w:hAnsi="Sakkal Majalla" w:cs="Sakkal Majalla" w:hint="cs"/>
              <w:noProof/>
              <w:sz w:val="28"/>
              <w:szCs w:val="28"/>
              <w:lang w:bidi="ar-EG"/>
            </w:rPr>
            <w:t>Utari</w:t>
          </w:r>
          <w:r w:rsidRPr="00516767">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516767">
        <w:rPr>
          <w:rFonts w:ascii="Sakkal Majalla" w:hAnsi="Sakkal Majalla" w:cs="Sakkal Majalla"/>
          <w:sz w:val="28"/>
          <w:szCs w:val="28"/>
          <w:rtl/>
          <w:lang w:bidi="ar-EG"/>
        </w:rPr>
        <w:t xml:space="preserve"> إلى تحليل تأثير المحتوى المرئي على وسائل التواصل الاجتماعي على قرارات الشراء لدى جيل زد، مع اعتبار تفاعل العلامة التجارية متغيرًا وسيطًا. يتكون مجتمع الدراسة من 135 فردًا من جيل زد في مدينة بالمبانج. استُخدمت في هذه الدراسة تقنية العينة الهادفة، حيث شملت معاييرها أفرادًا من جيل زد تتراوح أعمارهم بين 12 و27 عامًا، ومستخدمي وسائل التواصل الاجتماعي، ومن قاموا بعمليات شراء عبرها. استخدمت </w:t>
      </w:r>
      <w:r w:rsidRPr="00516767">
        <w:rPr>
          <w:rFonts w:ascii="Sakkal Majalla" w:hAnsi="Sakkal Majalla" w:cs="Sakkal Majalla"/>
          <w:sz w:val="28"/>
          <w:szCs w:val="28"/>
          <w:rtl/>
          <w:lang w:bidi="ar-EG"/>
        </w:rPr>
        <w:lastRenderedPageBreak/>
        <w:t xml:space="preserve">الدراسة المنهج الكمي، وتحديدًا برنامج </w:t>
      </w:r>
      <w:r w:rsidRPr="00516767">
        <w:rPr>
          <w:rFonts w:ascii="Sakkal Majalla" w:hAnsi="Sakkal Majalla" w:cs="Sakkal Majalla"/>
          <w:sz w:val="28"/>
          <w:szCs w:val="28"/>
          <w:lang w:bidi="ar-EG"/>
        </w:rPr>
        <w:t>SmartPLS 3.0</w:t>
      </w:r>
      <w:r w:rsidRPr="00516767">
        <w:rPr>
          <w:rFonts w:ascii="Sakkal Majalla" w:hAnsi="Sakkal Majalla" w:cs="Sakkal Majalla"/>
          <w:sz w:val="28"/>
          <w:szCs w:val="28"/>
          <w:rtl/>
          <w:lang w:bidi="ar-EG"/>
        </w:rPr>
        <w:t xml:space="preserve"> كأداة تحليل لاختبار العلاقات بين المتغيرات المقترحة. أظهرت النتائج أن للمحتوى المرئي تأثيرًا كبيرًا على قرارات الشراء، سواء بشكل مباشر أو غير مباشر من خلال تفاعل العلامة التجارية كمتغير وسيط. وقد ثبت أن تفاعل العلامة التجارية يُؤثر في العلاقة بين المحتوى المرئي وقرارات الشراء. تُبرز هذه النتائج أهمية إدارة محتوى مرئي إبداعي وذي صلة للعلامات التجارية لبناء روابط عاطفية مع جيل زد، وبالتالي تحفيز قرارات الشراء. تقدم هذه الدراسة تطبيقات عملية للمسوقين لتحسين استراتيجيات التسويق عبر وسائل التواصل الاجتماعي للوصول إلى جيل زد بشكل أكثر فعالية.</w:t>
      </w:r>
    </w:p>
    <w:p w14:paraId="6590C1F6" w14:textId="66C082A6" w:rsidR="00516767" w:rsidRDefault="00516767" w:rsidP="00340A36">
      <w:pPr>
        <w:spacing w:line="360" w:lineRule="auto"/>
        <w:ind w:firstLine="610"/>
        <w:jc w:val="both"/>
        <w:rPr>
          <w:rFonts w:ascii="Sakkal Majalla" w:hAnsi="Sakkal Majalla" w:cs="Sakkal Majalla"/>
          <w:sz w:val="28"/>
          <w:szCs w:val="28"/>
          <w:rtl/>
          <w:lang w:bidi="ar-EG"/>
        </w:rPr>
      </w:pPr>
      <w:r w:rsidRPr="00516767">
        <w:rPr>
          <w:rFonts w:ascii="Sakkal Majalla" w:hAnsi="Sakkal Majalla" w:cs="Sakkal Majalla"/>
          <w:sz w:val="28"/>
          <w:szCs w:val="28"/>
          <w:rtl/>
        </w:rPr>
        <w:t xml:space="preserve">سعت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14308367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مصط25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16767">
            <w:rPr>
              <w:rFonts w:ascii="Sakkal Majalla" w:hAnsi="Sakkal Majalla" w:cs="Sakkal Majalla" w:hint="cs"/>
              <w:noProof/>
              <w:sz w:val="28"/>
              <w:szCs w:val="28"/>
              <w:rtl/>
              <w:lang w:bidi="ar-EG"/>
            </w:rPr>
            <w:t>(مصطفى، 2025)</w:t>
          </w:r>
          <w:r>
            <w:rPr>
              <w:rFonts w:ascii="Sakkal Majalla" w:hAnsi="Sakkal Majalla" w:cs="Sakkal Majalla"/>
              <w:sz w:val="28"/>
              <w:szCs w:val="28"/>
              <w:rtl/>
            </w:rPr>
            <w:fldChar w:fldCharType="end"/>
          </w:r>
        </w:sdtContent>
      </w:sdt>
      <w:r w:rsidRPr="00516767">
        <w:rPr>
          <w:rFonts w:ascii="Sakkal Majalla" w:hAnsi="Sakkal Majalla" w:cs="Sakkal Majalla"/>
          <w:sz w:val="28"/>
          <w:szCs w:val="28"/>
          <w:rtl/>
        </w:rPr>
        <w:t xml:space="preserve"> إلى تقييم العناصر البصرية للإعلانات بشبكات التواصل الاجتماعي ومدى فاعليتها على القرار الشرائي للجيل</w:t>
      </w:r>
      <w:r w:rsidRPr="00516767">
        <w:rPr>
          <w:rFonts w:ascii="Sakkal Majalla" w:hAnsi="Sakkal Majalla" w:cs="Sakkal Majalla"/>
          <w:sz w:val="28"/>
          <w:szCs w:val="28"/>
          <w:lang w:bidi="ar-EG"/>
        </w:rPr>
        <w:t xml:space="preserve"> Z </w:t>
      </w:r>
      <w:r w:rsidRPr="00516767">
        <w:rPr>
          <w:rFonts w:ascii="Sakkal Majalla" w:hAnsi="Sakkal Majalla" w:cs="Sakkal Majalla"/>
          <w:sz w:val="28"/>
          <w:szCs w:val="28"/>
          <w:rtl/>
        </w:rPr>
        <w:t xml:space="preserve">في التجارة الإلكترونية بدولة الإمارات العربية </w:t>
      </w:r>
      <w:proofErr w:type="gramStart"/>
      <w:r w:rsidRPr="00516767">
        <w:rPr>
          <w:rFonts w:ascii="Sakkal Majalla" w:hAnsi="Sakkal Majalla" w:cs="Sakkal Majalla"/>
          <w:sz w:val="28"/>
          <w:szCs w:val="28"/>
          <w:rtl/>
        </w:rPr>
        <w:t>المتحدة ،</w:t>
      </w:r>
      <w:proofErr w:type="gramEnd"/>
      <w:r w:rsidRPr="00516767">
        <w:rPr>
          <w:rFonts w:ascii="Sakkal Majalla" w:hAnsi="Sakkal Majalla" w:cs="Sakkal Majalla"/>
          <w:sz w:val="28"/>
          <w:szCs w:val="28"/>
          <w:rtl/>
        </w:rPr>
        <w:t xml:space="preserve"> حيث يشكل موضوع البحث إسهاما مهما في إثراء المكتبة العلمية المتعلقة بسلوك المستهلك في العصر </w:t>
      </w:r>
      <w:proofErr w:type="gramStart"/>
      <w:r w:rsidRPr="00516767">
        <w:rPr>
          <w:rFonts w:ascii="Sakkal Majalla" w:hAnsi="Sakkal Majalla" w:cs="Sakkal Majalla"/>
          <w:sz w:val="28"/>
          <w:szCs w:val="28"/>
          <w:rtl/>
        </w:rPr>
        <w:t>الرقمي ،</w:t>
      </w:r>
      <w:proofErr w:type="gramEnd"/>
      <w:r w:rsidRPr="00516767">
        <w:rPr>
          <w:rFonts w:ascii="Sakkal Majalla" w:hAnsi="Sakkal Majalla" w:cs="Sakkal Majalla"/>
          <w:sz w:val="28"/>
          <w:szCs w:val="28"/>
          <w:rtl/>
        </w:rPr>
        <w:t xml:space="preserve"> </w:t>
      </w:r>
      <w:proofErr w:type="gramStart"/>
      <w:r w:rsidRPr="00516767">
        <w:rPr>
          <w:rFonts w:ascii="Sakkal Majalla" w:hAnsi="Sakkal Majalla" w:cs="Sakkal Majalla"/>
          <w:sz w:val="28"/>
          <w:szCs w:val="28"/>
          <w:rtl/>
        </w:rPr>
        <w:t>و خاصة</w:t>
      </w:r>
      <w:proofErr w:type="gramEnd"/>
      <w:r w:rsidRPr="00516767">
        <w:rPr>
          <w:rFonts w:ascii="Sakkal Majalla" w:hAnsi="Sakkal Majalla" w:cs="Sakkal Majalla"/>
          <w:sz w:val="28"/>
          <w:szCs w:val="28"/>
          <w:rtl/>
        </w:rPr>
        <w:t xml:space="preserve"> فيما يتعلق بالجيل</w:t>
      </w:r>
      <w:r w:rsidRPr="00516767">
        <w:rPr>
          <w:rFonts w:ascii="Sakkal Majalla" w:hAnsi="Sakkal Majalla" w:cs="Sakkal Majalla"/>
          <w:sz w:val="28"/>
          <w:szCs w:val="28"/>
          <w:lang w:bidi="ar-EG"/>
        </w:rPr>
        <w:t xml:space="preserve"> </w:t>
      </w:r>
      <w:proofErr w:type="gramStart"/>
      <w:r w:rsidRPr="00516767">
        <w:rPr>
          <w:rFonts w:ascii="Sakkal Majalla" w:hAnsi="Sakkal Majalla" w:cs="Sakkal Majalla"/>
          <w:sz w:val="28"/>
          <w:szCs w:val="28"/>
          <w:lang w:bidi="ar-EG"/>
        </w:rPr>
        <w:t>Z .</w:t>
      </w:r>
      <w:proofErr w:type="gramEnd"/>
      <w:r w:rsidRPr="00516767">
        <w:rPr>
          <w:rFonts w:ascii="Sakkal Majalla" w:hAnsi="Sakkal Majalla" w:cs="Sakkal Majalla"/>
          <w:sz w:val="28"/>
          <w:szCs w:val="28"/>
          <w:lang w:bidi="ar-EG"/>
        </w:rPr>
        <w:t xml:space="preserve"> </w:t>
      </w:r>
      <w:r w:rsidRPr="00516767">
        <w:rPr>
          <w:rFonts w:ascii="Sakkal Majalla" w:hAnsi="Sakkal Majalla" w:cs="Sakkal Majalla"/>
          <w:sz w:val="28"/>
          <w:szCs w:val="28"/>
          <w:rtl/>
        </w:rPr>
        <w:t>حيث استخدمت الدراسة المنهج الوصفي التحليلي من خلال استخدام الأدوات الكمية (الاستبيان) لجمع البيانات من الجيل</w:t>
      </w:r>
      <w:r w:rsidRPr="00516767">
        <w:rPr>
          <w:rFonts w:ascii="Sakkal Majalla" w:hAnsi="Sakkal Majalla" w:cs="Sakkal Majalla"/>
          <w:sz w:val="28"/>
          <w:szCs w:val="28"/>
          <w:lang w:bidi="ar-EG"/>
        </w:rPr>
        <w:t xml:space="preserve"> Z </w:t>
      </w:r>
      <w:r w:rsidRPr="00516767">
        <w:rPr>
          <w:rFonts w:ascii="Sakkal Majalla" w:hAnsi="Sakkal Majalla" w:cs="Sakkal Majalla"/>
          <w:sz w:val="28"/>
          <w:szCs w:val="28"/>
          <w:rtl/>
        </w:rPr>
        <w:t xml:space="preserve">حول كيفية تأثير العوامل البصرية </w:t>
      </w:r>
      <w:proofErr w:type="gramStart"/>
      <w:r w:rsidRPr="00516767">
        <w:rPr>
          <w:rFonts w:ascii="Sakkal Majalla" w:hAnsi="Sakkal Majalla" w:cs="Sakkal Majalla"/>
          <w:sz w:val="28"/>
          <w:szCs w:val="28"/>
          <w:rtl/>
        </w:rPr>
        <w:t>و الاجتماعية</w:t>
      </w:r>
      <w:proofErr w:type="gramEnd"/>
      <w:r w:rsidRPr="00516767">
        <w:rPr>
          <w:rFonts w:ascii="Sakkal Majalla" w:hAnsi="Sakkal Majalla" w:cs="Sakkal Majalla"/>
          <w:sz w:val="28"/>
          <w:szCs w:val="28"/>
          <w:rtl/>
        </w:rPr>
        <w:t xml:space="preserve"> على قراراتهم الشرائية عبر شبكات التواصل </w:t>
      </w:r>
      <w:proofErr w:type="gramStart"/>
      <w:r w:rsidRPr="00516767">
        <w:rPr>
          <w:rFonts w:ascii="Sakkal Majalla" w:hAnsi="Sakkal Majalla" w:cs="Sakkal Majalla"/>
          <w:sz w:val="28"/>
          <w:szCs w:val="28"/>
          <w:rtl/>
        </w:rPr>
        <w:t>الاجتماعي</w:t>
      </w:r>
      <w:r w:rsidRPr="00516767">
        <w:rPr>
          <w:rFonts w:ascii="Sakkal Majalla" w:hAnsi="Sakkal Majalla" w:cs="Sakkal Majalla"/>
          <w:sz w:val="28"/>
          <w:szCs w:val="28"/>
          <w:lang w:bidi="ar-EG"/>
        </w:rPr>
        <w:t xml:space="preserve"> .</w:t>
      </w:r>
      <w:proofErr w:type="gramEnd"/>
    </w:p>
    <w:p w14:paraId="0E732FD0" w14:textId="1D6D5C17" w:rsidR="00516767" w:rsidRPr="00516767" w:rsidRDefault="00340A36" w:rsidP="00340A36">
      <w:pPr>
        <w:spacing w:line="360" w:lineRule="auto"/>
        <w:ind w:firstLine="610"/>
        <w:jc w:val="both"/>
        <w:rPr>
          <w:rFonts w:ascii="Sakkal Majalla" w:hAnsi="Sakkal Majalla" w:cs="Sakkal Majalla"/>
          <w:sz w:val="28"/>
          <w:szCs w:val="28"/>
          <w:lang w:bidi="ar-EG"/>
        </w:rPr>
      </w:pPr>
      <w:r w:rsidRPr="00340A36">
        <w:rPr>
          <w:rFonts w:ascii="Sakkal Majalla" w:hAnsi="Sakkal Majalla" w:cs="Sakkal Majalla"/>
          <w:sz w:val="28"/>
          <w:szCs w:val="28"/>
          <w:rtl/>
          <w:lang w:bidi="ar-EG"/>
        </w:rPr>
        <w:t xml:space="preserve">يهدف </w:t>
      </w:r>
      <w:r>
        <w:rPr>
          <w:rFonts w:ascii="Sakkal Majalla" w:hAnsi="Sakkal Majalla" w:cs="Sakkal Majalla" w:hint="cs"/>
          <w:sz w:val="28"/>
          <w:szCs w:val="28"/>
          <w:rtl/>
          <w:lang w:bidi="ar-EG"/>
        </w:rPr>
        <w:t xml:space="preserve">بحث </w:t>
      </w:r>
      <w:sdt>
        <w:sdtPr>
          <w:rPr>
            <w:rFonts w:ascii="Sakkal Majalla" w:hAnsi="Sakkal Majalla" w:cs="Sakkal Majalla" w:hint="cs"/>
            <w:sz w:val="28"/>
            <w:szCs w:val="28"/>
            <w:rtl/>
            <w:lang w:bidi="ar-EG"/>
          </w:rPr>
          <w:id w:val="1081794457"/>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Wid25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340A36">
            <w:rPr>
              <w:rFonts w:ascii="Sakkal Majalla" w:hAnsi="Sakkal Majalla" w:cs="Sakkal Majalla" w:hint="cs"/>
              <w:noProof/>
              <w:sz w:val="28"/>
              <w:szCs w:val="28"/>
              <w:rtl/>
              <w:lang w:bidi="ar-EG"/>
            </w:rPr>
            <w:t>(</w:t>
          </w:r>
          <w:r w:rsidRPr="00340A36">
            <w:rPr>
              <w:rFonts w:ascii="Sakkal Majalla" w:hAnsi="Sakkal Majalla" w:cs="Sakkal Majalla" w:hint="cs"/>
              <w:noProof/>
              <w:sz w:val="28"/>
              <w:szCs w:val="28"/>
              <w:lang w:bidi="ar-EG"/>
            </w:rPr>
            <w:t>Widiawati</w:t>
          </w:r>
          <w:r w:rsidRPr="00340A36">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340A36">
        <w:rPr>
          <w:rFonts w:ascii="Sakkal Majalla" w:hAnsi="Sakkal Majalla" w:cs="Sakkal Majalla"/>
          <w:sz w:val="28"/>
          <w:szCs w:val="28"/>
          <w:rtl/>
          <w:lang w:bidi="ar-EG"/>
        </w:rPr>
        <w:t xml:space="preserve"> إلى دراسة تأثير دوافع ومواقف جيل الألفية تجاه وسائل التواصل الاجتماعي على سلوكهم الشرائي في السوق. يتناول البحث العوامل المؤثرة في قرارات الشراء وكيفية استخدام وسائل التواصل الاجتماعي بفعالية لتحقيق النجاح في التسويق. اعتمد البحث على المنهج الكمي باستخدام أداة التحليل </w:t>
      </w:r>
      <w:r w:rsidRPr="00340A36">
        <w:rPr>
          <w:rFonts w:ascii="Sakkal Majalla" w:hAnsi="Sakkal Majalla" w:cs="Sakkal Majalla"/>
          <w:sz w:val="28"/>
          <w:szCs w:val="28"/>
          <w:lang w:bidi="ar-EG"/>
        </w:rPr>
        <w:t>SMART PLS</w:t>
      </w:r>
      <w:r w:rsidRPr="00340A36">
        <w:rPr>
          <w:rFonts w:ascii="Sakkal Majalla" w:hAnsi="Sakkal Majalla" w:cs="Sakkal Majalla"/>
          <w:sz w:val="28"/>
          <w:szCs w:val="28"/>
          <w:rtl/>
          <w:lang w:bidi="ar-EG"/>
        </w:rPr>
        <w:t>. شارك في الدراسة 236 فردًا من جيل الألفية في منطقة جاكرتا الكبرى (جابوديتابك). استُخدم تحليل المسار لتقييم العلاقة بين المتغيرات المدروسة. أظهرت نتائج الدراسة أن لوسائل التواصل الاجتماعي تأثيرًا مباشرًا وغير مباشر على قرار الشراء (عبر دوافع ومواقف المستهلك). ويمكن استنتاج، من قيمة معامل المسار، أن للدوافع تأثيرًا بالغ الأهمية على قرار الشراء (جميع الفرضيات مقبولة).</w:t>
      </w:r>
    </w:p>
    <w:p w14:paraId="5D7910E6" w14:textId="1EB4F674" w:rsidR="00D66632" w:rsidRPr="00340A36" w:rsidRDefault="007E1C7C">
      <w:pPr>
        <w:pStyle w:val="a5"/>
        <w:numPr>
          <w:ilvl w:val="0"/>
          <w:numId w:val="2"/>
        </w:numPr>
        <w:spacing w:line="360" w:lineRule="auto"/>
        <w:rPr>
          <w:rFonts w:ascii="Sakkal Majalla" w:hAnsi="Sakkal Majalla" w:cs="Sakkal Majalla"/>
          <w:b/>
          <w:bCs/>
          <w:sz w:val="28"/>
          <w:szCs w:val="28"/>
          <w:rtl/>
          <w:lang w:bidi="ar-EG"/>
        </w:rPr>
      </w:pPr>
      <w:r w:rsidRPr="007E1C7C">
        <w:rPr>
          <w:rFonts w:ascii="Sakkal Majalla" w:hAnsi="Sakkal Majalla" w:cs="Sakkal Majalla"/>
          <w:b/>
          <w:bCs/>
          <w:sz w:val="28"/>
          <w:szCs w:val="28"/>
          <w:rtl/>
        </w:rPr>
        <w:t>التسويق عبر المؤثرين</w:t>
      </w:r>
    </w:p>
    <w:p w14:paraId="5656503E" w14:textId="558E06AB" w:rsidR="00340A36" w:rsidRDefault="00340A36" w:rsidP="00340A36">
      <w:pPr>
        <w:spacing w:line="360" w:lineRule="auto"/>
        <w:ind w:firstLine="610"/>
        <w:jc w:val="both"/>
        <w:rPr>
          <w:rFonts w:ascii="Sakkal Majalla" w:hAnsi="Sakkal Majalla" w:cs="Sakkal Majalla"/>
          <w:sz w:val="28"/>
          <w:szCs w:val="28"/>
          <w:rtl/>
          <w:lang w:bidi="ar-EG"/>
        </w:rPr>
      </w:pPr>
      <w:r w:rsidRPr="00340A36">
        <w:rPr>
          <w:rFonts w:ascii="Sakkal Majalla" w:hAnsi="Sakkal Majalla" w:cs="Sakkal Majalla"/>
          <w:sz w:val="28"/>
          <w:szCs w:val="28"/>
          <w:rtl/>
          <w:lang w:bidi="ar-EG"/>
        </w:rPr>
        <w:t xml:space="preserve">في العصر الرقمي، أصبح التسويق عبر المؤثرين إحدى الاستراتيجيات الرئيسية التي تستخدمها الشركات للتأثير على سلوك المستهلكين الشرائي من جيل زد، الذي يُعدّ الفئة الأكثر نشاطًا على وسائل التواصل الاجتماعي، ويتأثر بشدة بالمحتوى الذي يُنشئه المؤثرون. مع ذلك، لا تزال هناك جوانب محددة متعلقة بسلوك المستهلكين من جيل زد الشرائي لم تُدرس بعمق. تهدف </w:t>
      </w:r>
      <w:r>
        <w:rPr>
          <w:rFonts w:ascii="Sakkal Majalla" w:hAnsi="Sakkal Majalla" w:cs="Sakkal Majalla" w:hint="cs"/>
          <w:sz w:val="28"/>
          <w:szCs w:val="28"/>
          <w:rtl/>
          <w:lang w:bidi="ar-EG"/>
        </w:rPr>
        <w:t xml:space="preserve">دراسة </w:t>
      </w:r>
      <w:sdt>
        <w:sdtPr>
          <w:rPr>
            <w:rFonts w:ascii="Sakkal Majalla" w:hAnsi="Sakkal Majalla" w:cs="Sakkal Majalla" w:hint="cs"/>
            <w:sz w:val="28"/>
            <w:szCs w:val="28"/>
            <w:rtl/>
            <w:lang w:bidi="ar-EG"/>
          </w:rPr>
          <w:id w:val="-553155809"/>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Sar247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340A36">
            <w:rPr>
              <w:rFonts w:ascii="Sakkal Majalla" w:hAnsi="Sakkal Majalla" w:cs="Sakkal Majalla" w:hint="cs"/>
              <w:noProof/>
              <w:sz w:val="28"/>
              <w:szCs w:val="28"/>
              <w:rtl/>
              <w:lang w:bidi="ar-EG"/>
            </w:rPr>
            <w:t>(</w:t>
          </w:r>
          <w:r w:rsidRPr="00340A36">
            <w:rPr>
              <w:rFonts w:ascii="Sakkal Majalla" w:hAnsi="Sakkal Majalla" w:cs="Sakkal Majalla" w:hint="cs"/>
              <w:noProof/>
              <w:sz w:val="28"/>
              <w:szCs w:val="28"/>
              <w:lang w:bidi="ar-EG"/>
            </w:rPr>
            <w:t>Saroyini</w:t>
          </w:r>
          <w:r w:rsidRPr="00340A36">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340A36">
        <w:rPr>
          <w:rFonts w:ascii="Sakkal Majalla" w:hAnsi="Sakkal Majalla" w:cs="Sakkal Majalla"/>
          <w:sz w:val="28"/>
          <w:szCs w:val="28"/>
          <w:rtl/>
          <w:lang w:bidi="ar-EG"/>
        </w:rPr>
        <w:t xml:space="preserve"> إلى استكشاف تأثير نوع المؤثر، ونوع المحتوى، وتفاعل المؤثر، والرسالة </w:t>
      </w:r>
      <w:r w:rsidRPr="00340A36">
        <w:rPr>
          <w:rFonts w:ascii="Sakkal Majalla" w:hAnsi="Sakkal Majalla" w:cs="Sakkal Majalla"/>
          <w:sz w:val="28"/>
          <w:szCs w:val="28"/>
          <w:rtl/>
          <w:lang w:bidi="ar-EG"/>
        </w:rPr>
        <w:lastRenderedPageBreak/>
        <w:t xml:space="preserve">التسويقية على سلوك المستهلكين الشرائي من جيل زد. تستخدم هذه الدراسة منهجًا كميًا يعتمد على أسلوب المسح، حيث شملت عينة الدراسة مستهلكي جيل زد في إندونيسيا ممن يستخدمون وسائل التواصل الاجتماعي بنشاط ويتعرضون لمحتوى المؤثرين. تم اختيار عينة البحث باستخدام أسلوب العينة الهادفة، وبلغ عدد المشاركين 323 مستجيبًا، وجُمعت البيانات من خلال استبيانات وُزعت عبر الإنترنت. استخدم تحليل المسار لتحديد العلاقة بين متغيرات البحث. أظهرت النتائج أن نوع المؤثر، ونوع المحتوى، وتفاعل المؤثر، والرسالة التسويقية لها تأثير كبير على الوعي بالمنتج، ونية الشراء، وقرار الشراء، ورضا المستهلك. يمكن لاستراتيجية التسويق المؤثر المصممة جيدًا أن تزيد من فعالية الحملات التسويقية وتؤثر على سلوك الشراء لدى مستهلكي الجيل </w:t>
      </w:r>
      <w:r w:rsidRPr="00340A36">
        <w:rPr>
          <w:rFonts w:ascii="Sakkal Majalla" w:hAnsi="Sakkal Majalla" w:cs="Sakkal Majalla"/>
          <w:sz w:val="28"/>
          <w:szCs w:val="28"/>
          <w:lang w:bidi="ar-EG"/>
        </w:rPr>
        <w:t>Z</w:t>
      </w:r>
      <w:r w:rsidRPr="00340A36">
        <w:rPr>
          <w:rFonts w:ascii="Sakkal Majalla" w:hAnsi="Sakkal Majalla" w:cs="Sakkal Majalla"/>
          <w:sz w:val="28"/>
          <w:szCs w:val="28"/>
          <w:rtl/>
          <w:lang w:bidi="ar-EG"/>
        </w:rPr>
        <w:t>، مع التركيز على اختيار المؤثرين المناسبين، وتطوير محتوى جذاب، وزيادة التفاعل وفعالية الرسائل التسويقية لتحقيق أفضل النتائج.</w:t>
      </w:r>
    </w:p>
    <w:p w14:paraId="32037828" w14:textId="1B81A972" w:rsidR="00340A36" w:rsidRDefault="00340A36" w:rsidP="00340A36">
      <w:pPr>
        <w:spacing w:line="360" w:lineRule="auto"/>
        <w:ind w:firstLine="610"/>
        <w:jc w:val="both"/>
        <w:rPr>
          <w:rFonts w:ascii="Sakkal Majalla" w:hAnsi="Sakkal Majalla" w:cs="Sakkal Majalla"/>
          <w:sz w:val="28"/>
          <w:szCs w:val="28"/>
          <w:rtl/>
          <w:lang w:bidi="ar-EG"/>
        </w:rPr>
      </w:pPr>
      <w:r w:rsidRPr="00340A36">
        <w:rPr>
          <w:rFonts w:ascii="Sakkal Majalla" w:hAnsi="Sakkal Majalla" w:cs="Sakkal Majalla"/>
          <w:sz w:val="28"/>
          <w:szCs w:val="28"/>
          <w:rtl/>
          <w:lang w:bidi="ar-EG"/>
        </w:rPr>
        <w:t xml:space="preserve">تتناول </w:t>
      </w:r>
      <w:r>
        <w:rPr>
          <w:rFonts w:ascii="Sakkal Majalla" w:hAnsi="Sakkal Majalla" w:cs="Sakkal Majalla" w:hint="cs"/>
          <w:sz w:val="28"/>
          <w:szCs w:val="28"/>
          <w:rtl/>
          <w:lang w:bidi="ar-EG"/>
        </w:rPr>
        <w:t xml:space="preserve">دراسة </w:t>
      </w:r>
      <w:sdt>
        <w:sdtPr>
          <w:rPr>
            <w:rFonts w:ascii="Sakkal Majalla" w:hAnsi="Sakkal Majalla" w:cs="Sakkal Majalla" w:hint="cs"/>
            <w:sz w:val="28"/>
            <w:szCs w:val="28"/>
            <w:rtl/>
            <w:lang w:bidi="ar-EG"/>
          </w:rPr>
          <w:id w:val="260570454"/>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PGE25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340A36">
            <w:rPr>
              <w:rFonts w:ascii="Sakkal Majalla" w:hAnsi="Sakkal Majalla" w:cs="Sakkal Majalla" w:hint="cs"/>
              <w:noProof/>
              <w:sz w:val="28"/>
              <w:szCs w:val="28"/>
              <w:rtl/>
              <w:lang w:bidi="ar-EG"/>
            </w:rPr>
            <w:t>(</w:t>
          </w:r>
          <w:r w:rsidRPr="00340A36">
            <w:rPr>
              <w:rFonts w:ascii="Sakkal Majalla" w:hAnsi="Sakkal Majalla" w:cs="Sakkal Majalla" w:hint="cs"/>
              <w:noProof/>
              <w:sz w:val="28"/>
              <w:szCs w:val="28"/>
              <w:lang w:bidi="ar-EG"/>
            </w:rPr>
            <w:t>P.G</w:t>
          </w:r>
          <w:r w:rsidRPr="00340A36">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340A36">
        <w:rPr>
          <w:rFonts w:ascii="Sakkal Majalla" w:hAnsi="Sakkal Majalla" w:cs="Sakkal Majalla"/>
          <w:sz w:val="28"/>
          <w:szCs w:val="28"/>
          <w:rtl/>
          <w:lang w:bidi="ar-EG"/>
        </w:rPr>
        <w:t xml:space="preserve"> تأثير التسويق عبر وسائل التواصل الاجتماعي على سلوك الشراء لدى جيل زد في الهند. فمن خلال الاستفادة من منصات مثل إنستغرام وفيسبوك وواتساب، برز التسويق عبر وسائل التواصل الاجتماعي كمحرك رئيسي لتفاعل المستهلكين والتأثير عليهم. وتركز الدراسة على التركيبة السكانية الهندية، حيث يؤكد البحث على فعالية استراتيجيات وسائل التواصل الاجتماعي في التواصل مع جيل زد. وتُبين الدراسة أن تفاعل المستهلكين وتأثير وسائل التواصل الاجتماعي يؤثران بشكل كبير على قرارات الشراء. وتؤكد النتائج على أهمية التسويق عبر المؤثرين، ومصداقية العلامة التجارية، والمحتوى الذي ينشئه المستخدمون في تشكيل سلوك جيل زد.</w:t>
      </w:r>
    </w:p>
    <w:p w14:paraId="4AEFCDBD" w14:textId="1FC1E767" w:rsidR="00340A36" w:rsidRPr="00340A36" w:rsidRDefault="00340A36" w:rsidP="00340A36">
      <w:pPr>
        <w:spacing w:line="360" w:lineRule="auto"/>
        <w:ind w:firstLine="610"/>
        <w:jc w:val="both"/>
        <w:rPr>
          <w:rFonts w:ascii="Sakkal Majalla" w:hAnsi="Sakkal Majalla" w:cs="Sakkal Majalla"/>
          <w:sz w:val="28"/>
          <w:szCs w:val="28"/>
          <w:rtl/>
          <w:lang w:bidi="ar-EG"/>
        </w:rPr>
      </w:pPr>
      <w:r w:rsidRPr="00340A36">
        <w:rPr>
          <w:rFonts w:ascii="Sakkal Majalla" w:hAnsi="Sakkal Majalla" w:cs="Sakkal Majalla"/>
          <w:sz w:val="28"/>
          <w:szCs w:val="28"/>
          <w:rtl/>
          <w:lang w:bidi="ar-EG"/>
        </w:rPr>
        <w:t xml:space="preserve">يهدف </w:t>
      </w:r>
      <w:r>
        <w:rPr>
          <w:rFonts w:ascii="Sakkal Majalla" w:hAnsi="Sakkal Majalla" w:cs="Sakkal Majalla" w:hint="cs"/>
          <w:sz w:val="28"/>
          <w:szCs w:val="28"/>
          <w:rtl/>
          <w:lang w:bidi="ar-EG"/>
        </w:rPr>
        <w:t xml:space="preserve">بحث </w:t>
      </w:r>
      <w:sdt>
        <w:sdtPr>
          <w:rPr>
            <w:rFonts w:ascii="Sakkal Majalla" w:hAnsi="Sakkal Majalla" w:cs="Sakkal Majalla" w:hint="cs"/>
            <w:sz w:val="28"/>
            <w:szCs w:val="28"/>
            <w:rtl/>
            <w:lang w:bidi="ar-EG"/>
          </w:rPr>
          <w:id w:val="648954357"/>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Elz25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340A36">
            <w:rPr>
              <w:rFonts w:ascii="Sakkal Majalla" w:hAnsi="Sakkal Majalla" w:cs="Sakkal Majalla" w:hint="cs"/>
              <w:noProof/>
              <w:sz w:val="28"/>
              <w:szCs w:val="28"/>
              <w:rtl/>
              <w:lang w:bidi="ar-EG"/>
            </w:rPr>
            <w:t>(</w:t>
          </w:r>
          <w:r w:rsidRPr="00340A36">
            <w:rPr>
              <w:rFonts w:ascii="Sakkal Majalla" w:hAnsi="Sakkal Majalla" w:cs="Sakkal Majalla" w:hint="cs"/>
              <w:noProof/>
              <w:sz w:val="28"/>
              <w:szCs w:val="28"/>
              <w:lang w:bidi="ar-EG"/>
            </w:rPr>
            <w:t>Elzayat</w:t>
          </w:r>
          <w:r w:rsidRPr="00340A36">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340A36">
        <w:rPr>
          <w:rFonts w:ascii="Sakkal Majalla" w:hAnsi="Sakkal Majalla" w:cs="Sakkal Majalla"/>
          <w:sz w:val="28"/>
          <w:szCs w:val="28"/>
          <w:rtl/>
          <w:lang w:bidi="ar-EG"/>
        </w:rPr>
        <w:t xml:space="preserve"> بشكل أساسي إلى تحديد استراتيجيات التسويق التي يستخدمها المؤثرون على مواقع التواصل الاجتماعي للترويج للمنتجات المصرية كبديل للمنتجات المقاطعة.</w:t>
      </w:r>
      <w:r>
        <w:rPr>
          <w:rFonts w:ascii="Sakkal Majalla" w:hAnsi="Sakkal Majalla" w:cs="Sakkal Majalla" w:hint="cs"/>
          <w:sz w:val="28"/>
          <w:szCs w:val="28"/>
          <w:rtl/>
          <w:lang w:bidi="ar-EG"/>
        </w:rPr>
        <w:t xml:space="preserve"> </w:t>
      </w:r>
      <w:r w:rsidRPr="00340A36">
        <w:rPr>
          <w:rFonts w:ascii="Sakkal Majalla" w:hAnsi="Sakkal Majalla" w:cs="Sakkal Majalla"/>
          <w:sz w:val="28"/>
          <w:szCs w:val="28"/>
          <w:rtl/>
          <w:lang w:bidi="ar-EG"/>
        </w:rPr>
        <w:t>تندرج هذه الدراسة ضمن فئة البحوث الوصفية، التي تُعنى بدراسة واقع الأحداث والظواهر وتحليلها وتفسيرها للوصول إلى استنتاجات مفيدة. وتتمثل هذه الظاهرة في تحليل استراتيجيات التسويق التي يستخدمها المؤثرون على مواقع التواصل الاجتماعي للترويج للمنتجات المصرية كبديل للمنتجات المقاطعة.</w:t>
      </w:r>
      <w:r>
        <w:rPr>
          <w:rFonts w:ascii="Sakkal Majalla" w:hAnsi="Sakkal Majalla" w:cs="Sakkal Majalla" w:hint="cs"/>
          <w:sz w:val="28"/>
          <w:szCs w:val="28"/>
          <w:rtl/>
          <w:lang w:bidi="ar-EG"/>
        </w:rPr>
        <w:t xml:space="preserve"> </w:t>
      </w:r>
      <w:r w:rsidRPr="00340A36">
        <w:rPr>
          <w:rFonts w:ascii="Sakkal Majalla" w:hAnsi="Sakkal Majalla" w:cs="Sakkal Majalla"/>
          <w:sz w:val="28"/>
          <w:szCs w:val="28"/>
          <w:rtl/>
          <w:lang w:bidi="ar-EG"/>
        </w:rPr>
        <w:t>منهجية الدراسة: اعتمدت الدراسة على منهج المسح، حيث تم تحليل محتوى صفحات المؤثرين على حساباتهم في فيسبوك كميًا ونوعيًا، بهدف وصف المواد التسويقية على فيسبوك من حيث الشكل والمضمون، ومقارنة استراتيجيات التسويق المتعلقة بالصفحات الرسمية للمؤثرين للمنتجات المصرية.</w:t>
      </w:r>
      <w:r>
        <w:rPr>
          <w:rFonts w:ascii="Sakkal Majalla" w:hAnsi="Sakkal Majalla" w:cs="Sakkal Majalla" w:hint="cs"/>
          <w:sz w:val="28"/>
          <w:szCs w:val="28"/>
          <w:rtl/>
          <w:lang w:bidi="ar-EG"/>
        </w:rPr>
        <w:t xml:space="preserve"> </w:t>
      </w:r>
      <w:r w:rsidRPr="00340A36">
        <w:rPr>
          <w:rFonts w:ascii="Sakkal Majalla" w:hAnsi="Sakkal Majalla" w:cs="Sakkal Majalla"/>
          <w:sz w:val="28"/>
          <w:szCs w:val="28"/>
          <w:rtl/>
          <w:lang w:bidi="ar-EG"/>
        </w:rPr>
        <w:t xml:space="preserve">تم اختيار عينة مُختارة بعناية من المؤثرين على مواقع التواصل الاجتماعي لتحليل محتوى صفحاتهم. واعتمدت الدراسة على نموذج تحليل المحتوى، مستخدمةً أداة تحليل المحتوى الكمي والنوعي. يهدف هذا البحث إلى مقارنة استراتيجيات </w:t>
      </w:r>
      <w:r w:rsidRPr="00340A36">
        <w:rPr>
          <w:rFonts w:ascii="Sakkal Majalla" w:hAnsi="Sakkal Majalla" w:cs="Sakkal Majalla"/>
          <w:sz w:val="28"/>
          <w:szCs w:val="28"/>
          <w:rtl/>
          <w:lang w:bidi="ar-EG"/>
        </w:rPr>
        <w:lastRenderedPageBreak/>
        <w:t>التسويق التي استخدمتها الصفحات الرسمية للمؤثرين للترويج للمنتجات المصرية خلال فترة التحليل.</w:t>
      </w:r>
      <w:r>
        <w:rPr>
          <w:rFonts w:ascii="Sakkal Majalla" w:hAnsi="Sakkal Majalla" w:cs="Sakkal Majalla" w:hint="cs"/>
          <w:sz w:val="28"/>
          <w:szCs w:val="28"/>
          <w:rtl/>
          <w:lang w:bidi="ar-EG"/>
        </w:rPr>
        <w:t xml:space="preserve"> </w:t>
      </w:r>
      <w:r w:rsidRPr="00340A36">
        <w:rPr>
          <w:rFonts w:ascii="Sakkal Majalla" w:hAnsi="Sakkal Majalla" w:cs="Sakkal Majalla"/>
          <w:sz w:val="28"/>
          <w:szCs w:val="28"/>
          <w:rtl/>
          <w:lang w:bidi="ar-EG"/>
        </w:rPr>
        <w:t>يتكون مجتمع الدراسة التحليلي من تحليل الحسابات الشخصية والرسمية للمؤثرين على فيسبوك. اعتمدت الدراسة على عينة مكونة من ثلاثة مؤثرين مهتمين بدعم المنتجات المصرية والترويج لها خلال فترة أحداث غزة 2024، وهم:</w:t>
      </w:r>
      <w:r>
        <w:rPr>
          <w:rFonts w:ascii="Sakkal Majalla" w:hAnsi="Sakkal Majalla" w:cs="Sakkal Majalla" w:hint="cs"/>
          <w:sz w:val="28"/>
          <w:szCs w:val="28"/>
          <w:rtl/>
          <w:lang w:bidi="ar-EG"/>
        </w:rPr>
        <w:t xml:space="preserve"> </w:t>
      </w:r>
      <w:r w:rsidRPr="00340A36">
        <w:rPr>
          <w:rFonts w:ascii="Sakkal Majalla" w:hAnsi="Sakkal Majalla" w:cs="Sakkal Majalla"/>
          <w:sz w:val="28"/>
          <w:szCs w:val="28"/>
          <w:rtl/>
          <w:lang w:bidi="ar-EG"/>
        </w:rPr>
        <w:t>مروة الشافعي (5 ملايين متابع)</w:t>
      </w:r>
      <w:r>
        <w:rPr>
          <w:rFonts w:ascii="Sakkal Majalla" w:hAnsi="Sakkal Majalla" w:cs="Sakkal Majalla" w:hint="cs"/>
          <w:sz w:val="28"/>
          <w:szCs w:val="28"/>
          <w:rtl/>
          <w:lang w:bidi="ar-EG"/>
        </w:rPr>
        <w:t xml:space="preserve"> - </w:t>
      </w:r>
      <w:r w:rsidRPr="00340A36">
        <w:rPr>
          <w:rFonts w:ascii="Sakkal Majalla" w:hAnsi="Sakkal Majalla" w:cs="Sakkal Majalla"/>
          <w:sz w:val="28"/>
          <w:szCs w:val="28"/>
          <w:rtl/>
          <w:lang w:bidi="ar-EG"/>
        </w:rPr>
        <w:t>منعش منعش (2.8 مليون متابع)</w:t>
      </w:r>
      <w:r>
        <w:rPr>
          <w:rFonts w:ascii="Sakkal Majalla" w:hAnsi="Sakkal Majalla" w:cs="Sakkal Majalla" w:hint="cs"/>
          <w:sz w:val="28"/>
          <w:szCs w:val="28"/>
          <w:rtl/>
          <w:lang w:bidi="ar-EG"/>
        </w:rPr>
        <w:t xml:space="preserve"> - </w:t>
      </w:r>
      <w:r w:rsidRPr="00340A36">
        <w:rPr>
          <w:rFonts w:ascii="Sakkal Majalla" w:hAnsi="Sakkal Majalla" w:cs="Sakkal Majalla"/>
          <w:sz w:val="28"/>
          <w:szCs w:val="28"/>
          <w:rtl/>
          <w:lang w:bidi="ar-EG"/>
        </w:rPr>
        <w:t>دعاء فاروق (3.1 مليون متابع).</w:t>
      </w:r>
      <w:r>
        <w:rPr>
          <w:rFonts w:ascii="Sakkal Majalla" w:hAnsi="Sakkal Majalla" w:cs="Sakkal Majalla" w:hint="cs"/>
          <w:sz w:val="28"/>
          <w:szCs w:val="28"/>
          <w:rtl/>
          <w:lang w:bidi="ar-EG"/>
        </w:rPr>
        <w:t xml:space="preserve"> </w:t>
      </w:r>
      <w:r w:rsidRPr="00340A36">
        <w:rPr>
          <w:rFonts w:ascii="Sakkal Majalla" w:hAnsi="Sakkal Majalla" w:cs="Sakkal Majalla"/>
          <w:sz w:val="28"/>
          <w:szCs w:val="28"/>
          <w:rtl/>
          <w:lang w:bidi="ar-EG"/>
        </w:rPr>
        <w:t>توصل البحث إلى مجموعة من النتائج، أهمها:</w:t>
      </w:r>
      <w:r>
        <w:rPr>
          <w:rFonts w:ascii="Sakkal Majalla" w:hAnsi="Sakkal Majalla" w:cs="Sakkal Majalla" w:hint="cs"/>
          <w:sz w:val="28"/>
          <w:szCs w:val="28"/>
          <w:rtl/>
          <w:lang w:bidi="ar-EG"/>
        </w:rPr>
        <w:t xml:space="preserve"> </w:t>
      </w:r>
      <w:r w:rsidRPr="00340A36">
        <w:rPr>
          <w:rFonts w:ascii="Sakkal Majalla" w:hAnsi="Sakkal Majalla" w:cs="Sakkal Majalla"/>
          <w:sz w:val="28"/>
          <w:szCs w:val="28"/>
          <w:rtl/>
          <w:lang w:bidi="ar-EG"/>
        </w:rPr>
        <w:t>وجدت الدراسة أن التعريف بالمنتجات المصرية، والإعلان عنها، وتفعيلها، وذكر خصائصها، ودعمها، وتكوين آراء إيجابية تجاهها، وتعزيز العلاقات مع العملاء الحاليين، وزيادة الولاء للعلامة التجارية، كانت من أهم المحتويات التي ركز عليها المؤثرون في منشوراتهم، تليها في المرتبة الثانية تحسين الصورة الذهنية للمنتج. ثم جاءت الرغبة في الشراء في المرتبة الثالثة، وأخيراً جاءت العروض الترويجية.</w:t>
      </w:r>
      <w:r>
        <w:rPr>
          <w:rFonts w:ascii="Sakkal Majalla" w:hAnsi="Sakkal Majalla" w:cs="Sakkal Majalla" w:hint="cs"/>
          <w:sz w:val="28"/>
          <w:szCs w:val="28"/>
          <w:rtl/>
          <w:lang w:bidi="ar-EG"/>
        </w:rPr>
        <w:t xml:space="preserve"> </w:t>
      </w:r>
      <w:r w:rsidRPr="00340A36">
        <w:rPr>
          <w:rFonts w:ascii="Sakkal Majalla" w:hAnsi="Sakkal Majalla" w:cs="Sakkal Majalla"/>
          <w:sz w:val="28"/>
          <w:szCs w:val="28"/>
          <w:rtl/>
          <w:lang w:bidi="ar-EG"/>
        </w:rPr>
        <w:t>أظهرت الدراسة أن الإعلامية دعاء فاروق كانت الشخصية الأكثر تأثيراً في استخدام استراتيجية الشفافية، تلتها مروة الشافعي في المرتبة الثانية، ثم منيش في المرتبة الثالثة. وتصدر منيش القائمة لاستخدامه استراتيجية المقارنة بين المنتجات لإظهار شفافيتها، حيث اعتمد على تجربة المنتجات وتذوقها، وذكر مزاياها وعيوبها، ومقارنتها بمنتجات أخرى.</w:t>
      </w:r>
    </w:p>
    <w:p w14:paraId="7339D1C3" w14:textId="77777777" w:rsidR="00D66632" w:rsidRDefault="00D66632" w:rsidP="00D66632">
      <w:p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التعليق على الدراسات السابقة:</w:t>
      </w:r>
    </w:p>
    <w:p w14:paraId="4AEBB697" w14:textId="59C349FE" w:rsidR="00936F0E" w:rsidRPr="00936F0E" w:rsidRDefault="00D66632">
      <w:pPr>
        <w:pStyle w:val="a5"/>
        <w:numPr>
          <w:ilvl w:val="0"/>
          <w:numId w:val="1"/>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أوجه التشابه في الدراسات السابقة</w:t>
      </w:r>
    </w:p>
    <w:p w14:paraId="55C3D20E" w14:textId="77777777" w:rsidR="00936F0E" w:rsidRPr="00936F0E" w:rsidRDefault="00936F0E" w:rsidP="00936F0E">
      <w:pPr>
        <w:spacing w:line="360" w:lineRule="auto"/>
        <w:jc w:val="both"/>
        <w:rPr>
          <w:rFonts w:ascii="Sakkal Majalla" w:hAnsi="Sakkal Majalla" w:cs="Sakkal Majalla"/>
          <w:sz w:val="28"/>
          <w:szCs w:val="28"/>
        </w:rPr>
      </w:pPr>
      <w:r w:rsidRPr="00936F0E">
        <w:rPr>
          <w:rFonts w:ascii="Sakkal Majalla" w:hAnsi="Sakkal Majalla" w:cs="Sakkal Majalla"/>
          <w:sz w:val="28"/>
          <w:szCs w:val="28"/>
          <w:rtl/>
        </w:rPr>
        <w:t>تشترك الدراسات السابقة في التأكيد على الدور المحوري لوسائل التواصل الاجتماعي في تشكيل سلوك الشراء لدى جيل</w:t>
      </w:r>
      <w:r w:rsidRPr="00936F0E">
        <w:rPr>
          <w:rFonts w:ascii="Sakkal Majalla" w:hAnsi="Sakkal Majalla" w:cs="Sakkal Majalla"/>
          <w:sz w:val="28"/>
          <w:szCs w:val="28"/>
        </w:rPr>
        <w:t xml:space="preserve"> Z</w:t>
      </w:r>
      <w:r w:rsidRPr="00936F0E">
        <w:rPr>
          <w:rFonts w:ascii="Sakkal Majalla" w:hAnsi="Sakkal Majalla" w:cs="Sakkal Majalla"/>
          <w:sz w:val="28"/>
          <w:szCs w:val="28"/>
          <w:rtl/>
        </w:rPr>
        <w:t>، حيث تبين أن هذا الجيل يتأثر بشدة بالعوامل الرقمية المختلفة، مثل التوصيات الإلكترونية، والمحتوى المرئي، والتفاعل مع العلامات التجارية عبر الإنترنت. كما أظهرت جميع الدراسات أن التسويق عبر المؤثرين أصبح أداة أساسية للوصول إلى جيل</w:t>
      </w:r>
      <w:r w:rsidRPr="00936F0E">
        <w:rPr>
          <w:rFonts w:ascii="Sakkal Majalla" w:hAnsi="Sakkal Majalla" w:cs="Sakkal Majalla"/>
          <w:sz w:val="28"/>
          <w:szCs w:val="28"/>
        </w:rPr>
        <w:t xml:space="preserve"> Z</w:t>
      </w:r>
      <w:r w:rsidRPr="00936F0E">
        <w:rPr>
          <w:rFonts w:ascii="Sakkal Majalla" w:hAnsi="Sakkal Majalla" w:cs="Sakkal Majalla"/>
          <w:sz w:val="28"/>
          <w:szCs w:val="28"/>
          <w:rtl/>
        </w:rPr>
        <w:t>، إذ يسهم بشكل مباشر في تعزيز الوعي بالمنتج، ونية الشراء، وقرار الشراء النهائي</w:t>
      </w:r>
      <w:r w:rsidRPr="00936F0E">
        <w:rPr>
          <w:rFonts w:ascii="Sakkal Majalla" w:hAnsi="Sakkal Majalla" w:cs="Sakkal Majalla"/>
          <w:sz w:val="28"/>
          <w:szCs w:val="28"/>
        </w:rPr>
        <w:t>.</w:t>
      </w:r>
    </w:p>
    <w:p w14:paraId="70080C69" w14:textId="33FA80F2" w:rsidR="00936F0E" w:rsidRPr="00936F0E" w:rsidRDefault="00936F0E" w:rsidP="00936F0E">
      <w:pPr>
        <w:spacing w:line="360" w:lineRule="auto"/>
        <w:jc w:val="both"/>
        <w:rPr>
          <w:rFonts w:ascii="Sakkal Majalla" w:hAnsi="Sakkal Majalla" w:cs="Sakkal Majalla"/>
          <w:sz w:val="28"/>
          <w:szCs w:val="28"/>
          <w:rtl/>
        </w:rPr>
      </w:pPr>
      <w:r w:rsidRPr="00936F0E">
        <w:rPr>
          <w:rFonts w:ascii="Sakkal Majalla" w:hAnsi="Sakkal Majalla" w:cs="Sakkal Majalla"/>
          <w:sz w:val="28"/>
          <w:szCs w:val="28"/>
          <w:rtl/>
        </w:rPr>
        <w:t>علاوة على ذلك، تؤكد الدراسات على أهمية تجربة المستهلك الشخصية والشفافية والموثوقية في بناء الثقة بين المستهلك والعلامة التجارية، وهو ما يعزز من فعالية الحملات التسويقية الرقمية. كما أشارت الدراسات إلى أن محتوى الإعلانات المرئية والاجتماعية يشكل عنصراً مؤثراً بشكل مباشر أو غير مباشر على قرار الشراء من خلال التفاعل العاطفي وبناء روابط مع العلامة التجارية. وبشكل عام، تتفق الدراسات على أن جيل</w:t>
      </w:r>
      <w:r w:rsidRPr="00936F0E">
        <w:rPr>
          <w:rFonts w:ascii="Sakkal Majalla" w:hAnsi="Sakkal Majalla" w:cs="Sakkal Majalla"/>
          <w:sz w:val="28"/>
          <w:szCs w:val="28"/>
        </w:rPr>
        <w:t xml:space="preserve"> Z </w:t>
      </w:r>
      <w:r w:rsidRPr="00936F0E">
        <w:rPr>
          <w:rFonts w:ascii="Sakkal Majalla" w:hAnsi="Sakkal Majalla" w:cs="Sakkal Majalla"/>
          <w:sz w:val="28"/>
          <w:szCs w:val="28"/>
          <w:rtl/>
        </w:rPr>
        <w:t>يميل إلى البحث عن الأصالة والمسؤولية الاجتماعية في المنتجات والخدمات، مما يجعل التسويق القائم على القيم والاستدامة أكثر فعالية</w:t>
      </w:r>
      <w:r w:rsidRPr="00936F0E">
        <w:rPr>
          <w:rFonts w:ascii="Sakkal Majalla" w:hAnsi="Sakkal Majalla" w:cs="Sakkal Majalla"/>
          <w:sz w:val="28"/>
          <w:szCs w:val="28"/>
        </w:rPr>
        <w:t>.</w:t>
      </w:r>
    </w:p>
    <w:p w14:paraId="2E2B8F7A" w14:textId="61E01D08" w:rsidR="007F392A" w:rsidRPr="007F392A" w:rsidRDefault="00D66632">
      <w:pPr>
        <w:pStyle w:val="a5"/>
        <w:numPr>
          <w:ilvl w:val="0"/>
          <w:numId w:val="1"/>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lastRenderedPageBreak/>
        <w:t>أوجه الاختلاف في الدراسات السابقة</w:t>
      </w:r>
    </w:p>
    <w:p w14:paraId="19FE50B1" w14:textId="77777777" w:rsidR="007F392A" w:rsidRPr="007F392A" w:rsidRDefault="007F392A" w:rsidP="007F392A">
      <w:pPr>
        <w:spacing w:line="360" w:lineRule="auto"/>
        <w:jc w:val="both"/>
        <w:rPr>
          <w:rFonts w:ascii="Sakkal Majalla" w:hAnsi="Sakkal Majalla" w:cs="Sakkal Majalla"/>
          <w:sz w:val="28"/>
          <w:szCs w:val="28"/>
        </w:rPr>
      </w:pPr>
      <w:r w:rsidRPr="007F392A">
        <w:rPr>
          <w:rFonts w:ascii="Sakkal Majalla" w:hAnsi="Sakkal Majalla" w:cs="Sakkal Majalla"/>
          <w:sz w:val="28"/>
          <w:szCs w:val="28"/>
          <w:rtl/>
        </w:rPr>
        <w:t>رغم الاتفاق العام على التأثير الإيجابي لوسائل التواصل الاجتماعي على سلوك الشراء لدى جيل</w:t>
      </w:r>
      <w:r w:rsidRPr="007F392A">
        <w:rPr>
          <w:rFonts w:ascii="Sakkal Majalla" w:hAnsi="Sakkal Majalla" w:cs="Sakkal Majalla"/>
          <w:sz w:val="28"/>
          <w:szCs w:val="28"/>
        </w:rPr>
        <w:t xml:space="preserve"> Z</w:t>
      </w:r>
      <w:r w:rsidRPr="007F392A">
        <w:rPr>
          <w:rFonts w:ascii="Sakkal Majalla" w:hAnsi="Sakkal Majalla" w:cs="Sakkal Majalla"/>
          <w:sz w:val="28"/>
          <w:szCs w:val="28"/>
          <w:rtl/>
        </w:rPr>
        <w:t>، إلا أن الدراسات تختلف في نطاقها الجغرافي والقطاعات المستهدفة، حيث ركز بعضها على الأسواق العربية، بينما تناولت أخرى أسواق آسيوية أو غربية. كما اختلفت الدراسات في أدوات البحث المستخدمة، فبعضها اعتمد على الاستبيانات الإلكترونية وتحليل البيانات الكمية، بينما استخدمت أخرى تحليل المحتوى الرقمي أو مراجعات منهجية، مما أدى إلى تفاوت في النتائج التفصيلية حول درجة تأثير كل استراتيجية تسويقية</w:t>
      </w:r>
      <w:r w:rsidRPr="007F392A">
        <w:rPr>
          <w:rFonts w:ascii="Sakkal Majalla" w:hAnsi="Sakkal Majalla" w:cs="Sakkal Majalla"/>
          <w:sz w:val="28"/>
          <w:szCs w:val="28"/>
        </w:rPr>
        <w:t>.</w:t>
      </w:r>
    </w:p>
    <w:p w14:paraId="6B81AD65" w14:textId="78D59640" w:rsidR="007F392A" w:rsidRPr="007F392A" w:rsidRDefault="007F392A" w:rsidP="007F392A">
      <w:pPr>
        <w:spacing w:line="360" w:lineRule="auto"/>
        <w:jc w:val="both"/>
        <w:rPr>
          <w:rFonts w:ascii="Sakkal Majalla" w:hAnsi="Sakkal Majalla" w:cs="Sakkal Majalla"/>
          <w:sz w:val="28"/>
          <w:szCs w:val="28"/>
          <w:rtl/>
        </w:rPr>
      </w:pPr>
      <w:r w:rsidRPr="007F392A">
        <w:rPr>
          <w:rFonts w:ascii="Sakkal Majalla" w:hAnsi="Sakkal Majalla" w:cs="Sakkal Majalla"/>
          <w:sz w:val="28"/>
          <w:szCs w:val="28"/>
          <w:rtl/>
        </w:rPr>
        <w:t>تظهر بعض الدراسات اهتماماً أكبر بالعوامل الاجتماعية والبصرية في الإعلانات، بينما ركزت دراسات أخرى على التسويق عبر المؤثرين والتفاعل معهم. كذلك، اختلفت الدراسات في المنهجية المتعلقة بتقييم تفاعل المستهلك مع العلامة التجارية، حيث استخدمت بعض الدراسات متغيرات وسيطة مثل التفاعل العاطفي أو التفاعل مع المحتوى، بينما تجاهلتها أخرى، مما يعكس تنوعاً في النهج التحليلي لهذه الظاهرة</w:t>
      </w:r>
      <w:r w:rsidRPr="007F392A">
        <w:rPr>
          <w:rFonts w:ascii="Sakkal Majalla" w:hAnsi="Sakkal Majalla" w:cs="Sakkal Majalla"/>
          <w:sz w:val="28"/>
          <w:szCs w:val="28"/>
        </w:rPr>
        <w:t>.</w:t>
      </w:r>
    </w:p>
    <w:p w14:paraId="386637E3" w14:textId="22E15E48" w:rsidR="00D66632" w:rsidRPr="007F392A" w:rsidRDefault="00D66632">
      <w:pPr>
        <w:pStyle w:val="a5"/>
        <w:numPr>
          <w:ilvl w:val="0"/>
          <w:numId w:val="1"/>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الفجوات البحثية التي يميزها البحث الحالي</w:t>
      </w:r>
    </w:p>
    <w:p w14:paraId="0737D53E" w14:textId="77777777" w:rsidR="007F392A" w:rsidRPr="007F392A" w:rsidRDefault="007F392A" w:rsidP="007F392A">
      <w:pPr>
        <w:spacing w:line="360" w:lineRule="auto"/>
        <w:jc w:val="both"/>
        <w:rPr>
          <w:rFonts w:ascii="Sakkal Majalla" w:hAnsi="Sakkal Majalla" w:cs="Sakkal Majalla"/>
          <w:sz w:val="28"/>
          <w:szCs w:val="28"/>
        </w:rPr>
      </w:pPr>
      <w:r w:rsidRPr="007F392A">
        <w:rPr>
          <w:rFonts w:ascii="Sakkal Majalla" w:hAnsi="Sakkal Majalla" w:cs="Sakkal Majalla"/>
          <w:sz w:val="28"/>
          <w:szCs w:val="28"/>
          <w:rtl/>
        </w:rPr>
        <w:t>على الرغم من أهمية النتائج التي توصلت إليها الدراسات السابقة، فإن هناك عدة فجوات واضحة يمكن للبحث الحالي معالجتها</w:t>
      </w:r>
      <w:r w:rsidRPr="007F392A">
        <w:rPr>
          <w:rFonts w:ascii="Sakkal Majalla" w:hAnsi="Sakkal Majalla" w:cs="Sakkal Majalla"/>
          <w:sz w:val="28"/>
          <w:szCs w:val="28"/>
        </w:rPr>
        <w:t>:</w:t>
      </w:r>
    </w:p>
    <w:p w14:paraId="03FC6BAB" w14:textId="453865BA" w:rsidR="007F392A" w:rsidRPr="007F392A" w:rsidRDefault="007F392A">
      <w:pPr>
        <w:numPr>
          <w:ilvl w:val="0"/>
          <w:numId w:val="3"/>
        </w:numPr>
        <w:spacing w:line="360" w:lineRule="auto"/>
        <w:jc w:val="both"/>
        <w:rPr>
          <w:rFonts w:ascii="Sakkal Majalla" w:hAnsi="Sakkal Majalla" w:cs="Sakkal Majalla"/>
          <w:sz w:val="28"/>
          <w:szCs w:val="28"/>
        </w:rPr>
      </w:pPr>
      <w:r w:rsidRPr="007F392A">
        <w:rPr>
          <w:rFonts w:ascii="Sakkal Majalla" w:hAnsi="Sakkal Majalla" w:cs="Sakkal Majalla"/>
          <w:sz w:val="28"/>
          <w:szCs w:val="28"/>
          <w:rtl/>
        </w:rPr>
        <w:t>معظم الدراسات تناولت تأثير عنصر واحد، مثل الإعلان الرقمي أو المؤثرين، بينما لم تقدم دراسات شاملة تجمع بين الاستراتيجيات الإعلانية، المحتوى البصري والاجتماعي، والتسويق عبر المؤثرين ضمن إطار واحد</w:t>
      </w:r>
      <w:r w:rsidRPr="007F392A">
        <w:rPr>
          <w:rFonts w:ascii="Sakkal Majalla" w:hAnsi="Sakkal Majalla" w:cs="Sakkal Majalla"/>
          <w:sz w:val="28"/>
          <w:szCs w:val="28"/>
        </w:rPr>
        <w:t>.</w:t>
      </w:r>
    </w:p>
    <w:p w14:paraId="05BB1ED2" w14:textId="1FA36E02" w:rsidR="007F392A" w:rsidRPr="007F392A" w:rsidRDefault="007F392A">
      <w:pPr>
        <w:numPr>
          <w:ilvl w:val="0"/>
          <w:numId w:val="3"/>
        </w:numPr>
        <w:spacing w:line="360" w:lineRule="auto"/>
        <w:jc w:val="both"/>
        <w:rPr>
          <w:rFonts w:ascii="Sakkal Majalla" w:hAnsi="Sakkal Majalla" w:cs="Sakkal Majalla"/>
          <w:sz w:val="28"/>
          <w:szCs w:val="28"/>
        </w:rPr>
      </w:pPr>
      <w:r w:rsidRPr="007F392A">
        <w:rPr>
          <w:rFonts w:ascii="Sakkal Majalla" w:hAnsi="Sakkal Majalla" w:cs="Sakkal Majalla"/>
          <w:sz w:val="28"/>
          <w:szCs w:val="28"/>
          <w:rtl/>
        </w:rPr>
        <w:t>توجد فجوة في الأبحاث التي تدرس سلوك جيل</w:t>
      </w:r>
      <w:r w:rsidRPr="007F392A">
        <w:rPr>
          <w:rFonts w:ascii="Sakkal Majalla" w:hAnsi="Sakkal Majalla" w:cs="Sakkal Majalla"/>
          <w:sz w:val="28"/>
          <w:szCs w:val="28"/>
        </w:rPr>
        <w:t xml:space="preserve"> Z </w:t>
      </w:r>
      <w:r w:rsidRPr="007F392A">
        <w:rPr>
          <w:rFonts w:ascii="Sakkal Majalla" w:hAnsi="Sakkal Majalla" w:cs="Sakkal Majalla"/>
          <w:sz w:val="28"/>
          <w:szCs w:val="28"/>
          <w:rtl/>
        </w:rPr>
        <w:t>في بيئات رقمية عربية محددة، مع التركيز على التفاعل الثقافي والاجتماعي الذي قد يؤثر على القرار الشرائي</w:t>
      </w:r>
      <w:r w:rsidRPr="007F392A">
        <w:rPr>
          <w:rFonts w:ascii="Sakkal Majalla" w:hAnsi="Sakkal Majalla" w:cs="Sakkal Majalla"/>
          <w:sz w:val="28"/>
          <w:szCs w:val="28"/>
        </w:rPr>
        <w:t>.</w:t>
      </w:r>
    </w:p>
    <w:p w14:paraId="769A0B65" w14:textId="5BC0099B" w:rsidR="007F392A" w:rsidRPr="007F392A" w:rsidRDefault="007F392A">
      <w:pPr>
        <w:numPr>
          <w:ilvl w:val="0"/>
          <w:numId w:val="3"/>
        </w:numPr>
        <w:spacing w:line="360" w:lineRule="auto"/>
        <w:jc w:val="both"/>
        <w:rPr>
          <w:rFonts w:ascii="Sakkal Majalla" w:hAnsi="Sakkal Majalla" w:cs="Sakkal Majalla"/>
          <w:sz w:val="28"/>
          <w:szCs w:val="28"/>
        </w:rPr>
      </w:pPr>
      <w:r w:rsidRPr="007F392A">
        <w:rPr>
          <w:rFonts w:ascii="Sakkal Majalla" w:hAnsi="Sakkal Majalla" w:cs="Sakkal Majalla"/>
          <w:sz w:val="28"/>
          <w:szCs w:val="28"/>
          <w:rtl/>
        </w:rPr>
        <w:t>لم تقم بعض الدراسات بتحليل دور التفاعل العاطفي، القيم الشخصية، والتفضيلات الأخلاقية مثل الاستدامة والمسؤولية الاجتماعية، على الرغم من أهميتها في تشكيل قرارات الشراء لدى جيل</w:t>
      </w:r>
      <w:r w:rsidRPr="007F392A">
        <w:rPr>
          <w:rFonts w:ascii="Sakkal Majalla" w:hAnsi="Sakkal Majalla" w:cs="Sakkal Majalla"/>
          <w:sz w:val="28"/>
          <w:szCs w:val="28"/>
        </w:rPr>
        <w:t xml:space="preserve"> Z.</w:t>
      </w:r>
    </w:p>
    <w:p w14:paraId="0EB408DF" w14:textId="713D7910" w:rsidR="007F392A" w:rsidRPr="007F392A" w:rsidRDefault="007F392A">
      <w:pPr>
        <w:numPr>
          <w:ilvl w:val="0"/>
          <w:numId w:val="3"/>
        </w:numPr>
        <w:spacing w:line="360" w:lineRule="auto"/>
        <w:jc w:val="both"/>
        <w:rPr>
          <w:rFonts w:ascii="Sakkal Majalla" w:hAnsi="Sakkal Majalla" w:cs="Sakkal Majalla"/>
          <w:sz w:val="28"/>
          <w:szCs w:val="28"/>
        </w:rPr>
      </w:pPr>
      <w:r w:rsidRPr="007F392A">
        <w:rPr>
          <w:rFonts w:ascii="Sakkal Majalla" w:hAnsi="Sakkal Majalla" w:cs="Sakkal Majalla"/>
          <w:sz w:val="28"/>
          <w:szCs w:val="28"/>
          <w:rtl/>
        </w:rPr>
        <w:t>كثير من الدراسات اقتصرت على أساليب وصفية أو كمية بسيطة دون دمج أطر نظرية متكاملة مثل نموذج قبول التكنولوجيا</w:t>
      </w:r>
      <w:r w:rsidRPr="007F392A">
        <w:rPr>
          <w:rFonts w:ascii="Sakkal Majalla" w:hAnsi="Sakkal Majalla" w:cs="Sakkal Majalla"/>
          <w:sz w:val="28"/>
          <w:szCs w:val="28"/>
        </w:rPr>
        <w:t xml:space="preserve"> (TAM) </w:t>
      </w:r>
      <w:r w:rsidRPr="007F392A">
        <w:rPr>
          <w:rFonts w:ascii="Sakkal Majalla" w:hAnsi="Sakkal Majalla" w:cs="Sakkal Majalla"/>
          <w:sz w:val="28"/>
          <w:szCs w:val="28"/>
          <w:rtl/>
        </w:rPr>
        <w:t>أو نظرية السلوك المخطط</w:t>
      </w:r>
      <w:r w:rsidRPr="007F392A">
        <w:rPr>
          <w:rFonts w:ascii="Sakkal Majalla" w:hAnsi="Sakkal Majalla" w:cs="Sakkal Majalla"/>
          <w:sz w:val="28"/>
          <w:szCs w:val="28"/>
        </w:rPr>
        <w:t xml:space="preserve"> (TPB) </w:t>
      </w:r>
      <w:r w:rsidRPr="007F392A">
        <w:rPr>
          <w:rFonts w:ascii="Sakkal Majalla" w:hAnsi="Sakkal Majalla" w:cs="Sakkal Majalla"/>
          <w:sz w:val="28"/>
          <w:szCs w:val="28"/>
          <w:rtl/>
        </w:rPr>
        <w:t>لتفسير السلوك الشرائي</w:t>
      </w:r>
      <w:r w:rsidRPr="007F392A">
        <w:rPr>
          <w:rFonts w:ascii="Sakkal Majalla" w:hAnsi="Sakkal Majalla" w:cs="Sakkal Majalla"/>
          <w:sz w:val="28"/>
          <w:szCs w:val="28"/>
        </w:rPr>
        <w:t>.</w:t>
      </w:r>
    </w:p>
    <w:p w14:paraId="503B719E" w14:textId="48712092" w:rsidR="00D66632" w:rsidRDefault="007F392A">
      <w:pPr>
        <w:numPr>
          <w:ilvl w:val="0"/>
          <w:numId w:val="3"/>
        </w:numPr>
        <w:spacing w:line="360" w:lineRule="auto"/>
        <w:jc w:val="both"/>
        <w:rPr>
          <w:rFonts w:ascii="Sakkal Majalla" w:hAnsi="Sakkal Majalla" w:cs="Sakkal Majalla"/>
          <w:sz w:val="28"/>
          <w:szCs w:val="28"/>
        </w:rPr>
      </w:pPr>
      <w:r w:rsidRPr="007F392A">
        <w:rPr>
          <w:rFonts w:ascii="Sakkal Majalla" w:hAnsi="Sakkal Majalla" w:cs="Sakkal Majalla"/>
          <w:sz w:val="28"/>
          <w:szCs w:val="28"/>
          <w:rtl/>
        </w:rPr>
        <w:lastRenderedPageBreak/>
        <w:t>هناك نقص في الدراسات التي تفسر السلوك الشرائي لجيل</w:t>
      </w:r>
      <w:r w:rsidRPr="007F392A">
        <w:rPr>
          <w:rFonts w:ascii="Sakkal Majalla" w:hAnsi="Sakkal Majalla" w:cs="Sakkal Majalla"/>
          <w:sz w:val="28"/>
          <w:szCs w:val="28"/>
        </w:rPr>
        <w:t xml:space="preserve"> Z </w:t>
      </w:r>
      <w:r w:rsidRPr="007F392A">
        <w:rPr>
          <w:rFonts w:ascii="Sakkal Majalla" w:hAnsi="Sakkal Majalla" w:cs="Sakkal Majalla"/>
          <w:sz w:val="28"/>
          <w:szCs w:val="28"/>
          <w:rtl/>
        </w:rPr>
        <w:t>من خلال مقابلات معمقة أو تحليل تجريبي للمحتوى، وهو ما يمكن أن يكشف عن دوافع أكثر تعقيداً وراء قرارات الشراء</w:t>
      </w:r>
      <w:r w:rsidRPr="007F392A">
        <w:rPr>
          <w:rFonts w:ascii="Sakkal Majalla" w:hAnsi="Sakkal Majalla" w:cs="Sakkal Majalla"/>
          <w:sz w:val="28"/>
          <w:szCs w:val="28"/>
        </w:rPr>
        <w:t>.</w:t>
      </w:r>
    </w:p>
    <w:p w14:paraId="64CBB08B" w14:textId="77777777" w:rsidR="007F392A" w:rsidRPr="007F392A" w:rsidRDefault="007F392A" w:rsidP="007F392A">
      <w:pPr>
        <w:spacing w:line="360" w:lineRule="auto"/>
        <w:jc w:val="both"/>
        <w:rPr>
          <w:rFonts w:ascii="Sakkal Majalla" w:hAnsi="Sakkal Majalla" w:cs="Sakkal Majalla"/>
          <w:sz w:val="28"/>
          <w:szCs w:val="28"/>
          <w:rtl/>
        </w:rPr>
      </w:pPr>
    </w:p>
    <w:p w14:paraId="6DA068AD" w14:textId="77777777" w:rsidR="00F72A11" w:rsidRDefault="00000000">
      <w:pPr>
        <w:pStyle w:val="1"/>
        <w:spacing w:before="0" w:line="360" w:lineRule="auto"/>
        <w:jc w:val="both"/>
        <w:rPr>
          <w:rFonts w:ascii="Sakkal Majalla" w:hAnsi="Sakkal Majalla" w:cs="Sakkal Majalla"/>
          <w:b/>
          <w:bCs/>
          <w:color w:val="000000"/>
          <w:sz w:val="28"/>
          <w:szCs w:val="28"/>
          <w:rtl/>
          <w:lang w:bidi="ar-EG"/>
        </w:rPr>
      </w:pPr>
      <w:bookmarkStart w:id="6" w:name="_Toc181734055"/>
      <w:bookmarkStart w:id="7" w:name="_Toc223870851"/>
      <w:r>
        <w:rPr>
          <w:rFonts w:ascii="Sakkal Majalla" w:hAnsi="Sakkal Majalla" w:cs="Sakkal Majalla"/>
          <w:b/>
          <w:bCs/>
          <w:color w:val="000000"/>
          <w:sz w:val="28"/>
          <w:szCs w:val="28"/>
          <w:rtl/>
        </w:rPr>
        <w:t>مشكلة الدراسة</w:t>
      </w:r>
      <w:bookmarkEnd w:id="6"/>
      <w:bookmarkEnd w:id="7"/>
    </w:p>
    <w:p w14:paraId="4F97F097" w14:textId="77777777" w:rsidR="00914DD5" w:rsidRDefault="00914DD5" w:rsidP="00914DD5">
      <w:pPr>
        <w:spacing w:after="0" w:line="360" w:lineRule="auto"/>
        <w:ind w:firstLine="610"/>
        <w:jc w:val="both"/>
        <w:rPr>
          <w:rFonts w:ascii="Sakkal Majalla" w:hAnsi="Sakkal Majalla" w:cs="Sakkal Majalla"/>
          <w:sz w:val="28"/>
          <w:szCs w:val="28"/>
          <w:rtl/>
        </w:rPr>
      </w:pPr>
      <w:r w:rsidRPr="00914DD5">
        <w:rPr>
          <w:rFonts w:ascii="Sakkal Majalla" w:hAnsi="Sakkal Majalla" w:cs="Sakkal Majalla"/>
          <w:sz w:val="28"/>
          <w:szCs w:val="28"/>
          <w:rtl/>
        </w:rPr>
        <w:t>مع التطور المتسارع للتقنيات الرقمية وانتشار وسائل التواصل الاجتماعي كجزء لا يتجزأ من الحياة اليومية للأفراد، أصبح من الضروري فهم كيفية تأثير هذه المنصات على السلوك الاستهلاكي، ولا سيما لدى جيل</w:t>
      </w:r>
      <w:r w:rsidRPr="00914DD5">
        <w:rPr>
          <w:rFonts w:ascii="Sakkal Majalla" w:hAnsi="Sakkal Majalla" w:cs="Sakkal Majalla"/>
          <w:sz w:val="28"/>
          <w:szCs w:val="28"/>
        </w:rPr>
        <w:t xml:space="preserve"> Z </w:t>
      </w:r>
      <w:r w:rsidRPr="00914DD5">
        <w:rPr>
          <w:rFonts w:ascii="Sakkal Majalla" w:hAnsi="Sakkal Majalla" w:cs="Sakkal Majalla"/>
          <w:sz w:val="28"/>
          <w:szCs w:val="28"/>
          <w:rtl/>
        </w:rPr>
        <w:t>الذي يُعرف بقدرته العالية على التفاعل الرقمي واعتماده المكثف على الإنترنت في جميع جوانب حياته، بما في ذلك التسوق واتخاذ القرارات الشرائية. لقد أظهرت الممارسات الحديثة أن استراتيجيات التسويق عبر وسائل التواصل الاجتماعي لم تعد تقتصر على الإعلان التقليدي أو الترويج المباشر للمنتجات، بل أصبحت تشمل أدوات معقدة مثل المحتوى المرئي التفاعلي، التسويق عبر المؤثرين، وتحليل البيانات لاستهداف المستهلك بدقة. ومع ذلك، فإن فهم التأثير الفعلي لهذه الاستراتيجيات على قرارات الشراء لدى جيل</w:t>
      </w:r>
      <w:r w:rsidRPr="00914DD5">
        <w:rPr>
          <w:rFonts w:ascii="Sakkal Majalla" w:hAnsi="Sakkal Majalla" w:cs="Sakkal Majalla"/>
          <w:sz w:val="28"/>
          <w:szCs w:val="28"/>
        </w:rPr>
        <w:t xml:space="preserve"> Z </w:t>
      </w:r>
      <w:r w:rsidRPr="00914DD5">
        <w:rPr>
          <w:rFonts w:ascii="Sakkal Majalla" w:hAnsi="Sakkal Majalla" w:cs="Sakkal Majalla"/>
          <w:sz w:val="28"/>
          <w:szCs w:val="28"/>
          <w:rtl/>
        </w:rPr>
        <w:t>لا يزال محدودًا، خاصة في البيئة الرقمية المتغيرة باستمرار، حيث تتداخل العوامل النفسية والاجتماعية مع العوامل الرقمية، مما يجعل عملية اتخاذ القرار الشرائي أكثر تعقيدًا من السابق</w:t>
      </w:r>
      <w:r w:rsidRPr="00914DD5">
        <w:rPr>
          <w:rFonts w:ascii="Sakkal Majalla" w:hAnsi="Sakkal Majalla" w:cs="Sakkal Majalla"/>
          <w:sz w:val="28"/>
          <w:szCs w:val="28"/>
        </w:rPr>
        <w:t>.</w:t>
      </w:r>
    </w:p>
    <w:p w14:paraId="39B02A07" w14:textId="2343B0ED" w:rsidR="00914DD5" w:rsidRPr="00914DD5" w:rsidRDefault="00914DD5" w:rsidP="00914DD5">
      <w:pPr>
        <w:spacing w:after="0" w:line="360" w:lineRule="auto"/>
        <w:ind w:firstLine="610"/>
        <w:jc w:val="both"/>
        <w:rPr>
          <w:rFonts w:ascii="Sakkal Majalla" w:hAnsi="Sakkal Majalla" w:cs="Sakkal Majalla"/>
          <w:sz w:val="28"/>
          <w:szCs w:val="28"/>
        </w:rPr>
      </w:pPr>
      <w:r w:rsidRPr="00914DD5">
        <w:rPr>
          <w:rFonts w:ascii="Sakkal Majalla" w:hAnsi="Sakkal Majalla" w:cs="Sakkal Majalla"/>
          <w:sz w:val="28"/>
          <w:szCs w:val="28"/>
          <w:rtl/>
        </w:rPr>
        <w:t>إن غياب الدراسات الشاملة التي تربط بين مختلف استراتيجيات التسويق الرقمي وتأثيرها المباشر على قرارات الشراء لدى جيل</w:t>
      </w:r>
      <w:r w:rsidRPr="00914DD5">
        <w:rPr>
          <w:rFonts w:ascii="Sakkal Majalla" w:hAnsi="Sakkal Majalla" w:cs="Sakkal Majalla"/>
          <w:sz w:val="28"/>
          <w:szCs w:val="28"/>
        </w:rPr>
        <w:t xml:space="preserve"> Z </w:t>
      </w:r>
      <w:r w:rsidRPr="00914DD5">
        <w:rPr>
          <w:rFonts w:ascii="Sakkal Majalla" w:hAnsi="Sakkal Majalla" w:cs="Sakkal Majalla"/>
          <w:sz w:val="28"/>
          <w:szCs w:val="28"/>
          <w:rtl/>
        </w:rPr>
        <w:t>يشكل فجوة معرفية كبيرة. إذ أن معظم الدراسات السابقة ركزت على عنصر واحد مثل الإعلانات الرقمية أو تسويق المؤثرين، دون الجمع بين هذه الاستراتيجيات أو دراسة تأثيراتها المتبادلة. كما أن هناك نقصًا في الدراسات التي تتناول البيئة الرقمية العربية بشكل محدد، مع مراعاة الخصائص الثقافية والاجتماعية التي قد تؤثر على سلوك المستهلك. هذا النقص يحد من قدرة الشركات والمؤسسات على تصميم حملات تسويقية فعّالة تستهدف جيل</w:t>
      </w:r>
      <w:r w:rsidRPr="00914DD5">
        <w:rPr>
          <w:rFonts w:ascii="Sakkal Majalla" w:hAnsi="Sakkal Majalla" w:cs="Sakkal Majalla"/>
          <w:sz w:val="28"/>
          <w:szCs w:val="28"/>
        </w:rPr>
        <w:t xml:space="preserve"> Z </w:t>
      </w:r>
      <w:r w:rsidRPr="00914DD5">
        <w:rPr>
          <w:rFonts w:ascii="Sakkal Majalla" w:hAnsi="Sakkal Majalla" w:cs="Sakkal Majalla"/>
          <w:sz w:val="28"/>
          <w:szCs w:val="28"/>
          <w:rtl/>
        </w:rPr>
        <w:t>بشكل مباشر وتحقق عائدًا ملموسًا على الاستثمار التسويقي</w:t>
      </w:r>
      <w:r w:rsidR="001A0FE0">
        <w:rPr>
          <w:rFonts w:ascii="Sakkal Majalla" w:hAnsi="Sakkal Majalla" w:cs="Sakkal Majalla" w:hint="cs"/>
          <w:sz w:val="28"/>
          <w:szCs w:val="28"/>
          <w:rtl/>
        </w:rPr>
        <w:t xml:space="preserve"> </w:t>
      </w:r>
      <w:sdt>
        <w:sdtPr>
          <w:rPr>
            <w:rFonts w:ascii="Sakkal Majalla" w:hAnsi="Sakkal Majalla" w:cs="Sakkal Majalla" w:hint="cs"/>
            <w:sz w:val="28"/>
            <w:szCs w:val="28"/>
            <w:rtl/>
          </w:rPr>
          <w:id w:val="-1033879139"/>
          <w:citation/>
        </w:sdtPr>
        <w:sdtContent>
          <w:r w:rsidR="001A0FE0">
            <w:rPr>
              <w:rFonts w:ascii="Sakkal Majalla" w:hAnsi="Sakkal Majalla" w:cs="Sakkal Majalla"/>
              <w:sz w:val="28"/>
              <w:szCs w:val="28"/>
              <w:rtl/>
            </w:rPr>
            <w:fldChar w:fldCharType="begin"/>
          </w:r>
          <w:r w:rsidR="001A0FE0">
            <w:rPr>
              <w:rFonts w:ascii="Sakkal Majalla" w:hAnsi="Sakkal Majalla" w:cs="Sakkal Majalla"/>
              <w:sz w:val="28"/>
              <w:szCs w:val="28"/>
              <w:rtl/>
              <w:lang w:bidi="ar-EG"/>
            </w:rPr>
            <w:instrText xml:space="preserve"> </w:instrText>
          </w:r>
          <w:r w:rsidR="001A0FE0">
            <w:rPr>
              <w:rFonts w:ascii="Sakkal Majalla" w:hAnsi="Sakkal Majalla" w:cs="Sakkal Majalla" w:hint="cs"/>
              <w:sz w:val="28"/>
              <w:szCs w:val="28"/>
              <w:lang w:bidi="ar-EG"/>
            </w:rPr>
            <w:instrText>CITATION</w:instrText>
          </w:r>
          <w:r w:rsidR="001A0FE0">
            <w:rPr>
              <w:rFonts w:ascii="Sakkal Majalla" w:hAnsi="Sakkal Majalla" w:cs="Sakkal Majalla" w:hint="cs"/>
              <w:sz w:val="28"/>
              <w:szCs w:val="28"/>
              <w:rtl/>
              <w:lang w:bidi="ar-EG"/>
            </w:rPr>
            <w:instrText xml:space="preserve"> </w:instrText>
          </w:r>
          <w:r w:rsidR="001A0FE0">
            <w:rPr>
              <w:rFonts w:ascii="Sakkal Majalla" w:hAnsi="Sakkal Majalla" w:cs="Sakkal Majalla" w:hint="cs"/>
              <w:sz w:val="28"/>
              <w:szCs w:val="28"/>
              <w:lang w:bidi="ar-EG"/>
            </w:rPr>
            <w:instrText>Cat25 \l 3073</w:instrText>
          </w:r>
          <w:r w:rsidR="001A0FE0">
            <w:rPr>
              <w:rFonts w:ascii="Sakkal Majalla" w:hAnsi="Sakkal Majalla" w:cs="Sakkal Majalla"/>
              <w:sz w:val="28"/>
              <w:szCs w:val="28"/>
              <w:rtl/>
              <w:lang w:bidi="ar-EG"/>
            </w:rPr>
            <w:instrText xml:space="preserve"> </w:instrText>
          </w:r>
          <w:r w:rsidR="001A0FE0">
            <w:rPr>
              <w:rFonts w:ascii="Sakkal Majalla" w:hAnsi="Sakkal Majalla" w:cs="Sakkal Majalla"/>
              <w:sz w:val="28"/>
              <w:szCs w:val="28"/>
              <w:rtl/>
            </w:rPr>
            <w:fldChar w:fldCharType="separate"/>
          </w:r>
          <w:r w:rsidR="001A0FE0" w:rsidRPr="001A0FE0">
            <w:rPr>
              <w:rFonts w:ascii="Sakkal Majalla" w:hAnsi="Sakkal Majalla" w:cs="Sakkal Majalla" w:hint="cs"/>
              <w:noProof/>
              <w:sz w:val="28"/>
              <w:szCs w:val="28"/>
              <w:rtl/>
              <w:lang w:bidi="ar-EG"/>
            </w:rPr>
            <w:t>(</w:t>
          </w:r>
          <w:r w:rsidR="001A0FE0" w:rsidRPr="001A0FE0">
            <w:rPr>
              <w:rFonts w:ascii="Sakkal Majalla" w:hAnsi="Sakkal Majalla" w:cs="Sakkal Majalla" w:hint="cs"/>
              <w:noProof/>
              <w:sz w:val="28"/>
              <w:szCs w:val="28"/>
              <w:lang w:bidi="ar-EG"/>
            </w:rPr>
            <w:t>Catan</w:t>
          </w:r>
          <w:r w:rsidR="001A0FE0" w:rsidRPr="001A0FE0">
            <w:rPr>
              <w:rFonts w:ascii="Sakkal Majalla" w:hAnsi="Sakkal Majalla" w:cs="Sakkal Majalla" w:hint="cs"/>
              <w:noProof/>
              <w:sz w:val="28"/>
              <w:szCs w:val="28"/>
              <w:rtl/>
              <w:lang w:bidi="ar-EG"/>
            </w:rPr>
            <w:t>، 2025)</w:t>
          </w:r>
          <w:r w:rsidR="001A0FE0">
            <w:rPr>
              <w:rFonts w:ascii="Sakkal Majalla" w:hAnsi="Sakkal Majalla" w:cs="Sakkal Majalla"/>
              <w:sz w:val="28"/>
              <w:szCs w:val="28"/>
              <w:rtl/>
            </w:rPr>
            <w:fldChar w:fldCharType="end"/>
          </w:r>
        </w:sdtContent>
      </w:sdt>
      <w:r w:rsidRPr="00914DD5">
        <w:rPr>
          <w:rFonts w:ascii="Sakkal Majalla" w:hAnsi="Sakkal Majalla" w:cs="Sakkal Majalla"/>
          <w:sz w:val="28"/>
          <w:szCs w:val="28"/>
        </w:rPr>
        <w:t>.</w:t>
      </w:r>
    </w:p>
    <w:p w14:paraId="3649272F" w14:textId="77777777" w:rsidR="00914DD5" w:rsidRPr="00914DD5" w:rsidRDefault="00914DD5" w:rsidP="00914DD5">
      <w:pPr>
        <w:spacing w:after="0" w:line="360" w:lineRule="auto"/>
        <w:jc w:val="both"/>
        <w:rPr>
          <w:rFonts w:ascii="Sakkal Majalla" w:hAnsi="Sakkal Majalla" w:cs="Sakkal Majalla"/>
          <w:b/>
          <w:bCs/>
          <w:sz w:val="28"/>
          <w:szCs w:val="28"/>
        </w:rPr>
      </w:pPr>
      <w:r w:rsidRPr="00914DD5">
        <w:rPr>
          <w:rFonts w:ascii="Sakkal Majalla" w:hAnsi="Sakkal Majalla" w:cs="Sakkal Majalla"/>
          <w:b/>
          <w:bCs/>
          <w:sz w:val="28"/>
          <w:szCs w:val="28"/>
          <w:rtl/>
        </w:rPr>
        <w:t>المشاكل المترتبة على مشكلة الدراسة</w:t>
      </w:r>
    </w:p>
    <w:p w14:paraId="2F710B58" w14:textId="66DD43F8" w:rsidR="00914DD5" w:rsidRPr="00914DD5" w:rsidRDefault="00914DD5">
      <w:pPr>
        <w:numPr>
          <w:ilvl w:val="0"/>
          <w:numId w:val="4"/>
        </w:num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عدم وجود فهم شامل لتأثير الاستراتيجيات المتنوعة على قرار الشراء لدى جيل</w:t>
      </w:r>
      <w:r w:rsidRPr="00914DD5">
        <w:rPr>
          <w:rFonts w:ascii="Sakkal Majalla" w:hAnsi="Sakkal Majalla" w:cs="Sakkal Majalla"/>
          <w:sz w:val="28"/>
          <w:szCs w:val="28"/>
        </w:rPr>
        <w:t xml:space="preserve"> Z </w:t>
      </w:r>
      <w:r w:rsidRPr="00914DD5">
        <w:rPr>
          <w:rFonts w:ascii="Sakkal Majalla" w:hAnsi="Sakkal Majalla" w:cs="Sakkal Majalla"/>
          <w:sz w:val="28"/>
          <w:szCs w:val="28"/>
          <w:rtl/>
        </w:rPr>
        <w:t>يجعل من الصعب على الشركات تحديد أي من هذه الاستراتيجيات أكثر فاعلية</w:t>
      </w:r>
      <w:r w:rsidRPr="00914DD5">
        <w:rPr>
          <w:rFonts w:ascii="Sakkal Majalla" w:hAnsi="Sakkal Majalla" w:cs="Sakkal Majalla"/>
          <w:sz w:val="28"/>
          <w:szCs w:val="28"/>
        </w:rPr>
        <w:t>.</w:t>
      </w:r>
    </w:p>
    <w:p w14:paraId="1ECCFD92" w14:textId="2B22A7B5" w:rsidR="00914DD5" w:rsidRPr="00914DD5" w:rsidRDefault="00914DD5">
      <w:pPr>
        <w:numPr>
          <w:ilvl w:val="0"/>
          <w:numId w:val="4"/>
        </w:num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lastRenderedPageBreak/>
        <w:t>عدم معرفة تأثير المحتوى البصري، التفاعلات الاجتماعية، أو المؤثرين على قرارات الشراء يؤدي إلى استراتيجيات تسويقية عامة غير مخصصة لا تتوافق مع تفضيلات هذا الجيل</w:t>
      </w:r>
      <w:r w:rsidRPr="00914DD5">
        <w:rPr>
          <w:rFonts w:ascii="Sakkal Majalla" w:hAnsi="Sakkal Majalla" w:cs="Sakkal Majalla"/>
          <w:sz w:val="28"/>
          <w:szCs w:val="28"/>
        </w:rPr>
        <w:t>.</w:t>
      </w:r>
    </w:p>
    <w:p w14:paraId="39289245" w14:textId="7313D8EA" w:rsidR="00914DD5" w:rsidRPr="00914DD5" w:rsidRDefault="00914DD5">
      <w:pPr>
        <w:numPr>
          <w:ilvl w:val="0"/>
          <w:numId w:val="4"/>
        </w:num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استخدام استراتيجيات غير مدروسة بشكل كافٍ قد يؤدي إلى فقدان استثمارات مالية كبيرة دون تحقيق النتائج المرجوة في تعزيز الولاء أو زيادة المبيعات</w:t>
      </w:r>
      <w:r w:rsidRPr="00914DD5">
        <w:rPr>
          <w:rFonts w:ascii="Sakkal Majalla" w:hAnsi="Sakkal Majalla" w:cs="Sakkal Majalla"/>
          <w:sz w:val="28"/>
          <w:szCs w:val="28"/>
        </w:rPr>
        <w:t>.</w:t>
      </w:r>
    </w:p>
    <w:p w14:paraId="64803ECD" w14:textId="5B758876" w:rsidR="00914DD5" w:rsidRPr="00914DD5" w:rsidRDefault="00914DD5">
      <w:pPr>
        <w:numPr>
          <w:ilvl w:val="0"/>
          <w:numId w:val="4"/>
        </w:num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عدم استيعاب سلوك جيل</w:t>
      </w:r>
      <w:r w:rsidRPr="00914DD5">
        <w:rPr>
          <w:rFonts w:ascii="Sakkal Majalla" w:hAnsi="Sakkal Majalla" w:cs="Sakkal Majalla"/>
          <w:sz w:val="28"/>
          <w:szCs w:val="28"/>
        </w:rPr>
        <w:t xml:space="preserve"> Z </w:t>
      </w:r>
      <w:r w:rsidRPr="00914DD5">
        <w:rPr>
          <w:rFonts w:ascii="Sakkal Majalla" w:hAnsi="Sakkal Majalla" w:cs="Sakkal Majalla"/>
          <w:sz w:val="28"/>
          <w:szCs w:val="28"/>
          <w:rtl/>
        </w:rPr>
        <w:t>الرقمي يؤدي إلى ضعف التواصل معهم، ما يقلل من فرص بناء علاقة طويلة الأمد مع المستهلكين</w:t>
      </w:r>
      <w:r w:rsidRPr="00914DD5">
        <w:rPr>
          <w:rFonts w:ascii="Sakkal Majalla" w:hAnsi="Sakkal Majalla" w:cs="Sakkal Majalla"/>
          <w:sz w:val="28"/>
          <w:szCs w:val="28"/>
        </w:rPr>
        <w:t>.</w:t>
      </w:r>
    </w:p>
    <w:p w14:paraId="4FFE4FB6" w14:textId="1A9771DD" w:rsidR="00914DD5" w:rsidRDefault="00914DD5">
      <w:pPr>
        <w:numPr>
          <w:ilvl w:val="0"/>
          <w:numId w:val="4"/>
        </w:num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الشركات التي لا تفهم التأثيرات الرقمية على هذا الجيل قد تتخلف عن المنافسين الذين يستخدمون أساليب تسويق مبتكرة تستهدف جيل</w:t>
      </w:r>
      <w:r w:rsidRPr="00914DD5">
        <w:rPr>
          <w:rFonts w:ascii="Sakkal Majalla" w:hAnsi="Sakkal Majalla" w:cs="Sakkal Majalla"/>
          <w:sz w:val="28"/>
          <w:szCs w:val="28"/>
        </w:rPr>
        <w:t xml:space="preserve"> Z </w:t>
      </w:r>
      <w:r w:rsidRPr="00914DD5">
        <w:rPr>
          <w:rFonts w:ascii="Sakkal Majalla" w:hAnsi="Sakkal Majalla" w:cs="Sakkal Majalla"/>
          <w:sz w:val="28"/>
          <w:szCs w:val="28"/>
          <w:rtl/>
        </w:rPr>
        <w:t>بفعالية</w:t>
      </w:r>
      <w:r w:rsidR="001A0FE0">
        <w:rPr>
          <w:rFonts w:ascii="Sakkal Majalla" w:hAnsi="Sakkal Majalla" w:cs="Sakkal Majalla" w:hint="cs"/>
          <w:sz w:val="28"/>
          <w:szCs w:val="28"/>
          <w:rtl/>
        </w:rPr>
        <w:t xml:space="preserve"> </w:t>
      </w:r>
      <w:sdt>
        <w:sdtPr>
          <w:rPr>
            <w:rFonts w:ascii="Sakkal Majalla" w:hAnsi="Sakkal Majalla" w:cs="Sakkal Majalla" w:hint="cs"/>
            <w:sz w:val="28"/>
            <w:szCs w:val="28"/>
            <w:rtl/>
          </w:rPr>
          <w:id w:val="-1300142213"/>
          <w:citation/>
        </w:sdtPr>
        <w:sdtContent>
          <w:r w:rsidR="001A0FE0">
            <w:rPr>
              <w:rFonts w:ascii="Sakkal Majalla" w:hAnsi="Sakkal Majalla" w:cs="Sakkal Majalla"/>
              <w:sz w:val="28"/>
              <w:szCs w:val="28"/>
              <w:rtl/>
            </w:rPr>
            <w:fldChar w:fldCharType="begin"/>
          </w:r>
          <w:r w:rsidR="001A0FE0">
            <w:rPr>
              <w:rFonts w:ascii="Sakkal Majalla" w:hAnsi="Sakkal Majalla" w:cs="Sakkal Majalla"/>
              <w:sz w:val="28"/>
              <w:szCs w:val="28"/>
              <w:rtl/>
              <w:lang w:bidi="ar-EG"/>
            </w:rPr>
            <w:instrText xml:space="preserve"> </w:instrText>
          </w:r>
          <w:r w:rsidR="001A0FE0">
            <w:rPr>
              <w:rFonts w:ascii="Sakkal Majalla" w:hAnsi="Sakkal Majalla" w:cs="Sakkal Majalla" w:hint="cs"/>
              <w:sz w:val="28"/>
              <w:szCs w:val="28"/>
              <w:lang w:bidi="ar-EG"/>
            </w:rPr>
            <w:instrText>CITATION</w:instrText>
          </w:r>
          <w:r w:rsidR="001A0FE0">
            <w:rPr>
              <w:rFonts w:ascii="Sakkal Majalla" w:hAnsi="Sakkal Majalla" w:cs="Sakkal Majalla" w:hint="cs"/>
              <w:sz w:val="28"/>
              <w:szCs w:val="28"/>
              <w:rtl/>
              <w:lang w:bidi="ar-EG"/>
            </w:rPr>
            <w:instrText xml:space="preserve"> </w:instrText>
          </w:r>
          <w:r w:rsidR="001A0FE0">
            <w:rPr>
              <w:rFonts w:ascii="Sakkal Majalla" w:hAnsi="Sakkal Majalla" w:cs="Sakkal Majalla" w:hint="cs"/>
              <w:sz w:val="28"/>
              <w:szCs w:val="28"/>
              <w:lang w:bidi="ar-EG"/>
            </w:rPr>
            <w:instrText>Wan249 \l 3073</w:instrText>
          </w:r>
          <w:r w:rsidR="001A0FE0">
            <w:rPr>
              <w:rFonts w:ascii="Sakkal Majalla" w:hAnsi="Sakkal Majalla" w:cs="Sakkal Majalla"/>
              <w:sz w:val="28"/>
              <w:szCs w:val="28"/>
              <w:rtl/>
              <w:lang w:bidi="ar-EG"/>
            </w:rPr>
            <w:instrText xml:space="preserve"> </w:instrText>
          </w:r>
          <w:r w:rsidR="001A0FE0">
            <w:rPr>
              <w:rFonts w:ascii="Sakkal Majalla" w:hAnsi="Sakkal Majalla" w:cs="Sakkal Majalla"/>
              <w:sz w:val="28"/>
              <w:szCs w:val="28"/>
              <w:rtl/>
            </w:rPr>
            <w:fldChar w:fldCharType="separate"/>
          </w:r>
          <w:r w:rsidR="001A0FE0" w:rsidRPr="001A0FE0">
            <w:rPr>
              <w:rFonts w:ascii="Sakkal Majalla" w:hAnsi="Sakkal Majalla" w:cs="Sakkal Majalla" w:hint="cs"/>
              <w:noProof/>
              <w:sz w:val="28"/>
              <w:szCs w:val="28"/>
              <w:rtl/>
              <w:lang w:bidi="ar-EG"/>
            </w:rPr>
            <w:t>(</w:t>
          </w:r>
          <w:r w:rsidR="001A0FE0" w:rsidRPr="001A0FE0">
            <w:rPr>
              <w:rFonts w:ascii="Sakkal Majalla" w:hAnsi="Sakkal Majalla" w:cs="Sakkal Majalla" w:hint="cs"/>
              <w:noProof/>
              <w:sz w:val="28"/>
              <w:szCs w:val="28"/>
              <w:lang w:bidi="ar-EG"/>
            </w:rPr>
            <w:t>Wang</w:t>
          </w:r>
          <w:r w:rsidR="001A0FE0" w:rsidRPr="001A0FE0">
            <w:rPr>
              <w:rFonts w:ascii="Sakkal Majalla" w:hAnsi="Sakkal Majalla" w:cs="Sakkal Majalla" w:hint="cs"/>
              <w:noProof/>
              <w:sz w:val="28"/>
              <w:szCs w:val="28"/>
              <w:rtl/>
              <w:lang w:bidi="ar-EG"/>
            </w:rPr>
            <w:t>، 2024)</w:t>
          </w:r>
          <w:r w:rsidR="001A0FE0">
            <w:rPr>
              <w:rFonts w:ascii="Sakkal Majalla" w:hAnsi="Sakkal Majalla" w:cs="Sakkal Majalla"/>
              <w:sz w:val="28"/>
              <w:szCs w:val="28"/>
              <w:rtl/>
            </w:rPr>
            <w:fldChar w:fldCharType="end"/>
          </w:r>
        </w:sdtContent>
      </w:sdt>
      <w:r w:rsidRPr="00914DD5">
        <w:rPr>
          <w:rFonts w:ascii="Sakkal Majalla" w:hAnsi="Sakkal Majalla" w:cs="Sakkal Majalla"/>
          <w:sz w:val="28"/>
          <w:szCs w:val="28"/>
        </w:rPr>
        <w:t>.</w:t>
      </w:r>
    </w:p>
    <w:p w14:paraId="39CA74EC" w14:textId="472E22EA" w:rsidR="00914DD5" w:rsidRPr="00914DD5" w:rsidRDefault="00914DD5" w:rsidP="00914DD5">
      <w:p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استنادًا إلى مشكلة الدراسة المذكورة أعلاه، يمكن صياغة السؤال الرئيسي للدراسة على النحو التالي</w:t>
      </w:r>
      <w:r w:rsidRPr="00914DD5">
        <w:rPr>
          <w:rFonts w:ascii="Sakkal Majalla" w:hAnsi="Sakkal Majalla" w:cs="Sakkal Majalla"/>
          <w:sz w:val="28"/>
          <w:szCs w:val="28"/>
        </w:rPr>
        <w:t>:</w:t>
      </w:r>
      <w:r w:rsidRPr="00914DD5">
        <w:rPr>
          <w:rFonts w:ascii="Sakkal Majalla" w:hAnsi="Sakkal Majalla" w:cs="Sakkal Majalla" w:hint="cs"/>
          <w:sz w:val="28"/>
          <w:szCs w:val="28"/>
          <w:rtl/>
        </w:rPr>
        <w:t xml:space="preserve"> </w:t>
      </w:r>
      <w:r w:rsidRPr="00914DD5">
        <w:rPr>
          <w:rFonts w:ascii="Sakkal Majalla" w:hAnsi="Sakkal Majalla" w:cs="Sakkal Majalla"/>
          <w:b/>
          <w:bCs/>
          <w:sz w:val="28"/>
          <w:szCs w:val="28"/>
          <w:rtl/>
        </w:rPr>
        <w:t>ما أثر استراتيجيات التسويق عبر وسائل التواصل الاجتماعي، بما في ذلك الإعلانات الرقمية، المحتوى البصري والاجتماعي، والتسويق عبر المؤثرين، على قرار الشراء لدى جيل</w:t>
      </w:r>
      <w:r w:rsidRPr="00914DD5">
        <w:rPr>
          <w:rFonts w:ascii="Sakkal Majalla" w:hAnsi="Sakkal Majalla" w:cs="Sakkal Majalla"/>
          <w:b/>
          <w:bCs/>
          <w:sz w:val="28"/>
          <w:szCs w:val="28"/>
        </w:rPr>
        <w:t xml:space="preserve"> Z </w:t>
      </w:r>
      <w:r w:rsidRPr="00914DD5">
        <w:rPr>
          <w:rFonts w:ascii="Sakkal Majalla" w:hAnsi="Sakkal Majalla" w:cs="Sakkal Majalla"/>
          <w:b/>
          <w:bCs/>
          <w:sz w:val="28"/>
          <w:szCs w:val="28"/>
          <w:rtl/>
        </w:rPr>
        <w:t>في البيئة الرقمية؟</w:t>
      </w:r>
    </w:p>
    <w:p w14:paraId="7873FAEC" w14:textId="77777777" w:rsidR="00FE4FB1" w:rsidRPr="00914DD5" w:rsidRDefault="00FE4FB1" w:rsidP="00914DD5">
      <w:pPr>
        <w:spacing w:line="360" w:lineRule="auto"/>
        <w:jc w:val="both"/>
        <w:rPr>
          <w:rFonts w:ascii="Sakkal Majalla" w:hAnsi="Sakkal Majalla" w:cs="Sakkal Majalla"/>
          <w:sz w:val="28"/>
          <w:szCs w:val="28"/>
          <w:rtl/>
        </w:rPr>
      </w:pPr>
    </w:p>
    <w:p w14:paraId="210953FA" w14:textId="77777777" w:rsidR="00F72A11" w:rsidRDefault="00000000">
      <w:pPr>
        <w:pStyle w:val="1"/>
        <w:spacing w:before="0" w:line="360" w:lineRule="auto"/>
        <w:rPr>
          <w:rFonts w:ascii="Sakkal Majalla" w:hAnsi="Sakkal Majalla" w:cs="Sakkal Majalla"/>
          <w:b/>
          <w:bCs/>
          <w:color w:val="000000"/>
          <w:sz w:val="28"/>
          <w:szCs w:val="28"/>
        </w:rPr>
      </w:pPr>
      <w:bookmarkStart w:id="8" w:name="_Toc181734056"/>
      <w:bookmarkStart w:id="9" w:name="_Toc223870852"/>
      <w:r>
        <w:rPr>
          <w:rFonts w:ascii="Sakkal Majalla" w:hAnsi="Sakkal Majalla" w:cs="Sakkal Majalla" w:hint="cs"/>
          <w:b/>
          <w:bCs/>
          <w:color w:val="000000"/>
          <w:sz w:val="28"/>
          <w:szCs w:val="28"/>
          <w:rtl/>
        </w:rPr>
        <w:t>أهمية</w:t>
      </w:r>
      <w:r>
        <w:rPr>
          <w:rFonts w:ascii="Sakkal Majalla" w:hAnsi="Sakkal Majalla" w:cs="Sakkal Majalla"/>
          <w:b/>
          <w:bCs/>
          <w:color w:val="000000"/>
          <w:sz w:val="28"/>
          <w:szCs w:val="28"/>
          <w:rtl/>
        </w:rPr>
        <w:t xml:space="preserve"> الدراسة</w:t>
      </w:r>
      <w:bookmarkStart w:id="10" w:name="_Toc181734057"/>
      <w:bookmarkEnd w:id="8"/>
      <w:bookmarkEnd w:id="9"/>
    </w:p>
    <w:p w14:paraId="04EAA808" w14:textId="0E0FBF6B" w:rsidR="00914DD5" w:rsidRPr="00914DD5" w:rsidRDefault="00914DD5">
      <w:pPr>
        <w:pStyle w:val="a5"/>
        <w:numPr>
          <w:ilvl w:val="0"/>
          <w:numId w:val="1"/>
        </w:numPr>
        <w:spacing w:line="360" w:lineRule="auto"/>
        <w:jc w:val="both"/>
        <w:rPr>
          <w:rFonts w:ascii="Sakkal Majalla" w:hAnsi="Sakkal Majalla" w:cs="Sakkal Majalla"/>
          <w:b/>
          <w:bCs/>
          <w:sz w:val="28"/>
          <w:szCs w:val="28"/>
        </w:rPr>
      </w:pPr>
      <w:r w:rsidRPr="00914DD5">
        <w:rPr>
          <w:rFonts w:ascii="Sakkal Majalla" w:hAnsi="Sakkal Majalla" w:cs="Sakkal Majalla"/>
          <w:b/>
          <w:bCs/>
          <w:sz w:val="28"/>
          <w:szCs w:val="28"/>
          <w:rtl/>
        </w:rPr>
        <w:t>الأهمية العلمية</w:t>
      </w:r>
    </w:p>
    <w:p w14:paraId="393CF354" w14:textId="720C94B6" w:rsidR="00914DD5" w:rsidRPr="00914DD5" w:rsidRDefault="00914DD5" w:rsidP="00914DD5">
      <w:pPr>
        <w:spacing w:line="360" w:lineRule="auto"/>
        <w:jc w:val="both"/>
        <w:rPr>
          <w:rFonts w:ascii="Sakkal Majalla" w:hAnsi="Sakkal Majalla" w:cs="Sakkal Majalla"/>
          <w:sz w:val="28"/>
          <w:szCs w:val="28"/>
        </w:rPr>
      </w:pPr>
      <w:r w:rsidRPr="00914DD5">
        <w:rPr>
          <w:rFonts w:ascii="Sakkal Majalla" w:hAnsi="Sakkal Majalla" w:cs="Sakkal Majalla"/>
          <w:sz w:val="28"/>
          <w:szCs w:val="28"/>
          <w:rtl/>
        </w:rPr>
        <w:t>تكتسب هذه الدراسة أهميتها العلمية من خلال مساهمتها في سد الفجوة المعرفية المتعلقة بتأثير استراتيجيات التسويق عبر وسائل التواصل الاجتماعي على قرار الشراء لدى جيل</w:t>
      </w:r>
      <w:r w:rsidRPr="00914DD5">
        <w:rPr>
          <w:rFonts w:ascii="Sakkal Majalla" w:hAnsi="Sakkal Majalla" w:cs="Sakkal Majalla"/>
          <w:sz w:val="28"/>
          <w:szCs w:val="28"/>
        </w:rPr>
        <w:t xml:space="preserve"> Z</w:t>
      </w:r>
      <w:r w:rsidRPr="00914DD5">
        <w:rPr>
          <w:rFonts w:ascii="Sakkal Majalla" w:hAnsi="Sakkal Majalla" w:cs="Sakkal Majalla"/>
          <w:sz w:val="28"/>
          <w:szCs w:val="28"/>
          <w:rtl/>
        </w:rPr>
        <w:t>، وهو جيل رقمي يُعرف بقدرته الكبيرة على التعامل مع التكنولوجيا وتفاعله المكثف مع المنصات الرقمية. فمع أن هناك العديد من الدراسات التي تناولت التسويق الرقمي، إلا أن القليل منها جمع بين الاستراتيجيات الإعلانية الرقمية، المحتوى البصري والاجتماعي، والتسويق عبر المؤثرين ضمن إطار تحليلي واحد، مع التركيز على البيئة الرقمية المعاصرة. كما توفر الدراسة مزيدًا من الفهم حول كيفية تفاعل هذا الجيل مع العوامل النفسية والاجتماعية والثقافية التي تؤثر على قراراته الشرائية، بما في ذلك أهمية الأصالة، الاستدامة، والمسؤولية الاجتماعية. إضافة إلى ذلك، تساهم الدراسة في تطوير أطر نظرية واستنتاجات علمية قابلة للتطبيق في سياق أوسع من البحث الأكاديمي، من خلال الاستفادة من نماذج مثل نموذج قبول التكنولوجيا</w:t>
      </w:r>
      <w:r w:rsidRPr="00914DD5">
        <w:rPr>
          <w:rFonts w:ascii="Sakkal Majalla" w:hAnsi="Sakkal Majalla" w:cs="Sakkal Majalla"/>
          <w:sz w:val="28"/>
          <w:szCs w:val="28"/>
        </w:rPr>
        <w:t xml:space="preserve"> (TAM) </w:t>
      </w:r>
      <w:r w:rsidRPr="00914DD5">
        <w:rPr>
          <w:rFonts w:ascii="Sakkal Majalla" w:hAnsi="Sakkal Majalla" w:cs="Sakkal Majalla"/>
          <w:sz w:val="28"/>
          <w:szCs w:val="28"/>
          <w:rtl/>
        </w:rPr>
        <w:t>ونظرية السلوك المخطط</w:t>
      </w:r>
      <w:r w:rsidRPr="00914DD5">
        <w:rPr>
          <w:rFonts w:ascii="Sakkal Majalla" w:hAnsi="Sakkal Majalla" w:cs="Sakkal Majalla"/>
          <w:sz w:val="28"/>
          <w:szCs w:val="28"/>
        </w:rPr>
        <w:t xml:space="preserve"> (TPB) </w:t>
      </w:r>
      <w:r w:rsidRPr="00914DD5">
        <w:rPr>
          <w:rFonts w:ascii="Sakkal Majalla" w:hAnsi="Sakkal Majalla" w:cs="Sakkal Majalla"/>
          <w:sz w:val="28"/>
          <w:szCs w:val="28"/>
          <w:rtl/>
        </w:rPr>
        <w:t>لفهم الميول المعرفية والسلوكية للمستهلكين الرقميين</w:t>
      </w:r>
      <w:r w:rsidR="001A0FE0">
        <w:rPr>
          <w:rFonts w:ascii="Sakkal Majalla" w:hAnsi="Sakkal Majalla" w:cs="Sakkal Majalla" w:hint="cs"/>
          <w:sz w:val="28"/>
          <w:szCs w:val="28"/>
          <w:rtl/>
        </w:rPr>
        <w:t xml:space="preserve"> </w:t>
      </w:r>
      <w:sdt>
        <w:sdtPr>
          <w:rPr>
            <w:rFonts w:ascii="Sakkal Majalla" w:hAnsi="Sakkal Majalla" w:cs="Sakkal Majalla" w:hint="cs"/>
            <w:sz w:val="28"/>
            <w:szCs w:val="28"/>
            <w:rtl/>
          </w:rPr>
          <w:id w:val="1571160286"/>
          <w:citation/>
        </w:sdtPr>
        <w:sdtContent>
          <w:r w:rsidR="001A0FE0">
            <w:rPr>
              <w:rFonts w:ascii="Sakkal Majalla" w:hAnsi="Sakkal Majalla" w:cs="Sakkal Majalla"/>
              <w:sz w:val="28"/>
              <w:szCs w:val="28"/>
              <w:rtl/>
            </w:rPr>
            <w:fldChar w:fldCharType="begin"/>
          </w:r>
          <w:r w:rsidR="001A0FE0">
            <w:rPr>
              <w:rFonts w:ascii="Sakkal Majalla" w:hAnsi="Sakkal Majalla" w:cs="Sakkal Majalla"/>
              <w:sz w:val="28"/>
              <w:szCs w:val="28"/>
              <w:rtl/>
              <w:lang w:bidi="ar-EG"/>
            </w:rPr>
            <w:instrText xml:space="preserve"> </w:instrText>
          </w:r>
          <w:r w:rsidR="001A0FE0">
            <w:rPr>
              <w:rFonts w:ascii="Sakkal Majalla" w:hAnsi="Sakkal Majalla" w:cs="Sakkal Majalla" w:hint="cs"/>
              <w:sz w:val="28"/>
              <w:szCs w:val="28"/>
              <w:lang w:bidi="ar-EG"/>
            </w:rPr>
            <w:instrText>CITATION</w:instrText>
          </w:r>
          <w:r w:rsidR="001A0FE0">
            <w:rPr>
              <w:rFonts w:ascii="Sakkal Majalla" w:hAnsi="Sakkal Majalla" w:cs="Sakkal Majalla" w:hint="cs"/>
              <w:sz w:val="28"/>
              <w:szCs w:val="28"/>
              <w:rtl/>
              <w:lang w:bidi="ar-EG"/>
            </w:rPr>
            <w:instrText xml:space="preserve"> </w:instrText>
          </w:r>
          <w:r w:rsidR="001A0FE0">
            <w:rPr>
              <w:rFonts w:ascii="Sakkal Majalla" w:hAnsi="Sakkal Majalla" w:cs="Sakkal Majalla" w:hint="cs"/>
              <w:sz w:val="28"/>
              <w:szCs w:val="28"/>
              <w:lang w:bidi="ar-EG"/>
            </w:rPr>
            <w:instrText>Ros256 \l 3073</w:instrText>
          </w:r>
          <w:r w:rsidR="001A0FE0">
            <w:rPr>
              <w:rFonts w:ascii="Sakkal Majalla" w:hAnsi="Sakkal Majalla" w:cs="Sakkal Majalla"/>
              <w:sz w:val="28"/>
              <w:szCs w:val="28"/>
              <w:rtl/>
              <w:lang w:bidi="ar-EG"/>
            </w:rPr>
            <w:instrText xml:space="preserve"> </w:instrText>
          </w:r>
          <w:r w:rsidR="001A0FE0">
            <w:rPr>
              <w:rFonts w:ascii="Sakkal Majalla" w:hAnsi="Sakkal Majalla" w:cs="Sakkal Majalla"/>
              <w:sz w:val="28"/>
              <w:szCs w:val="28"/>
              <w:rtl/>
            </w:rPr>
            <w:fldChar w:fldCharType="separate"/>
          </w:r>
          <w:r w:rsidR="001A0FE0" w:rsidRPr="001A0FE0">
            <w:rPr>
              <w:rFonts w:ascii="Sakkal Majalla" w:hAnsi="Sakkal Majalla" w:cs="Sakkal Majalla" w:hint="cs"/>
              <w:noProof/>
              <w:sz w:val="28"/>
              <w:szCs w:val="28"/>
              <w:rtl/>
              <w:lang w:bidi="ar-EG"/>
            </w:rPr>
            <w:t>(</w:t>
          </w:r>
          <w:r w:rsidR="001A0FE0" w:rsidRPr="001A0FE0">
            <w:rPr>
              <w:rFonts w:ascii="Sakkal Majalla" w:hAnsi="Sakkal Majalla" w:cs="Sakkal Majalla" w:hint="cs"/>
              <w:noProof/>
              <w:sz w:val="28"/>
              <w:szCs w:val="28"/>
              <w:lang w:bidi="ar-EG"/>
            </w:rPr>
            <w:t>Rosnerova</w:t>
          </w:r>
          <w:r w:rsidR="001A0FE0" w:rsidRPr="001A0FE0">
            <w:rPr>
              <w:rFonts w:ascii="Sakkal Majalla" w:hAnsi="Sakkal Majalla" w:cs="Sakkal Majalla" w:hint="cs"/>
              <w:noProof/>
              <w:sz w:val="28"/>
              <w:szCs w:val="28"/>
              <w:rtl/>
              <w:lang w:bidi="ar-EG"/>
            </w:rPr>
            <w:t>، 2025)</w:t>
          </w:r>
          <w:r w:rsidR="001A0FE0">
            <w:rPr>
              <w:rFonts w:ascii="Sakkal Majalla" w:hAnsi="Sakkal Majalla" w:cs="Sakkal Majalla"/>
              <w:sz w:val="28"/>
              <w:szCs w:val="28"/>
              <w:rtl/>
            </w:rPr>
            <w:fldChar w:fldCharType="end"/>
          </w:r>
        </w:sdtContent>
      </w:sdt>
      <w:r w:rsidRPr="00914DD5">
        <w:rPr>
          <w:rFonts w:ascii="Sakkal Majalla" w:hAnsi="Sakkal Majalla" w:cs="Sakkal Majalla"/>
          <w:sz w:val="28"/>
          <w:szCs w:val="28"/>
        </w:rPr>
        <w:t>.</w:t>
      </w:r>
    </w:p>
    <w:p w14:paraId="724FAEBC" w14:textId="4A22F05D" w:rsidR="00914DD5" w:rsidRPr="00914DD5" w:rsidRDefault="00914DD5">
      <w:pPr>
        <w:pStyle w:val="a5"/>
        <w:numPr>
          <w:ilvl w:val="0"/>
          <w:numId w:val="1"/>
        </w:numPr>
        <w:spacing w:line="360" w:lineRule="auto"/>
        <w:jc w:val="both"/>
        <w:rPr>
          <w:rFonts w:ascii="Sakkal Majalla" w:hAnsi="Sakkal Majalla" w:cs="Sakkal Majalla"/>
          <w:b/>
          <w:bCs/>
          <w:sz w:val="28"/>
          <w:szCs w:val="28"/>
        </w:rPr>
      </w:pPr>
      <w:r w:rsidRPr="00914DD5">
        <w:rPr>
          <w:rFonts w:ascii="Sakkal Majalla" w:hAnsi="Sakkal Majalla" w:cs="Sakkal Majalla"/>
          <w:b/>
          <w:bCs/>
          <w:sz w:val="28"/>
          <w:szCs w:val="28"/>
        </w:rPr>
        <w:lastRenderedPageBreak/>
        <w:t xml:space="preserve"> </w:t>
      </w:r>
      <w:r w:rsidRPr="00914DD5">
        <w:rPr>
          <w:rFonts w:ascii="Sakkal Majalla" w:hAnsi="Sakkal Majalla" w:cs="Sakkal Majalla"/>
          <w:b/>
          <w:bCs/>
          <w:sz w:val="28"/>
          <w:szCs w:val="28"/>
          <w:rtl/>
        </w:rPr>
        <w:t>الأهمية العملية</w:t>
      </w:r>
    </w:p>
    <w:p w14:paraId="75EF5E9A" w14:textId="1AFA892C" w:rsidR="00914DD5" w:rsidRPr="00914DD5" w:rsidRDefault="00914DD5" w:rsidP="00914DD5">
      <w:pPr>
        <w:spacing w:line="360" w:lineRule="auto"/>
        <w:jc w:val="both"/>
        <w:rPr>
          <w:rFonts w:ascii="Sakkal Majalla" w:hAnsi="Sakkal Majalla" w:cs="Sakkal Majalla"/>
          <w:sz w:val="28"/>
          <w:szCs w:val="28"/>
        </w:rPr>
      </w:pPr>
      <w:r w:rsidRPr="00914DD5">
        <w:rPr>
          <w:rFonts w:ascii="Sakkal Majalla" w:hAnsi="Sakkal Majalla" w:cs="Sakkal Majalla"/>
          <w:sz w:val="28"/>
          <w:szCs w:val="28"/>
          <w:rtl/>
        </w:rPr>
        <w:t>أما على الصعيد العملي، فتأتي أهمية الدراسة في تقديم رؤى استراتيجية للشركات والمؤسسات العاملة في الأسواق الرقمية حول كيفية تصميم حملات تسويقية فعّالة تستهدف جيل</w:t>
      </w:r>
      <w:r w:rsidRPr="00914DD5">
        <w:rPr>
          <w:rFonts w:ascii="Sakkal Majalla" w:hAnsi="Sakkal Majalla" w:cs="Sakkal Majalla"/>
          <w:sz w:val="28"/>
          <w:szCs w:val="28"/>
        </w:rPr>
        <w:t xml:space="preserve"> Z</w:t>
      </w:r>
      <w:r w:rsidRPr="00914DD5">
        <w:rPr>
          <w:rFonts w:ascii="Sakkal Majalla" w:hAnsi="Sakkal Majalla" w:cs="Sakkal Majalla"/>
          <w:sz w:val="28"/>
          <w:szCs w:val="28"/>
          <w:rtl/>
        </w:rPr>
        <w:t>، الذي يمثل شريحة مستهلكة حيوية ومؤثرة في السوق الحديثة. إذ تتيح نتائج الدراسة للمسوقين فهم العوامل التي تدفع هذا الجيل نحو اتخاذ قرارات الشراء، مثل فعالية الإعلانات الرقمية، قوة التأثير الناتج عن المحتوى المرئي والاجتماعي، وأهمية المؤثرين في تشكيل سلوك المستهلك. كما تساعد الدراسة الشركات على تحسين استراتيجياتها التسويقية عبر تخصيص المحتوى الرقمي بما يتوافق مع قيم وتفضيلات هذا الجيل، وبناء علاقات طويلة الأمد معه من خلال تعزيز الثقة والمصداقية والالتزام بالمسؤولية الاجتماعية والاستدامة. إضافة إلى ذلك، فإن الدراسة تقدم إطارًا عمليًا لتقييم عائد الاستثمار في التسويق الرقمي، وتحديد الأدوات والاستراتيجيات الأكثر تأثيرًا في رفع كفاءة الحملات وتحقيق الأهداف التجارية المرجوة</w:t>
      </w:r>
      <w:r w:rsidR="001A0FE0">
        <w:rPr>
          <w:rFonts w:ascii="Sakkal Majalla" w:hAnsi="Sakkal Majalla" w:cs="Sakkal Majalla" w:hint="cs"/>
          <w:sz w:val="28"/>
          <w:szCs w:val="28"/>
          <w:rtl/>
        </w:rPr>
        <w:t xml:space="preserve"> </w:t>
      </w:r>
      <w:sdt>
        <w:sdtPr>
          <w:rPr>
            <w:rFonts w:ascii="Sakkal Majalla" w:hAnsi="Sakkal Majalla" w:cs="Sakkal Majalla" w:hint="cs"/>
            <w:sz w:val="28"/>
            <w:szCs w:val="28"/>
            <w:rtl/>
          </w:rPr>
          <w:id w:val="-1640950426"/>
          <w:citation/>
        </w:sdtPr>
        <w:sdtContent>
          <w:r w:rsidR="001A0FE0">
            <w:rPr>
              <w:rFonts w:ascii="Sakkal Majalla" w:hAnsi="Sakkal Majalla" w:cs="Sakkal Majalla"/>
              <w:sz w:val="28"/>
              <w:szCs w:val="28"/>
              <w:rtl/>
            </w:rPr>
            <w:fldChar w:fldCharType="begin"/>
          </w:r>
          <w:r w:rsidR="001A0FE0">
            <w:rPr>
              <w:rFonts w:ascii="Sakkal Majalla" w:hAnsi="Sakkal Majalla" w:cs="Sakkal Majalla"/>
              <w:sz w:val="28"/>
              <w:szCs w:val="28"/>
              <w:rtl/>
              <w:lang w:bidi="ar-EG"/>
            </w:rPr>
            <w:instrText xml:space="preserve"> </w:instrText>
          </w:r>
          <w:r w:rsidR="001A0FE0">
            <w:rPr>
              <w:rFonts w:ascii="Sakkal Majalla" w:hAnsi="Sakkal Majalla" w:cs="Sakkal Majalla" w:hint="cs"/>
              <w:sz w:val="28"/>
              <w:szCs w:val="28"/>
              <w:lang w:bidi="ar-EG"/>
            </w:rPr>
            <w:instrText>CITATION</w:instrText>
          </w:r>
          <w:r w:rsidR="001A0FE0">
            <w:rPr>
              <w:rFonts w:ascii="Sakkal Majalla" w:hAnsi="Sakkal Majalla" w:cs="Sakkal Majalla" w:hint="cs"/>
              <w:sz w:val="28"/>
              <w:szCs w:val="28"/>
              <w:rtl/>
              <w:lang w:bidi="ar-EG"/>
            </w:rPr>
            <w:instrText xml:space="preserve"> </w:instrText>
          </w:r>
          <w:r w:rsidR="001A0FE0">
            <w:rPr>
              <w:rFonts w:ascii="Sakkal Majalla" w:hAnsi="Sakkal Majalla" w:cs="Sakkal Majalla" w:hint="cs"/>
              <w:sz w:val="28"/>
              <w:szCs w:val="28"/>
              <w:lang w:bidi="ar-EG"/>
            </w:rPr>
            <w:instrText>Run25 \l 3073</w:instrText>
          </w:r>
          <w:r w:rsidR="001A0FE0">
            <w:rPr>
              <w:rFonts w:ascii="Sakkal Majalla" w:hAnsi="Sakkal Majalla" w:cs="Sakkal Majalla"/>
              <w:sz w:val="28"/>
              <w:szCs w:val="28"/>
              <w:rtl/>
              <w:lang w:bidi="ar-EG"/>
            </w:rPr>
            <w:instrText xml:space="preserve"> </w:instrText>
          </w:r>
          <w:r w:rsidR="001A0FE0">
            <w:rPr>
              <w:rFonts w:ascii="Sakkal Majalla" w:hAnsi="Sakkal Majalla" w:cs="Sakkal Majalla"/>
              <w:sz w:val="28"/>
              <w:szCs w:val="28"/>
              <w:rtl/>
            </w:rPr>
            <w:fldChar w:fldCharType="separate"/>
          </w:r>
          <w:r w:rsidR="001A0FE0" w:rsidRPr="001A0FE0">
            <w:rPr>
              <w:rFonts w:ascii="Sakkal Majalla" w:hAnsi="Sakkal Majalla" w:cs="Sakkal Majalla" w:hint="cs"/>
              <w:noProof/>
              <w:sz w:val="28"/>
              <w:szCs w:val="28"/>
              <w:rtl/>
              <w:lang w:bidi="ar-EG"/>
            </w:rPr>
            <w:t>(</w:t>
          </w:r>
          <w:r w:rsidR="001A0FE0" w:rsidRPr="001A0FE0">
            <w:rPr>
              <w:rFonts w:ascii="Sakkal Majalla" w:hAnsi="Sakkal Majalla" w:cs="Sakkal Majalla" w:hint="cs"/>
              <w:noProof/>
              <w:sz w:val="28"/>
              <w:szCs w:val="28"/>
              <w:lang w:bidi="ar-EG"/>
            </w:rPr>
            <w:t>Runnan</w:t>
          </w:r>
          <w:r w:rsidR="001A0FE0" w:rsidRPr="001A0FE0">
            <w:rPr>
              <w:rFonts w:ascii="Sakkal Majalla" w:hAnsi="Sakkal Majalla" w:cs="Sakkal Majalla" w:hint="cs"/>
              <w:noProof/>
              <w:sz w:val="28"/>
              <w:szCs w:val="28"/>
              <w:rtl/>
              <w:lang w:bidi="ar-EG"/>
            </w:rPr>
            <w:t>، 2025)</w:t>
          </w:r>
          <w:r w:rsidR="001A0FE0">
            <w:rPr>
              <w:rFonts w:ascii="Sakkal Majalla" w:hAnsi="Sakkal Majalla" w:cs="Sakkal Majalla"/>
              <w:sz w:val="28"/>
              <w:szCs w:val="28"/>
              <w:rtl/>
            </w:rPr>
            <w:fldChar w:fldCharType="end"/>
          </w:r>
        </w:sdtContent>
      </w:sdt>
      <w:r w:rsidRPr="00914DD5">
        <w:rPr>
          <w:rFonts w:ascii="Sakkal Majalla" w:hAnsi="Sakkal Majalla" w:cs="Sakkal Majalla"/>
          <w:sz w:val="28"/>
          <w:szCs w:val="28"/>
        </w:rPr>
        <w:t>.</w:t>
      </w:r>
    </w:p>
    <w:p w14:paraId="060448C9" w14:textId="77777777" w:rsidR="00F84A07" w:rsidRPr="00914DD5" w:rsidRDefault="00F84A07" w:rsidP="002477AB">
      <w:pPr>
        <w:spacing w:line="360" w:lineRule="auto"/>
        <w:jc w:val="both"/>
        <w:rPr>
          <w:rFonts w:ascii="Sakkal Majalla" w:hAnsi="Sakkal Majalla" w:cs="Sakkal Majalla"/>
          <w:sz w:val="28"/>
          <w:szCs w:val="28"/>
        </w:rPr>
      </w:pPr>
    </w:p>
    <w:p w14:paraId="338D054F" w14:textId="77777777" w:rsidR="00F72A11" w:rsidRDefault="00000000">
      <w:pPr>
        <w:pStyle w:val="1"/>
        <w:spacing w:before="0" w:line="360" w:lineRule="auto"/>
        <w:jc w:val="both"/>
        <w:rPr>
          <w:rFonts w:ascii="Sakkal Majalla" w:hAnsi="Sakkal Majalla" w:cs="Sakkal Majalla"/>
          <w:b/>
          <w:bCs/>
          <w:color w:val="000000"/>
          <w:sz w:val="28"/>
          <w:szCs w:val="28"/>
          <w:rtl/>
        </w:rPr>
      </w:pPr>
      <w:bookmarkStart w:id="11" w:name="_Toc223870853"/>
      <w:r>
        <w:rPr>
          <w:rFonts w:ascii="Sakkal Majalla" w:hAnsi="Sakkal Majalla" w:cs="Sakkal Majalla"/>
          <w:b/>
          <w:bCs/>
          <w:color w:val="000000"/>
          <w:sz w:val="28"/>
          <w:szCs w:val="28"/>
          <w:rtl/>
        </w:rPr>
        <w:t>أهداف الدراسة</w:t>
      </w:r>
      <w:bookmarkEnd w:id="10"/>
      <w:bookmarkEnd w:id="11"/>
    </w:p>
    <w:p w14:paraId="1884DBAF" w14:textId="77777777" w:rsidR="00914DD5" w:rsidRPr="00914DD5" w:rsidRDefault="00914DD5" w:rsidP="00914DD5">
      <w:pPr>
        <w:spacing w:after="0" w:line="360" w:lineRule="auto"/>
        <w:jc w:val="both"/>
        <w:rPr>
          <w:rFonts w:ascii="Sakkal Majalla" w:hAnsi="Sakkal Majalla" w:cs="Sakkal Majalla"/>
          <w:b/>
          <w:bCs/>
          <w:sz w:val="28"/>
          <w:szCs w:val="28"/>
        </w:rPr>
      </w:pPr>
      <w:bookmarkStart w:id="12" w:name="_Toc181734058"/>
      <w:r w:rsidRPr="00914DD5">
        <w:rPr>
          <w:rFonts w:ascii="Sakkal Majalla" w:hAnsi="Sakkal Majalla" w:cs="Sakkal Majalla"/>
          <w:b/>
          <w:bCs/>
          <w:sz w:val="28"/>
          <w:szCs w:val="28"/>
          <w:rtl/>
        </w:rPr>
        <w:t>الهدف الرئيسي</w:t>
      </w:r>
    </w:p>
    <w:p w14:paraId="3BEC7E87" w14:textId="799EABF6" w:rsidR="00914DD5" w:rsidRPr="00914DD5" w:rsidRDefault="00914DD5">
      <w:pPr>
        <w:pStyle w:val="a5"/>
        <w:numPr>
          <w:ilvl w:val="0"/>
          <w:numId w:val="1"/>
        </w:num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تحديد أثر استراتيجيات التسويق عبر وسائل التواصل الاجتماعي على قرار الشراء لدى جيل</w:t>
      </w:r>
      <w:r w:rsidRPr="00914DD5">
        <w:rPr>
          <w:rFonts w:ascii="Sakkal Majalla" w:hAnsi="Sakkal Majalla" w:cs="Sakkal Majalla"/>
          <w:sz w:val="28"/>
          <w:szCs w:val="28"/>
        </w:rPr>
        <w:t xml:space="preserve"> Z </w:t>
      </w:r>
      <w:r w:rsidRPr="00914DD5">
        <w:rPr>
          <w:rFonts w:ascii="Sakkal Majalla" w:hAnsi="Sakkal Majalla" w:cs="Sakkal Majalla"/>
          <w:sz w:val="28"/>
          <w:szCs w:val="28"/>
          <w:rtl/>
        </w:rPr>
        <w:t>في البيئة الرقمية</w:t>
      </w:r>
      <w:r w:rsidRPr="00914DD5">
        <w:rPr>
          <w:rFonts w:ascii="Sakkal Majalla" w:hAnsi="Sakkal Majalla" w:cs="Sakkal Majalla"/>
          <w:sz w:val="28"/>
          <w:szCs w:val="28"/>
        </w:rPr>
        <w:t>.</w:t>
      </w:r>
    </w:p>
    <w:p w14:paraId="7ABEC320" w14:textId="77777777" w:rsidR="00914DD5" w:rsidRPr="00914DD5" w:rsidRDefault="00914DD5" w:rsidP="00914DD5">
      <w:pPr>
        <w:spacing w:after="0" w:line="360" w:lineRule="auto"/>
        <w:jc w:val="both"/>
        <w:rPr>
          <w:rFonts w:ascii="Sakkal Majalla" w:hAnsi="Sakkal Majalla" w:cs="Sakkal Majalla"/>
          <w:b/>
          <w:bCs/>
          <w:sz w:val="28"/>
          <w:szCs w:val="28"/>
        </w:rPr>
      </w:pPr>
      <w:r w:rsidRPr="00914DD5">
        <w:rPr>
          <w:rFonts w:ascii="Sakkal Majalla" w:hAnsi="Sakkal Majalla" w:cs="Sakkal Majalla"/>
          <w:b/>
          <w:bCs/>
          <w:sz w:val="28"/>
          <w:szCs w:val="28"/>
          <w:rtl/>
        </w:rPr>
        <w:t>الأهداف الفرعية</w:t>
      </w:r>
    </w:p>
    <w:p w14:paraId="0350AAC6" w14:textId="77777777" w:rsidR="00914DD5" w:rsidRPr="00914DD5" w:rsidRDefault="00914DD5">
      <w:pPr>
        <w:numPr>
          <w:ilvl w:val="0"/>
          <w:numId w:val="5"/>
        </w:num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دراسة تأثير الاستراتيجيات الإعلانية الرقمية على قرار الشراء لدى جيل</w:t>
      </w:r>
      <w:r w:rsidRPr="00914DD5">
        <w:rPr>
          <w:rFonts w:ascii="Sakkal Majalla" w:hAnsi="Sakkal Majalla" w:cs="Sakkal Majalla"/>
          <w:sz w:val="28"/>
          <w:szCs w:val="28"/>
        </w:rPr>
        <w:t xml:space="preserve"> Z.</w:t>
      </w:r>
    </w:p>
    <w:p w14:paraId="48B4230E" w14:textId="77777777" w:rsidR="00914DD5" w:rsidRPr="00914DD5" w:rsidRDefault="00914DD5">
      <w:pPr>
        <w:numPr>
          <w:ilvl w:val="0"/>
          <w:numId w:val="5"/>
        </w:num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تحليل تأثير المحتوى البصري والاجتماعي للإعلانات الرقمية على سلوك الشراء لدى جيل</w:t>
      </w:r>
      <w:r w:rsidRPr="00914DD5">
        <w:rPr>
          <w:rFonts w:ascii="Sakkal Majalla" w:hAnsi="Sakkal Majalla" w:cs="Sakkal Majalla"/>
          <w:sz w:val="28"/>
          <w:szCs w:val="28"/>
        </w:rPr>
        <w:t xml:space="preserve"> Z.</w:t>
      </w:r>
    </w:p>
    <w:p w14:paraId="41B1A19C" w14:textId="77777777" w:rsidR="00914DD5" w:rsidRPr="00914DD5" w:rsidRDefault="00914DD5">
      <w:pPr>
        <w:numPr>
          <w:ilvl w:val="0"/>
          <w:numId w:val="5"/>
        </w:num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تقييم أثر التسويق عبر المؤثرين على نية الشراء وقرار الشراء لدى جيل</w:t>
      </w:r>
      <w:r w:rsidRPr="00914DD5">
        <w:rPr>
          <w:rFonts w:ascii="Sakkal Majalla" w:hAnsi="Sakkal Majalla" w:cs="Sakkal Majalla"/>
          <w:sz w:val="28"/>
          <w:szCs w:val="28"/>
        </w:rPr>
        <w:t xml:space="preserve"> Z.</w:t>
      </w:r>
    </w:p>
    <w:p w14:paraId="5691C020" w14:textId="77777777" w:rsidR="00914DD5" w:rsidRPr="00914DD5" w:rsidRDefault="00914DD5">
      <w:pPr>
        <w:numPr>
          <w:ilvl w:val="0"/>
          <w:numId w:val="5"/>
        </w:num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تحديد العلاقة بين تفاعل المستهلك مع العلامة التجارية على وسائل التواصل الاجتماعي وقرارات الشراء</w:t>
      </w:r>
      <w:r w:rsidRPr="00914DD5">
        <w:rPr>
          <w:rFonts w:ascii="Sakkal Majalla" w:hAnsi="Sakkal Majalla" w:cs="Sakkal Majalla"/>
          <w:sz w:val="28"/>
          <w:szCs w:val="28"/>
        </w:rPr>
        <w:t>.</w:t>
      </w:r>
    </w:p>
    <w:p w14:paraId="30847F64" w14:textId="77777777" w:rsidR="00914DD5" w:rsidRPr="00914DD5" w:rsidRDefault="00914DD5">
      <w:pPr>
        <w:numPr>
          <w:ilvl w:val="0"/>
          <w:numId w:val="5"/>
        </w:num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استكشاف الدور التفاعلي للثقة والمصداقية في تعزيز فعالية استراتيجيات التسويق الرقمي لدى جيل</w:t>
      </w:r>
      <w:r w:rsidRPr="00914DD5">
        <w:rPr>
          <w:rFonts w:ascii="Sakkal Majalla" w:hAnsi="Sakkal Majalla" w:cs="Sakkal Majalla"/>
          <w:sz w:val="28"/>
          <w:szCs w:val="28"/>
        </w:rPr>
        <w:t xml:space="preserve"> Z.</w:t>
      </w:r>
    </w:p>
    <w:p w14:paraId="3719CC2A" w14:textId="77777777" w:rsidR="00F84A07" w:rsidRDefault="00F84A07" w:rsidP="00C7027F">
      <w:pPr>
        <w:spacing w:after="0" w:line="360" w:lineRule="auto"/>
        <w:jc w:val="both"/>
        <w:rPr>
          <w:rFonts w:ascii="Sakkal Majalla" w:hAnsi="Sakkal Majalla" w:cs="Sakkal Majalla"/>
          <w:sz w:val="28"/>
          <w:szCs w:val="28"/>
          <w:rtl/>
        </w:rPr>
      </w:pPr>
    </w:p>
    <w:p w14:paraId="73F98995" w14:textId="77777777" w:rsidR="00914DD5" w:rsidRPr="00914DD5" w:rsidRDefault="00914DD5" w:rsidP="00C7027F">
      <w:pPr>
        <w:spacing w:after="0" w:line="360" w:lineRule="auto"/>
        <w:jc w:val="both"/>
        <w:rPr>
          <w:rFonts w:ascii="Sakkal Majalla" w:hAnsi="Sakkal Majalla" w:cs="Sakkal Majalla"/>
          <w:sz w:val="28"/>
          <w:szCs w:val="28"/>
          <w:rtl/>
        </w:rPr>
      </w:pPr>
    </w:p>
    <w:p w14:paraId="74A1923E" w14:textId="7574443D" w:rsidR="00F84A07" w:rsidRPr="00F84A07" w:rsidRDefault="00000000" w:rsidP="00F84A07">
      <w:pPr>
        <w:pStyle w:val="1"/>
        <w:spacing w:before="0" w:line="360" w:lineRule="auto"/>
        <w:jc w:val="both"/>
        <w:rPr>
          <w:rFonts w:ascii="Sakkal Majalla" w:hAnsi="Sakkal Majalla" w:cs="Sakkal Majalla"/>
          <w:b/>
          <w:bCs/>
          <w:color w:val="000000"/>
          <w:sz w:val="28"/>
          <w:szCs w:val="28"/>
          <w:rtl/>
        </w:rPr>
      </w:pPr>
      <w:bookmarkStart w:id="13" w:name="_Toc223870854"/>
      <w:r>
        <w:rPr>
          <w:rFonts w:ascii="Sakkal Majalla" w:hAnsi="Sakkal Majalla" w:cs="Sakkal Majalla"/>
          <w:b/>
          <w:bCs/>
          <w:color w:val="000000"/>
          <w:sz w:val="28"/>
          <w:szCs w:val="28"/>
          <w:rtl/>
        </w:rPr>
        <w:lastRenderedPageBreak/>
        <w:t>تساؤلات الدراسة</w:t>
      </w:r>
      <w:bookmarkEnd w:id="12"/>
      <w:bookmarkEnd w:id="13"/>
    </w:p>
    <w:p w14:paraId="47106856" w14:textId="18EDE766" w:rsidR="00914DD5" w:rsidRPr="00914DD5" w:rsidRDefault="00914DD5" w:rsidP="00914DD5">
      <w:pPr>
        <w:spacing w:after="0" w:line="360" w:lineRule="auto"/>
        <w:jc w:val="both"/>
        <w:rPr>
          <w:rFonts w:ascii="Sakkal Majalla" w:hAnsi="Sakkal Majalla" w:cs="Sakkal Majalla"/>
          <w:b/>
          <w:bCs/>
          <w:sz w:val="28"/>
          <w:szCs w:val="28"/>
        </w:rPr>
      </w:pPr>
      <w:bookmarkStart w:id="14" w:name="_Toc181734059"/>
      <w:r w:rsidRPr="00914DD5">
        <w:rPr>
          <w:rFonts w:ascii="Sakkal Majalla" w:hAnsi="Sakkal Majalla" w:cs="Sakkal Majalla"/>
          <w:b/>
          <w:bCs/>
          <w:sz w:val="28"/>
          <w:szCs w:val="28"/>
          <w:rtl/>
        </w:rPr>
        <w:t xml:space="preserve">التساؤل الرئيسي </w:t>
      </w:r>
    </w:p>
    <w:p w14:paraId="5B7F9903" w14:textId="02CB2D8C" w:rsidR="00914DD5" w:rsidRPr="00914DD5" w:rsidRDefault="00914DD5">
      <w:pPr>
        <w:pStyle w:val="a5"/>
        <w:numPr>
          <w:ilvl w:val="0"/>
          <w:numId w:val="1"/>
        </w:num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ما مدى تأثير استراتيجيات التسويق عبر وسائل التواصل الاجتماعي على قرار الشراء لدى جيل</w:t>
      </w:r>
      <w:r w:rsidRPr="00914DD5">
        <w:rPr>
          <w:rFonts w:ascii="Sakkal Majalla" w:hAnsi="Sakkal Majalla" w:cs="Sakkal Majalla"/>
          <w:sz w:val="28"/>
          <w:szCs w:val="28"/>
        </w:rPr>
        <w:t xml:space="preserve"> Z </w:t>
      </w:r>
      <w:r w:rsidRPr="00914DD5">
        <w:rPr>
          <w:rFonts w:ascii="Sakkal Majalla" w:hAnsi="Sakkal Majalla" w:cs="Sakkal Majalla"/>
          <w:sz w:val="28"/>
          <w:szCs w:val="28"/>
          <w:rtl/>
        </w:rPr>
        <w:t>في البيئة الرقمية؟</w:t>
      </w:r>
    </w:p>
    <w:p w14:paraId="491DE5E6" w14:textId="77777777" w:rsidR="00914DD5" w:rsidRPr="00914DD5" w:rsidRDefault="00914DD5" w:rsidP="00914DD5">
      <w:pPr>
        <w:spacing w:after="0" w:line="360" w:lineRule="auto"/>
        <w:jc w:val="both"/>
        <w:rPr>
          <w:rFonts w:ascii="Sakkal Majalla" w:hAnsi="Sakkal Majalla" w:cs="Sakkal Majalla"/>
          <w:b/>
          <w:bCs/>
          <w:sz w:val="28"/>
          <w:szCs w:val="28"/>
        </w:rPr>
      </w:pPr>
      <w:r w:rsidRPr="00914DD5">
        <w:rPr>
          <w:rFonts w:ascii="Sakkal Majalla" w:hAnsi="Sakkal Majalla" w:cs="Sakkal Majalla"/>
          <w:b/>
          <w:bCs/>
          <w:sz w:val="28"/>
          <w:szCs w:val="28"/>
          <w:rtl/>
        </w:rPr>
        <w:t>التساؤلات الفرعية</w:t>
      </w:r>
    </w:p>
    <w:p w14:paraId="1B099248" w14:textId="77777777" w:rsidR="00914DD5" w:rsidRPr="00914DD5" w:rsidRDefault="00914DD5">
      <w:pPr>
        <w:numPr>
          <w:ilvl w:val="0"/>
          <w:numId w:val="6"/>
        </w:num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كيف تؤثر الاستراتيجيات الإعلانية عبر وسائل التواصل الاجتماعي على قرار الشراء لدى جيل</w:t>
      </w:r>
      <w:r w:rsidRPr="00914DD5">
        <w:rPr>
          <w:rFonts w:ascii="Sakkal Majalla" w:hAnsi="Sakkal Majalla" w:cs="Sakkal Majalla"/>
          <w:sz w:val="28"/>
          <w:szCs w:val="28"/>
        </w:rPr>
        <w:t xml:space="preserve"> Z</w:t>
      </w:r>
      <w:r w:rsidRPr="00914DD5">
        <w:rPr>
          <w:rFonts w:ascii="Sakkal Majalla" w:hAnsi="Sakkal Majalla" w:cs="Sakkal Majalla"/>
          <w:sz w:val="28"/>
          <w:szCs w:val="28"/>
          <w:rtl/>
        </w:rPr>
        <w:t>؟</w:t>
      </w:r>
    </w:p>
    <w:p w14:paraId="593D92F2" w14:textId="77777777" w:rsidR="00914DD5" w:rsidRPr="00914DD5" w:rsidRDefault="00914DD5">
      <w:pPr>
        <w:numPr>
          <w:ilvl w:val="0"/>
          <w:numId w:val="6"/>
        </w:num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ما هو تأثير المحتوى البصري والاجتماعي للإعلانات الرقمية على سلوك الشراء لدى جيل</w:t>
      </w:r>
      <w:r w:rsidRPr="00914DD5">
        <w:rPr>
          <w:rFonts w:ascii="Sakkal Majalla" w:hAnsi="Sakkal Majalla" w:cs="Sakkal Majalla"/>
          <w:sz w:val="28"/>
          <w:szCs w:val="28"/>
        </w:rPr>
        <w:t xml:space="preserve"> Z</w:t>
      </w:r>
      <w:r w:rsidRPr="00914DD5">
        <w:rPr>
          <w:rFonts w:ascii="Sakkal Majalla" w:hAnsi="Sakkal Majalla" w:cs="Sakkal Majalla"/>
          <w:sz w:val="28"/>
          <w:szCs w:val="28"/>
          <w:rtl/>
        </w:rPr>
        <w:t>؟</w:t>
      </w:r>
    </w:p>
    <w:p w14:paraId="2A3B2FFF" w14:textId="77777777" w:rsidR="00914DD5" w:rsidRPr="00914DD5" w:rsidRDefault="00914DD5">
      <w:pPr>
        <w:numPr>
          <w:ilvl w:val="0"/>
          <w:numId w:val="6"/>
        </w:num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كيف يؤثر التسويق عبر المؤثرين على نية الشراء وقرار الشراء لدى جيل</w:t>
      </w:r>
      <w:r w:rsidRPr="00914DD5">
        <w:rPr>
          <w:rFonts w:ascii="Sakkal Majalla" w:hAnsi="Sakkal Majalla" w:cs="Sakkal Majalla"/>
          <w:sz w:val="28"/>
          <w:szCs w:val="28"/>
        </w:rPr>
        <w:t xml:space="preserve"> Z</w:t>
      </w:r>
      <w:r w:rsidRPr="00914DD5">
        <w:rPr>
          <w:rFonts w:ascii="Sakkal Majalla" w:hAnsi="Sakkal Majalla" w:cs="Sakkal Majalla"/>
          <w:sz w:val="28"/>
          <w:szCs w:val="28"/>
          <w:rtl/>
        </w:rPr>
        <w:t>؟</w:t>
      </w:r>
    </w:p>
    <w:p w14:paraId="3BAD1A8F" w14:textId="77777777" w:rsidR="00914DD5" w:rsidRPr="00914DD5" w:rsidRDefault="00914DD5">
      <w:pPr>
        <w:numPr>
          <w:ilvl w:val="0"/>
          <w:numId w:val="6"/>
        </w:num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ما دور تفاعل المستهلك مع العلامة التجارية في تعزيز فعالية استراتيجيات التسويق الرقمي؟</w:t>
      </w:r>
    </w:p>
    <w:p w14:paraId="7AE0C061" w14:textId="77777777" w:rsidR="00914DD5" w:rsidRPr="00914DD5" w:rsidRDefault="00914DD5">
      <w:pPr>
        <w:numPr>
          <w:ilvl w:val="0"/>
          <w:numId w:val="6"/>
        </w:num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كيف تؤثر الثقة والمصداقية في المحتوى الرقمي على قرار الشراء لدى جيل</w:t>
      </w:r>
      <w:r w:rsidRPr="00914DD5">
        <w:rPr>
          <w:rFonts w:ascii="Sakkal Majalla" w:hAnsi="Sakkal Majalla" w:cs="Sakkal Majalla"/>
          <w:sz w:val="28"/>
          <w:szCs w:val="28"/>
        </w:rPr>
        <w:t xml:space="preserve"> Z</w:t>
      </w:r>
      <w:r w:rsidRPr="00914DD5">
        <w:rPr>
          <w:rFonts w:ascii="Sakkal Majalla" w:hAnsi="Sakkal Majalla" w:cs="Sakkal Majalla"/>
          <w:sz w:val="28"/>
          <w:szCs w:val="28"/>
          <w:rtl/>
        </w:rPr>
        <w:t>؟</w:t>
      </w:r>
    </w:p>
    <w:p w14:paraId="1AE1804A" w14:textId="77777777" w:rsidR="00F84A07" w:rsidRPr="00914DD5" w:rsidRDefault="00F84A07">
      <w:pPr>
        <w:spacing w:after="0" w:line="360" w:lineRule="auto"/>
        <w:jc w:val="both"/>
        <w:rPr>
          <w:rFonts w:ascii="Sakkal Majalla" w:hAnsi="Sakkal Majalla" w:cs="Sakkal Majalla"/>
          <w:sz w:val="28"/>
          <w:szCs w:val="28"/>
          <w:rtl/>
        </w:rPr>
      </w:pPr>
    </w:p>
    <w:p w14:paraId="7DC4B5E5" w14:textId="1EF5CB7E" w:rsidR="00914DD5" w:rsidRPr="00914DD5" w:rsidRDefault="00D66632" w:rsidP="00914DD5">
      <w:pPr>
        <w:pStyle w:val="1"/>
        <w:spacing w:before="0" w:line="360" w:lineRule="auto"/>
        <w:rPr>
          <w:rFonts w:ascii="Sakkal Majalla" w:hAnsi="Sakkal Majalla" w:cs="Sakkal Majalla"/>
          <w:b/>
          <w:bCs/>
          <w:color w:val="auto"/>
          <w:sz w:val="28"/>
          <w:szCs w:val="28"/>
        </w:rPr>
      </w:pPr>
      <w:bookmarkStart w:id="15" w:name="_Toc223870855"/>
      <w:r>
        <w:rPr>
          <w:rFonts w:ascii="Sakkal Majalla" w:hAnsi="Sakkal Majalla" w:cs="Sakkal Majalla" w:hint="cs"/>
          <w:b/>
          <w:bCs/>
          <w:color w:val="auto"/>
          <w:sz w:val="28"/>
          <w:szCs w:val="28"/>
          <w:rtl/>
        </w:rPr>
        <w:t>مفاهيم الدراسة النظرية والإجرائية</w:t>
      </w:r>
      <w:bookmarkEnd w:id="15"/>
    </w:p>
    <w:p w14:paraId="7E830162" w14:textId="41306CBB" w:rsidR="00914DD5" w:rsidRPr="00914DD5" w:rsidRDefault="00914DD5" w:rsidP="00914DD5">
      <w:pPr>
        <w:spacing w:after="0" w:line="360" w:lineRule="auto"/>
        <w:jc w:val="both"/>
        <w:rPr>
          <w:rFonts w:ascii="Sakkal Majalla" w:hAnsi="Sakkal Majalla" w:cs="Sakkal Majalla"/>
          <w:b/>
          <w:bCs/>
          <w:sz w:val="28"/>
          <w:szCs w:val="28"/>
          <w:u w:val="single"/>
        </w:rPr>
      </w:pPr>
      <w:r w:rsidRPr="00914DD5">
        <w:rPr>
          <w:rFonts w:ascii="Sakkal Majalla" w:hAnsi="Sakkal Majalla" w:cs="Sakkal Majalla"/>
          <w:b/>
          <w:bCs/>
          <w:sz w:val="28"/>
          <w:szCs w:val="28"/>
          <w:u w:val="single"/>
          <w:rtl/>
        </w:rPr>
        <w:t>المفاهيم النظرية</w:t>
      </w:r>
      <w:r w:rsidRPr="00914DD5">
        <w:rPr>
          <w:rFonts w:ascii="Sakkal Majalla" w:hAnsi="Sakkal Majalla" w:cs="Sakkal Majalla" w:hint="cs"/>
          <w:b/>
          <w:bCs/>
          <w:sz w:val="28"/>
          <w:szCs w:val="28"/>
          <w:u w:val="single"/>
          <w:rtl/>
        </w:rPr>
        <w:t>:</w:t>
      </w:r>
    </w:p>
    <w:p w14:paraId="7FFB1A6A" w14:textId="78968591" w:rsidR="00914DD5" w:rsidRPr="00914DD5" w:rsidRDefault="00914DD5">
      <w:pPr>
        <w:pStyle w:val="a5"/>
        <w:numPr>
          <w:ilvl w:val="0"/>
          <w:numId w:val="1"/>
        </w:numPr>
        <w:spacing w:after="0" w:line="360" w:lineRule="auto"/>
        <w:jc w:val="both"/>
        <w:rPr>
          <w:rFonts w:ascii="Sakkal Majalla" w:hAnsi="Sakkal Majalla" w:cs="Sakkal Majalla"/>
          <w:sz w:val="28"/>
          <w:szCs w:val="28"/>
          <w:rtl/>
        </w:rPr>
      </w:pPr>
      <w:r w:rsidRPr="00914DD5">
        <w:rPr>
          <w:rFonts w:ascii="Sakkal Majalla" w:hAnsi="Sakkal Majalla" w:cs="Sakkal Majalla"/>
          <w:b/>
          <w:bCs/>
          <w:sz w:val="28"/>
          <w:szCs w:val="28"/>
          <w:rtl/>
        </w:rPr>
        <w:t>استراتيجيات التسويق عبر وسائل التواصل الاجتماعي</w:t>
      </w:r>
    </w:p>
    <w:p w14:paraId="02D8FBB9" w14:textId="2687EE32" w:rsidR="00914DD5" w:rsidRPr="00914DD5" w:rsidRDefault="00914DD5" w:rsidP="00914DD5">
      <w:p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تُشير استراتيجيات التسويق عبر وسائل التواصل الاجتماعي إلى الخطط والأساليب التي تتبناها الشركات والمؤسسات للترويج للمنتجات والخدمات عبر المنصات الرقمية مثل فيسبوك وإنستغرام وتيك توك ولينكد إن. وتعتمد هذه الاستراتيجيات على خلق محتوى جذاب، استخدام المؤثرين الرقميين، وتنفيذ الحملات الإعلانية الممولة، إضافة إلى التفاعل المباشر مع الجمهور وبناء المجتمعات الرقمية. الهدف الأساسي منها هو زيادة الوعي بالمنتج، تعزيز الانتماء للعلامة التجارية، وتحفيز المستهلك على اتخاذ قرار الشراء</w:t>
      </w:r>
      <w:r w:rsidR="001A0FE0">
        <w:rPr>
          <w:rFonts w:ascii="Sakkal Majalla" w:hAnsi="Sakkal Majalla" w:cs="Sakkal Majalla" w:hint="cs"/>
          <w:sz w:val="28"/>
          <w:szCs w:val="28"/>
          <w:rtl/>
        </w:rPr>
        <w:t xml:space="preserve"> </w:t>
      </w:r>
      <w:sdt>
        <w:sdtPr>
          <w:rPr>
            <w:rFonts w:ascii="Sakkal Majalla" w:hAnsi="Sakkal Majalla" w:cs="Sakkal Majalla" w:hint="cs"/>
            <w:sz w:val="28"/>
            <w:szCs w:val="28"/>
            <w:rtl/>
          </w:rPr>
          <w:id w:val="-2024923713"/>
          <w:citation/>
        </w:sdtPr>
        <w:sdtContent>
          <w:r w:rsidR="001A0FE0">
            <w:rPr>
              <w:rFonts w:ascii="Sakkal Majalla" w:hAnsi="Sakkal Majalla" w:cs="Sakkal Majalla"/>
              <w:sz w:val="28"/>
              <w:szCs w:val="28"/>
              <w:rtl/>
            </w:rPr>
            <w:fldChar w:fldCharType="begin"/>
          </w:r>
          <w:r w:rsidR="001A0FE0">
            <w:rPr>
              <w:rFonts w:ascii="Sakkal Majalla" w:hAnsi="Sakkal Majalla" w:cs="Sakkal Majalla"/>
              <w:sz w:val="28"/>
              <w:szCs w:val="28"/>
              <w:rtl/>
              <w:lang w:bidi="ar-EG"/>
            </w:rPr>
            <w:instrText xml:space="preserve"> </w:instrText>
          </w:r>
          <w:r w:rsidR="001A0FE0">
            <w:rPr>
              <w:rFonts w:ascii="Sakkal Majalla" w:hAnsi="Sakkal Majalla" w:cs="Sakkal Majalla" w:hint="cs"/>
              <w:sz w:val="28"/>
              <w:szCs w:val="28"/>
              <w:lang w:bidi="ar-EG"/>
            </w:rPr>
            <w:instrText>CITATION</w:instrText>
          </w:r>
          <w:r w:rsidR="001A0FE0">
            <w:rPr>
              <w:rFonts w:ascii="Sakkal Majalla" w:hAnsi="Sakkal Majalla" w:cs="Sakkal Majalla" w:hint="cs"/>
              <w:sz w:val="28"/>
              <w:szCs w:val="28"/>
              <w:rtl/>
              <w:lang w:bidi="ar-EG"/>
            </w:rPr>
            <w:instrText xml:space="preserve"> </w:instrText>
          </w:r>
          <w:r w:rsidR="001A0FE0">
            <w:rPr>
              <w:rFonts w:ascii="Sakkal Majalla" w:hAnsi="Sakkal Majalla" w:cs="Sakkal Majalla" w:hint="cs"/>
              <w:sz w:val="28"/>
              <w:szCs w:val="28"/>
              <w:lang w:bidi="ar-EG"/>
            </w:rPr>
            <w:instrText>Ros232 \l 3073</w:instrText>
          </w:r>
          <w:r w:rsidR="001A0FE0">
            <w:rPr>
              <w:rFonts w:ascii="Sakkal Majalla" w:hAnsi="Sakkal Majalla" w:cs="Sakkal Majalla"/>
              <w:sz w:val="28"/>
              <w:szCs w:val="28"/>
              <w:rtl/>
              <w:lang w:bidi="ar-EG"/>
            </w:rPr>
            <w:instrText xml:space="preserve"> </w:instrText>
          </w:r>
          <w:r w:rsidR="001A0FE0">
            <w:rPr>
              <w:rFonts w:ascii="Sakkal Majalla" w:hAnsi="Sakkal Majalla" w:cs="Sakkal Majalla"/>
              <w:sz w:val="28"/>
              <w:szCs w:val="28"/>
              <w:rtl/>
            </w:rPr>
            <w:fldChar w:fldCharType="separate"/>
          </w:r>
          <w:r w:rsidR="001A0FE0" w:rsidRPr="001A0FE0">
            <w:rPr>
              <w:rFonts w:ascii="Sakkal Majalla" w:hAnsi="Sakkal Majalla" w:cs="Sakkal Majalla" w:hint="cs"/>
              <w:noProof/>
              <w:sz w:val="28"/>
              <w:szCs w:val="28"/>
              <w:rtl/>
              <w:lang w:bidi="ar-EG"/>
            </w:rPr>
            <w:t>(</w:t>
          </w:r>
          <w:r w:rsidR="001A0FE0" w:rsidRPr="001A0FE0">
            <w:rPr>
              <w:rFonts w:ascii="Sakkal Majalla" w:hAnsi="Sakkal Majalla" w:cs="Sakkal Majalla" w:hint="cs"/>
              <w:noProof/>
              <w:sz w:val="28"/>
              <w:szCs w:val="28"/>
              <w:lang w:bidi="ar-EG"/>
            </w:rPr>
            <w:t>Rosário</w:t>
          </w:r>
          <w:r w:rsidR="001A0FE0" w:rsidRPr="001A0FE0">
            <w:rPr>
              <w:rFonts w:ascii="Sakkal Majalla" w:hAnsi="Sakkal Majalla" w:cs="Sakkal Majalla" w:hint="cs"/>
              <w:noProof/>
              <w:sz w:val="28"/>
              <w:szCs w:val="28"/>
              <w:rtl/>
              <w:lang w:bidi="ar-EG"/>
            </w:rPr>
            <w:t>، 2023)</w:t>
          </w:r>
          <w:r w:rsidR="001A0FE0">
            <w:rPr>
              <w:rFonts w:ascii="Sakkal Majalla" w:hAnsi="Sakkal Majalla" w:cs="Sakkal Majalla"/>
              <w:sz w:val="28"/>
              <w:szCs w:val="28"/>
              <w:rtl/>
            </w:rPr>
            <w:fldChar w:fldCharType="end"/>
          </w:r>
        </w:sdtContent>
      </w:sdt>
      <w:r w:rsidRPr="00914DD5">
        <w:rPr>
          <w:rFonts w:ascii="Sakkal Majalla" w:hAnsi="Sakkal Majalla" w:cs="Sakkal Majalla"/>
          <w:sz w:val="28"/>
          <w:szCs w:val="28"/>
        </w:rPr>
        <w:t>.</w:t>
      </w:r>
    </w:p>
    <w:p w14:paraId="5E8309C9" w14:textId="77777777" w:rsidR="00914DD5" w:rsidRDefault="00914DD5">
      <w:pPr>
        <w:pStyle w:val="a5"/>
        <w:numPr>
          <w:ilvl w:val="0"/>
          <w:numId w:val="1"/>
        </w:numPr>
        <w:spacing w:after="0" w:line="360" w:lineRule="auto"/>
        <w:jc w:val="both"/>
        <w:rPr>
          <w:rFonts w:ascii="Sakkal Majalla" w:hAnsi="Sakkal Majalla" w:cs="Sakkal Majalla"/>
          <w:sz w:val="28"/>
          <w:szCs w:val="28"/>
        </w:rPr>
      </w:pPr>
      <w:r w:rsidRPr="00914DD5">
        <w:rPr>
          <w:rFonts w:ascii="Sakkal Majalla" w:hAnsi="Sakkal Majalla" w:cs="Sakkal Majalla"/>
          <w:b/>
          <w:bCs/>
          <w:sz w:val="28"/>
          <w:szCs w:val="28"/>
          <w:rtl/>
        </w:rPr>
        <w:t>جيل</w:t>
      </w:r>
      <w:r w:rsidRPr="00914DD5">
        <w:rPr>
          <w:rFonts w:ascii="Sakkal Majalla" w:hAnsi="Sakkal Majalla" w:cs="Sakkal Majalla"/>
          <w:b/>
          <w:bCs/>
          <w:sz w:val="28"/>
          <w:szCs w:val="28"/>
        </w:rPr>
        <w:t xml:space="preserve"> Z</w:t>
      </w:r>
    </w:p>
    <w:p w14:paraId="593DAA11" w14:textId="0300DD48" w:rsidR="00914DD5" w:rsidRPr="00914DD5" w:rsidRDefault="00914DD5" w:rsidP="00914DD5">
      <w:p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جيل</w:t>
      </w:r>
      <w:r w:rsidRPr="00914DD5">
        <w:rPr>
          <w:rFonts w:ascii="Sakkal Majalla" w:hAnsi="Sakkal Majalla" w:cs="Sakkal Majalla"/>
          <w:sz w:val="28"/>
          <w:szCs w:val="28"/>
        </w:rPr>
        <w:t xml:space="preserve"> Z </w:t>
      </w:r>
      <w:r w:rsidRPr="00914DD5">
        <w:rPr>
          <w:rFonts w:ascii="Sakkal Majalla" w:hAnsi="Sakkal Majalla" w:cs="Sakkal Majalla"/>
          <w:sz w:val="28"/>
          <w:szCs w:val="28"/>
          <w:rtl/>
        </w:rPr>
        <w:t>هو الفئة العمرية التي وُلدت تقريبًا بين عامي 1997 و2012، ويتميز هذا الجيل بالاعتماد الكبير على التكنولوجيا والإنترنت ووسائل التواصل الاجتماعي في حياته اليومية، بما في ذلك عملية التسوق. يتأثر سلوك هذا الجيل الرقمي بالمحتوى الذي يتلقاه عبر المنصات المختلفة، سواء كان ذلك عبر الإعلانات أو توصيات المؤثرين، كما يتميز بسرعة اتخاذ القرارات استنادًا إلى المعلومات الرقمية المتاحة له</w:t>
      </w:r>
      <w:r w:rsidR="001A0FE0">
        <w:rPr>
          <w:rFonts w:ascii="Sakkal Majalla" w:hAnsi="Sakkal Majalla" w:cs="Sakkal Majalla" w:hint="cs"/>
          <w:sz w:val="28"/>
          <w:szCs w:val="28"/>
          <w:rtl/>
        </w:rPr>
        <w:t xml:space="preserve"> </w:t>
      </w:r>
      <w:sdt>
        <w:sdtPr>
          <w:rPr>
            <w:rFonts w:ascii="Sakkal Majalla" w:hAnsi="Sakkal Majalla" w:cs="Sakkal Majalla" w:hint="cs"/>
            <w:sz w:val="28"/>
            <w:szCs w:val="28"/>
            <w:rtl/>
          </w:rPr>
          <w:id w:val="2047486465"/>
          <w:citation/>
        </w:sdtPr>
        <w:sdtContent>
          <w:r w:rsidR="001A0FE0">
            <w:rPr>
              <w:rFonts w:ascii="Sakkal Majalla" w:hAnsi="Sakkal Majalla" w:cs="Sakkal Majalla"/>
              <w:sz w:val="28"/>
              <w:szCs w:val="28"/>
              <w:rtl/>
            </w:rPr>
            <w:fldChar w:fldCharType="begin"/>
          </w:r>
          <w:r w:rsidR="001A0FE0">
            <w:rPr>
              <w:rFonts w:ascii="Sakkal Majalla" w:hAnsi="Sakkal Majalla" w:cs="Sakkal Majalla"/>
              <w:sz w:val="28"/>
              <w:szCs w:val="28"/>
              <w:rtl/>
              <w:lang w:bidi="ar-EG"/>
            </w:rPr>
            <w:instrText xml:space="preserve"> </w:instrText>
          </w:r>
          <w:r w:rsidR="001A0FE0">
            <w:rPr>
              <w:rFonts w:ascii="Sakkal Majalla" w:hAnsi="Sakkal Majalla" w:cs="Sakkal Majalla" w:hint="cs"/>
              <w:sz w:val="28"/>
              <w:szCs w:val="28"/>
              <w:lang w:bidi="ar-EG"/>
            </w:rPr>
            <w:instrText>CITATION</w:instrText>
          </w:r>
          <w:r w:rsidR="001A0FE0">
            <w:rPr>
              <w:rFonts w:ascii="Sakkal Majalla" w:hAnsi="Sakkal Majalla" w:cs="Sakkal Majalla" w:hint="cs"/>
              <w:sz w:val="28"/>
              <w:szCs w:val="28"/>
              <w:rtl/>
              <w:lang w:bidi="ar-EG"/>
            </w:rPr>
            <w:instrText xml:space="preserve"> </w:instrText>
          </w:r>
          <w:r w:rsidR="001A0FE0">
            <w:rPr>
              <w:rFonts w:ascii="Sakkal Majalla" w:hAnsi="Sakkal Majalla" w:cs="Sakkal Majalla" w:hint="cs"/>
              <w:sz w:val="28"/>
              <w:szCs w:val="28"/>
              <w:lang w:bidi="ar-EG"/>
            </w:rPr>
            <w:instrText>Per241 \l 3073</w:instrText>
          </w:r>
          <w:r w:rsidR="001A0FE0">
            <w:rPr>
              <w:rFonts w:ascii="Sakkal Majalla" w:hAnsi="Sakkal Majalla" w:cs="Sakkal Majalla"/>
              <w:sz w:val="28"/>
              <w:szCs w:val="28"/>
              <w:rtl/>
              <w:lang w:bidi="ar-EG"/>
            </w:rPr>
            <w:instrText xml:space="preserve"> </w:instrText>
          </w:r>
          <w:r w:rsidR="001A0FE0">
            <w:rPr>
              <w:rFonts w:ascii="Sakkal Majalla" w:hAnsi="Sakkal Majalla" w:cs="Sakkal Majalla"/>
              <w:sz w:val="28"/>
              <w:szCs w:val="28"/>
              <w:rtl/>
            </w:rPr>
            <w:fldChar w:fldCharType="separate"/>
          </w:r>
          <w:r w:rsidR="001A0FE0" w:rsidRPr="001A0FE0">
            <w:rPr>
              <w:rFonts w:ascii="Sakkal Majalla" w:hAnsi="Sakkal Majalla" w:cs="Sakkal Majalla" w:hint="cs"/>
              <w:noProof/>
              <w:sz w:val="28"/>
              <w:szCs w:val="28"/>
              <w:rtl/>
              <w:lang w:bidi="ar-EG"/>
            </w:rPr>
            <w:t>(</w:t>
          </w:r>
          <w:r w:rsidR="001A0FE0" w:rsidRPr="001A0FE0">
            <w:rPr>
              <w:rFonts w:ascii="Sakkal Majalla" w:hAnsi="Sakkal Majalla" w:cs="Sakkal Majalla" w:hint="cs"/>
              <w:noProof/>
              <w:sz w:val="28"/>
              <w:szCs w:val="28"/>
              <w:lang w:bidi="ar-EG"/>
            </w:rPr>
            <w:t>Peredy</w:t>
          </w:r>
          <w:r w:rsidR="001A0FE0" w:rsidRPr="001A0FE0">
            <w:rPr>
              <w:rFonts w:ascii="Sakkal Majalla" w:hAnsi="Sakkal Majalla" w:cs="Sakkal Majalla" w:hint="cs"/>
              <w:noProof/>
              <w:sz w:val="28"/>
              <w:szCs w:val="28"/>
              <w:rtl/>
              <w:lang w:bidi="ar-EG"/>
            </w:rPr>
            <w:t>، 2024)</w:t>
          </w:r>
          <w:r w:rsidR="001A0FE0">
            <w:rPr>
              <w:rFonts w:ascii="Sakkal Majalla" w:hAnsi="Sakkal Majalla" w:cs="Sakkal Majalla"/>
              <w:sz w:val="28"/>
              <w:szCs w:val="28"/>
              <w:rtl/>
            </w:rPr>
            <w:fldChar w:fldCharType="end"/>
          </w:r>
        </w:sdtContent>
      </w:sdt>
      <w:r w:rsidRPr="00914DD5">
        <w:rPr>
          <w:rFonts w:ascii="Sakkal Majalla" w:hAnsi="Sakkal Majalla" w:cs="Sakkal Majalla"/>
          <w:sz w:val="28"/>
          <w:szCs w:val="28"/>
        </w:rPr>
        <w:t>.</w:t>
      </w:r>
      <w:r w:rsidR="001A0FE0">
        <w:rPr>
          <w:rFonts w:ascii="Sakkal Majalla" w:hAnsi="Sakkal Majalla" w:cs="Sakkal Majalla" w:hint="cs"/>
          <w:sz w:val="28"/>
          <w:szCs w:val="28"/>
          <w:rtl/>
        </w:rPr>
        <w:t xml:space="preserve"> </w:t>
      </w:r>
    </w:p>
    <w:p w14:paraId="6E1054E5" w14:textId="0A8579D2" w:rsidR="00914DD5" w:rsidRPr="00914DD5" w:rsidRDefault="00914DD5">
      <w:pPr>
        <w:pStyle w:val="a5"/>
        <w:numPr>
          <w:ilvl w:val="0"/>
          <w:numId w:val="1"/>
        </w:numPr>
        <w:spacing w:after="0" w:line="360" w:lineRule="auto"/>
        <w:jc w:val="both"/>
        <w:rPr>
          <w:rFonts w:ascii="Sakkal Majalla" w:hAnsi="Sakkal Majalla" w:cs="Sakkal Majalla"/>
          <w:sz w:val="28"/>
          <w:szCs w:val="28"/>
          <w:rtl/>
        </w:rPr>
      </w:pPr>
      <w:r w:rsidRPr="00914DD5">
        <w:rPr>
          <w:rFonts w:ascii="Sakkal Majalla" w:hAnsi="Sakkal Majalla" w:cs="Sakkal Majalla"/>
          <w:b/>
          <w:bCs/>
          <w:sz w:val="28"/>
          <w:szCs w:val="28"/>
          <w:rtl/>
        </w:rPr>
        <w:lastRenderedPageBreak/>
        <w:t>قرار الشراء</w:t>
      </w:r>
    </w:p>
    <w:p w14:paraId="2DB2416B" w14:textId="55EBABF8" w:rsidR="00914DD5" w:rsidRPr="00914DD5" w:rsidRDefault="00914DD5" w:rsidP="00914DD5">
      <w:p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قرار الشراء هو العملية التي يمر بها المستهلك قبل اختيار وشراء منتج أو خدمة، وتشمل مراحل الوعي بالحاجة، البحث عن المعلومات، تقييم البدائل، اتخاذ القرار النهائي، وسلوك ما بعد الشراء. في البيئة الرقمية، تتأثر هذه العملية بشكل كبير بالمحتوى الرقمي والتفاعل على منصات التواصل الاجتماعي، حيث يمكن للمراجعات والتوصيات والتجارب الرقمية أن توجه خيارات جيل</w:t>
      </w:r>
      <w:r w:rsidRPr="00914DD5">
        <w:rPr>
          <w:rFonts w:ascii="Sakkal Majalla" w:hAnsi="Sakkal Majalla" w:cs="Sakkal Majalla"/>
          <w:sz w:val="28"/>
          <w:szCs w:val="28"/>
        </w:rPr>
        <w:t xml:space="preserve"> Z </w:t>
      </w:r>
      <w:r w:rsidRPr="00914DD5">
        <w:rPr>
          <w:rFonts w:ascii="Sakkal Majalla" w:hAnsi="Sakkal Majalla" w:cs="Sakkal Majalla"/>
          <w:sz w:val="28"/>
          <w:szCs w:val="28"/>
          <w:rtl/>
        </w:rPr>
        <w:t>وتحدد سلوكهم الشرائي</w:t>
      </w:r>
      <w:r w:rsidR="001A0FE0">
        <w:rPr>
          <w:rFonts w:ascii="Sakkal Majalla" w:hAnsi="Sakkal Majalla" w:cs="Sakkal Majalla" w:hint="cs"/>
          <w:sz w:val="28"/>
          <w:szCs w:val="28"/>
          <w:rtl/>
        </w:rPr>
        <w:t xml:space="preserve"> </w:t>
      </w:r>
      <w:sdt>
        <w:sdtPr>
          <w:rPr>
            <w:rFonts w:ascii="Sakkal Majalla" w:hAnsi="Sakkal Majalla" w:cs="Sakkal Majalla" w:hint="cs"/>
            <w:sz w:val="28"/>
            <w:szCs w:val="28"/>
            <w:rtl/>
          </w:rPr>
          <w:id w:val="2093505900"/>
          <w:citation/>
        </w:sdtPr>
        <w:sdtContent>
          <w:r w:rsidR="001A0FE0">
            <w:rPr>
              <w:rFonts w:ascii="Sakkal Majalla" w:hAnsi="Sakkal Majalla" w:cs="Sakkal Majalla"/>
              <w:sz w:val="28"/>
              <w:szCs w:val="28"/>
              <w:rtl/>
            </w:rPr>
            <w:fldChar w:fldCharType="begin"/>
          </w:r>
          <w:r w:rsidR="001A0FE0">
            <w:rPr>
              <w:rFonts w:ascii="Sakkal Majalla" w:hAnsi="Sakkal Majalla" w:cs="Sakkal Majalla"/>
              <w:sz w:val="28"/>
              <w:szCs w:val="28"/>
              <w:rtl/>
              <w:lang w:bidi="ar-EG"/>
            </w:rPr>
            <w:instrText xml:space="preserve"> </w:instrText>
          </w:r>
          <w:r w:rsidR="001A0FE0">
            <w:rPr>
              <w:rFonts w:ascii="Sakkal Majalla" w:hAnsi="Sakkal Majalla" w:cs="Sakkal Majalla" w:hint="cs"/>
              <w:sz w:val="28"/>
              <w:szCs w:val="28"/>
              <w:lang w:bidi="ar-EG"/>
            </w:rPr>
            <w:instrText>CITATION</w:instrText>
          </w:r>
          <w:r w:rsidR="001A0FE0">
            <w:rPr>
              <w:rFonts w:ascii="Sakkal Majalla" w:hAnsi="Sakkal Majalla" w:cs="Sakkal Majalla" w:hint="cs"/>
              <w:sz w:val="28"/>
              <w:szCs w:val="28"/>
              <w:rtl/>
              <w:lang w:bidi="ar-EG"/>
            </w:rPr>
            <w:instrText xml:space="preserve"> </w:instrText>
          </w:r>
          <w:r w:rsidR="001A0FE0">
            <w:rPr>
              <w:rFonts w:ascii="Sakkal Majalla" w:hAnsi="Sakkal Majalla" w:cs="Sakkal Majalla" w:hint="cs"/>
              <w:sz w:val="28"/>
              <w:szCs w:val="28"/>
              <w:lang w:bidi="ar-EG"/>
            </w:rPr>
            <w:instrText>Gau23 \l 3073</w:instrText>
          </w:r>
          <w:r w:rsidR="001A0FE0">
            <w:rPr>
              <w:rFonts w:ascii="Sakkal Majalla" w:hAnsi="Sakkal Majalla" w:cs="Sakkal Majalla"/>
              <w:sz w:val="28"/>
              <w:szCs w:val="28"/>
              <w:rtl/>
              <w:lang w:bidi="ar-EG"/>
            </w:rPr>
            <w:instrText xml:space="preserve"> </w:instrText>
          </w:r>
          <w:r w:rsidR="001A0FE0">
            <w:rPr>
              <w:rFonts w:ascii="Sakkal Majalla" w:hAnsi="Sakkal Majalla" w:cs="Sakkal Majalla"/>
              <w:sz w:val="28"/>
              <w:szCs w:val="28"/>
              <w:rtl/>
            </w:rPr>
            <w:fldChar w:fldCharType="separate"/>
          </w:r>
          <w:r w:rsidR="001A0FE0" w:rsidRPr="001A0FE0">
            <w:rPr>
              <w:rFonts w:ascii="Sakkal Majalla" w:hAnsi="Sakkal Majalla" w:cs="Sakkal Majalla" w:hint="cs"/>
              <w:noProof/>
              <w:sz w:val="28"/>
              <w:szCs w:val="28"/>
              <w:rtl/>
              <w:lang w:bidi="ar-EG"/>
            </w:rPr>
            <w:t>(</w:t>
          </w:r>
          <w:r w:rsidR="001A0FE0" w:rsidRPr="001A0FE0">
            <w:rPr>
              <w:rFonts w:ascii="Sakkal Majalla" w:hAnsi="Sakkal Majalla" w:cs="Sakkal Majalla" w:hint="cs"/>
              <w:noProof/>
              <w:sz w:val="28"/>
              <w:szCs w:val="28"/>
              <w:lang w:bidi="ar-EG"/>
            </w:rPr>
            <w:t>Gaurav</w:t>
          </w:r>
          <w:r w:rsidR="001A0FE0" w:rsidRPr="001A0FE0">
            <w:rPr>
              <w:rFonts w:ascii="Sakkal Majalla" w:hAnsi="Sakkal Majalla" w:cs="Sakkal Majalla" w:hint="cs"/>
              <w:noProof/>
              <w:sz w:val="28"/>
              <w:szCs w:val="28"/>
              <w:rtl/>
              <w:lang w:bidi="ar-EG"/>
            </w:rPr>
            <w:t>، 2023)</w:t>
          </w:r>
          <w:r w:rsidR="001A0FE0">
            <w:rPr>
              <w:rFonts w:ascii="Sakkal Majalla" w:hAnsi="Sakkal Majalla" w:cs="Sakkal Majalla"/>
              <w:sz w:val="28"/>
              <w:szCs w:val="28"/>
              <w:rtl/>
            </w:rPr>
            <w:fldChar w:fldCharType="end"/>
          </w:r>
        </w:sdtContent>
      </w:sdt>
      <w:r w:rsidRPr="00914DD5">
        <w:rPr>
          <w:rFonts w:ascii="Sakkal Majalla" w:hAnsi="Sakkal Majalla" w:cs="Sakkal Majalla"/>
          <w:sz w:val="28"/>
          <w:szCs w:val="28"/>
        </w:rPr>
        <w:t>.</w:t>
      </w:r>
    </w:p>
    <w:p w14:paraId="759CA571" w14:textId="77259D57" w:rsidR="00914DD5" w:rsidRPr="00914DD5" w:rsidRDefault="00914DD5">
      <w:pPr>
        <w:pStyle w:val="a5"/>
        <w:numPr>
          <w:ilvl w:val="0"/>
          <w:numId w:val="1"/>
        </w:numPr>
        <w:spacing w:after="0" w:line="360" w:lineRule="auto"/>
        <w:jc w:val="both"/>
        <w:rPr>
          <w:rFonts w:ascii="Sakkal Majalla" w:hAnsi="Sakkal Majalla" w:cs="Sakkal Majalla"/>
          <w:sz w:val="28"/>
          <w:szCs w:val="28"/>
          <w:rtl/>
        </w:rPr>
      </w:pPr>
      <w:r w:rsidRPr="00914DD5">
        <w:rPr>
          <w:rFonts w:ascii="Sakkal Majalla" w:hAnsi="Sakkal Majalla" w:cs="Sakkal Majalla"/>
          <w:b/>
          <w:bCs/>
          <w:sz w:val="28"/>
          <w:szCs w:val="28"/>
          <w:rtl/>
        </w:rPr>
        <w:t>البيئة الرقمية</w:t>
      </w:r>
    </w:p>
    <w:p w14:paraId="2A847E4A" w14:textId="6D317E32" w:rsidR="00914DD5" w:rsidRPr="00914DD5" w:rsidRDefault="00914DD5" w:rsidP="00914DD5">
      <w:p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البيئة الرقمية هي الفضاء الإلكتروني الذي يشمل جميع المنصات الرقمية والتطبيقات والمحتوى المتاح عبر الإنترنت. تمثل هذه البيئة المسرح الرئيس الذي يتفاعل فيه جيل</w:t>
      </w:r>
      <w:r w:rsidRPr="00914DD5">
        <w:rPr>
          <w:rFonts w:ascii="Sakkal Majalla" w:hAnsi="Sakkal Majalla" w:cs="Sakkal Majalla"/>
          <w:sz w:val="28"/>
          <w:szCs w:val="28"/>
        </w:rPr>
        <w:t xml:space="preserve"> Z </w:t>
      </w:r>
      <w:r w:rsidRPr="00914DD5">
        <w:rPr>
          <w:rFonts w:ascii="Sakkal Majalla" w:hAnsi="Sakkal Majalla" w:cs="Sakkal Majalla"/>
          <w:sz w:val="28"/>
          <w:szCs w:val="28"/>
          <w:rtl/>
        </w:rPr>
        <w:t>مع استراتيجيات التسويق، وتؤثر بشكل مباشر على سلوك المستهلك وقرارات الشراء من خلال سهولة الوصول إلى المعلومات، وتنوع الخيارات، وإمكانية التفاعل والمشاركة في المحتوى الرقمي</w:t>
      </w:r>
      <w:r w:rsidR="001A0FE0">
        <w:rPr>
          <w:rFonts w:ascii="Sakkal Majalla" w:hAnsi="Sakkal Majalla" w:cs="Sakkal Majalla" w:hint="cs"/>
          <w:sz w:val="28"/>
          <w:szCs w:val="28"/>
          <w:rtl/>
        </w:rPr>
        <w:t xml:space="preserve"> </w:t>
      </w:r>
      <w:sdt>
        <w:sdtPr>
          <w:rPr>
            <w:rFonts w:ascii="Sakkal Majalla" w:hAnsi="Sakkal Majalla" w:cs="Sakkal Majalla" w:hint="cs"/>
            <w:sz w:val="28"/>
            <w:szCs w:val="28"/>
            <w:rtl/>
          </w:rPr>
          <w:id w:val="1696738110"/>
          <w:citation/>
        </w:sdtPr>
        <w:sdtContent>
          <w:r w:rsidR="001A0FE0">
            <w:rPr>
              <w:rFonts w:ascii="Sakkal Majalla" w:hAnsi="Sakkal Majalla" w:cs="Sakkal Majalla"/>
              <w:sz w:val="28"/>
              <w:szCs w:val="28"/>
              <w:rtl/>
            </w:rPr>
            <w:fldChar w:fldCharType="begin"/>
          </w:r>
          <w:r w:rsidR="001A0FE0">
            <w:rPr>
              <w:rFonts w:ascii="Sakkal Majalla" w:hAnsi="Sakkal Majalla" w:cs="Sakkal Majalla"/>
              <w:sz w:val="28"/>
              <w:szCs w:val="28"/>
              <w:rtl/>
              <w:lang w:bidi="ar-EG"/>
            </w:rPr>
            <w:instrText xml:space="preserve"> </w:instrText>
          </w:r>
          <w:r w:rsidR="001A0FE0">
            <w:rPr>
              <w:rFonts w:ascii="Sakkal Majalla" w:hAnsi="Sakkal Majalla" w:cs="Sakkal Majalla" w:hint="cs"/>
              <w:sz w:val="28"/>
              <w:szCs w:val="28"/>
              <w:lang w:bidi="ar-EG"/>
            </w:rPr>
            <w:instrText>CITATION</w:instrText>
          </w:r>
          <w:r w:rsidR="001A0FE0">
            <w:rPr>
              <w:rFonts w:ascii="Sakkal Majalla" w:hAnsi="Sakkal Majalla" w:cs="Sakkal Majalla" w:hint="cs"/>
              <w:sz w:val="28"/>
              <w:szCs w:val="28"/>
              <w:rtl/>
              <w:lang w:bidi="ar-EG"/>
            </w:rPr>
            <w:instrText xml:space="preserve"> </w:instrText>
          </w:r>
          <w:r w:rsidR="001A0FE0">
            <w:rPr>
              <w:rFonts w:ascii="Sakkal Majalla" w:hAnsi="Sakkal Majalla" w:cs="Sakkal Majalla" w:hint="cs"/>
              <w:sz w:val="28"/>
              <w:szCs w:val="28"/>
              <w:lang w:bidi="ar-EG"/>
            </w:rPr>
            <w:instrText>Pas25 \l 3073</w:instrText>
          </w:r>
          <w:r w:rsidR="001A0FE0">
            <w:rPr>
              <w:rFonts w:ascii="Sakkal Majalla" w:hAnsi="Sakkal Majalla" w:cs="Sakkal Majalla"/>
              <w:sz w:val="28"/>
              <w:szCs w:val="28"/>
              <w:rtl/>
              <w:lang w:bidi="ar-EG"/>
            </w:rPr>
            <w:instrText xml:space="preserve"> </w:instrText>
          </w:r>
          <w:r w:rsidR="001A0FE0">
            <w:rPr>
              <w:rFonts w:ascii="Sakkal Majalla" w:hAnsi="Sakkal Majalla" w:cs="Sakkal Majalla"/>
              <w:sz w:val="28"/>
              <w:szCs w:val="28"/>
              <w:rtl/>
            </w:rPr>
            <w:fldChar w:fldCharType="separate"/>
          </w:r>
          <w:r w:rsidR="001A0FE0" w:rsidRPr="001A0FE0">
            <w:rPr>
              <w:rFonts w:ascii="Sakkal Majalla" w:hAnsi="Sakkal Majalla" w:cs="Sakkal Majalla" w:hint="cs"/>
              <w:noProof/>
              <w:sz w:val="28"/>
              <w:szCs w:val="28"/>
              <w:rtl/>
              <w:lang w:bidi="ar-EG"/>
            </w:rPr>
            <w:t>(</w:t>
          </w:r>
          <w:r w:rsidR="001A0FE0" w:rsidRPr="001A0FE0">
            <w:rPr>
              <w:rFonts w:ascii="Sakkal Majalla" w:hAnsi="Sakkal Majalla" w:cs="Sakkal Majalla" w:hint="cs"/>
              <w:noProof/>
              <w:sz w:val="28"/>
              <w:szCs w:val="28"/>
              <w:lang w:bidi="ar-EG"/>
            </w:rPr>
            <w:t>Pasaribu</w:t>
          </w:r>
          <w:r w:rsidR="001A0FE0" w:rsidRPr="001A0FE0">
            <w:rPr>
              <w:rFonts w:ascii="Sakkal Majalla" w:hAnsi="Sakkal Majalla" w:cs="Sakkal Majalla" w:hint="cs"/>
              <w:noProof/>
              <w:sz w:val="28"/>
              <w:szCs w:val="28"/>
              <w:rtl/>
              <w:lang w:bidi="ar-EG"/>
            </w:rPr>
            <w:t>، 2025)</w:t>
          </w:r>
          <w:r w:rsidR="001A0FE0">
            <w:rPr>
              <w:rFonts w:ascii="Sakkal Majalla" w:hAnsi="Sakkal Majalla" w:cs="Sakkal Majalla"/>
              <w:sz w:val="28"/>
              <w:szCs w:val="28"/>
              <w:rtl/>
            </w:rPr>
            <w:fldChar w:fldCharType="end"/>
          </w:r>
        </w:sdtContent>
      </w:sdt>
      <w:r w:rsidRPr="00914DD5">
        <w:rPr>
          <w:rFonts w:ascii="Sakkal Majalla" w:hAnsi="Sakkal Majalla" w:cs="Sakkal Majalla"/>
          <w:sz w:val="28"/>
          <w:szCs w:val="28"/>
        </w:rPr>
        <w:t>.</w:t>
      </w:r>
    </w:p>
    <w:p w14:paraId="37ED9D3F" w14:textId="2410FF14" w:rsidR="00914DD5" w:rsidRPr="00914DD5" w:rsidRDefault="00914DD5" w:rsidP="00914DD5">
      <w:pPr>
        <w:spacing w:after="0" w:line="360" w:lineRule="auto"/>
        <w:jc w:val="both"/>
        <w:rPr>
          <w:rFonts w:ascii="Sakkal Majalla" w:hAnsi="Sakkal Majalla" w:cs="Sakkal Majalla"/>
          <w:sz w:val="28"/>
          <w:szCs w:val="28"/>
        </w:rPr>
      </w:pPr>
    </w:p>
    <w:p w14:paraId="31B654DA" w14:textId="77777777" w:rsidR="00914DD5" w:rsidRPr="00914DD5" w:rsidRDefault="00914DD5" w:rsidP="00914DD5">
      <w:pPr>
        <w:spacing w:after="0" w:line="360" w:lineRule="auto"/>
        <w:jc w:val="both"/>
        <w:rPr>
          <w:rFonts w:ascii="Sakkal Majalla" w:hAnsi="Sakkal Majalla" w:cs="Sakkal Majalla"/>
          <w:b/>
          <w:bCs/>
          <w:sz w:val="28"/>
          <w:szCs w:val="28"/>
          <w:u w:val="single"/>
        </w:rPr>
      </w:pPr>
      <w:r w:rsidRPr="00914DD5">
        <w:rPr>
          <w:rFonts w:ascii="Sakkal Majalla" w:hAnsi="Sakkal Majalla" w:cs="Sakkal Majalla"/>
          <w:b/>
          <w:bCs/>
          <w:sz w:val="28"/>
          <w:szCs w:val="28"/>
          <w:u w:val="single"/>
          <w:rtl/>
        </w:rPr>
        <w:t>المفاهيم الإجرائية</w:t>
      </w:r>
    </w:p>
    <w:p w14:paraId="46C7C0F6" w14:textId="6AB4350D" w:rsidR="00914DD5" w:rsidRPr="00914DD5" w:rsidRDefault="00914DD5">
      <w:pPr>
        <w:pStyle w:val="a5"/>
        <w:numPr>
          <w:ilvl w:val="0"/>
          <w:numId w:val="1"/>
        </w:numPr>
        <w:spacing w:after="0" w:line="360" w:lineRule="auto"/>
        <w:jc w:val="both"/>
        <w:rPr>
          <w:rFonts w:ascii="Sakkal Majalla" w:hAnsi="Sakkal Majalla" w:cs="Sakkal Majalla"/>
          <w:sz w:val="28"/>
          <w:szCs w:val="28"/>
          <w:rtl/>
        </w:rPr>
      </w:pPr>
      <w:r w:rsidRPr="00914DD5">
        <w:rPr>
          <w:rFonts w:ascii="Sakkal Majalla" w:hAnsi="Sakkal Majalla" w:cs="Sakkal Majalla"/>
          <w:b/>
          <w:bCs/>
          <w:sz w:val="28"/>
          <w:szCs w:val="28"/>
          <w:rtl/>
        </w:rPr>
        <w:t>استراتيجيات التسويق عبر وسائل التواصل الاجتماعي</w:t>
      </w:r>
    </w:p>
    <w:p w14:paraId="3AE1F64E" w14:textId="63B8E220" w:rsidR="00914DD5" w:rsidRPr="00914DD5" w:rsidRDefault="00914DD5" w:rsidP="00914DD5">
      <w:p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في الجانب الإجرائي، يتم قياس استراتيجيات التسويق عبر وسائل التواصل الاجتماعي من خلال تحليل مدى تأثير العناصر المختلفة مثل الحملات الإعلانية الممولة، المحتوى الذي يقدمه المؤثرون، والمسابقات أو التفاعلات المباشرة على رغبة جيل</w:t>
      </w:r>
      <w:r w:rsidRPr="00914DD5">
        <w:rPr>
          <w:rFonts w:ascii="Sakkal Majalla" w:hAnsi="Sakkal Majalla" w:cs="Sakkal Majalla"/>
          <w:sz w:val="28"/>
          <w:szCs w:val="28"/>
        </w:rPr>
        <w:t xml:space="preserve"> Z </w:t>
      </w:r>
      <w:r w:rsidRPr="00914DD5">
        <w:rPr>
          <w:rFonts w:ascii="Sakkal Majalla" w:hAnsi="Sakkal Majalla" w:cs="Sakkal Majalla"/>
          <w:sz w:val="28"/>
          <w:szCs w:val="28"/>
          <w:rtl/>
        </w:rPr>
        <w:t>في الشراء. يعتمد البحث على جمع البيانات باستخدام الاستبيانات والمقابلات الرقمية لمعرفة مدى فعالية كل استراتيجية على مستوى سلوك المستهلك</w:t>
      </w:r>
      <w:r w:rsidRPr="00914DD5">
        <w:rPr>
          <w:rFonts w:ascii="Sakkal Majalla" w:hAnsi="Sakkal Majalla" w:cs="Sakkal Majalla"/>
          <w:sz w:val="28"/>
          <w:szCs w:val="28"/>
        </w:rPr>
        <w:t>.</w:t>
      </w:r>
    </w:p>
    <w:p w14:paraId="05A55FA3" w14:textId="329B618E" w:rsidR="00914DD5" w:rsidRPr="00914DD5" w:rsidRDefault="00914DD5">
      <w:pPr>
        <w:pStyle w:val="a5"/>
        <w:numPr>
          <w:ilvl w:val="0"/>
          <w:numId w:val="1"/>
        </w:numPr>
        <w:spacing w:after="0" w:line="360" w:lineRule="auto"/>
        <w:jc w:val="both"/>
        <w:rPr>
          <w:rFonts w:ascii="Sakkal Majalla" w:hAnsi="Sakkal Majalla" w:cs="Sakkal Majalla"/>
          <w:sz w:val="28"/>
          <w:szCs w:val="28"/>
          <w:rtl/>
        </w:rPr>
      </w:pPr>
      <w:r w:rsidRPr="00914DD5">
        <w:rPr>
          <w:rFonts w:ascii="Sakkal Majalla" w:hAnsi="Sakkal Majalla" w:cs="Sakkal Majalla"/>
          <w:b/>
          <w:bCs/>
          <w:sz w:val="28"/>
          <w:szCs w:val="28"/>
          <w:rtl/>
        </w:rPr>
        <w:t>جيل</w:t>
      </w:r>
      <w:r w:rsidRPr="00914DD5">
        <w:rPr>
          <w:rFonts w:ascii="Sakkal Majalla" w:hAnsi="Sakkal Majalla" w:cs="Sakkal Majalla"/>
          <w:b/>
          <w:bCs/>
          <w:sz w:val="28"/>
          <w:szCs w:val="28"/>
        </w:rPr>
        <w:t xml:space="preserve"> Z</w:t>
      </w:r>
    </w:p>
    <w:p w14:paraId="09B2D047" w14:textId="08281B20" w:rsidR="00914DD5" w:rsidRDefault="00914DD5" w:rsidP="00914DD5">
      <w:pPr>
        <w:spacing w:after="0" w:line="360" w:lineRule="auto"/>
        <w:jc w:val="both"/>
        <w:rPr>
          <w:rFonts w:ascii="Sakkal Majalla" w:hAnsi="Sakkal Majalla" w:cs="Sakkal Majalla"/>
          <w:sz w:val="28"/>
          <w:szCs w:val="28"/>
          <w:rtl/>
        </w:rPr>
      </w:pPr>
      <w:r w:rsidRPr="00914DD5">
        <w:rPr>
          <w:rFonts w:ascii="Sakkal Majalla" w:hAnsi="Sakkal Majalla" w:cs="Sakkal Majalla"/>
          <w:sz w:val="28"/>
          <w:szCs w:val="28"/>
          <w:rtl/>
        </w:rPr>
        <w:t>إجرائيًا، يُحدد جيل</w:t>
      </w:r>
      <w:r w:rsidRPr="00914DD5">
        <w:rPr>
          <w:rFonts w:ascii="Sakkal Majalla" w:hAnsi="Sakkal Majalla" w:cs="Sakkal Majalla"/>
          <w:sz w:val="28"/>
          <w:szCs w:val="28"/>
        </w:rPr>
        <w:t xml:space="preserve"> Z </w:t>
      </w:r>
      <w:r w:rsidRPr="00914DD5">
        <w:rPr>
          <w:rFonts w:ascii="Sakkal Majalla" w:hAnsi="Sakkal Majalla" w:cs="Sakkal Majalla"/>
          <w:sz w:val="28"/>
          <w:szCs w:val="28"/>
          <w:rtl/>
        </w:rPr>
        <w:t>وفق الفئة العمرية من 15 إلى 29 عامًا، ويتم اختيار العينة من مستخدمي الإنترنت النشطين والمهتمين بالعلامات التجارية على وسائل التواصل الاجتماعي. ويهتم البحث بدراسة السلوك الرقمي والأنشطة التي يقوم بها هذا الجيل على المنصات المختلفة وتأثيرها على اتخاذ قرارات الشراء</w:t>
      </w:r>
      <w:r w:rsidRPr="00914DD5">
        <w:rPr>
          <w:rFonts w:ascii="Sakkal Majalla" w:hAnsi="Sakkal Majalla" w:cs="Sakkal Majalla"/>
          <w:sz w:val="28"/>
          <w:szCs w:val="28"/>
        </w:rPr>
        <w:t>.</w:t>
      </w:r>
    </w:p>
    <w:p w14:paraId="2A76B000" w14:textId="77777777" w:rsidR="00914DD5" w:rsidRDefault="00914DD5" w:rsidP="00914DD5">
      <w:pPr>
        <w:spacing w:after="0" w:line="360" w:lineRule="auto"/>
        <w:jc w:val="both"/>
        <w:rPr>
          <w:rFonts w:ascii="Sakkal Majalla" w:hAnsi="Sakkal Majalla" w:cs="Sakkal Majalla"/>
          <w:sz w:val="28"/>
          <w:szCs w:val="28"/>
          <w:rtl/>
        </w:rPr>
      </w:pPr>
    </w:p>
    <w:p w14:paraId="1A0C3E5F" w14:textId="77777777" w:rsidR="00914DD5" w:rsidRDefault="00914DD5" w:rsidP="00914DD5">
      <w:pPr>
        <w:spacing w:after="0" w:line="360" w:lineRule="auto"/>
        <w:jc w:val="both"/>
        <w:rPr>
          <w:rFonts w:ascii="Sakkal Majalla" w:hAnsi="Sakkal Majalla" w:cs="Sakkal Majalla"/>
          <w:sz w:val="28"/>
          <w:szCs w:val="28"/>
          <w:rtl/>
        </w:rPr>
      </w:pPr>
    </w:p>
    <w:p w14:paraId="35D4DA2F" w14:textId="77777777" w:rsidR="00914DD5" w:rsidRPr="00914DD5" w:rsidRDefault="00914DD5" w:rsidP="00914DD5">
      <w:pPr>
        <w:spacing w:after="0" w:line="360" w:lineRule="auto"/>
        <w:jc w:val="both"/>
        <w:rPr>
          <w:rFonts w:ascii="Sakkal Majalla" w:hAnsi="Sakkal Majalla" w:cs="Sakkal Majalla"/>
          <w:sz w:val="28"/>
          <w:szCs w:val="28"/>
        </w:rPr>
      </w:pPr>
    </w:p>
    <w:p w14:paraId="551206DA" w14:textId="50E44898" w:rsidR="00914DD5" w:rsidRPr="00914DD5" w:rsidRDefault="00914DD5">
      <w:pPr>
        <w:pStyle w:val="a5"/>
        <w:numPr>
          <w:ilvl w:val="0"/>
          <w:numId w:val="1"/>
        </w:numPr>
        <w:spacing w:after="0" w:line="360" w:lineRule="auto"/>
        <w:jc w:val="both"/>
        <w:rPr>
          <w:rFonts w:ascii="Sakkal Majalla" w:hAnsi="Sakkal Majalla" w:cs="Sakkal Majalla"/>
          <w:sz w:val="28"/>
          <w:szCs w:val="28"/>
          <w:rtl/>
        </w:rPr>
      </w:pPr>
      <w:r w:rsidRPr="00914DD5">
        <w:rPr>
          <w:rFonts w:ascii="Sakkal Majalla" w:hAnsi="Sakkal Majalla" w:cs="Sakkal Majalla"/>
          <w:b/>
          <w:bCs/>
          <w:sz w:val="28"/>
          <w:szCs w:val="28"/>
          <w:rtl/>
        </w:rPr>
        <w:lastRenderedPageBreak/>
        <w:t>قرار الشراء</w:t>
      </w:r>
    </w:p>
    <w:p w14:paraId="2BECE147" w14:textId="41C3006F" w:rsidR="00914DD5" w:rsidRPr="00914DD5" w:rsidRDefault="00914DD5" w:rsidP="00914DD5">
      <w:p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يقاس قرار الشراء عبر مؤشرات مثل نية الشراء بعد التعرض للحملات الرقمية، تقييم المنتجات والخدمات عبر الإنترنت، ومشاركة التوصيات مع الآخرين. كما يتم تحليل التأثير المباشر للمنصات الرقمية والمحتوى التسويقي على مراحل اتخاذ القرار لدى المستهلكين من جيل</w:t>
      </w:r>
      <w:r w:rsidRPr="00914DD5">
        <w:rPr>
          <w:rFonts w:ascii="Sakkal Majalla" w:hAnsi="Sakkal Majalla" w:cs="Sakkal Majalla"/>
          <w:sz w:val="28"/>
          <w:szCs w:val="28"/>
        </w:rPr>
        <w:t xml:space="preserve"> Z.</w:t>
      </w:r>
    </w:p>
    <w:p w14:paraId="0653816B" w14:textId="2F51F0DB" w:rsidR="00914DD5" w:rsidRPr="00914DD5" w:rsidRDefault="00914DD5">
      <w:pPr>
        <w:pStyle w:val="a5"/>
        <w:numPr>
          <w:ilvl w:val="0"/>
          <w:numId w:val="1"/>
        </w:numPr>
        <w:spacing w:after="0" w:line="360" w:lineRule="auto"/>
        <w:jc w:val="both"/>
        <w:rPr>
          <w:rFonts w:ascii="Sakkal Majalla" w:hAnsi="Sakkal Majalla" w:cs="Sakkal Majalla"/>
          <w:sz w:val="28"/>
          <w:szCs w:val="28"/>
          <w:rtl/>
        </w:rPr>
      </w:pPr>
      <w:r w:rsidRPr="00914DD5">
        <w:rPr>
          <w:rFonts w:ascii="Sakkal Majalla" w:hAnsi="Sakkal Majalla" w:cs="Sakkal Majalla"/>
          <w:b/>
          <w:bCs/>
          <w:sz w:val="28"/>
          <w:szCs w:val="28"/>
          <w:rtl/>
        </w:rPr>
        <w:t>البيئة الرقمية</w:t>
      </w:r>
    </w:p>
    <w:p w14:paraId="398B1E16" w14:textId="6FFE3566" w:rsidR="00914DD5" w:rsidRPr="00914DD5" w:rsidRDefault="00914DD5" w:rsidP="00914DD5">
      <w:p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تحدد البيئة الرقمية إجرائيًا بالمنصات الأكثر استخدامًا لدى العينة المستهدفة، مثل إنستغرام، تيك توك، يوتيوب، وفيسبوك. ويتم دراسة التفاعل مع المحتوى الرقمي، ومدى تأثير تصميم المنصة وسهولة الوصول إلى المعلومات على سلوك المستهلك وقرارات الشراء</w:t>
      </w:r>
      <w:r w:rsidRPr="00914DD5">
        <w:rPr>
          <w:rFonts w:ascii="Sakkal Majalla" w:hAnsi="Sakkal Majalla" w:cs="Sakkal Majalla"/>
          <w:sz w:val="28"/>
          <w:szCs w:val="28"/>
        </w:rPr>
        <w:t>.</w:t>
      </w:r>
    </w:p>
    <w:p w14:paraId="02C6DD00" w14:textId="77777777" w:rsidR="00EA335F" w:rsidRPr="00914DD5" w:rsidRDefault="00EA335F">
      <w:pPr>
        <w:spacing w:after="0" w:line="360" w:lineRule="auto"/>
        <w:jc w:val="both"/>
        <w:rPr>
          <w:rFonts w:ascii="Sakkal Majalla" w:hAnsi="Sakkal Majalla" w:cs="Sakkal Majalla"/>
          <w:sz w:val="28"/>
          <w:szCs w:val="28"/>
          <w:rtl/>
        </w:rPr>
      </w:pPr>
    </w:p>
    <w:p w14:paraId="4DFFA234" w14:textId="77777777" w:rsidR="00F72A11" w:rsidRDefault="00000000" w:rsidP="002477AB">
      <w:pPr>
        <w:pStyle w:val="1"/>
        <w:spacing w:before="0" w:line="360" w:lineRule="auto"/>
        <w:rPr>
          <w:rFonts w:ascii="Sakkal Majalla" w:hAnsi="Sakkal Majalla" w:cs="Sakkal Majalla"/>
          <w:b/>
          <w:bCs/>
          <w:color w:val="auto"/>
          <w:sz w:val="28"/>
          <w:szCs w:val="28"/>
          <w:rtl/>
        </w:rPr>
      </w:pPr>
      <w:bookmarkStart w:id="16" w:name="_Toc223870856"/>
      <w:r>
        <w:rPr>
          <w:rFonts w:ascii="Sakkal Majalla" w:hAnsi="Sakkal Majalla" w:cs="Sakkal Majalla"/>
          <w:b/>
          <w:bCs/>
          <w:color w:val="auto"/>
          <w:sz w:val="28"/>
          <w:szCs w:val="28"/>
          <w:rtl/>
        </w:rPr>
        <w:t>فرضيات الدراسة</w:t>
      </w:r>
      <w:bookmarkEnd w:id="14"/>
      <w:bookmarkEnd w:id="16"/>
    </w:p>
    <w:p w14:paraId="7E69811B" w14:textId="7BC2A774" w:rsidR="00914DD5" w:rsidRPr="00914DD5" w:rsidRDefault="00914DD5" w:rsidP="00914DD5">
      <w:pPr>
        <w:rPr>
          <w:rFonts w:ascii="Sakkal Majalla" w:hAnsi="Sakkal Majalla" w:cs="Sakkal Majalla"/>
          <w:b/>
          <w:bCs/>
          <w:color w:val="000000"/>
          <w:sz w:val="28"/>
          <w:szCs w:val="28"/>
        </w:rPr>
      </w:pPr>
      <w:r w:rsidRPr="00914DD5">
        <w:rPr>
          <w:rFonts w:ascii="Sakkal Majalla" w:hAnsi="Sakkal Majalla" w:cs="Sakkal Majalla"/>
          <w:b/>
          <w:bCs/>
          <w:color w:val="000000"/>
          <w:sz w:val="28"/>
          <w:szCs w:val="28"/>
          <w:rtl/>
        </w:rPr>
        <w:t xml:space="preserve">الفرضية الرئيسية </w:t>
      </w:r>
    </w:p>
    <w:p w14:paraId="308ADF46" w14:textId="22A5472E" w:rsidR="00914DD5" w:rsidRPr="00914DD5" w:rsidRDefault="00914DD5">
      <w:pPr>
        <w:pStyle w:val="a5"/>
        <w:numPr>
          <w:ilvl w:val="0"/>
          <w:numId w:val="1"/>
        </w:numPr>
        <w:rPr>
          <w:rFonts w:ascii="Sakkal Majalla" w:hAnsi="Sakkal Majalla" w:cs="Sakkal Majalla"/>
          <w:color w:val="000000"/>
          <w:sz w:val="28"/>
          <w:szCs w:val="28"/>
        </w:rPr>
      </w:pPr>
      <w:r w:rsidRPr="00914DD5">
        <w:rPr>
          <w:rFonts w:ascii="Sakkal Majalla" w:hAnsi="Sakkal Majalla" w:cs="Sakkal Majalla"/>
          <w:color w:val="000000"/>
          <w:sz w:val="28"/>
          <w:szCs w:val="28"/>
          <w:rtl/>
        </w:rPr>
        <w:t>هناك تأثير معنوي لاستراتيجيات التسويق عبر وسائل التواصل الاجتماعي على قرار الشراء لدى جيل</w:t>
      </w:r>
      <w:r w:rsidRPr="00914DD5">
        <w:rPr>
          <w:rFonts w:ascii="Sakkal Majalla" w:hAnsi="Sakkal Majalla" w:cs="Sakkal Majalla"/>
          <w:color w:val="000000"/>
          <w:sz w:val="28"/>
          <w:szCs w:val="28"/>
        </w:rPr>
        <w:t xml:space="preserve"> Z </w:t>
      </w:r>
      <w:r w:rsidRPr="00914DD5">
        <w:rPr>
          <w:rFonts w:ascii="Sakkal Majalla" w:hAnsi="Sakkal Majalla" w:cs="Sakkal Majalla"/>
          <w:color w:val="000000"/>
          <w:sz w:val="28"/>
          <w:szCs w:val="28"/>
          <w:rtl/>
        </w:rPr>
        <w:t>في البيئة الرقمية</w:t>
      </w:r>
      <w:r w:rsidRPr="00914DD5">
        <w:rPr>
          <w:rFonts w:ascii="Sakkal Majalla" w:hAnsi="Sakkal Majalla" w:cs="Sakkal Majalla"/>
          <w:color w:val="000000"/>
          <w:sz w:val="28"/>
          <w:szCs w:val="28"/>
        </w:rPr>
        <w:t>.</w:t>
      </w:r>
    </w:p>
    <w:p w14:paraId="5AA43AA6" w14:textId="77777777" w:rsidR="00914DD5" w:rsidRPr="00914DD5" w:rsidRDefault="00914DD5" w:rsidP="00914DD5">
      <w:pPr>
        <w:rPr>
          <w:rFonts w:ascii="Sakkal Majalla" w:hAnsi="Sakkal Majalla" w:cs="Sakkal Majalla"/>
          <w:b/>
          <w:bCs/>
          <w:color w:val="000000"/>
          <w:sz w:val="28"/>
          <w:szCs w:val="28"/>
        </w:rPr>
      </w:pPr>
      <w:r w:rsidRPr="00914DD5">
        <w:rPr>
          <w:rFonts w:ascii="Sakkal Majalla" w:hAnsi="Sakkal Majalla" w:cs="Sakkal Majalla"/>
          <w:b/>
          <w:bCs/>
          <w:color w:val="000000"/>
          <w:sz w:val="28"/>
          <w:szCs w:val="28"/>
          <w:rtl/>
        </w:rPr>
        <w:t>الفرضيات الفرعية</w:t>
      </w:r>
    </w:p>
    <w:p w14:paraId="696AD150" w14:textId="759F14C2" w:rsidR="00914DD5" w:rsidRPr="00914DD5" w:rsidRDefault="00914DD5">
      <w:pPr>
        <w:numPr>
          <w:ilvl w:val="0"/>
          <w:numId w:val="7"/>
        </w:numPr>
        <w:rPr>
          <w:rFonts w:ascii="Sakkal Majalla" w:hAnsi="Sakkal Majalla" w:cs="Sakkal Majalla"/>
          <w:color w:val="000000"/>
          <w:sz w:val="28"/>
          <w:szCs w:val="28"/>
        </w:rPr>
      </w:pPr>
      <w:r w:rsidRPr="00914DD5">
        <w:rPr>
          <w:rFonts w:ascii="Sakkal Majalla" w:hAnsi="Sakkal Majalla" w:cs="Sakkal Majalla"/>
          <w:color w:val="000000"/>
          <w:sz w:val="28"/>
          <w:szCs w:val="28"/>
          <w:rtl/>
        </w:rPr>
        <w:t>هناك علاقة إيجابية معنوية بين الاستراتيجيات الإعلانية الرقمية وقرار الشراء لدى جيل</w:t>
      </w:r>
      <w:r w:rsidRPr="00914DD5">
        <w:rPr>
          <w:rFonts w:ascii="Sakkal Majalla" w:hAnsi="Sakkal Majalla" w:cs="Sakkal Majalla"/>
          <w:color w:val="000000"/>
          <w:sz w:val="28"/>
          <w:szCs w:val="28"/>
        </w:rPr>
        <w:t xml:space="preserve"> </w:t>
      </w:r>
      <w:proofErr w:type="gramStart"/>
      <w:r w:rsidRPr="00914DD5">
        <w:rPr>
          <w:rFonts w:ascii="Sakkal Majalla" w:hAnsi="Sakkal Majalla" w:cs="Sakkal Majalla"/>
          <w:color w:val="000000"/>
          <w:sz w:val="28"/>
          <w:szCs w:val="28"/>
        </w:rPr>
        <w:t>Z</w:t>
      </w:r>
      <w:r>
        <w:rPr>
          <w:rFonts w:ascii="Sakkal Majalla" w:hAnsi="Sakkal Majalla" w:cs="Sakkal Majalla" w:hint="cs"/>
          <w:color w:val="000000"/>
          <w:sz w:val="28"/>
          <w:szCs w:val="28"/>
          <w:rtl/>
        </w:rPr>
        <w:t xml:space="preserve"> </w:t>
      </w:r>
      <w:r w:rsidRPr="00914DD5">
        <w:rPr>
          <w:rFonts w:ascii="Sakkal Majalla" w:hAnsi="Sakkal Majalla" w:cs="Sakkal Majalla"/>
          <w:color w:val="000000"/>
          <w:sz w:val="28"/>
          <w:szCs w:val="28"/>
        </w:rPr>
        <w:t>.</w:t>
      </w:r>
      <w:proofErr w:type="gramEnd"/>
    </w:p>
    <w:p w14:paraId="41ECD031" w14:textId="72EC4DFC" w:rsidR="00914DD5" w:rsidRPr="00914DD5" w:rsidRDefault="00914DD5">
      <w:pPr>
        <w:numPr>
          <w:ilvl w:val="0"/>
          <w:numId w:val="7"/>
        </w:numPr>
        <w:rPr>
          <w:rFonts w:ascii="Sakkal Majalla" w:hAnsi="Sakkal Majalla" w:cs="Sakkal Majalla"/>
          <w:color w:val="000000"/>
          <w:sz w:val="28"/>
          <w:szCs w:val="28"/>
        </w:rPr>
      </w:pPr>
      <w:r w:rsidRPr="00914DD5">
        <w:rPr>
          <w:rFonts w:ascii="Sakkal Majalla" w:hAnsi="Sakkal Majalla" w:cs="Sakkal Majalla"/>
          <w:color w:val="000000"/>
          <w:sz w:val="28"/>
          <w:szCs w:val="28"/>
          <w:rtl/>
        </w:rPr>
        <w:t>هناك تأثير مباشر للمحتوى البصري والاجتماعي للإعلانات الرقمية على سلوك الشراء لدى جيل</w:t>
      </w:r>
      <w:r w:rsidRPr="00914DD5">
        <w:rPr>
          <w:rFonts w:ascii="Sakkal Majalla" w:hAnsi="Sakkal Majalla" w:cs="Sakkal Majalla"/>
          <w:color w:val="000000"/>
          <w:sz w:val="28"/>
          <w:szCs w:val="28"/>
        </w:rPr>
        <w:t xml:space="preserve"> </w:t>
      </w:r>
      <w:proofErr w:type="gramStart"/>
      <w:r w:rsidRPr="00914DD5">
        <w:rPr>
          <w:rFonts w:ascii="Sakkal Majalla" w:hAnsi="Sakkal Majalla" w:cs="Sakkal Majalla"/>
          <w:color w:val="000000"/>
          <w:sz w:val="28"/>
          <w:szCs w:val="28"/>
        </w:rPr>
        <w:t>Z</w:t>
      </w:r>
      <w:r>
        <w:rPr>
          <w:rFonts w:ascii="Sakkal Majalla" w:hAnsi="Sakkal Majalla" w:cs="Sakkal Majalla" w:hint="cs"/>
          <w:color w:val="000000"/>
          <w:sz w:val="28"/>
          <w:szCs w:val="28"/>
          <w:rtl/>
        </w:rPr>
        <w:t xml:space="preserve"> </w:t>
      </w:r>
      <w:r w:rsidRPr="00914DD5">
        <w:rPr>
          <w:rFonts w:ascii="Sakkal Majalla" w:hAnsi="Sakkal Majalla" w:cs="Sakkal Majalla"/>
          <w:color w:val="000000"/>
          <w:sz w:val="28"/>
          <w:szCs w:val="28"/>
        </w:rPr>
        <w:t>.</w:t>
      </w:r>
      <w:proofErr w:type="gramEnd"/>
    </w:p>
    <w:p w14:paraId="34FBB162" w14:textId="6E78B1F5" w:rsidR="00914DD5" w:rsidRPr="00914DD5" w:rsidRDefault="00914DD5">
      <w:pPr>
        <w:numPr>
          <w:ilvl w:val="0"/>
          <w:numId w:val="7"/>
        </w:numPr>
        <w:rPr>
          <w:rFonts w:ascii="Sakkal Majalla" w:hAnsi="Sakkal Majalla" w:cs="Sakkal Majalla"/>
          <w:color w:val="000000"/>
          <w:sz w:val="28"/>
          <w:szCs w:val="28"/>
        </w:rPr>
      </w:pPr>
      <w:r w:rsidRPr="00914DD5">
        <w:rPr>
          <w:rFonts w:ascii="Sakkal Majalla" w:hAnsi="Sakkal Majalla" w:cs="Sakkal Majalla"/>
          <w:color w:val="000000"/>
          <w:sz w:val="28"/>
          <w:szCs w:val="28"/>
          <w:rtl/>
        </w:rPr>
        <w:t>يساهم التسويق عبر المؤثرين بشكل إيجابي في نية الشراء وقرار الشراء لدى جيل</w:t>
      </w:r>
      <w:r w:rsidRPr="00914DD5">
        <w:rPr>
          <w:rFonts w:ascii="Sakkal Majalla" w:hAnsi="Sakkal Majalla" w:cs="Sakkal Majalla"/>
          <w:color w:val="000000"/>
          <w:sz w:val="28"/>
          <w:szCs w:val="28"/>
        </w:rPr>
        <w:t xml:space="preserve"> </w:t>
      </w:r>
      <w:proofErr w:type="gramStart"/>
      <w:r w:rsidRPr="00914DD5">
        <w:rPr>
          <w:rFonts w:ascii="Sakkal Majalla" w:hAnsi="Sakkal Majalla" w:cs="Sakkal Majalla"/>
          <w:color w:val="000000"/>
          <w:sz w:val="28"/>
          <w:szCs w:val="28"/>
        </w:rPr>
        <w:t>Z</w:t>
      </w:r>
      <w:r>
        <w:rPr>
          <w:rFonts w:ascii="Sakkal Majalla" w:hAnsi="Sakkal Majalla" w:cs="Sakkal Majalla" w:hint="cs"/>
          <w:color w:val="000000"/>
          <w:sz w:val="28"/>
          <w:szCs w:val="28"/>
          <w:rtl/>
        </w:rPr>
        <w:t xml:space="preserve"> </w:t>
      </w:r>
      <w:r w:rsidRPr="00914DD5">
        <w:rPr>
          <w:rFonts w:ascii="Sakkal Majalla" w:hAnsi="Sakkal Majalla" w:cs="Sakkal Majalla"/>
          <w:color w:val="000000"/>
          <w:sz w:val="28"/>
          <w:szCs w:val="28"/>
        </w:rPr>
        <w:t>.</w:t>
      </w:r>
      <w:proofErr w:type="gramEnd"/>
    </w:p>
    <w:p w14:paraId="36D0BE51" w14:textId="77777777" w:rsidR="00914DD5" w:rsidRPr="00914DD5" w:rsidRDefault="00914DD5">
      <w:pPr>
        <w:numPr>
          <w:ilvl w:val="0"/>
          <w:numId w:val="7"/>
        </w:numPr>
        <w:rPr>
          <w:rFonts w:ascii="Sakkal Majalla" w:hAnsi="Sakkal Majalla" w:cs="Sakkal Majalla"/>
          <w:color w:val="000000"/>
          <w:sz w:val="28"/>
          <w:szCs w:val="28"/>
        </w:rPr>
      </w:pPr>
      <w:r w:rsidRPr="00914DD5">
        <w:rPr>
          <w:rFonts w:ascii="Sakkal Majalla" w:hAnsi="Sakkal Majalla" w:cs="Sakkal Majalla"/>
          <w:color w:val="000000"/>
          <w:sz w:val="28"/>
          <w:szCs w:val="28"/>
          <w:rtl/>
        </w:rPr>
        <w:t>يؤثر تفاعل المستهلك مع العلامة التجارية على وسائل التواصل الاجتماعي بشكل إيجابي على فعالية الاستراتيجيات التسويقية</w:t>
      </w:r>
      <w:r w:rsidRPr="00914DD5">
        <w:rPr>
          <w:rFonts w:ascii="Sakkal Majalla" w:hAnsi="Sakkal Majalla" w:cs="Sakkal Majalla"/>
          <w:color w:val="000000"/>
          <w:sz w:val="28"/>
          <w:szCs w:val="28"/>
        </w:rPr>
        <w:t>.</w:t>
      </w:r>
    </w:p>
    <w:p w14:paraId="22F3B222" w14:textId="2826830D" w:rsidR="00F84A07" w:rsidRDefault="00914DD5">
      <w:pPr>
        <w:numPr>
          <w:ilvl w:val="0"/>
          <w:numId w:val="7"/>
        </w:numPr>
        <w:rPr>
          <w:rFonts w:ascii="Sakkal Majalla" w:hAnsi="Sakkal Majalla" w:cs="Sakkal Majalla"/>
          <w:color w:val="000000"/>
          <w:sz w:val="28"/>
          <w:szCs w:val="28"/>
        </w:rPr>
      </w:pPr>
      <w:r w:rsidRPr="00914DD5">
        <w:rPr>
          <w:rFonts w:ascii="Sakkal Majalla" w:hAnsi="Sakkal Majalla" w:cs="Sakkal Majalla"/>
          <w:color w:val="000000"/>
          <w:sz w:val="28"/>
          <w:szCs w:val="28"/>
          <w:rtl/>
        </w:rPr>
        <w:t>تلعب الثقة والمصداقية في المحتوى الرقمي دورًا مهمًا في تعزيز قرار الشراء لدى جيل</w:t>
      </w:r>
      <w:r w:rsidRPr="00914DD5">
        <w:rPr>
          <w:rFonts w:ascii="Sakkal Majalla" w:hAnsi="Sakkal Majalla" w:cs="Sakkal Majalla"/>
          <w:color w:val="000000"/>
          <w:sz w:val="28"/>
          <w:szCs w:val="28"/>
        </w:rPr>
        <w:t xml:space="preserve"> </w:t>
      </w:r>
      <w:proofErr w:type="gramStart"/>
      <w:r w:rsidRPr="00914DD5">
        <w:rPr>
          <w:rFonts w:ascii="Sakkal Majalla" w:hAnsi="Sakkal Majalla" w:cs="Sakkal Majalla"/>
          <w:color w:val="000000"/>
          <w:sz w:val="28"/>
          <w:szCs w:val="28"/>
        </w:rPr>
        <w:t>Z</w:t>
      </w:r>
      <w:r>
        <w:rPr>
          <w:rFonts w:ascii="Sakkal Majalla" w:hAnsi="Sakkal Majalla" w:cs="Sakkal Majalla" w:hint="cs"/>
          <w:color w:val="000000"/>
          <w:sz w:val="28"/>
          <w:szCs w:val="28"/>
          <w:rtl/>
        </w:rPr>
        <w:t xml:space="preserve"> </w:t>
      </w:r>
      <w:r w:rsidRPr="00914DD5">
        <w:rPr>
          <w:rFonts w:ascii="Sakkal Majalla" w:hAnsi="Sakkal Majalla" w:cs="Sakkal Majalla"/>
          <w:color w:val="000000"/>
          <w:sz w:val="28"/>
          <w:szCs w:val="28"/>
        </w:rPr>
        <w:t>.</w:t>
      </w:r>
      <w:proofErr w:type="gramEnd"/>
    </w:p>
    <w:p w14:paraId="4470387A" w14:textId="77777777" w:rsidR="001A0FE0" w:rsidRDefault="001A0FE0" w:rsidP="001A0FE0">
      <w:pPr>
        <w:rPr>
          <w:rFonts w:ascii="Sakkal Majalla" w:hAnsi="Sakkal Majalla" w:cs="Sakkal Majalla"/>
          <w:color w:val="000000"/>
          <w:sz w:val="28"/>
          <w:szCs w:val="28"/>
          <w:rtl/>
        </w:rPr>
      </w:pPr>
    </w:p>
    <w:p w14:paraId="747A4AB0" w14:textId="77777777" w:rsidR="001A0FE0" w:rsidRPr="00914DD5" w:rsidRDefault="001A0FE0" w:rsidP="001A0FE0">
      <w:pPr>
        <w:rPr>
          <w:rFonts w:ascii="Sakkal Majalla" w:hAnsi="Sakkal Majalla" w:cs="Sakkal Majalla"/>
          <w:color w:val="000000"/>
          <w:sz w:val="28"/>
          <w:szCs w:val="28"/>
          <w:rtl/>
        </w:rPr>
      </w:pPr>
    </w:p>
    <w:p w14:paraId="3A80599C" w14:textId="1B435EFC" w:rsidR="00F72A11" w:rsidRDefault="00D66632">
      <w:pPr>
        <w:pStyle w:val="1"/>
        <w:spacing w:before="0" w:line="360" w:lineRule="auto"/>
        <w:rPr>
          <w:rFonts w:ascii="Sakkal Majalla" w:hAnsi="Sakkal Majalla" w:cs="Sakkal Majalla"/>
          <w:b/>
          <w:bCs/>
          <w:color w:val="000000"/>
          <w:sz w:val="28"/>
          <w:szCs w:val="28"/>
          <w:rtl/>
        </w:rPr>
      </w:pPr>
      <w:bookmarkStart w:id="17" w:name="_Toc223870857"/>
      <w:r>
        <w:rPr>
          <w:rFonts w:ascii="Sakkal Majalla" w:hAnsi="Sakkal Majalla" w:cs="Sakkal Majalla" w:hint="cs"/>
          <w:b/>
          <w:bCs/>
          <w:color w:val="000000"/>
          <w:sz w:val="28"/>
          <w:szCs w:val="28"/>
          <w:rtl/>
        </w:rPr>
        <w:lastRenderedPageBreak/>
        <w:t>الإطار النظري للدراسة</w:t>
      </w:r>
      <w:bookmarkEnd w:id="17"/>
    </w:p>
    <w:p w14:paraId="34AB63DC" w14:textId="33F98D82" w:rsidR="00BE6D25" w:rsidRDefault="00914DD5" w:rsidP="00BE6D25">
      <w:pPr>
        <w:spacing w:after="0" w:line="360" w:lineRule="auto"/>
        <w:jc w:val="both"/>
        <w:rPr>
          <w:rFonts w:ascii="Sakkal Majalla" w:hAnsi="Sakkal Majalla" w:cs="Sakkal Majalla"/>
          <w:sz w:val="28"/>
          <w:szCs w:val="28"/>
          <w:rtl/>
        </w:rPr>
      </w:pPr>
      <w:bookmarkStart w:id="18" w:name="_Toc181734063"/>
      <w:r w:rsidRPr="00914DD5">
        <w:rPr>
          <w:rFonts w:ascii="Sakkal Majalla" w:hAnsi="Sakkal Majalla" w:cs="Sakkal Majalla"/>
          <w:sz w:val="28"/>
          <w:szCs w:val="28"/>
          <w:rtl/>
        </w:rPr>
        <w:t>يهدف الإطار النظري لهذه الدراسة إلى تقديم فهم معمق للعوامل المؤثرة على قرار الشراء لدى جيل</w:t>
      </w:r>
      <w:r w:rsidRPr="00914DD5">
        <w:rPr>
          <w:rFonts w:ascii="Sakkal Majalla" w:hAnsi="Sakkal Majalla" w:cs="Sakkal Majalla"/>
          <w:sz w:val="28"/>
          <w:szCs w:val="28"/>
        </w:rPr>
        <w:t xml:space="preserve"> Z </w:t>
      </w:r>
      <w:r w:rsidRPr="00914DD5">
        <w:rPr>
          <w:rFonts w:ascii="Sakkal Majalla" w:hAnsi="Sakkal Majalla" w:cs="Sakkal Majalla"/>
          <w:sz w:val="28"/>
          <w:szCs w:val="28"/>
          <w:rtl/>
        </w:rPr>
        <w:t>في البيئة الرقمية، مع التركيز على استراتيجيات التسويق عبر وسائل التواصل الاجتماعي. ويشمل هذا التحليل دراسة خصائص جيل</w:t>
      </w:r>
      <w:r w:rsidRPr="00914DD5">
        <w:rPr>
          <w:rFonts w:ascii="Sakkal Majalla" w:hAnsi="Sakkal Majalla" w:cs="Sakkal Majalla"/>
          <w:sz w:val="28"/>
          <w:szCs w:val="28"/>
        </w:rPr>
        <w:t xml:space="preserve"> Z</w:t>
      </w:r>
      <w:r w:rsidRPr="00914DD5">
        <w:rPr>
          <w:rFonts w:ascii="Sakkal Majalla" w:hAnsi="Sakkal Majalla" w:cs="Sakkal Majalla"/>
          <w:sz w:val="28"/>
          <w:szCs w:val="28"/>
          <w:rtl/>
        </w:rPr>
        <w:t>، الاستراتيجيات الرقمية المختلفة، المحتوى البصري والاجتماعي، التسويق عبر المؤثرين، بالإضافة إلى النماذج النظرية التي تساعد في تفسير السلوك الشرائي في السياق الرقمي، وهو ما يتيح للباحث بناء أساس علمي متين لفهم العلاقة بين المتغيرات المستقلة والمتغير التابع وصياغة فرضيات قابلة للاختبار</w:t>
      </w:r>
      <w:r w:rsidRPr="00914DD5">
        <w:rPr>
          <w:rFonts w:ascii="Sakkal Majalla" w:hAnsi="Sakkal Majalla" w:cs="Sakkal Majalla"/>
          <w:sz w:val="28"/>
          <w:szCs w:val="28"/>
        </w:rPr>
        <w:t>.</w:t>
      </w:r>
    </w:p>
    <w:p w14:paraId="08B3248C" w14:textId="76AF0902" w:rsidR="00BE6D25" w:rsidRDefault="00BE6D25" w:rsidP="00914DD5">
      <w:pPr>
        <w:spacing w:after="0" w:line="360" w:lineRule="auto"/>
        <w:jc w:val="both"/>
        <w:rPr>
          <w:rFonts w:ascii="Sakkal Majalla" w:hAnsi="Sakkal Majalla" w:cs="Sakkal Majalla"/>
          <w:sz w:val="28"/>
          <w:szCs w:val="28"/>
          <w:rtl/>
        </w:rPr>
      </w:pPr>
      <w:r>
        <w:object w:dxaOrig="10741" w:dyaOrig="4711" w14:anchorId="6E278BA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2.05pt;height:193.4pt" o:ole="">
            <v:imagedata r:id="rId10" o:title=""/>
          </v:shape>
          <o:OLEObject Type="Embed" ProgID="Visio.Drawing.15" ShapeID="_x0000_i1025" DrawAspect="Content" ObjectID="_1834943724" r:id="rId11"/>
        </w:object>
      </w:r>
    </w:p>
    <w:p w14:paraId="21AD3F6E" w14:textId="61B8614F" w:rsidR="00BE6D25" w:rsidRPr="00914DD5" w:rsidRDefault="00BE6D25" w:rsidP="00BE6D25">
      <w:pPr>
        <w:pStyle w:val="ab"/>
        <w:jc w:val="center"/>
        <w:rPr>
          <w:rFonts w:ascii="Sakkal Majalla" w:hAnsi="Sakkal Majalla" w:cs="Sakkal Majalla"/>
          <w:sz w:val="28"/>
          <w:szCs w:val="28"/>
        </w:rPr>
      </w:pPr>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786AF5">
        <w:rPr>
          <w:noProof/>
          <w:rtl/>
        </w:rPr>
        <w:t>1</w:t>
      </w:r>
      <w:r>
        <w:rPr>
          <w:rtl/>
        </w:rPr>
        <w:fldChar w:fldCharType="end"/>
      </w:r>
      <w:r>
        <w:rPr>
          <w:rFonts w:hint="cs"/>
          <w:rtl/>
          <w:lang w:bidi="ar-EG"/>
        </w:rPr>
        <w:t xml:space="preserve">: </w:t>
      </w:r>
      <w:r w:rsidRPr="00062EF9">
        <w:rPr>
          <w:rFonts w:hint="eastAsia"/>
          <w:rtl/>
          <w:lang w:bidi="ar-EG"/>
        </w:rPr>
        <w:t>الإطار</w:t>
      </w:r>
      <w:r w:rsidRPr="00062EF9">
        <w:rPr>
          <w:rtl/>
          <w:lang w:bidi="ar-EG"/>
        </w:rPr>
        <w:t xml:space="preserve"> </w:t>
      </w:r>
      <w:r w:rsidRPr="00062EF9">
        <w:rPr>
          <w:rFonts w:hint="eastAsia"/>
          <w:rtl/>
          <w:lang w:bidi="ar-EG"/>
        </w:rPr>
        <w:t>النظري</w:t>
      </w:r>
      <w:r w:rsidRPr="00062EF9">
        <w:rPr>
          <w:rtl/>
          <w:lang w:bidi="ar-EG"/>
        </w:rPr>
        <w:t xml:space="preserve"> </w:t>
      </w:r>
      <w:r w:rsidRPr="00062EF9">
        <w:rPr>
          <w:rFonts w:hint="eastAsia"/>
          <w:rtl/>
          <w:lang w:bidi="ar-EG"/>
        </w:rPr>
        <w:t>للدراسة</w:t>
      </w:r>
      <w:r>
        <w:rPr>
          <w:rFonts w:hint="cs"/>
          <w:rtl/>
          <w:lang w:bidi="ar-EG"/>
        </w:rPr>
        <w:t>.</w:t>
      </w:r>
    </w:p>
    <w:p w14:paraId="35FE05F1" w14:textId="2908DF1F" w:rsidR="00914DD5" w:rsidRPr="00914DD5" w:rsidRDefault="00914DD5">
      <w:pPr>
        <w:pStyle w:val="a5"/>
        <w:numPr>
          <w:ilvl w:val="0"/>
          <w:numId w:val="1"/>
        </w:numPr>
        <w:spacing w:after="0" w:line="360" w:lineRule="auto"/>
        <w:jc w:val="both"/>
        <w:rPr>
          <w:rFonts w:ascii="Sakkal Majalla" w:hAnsi="Sakkal Majalla" w:cs="Sakkal Majalla"/>
          <w:b/>
          <w:bCs/>
          <w:sz w:val="28"/>
          <w:szCs w:val="28"/>
        </w:rPr>
      </w:pPr>
      <w:r w:rsidRPr="00914DD5">
        <w:rPr>
          <w:rFonts w:ascii="Sakkal Majalla" w:hAnsi="Sakkal Majalla" w:cs="Sakkal Majalla"/>
          <w:b/>
          <w:bCs/>
          <w:sz w:val="28"/>
          <w:szCs w:val="28"/>
          <w:rtl/>
        </w:rPr>
        <w:t>جيل</w:t>
      </w:r>
      <w:r w:rsidRPr="00914DD5">
        <w:rPr>
          <w:rFonts w:ascii="Sakkal Majalla" w:hAnsi="Sakkal Majalla" w:cs="Sakkal Majalla"/>
          <w:b/>
          <w:bCs/>
          <w:sz w:val="28"/>
          <w:szCs w:val="28"/>
        </w:rPr>
        <w:t xml:space="preserve"> Z </w:t>
      </w:r>
      <w:r w:rsidRPr="00914DD5">
        <w:rPr>
          <w:rFonts w:ascii="Sakkal Majalla" w:hAnsi="Sakkal Majalla" w:cs="Sakkal Majalla"/>
          <w:b/>
          <w:bCs/>
          <w:sz w:val="28"/>
          <w:szCs w:val="28"/>
          <w:rtl/>
        </w:rPr>
        <w:t>وخصائصه الاستهلاكية</w:t>
      </w:r>
    </w:p>
    <w:p w14:paraId="67C12C5F" w14:textId="289B2663" w:rsidR="00914DD5" w:rsidRPr="00914DD5" w:rsidRDefault="00914DD5" w:rsidP="00914DD5">
      <w:p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جيل</w:t>
      </w:r>
      <w:r w:rsidRPr="00914DD5">
        <w:rPr>
          <w:rFonts w:ascii="Sakkal Majalla" w:hAnsi="Sakkal Majalla" w:cs="Sakkal Majalla"/>
          <w:sz w:val="28"/>
          <w:szCs w:val="28"/>
        </w:rPr>
        <w:t xml:space="preserve"> Z </w:t>
      </w:r>
      <w:r w:rsidRPr="00914DD5">
        <w:rPr>
          <w:rFonts w:ascii="Sakkal Majalla" w:hAnsi="Sakkal Majalla" w:cs="Sakkal Majalla"/>
          <w:sz w:val="28"/>
          <w:szCs w:val="28"/>
          <w:rtl/>
        </w:rPr>
        <w:t>هو الجيل الذي نشأ في بيئة رقمية متكاملة، حيث أصبحت التكنولوجيا ووسائل التواصل الاجتماعي جزءاً لا يتجزأ من حياتهم اليومية، ويتمتع بقدرة عالية على الوصول إلى المعلومات وتحليلها بشكل سريع، مع اعتماد كبير على التوصيات الرقمية والمراجعات الاجتماعية قبل اتخاذ أي قرار شرائي. كما يتميز أفراد هذا الجيل بتركيزهم على الأصالة والقيم الشخصية والمسؤولية الاجتماعية، مما يجعلهم يفضلون العلامات التجارية التي تتوافق مع هذه القيم. وعليه، فإن فهم خصائص هذا الجيل يساعد على تفسير سلوكهم الشرائي المعقد، الذي يتأثر بالعوامل الرقمية والاجتماعية والنفسية في الوقت نفسه</w:t>
      </w:r>
      <w:r w:rsidR="00BE6D25">
        <w:rPr>
          <w:rFonts w:ascii="Sakkal Majalla" w:hAnsi="Sakkal Majalla" w:cs="Sakkal Majalla" w:hint="cs"/>
          <w:sz w:val="28"/>
          <w:szCs w:val="28"/>
          <w:rtl/>
        </w:rPr>
        <w:t xml:space="preserve"> </w:t>
      </w:r>
      <w:sdt>
        <w:sdtPr>
          <w:rPr>
            <w:rFonts w:ascii="Sakkal Majalla" w:hAnsi="Sakkal Majalla" w:cs="Sakkal Majalla" w:hint="cs"/>
            <w:sz w:val="28"/>
            <w:szCs w:val="28"/>
            <w:rtl/>
          </w:rPr>
          <w:id w:val="-1246336852"/>
          <w:citation/>
        </w:sdtPr>
        <w:sdtContent>
          <w:r w:rsidR="00BE6D25">
            <w:rPr>
              <w:rFonts w:ascii="Sakkal Majalla" w:hAnsi="Sakkal Majalla" w:cs="Sakkal Majalla"/>
              <w:sz w:val="28"/>
              <w:szCs w:val="28"/>
              <w:rtl/>
            </w:rPr>
            <w:fldChar w:fldCharType="begin"/>
          </w:r>
          <w:r w:rsidR="00BE6D25">
            <w:rPr>
              <w:rFonts w:ascii="Sakkal Majalla" w:hAnsi="Sakkal Majalla" w:cs="Sakkal Majalla"/>
              <w:sz w:val="28"/>
              <w:szCs w:val="28"/>
              <w:rtl/>
              <w:lang w:bidi="ar-EG"/>
            </w:rPr>
            <w:instrText xml:space="preserve"> </w:instrText>
          </w:r>
          <w:r w:rsidR="00BE6D25">
            <w:rPr>
              <w:rFonts w:ascii="Sakkal Majalla" w:hAnsi="Sakkal Majalla" w:cs="Sakkal Majalla" w:hint="cs"/>
              <w:sz w:val="28"/>
              <w:szCs w:val="28"/>
              <w:lang w:bidi="ar-EG"/>
            </w:rPr>
            <w:instrText>CITATION</w:instrText>
          </w:r>
          <w:r w:rsidR="00BE6D25">
            <w:rPr>
              <w:rFonts w:ascii="Sakkal Majalla" w:hAnsi="Sakkal Majalla" w:cs="Sakkal Majalla" w:hint="cs"/>
              <w:sz w:val="28"/>
              <w:szCs w:val="28"/>
              <w:rtl/>
              <w:lang w:bidi="ar-EG"/>
            </w:rPr>
            <w:instrText xml:space="preserve"> </w:instrText>
          </w:r>
          <w:r w:rsidR="00BE6D25">
            <w:rPr>
              <w:rFonts w:ascii="Sakkal Majalla" w:hAnsi="Sakkal Majalla" w:cs="Sakkal Majalla" w:hint="cs"/>
              <w:sz w:val="28"/>
              <w:szCs w:val="28"/>
              <w:lang w:bidi="ar-EG"/>
            </w:rPr>
            <w:instrText>Pan22 \l 3073</w:instrText>
          </w:r>
          <w:r w:rsidR="00BE6D25">
            <w:rPr>
              <w:rFonts w:ascii="Sakkal Majalla" w:hAnsi="Sakkal Majalla" w:cs="Sakkal Majalla"/>
              <w:sz w:val="28"/>
              <w:szCs w:val="28"/>
              <w:rtl/>
              <w:lang w:bidi="ar-EG"/>
            </w:rPr>
            <w:instrText xml:space="preserve"> </w:instrText>
          </w:r>
          <w:r w:rsidR="00BE6D25">
            <w:rPr>
              <w:rFonts w:ascii="Sakkal Majalla" w:hAnsi="Sakkal Majalla" w:cs="Sakkal Majalla"/>
              <w:sz w:val="28"/>
              <w:szCs w:val="28"/>
              <w:rtl/>
            </w:rPr>
            <w:fldChar w:fldCharType="separate"/>
          </w:r>
          <w:r w:rsidR="00BE6D25" w:rsidRPr="00BE6D25">
            <w:rPr>
              <w:rFonts w:ascii="Sakkal Majalla" w:hAnsi="Sakkal Majalla" w:cs="Sakkal Majalla" w:hint="cs"/>
              <w:noProof/>
              <w:sz w:val="28"/>
              <w:szCs w:val="28"/>
              <w:rtl/>
              <w:lang w:bidi="ar-EG"/>
            </w:rPr>
            <w:t>(</w:t>
          </w:r>
          <w:r w:rsidR="00BE6D25" w:rsidRPr="00BE6D25">
            <w:rPr>
              <w:rFonts w:ascii="Sakkal Majalla" w:hAnsi="Sakkal Majalla" w:cs="Sakkal Majalla" w:hint="cs"/>
              <w:noProof/>
              <w:sz w:val="28"/>
              <w:szCs w:val="28"/>
              <w:lang w:bidi="ar-EG"/>
            </w:rPr>
            <w:t>Panagiotou</w:t>
          </w:r>
          <w:r w:rsidR="00BE6D25" w:rsidRPr="00BE6D25">
            <w:rPr>
              <w:rFonts w:ascii="Sakkal Majalla" w:hAnsi="Sakkal Majalla" w:cs="Sakkal Majalla" w:hint="cs"/>
              <w:noProof/>
              <w:sz w:val="28"/>
              <w:szCs w:val="28"/>
              <w:rtl/>
              <w:lang w:bidi="ar-EG"/>
            </w:rPr>
            <w:t>، 2022)</w:t>
          </w:r>
          <w:r w:rsidR="00BE6D25">
            <w:rPr>
              <w:rFonts w:ascii="Sakkal Majalla" w:hAnsi="Sakkal Majalla" w:cs="Sakkal Majalla"/>
              <w:sz w:val="28"/>
              <w:szCs w:val="28"/>
              <w:rtl/>
            </w:rPr>
            <w:fldChar w:fldCharType="end"/>
          </w:r>
        </w:sdtContent>
      </w:sdt>
      <w:r w:rsidRPr="00914DD5">
        <w:rPr>
          <w:rFonts w:ascii="Sakkal Majalla" w:hAnsi="Sakkal Majalla" w:cs="Sakkal Majalla"/>
          <w:sz w:val="28"/>
          <w:szCs w:val="28"/>
        </w:rPr>
        <w:t>.</w:t>
      </w:r>
    </w:p>
    <w:p w14:paraId="78D02860" w14:textId="6E78EB75" w:rsidR="00914DD5" w:rsidRPr="00914DD5" w:rsidRDefault="00914DD5">
      <w:pPr>
        <w:pStyle w:val="a5"/>
        <w:numPr>
          <w:ilvl w:val="0"/>
          <w:numId w:val="1"/>
        </w:numPr>
        <w:spacing w:after="0" w:line="360" w:lineRule="auto"/>
        <w:jc w:val="both"/>
        <w:rPr>
          <w:rFonts w:ascii="Sakkal Majalla" w:hAnsi="Sakkal Majalla" w:cs="Sakkal Majalla"/>
          <w:b/>
          <w:bCs/>
          <w:sz w:val="28"/>
          <w:szCs w:val="28"/>
        </w:rPr>
      </w:pPr>
      <w:r w:rsidRPr="00914DD5">
        <w:rPr>
          <w:rFonts w:ascii="Sakkal Majalla" w:hAnsi="Sakkal Majalla" w:cs="Sakkal Majalla"/>
          <w:b/>
          <w:bCs/>
          <w:sz w:val="28"/>
          <w:szCs w:val="28"/>
          <w:rtl/>
        </w:rPr>
        <w:t>التسويق عبر وسائل التواصل الاجتماعي</w:t>
      </w:r>
    </w:p>
    <w:p w14:paraId="66C30364" w14:textId="4014BDEB" w:rsidR="00914DD5" w:rsidRPr="00914DD5" w:rsidRDefault="00914DD5" w:rsidP="00914DD5">
      <w:p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 xml:space="preserve">تُعتبر وسائل التواصل الاجتماعي أداة استراتيجية في التسويق الرقمي، حيث توفر للشركات إمكانية الوصول المباشر إلى جمهور واسع ومتفاعل عبر منصات مثل فيسبوك، إنستغرام، تيك توك، سناب شات، ويوتيوب، وتتيح هذه المنصات </w:t>
      </w:r>
      <w:r w:rsidRPr="00914DD5">
        <w:rPr>
          <w:rFonts w:ascii="Sakkal Majalla" w:hAnsi="Sakkal Majalla" w:cs="Sakkal Majalla"/>
          <w:sz w:val="28"/>
          <w:szCs w:val="28"/>
          <w:rtl/>
        </w:rPr>
        <w:lastRenderedPageBreak/>
        <w:t>عرض الإعلانات والمحتوى التفاعلي وحملات التسويق عبر المؤثرين بشكل متكامل. وتُمكّن هذه الأدوات الشركات من جمع بيانات دقيقة حول سلوك المستهلك، وتحليل تفضيلاته لتصميم حملات تسويقية مخصصة تلبي اهتمامات جيل</w:t>
      </w:r>
      <w:r w:rsidRPr="00914DD5">
        <w:rPr>
          <w:rFonts w:ascii="Sakkal Majalla" w:hAnsi="Sakkal Majalla" w:cs="Sakkal Majalla"/>
          <w:sz w:val="28"/>
          <w:szCs w:val="28"/>
        </w:rPr>
        <w:t xml:space="preserve"> Z. </w:t>
      </w:r>
      <w:r w:rsidRPr="00914DD5">
        <w:rPr>
          <w:rFonts w:ascii="Sakkal Majalla" w:hAnsi="Sakkal Majalla" w:cs="Sakkal Majalla"/>
          <w:sz w:val="28"/>
          <w:szCs w:val="28"/>
          <w:rtl/>
        </w:rPr>
        <w:t>ومن خلال هذه المنصات، يمكن تعزيز وعي المستهلك بالمنتج وزيادة اهتمامه وتحفيز اتخاذ قرار الشراء، مما يجعل فهم كيفية استخدام هذه الأدوات أمراً بالغ الأهمية في البيئة الرقمية الحديثة</w:t>
      </w:r>
      <w:r w:rsidR="00BE6D25">
        <w:rPr>
          <w:rFonts w:ascii="Sakkal Majalla" w:hAnsi="Sakkal Majalla" w:cs="Sakkal Majalla" w:hint="cs"/>
          <w:sz w:val="28"/>
          <w:szCs w:val="28"/>
          <w:rtl/>
        </w:rPr>
        <w:t xml:space="preserve"> </w:t>
      </w:r>
      <w:sdt>
        <w:sdtPr>
          <w:rPr>
            <w:rFonts w:ascii="Sakkal Majalla" w:hAnsi="Sakkal Majalla" w:cs="Sakkal Majalla" w:hint="cs"/>
            <w:sz w:val="28"/>
            <w:szCs w:val="28"/>
            <w:rtl/>
          </w:rPr>
          <w:id w:val="-1974046760"/>
          <w:citation/>
        </w:sdtPr>
        <w:sdtContent>
          <w:r w:rsidR="00BE6D25">
            <w:rPr>
              <w:rFonts w:ascii="Sakkal Majalla" w:hAnsi="Sakkal Majalla" w:cs="Sakkal Majalla"/>
              <w:sz w:val="28"/>
              <w:szCs w:val="28"/>
              <w:rtl/>
            </w:rPr>
            <w:fldChar w:fldCharType="begin"/>
          </w:r>
          <w:r w:rsidR="00BE6D25">
            <w:rPr>
              <w:rFonts w:ascii="Sakkal Majalla" w:hAnsi="Sakkal Majalla" w:cs="Sakkal Majalla"/>
              <w:sz w:val="28"/>
              <w:szCs w:val="28"/>
              <w:rtl/>
              <w:lang w:bidi="ar-EG"/>
            </w:rPr>
            <w:instrText xml:space="preserve"> </w:instrText>
          </w:r>
          <w:r w:rsidR="00BE6D25">
            <w:rPr>
              <w:rFonts w:ascii="Sakkal Majalla" w:hAnsi="Sakkal Majalla" w:cs="Sakkal Majalla" w:hint="cs"/>
              <w:sz w:val="28"/>
              <w:szCs w:val="28"/>
              <w:lang w:bidi="ar-EG"/>
            </w:rPr>
            <w:instrText>CITATION</w:instrText>
          </w:r>
          <w:r w:rsidR="00BE6D25">
            <w:rPr>
              <w:rFonts w:ascii="Sakkal Majalla" w:hAnsi="Sakkal Majalla" w:cs="Sakkal Majalla" w:hint="cs"/>
              <w:sz w:val="28"/>
              <w:szCs w:val="28"/>
              <w:rtl/>
              <w:lang w:bidi="ar-EG"/>
            </w:rPr>
            <w:instrText xml:space="preserve"> </w:instrText>
          </w:r>
          <w:r w:rsidR="00BE6D25">
            <w:rPr>
              <w:rFonts w:ascii="Sakkal Majalla" w:hAnsi="Sakkal Majalla" w:cs="Sakkal Majalla" w:hint="cs"/>
              <w:sz w:val="28"/>
              <w:szCs w:val="28"/>
              <w:lang w:bidi="ar-EG"/>
            </w:rPr>
            <w:instrText>The25 \l 3073</w:instrText>
          </w:r>
          <w:r w:rsidR="00BE6D25">
            <w:rPr>
              <w:rFonts w:ascii="Sakkal Majalla" w:hAnsi="Sakkal Majalla" w:cs="Sakkal Majalla"/>
              <w:sz w:val="28"/>
              <w:szCs w:val="28"/>
              <w:rtl/>
              <w:lang w:bidi="ar-EG"/>
            </w:rPr>
            <w:instrText xml:space="preserve"> </w:instrText>
          </w:r>
          <w:r w:rsidR="00BE6D25">
            <w:rPr>
              <w:rFonts w:ascii="Sakkal Majalla" w:hAnsi="Sakkal Majalla" w:cs="Sakkal Majalla"/>
              <w:sz w:val="28"/>
              <w:szCs w:val="28"/>
              <w:rtl/>
            </w:rPr>
            <w:fldChar w:fldCharType="separate"/>
          </w:r>
          <w:r w:rsidR="00BE6D25" w:rsidRPr="00BE6D25">
            <w:rPr>
              <w:rFonts w:ascii="Sakkal Majalla" w:hAnsi="Sakkal Majalla" w:cs="Sakkal Majalla" w:hint="cs"/>
              <w:noProof/>
              <w:sz w:val="28"/>
              <w:szCs w:val="28"/>
              <w:rtl/>
              <w:lang w:bidi="ar-EG"/>
            </w:rPr>
            <w:t>(</w:t>
          </w:r>
          <w:r w:rsidR="00BE6D25" w:rsidRPr="00BE6D25">
            <w:rPr>
              <w:rFonts w:ascii="Sakkal Majalla" w:hAnsi="Sakkal Majalla" w:cs="Sakkal Majalla" w:hint="cs"/>
              <w:noProof/>
              <w:sz w:val="28"/>
              <w:szCs w:val="28"/>
              <w:lang w:bidi="ar-EG"/>
            </w:rPr>
            <w:t>Theocharis</w:t>
          </w:r>
          <w:r w:rsidR="00BE6D25" w:rsidRPr="00BE6D25">
            <w:rPr>
              <w:rFonts w:ascii="Sakkal Majalla" w:hAnsi="Sakkal Majalla" w:cs="Sakkal Majalla" w:hint="cs"/>
              <w:noProof/>
              <w:sz w:val="28"/>
              <w:szCs w:val="28"/>
              <w:rtl/>
              <w:lang w:bidi="ar-EG"/>
            </w:rPr>
            <w:t>، 2025)</w:t>
          </w:r>
          <w:r w:rsidR="00BE6D25">
            <w:rPr>
              <w:rFonts w:ascii="Sakkal Majalla" w:hAnsi="Sakkal Majalla" w:cs="Sakkal Majalla"/>
              <w:sz w:val="28"/>
              <w:szCs w:val="28"/>
              <w:rtl/>
            </w:rPr>
            <w:fldChar w:fldCharType="end"/>
          </w:r>
        </w:sdtContent>
      </w:sdt>
      <w:r w:rsidRPr="00914DD5">
        <w:rPr>
          <w:rFonts w:ascii="Sakkal Majalla" w:hAnsi="Sakkal Majalla" w:cs="Sakkal Majalla"/>
          <w:sz w:val="28"/>
          <w:szCs w:val="28"/>
        </w:rPr>
        <w:t>.</w:t>
      </w:r>
    </w:p>
    <w:p w14:paraId="626602F8" w14:textId="13D543FE" w:rsidR="00914DD5" w:rsidRPr="00914DD5" w:rsidRDefault="00914DD5">
      <w:pPr>
        <w:pStyle w:val="a5"/>
        <w:numPr>
          <w:ilvl w:val="0"/>
          <w:numId w:val="1"/>
        </w:numPr>
        <w:spacing w:after="0" w:line="360" w:lineRule="auto"/>
        <w:jc w:val="both"/>
        <w:rPr>
          <w:rFonts w:ascii="Sakkal Majalla" w:hAnsi="Sakkal Majalla" w:cs="Sakkal Majalla"/>
          <w:b/>
          <w:bCs/>
          <w:sz w:val="28"/>
          <w:szCs w:val="28"/>
        </w:rPr>
      </w:pPr>
      <w:r w:rsidRPr="00914DD5">
        <w:rPr>
          <w:rFonts w:ascii="Sakkal Majalla" w:hAnsi="Sakkal Majalla" w:cs="Sakkal Majalla"/>
          <w:b/>
          <w:bCs/>
          <w:sz w:val="28"/>
          <w:szCs w:val="28"/>
          <w:rtl/>
        </w:rPr>
        <w:t>استراتيجيات التسويق الرقمي وتأثيرها على قرار الشراء</w:t>
      </w:r>
    </w:p>
    <w:p w14:paraId="7C13E0D1" w14:textId="77577EE9" w:rsidR="00914DD5" w:rsidRPr="00914DD5" w:rsidRDefault="00914DD5" w:rsidP="00914DD5">
      <w:p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تشمل استراتيجيات التسويق الرقمي التي تؤثر على قرار الشراء لدى جيل</w:t>
      </w:r>
      <w:r w:rsidRPr="00914DD5">
        <w:rPr>
          <w:rFonts w:ascii="Sakkal Majalla" w:hAnsi="Sakkal Majalla" w:cs="Sakkal Majalla"/>
          <w:sz w:val="28"/>
          <w:szCs w:val="28"/>
        </w:rPr>
        <w:t xml:space="preserve"> Z </w:t>
      </w:r>
      <w:r w:rsidRPr="00914DD5">
        <w:rPr>
          <w:rFonts w:ascii="Sakkal Majalla" w:hAnsi="Sakkal Majalla" w:cs="Sakkal Majalla"/>
          <w:sz w:val="28"/>
          <w:szCs w:val="28"/>
          <w:rtl/>
        </w:rPr>
        <w:t>عدداً من المحاور المتكاملة، منها الإعلانات الرقمية التي تعتمد على جذب الانتباه وتوصيل الرسائل التسويقية بشكل واضح، والمحتوى البصري والاجتماعي الذي يشمل الصور والفيديوهات والرسوم التفاعلية، ويسهم في تكوين انطباع ذهني إيجابي وبناء روابط عاطفية مع العلامة التجارية، وكذلك التسويق عبر المؤثرين الذي يعتمد على ثقة المتابعين بالمؤثرين ويؤثر في نية الشراء من خلال تعزيز مصداقية العلامة التجارية وخلق تجربة تفاعلية. وقد أظهرت الدراسات أن التكامل بين هذه الاستراتيجيات يعزز بشكل ملموس قرار الشراء، حيث يخلق بيئة رقمية متفاعلة تدعم التواصل المستمر بين المستهلك والعلامة التجارية</w:t>
      </w:r>
      <w:r w:rsidR="00BE6D25">
        <w:rPr>
          <w:rFonts w:ascii="Sakkal Majalla" w:hAnsi="Sakkal Majalla" w:cs="Sakkal Majalla" w:hint="cs"/>
          <w:sz w:val="28"/>
          <w:szCs w:val="28"/>
          <w:rtl/>
        </w:rPr>
        <w:t xml:space="preserve"> </w:t>
      </w:r>
      <w:sdt>
        <w:sdtPr>
          <w:rPr>
            <w:rFonts w:ascii="Sakkal Majalla" w:hAnsi="Sakkal Majalla" w:cs="Sakkal Majalla" w:hint="cs"/>
            <w:sz w:val="28"/>
            <w:szCs w:val="28"/>
            <w:rtl/>
          </w:rPr>
          <w:id w:val="-1581287489"/>
          <w:citation/>
        </w:sdtPr>
        <w:sdtContent>
          <w:r w:rsidR="00BE6D25">
            <w:rPr>
              <w:rFonts w:ascii="Sakkal Majalla" w:hAnsi="Sakkal Majalla" w:cs="Sakkal Majalla"/>
              <w:sz w:val="28"/>
              <w:szCs w:val="28"/>
              <w:rtl/>
            </w:rPr>
            <w:fldChar w:fldCharType="begin"/>
          </w:r>
          <w:r w:rsidR="00BE6D25">
            <w:rPr>
              <w:rFonts w:ascii="Sakkal Majalla" w:hAnsi="Sakkal Majalla" w:cs="Sakkal Majalla"/>
              <w:sz w:val="28"/>
              <w:szCs w:val="28"/>
              <w:rtl/>
              <w:lang w:bidi="ar-EG"/>
            </w:rPr>
            <w:instrText xml:space="preserve"> </w:instrText>
          </w:r>
          <w:r w:rsidR="00BE6D25">
            <w:rPr>
              <w:rFonts w:ascii="Sakkal Majalla" w:hAnsi="Sakkal Majalla" w:cs="Sakkal Majalla" w:hint="cs"/>
              <w:sz w:val="28"/>
              <w:szCs w:val="28"/>
              <w:lang w:bidi="ar-EG"/>
            </w:rPr>
            <w:instrText>CITATION</w:instrText>
          </w:r>
          <w:r w:rsidR="00BE6D25">
            <w:rPr>
              <w:rFonts w:ascii="Sakkal Majalla" w:hAnsi="Sakkal Majalla" w:cs="Sakkal Majalla" w:hint="cs"/>
              <w:sz w:val="28"/>
              <w:szCs w:val="28"/>
              <w:rtl/>
              <w:lang w:bidi="ar-EG"/>
            </w:rPr>
            <w:instrText xml:space="preserve"> </w:instrText>
          </w:r>
          <w:r w:rsidR="00BE6D25">
            <w:rPr>
              <w:rFonts w:ascii="Sakkal Majalla" w:hAnsi="Sakkal Majalla" w:cs="Sakkal Majalla" w:hint="cs"/>
              <w:sz w:val="28"/>
              <w:szCs w:val="28"/>
              <w:lang w:bidi="ar-EG"/>
            </w:rPr>
            <w:instrText>Mas221 \l 3073</w:instrText>
          </w:r>
          <w:r w:rsidR="00BE6D25">
            <w:rPr>
              <w:rFonts w:ascii="Sakkal Majalla" w:hAnsi="Sakkal Majalla" w:cs="Sakkal Majalla"/>
              <w:sz w:val="28"/>
              <w:szCs w:val="28"/>
              <w:rtl/>
              <w:lang w:bidi="ar-EG"/>
            </w:rPr>
            <w:instrText xml:space="preserve"> </w:instrText>
          </w:r>
          <w:r w:rsidR="00BE6D25">
            <w:rPr>
              <w:rFonts w:ascii="Sakkal Majalla" w:hAnsi="Sakkal Majalla" w:cs="Sakkal Majalla"/>
              <w:sz w:val="28"/>
              <w:szCs w:val="28"/>
              <w:rtl/>
            </w:rPr>
            <w:fldChar w:fldCharType="separate"/>
          </w:r>
          <w:r w:rsidR="00BE6D25" w:rsidRPr="00BE6D25">
            <w:rPr>
              <w:rFonts w:ascii="Sakkal Majalla" w:hAnsi="Sakkal Majalla" w:cs="Sakkal Majalla" w:hint="cs"/>
              <w:noProof/>
              <w:sz w:val="28"/>
              <w:szCs w:val="28"/>
              <w:rtl/>
              <w:lang w:bidi="ar-EG"/>
            </w:rPr>
            <w:t>(</w:t>
          </w:r>
          <w:r w:rsidR="00BE6D25" w:rsidRPr="00BE6D25">
            <w:rPr>
              <w:rFonts w:ascii="Sakkal Majalla" w:hAnsi="Sakkal Majalla" w:cs="Sakkal Majalla" w:hint="cs"/>
              <w:noProof/>
              <w:sz w:val="28"/>
              <w:szCs w:val="28"/>
              <w:lang w:bidi="ar-EG"/>
            </w:rPr>
            <w:t>Mason</w:t>
          </w:r>
          <w:r w:rsidR="00BE6D25" w:rsidRPr="00BE6D25">
            <w:rPr>
              <w:rFonts w:ascii="Sakkal Majalla" w:hAnsi="Sakkal Majalla" w:cs="Sakkal Majalla" w:hint="cs"/>
              <w:noProof/>
              <w:sz w:val="28"/>
              <w:szCs w:val="28"/>
              <w:rtl/>
              <w:lang w:bidi="ar-EG"/>
            </w:rPr>
            <w:t>، 2022)</w:t>
          </w:r>
          <w:r w:rsidR="00BE6D25">
            <w:rPr>
              <w:rFonts w:ascii="Sakkal Majalla" w:hAnsi="Sakkal Majalla" w:cs="Sakkal Majalla"/>
              <w:sz w:val="28"/>
              <w:szCs w:val="28"/>
              <w:rtl/>
            </w:rPr>
            <w:fldChar w:fldCharType="end"/>
          </w:r>
        </w:sdtContent>
      </w:sdt>
      <w:r w:rsidRPr="00914DD5">
        <w:rPr>
          <w:rFonts w:ascii="Sakkal Majalla" w:hAnsi="Sakkal Majalla" w:cs="Sakkal Majalla"/>
          <w:sz w:val="28"/>
          <w:szCs w:val="28"/>
        </w:rPr>
        <w:t>.</w:t>
      </w:r>
    </w:p>
    <w:p w14:paraId="21A4A072" w14:textId="5AA681B8" w:rsidR="00914DD5" w:rsidRPr="00914DD5" w:rsidRDefault="00914DD5">
      <w:pPr>
        <w:pStyle w:val="a5"/>
        <w:numPr>
          <w:ilvl w:val="0"/>
          <w:numId w:val="1"/>
        </w:numPr>
        <w:spacing w:after="0" w:line="360" w:lineRule="auto"/>
        <w:jc w:val="both"/>
        <w:rPr>
          <w:rFonts w:ascii="Sakkal Majalla" w:hAnsi="Sakkal Majalla" w:cs="Sakkal Majalla"/>
          <w:b/>
          <w:bCs/>
          <w:sz w:val="28"/>
          <w:szCs w:val="28"/>
        </w:rPr>
      </w:pPr>
      <w:r w:rsidRPr="00914DD5">
        <w:rPr>
          <w:rFonts w:ascii="Sakkal Majalla" w:hAnsi="Sakkal Majalla" w:cs="Sakkal Majalla"/>
          <w:b/>
          <w:bCs/>
          <w:sz w:val="28"/>
          <w:szCs w:val="28"/>
          <w:rtl/>
        </w:rPr>
        <w:t>القرار الشرائي لدى جيل</w:t>
      </w:r>
      <w:r w:rsidRPr="00914DD5">
        <w:rPr>
          <w:rFonts w:ascii="Sakkal Majalla" w:hAnsi="Sakkal Majalla" w:cs="Sakkal Majalla"/>
          <w:b/>
          <w:bCs/>
          <w:sz w:val="28"/>
          <w:szCs w:val="28"/>
        </w:rPr>
        <w:t xml:space="preserve"> Z</w:t>
      </w:r>
    </w:p>
    <w:p w14:paraId="3A5F0775" w14:textId="46E4E102" w:rsidR="00914DD5" w:rsidRPr="00914DD5" w:rsidRDefault="00914DD5" w:rsidP="00914DD5">
      <w:p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يمثل قرار الشراء لدى جيل</w:t>
      </w:r>
      <w:r w:rsidRPr="00914DD5">
        <w:rPr>
          <w:rFonts w:ascii="Sakkal Majalla" w:hAnsi="Sakkal Majalla" w:cs="Sakkal Majalla"/>
          <w:sz w:val="28"/>
          <w:szCs w:val="28"/>
        </w:rPr>
        <w:t xml:space="preserve"> Z </w:t>
      </w:r>
      <w:r w:rsidRPr="00914DD5">
        <w:rPr>
          <w:rFonts w:ascii="Sakkal Majalla" w:hAnsi="Sakkal Majalla" w:cs="Sakkal Majalla"/>
          <w:sz w:val="28"/>
          <w:szCs w:val="28"/>
          <w:rtl/>
        </w:rPr>
        <w:t>المرحلة النهائية في السلوك الاستهلاكي الرقمي، ويتسم بالتأثر الكبير بالعوامل الرقمية والاجتماعية والنفسية في الوقت نفسه. لا يعتمد هذا الجيل على العوامل الاقتصادية التقليدية فقط، بل تتداخل مع قراراته قيمه الشخصية، مثل البحث عن الأصالة والانخراط الاجتماعي والاستدامة البيئية، إضافة إلى تأثير التوصيات الاجتماعية والمحتوى الرقمي الذي يقدمه المؤثرون. وبناءً على ذلك، فإن دراسة سلوك الشراء لدى جيل</w:t>
      </w:r>
      <w:r w:rsidRPr="00914DD5">
        <w:rPr>
          <w:rFonts w:ascii="Sakkal Majalla" w:hAnsi="Sakkal Majalla" w:cs="Sakkal Majalla"/>
          <w:sz w:val="28"/>
          <w:szCs w:val="28"/>
        </w:rPr>
        <w:t xml:space="preserve"> Z </w:t>
      </w:r>
      <w:r w:rsidRPr="00914DD5">
        <w:rPr>
          <w:rFonts w:ascii="Sakkal Majalla" w:hAnsi="Sakkal Majalla" w:cs="Sakkal Majalla"/>
          <w:sz w:val="28"/>
          <w:szCs w:val="28"/>
          <w:rtl/>
        </w:rPr>
        <w:t>تساعد على فهم كيفية تصميم استراتيجيات تسويق رقمي فعالة تواكب تطلعات هذا الجيل وتزيد من احتمالية اتخاذ قرارات شراء إيجابية</w:t>
      </w:r>
      <w:r w:rsidRPr="00914DD5">
        <w:rPr>
          <w:rFonts w:ascii="Sakkal Majalla" w:hAnsi="Sakkal Majalla" w:cs="Sakkal Majalla"/>
          <w:sz w:val="28"/>
          <w:szCs w:val="28"/>
        </w:rPr>
        <w:t>.</w:t>
      </w:r>
    </w:p>
    <w:p w14:paraId="6AADF848" w14:textId="63D5538B" w:rsidR="00914DD5" w:rsidRPr="00914DD5" w:rsidRDefault="00914DD5">
      <w:pPr>
        <w:pStyle w:val="a5"/>
        <w:numPr>
          <w:ilvl w:val="0"/>
          <w:numId w:val="1"/>
        </w:numPr>
        <w:spacing w:after="0" w:line="360" w:lineRule="auto"/>
        <w:jc w:val="both"/>
        <w:rPr>
          <w:rFonts w:ascii="Sakkal Majalla" w:hAnsi="Sakkal Majalla" w:cs="Sakkal Majalla"/>
          <w:b/>
          <w:bCs/>
          <w:sz w:val="28"/>
          <w:szCs w:val="28"/>
        </w:rPr>
      </w:pPr>
      <w:r w:rsidRPr="00914DD5">
        <w:rPr>
          <w:rFonts w:ascii="Sakkal Majalla" w:hAnsi="Sakkal Majalla" w:cs="Sakkal Majalla"/>
          <w:b/>
          <w:bCs/>
          <w:sz w:val="28"/>
          <w:szCs w:val="28"/>
          <w:rtl/>
        </w:rPr>
        <w:t>النماذج النظرية المرتبطة بالدراسة</w:t>
      </w:r>
    </w:p>
    <w:p w14:paraId="2F1AC7C3" w14:textId="51A9BA2B" w:rsidR="00914DD5" w:rsidRPr="00914DD5" w:rsidRDefault="00914DD5" w:rsidP="00914DD5">
      <w:p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تُستخدم النماذج النظرية لتفسير سلوك الشراء لدى جيل</w:t>
      </w:r>
      <w:r w:rsidRPr="00914DD5">
        <w:rPr>
          <w:rFonts w:ascii="Sakkal Majalla" w:hAnsi="Sakkal Majalla" w:cs="Sakkal Majalla"/>
          <w:sz w:val="28"/>
          <w:szCs w:val="28"/>
        </w:rPr>
        <w:t xml:space="preserve"> Z </w:t>
      </w:r>
      <w:r w:rsidRPr="00914DD5">
        <w:rPr>
          <w:rFonts w:ascii="Sakkal Majalla" w:hAnsi="Sakkal Majalla" w:cs="Sakkal Majalla"/>
          <w:sz w:val="28"/>
          <w:szCs w:val="28"/>
          <w:rtl/>
        </w:rPr>
        <w:t>بشكل علمي ومنهجي، ومن أبرز هذه النماذج نموذج قبول التكنولوجيا</w:t>
      </w:r>
      <w:r w:rsidRPr="00914DD5">
        <w:rPr>
          <w:rFonts w:ascii="Sakkal Majalla" w:hAnsi="Sakkal Majalla" w:cs="Sakkal Majalla"/>
          <w:sz w:val="28"/>
          <w:szCs w:val="28"/>
        </w:rPr>
        <w:t xml:space="preserve"> (TAM) </w:t>
      </w:r>
      <w:r w:rsidRPr="00914DD5">
        <w:rPr>
          <w:rFonts w:ascii="Sakkal Majalla" w:hAnsi="Sakkal Majalla" w:cs="Sakkal Majalla"/>
          <w:sz w:val="28"/>
          <w:szCs w:val="28"/>
          <w:rtl/>
        </w:rPr>
        <w:t>الذي يوضح تأثير سهولة استخدام التكنولوجيا والفائدة المتوقعة على قبول المستهلك للخدمات الرقمية واتخاذ القرار الشرائي، ونظرية السلوك المخطط</w:t>
      </w:r>
      <w:r w:rsidRPr="00914DD5">
        <w:rPr>
          <w:rFonts w:ascii="Sakkal Majalla" w:hAnsi="Sakkal Majalla" w:cs="Sakkal Majalla"/>
          <w:sz w:val="28"/>
          <w:szCs w:val="28"/>
        </w:rPr>
        <w:t xml:space="preserve"> (TPB) </w:t>
      </w:r>
      <w:r w:rsidRPr="00914DD5">
        <w:rPr>
          <w:rFonts w:ascii="Sakkal Majalla" w:hAnsi="Sakkal Majalla" w:cs="Sakkal Majalla"/>
          <w:sz w:val="28"/>
          <w:szCs w:val="28"/>
          <w:rtl/>
        </w:rPr>
        <w:t xml:space="preserve">التي تفسر العلاقة بين المواقف والمعايير الاجتماعية والتحكم السلوكي المدرك على نية الشراء، مع مراعاة تأثير التفاعل الرقمي، إضافة إلى نظرية التسويق التفاعلي التي </w:t>
      </w:r>
      <w:r w:rsidRPr="00914DD5">
        <w:rPr>
          <w:rFonts w:ascii="Sakkal Majalla" w:hAnsi="Sakkal Majalla" w:cs="Sakkal Majalla"/>
          <w:sz w:val="28"/>
          <w:szCs w:val="28"/>
          <w:rtl/>
        </w:rPr>
        <w:lastRenderedPageBreak/>
        <w:t>توضح كيف يؤثر التفاعل بين المستهلك والعلامة التجارية على المنصات الرقمية في تعزيز الولاء وزيادة احتمالية اتخاذ القرار الشرائي</w:t>
      </w:r>
      <w:r w:rsidR="00BE6D25">
        <w:rPr>
          <w:rFonts w:ascii="Sakkal Majalla" w:hAnsi="Sakkal Majalla" w:cs="Sakkal Majalla" w:hint="cs"/>
          <w:sz w:val="28"/>
          <w:szCs w:val="28"/>
          <w:rtl/>
        </w:rPr>
        <w:t xml:space="preserve"> </w:t>
      </w:r>
      <w:sdt>
        <w:sdtPr>
          <w:rPr>
            <w:rFonts w:ascii="Sakkal Majalla" w:hAnsi="Sakkal Majalla" w:cs="Sakkal Majalla" w:hint="cs"/>
            <w:sz w:val="28"/>
            <w:szCs w:val="28"/>
            <w:rtl/>
          </w:rPr>
          <w:id w:val="-840703059"/>
          <w:citation/>
        </w:sdtPr>
        <w:sdtContent>
          <w:r w:rsidR="00BE6D25">
            <w:rPr>
              <w:rFonts w:ascii="Sakkal Majalla" w:hAnsi="Sakkal Majalla" w:cs="Sakkal Majalla"/>
              <w:sz w:val="28"/>
              <w:szCs w:val="28"/>
              <w:rtl/>
            </w:rPr>
            <w:fldChar w:fldCharType="begin"/>
          </w:r>
          <w:r w:rsidR="00BE6D25">
            <w:rPr>
              <w:rFonts w:ascii="Sakkal Majalla" w:hAnsi="Sakkal Majalla" w:cs="Sakkal Majalla"/>
              <w:sz w:val="28"/>
              <w:szCs w:val="28"/>
              <w:rtl/>
              <w:lang w:bidi="ar-EG"/>
            </w:rPr>
            <w:instrText xml:space="preserve"> </w:instrText>
          </w:r>
          <w:r w:rsidR="00BE6D25">
            <w:rPr>
              <w:rFonts w:ascii="Sakkal Majalla" w:hAnsi="Sakkal Majalla" w:cs="Sakkal Majalla" w:hint="cs"/>
              <w:sz w:val="28"/>
              <w:szCs w:val="28"/>
              <w:lang w:bidi="ar-EG"/>
            </w:rPr>
            <w:instrText>CITATION</w:instrText>
          </w:r>
          <w:r w:rsidR="00BE6D25">
            <w:rPr>
              <w:rFonts w:ascii="Sakkal Majalla" w:hAnsi="Sakkal Majalla" w:cs="Sakkal Majalla" w:hint="cs"/>
              <w:sz w:val="28"/>
              <w:szCs w:val="28"/>
              <w:rtl/>
              <w:lang w:bidi="ar-EG"/>
            </w:rPr>
            <w:instrText xml:space="preserve"> </w:instrText>
          </w:r>
          <w:r w:rsidR="00BE6D25">
            <w:rPr>
              <w:rFonts w:ascii="Sakkal Majalla" w:hAnsi="Sakkal Majalla" w:cs="Sakkal Majalla" w:hint="cs"/>
              <w:sz w:val="28"/>
              <w:szCs w:val="28"/>
              <w:lang w:bidi="ar-EG"/>
            </w:rPr>
            <w:instrText>Her242 \l 3073</w:instrText>
          </w:r>
          <w:r w:rsidR="00BE6D25">
            <w:rPr>
              <w:rFonts w:ascii="Sakkal Majalla" w:hAnsi="Sakkal Majalla" w:cs="Sakkal Majalla"/>
              <w:sz w:val="28"/>
              <w:szCs w:val="28"/>
              <w:rtl/>
              <w:lang w:bidi="ar-EG"/>
            </w:rPr>
            <w:instrText xml:space="preserve"> </w:instrText>
          </w:r>
          <w:r w:rsidR="00BE6D25">
            <w:rPr>
              <w:rFonts w:ascii="Sakkal Majalla" w:hAnsi="Sakkal Majalla" w:cs="Sakkal Majalla"/>
              <w:sz w:val="28"/>
              <w:szCs w:val="28"/>
              <w:rtl/>
            </w:rPr>
            <w:fldChar w:fldCharType="separate"/>
          </w:r>
          <w:r w:rsidR="00BE6D25" w:rsidRPr="00BE6D25">
            <w:rPr>
              <w:rFonts w:ascii="Sakkal Majalla" w:hAnsi="Sakkal Majalla" w:cs="Sakkal Majalla" w:hint="cs"/>
              <w:noProof/>
              <w:sz w:val="28"/>
              <w:szCs w:val="28"/>
              <w:rtl/>
              <w:lang w:bidi="ar-EG"/>
            </w:rPr>
            <w:t>(</w:t>
          </w:r>
          <w:r w:rsidR="00BE6D25" w:rsidRPr="00BE6D25">
            <w:rPr>
              <w:rFonts w:ascii="Sakkal Majalla" w:hAnsi="Sakkal Majalla" w:cs="Sakkal Majalla" w:hint="cs"/>
              <w:noProof/>
              <w:sz w:val="28"/>
              <w:szCs w:val="28"/>
              <w:lang w:bidi="ar-EG"/>
            </w:rPr>
            <w:t>Hermawan</w:t>
          </w:r>
          <w:r w:rsidR="00BE6D25" w:rsidRPr="00BE6D25">
            <w:rPr>
              <w:rFonts w:ascii="Sakkal Majalla" w:hAnsi="Sakkal Majalla" w:cs="Sakkal Majalla" w:hint="cs"/>
              <w:noProof/>
              <w:sz w:val="28"/>
              <w:szCs w:val="28"/>
              <w:rtl/>
              <w:lang w:bidi="ar-EG"/>
            </w:rPr>
            <w:t>، 2024)</w:t>
          </w:r>
          <w:r w:rsidR="00BE6D25">
            <w:rPr>
              <w:rFonts w:ascii="Sakkal Majalla" w:hAnsi="Sakkal Majalla" w:cs="Sakkal Majalla"/>
              <w:sz w:val="28"/>
              <w:szCs w:val="28"/>
              <w:rtl/>
            </w:rPr>
            <w:fldChar w:fldCharType="end"/>
          </w:r>
        </w:sdtContent>
      </w:sdt>
      <w:r w:rsidRPr="00914DD5">
        <w:rPr>
          <w:rFonts w:ascii="Sakkal Majalla" w:hAnsi="Sakkal Majalla" w:cs="Sakkal Majalla"/>
          <w:sz w:val="28"/>
          <w:szCs w:val="28"/>
        </w:rPr>
        <w:t>.</w:t>
      </w:r>
    </w:p>
    <w:p w14:paraId="1136B41F" w14:textId="77777777" w:rsidR="00BE6D25" w:rsidRPr="00F84A07" w:rsidRDefault="00BE6D25" w:rsidP="001719B3">
      <w:pPr>
        <w:spacing w:after="0" w:line="360" w:lineRule="auto"/>
        <w:jc w:val="both"/>
        <w:rPr>
          <w:rFonts w:ascii="Sakkal Majalla" w:hAnsi="Sakkal Majalla" w:cs="Sakkal Majalla"/>
          <w:sz w:val="28"/>
          <w:szCs w:val="28"/>
          <w:rtl/>
        </w:rPr>
      </w:pPr>
    </w:p>
    <w:p w14:paraId="3E76D566" w14:textId="2EB28C80" w:rsidR="004337F5" w:rsidRPr="004337F5" w:rsidRDefault="00D66632" w:rsidP="004337F5">
      <w:pPr>
        <w:pStyle w:val="1"/>
        <w:spacing w:before="0" w:line="360" w:lineRule="auto"/>
        <w:jc w:val="both"/>
        <w:rPr>
          <w:rFonts w:ascii="Sakkal Majalla" w:hAnsi="Sakkal Majalla" w:cs="Sakkal Majalla"/>
          <w:b/>
          <w:bCs/>
          <w:color w:val="auto"/>
          <w:sz w:val="28"/>
          <w:szCs w:val="28"/>
          <w:rtl/>
        </w:rPr>
      </w:pPr>
      <w:bookmarkStart w:id="19" w:name="_Toc223870858"/>
      <w:r>
        <w:rPr>
          <w:rFonts w:ascii="Sakkal Majalla" w:hAnsi="Sakkal Majalla" w:cs="Sakkal Majalla" w:hint="cs"/>
          <w:b/>
          <w:bCs/>
          <w:color w:val="auto"/>
          <w:sz w:val="28"/>
          <w:szCs w:val="28"/>
          <w:rtl/>
        </w:rPr>
        <w:t>الإطار المنهجي للدراسة</w:t>
      </w:r>
      <w:bookmarkEnd w:id="19"/>
    </w:p>
    <w:p w14:paraId="3D000250" w14:textId="43784FA2" w:rsidR="00914DD5" w:rsidRPr="00914DD5" w:rsidRDefault="00914DD5" w:rsidP="00410F62">
      <w:p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يهدف هذا الإطار إلى توضيح التصميم البحثي، والإجراءات المنهجية، والطرق العلمية التي تم اتباعها لدراسة أثر استراتيجيات التسويق عبر وسائل التواصل الاجتماعي على قرار الشراء لدى جيل</w:t>
      </w:r>
      <w:r w:rsidRPr="00914DD5">
        <w:rPr>
          <w:rFonts w:ascii="Sakkal Majalla" w:hAnsi="Sakkal Majalla" w:cs="Sakkal Majalla"/>
          <w:sz w:val="28"/>
          <w:szCs w:val="28"/>
        </w:rPr>
        <w:t xml:space="preserve"> Z </w:t>
      </w:r>
      <w:r w:rsidRPr="00914DD5">
        <w:rPr>
          <w:rFonts w:ascii="Sakkal Majalla" w:hAnsi="Sakkal Majalla" w:cs="Sakkal Majalla"/>
          <w:sz w:val="28"/>
          <w:szCs w:val="28"/>
          <w:rtl/>
        </w:rPr>
        <w:t>في البيئة الرقمية. يعتمد الإطار المنهجي على تقديم وصف دقيق للمنهجية المستخدمة، مجتمع الدراسة، العينة، وأدوات جمع البيانات، بما يضمن موثوقية النتائج وصلاحيتها للتحليل العلمي</w:t>
      </w:r>
      <w:r w:rsidRPr="00914DD5">
        <w:rPr>
          <w:rFonts w:ascii="Sakkal Majalla" w:hAnsi="Sakkal Majalla" w:cs="Sakkal Majalla"/>
          <w:sz w:val="28"/>
          <w:szCs w:val="28"/>
        </w:rPr>
        <w:t>.</w:t>
      </w:r>
    </w:p>
    <w:p w14:paraId="0470E5B9" w14:textId="4C125661" w:rsidR="00914DD5" w:rsidRPr="00914DD5" w:rsidRDefault="00914DD5">
      <w:pPr>
        <w:pStyle w:val="a5"/>
        <w:numPr>
          <w:ilvl w:val="0"/>
          <w:numId w:val="1"/>
        </w:numPr>
        <w:spacing w:after="0" w:line="360" w:lineRule="auto"/>
        <w:jc w:val="both"/>
        <w:rPr>
          <w:rFonts w:ascii="Sakkal Majalla" w:hAnsi="Sakkal Majalla" w:cs="Sakkal Majalla"/>
          <w:b/>
          <w:bCs/>
          <w:sz w:val="28"/>
          <w:szCs w:val="28"/>
        </w:rPr>
      </w:pPr>
      <w:r w:rsidRPr="00914DD5">
        <w:rPr>
          <w:rFonts w:ascii="Sakkal Majalla" w:hAnsi="Sakkal Majalla" w:cs="Sakkal Majalla"/>
          <w:b/>
          <w:bCs/>
          <w:sz w:val="28"/>
          <w:szCs w:val="28"/>
          <w:rtl/>
        </w:rPr>
        <w:t>منهج الدراسة</w:t>
      </w:r>
    </w:p>
    <w:p w14:paraId="27E9A763" w14:textId="21AC3EB1" w:rsidR="00914DD5" w:rsidRPr="00914DD5" w:rsidRDefault="00914DD5" w:rsidP="00914DD5">
      <w:p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اتبعت هذه الدراسة المنهج الكمي، باعتباره الأنسب لتحليل العلاقات بين المتغيرات واستنتاج التأثيرات المباشرة لاستراتيجيات التسويق عبر وسائل التواصل الاجتماعي على قرار الشراء لدى جيل</w:t>
      </w:r>
      <w:r w:rsidRPr="00914DD5">
        <w:rPr>
          <w:rFonts w:ascii="Sakkal Majalla" w:hAnsi="Sakkal Majalla" w:cs="Sakkal Majalla"/>
          <w:sz w:val="28"/>
          <w:szCs w:val="28"/>
        </w:rPr>
        <w:t xml:space="preserve"> Z. </w:t>
      </w:r>
      <w:r w:rsidRPr="00914DD5">
        <w:rPr>
          <w:rFonts w:ascii="Sakkal Majalla" w:hAnsi="Sakkal Majalla" w:cs="Sakkal Majalla"/>
          <w:sz w:val="28"/>
          <w:szCs w:val="28"/>
          <w:rtl/>
        </w:rPr>
        <w:t>يتيح المنهج الكمي جمع بيانات كمية قابلة للتحليل الإحصائي، مما يسمح بقياس مدى تأثير المتغيرات المستقلة الثلاثة، وهي الاستراتيجيات الإعلانية الرقمية، المحتوى البصري والاجتماعي، والتسويق عبر المؤثرين، على المتغير التابع وهو قرار الشراء. تم تصميم الدراسة لتكون استقصائية وصفية تحليلية، حيث تم جمع المعلومات من المشاركين عبر أدوات منظمة ومقننة تتيح تقييم الرؤى والسلوكيات الشرائية بدقة، كما يعتمد التحليل الكمي على استخدام برامج إحصائية متقدمة لاختبار الفرضيات وتقديم استنتاجات دقيقة وقابلة للتعميم على مجتمع الدراسة</w:t>
      </w:r>
      <w:r w:rsidRPr="00914DD5">
        <w:rPr>
          <w:rFonts w:ascii="Sakkal Majalla" w:hAnsi="Sakkal Majalla" w:cs="Sakkal Majalla"/>
          <w:sz w:val="28"/>
          <w:szCs w:val="28"/>
        </w:rPr>
        <w:t>.</w:t>
      </w:r>
    </w:p>
    <w:p w14:paraId="49C7569C" w14:textId="6C2BB2A0" w:rsidR="00914DD5" w:rsidRPr="00914DD5" w:rsidRDefault="00914DD5">
      <w:pPr>
        <w:pStyle w:val="a5"/>
        <w:numPr>
          <w:ilvl w:val="0"/>
          <w:numId w:val="1"/>
        </w:numPr>
        <w:spacing w:after="0" w:line="360" w:lineRule="auto"/>
        <w:jc w:val="both"/>
        <w:rPr>
          <w:rFonts w:ascii="Sakkal Majalla" w:hAnsi="Sakkal Majalla" w:cs="Sakkal Majalla"/>
          <w:b/>
          <w:bCs/>
          <w:sz w:val="28"/>
          <w:szCs w:val="28"/>
        </w:rPr>
      </w:pPr>
      <w:r w:rsidRPr="00914DD5">
        <w:rPr>
          <w:rFonts w:ascii="Sakkal Majalla" w:hAnsi="Sakkal Majalla" w:cs="Sakkal Majalla"/>
          <w:b/>
          <w:bCs/>
          <w:sz w:val="28"/>
          <w:szCs w:val="28"/>
          <w:rtl/>
        </w:rPr>
        <w:t>مجتمع الدراسة</w:t>
      </w:r>
    </w:p>
    <w:p w14:paraId="17AFC4BE" w14:textId="3CFC43C6" w:rsidR="00914DD5" w:rsidRDefault="00914DD5" w:rsidP="00914DD5">
      <w:pPr>
        <w:spacing w:after="0" w:line="360" w:lineRule="auto"/>
        <w:jc w:val="both"/>
        <w:rPr>
          <w:rFonts w:ascii="Sakkal Majalla" w:hAnsi="Sakkal Majalla" w:cs="Sakkal Majalla"/>
          <w:sz w:val="28"/>
          <w:szCs w:val="28"/>
          <w:rtl/>
        </w:rPr>
      </w:pPr>
      <w:r w:rsidRPr="00914DD5">
        <w:rPr>
          <w:rFonts w:ascii="Sakkal Majalla" w:hAnsi="Sakkal Majalla" w:cs="Sakkal Majalla"/>
          <w:sz w:val="28"/>
          <w:szCs w:val="28"/>
          <w:rtl/>
        </w:rPr>
        <w:t>يتكون مجتمع الدراسة من أفراد جيل</w:t>
      </w:r>
      <w:r w:rsidRPr="00914DD5">
        <w:rPr>
          <w:rFonts w:ascii="Sakkal Majalla" w:hAnsi="Sakkal Majalla" w:cs="Sakkal Majalla"/>
          <w:sz w:val="28"/>
          <w:szCs w:val="28"/>
        </w:rPr>
        <w:t xml:space="preserve"> Z </w:t>
      </w:r>
      <w:r w:rsidRPr="00914DD5">
        <w:rPr>
          <w:rFonts w:ascii="Sakkal Majalla" w:hAnsi="Sakkal Majalla" w:cs="Sakkal Majalla"/>
          <w:sz w:val="28"/>
          <w:szCs w:val="28"/>
          <w:rtl/>
        </w:rPr>
        <w:t>المستخدمين النشطين لوسائل التواصل الاجتماعي في البيئة الرقمية، الذين تتراوح أعمارهم بين 12 و27 عاماً. يشمل المجتمع المشاركين من مختلف المدن والمناطق، مع التركيز على التنوع في الخلفيات الاجتماعية والتعليمية، لضمان شمولية النتائج. ويعد هذا المجتمع ملائماً للدراسة، نظراً لاعتماده الكبير على التكنولوجيا والتفاعل المستمر مع المنصات الرقمية، ما يجعله مثالياً لفهم كيفية تأثير استراتيجيات التسويق الرقمي على قرارات الشراء. وقد تم تحديد المجتمع بناءً على معايير واضحة تتعلق باستخدام وسائل التواصل الاجتماعي والقدرة على اتخاذ قرارات شراء عبر المنصات الرقمية</w:t>
      </w:r>
      <w:r w:rsidRPr="00914DD5">
        <w:rPr>
          <w:rFonts w:ascii="Sakkal Majalla" w:hAnsi="Sakkal Majalla" w:cs="Sakkal Majalla"/>
          <w:sz w:val="28"/>
          <w:szCs w:val="28"/>
        </w:rPr>
        <w:t>.</w:t>
      </w:r>
    </w:p>
    <w:p w14:paraId="36DF6277" w14:textId="77777777" w:rsidR="00410F62" w:rsidRPr="00914DD5" w:rsidRDefault="00410F62" w:rsidP="00914DD5">
      <w:pPr>
        <w:spacing w:after="0" w:line="360" w:lineRule="auto"/>
        <w:jc w:val="both"/>
        <w:rPr>
          <w:rFonts w:ascii="Sakkal Majalla" w:hAnsi="Sakkal Majalla" w:cs="Sakkal Majalla"/>
          <w:sz w:val="28"/>
          <w:szCs w:val="28"/>
        </w:rPr>
      </w:pPr>
    </w:p>
    <w:p w14:paraId="4D1B6658" w14:textId="266DA3AD" w:rsidR="00914DD5" w:rsidRPr="00914DD5" w:rsidRDefault="00914DD5">
      <w:pPr>
        <w:pStyle w:val="a5"/>
        <w:numPr>
          <w:ilvl w:val="0"/>
          <w:numId w:val="1"/>
        </w:numPr>
        <w:spacing w:after="0" w:line="360" w:lineRule="auto"/>
        <w:jc w:val="both"/>
        <w:rPr>
          <w:rFonts w:ascii="Sakkal Majalla" w:hAnsi="Sakkal Majalla" w:cs="Sakkal Majalla"/>
          <w:b/>
          <w:bCs/>
          <w:sz w:val="28"/>
          <w:szCs w:val="28"/>
        </w:rPr>
      </w:pPr>
      <w:r w:rsidRPr="00914DD5">
        <w:rPr>
          <w:rFonts w:ascii="Sakkal Majalla" w:hAnsi="Sakkal Majalla" w:cs="Sakkal Majalla"/>
          <w:b/>
          <w:bCs/>
          <w:sz w:val="28"/>
          <w:szCs w:val="28"/>
          <w:rtl/>
        </w:rPr>
        <w:lastRenderedPageBreak/>
        <w:t>عينة الدراسة</w:t>
      </w:r>
    </w:p>
    <w:p w14:paraId="2F8614D9" w14:textId="44149D88" w:rsidR="00914DD5" w:rsidRPr="00914DD5" w:rsidRDefault="00914DD5" w:rsidP="00914DD5">
      <w:p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تم اختيار عينة الدراسة باستخدام أسلوب العينة العمدية أو الهادفة، وهو مناسب للبحث الكمي الذي يتطلب استهداف الأفراد الأكثر قدرة على تقديم بيانات دقيقة حول سلوكهم الشرائي الرقمي. شملت العينة عددًا من المشاركين يمثل جزءاً كافياً من مجتمع الدراسة لضمان تمثيله بشكل علمي، مع مراعاة التوزيع بين الجنسين والمستويات التعليمية المختلفة. وتتميز هذه الطريقة بتركيزها على الأفراد الأكثر تفاعلاً مع وسائل التواصل الاجتماعي، وبالتالي الأكثر تعرضاً لاستراتيجيات التسويق الرقمي المختلفة، ما يزيد من مصداقية النتائج وتحليل العلاقات بين المتغيرات</w:t>
      </w:r>
      <w:r w:rsidRPr="00914DD5">
        <w:rPr>
          <w:rFonts w:ascii="Sakkal Majalla" w:hAnsi="Sakkal Majalla" w:cs="Sakkal Majalla"/>
          <w:sz w:val="28"/>
          <w:szCs w:val="28"/>
        </w:rPr>
        <w:t>.</w:t>
      </w:r>
    </w:p>
    <w:p w14:paraId="45DA8DEA" w14:textId="23830F2D" w:rsidR="00914DD5" w:rsidRPr="00914DD5" w:rsidRDefault="00914DD5">
      <w:pPr>
        <w:pStyle w:val="a5"/>
        <w:numPr>
          <w:ilvl w:val="0"/>
          <w:numId w:val="1"/>
        </w:numPr>
        <w:spacing w:after="0" w:line="360" w:lineRule="auto"/>
        <w:jc w:val="both"/>
        <w:rPr>
          <w:rFonts w:ascii="Sakkal Majalla" w:hAnsi="Sakkal Majalla" w:cs="Sakkal Majalla"/>
          <w:b/>
          <w:bCs/>
          <w:sz w:val="28"/>
          <w:szCs w:val="28"/>
        </w:rPr>
      </w:pPr>
      <w:r w:rsidRPr="00914DD5">
        <w:rPr>
          <w:rFonts w:ascii="Sakkal Majalla" w:hAnsi="Sakkal Majalla" w:cs="Sakkal Majalla"/>
          <w:b/>
          <w:bCs/>
          <w:sz w:val="28"/>
          <w:szCs w:val="28"/>
          <w:rtl/>
        </w:rPr>
        <w:t>أدوات جمع البيانات</w:t>
      </w:r>
    </w:p>
    <w:p w14:paraId="6C8335FA" w14:textId="77777777" w:rsidR="00914DD5" w:rsidRPr="00914DD5" w:rsidRDefault="00914DD5" w:rsidP="00914DD5">
      <w:p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اعتمدت الدراسة على الاستبيانات الإلكترونية كأداة رئيسية لجمع البيانات، حيث صممت الاستبيانات لتشمل جميع المتغيرات المستقلة والتابعة بشكل واضح ومباشر. تضمنت الاستبيانات أسئلة مغلقة ومقاييس ليكرت لقياس مدى تأثير الاستراتيجيات الإعلانية الرقمية، المحتوى البصري والاجتماعي، والتسويق عبر المؤثرين على قرار الشراء. كما تم التأكد من صلاحية الأدوات وموثوقيتها من خلال التجارب المسبقة والتحقق من الاتساق الداخلي</w:t>
      </w:r>
      <w:r w:rsidRPr="00914DD5">
        <w:rPr>
          <w:rFonts w:ascii="Sakkal Majalla" w:hAnsi="Sakkal Majalla" w:cs="Sakkal Majalla"/>
          <w:sz w:val="28"/>
          <w:szCs w:val="28"/>
        </w:rPr>
        <w:t xml:space="preserve"> (Cronbach's Alpha) </w:t>
      </w:r>
      <w:r w:rsidRPr="00914DD5">
        <w:rPr>
          <w:rFonts w:ascii="Sakkal Majalla" w:hAnsi="Sakkal Majalla" w:cs="Sakkal Majalla"/>
          <w:sz w:val="28"/>
          <w:szCs w:val="28"/>
          <w:rtl/>
        </w:rPr>
        <w:t>لضمان أن الأسئلة تعكس المتغيرات بدقة. وقد تم توزيع الاستبيانات إلكترونياً عبر المنصات الرقمية للوصول إلى أكبر عدد ممكن من المشاركين ضمن جيل</w:t>
      </w:r>
      <w:r w:rsidRPr="00914DD5">
        <w:rPr>
          <w:rFonts w:ascii="Sakkal Majalla" w:hAnsi="Sakkal Majalla" w:cs="Sakkal Majalla"/>
          <w:sz w:val="28"/>
          <w:szCs w:val="28"/>
        </w:rPr>
        <w:t xml:space="preserve"> Z</w:t>
      </w:r>
      <w:r w:rsidRPr="00914DD5">
        <w:rPr>
          <w:rFonts w:ascii="Sakkal Majalla" w:hAnsi="Sakkal Majalla" w:cs="Sakkal Majalla"/>
          <w:sz w:val="28"/>
          <w:szCs w:val="28"/>
          <w:rtl/>
        </w:rPr>
        <w:t>، مع توفير شرح واضح للغرض من الدراسة وإرشادات للإجابة على الأسئلة لضمان جمع بيانات دقيقة وصحيحة</w:t>
      </w:r>
      <w:r w:rsidRPr="00914DD5">
        <w:rPr>
          <w:rFonts w:ascii="Sakkal Majalla" w:hAnsi="Sakkal Majalla" w:cs="Sakkal Majalla"/>
          <w:sz w:val="28"/>
          <w:szCs w:val="28"/>
        </w:rPr>
        <w:t>.</w:t>
      </w:r>
    </w:p>
    <w:bookmarkEnd w:id="18"/>
    <w:p w14:paraId="528BEEA1" w14:textId="77777777" w:rsidR="00F84A07" w:rsidRPr="004337F5" w:rsidRDefault="00F84A07" w:rsidP="00FE4FB1">
      <w:pPr>
        <w:spacing w:line="360" w:lineRule="auto"/>
        <w:jc w:val="both"/>
        <w:rPr>
          <w:rFonts w:ascii="Sakkal Majalla" w:hAnsi="Sakkal Majalla" w:cs="Sakkal Majalla"/>
          <w:sz w:val="28"/>
          <w:szCs w:val="28"/>
          <w:rtl/>
        </w:rPr>
      </w:pPr>
    </w:p>
    <w:p w14:paraId="0DDD6D02" w14:textId="77777777" w:rsidR="00E7387A" w:rsidRDefault="00E7387A" w:rsidP="00F84A07">
      <w:pPr>
        <w:spacing w:line="360" w:lineRule="auto"/>
        <w:jc w:val="both"/>
        <w:rPr>
          <w:rFonts w:ascii="Sakkal Majalla" w:eastAsia="SimSun" w:hAnsi="Sakkal Majalla" w:cs="Sakkal Majalla"/>
          <w:color w:val="000000"/>
          <w:sz w:val="28"/>
          <w:szCs w:val="28"/>
          <w:rtl/>
        </w:rPr>
      </w:pPr>
    </w:p>
    <w:p w14:paraId="0BC81593" w14:textId="77777777" w:rsidR="00E7387A" w:rsidRDefault="00E7387A" w:rsidP="00F84A07">
      <w:pPr>
        <w:spacing w:line="360" w:lineRule="auto"/>
        <w:jc w:val="both"/>
        <w:rPr>
          <w:rFonts w:ascii="Sakkal Majalla" w:eastAsia="SimSun" w:hAnsi="Sakkal Majalla" w:cs="Sakkal Majalla"/>
          <w:color w:val="000000"/>
          <w:sz w:val="28"/>
          <w:szCs w:val="28"/>
          <w:rtl/>
        </w:rPr>
      </w:pPr>
    </w:p>
    <w:p w14:paraId="07B97469" w14:textId="77777777" w:rsidR="00E7387A" w:rsidRDefault="00E7387A" w:rsidP="00F84A07">
      <w:pPr>
        <w:spacing w:line="360" w:lineRule="auto"/>
        <w:jc w:val="both"/>
        <w:rPr>
          <w:rFonts w:ascii="Sakkal Majalla" w:eastAsia="SimSun" w:hAnsi="Sakkal Majalla" w:cs="Sakkal Majalla"/>
          <w:color w:val="000000"/>
          <w:sz w:val="28"/>
          <w:szCs w:val="28"/>
          <w:rtl/>
        </w:rPr>
      </w:pPr>
    </w:p>
    <w:p w14:paraId="57009B62" w14:textId="77777777" w:rsidR="00E7387A" w:rsidRDefault="00E7387A" w:rsidP="00F84A07">
      <w:pPr>
        <w:spacing w:line="360" w:lineRule="auto"/>
        <w:jc w:val="both"/>
        <w:rPr>
          <w:rFonts w:ascii="Sakkal Majalla" w:eastAsia="SimSun" w:hAnsi="Sakkal Majalla" w:cs="Sakkal Majalla"/>
          <w:color w:val="000000"/>
          <w:sz w:val="28"/>
          <w:szCs w:val="28"/>
          <w:rtl/>
        </w:rPr>
      </w:pPr>
    </w:p>
    <w:p w14:paraId="47B1627A" w14:textId="77777777" w:rsidR="004E3E53" w:rsidRDefault="004E3E53" w:rsidP="004E3E53">
      <w:pPr>
        <w:rPr>
          <w:rFonts w:ascii="Sakkal Majalla" w:eastAsia="SimSun" w:hAnsi="Sakkal Majalla" w:cs="Sakkal Majalla"/>
          <w:color w:val="000000"/>
          <w:sz w:val="28"/>
          <w:szCs w:val="28"/>
          <w:rtl/>
        </w:rPr>
      </w:pPr>
    </w:p>
    <w:p w14:paraId="6FCF5C6E" w14:textId="77777777" w:rsidR="004E3E53" w:rsidRDefault="004E3E53" w:rsidP="004E3E53">
      <w:pPr>
        <w:rPr>
          <w:rFonts w:ascii="Sakkal Majalla" w:eastAsia="SimSun" w:hAnsi="Sakkal Majalla" w:cs="Sakkal Majalla"/>
          <w:color w:val="000000"/>
          <w:sz w:val="28"/>
          <w:szCs w:val="28"/>
          <w:rtl/>
        </w:rPr>
      </w:pPr>
    </w:p>
    <w:p w14:paraId="3CE444AF" w14:textId="7B1BAD2C" w:rsidR="00BC1094" w:rsidRPr="004E3E53" w:rsidRDefault="00BC1094" w:rsidP="004E3E53">
      <w:pPr>
        <w:rPr>
          <w:rtl/>
        </w:rPr>
      </w:pPr>
    </w:p>
    <w:p w14:paraId="3EA32199" w14:textId="77777777" w:rsidR="001719B3" w:rsidRDefault="001719B3" w:rsidP="001719B3">
      <w:pPr>
        <w:bidi w:val="0"/>
        <w:rPr>
          <w:rFonts w:ascii="Sakkal Majalla" w:hAnsi="Sakkal Majalla" w:cs="Sakkal Majalla"/>
          <w:b/>
          <w:bCs/>
          <w:sz w:val="28"/>
          <w:szCs w:val="28"/>
          <w:rtl/>
        </w:rPr>
      </w:pPr>
    </w:p>
    <w:p w14:paraId="08BED093" w14:textId="2E0D730F" w:rsidR="00B9735B" w:rsidRDefault="00B9735B" w:rsidP="00B9735B">
      <w:pPr>
        <w:pStyle w:val="1"/>
        <w:spacing w:before="0" w:line="360" w:lineRule="auto"/>
        <w:rPr>
          <w:rFonts w:ascii="Sakkal Majalla" w:hAnsi="Sakkal Majalla" w:cs="Sakkal Majalla"/>
          <w:b/>
          <w:bCs/>
          <w:color w:val="auto"/>
          <w:sz w:val="28"/>
          <w:szCs w:val="28"/>
          <w:rtl/>
        </w:rPr>
      </w:pPr>
      <w:bookmarkStart w:id="20" w:name="_Toc223870859"/>
      <w:r>
        <w:rPr>
          <w:rFonts w:ascii="Sakkal Majalla" w:hAnsi="Sakkal Majalla" w:cs="Sakkal Majalla" w:hint="cs"/>
          <w:b/>
          <w:bCs/>
          <w:color w:val="auto"/>
          <w:sz w:val="28"/>
          <w:szCs w:val="28"/>
          <w:rtl/>
        </w:rPr>
        <w:lastRenderedPageBreak/>
        <w:t>المراجع</w:t>
      </w:r>
      <w:bookmarkEnd w:id="20"/>
    </w:p>
    <w:p w14:paraId="541189CE" w14:textId="2EA070B1" w:rsidR="00B9735B" w:rsidRPr="00B9735B" w:rsidRDefault="00B9735B">
      <w:pPr>
        <w:pStyle w:val="a5"/>
        <w:numPr>
          <w:ilvl w:val="0"/>
          <w:numId w:val="1"/>
        </w:numPr>
        <w:rPr>
          <w:rFonts w:ascii="Sakkal Majalla" w:hAnsi="Sakkal Majalla" w:cs="Sakkal Majalla"/>
          <w:b/>
          <w:bCs/>
          <w:sz w:val="28"/>
          <w:szCs w:val="28"/>
          <w:rtl/>
        </w:rPr>
      </w:pPr>
      <w:r w:rsidRPr="00B9735B">
        <w:rPr>
          <w:rFonts w:ascii="Sakkal Majalla" w:hAnsi="Sakkal Majalla" w:cs="Sakkal Majalla"/>
          <w:b/>
          <w:bCs/>
          <w:sz w:val="28"/>
          <w:szCs w:val="28"/>
          <w:rtl/>
        </w:rPr>
        <w:t>المراجع العربية</w:t>
      </w:r>
    </w:p>
    <w:p w14:paraId="017D28A0" w14:textId="77777777" w:rsidR="00B9735B" w:rsidRPr="00B9735B" w:rsidRDefault="00B9735B" w:rsidP="00B9735B">
      <w:pPr>
        <w:pStyle w:val="a7"/>
        <w:ind w:left="720" w:hanging="720"/>
        <w:rPr>
          <w:noProof/>
          <w:sz w:val="24"/>
          <w:szCs w:val="24"/>
        </w:rPr>
      </w:pPr>
      <w:r w:rsidRPr="00B9735B">
        <w:rPr>
          <w:noProof/>
          <w:sz w:val="24"/>
          <w:szCs w:val="24"/>
          <w:rtl/>
        </w:rPr>
        <w:t>المكصوصي, م. ص</w:t>
      </w:r>
      <w:r w:rsidRPr="00B9735B">
        <w:rPr>
          <w:noProof/>
          <w:sz w:val="24"/>
          <w:szCs w:val="24"/>
        </w:rPr>
        <w:t xml:space="preserve">. (2026). </w:t>
      </w:r>
      <w:r w:rsidRPr="00B9735B">
        <w:rPr>
          <w:noProof/>
          <w:sz w:val="24"/>
          <w:szCs w:val="24"/>
          <w:rtl/>
        </w:rPr>
        <w:t>تأثير الإعلانات عبر وسائل التواصل الاجتماعي في القرار الشرائي(دراسة ميدانية على دور الثقة وتفضيل نوع الإعلان)</w:t>
      </w:r>
      <w:r w:rsidRPr="00B9735B">
        <w:rPr>
          <w:noProof/>
          <w:sz w:val="24"/>
          <w:szCs w:val="24"/>
        </w:rPr>
        <w:t>. Retrieved from https://wjfh.uowasit.edu.iq/index.php/wjfh/ar/article/view/1475</w:t>
      </w:r>
    </w:p>
    <w:p w14:paraId="398C41BD" w14:textId="77777777" w:rsidR="00B9735B" w:rsidRPr="00B9735B" w:rsidRDefault="00B9735B" w:rsidP="00B9735B">
      <w:pPr>
        <w:pStyle w:val="a7"/>
        <w:ind w:left="720" w:hanging="720"/>
        <w:rPr>
          <w:noProof/>
          <w:sz w:val="24"/>
          <w:szCs w:val="24"/>
        </w:rPr>
      </w:pPr>
      <w:r w:rsidRPr="00B9735B">
        <w:rPr>
          <w:noProof/>
          <w:sz w:val="24"/>
          <w:szCs w:val="24"/>
          <w:rtl/>
        </w:rPr>
        <w:t>مصطفى, خ. م</w:t>
      </w:r>
      <w:r w:rsidRPr="00B9735B">
        <w:rPr>
          <w:noProof/>
          <w:sz w:val="24"/>
          <w:szCs w:val="24"/>
        </w:rPr>
        <w:t xml:space="preserve">. (2025). </w:t>
      </w:r>
      <w:r w:rsidRPr="00B9735B">
        <w:rPr>
          <w:noProof/>
          <w:sz w:val="24"/>
          <w:szCs w:val="24"/>
          <w:rtl/>
        </w:rPr>
        <w:t>تأثير العوامل البصرية و الاجتماعية عبر إعلانات وسائل التواصل الاجتماعي على قرار الشراء للجيل</w:t>
      </w:r>
      <w:r w:rsidRPr="00B9735B">
        <w:rPr>
          <w:noProof/>
          <w:sz w:val="24"/>
          <w:szCs w:val="24"/>
        </w:rPr>
        <w:t xml:space="preserve"> Z. Retrieved from https://journals.kau.edu.sa/index.php/ART/article/view/4012</w:t>
      </w:r>
    </w:p>
    <w:p w14:paraId="035CB9DE" w14:textId="77777777" w:rsidR="00B9735B" w:rsidRPr="00B9735B" w:rsidRDefault="00B9735B" w:rsidP="00B9735B">
      <w:pPr>
        <w:rPr>
          <w:rFonts w:ascii="Sakkal Majalla" w:hAnsi="Sakkal Majalla" w:cs="Sakkal Majalla"/>
          <w:b/>
          <w:bCs/>
          <w:sz w:val="28"/>
          <w:szCs w:val="28"/>
          <w:rtl/>
        </w:rPr>
      </w:pPr>
    </w:p>
    <w:p w14:paraId="64F2DD1B" w14:textId="4CAC1A63" w:rsidR="00B9735B" w:rsidRPr="00B9735B" w:rsidRDefault="00B9735B">
      <w:pPr>
        <w:pStyle w:val="a5"/>
        <w:numPr>
          <w:ilvl w:val="0"/>
          <w:numId w:val="1"/>
        </w:numPr>
        <w:rPr>
          <w:rFonts w:ascii="Sakkal Majalla" w:hAnsi="Sakkal Majalla" w:cs="Sakkal Majalla"/>
          <w:b/>
          <w:bCs/>
          <w:sz w:val="28"/>
          <w:szCs w:val="28"/>
          <w:rtl/>
        </w:rPr>
      </w:pPr>
      <w:r w:rsidRPr="00B9735B">
        <w:rPr>
          <w:rFonts w:ascii="Sakkal Majalla" w:hAnsi="Sakkal Majalla" w:cs="Sakkal Majalla"/>
          <w:b/>
          <w:bCs/>
          <w:sz w:val="28"/>
          <w:szCs w:val="28"/>
          <w:rtl/>
        </w:rPr>
        <w:t>المراجع الأجنبية</w:t>
      </w:r>
    </w:p>
    <w:sdt>
      <w:sdtPr>
        <w:rPr>
          <w:rFonts w:ascii="Calibri" w:eastAsia="Calibri" w:hAnsi="Calibri" w:cs="Arial"/>
          <w:color w:val="auto"/>
          <w:sz w:val="36"/>
          <w:szCs w:val="36"/>
          <w:rtl/>
        </w:rPr>
        <w:id w:val="622652398"/>
        <w:docPartObj>
          <w:docPartGallery w:val="Bibliographies"/>
          <w:docPartUnique/>
        </w:docPartObj>
      </w:sdtPr>
      <w:sdtEndPr>
        <w:rPr>
          <w:sz w:val="24"/>
          <w:szCs w:val="24"/>
        </w:rPr>
      </w:sdtEndPr>
      <w:sdtContent>
        <w:p w14:paraId="5EFC135F" w14:textId="2586D4CE" w:rsidR="00B9735B" w:rsidRPr="00B9735B" w:rsidRDefault="00B9735B" w:rsidP="00B9735B">
          <w:pPr>
            <w:pStyle w:val="1"/>
            <w:rPr>
              <w:sz w:val="4"/>
              <w:szCs w:val="4"/>
            </w:rPr>
          </w:pPr>
        </w:p>
        <w:sdt>
          <w:sdtPr>
            <w:rPr>
              <w:sz w:val="24"/>
              <w:szCs w:val="24"/>
            </w:rPr>
            <w:id w:val="-573587230"/>
            <w:bibliography/>
          </w:sdtPr>
          <w:sdtEndPr>
            <w:rPr>
              <w:rtl/>
            </w:rPr>
          </w:sdtEndPr>
          <w:sdtContent>
            <w:p w14:paraId="3F7487B8" w14:textId="77777777" w:rsidR="00B9735B" w:rsidRPr="00B9735B" w:rsidRDefault="00B9735B" w:rsidP="00B9735B">
              <w:pPr>
                <w:pStyle w:val="a7"/>
                <w:bidi w:val="0"/>
                <w:ind w:left="720" w:hanging="720"/>
                <w:rPr>
                  <w:noProof/>
                  <w:kern w:val="0"/>
                  <w:sz w:val="28"/>
                  <w:szCs w:val="28"/>
                  <w14:ligatures w14:val="none"/>
                </w:rPr>
              </w:pPr>
              <w:r w:rsidRPr="00B9735B">
                <w:rPr>
                  <w:sz w:val="24"/>
                  <w:szCs w:val="24"/>
                </w:rPr>
                <w:fldChar w:fldCharType="begin"/>
              </w:r>
              <w:r w:rsidRPr="00B9735B">
                <w:rPr>
                  <w:sz w:val="24"/>
                  <w:szCs w:val="24"/>
                </w:rPr>
                <w:instrText xml:space="preserve"> BIBLIOGRAPHY </w:instrText>
              </w:r>
              <w:r w:rsidRPr="00B9735B">
                <w:rPr>
                  <w:sz w:val="24"/>
                  <w:szCs w:val="24"/>
                </w:rPr>
                <w:fldChar w:fldCharType="separate"/>
              </w:r>
              <w:r w:rsidRPr="00B9735B">
                <w:rPr>
                  <w:noProof/>
                  <w:sz w:val="24"/>
                  <w:szCs w:val="24"/>
                </w:rPr>
                <w:t>Catan, Ș.-A. (2025). Understanding Generation Z′s Purchasing Behaviour on Online Marketplaces: A TAM-Based Approach. Retrieved from https://www.mdpi.com/0718-1876/20/4/260</w:t>
              </w:r>
            </w:p>
            <w:p w14:paraId="74876CAA" w14:textId="77777777" w:rsidR="00B9735B" w:rsidRPr="00B9735B" w:rsidRDefault="00B9735B" w:rsidP="00B9735B">
              <w:pPr>
                <w:pStyle w:val="a7"/>
                <w:bidi w:val="0"/>
                <w:ind w:left="720" w:hanging="720"/>
                <w:rPr>
                  <w:noProof/>
                  <w:sz w:val="24"/>
                  <w:szCs w:val="24"/>
                </w:rPr>
              </w:pPr>
              <w:r w:rsidRPr="00B9735B">
                <w:rPr>
                  <w:noProof/>
                  <w:sz w:val="24"/>
                  <w:szCs w:val="24"/>
                </w:rPr>
                <w:t>Elzayat, A. A. (2025). Marketing strategies through social media influencers to support Egyptian products as an alternative to products subject to boycott “Analytical Study”. Retrieved from https://ejsc.journals.ekb.eg/article_418093.html</w:t>
              </w:r>
            </w:p>
            <w:p w14:paraId="0A60B943" w14:textId="77777777" w:rsidR="00B9735B" w:rsidRPr="00B9735B" w:rsidRDefault="00B9735B" w:rsidP="00B9735B">
              <w:pPr>
                <w:pStyle w:val="a7"/>
                <w:bidi w:val="0"/>
                <w:ind w:left="720" w:hanging="720"/>
                <w:rPr>
                  <w:noProof/>
                  <w:sz w:val="24"/>
                  <w:szCs w:val="24"/>
                </w:rPr>
              </w:pPr>
              <w:r w:rsidRPr="00B9735B">
                <w:rPr>
                  <w:noProof/>
                  <w:sz w:val="24"/>
                  <w:szCs w:val="24"/>
                </w:rPr>
                <w:t>Gaurav, R. (2023). Understanding the Decision Making Process in Consumer Buying Behaviour: An Insight. Retrieved from https://www.researchgate.net/publication/388937561_Understanding_the_Decision_Making_Process_in_Consumer_Buying_Behaviour_An_Insight</w:t>
              </w:r>
            </w:p>
            <w:p w14:paraId="3BAFEA6D" w14:textId="77777777" w:rsidR="00B9735B" w:rsidRPr="00B9735B" w:rsidRDefault="00B9735B" w:rsidP="00B9735B">
              <w:pPr>
                <w:pStyle w:val="a7"/>
                <w:bidi w:val="0"/>
                <w:ind w:left="720" w:hanging="720"/>
                <w:rPr>
                  <w:noProof/>
                  <w:sz w:val="24"/>
                  <w:szCs w:val="24"/>
                </w:rPr>
              </w:pPr>
              <w:r w:rsidRPr="00B9735B">
                <w:rPr>
                  <w:noProof/>
                  <w:sz w:val="24"/>
                  <w:szCs w:val="24"/>
                </w:rPr>
                <w:t>Gshayyish, A. M. (2025). Influence of Social Media Marketing on Purchasing Decision. Retrieved from https://frontlinejournals.org/journals/index.php/fmmej/article/view/679</w:t>
              </w:r>
            </w:p>
            <w:p w14:paraId="66C11C14" w14:textId="77777777" w:rsidR="00B9735B" w:rsidRPr="00B9735B" w:rsidRDefault="00B9735B" w:rsidP="00B9735B">
              <w:pPr>
                <w:pStyle w:val="a7"/>
                <w:bidi w:val="0"/>
                <w:ind w:left="720" w:hanging="720"/>
                <w:rPr>
                  <w:noProof/>
                  <w:sz w:val="24"/>
                  <w:szCs w:val="24"/>
                </w:rPr>
              </w:pPr>
              <w:r w:rsidRPr="00B9735B">
                <w:rPr>
                  <w:noProof/>
                  <w:sz w:val="24"/>
                  <w:szCs w:val="24"/>
                </w:rPr>
                <w:t>Hermawan, S. L. (2024). Effective Digital Marketing Strategies to Attract the Attention of Generation Z. Retrieved from https://www.researchgate.net/publication/388666103_Effective_Digital_Marketing_Strategies_to_Attract_the_Attention_of_Generation_Z</w:t>
              </w:r>
            </w:p>
            <w:p w14:paraId="195F2C38" w14:textId="77777777" w:rsidR="00B9735B" w:rsidRPr="00B9735B" w:rsidRDefault="00B9735B" w:rsidP="00B9735B">
              <w:pPr>
                <w:pStyle w:val="a7"/>
                <w:bidi w:val="0"/>
                <w:ind w:left="720" w:hanging="720"/>
                <w:rPr>
                  <w:noProof/>
                  <w:sz w:val="24"/>
                  <w:szCs w:val="24"/>
                </w:rPr>
              </w:pPr>
              <w:r w:rsidRPr="00B9735B">
                <w:rPr>
                  <w:noProof/>
                  <w:sz w:val="24"/>
                  <w:szCs w:val="24"/>
                </w:rPr>
                <w:t>Mason, M. C. (2022). Glued to your phone? Generation Z's smartphone addiction and online compulsive buying. Retrieved from https://www.sciencedirect.com/science/article/pii/S0747563222002266</w:t>
              </w:r>
            </w:p>
            <w:p w14:paraId="73302AF8" w14:textId="77777777" w:rsidR="00B9735B" w:rsidRPr="00B9735B" w:rsidRDefault="00B9735B" w:rsidP="00B9735B">
              <w:pPr>
                <w:pStyle w:val="a7"/>
                <w:bidi w:val="0"/>
                <w:ind w:left="720" w:hanging="720"/>
                <w:rPr>
                  <w:noProof/>
                  <w:sz w:val="24"/>
                  <w:szCs w:val="24"/>
                </w:rPr>
              </w:pPr>
              <w:r w:rsidRPr="00B9735B">
                <w:rPr>
                  <w:noProof/>
                  <w:sz w:val="24"/>
                  <w:szCs w:val="24"/>
                </w:rPr>
                <w:t>P.G, E. (2025). Strategies for Social Media Marketing to Engage and Shape the Purchase Behavior of Gen Z. Retrieved from https://www.researchgate.net/publication/393972913_Strategies_for_Social_Media_Marketing_to_Engage_and_Shape_the_Purchase_Behavior_of_Gen_Z</w:t>
              </w:r>
            </w:p>
            <w:p w14:paraId="19ED6900" w14:textId="77777777" w:rsidR="00B9735B" w:rsidRPr="00B9735B" w:rsidRDefault="00B9735B" w:rsidP="00B9735B">
              <w:pPr>
                <w:pStyle w:val="a7"/>
                <w:bidi w:val="0"/>
                <w:ind w:left="720" w:hanging="720"/>
                <w:rPr>
                  <w:noProof/>
                  <w:sz w:val="24"/>
                  <w:szCs w:val="24"/>
                </w:rPr>
              </w:pPr>
              <w:r w:rsidRPr="00B9735B">
                <w:rPr>
                  <w:noProof/>
                  <w:sz w:val="24"/>
                  <w:szCs w:val="24"/>
                </w:rPr>
                <w:lastRenderedPageBreak/>
                <w:t>Panagiotou, N. (2022). GENERATION Z: MEDIA CONSUMPTION AND MIL. Retrieved from https://www.researchgate.net/publication/366731482_GENERATION_Z_MEDIA_CONSUMPTION_AND_MIL</w:t>
              </w:r>
            </w:p>
            <w:p w14:paraId="43E1F70C" w14:textId="77777777" w:rsidR="00B9735B" w:rsidRPr="00B9735B" w:rsidRDefault="00B9735B" w:rsidP="00B9735B">
              <w:pPr>
                <w:pStyle w:val="a7"/>
                <w:bidi w:val="0"/>
                <w:ind w:left="720" w:hanging="720"/>
                <w:rPr>
                  <w:noProof/>
                  <w:sz w:val="24"/>
                  <w:szCs w:val="24"/>
                </w:rPr>
              </w:pPr>
              <w:r w:rsidRPr="00B9735B">
                <w:rPr>
                  <w:noProof/>
                  <w:sz w:val="24"/>
                  <w:szCs w:val="24"/>
                </w:rPr>
                <w:t>Pasaribu, D. F. (2025). THE IMPACT OF DIGITAL ADVERTISING ON GENERATION Z CONSUMPTION BEHAVIOR. Retrieved from https://www.researchgate.net/publication/399988156_THE_IMPACT_OF_DIGITAL_ADVERTISING_ON_GENERATION_Z_CONSUMPTION_BEHAVIOR</w:t>
              </w:r>
            </w:p>
            <w:p w14:paraId="4ECF5D3A" w14:textId="77777777" w:rsidR="00B9735B" w:rsidRPr="00B9735B" w:rsidRDefault="00B9735B" w:rsidP="00B9735B">
              <w:pPr>
                <w:pStyle w:val="a7"/>
                <w:bidi w:val="0"/>
                <w:ind w:left="720" w:hanging="720"/>
                <w:rPr>
                  <w:noProof/>
                  <w:sz w:val="24"/>
                  <w:szCs w:val="24"/>
                </w:rPr>
              </w:pPr>
              <w:r w:rsidRPr="00B9735B">
                <w:rPr>
                  <w:noProof/>
                  <w:sz w:val="24"/>
                  <w:szCs w:val="24"/>
                </w:rPr>
                <w:t>Peredy, Z. (2024). Analysing Generation Z Communication Attitudes, Values and Norms. Retrieved from https://www.researchgate.net/publication/382698396_Analysing_Generation_Z_Communication_Attitudes_Values_and_Norms</w:t>
              </w:r>
            </w:p>
            <w:p w14:paraId="04385A0F" w14:textId="77777777" w:rsidR="00B9735B" w:rsidRPr="00B9735B" w:rsidRDefault="00B9735B" w:rsidP="00B9735B">
              <w:pPr>
                <w:pStyle w:val="a7"/>
                <w:bidi w:val="0"/>
                <w:ind w:left="720" w:hanging="720"/>
                <w:rPr>
                  <w:noProof/>
                  <w:sz w:val="24"/>
                  <w:szCs w:val="24"/>
                </w:rPr>
              </w:pPr>
              <w:r w:rsidRPr="00B9735B">
                <w:rPr>
                  <w:noProof/>
                  <w:sz w:val="24"/>
                  <w:szCs w:val="24"/>
                </w:rPr>
                <w:t>Ridwan, N. H. (2025). Decision-making behavior of generation Z in online purchases: A systematic literature review. Retrieved from https://www.researchgate.net/publication/393311731_Decision-making_behavior_of_generation_Z_in_online_purchases_A_systematic_literature_review</w:t>
              </w:r>
            </w:p>
            <w:p w14:paraId="00E398B7" w14:textId="77777777" w:rsidR="00B9735B" w:rsidRPr="00B9735B" w:rsidRDefault="00B9735B" w:rsidP="00B9735B">
              <w:pPr>
                <w:pStyle w:val="a7"/>
                <w:bidi w:val="0"/>
                <w:ind w:left="720" w:hanging="720"/>
                <w:rPr>
                  <w:noProof/>
                  <w:sz w:val="24"/>
                  <w:szCs w:val="24"/>
                </w:rPr>
              </w:pPr>
              <w:r w:rsidRPr="00B9735B">
                <w:rPr>
                  <w:noProof/>
                  <w:sz w:val="24"/>
                  <w:szCs w:val="24"/>
                </w:rPr>
                <w:t>Rosário, A. M. (2023). Marketing Strategies on Social Media Platforms. Retrieved from https://www.researchgate.net/publication/367485227_Marketing_Strategies_on_Social_Media_Platforms</w:t>
              </w:r>
            </w:p>
            <w:p w14:paraId="36665EDA" w14:textId="77777777" w:rsidR="00B9735B" w:rsidRPr="00B9735B" w:rsidRDefault="00B9735B" w:rsidP="00B9735B">
              <w:pPr>
                <w:pStyle w:val="a7"/>
                <w:bidi w:val="0"/>
                <w:ind w:left="720" w:hanging="720"/>
                <w:rPr>
                  <w:noProof/>
                  <w:sz w:val="24"/>
                  <w:szCs w:val="24"/>
                </w:rPr>
              </w:pPr>
              <w:r w:rsidRPr="00B9735B">
                <w:rPr>
                  <w:noProof/>
                  <w:sz w:val="24"/>
                  <w:szCs w:val="24"/>
                </w:rPr>
                <w:t>Rosnerova, Z. (2025). The Impact of the Digital World on the Buying Behaviour of Generation Z. Retrieved from https://www.mdpi.com/2076-3387/15/12/459</w:t>
              </w:r>
            </w:p>
            <w:p w14:paraId="105197C8" w14:textId="77777777" w:rsidR="00B9735B" w:rsidRPr="00B9735B" w:rsidRDefault="00B9735B" w:rsidP="00B9735B">
              <w:pPr>
                <w:pStyle w:val="a7"/>
                <w:bidi w:val="0"/>
                <w:ind w:left="720" w:hanging="720"/>
                <w:rPr>
                  <w:noProof/>
                  <w:sz w:val="24"/>
                  <w:szCs w:val="24"/>
                </w:rPr>
              </w:pPr>
              <w:r w:rsidRPr="00B9735B">
                <w:rPr>
                  <w:noProof/>
                  <w:sz w:val="24"/>
                  <w:szCs w:val="24"/>
                </w:rPr>
                <w:t>Runnan. (2025). The Impact of Social Media Influencers on Gen Z's Online Purchase Decisions. Retrieved from https://www.researchgate.net/publication/387778483_The_Impact_of_Social_Media_Influencers_on_Gen_Z's_Online_Purchase_Decisions</w:t>
              </w:r>
            </w:p>
            <w:p w14:paraId="253896A5" w14:textId="77777777" w:rsidR="00B9735B" w:rsidRPr="00B9735B" w:rsidRDefault="00B9735B" w:rsidP="00B9735B">
              <w:pPr>
                <w:pStyle w:val="a7"/>
                <w:bidi w:val="0"/>
                <w:ind w:left="720" w:hanging="720"/>
                <w:rPr>
                  <w:noProof/>
                  <w:sz w:val="24"/>
                  <w:szCs w:val="24"/>
                </w:rPr>
              </w:pPr>
              <w:r w:rsidRPr="00B9735B">
                <w:rPr>
                  <w:noProof/>
                  <w:sz w:val="24"/>
                  <w:szCs w:val="24"/>
                </w:rPr>
                <w:t>Saroyini, P. (2024). The Influence of Influencer Marketing Strategy on Generation Z Consumer Purchasing Behavior. Retrieved from https://journal.formosapublisher.org/index.php/ajma/article/view/10834</w:t>
              </w:r>
            </w:p>
            <w:p w14:paraId="06F7FA42" w14:textId="77777777" w:rsidR="00B9735B" w:rsidRPr="00B9735B" w:rsidRDefault="00B9735B" w:rsidP="00B9735B">
              <w:pPr>
                <w:pStyle w:val="a7"/>
                <w:bidi w:val="0"/>
                <w:ind w:left="720" w:hanging="720"/>
                <w:rPr>
                  <w:noProof/>
                  <w:sz w:val="24"/>
                  <w:szCs w:val="24"/>
                </w:rPr>
              </w:pPr>
              <w:r w:rsidRPr="00B9735B">
                <w:rPr>
                  <w:noProof/>
                  <w:sz w:val="24"/>
                  <w:szCs w:val="24"/>
                </w:rPr>
                <w:t>Theocharis, D. (2025). Sustainable Consumption and Branding for Gen Z: How Brand Dimensions Influence Consumer Behavior and Adoption of Newly Launched Technological Products. Retrieved from https://www.mdpi.com/2071-1050/17/9/4124</w:t>
              </w:r>
            </w:p>
            <w:p w14:paraId="72485FEF" w14:textId="77777777" w:rsidR="00B9735B" w:rsidRPr="00B9735B" w:rsidRDefault="00B9735B" w:rsidP="00B9735B">
              <w:pPr>
                <w:pStyle w:val="a7"/>
                <w:bidi w:val="0"/>
                <w:ind w:left="720" w:hanging="720"/>
                <w:rPr>
                  <w:noProof/>
                  <w:sz w:val="24"/>
                  <w:szCs w:val="24"/>
                </w:rPr>
              </w:pPr>
              <w:r w:rsidRPr="00B9735B">
                <w:rPr>
                  <w:noProof/>
                  <w:sz w:val="24"/>
                  <w:szCs w:val="24"/>
                </w:rPr>
                <w:t>Torres, P. G. (2023). Social Media Marketing and Purchasing Decision among Generation Z consumers. Retrieved from https://journals.researchsynergypress.com/index.php/aqa/article/view/1886?utm_source=chatgpt.com</w:t>
              </w:r>
            </w:p>
            <w:p w14:paraId="5D95493C" w14:textId="77777777" w:rsidR="00B9735B" w:rsidRPr="00B9735B" w:rsidRDefault="00B9735B" w:rsidP="00B9735B">
              <w:pPr>
                <w:pStyle w:val="a7"/>
                <w:bidi w:val="0"/>
                <w:ind w:left="720" w:hanging="720"/>
                <w:rPr>
                  <w:noProof/>
                  <w:sz w:val="24"/>
                  <w:szCs w:val="24"/>
                </w:rPr>
              </w:pPr>
              <w:r w:rsidRPr="00B9735B">
                <w:rPr>
                  <w:noProof/>
                  <w:sz w:val="24"/>
                  <w:szCs w:val="24"/>
                </w:rPr>
                <w:t>Utari, D. (2024). The Influence of Visual Content on Social Media on Generation Z Purchasing Decisions with Brand Engagement as an Intervening Variable. Retrieved from https://www.ejournal.aibpmjournals.com/index.php/JICP/article/view/3638</w:t>
              </w:r>
            </w:p>
            <w:p w14:paraId="432774EA" w14:textId="77777777" w:rsidR="00B9735B" w:rsidRPr="00B9735B" w:rsidRDefault="00B9735B" w:rsidP="00B9735B">
              <w:pPr>
                <w:pStyle w:val="a7"/>
                <w:bidi w:val="0"/>
                <w:ind w:left="720" w:hanging="720"/>
                <w:rPr>
                  <w:noProof/>
                  <w:sz w:val="24"/>
                  <w:szCs w:val="24"/>
                </w:rPr>
              </w:pPr>
              <w:r w:rsidRPr="00B9735B">
                <w:rPr>
                  <w:noProof/>
                  <w:sz w:val="24"/>
                  <w:szCs w:val="24"/>
                </w:rPr>
                <w:lastRenderedPageBreak/>
                <w:t>Vasan, M. (2023). Impact of promotional marketing using Web 2.0 tools on purchase decision of Gen Z. Retrieved from https://www.sciencedirect.com/science/article/abs/pii/S2214785321022070</w:t>
              </w:r>
            </w:p>
            <w:p w14:paraId="5BBD00FC" w14:textId="77777777" w:rsidR="00B9735B" w:rsidRPr="00B9735B" w:rsidRDefault="00B9735B" w:rsidP="00B9735B">
              <w:pPr>
                <w:pStyle w:val="a7"/>
                <w:bidi w:val="0"/>
                <w:ind w:left="720" w:hanging="720"/>
                <w:rPr>
                  <w:noProof/>
                  <w:sz w:val="24"/>
                  <w:szCs w:val="24"/>
                </w:rPr>
              </w:pPr>
              <w:r w:rsidRPr="00B9735B">
                <w:rPr>
                  <w:noProof/>
                  <w:sz w:val="24"/>
                  <w:szCs w:val="24"/>
                </w:rPr>
                <w:t>Wang, K. (2024). The Impact of social media On Consumer Behavior. Retrieved from https://www.researchgate.net/publication/381564039_The_Impact_of_social_media_On_Consumer_Behavior</w:t>
              </w:r>
            </w:p>
            <w:p w14:paraId="7CDBA46D" w14:textId="77777777" w:rsidR="00B9735B" w:rsidRPr="00B9735B" w:rsidRDefault="00B9735B" w:rsidP="00B9735B">
              <w:pPr>
                <w:pStyle w:val="a7"/>
                <w:bidi w:val="0"/>
                <w:ind w:left="720" w:hanging="720"/>
                <w:rPr>
                  <w:noProof/>
                  <w:sz w:val="24"/>
                  <w:szCs w:val="24"/>
                </w:rPr>
              </w:pPr>
              <w:r w:rsidRPr="00B9735B">
                <w:rPr>
                  <w:noProof/>
                  <w:sz w:val="24"/>
                  <w:szCs w:val="24"/>
                </w:rPr>
                <w:t>Widiawati, K. (2025). Motivation and Consumers’ Attitudes Mediate The Effect of Social Media toward Purchase Decisions on Generation Z via Market Place. Retrieved from https://qemsjournal.org/index.php/qems/article/view/4004</w:t>
              </w:r>
            </w:p>
            <w:p w14:paraId="0780151B" w14:textId="6E17EEEF" w:rsidR="00B9735B" w:rsidRDefault="00B9735B" w:rsidP="00B9735B">
              <w:r w:rsidRPr="00B9735B">
                <w:rPr>
                  <w:b/>
                  <w:bCs/>
                  <w:noProof/>
                  <w:sz w:val="24"/>
                  <w:szCs w:val="24"/>
                </w:rPr>
                <w:fldChar w:fldCharType="end"/>
              </w:r>
            </w:p>
          </w:sdtContent>
        </w:sdt>
      </w:sdtContent>
    </w:sdt>
    <w:p w14:paraId="0066873F" w14:textId="77777777" w:rsidR="00B9735B" w:rsidRDefault="00B9735B" w:rsidP="00B9735B">
      <w:pPr>
        <w:rPr>
          <w:rFonts w:ascii="Sakkal Majalla" w:hAnsi="Sakkal Majalla" w:cs="Sakkal Majalla"/>
          <w:b/>
          <w:bCs/>
          <w:sz w:val="28"/>
          <w:szCs w:val="28"/>
          <w:rtl/>
        </w:rPr>
      </w:pPr>
    </w:p>
    <w:p w14:paraId="782A0320" w14:textId="77777777" w:rsidR="00B9735B" w:rsidRDefault="00B9735B" w:rsidP="00B9735B">
      <w:pPr>
        <w:bidi w:val="0"/>
        <w:rPr>
          <w:rFonts w:ascii="Sakkal Majalla" w:hAnsi="Sakkal Majalla" w:cs="Sakkal Majalla"/>
          <w:b/>
          <w:bCs/>
          <w:sz w:val="28"/>
          <w:szCs w:val="28"/>
          <w:rtl/>
        </w:rPr>
      </w:pPr>
    </w:p>
    <w:p w14:paraId="2ECAB2D5" w14:textId="77777777" w:rsidR="00B9735B" w:rsidRDefault="00B9735B" w:rsidP="00B9735B">
      <w:pPr>
        <w:bidi w:val="0"/>
        <w:rPr>
          <w:rFonts w:ascii="Sakkal Majalla" w:hAnsi="Sakkal Majalla" w:cs="Sakkal Majalla"/>
          <w:b/>
          <w:bCs/>
          <w:sz w:val="28"/>
          <w:szCs w:val="28"/>
          <w:rtl/>
        </w:rPr>
      </w:pPr>
    </w:p>
    <w:p w14:paraId="4F859042" w14:textId="77777777" w:rsidR="00B9735B" w:rsidRDefault="00B9735B" w:rsidP="00B9735B">
      <w:pPr>
        <w:bidi w:val="0"/>
        <w:rPr>
          <w:rFonts w:ascii="Sakkal Majalla" w:hAnsi="Sakkal Majalla" w:cs="Sakkal Majalla"/>
          <w:b/>
          <w:bCs/>
          <w:sz w:val="28"/>
          <w:szCs w:val="28"/>
          <w:rtl/>
        </w:rPr>
      </w:pPr>
    </w:p>
    <w:p w14:paraId="4DB09C57" w14:textId="77777777" w:rsidR="00B9735B" w:rsidRDefault="00B9735B" w:rsidP="00B9735B">
      <w:pPr>
        <w:bidi w:val="0"/>
        <w:rPr>
          <w:rFonts w:ascii="Sakkal Majalla" w:hAnsi="Sakkal Majalla" w:cs="Sakkal Majalla"/>
          <w:b/>
          <w:bCs/>
          <w:sz w:val="28"/>
          <w:szCs w:val="28"/>
          <w:rtl/>
        </w:rPr>
      </w:pPr>
    </w:p>
    <w:p w14:paraId="10C06917" w14:textId="77777777" w:rsidR="00B9735B" w:rsidRDefault="00B9735B" w:rsidP="00B9735B">
      <w:pPr>
        <w:bidi w:val="0"/>
        <w:rPr>
          <w:rFonts w:ascii="Sakkal Majalla" w:hAnsi="Sakkal Majalla" w:cs="Sakkal Majalla"/>
          <w:b/>
          <w:bCs/>
          <w:sz w:val="28"/>
          <w:szCs w:val="28"/>
          <w:rtl/>
        </w:rPr>
      </w:pPr>
    </w:p>
    <w:p w14:paraId="63B4C14E" w14:textId="77777777" w:rsidR="00B9735B" w:rsidRDefault="00B9735B" w:rsidP="00B9735B">
      <w:pPr>
        <w:bidi w:val="0"/>
        <w:rPr>
          <w:rFonts w:ascii="Sakkal Majalla" w:hAnsi="Sakkal Majalla" w:cs="Sakkal Majalla"/>
          <w:b/>
          <w:bCs/>
          <w:sz w:val="28"/>
          <w:szCs w:val="28"/>
          <w:rtl/>
        </w:rPr>
      </w:pPr>
    </w:p>
    <w:p w14:paraId="53802865" w14:textId="77777777" w:rsidR="00B9735B" w:rsidRDefault="00B9735B" w:rsidP="00B9735B">
      <w:pPr>
        <w:bidi w:val="0"/>
        <w:rPr>
          <w:rFonts w:ascii="Sakkal Majalla" w:hAnsi="Sakkal Majalla" w:cs="Sakkal Majalla"/>
          <w:b/>
          <w:bCs/>
          <w:sz w:val="28"/>
          <w:szCs w:val="28"/>
          <w:rtl/>
        </w:rPr>
      </w:pPr>
    </w:p>
    <w:p w14:paraId="23D7C4AE" w14:textId="77777777" w:rsidR="00B9735B" w:rsidRDefault="00B9735B" w:rsidP="00B9735B">
      <w:pPr>
        <w:bidi w:val="0"/>
        <w:rPr>
          <w:rFonts w:ascii="Sakkal Majalla" w:hAnsi="Sakkal Majalla" w:cs="Sakkal Majalla"/>
          <w:b/>
          <w:bCs/>
          <w:sz w:val="28"/>
          <w:szCs w:val="28"/>
          <w:rtl/>
        </w:rPr>
      </w:pPr>
    </w:p>
    <w:p w14:paraId="681F6831" w14:textId="77777777" w:rsidR="00B9735B" w:rsidRDefault="00B9735B" w:rsidP="00B9735B">
      <w:pPr>
        <w:bidi w:val="0"/>
        <w:rPr>
          <w:rFonts w:ascii="Sakkal Majalla" w:hAnsi="Sakkal Majalla" w:cs="Sakkal Majalla"/>
          <w:b/>
          <w:bCs/>
          <w:sz w:val="28"/>
          <w:szCs w:val="28"/>
          <w:rtl/>
        </w:rPr>
      </w:pPr>
    </w:p>
    <w:p w14:paraId="7A6E0C05" w14:textId="77777777" w:rsidR="00B9735B" w:rsidRDefault="00B9735B" w:rsidP="00B9735B">
      <w:pPr>
        <w:bidi w:val="0"/>
        <w:rPr>
          <w:rFonts w:ascii="Sakkal Majalla" w:hAnsi="Sakkal Majalla" w:cs="Sakkal Majalla"/>
          <w:b/>
          <w:bCs/>
          <w:sz w:val="28"/>
          <w:szCs w:val="28"/>
          <w:rtl/>
        </w:rPr>
      </w:pPr>
    </w:p>
    <w:p w14:paraId="4DCCB22F" w14:textId="77777777" w:rsidR="00B9735B" w:rsidRDefault="00B9735B" w:rsidP="00B9735B">
      <w:pPr>
        <w:bidi w:val="0"/>
        <w:rPr>
          <w:rFonts w:ascii="Sakkal Majalla" w:hAnsi="Sakkal Majalla" w:cs="Sakkal Majalla"/>
          <w:b/>
          <w:bCs/>
          <w:sz w:val="28"/>
          <w:szCs w:val="28"/>
          <w:rtl/>
        </w:rPr>
      </w:pPr>
    </w:p>
    <w:p w14:paraId="66C58B4D" w14:textId="77777777" w:rsidR="00B9735B" w:rsidRDefault="00B9735B" w:rsidP="00B9735B">
      <w:pPr>
        <w:bidi w:val="0"/>
        <w:rPr>
          <w:rFonts w:ascii="Sakkal Majalla" w:hAnsi="Sakkal Majalla" w:cs="Sakkal Majalla"/>
          <w:b/>
          <w:bCs/>
          <w:sz w:val="28"/>
          <w:szCs w:val="28"/>
          <w:rtl/>
        </w:rPr>
      </w:pPr>
    </w:p>
    <w:p w14:paraId="5213B8F9" w14:textId="77777777" w:rsidR="00B9735B" w:rsidRDefault="00B9735B" w:rsidP="00B9735B">
      <w:pPr>
        <w:bidi w:val="0"/>
        <w:rPr>
          <w:rFonts w:ascii="Sakkal Majalla" w:hAnsi="Sakkal Majalla" w:cs="Sakkal Majalla"/>
          <w:b/>
          <w:bCs/>
          <w:sz w:val="28"/>
          <w:szCs w:val="28"/>
          <w:rtl/>
        </w:rPr>
      </w:pPr>
    </w:p>
    <w:p w14:paraId="3606791C" w14:textId="77777777" w:rsidR="00B9735B" w:rsidRDefault="00B9735B" w:rsidP="00B9735B">
      <w:pPr>
        <w:bidi w:val="0"/>
        <w:rPr>
          <w:rFonts w:ascii="Sakkal Majalla" w:hAnsi="Sakkal Majalla" w:cs="Sakkal Majalla"/>
          <w:b/>
          <w:bCs/>
          <w:sz w:val="28"/>
          <w:szCs w:val="28"/>
          <w:rtl/>
        </w:rPr>
      </w:pPr>
    </w:p>
    <w:p w14:paraId="608D5B81" w14:textId="77777777" w:rsidR="00B9735B" w:rsidRDefault="00B9735B" w:rsidP="00B9735B">
      <w:pPr>
        <w:bidi w:val="0"/>
        <w:rPr>
          <w:rFonts w:ascii="Sakkal Majalla" w:hAnsi="Sakkal Majalla" w:cs="Sakkal Majalla"/>
          <w:b/>
          <w:bCs/>
          <w:sz w:val="28"/>
          <w:szCs w:val="28"/>
          <w:rtl/>
        </w:rPr>
      </w:pPr>
    </w:p>
    <w:p w14:paraId="30E0C9B9" w14:textId="77777777" w:rsidR="00B9735B" w:rsidRDefault="00B9735B" w:rsidP="00B9735B">
      <w:pPr>
        <w:bidi w:val="0"/>
        <w:rPr>
          <w:rFonts w:ascii="Sakkal Majalla" w:hAnsi="Sakkal Majalla" w:cs="Sakkal Majalla"/>
          <w:b/>
          <w:bCs/>
          <w:sz w:val="28"/>
          <w:szCs w:val="28"/>
          <w:rtl/>
        </w:rPr>
      </w:pPr>
    </w:p>
    <w:p w14:paraId="15B15E23" w14:textId="77777777" w:rsidR="00E123BF" w:rsidRDefault="00000000" w:rsidP="00E123BF">
      <w:pPr>
        <w:bidi w:val="0"/>
        <w:rPr>
          <w:rFonts w:ascii="Sakkal Majalla" w:hAnsi="Sakkal Majalla" w:cs="Sakkal Majalla"/>
          <w:b/>
          <w:bCs/>
          <w:sz w:val="28"/>
          <w:szCs w:val="28"/>
          <w:rtl/>
        </w:rPr>
      </w:pPr>
      <w:r>
        <w:rPr>
          <w:rFonts w:ascii="Sakkal Majalla" w:hAnsi="Sakkal Majalla" w:cs="Sakkal Majalla" w:hint="cs"/>
          <w:b/>
          <w:bCs/>
          <w:sz w:val="28"/>
          <w:szCs w:val="28"/>
          <w:rtl/>
        </w:rPr>
        <w:lastRenderedPageBreak/>
        <w:t xml:space="preserve">  </w:t>
      </w:r>
      <w:r w:rsidR="00E06B78">
        <w:rPr>
          <w:rFonts w:ascii="Sakkal Majalla" w:hAnsi="Sakkal Majalla" w:cs="Sakkal Majalla" w:hint="cs"/>
          <w:b/>
          <w:bCs/>
          <w:sz w:val="28"/>
          <w:szCs w:val="28"/>
          <w:rtl/>
        </w:rPr>
        <w:t xml:space="preserve"> </w:t>
      </w:r>
      <w:r w:rsidR="009974C5">
        <w:rPr>
          <w:rFonts w:ascii="Sakkal Majalla" w:hAnsi="Sakkal Majalla" w:cs="Sakkal Majalla" w:hint="cs"/>
          <w:b/>
          <w:bCs/>
          <w:sz w:val="28"/>
          <w:szCs w:val="28"/>
          <w:rtl/>
        </w:rPr>
        <w:t xml:space="preserve"> </w:t>
      </w:r>
      <w:r w:rsidR="00E06B78">
        <w:rPr>
          <w:rFonts w:ascii="Sakkal Majalla" w:hAnsi="Sakkal Majalla" w:cs="Sakkal Majalla" w:hint="cs"/>
          <w:b/>
          <w:bCs/>
          <w:sz w:val="28"/>
          <w:szCs w:val="28"/>
          <w:rtl/>
        </w:rPr>
        <w:t xml:space="preserve">   </w:t>
      </w:r>
      <w:r>
        <w:rPr>
          <w:rFonts w:ascii="Sakkal Majalla" w:hAnsi="Sakkal Majalla" w:cs="Sakkal Majalla" w:hint="cs"/>
          <w:b/>
          <w:bCs/>
          <w:sz w:val="28"/>
          <w:szCs w:val="28"/>
          <w:rtl/>
        </w:rPr>
        <w:t xml:space="preserve">                </w:t>
      </w:r>
      <w:r>
        <w:rPr>
          <w:rFonts w:ascii="Sakkal Majalla" w:hAnsi="Sakkal Majalla" w:cs="Sakkal Majalla"/>
          <w:b/>
          <w:bCs/>
          <w:sz w:val="28"/>
          <w:szCs w:val="28"/>
        </w:rPr>
        <w:t>Midocean University</w:t>
      </w:r>
    </w:p>
    <w:p w14:paraId="3F14D9A2" w14:textId="7357C37A" w:rsidR="00B21805" w:rsidRDefault="00E06B78" w:rsidP="00E123BF">
      <w:pPr>
        <w:bidi w:val="0"/>
        <w:rPr>
          <w:rFonts w:ascii="Sakkal Majalla" w:hAnsi="Sakkal Majalla" w:cs="Sakkal Majalla"/>
          <w:b/>
          <w:bCs/>
          <w:sz w:val="28"/>
          <w:szCs w:val="28"/>
          <w:rtl/>
        </w:rPr>
      </w:pPr>
      <w:r>
        <w:rPr>
          <w:rFonts w:ascii="Sakkal Majalla" w:hAnsi="Sakkal Majalla" w:cs="Sakkal Majalla" w:hint="cs"/>
          <w:b/>
          <w:bCs/>
          <w:sz w:val="28"/>
          <w:szCs w:val="28"/>
          <w:rtl/>
        </w:rPr>
        <w:t xml:space="preserve"> </w:t>
      </w:r>
      <w:r w:rsidR="009974C5">
        <w:rPr>
          <w:rFonts w:ascii="Sakkal Majalla" w:hAnsi="Sakkal Majalla" w:cs="Sakkal Majalla" w:hint="cs"/>
          <w:b/>
          <w:bCs/>
          <w:sz w:val="28"/>
          <w:szCs w:val="28"/>
          <w:rtl/>
        </w:rPr>
        <w:t xml:space="preserve"> </w:t>
      </w:r>
      <w:r>
        <w:rPr>
          <w:rFonts w:ascii="Sakkal Majalla" w:hAnsi="Sakkal Majalla" w:cs="Sakkal Majalla" w:hint="cs"/>
          <w:b/>
          <w:bCs/>
          <w:sz w:val="28"/>
          <w:szCs w:val="28"/>
          <w:rtl/>
        </w:rPr>
        <w:t xml:space="preserve">          </w:t>
      </w:r>
      <w:r w:rsidR="00E123BF" w:rsidRPr="00E123BF">
        <w:rPr>
          <w:rFonts w:ascii="Sakkal Majalla" w:hAnsi="Sakkal Majalla" w:cs="Sakkal Majalla"/>
          <w:b/>
          <w:bCs/>
          <w:sz w:val="28"/>
          <w:szCs w:val="28"/>
        </w:rPr>
        <w:t>Faculty of Media and Marketing</w:t>
      </w:r>
    </w:p>
    <w:p w14:paraId="1E3BC2E7" w14:textId="26C7DD3D" w:rsidR="00F72A11" w:rsidRDefault="00CF4891" w:rsidP="00B21805">
      <w:pPr>
        <w:bidi w:val="0"/>
        <w:rPr>
          <w:rFonts w:ascii="Sakkal Majalla" w:hAnsi="Sakkal Majalla" w:cs="Sakkal Majalla"/>
          <w:b/>
          <w:bCs/>
          <w:sz w:val="28"/>
          <w:szCs w:val="28"/>
          <w:rtl/>
        </w:rPr>
      </w:pPr>
      <w:r>
        <w:rPr>
          <w:rFonts w:ascii="Sakkal Majalla" w:hAnsi="Sakkal Majalla" w:cs="Sakkal Majalla" w:hint="cs"/>
          <w:b/>
          <w:bCs/>
          <w:sz w:val="28"/>
          <w:szCs w:val="28"/>
          <w:rtl/>
        </w:rPr>
        <w:t xml:space="preserve"> </w:t>
      </w:r>
      <w:r w:rsidR="00E123BF">
        <w:rPr>
          <w:rFonts w:ascii="Sakkal Majalla" w:hAnsi="Sakkal Majalla" w:cs="Sakkal Majalla" w:hint="cs"/>
          <w:b/>
          <w:bCs/>
          <w:sz w:val="28"/>
          <w:szCs w:val="28"/>
          <w:rtl/>
        </w:rPr>
        <w:t xml:space="preserve">   </w:t>
      </w:r>
      <w:r w:rsidR="00E123BF" w:rsidRPr="00E123BF">
        <w:rPr>
          <w:rFonts w:ascii="Sakkal Majalla" w:hAnsi="Sakkal Majalla" w:cs="Sakkal Majalla"/>
          <w:b/>
          <w:bCs/>
          <w:sz w:val="28"/>
          <w:szCs w:val="28"/>
        </w:rPr>
        <w:t>Master's Program in Digital Marketing</w:t>
      </w:r>
      <w:r w:rsidR="005F2016">
        <w:rPr>
          <w:rFonts w:ascii="Sakkal Majalla" w:hAnsi="Sakkal Majalla" w:cs="Sakkal Majalla"/>
          <w:b/>
          <w:bCs/>
          <w:noProof/>
          <w:sz w:val="28"/>
          <w:szCs w:val="28"/>
          <w:bdr w:val="single" w:sz="4" w:space="0" w:color="auto"/>
        </w:rPr>
        <w:drawing>
          <wp:anchor distT="0" distB="0" distL="114300" distR="114300" simplePos="0" relativeHeight="3" behindDoc="1" locked="0" layoutInCell="1" allowOverlap="1" wp14:anchorId="474750A4" wp14:editId="15ED8536">
            <wp:simplePos x="0" y="0"/>
            <wp:positionH relativeFrom="page">
              <wp:posOffset>4803978</wp:posOffset>
            </wp:positionH>
            <wp:positionV relativeFrom="page">
              <wp:posOffset>811410</wp:posOffset>
            </wp:positionV>
            <wp:extent cx="2226945" cy="1190386"/>
            <wp:effectExtent l="0" t="0" r="0" b="0"/>
            <wp:wrapTight wrapText="bothSides">
              <wp:wrapPolygon edited="0">
                <wp:start x="0" y="0"/>
                <wp:lineTo x="0" y="21168"/>
                <wp:lineTo x="21434" y="21168"/>
                <wp:lineTo x="21434" y="0"/>
                <wp:lineTo x="0" y="0"/>
              </wp:wrapPolygon>
            </wp:wrapTight>
            <wp:docPr id="1027"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2" cstate="print"/>
                    <a:srcRect/>
                    <a:stretch/>
                  </pic:blipFill>
                  <pic:spPr>
                    <a:xfrm>
                      <a:off x="0" y="0"/>
                      <a:ext cx="2226945" cy="1190386"/>
                    </a:xfrm>
                    <a:prstGeom prst="rect">
                      <a:avLst/>
                    </a:prstGeom>
                  </pic:spPr>
                </pic:pic>
              </a:graphicData>
            </a:graphic>
          </wp:anchor>
        </w:drawing>
      </w:r>
    </w:p>
    <w:p w14:paraId="5000C853" w14:textId="77777777" w:rsidR="00FB514D" w:rsidRDefault="00FB514D">
      <w:pPr>
        <w:tabs>
          <w:tab w:val="left" w:pos="3876"/>
        </w:tabs>
        <w:rPr>
          <w:rFonts w:ascii="Sakkal Majalla" w:hAnsi="Sakkal Majalla" w:cs="Sakkal Majalla"/>
          <w:b/>
          <w:bCs/>
          <w:sz w:val="28"/>
          <w:szCs w:val="28"/>
          <w:lang w:bidi="ar-EG"/>
        </w:rPr>
      </w:pPr>
    </w:p>
    <w:p w14:paraId="3DC6D390" w14:textId="77777777" w:rsidR="00F84A07" w:rsidRDefault="00F84A07">
      <w:pPr>
        <w:tabs>
          <w:tab w:val="left" w:pos="3876"/>
        </w:tabs>
        <w:rPr>
          <w:rFonts w:ascii="Sakkal Majalla" w:hAnsi="Sakkal Majalla" w:cs="Sakkal Majalla"/>
          <w:b/>
          <w:bCs/>
          <w:sz w:val="28"/>
          <w:szCs w:val="28"/>
          <w:rtl/>
          <w:lang w:bidi="ar-EG"/>
        </w:rPr>
      </w:pPr>
    </w:p>
    <w:p w14:paraId="79D6B0EC" w14:textId="77777777" w:rsidR="008201D1" w:rsidRDefault="008201D1">
      <w:pPr>
        <w:tabs>
          <w:tab w:val="left" w:pos="3876"/>
        </w:tabs>
        <w:rPr>
          <w:rFonts w:ascii="Sakkal Majalla" w:hAnsi="Sakkal Majalla" w:cs="Sakkal Majalla"/>
          <w:b/>
          <w:bCs/>
          <w:sz w:val="28"/>
          <w:szCs w:val="28"/>
          <w:rtl/>
          <w:lang w:bidi="ar-EG"/>
        </w:rPr>
      </w:pPr>
    </w:p>
    <w:p w14:paraId="174F2962" w14:textId="220974FA" w:rsidR="00E123BF" w:rsidRDefault="00F71CB0" w:rsidP="00E123BF">
      <w:pPr>
        <w:bidi w:val="0"/>
        <w:jc w:val="center"/>
        <w:rPr>
          <w:rFonts w:ascii="Sakkal Majalla" w:hAnsi="Sakkal Majalla" w:cs="Sakkal Majalla"/>
          <w:b/>
          <w:bCs/>
          <w:sz w:val="32"/>
          <w:szCs w:val="32"/>
          <w:rtl/>
          <w:lang w:bidi="ar-EG"/>
        </w:rPr>
      </w:pPr>
      <w:r w:rsidRPr="00F71CB0">
        <w:rPr>
          <w:rFonts w:ascii="Sakkal Majalla" w:hAnsi="Sakkal Majalla" w:cs="Sakkal Majalla"/>
          <w:b/>
          <w:bCs/>
          <w:sz w:val="32"/>
          <w:szCs w:val="32"/>
          <w:lang w:bidi="ar-EG"/>
        </w:rPr>
        <w:t xml:space="preserve">The Impact of Social Media Marketing Strategies on the Purchasing Decisions of Generation Z: A Field Study </w:t>
      </w:r>
    </w:p>
    <w:p w14:paraId="32E69C2D" w14:textId="77777777" w:rsidR="00F71CB0" w:rsidRDefault="00F71CB0" w:rsidP="00F71CB0">
      <w:pPr>
        <w:bidi w:val="0"/>
        <w:jc w:val="center"/>
        <w:rPr>
          <w:rFonts w:ascii="Sakkal Majalla" w:hAnsi="Sakkal Majalla" w:cs="Sakkal Majalla"/>
          <w:b/>
          <w:bCs/>
          <w:sz w:val="32"/>
          <w:szCs w:val="32"/>
          <w:rtl/>
          <w:lang w:bidi="ar-EG"/>
        </w:rPr>
      </w:pPr>
    </w:p>
    <w:p w14:paraId="03D4ACB9" w14:textId="77777777" w:rsidR="00FB514D" w:rsidRDefault="00FB514D" w:rsidP="00FB514D">
      <w:pPr>
        <w:bidi w:val="0"/>
        <w:jc w:val="center"/>
        <w:rPr>
          <w:rFonts w:ascii="Sakkal Majalla" w:hAnsi="Sakkal Majalla" w:cs="Sakkal Majalla"/>
          <w:b/>
          <w:bCs/>
          <w:sz w:val="28"/>
          <w:szCs w:val="28"/>
          <w:lang w:bidi="ar-EG"/>
        </w:rPr>
      </w:pPr>
    </w:p>
    <w:p w14:paraId="3FE23C54" w14:textId="77777777" w:rsidR="00F72A11" w:rsidRDefault="00000000">
      <w:pPr>
        <w:bidi w:val="0"/>
        <w:jc w:val="center"/>
        <w:rPr>
          <w:rFonts w:ascii="Sakkal Majalla" w:hAnsi="Sakkal Majalla" w:cs="Sakkal Majalla"/>
          <w:b/>
          <w:bCs/>
          <w:sz w:val="28"/>
          <w:szCs w:val="28"/>
          <w:lang w:bidi="ar-EG"/>
        </w:rPr>
      </w:pPr>
      <w:r>
        <w:rPr>
          <w:rFonts w:ascii="Sakkal Majalla" w:hAnsi="Sakkal Majalla" w:cs="Sakkal Majalla"/>
          <w:b/>
          <w:bCs/>
          <w:sz w:val="28"/>
          <w:szCs w:val="28"/>
          <w:lang w:bidi="ar-EG"/>
        </w:rPr>
        <w:t>Prepared by the student/</w:t>
      </w:r>
    </w:p>
    <w:p w14:paraId="3393BCFF" w14:textId="32EE422F" w:rsidR="00467745" w:rsidRDefault="006114F6" w:rsidP="006114F6">
      <w:pPr>
        <w:bidi w:val="0"/>
        <w:jc w:val="center"/>
        <w:rPr>
          <w:rFonts w:ascii="Sakkal Majalla" w:hAnsi="Sakkal Majalla" w:cs="Sakkal Majalla"/>
          <w:b/>
          <w:bCs/>
          <w:sz w:val="28"/>
          <w:szCs w:val="28"/>
          <w:rtl/>
          <w:lang w:bidi="ar-EG"/>
        </w:rPr>
      </w:pPr>
      <w:r w:rsidRPr="006114F6">
        <w:rPr>
          <w:rFonts w:ascii="Sakkal Majalla" w:hAnsi="Sakkal Majalla" w:cs="Sakkal Majalla"/>
          <w:b/>
          <w:bCs/>
          <w:sz w:val="28"/>
          <w:szCs w:val="28"/>
          <w:lang w:bidi="ar-EG"/>
        </w:rPr>
        <w:t>Gehad Ahmed Elrouby</w:t>
      </w:r>
    </w:p>
    <w:p w14:paraId="02E6E79C" w14:textId="77777777" w:rsidR="005F2016" w:rsidRDefault="005F2016" w:rsidP="005F2016">
      <w:pPr>
        <w:bidi w:val="0"/>
        <w:jc w:val="center"/>
        <w:rPr>
          <w:rFonts w:ascii="Sakkal Majalla" w:hAnsi="Sakkal Majalla" w:cs="Sakkal Majalla"/>
          <w:b/>
          <w:bCs/>
          <w:sz w:val="28"/>
          <w:szCs w:val="28"/>
          <w:rtl/>
          <w:lang w:bidi="ar-EG"/>
        </w:rPr>
      </w:pPr>
    </w:p>
    <w:p w14:paraId="2311DF50" w14:textId="77777777" w:rsidR="00F72A11" w:rsidRDefault="00000000">
      <w:pPr>
        <w:bidi w:val="0"/>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University ID</w:t>
      </w:r>
      <w:r>
        <w:rPr>
          <w:rFonts w:ascii="Sakkal Majalla" w:hAnsi="Sakkal Majalla" w:cs="Sakkal Majalla" w:hint="cs"/>
          <w:b/>
          <w:bCs/>
          <w:sz w:val="28"/>
          <w:szCs w:val="28"/>
          <w:rtl/>
          <w:lang w:bidi="ar-EG"/>
        </w:rPr>
        <w:t>/</w:t>
      </w:r>
      <w:r>
        <w:rPr>
          <w:rFonts w:ascii="Sakkal Majalla" w:hAnsi="Sakkal Majalla" w:cs="Sakkal Majalla"/>
          <w:b/>
          <w:bCs/>
          <w:sz w:val="28"/>
          <w:szCs w:val="28"/>
          <w:lang w:bidi="ar-EG"/>
        </w:rPr>
        <w:t xml:space="preserve"> </w:t>
      </w:r>
    </w:p>
    <w:p w14:paraId="3A3D7749" w14:textId="7922E9BD" w:rsidR="00F72A11" w:rsidRDefault="006114F6" w:rsidP="006114F6">
      <w:pPr>
        <w:jc w:val="center"/>
        <w:rPr>
          <w:rFonts w:ascii="Sakkal Majalla" w:hAnsi="Sakkal Majalla" w:cs="Sakkal Majalla"/>
          <w:b/>
          <w:bCs/>
          <w:sz w:val="28"/>
          <w:szCs w:val="28"/>
          <w:rtl/>
          <w:lang w:bidi="ar-EG"/>
        </w:rPr>
      </w:pPr>
      <w:hyperlink r:id="rId13" w:history="1">
        <w:r w:rsidRPr="00FA1745">
          <w:rPr>
            <w:rStyle w:val="Hyperlink"/>
            <w:rFonts w:ascii="Sakkal Majalla" w:hAnsi="Sakkal Majalla" w:cs="Sakkal Majalla"/>
            <w:b/>
            <w:bCs/>
            <w:sz w:val="28"/>
            <w:szCs w:val="28"/>
            <w:lang w:bidi="ar-EG"/>
          </w:rPr>
          <w:t>2021200688</w:t>
        </w:r>
      </w:hyperlink>
    </w:p>
    <w:p w14:paraId="2906CA8A" w14:textId="77777777" w:rsidR="008201D1" w:rsidRDefault="008201D1" w:rsidP="008201D1">
      <w:pPr>
        <w:bidi w:val="0"/>
        <w:jc w:val="center"/>
        <w:rPr>
          <w:rFonts w:ascii="Sakkal Majalla" w:hAnsi="Sakkal Majalla" w:cs="Sakkal Majalla"/>
          <w:b/>
          <w:bCs/>
          <w:sz w:val="28"/>
          <w:szCs w:val="28"/>
          <w:rtl/>
          <w:lang w:bidi="ar-EG"/>
        </w:rPr>
      </w:pPr>
    </w:p>
    <w:p w14:paraId="63160941" w14:textId="77777777" w:rsidR="00F72A11" w:rsidRDefault="00000000">
      <w:pPr>
        <w:bidi w:val="0"/>
        <w:jc w:val="center"/>
        <w:rPr>
          <w:rFonts w:ascii="Sakkal Majalla" w:hAnsi="Sakkal Majalla" w:cs="Sakkal Majalla"/>
          <w:b/>
          <w:bCs/>
          <w:sz w:val="28"/>
          <w:szCs w:val="28"/>
          <w:lang w:bidi="ar-EG"/>
        </w:rPr>
      </w:pPr>
      <w:r>
        <w:rPr>
          <w:rFonts w:ascii="Sakkal Majalla" w:hAnsi="Sakkal Majalla" w:cs="Sakkal Majalla"/>
          <w:b/>
          <w:bCs/>
          <w:sz w:val="28"/>
          <w:szCs w:val="28"/>
          <w:lang w:bidi="ar-EG"/>
        </w:rPr>
        <w:t>Supervisor</w:t>
      </w:r>
      <w:r>
        <w:rPr>
          <w:rFonts w:ascii="Sakkal Majalla" w:hAnsi="Sakkal Majalla" w:cs="Sakkal Majalla"/>
          <w:b/>
          <w:bCs/>
          <w:sz w:val="28"/>
          <w:szCs w:val="28"/>
          <w:rtl/>
          <w:lang w:bidi="ar-EG"/>
        </w:rPr>
        <w:t>/</w:t>
      </w:r>
    </w:p>
    <w:p w14:paraId="692D5B4C" w14:textId="0370F998" w:rsidR="005F2016" w:rsidRDefault="004C3F56" w:rsidP="005F2016">
      <w:pPr>
        <w:bidi w:val="0"/>
        <w:jc w:val="center"/>
        <w:rPr>
          <w:rFonts w:ascii="Sakkal Majalla" w:hAnsi="Sakkal Majalla" w:cs="Sakkal Majalla"/>
          <w:b/>
          <w:bCs/>
          <w:sz w:val="28"/>
          <w:szCs w:val="28"/>
          <w:rtl/>
          <w:lang w:bidi="ar-EG"/>
        </w:rPr>
      </w:pPr>
      <w:r w:rsidRPr="004C3F56">
        <w:rPr>
          <w:rFonts w:ascii="Sakkal Majalla" w:hAnsi="Sakkal Majalla" w:cs="Sakkal Majalla"/>
          <w:b/>
          <w:bCs/>
          <w:sz w:val="28"/>
          <w:szCs w:val="28"/>
          <w:lang w:bidi="ar-EG"/>
        </w:rPr>
        <w:t>Dr. Mohammed Awais</w:t>
      </w:r>
    </w:p>
    <w:p w14:paraId="382B15EF" w14:textId="77777777" w:rsidR="00467745" w:rsidRDefault="00467745" w:rsidP="00467745">
      <w:pPr>
        <w:bidi w:val="0"/>
        <w:jc w:val="center"/>
        <w:rPr>
          <w:rFonts w:ascii="Sakkal Majalla" w:hAnsi="Sakkal Majalla" w:cs="Sakkal Majalla"/>
          <w:b/>
          <w:bCs/>
          <w:sz w:val="28"/>
          <w:szCs w:val="28"/>
          <w:rtl/>
          <w:lang w:bidi="ar-EG"/>
        </w:rPr>
      </w:pPr>
    </w:p>
    <w:p w14:paraId="33A271FF" w14:textId="77777777" w:rsidR="00F72A11" w:rsidRDefault="00000000">
      <w:pPr>
        <w:bidi w:val="0"/>
        <w:jc w:val="center"/>
        <w:rPr>
          <w:rFonts w:ascii="Sakkal Majalla" w:hAnsi="Sakkal Majalla" w:cs="Sakkal Majalla"/>
          <w:b/>
          <w:bCs/>
          <w:sz w:val="28"/>
          <w:szCs w:val="28"/>
          <w:lang w:bidi="ar-EG"/>
        </w:rPr>
      </w:pPr>
      <w:r>
        <w:rPr>
          <w:rFonts w:ascii="Sakkal Majalla" w:hAnsi="Sakkal Majalla" w:cs="Sakkal Majalla"/>
          <w:b/>
          <w:bCs/>
          <w:sz w:val="28"/>
          <w:szCs w:val="28"/>
          <w:lang w:bidi="ar-EG"/>
        </w:rPr>
        <w:t>Year</w:t>
      </w:r>
    </w:p>
    <w:p w14:paraId="79FC124F" w14:textId="6172988F" w:rsidR="00F72A11" w:rsidRDefault="00000000">
      <w:pPr>
        <w:bidi w:val="0"/>
        <w:jc w:val="center"/>
        <w:rPr>
          <w:rFonts w:ascii="Sakkal Majalla" w:hAnsi="Sakkal Majalla" w:cs="Sakkal Majalla"/>
          <w:b/>
          <w:bCs/>
          <w:sz w:val="28"/>
          <w:szCs w:val="28"/>
        </w:rPr>
      </w:pPr>
      <w:r>
        <w:rPr>
          <w:rFonts w:ascii="Sakkal Majalla" w:hAnsi="Sakkal Majalla" w:cs="Sakkal Majalla"/>
          <w:b/>
          <w:bCs/>
          <w:sz w:val="28"/>
          <w:szCs w:val="28"/>
          <w:rtl/>
          <w:lang w:bidi="ar-EG"/>
        </w:rPr>
        <w:t>202</w:t>
      </w:r>
      <w:r w:rsidR="00467745">
        <w:rPr>
          <w:rFonts w:ascii="Sakkal Majalla" w:hAnsi="Sakkal Majalla" w:cs="Sakkal Majalla" w:hint="cs"/>
          <w:b/>
          <w:bCs/>
          <w:sz w:val="28"/>
          <w:szCs w:val="28"/>
          <w:rtl/>
          <w:lang w:bidi="ar-EG"/>
        </w:rPr>
        <w:t>6</w:t>
      </w:r>
    </w:p>
    <w:sectPr w:rsidR="00F72A11">
      <w:footerReference w:type="default" r:id="rId14"/>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FD0AC0" w14:textId="77777777" w:rsidR="00FB30A9" w:rsidRDefault="00FB30A9">
      <w:pPr>
        <w:spacing w:after="0" w:line="240" w:lineRule="auto"/>
      </w:pPr>
      <w:r>
        <w:separator/>
      </w:r>
    </w:p>
  </w:endnote>
  <w:endnote w:type="continuationSeparator" w:id="0">
    <w:p w14:paraId="1B5EB866" w14:textId="77777777" w:rsidR="00FB30A9" w:rsidRDefault="00FB30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altName w:val="Arial"/>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altName w:val="Cambria"/>
    <w:panose1 w:val="02040503050406030204"/>
    <w:charset w:val="00"/>
    <w:family w:val="roman"/>
    <w:pitch w:val="variable"/>
    <w:sig w:usb0="E00006FF" w:usb1="420024FF" w:usb2="02000000" w:usb3="00000000" w:csb0="0000019F" w:csb1="00000000"/>
  </w:font>
  <w:font w:name="Consolas">
    <w:altName w:val="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C755D" w14:textId="77777777" w:rsidR="00F72A11" w:rsidRDefault="00000000">
    <w:pPr>
      <w:pStyle w:val="a4"/>
      <w:jc w:val="center"/>
    </w:pPr>
    <w:r>
      <w:fldChar w:fldCharType="begin"/>
    </w:r>
    <w:r>
      <w:instrText xml:space="preserve"> PAGE   \* MERGEFORMAT </w:instrText>
    </w:r>
    <w:r>
      <w:fldChar w:fldCharType="separate"/>
    </w:r>
    <w:r>
      <w:rPr>
        <w:noProof/>
      </w:rPr>
      <w:t>2</w:t>
    </w:r>
    <w:r>
      <w:rPr>
        <w:noProof/>
      </w:rPr>
      <w:fldChar w:fldCharType="end"/>
    </w:r>
  </w:p>
  <w:p w14:paraId="03AF3DD1" w14:textId="77777777" w:rsidR="00F72A11" w:rsidRDefault="00F72A1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CE1D6D" w14:textId="77777777" w:rsidR="00FB30A9" w:rsidRDefault="00FB30A9">
      <w:pPr>
        <w:spacing w:after="0" w:line="240" w:lineRule="auto"/>
      </w:pPr>
      <w:r>
        <w:separator/>
      </w:r>
    </w:p>
  </w:footnote>
  <w:footnote w:type="continuationSeparator" w:id="0">
    <w:p w14:paraId="47520784" w14:textId="77777777" w:rsidR="00FB30A9" w:rsidRDefault="00FB30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8"/>
    <w:multiLevelType w:val="hybridMultilevel"/>
    <w:tmpl w:val="E1308CCE"/>
    <w:lvl w:ilvl="0" w:tplc="D9981852">
      <w:start w:val="1"/>
      <w:numFmt w:val="bullet"/>
      <w:lvlText w:val="-"/>
      <w:lvlJc w:val="left"/>
      <w:pPr>
        <w:ind w:left="720" w:hanging="360"/>
      </w:pPr>
      <w:rPr>
        <w:rFonts w:ascii="Sakkal Majalla" w:eastAsia="Calibri" w:hAnsi="Sakkal Majalla" w:cs="Sakkal Majalla" w:hint="default"/>
        <w:b w:val="0"/>
      </w:rPr>
    </w:lvl>
    <w:lvl w:ilvl="1" w:tplc="C6A07052" w:tentative="1">
      <w:start w:val="1"/>
      <w:numFmt w:val="bullet"/>
      <w:lvlText w:val="o"/>
      <w:lvlJc w:val="left"/>
      <w:pPr>
        <w:ind w:left="1440" w:hanging="360"/>
      </w:pPr>
      <w:rPr>
        <w:rFonts w:ascii="Courier New" w:hAnsi="Courier New" w:cs="Courier New" w:hint="default"/>
      </w:rPr>
    </w:lvl>
    <w:lvl w:ilvl="2" w:tplc="7C4A89BA" w:tentative="1">
      <w:start w:val="1"/>
      <w:numFmt w:val="bullet"/>
      <w:lvlText w:val=""/>
      <w:lvlJc w:val="left"/>
      <w:pPr>
        <w:ind w:left="2160" w:hanging="360"/>
      </w:pPr>
      <w:rPr>
        <w:rFonts w:ascii="Wingdings" w:hAnsi="Wingdings" w:hint="default"/>
      </w:rPr>
    </w:lvl>
    <w:lvl w:ilvl="3" w:tplc="319A3776" w:tentative="1">
      <w:start w:val="1"/>
      <w:numFmt w:val="bullet"/>
      <w:lvlText w:val=""/>
      <w:lvlJc w:val="left"/>
      <w:pPr>
        <w:ind w:left="2880" w:hanging="360"/>
      </w:pPr>
      <w:rPr>
        <w:rFonts w:ascii="Symbol" w:hAnsi="Symbol" w:hint="default"/>
      </w:rPr>
    </w:lvl>
    <w:lvl w:ilvl="4" w:tplc="0EAC31DC" w:tentative="1">
      <w:start w:val="1"/>
      <w:numFmt w:val="bullet"/>
      <w:lvlText w:val="o"/>
      <w:lvlJc w:val="left"/>
      <w:pPr>
        <w:ind w:left="3600" w:hanging="360"/>
      </w:pPr>
      <w:rPr>
        <w:rFonts w:ascii="Courier New" w:hAnsi="Courier New" w:cs="Courier New" w:hint="default"/>
      </w:rPr>
    </w:lvl>
    <w:lvl w:ilvl="5" w:tplc="2404F924" w:tentative="1">
      <w:start w:val="1"/>
      <w:numFmt w:val="bullet"/>
      <w:lvlText w:val=""/>
      <w:lvlJc w:val="left"/>
      <w:pPr>
        <w:ind w:left="4320" w:hanging="360"/>
      </w:pPr>
      <w:rPr>
        <w:rFonts w:ascii="Wingdings" w:hAnsi="Wingdings" w:hint="default"/>
      </w:rPr>
    </w:lvl>
    <w:lvl w:ilvl="6" w:tplc="6C9ADB18" w:tentative="1">
      <w:start w:val="1"/>
      <w:numFmt w:val="bullet"/>
      <w:lvlText w:val=""/>
      <w:lvlJc w:val="left"/>
      <w:pPr>
        <w:ind w:left="5040" w:hanging="360"/>
      </w:pPr>
      <w:rPr>
        <w:rFonts w:ascii="Symbol" w:hAnsi="Symbol" w:hint="default"/>
      </w:rPr>
    </w:lvl>
    <w:lvl w:ilvl="7" w:tplc="C198751A" w:tentative="1">
      <w:start w:val="1"/>
      <w:numFmt w:val="bullet"/>
      <w:lvlText w:val="o"/>
      <w:lvlJc w:val="left"/>
      <w:pPr>
        <w:ind w:left="5760" w:hanging="360"/>
      </w:pPr>
      <w:rPr>
        <w:rFonts w:ascii="Courier New" w:hAnsi="Courier New" w:cs="Courier New" w:hint="default"/>
      </w:rPr>
    </w:lvl>
    <w:lvl w:ilvl="8" w:tplc="C3AC2D1E" w:tentative="1">
      <w:start w:val="1"/>
      <w:numFmt w:val="bullet"/>
      <w:lvlText w:val=""/>
      <w:lvlJc w:val="left"/>
      <w:pPr>
        <w:ind w:left="6480" w:hanging="360"/>
      </w:pPr>
      <w:rPr>
        <w:rFonts w:ascii="Wingdings" w:hAnsi="Wingdings" w:hint="default"/>
      </w:rPr>
    </w:lvl>
  </w:abstractNum>
  <w:abstractNum w:abstractNumId="1" w15:restartNumberingAfterBreak="0">
    <w:nsid w:val="17C05DFA"/>
    <w:multiLevelType w:val="multilevel"/>
    <w:tmpl w:val="07D27F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8191C59"/>
    <w:multiLevelType w:val="multilevel"/>
    <w:tmpl w:val="96163B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8A94A3A"/>
    <w:multiLevelType w:val="multilevel"/>
    <w:tmpl w:val="D2CA4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EF367E0"/>
    <w:multiLevelType w:val="hybridMultilevel"/>
    <w:tmpl w:val="51440392"/>
    <w:lvl w:ilvl="0" w:tplc="34483DA4">
      <w:start w:val="8"/>
      <w:numFmt w:val="bullet"/>
      <w:lvlText w:val="-"/>
      <w:lvlJc w:val="left"/>
      <w:pPr>
        <w:ind w:left="720" w:hanging="360"/>
      </w:pPr>
      <w:rPr>
        <w:rFonts w:ascii="Arial" w:eastAsia="Calibri" w:hAnsi="Arial" w:cs="Aria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1935763"/>
    <w:multiLevelType w:val="multilevel"/>
    <w:tmpl w:val="5BF681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E4A238B"/>
    <w:multiLevelType w:val="multilevel"/>
    <w:tmpl w:val="A77005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51535274">
    <w:abstractNumId w:val="0"/>
  </w:num>
  <w:num w:numId="2" w16cid:durableId="1276014890">
    <w:abstractNumId w:val="4"/>
  </w:num>
  <w:num w:numId="3" w16cid:durableId="1065681253">
    <w:abstractNumId w:val="2"/>
  </w:num>
  <w:num w:numId="4" w16cid:durableId="5909599">
    <w:abstractNumId w:val="5"/>
  </w:num>
  <w:num w:numId="5" w16cid:durableId="225259436">
    <w:abstractNumId w:val="6"/>
  </w:num>
  <w:num w:numId="6" w16cid:durableId="1431781852">
    <w:abstractNumId w:val="3"/>
  </w:num>
  <w:num w:numId="7" w16cid:durableId="1216430476">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A11"/>
    <w:rsid w:val="00037D91"/>
    <w:rsid w:val="000664FC"/>
    <w:rsid w:val="00081069"/>
    <w:rsid w:val="0009115D"/>
    <w:rsid w:val="000E1148"/>
    <w:rsid w:val="000F22D1"/>
    <w:rsid w:val="000F2941"/>
    <w:rsid w:val="0010587D"/>
    <w:rsid w:val="001409DC"/>
    <w:rsid w:val="001651C0"/>
    <w:rsid w:val="00165EA8"/>
    <w:rsid w:val="001719B3"/>
    <w:rsid w:val="001A0FE0"/>
    <w:rsid w:val="00203880"/>
    <w:rsid w:val="0021624B"/>
    <w:rsid w:val="002477AB"/>
    <w:rsid w:val="002844EA"/>
    <w:rsid w:val="002C000C"/>
    <w:rsid w:val="003072C9"/>
    <w:rsid w:val="00340A36"/>
    <w:rsid w:val="00344987"/>
    <w:rsid w:val="003576B9"/>
    <w:rsid w:val="00365D71"/>
    <w:rsid w:val="003909B6"/>
    <w:rsid w:val="003A5C31"/>
    <w:rsid w:val="003C7A6A"/>
    <w:rsid w:val="003D5548"/>
    <w:rsid w:val="003E5FBF"/>
    <w:rsid w:val="00410F62"/>
    <w:rsid w:val="004337F5"/>
    <w:rsid w:val="004475DF"/>
    <w:rsid w:val="00467745"/>
    <w:rsid w:val="00476C0A"/>
    <w:rsid w:val="004A71DE"/>
    <w:rsid w:val="004C3F56"/>
    <w:rsid w:val="004C3FBA"/>
    <w:rsid w:val="004D3B35"/>
    <w:rsid w:val="004E3E53"/>
    <w:rsid w:val="004F1D0D"/>
    <w:rsid w:val="00516767"/>
    <w:rsid w:val="00517B50"/>
    <w:rsid w:val="00544154"/>
    <w:rsid w:val="00566B9A"/>
    <w:rsid w:val="00575513"/>
    <w:rsid w:val="00581F2C"/>
    <w:rsid w:val="005F2016"/>
    <w:rsid w:val="006114F6"/>
    <w:rsid w:val="00633662"/>
    <w:rsid w:val="0069444F"/>
    <w:rsid w:val="006B7986"/>
    <w:rsid w:val="006C1501"/>
    <w:rsid w:val="00774EBE"/>
    <w:rsid w:val="00786AF5"/>
    <w:rsid w:val="00793620"/>
    <w:rsid w:val="007A3CAE"/>
    <w:rsid w:val="007E1C7C"/>
    <w:rsid w:val="007F392A"/>
    <w:rsid w:val="007F4639"/>
    <w:rsid w:val="00817A64"/>
    <w:rsid w:val="008201D1"/>
    <w:rsid w:val="00896084"/>
    <w:rsid w:val="008B0029"/>
    <w:rsid w:val="008D3145"/>
    <w:rsid w:val="00914DD5"/>
    <w:rsid w:val="00916F74"/>
    <w:rsid w:val="00936F0E"/>
    <w:rsid w:val="00950254"/>
    <w:rsid w:val="00990D03"/>
    <w:rsid w:val="00991145"/>
    <w:rsid w:val="009974C5"/>
    <w:rsid w:val="009A4EC8"/>
    <w:rsid w:val="009B3885"/>
    <w:rsid w:val="00A229A2"/>
    <w:rsid w:val="00A4150A"/>
    <w:rsid w:val="00AA4F90"/>
    <w:rsid w:val="00AE4A24"/>
    <w:rsid w:val="00B21805"/>
    <w:rsid w:val="00B5445C"/>
    <w:rsid w:val="00B914F4"/>
    <w:rsid w:val="00B9735B"/>
    <w:rsid w:val="00BC1094"/>
    <w:rsid w:val="00BD5711"/>
    <w:rsid w:val="00BE6D25"/>
    <w:rsid w:val="00C25FF3"/>
    <w:rsid w:val="00C44B0C"/>
    <w:rsid w:val="00C502A2"/>
    <w:rsid w:val="00C7027F"/>
    <w:rsid w:val="00C74AF5"/>
    <w:rsid w:val="00C96D39"/>
    <w:rsid w:val="00CF2EFA"/>
    <w:rsid w:val="00CF4891"/>
    <w:rsid w:val="00CF719D"/>
    <w:rsid w:val="00D43BA5"/>
    <w:rsid w:val="00D47BC9"/>
    <w:rsid w:val="00D66632"/>
    <w:rsid w:val="00DC6868"/>
    <w:rsid w:val="00E06B78"/>
    <w:rsid w:val="00E123BF"/>
    <w:rsid w:val="00E26C6D"/>
    <w:rsid w:val="00E406F1"/>
    <w:rsid w:val="00E7387A"/>
    <w:rsid w:val="00E923EB"/>
    <w:rsid w:val="00EA335F"/>
    <w:rsid w:val="00F03070"/>
    <w:rsid w:val="00F71CB0"/>
    <w:rsid w:val="00F72A11"/>
    <w:rsid w:val="00F772EE"/>
    <w:rsid w:val="00F84A07"/>
    <w:rsid w:val="00FB30A9"/>
    <w:rsid w:val="00FB514D"/>
    <w:rsid w:val="00FE4FB1"/>
    <w:rsid w:val="00FE5BE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C7EF7"/>
  <w15:docId w15:val="{18DDE68B-9A27-4DD2-A170-FA85A5CF7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pPr>
      <w:keepNext/>
      <w:keepLines/>
      <w:spacing w:before="240" w:after="0"/>
      <w:outlineLvl w:val="0"/>
    </w:pPr>
    <w:rPr>
      <w:rFonts w:ascii="Calibri Light" w:eastAsia="SimSun" w:hAnsi="Calibri Light" w:cs="Times New Roman"/>
      <w:color w:val="2F5496"/>
      <w:sz w:val="32"/>
      <w:szCs w:val="32"/>
    </w:rPr>
  </w:style>
  <w:style w:type="paragraph" w:styleId="2">
    <w:name w:val="heading 2"/>
    <w:basedOn w:val="a"/>
    <w:next w:val="a"/>
    <w:link w:val="2Char"/>
    <w:uiPriority w:val="9"/>
    <w:unhideWhenUsed/>
    <w:qFormat/>
    <w:pPr>
      <w:keepNext/>
      <w:keepLines/>
      <w:spacing w:before="40" w:after="0"/>
      <w:outlineLvl w:val="1"/>
    </w:pPr>
    <w:rPr>
      <w:rFonts w:ascii="Cambria" w:eastAsia="SimSun" w:hAnsi="Cambria" w:cs="Times New Roman"/>
      <w:color w:val="365F91"/>
      <w:sz w:val="26"/>
      <w:szCs w:val="26"/>
    </w:rPr>
  </w:style>
  <w:style w:type="paragraph" w:styleId="3">
    <w:name w:val="heading 3"/>
    <w:basedOn w:val="a"/>
    <w:next w:val="a"/>
    <w:link w:val="3Char"/>
    <w:uiPriority w:val="9"/>
    <w:semiHidden/>
    <w:unhideWhenUsed/>
    <w:qFormat/>
    <w:pPr>
      <w:keepNext/>
      <w:keepLines/>
      <w:spacing w:before="40" w:after="0"/>
      <w:outlineLvl w:val="2"/>
    </w:pPr>
    <w:rPr>
      <w:rFonts w:ascii="Calibri Light" w:eastAsia="SimSun" w:hAnsi="Calibri Light" w:cs="Times New Roman"/>
      <w:color w:val="1F3763"/>
      <w:sz w:val="24"/>
      <w:szCs w:val="24"/>
    </w:rPr>
  </w:style>
  <w:style w:type="paragraph" w:styleId="4">
    <w:name w:val="heading 4"/>
    <w:basedOn w:val="a"/>
    <w:next w:val="a"/>
    <w:link w:val="4Char"/>
    <w:uiPriority w:val="9"/>
    <w:semiHidden/>
    <w:unhideWhenUsed/>
    <w:qFormat/>
    <w:pPr>
      <w:keepNext/>
      <w:keepLines/>
      <w:spacing w:before="40" w:after="0"/>
      <w:outlineLvl w:val="3"/>
    </w:pPr>
    <w:rPr>
      <w:rFonts w:ascii="Calibri Light" w:eastAsia="SimSun" w:hAnsi="Calibri Light" w:cs="Times New Roman"/>
      <w:i/>
      <w:iCs/>
      <w:color w:val="2F5496"/>
    </w:rPr>
  </w:style>
  <w:style w:type="paragraph" w:styleId="5">
    <w:name w:val="heading 5"/>
    <w:basedOn w:val="a"/>
    <w:next w:val="a"/>
    <w:link w:val="5Char"/>
    <w:uiPriority w:val="9"/>
    <w:semiHidden/>
    <w:unhideWhenUsed/>
    <w:qFormat/>
    <w:pPr>
      <w:keepNext/>
      <w:keepLines/>
      <w:spacing w:before="40" w:after="0"/>
      <w:outlineLvl w:val="4"/>
    </w:pPr>
    <w:rPr>
      <w:rFonts w:ascii="Calibri Light" w:eastAsia="SimSun" w:hAnsi="Calibri Light" w:cs="Times New Roman"/>
      <w:color w:val="2F549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pPr>
      <w:tabs>
        <w:tab w:val="center" w:pos="4153"/>
        <w:tab w:val="right" w:pos="8306"/>
      </w:tabs>
      <w:spacing w:after="0" w:line="240" w:lineRule="auto"/>
    </w:pPr>
  </w:style>
  <w:style w:type="character" w:customStyle="1" w:styleId="Char">
    <w:name w:val="رأس الصفحة Char"/>
    <w:basedOn w:val="a0"/>
    <w:link w:val="a3"/>
    <w:uiPriority w:val="99"/>
  </w:style>
  <w:style w:type="paragraph" w:styleId="a4">
    <w:name w:val="footer"/>
    <w:basedOn w:val="a"/>
    <w:link w:val="Char0"/>
    <w:uiPriority w:val="99"/>
    <w:pPr>
      <w:tabs>
        <w:tab w:val="center" w:pos="4153"/>
        <w:tab w:val="right" w:pos="8306"/>
      </w:tabs>
      <w:spacing w:after="0" w:line="240" w:lineRule="auto"/>
    </w:pPr>
  </w:style>
  <w:style w:type="character" w:customStyle="1" w:styleId="Char0">
    <w:name w:val="تذييل الصفحة Char"/>
    <w:basedOn w:val="a0"/>
    <w:link w:val="a4"/>
    <w:uiPriority w:val="99"/>
  </w:style>
  <w:style w:type="paragraph" w:styleId="a5">
    <w:name w:val="List Paragraph"/>
    <w:basedOn w:val="a"/>
    <w:link w:val="Char1"/>
    <w:uiPriority w:val="34"/>
    <w:qFormat/>
    <w:pPr>
      <w:ind w:left="720"/>
      <w:contextualSpacing/>
    </w:pPr>
  </w:style>
  <w:style w:type="paragraph" w:styleId="a6">
    <w:name w:val="Normal (Web)"/>
    <w:basedOn w:val="a"/>
    <w:uiPriority w:val="9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1Char">
    <w:name w:val="العنوان 1 Char"/>
    <w:basedOn w:val="a0"/>
    <w:link w:val="1"/>
    <w:uiPriority w:val="9"/>
    <w:rPr>
      <w:rFonts w:ascii="Calibri Light" w:eastAsia="SimSun" w:hAnsi="Calibri Light" w:cs="Times New Roman"/>
      <w:color w:val="2F5496"/>
      <w:sz w:val="32"/>
      <w:szCs w:val="32"/>
    </w:rPr>
  </w:style>
  <w:style w:type="paragraph" w:styleId="a7">
    <w:name w:val="Bibliography"/>
    <w:basedOn w:val="a"/>
    <w:next w:val="a"/>
    <w:uiPriority w:val="37"/>
  </w:style>
  <w:style w:type="paragraph" w:styleId="a8">
    <w:name w:val="TOC Heading"/>
    <w:basedOn w:val="1"/>
    <w:next w:val="a"/>
    <w:uiPriority w:val="39"/>
    <w:qFormat/>
    <w:pPr>
      <w:bidi w:val="0"/>
      <w:outlineLvl w:val="9"/>
    </w:pPr>
    <w:rPr>
      <w:kern w:val="0"/>
      <w14:ligatures w14:val="none"/>
    </w:rPr>
  </w:style>
  <w:style w:type="paragraph" w:styleId="10">
    <w:name w:val="toc 1"/>
    <w:basedOn w:val="a"/>
    <w:next w:val="a"/>
    <w:uiPriority w:val="39"/>
    <w:pPr>
      <w:tabs>
        <w:tab w:val="right" w:leader="dot" w:pos="8822"/>
      </w:tabs>
      <w:spacing w:after="100" w:line="360" w:lineRule="auto"/>
    </w:pPr>
  </w:style>
  <w:style w:type="character" w:styleId="Hyperlink">
    <w:name w:val="Hyperlink"/>
    <w:basedOn w:val="a0"/>
    <w:uiPriority w:val="99"/>
    <w:rPr>
      <w:color w:val="0563C1"/>
      <w:u w:val="single"/>
    </w:rPr>
  </w:style>
  <w:style w:type="character" w:customStyle="1" w:styleId="4Char">
    <w:name w:val="عنوان 4 Char"/>
    <w:basedOn w:val="a0"/>
    <w:link w:val="4"/>
    <w:uiPriority w:val="9"/>
    <w:rPr>
      <w:rFonts w:ascii="Calibri Light" w:eastAsia="SimSun" w:hAnsi="Calibri Light" w:cs="Times New Roman"/>
      <w:i/>
      <w:iCs/>
      <w:color w:val="2F5496"/>
    </w:rPr>
  </w:style>
  <w:style w:type="paragraph" w:styleId="HTML">
    <w:name w:val="HTML Preformatted"/>
    <w:basedOn w:val="a"/>
    <w:link w:val="HTMLChar"/>
    <w:uiPriority w:val="99"/>
    <w:pPr>
      <w:spacing w:after="0" w:line="240" w:lineRule="auto"/>
    </w:pPr>
    <w:rPr>
      <w:rFonts w:ascii="Consolas" w:hAnsi="Consolas"/>
      <w:sz w:val="20"/>
      <w:szCs w:val="20"/>
    </w:rPr>
  </w:style>
  <w:style w:type="character" w:customStyle="1" w:styleId="HTMLChar">
    <w:name w:val="بتنسيق HTML مسبق Char"/>
    <w:basedOn w:val="a0"/>
    <w:link w:val="HTML"/>
    <w:uiPriority w:val="99"/>
    <w:rPr>
      <w:rFonts w:ascii="Consolas" w:hAnsi="Consolas"/>
      <w:sz w:val="20"/>
      <w:szCs w:val="20"/>
    </w:rPr>
  </w:style>
  <w:style w:type="character" w:styleId="a9">
    <w:name w:val="Strong"/>
    <w:basedOn w:val="a0"/>
    <w:uiPriority w:val="22"/>
    <w:qFormat/>
    <w:rPr>
      <w:b/>
      <w:bCs/>
    </w:rPr>
  </w:style>
  <w:style w:type="character" w:customStyle="1" w:styleId="3Char">
    <w:name w:val="عنوان 3 Char"/>
    <w:basedOn w:val="a0"/>
    <w:link w:val="3"/>
    <w:uiPriority w:val="9"/>
    <w:rPr>
      <w:rFonts w:ascii="Calibri Light" w:eastAsia="SimSun" w:hAnsi="Calibri Light" w:cs="Times New Roman"/>
      <w:color w:val="1F3763"/>
      <w:sz w:val="24"/>
      <w:szCs w:val="24"/>
    </w:rPr>
  </w:style>
  <w:style w:type="character" w:customStyle="1" w:styleId="5Char">
    <w:name w:val="عنوان 5 Char"/>
    <w:basedOn w:val="a0"/>
    <w:link w:val="5"/>
    <w:uiPriority w:val="9"/>
    <w:rPr>
      <w:rFonts w:ascii="Calibri Light" w:eastAsia="SimSun" w:hAnsi="Calibri Light" w:cs="Times New Roman"/>
      <w:color w:val="2F5496"/>
    </w:rPr>
  </w:style>
  <w:style w:type="character" w:styleId="aa">
    <w:name w:val="Emphasis"/>
    <w:basedOn w:val="a0"/>
    <w:uiPriority w:val="20"/>
    <w:qFormat/>
    <w:rPr>
      <w:i/>
      <w:iCs/>
    </w:rPr>
  </w:style>
  <w:style w:type="character" w:customStyle="1" w:styleId="2Char">
    <w:name w:val="عنوان 2 Char"/>
    <w:basedOn w:val="a0"/>
    <w:link w:val="2"/>
    <w:uiPriority w:val="9"/>
    <w:rPr>
      <w:rFonts w:ascii="Cambria" w:eastAsia="SimSun" w:hAnsi="Cambria" w:cs="Times New Roman"/>
      <w:color w:val="365F91"/>
      <w:sz w:val="26"/>
      <w:szCs w:val="26"/>
    </w:rPr>
  </w:style>
  <w:style w:type="character" w:customStyle="1" w:styleId="Char1">
    <w:name w:val="سرد الفقرات Char"/>
    <w:link w:val="a5"/>
    <w:uiPriority w:val="34"/>
  </w:style>
  <w:style w:type="paragraph" w:styleId="ab">
    <w:name w:val="caption"/>
    <w:basedOn w:val="a"/>
    <w:next w:val="a"/>
    <w:uiPriority w:val="35"/>
    <w:qFormat/>
    <w:pPr>
      <w:spacing w:after="200" w:line="240" w:lineRule="auto"/>
    </w:pPr>
    <w:rPr>
      <w:i/>
      <w:iCs/>
      <w:color w:val="1F497D"/>
      <w:sz w:val="18"/>
      <w:szCs w:val="18"/>
    </w:rPr>
  </w:style>
  <w:style w:type="character" w:customStyle="1" w:styleId="UnresolvedMention1">
    <w:name w:val="Unresolved Mention1"/>
    <w:basedOn w:val="a0"/>
    <w:uiPriority w:val="99"/>
    <w:rPr>
      <w:color w:val="605E5C"/>
      <w:shd w:val="clear" w:color="auto" w:fill="E1DFDD"/>
    </w:rPr>
  </w:style>
  <w:style w:type="paragraph" w:styleId="20">
    <w:name w:val="toc 2"/>
    <w:basedOn w:val="a"/>
    <w:next w:val="a"/>
    <w:autoRedefine/>
    <w:uiPriority w:val="39"/>
    <w:unhideWhenUsed/>
    <w:rsid w:val="00916F7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31241">
      <w:bodyDiv w:val="1"/>
      <w:marLeft w:val="0"/>
      <w:marRight w:val="0"/>
      <w:marTop w:val="0"/>
      <w:marBottom w:val="0"/>
      <w:divBdr>
        <w:top w:val="none" w:sz="0" w:space="0" w:color="auto"/>
        <w:left w:val="none" w:sz="0" w:space="0" w:color="auto"/>
        <w:bottom w:val="none" w:sz="0" w:space="0" w:color="auto"/>
        <w:right w:val="none" w:sz="0" w:space="0" w:color="auto"/>
      </w:divBdr>
    </w:div>
    <w:div w:id="6101923">
      <w:bodyDiv w:val="1"/>
      <w:marLeft w:val="0"/>
      <w:marRight w:val="0"/>
      <w:marTop w:val="0"/>
      <w:marBottom w:val="0"/>
      <w:divBdr>
        <w:top w:val="none" w:sz="0" w:space="0" w:color="auto"/>
        <w:left w:val="none" w:sz="0" w:space="0" w:color="auto"/>
        <w:bottom w:val="none" w:sz="0" w:space="0" w:color="auto"/>
        <w:right w:val="none" w:sz="0" w:space="0" w:color="auto"/>
      </w:divBdr>
    </w:div>
    <w:div w:id="29494698">
      <w:bodyDiv w:val="1"/>
      <w:marLeft w:val="0"/>
      <w:marRight w:val="0"/>
      <w:marTop w:val="0"/>
      <w:marBottom w:val="0"/>
      <w:divBdr>
        <w:top w:val="none" w:sz="0" w:space="0" w:color="auto"/>
        <w:left w:val="none" w:sz="0" w:space="0" w:color="auto"/>
        <w:bottom w:val="none" w:sz="0" w:space="0" w:color="auto"/>
        <w:right w:val="none" w:sz="0" w:space="0" w:color="auto"/>
      </w:divBdr>
    </w:div>
    <w:div w:id="38166270">
      <w:bodyDiv w:val="1"/>
      <w:marLeft w:val="0"/>
      <w:marRight w:val="0"/>
      <w:marTop w:val="0"/>
      <w:marBottom w:val="0"/>
      <w:divBdr>
        <w:top w:val="none" w:sz="0" w:space="0" w:color="auto"/>
        <w:left w:val="none" w:sz="0" w:space="0" w:color="auto"/>
        <w:bottom w:val="none" w:sz="0" w:space="0" w:color="auto"/>
        <w:right w:val="none" w:sz="0" w:space="0" w:color="auto"/>
      </w:divBdr>
    </w:div>
    <w:div w:id="49110074">
      <w:bodyDiv w:val="1"/>
      <w:marLeft w:val="0"/>
      <w:marRight w:val="0"/>
      <w:marTop w:val="0"/>
      <w:marBottom w:val="0"/>
      <w:divBdr>
        <w:top w:val="none" w:sz="0" w:space="0" w:color="auto"/>
        <w:left w:val="none" w:sz="0" w:space="0" w:color="auto"/>
        <w:bottom w:val="none" w:sz="0" w:space="0" w:color="auto"/>
        <w:right w:val="none" w:sz="0" w:space="0" w:color="auto"/>
      </w:divBdr>
    </w:div>
    <w:div w:id="54013181">
      <w:bodyDiv w:val="1"/>
      <w:marLeft w:val="0"/>
      <w:marRight w:val="0"/>
      <w:marTop w:val="0"/>
      <w:marBottom w:val="0"/>
      <w:divBdr>
        <w:top w:val="none" w:sz="0" w:space="0" w:color="auto"/>
        <w:left w:val="none" w:sz="0" w:space="0" w:color="auto"/>
        <w:bottom w:val="none" w:sz="0" w:space="0" w:color="auto"/>
        <w:right w:val="none" w:sz="0" w:space="0" w:color="auto"/>
      </w:divBdr>
    </w:div>
    <w:div w:id="96415972">
      <w:bodyDiv w:val="1"/>
      <w:marLeft w:val="0"/>
      <w:marRight w:val="0"/>
      <w:marTop w:val="0"/>
      <w:marBottom w:val="0"/>
      <w:divBdr>
        <w:top w:val="none" w:sz="0" w:space="0" w:color="auto"/>
        <w:left w:val="none" w:sz="0" w:space="0" w:color="auto"/>
        <w:bottom w:val="none" w:sz="0" w:space="0" w:color="auto"/>
        <w:right w:val="none" w:sz="0" w:space="0" w:color="auto"/>
      </w:divBdr>
    </w:div>
    <w:div w:id="99301096">
      <w:bodyDiv w:val="1"/>
      <w:marLeft w:val="0"/>
      <w:marRight w:val="0"/>
      <w:marTop w:val="0"/>
      <w:marBottom w:val="0"/>
      <w:divBdr>
        <w:top w:val="none" w:sz="0" w:space="0" w:color="auto"/>
        <w:left w:val="none" w:sz="0" w:space="0" w:color="auto"/>
        <w:bottom w:val="none" w:sz="0" w:space="0" w:color="auto"/>
        <w:right w:val="none" w:sz="0" w:space="0" w:color="auto"/>
      </w:divBdr>
    </w:div>
    <w:div w:id="103157712">
      <w:bodyDiv w:val="1"/>
      <w:marLeft w:val="0"/>
      <w:marRight w:val="0"/>
      <w:marTop w:val="0"/>
      <w:marBottom w:val="0"/>
      <w:divBdr>
        <w:top w:val="none" w:sz="0" w:space="0" w:color="auto"/>
        <w:left w:val="none" w:sz="0" w:space="0" w:color="auto"/>
        <w:bottom w:val="none" w:sz="0" w:space="0" w:color="auto"/>
        <w:right w:val="none" w:sz="0" w:space="0" w:color="auto"/>
      </w:divBdr>
    </w:div>
    <w:div w:id="103962778">
      <w:bodyDiv w:val="1"/>
      <w:marLeft w:val="0"/>
      <w:marRight w:val="0"/>
      <w:marTop w:val="0"/>
      <w:marBottom w:val="0"/>
      <w:divBdr>
        <w:top w:val="none" w:sz="0" w:space="0" w:color="auto"/>
        <w:left w:val="none" w:sz="0" w:space="0" w:color="auto"/>
        <w:bottom w:val="none" w:sz="0" w:space="0" w:color="auto"/>
        <w:right w:val="none" w:sz="0" w:space="0" w:color="auto"/>
      </w:divBdr>
    </w:div>
    <w:div w:id="113594948">
      <w:bodyDiv w:val="1"/>
      <w:marLeft w:val="0"/>
      <w:marRight w:val="0"/>
      <w:marTop w:val="0"/>
      <w:marBottom w:val="0"/>
      <w:divBdr>
        <w:top w:val="none" w:sz="0" w:space="0" w:color="auto"/>
        <w:left w:val="none" w:sz="0" w:space="0" w:color="auto"/>
        <w:bottom w:val="none" w:sz="0" w:space="0" w:color="auto"/>
        <w:right w:val="none" w:sz="0" w:space="0" w:color="auto"/>
      </w:divBdr>
    </w:div>
    <w:div w:id="114522210">
      <w:bodyDiv w:val="1"/>
      <w:marLeft w:val="0"/>
      <w:marRight w:val="0"/>
      <w:marTop w:val="0"/>
      <w:marBottom w:val="0"/>
      <w:divBdr>
        <w:top w:val="none" w:sz="0" w:space="0" w:color="auto"/>
        <w:left w:val="none" w:sz="0" w:space="0" w:color="auto"/>
        <w:bottom w:val="none" w:sz="0" w:space="0" w:color="auto"/>
        <w:right w:val="none" w:sz="0" w:space="0" w:color="auto"/>
      </w:divBdr>
    </w:div>
    <w:div w:id="114561063">
      <w:bodyDiv w:val="1"/>
      <w:marLeft w:val="0"/>
      <w:marRight w:val="0"/>
      <w:marTop w:val="0"/>
      <w:marBottom w:val="0"/>
      <w:divBdr>
        <w:top w:val="none" w:sz="0" w:space="0" w:color="auto"/>
        <w:left w:val="none" w:sz="0" w:space="0" w:color="auto"/>
        <w:bottom w:val="none" w:sz="0" w:space="0" w:color="auto"/>
        <w:right w:val="none" w:sz="0" w:space="0" w:color="auto"/>
      </w:divBdr>
    </w:div>
    <w:div w:id="123472535">
      <w:bodyDiv w:val="1"/>
      <w:marLeft w:val="0"/>
      <w:marRight w:val="0"/>
      <w:marTop w:val="0"/>
      <w:marBottom w:val="0"/>
      <w:divBdr>
        <w:top w:val="none" w:sz="0" w:space="0" w:color="auto"/>
        <w:left w:val="none" w:sz="0" w:space="0" w:color="auto"/>
        <w:bottom w:val="none" w:sz="0" w:space="0" w:color="auto"/>
        <w:right w:val="none" w:sz="0" w:space="0" w:color="auto"/>
      </w:divBdr>
    </w:div>
    <w:div w:id="128058536">
      <w:bodyDiv w:val="1"/>
      <w:marLeft w:val="0"/>
      <w:marRight w:val="0"/>
      <w:marTop w:val="0"/>
      <w:marBottom w:val="0"/>
      <w:divBdr>
        <w:top w:val="none" w:sz="0" w:space="0" w:color="auto"/>
        <w:left w:val="none" w:sz="0" w:space="0" w:color="auto"/>
        <w:bottom w:val="none" w:sz="0" w:space="0" w:color="auto"/>
        <w:right w:val="none" w:sz="0" w:space="0" w:color="auto"/>
      </w:divBdr>
    </w:div>
    <w:div w:id="131363793">
      <w:bodyDiv w:val="1"/>
      <w:marLeft w:val="0"/>
      <w:marRight w:val="0"/>
      <w:marTop w:val="0"/>
      <w:marBottom w:val="0"/>
      <w:divBdr>
        <w:top w:val="none" w:sz="0" w:space="0" w:color="auto"/>
        <w:left w:val="none" w:sz="0" w:space="0" w:color="auto"/>
        <w:bottom w:val="none" w:sz="0" w:space="0" w:color="auto"/>
        <w:right w:val="none" w:sz="0" w:space="0" w:color="auto"/>
      </w:divBdr>
    </w:div>
    <w:div w:id="150679327">
      <w:bodyDiv w:val="1"/>
      <w:marLeft w:val="0"/>
      <w:marRight w:val="0"/>
      <w:marTop w:val="0"/>
      <w:marBottom w:val="0"/>
      <w:divBdr>
        <w:top w:val="none" w:sz="0" w:space="0" w:color="auto"/>
        <w:left w:val="none" w:sz="0" w:space="0" w:color="auto"/>
        <w:bottom w:val="none" w:sz="0" w:space="0" w:color="auto"/>
        <w:right w:val="none" w:sz="0" w:space="0" w:color="auto"/>
      </w:divBdr>
    </w:div>
    <w:div w:id="154540097">
      <w:bodyDiv w:val="1"/>
      <w:marLeft w:val="0"/>
      <w:marRight w:val="0"/>
      <w:marTop w:val="0"/>
      <w:marBottom w:val="0"/>
      <w:divBdr>
        <w:top w:val="none" w:sz="0" w:space="0" w:color="auto"/>
        <w:left w:val="none" w:sz="0" w:space="0" w:color="auto"/>
        <w:bottom w:val="none" w:sz="0" w:space="0" w:color="auto"/>
        <w:right w:val="none" w:sz="0" w:space="0" w:color="auto"/>
      </w:divBdr>
    </w:div>
    <w:div w:id="185100321">
      <w:bodyDiv w:val="1"/>
      <w:marLeft w:val="0"/>
      <w:marRight w:val="0"/>
      <w:marTop w:val="0"/>
      <w:marBottom w:val="0"/>
      <w:divBdr>
        <w:top w:val="none" w:sz="0" w:space="0" w:color="auto"/>
        <w:left w:val="none" w:sz="0" w:space="0" w:color="auto"/>
        <w:bottom w:val="none" w:sz="0" w:space="0" w:color="auto"/>
        <w:right w:val="none" w:sz="0" w:space="0" w:color="auto"/>
      </w:divBdr>
    </w:div>
    <w:div w:id="185338260">
      <w:bodyDiv w:val="1"/>
      <w:marLeft w:val="0"/>
      <w:marRight w:val="0"/>
      <w:marTop w:val="0"/>
      <w:marBottom w:val="0"/>
      <w:divBdr>
        <w:top w:val="none" w:sz="0" w:space="0" w:color="auto"/>
        <w:left w:val="none" w:sz="0" w:space="0" w:color="auto"/>
        <w:bottom w:val="none" w:sz="0" w:space="0" w:color="auto"/>
        <w:right w:val="none" w:sz="0" w:space="0" w:color="auto"/>
      </w:divBdr>
    </w:div>
    <w:div w:id="193464560">
      <w:bodyDiv w:val="1"/>
      <w:marLeft w:val="0"/>
      <w:marRight w:val="0"/>
      <w:marTop w:val="0"/>
      <w:marBottom w:val="0"/>
      <w:divBdr>
        <w:top w:val="none" w:sz="0" w:space="0" w:color="auto"/>
        <w:left w:val="none" w:sz="0" w:space="0" w:color="auto"/>
        <w:bottom w:val="none" w:sz="0" w:space="0" w:color="auto"/>
        <w:right w:val="none" w:sz="0" w:space="0" w:color="auto"/>
      </w:divBdr>
    </w:div>
    <w:div w:id="216622556">
      <w:bodyDiv w:val="1"/>
      <w:marLeft w:val="0"/>
      <w:marRight w:val="0"/>
      <w:marTop w:val="0"/>
      <w:marBottom w:val="0"/>
      <w:divBdr>
        <w:top w:val="none" w:sz="0" w:space="0" w:color="auto"/>
        <w:left w:val="none" w:sz="0" w:space="0" w:color="auto"/>
        <w:bottom w:val="none" w:sz="0" w:space="0" w:color="auto"/>
        <w:right w:val="none" w:sz="0" w:space="0" w:color="auto"/>
      </w:divBdr>
    </w:div>
    <w:div w:id="227543081">
      <w:bodyDiv w:val="1"/>
      <w:marLeft w:val="0"/>
      <w:marRight w:val="0"/>
      <w:marTop w:val="0"/>
      <w:marBottom w:val="0"/>
      <w:divBdr>
        <w:top w:val="none" w:sz="0" w:space="0" w:color="auto"/>
        <w:left w:val="none" w:sz="0" w:space="0" w:color="auto"/>
        <w:bottom w:val="none" w:sz="0" w:space="0" w:color="auto"/>
        <w:right w:val="none" w:sz="0" w:space="0" w:color="auto"/>
      </w:divBdr>
    </w:div>
    <w:div w:id="245916532">
      <w:bodyDiv w:val="1"/>
      <w:marLeft w:val="0"/>
      <w:marRight w:val="0"/>
      <w:marTop w:val="0"/>
      <w:marBottom w:val="0"/>
      <w:divBdr>
        <w:top w:val="none" w:sz="0" w:space="0" w:color="auto"/>
        <w:left w:val="none" w:sz="0" w:space="0" w:color="auto"/>
        <w:bottom w:val="none" w:sz="0" w:space="0" w:color="auto"/>
        <w:right w:val="none" w:sz="0" w:space="0" w:color="auto"/>
      </w:divBdr>
    </w:div>
    <w:div w:id="249772850">
      <w:bodyDiv w:val="1"/>
      <w:marLeft w:val="0"/>
      <w:marRight w:val="0"/>
      <w:marTop w:val="0"/>
      <w:marBottom w:val="0"/>
      <w:divBdr>
        <w:top w:val="none" w:sz="0" w:space="0" w:color="auto"/>
        <w:left w:val="none" w:sz="0" w:space="0" w:color="auto"/>
        <w:bottom w:val="none" w:sz="0" w:space="0" w:color="auto"/>
        <w:right w:val="none" w:sz="0" w:space="0" w:color="auto"/>
      </w:divBdr>
    </w:div>
    <w:div w:id="257836283">
      <w:bodyDiv w:val="1"/>
      <w:marLeft w:val="0"/>
      <w:marRight w:val="0"/>
      <w:marTop w:val="0"/>
      <w:marBottom w:val="0"/>
      <w:divBdr>
        <w:top w:val="none" w:sz="0" w:space="0" w:color="auto"/>
        <w:left w:val="none" w:sz="0" w:space="0" w:color="auto"/>
        <w:bottom w:val="none" w:sz="0" w:space="0" w:color="auto"/>
        <w:right w:val="none" w:sz="0" w:space="0" w:color="auto"/>
      </w:divBdr>
    </w:div>
    <w:div w:id="271978802">
      <w:bodyDiv w:val="1"/>
      <w:marLeft w:val="0"/>
      <w:marRight w:val="0"/>
      <w:marTop w:val="0"/>
      <w:marBottom w:val="0"/>
      <w:divBdr>
        <w:top w:val="none" w:sz="0" w:space="0" w:color="auto"/>
        <w:left w:val="none" w:sz="0" w:space="0" w:color="auto"/>
        <w:bottom w:val="none" w:sz="0" w:space="0" w:color="auto"/>
        <w:right w:val="none" w:sz="0" w:space="0" w:color="auto"/>
      </w:divBdr>
    </w:div>
    <w:div w:id="285091110">
      <w:bodyDiv w:val="1"/>
      <w:marLeft w:val="0"/>
      <w:marRight w:val="0"/>
      <w:marTop w:val="0"/>
      <w:marBottom w:val="0"/>
      <w:divBdr>
        <w:top w:val="none" w:sz="0" w:space="0" w:color="auto"/>
        <w:left w:val="none" w:sz="0" w:space="0" w:color="auto"/>
        <w:bottom w:val="none" w:sz="0" w:space="0" w:color="auto"/>
        <w:right w:val="none" w:sz="0" w:space="0" w:color="auto"/>
      </w:divBdr>
    </w:div>
    <w:div w:id="286547858">
      <w:bodyDiv w:val="1"/>
      <w:marLeft w:val="0"/>
      <w:marRight w:val="0"/>
      <w:marTop w:val="0"/>
      <w:marBottom w:val="0"/>
      <w:divBdr>
        <w:top w:val="none" w:sz="0" w:space="0" w:color="auto"/>
        <w:left w:val="none" w:sz="0" w:space="0" w:color="auto"/>
        <w:bottom w:val="none" w:sz="0" w:space="0" w:color="auto"/>
        <w:right w:val="none" w:sz="0" w:space="0" w:color="auto"/>
      </w:divBdr>
    </w:div>
    <w:div w:id="287275550">
      <w:bodyDiv w:val="1"/>
      <w:marLeft w:val="0"/>
      <w:marRight w:val="0"/>
      <w:marTop w:val="0"/>
      <w:marBottom w:val="0"/>
      <w:divBdr>
        <w:top w:val="none" w:sz="0" w:space="0" w:color="auto"/>
        <w:left w:val="none" w:sz="0" w:space="0" w:color="auto"/>
        <w:bottom w:val="none" w:sz="0" w:space="0" w:color="auto"/>
        <w:right w:val="none" w:sz="0" w:space="0" w:color="auto"/>
      </w:divBdr>
    </w:div>
    <w:div w:id="327564860">
      <w:bodyDiv w:val="1"/>
      <w:marLeft w:val="0"/>
      <w:marRight w:val="0"/>
      <w:marTop w:val="0"/>
      <w:marBottom w:val="0"/>
      <w:divBdr>
        <w:top w:val="none" w:sz="0" w:space="0" w:color="auto"/>
        <w:left w:val="none" w:sz="0" w:space="0" w:color="auto"/>
        <w:bottom w:val="none" w:sz="0" w:space="0" w:color="auto"/>
        <w:right w:val="none" w:sz="0" w:space="0" w:color="auto"/>
      </w:divBdr>
    </w:div>
    <w:div w:id="386801355">
      <w:bodyDiv w:val="1"/>
      <w:marLeft w:val="0"/>
      <w:marRight w:val="0"/>
      <w:marTop w:val="0"/>
      <w:marBottom w:val="0"/>
      <w:divBdr>
        <w:top w:val="none" w:sz="0" w:space="0" w:color="auto"/>
        <w:left w:val="none" w:sz="0" w:space="0" w:color="auto"/>
        <w:bottom w:val="none" w:sz="0" w:space="0" w:color="auto"/>
        <w:right w:val="none" w:sz="0" w:space="0" w:color="auto"/>
      </w:divBdr>
    </w:div>
    <w:div w:id="387145803">
      <w:bodyDiv w:val="1"/>
      <w:marLeft w:val="0"/>
      <w:marRight w:val="0"/>
      <w:marTop w:val="0"/>
      <w:marBottom w:val="0"/>
      <w:divBdr>
        <w:top w:val="none" w:sz="0" w:space="0" w:color="auto"/>
        <w:left w:val="none" w:sz="0" w:space="0" w:color="auto"/>
        <w:bottom w:val="none" w:sz="0" w:space="0" w:color="auto"/>
        <w:right w:val="none" w:sz="0" w:space="0" w:color="auto"/>
      </w:divBdr>
    </w:div>
    <w:div w:id="408576452">
      <w:bodyDiv w:val="1"/>
      <w:marLeft w:val="0"/>
      <w:marRight w:val="0"/>
      <w:marTop w:val="0"/>
      <w:marBottom w:val="0"/>
      <w:divBdr>
        <w:top w:val="none" w:sz="0" w:space="0" w:color="auto"/>
        <w:left w:val="none" w:sz="0" w:space="0" w:color="auto"/>
        <w:bottom w:val="none" w:sz="0" w:space="0" w:color="auto"/>
        <w:right w:val="none" w:sz="0" w:space="0" w:color="auto"/>
      </w:divBdr>
    </w:div>
    <w:div w:id="412049975">
      <w:bodyDiv w:val="1"/>
      <w:marLeft w:val="0"/>
      <w:marRight w:val="0"/>
      <w:marTop w:val="0"/>
      <w:marBottom w:val="0"/>
      <w:divBdr>
        <w:top w:val="none" w:sz="0" w:space="0" w:color="auto"/>
        <w:left w:val="none" w:sz="0" w:space="0" w:color="auto"/>
        <w:bottom w:val="none" w:sz="0" w:space="0" w:color="auto"/>
        <w:right w:val="none" w:sz="0" w:space="0" w:color="auto"/>
      </w:divBdr>
    </w:div>
    <w:div w:id="419764201">
      <w:bodyDiv w:val="1"/>
      <w:marLeft w:val="0"/>
      <w:marRight w:val="0"/>
      <w:marTop w:val="0"/>
      <w:marBottom w:val="0"/>
      <w:divBdr>
        <w:top w:val="none" w:sz="0" w:space="0" w:color="auto"/>
        <w:left w:val="none" w:sz="0" w:space="0" w:color="auto"/>
        <w:bottom w:val="none" w:sz="0" w:space="0" w:color="auto"/>
        <w:right w:val="none" w:sz="0" w:space="0" w:color="auto"/>
      </w:divBdr>
    </w:div>
    <w:div w:id="423459995">
      <w:bodyDiv w:val="1"/>
      <w:marLeft w:val="0"/>
      <w:marRight w:val="0"/>
      <w:marTop w:val="0"/>
      <w:marBottom w:val="0"/>
      <w:divBdr>
        <w:top w:val="none" w:sz="0" w:space="0" w:color="auto"/>
        <w:left w:val="none" w:sz="0" w:space="0" w:color="auto"/>
        <w:bottom w:val="none" w:sz="0" w:space="0" w:color="auto"/>
        <w:right w:val="none" w:sz="0" w:space="0" w:color="auto"/>
      </w:divBdr>
    </w:div>
    <w:div w:id="430009034">
      <w:bodyDiv w:val="1"/>
      <w:marLeft w:val="0"/>
      <w:marRight w:val="0"/>
      <w:marTop w:val="0"/>
      <w:marBottom w:val="0"/>
      <w:divBdr>
        <w:top w:val="none" w:sz="0" w:space="0" w:color="auto"/>
        <w:left w:val="none" w:sz="0" w:space="0" w:color="auto"/>
        <w:bottom w:val="none" w:sz="0" w:space="0" w:color="auto"/>
        <w:right w:val="none" w:sz="0" w:space="0" w:color="auto"/>
      </w:divBdr>
    </w:div>
    <w:div w:id="430903116">
      <w:bodyDiv w:val="1"/>
      <w:marLeft w:val="0"/>
      <w:marRight w:val="0"/>
      <w:marTop w:val="0"/>
      <w:marBottom w:val="0"/>
      <w:divBdr>
        <w:top w:val="none" w:sz="0" w:space="0" w:color="auto"/>
        <w:left w:val="none" w:sz="0" w:space="0" w:color="auto"/>
        <w:bottom w:val="none" w:sz="0" w:space="0" w:color="auto"/>
        <w:right w:val="none" w:sz="0" w:space="0" w:color="auto"/>
      </w:divBdr>
    </w:div>
    <w:div w:id="435297815">
      <w:bodyDiv w:val="1"/>
      <w:marLeft w:val="0"/>
      <w:marRight w:val="0"/>
      <w:marTop w:val="0"/>
      <w:marBottom w:val="0"/>
      <w:divBdr>
        <w:top w:val="none" w:sz="0" w:space="0" w:color="auto"/>
        <w:left w:val="none" w:sz="0" w:space="0" w:color="auto"/>
        <w:bottom w:val="none" w:sz="0" w:space="0" w:color="auto"/>
        <w:right w:val="none" w:sz="0" w:space="0" w:color="auto"/>
      </w:divBdr>
    </w:div>
    <w:div w:id="451748486">
      <w:bodyDiv w:val="1"/>
      <w:marLeft w:val="0"/>
      <w:marRight w:val="0"/>
      <w:marTop w:val="0"/>
      <w:marBottom w:val="0"/>
      <w:divBdr>
        <w:top w:val="none" w:sz="0" w:space="0" w:color="auto"/>
        <w:left w:val="none" w:sz="0" w:space="0" w:color="auto"/>
        <w:bottom w:val="none" w:sz="0" w:space="0" w:color="auto"/>
        <w:right w:val="none" w:sz="0" w:space="0" w:color="auto"/>
      </w:divBdr>
    </w:div>
    <w:div w:id="456148609">
      <w:bodyDiv w:val="1"/>
      <w:marLeft w:val="0"/>
      <w:marRight w:val="0"/>
      <w:marTop w:val="0"/>
      <w:marBottom w:val="0"/>
      <w:divBdr>
        <w:top w:val="none" w:sz="0" w:space="0" w:color="auto"/>
        <w:left w:val="none" w:sz="0" w:space="0" w:color="auto"/>
        <w:bottom w:val="none" w:sz="0" w:space="0" w:color="auto"/>
        <w:right w:val="none" w:sz="0" w:space="0" w:color="auto"/>
      </w:divBdr>
    </w:div>
    <w:div w:id="457916018">
      <w:bodyDiv w:val="1"/>
      <w:marLeft w:val="0"/>
      <w:marRight w:val="0"/>
      <w:marTop w:val="0"/>
      <w:marBottom w:val="0"/>
      <w:divBdr>
        <w:top w:val="none" w:sz="0" w:space="0" w:color="auto"/>
        <w:left w:val="none" w:sz="0" w:space="0" w:color="auto"/>
        <w:bottom w:val="none" w:sz="0" w:space="0" w:color="auto"/>
        <w:right w:val="none" w:sz="0" w:space="0" w:color="auto"/>
      </w:divBdr>
    </w:div>
    <w:div w:id="468403407">
      <w:bodyDiv w:val="1"/>
      <w:marLeft w:val="0"/>
      <w:marRight w:val="0"/>
      <w:marTop w:val="0"/>
      <w:marBottom w:val="0"/>
      <w:divBdr>
        <w:top w:val="none" w:sz="0" w:space="0" w:color="auto"/>
        <w:left w:val="none" w:sz="0" w:space="0" w:color="auto"/>
        <w:bottom w:val="none" w:sz="0" w:space="0" w:color="auto"/>
        <w:right w:val="none" w:sz="0" w:space="0" w:color="auto"/>
      </w:divBdr>
    </w:div>
    <w:div w:id="476797669">
      <w:bodyDiv w:val="1"/>
      <w:marLeft w:val="0"/>
      <w:marRight w:val="0"/>
      <w:marTop w:val="0"/>
      <w:marBottom w:val="0"/>
      <w:divBdr>
        <w:top w:val="none" w:sz="0" w:space="0" w:color="auto"/>
        <w:left w:val="none" w:sz="0" w:space="0" w:color="auto"/>
        <w:bottom w:val="none" w:sz="0" w:space="0" w:color="auto"/>
        <w:right w:val="none" w:sz="0" w:space="0" w:color="auto"/>
      </w:divBdr>
    </w:div>
    <w:div w:id="482625573">
      <w:bodyDiv w:val="1"/>
      <w:marLeft w:val="0"/>
      <w:marRight w:val="0"/>
      <w:marTop w:val="0"/>
      <w:marBottom w:val="0"/>
      <w:divBdr>
        <w:top w:val="none" w:sz="0" w:space="0" w:color="auto"/>
        <w:left w:val="none" w:sz="0" w:space="0" w:color="auto"/>
        <w:bottom w:val="none" w:sz="0" w:space="0" w:color="auto"/>
        <w:right w:val="none" w:sz="0" w:space="0" w:color="auto"/>
      </w:divBdr>
    </w:div>
    <w:div w:id="496311957">
      <w:bodyDiv w:val="1"/>
      <w:marLeft w:val="0"/>
      <w:marRight w:val="0"/>
      <w:marTop w:val="0"/>
      <w:marBottom w:val="0"/>
      <w:divBdr>
        <w:top w:val="none" w:sz="0" w:space="0" w:color="auto"/>
        <w:left w:val="none" w:sz="0" w:space="0" w:color="auto"/>
        <w:bottom w:val="none" w:sz="0" w:space="0" w:color="auto"/>
        <w:right w:val="none" w:sz="0" w:space="0" w:color="auto"/>
      </w:divBdr>
    </w:div>
    <w:div w:id="510338109">
      <w:bodyDiv w:val="1"/>
      <w:marLeft w:val="0"/>
      <w:marRight w:val="0"/>
      <w:marTop w:val="0"/>
      <w:marBottom w:val="0"/>
      <w:divBdr>
        <w:top w:val="none" w:sz="0" w:space="0" w:color="auto"/>
        <w:left w:val="none" w:sz="0" w:space="0" w:color="auto"/>
        <w:bottom w:val="none" w:sz="0" w:space="0" w:color="auto"/>
        <w:right w:val="none" w:sz="0" w:space="0" w:color="auto"/>
      </w:divBdr>
    </w:div>
    <w:div w:id="511533580">
      <w:bodyDiv w:val="1"/>
      <w:marLeft w:val="0"/>
      <w:marRight w:val="0"/>
      <w:marTop w:val="0"/>
      <w:marBottom w:val="0"/>
      <w:divBdr>
        <w:top w:val="none" w:sz="0" w:space="0" w:color="auto"/>
        <w:left w:val="none" w:sz="0" w:space="0" w:color="auto"/>
        <w:bottom w:val="none" w:sz="0" w:space="0" w:color="auto"/>
        <w:right w:val="none" w:sz="0" w:space="0" w:color="auto"/>
      </w:divBdr>
    </w:div>
    <w:div w:id="554514234">
      <w:bodyDiv w:val="1"/>
      <w:marLeft w:val="0"/>
      <w:marRight w:val="0"/>
      <w:marTop w:val="0"/>
      <w:marBottom w:val="0"/>
      <w:divBdr>
        <w:top w:val="none" w:sz="0" w:space="0" w:color="auto"/>
        <w:left w:val="none" w:sz="0" w:space="0" w:color="auto"/>
        <w:bottom w:val="none" w:sz="0" w:space="0" w:color="auto"/>
        <w:right w:val="none" w:sz="0" w:space="0" w:color="auto"/>
      </w:divBdr>
    </w:div>
    <w:div w:id="571500226">
      <w:bodyDiv w:val="1"/>
      <w:marLeft w:val="0"/>
      <w:marRight w:val="0"/>
      <w:marTop w:val="0"/>
      <w:marBottom w:val="0"/>
      <w:divBdr>
        <w:top w:val="none" w:sz="0" w:space="0" w:color="auto"/>
        <w:left w:val="none" w:sz="0" w:space="0" w:color="auto"/>
        <w:bottom w:val="none" w:sz="0" w:space="0" w:color="auto"/>
        <w:right w:val="none" w:sz="0" w:space="0" w:color="auto"/>
      </w:divBdr>
    </w:div>
    <w:div w:id="572399546">
      <w:bodyDiv w:val="1"/>
      <w:marLeft w:val="0"/>
      <w:marRight w:val="0"/>
      <w:marTop w:val="0"/>
      <w:marBottom w:val="0"/>
      <w:divBdr>
        <w:top w:val="none" w:sz="0" w:space="0" w:color="auto"/>
        <w:left w:val="none" w:sz="0" w:space="0" w:color="auto"/>
        <w:bottom w:val="none" w:sz="0" w:space="0" w:color="auto"/>
        <w:right w:val="none" w:sz="0" w:space="0" w:color="auto"/>
      </w:divBdr>
    </w:div>
    <w:div w:id="579483049">
      <w:bodyDiv w:val="1"/>
      <w:marLeft w:val="0"/>
      <w:marRight w:val="0"/>
      <w:marTop w:val="0"/>
      <w:marBottom w:val="0"/>
      <w:divBdr>
        <w:top w:val="none" w:sz="0" w:space="0" w:color="auto"/>
        <w:left w:val="none" w:sz="0" w:space="0" w:color="auto"/>
        <w:bottom w:val="none" w:sz="0" w:space="0" w:color="auto"/>
        <w:right w:val="none" w:sz="0" w:space="0" w:color="auto"/>
      </w:divBdr>
    </w:div>
    <w:div w:id="582180219">
      <w:bodyDiv w:val="1"/>
      <w:marLeft w:val="0"/>
      <w:marRight w:val="0"/>
      <w:marTop w:val="0"/>
      <w:marBottom w:val="0"/>
      <w:divBdr>
        <w:top w:val="none" w:sz="0" w:space="0" w:color="auto"/>
        <w:left w:val="none" w:sz="0" w:space="0" w:color="auto"/>
        <w:bottom w:val="none" w:sz="0" w:space="0" w:color="auto"/>
        <w:right w:val="none" w:sz="0" w:space="0" w:color="auto"/>
      </w:divBdr>
    </w:div>
    <w:div w:id="587924694">
      <w:bodyDiv w:val="1"/>
      <w:marLeft w:val="0"/>
      <w:marRight w:val="0"/>
      <w:marTop w:val="0"/>
      <w:marBottom w:val="0"/>
      <w:divBdr>
        <w:top w:val="none" w:sz="0" w:space="0" w:color="auto"/>
        <w:left w:val="none" w:sz="0" w:space="0" w:color="auto"/>
        <w:bottom w:val="none" w:sz="0" w:space="0" w:color="auto"/>
        <w:right w:val="none" w:sz="0" w:space="0" w:color="auto"/>
      </w:divBdr>
    </w:div>
    <w:div w:id="588079208">
      <w:bodyDiv w:val="1"/>
      <w:marLeft w:val="0"/>
      <w:marRight w:val="0"/>
      <w:marTop w:val="0"/>
      <w:marBottom w:val="0"/>
      <w:divBdr>
        <w:top w:val="none" w:sz="0" w:space="0" w:color="auto"/>
        <w:left w:val="none" w:sz="0" w:space="0" w:color="auto"/>
        <w:bottom w:val="none" w:sz="0" w:space="0" w:color="auto"/>
        <w:right w:val="none" w:sz="0" w:space="0" w:color="auto"/>
      </w:divBdr>
    </w:div>
    <w:div w:id="621615905">
      <w:bodyDiv w:val="1"/>
      <w:marLeft w:val="0"/>
      <w:marRight w:val="0"/>
      <w:marTop w:val="0"/>
      <w:marBottom w:val="0"/>
      <w:divBdr>
        <w:top w:val="none" w:sz="0" w:space="0" w:color="auto"/>
        <w:left w:val="none" w:sz="0" w:space="0" w:color="auto"/>
        <w:bottom w:val="none" w:sz="0" w:space="0" w:color="auto"/>
        <w:right w:val="none" w:sz="0" w:space="0" w:color="auto"/>
      </w:divBdr>
    </w:div>
    <w:div w:id="636884102">
      <w:bodyDiv w:val="1"/>
      <w:marLeft w:val="0"/>
      <w:marRight w:val="0"/>
      <w:marTop w:val="0"/>
      <w:marBottom w:val="0"/>
      <w:divBdr>
        <w:top w:val="none" w:sz="0" w:space="0" w:color="auto"/>
        <w:left w:val="none" w:sz="0" w:space="0" w:color="auto"/>
        <w:bottom w:val="none" w:sz="0" w:space="0" w:color="auto"/>
        <w:right w:val="none" w:sz="0" w:space="0" w:color="auto"/>
      </w:divBdr>
    </w:div>
    <w:div w:id="646857613">
      <w:bodyDiv w:val="1"/>
      <w:marLeft w:val="0"/>
      <w:marRight w:val="0"/>
      <w:marTop w:val="0"/>
      <w:marBottom w:val="0"/>
      <w:divBdr>
        <w:top w:val="none" w:sz="0" w:space="0" w:color="auto"/>
        <w:left w:val="none" w:sz="0" w:space="0" w:color="auto"/>
        <w:bottom w:val="none" w:sz="0" w:space="0" w:color="auto"/>
        <w:right w:val="none" w:sz="0" w:space="0" w:color="auto"/>
      </w:divBdr>
    </w:div>
    <w:div w:id="676689477">
      <w:bodyDiv w:val="1"/>
      <w:marLeft w:val="0"/>
      <w:marRight w:val="0"/>
      <w:marTop w:val="0"/>
      <w:marBottom w:val="0"/>
      <w:divBdr>
        <w:top w:val="none" w:sz="0" w:space="0" w:color="auto"/>
        <w:left w:val="none" w:sz="0" w:space="0" w:color="auto"/>
        <w:bottom w:val="none" w:sz="0" w:space="0" w:color="auto"/>
        <w:right w:val="none" w:sz="0" w:space="0" w:color="auto"/>
      </w:divBdr>
    </w:div>
    <w:div w:id="680471329">
      <w:bodyDiv w:val="1"/>
      <w:marLeft w:val="0"/>
      <w:marRight w:val="0"/>
      <w:marTop w:val="0"/>
      <w:marBottom w:val="0"/>
      <w:divBdr>
        <w:top w:val="none" w:sz="0" w:space="0" w:color="auto"/>
        <w:left w:val="none" w:sz="0" w:space="0" w:color="auto"/>
        <w:bottom w:val="none" w:sz="0" w:space="0" w:color="auto"/>
        <w:right w:val="none" w:sz="0" w:space="0" w:color="auto"/>
      </w:divBdr>
    </w:div>
    <w:div w:id="683021352">
      <w:bodyDiv w:val="1"/>
      <w:marLeft w:val="0"/>
      <w:marRight w:val="0"/>
      <w:marTop w:val="0"/>
      <w:marBottom w:val="0"/>
      <w:divBdr>
        <w:top w:val="none" w:sz="0" w:space="0" w:color="auto"/>
        <w:left w:val="none" w:sz="0" w:space="0" w:color="auto"/>
        <w:bottom w:val="none" w:sz="0" w:space="0" w:color="auto"/>
        <w:right w:val="none" w:sz="0" w:space="0" w:color="auto"/>
      </w:divBdr>
    </w:div>
    <w:div w:id="724835540">
      <w:bodyDiv w:val="1"/>
      <w:marLeft w:val="0"/>
      <w:marRight w:val="0"/>
      <w:marTop w:val="0"/>
      <w:marBottom w:val="0"/>
      <w:divBdr>
        <w:top w:val="none" w:sz="0" w:space="0" w:color="auto"/>
        <w:left w:val="none" w:sz="0" w:space="0" w:color="auto"/>
        <w:bottom w:val="none" w:sz="0" w:space="0" w:color="auto"/>
        <w:right w:val="none" w:sz="0" w:space="0" w:color="auto"/>
      </w:divBdr>
    </w:div>
    <w:div w:id="728190736">
      <w:bodyDiv w:val="1"/>
      <w:marLeft w:val="0"/>
      <w:marRight w:val="0"/>
      <w:marTop w:val="0"/>
      <w:marBottom w:val="0"/>
      <w:divBdr>
        <w:top w:val="none" w:sz="0" w:space="0" w:color="auto"/>
        <w:left w:val="none" w:sz="0" w:space="0" w:color="auto"/>
        <w:bottom w:val="none" w:sz="0" w:space="0" w:color="auto"/>
        <w:right w:val="none" w:sz="0" w:space="0" w:color="auto"/>
      </w:divBdr>
    </w:div>
    <w:div w:id="728236347">
      <w:bodyDiv w:val="1"/>
      <w:marLeft w:val="0"/>
      <w:marRight w:val="0"/>
      <w:marTop w:val="0"/>
      <w:marBottom w:val="0"/>
      <w:divBdr>
        <w:top w:val="none" w:sz="0" w:space="0" w:color="auto"/>
        <w:left w:val="none" w:sz="0" w:space="0" w:color="auto"/>
        <w:bottom w:val="none" w:sz="0" w:space="0" w:color="auto"/>
        <w:right w:val="none" w:sz="0" w:space="0" w:color="auto"/>
      </w:divBdr>
    </w:div>
    <w:div w:id="731730881">
      <w:bodyDiv w:val="1"/>
      <w:marLeft w:val="0"/>
      <w:marRight w:val="0"/>
      <w:marTop w:val="0"/>
      <w:marBottom w:val="0"/>
      <w:divBdr>
        <w:top w:val="none" w:sz="0" w:space="0" w:color="auto"/>
        <w:left w:val="none" w:sz="0" w:space="0" w:color="auto"/>
        <w:bottom w:val="none" w:sz="0" w:space="0" w:color="auto"/>
        <w:right w:val="none" w:sz="0" w:space="0" w:color="auto"/>
      </w:divBdr>
    </w:div>
    <w:div w:id="801193786">
      <w:bodyDiv w:val="1"/>
      <w:marLeft w:val="0"/>
      <w:marRight w:val="0"/>
      <w:marTop w:val="0"/>
      <w:marBottom w:val="0"/>
      <w:divBdr>
        <w:top w:val="none" w:sz="0" w:space="0" w:color="auto"/>
        <w:left w:val="none" w:sz="0" w:space="0" w:color="auto"/>
        <w:bottom w:val="none" w:sz="0" w:space="0" w:color="auto"/>
        <w:right w:val="none" w:sz="0" w:space="0" w:color="auto"/>
      </w:divBdr>
    </w:div>
    <w:div w:id="813060134">
      <w:bodyDiv w:val="1"/>
      <w:marLeft w:val="0"/>
      <w:marRight w:val="0"/>
      <w:marTop w:val="0"/>
      <w:marBottom w:val="0"/>
      <w:divBdr>
        <w:top w:val="none" w:sz="0" w:space="0" w:color="auto"/>
        <w:left w:val="none" w:sz="0" w:space="0" w:color="auto"/>
        <w:bottom w:val="none" w:sz="0" w:space="0" w:color="auto"/>
        <w:right w:val="none" w:sz="0" w:space="0" w:color="auto"/>
      </w:divBdr>
    </w:div>
    <w:div w:id="819730203">
      <w:bodyDiv w:val="1"/>
      <w:marLeft w:val="0"/>
      <w:marRight w:val="0"/>
      <w:marTop w:val="0"/>
      <w:marBottom w:val="0"/>
      <w:divBdr>
        <w:top w:val="none" w:sz="0" w:space="0" w:color="auto"/>
        <w:left w:val="none" w:sz="0" w:space="0" w:color="auto"/>
        <w:bottom w:val="none" w:sz="0" w:space="0" w:color="auto"/>
        <w:right w:val="none" w:sz="0" w:space="0" w:color="auto"/>
      </w:divBdr>
    </w:div>
    <w:div w:id="822812762">
      <w:bodyDiv w:val="1"/>
      <w:marLeft w:val="0"/>
      <w:marRight w:val="0"/>
      <w:marTop w:val="0"/>
      <w:marBottom w:val="0"/>
      <w:divBdr>
        <w:top w:val="none" w:sz="0" w:space="0" w:color="auto"/>
        <w:left w:val="none" w:sz="0" w:space="0" w:color="auto"/>
        <w:bottom w:val="none" w:sz="0" w:space="0" w:color="auto"/>
        <w:right w:val="none" w:sz="0" w:space="0" w:color="auto"/>
      </w:divBdr>
    </w:div>
    <w:div w:id="824324885">
      <w:bodyDiv w:val="1"/>
      <w:marLeft w:val="0"/>
      <w:marRight w:val="0"/>
      <w:marTop w:val="0"/>
      <w:marBottom w:val="0"/>
      <w:divBdr>
        <w:top w:val="none" w:sz="0" w:space="0" w:color="auto"/>
        <w:left w:val="none" w:sz="0" w:space="0" w:color="auto"/>
        <w:bottom w:val="none" w:sz="0" w:space="0" w:color="auto"/>
        <w:right w:val="none" w:sz="0" w:space="0" w:color="auto"/>
      </w:divBdr>
    </w:div>
    <w:div w:id="866526768">
      <w:bodyDiv w:val="1"/>
      <w:marLeft w:val="0"/>
      <w:marRight w:val="0"/>
      <w:marTop w:val="0"/>
      <w:marBottom w:val="0"/>
      <w:divBdr>
        <w:top w:val="none" w:sz="0" w:space="0" w:color="auto"/>
        <w:left w:val="none" w:sz="0" w:space="0" w:color="auto"/>
        <w:bottom w:val="none" w:sz="0" w:space="0" w:color="auto"/>
        <w:right w:val="none" w:sz="0" w:space="0" w:color="auto"/>
      </w:divBdr>
    </w:div>
    <w:div w:id="888036313">
      <w:bodyDiv w:val="1"/>
      <w:marLeft w:val="0"/>
      <w:marRight w:val="0"/>
      <w:marTop w:val="0"/>
      <w:marBottom w:val="0"/>
      <w:divBdr>
        <w:top w:val="none" w:sz="0" w:space="0" w:color="auto"/>
        <w:left w:val="none" w:sz="0" w:space="0" w:color="auto"/>
        <w:bottom w:val="none" w:sz="0" w:space="0" w:color="auto"/>
        <w:right w:val="none" w:sz="0" w:space="0" w:color="auto"/>
      </w:divBdr>
    </w:div>
    <w:div w:id="904295495">
      <w:bodyDiv w:val="1"/>
      <w:marLeft w:val="0"/>
      <w:marRight w:val="0"/>
      <w:marTop w:val="0"/>
      <w:marBottom w:val="0"/>
      <w:divBdr>
        <w:top w:val="none" w:sz="0" w:space="0" w:color="auto"/>
        <w:left w:val="none" w:sz="0" w:space="0" w:color="auto"/>
        <w:bottom w:val="none" w:sz="0" w:space="0" w:color="auto"/>
        <w:right w:val="none" w:sz="0" w:space="0" w:color="auto"/>
      </w:divBdr>
    </w:div>
    <w:div w:id="911042890">
      <w:bodyDiv w:val="1"/>
      <w:marLeft w:val="0"/>
      <w:marRight w:val="0"/>
      <w:marTop w:val="0"/>
      <w:marBottom w:val="0"/>
      <w:divBdr>
        <w:top w:val="none" w:sz="0" w:space="0" w:color="auto"/>
        <w:left w:val="none" w:sz="0" w:space="0" w:color="auto"/>
        <w:bottom w:val="none" w:sz="0" w:space="0" w:color="auto"/>
        <w:right w:val="none" w:sz="0" w:space="0" w:color="auto"/>
      </w:divBdr>
    </w:div>
    <w:div w:id="911743686">
      <w:bodyDiv w:val="1"/>
      <w:marLeft w:val="0"/>
      <w:marRight w:val="0"/>
      <w:marTop w:val="0"/>
      <w:marBottom w:val="0"/>
      <w:divBdr>
        <w:top w:val="none" w:sz="0" w:space="0" w:color="auto"/>
        <w:left w:val="none" w:sz="0" w:space="0" w:color="auto"/>
        <w:bottom w:val="none" w:sz="0" w:space="0" w:color="auto"/>
        <w:right w:val="none" w:sz="0" w:space="0" w:color="auto"/>
      </w:divBdr>
    </w:div>
    <w:div w:id="934748515">
      <w:bodyDiv w:val="1"/>
      <w:marLeft w:val="0"/>
      <w:marRight w:val="0"/>
      <w:marTop w:val="0"/>
      <w:marBottom w:val="0"/>
      <w:divBdr>
        <w:top w:val="none" w:sz="0" w:space="0" w:color="auto"/>
        <w:left w:val="none" w:sz="0" w:space="0" w:color="auto"/>
        <w:bottom w:val="none" w:sz="0" w:space="0" w:color="auto"/>
        <w:right w:val="none" w:sz="0" w:space="0" w:color="auto"/>
      </w:divBdr>
    </w:div>
    <w:div w:id="952134545">
      <w:bodyDiv w:val="1"/>
      <w:marLeft w:val="0"/>
      <w:marRight w:val="0"/>
      <w:marTop w:val="0"/>
      <w:marBottom w:val="0"/>
      <w:divBdr>
        <w:top w:val="none" w:sz="0" w:space="0" w:color="auto"/>
        <w:left w:val="none" w:sz="0" w:space="0" w:color="auto"/>
        <w:bottom w:val="none" w:sz="0" w:space="0" w:color="auto"/>
        <w:right w:val="none" w:sz="0" w:space="0" w:color="auto"/>
      </w:divBdr>
    </w:div>
    <w:div w:id="953052477">
      <w:bodyDiv w:val="1"/>
      <w:marLeft w:val="0"/>
      <w:marRight w:val="0"/>
      <w:marTop w:val="0"/>
      <w:marBottom w:val="0"/>
      <w:divBdr>
        <w:top w:val="none" w:sz="0" w:space="0" w:color="auto"/>
        <w:left w:val="none" w:sz="0" w:space="0" w:color="auto"/>
        <w:bottom w:val="none" w:sz="0" w:space="0" w:color="auto"/>
        <w:right w:val="none" w:sz="0" w:space="0" w:color="auto"/>
      </w:divBdr>
    </w:div>
    <w:div w:id="965816034">
      <w:bodyDiv w:val="1"/>
      <w:marLeft w:val="0"/>
      <w:marRight w:val="0"/>
      <w:marTop w:val="0"/>
      <w:marBottom w:val="0"/>
      <w:divBdr>
        <w:top w:val="none" w:sz="0" w:space="0" w:color="auto"/>
        <w:left w:val="none" w:sz="0" w:space="0" w:color="auto"/>
        <w:bottom w:val="none" w:sz="0" w:space="0" w:color="auto"/>
        <w:right w:val="none" w:sz="0" w:space="0" w:color="auto"/>
      </w:divBdr>
    </w:div>
    <w:div w:id="994918322">
      <w:bodyDiv w:val="1"/>
      <w:marLeft w:val="0"/>
      <w:marRight w:val="0"/>
      <w:marTop w:val="0"/>
      <w:marBottom w:val="0"/>
      <w:divBdr>
        <w:top w:val="none" w:sz="0" w:space="0" w:color="auto"/>
        <w:left w:val="none" w:sz="0" w:space="0" w:color="auto"/>
        <w:bottom w:val="none" w:sz="0" w:space="0" w:color="auto"/>
        <w:right w:val="none" w:sz="0" w:space="0" w:color="auto"/>
      </w:divBdr>
    </w:div>
    <w:div w:id="1006400172">
      <w:bodyDiv w:val="1"/>
      <w:marLeft w:val="0"/>
      <w:marRight w:val="0"/>
      <w:marTop w:val="0"/>
      <w:marBottom w:val="0"/>
      <w:divBdr>
        <w:top w:val="none" w:sz="0" w:space="0" w:color="auto"/>
        <w:left w:val="none" w:sz="0" w:space="0" w:color="auto"/>
        <w:bottom w:val="none" w:sz="0" w:space="0" w:color="auto"/>
        <w:right w:val="none" w:sz="0" w:space="0" w:color="auto"/>
      </w:divBdr>
    </w:div>
    <w:div w:id="1020282111">
      <w:bodyDiv w:val="1"/>
      <w:marLeft w:val="0"/>
      <w:marRight w:val="0"/>
      <w:marTop w:val="0"/>
      <w:marBottom w:val="0"/>
      <w:divBdr>
        <w:top w:val="none" w:sz="0" w:space="0" w:color="auto"/>
        <w:left w:val="none" w:sz="0" w:space="0" w:color="auto"/>
        <w:bottom w:val="none" w:sz="0" w:space="0" w:color="auto"/>
        <w:right w:val="none" w:sz="0" w:space="0" w:color="auto"/>
      </w:divBdr>
    </w:div>
    <w:div w:id="1021514947">
      <w:bodyDiv w:val="1"/>
      <w:marLeft w:val="0"/>
      <w:marRight w:val="0"/>
      <w:marTop w:val="0"/>
      <w:marBottom w:val="0"/>
      <w:divBdr>
        <w:top w:val="none" w:sz="0" w:space="0" w:color="auto"/>
        <w:left w:val="none" w:sz="0" w:space="0" w:color="auto"/>
        <w:bottom w:val="none" w:sz="0" w:space="0" w:color="auto"/>
        <w:right w:val="none" w:sz="0" w:space="0" w:color="auto"/>
      </w:divBdr>
    </w:div>
    <w:div w:id="1025790132">
      <w:bodyDiv w:val="1"/>
      <w:marLeft w:val="0"/>
      <w:marRight w:val="0"/>
      <w:marTop w:val="0"/>
      <w:marBottom w:val="0"/>
      <w:divBdr>
        <w:top w:val="none" w:sz="0" w:space="0" w:color="auto"/>
        <w:left w:val="none" w:sz="0" w:space="0" w:color="auto"/>
        <w:bottom w:val="none" w:sz="0" w:space="0" w:color="auto"/>
        <w:right w:val="none" w:sz="0" w:space="0" w:color="auto"/>
      </w:divBdr>
    </w:div>
    <w:div w:id="1044646166">
      <w:bodyDiv w:val="1"/>
      <w:marLeft w:val="0"/>
      <w:marRight w:val="0"/>
      <w:marTop w:val="0"/>
      <w:marBottom w:val="0"/>
      <w:divBdr>
        <w:top w:val="none" w:sz="0" w:space="0" w:color="auto"/>
        <w:left w:val="none" w:sz="0" w:space="0" w:color="auto"/>
        <w:bottom w:val="none" w:sz="0" w:space="0" w:color="auto"/>
        <w:right w:val="none" w:sz="0" w:space="0" w:color="auto"/>
      </w:divBdr>
    </w:div>
    <w:div w:id="1061978040">
      <w:bodyDiv w:val="1"/>
      <w:marLeft w:val="0"/>
      <w:marRight w:val="0"/>
      <w:marTop w:val="0"/>
      <w:marBottom w:val="0"/>
      <w:divBdr>
        <w:top w:val="none" w:sz="0" w:space="0" w:color="auto"/>
        <w:left w:val="none" w:sz="0" w:space="0" w:color="auto"/>
        <w:bottom w:val="none" w:sz="0" w:space="0" w:color="auto"/>
        <w:right w:val="none" w:sz="0" w:space="0" w:color="auto"/>
      </w:divBdr>
    </w:div>
    <w:div w:id="1091776910">
      <w:bodyDiv w:val="1"/>
      <w:marLeft w:val="0"/>
      <w:marRight w:val="0"/>
      <w:marTop w:val="0"/>
      <w:marBottom w:val="0"/>
      <w:divBdr>
        <w:top w:val="none" w:sz="0" w:space="0" w:color="auto"/>
        <w:left w:val="none" w:sz="0" w:space="0" w:color="auto"/>
        <w:bottom w:val="none" w:sz="0" w:space="0" w:color="auto"/>
        <w:right w:val="none" w:sz="0" w:space="0" w:color="auto"/>
      </w:divBdr>
    </w:div>
    <w:div w:id="1096053790">
      <w:bodyDiv w:val="1"/>
      <w:marLeft w:val="0"/>
      <w:marRight w:val="0"/>
      <w:marTop w:val="0"/>
      <w:marBottom w:val="0"/>
      <w:divBdr>
        <w:top w:val="none" w:sz="0" w:space="0" w:color="auto"/>
        <w:left w:val="none" w:sz="0" w:space="0" w:color="auto"/>
        <w:bottom w:val="none" w:sz="0" w:space="0" w:color="auto"/>
        <w:right w:val="none" w:sz="0" w:space="0" w:color="auto"/>
      </w:divBdr>
    </w:div>
    <w:div w:id="1106854554">
      <w:bodyDiv w:val="1"/>
      <w:marLeft w:val="0"/>
      <w:marRight w:val="0"/>
      <w:marTop w:val="0"/>
      <w:marBottom w:val="0"/>
      <w:divBdr>
        <w:top w:val="none" w:sz="0" w:space="0" w:color="auto"/>
        <w:left w:val="none" w:sz="0" w:space="0" w:color="auto"/>
        <w:bottom w:val="none" w:sz="0" w:space="0" w:color="auto"/>
        <w:right w:val="none" w:sz="0" w:space="0" w:color="auto"/>
      </w:divBdr>
    </w:div>
    <w:div w:id="1117599547">
      <w:bodyDiv w:val="1"/>
      <w:marLeft w:val="0"/>
      <w:marRight w:val="0"/>
      <w:marTop w:val="0"/>
      <w:marBottom w:val="0"/>
      <w:divBdr>
        <w:top w:val="none" w:sz="0" w:space="0" w:color="auto"/>
        <w:left w:val="none" w:sz="0" w:space="0" w:color="auto"/>
        <w:bottom w:val="none" w:sz="0" w:space="0" w:color="auto"/>
        <w:right w:val="none" w:sz="0" w:space="0" w:color="auto"/>
      </w:divBdr>
    </w:div>
    <w:div w:id="1151142957">
      <w:bodyDiv w:val="1"/>
      <w:marLeft w:val="0"/>
      <w:marRight w:val="0"/>
      <w:marTop w:val="0"/>
      <w:marBottom w:val="0"/>
      <w:divBdr>
        <w:top w:val="none" w:sz="0" w:space="0" w:color="auto"/>
        <w:left w:val="none" w:sz="0" w:space="0" w:color="auto"/>
        <w:bottom w:val="none" w:sz="0" w:space="0" w:color="auto"/>
        <w:right w:val="none" w:sz="0" w:space="0" w:color="auto"/>
      </w:divBdr>
    </w:div>
    <w:div w:id="1171488502">
      <w:bodyDiv w:val="1"/>
      <w:marLeft w:val="0"/>
      <w:marRight w:val="0"/>
      <w:marTop w:val="0"/>
      <w:marBottom w:val="0"/>
      <w:divBdr>
        <w:top w:val="none" w:sz="0" w:space="0" w:color="auto"/>
        <w:left w:val="none" w:sz="0" w:space="0" w:color="auto"/>
        <w:bottom w:val="none" w:sz="0" w:space="0" w:color="auto"/>
        <w:right w:val="none" w:sz="0" w:space="0" w:color="auto"/>
      </w:divBdr>
    </w:div>
    <w:div w:id="1187063336">
      <w:bodyDiv w:val="1"/>
      <w:marLeft w:val="0"/>
      <w:marRight w:val="0"/>
      <w:marTop w:val="0"/>
      <w:marBottom w:val="0"/>
      <w:divBdr>
        <w:top w:val="none" w:sz="0" w:space="0" w:color="auto"/>
        <w:left w:val="none" w:sz="0" w:space="0" w:color="auto"/>
        <w:bottom w:val="none" w:sz="0" w:space="0" w:color="auto"/>
        <w:right w:val="none" w:sz="0" w:space="0" w:color="auto"/>
      </w:divBdr>
    </w:div>
    <w:div w:id="1191534729">
      <w:bodyDiv w:val="1"/>
      <w:marLeft w:val="0"/>
      <w:marRight w:val="0"/>
      <w:marTop w:val="0"/>
      <w:marBottom w:val="0"/>
      <w:divBdr>
        <w:top w:val="none" w:sz="0" w:space="0" w:color="auto"/>
        <w:left w:val="none" w:sz="0" w:space="0" w:color="auto"/>
        <w:bottom w:val="none" w:sz="0" w:space="0" w:color="auto"/>
        <w:right w:val="none" w:sz="0" w:space="0" w:color="auto"/>
      </w:divBdr>
    </w:div>
    <w:div w:id="1202010116">
      <w:bodyDiv w:val="1"/>
      <w:marLeft w:val="0"/>
      <w:marRight w:val="0"/>
      <w:marTop w:val="0"/>
      <w:marBottom w:val="0"/>
      <w:divBdr>
        <w:top w:val="none" w:sz="0" w:space="0" w:color="auto"/>
        <w:left w:val="none" w:sz="0" w:space="0" w:color="auto"/>
        <w:bottom w:val="none" w:sz="0" w:space="0" w:color="auto"/>
        <w:right w:val="none" w:sz="0" w:space="0" w:color="auto"/>
      </w:divBdr>
    </w:div>
    <w:div w:id="1206527564">
      <w:bodyDiv w:val="1"/>
      <w:marLeft w:val="0"/>
      <w:marRight w:val="0"/>
      <w:marTop w:val="0"/>
      <w:marBottom w:val="0"/>
      <w:divBdr>
        <w:top w:val="none" w:sz="0" w:space="0" w:color="auto"/>
        <w:left w:val="none" w:sz="0" w:space="0" w:color="auto"/>
        <w:bottom w:val="none" w:sz="0" w:space="0" w:color="auto"/>
        <w:right w:val="none" w:sz="0" w:space="0" w:color="auto"/>
      </w:divBdr>
    </w:div>
    <w:div w:id="1207721658">
      <w:bodyDiv w:val="1"/>
      <w:marLeft w:val="0"/>
      <w:marRight w:val="0"/>
      <w:marTop w:val="0"/>
      <w:marBottom w:val="0"/>
      <w:divBdr>
        <w:top w:val="none" w:sz="0" w:space="0" w:color="auto"/>
        <w:left w:val="none" w:sz="0" w:space="0" w:color="auto"/>
        <w:bottom w:val="none" w:sz="0" w:space="0" w:color="auto"/>
        <w:right w:val="none" w:sz="0" w:space="0" w:color="auto"/>
      </w:divBdr>
    </w:div>
    <w:div w:id="1209489622">
      <w:bodyDiv w:val="1"/>
      <w:marLeft w:val="0"/>
      <w:marRight w:val="0"/>
      <w:marTop w:val="0"/>
      <w:marBottom w:val="0"/>
      <w:divBdr>
        <w:top w:val="none" w:sz="0" w:space="0" w:color="auto"/>
        <w:left w:val="none" w:sz="0" w:space="0" w:color="auto"/>
        <w:bottom w:val="none" w:sz="0" w:space="0" w:color="auto"/>
        <w:right w:val="none" w:sz="0" w:space="0" w:color="auto"/>
      </w:divBdr>
    </w:div>
    <w:div w:id="1245801749">
      <w:bodyDiv w:val="1"/>
      <w:marLeft w:val="0"/>
      <w:marRight w:val="0"/>
      <w:marTop w:val="0"/>
      <w:marBottom w:val="0"/>
      <w:divBdr>
        <w:top w:val="none" w:sz="0" w:space="0" w:color="auto"/>
        <w:left w:val="none" w:sz="0" w:space="0" w:color="auto"/>
        <w:bottom w:val="none" w:sz="0" w:space="0" w:color="auto"/>
        <w:right w:val="none" w:sz="0" w:space="0" w:color="auto"/>
      </w:divBdr>
    </w:div>
    <w:div w:id="1278290049">
      <w:bodyDiv w:val="1"/>
      <w:marLeft w:val="0"/>
      <w:marRight w:val="0"/>
      <w:marTop w:val="0"/>
      <w:marBottom w:val="0"/>
      <w:divBdr>
        <w:top w:val="none" w:sz="0" w:space="0" w:color="auto"/>
        <w:left w:val="none" w:sz="0" w:space="0" w:color="auto"/>
        <w:bottom w:val="none" w:sz="0" w:space="0" w:color="auto"/>
        <w:right w:val="none" w:sz="0" w:space="0" w:color="auto"/>
      </w:divBdr>
    </w:div>
    <w:div w:id="1318849559">
      <w:bodyDiv w:val="1"/>
      <w:marLeft w:val="0"/>
      <w:marRight w:val="0"/>
      <w:marTop w:val="0"/>
      <w:marBottom w:val="0"/>
      <w:divBdr>
        <w:top w:val="none" w:sz="0" w:space="0" w:color="auto"/>
        <w:left w:val="none" w:sz="0" w:space="0" w:color="auto"/>
        <w:bottom w:val="none" w:sz="0" w:space="0" w:color="auto"/>
        <w:right w:val="none" w:sz="0" w:space="0" w:color="auto"/>
      </w:divBdr>
    </w:div>
    <w:div w:id="1330791949">
      <w:bodyDiv w:val="1"/>
      <w:marLeft w:val="0"/>
      <w:marRight w:val="0"/>
      <w:marTop w:val="0"/>
      <w:marBottom w:val="0"/>
      <w:divBdr>
        <w:top w:val="none" w:sz="0" w:space="0" w:color="auto"/>
        <w:left w:val="none" w:sz="0" w:space="0" w:color="auto"/>
        <w:bottom w:val="none" w:sz="0" w:space="0" w:color="auto"/>
        <w:right w:val="none" w:sz="0" w:space="0" w:color="auto"/>
      </w:divBdr>
    </w:div>
    <w:div w:id="1332949943">
      <w:bodyDiv w:val="1"/>
      <w:marLeft w:val="0"/>
      <w:marRight w:val="0"/>
      <w:marTop w:val="0"/>
      <w:marBottom w:val="0"/>
      <w:divBdr>
        <w:top w:val="none" w:sz="0" w:space="0" w:color="auto"/>
        <w:left w:val="none" w:sz="0" w:space="0" w:color="auto"/>
        <w:bottom w:val="none" w:sz="0" w:space="0" w:color="auto"/>
        <w:right w:val="none" w:sz="0" w:space="0" w:color="auto"/>
      </w:divBdr>
    </w:div>
    <w:div w:id="1346133248">
      <w:bodyDiv w:val="1"/>
      <w:marLeft w:val="0"/>
      <w:marRight w:val="0"/>
      <w:marTop w:val="0"/>
      <w:marBottom w:val="0"/>
      <w:divBdr>
        <w:top w:val="none" w:sz="0" w:space="0" w:color="auto"/>
        <w:left w:val="none" w:sz="0" w:space="0" w:color="auto"/>
        <w:bottom w:val="none" w:sz="0" w:space="0" w:color="auto"/>
        <w:right w:val="none" w:sz="0" w:space="0" w:color="auto"/>
      </w:divBdr>
    </w:div>
    <w:div w:id="1356154800">
      <w:bodyDiv w:val="1"/>
      <w:marLeft w:val="0"/>
      <w:marRight w:val="0"/>
      <w:marTop w:val="0"/>
      <w:marBottom w:val="0"/>
      <w:divBdr>
        <w:top w:val="none" w:sz="0" w:space="0" w:color="auto"/>
        <w:left w:val="none" w:sz="0" w:space="0" w:color="auto"/>
        <w:bottom w:val="none" w:sz="0" w:space="0" w:color="auto"/>
        <w:right w:val="none" w:sz="0" w:space="0" w:color="auto"/>
      </w:divBdr>
    </w:div>
    <w:div w:id="1373337314">
      <w:bodyDiv w:val="1"/>
      <w:marLeft w:val="0"/>
      <w:marRight w:val="0"/>
      <w:marTop w:val="0"/>
      <w:marBottom w:val="0"/>
      <w:divBdr>
        <w:top w:val="none" w:sz="0" w:space="0" w:color="auto"/>
        <w:left w:val="none" w:sz="0" w:space="0" w:color="auto"/>
        <w:bottom w:val="none" w:sz="0" w:space="0" w:color="auto"/>
        <w:right w:val="none" w:sz="0" w:space="0" w:color="auto"/>
      </w:divBdr>
    </w:div>
    <w:div w:id="1379813474">
      <w:bodyDiv w:val="1"/>
      <w:marLeft w:val="0"/>
      <w:marRight w:val="0"/>
      <w:marTop w:val="0"/>
      <w:marBottom w:val="0"/>
      <w:divBdr>
        <w:top w:val="none" w:sz="0" w:space="0" w:color="auto"/>
        <w:left w:val="none" w:sz="0" w:space="0" w:color="auto"/>
        <w:bottom w:val="none" w:sz="0" w:space="0" w:color="auto"/>
        <w:right w:val="none" w:sz="0" w:space="0" w:color="auto"/>
      </w:divBdr>
    </w:div>
    <w:div w:id="1392925781">
      <w:bodyDiv w:val="1"/>
      <w:marLeft w:val="0"/>
      <w:marRight w:val="0"/>
      <w:marTop w:val="0"/>
      <w:marBottom w:val="0"/>
      <w:divBdr>
        <w:top w:val="none" w:sz="0" w:space="0" w:color="auto"/>
        <w:left w:val="none" w:sz="0" w:space="0" w:color="auto"/>
        <w:bottom w:val="none" w:sz="0" w:space="0" w:color="auto"/>
        <w:right w:val="none" w:sz="0" w:space="0" w:color="auto"/>
      </w:divBdr>
    </w:div>
    <w:div w:id="1427727028">
      <w:bodyDiv w:val="1"/>
      <w:marLeft w:val="0"/>
      <w:marRight w:val="0"/>
      <w:marTop w:val="0"/>
      <w:marBottom w:val="0"/>
      <w:divBdr>
        <w:top w:val="none" w:sz="0" w:space="0" w:color="auto"/>
        <w:left w:val="none" w:sz="0" w:space="0" w:color="auto"/>
        <w:bottom w:val="none" w:sz="0" w:space="0" w:color="auto"/>
        <w:right w:val="none" w:sz="0" w:space="0" w:color="auto"/>
      </w:divBdr>
    </w:div>
    <w:div w:id="1428312101">
      <w:bodyDiv w:val="1"/>
      <w:marLeft w:val="0"/>
      <w:marRight w:val="0"/>
      <w:marTop w:val="0"/>
      <w:marBottom w:val="0"/>
      <w:divBdr>
        <w:top w:val="none" w:sz="0" w:space="0" w:color="auto"/>
        <w:left w:val="none" w:sz="0" w:space="0" w:color="auto"/>
        <w:bottom w:val="none" w:sz="0" w:space="0" w:color="auto"/>
        <w:right w:val="none" w:sz="0" w:space="0" w:color="auto"/>
      </w:divBdr>
    </w:div>
    <w:div w:id="1435974169">
      <w:bodyDiv w:val="1"/>
      <w:marLeft w:val="0"/>
      <w:marRight w:val="0"/>
      <w:marTop w:val="0"/>
      <w:marBottom w:val="0"/>
      <w:divBdr>
        <w:top w:val="none" w:sz="0" w:space="0" w:color="auto"/>
        <w:left w:val="none" w:sz="0" w:space="0" w:color="auto"/>
        <w:bottom w:val="none" w:sz="0" w:space="0" w:color="auto"/>
        <w:right w:val="none" w:sz="0" w:space="0" w:color="auto"/>
      </w:divBdr>
    </w:div>
    <w:div w:id="1436291471">
      <w:bodyDiv w:val="1"/>
      <w:marLeft w:val="0"/>
      <w:marRight w:val="0"/>
      <w:marTop w:val="0"/>
      <w:marBottom w:val="0"/>
      <w:divBdr>
        <w:top w:val="none" w:sz="0" w:space="0" w:color="auto"/>
        <w:left w:val="none" w:sz="0" w:space="0" w:color="auto"/>
        <w:bottom w:val="none" w:sz="0" w:space="0" w:color="auto"/>
        <w:right w:val="none" w:sz="0" w:space="0" w:color="auto"/>
      </w:divBdr>
    </w:div>
    <w:div w:id="1437215417">
      <w:bodyDiv w:val="1"/>
      <w:marLeft w:val="0"/>
      <w:marRight w:val="0"/>
      <w:marTop w:val="0"/>
      <w:marBottom w:val="0"/>
      <w:divBdr>
        <w:top w:val="none" w:sz="0" w:space="0" w:color="auto"/>
        <w:left w:val="none" w:sz="0" w:space="0" w:color="auto"/>
        <w:bottom w:val="none" w:sz="0" w:space="0" w:color="auto"/>
        <w:right w:val="none" w:sz="0" w:space="0" w:color="auto"/>
      </w:divBdr>
    </w:div>
    <w:div w:id="1473478372">
      <w:bodyDiv w:val="1"/>
      <w:marLeft w:val="0"/>
      <w:marRight w:val="0"/>
      <w:marTop w:val="0"/>
      <w:marBottom w:val="0"/>
      <w:divBdr>
        <w:top w:val="none" w:sz="0" w:space="0" w:color="auto"/>
        <w:left w:val="none" w:sz="0" w:space="0" w:color="auto"/>
        <w:bottom w:val="none" w:sz="0" w:space="0" w:color="auto"/>
        <w:right w:val="none" w:sz="0" w:space="0" w:color="auto"/>
      </w:divBdr>
    </w:div>
    <w:div w:id="1474060482">
      <w:bodyDiv w:val="1"/>
      <w:marLeft w:val="0"/>
      <w:marRight w:val="0"/>
      <w:marTop w:val="0"/>
      <w:marBottom w:val="0"/>
      <w:divBdr>
        <w:top w:val="none" w:sz="0" w:space="0" w:color="auto"/>
        <w:left w:val="none" w:sz="0" w:space="0" w:color="auto"/>
        <w:bottom w:val="none" w:sz="0" w:space="0" w:color="auto"/>
        <w:right w:val="none" w:sz="0" w:space="0" w:color="auto"/>
      </w:divBdr>
    </w:div>
    <w:div w:id="1490252233">
      <w:bodyDiv w:val="1"/>
      <w:marLeft w:val="0"/>
      <w:marRight w:val="0"/>
      <w:marTop w:val="0"/>
      <w:marBottom w:val="0"/>
      <w:divBdr>
        <w:top w:val="none" w:sz="0" w:space="0" w:color="auto"/>
        <w:left w:val="none" w:sz="0" w:space="0" w:color="auto"/>
        <w:bottom w:val="none" w:sz="0" w:space="0" w:color="auto"/>
        <w:right w:val="none" w:sz="0" w:space="0" w:color="auto"/>
      </w:divBdr>
    </w:div>
    <w:div w:id="1493638840">
      <w:bodyDiv w:val="1"/>
      <w:marLeft w:val="0"/>
      <w:marRight w:val="0"/>
      <w:marTop w:val="0"/>
      <w:marBottom w:val="0"/>
      <w:divBdr>
        <w:top w:val="none" w:sz="0" w:space="0" w:color="auto"/>
        <w:left w:val="none" w:sz="0" w:space="0" w:color="auto"/>
        <w:bottom w:val="none" w:sz="0" w:space="0" w:color="auto"/>
        <w:right w:val="none" w:sz="0" w:space="0" w:color="auto"/>
      </w:divBdr>
    </w:div>
    <w:div w:id="1522284377">
      <w:bodyDiv w:val="1"/>
      <w:marLeft w:val="0"/>
      <w:marRight w:val="0"/>
      <w:marTop w:val="0"/>
      <w:marBottom w:val="0"/>
      <w:divBdr>
        <w:top w:val="none" w:sz="0" w:space="0" w:color="auto"/>
        <w:left w:val="none" w:sz="0" w:space="0" w:color="auto"/>
        <w:bottom w:val="none" w:sz="0" w:space="0" w:color="auto"/>
        <w:right w:val="none" w:sz="0" w:space="0" w:color="auto"/>
      </w:divBdr>
    </w:div>
    <w:div w:id="1522548281">
      <w:bodyDiv w:val="1"/>
      <w:marLeft w:val="0"/>
      <w:marRight w:val="0"/>
      <w:marTop w:val="0"/>
      <w:marBottom w:val="0"/>
      <w:divBdr>
        <w:top w:val="none" w:sz="0" w:space="0" w:color="auto"/>
        <w:left w:val="none" w:sz="0" w:space="0" w:color="auto"/>
        <w:bottom w:val="none" w:sz="0" w:space="0" w:color="auto"/>
        <w:right w:val="none" w:sz="0" w:space="0" w:color="auto"/>
      </w:divBdr>
    </w:div>
    <w:div w:id="1526362231">
      <w:bodyDiv w:val="1"/>
      <w:marLeft w:val="0"/>
      <w:marRight w:val="0"/>
      <w:marTop w:val="0"/>
      <w:marBottom w:val="0"/>
      <w:divBdr>
        <w:top w:val="none" w:sz="0" w:space="0" w:color="auto"/>
        <w:left w:val="none" w:sz="0" w:space="0" w:color="auto"/>
        <w:bottom w:val="none" w:sz="0" w:space="0" w:color="auto"/>
        <w:right w:val="none" w:sz="0" w:space="0" w:color="auto"/>
      </w:divBdr>
    </w:div>
    <w:div w:id="1553039133">
      <w:bodyDiv w:val="1"/>
      <w:marLeft w:val="0"/>
      <w:marRight w:val="0"/>
      <w:marTop w:val="0"/>
      <w:marBottom w:val="0"/>
      <w:divBdr>
        <w:top w:val="none" w:sz="0" w:space="0" w:color="auto"/>
        <w:left w:val="none" w:sz="0" w:space="0" w:color="auto"/>
        <w:bottom w:val="none" w:sz="0" w:space="0" w:color="auto"/>
        <w:right w:val="none" w:sz="0" w:space="0" w:color="auto"/>
      </w:divBdr>
    </w:div>
    <w:div w:id="1558324236">
      <w:bodyDiv w:val="1"/>
      <w:marLeft w:val="0"/>
      <w:marRight w:val="0"/>
      <w:marTop w:val="0"/>
      <w:marBottom w:val="0"/>
      <w:divBdr>
        <w:top w:val="none" w:sz="0" w:space="0" w:color="auto"/>
        <w:left w:val="none" w:sz="0" w:space="0" w:color="auto"/>
        <w:bottom w:val="none" w:sz="0" w:space="0" w:color="auto"/>
        <w:right w:val="none" w:sz="0" w:space="0" w:color="auto"/>
      </w:divBdr>
    </w:div>
    <w:div w:id="1567063979">
      <w:bodyDiv w:val="1"/>
      <w:marLeft w:val="0"/>
      <w:marRight w:val="0"/>
      <w:marTop w:val="0"/>
      <w:marBottom w:val="0"/>
      <w:divBdr>
        <w:top w:val="none" w:sz="0" w:space="0" w:color="auto"/>
        <w:left w:val="none" w:sz="0" w:space="0" w:color="auto"/>
        <w:bottom w:val="none" w:sz="0" w:space="0" w:color="auto"/>
        <w:right w:val="none" w:sz="0" w:space="0" w:color="auto"/>
      </w:divBdr>
    </w:div>
    <w:div w:id="1569073478">
      <w:bodyDiv w:val="1"/>
      <w:marLeft w:val="0"/>
      <w:marRight w:val="0"/>
      <w:marTop w:val="0"/>
      <w:marBottom w:val="0"/>
      <w:divBdr>
        <w:top w:val="none" w:sz="0" w:space="0" w:color="auto"/>
        <w:left w:val="none" w:sz="0" w:space="0" w:color="auto"/>
        <w:bottom w:val="none" w:sz="0" w:space="0" w:color="auto"/>
        <w:right w:val="none" w:sz="0" w:space="0" w:color="auto"/>
      </w:divBdr>
    </w:div>
    <w:div w:id="1596549678">
      <w:bodyDiv w:val="1"/>
      <w:marLeft w:val="0"/>
      <w:marRight w:val="0"/>
      <w:marTop w:val="0"/>
      <w:marBottom w:val="0"/>
      <w:divBdr>
        <w:top w:val="none" w:sz="0" w:space="0" w:color="auto"/>
        <w:left w:val="none" w:sz="0" w:space="0" w:color="auto"/>
        <w:bottom w:val="none" w:sz="0" w:space="0" w:color="auto"/>
        <w:right w:val="none" w:sz="0" w:space="0" w:color="auto"/>
      </w:divBdr>
    </w:div>
    <w:div w:id="1600410508">
      <w:bodyDiv w:val="1"/>
      <w:marLeft w:val="0"/>
      <w:marRight w:val="0"/>
      <w:marTop w:val="0"/>
      <w:marBottom w:val="0"/>
      <w:divBdr>
        <w:top w:val="none" w:sz="0" w:space="0" w:color="auto"/>
        <w:left w:val="none" w:sz="0" w:space="0" w:color="auto"/>
        <w:bottom w:val="none" w:sz="0" w:space="0" w:color="auto"/>
        <w:right w:val="none" w:sz="0" w:space="0" w:color="auto"/>
      </w:divBdr>
    </w:div>
    <w:div w:id="1626304709">
      <w:bodyDiv w:val="1"/>
      <w:marLeft w:val="0"/>
      <w:marRight w:val="0"/>
      <w:marTop w:val="0"/>
      <w:marBottom w:val="0"/>
      <w:divBdr>
        <w:top w:val="none" w:sz="0" w:space="0" w:color="auto"/>
        <w:left w:val="none" w:sz="0" w:space="0" w:color="auto"/>
        <w:bottom w:val="none" w:sz="0" w:space="0" w:color="auto"/>
        <w:right w:val="none" w:sz="0" w:space="0" w:color="auto"/>
      </w:divBdr>
    </w:div>
    <w:div w:id="1650861720">
      <w:bodyDiv w:val="1"/>
      <w:marLeft w:val="0"/>
      <w:marRight w:val="0"/>
      <w:marTop w:val="0"/>
      <w:marBottom w:val="0"/>
      <w:divBdr>
        <w:top w:val="none" w:sz="0" w:space="0" w:color="auto"/>
        <w:left w:val="none" w:sz="0" w:space="0" w:color="auto"/>
        <w:bottom w:val="none" w:sz="0" w:space="0" w:color="auto"/>
        <w:right w:val="none" w:sz="0" w:space="0" w:color="auto"/>
      </w:divBdr>
    </w:div>
    <w:div w:id="1670134720">
      <w:bodyDiv w:val="1"/>
      <w:marLeft w:val="0"/>
      <w:marRight w:val="0"/>
      <w:marTop w:val="0"/>
      <w:marBottom w:val="0"/>
      <w:divBdr>
        <w:top w:val="none" w:sz="0" w:space="0" w:color="auto"/>
        <w:left w:val="none" w:sz="0" w:space="0" w:color="auto"/>
        <w:bottom w:val="none" w:sz="0" w:space="0" w:color="auto"/>
        <w:right w:val="none" w:sz="0" w:space="0" w:color="auto"/>
      </w:divBdr>
    </w:div>
    <w:div w:id="1700817290">
      <w:bodyDiv w:val="1"/>
      <w:marLeft w:val="0"/>
      <w:marRight w:val="0"/>
      <w:marTop w:val="0"/>
      <w:marBottom w:val="0"/>
      <w:divBdr>
        <w:top w:val="none" w:sz="0" w:space="0" w:color="auto"/>
        <w:left w:val="none" w:sz="0" w:space="0" w:color="auto"/>
        <w:bottom w:val="none" w:sz="0" w:space="0" w:color="auto"/>
        <w:right w:val="none" w:sz="0" w:space="0" w:color="auto"/>
      </w:divBdr>
    </w:div>
    <w:div w:id="1726755497">
      <w:bodyDiv w:val="1"/>
      <w:marLeft w:val="0"/>
      <w:marRight w:val="0"/>
      <w:marTop w:val="0"/>
      <w:marBottom w:val="0"/>
      <w:divBdr>
        <w:top w:val="none" w:sz="0" w:space="0" w:color="auto"/>
        <w:left w:val="none" w:sz="0" w:space="0" w:color="auto"/>
        <w:bottom w:val="none" w:sz="0" w:space="0" w:color="auto"/>
        <w:right w:val="none" w:sz="0" w:space="0" w:color="auto"/>
      </w:divBdr>
    </w:div>
    <w:div w:id="1731150505">
      <w:bodyDiv w:val="1"/>
      <w:marLeft w:val="0"/>
      <w:marRight w:val="0"/>
      <w:marTop w:val="0"/>
      <w:marBottom w:val="0"/>
      <w:divBdr>
        <w:top w:val="none" w:sz="0" w:space="0" w:color="auto"/>
        <w:left w:val="none" w:sz="0" w:space="0" w:color="auto"/>
        <w:bottom w:val="none" w:sz="0" w:space="0" w:color="auto"/>
        <w:right w:val="none" w:sz="0" w:space="0" w:color="auto"/>
      </w:divBdr>
    </w:div>
    <w:div w:id="1746292464">
      <w:bodyDiv w:val="1"/>
      <w:marLeft w:val="0"/>
      <w:marRight w:val="0"/>
      <w:marTop w:val="0"/>
      <w:marBottom w:val="0"/>
      <w:divBdr>
        <w:top w:val="none" w:sz="0" w:space="0" w:color="auto"/>
        <w:left w:val="none" w:sz="0" w:space="0" w:color="auto"/>
        <w:bottom w:val="none" w:sz="0" w:space="0" w:color="auto"/>
        <w:right w:val="none" w:sz="0" w:space="0" w:color="auto"/>
      </w:divBdr>
    </w:div>
    <w:div w:id="1787499624">
      <w:bodyDiv w:val="1"/>
      <w:marLeft w:val="0"/>
      <w:marRight w:val="0"/>
      <w:marTop w:val="0"/>
      <w:marBottom w:val="0"/>
      <w:divBdr>
        <w:top w:val="none" w:sz="0" w:space="0" w:color="auto"/>
        <w:left w:val="none" w:sz="0" w:space="0" w:color="auto"/>
        <w:bottom w:val="none" w:sz="0" w:space="0" w:color="auto"/>
        <w:right w:val="none" w:sz="0" w:space="0" w:color="auto"/>
      </w:divBdr>
    </w:div>
    <w:div w:id="1797260657">
      <w:bodyDiv w:val="1"/>
      <w:marLeft w:val="0"/>
      <w:marRight w:val="0"/>
      <w:marTop w:val="0"/>
      <w:marBottom w:val="0"/>
      <w:divBdr>
        <w:top w:val="none" w:sz="0" w:space="0" w:color="auto"/>
        <w:left w:val="none" w:sz="0" w:space="0" w:color="auto"/>
        <w:bottom w:val="none" w:sz="0" w:space="0" w:color="auto"/>
        <w:right w:val="none" w:sz="0" w:space="0" w:color="auto"/>
      </w:divBdr>
    </w:div>
    <w:div w:id="1822961749">
      <w:bodyDiv w:val="1"/>
      <w:marLeft w:val="0"/>
      <w:marRight w:val="0"/>
      <w:marTop w:val="0"/>
      <w:marBottom w:val="0"/>
      <w:divBdr>
        <w:top w:val="none" w:sz="0" w:space="0" w:color="auto"/>
        <w:left w:val="none" w:sz="0" w:space="0" w:color="auto"/>
        <w:bottom w:val="none" w:sz="0" w:space="0" w:color="auto"/>
        <w:right w:val="none" w:sz="0" w:space="0" w:color="auto"/>
      </w:divBdr>
    </w:div>
    <w:div w:id="1825004535">
      <w:bodyDiv w:val="1"/>
      <w:marLeft w:val="0"/>
      <w:marRight w:val="0"/>
      <w:marTop w:val="0"/>
      <w:marBottom w:val="0"/>
      <w:divBdr>
        <w:top w:val="none" w:sz="0" w:space="0" w:color="auto"/>
        <w:left w:val="none" w:sz="0" w:space="0" w:color="auto"/>
        <w:bottom w:val="none" w:sz="0" w:space="0" w:color="auto"/>
        <w:right w:val="none" w:sz="0" w:space="0" w:color="auto"/>
      </w:divBdr>
    </w:div>
    <w:div w:id="1837643631">
      <w:bodyDiv w:val="1"/>
      <w:marLeft w:val="0"/>
      <w:marRight w:val="0"/>
      <w:marTop w:val="0"/>
      <w:marBottom w:val="0"/>
      <w:divBdr>
        <w:top w:val="none" w:sz="0" w:space="0" w:color="auto"/>
        <w:left w:val="none" w:sz="0" w:space="0" w:color="auto"/>
        <w:bottom w:val="none" w:sz="0" w:space="0" w:color="auto"/>
        <w:right w:val="none" w:sz="0" w:space="0" w:color="auto"/>
      </w:divBdr>
    </w:div>
    <w:div w:id="1838037540">
      <w:bodyDiv w:val="1"/>
      <w:marLeft w:val="0"/>
      <w:marRight w:val="0"/>
      <w:marTop w:val="0"/>
      <w:marBottom w:val="0"/>
      <w:divBdr>
        <w:top w:val="none" w:sz="0" w:space="0" w:color="auto"/>
        <w:left w:val="none" w:sz="0" w:space="0" w:color="auto"/>
        <w:bottom w:val="none" w:sz="0" w:space="0" w:color="auto"/>
        <w:right w:val="none" w:sz="0" w:space="0" w:color="auto"/>
      </w:divBdr>
    </w:div>
    <w:div w:id="1844515270">
      <w:bodyDiv w:val="1"/>
      <w:marLeft w:val="0"/>
      <w:marRight w:val="0"/>
      <w:marTop w:val="0"/>
      <w:marBottom w:val="0"/>
      <w:divBdr>
        <w:top w:val="none" w:sz="0" w:space="0" w:color="auto"/>
        <w:left w:val="none" w:sz="0" w:space="0" w:color="auto"/>
        <w:bottom w:val="none" w:sz="0" w:space="0" w:color="auto"/>
        <w:right w:val="none" w:sz="0" w:space="0" w:color="auto"/>
      </w:divBdr>
    </w:div>
    <w:div w:id="1846095750">
      <w:bodyDiv w:val="1"/>
      <w:marLeft w:val="0"/>
      <w:marRight w:val="0"/>
      <w:marTop w:val="0"/>
      <w:marBottom w:val="0"/>
      <w:divBdr>
        <w:top w:val="none" w:sz="0" w:space="0" w:color="auto"/>
        <w:left w:val="none" w:sz="0" w:space="0" w:color="auto"/>
        <w:bottom w:val="none" w:sz="0" w:space="0" w:color="auto"/>
        <w:right w:val="none" w:sz="0" w:space="0" w:color="auto"/>
      </w:divBdr>
    </w:div>
    <w:div w:id="1853646719">
      <w:bodyDiv w:val="1"/>
      <w:marLeft w:val="0"/>
      <w:marRight w:val="0"/>
      <w:marTop w:val="0"/>
      <w:marBottom w:val="0"/>
      <w:divBdr>
        <w:top w:val="none" w:sz="0" w:space="0" w:color="auto"/>
        <w:left w:val="none" w:sz="0" w:space="0" w:color="auto"/>
        <w:bottom w:val="none" w:sz="0" w:space="0" w:color="auto"/>
        <w:right w:val="none" w:sz="0" w:space="0" w:color="auto"/>
      </w:divBdr>
    </w:div>
    <w:div w:id="1858618576">
      <w:bodyDiv w:val="1"/>
      <w:marLeft w:val="0"/>
      <w:marRight w:val="0"/>
      <w:marTop w:val="0"/>
      <w:marBottom w:val="0"/>
      <w:divBdr>
        <w:top w:val="none" w:sz="0" w:space="0" w:color="auto"/>
        <w:left w:val="none" w:sz="0" w:space="0" w:color="auto"/>
        <w:bottom w:val="none" w:sz="0" w:space="0" w:color="auto"/>
        <w:right w:val="none" w:sz="0" w:space="0" w:color="auto"/>
      </w:divBdr>
    </w:div>
    <w:div w:id="1859811320">
      <w:bodyDiv w:val="1"/>
      <w:marLeft w:val="0"/>
      <w:marRight w:val="0"/>
      <w:marTop w:val="0"/>
      <w:marBottom w:val="0"/>
      <w:divBdr>
        <w:top w:val="none" w:sz="0" w:space="0" w:color="auto"/>
        <w:left w:val="none" w:sz="0" w:space="0" w:color="auto"/>
        <w:bottom w:val="none" w:sz="0" w:space="0" w:color="auto"/>
        <w:right w:val="none" w:sz="0" w:space="0" w:color="auto"/>
      </w:divBdr>
    </w:div>
    <w:div w:id="1876849359">
      <w:bodyDiv w:val="1"/>
      <w:marLeft w:val="0"/>
      <w:marRight w:val="0"/>
      <w:marTop w:val="0"/>
      <w:marBottom w:val="0"/>
      <w:divBdr>
        <w:top w:val="none" w:sz="0" w:space="0" w:color="auto"/>
        <w:left w:val="none" w:sz="0" w:space="0" w:color="auto"/>
        <w:bottom w:val="none" w:sz="0" w:space="0" w:color="auto"/>
        <w:right w:val="none" w:sz="0" w:space="0" w:color="auto"/>
      </w:divBdr>
    </w:div>
    <w:div w:id="1878465813">
      <w:bodyDiv w:val="1"/>
      <w:marLeft w:val="0"/>
      <w:marRight w:val="0"/>
      <w:marTop w:val="0"/>
      <w:marBottom w:val="0"/>
      <w:divBdr>
        <w:top w:val="none" w:sz="0" w:space="0" w:color="auto"/>
        <w:left w:val="none" w:sz="0" w:space="0" w:color="auto"/>
        <w:bottom w:val="none" w:sz="0" w:space="0" w:color="auto"/>
        <w:right w:val="none" w:sz="0" w:space="0" w:color="auto"/>
      </w:divBdr>
    </w:div>
    <w:div w:id="1881673371">
      <w:bodyDiv w:val="1"/>
      <w:marLeft w:val="0"/>
      <w:marRight w:val="0"/>
      <w:marTop w:val="0"/>
      <w:marBottom w:val="0"/>
      <w:divBdr>
        <w:top w:val="none" w:sz="0" w:space="0" w:color="auto"/>
        <w:left w:val="none" w:sz="0" w:space="0" w:color="auto"/>
        <w:bottom w:val="none" w:sz="0" w:space="0" w:color="auto"/>
        <w:right w:val="none" w:sz="0" w:space="0" w:color="auto"/>
      </w:divBdr>
    </w:div>
    <w:div w:id="1883589187">
      <w:bodyDiv w:val="1"/>
      <w:marLeft w:val="0"/>
      <w:marRight w:val="0"/>
      <w:marTop w:val="0"/>
      <w:marBottom w:val="0"/>
      <w:divBdr>
        <w:top w:val="none" w:sz="0" w:space="0" w:color="auto"/>
        <w:left w:val="none" w:sz="0" w:space="0" w:color="auto"/>
        <w:bottom w:val="none" w:sz="0" w:space="0" w:color="auto"/>
        <w:right w:val="none" w:sz="0" w:space="0" w:color="auto"/>
      </w:divBdr>
    </w:div>
    <w:div w:id="1898979630">
      <w:bodyDiv w:val="1"/>
      <w:marLeft w:val="0"/>
      <w:marRight w:val="0"/>
      <w:marTop w:val="0"/>
      <w:marBottom w:val="0"/>
      <w:divBdr>
        <w:top w:val="none" w:sz="0" w:space="0" w:color="auto"/>
        <w:left w:val="none" w:sz="0" w:space="0" w:color="auto"/>
        <w:bottom w:val="none" w:sz="0" w:space="0" w:color="auto"/>
        <w:right w:val="none" w:sz="0" w:space="0" w:color="auto"/>
      </w:divBdr>
    </w:div>
    <w:div w:id="1908153241">
      <w:bodyDiv w:val="1"/>
      <w:marLeft w:val="0"/>
      <w:marRight w:val="0"/>
      <w:marTop w:val="0"/>
      <w:marBottom w:val="0"/>
      <w:divBdr>
        <w:top w:val="none" w:sz="0" w:space="0" w:color="auto"/>
        <w:left w:val="none" w:sz="0" w:space="0" w:color="auto"/>
        <w:bottom w:val="none" w:sz="0" w:space="0" w:color="auto"/>
        <w:right w:val="none" w:sz="0" w:space="0" w:color="auto"/>
      </w:divBdr>
    </w:div>
    <w:div w:id="1935355784">
      <w:bodyDiv w:val="1"/>
      <w:marLeft w:val="0"/>
      <w:marRight w:val="0"/>
      <w:marTop w:val="0"/>
      <w:marBottom w:val="0"/>
      <w:divBdr>
        <w:top w:val="none" w:sz="0" w:space="0" w:color="auto"/>
        <w:left w:val="none" w:sz="0" w:space="0" w:color="auto"/>
        <w:bottom w:val="none" w:sz="0" w:space="0" w:color="auto"/>
        <w:right w:val="none" w:sz="0" w:space="0" w:color="auto"/>
      </w:divBdr>
    </w:div>
    <w:div w:id="1937404094">
      <w:bodyDiv w:val="1"/>
      <w:marLeft w:val="0"/>
      <w:marRight w:val="0"/>
      <w:marTop w:val="0"/>
      <w:marBottom w:val="0"/>
      <w:divBdr>
        <w:top w:val="none" w:sz="0" w:space="0" w:color="auto"/>
        <w:left w:val="none" w:sz="0" w:space="0" w:color="auto"/>
        <w:bottom w:val="none" w:sz="0" w:space="0" w:color="auto"/>
        <w:right w:val="none" w:sz="0" w:space="0" w:color="auto"/>
      </w:divBdr>
    </w:div>
    <w:div w:id="1953510937">
      <w:bodyDiv w:val="1"/>
      <w:marLeft w:val="0"/>
      <w:marRight w:val="0"/>
      <w:marTop w:val="0"/>
      <w:marBottom w:val="0"/>
      <w:divBdr>
        <w:top w:val="none" w:sz="0" w:space="0" w:color="auto"/>
        <w:left w:val="none" w:sz="0" w:space="0" w:color="auto"/>
        <w:bottom w:val="none" w:sz="0" w:space="0" w:color="auto"/>
        <w:right w:val="none" w:sz="0" w:space="0" w:color="auto"/>
      </w:divBdr>
    </w:div>
    <w:div w:id="1976907301">
      <w:bodyDiv w:val="1"/>
      <w:marLeft w:val="0"/>
      <w:marRight w:val="0"/>
      <w:marTop w:val="0"/>
      <w:marBottom w:val="0"/>
      <w:divBdr>
        <w:top w:val="none" w:sz="0" w:space="0" w:color="auto"/>
        <w:left w:val="none" w:sz="0" w:space="0" w:color="auto"/>
        <w:bottom w:val="none" w:sz="0" w:space="0" w:color="auto"/>
        <w:right w:val="none" w:sz="0" w:space="0" w:color="auto"/>
      </w:divBdr>
    </w:div>
    <w:div w:id="1987589124">
      <w:bodyDiv w:val="1"/>
      <w:marLeft w:val="0"/>
      <w:marRight w:val="0"/>
      <w:marTop w:val="0"/>
      <w:marBottom w:val="0"/>
      <w:divBdr>
        <w:top w:val="none" w:sz="0" w:space="0" w:color="auto"/>
        <w:left w:val="none" w:sz="0" w:space="0" w:color="auto"/>
        <w:bottom w:val="none" w:sz="0" w:space="0" w:color="auto"/>
        <w:right w:val="none" w:sz="0" w:space="0" w:color="auto"/>
      </w:divBdr>
    </w:div>
    <w:div w:id="1989698626">
      <w:bodyDiv w:val="1"/>
      <w:marLeft w:val="0"/>
      <w:marRight w:val="0"/>
      <w:marTop w:val="0"/>
      <w:marBottom w:val="0"/>
      <w:divBdr>
        <w:top w:val="none" w:sz="0" w:space="0" w:color="auto"/>
        <w:left w:val="none" w:sz="0" w:space="0" w:color="auto"/>
        <w:bottom w:val="none" w:sz="0" w:space="0" w:color="auto"/>
        <w:right w:val="none" w:sz="0" w:space="0" w:color="auto"/>
      </w:divBdr>
    </w:div>
    <w:div w:id="1994794351">
      <w:bodyDiv w:val="1"/>
      <w:marLeft w:val="0"/>
      <w:marRight w:val="0"/>
      <w:marTop w:val="0"/>
      <w:marBottom w:val="0"/>
      <w:divBdr>
        <w:top w:val="none" w:sz="0" w:space="0" w:color="auto"/>
        <w:left w:val="none" w:sz="0" w:space="0" w:color="auto"/>
        <w:bottom w:val="none" w:sz="0" w:space="0" w:color="auto"/>
        <w:right w:val="none" w:sz="0" w:space="0" w:color="auto"/>
      </w:divBdr>
    </w:div>
    <w:div w:id="2001611581">
      <w:bodyDiv w:val="1"/>
      <w:marLeft w:val="0"/>
      <w:marRight w:val="0"/>
      <w:marTop w:val="0"/>
      <w:marBottom w:val="0"/>
      <w:divBdr>
        <w:top w:val="none" w:sz="0" w:space="0" w:color="auto"/>
        <w:left w:val="none" w:sz="0" w:space="0" w:color="auto"/>
        <w:bottom w:val="none" w:sz="0" w:space="0" w:color="auto"/>
        <w:right w:val="none" w:sz="0" w:space="0" w:color="auto"/>
      </w:divBdr>
    </w:div>
    <w:div w:id="2009558909">
      <w:bodyDiv w:val="1"/>
      <w:marLeft w:val="0"/>
      <w:marRight w:val="0"/>
      <w:marTop w:val="0"/>
      <w:marBottom w:val="0"/>
      <w:divBdr>
        <w:top w:val="none" w:sz="0" w:space="0" w:color="auto"/>
        <w:left w:val="none" w:sz="0" w:space="0" w:color="auto"/>
        <w:bottom w:val="none" w:sz="0" w:space="0" w:color="auto"/>
        <w:right w:val="none" w:sz="0" w:space="0" w:color="auto"/>
      </w:divBdr>
    </w:div>
    <w:div w:id="2022275471">
      <w:bodyDiv w:val="1"/>
      <w:marLeft w:val="0"/>
      <w:marRight w:val="0"/>
      <w:marTop w:val="0"/>
      <w:marBottom w:val="0"/>
      <w:divBdr>
        <w:top w:val="none" w:sz="0" w:space="0" w:color="auto"/>
        <w:left w:val="none" w:sz="0" w:space="0" w:color="auto"/>
        <w:bottom w:val="none" w:sz="0" w:space="0" w:color="auto"/>
        <w:right w:val="none" w:sz="0" w:space="0" w:color="auto"/>
      </w:divBdr>
    </w:div>
    <w:div w:id="2069841846">
      <w:bodyDiv w:val="1"/>
      <w:marLeft w:val="0"/>
      <w:marRight w:val="0"/>
      <w:marTop w:val="0"/>
      <w:marBottom w:val="0"/>
      <w:divBdr>
        <w:top w:val="none" w:sz="0" w:space="0" w:color="auto"/>
        <w:left w:val="none" w:sz="0" w:space="0" w:color="auto"/>
        <w:bottom w:val="none" w:sz="0" w:space="0" w:color="auto"/>
        <w:right w:val="none" w:sz="0" w:space="0" w:color="auto"/>
      </w:divBdr>
    </w:div>
    <w:div w:id="2120759580">
      <w:bodyDiv w:val="1"/>
      <w:marLeft w:val="0"/>
      <w:marRight w:val="0"/>
      <w:marTop w:val="0"/>
      <w:marBottom w:val="0"/>
      <w:divBdr>
        <w:top w:val="none" w:sz="0" w:space="0" w:color="auto"/>
        <w:left w:val="none" w:sz="0" w:space="0" w:color="auto"/>
        <w:bottom w:val="none" w:sz="0" w:space="0" w:color="auto"/>
        <w:right w:val="none" w:sz="0" w:space="0" w:color="auto"/>
      </w:divBdr>
    </w:div>
    <w:div w:id="21392976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is.midocean.edu.km/public"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Visio_Drawing.vsdx"/><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https://sis.midocean.edu.km/public"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الم26</b:Tag>
    <b:SourceType>JournalArticle</b:SourceType>
    <b:Guid>{F7374F90-308F-4697-8570-AB214983637A}</b:Guid>
    <b:Author>
      <b:Author>
        <b:NameList>
          <b:Person>
            <b:Last>المكصوصي</b:Last>
            <b:First>مرتضى</b:First>
            <b:Middle>صلال</b:Middle>
          </b:Person>
        </b:NameList>
      </b:Author>
    </b:Author>
    <b:Title>تأثير الإعلانات عبر وسائل التواصل الاجتماعي في القرار الشرائي(دراسة ميدانية على دور الثقة وتفضيل نوع الإعلان)</b:Title>
    <b:Year>2026</b:Year>
    <b:URL>https://wjfh.uowasit.edu.iq/index.php/wjfh/ar/article/view/1475</b:URL>
    <b:RefOrder>3</b:RefOrder>
  </b:Source>
  <b:Source>
    <b:Tag>Gsh25</b:Tag>
    <b:SourceType>JournalArticle</b:SourceType>
    <b:Guid>{1195C86A-68F4-403C-A19E-4406BD99DC4E}</b:Guid>
    <b:Author>
      <b:Author>
        <b:NameList>
          <b:Person>
            <b:Last>Gshayyish</b:Last>
            <b:First>Ahmed</b:First>
            <b:Middle>Mankhi</b:Middle>
          </b:Person>
        </b:NameList>
      </b:Author>
    </b:Author>
    <b:Title>Influence of Social Media Marketing on Purchasing Decision</b:Title>
    <b:Year>2025</b:Year>
    <b:URL>https://frontlinejournals.org/journals/index.php/fmmej/article/view/679</b:URL>
    <b:RefOrder>4</b:RefOrder>
  </b:Source>
  <b:Source>
    <b:Tag>Vas231</b:Tag>
    <b:SourceType>JournalArticle</b:SourceType>
    <b:Guid>{ACF5D9E8-A51C-4561-9C0E-18212C2FA508}</b:Guid>
    <b:Author>
      <b:Author>
        <b:NameList>
          <b:Person>
            <b:Last>Vasan</b:Last>
            <b:First>M.</b:First>
          </b:Person>
        </b:NameList>
      </b:Author>
    </b:Author>
    <b:Title>Impact of promotional marketing using Web 2.0 tools on purchase decision of Gen Z</b:Title>
    <b:Year>2023</b:Year>
    <b:URL>https://www.sciencedirect.com/science/article/abs/pii/S2214785321022070</b:URL>
    <b:RefOrder>5</b:RefOrder>
  </b:Source>
  <b:Source>
    <b:Tag>Uta24</b:Tag>
    <b:SourceType>JournalArticle</b:SourceType>
    <b:Guid>{BB31EDA4-F398-4C55-9368-D7781AFC7673}</b:Guid>
    <b:Author>
      <b:Author>
        <b:NameList>
          <b:Person>
            <b:Last>Utari</b:Last>
            <b:First>Dian</b:First>
          </b:Person>
        </b:NameList>
      </b:Author>
    </b:Author>
    <b:Title>The Influence of Visual Content on Social Media on Generation Z Purchasing Decisions with Brand Engagement as an Intervening Variable</b:Title>
    <b:Year>2024</b:Year>
    <b:URL>https://www.ejournal.aibpmjournals.com/index.php/JICP/article/view/3638</b:URL>
    <b:RefOrder>6</b:RefOrder>
  </b:Source>
  <b:Source>
    <b:Tag>مصط25</b:Tag>
    <b:SourceType>JournalArticle</b:SourceType>
    <b:Guid>{FBCC7EEB-244B-44A1-B959-4C51CB8719B8}</b:Guid>
    <b:Author>
      <b:Author>
        <b:NameList>
          <b:Person>
            <b:Last>مصطفى</b:Last>
            <b:First>خالد</b:First>
            <b:Middle>محمد</b:Middle>
          </b:Person>
        </b:NameList>
      </b:Author>
    </b:Author>
    <b:Title>تأثير العوامل البصرية و الاجتماعية عبر إعلانات وسائل التواصل الاجتماعي على قرار الشراء للجيل Z</b:Title>
    <b:Year>2025</b:Year>
    <b:URL>https://journals.kau.edu.sa/index.php/ART/article/view/4012</b:URL>
    <b:RefOrder>7</b:RefOrder>
  </b:Source>
  <b:Source>
    <b:Tag>Wid25</b:Tag>
    <b:SourceType>JournalArticle</b:SourceType>
    <b:Guid>{78668D31-6886-46C4-BDCA-636FDB431184}</b:Guid>
    <b:Author>
      <b:Author>
        <b:NameList>
          <b:Person>
            <b:Last>Widiawati</b:Last>
            <b:First>Kristiana</b:First>
          </b:Person>
        </b:NameList>
      </b:Author>
    </b:Author>
    <b:Title>Motivation and Consumers’ Attitudes Mediate The Effect of Social Media toward Purchase Decisions on Generation Z via Market Place</b:Title>
    <b:Year>2025</b:Year>
    <b:URL>https://qemsjournal.org/index.php/qems/article/view/4004</b:URL>
    <b:RefOrder>8</b:RefOrder>
  </b:Source>
  <b:Source>
    <b:Tag>Sar247</b:Tag>
    <b:SourceType>JournalArticle</b:SourceType>
    <b:Guid>{3BDDE351-AF0D-4516-95BF-3B14CD0D70EF}</b:Guid>
    <b:Author>
      <b:Author>
        <b:NameList>
          <b:Person>
            <b:Last>Saroyini</b:Last>
            <b:First>Putu</b:First>
          </b:Person>
        </b:NameList>
      </b:Author>
    </b:Author>
    <b:Title>The Influence of Influencer Marketing Strategy on Generation Z Consumer Purchasing Behavior</b:Title>
    <b:Year>2024</b:Year>
    <b:URL>https://journal.formosapublisher.org/index.php/ajma/article/view/10834</b:URL>
    <b:RefOrder>9</b:RefOrder>
  </b:Source>
  <b:Source>
    <b:Tag>PGE25</b:Tag>
    <b:SourceType>JournalArticle</b:SourceType>
    <b:Guid>{3F5E7EB8-6EA4-4B39-8B1F-ADE91AE792BC}</b:Guid>
    <b:Author>
      <b:Author>
        <b:NameList>
          <b:Person>
            <b:Last>P.G</b:Last>
            <b:First>Eandhizhai</b:First>
          </b:Person>
        </b:NameList>
      </b:Author>
    </b:Author>
    <b:Title>Strategies for Social Media Marketing to Engage and Shape the Purchase Behavior of Gen Z</b:Title>
    <b:Year>2025</b:Year>
    <b:URL>https://www.researchgate.net/publication/393972913_Strategies_for_Social_Media_Marketing_to_Engage_and_Shape_the_Purchase_Behavior_of_Gen_Z</b:URL>
    <b:RefOrder>10</b:RefOrder>
  </b:Source>
  <b:Source>
    <b:Tag>Elz25</b:Tag>
    <b:SourceType>JournalArticle</b:SourceType>
    <b:Guid>{BC9584C6-39F2-4D5D-AC46-F9B1D4283709}</b:Guid>
    <b:Author>
      <b:Author>
        <b:NameList>
          <b:Person>
            <b:Last>Elzayat</b:Last>
            <b:First>Aya</b:First>
            <b:Middle>Ahmed Abdellatief Mohammed</b:Middle>
          </b:Person>
        </b:NameList>
      </b:Author>
    </b:Author>
    <b:Title>Marketing strategies through social media influencers to support Egyptian products as an alternative to products subject to boycott “Analytical Study”</b:Title>
    <b:Year>2025</b:Year>
    <b:URL>https://ejsc.journals.ekb.eg/article_418093.html</b:URL>
    <b:RefOrder>11</b:RefOrder>
  </b:Source>
  <b:Source>
    <b:Tag>Rid25</b:Tag>
    <b:SourceType>JournalArticle</b:SourceType>
    <b:Guid>{5BC452F6-C9AE-46DA-A106-C594CAA65B0D}</b:Guid>
    <b:Author>
      <b:Author>
        <b:NameList>
          <b:Person>
            <b:Last>Ridwan</b:Last>
            <b:First>Nurul</b:First>
            <b:Middle>Haeriyah</b:Middle>
          </b:Person>
        </b:NameList>
      </b:Author>
    </b:Author>
    <b:Title>Decision-making behavior of generation Z in online purchases: A systematic literature review</b:Title>
    <b:Year>2025</b:Year>
    <b:URL>https://www.researchgate.net/publication/393311731_Decision-making_behavior_of_generation_Z_in_online_purchases_A_systematic_literature_review</b:URL>
    <b:RefOrder>1</b:RefOrder>
  </b:Source>
  <b:Source>
    <b:Tag>Tor23</b:Tag>
    <b:SourceType>JournalArticle</b:SourceType>
    <b:Guid>{8A04C427-3E90-4B2A-B297-439C98AAB6D5}</b:Guid>
    <b:Author>
      <b:Author>
        <b:NameList>
          <b:Person>
            <b:Last>Torres</b:Last>
            <b:First>Patrixia</b:First>
            <b:Middle>Gliezel</b:Middle>
          </b:Person>
        </b:NameList>
      </b:Author>
    </b:Author>
    <b:Title>Social Media Marketing and Purchasing Decision among Generation Z consumers</b:Title>
    <b:Year>2023</b:Year>
    <b:URL>https://journals.researchsynergypress.com/index.php/aqa/article/view/1886?utm_source=chatgpt.com</b:URL>
    <b:RefOrder>2</b:RefOrder>
  </b:Source>
  <b:Source>
    <b:Tag>Wan249</b:Tag>
    <b:SourceType>JournalArticle</b:SourceType>
    <b:Guid>{291DC7A7-6363-4239-9658-473BA64F5921}</b:Guid>
    <b:Author>
      <b:Author>
        <b:NameList>
          <b:Person>
            <b:Last>Wang</b:Last>
            <b:First>Kaiyi</b:First>
          </b:Person>
        </b:NameList>
      </b:Author>
    </b:Author>
    <b:Title>The Impact of social media On Consumer Behavior</b:Title>
    <b:Year>2024</b:Year>
    <b:URL>https://www.researchgate.net/publication/381564039_The_Impact_of_social_media_On_Consumer_Behavior</b:URL>
    <b:RefOrder>13</b:RefOrder>
  </b:Source>
  <b:Source>
    <b:Tag>Cat25</b:Tag>
    <b:SourceType>JournalArticle</b:SourceType>
    <b:Guid>{C55389D7-83CD-494E-BF5C-35A38A34D1A6}</b:Guid>
    <b:Author>
      <b:Author>
        <b:NameList>
          <b:Person>
            <b:Last>Catan</b:Last>
            <b:First>Ștefan-Alexandru</b:First>
          </b:Person>
        </b:NameList>
      </b:Author>
    </b:Author>
    <b:Title>Understanding Generation Z′s Purchasing Behaviour on Online Marketplaces: A TAM-Based Approach</b:Title>
    <b:Year>2025</b:Year>
    <b:URL>https://www.mdpi.com/0718-1876/20/4/260</b:URL>
    <b:RefOrder>12</b:RefOrder>
  </b:Source>
  <b:Source>
    <b:Tag>Ros256</b:Tag>
    <b:SourceType>JournalArticle</b:SourceType>
    <b:Guid>{5F4BE14D-27A4-41F4-8E34-7EE96ED9F58C}</b:Guid>
    <b:Author>
      <b:Author>
        <b:NameList>
          <b:Person>
            <b:Last>Rosnerova</b:Last>
            <b:First>Zuzana</b:First>
          </b:Person>
        </b:NameList>
      </b:Author>
    </b:Author>
    <b:Title>The Impact of the Digital World on the Buying Behaviour of Generation Z</b:Title>
    <b:Year>2025</b:Year>
    <b:URL>https://www.mdpi.com/2076-3387/15/12/459</b:URL>
    <b:RefOrder>14</b:RefOrder>
  </b:Source>
  <b:Source>
    <b:Tag>Run25</b:Tag>
    <b:SourceType>JournalArticle</b:SourceType>
    <b:Guid>{EB0F5552-BADC-4DAB-8C64-CB9D609E53FA}</b:Guid>
    <b:Author>
      <b:Author>
        <b:NameList>
          <b:Person>
            <b:Last>Runnan</b:Last>
          </b:Person>
        </b:NameList>
      </b:Author>
    </b:Author>
    <b:Title>The Impact of Social Media Influencers on Gen Z's Online Purchase Decisions</b:Title>
    <b:Year>2025</b:Year>
    <b:URL>https://www.researchgate.net/publication/387778483_The_Impact_of_Social_Media_Influencers_on_Gen_Z's_Online_Purchase_Decisions</b:URL>
    <b:RefOrder>15</b:RefOrder>
  </b:Source>
  <b:Source>
    <b:Tag>Ros232</b:Tag>
    <b:SourceType>JournalArticle</b:SourceType>
    <b:Guid>{BB881C33-EF1F-4B47-9251-F70E50D68292}</b:Guid>
    <b:Author>
      <b:Author>
        <b:NameList>
          <b:Person>
            <b:Last>Rosário</b:Last>
            <b:First>Albérico</b:First>
            <b:Middle>Manuel</b:Middle>
          </b:Person>
        </b:NameList>
      </b:Author>
    </b:Author>
    <b:Title>Marketing Strategies on Social Media Platforms</b:Title>
    <b:Year>2023</b:Year>
    <b:URL>https://www.researchgate.net/publication/367485227_Marketing_Strategies_on_Social_Media_Platforms</b:URL>
    <b:RefOrder>16</b:RefOrder>
  </b:Source>
  <b:Source>
    <b:Tag>Per241</b:Tag>
    <b:SourceType>JournalArticle</b:SourceType>
    <b:Guid>{B873D767-6A82-44E5-9328-B5EF228279CA}</b:Guid>
    <b:Author>
      <b:Author>
        <b:NameList>
          <b:Person>
            <b:Last>Peredy</b:Last>
            <b:First>Zoltán</b:First>
          </b:Person>
        </b:NameList>
      </b:Author>
    </b:Author>
    <b:Title>Analysing Generation Z Communication Attitudes, Values and Norms</b:Title>
    <b:Year>2024</b:Year>
    <b:URL>https://www.researchgate.net/publication/382698396_Analysing_Generation_Z_Communication_Attitudes_Values_and_Norms</b:URL>
    <b:RefOrder>17</b:RefOrder>
  </b:Source>
  <b:Source>
    <b:Tag>Gau23</b:Tag>
    <b:SourceType>JournalArticle</b:SourceType>
    <b:Guid>{3BA67070-D2BD-443A-B685-4EFEDA12DCFC}</b:Guid>
    <b:Author>
      <b:Author>
        <b:NameList>
          <b:Person>
            <b:Last>Gaurav</b:Last>
            <b:First>Ritesh</b:First>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18</b:RefOrder>
  </b:Source>
  <b:Source>
    <b:Tag>Pas25</b:Tag>
    <b:SourceType>JournalArticle</b:SourceType>
    <b:Guid>{73812818-71DA-47B9-9EFE-B380EBF1E7FE}</b:Guid>
    <b:Author>
      <b:Author>
        <b:NameList>
          <b:Person>
            <b:Last>Pasaribu</b:Last>
            <b:First>Donald</b:First>
            <b:Middle>Frensius</b:Middle>
          </b:Person>
        </b:NameList>
      </b:Author>
    </b:Author>
    <b:Title>THE IMPACT OF DIGITAL ADVERTISING ON GENERATION Z CONSUMPTION BEHAVIOR</b:Title>
    <b:Year>2025</b:Year>
    <b:URL>https://www.researchgate.net/publication/399988156_THE_IMPACT_OF_DIGITAL_ADVERTISING_ON_GENERATION_Z_CONSUMPTION_BEHAVIOR</b:URL>
    <b:RefOrder>19</b:RefOrder>
  </b:Source>
  <b:Source>
    <b:Tag>Pan22</b:Tag>
    <b:SourceType>JournalArticle</b:SourceType>
    <b:Guid>{4E43CE56-1AFA-4BD7-B04B-D99681929C51}</b:Guid>
    <b:Author>
      <b:Author>
        <b:NameList>
          <b:Person>
            <b:Last>Panagiotou</b:Last>
            <b:First>Nıkolaos</b:First>
          </b:Person>
        </b:NameList>
      </b:Author>
    </b:Author>
    <b:Title>GENERATION Z: MEDIA CONSUMPTION AND MIL</b:Title>
    <b:Year>2022</b:Year>
    <b:URL>https://www.researchgate.net/publication/366731482_GENERATION_Z_MEDIA_CONSUMPTION_AND_MIL</b:URL>
    <b:RefOrder>20</b:RefOrder>
  </b:Source>
  <b:Source>
    <b:Tag>The25</b:Tag>
    <b:SourceType>JournalArticle</b:SourceType>
    <b:Guid>{41357846-75F1-4161-88A1-C3C3EF6D0FA0}</b:Guid>
    <b:Author>
      <b:Author>
        <b:NameList>
          <b:Person>
            <b:Last>Theocharis</b:Last>
            <b:First>Dimitrios</b:First>
          </b:Person>
        </b:NameList>
      </b:Author>
    </b:Author>
    <b:Title>Sustainable Consumption and Branding for Gen Z: How Brand Dimensions Influence Consumer Behavior and Adoption of Newly Launched Technological Products</b:Title>
    <b:Year>2025</b:Year>
    <b:URL>https://www.mdpi.com/2071-1050/17/9/4124</b:URL>
    <b:RefOrder>21</b:RefOrder>
  </b:Source>
  <b:Source>
    <b:Tag>Mas221</b:Tag>
    <b:SourceType>JournalArticle</b:SourceType>
    <b:Guid>{406797EB-81C7-4B80-83E8-15CF7A514426}</b:Guid>
    <b:Author>
      <b:Author>
        <b:NameList>
          <b:Person>
            <b:Last>Mason</b:Last>
            <b:First>Michela</b:First>
            <b:Middle>Cesarina</b:Middle>
          </b:Person>
        </b:NameList>
      </b:Author>
    </b:Author>
    <b:Title>Glued to your phone? Generation Z's smartphone addiction and online compulsive buying</b:Title>
    <b:Year>2022</b:Year>
    <b:URL>https://www.sciencedirect.com/science/article/pii/S0747563222002266</b:URL>
    <b:RefOrder>22</b:RefOrder>
  </b:Source>
  <b:Source>
    <b:Tag>Her242</b:Tag>
    <b:SourceType>JournalArticle</b:SourceType>
    <b:Guid>{B5A04D94-9285-48B5-8A4D-B7A5CC8A28A8}</b:Guid>
    <b:Author>
      <b:Author>
        <b:NameList>
          <b:Person>
            <b:Last>Hermawan</b:Last>
            <b:First>Silvy</b:First>
            <b:Middle>Legiana</b:Middle>
          </b:Person>
        </b:NameList>
      </b:Author>
    </b:Author>
    <b:Title>Effective Digital Marketing Strategies to Attract the Attention of Generation Z</b:Title>
    <b:Year>2024</b:Year>
    <b:URL>https://www.researchgate.net/publication/388666103_Effective_Digital_Marketing_Strategies_to_Attract_the_Attention_of_Generation_Z</b:URL>
    <b:RefOrder>23</b:RefOrder>
  </b:Source>
</b:Sources>
</file>

<file path=customXml/itemProps1.xml><?xml version="1.0" encoding="utf-8"?>
<ds:datastoreItem xmlns:ds="http://schemas.openxmlformats.org/officeDocument/2006/customXml" ds:itemID="{3B7D8A0B-9E19-4215-BE2C-E58A119110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5124</TotalTime>
  <Pages>24</Pages>
  <Words>5972</Words>
  <Characters>34042</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Jehad Elrouby</cp:lastModifiedBy>
  <cp:revision>266</cp:revision>
  <cp:lastPrinted>2026-03-08T12:01:00Z</cp:lastPrinted>
  <dcterms:created xsi:type="dcterms:W3CDTF">2024-06-20T17:25:00Z</dcterms:created>
  <dcterms:modified xsi:type="dcterms:W3CDTF">2026-03-13T19:49:00Z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ICV">
    <vt:lpwstr>7657a3eaeb4b43778c8fe9146bb6f877</vt:lpwstr>
  </property>
</Properties>
</file>