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E498D0" w14:textId="797A2665" w:rsidR="002B5B42" w:rsidRDefault="002B5B42" w:rsidP="002B5B42">
      <w:pPr>
        <w:rPr>
          <w:rtl/>
        </w:rPr>
      </w:pPr>
    </w:p>
    <w:p w14:paraId="0D3E223B" w14:textId="77777777" w:rsidR="006C2A74" w:rsidRDefault="006C2A74" w:rsidP="002B5B42"/>
    <w:p w14:paraId="47C74DE3" w14:textId="6A198AF1" w:rsidR="00374BCF" w:rsidRPr="006C2A74" w:rsidRDefault="006C2A74" w:rsidP="006C2A74">
      <w:pPr>
        <w:jc w:val="right"/>
        <w:rPr>
          <w:b/>
          <w:bCs/>
          <w:color w:val="FF0000"/>
          <w:sz w:val="40"/>
          <w:szCs w:val="40"/>
        </w:rPr>
      </w:pPr>
      <w:r w:rsidRPr="006C2A74">
        <w:rPr>
          <w:rFonts w:hint="cs"/>
          <w:b/>
          <w:bCs/>
          <w:color w:val="FF0000"/>
          <w:sz w:val="40"/>
          <w:szCs w:val="40"/>
          <w:rtl/>
        </w:rPr>
        <w:t xml:space="preserve">تم اعتماد العنوان </w:t>
      </w:r>
      <w:proofErr w:type="spellStart"/>
      <w:r w:rsidRPr="006C2A74">
        <w:rPr>
          <w:rFonts w:hint="cs"/>
          <w:b/>
          <w:bCs/>
          <w:color w:val="FF0000"/>
          <w:sz w:val="40"/>
          <w:szCs w:val="40"/>
          <w:rtl/>
        </w:rPr>
        <w:t>البحثى</w:t>
      </w:r>
      <w:proofErr w:type="spellEnd"/>
      <w:r w:rsidRPr="006C2A74">
        <w:rPr>
          <w:rFonts w:hint="cs"/>
          <w:b/>
          <w:bCs/>
          <w:color w:val="FF0000"/>
          <w:sz w:val="40"/>
          <w:szCs w:val="40"/>
          <w:rtl/>
        </w:rPr>
        <w:t xml:space="preserve"> ولكن هناك بعض الملاحظات </w:t>
      </w:r>
      <w:proofErr w:type="spellStart"/>
      <w:proofErr w:type="gramStart"/>
      <w:r w:rsidRPr="006C2A74">
        <w:rPr>
          <w:rFonts w:hint="cs"/>
          <w:b/>
          <w:bCs/>
          <w:color w:val="FF0000"/>
          <w:sz w:val="40"/>
          <w:szCs w:val="40"/>
          <w:rtl/>
        </w:rPr>
        <w:t>الاتية</w:t>
      </w:r>
      <w:proofErr w:type="spellEnd"/>
      <w:r w:rsidRPr="006C2A74">
        <w:rPr>
          <w:rFonts w:hint="cs"/>
          <w:b/>
          <w:bCs/>
          <w:color w:val="FF0000"/>
          <w:sz w:val="40"/>
          <w:szCs w:val="40"/>
          <w:rtl/>
        </w:rPr>
        <w:t xml:space="preserve"> :</w:t>
      </w:r>
      <w:proofErr w:type="gramEnd"/>
    </w:p>
    <w:p w14:paraId="4403CDA3" w14:textId="77777777" w:rsidR="00374BCF" w:rsidRDefault="00374BCF"/>
    <w:p w14:paraId="60F4CDB0" w14:textId="5D61DD46" w:rsidR="00374BCF" w:rsidRPr="002F4028" w:rsidRDefault="006C2A74" w:rsidP="002F4028">
      <w:pPr>
        <w:pStyle w:val="ListParagraph"/>
        <w:numPr>
          <w:ilvl w:val="0"/>
          <w:numId w:val="2"/>
        </w:numPr>
        <w:bidi/>
        <w:rPr>
          <w:color w:val="FF0000"/>
          <w:sz w:val="32"/>
          <w:szCs w:val="32"/>
          <w:rtl/>
          <w:lang w:bidi="ar-EG"/>
        </w:rPr>
      </w:pPr>
      <w:r>
        <w:rPr>
          <w:noProof/>
        </w:rPr>
        <w:drawing>
          <wp:inline distT="0" distB="0" distL="0" distR="0" wp14:anchorId="0E72A0A6" wp14:editId="5E89A817">
            <wp:extent cx="4476307" cy="1668145"/>
            <wp:effectExtent l="0" t="0" r="63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9706" t="49639" r="28622" b="8341"/>
                    <a:stretch/>
                  </pic:blipFill>
                  <pic:spPr bwMode="auto">
                    <a:xfrm>
                      <a:off x="0" y="0"/>
                      <a:ext cx="4619988" cy="17216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374BCF" w:rsidRPr="002F4028">
        <w:rPr>
          <w:rFonts w:hint="cs"/>
          <w:color w:val="FF0000"/>
          <w:sz w:val="32"/>
          <w:szCs w:val="32"/>
          <w:rtl/>
          <w:lang w:bidi="ar-EG"/>
        </w:rPr>
        <w:t xml:space="preserve">النموذج بهذا الشكل لا يصلح كنموذج للعلاقات بين المتغيرات </w:t>
      </w:r>
    </w:p>
    <w:p w14:paraId="2A83D339" w14:textId="77777777" w:rsidR="00374BCF" w:rsidRPr="002F4028" w:rsidRDefault="00374BCF" w:rsidP="002F4028">
      <w:pPr>
        <w:pStyle w:val="ListParagraph"/>
        <w:numPr>
          <w:ilvl w:val="0"/>
          <w:numId w:val="2"/>
        </w:numPr>
        <w:bidi/>
        <w:rPr>
          <w:color w:val="FF0000"/>
          <w:sz w:val="32"/>
          <w:szCs w:val="32"/>
          <w:rtl/>
          <w:lang w:bidi="ar-EG"/>
        </w:rPr>
      </w:pPr>
      <w:r w:rsidRPr="002F4028">
        <w:rPr>
          <w:rFonts w:hint="cs"/>
          <w:color w:val="FF0000"/>
          <w:sz w:val="32"/>
          <w:szCs w:val="32"/>
          <w:rtl/>
          <w:lang w:bidi="ar-EG"/>
        </w:rPr>
        <w:t xml:space="preserve">الاسهم من المتغير المستقل للتابع متصلة ومن المستقل للوسيط متقطعة وكذلك من الوسيط للتابع </w:t>
      </w:r>
    </w:p>
    <w:p w14:paraId="1E4AF5F8" w14:textId="77777777" w:rsidR="00374BCF" w:rsidRPr="002F4028" w:rsidRDefault="00374BCF" w:rsidP="002F4028">
      <w:pPr>
        <w:pStyle w:val="ListParagraph"/>
        <w:numPr>
          <w:ilvl w:val="0"/>
          <w:numId w:val="2"/>
        </w:numPr>
        <w:bidi/>
        <w:rPr>
          <w:color w:val="FF0000"/>
          <w:sz w:val="32"/>
          <w:szCs w:val="32"/>
          <w:rtl/>
          <w:lang w:bidi="ar-EG"/>
        </w:rPr>
      </w:pPr>
      <w:r w:rsidRPr="002F4028">
        <w:rPr>
          <w:rFonts w:hint="cs"/>
          <w:color w:val="FF0000"/>
          <w:sz w:val="32"/>
          <w:szCs w:val="32"/>
          <w:rtl/>
          <w:lang w:bidi="ar-EG"/>
        </w:rPr>
        <w:t xml:space="preserve">ومن كل بعد وفقا لصياغة فروضك سهم يخرج للمتغير التابع برجاء التطبيق </w:t>
      </w:r>
    </w:p>
    <w:p w14:paraId="3CCAF0C7" w14:textId="77777777" w:rsidR="00374BCF" w:rsidRDefault="00374BCF" w:rsidP="00EF373E">
      <w:pPr>
        <w:bidi/>
        <w:rPr>
          <w:color w:val="FF0000"/>
          <w:sz w:val="32"/>
          <w:szCs w:val="32"/>
          <w:rtl/>
          <w:lang w:bidi="ar-EG"/>
        </w:rPr>
      </w:pPr>
      <w:r>
        <w:rPr>
          <w:rFonts w:hint="cs"/>
          <w:noProof/>
          <w:color w:val="FF0000"/>
          <w:sz w:val="32"/>
          <w:szCs w:val="32"/>
          <w:rtl/>
          <w:lang w:val="ar-EG" w:bidi="ar-EG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A4E04A" wp14:editId="2A3D45DC">
                <wp:simplePos x="0" y="0"/>
                <wp:positionH relativeFrom="column">
                  <wp:posOffset>-315669</wp:posOffset>
                </wp:positionH>
                <wp:positionV relativeFrom="paragraph">
                  <wp:posOffset>164760</wp:posOffset>
                </wp:positionV>
                <wp:extent cx="1584251" cy="2147777"/>
                <wp:effectExtent l="0" t="0" r="16510" b="2413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4251" cy="2147777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366330A" w14:textId="77777777" w:rsidR="00374BCF" w:rsidRDefault="00374BCF" w:rsidP="00374BCF">
                            <w:pPr>
                              <w:jc w:val="center"/>
                              <w:rPr>
                                <w:lang w:bidi="ar-EG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EG"/>
                              </w:rPr>
                              <w:t xml:space="preserve">ادارة الابتكار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A4E04A" id="Rectangle 4" o:spid="_x0000_s1026" style="position:absolute;left:0;text-align:left;margin-left:-24.85pt;margin-top:12.95pt;width:124.75pt;height:169.1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W3vZQIAAM8EAAAOAAAAZHJzL2Uyb0RvYy54bWysVEtv2zAMvg/YfxB0X50YztIFdYogRYcB&#10;RVugHXpmZCk2oNcoJXb360fJTtt1Ow3zQSFFio+PH3NxORjNjhJD52zN52czzqQVrunsvubfH68/&#10;nXMWItgGtLOy5s8y8Mv1xw8XvV/J0rVONxIZBbFh1fuatzH6VVEE0UoD4cx5acmoHBqIpOK+aBB6&#10;im50Uc5mn4veYePRCRkC3V6NRr7O8ZWSIt4pFWRkuuZUW8wn5nOXzmJ9Aas9gm87MZUB/1CFgc5S&#10;0pdQVxCBHbD7I5TpBLrgVDwTzhROqU7I3AN1M5+96+ahBS9zLwRO8C8whf8XVtweH/w9Egy9D6tA&#10;YupiUGjSL9XHhgzW8wtYcohM0OV8cV6VizlngmzlvFrSl+AsXp97DPGrdIYloeZI08ggwfEmxNH1&#10;5JKyWXfdaZ0noi3rKUW5nNHQBBAxlIZIovFNzYPdcwZ6T4wTEXPI4HTXpOcpUMD9bquRHYGmXlXL&#10;cluNTi00crxdzOibyp3cc+m/xUnFXUFoxyfZNBLGdJFYqztT8/MU6BRJ25ReZt5NLb7CmqQ47IYJ&#10;651rnu+RoRs5Gby47ijfDYR4D0gkpM5pseIdHUo7gsNNEmetw59/u0/+xA2yctYTqQmqHwdAyZn+&#10;Zok1X+ZVlbYgK9ViWZKCby27txZ7MFtHCNKMqbosJv+oT6JCZ55o/zYpK5nACso9DmVStnFcNtpg&#10;ITeb7EbM9xBv7IMXKXiCLCH9ODwB+okrkWh2604LAKt3lBl9R9JsDtGpLvMpQTziSsNMCm1NHuu0&#10;4Wkt3+rZ6/V/aP0LAAD//wMAUEsDBBQABgAIAAAAIQCmT0mx4QAAAAoBAAAPAAAAZHJzL2Rvd25y&#10;ZXYueG1sTI/BTsMwEETvSPyDtUhcUOskDYWEbCpEQYVbWyr16sZuHIjXUey04e9xT3Bc7dPMm2Ix&#10;mpadVO8aSwjxNAKmqLKyoRph9/k2eQTmvCApWksK4Uc5WJTXV4XIpT3TRp22vmYhhFwuELT3Xc65&#10;q7Qywk1tpyj8jrY3woezr7nsxTmEm5YnUTTnRjQUGrTo1ItW1fd2MAgrWu6Xs+PdoD++9un6NU52&#10;ybtBvL0Zn5+AeTX6Pxgu+kEdyuB0sANJx1qESZo9BBQhuc+AXYAsC1sOCLN5GgMvC/5/QvkLAAD/&#10;/wMAUEsBAi0AFAAGAAgAAAAhALaDOJL+AAAA4QEAABMAAAAAAAAAAAAAAAAAAAAAAFtDb250ZW50&#10;X1R5cGVzXS54bWxQSwECLQAUAAYACAAAACEAOP0h/9YAAACUAQAACwAAAAAAAAAAAAAAAAAvAQAA&#10;X3JlbHMvLnJlbHNQSwECLQAUAAYACAAAACEAC8lt72UCAADPBAAADgAAAAAAAAAAAAAAAAAuAgAA&#10;ZHJzL2Uyb0RvYy54bWxQSwECLQAUAAYACAAAACEApk9JseEAAAAKAQAADwAAAAAAAAAAAAAAAAC/&#10;BAAAZHJzL2Rvd25yZXYueG1sUEsFBgAAAAAEAAQA8wAAAM0FAAAAAA==&#10;" filled="f" strokecolor="#2f528f" strokeweight="1pt">
                <v:textbox>
                  <w:txbxContent>
                    <w:p w14:paraId="1366330A" w14:textId="77777777" w:rsidR="00374BCF" w:rsidRDefault="00374BCF" w:rsidP="00374BCF">
                      <w:pPr>
                        <w:jc w:val="center"/>
                        <w:rPr>
                          <w:lang w:bidi="ar-EG"/>
                        </w:rPr>
                      </w:pPr>
                      <w:r>
                        <w:rPr>
                          <w:rFonts w:hint="cs"/>
                          <w:rtl/>
                          <w:lang w:bidi="ar-EG"/>
                        </w:rPr>
                        <w:t xml:space="preserve">ادارة الابتكار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noProof/>
          <w:color w:val="FF0000"/>
          <w:sz w:val="32"/>
          <w:szCs w:val="32"/>
          <w:rtl/>
          <w:lang w:val="ar-EG" w:bidi="ar-EG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ADCDA2" wp14:editId="25B688FC">
                <wp:simplePos x="0" y="0"/>
                <wp:positionH relativeFrom="column">
                  <wp:posOffset>4975978</wp:posOffset>
                </wp:positionH>
                <wp:positionV relativeFrom="paragraph">
                  <wp:posOffset>97790</wp:posOffset>
                </wp:positionV>
                <wp:extent cx="1584251" cy="2147777"/>
                <wp:effectExtent l="0" t="0" r="16510" b="241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4251" cy="214777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D59D24" w14:textId="77777777" w:rsidR="00374BCF" w:rsidRPr="00374BCF" w:rsidRDefault="00374BCF" w:rsidP="00374BCF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  <w:rtl/>
                                <w:lang w:bidi="ar-EG"/>
                              </w:rPr>
                            </w:pPr>
                            <w:r w:rsidRPr="00374BCF">
                              <w:rPr>
                                <w:rFonts w:hint="cs"/>
                                <w:color w:val="FF0000"/>
                                <w:sz w:val="24"/>
                                <w:szCs w:val="24"/>
                                <w:rtl/>
                                <w:lang w:bidi="ar-EG"/>
                              </w:rPr>
                              <w:t xml:space="preserve">الحوكمة المؤسسية </w:t>
                            </w:r>
                          </w:p>
                          <w:p w14:paraId="45FA59FA" w14:textId="77777777" w:rsidR="00374BCF" w:rsidRPr="00374BCF" w:rsidRDefault="00374BCF" w:rsidP="00374BCF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  <w:rtl/>
                                <w:lang w:bidi="ar-EG"/>
                              </w:rPr>
                            </w:pPr>
                            <w:r w:rsidRPr="00374BCF">
                              <w:rPr>
                                <w:rFonts w:hint="cs"/>
                                <w:color w:val="FF0000"/>
                                <w:sz w:val="24"/>
                                <w:szCs w:val="24"/>
                                <w:rtl/>
                                <w:lang w:bidi="ar-EG"/>
                              </w:rPr>
                              <w:t xml:space="preserve">يليها الابعاد </w:t>
                            </w:r>
                            <w:r>
                              <w:rPr>
                                <w:rFonts w:hint="cs"/>
                                <w:color w:val="FF0000"/>
                                <w:sz w:val="24"/>
                                <w:szCs w:val="24"/>
                                <w:rtl/>
                                <w:lang w:bidi="ar-EG"/>
                              </w:rPr>
                              <w:t xml:space="preserve">الثلاثة </w:t>
                            </w:r>
                          </w:p>
                          <w:p w14:paraId="305A94E0" w14:textId="77777777" w:rsidR="00374BCF" w:rsidRPr="00374BCF" w:rsidRDefault="00374BCF" w:rsidP="00374BCF">
                            <w:pPr>
                              <w:jc w:val="center"/>
                              <w:rPr>
                                <w:color w:val="FF0000"/>
                                <w:sz w:val="24"/>
                                <w:szCs w:val="24"/>
                                <w:lang w:bidi="ar-EG"/>
                              </w:rPr>
                            </w:pPr>
                            <w:r w:rsidRPr="00374BCF">
                              <w:rPr>
                                <w:rFonts w:hint="cs"/>
                                <w:color w:val="FF0000"/>
                                <w:sz w:val="24"/>
                                <w:szCs w:val="24"/>
                                <w:rtl/>
                                <w:lang w:bidi="ar-EG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ADCDA2" id="Rectangle 2" o:spid="_x0000_s1027" style="position:absolute;left:0;text-align:left;margin-left:391.8pt;margin-top:7.7pt;width:124.75pt;height:169.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xnqAegIAAFkFAAAOAAAAZHJzL2Uyb0RvYy54bWysVEtvGyEQvlfqf0Dc6/VadpNaWUdWIleV&#10;oiSqU+WMWfAisQwF7F3313dgH7bSqIeqe2AHZuabB99wc9vWmhyF8wpMQfPJlBJhOJTK7Av642Xz&#10;6ZoSH5gpmQYjCnoSnt6uPn64aexSzKACXQpHEMT4ZWMLWoVgl1nmeSVq5idghUGlBFezgFu3z0rH&#10;GkSvdTabTj9nDbjSOuDCezy975R0lfClFDw8SelFILqgmFtIq0vrLq7Z6oYt947ZSvE+DfYPWdRM&#10;GQw6Qt2zwMjBqT+gasUdeJBhwqHOQErFRaoBq8mnb6rZVsyKVAs2x9uxTf7/wfLH49Y+O2xDY/3S&#10;oxiraKWr4x/zI21q1mlslmgD4XiYL67ns0VOCUfdLJ9f4RfbmZ3drfPhq4CaRKGgDm8jNYkdH3zo&#10;TAeTGM2DVuVGaZ02kQHiTjtyZHh3u33eg19YZeeckxROWkRfbb4LSVSJWc5SwESnMxjjXJiQd6qK&#10;laKLsZjiN0QZwqeCEmBElpjdiN0DDJYdyIDdldfbR1eR2Dg6T/+WWOc8eqTIYMLoXCsD7j0AjVX1&#10;kTt7TP+iNVEM7a7F3uAFRst4soPy9OyIg246vOUbhRf2wHx4Zg7HAQcHRzw84SI1NAWFXqKkAvfr&#10;vfNojyxFLSUNjldB/c8Dc4IS/c0gf7/k83mcx7SZL65muHGXmt2lxhzqO0AWINswuyRG+6AHUTqo&#10;X/ElWMeoqGKGY+yC8uCGzV3oxh7fEi7W62SGM2hZeDBbyyN47HMk5Ev7ypztWRuQ8I8wjCJbviFv&#10;Zxs9DawPAaRKzD73tb8BnN9Epf6tiQ/E5T5ZnV/E1W8AAAD//wMAUEsDBBQABgAIAAAAIQA0Lcmz&#10;3wAAAAsBAAAPAAAAZHJzL2Rvd25yZXYueG1sTI8xT8MwEIV3JP6DdUgsiDqtSalCnKqCMiAmQgdG&#10;JzZORHyObLdN/j3XCcbT9/Ted+V2cgM7mRB7jxKWiwyYwdbrHq2Ew+fr/QZYTAq1GjwaCbOJsK2u&#10;r0pVaH/GD3Oqk2VUgrFQErqUxoLz2HbGqbjwo0Fi3z44legMluugzlTuBr7KsjV3qkda6NRonjvT&#10;/tRHJ2GfNyHOdy8BV+9z/bb/suKws1Le3ky7J2DJTOkvDBd9UoeKnBp/RB3ZIOFxI9YUJZA/ALsE&#10;MiGWwBoJIifEq5L//6H6BQAA//8DAFBLAQItABQABgAIAAAAIQC2gziS/gAAAOEBAAATAAAAAAAA&#10;AAAAAAAAAAAAAABbQ29udGVudF9UeXBlc10ueG1sUEsBAi0AFAAGAAgAAAAhADj9If/WAAAAlAEA&#10;AAsAAAAAAAAAAAAAAAAALwEAAF9yZWxzLy5yZWxzUEsBAi0AFAAGAAgAAAAhAP/GeoB6AgAAWQUA&#10;AA4AAAAAAAAAAAAAAAAALgIAAGRycy9lMm9Eb2MueG1sUEsBAi0AFAAGAAgAAAAhADQtybPfAAAA&#10;CwEAAA8AAAAAAAAAAAAAAAAA1AQAAGRycy9kb3ducmV2LnhtbFBLBQYAAAAABAAEAPMAAADgBQAA&#10;AAA=&#10;" fillcolor="white [3212]" strokecolor="#1f3763 [1604]" strokeweight="1pt">
                <v:textbox>
                  <w:txbxContent>
                    <w:p w14:paraId="48D59D24" w14:textId="77777777" w:rsidR="00374BCF" w:rsidRPr="00374BCF" w:rsidRDefault="00374BCF" w:rsidP="00374BCF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  <w:rtl/>
                          <w:lang w:bidi="ar-EG"/>
                        </w:rPr>
                      </w:pPr>
                      <w:r w:rsidRPr="00374BCF">
                        <w:rPr>
                          <w:rFonts w:hint="cs"/>
                          <w:color w:val="FF0000"/>
                          <w:sz w:val="24"/>
                          <w:szCs w:val="24"/>
                          <w:rtl/>
                          <w:lang w:bidi="ar-EG"/>
                        </w:rPr>
                        <w:t xml:space="preserve">الحوكمة المؤسسية </w:t>
                      </w:r>
                    </w:p>
                    <w:p w14:paraId="45FA59FA" w14:textId="77777777" w:rsidR="00374BCF" w:rsidRPr="00374BCF" w:rsidRDefault="00374BCF" w:rsidP="00374BCF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  <w:rtl/>
                          <w:lang w:bidi="ar-EG"/>
                        </w:rPr>
                      </w:pPr>
                      <w:r w:rsidRPr="00374BCF">
                        <w:rPr>
                          <w:rFonts w:hint="cs"/>
                          <w:color w:val="FF0000"/>
                          <w:sz w:val="24"/>
                          <w:szCs w:val="24"/>
                          <w:rtl/>
                          <w:lang w:bidi="ar-EG"/>
                        </w:rPr>
                        <w:t xml:space="preserve">يليها الابعاد </w:t>
                      </w:r>
                      <w:r>
                        <w:rPr>
                          <w:rFonts w:hint="cs"/>
                          <w:color w:val="FF0000"/>
                          <w:sz w:val="24"/>
                          <w:szCs w:val="24"/>
                          <w:rtl/>
                          <w:lang w:bidi="ar-EG"/>
                        </w:rPr>
                        <w:t xml:space="preserve">الثلاثة </w:t>
                      </w:r>
                    </w:p>
                    <w:p w14:paraId="305A94E0" w14:textId="77777777" w:rsidR="00374BCF" w:rsidRPr="00374BCF" w:rsidRDefault="00374BCF" w:rsidP="00374BCF">
                      <w:pPr>
                        <w:jc w:val="center"/>
                        <w:rPr>
                          <w:color w:val="FF0000"/>
                          <w:sz w:val="24"/>
                          <w:szCs w:val="24"/>
                          <w:lang w:bidi="ar-EG"/>
                        </w:rPr>
                      </w:pPr>
                      <w:r w:rsidRPr="00374BCF">
                        <w:rPr>
                          <w:rFonts w:hint="cs"/>
                          <w:color w:val="FF0000"/>
                          <w:sz w:val="24"/>
                          <w:szCs w:val="24"/>
                          <w:rtl/>
                          <w:lang w:bidi="ar-EG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cs"/>
          <w:noProof/>
          <w:color w:val="FF0000"/>
          <w:sz w:val="32"/>
          <w:szCs w:val="32"/>
          <w:rtl/>
          <w:lang w:val="ar-EG" w:bidi="ar-EG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B1E9CF" wp14:editId="5263A83A">
                <wp:simplePos x="0" y="0"/>
                <wp:positionH relativeFrom="column">
                  <wp:posOffset>2158971</wp:posOffset>
                </wp:positionH>
                <wp:positionV relativeFrom="paragraph">
                  <wp:posOffset>95058</wp:posOffset>
                </wp:positionV>
                <wp:extent cx="1584251" cy="2147777"/>
                <wp:effectExtent l="0" t="0" r="16510" b="241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4251" cy="2147777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1C8BC0F" w14:textId="77777777" w:rsidR="00374BCF" w:rsidRDefault="00374BCF" w:rsidP="00374BCF">
                            <w:pPr>
                              <w:jc w:val="center"/>
                              <w:rPr>
                                <w:lang w:bidi="ar-EG"/>
                              </w:rPr>
                            </w:pPr>
                            <w:r>
                              <w:rPr>
                                <w:rFonts w:hint="cs"/>
                                <w:rtl/>
                                <w:lang w:bidi="ar-EG"/>
                              </w:rPr>
                              <w:t xml:space="preserve">الذكاء الاصطناعى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6B1E9CF" id="Rectangle 3" o:spid="_x0000_s1028" style="position:absolute;left:0;text-align:left;margin-left:170pt;margin-top:7.5pt;width:124.75pt;height:169.1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nYeaQIAANYEAAAOAAAAZHJzL2Uyb0RvYy54bWysVEtv2zAMvg/YfxB0X50YztIFdYogQYYB&#10;RVsgHXpWZCkWoNcoJXb360fJTtN1Ow3zQSFFio+PH3Nz2xtNTgKCcram06sJJcJy1yh7qOn3p+2n&#10;a0pCZLZh2llR0xcR6O3y44ebzi9E6VqnGwEEg9iw6HxN2xj9oigCb4Vh4cp5YdEoHRgWUYVD0QDr&#10;MLrRRTmZfC46B40Hx0UIeLsZjHSZ40speHyQMohIdE2xtphPyOc+ncXyhi0OwHyr+FgG+4cqDFMW&#10;k76G2rDIyBHUH6GM4uCCk/GKO1M4KRUXuQfsZjp5182uZV7kXhCc4F9hCv8vLL8/7fwjIAydD4uA&#10;Yuqil2DSL9ZH+gzWyytYoo+E4+V0dl2VsyklHG3ltJrjl+AsLs89hPhVOEOSUFPAaWSQ2OkuxMH1&#10;7JKyWbdVWueJaEs6TFHOJzg0zpAYUrOIovFNTYM9UML0ARnHI+SQwWnVpOcpUIDDfq2BnBhOvarm&#10;5boanFrWiOF2NsFvLHd0z6X/FicVt2GhHZ5k00AYoyKyVitT0+sU6BxJ25ReZN6NLV5gTVLs9z1R&#10;2EKZAqWbvWteHoGAG6gZPN8qTHvHQnxkgFxEAHC/4gMeUjtExY0SJa2Dn3+7T/5IEbRS0iG3EbEf&#10;RwaCEv3NInm+TKsqLUNWqtm8RAXeWvZvLfZo1g6BxFFjdVlM/lGfRQnOPOMarlJWNDHLMfcwm1FZ&#10;x2HncJG5WK2yGy6AZ/HO7jxPwRNyCfCn/pmBHykTkW337rwHbPGOOYPvwJ3VMTqpMq0uuOJMk4LL&#10;k6c7Lnrazrd69rr8HS1/AQAA//8DAFBLAwQUAAYACAAAACEA7L97N+AAAAAKAQAADwAAAGRycy9k&#10;b3ducmV2LnhtbEyPwU7DMBBE70j8g7VIXBB1mjSohDgVoiDgBqVSr268jQPxOoqdNvw9ywlOq9Eb&#10;zc6Uq8l14ohDaD0pmM8SEEi1Ny01CrYfT9dLECFqMrrzhAq+McCqOj8rdWH8id7xuImN4BAKhVZg&#10;Y+wLKUNt0ekw8z0Ss4MfnI4sh0aaQZ843HUyTZIb6XRL/MHqHh8s1l+b0Sl4pvVunR2uRvv6uVu8&#10;Pc7TbfrilLq8mO7vQESc4p8Zfutzdai4096PZILoFGSLhLdEBjlfNuTL2xzEnkmepSCrUv6fUP0A&#10;AAD//wMAUEsBAi0AFAAGAAgAAAAhALaDOJL+AAAA4QEAABMAAAAAAAAAAAAAAAAAAAAAAFtDb250&#10;ZW50X1R5cGVzXS54bWxQSwECLQAUAAYACAAAACEAOP0h/9YAAACUAQAACwAAAAAAAAAAAAAAAAAv&#10;AQAAX3JlbHMvLnJlbHNQSwECLQAUAAYACAAAACEAbyp2HmkCAADWBAAADgAAAAAAAAAAAAAAAAAu&#10;AgAAZHJzL2Uyb0RvYy54bWxQSwECLQAUAAYACAAAACEA7L97N+AAAAAKAQAADwAAAAAAAAAAAAAA&#10;AADDBAAAZHJzL2Rvd25yZXYueG1sUEsFBgAAAAAEAAQA8wAAANAFAAAAAA==&#10;" filled="f" strokecolor="#2f528f" strokeweight="1pt">
                <v:textbox>
                  <w:txbxContent>
                    <w:p w14:paraId="21C8BC0F" w14:textId="77777777" w:rsidR="00374BCF" w:rsidRDefault="00374BCF" w:rsidP="00374BCF">
                      <w:pPr>
                        <w:jc w:val="center"/>
                        <w:rPr>
                          <w:lang w:bidi="ar-EG"/>
                        </w:rPr>
                      </w:pPr>
                      <w:r>
                        <w:rPr>
                          <w:rFonts w:hint="cs"/>
                          <w:rtl/>
                          <w:lang w:bidi="ar-EG"/>
                        </w:rPr>
                        <w:t xml:space="preserve">الذكاء الاصطناعى </w:t>
                      </w:r>
                    </w:p>
                  </w:txbxContent>
                </v:textbox>
              </v:rect>
            </w:pict>
          </mc:Fallback>
        </mc:AlternateContent>
      </w:r>
    </w:p>
    <w:p w14:paraId="5083D949" w14:textId="77777777" w:rsidR="00EF373E" w:rsidRPr="00EF373E" w:rsidRDefault="00EF373E" w:rsidP="00EF373E">
      <w:pPr>
        <w:bidi/>
        <w:rPr>
          <w:sz w:val="32"/>
          <w:szCs w:val="32"/>
          <w:rtl/>
          <w:lang w:bidi="ar-EG"/>
        </w:rPr>
      </w:pPr>
    </w:p>
    <w:p w14:paraId="6D339AEF" w14:textId="77777777" w:rsidR="00EF373E" w:rsidRPr="00EF373E" w:rsidRDefault="00EF373E" w:rsidP="00EF373E">
      <w:pPr>
        <w:bidi/>
        <w:rPr>
          <w:sz w:val="32"/>
          <w:szCs w:val="32"/>
          <w:rtl/>
          <w:lang w:bidi="ar-EG"/>
        </w:rPr>
      </w:pPr>
    </w:p>
    <w:p w14:paraId="6FCBC5B9" w14:textId="77777777" w:rsidR="00EF373E" w:rsidRPr="00EF373E" w:rsidRDefault="00EF373E" w:rsidP="00EF373E">
      <w:pPr>
        <w:bidi/>
        <w:rPr>
          <w:sz w:val="32"/>
          <w:szCs w:val="32"/>
          <w:rtl/>
          <w:lang w:bidi="ar-EG"/>
        </w:rPr>
      </w:pPr>
    </w:p>
    <w:p w14:paraId="776D30A2" w14:textId="77777777" w:rsidR="00EF373E" w:rsidRPr="00EF373E" w:rsidRDefault="00EF373E" w:rsidP="00EF373E">
      <w:pPr>
        <w:bidi/>
        <w:rPr>
          <w:sz w:val="32"/>
          <w:szCs w:val="32"/>
          <w:rtl/>
          <w:lang w:bidi="ar-EG"/>
        </w:rPr>
      </w:pPr>
    </w:p>
    <w:p w14:paraId="32EF9C61" w14:textId="77777777" w:rsidR="00EF373E" w:rsidRPr="00EF373E" w:rsidRDefault="00EF373E" w:rsidP="00EF373E">
      <w:pPr>
        <w:bidi/>
        <w:rPr>
          <w:sz w:val="32"/>
          <w:szCs w:val="32"/>
          <w:rtl/>
          <w:lang w:bidi="ar-EG"/>
        </w:rPr>
      </w:pPr>
    </w:p>
    <w:p w14:paraId="2D4F13E0" w14:textId="77777777" w:rsidR="00EF373E" w:rsidRDefault="00EF373E" w:rsidP="00EF373E">
      <w:pPr>
        <w:bidi/>
        <w:rPr>
          <w:color w:val="FF0000"/>
          <w:sz w:val="32"/>
          <w:szCs w:val="32"/>
          <w:rtl/>
          <w:lang w:bidi="ar-EG"/>
        </w:rPr>
      </w:pPr>
    </w:p>
    <w:p w14:paraId="4DBA3BA9" w14:textId="77777777" w:rsidR="00EF373E" w:rsidRDefault="00EF373E" w:rsidP="00EF373E">
      <w:pPr>
        <w:bidi/>
        <w:jc w:val="right"/>
        <w:rPr>
          <w:sz w:val="32"/>
          <w:szCs w:val="32"/>
          <w:rtl/>
          <w:lang w:bidi="ar-EG"/>
        </w:rPr>
      </w:pPr>
    </w:p>
    <w:p w14:paraId="7C8FA093" w14:textId="77777777" w:rsidR="00EF373E" w:rsidRDefault="00EF373E" w:rsidP="00EF373E">
      <w:pPr>
        <w:bidi/>
        <w:jc w:val="right"/>
        <w:rPr>
          <w:sz w:val="32"/>
          <w:szCs w:val="32"/>
          <w:rtl/>
          <w:lang w:bidi="ar-EG"/>
        </w:rPr>
      </w:pPr>
    </w:p>
    <w:p w14:paraId="2D1033F8" w14:textId="77777777" w:rsidR="00EF373E" w:rsidRDefault="00EF373E" w:rsidP="00EF373E">
      <w:pPr>
        <w:bidi/>
        <w:jc w:val="right"/>
        <w:rPr>
          <w:sz w:val="32"/>
          <w:szCs w:val="32"/>
          <w:rtl/>
          <w:lang w:bidi="ar-EG"/>
        </w:rPr>
      </w:pPr>
    </w:p>
    <w:p w14:paraId="61A681A4" w14:textId="77777777" w:rsidR="00EF373E" w:rsidRPr="002F4028" w:rsidRDefault="00EF373E" w:rsidP="002F4028">
      <w:pPr>
        <w:pStyle w:val="ListParagraph"/>
        <w:numPr>
          <w:ilvl w:val="0"/>
          <w:numId w:val="1"/>
        </w:numPr>
        <w:bidi/>
        <w:rPr>
          <w:color w:val="FF0000"/>
          <w:sz w:val="32"/>
          <w:szCs w:val="32"/>
          <w:rtl/>
          <w:lang w:bidi="ar-EG"/>
        </w:rPr>
      </w:pPr>
      <w:r w:rsidRPr="002F4028">
        <w:rPr>
          <w:rFonts w:hint="cs"/>
          <w:color w:val="FF0000"/>
          <w:sz w:val="32"/>
          <w:szCs w:val="32"/>
          <w:rtl/>
          <w:lang w:bidi="ar-EG"/>
        </w:rPr>
        <w:t xml:space="preserve">بالنمسبة للاساليب الاحصائية </w:t>
      </w:r>
    </w:p>
    <w:p w14:paraId="4BC85488" w14:textId="77777777" w:rsidR="00EF373E" w:rsidRPr="00EF373E" w:rsidRDefault="00EF373E" w:rsidP="00EF373E">
      <w:pPr>
        <w:bidi/>
        <w:rPr>
          <w:color w:val="FF0000"/>
          <w:sz w:val="32"/>
          <w:szCs w:val="32"/>
          <w:rtl/>
          <w:lang w:bidi="ar-EG"/>
        </w:rPr>
      </w:pPr>
      <w:r w:rsidRPr="00EF373E">
        <w:rPr>
          <w:rFonts w:hint="cs"/>
          <w:color w:val="FF0000"/>
          <w:sz w:val="32"/>
          <w:szCs w:val="32"/>
          <w:rtl/>
          <w:lang w:bidi="ar-EG"/>
        </w:rPr>
        <w:lastRenderedPageBreak/>
        <w:t>الانحدار المتعدد المتدرج (</w:t>
      </w:r>
      <w:r w:rsidRPr="00EF373E">
        <w:rPr>
          <w:color w:val="FF0000"/>
          <w:sz w:val="32"/>
          <w:szCs w:val="32"/>
          <w:lang w:bidi="ar-EG"/>
        </w:rPr>
        <w:t xml:space="preserve">step </w:t>
      </w:r>
      <w:proofErr w:type="gramStart"/>
      <w:r w:rsidRPr="00EF373E">
        <w:rPr>
          <w:color w:val="FF0000"/>
          <w:sz w:val="32"/>
          <w:szCs w:val="32"/>
          <w:lang w:bidi="ar-EG"/>
        </w:rPr>
        <w:t xml:space="preserve">wise </w:t>
      </w:r>
      <w:r w:rsidRPr="00EF373E">
        <w:rPr>
          <w:rFonts w:hint="cs"/>
          <w:color w:val="FF0000"/>
          <w:sz w:val="32"/>
          <w:szCs w:val="32"/>
          <w:rtl/>
          <w:lang w:bidi="ar-EG"/>
        </w:rPr>
        <w:t>)</w:t>
      </w:r>
      <w:proofErr w:type="gramEnd"/>
    </w:p>
    <w:p w14:paraId="5F5FCB15" w14:textId="77777777" w:rsidR="00EF373E" w:rsidRDefault="00EF373E" w:rsidP="00EF373E">
      <w:pPr>
        <w:bidi/>
        <w:rPr>
          <w:color w:val="FF0000"/>
          <w:sz w:val="32"/>
          <w:szCs w:val="32"/>
          <w:rtl/>
          <w:lang w:bidi="ar-EG"/>
        </w:rPr>
      </w:pPr>
      <w:r w:rsidRPr="00EF373E">
        <w:rPr>
          <w:rFonts w:hint="cs"/>
          <w:color w:val="FF0000"/>
          <w:sz w:val="32"/>
          <w:szCs w:val="32"/>
          <w:rtl/>
          <w:lang w:bidi="ar-EG"/>
        </w:rPr>
        <w:t xml:space="preserve">وتحليل المسار (التاثير المباشر وغير </w:t>
      </w:r>
      <w:proofErr w:type="gramStart"/>
      <w:r w:rsidRPr="00EF373E">
        <w:rPr>
          <w:rFonts w:hint="cs"/>
          <w:color w:val="FF0000"/>
          <w:sz w:val="32"/>
          <w:szCs w:val="32"/>
          <w:rtl/>
          <w:lang w:bidi="ar-EG"/>
        </w:rPr>
        <w:t>المباشر )</w:t>
      </w:r>
      <w:proofErr w:type="gramEnd"/>
    </w:p>
    <w:p w14:paraId="78FED11F" w14:textId="77777777" w:rsidR="002B5B42" w:rsidRDefault="002B5B42" w:rsidP="002B5B42">
      <w:pPr>
        <w:bidi/>
        <w:rPr>
          <w:color w:val="FF0000"/>
          <w:sz w:val="32"/>
          <w:szCs w:val="32"/>
          <w:rtl/>
          <w:lang w:bidi="ar-EG"/>
        </w:rPr>
      </w:pPr>
      <w:r>
        <w:rPr>
          <w:rFonts w:hint="cs"/>
          <w:color w:val="FF0000"/>
          <w:sz w:val="32"/>
          <w:szCs w:val="32"/>
          <w:rtl/>
          <w:lang w:bidi="ar-EG"/>
        </w:rPr>
        <w:t xml:space="preserve">العنوان </w:t>
      </w:r>
      <w:proofErr w:type="gramStart"/>
      <w:r>
        <w:rPr>
          <w:rFonts w:hint="cs"/>
          <w:color w:val="FF0000"/>
          <w:sz w:val="32"/>
          <w:szCs w:val="32"/>
          <w:rtl/>
          <w:lang w:bidi="ar-EG"/>
        </w:rPr>
        <w:t>المقترح :</w:t>
      </w:r>
      <w:proofErr w:type="gramEnd"/>
      <w:r>
        <w:rPr>
          <w:rFonts w:hint="cs"/>
          <w:color w:val="FF0000"/>
          <w:sz w:val="32"/>
          <w:szCs w:val="32"/>
          <w:rtl/>
          <w:lang w:bidi="ar-EG"/>
        </w:rPr>
        <w:t xml:space="preserve"> الدور الوسيط للذكاء الصناعى فى العلاقة بين الحوكمة وادارة الابتكار </w:t>
      </w:r>
    </w:p>
    <w:p w14:paraId="62A99310" w14:textId="77777777" w:rsidR="002B5B42" w:rsidRDefault="009725D4" w:rsidP="002B5B42">
      <w:pPr>
        <w:bidi/>
        <w:rPr>
          <w:color w:val="FF0000"/>
          <w:sz w:val="32"/>
          <w:szCs w:val="32"/>
          <w:rtl/>
          <w:lang w:bidi="ar-EG"/>
        </w:rPr>
      </w:pPr>
      <w:r>
        <w:rPr>
          <w:rFonts w:hint="cs"/>
          <w:color w:val="FF0000"/>
          <w:sz w:val="32"/>
          <w:szCs w:val="32"/>
          <w:rtl/>
          <w:lang w:bidi="ar-EG"/>
        </w:rPr>
        <w:t xml:space="preserve">الفروض </w:t>
      </w:r>
    </w:p>
    <w:p w14:paraId="1E7BAFF2" w14:textId="77777777" w:rsidR="009725D4" w:rsidRDefault="009725D4" w:rsidP="009725D4">
      <w:pPr>
        <w:bidi/>
        <w:rPr>
          <w:color w:val="FF0000"/>
          <w:sz w:val="32"/>
          <w:szCs w:val="32"/>
          <w:rtl/>
          <w:lang w:bidi="ar-EG"/>
        </w:rPr>
      </w:pPr>
      <w:r>
        <w:rPr>
          <w:rFonts w:hint="cs"/>
          <w:color w:val="FF0000"/>
          <w:sz w:val="32"/>
          <w:szCs w:val="32"/>
          <w:rtl/>
          <w:lang w:bidi="ar-EG"/>
        </w:rPr>
        <w:t xml:space="preserve">تصاغ دوما اما فى صيغة العدم او البديل </w:t>
      </w:r>
    </w:p>
    <w:p w14:paraId="0A19964F" w14:textId="77777777" w:rsidR="009725D4" w:rsidRDefault="009725D4" w:rsidP="009725D4">
      <w:pPr>
        <w:bidi/>
        <w:rPr>
          <w:color w:val="FF0000"/>
          <w:sz w:val="32"/>
          <w:szCs w:val="32"/>
          <w:rtl/>
          <w:lang w:bidi="ar-EG"/>
        </w:rPr>
      </w:pPr>
      <w:r>
        <w:rPr>
          <w:rFonts w:hint="cs"/>
          <w:color w:val="FF0000"/>
          <w:sz w:val="32"/>
          <w:szCs w:val="32"/>
          <w:rtl/>
          <w:lang w:bidi="ar-EG"/>
        </w:rPr>
        <w:t xml:space="preserve">يوجد تاثير ذو دلالة احصائية </w:t>
      </w:r>
      <w:r w:rsidR="00FB0D76">
        <w:rPr>
          <w:rFonts w:hint="cs"/>
          <w:color w:val="FF0000"/>
          <w:sz w:val="32"/>
          <w:szCs w:val="32"/>
          <w:rtl/>
          <w:lang w:bidi="ar-EG"/>
        </w:rPr>
        <w:t xml:space="preserve">(بدون تحديد ايجابى او سلبى فى الصياغة لان نوع التاثير سيكشف عنه التحليل </w:t>
      </w:r>
      <w:proofErr w:type="gramStart"/>
      <w:r w:rsidR="00FB0D76">
        <w:rPr>
          <w:rFonts w:hint="cs"/>
          <w:color w:val="FF0000"/>
          <w:sz w:val="32"/>
          <w:szCs w:val="32"/>
          <w:rtl/>
          <w:lang w:bidi="ar-EG"/>
        </w:rPr>
        <w:t>الاحصائى )</w:t>
      </w:r>
      <w:proofErr w:type="gramEnd"/>
    </w:p>
    <w:p w14:paraId="12A7FB71" w14:textId="77777777" w:rsidR="009725D4" w:rsidRDefault="009725D4" w:rsidP="009725D4">
      <w:pPr>
        <w:bidi/>
        <w:rPr>
          <w:color w:val="FF0000"/>
          <w:sz w:val="32"/>
          <w:szCs w:val="32"/>
          <w:rtl/>
          <w:lang w:bidi="ar-EG"/>
        </w:rPr>
      </w:pPr>
      <w:r>
        <w:rPr>
          <w:rFonts w:hint="cs"/>
          <w:color w:val="FF0000"/>
          <w:sz w:val="32"/>
          <w:szCs w:val="32"/>
          <w:rtl/>
          <w:lang w:bidi="ar-EG"/>
        </w:rPr>
        <w:t xml:space="preserve">وليس كالفرضية الثانية </w:t>
      </w:r>
    </w:p>
    <w:p w14:paraId="5165CE01" w14:textId="77777777" w:rsidR="009725D4" w:rsidRDefault="009725D4" w:rsidP="009725D4">
      <w:pPr>
        <w:bidi/>
        <w:rPr>
          <w:color w:val="FF0000"/>
          <w:sz w:val="32"/>
          <w:szCs w:val="32"/>
          <w:rtl/>
          <w:lang w:bidi="ar-EG"/>
        </w:rPr>
      </w:pPr>
      <w:r>
        <w:rPr>
          <w:rFonts w:hint="cs"/>
          <w:color w:val="FF0000"/>
          <w:sz w:val="32"/>
          <w:szCs w:val="32"/>
          <w:rtl/>
          <w:lang w:bidi="ar-EG"/>
        </w:rPr>
        <w:t xml:space="preserve">يلعب الذكاء الاصطناعى دورا وسيطا </w:t>
      </w:r>
    </w:p>
    <w:p w14:paraId="499CDFCB" w14:textId="77777777" w:rsidR="009725D4" w:rsidRDefault="009725D4" w:rsidP="009725D4">
      <w:pPr>
        <w:bidi/>
        <w:rPr>
          <w:color w:val="FF0000"/>
          <w:sz w:val="32"/>
          <w:szCs w:val="32"/>
          <w:rtl/>
          <w:lang w:bidi="ar-EG"/>
        </w:rPr>
      </w:pPr>
      <w:r>
        <w:rPr>
          <w:rFonts w:hint="cs"/>
          <w:color w:val="FF0000"/>
          <w:sz w:val="32"/>
          <w:szCs w:val="32"/>
          <w:rtl/>
          <w:lang w:bidi="ar-EG"/>
        </w:rPr>
        <w:t xml:space="preserve">يصاغ على سبيل المثال (توجد علاقة ذات دلالة احصائية بين الحوكمة وادارة الابتكار عند توسيط الذكاء </w:t>
      </w:r>
      <w:proofErr w:type="gramStart"/>
      <w:r>
        <w:rPr>
          <w:rFonts w:hint="cs"/>
          <w:color w:val="FF0000"/>
          <w:sz w:val="32"/>
          <w:szCs w:val="32"/>
          <w:rtl/>
          <w:lang w:bidi="ar-EG"/>
        </w:rPr>
        <w:t>الاصطناعى )</w:t>
      </w:r>
      <w:proofErr w:type="gramEnd"/>
    </w:p>
    <w:p w14:paraId="22424A03" w14:textId="77777777" w:rsidR="009725D4" w:rsidRDefault="009725D4" w:rsidP="009725D4">
      <w:pPr>
        <w:bidi/>
        <w:rPr>
          <w:color w:val="FF0000"/>
          <w:sz w:val="32"/>
          <w:szCs w:val="32"/>
          <w:rtl/>
          <w:lang w:bidi="ar-EG"/>
        </w:rPr>
      </w:pPr>
      <w:r>
        <w:rPr>
          <w:rFonts w:hint="cs"/>
          <w:color w:val="FF0000"/>
          <w:sz w:val="32"/>
          <w:szCs w:val="32"/>
          <w:rtl/>
          <w:lang w:bidi="ar-EG"/>
        </w:rPr>
        <w:t xml:space="preserve">وهكذا ..... لاخر الفروض </w:t>
      </w:r>
    </w:p>
    <w:p w14:paraId="641E11B4" w14:textId="77777777" w:rsidR="00744664" w:rsidRDefault="00744664" w:rsidP="00744664">
      <w:pPr>
        <w:bidi/>
        <w:rPr>
          <w:color w:val="FF0000"/>
          <w:sz w:val="32"/>
          <w:szCs w:val="32"/>
          <w:rtl/>
          <w:lang w:bidi="ar-EG"/>
        </w:rPr>
      </w:pPr>
    </w:p>
    <w:p w14:paraId="709A2491" w14:textId="77777777" w:rsidR="00744664" w:rsidRDefault="00744664" w:rsidP="00744664">
      <w:pPr>
        <w:bidi/>
        <w:rPr>
          <w:color w:val="FF0000"/>
          <w:sz w:val="32"/>
          <w:szCs w:val="32"/>
          <w:rtl/>
          <w:lang w:bidi="ar-EG"/>
        </w:rPr>
      </w:pPr>
      <w:r>
        <w:rPr>
          <w:rFonts w:hint="cs"/>
          <w:color w:val="FF0000"/>
          <w:sz w:val="32"/>
          <w:szCs w:val="32"/>
          <w:rtl/>
          <w:lang w:bidi="ar-EG"/>
        </w:rPr>
        <w:t xml:space="preserve">المراجع بحاجة للتدعيم بعدد </w:t>
      </w:r>
      <w:proofErr w:type="gramStart"/>
      <w:r>
        <w:rPr>
          <w:rFonts w:hint="cs"/>
          <w:color w:val="FF0000"/>
          <w:sz w:val="32"/>
          <w:szCs w:val="32"/>
          <w:rtl/>
          <w:lang w:bidi="ar-EG"/>
        </w:rPr>
        <w:t>اكبر</w:t>
      </w:r>
      <w:proofErr w:type="gramEnd"/>
      <w:r>
        <w:rPr>
          <w:rFonts w:hint="cs"/>
          <w:color w:val="FF0000"/>
          <w:sz w:val="32"/>
          <w:szCs w:val="32"/>
          <w:rtl/>
          <w:lang w:bidi="ar-EG"/>
        </w:rPr>
        <w:t xml:space="preserve"> من ذلك </w:t>
      </w:r>
    </w:p>
    <w:p w14:paraId="6479CA61" w14:textId="77777777" w:rsidR="009725D4" w:rsidRDefault="009725D4" w:rsidP="009725D4">
      <w:pPr>
        <w:bidi/>
        <w:rPr>
          <w:color w:val="FF0000"/>
          <w:sz w:val="32"/>
          <w:szCs w:val="32"/>
          <w:rtl/>
          <w:lang w:bidi="ar-EG"/>
        </w:rPr>
      </w:pPr>
    </w:p>
    <w:p w14:paraId="2F55E73F" w14:textId="77777777" w:rsidR="002F4028" w:rsidRDefault="002F4028" w:rsidP="002F4028">
      <w:pPr>
        <w:bidi/>
        <w:rPr>
          <w:color w:val="FF0000"/>
          <w:sz w:val="32"/>
          <w:szCs w:val="32"/>
          <w:rtl/>
          <w:lang w:bidi="ar-EG"/>
        </w:rPr>
      </w:pPr>
    </w:p>
    <w:p w14:paraId="0D9526F8" w14:textId="77777777" w:rsidR="002B5B42" w:rsidRPr="00EF373E" w:rsidRDefault="002B5B42" w:rsidP="002B5B42">
      <w:pPr>
        <w:bidi/>
        <w:rPr>
          <w:color w:val="FF0000"/>
          <w:sz w:val="32"/>
          <w:szCs w:val="32"/>
          <w:rtl/>
          <w:lang w:bidi="ar-EG"/>
        </w:rPr>
      </w:pPr>
    </w:p>
    <w:sectPr w:rsidR="002B5B42" w:rsidRPr="00EF37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3C8AE6" w14:textId="77777777" w:rsidR="00144C55" w:rsidRDefault="00144C55" w:rsidP="00EF373E">
      <w:pPr>
        <w:spacing w:after="0" w:line="240" w:lineRule="auto"/>
      </w:pPr>
      <w:r>
        <w:separator/>
      </w:r>
    </w:p>
  </w:endnote>
  <w:endnote w:type="continuationSeparator" w:id="0">
    <w:p w14:paraId="16528BA9" w14:textId="77777777" w:rsidR="00144C55" w:rsidRDefault="00144C55" w:rsidP="00EF37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EF6FB2" w14:textId="77777777" w:rsidR="00144C55" w:rsidRDefault="00144C55" w:rsidP="00EF373E">
      <w:pPr>
        <w:spacing w:after="0" w:line="240" w:lineRule="auto"/>
      </w:pPr>
      <w:r>
        <w:separator/>
      </w:r>
    </w:p>
  </w:footnote>
  <w:footnote w:type="continuationSeparator" w:id="0">
    <w:p w14:paraId="32379F3B" w14:textId="77777777" w:rsidR="00144C55" w:rsidRDefault="00144C55" w:rsidP="00EF37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8F50C9"/>
    <w:multiLevelType w:val="hybridMultilevel"/>
    <w:tmpl w:val="F3EA15C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803374"/>
    <w:multiLevelType w:val="hybridMultilevel"/>
    <w:tmpl w:val="5D4CC28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89243763">
    <w:abstractNumId w:val="1"/>
  </w:num>
  <w:num w:numId="2" w16cid:durableId="2016373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BCF"/>
    <w:rsid w:val="00091A7E"/>
    <w:rsid w:val="000E6240"/>
    <w:rsid w:val="00144C55"/>
    <w:rsid w:val="002B5B42"/>
    <w:rsid w:val="002F4028"/>
    <w:rsid w:val="00374BCF"/>
    <w:rsid w:val="00566D0D"/>
    <w:rsid w:val="006C2A74"/>
    <w:rsid w:val="00744664"/>
    <w:rsid w:val="009725D4"/>
    <w:rsid w:val="00A40092"/>
    <w:rsid w:val="00CD0CF5"/>
    <w:rsid w:val="00EF373E"/>
    <w:rsid w:val="00FB0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B6327"/>
  <w15:chartTrackingRefBased/>
  <w15:docId w15:val="{EF2E82A9-81CB-440F-A832-3E0D40B392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373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373E"/>
  </w:style>
  <w:style w:type="paragraph" w:styleId="Footer">
    <w:name w:val="footer"/>
    <w:basedOn w:val="Normal"/>
    <w:link w:val="FooterChar"/>
    <w:uiPriority w:val="99"/>
    <w:unhideWhenUsed/>
    <w:rsid w:val="00EF373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373E"/>
  </w:style>
  <w:style w:type="paragraph" w:styleId="ListParagraph">
    <w:name w:val="List Paragraph"/>
    <w:basedOn w:val="Normal"/>
    <w:uiPriority w:val="34"/>
    <w:qFormat/>
    <w:rsid w:val="002F40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sania sabaa</dc:creator>
  <cp:keywords/>
  <dc:description/>
  <cp:lastModifiedBy>DELL</cp:lastModifiedBy>
  <cp:revision>7</cp:revision>
  <dcterms:created xsi:type="dcterms:W3CDTF">2024-12-07T19:48:00Z</dcterms:created>
  <dcterms:modified xsi:type="dcterms:W3CDTF">2024-12-07T20:34:00Z</dcterms:modified>
</cp:coreProperties>
</file>