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53F1BBD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r w:rsidR="00786302">
        <w:rPr>
          <w:rFonts w:hint="cs"/>
          <w:sz w:val="28"/>
          <w:szCs w:val="28"/>
          <w:rtl/>
          <w:lang w:bidi="ar-SY"/>
        </w:rPr>
        <w:t xml:space="preserve">نور الدين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7BC969" w14:textId="5E8CA12D" w:rsidR="005436E0" w:rsidRDefault="005D7FA2" w:rsidP="005D7FA2">
            <w:pPr>
              <w:shd w:val="clear" w:color="auto" w:fill="FFFFFF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العنوان طويل جدا اقترح </w:t>
            </w:r>
            <w:r w:rsidR="003D7A56">
              <w:rPr>
                <w:rFonts w:hint="cs"/>
                <w:rtl/>
              </w:rPr>
              <w:t>إعادة صياغة العنوان:</w:t>
            </w:r>
          </w:p>
          <w:p w14:paraId="3FF9DA80" w14:textId="77777777" w:rsidR="005D7FA2" w:rsidRPr="005D7FA2" w:rsidRDefault="005D7FA2" w:rsidP="005D7FA2">
            <w:pPr>
              <w:shd w:val="clear" w:color="auto" w:fill="FFFFFF"/>
              <w:bidi/>
            </w:pPr>
            <w:r w:rsidRPr="005D7FA2">
              <w:t>"</w:t>
            </w:r>
            <w:r w:rsidRPr="005D7FA2">
              <w:rPr>
                <w:b/>
                <w:bCs/>
                <w:rtl/>
              </w:rPr>
              <w:t>أثر السياسات الوطنية في تمثيل الباحثين المصريين بقاعدة</w:t>
            </w:r>
            <w:r w:rsidRPr="005D7FA2">
              <w:rPr>
                <w:b/>
                <w:bCs/>
              </w:rPr>
              <w:t xml:space="preserve"> Stanford Top 2%: </w:t>
            </w:r>
            <w:r w:rsidRPr="005D7FA2">
              <w:rPr>
                <w:b/>
                <w:bCs/>
                <w:rtl/>
              </w:rPr>
              <w:t xml:space="preserve">دراسة </w:t>
            </w:r>
            <w:proofErr w:type="spellStart"/>
            <w:r w:rsidRPr="005D7FA2">
              <w:rPr>
                <w:b/>
                <w:bCs/>
                <w:rtl/>
              </w:rPr>
              <w:t>ببليومترية</w:t>
            </w:r>
            <w:proofErr w:type="spellEnd"/>
            <w:r w:rsidRPr="005D7FA2">
              <w:rPr>
                <w:b/>
                <w:bCs/>
              </w:rPr>
              <w:t xml:space="preserve"> (2019-2025)"</w:t>
            </w:r>
          </w:p>
          <w:p w14:paraId="1F70FCD2" w14:textId="369CFF45" w:rsidR="003D7A56" w:rsidRPr="005D7FA2" w:rsidRDefault="003D7A56" w:rsidP="00402690">
            <w:pPr>
              <w:shd w:val="clear" w:color="auto" w:fill="FFFFFF"/>
              <w:bidi/>
            </w:pPr>
          </w:p>
        </w:tc>
      </w:tr>
      <w:tr w:rsidR="00EF57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62E866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31A0B6" w14:textId="780A3C73" w:rsidR="005D7FA2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rtl/>
              </w:rPr>
              <w:t xml:space="preserve">تفتقر </w:t>
            </w:r>
            <w:r>
              <w:rPr>
                <w:rFonts w:hint="cs"/>
                <w:rtl/>
              </w:rPr>
              <w:t xml:space="preserve">المقدمة </w:t>
            </w:r>
            <w:r w:rsidRPr="005D7FA2">
              <w:rPr>
                <w:rtl/>
              </w:rPr>
              <w:t>إلى </w:t>
            </w:r>
            <w:r w:rsidRPr="005D7FA2">
              <w:rPr>
                <w:b/>
                <w:bCs/>
                <w:rtl/>
              </w:rPr>
              <w:t>الأرقام الداعمة</w:t>
            </w:r>
            <w:r w:rsidRPr="005D7FA2">
              <w:rPr>
                <w:rtl/>
              </w:rPr>
              <w:t> (عدد الباحثين المصريين الحاليين، الترتيب العالمي، حجم التمويل)، مما يجعلها خطابية وليست تحليلية</w:t>
            </w:r>
            <w:r w:rsidRPr="005D7FA2">
              <w:t>.</w:t>
            </w:r>
          </w:p>
          <w:p w14:paraId="62EF3F81" w14:textId="77777777" w:rsidR="005D7FA2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b/>
                <w:bCs/>
                <w:rtl/>
              </w:rPr>
              <w:t>العمومية في ذكر السياسات</w:t>
            </w:r>
            <w:r w:rsidRPr="005D7FA2">
              <w:t xml:space="preserve">: </w:t>
            </w:r>
            <w:r w:rsidRPr="005D7FA2">
              <w:rPr>
                <w:rtl/>
              </w:rPr>
              <w:t>ذكرت "تطوير الجامعات، دعم النشر، إنشاء الجامعات الأهلية" دون تحديد أيٍّ منها سيكون محور القياس الفعلي، أو الإشارة إلى مبادرات محددة بسنواتها (كـ "مبادرة بنك المعرفة 2016" أو "استراتيجية 2030")</w:t>
            </w:r>
            <w:r w:rsidRPr="005D7FA2">
              <w:t>.</w:t>
            </w:r>
          </w:p>
          <w:p w14:paraId="0F642C74" w14:textId="77777777" w:rsidR="005D7FA2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b/>
                <w:bCs/>
                <w:rtl/>
              </w:rPr>
              <w:t>الفترة الزمنية (2019-2025) غير مبررة</w:t>
            </w:r>
            <w:r w:rsidRPr="005D7FA2">
              <w:t xml:space="preserve">: </w:t>
            </w:r>
            <w:r w:rsidRPr="005D7FA2">
              <w:rPr>
                <w:rtl/>
              </w:rPr>
              <w:t>لماذا هذه السنوات تحديداً؟ هل تتزامن مع إطلاق سياسات معينة؟ هذا الغياب يجعل التوقيت يبدو اعتباطياً</w:t>
            </w:r>
            <w:r w:rsidRPr="005D7FA2">
              <w:t>.</w:t>
            </w:r>
          </w:p>
          <w:p w14:paraId="2B044E4C" w14:textId="60BFC691" w:rsidR="00EF5727" w:rsidRPr="005D7FA2" w:rsidRDefault="00EF5727" w:rsidP="005D7FA2">
            <w:pPr>
              <w:shd w:val="clear" w:color="auto" w:fill="FFFFFF"/>
              <w:bidi/>
            </w:pPr>
          </w:p>
        </w:tc>
      </w:tr>
      <w:tr w:rsidR="00EF572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E6AB48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D656B1C" w:rsidR="00EF5727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rtl/>
              </w:rPr>
              <w:t>المشكلة الحقيقية يجب أن تكون مفارقة واقعية مثل: "رغم الجهود الكبيرة، لم ينعكس ذلك بوضوح على تمثيل الباحثين، وهناك تباين في الأداء بين المؤسسات</w:t>
            </w:r>
            <w:r w:rsidRPr="005D7FA2">
              <w:t>".</w:t>
            </w:r>
            <w:r w:rsidRPr="005D7FA2">
              <w:br/>
            </w:r>
            <w:r w:rsidRPr="005D7FA2">
              <w:rPr>
                <w:b/>
                <w:bCs/>
                <w:rtl/>
              </w:rPr>
              <w:t>إغفال التحديات المعيقة</w:t>
            </w:r>
            <w:r w:rsidRPr="005D7FA2">
              <w:t xml:space="preserve">: </w:t>
            </w:r>
            <w:r w:rsidRPr="005D7FA2">
              <w:rPr>
                <w:rtl/>
              </w:rPr>
              <w:t>اقتصرت المشكلة على "ندرة الدراسات" ولم تتطرق إلى أسباب ضعف التمثيل (ضعف البنية التحتية، ضعف التعاون الدولي، ضعف التمويل)</w:t>
            </w:r>
            <w:r w:rsidRPr="005D7FA2">
              <w:t>.</w:t>
            </w:r>
          </w:p>
        </w:tc>
      </w:tr>
      <w:tr w:rsidR="00EF572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F5727" w:rsidRDefault="00EF5727" w:rsidP="003F0C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8C0AEA" w14:textId="77777777" w:rsidR="003F0C29" w:rsidRPr="008D74D3" w:rsidRDefault="003F0C29" w:rsidP="003F0C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5040193" w14:textId="75BD2F41" w:rsidR="005D7FA2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b/>
                <w:bCs/>
                <w:rtl/>
              </w:rPr>
              <w:t>الأهمية التطبيقية تجاهلت الباحثين كفئة مستفيدة</w:t>
            </w:r>
            <w:r w:rsidRPr="005D7FA2">
              <w:t xml:space="preserve">: </w:t>
            </w:r>
            <w:r w:rsidRPr="005D7FA2">
              <w:rPr>
                <w:rtl/>
              </w:rPr>
              <w:t>ذكرت "متخذي القرار" و"الجامعات"، لكن أهم فئة مستفيدة هم "الباحثون المصريون" أنفسهم (توجيههم لتخصصات واعدة أو فرص تمويل)، وهذا غائب</w:t>
            </w:r>
          </w:p>
          <w:p w14:paraId="62D5A2FA" w14:textId="44EEA3DB" w:rsidR="00EF5727" w:rsidRPr="002E3635" w:rsidRDefault="00EF5727" w:rsidP="005D7FA2">
            <w:pPr>
              <w:shd w:val="clear" w:color="auto" w:fill="FFFFFF"/>
              <w:bidi/>
            </w:pPr>
          </w:p>
        </w:tc>
      </w:tr>
      <w:tr w:rsidR="00EF572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F5727" w:rsidRDefault="00EF5727" w:rsidP="003F0C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6BEF9F" w14:textId="77777777" w:rsidR="003F0C29" w:rsidRPr="008D74D3" w:rsidRDefault="003F0C29" w:rsidP="003F0C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272CF7" w:rsidR="00EF5727" w:rsidRPr="005D7FA2" w:rsidRDefault="005D7FA2" w:rsidP="005D7FA2">
            <w:pPr>
              <w:shd w:val="clear" w:color="auto" w:fill="FFFFFF"/>
              <w:bidi/>
            </w:pPr>
            <w:r w:rsidRPr="005D7FA2">
              <w:rPr>
                <w:b/>
                <w:bCs/>
                <w:rtl/>
              </w:rPr>
              <w:t>تداخل الهدف الثالث والرابع</w:t>
            </w:r>
            <w:r w:rsidRPr="005D7FA2">
              <w:t xml:space="preserve">: </w:t>
            </w:r>
            <w:r w:rsidRPr="005D7FA2">
              <w:rPr>
                <w:rtl/>
              </w:rPr>
              <w:t>الهدف الثالث (تحليل التوزيع حسب الجامعات والتخصصات) والرابع (دراسة أثر المبادرات) يمكن دمجهما، لأن تحليل التوزيع الزمني للجامعات هو نفسه مؤشر على أثر المبادرات</w:t>
            </w:r>
            <w:r w:rsidRPr="005D7FA2">
              <w:t>.</w:t>
            </w:r>
          </w:p>
        </w:tc>
      </w:tr>
      <w:tr w:rsidR="00EF572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F5727" w:rsidRDefault="00EF5727" w:rsidP="003F0C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E8FB12" w14:textId="77777777" w:rsidR="003F0C29" w:rsidRPr="008D74D3" w:rsidRDefault="003F0C29" w:rsidP="003F0C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F7FEE0" w14:textId="77777777" w:rsidR="003F0C29" w:rsidRPr="003F0C29" w:rsidRDefault="003F0C29" w:rsidP="003F0C29">
            <w:pPr>
              <w:shd w:val="clear" w:color="auto" w:fill="FFFFFF"/>
              <w:bidi/>
            </w:pPr>
            <w:r w:rsidRPr="003F0C29">
              <w:rPr>
                <w:b/>
                <w:bCs/>
                <w:rtl/>
              </w:rPr>
              <w:t>السؤال الخامس مكرر مع الثالث</w:t>
            </w:r>
            <w:r w:rsidRPr="003F0C29">
              <w:t>: "</w:t>
            </w:r>
            <w:r w:rsidRPr="003F0C29">
              <w:rPr>
                <w:rtl/>
              </w:rPr>
              <w:t>هل توجد فروق في الأداء بين المؤسسات؟" هو نفس مضمون السؤال الثالث "ما الجامعات</w:t>
            </w:r>
            <w:bookmarkStart w:id="0" w:name="_GoBack"/>
            <w:bookmarkEnd w:id="0"/>
            <w:r w:rsidRPr="003F0C29">
              <w:rPr>
                <w:rtl/>
              </w:rPr>
              <w:t xml:space="preserve"> الأكثر تمثيلاً؟"، والتفرقة بينهما غير واضحة</w:t>
            </w:r>
            <w:r w:rsidRPr="003F0C29">
              <w:t>.</w:t>
            </w:r>
          </w:p>
          <w:p w14:paraId="2E508EC9" w14:textId="6A0AC86B" w:rsidR="00EF5727" w:rsidRDefault="003F0C29" w:rsidP="003F0C29">
            <w:pPr>
              <w:shd w:val="clear" w:color="auto" w:fill="FFFFFF"/>
              <w:bidi/>
            </w:pPr>
            <w:r w:rsidRPr="003F0C29">
              <w:rPr>
                <w:b/>
                <w:bCs/>
                <w:rtl/>
              </w:rPr>
              <w:lastRenderedPageBreak/>
              <w:t>السؤال السادس غير قابل للاختبار</w:t>
            </w:r>
            <w:r w:rsidRPr="003F0C29">
              <w:t>: "</w:t>
            </w:r>
            <w:r w:rsidRPr="003F0C29">
              <w:rPr>
                <w:rtl/>
              </w:rPr>
              <w:t>ما السياسات التي يمكن أن تسهم مستقبلاً؟" هو سؤال تطبيقي استشرافي، وليس سؤالاً بحثياً يمكن الإجابة عليه من خلال تحليل بيانات تاريخية، ويُفضل نقله إلى التوصيات</w:t>
            </w:r>
            <w:r w:rsidRPr="003F0C29">
              <w:t>.</w:t>
            </w:r>
          </w:p>
        </w:tc>
      </w:tr>
      <w:tr w:rsidR="00EF572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F5727" w:rsidRDefault="00EF5727" w:rsidP="00EF572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6C404AA8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8AA08E" w:rsidR="00EF5727" w:rsidRDefault="00EF5727" w:rsidP="00EF5727">
            <w:pPr>
              <w:jc w:val="center"/>
            </w:pPr>
          </w:p>
        </w:tc>
      </w:tr>
      <w:tr w:rsidR="00EF572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74E51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2FB12E" w14:textId="7CB36877" w:rsidR="00402690" w:rsidRDefault="003F0C29" w:rsidP="00402690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الدراسات السابقة قليلة وخاصة في موضوع له ادبيات واسعة</w:t>
            </w:r>
          </w:p>
          <w:p w14:paraId="09BB99EA" w14:textId="5E75B4F7" w:rsid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لم نوضح لكل دراسة الهدف والمنهج واهم النتائج</w:t>
            </w:r>
          </w:p>
          <w:p w14:paraId="64AC5653" w14:textId="00A1C6F1" w:rsidR="003F0C29" w:rsidRPr="00402690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لاي جد تحليل للدراسات السابقة وإظهار أوجه التشابه والاختلاف والفجوة البحثية</w:t>
            </w:r>
          </w:p>
          <w:p w14:paraId="5E883E3F" w14:textId="2D945B0F" w:rsidR="00402690" w:rsidRPr="00402690" w:rsidRDefault="00402690" w:rsidP="00402690">
            <w:pPr>
              <w:shd w:val="clear" w:color="auto" w:fill="FFFFFF"/>
              <w:bidi/>
            </w:pPr>
          </w:p>
        </w:tc>
      </w:tr>
      <w:tr w:rsidR="00EF57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EF5727" w:rsidRDefault="00EF5727" w:rsidP="00402690">
            <w:pPr>
              <w:jc w:val="center"/>
            </w:pPr>
          </w:p>
        </w:tc>
      </w:tr>
      <w:tr w:rsidR="00EF57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F5727" w:rsidRDefault="00EF5727" w:rsidP="00A968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3B38A8" w14:textId="77777777" w:rsidR="00A968AB" w:rsidRPr="008D74D3" w:rsidRDefault="00A968AB" w:rsidP="00A968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736994" w14:textId="77777777" w:rsidR="003F0C29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 xml:space="preserve">المنهج </w:t>
            </w:r>
            <w:proofErr w:type="spellStart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الببليومتري</w:t>
            </w:r>
            <w:proofErr w:type="spellEnd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 xml:space="preserve"> الوصفي التحليلي مناسب جداً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، لكنه يفتقر إلى تحديد 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مجتمع الدراسة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 (هل هو جميع المصريين المدرجين في القاعدة، أم عينة منهم؟)، والأفضل أن يكون "الحصر الشامل" وليس عينة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7A63FA2" w14:textId="77777777" w:rsidR="003F0C29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حدود الفترة الزمنية (2019-2025) غير مبررة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، لماذا هذه الفترة تحديداً؟ هل لأنها تتزامن مع إطلاق مبادرات وطنية معينة (مثل بنك المعرفة المصري 2016، أو استراتيجية 2030)؟ لم يُذكر ذلك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1AB3162C" w:rsidR="00EF5727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ذكر الأدوات التحليلية المحددة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 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مثل: تحليل الانحدار لقياس الأثر، أو اختبار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T-test 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للمقارنة بين فترات ما قبل وبعد السياسات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، واكتفت بذكر "المتوسطات والنسب المئوية و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ANOVA" 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وهي أدوات وصفية أساسية، ولا تكفي لاختبار الفرضيات السببية</w:t>
            </w:r>
          </w:p>
        </w:tc>
      </w:tr>
      <w:tr w:rsidR="00EF57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F5727" w:rsidRDefault="00EF5727" w:rsidP="003F0C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06806F" w14:textId="77777777" w:rsidR="003F0C29" w:rsidRPr="008D74D3" w:rsidRDefault="003F0C29" w:rsidP="003F0C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7C3B92C" w14:textId="2084DFCD" w:rsidR="003F0C29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قاعدة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Stanford Top 2% 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هي المصدر الرئيس، لكنها غير متاحة للجميع مباشرة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تُنشر عبر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Elsevier)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،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 ولم تذكر كيفية الحصول على البيانات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هل من خلال قاعدة بيانات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Scopus 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نفسها، أم من الملفات المنشورة على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 xml:space="preserve"> Mendeley Data</w:t>
            </w:r>
          </w:p>
          <w:p w14:paraId="0AA3B19E" w14:textId="77777777" w:rsidR="003F0C29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الاعتماد على التقارير الرسمية (وزارة التعليم العالي، أكاديمية البحث العلمي) كمصادر للسياسات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، لكنها لم تذكر كيف سيتم "ترميز" هذه السياسات كمتغيرات قابلة للقياس الكمي (مثل: سنوات الإطلاق، الميزانيات، عدد المستفيدين)، مما يجعل الربط بين السياسات والأداء صعباً</w:t>
            </w:r>
            <w:r w:rsidRPr="003F0C2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EBEC288" w14:textId="248A72EC" w:rsidR="00EF5727" w:rsidRPr="003F0C29" w:rsidRDefault="003F0C29" w:rsidP="003F0C2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استخدام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SPSS </w:t>
            </w:r>
            <w:proofErr w:type="gramStart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و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Excel</w:t>
            </w:r>
            <w:proofErr w:type="gramEnd"/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3F0C2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مناسب</w:t>
            </w:r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، لكن لم يذكر اختبارات محددة للفروض (مثل: اختبار الانحدار الخطي البسيط أو المتعدد، أو اختبار ارتباط </w:t>
            </w:r>
            <w:proofErr w:type="spellStart"/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سبيرمان</w:t>
            </w:r>
            <w:proofErr w:type="spellEnd"/>
            <w:r w:rsidRPr="003F0C29">
              <w:rPr>
                <w:rFonts w:ascii="Calibri" w:eastAsia="Calibri" w:hAnsi="Calibri" w:cs="Calibri"/>
                <w:sz w:val="22"/>
                <w:szCs w:val="22"/>
                <w:rtl/>
              </w:rPr>
              <w:t>)</w:t>
            </w:r>
          </w:p>
        </w:tc>
      </w:tr>
      <w:tr w:rsidR="00EF57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F5727" w:rsidRDefault="00EF5727" w:rsidP="00EF5727">
            <w:pPr>
              <w:jc w:val="center"/>
            </w:pPr>
          </w:p>
        </w:tc>
      </w:tr>
      <w:tr w:rsidR="00EF57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0F1C4E" w:rsidR="00EF5727" w:rsidRDefault="00EF5727" w:rsidP="00EF5727">
            <w:pPr>
              <w:jc w:val="center"/>
            </w:pPr>
          </w:p>
        </w:tc>
      </w:tr>
      <w:tr w:rsidR="00EF57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678B18" w:rsidR="00EF5727" w:rsidRDefault="00EF5727" w:rsidP="003F0C29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5"/>
  </w:num>
  <w:num w:numId="5">
    <w:abstractNumId w:val="9"/>
  </w:num>
  <w:num w:numId="6">
    <w:abstractNumId w:val="2"/>
  </w:num>
  <w:num w:numId="7">
    <w:abstractNumId w:val="6"/>
  </w:num>
  <w:num w:numId="8">
    <w:abstractNumId w:val="11"/>
  </w:num>
  <w:num w:numId="9">
    <w:abstractNumId w:val="14"/>
  </w:num>
  <w:num w:numId="10">
    <w:abstractNumId w:val="10"/>
  </w:num>
  <w:num w:numId="11">
    <w:abstractNumId w:val="8"/>
  </w:num>
  <w:num w:numId="12">
    <w:abstractNumId w:val="3"/>
  </w:num>
  <w:num w:numId="13">
    <w:abstractNumId w:val="4"/>
  </w:num>
  <w:num w:numId="14">
    <w:abstractNumId w:val="0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D7A56"/>
    <w:rsid w:val="003F0C29"/>
    <w:rsid w:val="00402690"/>
    <w:rsid w:val="0047187F"/>
    <w:rsid w:val="004E21BE"/>
    <w:rsid w:val="00542196"/>
    <w:rsid w:val="005436E0"/>
    <w:rsid w:val="00590027"/>
    <w:rsid w:val="005D7FA2"/>
    <w:rsid w:val="006C2FF5"/>
    <w:rsid w:val="00786302"/>
    <w:rsid w:val="007E4B35"/>
    <w:rsid w:val="007E4DCA"/>
    <w:rsid w:val="008239B5"/>
    <w:rsid w:val="008415DF"/>
    <w:rsid w:val="008D74D3"/>
    <w:rsid w:val="008D7A2A"/>
    <w:rsid w:val="0090677D"/>
    <w:rsid w:val="009B1DDC"/>
    <w:rsid w:val="00A629D4"/>
    <w:rsid w:val="00A968AB"/>
    <w:rsid w:val="00B44D2B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2CB9BF1-B829-4BCE-9747-6444C9D98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2026-07-25T08:42:00Z</dcterms:created>
  <dcterms:modified xsi:type="dcterms:W3CDTF">2026-07-25T09:00:00Z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