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AA62D" w14:textId="77777777"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0625F5ED" w14:textId="77777777"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7FEDE401" wp14:editId="6450ED0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كلية الإدارة </w:t>
      </w:r>
    </w:p>
    <w:p w14:paraId="795835F3" w14:textId="031ED65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048CB">
        <w:rPr>
          <w:rFonts w:ascii="Sakkal Majalla" w:hAnsi="Sakkal Majalla" w:cs="Sakkal Majalla" w:hint="cs"/>
          <w:b/>
          <w:bCs/>
          <w:sz w:val="28"/>
          <w:szCs w:val="28"/>
          <w:rtl/>
          <w:lang w:bidi="ar-EG"/>
        </w:rPr>
        <w:t xml:space="preserve"> إدارة أعمال </w:t>
      </w:r>
    </w:p>
    <w:p w14:paraId="481A959A" w14:textId="77777777" w:rsidR="009125CE" w:rsidRPr="009125CE" w:rsidRDefault="009125CE">
      <w:pPr>
        <w:rPr>
          <w:rFonts w:ascii="Sakkal Majalla" w:hAnsi="Sakkal Majalla" w:cs="Sakkal Majalla"/>
          <w:sz w:val="28"/>
          <w:szCs w:val="28"/>
          <w:rtl/>
          <w:lang w:bidi="ar-EG"/>
        </w:rPr>
      </w:pPr>
    </w:p>
    <w:p w14:paraId="3EEA0532" w14:textId="77777777" w:rsidR="009125CE" w:rsidRPr="009125CE" w:rsidRDefault="009125CE" w:rsidP="009125CE">
      <w:pPr>
        <w:rPr>
          <w:rFonts w:ascii="Sakkal Majalla" w:hAnsi="Sakkal Majalla" w:cs="Sakkal Majalla"/>
          <w:sz w:val="28"/>
          <w:szCs w:val="28"/>
          <w:rtl/>
          <w:lang w:bidi="ar-EG"/>
        </w:rPr>
      </w:pPr>
    </w:p>
    <w:p w14:paraId="32D6173F" w14:textId="77777777" w:rsidR="009125CE" w:rsidRPr="009125CE" w:rsidRDefault="009125CE" w:rsidP="009125CE">
      <w:pPr>
        <w:rPr>
          <w:rFonts w:ascii="Sakkal Majalla" w:hAnsi="Sakkal Majalla" w:cs="Sakkal Majalla"/>
          <w:sz w:val="28"/>
          <w:szCs w:val="28"/>
          <w:rtl/>
          <w:lang w:bidi="ar-EG"/>
        </w:rPr>
      </w:pPr>
    </w:p>
    <w:p w14:paraId="5A469BAF"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61CF7392" w14:textId="77777777" w:rsidR="009125CE" w:rsidRPr="009125CE" w:rsidRDefault="005C2379" w:rsidP="005C2379">
      <w:pPr>
        <w:jc w:val="center"/>
        <w:rPr>
          <w:rFonts w:ascii="Sakkal Majalla" w:hAnsi="Sakkal Majalla" w:cs="Sakkal Majalla"/>
          <w:sz w:val="28"/>
          <w:szCs w:val="28"/>
          <w:rtl/>
          <w:lang w:bidi="ar-EG"/>
        </w:rPr>
      </w:pPr>
      <w:r w:rsidRPr="00CD5094">
        <w:rPr>
          <w:rFonts w:ascii="Sakkal Majalla" w:hAnsi="Sakkal Majalla" w:cs="Sakkal Majalla"/>
          <w:sz w:val="28"/>
          <w:szCs w:val="28"/>
          <w:rtl/>
          <w:lang w:bidi="ar-EG"/>
        </w:rPr>
        <w:t>مهارات الإدارة والبيان في القيادة الناجحة</w:t>
      </w:r>
    </w:p>
    <w:p w14:paraId="6E919090" w14:textId="77777777" w:rsidR="009125CE" w:rsidRPr="009125CE" w:rsidRDefault="009125CE" w:rsidP="009125CE">
      <w:pPr>
        <w:jc w:val="center"/>
        <w:rPr>
          <w:rFonts w:ascii="Sakkal Majalla" w:hAnsi="Sakkal Majalla" w:cs="Sakkal Majalla"/>
          <w:sz w:val="28"/>
          <w:szCs w:val="28"/>
          <w:rtl/>
          <w:lang w:bidi="ar-EG"/>
        </w:rPr>
      </w:pPr>
    </w:p>
    <w:p w14:paraId="6163CD10" w14:textId="77777777" w:rsidR="009125CE" w:rsidRPr="009125CE" w:rsidRDefault="009125CE" w:rsidP="009125CE">
      <w:pPr>
        <w:jc w:val="center"/>
        <w:rPr>
          <w:rFonts w:ascii="Sakkal Majalla" w:hAnsi="Sakkal Majalla" w:cs="Sakkal Majalla"/>
          <w:sz w:val="28"/>
          <w:szCs w:val="28"/>
          <w:rtl/>
          <w:lang w:bidi="ar-EG"/>
        </w:rPr>
      </w:pPr>
    </w:p>
    <w:p w14:paraId="4CBEB641" w14:textId="77777777" w:rsidR="009125CE" w:rsidRPr="009125CE" w:rsidRDefault="009125CE" w:rsidP="009125CE">
      <w:pPr>
        <w:jc w:val="center"/>
        <w:rPr>
          <w:rFonts w:ascii="Sakkal Majalla" w:hAnsi="Sakkal Majalla" w:cs="Sakkal Majalla"/>
          <w:sz w:val="28"/>
          <w:szCs w:val="28"/>
          <w:rtl/>
          <w:lang w:bidi="ar-EG"/>
        </w:rPr>
      </w:pPr>
    </w:p>
    <w:p w14:paraId="4B62B47A" w14:textId="77777777" w:rsidR="009125CE" w:rsidRPr="001902DB" w:rsidRDefault="009125CE" w:rsidP="009125CE">
      <w:pPr>
        <w:jc w:val="center"/>
        <w:rPr>
          <w:rFonts w:ascii="Sakkal Majalla" w:hAnsi="Sakkal Majalla" w:cs="Sakkal Majalla"/>
          <w:b/>
          <w:bCs/>
          <w:sz w:val="28"/>
          <w:szCs w:val="28"/>
          <w:rtl/>
          <w:lang w:bidi="ar-EG"/>
        </w:rPr>
      </w:pPr>
    </w:p>
    <w:p w14:paraId="24B2967F"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244485F" w14:textId="08099A3E" w:rsidR="009125CE" w:rsidRPr="001902DB" w:rsidRDefault="00E048CB"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بن أحمد </w:t>
      </w:r>
      <w:proofErr w:type="spellStart"/>
      <w:r>
        <w:rPr>
          <w:rFonts w:ascii="Sakkal Majalla" w:hAnsi="Sakkal Majalla" w:cs="Sakkal Majalla" w:hint="cs"/>
          <w:b/>
          <w:bCs/>
          <w:sz w:val="28"/>
          <w:szCs w:val="28"/>
          <w:rtl/>
          <w:lang w:bidi="ar-EG"/>
        </w:rPr>
        <w:t>الزكري</w:t>
      </w:r>
      <w:proofErr w:type="spellEnd"/>
    </w:p>
    <w:p w14:paraId="4099543B" w14:textId="77777777" w:rsidR="009125CE" w:rsidRPr="001902DB" w:rsidRDefault="009125CE" w:rsidP="009125CE">
      <w:pPr>
        <w:jc w:val="center"/>
        <w:rPr>
          <w:rFonts w:ascii="Sakkal Majalla" w:hAnsi="Sakkal Majalla" w:cs="Sakkal Majalla"/>
          <w:b/>
          <w:bCs/>
          <w:sz w:val="28"/>
          <w:szCs w:val="28"/>
          <w:rtl/>
          <w:lang w:bidi="ar-EG"/>
        </w:rPr>
      </w:pPr>
    </w:p>
    <w:p w14:paraId="55412EAE" w14:textId="77777777" w:rsidR="009125CE" w:rsidRPr="001902DB" w:rsidRDefault="009125CE" w:rsidP="009125CE">
      <w:pPr>
        <w:jc w:val="center"/>
        <w:rPr>
          <w:rFonts w:ascii="Sakkal Majalla" w:hAnsi="Sakkal Majalla" w:cs="Sakkal Majalla"/>
          <w:b/>
          <w:bCs/>
          <w:sz w:val="28"/>
          <w:szCs w:val="28"/>
          <w:rtl/>
          <w:lang w:bidi="ar-EG"/>
        </w:rPr>
      </w:pPr>
    </w:p>
    <w:p w14:paraId="40A89B7C"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F61A875" w14:textId="68210560" w:rsidR="009125CE" w:rsidRPr="00E048CB" w:rsidRDefault="00E048CB" w:rsidP="00E048CB">
      <w:pPr>
        <w:jc w:val="center"/>
        <w:rPr>
          <w:rFonts w:ascii="Sakkal Majalla" w:hAnsi="Sakkal Majalla" w:cs="Sakkal Majalla"/>
          <w:b/>
          <w:bCs/>
          <w:sz w:val="28"/>
          <w:szCs w:val="28"/>
          <w:rtl/>
          <w:lang w:bidi="ar-EG"/>
        </w:rPr>
      </w:pPr>
      <w:r w:rsidRPr="002A7215">
        <w:rPr>
          <w:rFonts w:ascii="Sakkal Majalla" w:hAnsi="Sakkal Majalla" w:cs="Sakkal Majalla"/>
          <w:b/>
          <w:bCs/>
          <w:sz w:val="28"/>
          <w:szCs w:val="28"/>
          <w:rtl/>
          <w:lang w:bidi="ar-EG"/>
        </w:rPr>
        <w:t>د. الفيصل عبد الحميد</w:t>
      </w:r>
      <w:r w:rsidRPr="002A7215">
        <w:rPr>
          <w:rFonts w:ascii="Sakkal Majalla" w:hAnsi="Sakkal Majalla" w:cs="Sakkal Majalla"/>
          <w:b/>
          <w:bCs/>
          <w:sz w:val="28"/>
          <w:szCs w:val="28"/>
          <w:rtl/>
          <w:lang w:bidi="ar-EG"/>
        </w:rPr>
        <w:br/>
        <w:t>د. فايز جراد</w:t>
      </w:r>
    </w:p>
    <w:p w14:paraId="00886421" w14:textId="77777777" w:rsidR="009125CE" w:rsidRPr="001902DB" w:rsidRDefault="009125CE" w:rsidP="009125CE">
      <w:pPr>
        <w:jc w:val="center"/>
        <w:rPr>
          <w:rFonts w:ascii="Sakkal Majalla" w:hAnsi="Sakkal Majalla" w:cs="Sakkal Majalla"/>
          <w:b/>
          <w:bCs/>
          <w:sz w:val="28"/>
          <w:szCs w:val="28"/>
          <w:rtl/>
          <w:lang w:bidi="ar-EG"/>
        </w:rPr>
      </w:pPr>
    </w:p>
    <w:p w14:paraId="0B75EE61"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646AF0B" w14:textId="77777777"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20B619FE" w14:textId="77777777" w:rsidR="009125CE" w:rsidRPr="001902DB" w:rsidRDefault="009125CE" w:rsidP="009125CE">
      <w:pPr>
        <w:jc w:val="center"/>
        <w:rPr>
          <w:rFonts w:ascii="Sakkal Majalla" w:hAnsi="Sakkal Majalla" w:cs="Sakkal Majalla"/>
          <w:b/>
          <w:bCs/>
          <w:sz w:val="28"/>
          <w:szCs w:val="28"/>
          <w:rtl/>
          <w:lang w:bidi="ar-EG"/>
        </w:rPr>
      </w:pPr>
    </w:p>
    <w:p w14:paraId="7CA8F867" w14:textId="7BFEF283" w:rsidR="009125CE" w:rsidRDefault="009125CE" w:rsidP="009125CE">
      <w:pPr>
        <w:rPr>
          <w:rFonts w:ascii="Sakkal Majalla" w:hAnsi="Sakkal Majalla" w:cs="Sakkal Majalla"/>
          <w:sz w:val="28"/>
          <w:szCs w:val="28"/>
          <w:u w:val="single"/>
          <w:rtl/>
          <w:lang w:bidi="ar-EG"/>
        </w:rPr>
      </w:pPr>
    </w:p>
    <w:p w14:paraId="7EAA89B1" w14:textId="77777777" w:rsidR="00E048CB" w:rsidRDefault="00E048CB" w:rsidP="009125CE">
      <w:pPr>
        <w:rPr>
          <w:rFonts w:ascii="Sakkal Majalla" w:hAnsi="Sakkal Majalla" w:cs="Sakkal Majalla"/>
          <w:sz w:val="28"/>
          <w:szCs w:val="28"/>
          <w:u w:val="single"/>
          <w:rtl/>
        </w:rPr>
      </w:pPr>
    </w:p>
    <w:p w14:paraId="794E7542" w14:textId="77777777" w:rsidR="009125CE" w:rsidRPr="00615363" w:rsidRDefault="009125CE" w:rsidP="00615363">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1F57044" w14:textId="77777777" w:rsidR="00736CE3" w:rsidRPr="009F4D72" w:rsidRDefault="009125CE" w:rsidP="009F4D72">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FE0D451" w14:textId="77777777" w:rsidR="00736CE3" w:rsidRPr="00736CE3" w:rsidRDefault="00F058DA" w:rsidP="00F058DA">
      <w:pPr>
        <w:bidi w:val="0"/>
        <w:spacing w:after="200" w:line="276" w:lineRule="auto"/>
        <w:jc w:val="right"/>
        <w:rPr>
          <w:rFonts w:ascii="Arabic Typesetting" w:eastAsia="Times New Roman" w:hAnsi="Arabic Typesetting" w:cs="Arabic Typesetting"/>
          <w:color w:val="212529"/>
          <w:spacing w:val="-5"/>
          <w:kern w:val="0"/>
          <w:sz w:val="36"/>
          <w:szCs w:val="36"/>
          <w:rtl/>
        </w:rPr>
      </w:pPr>
      <w:r>
        <w:rPr>
          <w:rFonts w:ascii="Arabic Typesetting" w:eastAsia="Times New Roman" w:hAnsi="Arabic Typesetting" w:cs="Arabic Typesetting" w:hint="cs"/>
          <w:color w:val="212529"/>
          <w:spacing w:val="-5"/>
          <w:kern w:val="0"/>
          <w:sz w:val="36"/>
          <w:szCs w:val="36"/>
          <w:rtl/>
        </w:rPr>
        <w:t>إ</w:t>
      </w:r>
      <w:r w:rsidR="00736CE3" w:rsidRPr="00736CE3">
        <w:rPr>
          <w:rFonts w:ascii="Arabic Typesetting" w:eastAsia="Times New Roman" w:hAnsi="Arabic Typesetting" w:cs="Arabic Typesetting"/>
          <w:color w:val="212529"/>
          <w:spacing w:val="-5"/>
          <w:kern w:val="0"/>
          <w:sz w:val="36"/>
          <w:szCs w:val="36"/>
          <w:rtl/>
        </w:rPr>
        <w:t>ن البحث العلمي</w:t>
      </w:r>
      <w:r>
        <w:rPr>
          <w:rFonts w:ascii="Arabic Typesetting" w:eastAsia="Times New Roman" w:hAnsi="Arabic Typesetting" w:cs="Arabic Typesetting" w:hint="cs"/>
          <w:color w:val="212529"/>
          <w:spacing w:val="-5"/>
          <w:kern w:val="0"/>
          <w:sz w:val="36"/>
          <w:szCs w:val="36"/>
          <w:rtl/>
        </w:rPr>
        <w:t xml:space="preserve"> أ</w:t>
      </w:r>
      <w:r w:rsidR="00736CE3" w:rsidRPr="00736CE3">
        <w:rPr>
          <w:rFonts w:ascii="Arabic Typesetting" w:eastAsia="Times New Roman" w:hAnsi="Arabic Typesetting" w:cs="Arabic Typesetting"/>
          <w:color w:val="212529"/>
          <w:spacing w:val="-5"/>
          <w:kern w:val="0"/>
          <w:sz w:val="36"/>
          <w:szCs w:val="36"/>
          <w:rtl/>
        </w:rPr>
        <w:t xml:space="preserve">صبح من </w:t>
      </w:r>
      <w:r>
        <w:rPr>
          <w:rFonts w:ascii="Arabic Typesetting" w:eastAsia="Times New Roman" w:hAnsi="Arabic Typesetting" w:cs="Arabic Typesetting" w:hint="cs"/>
          <w:color w:val="212529"/>
          <w:spacing w:val="-5"/>
          <w:kern w:val="0"/>
          <w:sz w:val="36"/>
          <w:szCs w:val="36"/>
          <w:rtl/>
        </w:rPr>
        <w:t>الأ</w:t>
      </w:r>
      <w:r w:rsidR="00736CE3" w:rsidRPr="00736CE3">
        <w:rPr>
          <w:rFonts w:ascii="Arabic Typesetting" w:eastAsia="Times New Roman" w:hAnsi="Arabic Typesetting" w:cs="Arabic Typesetting"/>
          <w:color w:val="212529"/>
          <w:spacing w:val="-5"/>
          <w:kern w:val="0"/>
          <w:sz w:val="36"/>
          <w:szCs w:val="36"/>
          <w:rtl/>
        </w:rPr>
        <w:t>دوات المهمة للوصول للحقيقة العلمية , فالعلم فيه الثقة وليس الخرافة والجهل والشائعة , ويعتبر مؤشرا</w:t>
      </w:r>
      <w:r>
        <w:rPr>
          <w:rFonts w:ascii="Arabic Typesetting" w:eastAsia="Times New Roman" w:hAnsi="Arabic Typesetting" w:cs="Arabic Typesetting" w:hint="cs"/>
          <w:color w:val="212529"/>
          <w:spacing w:val="-5"/>
          <w:kern w:val="0"/>
          <w:sz w:val="36"/>
          <w:szCs w:val="36"/>
          <w:rtl/>
        </w:rPr>
        <w:t>ً</w:t>
      </w:r>
      <w:r w:rsidR="00736CE3" w:rsidRPr="00736CE3">
        <w:rPr>
          <w:rFonts w:ascii="Arabic Typesetting" w:eastAsia="Times New Roman" w:hAnsi="Arabic Typesetting" w:cs="Arabic Typesetting"/>
          <w:color w:val="212529"/>
          <w:spacing w:val="-5"/>
          <w:kern w:val="0"/>
          <w:sz w:val="36"/>
          <w:szCs w:val="36"/>
          <w:rtl/>
        </w:rPr>
        <w:t xml:space="preserve"> ومقياسا</w:t>
      </w:r>
      <w:r>
        <w:rPr>
          <w:rFonts w:ascii="Arabic Typesetting" w:eastAsia="Times New Roman" w:hAnsi="Arabic Typesetting" w:cs="Arabic Typesetting" w:hint="cs"/>
          <w:color w:val="212529"/>
          <w:spacing w:val="-5"/>
          <w:kern w:val="0"/>
          <w:sz w:val="36"/>
          <w:szCs w:val="36"/>
          <w:rtl/>
        </w:rPr>
        <w:t>ً</w:t>
      </w:r>
      <w:r w:rsidR="00736CE3" w:rsidRPr="00736CE3">
        <w:rPr>
          <w:rFonts w:ascii="Arabic Typesetting" w:eastAsia="Times New Roman" w:hAnsi="Arabic Typesetting" w:cs="Arabic Typesetting"/>
          <w:color w:val="212529"/>
          <w:spacing w:val="-5"/>
          <w:kern w:val="0"/>
          <w:sz w:val="36"/>
          <w:szCs w:val="36"/>
          <w:rtl/>
        </w:rPr>
        <w:t xml:space="preserve"> لتطور الشعوب و</w:t>
      </w:r>
      <w:r>
        <w:rPr>
          <w:rFonts w:ascii="Arabic Typesetting" w:eastAsia="Times New Roman" w:hAnsi="Arabic Typesetting" w:cs="Arabic Typesetting" w:hint="cs"/>
          <w:color w:val="212529"/>
          <w:spacing w:val="-5"/>
          <w:kern w:val="0"/>
          <w:sz w:val="36"/>
          <w:szCs w:val="36"/>
          <w:rtl/>
        </w:rPr>
        <w:t>الأ</w:t>
      </w:r>
      <w:r w:rsidR="00736CE3" w:rsidRPr="00736CE3">
        <w:rPr>
          <w:rFonts w:ascii="Arabic Typesetting" w:eastAsia="Times New Roman" w:hAnsi="Arabic Typesetting" w:cs="Arabic Typesetting"/>
          <w:color w:val="212529"/>
          <w:spacing w:val="-5"/>
          <w:kern w:val="0"/>
          <w:sz w:val="36"/>
          <w:szCs w:val="36"/>
          <w:rtl/>
        </w:rPr>
        <w:t>مم , وهو القلب النابض للتنمية  و تطرق فريدريك تايلور لمفهوم المهارة وطالب بضرورة اكتساب كل فرد لمهارة معينة في مجال تخصصه  , لكن الظهور الحقيقي لها في سنوات السبعينات , وفي الثمانيات تطور</w:t>
      </w:r>
      <w:r>
        <w:rPr>
          <w:rFonts w:ascii="Arabic Typesetting" w:eastAsia="Times New Roman" w:hAnsi="Arabic Typesetting" w:cs="Arabic Typesetting" w:hint="cs"/>
          <w:color w:val="212529"/>
          <w:spacing w:val="-5"/>
          <w:kern w:val="0"/>
          <w:sz w:val="36"/>
          <w:szCs w:val="36"/>
          <w:rtl/>
        </w:rPr>
        <w:t>ت</w:t>
      </w:r>
      <w:r w:rsidR="00736CE3" w:rsidRPr="00736CE3">
        <w:rPr>
          <w:rFonts w:ascii="Arabic Typesetting" w:eastAsia="Times New Roman" w:hAnsi="Arabic Typesetting" w:cs="Arabic Typesetting"/>
          <w:color w:val="212529"/>
          <w:spacing w:val="-5"/>
          <w:kern w:val="0"/>
          <w:sz w:val="36"/>
          <w:szCs w:val="36"/>
          <w:rtl/>
        </w:rPr>
        <w:t xml:space="preserve"> تطورا</w:t>
      </w:r>
      <w:r>
        <w:rPr>
          <w:rFonts w:ascii="Arabic Typesetting" w:eastAsia="Times New Roman" w:hAnsi="Arabic Typesetting" w:cs="Arabic Typesetting" w:hint="cs"/>
          <w:color w:val="212529"/>
          <w:spacing w:val="-5"/>
          <w:kern w:val="0"/>
          <w:sz w:val="36"/>
          <w:szCs w:val="36"/>
          <w:rtl/>
        </w:rPr>
        <w:t>ً</w:t>
      </w:r>
      <w:r w:rsidR="00736CE3" w:rsidRPr="00736CE3">
        <w:rPr>
          <w:rFonts w:ascii="Arabic Typesetting" w:eastAsia="Times New Roman" w:hAnsi="Arabic Typesetting" w:cs="Arabic Typesetting"/>
          <w:color w:val="212529"/>
          <w:spacing w:val="-5"/>
          <w:kern w:val="0"/>
          <w:sz w:val="36"/>
          <w:szCs w:val="36"/>
          <w:rtl/>
        </w:rPr>
        <w:t xml:space="preserve"> ملحوظا</w:t>
      </w:r>
      <w:r>
        <w:rPr>
          <w:rFonts w:ascii="Arabic Typesetting" w:eastAsia="Times New Roman" w:hAnsi="Arabic Typesetting" w:cs="Arabic Typesetting" w:hint="cs"/>
          <w:color w:val="212529"/>
          <w:spacing w:val="-5"/>
          <w:kern w:val="0"/>
          <w:sz w:val="36"/>
          <w:szCs w:val="36"/>
          <w:rtl/>
        </w:rPr>
        <w:t>ً</w:t>
      </w:r>
      <w:r w:rsidR="00736CE3" w:rsidRPr="00736CE3">
        <w:rPr>
          <w:rFonts w:ascii="Arabic Typesetting" w:eastAsia="Times New Roman" w:hAnsi="Arabic Typesetting" w:cs="Arabic Typesetting"/>
          <w:color w:val="212529"/>
          <w:spacing w:val="-5"/>
          <w:kern w:val="0"/>
          <w:sz w:val="36"/>
          <w:szCs w:val="36"/>
          <w:rtl/>
        </w:rPr>
        <w:t xml:space="preserve"> </w:t>
      </w:r>
      <w:proofErr w:type="spellStart"/>
      <w:r w:rsidR="00736CE3" w:rsidRPr="00736CE3">
        <w:rPr>
          <w:rFonts w:ascii="Arabic Typesetting" w:eastAsia="Times New Roman" w:hAnsi="Arabic Typesetting" w:cs="Arabic Typesetting"/>
          <w:color w:val="212529"/>
          <w:spacing w:val="-5"/>
          <w:kern w:val="0"/>
          <w:sz w:val="36"/>
          <w:szCs w:val="36"/>
          <w:rtl/>
        </w:rPr>
        <w:t>لنتجة</w:t>
      </w:r>
      <w:proofErr w:type="spellEnd"/>
      <w:r w:rsidR="00736CE3" w:rsidRPr="00736CE3">
        <w:rPr>
          <w:rFonts w:ascii="Arabic Typesetting" w:eastAsia="Times New Roman" w:hAnsi="Arabic Typesetting" w:cs="Arabic Typesetting"/>
          <w:color w:val="212529"/>
          <w:spacing w:val="-5"/>
          <w:kern w:val="0"/>
          <w:sz w:val="36"/>
          <w:szCs w:val="36"/>
          <w:rtl/>
        </w:rPr>
        <w:t xml:space="preserve"> لتطور والتعبير المستمر في قواعد المنافسة التي فرضت على المؤسسات وحسب لسان العرب </w:t>
      </w:r>
      <w:proofErr w:type="spellStart"/>
      <w:r w:rsidR="00736CE3" w:rsidRPr="00736CE3">
        <w:rPr>
          <w:rFonts w:ascii="Arabic Typesetting" w:eastAsia="Times New Roman" w:hAnsi="Arabic Typesetting" w:cs="Arabic Typesetting"/>
          <w:color w:val="212529"/>
          <w:spacing w:val="-5"/>
          <w:kern w:val="0"/>
          <w:sz w:val="36"/>
          <w:szCs w:val="36"/>
          <w:rtl/>
        </w:rPr>
        <w:t>فالمهاره</w:t>
      </w:r>
      <w:proofErr w:type="spellEnd"/>
      <w:r w:rsidR="00736CE3" w:rsidRPr="00736CE3">
        <w:rPr>
          <w:rFonts w:ascii="Arabic Typesetting" w:eastAsia="Times New Roman" w:hAnsi="Arabic Typesetting" w:cs="Arabic Typesetting"/>
          <w:color w:val="212529"/>
          <w:spacing w:val="-5"/>
          <w:kern w:val="0"/>
          <w:sz w:val="36"/>
          <w:szCs w:val="36"/>
          <w:rtl/>
        </w:rPr>
        <w:t xml:space="preserve"> هي الحذق في </w:t>
      </w:r>
      <w:proofErr w:type="spellStart"/>
      <w:r w:rsidR="00736CE3" w:rsidRPr="00736CE3">
        <w:rPr>
          <w:rFonts w:ascii="Arabic Typesetting" w:eastAsia="Times New Roman" w:hAnsi="Arabic Typesetting" w:cs="Arabic Typesetting"/>
          <w:color w:val="212529"/>
          <w:spacing w:val="-5"/>
          <w:kern w:val="0"/>
          <w:sz w:val="36"/>
          <w:szCs w:val="36"/>
          <w:rtl/>
        </w:rPr>
        <w:t>الشئ</w:t>
      </w:r>
      <w:proofErr w:type="spellEnd"/>
      <w:r w:rsidR="00736CE3" w:rsidRPr="00736CE3">
        <w:rPr>
          <w:rFonts w:ascii="Arabic Typesetting" w:eastAsia="Times New Roman" w:hAnsi="Arabic Typesetting" w:cs="Arabic Typesetting"/>
          <w:color w:val="212529"/>
          <w:spacing w:val="-5"/>
          <w:kern w:val="0"/>
          <w:sz w:val="36"/>
          <w:szCs w:val="36"/>
          <w:rtl/>
        </w:rPr>
        <w:t xml:space="preserve"> و</w:t>
      </w:r>
      <w:r>
        <w:rPr>
          <w:rFonts w:ascii="Arabic Typesetting" w:eastAsia="Times New Roman" w:hAnsi="Arabic Typesetting" w:cs="Arabic Typesetting" w:hint="cs"/>
          <w:color w:val="212529"/>
          <w:spacing w:val="-5"/>
          <w:kern w:val="0"/>
          <w:sz w:val="36"/>
          <w:szCs w:val="36"/>
          <w:rtl/>
        </w:rPr>
        <w:t>الإ</w:t>
      </w:r>
      <w:r w:rsidR="00736CE3" w:rsidRPr="00736CE3">
        <w:rPr>
          <w:rFonts w:ascii="Arabic Typesetting" w:eastAsia="Times New Roman" w:hAnsi="Arabic Typesetting" w:cs="Arabic Typesetting"/>
          <w:color w:val="212529"/>
          <w:spacing w:val="-5"/>
          <w:kern w:val="0"/>
          <w:sz w:val="36"/>
          <w:szCs w:val="36"/>
          <w:rtl/>
        </w:rPr>
        <w:t xml:space="preserve">حكام </w:t>
      </w:r>
      <w:r>
        <w:rPr>
          <w:rFonts w:ascii="Arabic Typesetting" w:eastAsia="Times New Roman" w:hAnsi="Arabic Typesetting" w:cs="Arabic Typesetting" w:hint="cs"/>
          <w:color w:val="212529"/>
          <w:spacing w:val="-5"/>
          <w:kern w:val="0"/>
          <w:sz w:val="36"/>
          <w:szCs w:val="36"/>
          <w:rtl/>
        </w:rPr>
        <w:t>والأ</w:t>
      </w:r>
      <w:r w:rsidR="00736CE3" w:rsidRPr="00736CE3">
        <w:rPr>
          <w:rFonts w:ascii="Arabic Typesetting" w:eastAsia="Times New Roman" w:hAnsi="Arabic Typesetting" w:cs="Arabic Typesetting"/>
          <w:color w:val="212529"/>
          <w:spacing w:val="-5"/>
          <w:kern w:val="0"/>
          <w:sz w:val="36"/>
          <w:szCs w:val="36"/>
          <w:rtl/>
        </w:rPr>
        <w:t xml:space="preserve">داء المتقن له وكذلك هي  القدرة على </w:t>
      </w:r>
      <w:r>
        <w:rPr>
          <w:rFonts w:ascii="Arabic Typesetting" w:eastAsia="Times New Roman" w:hAnsi="Arabic Typesetting" w:cs="Arabic Typesetting" w:hint="cs"/>
          <w:color w:val="212529"/>
          <w:spacing w:val="-5"/>
          <w:kern w:val="0"/>
          <w:sz w:val="36"/>
          <w:szCs w:val="36"/>
          <w:rtl/>
        </w:rPr>
        <w:t>إب</w:t>
      </w:r>
      <w:r w:rsidR="00736CE3" w:rsidRPr="00736CE3">
        <w:rPr>
          <w:rFonts w:ascii="Arabic Typesetting" w:eastAsia="Times New Roman" w:hAnsi="Arabic Typesetting" w:cs="Arabic Typesetting"/>
          <w:color w:val="212529"/>
          <w:spacing w:val="-5"/>
          <w:kern w:val="0"/>
          <w:sz w:val="36"/>
          <w:szCs w:val="36"/>
          <w:rtl/>
        </w:rPr>
        <w:t>راز المعارف والممارسات والخصائص الفردية المعينة والتنافسية والمتكيفة.</w:t>
      </w:r>
    </w:p>
    <w:p w14:paraId="7F3E0BAD" w14:textId="77777777" w:rsidR="00736CE3" w:rsidRPr="00736CE3" w:rsidRDefault="00F058DA" w:rsidP="00F058DA">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إ</w:t>
      </w:r>
      <w:r w:rsidR="00736CE3" w:rsidRPr="00736CE3">
        <w:rPr>
          <w:rFonts w:ascii="Arabic Typesetting" w:eastAsia="Calibri" w:hAnsi="Arabic Typesetting" w:cs="Arabic Typesetting"/>
          <w:kern w:val="0"/>
          <w:sz w:val="36"/>
          <w:szCs w:val="36"/>
          <w:rtl/>
        </w:rPr>
        <w:t xml:space="preserve">ن الحيرة التي </w:t>
      </w:r>
      <w:proofErr w:type="spellStart"/>
      <w:r w:rsidR="00736CE3" w:rsidRPr="00736CE3">
        <w:rPr>
          <w:rFonts w:ascii="Arabic Typesetting" w:eastAsia="Calibri" w:hAnsi="Arabic Typesetting" w:cs="Arabic Typesetting"/>
          <w:kern w:val="0"/>
          <w:sz w:val="36"/>
          <w:szCs w:val="36"/>
          <w:rtl/>
        </w:rPr>
        <w:t>يواجهها</w:t>
      </w:r>
      <w:proofErr w:type="spellEnd"/>
      <w:r w:rsidR="00736CE3" w:rsidRPr="00736CE3">
        <w:rPr>
          <w:rFonts w:ascii="Arabic Typesetting" w:eastAsia="Calibri" w:hAnsi="Arabic Typesetting" w:cs="Arabic Typesetting"/>
          <w:kern w:val="0"/>
          <w:sz w:val="36"/>
          <w:szCs w:val="36"/>
          <w:rtl/>
        </w:rPr>
        <w:t xml:space="preserve"> العالم تتمثل في زيادة الحاجة للقيادة التي تستطيع المساهمة بصورة اكبر في تنظيم يتجه </w:t>
      </w:r>
      <w:proofErr w:type="spellStart"/>
      <w:r w:rsidR="00736CE3" w:rsidRPr="00736CE3">
        <w:rPr>
          <w:rFonts w:ascii="Arabic Typesetting" w:eastAsia="Calibri" w:hAnsi="Arabic Typesetting" w:cs="Arabic Typesetting"/>
          <w:kern w:val="0"/>
          <w:sz w:val="36"/>
          <w:szCs w:val="36"/>
          <w:rtl/>
        </w:rPr>
        <w:t>بشاط</w:t>
      </w:r>
      <w:proofErr w:type="spellEnd"/>
      <w:r w:rsidR="00736CE3" w:rsidRPr="00736CE3">
        <w:rPr>
          <w:rFonts w:ascii="Arabic Typesetting" w:eastAsia="Calibri" w:hAnsi="Arabic Typesetting" w:cs="Arabic Typesetting"/>
          <w:kern w:val="0"/>
          <w:sz w:val="36"/>
          <w:szCs w:val="36"/>
          <w:rtl/>
        </w:rPr>
        <w:t xml:space="preserve"> نحو تحقيق </w:t>
      </w:r>
      <w:r>
        <w:rPr>
          <w:rFonts w:ascii="Arabic Typesetting" w:eastAsia="Calibri" w:hAnsi="Arabic Typesetting" w:cs="Arabic Typesetting" w:hint="cs"/>
          <w:kern w:val="0"/>
          <w:sz w:val="36"/>
          <w:szCs w:val="36"/>
          <w:rtl/>
        </w:rPr>
        <w:t>أ</w:t>
      </w:r>
      <w:r w:rsidR="00736CE3" w:rsidRPr="00736CE3">
        <w:rPr>
          <w:rFonts w:ascii="Arabic Typesetting" w:eastAsia="Calibri" w:hAnsi="Arabic Typesetting" w:cs="Arabic Typesetting"/>
          <w:kern w:val="0"/>
          <w:sz w:val="36"/>
          <w:szCs w:val="36"/>
          <w:rtl/>
        </w:rPr>
        <w:t xml:space="preserve">هداف </w:t>
      </w:r>
      <w:proofErr w:type="gramStart"/>
      <w:r w:rsidR="00736CE3" w:rsidRPr="00736CE3">
        <w:rPr>
          <w:rFonts w:ascii="Arabic Typesetting" w:eastAsia="Calibri" w:hAnsi="Arabic Typesetting" w:cs="Arabic Typesetting"/>
          <w:kern w:val="0"/>
          <w:sz w:val="36"/>
          <w:szCs w:val="36"/>
          <w:rtl/>
        </w:rPr>
        <w:t>المؤسسة,</w:t>
      </w:r>
      <w:proofErr w:type="gramEnd"/>
      <w:r w:rsidR="00736CE3" w:rsidRPr="00736CE3">
        <w:rPr>
          <w:rFonts w:ascii="Arabic Typesetting" w:eastAsia="Calibri" w:hAnsi="Arabic Typesetting" w:cs="Arabic Typesetting"/>
          <w:kern w:val="0"/>
          <w:sz w:val="36"/>
          <w:szCs w:val="36"/>
          <w:rtl/>
        </w:rPr>
        <w:t xml:space="preserve"> والقيادة ظاهرة </w:t>
      </w:r>
      <w:proofErr w:type="spellStart"/>
      <w:r>
        <w:rPr>
          <w:rFonts w:ascii="Arabic Typesetting" w:eastAsia="Calibri" w:hAnsi="Arabic Typesetting" w:cs="Arabic Typesetting" w:hint="cs"/>
          <w:kern w:val="0"/>
          <w:sz w:val="36"/>
          <w:szCs w:val="36"/>
          <w:rtl/>
        </w:rPr>
        <w:t>إ</w:t>
      </w:r>
      <w:r w:rsidR="00736CE3" w:rsidRPr="00736CE3">
        <w:rPr>
          <w:rFonts w:ascii="Arabic Typesetting" w:eastAsia="Calibri" w:hAnsi="Arabic Typesetting" w:cs="Arabic Typesetting"/>
          <w:kern w:val="0"/>
          <w:sz w:val="36"/>
          <w:szCs w:val="36"/>
          <w:rtl/>
        </w:rPr>
        <w:t>جتماعية</w:t>
      </w:r>
      <w:proofErr w:type="spellEnd"/>
      <w:r w:rsidR="00736CE3" w:rsidRPr="00736CE3">
        <w:rPr>
          <w:rFonts w:ascii="Arabic Typesetting" w:eastAsia="Calibri" w:hAnsi="Arabic Typesetting" w:cs="Arabic Typesetting"/>
          <w:kern w:val="0"/>
          <w:sz w:val="36"/>
          <w:szCs w:val="36"/>
          <w:rtl/>
        </w:rPr>
        <w:t xml:space="preserve"> منذ بداية </w:t>
      </w:r>
      <w:r>
        <w:rPr>
          <w:rFonts w:ascii="Arabic Typesetting" w:eastAsia="Calibri" w:hAnsi="Arabic Typesetting" w:cs="Arabic Typesetting" w:hint="cs"/>
          <w:kern w:val="0"/>
          <w:sz w:val="36"/>
          <w:szCs w:val="36"/>
          <w:rtl/>
        </w:rPr>
        <w:t>الإ</w:t>
      </w:r>
      <w:r w:rsidR="00736CE3" w:rsidRPr="00736CE3">
        <w:rPr>
          <w:rFonts w:ascii="Arabic Typesetting" w:eastAsia="Calibri" w:hAnsi="Arabic Typesetting" w:cs="Arabic Typesetting"/>
          <w:kern w:val="0"/>
          <w:sz w:val="36"/>
          <w:szCs w:val="36"/>
          <w:rtl/>
        </w:rPr>
        <w:t xml:space="preserve">نسان, فهي ضرورة لا يمكن </w:t>
      </w:r>
      <w:proofErr w:type="spellStart"/>
      <w:r>
        <w:rPr>
          <w:rFonts w:ascii="Arabic Typesetting" w:eastAsia="Calibri" w:hAnsi="Arabic Typesetting" w:cs="Arabic Typesetting" w:hint="cs"/>
          <w:kern w:val="0"/>
          <w:sz w:val="36"/>
          <w:szCs w:val="36"/>
          <w:rtl/>
        </w:rPr>
        <w:t>الإ</w:t>
      </w:r>
      <w:r w:rsidR="00736CE3" w:rsidRPr="00736CE3">
        <w:rPr>
          <w:rFonts w:ascii="Arabic Typesetting" w:eastAsia="Calibri" w:hAnsi="Arabic Typesetting" w:cs="Arabic Typesetting"/>
          <w:kern w:val="0"/>
          <w:sz w:val="36"/>
          <w:szCs w:val="36"/>
          <w:rtl/>
        </w:rPr>
        <w:t>ستغناء</w:t>
      </w:r>
      <w:proofErr w:type="spellEnd"/>
      <w:r w:rsidR="00736CE3" w:rsidRPr="00736CE3">
        <w:rPr>
          <w:rFonts w:ascii="Arabic Typesetting" w:eastAsia="Calibri" w:hAnsi="Arabic Typesetting" w:cs="Arabic Typesetting"/>
          <w:kern w:val="0"/>
          <w:sz w:val="36"/>
          <w:szCs w:val="36"/>
          <w:rtl/>
        </w:rPr>
        <w:t xml:space="preserve"> عنها وتنشأ  بالتفاعل مع المجتمع , وقد يكون من النادر </w:t>
      </w:r>
      <w:r>
        <w:rPr>
          <w:rFonts w:ascii="Arabic Typesetting" w:eastAsia="Calibri" w:hAnsi="Arabic Typesetting" w:cs="Arabic Typesetting" w:hint="cs"/>
          <w:kern w:val="0"/>
          <w:sz w:val="36"/>
          <w:szCs w:val="36"/>
          <w:rtl/>
        </w:rPr>
        <w:t>أ</w:t>
      </w:r>
      <w:r w:rsidR="00736CE3" w:rsidRPr="00736CE3">
        <w:rPr>
          <w:rFonts w:ascii="Arabic Typesetting" w:eastAsia="Calibri" w:hAnsi="Arabic Typesetting" w:cs="Arabic Typesetting"/>
          <w:kern w:val="0"/>
          <w:sz w:val="36"/>
          <w:szCs w:val="36"/>
          <w:rtl/>
        </w:rPr>
        <w:t xml:space="preserve">ن تجد مجتمعات بلا قيادة و هي </w:t>
      </w:r>
      <w:r>
        <w:rPr>
          <w:rFonts w:ascii="Arabic Typesetting" w:eastAsia="Calibri" w:hAnsi="Arabic Typesetting" w:cs="Arabic Typesetting" w:hint="cs"/>
          <w:kern w:val="0"/>
          <w:sz w:val="36"/>
          <w:szCs w:val="36"/>
          <w:rtl/>
        </w:rPr>
        <w:t>أ</w:t>
      </w:r>
      <w:r w:rsidR="00736CE3" w:rsidRPr="00736CE3">
        <w:rPr>
          <w:rFonts w:ascii="Arabic Typesetting" w:eastAsia="Calibri" w:hAnsi="Arabic Typesetting" w:cs="Arabic Typesetting"/>
          <w:kern w:val="0"/>
          <w:sz w:val="36"/>
          <w:szCs w:val="36"/>
          <w:rtl/>
        </w:rPr>
        <w:t xml:space="preserve">ساس نهضة الشعوب </w:t>
      </w:r>
      <w:r>
        <w:rPr>
          <w:rFonts w:ascii="Arabic Typesetting" w:eastAsia="Calibri" w:hAnsi="Arabic Typesetting" w:cs="Arabic Typesetting" w:hint="cs"/>
          <w:kern w:val="0"/>
          <w:sz w:val="36"/>
          <w:szCs w:val="36"/>
          <w:rtl/>
        </w:rPr>
        <w:t>والأ</w:t>
      </w:r>
      <w:r w:rsidR="00736CE3" w:rsidRPr="00736CE3">
        <w:rPr>
          <w:rFonts w:ascii="Arabic Typesetting" w:eastAsia="Calibri" w:hAnsi="Arabic Typesetting" w:cs="Arabic Typesetting"/>
          <w:kern w:val="0"/>
          <w:sz w:val="36"/>
          <w:szCs w:val="36"/>
          <w:rtl/>
        </w:rPr>
        <w:t>م</w:t>
      </w:r>
      <w:r w:rsidR="00736CE3" w:rsidRPr="00736CE3">
        <w:rPr>
          <w:rFonts w:ascii="Arabic Typesetting" w:eastAsia="Calibri" w:hAnsi="Arabic Typesetting" w:cs="Arabic Typesetting" w:hint="cs"/>
          <w:kern w:val="0"/>
          <w:sz w:val="36"/>
          <w:szCs w:val="36"/>
          <w:rtl/>
        </w:rPr>
        <w:t xml:space="preserve">م  </w:t>
      </w:r>
      <w:r w:rsidR="00736CE3" w:rsidRPr="00736CE3">
        <w:rPr>
          <w:rFonts w:ascii="Arabic Typesetting" w:eastAsia="Calibri" w:hAnsi="Arabic Typesetting" w:cs="Arabic Typesetting"/>
          <w:kern w:val="0"/>
          <w:sz w:val="36"/>
          <w:szCs w:val="36"/>
          <w:rtl/>
        </w:rPr>
        <w:t>.</w:t>
      </w:r>
    </w:p>
    <w:p w14:paraId="0A52ED67" w14:textId="77777777" w:rsidR="00D960D9" w:rsidRDefault="00F058DA" w:rsidP="00F058DA">
      <w:pPr>
        <w:rPr>
          <w:rFonts w:ascii="Arabic Typesetting" w:eastAsia="Times New Roman" w:hAnsi="Arabic Typesetting" w:cs="Arabic Typesetting"/>
          <w:color w:val="212529"/>
          <w:spacing w:val="-5"/>
          <w:kern w:val="0"/>
          <w:sz w:val="36"/>
          <w:szCs w:val="36"/>
          <w:rtl/>
        </w:rPr>
      </w:pPr>
      <w:r>
        <w:rPr>
          <w:rFonts w:ascii="Arabic Typesetting" w:eastAsia="Times New Roman" w:hAnsi="Arabic Typesetting" w:cs="Arabic Typesetting" w:hint="cs"/>
          <w:color w:val="212529"/>
          <w:spacing w:val="-5"/>
          <w:kern w:val="0"/>
          <w:sz w:val="36"/>
          <w:szCs w:val="36"/>
          <w:rtl/>
        </w:rPr>
        <w:t>والإ</w:t>
      </w:r>
      <w:r w:rsidR="00736CE3" w:rsidRPr="00736CE3">
        <w:rPr>
          <w:rFonts w:ascii="Arabic Typesetting" w:eastAsia="Times New Roman" w:hAnsi="Arabic Typesetting" w:cs="Arabic Typesetting"/>
          <w:color w:val="212529"/>
          <w:spacing w:val="-5"/>
          <w:kern w:val="0"/>
          <w:sz w:val="36"/>
          <w:szCs w:val="36"/>
          <w:rtl/>
        </w:rPr>
        <w:t>دارة الناجحة هي ا</w:t>
      </w:r>
      <w:r>
        <w:rPr>
          <w:rFonts w:ascii="Arabic Typesetting" w:eastAsia="Times New Roman" w:hAnsi="Arabic Typesetting" w:cs="Arabic Typesetting" w:hint="cs"/>
          <w:color w:val="212529"/>
          <w:spacing w:val="-5"/>
          <w:kern w:val="0"/>
          <w:sz w:val="36"/>
          <w:szCs w:val="36"/>
          <w:rtl/>
        </w:rPr>
        <w:t>لقدرة</w:t>
      </w:r>
      <w:r w:rsidR="00736CE3" w:rsidRPr="00736CE3">
        <w:rPr>
          <w:rFonts w:ascii="Arabic Typesetting" w:eastAsia="Times New Roman" w:hAnsi="Arabic Typesetting" w:cs="Arabic Typesetting"/>
          <w:color w:val="212529"/>
          <w:spacing w:val="-5"/>
          <w:kern w:val="0"/>
          <w:sz w:val="36"/>
          <w:szCs w:val="36"/>
          <w:rtl/>
        </w:rPr>
        <w:t xml:space="preserve"> على استغلال جميع عناصر </w:t>
      </w:r>
      <w:r>
        <w:rPr>
          <w:rFonts w:ascii="Arabic Typesetting" w:eastAsia="Times New Roman" w:hAnsi="Arabic Typesetting" w:cs="Arabic Typesetting" w:hint="cs"/>
          <w:color w:val="212529"/>
          <w:spacing w:val="-5"/>
          <w:kern w:val="0"/>
          <w:sz w:val="36"/>
          <w:szCs w:val="36"/>
          <w:rtl/>
        </w:rPr>
        <w:t>الإ</w:t>
      </w:r>
      <w:r w:rsidR="00736CE3" w:rsidRPr="00736CE3">
        <w:rPr>
          <w:rFonts w:ascii="Arabic Typesetting" w:eastAsia="Times New Roman" w:hAnsi="Arabic Typesetting" w:cs="Arabic Typesetting"/>
          <w:color w:val="212529"/>
          <w:spacing w:val="-5"/>
          <w:kern w:val="0"/>
          <w:sz w:val="36"/>
          <w:szCs w:val="36"/>
          <w:rtl/>
        </w:rPr>
        <w:t xml:space="preserve">نتاج لتحقيق حاجات المجتمع ورفع مستوى </w:t>
      </w:r>
      <w:r>
        <w:rPr>
          <w:rFonts w:ascii="Arabic Typesetting" w:eastAsia="Times New Roman" w:hAnsi="Arabic Typesetting" w:cs="Arabic Typesetting" w:hint="cs"/>
          <w:color w:val="212529"/>
          <w:spacing w:val="-5"/>
          <w:kern w:val="0"/>
          <w:sz w:val="36"/>
          <w:szCs w:val="36"/>
          <w:rtl/>
        </w:rPr>
        <w:t>الأ</w:t>
      </w:r>
      <w:r w:rsidR="00736CE3" w:rsidRPr="00736CE3">
        <w:rPr>
          <w:rFonts w:ascii="Arabic Typesetting" w:eastAsia="Times New Roman" w:hAnsi="Arabic Typesetting" w:cs="Arabic Typesetting"/>
          <w:color w:val="212529"/>
          <w:spacing w:val="-5"/>
          <w:kern w:val="0"/>
          <w:sz w:val="36"/>
          <w:szCs w:val="36"/>
          <w:rtl/>
        </w:rPr>
        <w:t xml:space="preserve">فراد عن طريق تحويل الموارد المحدودة غير المنتظمة </w:t>
      </w:r>
      <w:r>
        <w:rPr>
          <w:rFonts w:ascii="Arabic Typesetting" w:eastAsia="Times New Roman" w:hAnsi="Arabic Typesetting" w:cs="Arabic Typesetting" w:hint="cs"/>
          <w:color w:val="212529"/>
          <w:spacing w:val="-5"/>
          <w:kern w:val="0"/>
          <w:sz w:val="36"/>
          <w:szCs w:val="36"/>
          <w:rtl/>
        </w:rPr>
        <w:t>إل</w:t>
      </w:r>
      <w:r w:rsidR="00736CE3" w:rsidRPr="00736CE3">
        <w:rPr>
          <w:rFonts w:ascii="Arabic Typesetting" w:eastAsia="Times New Roman" w:hAnsi="Arabic Typesetting" w:cs="Arabic Typesetting"/>
          <w:color w:val="212529"/>
          <w:spacing w:val="-5"/>
          <w:kern w:val="0"/>
          <w:sz w:val="36"/>
          <w:szCs w:val="36"/>
          <w:rtl/>
        </w:rPr>
        <w:t xml:space="preserve">ى مشاريع </w:t>
      </w:r>
      <w:proofErr w:type="gramStart"/>
      <w:r w:rsidR="00736CE3" w:rsidRPr="00736CE3">
        <w:rPr>
          <w:rFonts w:ascii="Arabic Typesetting" w:eastAsia="Times New Roman" w:hAnsi="Arabic Typesetting" w:cs="Arabic Typesetting"/>
          <w:color w:val="212529"/>
          <w:spacing w:val="-5"/>
          <w:kern w:val="0"/>
          <w:sz w:val="36"/>
          <w:szCs w:val="36"/>
          <w:rtl/>
        </w:rPr>
        <w:t>نافعه,</w:t>
      </w:r>
      <w:proofErr w:type="gramEnd"/>
      <w:r w:rsidR="00736CE3" w:rsidRPr="00736CE3">
        <w:rPr>
          <w:rFonts w:ascii="Arabic Typesetting" w:eastAsia="Times New Roman" w:hAnsi="Arabic Typesetting" w:cs="Arabic Typesetting"/>
          <w:color w:val="212529"/>
          <w:spacing w:val="-5"/>
          <w:kern w:val="0"/>
          <w:sz w:val="36"/>
          <w:szCs w:val="36"/>
          <w:rtl/>
        </w:rPr>
        <w:t xml:space="preserve"> وتقوم بتحديد </w:t>
      </w:r>
      <w:r>
        <w:rPr>
          <w:rFonts w:ascii="Arabic Typesetting" w:eastAsia="Times New Roman" w:hAnsi="Arabic Typesetting" w:cs="Arabic Typesetting" w:hint="cs"/>
          <w:color w:val="212529"/>
          <w:spacing w:val="-5"/>
          <w:kern w:val="0"/>
          <w:sz w:val="36"/>
          <w:szCs w:val="36"/>
          <w:rtl/>
        </w:rPr>
        <w:t>الأ</w:t>
      </w:r>
      <w:r w:rsidR="00736CE3" w:rsidRPr="00736CE3">
        <w:rPr>
          <w:rFonts w:ascii="Arabic Typesetting" w:eastAsia="Times New Roman" w:hAnsi="Arabic Typesetting" w:cs="Arabic Typesetting"/>
          <w:color w:val="212529"/>
          <w:spacing w:val="-5"/>
          <w:kern w:val="0"/>
          <w:sz w:val="36"/>
          <w:szCs w:val="36"/>
          <w:rtl/>
        </w:rPr>
        <w:t xml:space="preserve">هداف المطلوب الوصول </w:t>
      </w:r>
      <w:r>
        <w:rPr>
          <w:rFonts w:ascii="Arabic Typesetting" w:eastAsia="Times New Roman" w:hAnsi="Arabic Typesetting" w:cs="Arabic Typesetting" w:hint="cs"/>
          <w:color w:val="212529"/>
          <w:spacing w:val="-5"/>
          <w:kern w:val="0"/>
          <w:sz w:val="36"/>
          <w:szCs w:val="36"/>
          <w:rtl/>
        </w:rPr>
        <w:t>إل</w:t>
      </w:r>
      <w:r w:rsidR="00736CE3" w:rsidRPr="00736CE3">
        <w:rPr>
          <w:rFonts w:ascii="Arabic Typesetting" w:eastAsia="Times New Roman" w:hAnsi="Arabic Typesetting" w:cs="Arabic Typesetting"/>
          <w:color w:val="212529"/>
          <w:spacing w:val="-5"/>
          <w:kern w:val="0"/>
          <w:sz w:val="36"/>
          <w:szCs w:val="36"/>
          <w:rtl/>
        </w:rPr>
        <w:t xml:space="preserve">يها وتوفير عناصر </w:t>
      </w:r>
      <w:r>
        <w:rPr>
          <w:rFonts w:ascii="Arabic Typesetting" w:eastAsia="Times New Roman" w:hAnsi="Arabic Typesetting" w:cs="Arabic Typesetting" w:hint="cs"/>
          <w:color w:val="212529"/>
          <w:spacing w:val="-5"/>
          <w:kern w:val="0"/>
          <w:sz w:val="36"/>
          <w:szCs w:val="36"/>
          <w:rtl/>
        </w:rPr>
        <w:t>الإ</w:t>
      </w:r>
      <w:r w:rsidR="00736CE3" w:rsidRPr="00736CE3">
        <w:rPr>
          <w:rFonts w:ascii="Arabic Typesetting" w:eastAsia="Times New Roman" w:hAnsi="Arabic Typesetting" w:cs="Arabic Typesetting"/>
          <w:color w:val="212529"/>
          <w:spacing w:val="-5"/>
          <w:kern w:val="0"/>
          <w:sz w:val="36"/>
          <w:szCs w:val="36"/>
          <w:rtl/>
        </w:rPr>
        <w:t xml:space="preserve">نتاج وكذلك وضع الموظف في الوظيفة التي تناسب مؤهلاته وخبراته وقدراته وكذلك تقوم </w:t>
      </w:r>
      <w:proofErr w:type="spellStart"/>
      <w:r w:rsidR="00736CE3" w:rsidRPr="00736CE3">
        <w:rPr>
          <w:rFonts w:ascii="Arabic Typesetting" w:eastAsia="Times New Roman" w:hAnsi="Arabic Typesetting" w:cs="Arabic Typesetting"/>
          <w:color w:val="212529"/>
          <w:spacing w:val="-5"/>
          <w:kern w:val="0"/>
          <w:sz w:val="36"/>
          <w:szCs w:val="36"/>
          <w:rtl/>
        </w:rPr>
        <w:t>باتحاذ</w:t>
      </w:r>
      <w:proofErr w:type="spellEnd"/>
      <w:r w:rsidR="00736CE3" w:rsidRPr="00736CE3">
        <w:rPr>
          <w:rFonts w:ascii="Arabic Typesetting" w:eastAsia="Times New Roman" w:hAnsi="Arabic Typesetting" w:cs="Arabic Typesetting"/>
          <w:color w:val="212529"/>
          <w:spacing w:val="-5"/>
          <w:kern w:val="0"/>
          <w:sz w:val="36"/>
          <w:szCs w:val="36"/>
          <w:rtl/>
        </w:rPr>
        <w:t xml:space="preserve"> </w:t>
      </w:r>
      <w:proofErr w:type="spellStart"/>
      <w:r w:rsidR="00736CE3" w:rsidRPr="00736CE3">
        <w:rPr>
          <w:rFonts w:ascii="Arabic Typesetting" w:eastAsia="Times New Roman" w:hAnsi="Arabic Typesetting" w:cs="Arabic Typesetting"/>
          <w:color w:val="212529"/>
          <w:spacing w:val="-5"/>
          <w:kern w:val="0"/>
          <w:sz w:val="36"/>
          <w:szCs w:val="36"/>
          <w:rtl/>
        </w:rPr>
        <w:t>القرارت</w:t>
      </w:r>
      <w:proofErr w:type="spellEnd"/>
      <w:r w:rsidR="00736CE3" w:rsidRPr="00736CE3">
        <w:rPr>
          <w:rFonts w:ascii="Arabic Typesetting" w:eastAsia="Times New Roman" w:hAnsi="Arabic Typesetting" w:cs="Arabic Typesetting"/>
          <w:color w:val="212529"/>
          <w:spacing w:val="-5"/>
          <w:kern w:val="0"/>
          <w:sz w:val="36"/>
          <w:szCs w:val="36"/>
          <w:rtl/>
        </w:rPr>
        <w:t xml:space="preserve"> لتحقيق </w:t>
      </w:r>
      <w:r>
        <w:rPr>
          <w:rFonts w:ascii="Arabic Typesetting" w:eastAsia="Times New Roman" w:hAnsi="Arabic Typesetting" w:cs="Arabic Typesetting" w:hint="cs"/>
          <w:color w:val="212529"/>
          <w:spacing w:val="-5"/>
          <w:kern w:val="0"/>
          <w:sz w:val="36"/>
          <w:szCs w:val="36"/>
          <w:rtl/>
        </w:rPr>
        <w:t>الأ</w:t>
      </w:r>
      <w:r w:rsidR="00736CE3" w:rsidRPr="00736CE3">
        <w:rPr>
          <w:rFonts w:ascii="Arabic Typesetting" w:eastAsia="Times New Roman" w:hAnsi="Arabic Typesetting" w:cs="Arabic Typesetting"/>
          <w:color w:val="212529"/>
          <w:spacing w:val="-5"/>
          <w:kern w:val="0"/>
          <w:sz w:val="36"/>
          <w:szCs w:val="36"/>
          <w:rtl/>
        </w:rPr>
        <w:t xml:space="preserve">هداف </w:t>
      </w:r>
      <w:r>
        <w:rPr>
          <w:rFonts w:ascii="Arabic Typesetting" w:eastAsia="Times New Roman" w:hAnsi="Arabic Typesetting" w:cs="Arabic Typesetting" w:hint="cs"/>
          <w:color w:val="212529"/>
          <w:spacing w:val="-5"/>
          <w:kern w:val="0"/>
          <w:sz w:val="36"/>
          <w:szCs w:val="36"/>
          <w:rtl/>
        </w:rPr>
        <w:t>بأ</w:t>
      </w:r>
      <w:r w:rsidR="00736CE3" w:rsidRPr="00736CE3">
        <w:rPr>
          <w:rFonts w:ascii="Arabic Typesetting" w:eastAsia="Times New Roman" w:hAnsi="Arabic Typesetting" w:cs="Arabic Typesetting"/>
          <w:color w:val="212529"/>
          <w:spacing w:val="-5"/>
          <w:kern w:val="0"/>
          <w:sz w:val="36"/>
          <w:szCs w:val="36"/>
          <w:rtl/>
        </w:rPr>
        <w:t xml:space="preserve">قل ما يمكن من الوقت والجهد </w:t>
      </w:r>
      <w:r>
        <w:rPr>
          <w:rFonts w:ascii="Arabic Typesetting" w:eastAsia="Times New Roman" w:hAnsi="Arabic Typesetting" w:cs="Arabic Typesetting" w:hint="cs"/>
          <w:color w:val="212529"/>
          <w:spacing w:val="-5"/>
          <w:kern w:val="0"/>
          <w:sz w:val="36"/>
          <w:szCs w:val="36"/>
          <w:rtl/>
        </w:rPr>
        <w:t>أ</w:t>
      </w:r>
      <w:r w:rsidR="00736CE3" w:rsidRPr="00736CE3">
        <w:rPr>
          <w:rFonts w:ascii="Arabic Typesetting" w:eastAsia="Times New Roman" w:hAnsi="Arabic Typesetting" w:cs="Arabic Typesetting"/>
          <w:color w:val="212529"/>
          <w:spacing w:val="-5"/>
          <w:kern w:val="0"/>
          <w:sz w:val="36"/>
          <w:szCs w:val="36"/>
          <w:rtl/>
        </w:rPr>
        <w:t xml:space="preserve">ي لتحقيق الكفاية </w:t>
      </w:r>
      <w:r>
        <w:rPr>
          <w:rFonts w:ascii="Arabic Typesetting" w:eastAsia="Times New Roman" w:hAnsi="Arabic Typesetting" w:cs="Arabic Typesetting" w:hint="cs"/>
          <w:color w:val="212529"/>
          <w:spacing w:val="-5"/>
          <w:kern w:val="0"/>
          <w:sz w:val="36"/>
          <w:szCs w:val="36"/>
          <w:rtl/>
        </w:rPr>
        <w:t>الإ</w:t>
      </w:r>
      <w:r w:rsidR="00736CE3" w:rsidRPr="00736CE3">
        <w:rPr>
          <w:rFonts w:ascii="Arabic Typesetting" w:eastAsia="Times New Roman" w:hAnsi="Arabic Typesetting" w:cs="Arabic Typesetting"/>
          <w:color w:val="212529"/>
          <w:spacing w:val="-5"/>
          <w:kern w:val="0"/>
          <w:sz w:val="36"/>
          <w:szCs w:val="36"/>
          <w:rtl/>
        </w:rPr>
        <w:t xml:space="preserve">نتاجية  والفعالية والعمل على وضع معايير محددة لقياس </w:t>
      </w:r>
      <w:r>
        <w:rPr>
          <w:rFonts w:ascii="Arabic Typesetting" w:eastAsia="Times New Roman" w:hAnsi="Arabic Typesetting" w:cs="Arabic Typesetting" w:hint="cs"/>
          <w:color w:val="212529"/>
          <w:spacing w:val="-5"/>
          <w:kern w:val="0"/>
          <w:sz w:val="36"/>
          <w:szCs w:val="36"/>
          <w:rtl/>
        </w:rPr>
        <w:t>الأ</w:t>
      </w:r>
      <w:r w:rsidR="00736CE3" w:rsidRPr="00736CE3">
        <w:rPr>
          <w:rFonts w:ascii="Arabic Typesetting" w:eastAsia="Times New Roman" w:hAnsi="Arabic Typesetting" w:cs="Arabic Typesetting"/>
          <w:color w:val="212529"/>
          <w:spacing w:val="-5"/>
          <w:kern w:val="0"/>
          <w:sz w:val="36"/>
          <w:szCs w:val="36"/>
          <w:rtl/>
        </w:rPr>
        <w:t xml:space="preserve">داء والتأكد من </w:t>
      </w:r>
    </w:p>
    <w:p w14:paraId="2A6A3E25" w14:textId="77777777" w:rsidR="009125CE" w:rsidRPr="009125CE" w:rsidRDefault="00736CE3" w:rsidP="00C215E6">
      <w:pPr>
        <w:rPr>
          <w:rFonts w:ascii="Sakkal Majalla" w:hAnsi="Sakkal Majalla" w:cs="Sakkal Majalla"/>
          <w:sz w:val="28"/>
          <w:szCs w:val="28"/>
          <w:rtl/>
        </w:rPr>
      </w:pPr>
      <w:r w:rsidRPr="00736CE3">
        <w:rPr>
          <w:rFonts w:ascii="Arabic Typesetting" w:eastAsia="Times New Roman" w:hAnsi="Arabic Typesetting" w:cs="Arabic Typesetting"/>
          <w:color w:val="212529"/>
          <w:spacing w:val="-5"/>
          <w:kern w:val="0"/>
          <w:sz w:val="36"/>
          <w:szCs w:val="36"/>
          <w:rtl/>
        </w:rPr>
        <w:t xml:space="preserve">تحقيق </w:t>
      </w:r>
      <w:r w:rsidR="00F058DA">
        <w:rPr>
          <w:rFonts w:ascii="Arabic Typesetting" w:eastAsia="Times New Roman" w:hAnsi="Arabic Typesetting" w:cs="Arabic Typesetting" w:hint="cs"/>
          <w:color w:val="212529"/>
          <w:spacing w:val="-5"/>
          <w:kern w:val="0"/>
          <w:sz w:val="36"/>
          <w:szCs w:val="36"/>
          <w:rtl/>
        </w:rPr>
        <w:t>الأ</w:t>
      </w:r>
      <w:r w:rsidRPr="00736CE3">
        <w:rPr>
          <w:rFonts w:ascii="Arabic Typesetting" w:eastAsia="Times New Roman" w:hAnsi="Arabic Typesetting" w:cs="Arabic Typesetting"/>
          <w:color w:val="212529"/>
          <w:spacing w:val="-5"/>
          <w:kern w:val="0"/>
          <w:sz w:val="36"/>
          <w:szCs w:val="36"/>
          <w:rtl/>
        </w:rPr>
        <w:t xml:space="preserve">هداف واكتشاف </w:t>
      </w:r>
      <w:proofErr w:type="spellStart"/>
      <w:r w:rsidR="00C215E6">
        <w:rPr>
          <w:rFonts w:ascii="Arabic Typesetting" w:eastAsia="Times New Roman" w:hAnsi="Arabic Typesetting" w:cs="Arabic Typesetting" w:hint="cs"/>
          <w:color w:val="212529"/>
          <w:spacing w:val="-5"/>
          <w:kern w:val="0"/>
          <w:sz w:val="36"/>
          <w:szCs w:val="36"/>
          <w:rtl/>
        </w:rPr>
        <w:t>الإ</w:t>
      </w:r>
      <w:r w:rsidRPr="00736CE3">
        <w:rPr>
          <w:rFonts w:ascii="Arabic Typesetting" w:eastAsia="Times New Roman" w:hAnsi="Arabic Typesetting" w:cs="Arabic Typesetting"/>
          <w:color w:val="212529"/>
          <w:spacing w:val="-5"/>
          <w:kern w:val="0"/>
          <w:sz w:val="36"/>
          <w:szCs w:val="36"/>
          <w:rtl/>
        </w:rPr>
        <w:t>نحرافات</w:t>
      </w:r>
      <w:proofErr w:type="spellEnd"/>
      <w:r w:rsidRPr="00736CE3">
        <w:rPr>
          <w:rFonts w:ascii="Arabic Typesetting" w:eastAsia="Times New Roman" w:hAnsi="Arabic Typesetting" w:cs="Arabic Typesetting"/>
          <w:color w:val="212529"/>
          <w:spacing w:val="-5"/>
          <w:kern w:val="0"/>
          <w:sz w:val="36"/>
          <w:szCs w:val="36"/>
          <w:rtl/>
        </w:rPr>
        <w:t xml:space="preserve"> واتحاذ </w:t>
      </w:r>
      <w:proofErr w:type="spellStart"/>
      <w:r w:rsidRPr="00736CE3">
        <w:rPr>
          <w:rFonts w:ascii="Arabic Typesetting" w:eastAsia="Times New Roman" w:hAnsi="Arabic Typesetting" w:cs="Arabic Typesetting"/>
          <w:color w:val="212529"/>
          <w:spacing w:val="-5"/>
          <w:kern w:val="0"/>
          <w:sz w:val="36"/>
          <w:szCs w:val="36"/>
          <w:rtl/>
        </w:rPr>
        <w:t>مايلزم</w:t>
      </w:r>
      <w:proofErr w:type="spellEnd"/>
      <w:r w:rsidRPr="00736CE3">
        <w:rPr>
          <w:rFonts w:ascii="Arabic Typesetting" w:eastAsia="Times New Roman" w:hAnsi="Arabic Typesetting" w:cs="Arabic Typesetting"/>
          <w:color w:val="212529"/>
          <w:spacing w:val="-5"/>
          <w:kern w:val="0"/>
          <w:sz w:val="36"/>
          <w:szCs w:val="36"/>
          <w:rtl/>
        </w:rPr>
        <w:t xml:space="preserve"> من </w:t>
      </w:r>
      <w:r w:rsidR="00C215E6">
        <w:rPr>
          <w:rFonts w:ascii="Arabic Typesetting" w:eastAsia="Times New Roman" w:hAnsi="Arabic Typesetting" w:cs="Arabic Typesetting" w:hint="cs"/>
          <w:color w:val="212529"/>
          <w:spacing w:val="-5"/>
          <w:kern w:val="0"/>
          <w:sz w:val="36"/>
          <w:szCs w:val="36"/>
          <w:rtl/>
        </w:rPr>
        <w:t>إ</w:t>
      </w:r>
      <w:r w:rsidRPr="00736CE3">
        <w:rPr>
          <w:rFonts w:ascii="Arabic Typesetting" w:eastAsia="Times New Roman" w:hAnsi="Arabic Typesetting" w:cs="Arabic Typesetting"/>
          <w:color w:val="212529"/>
          <w:spacing w:val="-5"/>
          <w:kern w:val="0"/>
          <w:sz w:val="36"/>
          <w:szCs w:val="36"/>
          <w:rtl/>
        </w:rPr>
        <w:t>جراءات تصحيحية والت</w:t>
      </w:r>
      <w:r w:rsidR="00C215E6">
        <w:rPr>
          <w:rFonts w:ascii="Arabic Typesetting" w:eastAsia="Times New Roman" w:hAnsi="Arabic Typesetting" w:cs="Arabic Typesetting" w:hint="cs"/>
          <w:color w:val="212529"/>
          <w:spacing w:val="-5"/>
          <w:kern w:val="0"/>
          <w:sz w:val="36"/>
          <w:szCs w:val="36"/>
          <w:rtl/>
        </w:rPr>
        <w:t>أ</w:t>
      </w:r>
      <w:r w:rsidRPr="00736CE3">
        <w:rPr>
          <w:rFonts w:ascii="Arabic Typesetting" w:eastAsia="Times New Roman" w:hAnsi="Arabic Typesetting" w:cs="Arabic Typesetting"/>
          <w:color w:val="212529"/>
          <w:spacing w:val="-5"/>
          <w:kern w:val="0"/>
          <w:sz w:val="36"/>
          <w:szCs w:val="36"/>
          <w:rtl/>
        </w:rPr>
        <w:t xml:space="preserve">كيد من تنفيذ هذه </w:t>
      </w:r>
      <w:proofErr w:type="spellStart"/>
      <w:proofErr w:type="gramStart"/>
      <w:r w:rsidR="00C215E6">
        <w:rPr>
          <w:rFonts w:ascii="Arabic Typesetting" w:eastAsia="Times New Roman" w:hAnsi="Arabic Typesetting" w:cs="Arabic Typesetting" w:hint="cs"/>
          <w:color w:val="212529"/>
          <w:spacing w:val="-5"/>
          <w:kern w:val="0"/>
          <w:sz w:val="36"/>
          <w:szCs w:val="36"/>
          <w:rtl/>
        </w:rPr>
        <w:t>الإجرارات</w:t>
      </w:r>
      <w:proofErr w:type="spellEnd"/>
      <w:r w:rsidRPr="00736CE3">
        <w:rPr>
          <w:rFonts w:ascii="Arabic Typesetting" w:eastAsia="Times New Roman" w:hAnsi="Arabic Typesetting" w:cs="Arabic Typesetting"/>
          <w:color w:val="212529"/>
          <w:spacing w:val="-5"/>
          <w:kern w:val="0"/>
          <w:sz w:val="36"/>
          <w:szCs w:val="36"/>
          <w:rtl/>
        </w:rPr>
        <w:t xml:space="preserve">  ,</w:t>
      </w:r>
      <w:proofErr w:type="gramEnd"/>
      <w:r w:rsidRPr="00736CE3">
        <w:rPr>
          <w:rFonts w:ascii="Arabic Typesetting" w:eastAsia="Times New Roman" w:hAnsi="Arabic Typesetting" w:cs="Arabic Typesetting"/>
          <w:color w:val="212529"/>
          <w:spacing w:val="-5"/>
          <w:kern w:val="0"/>
          <w:sz w:val="36"/>
          <w:szCs w:val="36"/>
          <w:rtl/>
        </w:rPr>
        <w:t xml:space="preserve"> ولعل السبب الذي دفع الباحث </w:t>
      </w:r>
      <w:proofErr w:type="spellStart"/>
      <w:r w:rsidR="00C215E6">
        <w:rPr>
          <w:rFonts w:ascii="Arabic Typesetting" w:eastAsia="Times New Roman" w:hAnsi="Arabic Typesetting" w:cs="Arabic Typesetting" w:hint="cs"/>
          <w:color w:val="212529"/>
          <w:spacing w:val="-5"/>
          <w:kern w:val="0"/>
          <w:sz w:val="36"/>
          <w:szCs w:val="36"/>
          <w:rtl/>
        </w:rPr>
        <w:t>لإ</w:t>
      </w:r>
      <w:r w:rsidRPr="00736CE3">
        <w:rPr>
          <w:rFonts w:ascii="Arabic Typesetting" w:eastAsia="Times New Roman" w:hAnsi="Arabic Typesetting" w:cs="Arabic Typesetting"/>
          <w:color w:val="212529"/>
          <w:spacing w:val="-5"/>
          <w:kern w:val="0"/>
          <w:sz w:val="36"/>
          <w:szCs w:val="36"/>
          <w:rtl/>
        </w:rPr>
        <w:t>ختيار</w:t>
      </w:r>
      <w:proofErr w:type="spellEnd"/>
      <w:r w:rsidRPr="00736CE3">
        <w:rPr>
          <w:rFonts w:ascii="Arabic Typesetting" w:eastAsia="Times New Roman" w:hAnsi="Arabic Typesetting" w:cs="Arabic Typesetting"/>
          <w:color w:val="212529"/>
          <w:spacing w:val="-5"/>
          <w:kern w:val="0"/>
          <w:sz w:val="36"/>
          <w:szCs w:val="36"/>
          <w:rtl/>
        </w:rPr>
        <w:t xml:space="preserve"> هذا الموضوع  هو توضيح مهارة القيادة والكشف عن </w:t>
      </w:r>
      <w:r w:rsidR="00C215E6">
        <w:rPr>
          <w:rFonts w:ascii="Arabic Typesetting" w:eastAsia="Times New Roman" w:hAnsi="Arabic Typesetting" w:cs="Arabic Typesetting" w:hint="cs"/>
          <w:color w:val="212529"/>
          <w:spacing w:val="-5"/>
          <w:kern w:val="0"/>
          <w:sz w:val="36"/>
          <w:szCs w:val="36"/>
          <w:rtl/>
        </w:rPr>
        <w:t>أ</w:t>
      </w:r>
      <w:r w:rsidRPr="00736CE3">
        <w:rPr>
          <w:rFonts w:ascii="Arabic Typesetting" w:eastAsia="Times New Roman" w:hAnsi="Arabic Typesetting" w:cs="Arabic Typesetting"/>
          <w:color w:val="212529"/>
          <w:spacing w:val="-5"/>
          <w:kern w:val="0"/>
          <w:sz w:val="36"/>
          <w:szCs w:val="36"/>
          <w:rtl/>
        </w:rPr>
        <w:t xml:space="preserve">هم المهارات الشخصية والمهنية للقائد والتي يمكنها تحقيق  </w:t>
      </w:r>
      <w:r w:rsidR="00C215E6">
        <w:rPr>
          <w:rFonts w:ascii="Arabic Typesetting" w:eastAsia="Times New Roman" w:hAnsi="Arabic Typesetting" w:cs="Arabic Typesetting" w:hint="cs"/>
          <w:color w:val="212529"/>
          <w:spacing w:val="-5"/>
          <w:kern w:val="0"/>
          <w:sz w:val="36"/>
          <w:szCs w:val="36"/>
          <w:rtl/>
        </w:rPr>
        <w:t>الإ</w:t>
      </w:r>
      <w:r w:rsidRPr="00736CE3">
        <w:rPr>
          <w:rFonts w:ascii="Arabic Typesetting" w:eastAsia="Times New Roman" w:hAnsi="Arabic Typesetting" w:cs="Arabic Typesetting"/>
          <w:color w:val="212529"/>
          <w:spacing w:val="-5"/>
          <w:kern w:val="0"/>
          <w:sz w:val="36"/>
          <w:szCs w:val="36"/>
          <w:rtl/>
        </w:rPr>
        <w:t>دارة الناجحة</w:t>
      </w:r>
      <w:r w:rsidR="00C215E6">
        <w:rPr>
          <w:rFonts w:ascii="Arabic Typesetting" w:eastAsia="Times New Roman" w:hAnsi="Arabic Typesetting" w:cs="Arabic Typesetting" w:hint="cs"/>
          <w:color w:val="212529"/>
          <w:spacing w:val="-5"/>
          <w:kern w:val="0"/>
          <w:sz w:val="36"/>
          <w:szCs w:val="36"/>
          <w:rtl/>
        </w:rPr>
        <w:t>.</w:t>
      </w:r>
    </w:p>
    <w:p w14:paraId="48DECDFC" w14:textId="77777777" w:rsidR="00F925D0" w:rsidRDefault="00F925D0" w:rsidP="00D22171">
      <w:pPr>
        <w:rPr>
          <w:rFonts w:ascii="Sakkal Majalla" w:hAnsi="Sakkal Majalla" w:cs="Sakkal Majalla"/>
          <w:sz w:val="28"/>
          <w:szCs w:val="28"/>
          <w:lang w:bidi="ar-EG"/>
        </w:rPr>
      </w:pPr>
    </w:p>
    <w:p w14:paraId="26910D65" w14:textId="77777777" w:rsidR="009F4D72" w:rsidRDefault="009F4D72" w:rsidP="00D22171">
      <w:pPr>
        <w:rPr>
          <w:rFonts w:ascii="Sakkal Majalla" w:hAnsi="Sakkal Majalla" w:cs="Sakkal Majalla"/>
          <w:sz w:val="28"/>
          <w:szCs w:val="28"/>
        </w:rPr>
      </w:pPr>
    </w:p>
    <w:p w14:paraId="25BBB528" w14:textId="77777777" w:rsidR="009F4D72" w:rsidRDefault="009F4D72" w:rsidP="00D22171">
      <w:pPr>
        <w:rPr>
          <w:rFonts w:ascii="Sakkal Majalla" w:hAnsi="Sakkal Majalla" w:cs="Sakkal Majalla"/>
          <w:sz w:val="28"/>
          <w:szCs w:val="28"/>
        </w:rPr>
      </w:pPr>
    </w:p>
    <w:p w14:paraId="2D2194BA" w14:textId="77777777" w:rsidR="009F4D72" w:rsidRDefault="009F4D72" w:rsidP="00D22171">
      <w:pPr>
        <w:rPr>
          <w:rFonts w:ascii="Sakkal Majalla" w:hAnsi="Sakkal Majalla" w:cs="Sakkal Majalla"/>
          <w:sz w:val="28"/>
          <w:szCs w:val="28"/>
          <w:rtl/>
        </w:rPr>
      </w:pPr>
    </w:p>
    <w:p w14:paraId="7C536B33" w14:textId="77777777" w:rsidR="00D960D9" w:rsidRDefault="00D960D9" w:rsidP="00D22171">
      <w:pPr>
        <w:rPr>
          <w:rFonts w:ascii="Sakkal Majalla" w:hAnsi="Sakkal Majalla" w:cs="Sakkal Majalla"/>
          <w:sz w:val="28"/>
          <w:szCs w:val="28"/>
          <w:rtl/>
        </w:rPr>
      </w:pPr>
    </w:p>
    <w:p w14:paraId="2744763F" w14:textId="77777777" w:rsidR="00D960D9" w:rsidRDefault="00D960D9" w:rsidP="00D22171">
      <w:pPr>
        <w:rPr>
          <w:rFonts w:ascii="Sakkal Majalla" w:hAnsi="Sakkal Majalla" w:cs="Sakkal Majalla"/>
          <w:sz w:val="28"/>
          <w:szCs w:val="28"/>
          <w:rtl/>
        </w:rPr>
      </w:pPr>
    </w:p>
    <w:p w14:paraId="087905F6" w14:textId="77777777" w:rsidR="00D960D9" w:rsidRDefault="00D960D9" w:rsidP="00D22171">
      <w:pPr>
        <w:rPr>
          <w:rFonts w:ascii="Sakkal Majalla" w:hAnsi="Sakkal Majalla" w:cs="Sakkal Majalla"/>
          <w:sz w:val="28"/>
          <w:szCs w:val="28"/>
          <w:rtl/>
        </w:rPr>
      </w:pPr>
    </w:p>
    <w:p w14:paraId="25E67540" w14:textId="77777777" w:rsidR="00D960D9" w:rsidRDefault="00D960D9" w:rsidP="00D22171">
      <w:pPr>
        <w:rPr>
          <w:rFonts w:ascii="Sakkal Majalla" w:hAnsi="Sakkal Majalla" w:cs="Sakkal Majalla"/>
          <w:sz w:val="28"/>
          <w:szCs w:val="28"/>
          <w:rtl/>
        </w:rPr>
      </w:pPr>
    </w:p>
    <w:p w14:paraId="152CEBA6" w14:textId="77777777" w:rsidR="00D960D9" w:rsidRDefault="00D960D9" w:rsidP="00D22171">
      <w:pPr>
        <w:rPr>
          <w:rFonts w:ascii="Sakkal Majalla" w:hAnsi="Sakkal Majalla" w:cs="Sakkal Majalla"/>
          <w:sz w:val="28"/>
          <w:szCs w:val="28"/>
          <w:rtl/>
        </w:rPr>
      </w:pPr>
    </w:p>
    <w:p w14:paraId="7758F925" w14:textId="77777777" w:rsidR="00D960D9" w:rsidRPr="00D960D9" w:rsidRDefault="00D960D9" w:rsidP="00D22171">
      <w:pPr>
        <w:rPr>
          <w:rFonts w:ascii="Sakkal Majalla" w:hAnsi="Sakkal Majalla" w:cs="Sakkal Majalla"/>
          <w:sz w:val="28"/>
          <w:szCs w:val="28"/>
        </w:rPr>
      </w:pPr>
    </w:p>
    <w:p w14:paraId="2B5B0956" w14:textId="77777777" w:rsidR="009F4D72" w:rsidRDefault="009F4D72" w:rsidP="00D22171">
      <w:pPr>
        <w:rPr>
          <w:rFonts w:ascii="Sakkal Majalla" w:hAnsi="Sakkal Majalla" w:cs="Sakkal Majalla"/>
          <w:sz w:val="28"/>
          <w:szCs w:val="28"/>
          <w:rtl/>
        </w:rPr>
      </w:pPr>
    </w:p>
    <w:p w14:paraId="5E81FCAF" w14:textId="77777777" w:rsidR="00615363" w:rsidRDefault="00615363" w:rsidP="00D22171">
      <w:pPr>
        <w:rPr>
          <w:rFonts w:ascii="Sakkal Majalla" w:hAnsi="Sakkal Majalla" w:cs="Sakkal Majalla"/>
          <w:sz w:val="28"/>
          <w:szCs w:val="28"/>
          <w:rtl/>
        </w:rPr>
      </w:pPr>
    </w:p>
    <w:p w14:paraId="3BC7BA9D" w14:textId="77777777" w:rsidR="00615363" w:rsidRDefault="00615363" w:rsidP="00D22171">
      <w:pPr>
        <w:rPr>
          <w:rFonts w:ascii="Sakkal Majalla" w:hAnsi="Sakkal Majalla" w:cs="Sakkal Majalla"/>
          <w:sz w:val="28"/>
          <w:szCs w:val="28"/>
          <w:rtl/>
        </w:rPr>
      </w:pPr>
    </w:p>
    <w:p w14:paraId="784EE83B" w14:textId="77777777" w:rsidR="00615363" w:rsidRDefault="00615363" w:rsidP="00D22171">
      <w:pPr>
        <w:rPr>
          <w:rFonts w:ascii="Sakkal Majalla" w:hAnsi="Sakkal Majalla" w:cs="Sakkal Majalla"/>
          <w:sz w:val="28"/>
          <w:szCs w:val="28"/>
          <w:rtl/>
        </w:rPr>
      </w:pPr>
    </w:p>
    <w:p w14:paraId="06301F6A" w14:textId="77777777" w:rsidR="00615363" w:rsidRDefault="00615363" w:rsidP="00D22171">
      <w:pPr>
        <w:rPr>
          <w:rFonts w:ascii="Sakkal Majalla" w:hAnsi="Sakkal Majalla" w:cs="Sakkal Majalla"/>
          <w:sz w:val="28"/>
          <w:szCs w:val="28"/>
          <w:rtl/>
        </w:rPr>
      </w:pPr>
    </w:p>
    <w:p w14:paraId="7F31E245" w14:textId="77777777" w:rsidR="00736CE3" w:rsidRPr="00736CE3" w:rsidRDefault="00D22171" w:rsidP="00736CE3">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37C27D2F" w14:textId="77777777" w:rsidR="00736CE3" w:rsidRPr="00736CE3" w:rsidRDefault="00736CE3" w:rsidP="00C215E6">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1.</w:t>
      </w:r>
      <w:r w:rsidRPr="00736CE3">
        <w:rPr>
          <w:rFonts w:ascii="Arabic Typesetting" w:eastAsia="Calibri" w:hAnsi="Arabic Typesetting" w:cs="Arabic Typesetting"/>
          <w:kern w:val="0"/>
          <w:sz w:val="36"/>
          <w:szCs w:val="36"/>
          <w:rtl/>
        </w:rPr>
        <w:t xml:space="preserve">يرى الباحث </w:t>
      </w:r>
      <w:r w:rsidR="00C215E6">
        <w:rPr>
          <w:rFonts w:ascii="Arabic Typesetting" w:eastAsia="Calibri" w:hAnsi="Arabic Typesetting" w:cs="Arabic Typesetting" w:hint="cs"/>
          <w:kern w:val="0"/>
          <w:sz w:val="36"/>
          <w:szCs w:val="36"/>
          <w:rtl/>
        </w:rPr>
        <w:t>إ</w:t>
      </w:r>
      <w:r w:rsidRPr="00736CE3">
        <w:rPr>
          <w:rFonts w:ascii="Arabic Typesetting" w:eastAsia="Calibri" w:hAnsi="Arabic Typesetting" w:cs="Arabic Typesetting"/>
          <w:kern w:val="0"/>
          <w:sz w:val="36"/>
          <w:szCs w:val="36"/>
          <w:rtl/>
        </w:rPr>
        <w:t xml:space="preserve">ن مهارات القيادة والبيان في </w:t>
      </w:r>
      <w:proofErr w:type="spellStart"/>
      <w:r w:rsidR="00C215E6">
        <w:rPr>
          <w:rFonts w:ascii="Arabic Typesetting" w:eastAsia="Calibri" w:hAnsi="Arabic Typesetting" w:cs="Arabic Typesetting" w:hint="cs"/>
          <w:kern w:val="0"/>
          <w:sz w:val="36"/>
          <w:szCs w:val="36"/>
          <w:rtl/>
        </w:rPr>
        <w:t>الإ</w:t>
      </w:r>
      <w:r w:rsidRPr="00736CE3">
        <w:rPr>
          <w:rFonts w:ascii="Arabic Typesetting" w:eastAsia="Calibri" w:hAnsi="Arabic Typesetting" w:cs="Arabic Typesetting"/>
          <w:kern w:val="0"/>
          <w:sz w:val="36"/>
          <w:szCs w:val="36"/>
          <w:rtl/>
        </w:rPr>
        <w:t>دراة</w:t>
      </w:r>
      <w:proofErr w:type="spellEnd"/>
      <w:r w:rsidRPr="00736CE3">
        <w:rPr>
          <w:rFonts w:ascii="Arabic Typesetting" w:eastAsia="Calibri" w:hAnsi="Arabic Typesetting" w:cs="Arabic Typesetting"/>
          <w:kern w:val="0"/>
          <w:sz w:val="36"/>
          <w:szCs w:val="36"/>
          <w:rtl/>
        </w:rPr>
        <w:t xml:space="preserve"> الناجحة لا تتم بالمواصفات المهنية والشخصية للقائد</w:t>
      </w:r>
    </w:p>
    <w:p w14:paraId="3B494153" w14:textId="77777777" w:rsidR="00736CE3" w:rsidRPr="00736CE3" w:rsidRDefault="00736CE3" w:rsidP="00C215E6">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2.</w:t>
      </w:r>
      <w:r w:rsidRPr="00736CE3">
        <w:rPr>
          <w:rFonts w:ascii="Arabic Typesetting" w:eastAsia="Calibri" w:hAnsi="Arabic Typesetting" w:cs="Arabic Typesetting"/>
          <w:kern w:val="0"/>
          <w:sz w:val="36"/>
          <w:szCs w:val="36"/>
          <w:rtl/>
        </w:rPr>
        <w:t xml:space="preserve">ويلاحظ الباحث قلة </w:t>
      </w:r>
      <w:r w:rsidR="00C215E6">
        <w:rPr>
          <w:rFonts w:ascii="Arabic Typesetting" w:eastAsia="Calibri" w:hAnsi="Arabic Typesetting" w:cs="Arabic Typesetting" w:hint="cs"/>
          <w:kern w:val="0"/>
          <w:sz w:val="36"/>
          <w:szCs w:val="36"/>
          <w:rtl/>
        </w:rPr>
        <w:t>الأ</w:t>
      </w:r>
      <w:r w:rsidRPr="00736CE3">
        <w:rPr>
          <w:rFonts w:ascii="Arabic Typesetting" w:eastAsia="Calibri" w:hAnsi="Arabic Typesetting" w:cs="Arabic Typesetting"/>
          <w:kern w:val="0"/>
          <w:sz w:val="36"/>
          <w:szCs w:val="36"/>
          <w:rtl/>
        </w:rPr>
        <w:t xml:space="preserve">ثر الحقيقي للمهارات القيادية لدى بعض القادة </w:t>
      </w:r>
      <w:r w:rsidR="00C215E6">
        <w:rPr>
          <w:rFonts w:ascii="Arabic Typesetting" w:eastAsia="Calibri" w:hAnsi="Arabic Typesetting" w:cs="Arabic Typesetting" w:hint="cs"/>
          <w:kern w:val="0"/>
          <w:sz w:val="36"/>
          <w:szCs w:val="36"/>
          <w:rtl/>
        </w:rPr>
        <w:t>الإ</w:t>
      </w:r>
      <w:r w:rsidRPr="00736CE3">
        <w:rPr>
          <w:rFonts w:ascii="Arabic Typesetting" w:eastAsia="Calibri" w:hAnsi="Arabic Typesetting" w:cs="Arabic Typesetting"/>
          <w:kern w:val="0"/>
          <w:sz w:val="36"/>
          <w:szCs w:val="36"/>
          <w:rtl/>
        </w:rPr>
        <w:t>داريين بصورة ممتازة</w:t>
      </w:r>
    </w:p>
    <w:p w14:paraId="045BF169" w14:textId="77777777" w:rsidR="00736CE3" w:rsidRPr="00736CE3" w:rsidRDefault="00736CE3" w:rsidP="00C215E6">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3.</w:t>
      </w:r>
      <w:r w:rsidRPr="00736CE3">
        <w:rPr>
          <w:rFonts w:ascii="Arabic Typesetting" w:eastAsia="Calibri" w:hAnsi="Arabic Typesetting" w:cs="Arabic Typesetting"/>
          <w:kern w:val="0"/>
          <w:sz w:val="36"/>
          <w:szCs w:val="36"/>
          <w:rtl/>
        </w:rPr>
        <w:t xml:space="preserve">ويرى الباحث ضعف تعزيز فعالية مهارة القيادة لدى بعض القادة في </w:t>
      </w:r>
      <w:r w:rsidR="00C215E6">
        <w:rPr>
          <w:rFonts w:ascii="Arabic Typesetting" w:eastAsia="Calibri" w:hAnsi="Arabic Typesetting" w:cs="Arabic Typesetting" w:hint="cs"/>
          <w:kern w:val="0"/>
          <w:sz w:val="36"/>
          <w:szCs w:val="36"/>
          <w:rtl/>
        </w:rPr>
        <w:t>الإ</w:t>
      </w:r>
      <w:r w:rsidRPr="00736CE3">
        <w:rPr>
          <w:rFonts w:ascii="Arabic Typesetting" w:eastAsia="Calibri" w:hAnsi="Arabic Typesetting" w:cs="Arabic Typesetting"/>
          <w:kern w:val="0"/>
          <w:sz w:val="36"/>
          <w:szCs w:val="36"/>
          <w:rtl/>
        </w:rPr>
        <w:t>دارة الناجحة</w:t>
      </w:r>
    </w:p>
    <w:p w14:paraId="5648FDF8" w14:textId="77777777" w:rsidR="00736CE3" w:rsidRPr="00736CE3" w:rsidRDefault="00736CE3" w:rsidP="00C215E6">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4.</w:t>
      </w:r>
      <w:r w:rsidRPr="00736CE3">
        <w:rPr>
          <w:rFonts w:ascii="Arabic Typesetting" w:eastAsia="Calibri" w:hAnsi="Arabic Typesetting" w:cs="Arabic Typesetting"/>
          <w:kern w:val="0"/>
          <w:sz w:val="36"/>
          <w:szCs w:val="36"/>
          <w:rtl/>
        </w:rPr>
        <w:t xml:space="preserve">ويرى الباحث لا تؤدي مهارات القيادة لدى بعض القادة </w:t>
      </w:r>
      <w:r w:rsidR="00C215E6">
        <w:rPr>
          <w:rFonts w:ascii="Arabic Typesetting" w:eastAsia="Calibri" w:hAnsi="Arabic Typesetting" w:cs="Arabic Typesetting" w:hint="cs"/>
          <w:kern w:val="0"/>
          <w:sz w:val="36"/>
          <w:szCs w:val="36"/>
          <w:rtl/>
        </w:rPr>
        <w:t>الإ</w:t>
      </w:r>
      <w:r w:rsidRPr="00736CE3">
        <w:rPr>
          <w:rFonts w:ascii="Arabic Typesetting" w:eastAsia="Calibri" w:hAnsi="Arabic Typesetting" w:cs="Arabic Typesetting"/>
          <w:kern w:val="0"/>
          <w:sz w:val="36"/>
          <w:szCs w:val="36"/>
          <w:rtl/>
        </w:rPr>
        <w:t xml:space="preserve">داريين </w:t>
      </w:r>
      <w:r w:rsidR="00C215E6">
        <w:rPr>
          <w:rFonts w:ascii="Arabic Typesetting" w:eastAsia="Calibri" w:hAnsi="Arabic Typesetting" w:cs="Arabic Typesetting" w:hint="cs"/>
          <w:kern w:val="0"/>
          <w:sz w:val="36"/>
          <w:szCs w:val="36"/>
          <w:rtl/>
        </w:rPr>
        <w:t>إ</w:t>
      </w:r>
      <w:r w:rsidRPr="00736CE3">
        <w:rPr>
          <w:rFonts w:ascii="Arabic Typesetting" w:eastAsia="Calibri" w:hAnsi="Arabic Typesetting" w:cs="Arabic Typesetting"/>
          <w:kern w:val="0"/>
          <w:sz w:val="36"/>
          <w:szCs w:val="36"/>
          <w:rtl/>
        </w:rPr>
        <w:t xml:space="preserve">لى تحسين </w:t>
      </w:r>
      <w:r w:rsidR="00C215E6">
        <w:rPr>
          <w:rFonts w:ascii="Arabic Typesetting" w:eastAsia="Calibri" w:hAnsi="Arabic Typesetting" w:cs="Arabic Typesetting" w:hint="cs"/>
          <w:kern w:val="0"/>
          <w:sz w:val="36"/>
          <w:szCs w:val="36"/>
          <w:rtl/>
        </w:rPr>
        <w:t>الأ</w:t>
      </w:r>
      <w:r w:rsidRPr="00736CE3">
        <w:rPr>
          <w:rFonts w:ascii="Arabic Typesetting" w:eastAsia="Calibri" w:hAnsi="Arabic Typesetting" w:cs="Arabic Typesetting"/>
          <w:kern w:val="0"/>
          <w:sz w:val="36"/>
          <w:szCs w:val="36"/>
          <w:rtl/>
        </w:rPr>
        <w:t>داء</w:t>
      </w:r>
      <w:r w:rsidR="00C215E6">
        <w:rPr>
          <w:rFonts w:ascii="Arabic Typesetting" w:eastAsia="Calibri" w:hAnsi="Arabic Typesetting" w:cs="Arabic Typesetting" w:hint="cs"/>
          <w:kern w:val="0"/>
          <w:sz w:val="36"/>
          <w:szCs w:val="36"/>
          <w:rtl/>
        </w:rPr>
        <w:t xml:space="preserve"> </w:t>
      </w:r>
      <w:proofErr w:type="gramStart"/>
      <w:r w:rsidR="00C215E6">
        <w:rPr>
          <w:rFonts w:ascii="Arabic Typesetting" w:eastAsia="Calibri" w:hAnsi="Arabic Typesetting" w:cs="Arabic Typesetting" w:hint="cs"/>
          <w:kern w:val="0"/>
          <w:sz w:val="36"/>
          <w:szCs w:val="36"/>
          <w:rtl/>
        </w:rPr>
        <w:t>و</w:t>
      </w:r>
      <w:r w:rsidRPr="00736CE3">
        <w:rPr>
          <w:rFonts w:ascii="Arabic Typesetting" w:eastAsia="Calibri" w:hAnsi="Arabic Typesetting" w:cs="Arabic Typesetting"/>
          <w:kern w:val="0"/>
          <w:sz w:val="36"/>
          <w:szCs w:val="36"/>
          <w:rtl/>
        </w:rPr>
        <w:t xml:space="preserve"> </w:t>
      </w:r>
      <w:r w:rsidR="00C215E6">
        <w:rPr>
          <w:rFonts w:ascii="Arabic Typesetting" w:eastAsia="Calibri" w:hAnsi="Arabic Typesetting" w:cs="Arabic Typesetting" w:hint="cs"/>
          <w:kern w:val="0"/>
          <w:sz w:val="36"/>
          <w:szCs w:val="36"/>
          <w:rtl/>
        </w:rPr>
        <w:t>الإن</w:t>
      </w:r>
      <w:r w:rsidRPr="00736CE3">
        <w:rPr>
          <w:rFonts w:ascii="Arabic Typesetting" w:eastAsia="Calibri" w:hAnsi="Arabic Typesetting" w:cs="Arabic Typesetting"/>
          <w:kern w:val="0"/>
          <w:sz w:val="36"/>
          <w:szCs w:val="36"/>
          <w:rtl/>
        </w:rPr>
        <w:t>تاجية</w:t>
      </w:r>
      <w:proofErr w:type="gramEnd"/>
    </w:p>
    <w:p w14:paraId="4943EF1B" w14:textId="77777777" w:rsidR="00F925D0" w:rsidRDefault="00736CE3" w:rsidP="00C215E6">
      <w:pPr>
        <w:rPr>
          <w:rFonts w:ascii="Arabic Typesetting" w:eastAsia="Calibri" w:hAnsi="Arabic Typesetting" w:cs="Arabic Typesetting"/>
          <w:kern w:val="0"/>
          <w:sz w:val="36"/>
          <w:szCs w:val="36"/>
        </w:rPr>
      </w:pPr>
      <w:r>
        <w:rPr>
          <w:rFonts w:ascii="Arabic Typesetting" w:eastAsia="Calibri" w:hAnsi="Arabic Typesetting" w:cs="Arabic Typesetting" w:hint="cs"/>
          <w:kern w:val="0"/>
          <w:sz w:val="36"/>
          <w:szCs w:val="36"/>
          <w:rtl/>
        </w:rPr>
        <w:t>5.</w:t>
      </w:r>
      <w:r w:rsidRPr="00736CE3">
        <w:rPr>
          <w:rFonts w:ascii="Arabic Typesetting" w:eastAsia="Calibri" w:hAnsi="Arabic Typesetting" w:cs="Arabic Typesetting"/>
          <w:kern w:val="0"/>
          <w:sz w:val="36"/>
          <w:szCs w:val="36"/>
          <w:rtl/>
        </w:rPr>
        <w:t xml:space="preserve">ويلاحظ الباحث توجد تحديات تواجه بعض القادة </w:t>
      </w:r>
      <w:r w:rsidR="00C215E6">
        <w:rPr>
          <w:rFonts w:ascii="Arabic Typesetting" w:eastAsia="Calibri" w:hAnsi="Arabic Typesetting" w:cs="Arabic Typesetting" w:hint="cs"/>
          <w:kern w:val="0"/>
          <w:sz w:val="36"/>
          <w:szCs w:val="36"/>
          <w:rtl/>
        </w:rPr>
        <w:t>الإ</w:t>
      </w:r>
      <w:r w:rsidRPr="00736CE3">
        <w:rPr>
          <w:rFonts w:ascii="Arabic Typesetting" w:eastAsia="Calibri" w:hAnsi="Arabic Typesetting" w:cs="Arabic Typesetting"/>
          <w:kern w:val="0"/>
          <w:sz w:val="36"/>
          <w:szCs w:val="36"/>
          <w:rtl/>
        </w:rPr>
        <w:t>داريين في المنظمة</w:t>
      </w:r>
    </w:p>
    <w:p w14:paraId="4E38BABF" w14:textId="77777777" w:rsidR="009F4D72" w:rsidRPr="00C215E6" w:rsidRDefault="009F4D72" w:rsidP="00744EDD">
      <w:pPr>
        <w:rPr>
          <w:rFonts w:ascii="Arabic Typesetting" w:eastAsia="Calibri" w:hAnsi="Arabic Typesetting" w:cs="Arabic Typesetting"/>
          <w:kern w:val="0"/>
          <w:sz w:val="36"/>
          <w:szCs w:val="36"/>
        </w:rPr>
      </w:pPr>
    </w:p>
    <w:p w14:paraId="7161065A" w14:textId="77777777" w:rsidR="009F4D72" w:rsidRDefault="009F4D72" w:rsidP="00744EDD">
      <w:pPr>
        <w:rPr>
          <w:rFonts w:ascii="Arabic Typesetting" w:eastAsia="Calibri" w:hAnsi="Arabic Typesetting" w:cs="Arabic Typesetting"/>
          <w:kern w:val="0"/>
          <w:sz w:val="36"/>
          <w:szCs w:val="36"/>
        </w:rPr>
      </w:pPr>
    </w:p>
    <w:p w14:paraId="323DAA26" w14:textId="77777777" w:rsidR="009F4D72" w:rsidRDefault="009F4D72" w:rsidP="00744EDD">
      <w:pPr>
        <w:rPr>
          <w:rFonts w:ascii="Arabic Typesetting" w:eastAsia="Calibri" w:hAnsi="Arabic Typesetting" w:cs="Arabic Typesetting"/>
          <w:kern w:val="0"/>
          <w:sz w:val="36"/>
          <w:szCs w:val="36"/>
        </w:rPr>
      </w:pPr>
    </w:p>
    <w:p w14:paraId="02B54C99" w14:textId="77777777" w:rsidR="009F4D72" w:rsidRDefault="009F4D72" w:rsidP="00744EDD">
      <w:pPr>
        <w:rPr>
          <w:rFonts w:ascii="Arabic Typesetting" w:eastAsia="Calibri" w:hAnsi="Arabic Typesetting" w:cs="Arabic Typesetting"/>
          <w:kern w:val="0"/>
          <w:sz w:val="36"/>
          <w:szCs w:val="36"/>
        </w:rPr>
      </w:pPr>
    </w:p>
    <w:p w14:paraId="0048466E" w14:textId="77777777" w:rsidR="009F4D72" w:rsidRDefault="009F4D72" w:rsidP="00744EDD">
      <w:pPr>
        <w:rPr>
          <w:rFonts w:ascii="Arabic Typesetting" w:eastAsia="Calibri" w:hAnsi="Arabic Typesetting" w:cs="Arabic Typesetting"/>
          <w:kern w:val="0"/>
          <w:sz w:val="36"/>
          <w:szCs w:val="36"/>
        </w:rPr>
      </w:pPr>
    </w:p>
    <w:p w14:paraId="6FC289F4" w14:textId="77777777" w:rsidR="009F4D72" w:rsidRDefault="009F4D72" w:rsidP="00744EDD">
      <w:pPr>
        <w:rPr>
          <w:rFonts w:ascii="Arabic Typesetting" w:eastAsia="Calibri" w:hAnsi="Arabic Typesetting" w:cs="Arabic Typesetting"/>
          <w:kern w:val="0"/>
          <w:sz w:val="36"/>
          <w:szCs w:val="36"/>
        </w:rPr>
      </w:pPr>
    </w:p>
    <w:p w14:paraId="15335BFC" w14:textId="77777777" w:rsidR="009F4D72" w:rsidRDefault="009F4D72" w:rsidP="00744EDD">
      <w:pPr>
        <w:rPr>
          <w:rFonts w:ascii="Arabic Typesetting" w:eastAsia="Calibri" w:hAnsi="Arabic Typesetting" w:cs="Arabic Typesetting"/>
          <w:kern w:val="0"/>
          <w:sz w:val="36"/>
          <w:szCs w:val="36"/>
        </w:rPr>
      </w:pPr>
    </w:p>
    <w:p w14:paraId="6E5C900F" w14:textId="77777777" w:rsidR="009F4D72" w:rsidRDefault="009F4D72" w:rsidP="00744EDD">
      <w:pPr>
        <w:rPr>
          <w:rFonts w:ascii="Arabic Typesetting" w:eastAsia="Calibri" w:hAnsi="Arabic Typesetting" w:cs="Arabic Typesetting"/>
          <w:kern w:val="0"/>
          <w:sz w:val="36"/>
          <w:szCs w:val="36"/>
        </w:rPr>
      </w:pPr>
    </w:p>
    <w:p w14:paraId="700F9485" w14:textId="77777777" w:rsidR="009F4D72" w:rsidRDefault="009F4D72" w:rsidP="00744EDD">
      <w:pPr>
        <w:rPr>
          <w:rFonts w:ascii="Arabic Typesetting" w:eastAsia="Calibri" w:hAnsi="Arabic Typesetting" w:cs="Arabic Typesetting"/>
          <w:kern w:val="0"/>
          <w:sz w:val="36"/>
          <w:szCs w:val="36"/>
        </w:rPr>
      </w:pPr>
    </w:p>
    <w:p w14:paraId="20C1A2F0" w14:textId="77777777" w:rsidR="009F4D72" w:rsidRDefault="009F4D72" w:rsidP="00744EDD">
      <w:pPr>
        <w:rPr>
          <w:rFonts w:ascii="Arabic Typesetting" w:eastAsia="Calibri" w:hAnsi="Arabic Typesetting" w:cs="Arabic Typesetting"/>
          <w:kern w:val="0"/>
          <w:sz w:val="36"/>
          <w:szCs w:val="36"/>
        </w:rPr>
      </w:pPr>
    </w:p>
    <w:p w14:paraId="3F9484F7" w14:textId="77777777" w:rsidR="009F4D72" w:rsidRDefault="009F4D72" w:rsidP="00744EDD">
      <w:pPr>
        <w:rPr>
          <w:rFonts w:ascii="Arabic Typesetting" w:eastAsia="Calibri" w:hAnsi="Arabic Typesetting" w:cs="Arabic Typesetting"/>
          <w:kern w:val="0"/>
          <w:sz w:val="36"/>
          <w:szCs w:val="36"/>
        </w:rPr>
      </w:pPr>
    </w:p>
    <w:p w14:paraId="3FBDBEEA" w14:textId="77777777" w:rsidR="009F4D72" w:rsidRDefault="009F4D72" w:rsidP="00744EDD">
      <w:pPr>
        <w:rPr>
          <w:rFonts w:ascii="Arabic Typesetting" w:eastAsia="Calibri" w:hAnsi="Arabic Typesetting" w:cs="Arabic Typesetting"/>
          <w:kern w:val="0"/>
          <w:sz w:val="36"/>
          <w:szCs w:val="36"/>
        </w:rPr>
      </w:pPr>
    </w:p>
    <w:p w14:paraId="6D51DFE9" w14:textId="77777777" w:rsidR="009F4D72" w:rsidRDefault="009F4D72" w:rsidP="00744EDD">
      <w:pPr>
        <w:rPr>
          <w:rFonts w:ascii="Arabic Typesetting" w:eastAsia="Calibri" w:hAnsi="Arabic Typesetting" w:cs="Arabic Typesetting"/>
          <w:kern w:val="0"/>
          <w:sz w:val="36"/>
          <w:szCs w:val="36"/>
        </w:rPr>
      </w:pPr>
    </w:p>
    <w:p w14:paraId="7907E3BA" w14:textId="77777777" w:rsidR="009F4D72" w:rsidRDefault="009F4D72" w:rsidP="00744EDD">
      <w:pPr>
        <w:rPr>
          <w:rFonts w:ascii="Arabic Typesetting" w:eastAsia="Calibri" w:hAnsi="Arabic Typesetting" w:cs="Arabic Typesetting"/>
          <w:kern w:val="0"/>
          <w:sz w:val="36"/>
          <w:szCs w:val="36"/>
        </w:rPr>
      </w:pPr>
    </w:p>
    <w:p w14:paraId="3EB860F7" w14:textId="77777777" w:rsidR="009F4D72" w:rsidRDefault="009F4D72" w:rsidP="00744EDD">
      <w:pPr>
        <w:rPr>
          <w:rFonts w:ascii="Arabic Typesetting" w:eastAsia="Calibri" w:hAnsi="Arabic Typesetting" w:cs="Arabic Typesetting"/>
          <w:kern w:val="0"/>
          <w:sz w:val="36"/>
          <w:szCs w:val="36"/>
        </w:rPr>
      </w:pPr>
    </w:p>
    <w:p w14:paraId="426CAA17" w14:textId="77777777" w:rsidR="009F4D72" w:rsidRDefault="009F4D72" w:rsidP="00744EDD">
      <w:pPr>
        <w:rPr>
          <w:rFonts w:ascii="Arabic Typesetting" w:eastAsia="Calibri" w:hAnsi="Arabic Typesetting" w:cs="Arabic Typesetting"/>
          <w:kern w:val="0"/>
          <w:sz w:val="36"/>
          <w:szCs w:val="36"/>
        </w:rPr>
      </w:pPr>
    </w:p>
    <w:p w14:paraId="5DC5FD56" w14:textId="77777777" w:rsidR="009F4D72" w:rsidRDefault="009F4D72" w:rsidP="00744EDD">
      <w:pPr>
        <w:rPr>
          <w:rFonts w:ascii="Sakkal Majalla" w:hAnsi="Sakkal Majalla" w:cs="Sakkal Majalla"/>
          <w:sz w:val="28"/>
          <w:szCs w:val="28"/>
          <w:u w:val="single"/>
          <w:rtl/>
        </w:rPr>
      </w:pPr>
    </w:p>
    <w:p w14:paraId="0F94A2F0" w14:textId="77777777" w:rsidR="00744EDD" w:rsidRPr="00744EDD" w:rsidRDefault="00D22171" w:rsidP="00744ED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543B8ABB" w14:textId="77777777" w:rsidR="00744EDD" w:rsidRPr="00744EDD" w:rsidRDefault="00744EDD" w:rsidP="00C215E6">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744EDD">
        <w:rPr>
          <w:rFonts w:ascii="Arabic Typesetting" w:eastAsia="Times New Roman" w:hAnsi="Arabic Typesetting" w:cs="Arabic Typesetting"/>
          <w:color w:val="212529"/>
          <w:spacing w:val="-5"/>
          <w:kern w:val="0"/>
          <w:sz w:val="36"/>
          <w:szCs w:val="36"/>
          <w:rtl/>
        </w:rPr>
        <w:t xml:space="preserve">1.التخطيط ووضع السياسات </w:t>
      </w:r>
      <w:proofErr w:type="spellStart"/>
      <w:r w:rsidRPr="00744EDD">
        <w:rPr>
          <w:rFonts w:ascii="Arabic Typesetting" w:eastAsia="Times New Roman" w:hAnsi="Arabic Typesetting" w:cs="Arabic Typesetting"/>
          <w:color w:val="212529"/>
          <w:spacing w:val="-5"/>
          <w:kern w:val="0"/>
          <w:sz w:val="36"/>
          <w:szCs w:val="36"/>
          <w:rtl/>
        </w:rPr>
        <w:t>و</w:t>
      </w:r>
      <w:r w:rsidR="00C215E6">
        <w:rPr>
          <w:rFonts w:ascii="Arabic Typesetting" w:eastAsia="Times New Roman" w:hAnsi="Arabic Typesetting" w:cs="Arabic Typesetting" w:hint="cs"/>
          <w:color w:val="212529"/>
          <w:spacing w:val="-5"/>
          <w:kern w:val="0"/>
          <w:sz w:val="36"/>
          <w:szCs w:val="36"/>
          <w:rtl/>
        </w:rPr>
        <w:t>الإ</w:t>
      </w:r>
      <w:r w:rsidRPr="00744EDD">
        <w:rPr>
          <w:rFonts w:ascii="Arabic Typesetting" w:eastAsia="Times New Roman" w:hAnsi="Arabic Typesetting" w:cs="Arabic Typesetting"/>
          <w:color w:val="212529"/>
          <w:spacing w:val="-5"/>
          <w:kern w:val="0"/>
          <w:sz w:val="36"/>
          <w:szCs w:val="36"/>
          <w:rtl/>
        </w:rPr>
        <w:t>ستراتجيات</w:t>
      </w:r>
      <w:proofErr w:type="spellEnd"/>
      <w:r w:rsidRPr="00744EDD">
        <w:rPr>
          <w:rFonts w:ascii="Arabic Typesetting" w:eastAsia="Times New Roman" w:hAnsi="Arabic Typesetting" w:cs="Arabic Typesetting"/>
          <w:color w:val="212529"/>
          <w:spacing w:val="-5"/>
          <w:kern w:val="0"/>
          <w:sz w:val="36"/>
          <w:szCs w:val="36"/>
          <w:rtl/>
        </w:rPr>
        <w:t xml:space="preserve"> </w:t>
      </w:r>
      <w:proofErr w:type="gramStart"/>
      <w:r w:rsidRPr="00744EDD">
        <w:rPr>
          <w:rFonts w:ascii="Arabic Typesetting" w:eastAsia="Times New Roman" w:hAnsi="Arabic Typesetting" w:cs="Arabic Typesetting"/>
          <w:color w:val="212529"/>
          <w:spacing w:val="-5"/>
          <w:kern w:val="0"/>
          <w:sz w:val="36"/>
          <w:szCs w:val="36"/>
          <w:rtl/>
        </w:rPr>
        <w:t>المهمة  للمنظمة</w:t>
      </w:r>
      <w:proofErr w:type="gramEnd"/>
    </w:p>
    <w:p w14:paraId="0B4614F5" w14:textId="77777777" w:rsidR="00744EDD" w:rsidRPr="00744EDD" w:rsidRDefault="00744EDD" w:rsidP="00744EDD">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744EDD">
        <w:rPr>
          <w:rFonts w:ascii="Arabic Typesetting" w:eastAsia="Times New Roman" w:hAnsi="Arabic Typesetting" w:cs="Arabic Typesetting"/>
          <w:color w:val="212529"/>
          <w:spacing w:val="-5"/>
          <w:kern w:val="0"/>
          <w:sz w:val="36"/>
          <w:szCs w:val="36"/>
          <w:rtl/>
        </w:rPr>
        <w:t>2.تدعيم مهارات القيادة والبيان في نجاح عمل المنظمة</w:t>
      </w:r>
    </w:p>
    <w:p w14:paraId="1A9EB97F" w14:textId="77777777" w:rsidR="00744EDD" w:rsidRPr="00744EDD" w:rsidRDefault="00744EDD" w:rsidP="00C215E6">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744EDD">
        <w:rPr>
          <w:rFonts w:ascii="Arabic Typesetting" w:eastAsia="Times New Roman" w:hAnsi="Arabic Typesetting" w:cs="Arabic Typesetting"/>
          <w:color w:val="212529"/>
          <w:spacing w:val="-5"/>
          <w:kern w:val="0"/>
          <w:sz w:val="36"/>
          <w:szCs w:val="36"/>
          <w:rtl/>
        </w:rPr>
        <w:t xml:space="preserve">3.مساهمة </w:t>
      </w:r>
      <w:r w:rsidR="00C215E6">
        <w:rPr>
          <w:rFonts w:ascii="Arabic Typesetting" w:eastAsia="Times New Roman" w:hAnsi="Arabic Typesetting" w:cs="Arabic Typesetting" w:hint="cs"/>
          <w:color w:val="212529"/>
          <w:spacing w:val="-5"/>
          <w:kern w:val="0"/>
          <w:sz w:val="36"/>
          <w:szCs w:val="36"/>
          <w:rtl/>
        </w:rPr>
        <w:t>الإ</w:t>
      </w:r>
      <w:r w:rsidRPr="00744EDD">
        <w:rPr>
          <w:rFonts w:ascii="Arabic Typesetting" w:eastAsia="Times New Roman" w:hAnsi="Arabic Typesetting" w:cs="Arabic Typesetting"/>
          <w:color w:val="212529"/>
          <w:spacing w:val="-5"/>
          <w:kern w:val="0"/>
          <w:sz w:val="36"/>
          <w:szCs w:val="36"/>
          <w:rtl/>
        </w:rPr>
        <w:t xml:space="preserve">دارة </w:t>
      </w:r>
      <w:proofErr w:type="spellStart"/>
      <w:r w:rsidRPr="00744EDD">
        <w:rPr>
          <w:rFonts w:ascii="Arabic Typesetting" w:eastAsia="Times New Roman" w:hAnsi="Arabic Typesetting" w:cs="Arabic Typesetting"/>
          <w:color w:val="212529"/>
          <w:spacing w:val="-5"/>
          <w:kern w:val="0"/>
          <w:sz w:val="36"/>
          <w:szCs w:val="36"/>
          <w:rtl/>
        </w:rPr>
        <w:t>الناجحه</w:t>
      </w:r>
      <w:proofErr w:type="spellEnd"/>
      <w:r w:rsidRPr="00744EDD">
        <w:rPr>
          <w:rFonts w:ascii="Arabic Typesetting" w:eastAsia="Times New Roman" w:hAnsi="Arabic Typesetting" w:cs="Arabic Typesetting"/>
          <w:color w:val="212529"/>
          <w:spacing w:val="-5"/>
          <w:kern w:val="0"/>
          <w:sz w:val="36"/>
          <w:szCs w:val="36"/>
          <w:rtl/>
        </w:rPr>
        <w:t xml:space="preserve"> في تطوير وتنمية المنظمة</w:t>
      </w:r>
    </w:p>
    <w:p w14:paraId="563F0358" w14:textId="77777777" w:rsidR="00744EDD" w:rsidRPr="00744EDD" w:rsidRDefault="00744EDD" w:rsidP="00C215E6">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744EDD">
        <w:rPr>
          <w:rFonts w:ascii="Arabic Typesetting" w:eastAsia="Times New Roman" w:hAnsi="Arabic Typesetting" w:cs="Arabic Typesetting"/>
          <w:color w:val="212529"/>
          <w:spacing w:val="-5"/>
          <w:kern w:val="0"/>
          <w:sz w:val="36"/>
          <w:szCs w:val="36"/>
          <w:rtl/>
        </w:rPr>
        <w:t xml:space="preserve">4.تشجيع القادرة </w:t>
      </w:r>
      <w:r w:rsidR="00C215E6">
        <w:rPr>
          <w:rFonts w:ascii="Arabic Typesetting" w:eastAsia="Times New Roman" w:hAnsi="Arabic Typesetting" w:cs="Arabic Typesetting" w:hint="cs"/>
          <w:color w:val="212529"/>
          <w:spacing w:val="-5"/>
          <w:kern w:val="0"/>
          <w:sz w:val="36"/>
          <w:szCs w:val="36"/>
          <w:rtl/>
        </w:rPr>
        <w:t>الإ</w:t>
      </w:r>
      <w:r w:rsidRPr="00744EDD">
        <w:rPr>
          <w:rFonts w:ascii="Arabic Typesetting" w:eastAsia="Times New Roman" w:hAnsi="Arabic Typesetting" w:cs="Arabic Typesetting"/>
          <w:color w:val="212529"/>
          <w:spacing w:val="-5"/>
          <w:kern w:val="0"/>
          <w:sz w:val="36"/>
          <w:szCs w:val="36"/>
          <w:rtl/>
        </w:rPr>
        <w:t xml:space="preserve">داريين في </w:t>
      </w:r>
      <w:r w:rsidR="00C215E6">
        <w:rPr>
          <w:rFonts w:ascii="Arabic Typesetting" w:eastAsia="Times New Roman" w:hAnsi="Arabic Typesetting" w:cs="Arabic Typesetting" w:hint="cs"/>
          <w:color w:val="212529"/>
          <w:spacing w:val="-5"/>
          <w:kern w:val="0"/>
          <w:sz w:val="36"/>
          <w:szCs w:val="36"/>
          <w:rtl/>
        </w:rPr>
        <w:t>إ</w:t>
      </w:r>
      <w:r w:rsidRPr="00744EDD">
        <w:rPr>
          <w:rFonts w:ascii="Arabic Typesetting" w:eastAsia="Times New Roman" w:hAnsi="Arabic Typesetting" w:cs="Arabic Typesetting"/>
          <w:color w:val="212529"/>
          <w:spacing w:val="-5"/>
          <w:kern w:val="0"/>
          <w:sz w:val="36"/>
          <w:szCs w:val="36"/>
          <w:rtl/>
        </w:rPr>
        <w:t>براز البيئة التنافسية للمنظمة</w:t>
      </w:r>
    </w:p>
    <w:p w14:paraId="4A702860" w14:textId="77777777" w:rsidR="00F925D0" w:rsidRDefault="00744EDD" w:rsidP="00C215E6">
      <w:pPr>
        <w:rPr>
          <w:rFonts w:ascii="Arabic Typesetting" w:eastAsia="Times New Roman" w:hAnsi="Arabic Typesetting" w:cs="Arabic Typesetting"/>
          <w:color w:val="212529"/>
          <w:spacing w:val="-5"/>
          <w:kern w:val="0"/>
          <w:sz w:val="36"/>
          <w:szCs w:val="36"/>
        </w:rPr>
      </w:pPr>
      <w:r w:rsidRPr="00744EDD">
        <w:rPr>
          <w:rFonts w:ascii="Arabic Typesetting" w:eastAsia="Times New Roman" w:hAnsi="Arabic Typesetting" w:cs="Arabic Typesetting"/>
          <w:color w:val="212529"/>
          <w:spacing w:val="-5"/>
          <w:kern w:val="0"/>
          <w:sz w:val="36"/>
          <w:szCs w:val="36"/>
          <w:rtl/>
        </w:rPr>
        <w:t xml:space="preserve">5.توظيف </w:t>
      </w:r>
      <w:r w:rsidR="00C215E6">
        <w:rPr>
          <w:rFonts w:ascii="Arabic Typesetting" w:eastAsia="Times New Roman" w:hAnsi="Arabic Typesetting" w:cs="Arabic Typesetting" w:hint="cs"/>
          <w:color w:val="212529"/>
          <w:spacing w:val="-5"/>
          <w:kern w:val="0"/>
          <w:sz w:val="36"/>
          <w:szCs w:val="36"/>
          <w:rtl/>
        </w:rPr>
        <w:t>الإ</w:t>
      </w:r>
      <w:r w:rsidRPr="00744EDD">
        <w:rPr>
          <w:rFonts w:ascii="Arabic Typesetting" w:eastAsia="Times New Roman" w:hAnsi="Arabic Typesetting" w:cs="Arabic Typesetting"/>
          <w:color w:val="212529"/>
          <w:spacing w:val="-5"/>
          <w:kern w:val="0"/>
          <w:sz w:val="36"/>
          <w:szCs w:val="36"/>
          <w:rtl/>
        </w:rPr>
        <w:t xml:space="preserve">مكانات المادية والبشرية للنهوض بالمنظمة </w:t>
      </w:r>
      <w:r w:rsidR="00C215E6">
        <w:rPr>
          <w:rFonts w:ascii="Arabic Typesetting" w:eastAsia="Times New Roman" w:hAnsi="Arabic Typesetting" w:cs="Arabic Typesetting" w:hint="cs"/>
          <w:color w:val="212529"/>
          <w:spacing w:val="-5"/>
          <w:kern w:val="0"/>
          <w:sz w:val="36"/>
          <w:szCs w:val="36"/>
          <w:rtl/>
        </w:rPr>
        <w:t>للأ</w:t>
      </w:r>
      <w:r w:rsidRPr="00744EDD">
        <w:rPr>
          <w:rFonts w:ascii="Arabic Typesetting" w:eastAsia="Times New Roman" w:hAnsi="Arabic Typesetting" w:cs="Arabic Typesetting"/>
          <w:color w:val="212529"/>
          <w:spacing w:val="-5"/>
          <w:kern w:val="0"/>
          <w:sz w:val="36"/>
          <w:szCs w:val="36"/>
          <w:rtl/>
        </w:rPr>
        <w:t>فضل</w:t>
      </w:r>
    </w:p>
    <w:p w14:paraId="4BC9C9CF" w14:textId="77777777" w:rsidR="009F4D72" w:rsidRPr="00C215E6" w:rsidRDefault="009F4D72" w:rsidP="00744EDD">
      <w:pPr>
        <w:rPr>
          <w:rFonts w:ascii="Arabic Typesetting" w:eastAsia="Times New Roman" w:hAnsi="Arabic Typesetting" w:cs="Arabic Typesetting"/>
          <w:color w:val="212529"/>
          <w:spacing w:val="-5"/>
          <w:kern w:val="0"/>
          <w:sz w:val="36"/>
          <w:szCs w:val="36"/>
        </w:rPr>
      </w:pPr>
    </w:p>
    <w:p w14:paraId="174FE95C" w14:textId="77777777" w:rsidR="009F4D72" w:rsidRDefault="009F4D72" w:rsidP="00744EDD">
      <w:pPr>
        <w:rPr>
          <w:rFonts w:ascii="Arabic Typesetting" w:eastAsia="Times New Roman" w:hAnsi="Arabic Typesetting" w:cs="Arabic Typesetting"/>
          <w:color w:val="212529"/>
          <w:spacing w:val="-5"/>
          <w:kern w:val="0"/>
          <w:sz w:val="36"/>
          <w:szCs w:val="36"/>
          <w:lang w:bidi="ar-EG"/>
        </w:rPr>
      </w:pPr>
    </w:p>
    <w:p w14:paraId="6FB83C1F"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09E758F7"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0B4CBE32"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1A293C10"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3AF1F89F"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6FDBB830"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5B35EDC4"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3EEF5A6F"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7F6D332E"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1B516A44"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1D66849A"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00F9CFE1"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0AA8AC9B"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03F25CD4"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03DFD792" w14:textId="77777777" w:rsidR="009F4D72" w:rsidRDefault="009F4D72" w:rsidP="00744EDD">
      <w:pPr>
        <w:rPr>
          <w:rFonts w:ascii="Arabic Typesetting" w:eastAsia="Times New Roman" w:hAnsi="Arabic Typesetting" w:cs="Arabic Typesetting"/>
          <w:color w:val="212529"/>
          <w:spacing w:val="-5"/>
          <w:kern w:val="0"/>
          <w:sz w:val="36"/>
          <w:szCs w:val="36"/>
        </w:rPr>
      </w:pPr>
    </w:p>
    <w:p w14:paraId="3D5DADC1" w14:textId="77777777" w:rsidR="009F4D72" w:rsidRDefault="009F4D72" w:rsidP="00744EDD">
      <w:pPr>
        <w:rPr>
          <w:rFonts w:ascii="Sakkal Majalla" w:hAnsi="Sakkal Majalla" w:cs="Sakkal Majalla"/>
          <w:sz w:val="28"/>
          <w:szCs w:val="28"/>
          <w:u w:val="single"/>
          <w:rtl/>
        </w:rPr>
      </w:pPr>
    </w:p>
    <w:p w14:paraId="4DDF9FAA" w14:textId="77777777"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6FD1720"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1.</w:t>
      </w:r>
      <w:proofErr w:type="gramStart"/>
      <w:r w:rsidRPr="00744EDD">
        <w:rPr>
          <w:rFonts w:ascii="Arabic Typesetting" w:eastAsia="Calibri" w:hAnsi="Arabic Typesetting" w:cs="Arabic Typesetting"/>
          <w:kern w:val="0"/>
          <w:sz w:val="36"/>
          <w:szCs w:val="36"/>
          <w:rtl/>
        </w:rPr>
        <w:t xml:space="preserve">التعرف </w:t>
      </w:r>
      <w:r w:rsidRPr="00744EDD">
        <w:rPr>
          <w:rFonts w:ascii="Arabic Typesetting" w:eastAsia="Calibri" w:hAnsi="Arabic Typesetting" w:cs="Arabic Typesetting" w:hint="cs"/>
          <w:kern w:val="0"/>
          <w:sz w:val="36"/>
          <w:szCs w:val="36"/>
          <w:rtl/>
        </w:rPr>
        <w:t xml:space="preserve"> على</w:t>
      </w:r>
      <w:proofErr w:type="gramEnd"/>
      <w:r w:rsidRPr="00744EDD">
        <w:rPr>
          <w:rFonts w:ascii="Arabic Typesetting" w:eastAsia="Calibri" w:hAnsi="Arabic Typesetting" w:cs="Arabic Typesetting" w:hint="cs"/>
          <w:kern w:val="0"/>
          <w:sz w:val="36"/>
          <w:szCs w:val="36"/>
          <w:rtl/>
        </w:rPr>
        <w:t xml:space="preserve"> القادة</w:t>
      </w:r>
      <w:r w:rsidRPr="00744EDD">
        <w:rPr>
          <w:rFonts w:ascii="Arabic Typesetting" w:eastAsia="Calibri" w:hAnsi="Arabic Typesetting" w:cs="Arabic Typesetting"/>
          <w:kern w:val="0"/>
          <w:sz w:val="36"/>
          <w:szCs w:val="36"/>
          <w:rtl/>
        </w:rPr>
        <w:t xml:space="preserve"> الإداريين</w:t>
      </w:r>
      <w:r w:rsidRPr="00744EDD">
        <w:rPr>
          <w:rFonts w:ascii="Arabic Typesetting" w:eastAsia="Calibri" w:hAnsi="Arabic Typesetting" w:cs="Arabic Typesetting" w:hint="cs"/>
          <w:kern w:val="0"/>
          <w:sz w:val="36"/>
          <w:szCs w:val="36"/>
          <w:rtl/>
        </w:rPr>
        <w:t xml:space="preserve"> ودورهم في</w:t>
      </w:r>
      <w:r w:rsidRPr="00744EDD">
        <w:rPr>
          <w:rFonts w:ascii="Arabic Typesetting" w:eastAsia="Calibri" w:hAnsi="Arabic Typesetting" w:cs="Arabic Typesetting"/>
          <w:kern w:val="0"/>
          <w:sz w:val="36"/>
          <w:szCs w:val="36"/>
          <w:rtl/>
        </w:rPr>
        <w:t xml:space="preserve"> توظيف مهارات </w:t>
      </w:r>
      <w:proofErr w:type="spellStart"/>
      <w:r w:rsidRPr="00744EDD">
        <w:rPr>
          <w:rFonts w:ascii="Arabic Typesetting" w:eastAsia="Calibri" w:hAnsi="Arabic Typesetting" w:cs="Arabic Typesetting"/>
          <w:kern w:val="0"/>
          <w:sz w:val="36"/>
          <w:szCs w:val="36"/>
          <w:rtl/>
        </w:rPr>
        <w:t>الإتصال</w:t>
      </w:r>
      <w:proofErr w:type="spellEnd"/>
      <w:r w:rsidRPr="00744EDD">
        <w:rPr>
          <w:rFonts w:ascii="Arabic Typesetting" w:eastAsia="Calibri" w:hAnsi="Arabic Typesetting" w:cs="Arabic Typesetting"/>
          <w:kern w:val="0"/>
          <w:sz w:val="36"/>
          <w:szCs w:val="36"/>
          <w:rtl/>
        </w:rPr>
        <w:t xml:space="preserve"> والإقناع لترسيخ ثقافة الإبداع </w:t>
      </w:r>
      <w:proofErr w:type="spellStart"/>
      <w:r w:rsidRPr="00744EDD">
        <w:rPr>
          <w:rFonts w:ascii="Arabic Typesetting" w:eastAsia="Calibri" w:hAnsi="Arabic Typesetting" w:cs="Arabic Typesetting"/>
          <w:kern w:val="0"/>
          <w:sz w:val="36"/>
          <w:szCs w:val="36"/>
          <w:rtl/>
        </w:rPr>
        <w:t>و</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بتكار</w:t>
      </w:r>
      <w:proofErr w:type="spellEnd"/>
      <w:r w:rsidRPr="00744EDD">
        <w:rPr>
          <w:rFonts w:ascii="Arabic Typesetting" w:eastAsia="Calibri" w:hAnsi="Arabic Typesetting" w:cs="Arabic Typesetting"/>
          <w:kern w:val="0"/>
          <w:sz w:val="36"/>
          <w:szCs w:val="36"/>
          <w:rtl/>
        </w:rPr>
        <w:t xml:space="preserve"> في المنظمة</w:t>
      </w:r>
    </w:p>
    <w:p w14:paraId="066CDC5A"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2.التعرف على تعزيز فعالية مهارة القيادة والبيان في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دارة الناجحة</w:t>
      </w:r>
    </w:p>
    <w:p w14:paraId="194E253D"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3.بيان </w:t>
      </w:r>
      <w:r w:rsidR="00DD6421">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 xml:space="preserve">ثر الحقيقي للمهارات القيادية لدى بعض القادة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داريي</w:t>
      </w:r>
      <w:r w:rsidR="00DD6421">
        <w:rPr>
          <w:rFonts w:ascii="Arabic Typesetting" w:eastAsia="Calibri" w:hAnsi="Arabic Typesetting" w:cs="Arabic Typesetting" w:hint="cs"/>
          <w:kern w:val="0"/>
          <w:sz w:val="36"/>
          <w:szCs w:val="36"/>
          <w:rtl/>
        </w:rPr>
        <w:t>ن</w:t>
      </w:r>
    </w:p>
    <w:p w14:paraId="65F76601"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4,الكشف عن المهارات القيادية ودورها في تحسين </w:t>
      </w:r>
      <w:proofErr w:type="gramStart"/>
      <w:r w:rsidR="00DD6421">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 xml:space="preserve">داء </w:t>
      </w:r>
      <w:r w:rsidR="00DD6421">
        <w:rPr>
          <w:rFonts w:ascii="Arabic Typesetting" w:eastAsia="Calibri" w:hAnsi="Arabic Typesetting" w:cs="Arabic Typesetting" w:hint="cs"/>
          <w:kern w:val="0"/>
          <w:sz w:val="36"/>
          <w:szCs w:val="36"/>
          <w:rtl/>
        </w:rPr>
        <w:t xml:space="preserve"> والإ</w:t>
      </w:r>
      <w:r w:rsidRPr="00744EDD">
        <w:rPr>
          <w:rFonts w:ascii="Arabic Typesetting" w:eastAsia="Calibri" w:hAnsi="Arabic Typesetting" w:cs="Arabic Typesetting"/>
          <w:kern w:val="0"/>
          <w:sz w:val="36"/>
          <w:szCs w:val="36"/>
          <w:rtl/>
        </w:rPr>
        <w:t>نتاجية</w:t>
      </w:r>
      <w:proofErr w:type="gramEnd"/>
    </w:p>
    <w:p w14:paraId="5F113430"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5.الوقوف على التحديات التي تواجه بعض القادة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داريين </w:t>
      </w:r>
      <w:r w:rsidR="00DD6421">
        <w:rPr>
          <w:rFonts w:ascii="Arabic Typesetting" w:eastAsia="Calibri" w:hAnsi="Arabic Typesetting" w:cs="Arabic Typesetting" w:hint="cs"/>
          <w:kern w:val="0"/>
          <w:sz w:val="36"/>
          <w:szCs w:val="36"/>
          <w:rtl/>
        </w:rPr>
        <w:t>في الإ</w:t>
      </w:r>
      <w:r w:rsidRPr="00744EDD">
        <w:rPr>
          <w:rFonts w:ascii="Arabic Typesetting" w:eastAsia="Calibri" w:hAnsi="Arabic Typesetting" w:cs="Arabic Typesetting"/>
          <w:kern w:val="0"/>
          <w:sz w:val="36"/>
          <w:szCs w:val="36"/>
          <w:rtl/>
        </w:rPr>
        <w:t>دارة الناجحة</w:t>
      </w:r>
    </w:p>
    <w:p w14:paraId="320C10FF" w14:textId="77777777" w:rsidR="00F925D0" w:rsidRDefault="00F925D0" w:rsidP="00D22171">
      <w:pPr>
        <w:rPr>
          <w:rFonts w:ascii="Sakkal Majalla" w:hAnsi="Sakkal Majalla" w:cs="Sakkal Majalla"/>
          <w:sz w:val="28"/>
          <w:szCs w:val="28"/>
          <w:u w:val="single"/>
        </w:rPr>
      </w:pPr>
    </w:p>
    <w:p w14:paraId="13F4CE45" w14:textId="77777777" w:rsidR="009F4D72" w:rsidRDefault="009F4D72" w:rsidP="00D22171">
      <w:pPr>
        <w:rPr>
          <w:rFonts w:ascii="Sakkal Majalla" w:hAnsi="Sakkal Majalla" w:cs="Sakkal Majalla"/>
          <w:sz w:val="28"/>
          <w:szCs w:val="28"/>
          <w:u w:val="single"/>
        </w:rPr>
      </w:pPr>
    </w:p>
    <w:p w14:paraId="3199F96B" w14:textId="77777777" w:rsidR="009F4D72" w:rsidRDefault="009F4D72" w:rsidP="00D22171">
      <w:pPr>
        <w:rPr>
          <w:rFonts w:ascii="Sakkal Majalla" w:hAnsi="Sakkal Majalla" w:cs="Sakkal Majalla"/>
          <w:sz w:val="28"/>
          <w:szCs w:val="28"/>
          <w:u w:val="single"/>
        </w:rPr>
      </w:pPr>
    </w:p>
    <w:p w14:paraId="7B025B3A" w14:textId="77777777" w:rsidR="009F4D72" w:rsidRDefault="009F4D72" w:rsidP="00D22171">
      <w:pPr>
        <w:rPr>
          <w:rFonts w:ascii="Sakkal Majalla" w:hAnsi="Sakkal Majalla" w:cs="Sakkal Majalla"/>
          <w:sz w:val="28"/>
          <w:szCs w:val="28"/>
          <w:u w:val="single"/>
        </w:rPr>
      </w:pPr>
    </w:p>
    <w:p w14:paraId="2472CCB6" w14:textId="77777777" w:rsidR="009F4D72" w:rsidRDefault="009F4D72" w:rsidP="00D22171">
      <w:pPr>
        <w:rPr>
          <w:rFonts w:ascii="Sakkal Majalla" w:hAnsi="Sakkal Majalla" w:cs="Sakkal Majalla"/>
          <w:sz w:val="28"/>
          <w:szCs w:val="28"/>
          <w:u w:val="single"/>
        </w:rPr>
      </w:pPr>
    </w:p>
    <w:p w14:paraId="632439B5" w14:textId="77777777" w:rsidR="009F4D72" w:rsidRDefault="009F4D72" w:rsidP="00D22171">
      <w:pPr>
        <w:rPr>
          <w:rFonts w:ascii="Sakkal Majalla" w:hAnsi="Sakkal Majalla" w:cs="Sakkal Majalla"/>
          <w:sz w:val="28"/>
          <w:szCs w:val="28"/>
          <w:u w:val="single"/>
        </w:rPr>
      </w:pPr>
    </w:p>
    <w:p w14:paraId="7FC6BB8D" w14:textId="77777777" w:rsidR="009F4D72" w:rsidRDefault="009F4D72" w:rsidP="00D22171">
      <w:pPr>
        <w:rPr>
          <w:rFonts w:ascii="Sakkal Majalla" w:hAnsi="Sakkal Majalla" w:cs="Sakkal Majalla"/>
          <w:sz w:val="28"/>
          <w:szCs w:val="28"/>
          <w:u w:val="single"/>
        </w:rPr>
      </w:pPr>
    </w:p>
    <w:p w14:paraId="06161885" w14:textId="77777777" w:rsidR="009F4D72" w:rsidRDefault="009F4D72" w:rsidP="00D22171">
      <w:pPr>
        <w:rPr>
          <w:rFonts w:ascii="Sakkal Majalla" w:hAnsi="Sakkal Majalla" w:cs="Sakkal Majalla"/>
          <w:sz w:val="28"/>
          <w:szCs w:val="28"/>
          <w:u w:val="single"/>
        </w:rPr>
      </w:pPr>
    </w:p>
    <w:p w14:paraId="18B76961" w14:textId="77777777" w:rsidR="009F4D72" w:rsidRDefault="009F4D72" w:rsidP="00D22171">
      <w:pPr>
        <w:rPr>
          <w:rFonts w:ascii="Sakkal Majalla" w:hAnsi="Sakkal Majalla" w:cs="Sakkal Majalla"/>
          <w:sz w:val="28"/>
          <w:szCs w:val="28"/>
          <w:u w:val="single"/>
        </w:rPr>
      </w:pPr>
    </w:p>
    <w:p w14:paraId="4F527784" w14:textId="77777777" w:rsidR="009F4D72" w:rsidRDefault="009F4D72" w:rsidP="00D22171">
      <w:pPr>
        <w:rPr>
          <w:rFonts w:ascii="Sakkal Majalla" w:hAnsi="Sakkal Majalla" w:cs="Sakkal Majalla"/>
          <w:sz w:val="28"/>
          <w:szCs w:val="28"/>
          <w:u w:val="single"/>
        </w:rPr>
      </w:pPr>
    </w:p>
    <w:p w14:paraId="29BFF585" w14:textId="77777777" w:rsidR="009F4D72" w:rsidRDefault="009F4D72" w:rsidP="00D22171">
      <w:pPr>
        <w:rPr>
          <w:rFonts w:ascii="Sakkal Majalla" w:hAnsi="Sakkal Majalla" w:cs="Sakkal Majalla"/>
          <w:sz w:val="28"/>
          <w:szCs w:val="28"/>
          <w:u w:val="single"/>
        </w:rPr>
      </w:pPr>
    </w:p>
    <w:p w14:paraId="443ABEBE" w14:textId="77777777" w:rsidR="009F4D72" w:rsidRDefault="009F4D72" w:rsidP="00D22171">
      <w:pPr>
        <w:rPr>
          <w:rFonts w:ascii="Sakkal Majalla" w:hAnsi="Sakkal Majalla" w:cs="Sakkal Majalla"/>
          <w:sz w:val="28"/>
          <w:szCs w:val="28"/>
          <w:u w:val="single"/>
        </w:rPr>
      </w:pPr>
    </w:p>
    <w:p w14:paraId="1CB4472F" w14:textId="77777777" w:rsidR="009F4D72" w:rsidRDefault="009F4D72" w:rsidP="00D22171">
      <w:pPr>
        <w:rPr>
          <w:rFonts w:ascii="Sakkal Majalla" w:hAnsi="Sakkal Majalla" w:cs="Sakkal Majalla"/>
          <w:sz w:val="28"/>
          <w:szCs w:val="28"/>
          <w:u w:val="single"/>
        </w:rPr>
      </w:pPr>
    </w:p>
    <w:p w14:paraId="4B1B867A" w14:textId="77777777" w:rsidR="009F4D72" w:rsidRDefault="009F4D72" w:rsidP="00D22171">
      <w:pPr>
        <w:rPr>
          <w:rFonts w:ascii="Sakkal Majalla" w:hAnsi="Sakkal Majalla" w:cs="Sakkal Majalla"/>
          <w:sz w:val="28"/>
          <w:szCs w:val="28"/>
          <w:u w:val="single"/>
          <w:rtl/>
        </w:rPr>
      </w:pPr>
    </w:p>
    <w:p w14:paraId="7A02DD32" w14:textId="77777777" w:rsidR="00744EDD" w:rsidRPr="00744EDD" w:rsidRDefault="00D22171" w:rsidP="00744EDD">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5AECB010"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Pr>
      </w:pPr>
      <w:r w:rsidRPr="00744EDD">
        <w:rPr>
          <w:rFonts w:ascii="Arabic Typesetting" w:eastAsia="Calibri" w:hAnsi="Arabic Typesetting" w:cs="Arabic Typesetting"/>
          <w:kern w:val="0"/>
          <w:sz w:val="36"/>
          <w:szCs w:val="36"/>
          <w:rtl/>
        </w:rPr>
        <w:t xml:space="preserve">1.كيف يمكن تعزيز فعالية مهارة القيادة والبيان في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دارة </w:t>
      </w:r>
      <w:proofErr w:type="gramStart"/>
      <w:r w:rsidRPr="00744EDD">
        <w:rPr>
          <w:rFonts w:ascii="Arabic Typesetting" w:eastAsia="Calibri" w:hAnsi="Arabic Typesetting" w:cs="Arabic Typesetting"/>
          <w:kern w:val="0"/>
          <w:sz w:val="36"/>
          <w:szCs w:val="36"/>
          <w:rtl/>
        </w:rPr>
        <w:t>الناجحة ؟</w:t>
      </w:r>
      <w:proofErr w:type="gramEnd"/>
    </w:p>
    <w:p w14:paraId="452B3B0A"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2.لماذا يتم قياس وتقييم </w:t>
      </w:r>
      <w:r w:rsidR="00DD6421">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 xml:space="preserve">ثر الحقيقي للمهارات القيادية لدى بعض القادة </w:t>
      </w:r>
      <w:proofErr w:type="gramStart"/>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داريين ؟</w:t>
      </w:r>
      <w:proofErr w:type="gramEnd"/>
    </w:p>
    <w:p w14:paraId="2684D7AF"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3.هل المهارات القيادية تؤدي دوراً في تحسين </w:t>
      </w:r>
      <w:r w:rsidR="00DD6421">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داء و</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نتاجية؟</w:t>
      </w:r>
    </w:p>
    <w:p w14:paraId="51532160"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4.</w:t>
      </w:r>
      <w:proofErr w:type="gramStart"/>
      <w:r w:rsidRPr="00744EDD">
        <w:rPr>
          <w:rFonts w:ascii="Arabic Typesetting" w:eastAsia="Calibri" w:hAnsi="Arabic Typesetting" w:cs="Arabic Typesetting" w:hint="cs"/>
          <w:kern w:val="0"/>
          <w:sz w:val="36"/>
          <w:szCs w:val="36"/>
          <w:rtl/>
        </w:rPr>
        <w:t>كيف</w:t>
      </w:r>
      <w:r w:rsidRPr="00744EDD">
        <w:rPr>
          <w:rFonts w:ascii="Arabic Typesetting" w:eastAsia="Calibri" w:hAnsi="Arabic Typesetting" w:cs="Arabic Typesetting"/>
          <w:kern w:val="0"/>
          <w:sz w:val="36"/>
          <w:szCs w:val="36"/>
          <w:rtl/>
        </w:rPr>
        <w:t>.يمكن</w:t>
      </w:r>
      <w:proofErr w:type="gramEnd"/>
      <w:r w:rsidRPr="00744EDD">
        <w:rPr>
          <w:rFonts w:ascii="Arabic Typesetting" w:eastAsia="Calibri" w:hAnsi="Arabic Typesetting" w:cs="Arabic Typesetting"/>
          <w:kern w:val="0"/>
          <w:sz w:val="36"/>
          <w:szCs w:val="36"/>
          <w:rtl/>
        </w:rPr>
        <w:t xml:space="preserve"> للقادة الإداريين توظيف مهارات </w:t>
      </w:r>
      <w:proofErr w:type="spellStart"/>
      <w:r w:rsidRPr="00744EDD">
        <w:rPr>
          <w:rFonts w:ascii="Arabic Typesetting" w:eastAsia="Calibri" w:hAnsi="Arabic Typesetting" w:cs="Arabic Typesetting"/>
          <w:kern w:val="0"/>
          <w:sz w:val="36"/>
          <w:szCs w:val="36"/>
          <w:rtl/>
        </w:rPr>
        <w:t>الإتصال</w:t>
      </w:r>
      <w:proofErr w:type="spellEnd"/>
      <w:r w:rsidRPr="00744EDD">
        <w:rPr>
          <w:rFonts w:ascii="Arabic Typesetting" w:eastAsia="Calibri" w:hAnsi="Arabic Typesetting" w:cs="Arabic Typesetting"/>
          <w:kern w:val="0"/>
          <w:sz w:val="36"/>
          <w:szCs w:val="36"/>
          <w:rtl/>
        </w:rPr>
        <w:t xml:space="preserve"> والإقناع لترسيخ ثقافة الإبداع</w:t>
      </w:r>
      <w:r w:rsidR="00DD6421">
        <w:rPr>
          <w:rFonts w:ascii="Arabic Typesetting" w:eastAsia="Calibri" w:hAnsi="Arabic Typesetting" w:cs="Arabic Typesetting" w:hint="cs"/>
          <w:kern w:val="0"/>
          <w:sz w:val="36"/>
          <w:szCs w:val="36"/>
          <w:rtl/>
        </w:rPr>
        <w:t xml:space="preserve"> و</w:t>
      </w:r>
      <w:r w:rsidRPr="00744EDD">
        <w:rPr>
          <w:rFonts w:ascii="Arabic Typesetting" w:eastAsia="Calibri" w:hAnsi="Arabic Typesetting" w:cs="Arabic Typesetting"/>
          <w:kern w:val="0"/>
          <w:sz w:val="36"/>
          <w:szCs w:val="36"/>
          <w:rtl/>
        </w:rPr>
        <w:t xml:space="preserve"> </w:t>
      </w:r>
      <w:proofErr w:type="spellStart"/>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بتكار</w:t>
      </w:r>
      <w:proofErr w:type="spellEnd"/>
      <w:r w:rsidRPr="00744EDD">
        <w:rPr>
          <w:rFonts w:ascii="Arabic Typesetting" w:eastAsia="Calibri" w:hAnsi="Arabic Typesetting" w:cs="Arabic Typesetting"/>
          <w:kern w:val="0"/>
          <w:sz w:val="36"/>
          <w:szCs w:val="36"/>
          <w:rtl/>
        </w:rPr>
        <w:t xml:space="preserve"> في المنظمة  ؟</w:t>
      </w:r>
    </w:p>
    <w:p w14:paraId="7D3440AE" w14:textId="77777777" w:rsidR="00F925D0" w:rsidRDefault="00744EDD" w:rsidP="00DD6421">
      <w:pPr>
        <w:rPr>
          <w:rFonts w:ascii="Sakkal Majalla" w:hAnsi="Sakkal Majalla" w:cs="Sakkal Majalla"/>
          <w:sz w:val="28"/>
          <w:szCs w:val="28"/>
          <w:u w:val="single"/>
          <w:rtl/>
        </w:rPr>
      </w:pPr>
      <w:r w:rsidRPr="00744EDD">
        <w:rPr>
          <w:rFonts w:ascii="Arabic Typesetting" w:eastAsia="Calibri" w:hAnsi="Arabic Typesetting" w:cs="Arabic Typesetting"/>
          <w:kern w:val="0"/>
          <w:sz w:val="36"/>
          <w:szCs w:val="36"/>
          <w:rtl/>
        </w:rPr>
        <w:t xml:space="preserve">5.ماهي التحديات التي تواجه بعض القادة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داريين في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دارة </w:t>
      </w:r>
      <w:proofErr w:type="gramStart"/>
      <w:r w:rsidRPr="00744EDD">
        <w:rPr>
          <w:rFonts w:ascii="Arabic Typesetting" w:eastAsia="Calibri" w:hAnsi="Arabic Typesetting" w:cs="Arabic Typesetting"/>
          <w:kern w:val="0"/>
          <w:sz w:val="36"/>
          <w:szCs w:val="36"/>
          <w:rtl/>
        </w:rPr>
        <w:t>الناجحة ؟</w:t>
      </w:r>
      <w:proofErr w:type="gramEnd"/>
    </w:p>
    <w:p w14:paraId="58A24720" w14:textId="77777777" w:rsidR="00F925D0" w:rsidRDefault="00F925D0" w:rsidP="00D22171">
      <w:pPr>
        <w:rPr>
          <w:rFonts w:ascii="Sakkal Majalla" w:hAnsi="Sakkal Majalla" w:cs="Sakkal Majalla"/>
          <w:sz w:val="28"/>
          <w:szCs w:val="28"/>
          <w:u w:val="single"/>
        </w:rPr>
      </w:pPr>
    </w:p>
    <w:p w14:paraId="648F7076" w14:textId="77777777" w:rsidR="009F4D72" w:rsidRDefault="009F4D72" w:rsidP="00D22171">
      <w:pPr>
        <w:rPr>
          <w:rFonts w:ascii="Sakkal Majalla" w:hAnsi="Sakkal Majalla" w:cs="Sakkal Majalla"/>
          <w:sz w:val="28"/>
          <w:szCs w:val="28"/>
          <w:u w:val="single"/>
        </w:rPr>
      </w:pPr>
    </w:p>
    <w:p w14:paraId="6DDA56E6" w14:textId="77777777" w:rsidR="009F4D72" w:rsidRDefault="009F4D72" w:rsidP="00D22171">
      <w:pPr>
        <w:rPr>
          <w:rFonts w:ascii="Sakkal Majalla" w:hAnsi="Sakkal Majalla" w:cs="Sakkal Majalla"/>
          <w:sz w:val="28"/>
          <w:szCs w:val="28"/>
          <w:u w:val="single"/>
        </w:rPr>
      </w:pPr>
    </w:p>
    <w:p w14:paraId="6C44B54E" w14:textId="77777777" w:rsidR="009F4D72" w:rsidRDefault="009F4D72" w:rsidP="00D22171">
      <w:pPr>
        <w:rPr>
          <w:rFonts w:ascii="Sakkal Majalla" w:hAnsi="Sakkal Majalla" w:cs="Sakkal Majalla"/>
          <w:sz w:val="28"/>
          <w:szCs w:val="28"/>
          <w:u w:val="single"/>
        </w:rPr>
      </w:pPr>
    </w:p>
    <w:p w14:paraId="22EC6600" w14:textId="77777777" w:rsidR="009F4D72" w:rsidRDefault="009F4D72" w:rsidP="00D22171">
      <w:pPr>
        <w:rPr>
          <w:rFonts w:ascii="Sakkal Majalla" w:hAnsi="Sakkal Majalla" w:cs="Sakkal Majalla"/>
          <w:sz w:val="28"/>
          <w:szCs w:val="28"/>
          <w:u w:val="single"/>
        </w:rPr>
      </w:pPr>
    </w:p>
    <w:p w14:paraId="6211E0CB" w14:textId="77777777" w:rsidR="009F4D72" w:rsidRDefault="009F4D72" w:rsidP="00D22171">
      <w:pPr>
        <w:rPr>
          <w:rFonts w:ascii="Sakkal Majalla" w:hAnsi="Sakkal Majalla" w:cs="Sakkal Majalla"/>
          <w:sz w:val="28"/>
          <w:szCs w:val="28"/>
          <w:u w:val="single"/>
        </w:rPr>
      </w:pPr>
    </w:p>
    <w:p w14:paraId="62E9C0EF" w14:textId="77777777" w:rsidR="009F4D72" w:rsidRDefault="009F4D72" w:rsidP="00D22171">
      <w:pPr>
        <w:rPr>
          <w:rFonts w:ascii="Sakkal Majalla" w:hAnsi="Sakkal Majalla" w:cs="Sakkal Majalla"/>
          <w:sz w:val="28"/>
          <w:szCs w:val="28"/>
          <w:u w:val="single"/>
        </w:rPr>
      </w:pPr>
    </w:p>
    <w:p w14:paraId="3C9B6DF6" w14:textId="77777777" w:rsidR="009F4D72" w:rsidRDefault="009F4D72" w:rsidP="00D22171">
      <w:pPr>
        <w:rPr>
          <w:rFonts w:ascii="Sakkal Majalla" w:hAnsi="Sakkal Majalla" w:cs="Sakkal Majalla"/>
          <w:sz w:val="28"/>
          <w:szCs w:val="28"/>
          <w:u w:val="single"/>
        </w:rPr>
      </w:pPr>
    </w:p>
    <w:p w14:paraId="31D647BE" w14:textId="77777777" w:rsidR="009F4D72" w:rsidRDefault="009F4D72" w:rsidP="00D22171">
      <w:pPr>
        <w:rPr>
          <w:rFonts w:ascii="Sakkal Majalla" w:hAnsi="Sakkal Majalla" w:cs="Sakkal Majalla"/>
          <w:sz w:val="28"/>
          <w:szCs w:val="28"/>
          <w:u w:val="single"/>
        </w:rPr>
      </w:pPr>
    </w:p>
    <w:p w14:paraId="048B018B" w14:textId="77777777" w:rsidR="009F4D72" w:rsidRDefault="009F4D72" w:rsidP="00D22171">
      <w:pPr>
        <w:rPr>
          <w:rFonts w:ascii="Sakkal Majalla" w:hAnsi="Sakkal Majalla" w:cs="Sakkal Majalla"/>
          <w:sz w:val="28"/>
          <w:szCs w:val="28"/>
          <w:u w:val="single"/>
        </w:rPr>
      </w:pPr>
    </w:p>
    <w:p w14:paraId="63C6E9D7" w14:textId="77777777" w:rsidR="009F4D72" w:rsidRDefault="009F4D72" w:rsidP="00D22171">
      <w:pPr>
        <w:rPr>
          <w:rFonts w:ascii="Sakkal Majalla" w:hAnsi="Sakkal Majalla" w:cs="Sakkal Majalla"/>
          <w:sz w:val="28"/>
          <w:szCs w:val="28"/>
          <w:u w:val="single"/>
        </w:rPr>
      </w:pPr>
    </w:p>
    <w:p w14:paraId="6105CDB9" w14:textId="77777777" w:rsidR="009F4D72" w:rsidRDefault="009F4D72" w:rsidP="00D22171">
      <w:pPr>
        <w:rPr>
          <w:rFonts w:ascii="Sakkal Majalla" w:hAnsi="Sakkal Majalla" w:cs="Sakkal Majalla"/>
          <w:sz w:val="28"/>
          <w:szCs w:val="28"/>
          <w:u w:val="single"/>
        </w:rPr>
      </w:pPr>
    </w:p>
    <w:p w14:paraId="36B20C46" w14:textId="77777777" w:rsidR="009F4D72" w:rsidRDefault="009F4D72" w:rsidP="00D22171">
      <w:pPr>
        <w:rPr>
          <w:rFonts w:ascii="Sakkal Majalla" w:hAnsi="Sakkal Majalla" w:cs="Sakkal Majalla"/>
          <w:sz w:val="28"/>
          <w:szCs w:val="28"/>
          <w:u w:val="single"/>
        </w:rPr>
      </w:pPr>
    </w:p>
    <w:p w14:paraId="678D99A4" w14:textId="77777777" w:rsidR="009F4D72" w:rsidRDefault="009F4D72" w:rsidP="00D22171">
      <w:pPr>
        <w:rPr>
          <w:rFonts w:ascii="Sakkal Majalla" w:hAnsi="Sakkal Majalla" w:cs="Sakkal Majalla"/>
          <w:sz w:val="28"/>
          <w:szCs w:val="28"/>
          <w:u w:val="single"/>
        </w:rPr>
      </w:pPr>
    </w:p>
    <w:p w14:paraId="3E4C1BF8" w14:textId="77777777" w:rsidR="009F4D72" w:rsidRDefault="009F4D72" w:rsidP="00D22171">
      <w:pPr>
        <w:rPr>
          <w:rFonts w:ascii="Sakkal Majalla" w:hAnsi="Sakkal Majalla" w:cs="Sakkal Majalla"/>
          <w:sz w:val="28"/>
          <w:szCs w:val="28"/>
          <w:u w:val="single"/>
        </w:rPr>
      </w:pPr>
    </w:p>
    <w:p w14:paraId="08D9C872" w14:textId="77777777" w:rsidR="009F4D72" w:rsidRDefault="009F4D72" w:rsidP="00D22171">
      <w:pPr>
        <w:rPr>
          <w:rFonts w:ascii="Sakkal Majalla" w:hAnsi="Sakkal Majalla" w:cs="Sakkal Majalla"/>
          <w:sz w:val="28"/>
          <w:szCs w:val="28"/>
          <w:u w:val="single"/>
        </w:rPr>
      </w:pPr>
    </w:p>
    <w:p w14:paraId="25EB7E9B" w14:textId="77777777" w:rsidR="009F4D72" w:rsidRDefault="009F4D72" w:rsidP="00D22171">
      <w:pPr>
        <w:rPr>
          <w:rFonts w:ascii="Sakkal Majalla" w:hAnsi="Sakkal Majalla" w:cs="Sakkal Majalla"/>
          <w:sz w:val="28"/>
          <w:szCs w:val="28"/>
          <w:u w:val="single"/>
          <w:rtl/>
        </w:rPr>
      </w:pPr>
    </w:p>
    <w:p w14:paraId="5664B4D5" w14:textId="77777777" w:rsidR="00F925D0" w:rsidRDefault="00D52480" w:rsidP="00744EDD">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707A35E1"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1.تنمية مهارات القيادة والبيان في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دارة الناجحة تؤدي </w:t>
      </w:r>
      <w:r w:rsidR="00DD642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لى نجاح المنظمة</w:t>
      </w:r>
    </w:p>
    <w:p w14:paraId="1B71E529"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2.وجود </w:t>
      </w:r>
      <w:r w:rsidR="00DD6421">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ثر الحقيقي للمهارات القيادة والبيان و</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دارة الناجحة يؤدي </w:t>
      </w:r>
      <w:r w:rsidR="00DD642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لى تعزيز فعالية القيادة</w:t>
      </w:r>
    </w:p>
    <w:p w14:paraId="7B712970"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3.توجد تحديات تواجه بعض القادة </w:t>
      </w:r>
      <w:proofErr w:type="spellStart"/>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درايين</w:t>
      </w:r>
      <w:proofErr w:type="spellEnd"/>
      <w:r w:rsidRPr="00744EDD">
        <w:rPr>
          <w:rFonts w:ascii="Arabic Typesetting" w:eastAsia="Calibri" w:hAnsi="Arabic Typesetting" w:cs="Arabic Typesetting"/>
          <w:kern w:val="0"/>
          <w:sz w:val="36"/>
          <w:szCs w:val="36"/>
          <w:rtl/>
        </w:rPr>
        <w:t xml:space="preserve"> في المنظمة</w:t>
      </w:r>
    </w:p>
    <w:p w14:paraId="3F4F9BD5"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w:t>
      </w:r>
      <w:r w:rsidRPr="00744EDD">
        <w:rPr>
          <w:rFonts w:ascii="Arabic Typesetting" w:eastAsia="Calibri" w:hAnsi="Arabic Typesetting" w:cs="Arabic Typesetting"/>
          <w:kern w:val="0"/>
          <w:sz w:val="36"/>
          <w:szCs w:val="36"/>
        </w:rPr>
        <w:t>.</w:t>
      </w:r>
      <w:proofErr w:type="gramStart"/>
      <w:r w:rsidRPr="00744EDD">
        <w:rPr>
          <w:rFonts w:ascii="Arabic Typesetting" w:eastAsia="Calibri" w:hAnsi="Arabic Typesetting" w:cs="Arabic Typesetting" w:hint="cs"/>
          <w:kern w:val="0"/>
          <w:sz w:val="36"/>
          <w:szCs w:val="36"/>
          <w:rtl/>
        </w:rPr>
        <w:t>4.</w:t>
      </w:r>
      <w:r w:rsidRPr="00744EDD">
        <w:rPr>
          <w:rFonts w:ascii="Arabic Typesetting" w:eastAsia="Calibri" w:hAnsi="Arabic Typesetting" w:cs="Arabic Typesetting"/>
          <w:kern w:val="0"/>
          <w:sz w:val="36"/>
          <w:szCs w:val="36"/>
          <w:rtl/>
        </w:rPr>
        <w:t>يمكن</w:t>
      </w:r>
      <w:proofErr w:type="gramEnd"/>
      <w:r w:rsidRPr="00744EDD">
        <w:rPr>
          <w:rFonts w:ascii="Arabic Typesetting" w:eastAsia="Calibri" w:hAnsi="Arabic Typesetting" w:cs="Arabic Typesetting"/>
          <w:kern w:val="0"/>
          <w:sz w:val="36"/>
          <w:szCs w:val="36"/>
          <w:rtl/>
        </w:rPr>
        <w:t xml:space="preserve"> للقادة الإداريين توظيف مهارات </w:t>
      </w:r>
      <w:proofErr w:type="spellStart"/>
      <w:r w:rsidRPr="00744EDD">
        <w:rPr>
          <w:rFonts w:ascii="Arabic Typesetting" w:eastAsia="Calibri" w:hAnsi="Arabic Typesetting" w:cs="Arabic Typesetting"/>
          <w:kern w:val="0"/>
          <w:sz w:val="36"/>
          <w:szCs w:val="36"/>
          <w:rtl/>
        </w:rPr>
        <w:t>الإتصال</w:t>
      </w:r>
      <w:proofErr w:type="spellEnd"/>
      <w:r w:rsidRPr="00744EDD">
        <w:rPr>
          <w:rFonts w:ascii="Arabic Typesetting" w:eastAsia="Calibri" w:hAnsi="Arabic Typesetting" w:cs="Arabic Typesetting"/>
          <w:kern w:val="0"/>
          <w:sz w:val="36"/>
          <w:szCs w:val="36"/>
          <w:rtl/>
        </w:rPr>
        <w:t xml:space="preserve"> والإقناع لترسيخ ثقافة الإبداع </w:t>
      </w:r>
      <w:proofErr w:type="spellStart"/>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بتكار</w:t>
      </w:r>
      <w:proofErr w:type="spellEnd"/>
      <w:r w:rsidRPr="00744EDD">
        <w:rPr>
          <w:rFonts w:ascii="Arabic Typesetting" w:eastAsia="Calibri" w:hAnsi="Arabic Typesetting" w:cs="Arabic Typesetting"/>
          <w:kern w:val="0"/>
          <w:sz w:val="36"/>
          <w:szCs w:val="36"/>
          <w:rtl/>
        </w:rPr>
        <w:t xml:space="preserve"> في المنظمة</w:t>
      </w:r>
    </w:p>
    <w:p w14:paraId="6C1A14D1" w14:textId="77777777" w:rsidR="00F925D0" w:rsidRDefault="00744EDD" w:rsidP="00DD6421">
      <w:pPr>
        <w:rPr>
          <w:rFonts w:ascii="Sakkal Majalla" w:hAnsi="Sakkal Majalla" w:cs="Sakkal Majalla"/>
          <w:sz w:val="28"/>
          <w:szCs w:val="28"/>
          <w:u w:val="single"/>
          <w:rtl/>
        </w:rPr>
      </w:pPr>
      <w:r w:rsidRPr="00744EDD">
        <w:rPr>
          <w:rFonts w:ascii="Arabic Typesetting" w:eastAsia="Calibri" w:hAnsi="Arabic Typesetting" w:cs="Arabic Typesetting"/>
          <w:kern w:val="0"/>
          <w:sz w:val="36"/>
          <w:szCs w:val="36"/>
          <w:rtl/>
        </w:rPr>
        <w:t xml:space="preserve">5. تطوير مهارات القيادة والبيان في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دارة الناجحة تؤدى </w:t>
      </w:r>
      <w:r w:rsidR="00DD642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لى تحسين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داء </w:t>
      </w:r>
      <w:r w:rsidR="00DD642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نتاجية</w:t>
      </w:r>
    </w:p>
    <w:p w14:paraId="3F9D78FB" w14:textId="77777777" w:rsidR="00F925D0" w:rsidRDefault="00F925D0" w:rsidP="00D22171">
      <w:pPr>
        <w:rPr>
          <w:rFonts w:ascii="Sakkal Majalla" w:hAnsi="Sakkal Majalla" w:cs="Sakkal Majalla"/>
          <w:sz w:val="28"/>
          <w:szCs w:val="28"/>
          <w:u w:val="single"/>
        </w:rPr>
      </w:pPr>
    </w:p>
    <w:p w14:paraId="1737141F" w14:textId="77777777" w:rsidR="009F4D72" w:rsidRDefault="009F4D72" w:rsidP="00D22171">
      <w:pPr>
        <w:rPr>
          <w:rFonts w:ascii="Sakkal Majalla" w:hAnsi="Sakkal Majalla" w:cs="Sakkal Majalla"/>
          <w:sz w:val="28"/>
          <w:szCs w:val="28"/>
          <w:u w:val="single"/>
        </w:rPr>
      </w:pPr>
    </w:p>
    <w:p w14:paraId="370BA20F" w14:textId="77777777" w:rsidR="009F4D72" w:rsidRDefault="009F4D72" w:rsidP="00D22171">
      <w:pPr>
        <w:rPr>
          <w:rFonts w:ascii="Sakkal Majalla" w:hAnsi="Sakkal Majalla" w:cs="Sakkal Majalla"/>
          <w:sz w:val="28"/>
          <w:szCs w:val="28"/>
          <w:u w:val="single"/>
        </w:rPr>
      </w:pPr>
    </w:p>
    <w:p w14:paraId="5454E726" w14:textId="77777777" w:rsidR="009F4D72" w:rsidRDefault="009F4D72" w:rsidP="00D22171">
      <w:pPr>
        <w:rPr>
          <w:rFonts w:ascii="Sakkal Majalla" w:hAnsi="Sakkal Majalla" w:cs="Sakkal Majalla"/>
          <w:sz w:val="28"/>
          <w:szCs w:val="28"/>
          <w:u w:val="single"/>
        </w:rPr>
      </w:pPr>
    </w:p>
    <w:p w14:paraId="58348481" w14:textId="77777777" w:rsidR="009F4D72" w:rsidRDefault="009F4D72" w:rsidP="00D22171">
      <w:pPr>
        <w:rPr>
          <w:rFonts w:ascii="Sakkal Majalla" w:hAnsi="Sakkal Majalla" w:cs="Sakkal Majalla"/>
          <w:sz w:val="28"/>
          <w:szCs w:val="28"/>
          <w:u w:val="single"/>
        </w:rPr>
      </w:pPr>
    </w:p>
    <w:p w14:paraId="71CC31AF" w14:textId="77777777" w:rsidR="009F4D72" w:rsidRDefault="009F4D72" w:rsidP="00D22171">
      <w:pPr>
        <w:rPr>
          <w:rFonts w:ascii="Sakkal Majalla" w:hAnsi="Sakkal Majalla" w:cs="Sakkal Majalla"/>
          <w:sz w:val="28"/>
          <w:szCs w:val="28"/>
          <w:u w:val="single"/>
        </w:rPr>
      </w:pPr>
    </w:p>
    <w:p w14:paraId="419B0B33" w14:textId="77777777" w:rsidR="009F4D72" w:rsidRDefault="009F4D72" w:rsidP="00D22171">
      <w:pPr>
        <w:rPr>
          <w:rFonts w:ascii="Sakkal Majalla" w:hAnsi="Sakkal Majalla" w:cs="Sakkal Majalla"/>
          <w:sz w:val="28"/>
          <w:szCs w:val="28"/>
          <w:u w:val="single"/>
        </w:rPr>
      </w:pPr>
    </w:p>
    <w:p w14:paraId="74096A7B" w14:textId="77777777" w:rsidR="009F4D72" w:rsidRDefault="009F4D72" w:rsidP="00D22171">
      <w:pPr>
        <w:rPr>
          <w:rFonts w:ascii="Sakkal Majalla" w:hAnsi="Sakkal Majalla" w:cs="Sakkal Majalla"/>
          <w:sz w:val="28"/>
          <w:szCs w:val="28"/>
          <w:u w:val="single"/>
        </w:rPr>
      </w:pPr>
    </w:p>
    <w:p w14:paraId="2846F16A" w14:textId="77777777" w:rsidR="009F4D72" w:rsidRDefault="009F4D72" w:rsidP="00D22171">
      <w:pPr>
        <w:rPr>
          <w:rFonts w:ascii="Sakkal Majalla" w:hAnsi="Sakkal Majalla" w:cs="Sakkal Majalla"/>
          <w:sz w:val="28"/>
          <w:szCs w:val="28"/>
          <w:u w:val="single"/>
        </w:rPr>
      </w:pPr>
    </w:p>
    <w:p w14:paraId="44A82562" w14:textId="77777777" w:rsidR="009F4D72" w:rsidRDefault="009F4D72" w:rsidP="00D22171">
      <w:pPr>
        <w:rPr>
          <w:rFonts w:ascii="Sakkal Majalla" w:hAnsi="Sakkal Majalla" w:cs="Sakkal Majalla"/>
          <w:sz w:val="28"/>
          <w:szCs w:val="28"/>
          <w:u w:val="single"/>
        </w:rPr>
      </w:pPr>
    </w:p>
    <w:p w14:paraId="01AEEB16" w14:textId="77777777" w:rsidR="009F4D72" w:rsidRDefault="009F4D72" w:rsidP="00D22171">
      <w:pPr>
        <w:rPr>
          <w:rFonts w:ascii="Sakkal Majalla" w:hAnsi="Sakkal Majalla" w:cs="Sakkal Majalla"/>
          <w:sz w:val="28"/>
          <w:szCs w:val="28"/>
          <w:u w:val="single"/>
        </w:rPr>
      </w:pPr>
    </w:p>
    <w:p w14:paraId="2E7D4D3C" w14:textId="77777777" w:rsidR="009F4D72" w:rsidRDefault="009F4D72" w:rsidP="00D22171">
      <w:pPr>
        <w:rPr>
          <w:rFonts w:ascii="Sakkal Majalla" w:hAnsi="Sakkal Majalla" w:cs="Sakkal Majalla"/>
          <w:sz w:val="28"/>
          <w:szCs w:val="28"/>
          <w:u w:val="single"/>
        </w:rPr>
      </w:pPr>
    </w:p>
    <w:p w14:paraId="1808D104" w14:textId="77777777" w:rsidR="009F4D72" w:rsidRDefault="009F4D72" w:rsidP="00D22171">
      <w:pPr>
        <w:rPr>
          <w:rFonts w:ascii="Sakkal Majalla" w:hAnsi="Sakkal Majalla" w:cs="Sakkal Majalla"/>
          <w:sz w:val="28"/>
          <w:szCs w:val="28"/>
          <w:u w:val="single"/>
        </w:rPr>
      </w:pPr>
    </w:p>
    <w:p w14:paraId="2547453F" w14:textId="77777777" w:rsidR="009F4D72" w:rsidRDefault="009F4D72" w:rsidP="00D22171">
      <w:pPr>
        <w:rPr>
          <w:rFonts w:ascii="Sakkal Majalla" w:hAnsi="Sakkal Majalla" w:cs="Sakkal Majalla"/>
          <w:sz w:val="28"/>
          <w:szCs w:val="28"/>
          <w:u w:val="single"/>
        </w:rPr>
      </w:pPr>
    </w:p>
    <w:p w14:paraId="3A383D9B" w14:textId="77777777" w:rsidR="009F4D72" w:rsidRDefault="009F4D72" w:rsidP="00D22171">
      <w:pPr>
        <w:rPr>
          <w:rFonts w:ascii="Sakkal Majalla" w:hAnsi="Sakkal Majalla" w:cs="Sakkal Majalla"/>
          <w:sz w:val="28"/>
          <w:szCs w:val="28"/>
          <w:u w:val="single"/>
        </w:rPr>
      </w:pPr>
    </w:p>
    <w:p w14:paraId="1AA0343C" w14:textId="77777777" w:rsidR="009F4D72" w:rsidRDefault="009F4D72" w:rsidP="00D22171">
      <w:pPr>
        <w:rPr>
          <w:rFonts w:ascii="Sakkal Majalla" w:hAnsi="Sakkal Majalla" w:cs="Sakkal Majalla"/>
          <w:sz w:val="28"/>
          <w:szCs w:val="28"/>
          <w:u w:val="single"/>
        </w:rPr>
      </w:pPr>
    </w:p>
    <w:p w14:paraId="0F009BDF" w14:textId="77777777" w:rsidR="009F4D72" w:rsidRDefault="009F4D72" w:rsidP="00D22171">
      <w:pPr>
        <w:rPr>
          <w:rFonts w:ascii="Sakkal Majalla" w:hAnsi="Sakkal Majalla" w:cs="Sakkal Majalla"/>
          <w:sz w:val="28"/>
          <w:szCs w:val="28"/>
          <w:u w:val="single"/>
          <w:rtl/>
        </w:rPr>
      </w:pPr>
    </w:p>
    <w:p w14:paraId="256864B9" w14:textId="77777777" w:rsidR="00F925D0" w:rsidRDefault="00F925D0" w:rsidP="00615363">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30ECD537"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والنظرية هي مجموعة من الفرضيات التي تشمل على متغيرات ذات علاقة مع بعضها البعض وهي نوعان النظرية التقليدية والنظرية التجريبية </w:t>
      </w:r>
      <w:r w:rsidR="00DD6421">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ما النظرية التقليدية وهي تتعلق بالمفاهيم العقلية مثل العدالة والحرية والمساواة والنظرية التجريبية هي التجربة العلمية </w:t>
      </w:r>
      <w:r w:rsidR="00DD6421">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ما وظيفتها القابلية للتفسير واكتشاف الحقائق ونجاح نتائج البحث</w:t>
      </w:r>
    </w:p>
    <w:p w14:paraId="08BC67D1" w14:textId="77777777" w:rsidR="00744EDD" w:rsidRPr="00744EDD" w:rsidRDefault="00744EDD" w:rsidP="00DD642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تؤدي النظرية العلمية في البحث وذلك في </w:t>
      </w:r>
      <w:proofErr w:type="spellStart"/>
      <w:r w:rsidRPr="00744EDD">
        <w:rPr>
          <w:rFonts w:ascii="Arabic Typesetting" w:eastAsia="Calibri" w:hAnsi="Arabic Typesetting" w:cs="Arabic Typesetting"/>
          <w:kern w:val="0"/>
          <w:sz w:val="36"/>
          <w:szCs w:val="36"/>
          <w:rtl/>
        </w:rPr>
        <w:t>تفسيرالمعنى</w:t>
      </w:r>
      <w:proofErr w:type="spellEnd"/>
      <w:r w:rsidRPr="00744EDD">
        <w:rPr>
          <w:rFonts w:ascii="Arabic Typesetting" w:eastAsia="Calibri" w:hAnsi="Arabic Typesetting" w:cs="Arabic Typesetting"/>
          <w:kern w:val="0"/>
          <w:sz w:val="36"/>
          <w:szCs w:val="36"/>
          <w:rtl/>
        </w:rPr>
        <w:t xml:space="preserve"> والفهم والتنبؤ </w:t>
      </w:r>
      <w:proofErr w:type="gramStart"/>
      <w:r w:rsidRPr="00744EDD">
        <w:rPr>
          <w:rFonts w:ascii="Arabic Typesetting" w:eastAsia="Calibri" w:hAnsi="Arabic Typesetting" w:cs="Arabic Typesetting"/>
          <w:kern w:val="0"/>
          <w:sz w:val="36"/>
          <w:szCs w:val="36"/>
          <w:rtl/>
        </w:rPr>
        <w:t>بالحقائق  وتح</w:t>
      </w:r>
      <w:r w:rsidR="00DD6421">
        <w:rPr>
          <w:rFonts w:ascii="Arabic Typesetting" w:eastAsia="Calibri" w:hAnsi="Arabic Typesetting" w:cs="Arabic Typesetting" w:hint="cs"/>
          <w:kern w:val="0"/>
          <w:sz w:val="36"/>
          <w:szCs w:val="36"/>
          <w:rtl/>
        </w:rPr>
        <w:t>د</w:t>
      </w:r>
      <w:r w:rsidRPr="00744EDD">
        <w:rPr>
          <w:rFonts w:ascii="Arabic Typesetting" w:eastAsia="Calibri" w:hAnsi="Arabic Typesetting" w:cs="Arabic Typesetting"/>
          <w:kern w:val="0"/>
          <w:sz w:val="36"/>
          <w:szCs w:val="36"/>
          <w:rtl/>
        </w:rPr>
        <w:t>يد</w:t>
      </w:r>
      <w:proofErr w:type="gramEnd"/>
      <w:r w:rsidRPr="00744EDD">
        <w:rPr>
          <w:rFonts w:ascii="Arabic Typesetting" w:eastAsia="Calibri" w:hAnsi="Arabic Typesetting" w:cs="Arabic Typesetting"/>
          <w:kern w:val="0"/>
          <w:sz w:val="36"/>
          <w:szCs w:val="36"/>
          <w:rtl/>
        </w:rPr>
        <w:t xml:space="preserve"> المجالات غير </w:t>
      </w:r>
      <w:proofErr w:type="spellStart"/>
      <w:r w:rsidRPr="00744EDD">
        <w:rPr>
          <w:rFonts w:ascii="Arabic Typesetting" w:eastAsia="Calibri" w:hAnsi="Arabic Typesetting" w:cs="Arabic Typesetting"/>
          <w:kern w:val="0"/>
          <w:sz w:val="36"/>
          <w:szCs w:val="36"/>
          <w:rtl/>
        </w:rPr>
        <w:t>المكتشفه</w:t>
      </w:r>
      <w:proofErr w:type="spellEnd"/>
      <w:r w:rsidRPr="00744EDD">
        <w:rPr>
          <w:rFonts w:ascii="Arabic Typesetting" w:eastAsia="Calibri" w:hAnsi="Arabic Typesetting" w:cs="Arabic Typesetting"/>
          <w:kern w:val="0"/>
          <w:sz w:val="36"/>
          <w:szCs w:val="36"/>
          <w:rtl/>
        </w:rPr>
        <w:t xml:space="preserve"> و</w:t>
      </w:r>
      <w:r w:rsidR="00DD6421">
        <w:rPr>
          <w:rFonts w:ascii="Arabic Typesetting" w:eastAsia="Calibri" w:hAnsi="Arabic Typesetting" w:cs="Arabic Typesetting" w:hint="cs"/>
          <w:kern w:val="0"/>
          <w:sz w:val="36"/>
          <w:szCs w:val="36"/>
          <w:rtl/>
        </w:rPr>
        <w:t>ك</w:t>
      </w:r>
      <w:r w:rsidRPr="00744EDD">
        <w:rPr>
          <w:rFonts w:ascii="Arabic Typesetting" w:eastAsia="Calibri" w:hAnsi="Arabic Typesetting" w:cs="Arabic Typesetting"/>
          <w:kern w:val="0"/>
          <w:sz w:val="36"/>
          <w:szCs w:val="36"/>
          <w:rtl/>
        </w:rPr>
        <w:t xml:space="preserve">ذلك العلاقة بين المتغيرات وتساهم في التطبيق العملي ومن </w:t>
      </w:r>
      <w:r w:rsidR="00DD6421">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هم خطوات النظرية العلمية </w:t>
      </w:r>
      <w:r w:rsidR="00DD6421">
        <w:rPr>
          <w:rFonts w:ascii="Arabic Typesetting" w:eastAsia="Calibri" w:hAnsi="Arabic Typesetting" w:cs="Arabic Typesetting" w:hint="cs"/>
          <w:kern w:val="0"/>
          <w:sz w:val="36"/>
          <w:szCs w:val="36"/>
          <w:rtl/>
        </w:rPr>
        <w:t>لإ</w:t>
      </w:r>
      <w:r w:rsidRPr="00744EDD">
        <w:rPr>
          <w:rFonts w:ascii="Arabic Typesetting" w:eastAsia="Calibri" w:hAnsi="Arabic Typesetting" w:cs="Arabic Typesetting"/>
          <w:kern w:val="0"/>
          <w:sz w:val="36"/>
          <w:szCs w:val="36"/>
          <w:rtl/>
        </w:rPr>
        <w:t xml:space="preserve">عداد البحث العلمي </w:t>
      </w:r>
      <w:r w:rsidR="00DD6421">
        <w:rPr>
          <w:rFonts w:ascii="Arabic Typesetting" w:eastAsia="Calibri" w:hAnsi="Arabic Typesetting" w:cs="Arabic Typesetting" w:hint="cs"/>
          <w:kern w:val="0"/>
          <w:sz w:val="36"/>
          <w:szCs w:val="36"/>
          <w:rtl/>
        </w:rPr>
        <w:t>الا</w:t>
      </w:r>
      <w:r w:rsidRPr="00744EDD">
        <w:rPr>
          <w:rFonts w:ascii="Arabic Typesetting" w:eastAsia="Calibri" w:hAnsi="Arabic Typesetting" w:cs="Arabic Typesetting"/>
          <w:kern w:val="0"/>
          <w:sz w:val="36"/>
          <w:szCs w:val="36"/>
          <w:rtl/>
        </w:rPr>
        <w:t>تي :</w:t>
      </w:r>
    </w:p>
    <w:p w14:paraId="3EE75F51"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1.الشعور بوجود مشكلة</w:t>
      </w:r>
    </w:p>
    <w:p w14:paraId="4D408E93" w14:textId="77777777" w:rsidR="00744EDD" w:rsidRPr="00744EDD" w:rsidRDefault="00744EDD" w:rsidP="008C078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2.الفرضية والفرض هو تخمين </w:t>
      </w:r>
      <w:r w:rsidR="008C078D">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و </w:t>
      </w:r>
      <w:proofErr w:type="spellStart"/>
      <w:r w:rsidR="008C078D">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ستنتاج</w:t>
      </w:r>
      <w:proofErr w:type="spellEnd"/>
      <w:r w:rsidRPr="00744EDD">
        <w:rPr>
          <w:rFonts w:ascii="Arabic Typesetting" w:eastAsia="Calibri" w:hAnsi="Arabic Typesetting" w:cs="Arabic Typesetting"/>
          <w:kern w:val="0"/>
          <w:sz w:val="36"/>
          <w:szCs w:val="36"/>
          <w:rtl/>
        </w:rPr>
        <w:t xml:space="preserve"> ذكي للباحث وتفسير العلاقة بين متغيرين </w:t>
      </w:r>
      <w:r w:rsidR="008C078D">
        <w:rPr>
          <w:rFonts w:ascii="Arabic Typesetting" w:eastAsia="Calibri" w:hAnsi="Arabic Typesetting" w:cs="Arabic Typesetting" w:hint="cs"/>
          <w:kern w:val="0"/>
          <w:sz w:val="36"/>
          <w:szCs w:val="36"/>
          <w:rtl/>
        </w:rPr>
        <w:t>أو أ</w:t>
      </w:r>
      <w:r w:rsidRPr="00744EDD">
        <w:rPr>
          <w:rFonts w:ascii="Arabic Typesetting" w:eastAsia="Calibri" w:hAnsi="Arabic Typesetting" w:cs="Arabic Typesetting"/>
          <w:kern w:val="0"/>
          <w:sz w:val="36"/>
          <w:szCs w:val="36"/>
          <w:rtl/>
        </w:rPr>
        <w:t>كثر و</w:t>
      </w:r>
      <w:r w:rsidR="008C078D">
        <w:rPr>
          <w:rFonts w:ascii="Arabic Typesetting" w:eastAsia="Calibri" w:hAnsi="Arabic Typesetting" w:cs="Arabic Typesetting" w:hint="cs"/>
          <w:kern w:val="0"/>
          <w:sz w:val="36"/>
          <w:szCs w:val="36"/>
          <w:rtl/>
        </w:rPr>
        <w:t>لا</w:t>
      </w:r>
      <w:r w:rsidRPr="00744EDD">
        <w:rPr>
          <w:rFonts w:ascii="Arabic Typesetting" w:eastAsia="Calibri" w:hAnsi="Arabic Typesetting" w:cs="Arabic Typesetting"/>
          <w:kern w:val="0"/>
          <w:sz w:val="36"/>
          <w:szCs w:val="36"/>
          <w:rtl/>
        </w:rPr>
        <w:t>بد</w:t>
      </w:r>
      <w:r w:rsidR="008C078D">
        <w:rPr>
          <w:rFonts w:ascii="Arabic Typesetting" w:eastAsia="Calibri" w:hAnsi="Arabic Typesetting" w:cs="Arabic Typesetting" w:hint="cs"/>
          <w:kern w:val="0"/>
          <w:sz w:val="36"/>
          <w:szCs w:val="36"/>
          <w:rtl/>
        </w:rPr>
        <w:t xml:space="preserve"> من</w:t>
      </w:r>
      <w:r w:rsidRPr="00744EDD">
        <w:rPr>
          <w:rFonts w:ascii="Arabic Typesetting" w:eastAsia="Calibri" w:hAnsi="Arabic Typesetting" w:cs="Arabic Typesetting"/>
          <w:kern w:val="0"/>
          <w:sz w:val="36"/>
          <w:szCs w:val="36"/>
          <w:rtl/>
        </w:rPr>
        <w:t xml:space="preserve"> </w:t>
      </w:r>
      <w:r w:rsidR="008C078D">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ثبات صحة </w:t>
      </w:r>
      <w:proofErr w:type="spellStart"/>
      <w:r w:rsidR="008C078D">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وعدم</w:t>
      </w:r>
      <w:proofErr w:type="spellEnd"/>
      <w:r w:rsidRPr="00744EDD">
        <w:rPr>
          <w:rFonts w:ascii="Arabic Typesetting" w:eastAsia="Calibri" w:hAnsi="Arabic Typesetting" w:cs="Arabic Typesetting"/>
          <w:kern w:val="0"/>
          <w:sz w:val="36"/>
          <w:szCs w:val="36"/>
          <w:rtl/>
        </w:rPr>
        <w:t xml:space="preserve"> صحة الغرض</w:t>
      </w:r>
    </w:p>
    <w:p w14:paraId="40AA89AD" w14:textId="77777777" w:rsidR="00744EDD" w:rsidRPr="00744EDD" w:rsidRDefault="00744EDD" w:rsidP="008C078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3.</w:t>
      </w:r>
      <w:r w:rsidR="008C078D">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ستنتاج</w:t>
      </w:r>
    </w:p>
    <w:p w14:paraId="69707761"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4.الملاحظة</w:t>
      </w:r>
    </w:p>
    <w:p w14:paraId="1AA0B3A9"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5.</w:t>
      </w:r>
      <w:proofErr w:type="gramStart"/>
      <w:r w:rsidRPr="00744EDD">
        <w:rPr>
          <w:rFonts w:ascii="Arabic Typesetting" w:eastAsia="Calibri" w:hAnsi="Arabic Typesetting" w:cs="Arabic Typesetting"/>
          <w:kern w:val="0"/>
          <w:sz w:val="36"/>
          <w:szCs w:val="36"/>
          <w:rtl/>
        </w:rPr>
        <w:t>النتائ</w:t>
      </w:r>
      <w:r w:rsidRPr="00744EDD">
        <w:rPr>
          <w:rFonts w:ascii="Arabic Typesetting" w:eastAsia="Calibri" w:hAnsi="Arabic Typesetting" w:cs="Arabic Typesetting" w:hint="cs"/>
          <w:kern w:val="0"/>
          <w:sz w:val="36"/>
          <w:szCs w:val="36"/>
          <w:rtl/>
        </w:rPr>
        <w:t>ج  (</w:t>
      </w:r>
      <w:proofErr w:type="gramEnd"/>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vertAlign w:val="superscript"/>
          <w:rtl/>
        </w:rPr>
        <w:footnoteReference w:id="1"/>
      </w:r>
      <w:r w:rsidRPr="00744EDD">
        <w:rPr>
          <w:rFonts w:ascii="Arabic Typesetting" w:eastAsia="Calibri" w:hAnsi="Arabic Typesetting" w:cs="Arabic Typesetting" w:hint="cs"/>
          <w:kern w:val="0"/>
          <w:sz w:val="36"/>
          <w:szCs w:val="36"/>
          <w:rtl/>
        </w:rPr>
        <w:t xml:space="preserve">  )  </w:t>
      </w:r>
    </w:p>
    <w:p w14:paraId="221911B2" w14:textId="77777777" w:rsidR="00F925D0" w:rsidRDefault="00F925D0" w:rsidP="00D22171">
      <w:pPr>
        <w:rPr>
          <w:rFonts w:ascii="Sakkal Majalla" w:hAnsi="Sakkal Majalla" w:cs="Sakkal Majalla"/>
          <w:sz w:val="28"/>
          <w:szCs w:val="28"/>
          <w:u w:val="single"/>
          <w:rtl/>
        </w:rPr>
      </w:pPr>
    </w:p>
    <w:p w14:paraId="36C88F17" w14:textId="77777777" w:rsidR="00F925D0" w:rsidRDefault="00F925D0" w:rsidP="00D22171">
      <w:pPr>
        <w:rPr>
          <w:rFonts w:ascii="Sakkal Majalla" w:hAnsi="Sakkal Majalla" w:cs="Sakkal Majalla"/>
          <w:sz w:val="28"/>
          <w:szCs w:val="28"/>
          <w:u w:val="single"/>
          <w:rtl/>
        </w:rPr>
      </w:pPr>
    </w:p>
    <w:p w14:paraId="47262C63" w14:textId="77777777" w:rsidR="00F925D0" w:rsidRDefault="00F925D0" w:rsidP="00D22171">
      <w:pPr>
        <w:rPr>
          <w:rFonts w:ascii="Sakkal Majalla" w:hAnsi="Sakkal Majalla" w:cs="Sakkal Majalla"/>
          <w:sz w:val="28"/>
          <w:szCs w:val="28"/>
          <w:u w:val="single"/>
          <w:rtl/>
        </w:rPr>
      </w:pPr>
    </w:p>
    <w:p w14:paraId="1E81B34D" w14:textId="77777777" w:rsidR="00F925D0" w:rsidRDefault="00F925D0" w:rsidP="00D22171">
      <w:pPr>
        <w:rPr>
          <w:rFonts w:ascii="Sakkal Majalla" w:hAnsi="Sakkal Majalla" w:cs="Sakkal Majalla"/>
          <w:sz w:val="28"/>
          <w:szCs w:val="28"/>
          <w:u w:val="single"/>
          <w:rtl/>
        </w:rPr>
      </w:pPr>
    </w:p>
    <w:p w14:paraId="70C84293" w14:textId="77777777" w:rsidR="00F925D0" w:rsidRDefault="00F925D0" w:rsidP="00D22171">
      <w:pPr>
        <w:rPr>
          <w:rFonts w:ascii="Sakkal Majalla" w:hAnsi="Sakkal Majalla" w:cs="Sakkal Majalla"/>
          <w:sz w:val="28"/>
          <w:szCs w:val="28"/>
          <w:u w:val="single"/>
          <w:rtl/>
        </w:rPr>
      </w:pPr>
    </w:p>
    <w:p w14:paraId="4DAEE4AF" w14:textId="77777777" w:rsidR="00F925D0" w:rsidRDefault="00F925D0" w:rsidP="00D22171">
      <w:pPr>
        <w:rPr>
          <w:rFonts w:ascii="Sakkal Majalla" w:hAnsi="Sakkal Majalla" w:cs="Sakkal Majalla"/>
          <w:sz w:val="28"/>
          <w:szCs w:val="28"/>
          <w:u w:val="single"/>
          <w:rtl/>
        </w:rPr>
      </w:pPr>
    </w:p>
    <w:p w14:paraId="4987DAFA" w14:textId="77777777" w:rsidR="00F925D0" w:rsidRDefault="00F925D0" w:rsidP="00D22171">
      <w:pPr>
        <w:rPr>
          <w:rFonts w:ascii="Sakkal Majalla" w:hAnsi="Sakkal Majalla" w:cs="Sakkal Majalla"/>
          <w:sz w:val="28"/>
          <w:szCs w:val="28"/>
          <w:u w:val="single"/>
          <w:rtl/>
        </w:rPr>
      </w:pPr>
    </w:p>
    <w:p w14:paraId="7BE874A5" w14:textId="77777777" w:rsidR="00F925D0" w:rsidRDefault="00F925D0" w:rsidP="00D22171">
      <w:pPr>
        <w:rPr>
          <w:rFonts w:ascii="Sakkal Majalla" w:hAnsi="Sakkal Majalla" w:cs="Sakkal Majalla"/>
          <w:sz w:val="28"/>
          <w:szCs w:val="28"/>
          <w:u w:val="single"/>
          <w:rtl/>
        </w:rPr>
      </w:pPr>
    </w:p>
    <w:p w14:paraId="1FCFD741" w14:textId="77777777" w:rsidR="00F925D0" w:rsidRDefault="00F925D0" w:rsidP="00D22171">
      <w:pPr>
        <w:rPr>
          <w:rFonts w:ascii="Sakkal Majalla" w:hAnsi="Sakkal Majalla" w:cs="Sakkal Majalla"/>
          <w:sz w:val="28"/>
          <w:szCs w:val="28"/>
          <w:u w:val="single"/>
          <w:rtl/>
        </w:rPr>
      </w:pPr>
    </w:p>
    <w:p w14:paraId="03818F17" w14:textId="77777777" w:rsidR="00F925D0" w:rsidRDefault="00F925D0" w:rsidP="00D22171">
      <w:pPr>
        <w:rPr>
          <w:rFonts w:ascii="Sakkal Majalla" w:hAnsi="Sakkal Majalla" w:cs="Sakkal Majalla"/>
          <w:sz w:val="28"/>
          <w:szCs w:val="28"/>
          <w:u w:val="single"/>
          <w:rtl/>
        </w:rPr>
      </w:pPr>
    </w:p>
    <w:p w14:paraId="1C5B1ADB" w14:textId="77777777" w:rsidR="00F925D0" w:rsidRDefault="00F925D0" w:rsidP="00D22171">
      <w:pPr>
        <w:rPr>
          <w:rFonts w:ascii="Sakkal Majalla" w:hAnsi="Sakkal Majalla" w:cs="Sakkal Majalla"/>
          <w:sz w:val="28"/>
          <w:szCs w:val="28"/>
          <w:u w:val="single"/>
          <w:rtl/>
        </w:rPr>
      </w:pPr>
    </w:p>
    <w:p w14:paraId="6E22118E" w14:textId="77777777" w:rsidR="00F925D0" w:rsidRDefault="00F925D0" w:rsidP="00D22171">
      <w:pPr>
        <w:rPr>
          <w:rFonts w:ascii="Sakkal Majalla" w:hAnsi="Sakkal Majalla" w:cs="Sakkal Majalla"/>
          <w:sz w:val="28"/>
          <w:szCs w:val="28"/>
          <w:u w:val="single"/>
          <w:rtl/>
        </w:rPr>
      </w:pPr>
    </w:p>
    <w:p w14:paraId="2C087829" w14:textId="77777777"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5BF6953C" w14:textId="77777777" w:rsidR="00F925D0" w:rsidRDefault="00F925D0" w:rsidP="00615363">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1DC7FE8F" w14:textId="66B57944" w:rsidR="00CD4F15" w:rsidRDefault="00CD4F15" w:rsidP="00615363">
      <w:pPr>
        <w:jc w:val="center"/>
        <w:rPr>
          <w:rFonts w:ascii="Sakkal Majalla" w:hAnsi="Sakkal Majalla" w:cs="Sakkal Majalla"/>
          <w:b/>
          <w:bCs/>
          <w:sz w:val="48"/>
          <w:szCs w:val="48"/>
          <w:u w:val="single"/>
          <w:rtl/>
        </w:rPr>
      </w:pPr>
    </w:p>
    <w:p w14:paraId="5AFA12B9" w14:textId="46AD280F" w:rsidR="00E048CB" w:rsidRDefault="00E048CB" w:rsidP="00615363">
      <w:pPr>
        <w:jc w:val="center"/>
        <w:rPr>
          <w:rFonts w:ascii="Sakkal Majalla" w:hAnsi="Sakkal Majalla" w:cs="Sakkal Majalla"/>
          <w:b/>
          <w:bCs/>
          <w:sz w:val="48"/>
          <w:szCs w:val="48"/>
          <w:u w:val="single"/>
          <w:rtl/>
        </w:rPr>
      </w:pPr>
    </w:p>
    <w:p w14:paraId="7BE6B404" w14:textId="5C950539" w:rsidR="00E048CB" w:rsidRDefault="00E048CB" w:rsidP="00615363">
      <w:pPr>
        <w:jc w:val="center"/>
        <w:rPr>
          <w:rFonts w:ascii="Sakkal Majalla" w:hAnsi="Sakkal Majalla" w:cs="Sakkal Majalla"/>
          <w:b/>
          <w:bCs/>
          <w:sz w:val="48"/>
          <w:szCs w:val="48"/>
          <w:u w:val="single"/>
          <w:rtl/>
        </w:rPr>
      </w:pPr>
    </w:p>
    <w:p w14:paraId="5BF63AA4" w14:textId="103484BE" w:rsidR="00E048CB" w:rsidRDefault="00E048CB" w:rsidP="00615363">
      <w:pPr>
        <w:jc w:val="center"/>
        <w:rPr>
          <w:rFonts w:ascii="Sakkal Majalla" w:hAnsi="Sakkal Majalla" w:cs="Sakkal Majalla"/>
          <w:b/>
          <w:bCs/>
          <w:sz w:val="48"/>
          <w:szCs w:val="48"/>
          <w:u w:val="single"/>
          <w:rtl/>
        </w:rPr>
      </w:pPr>
    </w:p>
    <w:p w14:paraId="49D5145C" w14:textId="0E7AF520" w:rsidR="00E048CB" w:rsidRDefault="00E048CB" w:rsidP="00615363">
      <w:pPr>
        <w:jc w:val="center"/>
        <w:rPr>
          <w:rFonts w:ascii="Sakkal Majalla" w:hAnsi="Sakkal Majalla" w:cs="Sakkal Majalla"/>
          <w:b/>
          <w:bCs/>
          <w:sz w:val="48"/>
          <w:szCs w:val="48"/>
          <w:u w:val="single"/>
          <w:rtl/>
        </w:rPr>
      </w:pPr>
    </w:p>
    <w:p w14:paraId="1E1A8F17" w14:textId="7BF01D40" w:rsidR="00E048CB" w:rsidRDefault="00E048CB" w:rsidP="00615363">
      <w:pPr>
        <w:jc w:val="center"/>
        <w:rPr>
          <w:rFonts w:ascii="Sakkal Majalla" w:hAnsi="Sakkal Majalla" w:cs="Sakkal Majalla"/>
          <w:b/>
          <w:bCs/>
          <w:sz w:val="48"/>
          <w:szCs w:val="48"/>
          <w:u w:val="single"/>
          <w:rtl/>
        </w:rPr>
      </w:pPr>
    </w:p>
    <w:p w14:paraId="459F0D6C" w14:textId="77777777" w:rsidR="00E048CB" w:rsidRPr="00615363" w:rsidRDefault="00E048CB" w:rsidP="00615363">
      <w:pPr>
        <w:jc w:val="center"/>
        <w:rPr>
          <w:rFonts w:ascii="Sakkal Majalla" w:hAnsi="Sakkal Majalla" w:cs="Sakkal Majalla"/>
          <w:b/>
          <w:bCs/>
          <w:sz w:val="48"/>
          <w:szCs w:val="48"/>
          <w:u w:val="single"/>
          <w:rtl/>
        </w:rPr>
      </w:pPr>
    </w:p>
    <w:p w14:paraId="1C7D6CAC" w14:textId="77777777" w:rsidR="00615363" w:rsidRPr="00615363" w:rsidRDefault="00F925D0" w:rsidP="00615363">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2BEC938" w14:textId="77777777" w:rsidR="00F925D0" w:rsidRDefault="00744EDD" w:rsidP="008C078D">
      <w:pPr>
        <w:rPr>
          <w:rFonts w:ascii="Sakkal Majalla" w:hAnsi="Sakkal Majalla" w:cs="Sakkal Majalla"/>
          <w:sz w:val="28"/>
          <w:szCs w:val="28"/>
          <w:u w:val="single"/>
          <w:rtl/>
        </w:rPr>
      </w:pPr>
      <w:r w:rsidRPr="00744EDD">
        <w:rPr>
          <w:rFonts w:ascii="Arabic Typesetting" w:eastAsia="Times New Roman" w:hAnsi="Arabic Typesetting" w:cs="Arabic Typesetting" w:hint="cs"/>
          <w:color w:val="212529"/>
          <w:spacing w:val="-5"/>
          <w:kern w:val="0"/>
          <w:sz w:val="36"/>
          <w:szCs w:val="36"/>
          <w:rtl/>
        </w:rPr>
        <w:t>وفي سبيل الباحث للحصول على المعلومات الخاصة بالبحث موضوع الدراسة تحصل على مجموع</w:t>
      </w:r>
      <w:r w:rsidR="008C078D">
        <w:rPr>
          <w:rFonts w:ascii="Arabic Typesetting" w:eastAsia="Times New Roman" w:hAnsi="Arabic Typesetting" w:cs="Arabic Typesetting" w:hint="cs"/>
          <w:color w:val="212529"/>
          <w:spacing w:val="-5"/>
          <w:kern w:val="0"/>
          <w:sz w:val="36"/>
          <w:szCs w:val="36"/>
          <w:rtl/>
        </w:rPr>
        <w:t xml:space="preserve">ة </w:t>
      </w:r>
      <w:r w:rsidRPr="00744EDD">
        <w:rPr>
          <w:rFonts w:ascii="Arabic Typesetting" w:eastAsia="Times New Roman" w:hAnsi="Arabic Typesetting" w:cs="Arabic Typesetting" w:hint="cs"/>
          <w:color w:val="212529"/>
          <w:spacing w:val="-5"/>
          <w:kern w:val="0"/>
          <w:sz w:val="36"/>
          <w:szCs w:val="36"/>
          <w:rtl/>
        </w:rPr>
        <w:t xml:space="preserve">من الدراسات التي تفيد الدراسة الحالية وتم عمل </w:t>
      </w:r>
      <w:r w:rsidR="008C078D">
        <w:rPr>
          <w:rFonts w:ascii="Arabic Typesetting" w:eastAsia="Times New Roman" w:hAnsi="Arabic Typesetting" w:cs="Arabic Typesetting" w:hint="cs"/>
          <w:color w:val="212529"/>
          <w:spacing w:val="-5"/>
          <w:kern w:val="0"/>
          <w:sz w:val="36"/>
          <w:szCs w:val="36"/>
          <w:rtl/>
        </w:rPr>
        <w:t>أو</w:t>
      </w:r>
      <w:r w:rsidRPr="00744EDD">
        <w:rPr>
          <w:rFonts w:ascii="Arabic Typesetting" w:eastAsia="Times New Roman" w:hAnsi="Arabic Typesetting" w:cs="Arabic Typesetting" w:hint="cs"/>
          <w:color w:val="212529"/>
          <w:spacing w:val="-5"/>
          <w:kern w:val="0"/>
          <w:sz w:val="36"/>
          <w:szCs w:val="36"/>
          <w:rtl/>
        </w:rPr>
        <w:t xml:space="preserve">جه </w:t>
      </w:r>
      <w:proofErr w:type="spellStart"/>
      <w:r w:rsidRPr="00744EDD">
        <w:rPr>
          <w:rFonts w:ascii="Arabic Typesetting" w:eastAsia="Times New Roman" w:hAnsi="Arabic Typesetting" w:cs="Arabic Typesetting" w:hint="cs"/>
          <w:color w:val="212529"/>
          <w:spacing w:val="-5"/>
          <w:kern w:val="0"/>
          <w:sz w:val="36"/>
          <w:szCs w:val="36"/>
          <w:rtl/>
        </w:rPr>
        <w:t>ا</w:t>
      </w:r>
      <w:r w:rsidR="008C078D">
        <w:rPr>
          <w:rFonts w:ascii="Arabic Typesetting" w:eastAsia="Times New Roman" w:hAnsi="Arabic Typesetting" w:cs="Arabic Typesetting" w:hint="cs"/>
          <w:color w:val="212529"/>
          <w:spacing w:val="-5"/>
          <w:kern w:val="0"/>
          <w:sz w:val="36"/>
          <w:szCs w:val="36"/>
          <w:rtl/>
        </w:rPr>
        <w:t>لإ</w:t>
      </w:r>
      <w:r w:rsidRPr="00744EDD">
        <w:rPr>
          <w:rFonts w:ascii="Arabic Typesetting" w:eastAsia="Times New Roman" w:hAnsi="Arabic Typesetting" w:cs="Arabic Typesetting" w:hint="cs"/>
          <w:color w:val="212529"/>
          <w:spacing w:val="-5"/>
          <w:kern w:val="0"/>
          <w:sz w:val="36"/>
          <w:szCs w:val="36"/>
          <w:rtl/>
        </w:rPr>
        <w:t>تفاق</w:t>
      </w:r>
      <w:proofErr w:type="spellEnd"/>
      <w:r w:rsidRPr="00744EDD">
        <w:rPr>
          <w:rFonts w:ascii="Arabic Typesetting" w:eastAsia="Times New Roman" w:hAnsi="Arabic Typesetting" w:cs="Arabic Typesetting" w:hint="cs"/>
          <w:color w:val="212529"/>
          <w:spacing w:val="-5"/>
          <w:kern w:val="0"/>
          <w:sz w:val="36"/>
          <w:szCs w:val="36"/>
          <w:rtl/>
        </w:rPr>
        <w:t xml:space="preserve"> </w:t>
      </w:r>
      <w:proofErr w:type="spellStart"/>
      <w:r w:rsidRPr="00744EDD">
        <w:rPr>
          <w:rFonts w:ascii="Arabic Typesetting" w:eastAsia="Times New Roman" w:hAnsi="Arabic Typesetting" w:cs="Arabic Typesetting" w:hint="cs"/>
          <w:color w:val="212529"/>
          <w:spacing w:val="-5"/>
          <w:kern w:val="0"/>
          <w:sz w:val="36"/>
          <w:szCs w:val="36"/>
          <w:rtl/>
        </w:rPr>
        <w:t>و</w:t>
      </w:r>
      <w:r w:rsidR="008C078D">
        <w:rPr>
          <w:rFonts w:ascii="Arabic Typesetting" w:eastAsia="Times New Roman" w:hAnsi="Arabic Typesetting" w:cs="Arabic Typesetting" w:hint="cs"/>
          <w:color w:val="212529"/>
          <w:spacing w:val="-5"/>
          <w:kern w:val="0"/>
          <w:sz w:val="36"/>
          <w:szCs w:val="36"/>
          <w:rtl/>
        </w:rPr>
        <w:t>الإ</w:t>
      </w:r>
      <w:r w:rsidRPr="00744EDD">
        <w:rPr>
          <w:rFonts w:ascii="Arabic Typesetting" w:eastAsia="Times New Roman" w:hAnsi="Arabic Typesetting" w:cs="Arabic Typesetting" w:hint="cs"/>
          <w:color w:val="212529"/>
          <w:spacing w:val="-5"/>
          <w:kern w:val="0"/>
          <w:sz w:val="36"/>
          <w:szCs w:val="36"/>
          <w:rtl/>
        </w:rPr>
        <w:t>ختلاف</w:t>
      </w:r>
      <w:proofErr w:type="spellEnd"/>
      <w:r w:rsidRPr="00744EDD">
        <w:rPr>
          <w:rFonts w:ascii="Arabic Typesetting" w:eastAsia="Times New Roman" w:hAnsi="Arabic Typesetting" w:cs="Arabic Typesetting" w:hint="cs"/>
          <w:color w:val="212529"/>
          <w:spacing w:val="-5"/>
          <w:kern w:val="0"/>
          <w:sz w:val="36"/>
          <w:szCs w:val="36"/>
          <w:rtl/>
        </w:rPr>
        <w:t xml:space="preserve"> بينهم</w:t>
      </w:r>
    </w:p>
    <w:p w14:paraId="3C3A2ECE" w14:textId="77777777" w:rsidR="00F925D0" w:rsidRDefault="00F925D0" w:rsidP="00D22171">
      <w:pPr>
        <w:rPr>
          <w:rFonts w:ascii="Sakkal Majalla" w:hAnsi="Sakkal Majalla" w:cs="Sakkal Majalla"/>
          <w:sz w:val="28"/>
          <w:szCs w:val="28"/>
          <w:u w:val="single"/>
          <w:rtl/>
        </w:rPr>
      </w:pPr>
    </w:p>
    <w:p w14:paraId="1F2256ED" w14:textId="77777777" w:rsidR="00F925D0" w:rsidRDefault="00F925D0" w:rsidP="00D22171">
      <w:pPr>
        <w:rPr>
          <w:rFonts w:ascii="Sakkal Majalla" w:hAnsi="Sakkal Majalla" w:cs="Sakkal Majalla"/>
          <w:sz w:val="28"/>
          <w:szCs w:val="28"/>
          <w:u w:val="single"/>
          <w:rtl/>
        </w:rPr>
      </w:pPr>
    </w:p>
    <w:p w14:paraId="036D7D85" w14:textId="77777777" w:rsidR="00F925D0" w:rsidRDefault="00F925D0" w:rsidP="00D22171">
      <w:pPr>
        <w:rPr>
          <w:rFonts w:ascii="Sakkal Majalla" w:hAnsi="Sakkal Majalla" w:cs="Sakkal Majalla"/>
          <w:sz w:val="28"/>
          <w:szCs w:val="28"/>
          <w:u w:val="single"/>
          <w:rtl/>
        </w:rPr>
      </w:pPr>
    </w:p>
    <w:p w14:paraId="1A750C5E" w14:textId="77777777" w:rsidR="00F925D0" w:rsidRDefault="00F925D0" w:rsidP="00D22171">
      <w:pPr>
        <w:rPr>
          <w:rFonts w:ascii="Sakkal Majalla" w:hAnsi="Sakkal Majalla" w:cs="Sakkal Majalla"/>
          <w:sz w:val="28"/>
          <w:szCs w:val="28"/>
          <w:u w:val="single"/>
        </w:rPr>
      </w:pPr>
    </w:p>
    <w:p w14:paraId="17683CB4" w14:textId="77777777" w:rsidR="003312A1" w:rsidRDefault="003312A1" w:rsidP="00D22171">
      <w:pPr>
        <w:rPr>
          <w:rFonts w:ascii="Sakkal Majalla" w:hAnsi="Sakkal Majalla" w:cs="Sakkal Majalla"/>
          <w:sz w:val="28"/>
          <w:szCs w:val="28"/>
          <w:u w:val="single"/>
          <w:rtl/>
        </w:rPr>
      </w:pPr>
    </w:p>
    <w:p w14:paraId="14ED94F8" w14:textId="77777777" w:rsidR="00615363" w:rsidRDefault="00615363" w:rsidP="00D22171">
      <w:pPr>
        <w:rPr>
          <w:rFonts w:ascii="Sakkal Majalla" w:hAnsi="Sakkal Majalla" w:cs="Sakkal Majalla"/>
          <w:sz w:val="28"/>
          <w:szCs w:val="28"/>
          <w:u w:val="single"/>
          <w:rtl/>
        </w:rPr>
      </w:pPr>
    </w:p>
    <w:p w14:paraId="79789DD2" w14:textId="77777777" w:rsidR="00615363" w:rsidRDefault="00615363" w:rsidP="00D22171">
      <w:pPr>
        <w:rPr>
          <w:rFonts w:ascii="Sakkal Majalla" w:hAnsi="Sakkal Majalla" w:cs="Sakkal Majalla"/>
          <w:sz w:val="28"/>
          <w:szCs w:val="28"/>
          <w:u w:val="single"/>
          <w:rtl/>
        </w:rPr>
      </w:pPr>
    </w:p>
    <w:p w14:paraId="234B762E" w14:textId="77777777" w:rsidR="00615363" w:rsidRDefault="00615363" w:rsidP="00D22171">
      <w:pPr>
        <w:rPr>
          <w:rFonts w:ascii="Sakkal Majalla" w:hAnsi="Sakkal Majalla" w:cs="Sakkal Majalla"/>
          <w:sz w:val="28"/>
          <w:szCs w:val="28"/>
          <w:u w:val="single"/>
          <w:rtl/>
        </w:rPr>
      </w:pPr>
    </w:p>
    <w:p w14:paraId="210183FA" w14:textId="77777777" w:rsidR="00615363" w:rsidRDefault="00615363" w:rsidP="00D22171">
      <w:pPr>
        <w:rPr>
          <w:rFonts w:ascii="Sakkal Majalla" w:hAnsi="Sakkal Majalla" w:cs="Sakkal Majalla"/>
          <w:sz w:val="28"/>
          <w:szCs w:val="28"/>
          <w:u w:val="single"/>
          <w:rtl/>
        </w:rPr>
      </w:pPr>
    </w:p>
    <w:p w14:paraId="5230C950" w14:textId="77777777" w:rsidR="00615363" w:rsidRDefault="00615363" w:rsidP="00D22171">
      <w:pPr>
        <w:rPr>
          <w:rFonts w:ascii="Sakkal Majalla" w:hAnsi="Sakkal Majalla" w:cs="Sakkal Majalla"/>
          <w:sz w:val="28"/>
          <w:szCs w:val="28"/>
          <w:u w:val="single"/>
          <w:rtl/>
        </w:rPr>
      </w:pPr>
    </w:p>
    <w:p w14:paraId="34A7E472" w14:textId="77777777" w:rsidR="00615363" w:rsidRDefault="00615363" w:rsidP="00D22171">
      <w:pPr>
        <w:rPr>
          <w:rFonts w:ascii="Sakkal Majalla" w:hAnsi="Sakkal Majalla" w:cs="Sakkal Majalla"/>
          <w:sz w:val="28"/>
          <w:szCs w:val="28"/>
          <w:u w:val="single"/>
          <w:rtl/>
        </w:rPr>
      </w:pPr>
    </w:p>
    <w:p w14:paraId="27F3AFD9" w14:textId="77777777" w:rsidR="00615363" w:rsidRDefault="00615363" w:rsidP="00D22171">
      <w:pPr>
        <w:rPr>
          <w:rFonts w:ascii="Sakkal Majalla" w:hAnsi="Sakkal Majalla" w:cs="Sakkal Majalla"/>
          <w:sz w:val="28"/>
          <w:szCs w:val="28"/>
          <w:u w:val="single"/>
          <w:rtl/>
        </w:rPr>
      </w:pPr>
    </w:p>
    <w:p w14:paraId="4AADE7C8" w14:textId="77777777" w:rsidR="00615363" w:rsidRDefault="00615363" w:rsidP="00D22171">
      <w:pPr>
        <w:rPr>
          <w:rFonts w:ascii="Sakkal Majalla" w:hAnsi="Sakkal Majalla" w:cs="Sakkal Majalla"/>
          <w:sz w:val="28"/>
          <w:szCs w:val="28"/>
          <w:u w:val="single"/>
          <w:rtl/>
        </w:rPr>
      </w:pPr>
    </w:p>
    <w:p w14:paraId="0CA1B63B" w14:textId="77777777" w:rsidR="003312A1" w:rsidRDefault="003312A1" w:rsidP="00D22171">
      <w:pPr>
        <w:rPr>
          <w:rFonts w:ascii="Sakkal Majalla" w:hAnsi="Sakkal Majalla" w:cs="Sakkal Majalla"/>
          <w:sz w:val="28"/>
          <w:szCs w:val="28"/>
          <w:u w:val="single"/>
          <w:rtl/>
        </w:rPr>
      </w:pPr>
    </w:p>
    <w:p w14:paraId="32D8AF5B" w14:textId="77777777" w:rsidR="00615363" w:rsidRDefault="00615363" w:rsidP="00D22171">
      <w:pPr>
        <w:rPr>
          <w:rFonts w:ascii="Sakkal Majalla" w:hAnsi="Sakkal Majalla" w:cs="Sakkal Majalla"/>
          <w:sz w:val="28"/>
          <w:szCs w:val="28"/>
          <w:u w:val="single"/>
          <w:rtl/>
        </w:rPr>
      </w:pPr>
    </w:p>
    <w:p w14:paraId="3DCBF932" w14:textId="77777777" w:rsidR="00C625E8" w:rsidRDefault="00C625E8" w:rsidP="00D22171">
      <w:pPr>
        <w:rPr>
          <w:rFonts w:ascii="Sakkal Majalla" w:hAnsi="Sakkal Majalla" w:cs="Sakkal Majalla"/>
          <w:sz w:val="28"/>
          <w:szCs w:val="28"/>
          <w:u w:val="single"/>
          <w:rtl/>
        </w:rPr>
      </w:pPr>
    </w:p>
    <w:p w14:paraId="5523C369" w14:textId="77777777" w:rsidR="00F925D0" w:rsidRDefault="00F925D0" w:rsidP="00D960D9">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580C8196" w14:textId="77777777" w:rsidR="00744EDD" w:rsidRPr="00744EDD" w:rsidRDefault="00615363"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tl/>
        </w:rPr>
      </w:pPr>
      <w:r>
        <w:rPr>
          <w:rFonts w:ascii="Arabic Typesetting" w:eastAsia="Calibri" w:hAnsi="Arabic Typesetting" w:cs="Arabic Typesetting" w:hint="cs"/>
          <w:color w:val="1F1F1F"/>
          <w:kern w:val="0"/>
          <w:sz w:val="36"/>
          <w:szCs w:val="36"/>
          <w:shd w:val="clear" w:color="auto" w:fill="FFFFFF"/>
          <w:rtl/>
        </w:rPr>
        <w:lastRenderedPageBreak/>
        <w:t>1.</w:t>
      </w:r>
      <w:proofErr w:type="gramStart"/>
      <w:r>
        <w:rPr>
          <w:rFonts w:ascii="Arabic Typesetting" w:eastAsia="Calibri" w:hAnsi="Arabic Typesetting" w:cs="Arabic Typesetting" w:hint="cs"/>
          <w:color w:val="1F1F1F"/>
          <w:kern w:val="0"/>
          <w:sz w:val="36"/>
          <w:szCs w:val="36"/>
          <w:shd w:val="clear" w:color="auto" w:fill="FFFFFF"/>
          <w:rtl/>
        </w:rPr>
        <w:t>عبد</w:t>
      </w:r>
      <w:r w:rsidR="00744EDD" w:rsidRPr="00744EDD">
        <w:rPr>
          <w:rFonts w:ascii="Arabic Typesetting" w:eastAsia="Calibri" w:hAnsi="Arabic Typesetting" w:cs="Arabic Typesetting"/>
          <w:color w:val="1F1F1F"/>
          <w:kern w:val="0"/>
          <w:sz w:val="36"/>
          <w:szCs w:val="36"/>
          <w:shd w:val="clear" w:color="auto" w:fill="FFFFFF"/>
          <w:rtl/>
        </w:rPr>
        <w:t>الله</w:t>
      </w:r>
      <w:proofErr w:type="gramEnd"/>
      <w:r w:rsidR="00744EDD" w:rsidRPr="00744EDD">
        <w:rPr>
          <w:rFonts w:ascii="Arabic Typesetting" w:eastAsia="Calibri" w:hAnsi="Arabic Typesetting" w:cs="Arabic Typesetting"/>
          <w:color w:val="1F1F1F"/>
          <w:kern w:val="0"/>
          <w:sz w:val="36"/>
          <w:szCs w:val="36"/>
          <w:shd w:val="clear" w:color="auto" w:fill="FFFFFF"/>
          <w:rtl/>
        </w:rPr>
        <w:t xml:space="preserve"> بن هبدان الهبدان (2021)</w:t>
      </w:r>
      <w:r w:rsidR="00744EDD" w:rsidRPr="00744EDD">
        <w:rPr>
          <w:rFonts w:ascii="Arabic Typesetting" w:eastAsia="Calibri" w:hAnsi="Arabic Typesetting" w:cs="Arabic Typesetting" w:hint="cs"/>
          <w:color w:val="1F1F1F"/>
          <w:kern w:val="0"/>
          <w:sz w:val="36"/>
          <w:szCs w:val="36"/>
          <w:shd w:val="clear" w:color="auto" w:fill="FFFFFF"/>
          <w:rtl/>
        </w:rPr>
        <w:t xml:space="preserve"> (</w:t>
      </w:r>
      <w:r w:rsidR="00744EDD" w:rsidRPr="00744EDD">
        <w:rPr>
          <w:rFonts w:ascii="Arabic Typesetting" w:eastAsia="Calibri" w:hAnsi="Arabic Typesetting" w:cs="Arabic Typesetting"/>
          <w:color w:val="1F1F1F"/>
          <w:kern w:val="0"/>
          <w:sz w:val="36"/>
          <w:szCs w:val="36"/>
          <w:shd w:val="clear" w:color="auto" w:fill="FFFFFF"/>
          <w:vertAlign w:val="superscript"/>
          <w:rtl/>
        </w:rPr>
        <w:footnoteReference w:id="2"/>
      </w:r>
      <w:r w:rsidR="00744EDD" w:rsidRPr="00744EDD">
        <w:rPr>
          <w:rFonts w:ascii="Arabic Typesetting" w:eastAsia="Calibri" w:hAnsi="Arabic Typesetting" w:cs="Arabic Typesetting" w:hint="cs"/>
          <w:color w:val="1F1F1F"/>
          <w:kern w:val="0"/>
          <w:sz w:val="36"/>
          <w:szCs w:val="36"/>
          <w:shd w:val="clear" w:color="auto" w:fill="FFFFFF"/>
          <w:rtl/>
        </w:rPr>
        <w:t xml:space="preserve"> ) </w:t>
      </w:r>
      <w:r w:rsidR="00744EDD" w:rsidRPr="00744EDD">
        <w:rPr>
          <w:rFonts w:ascii="Arabic Typesetting" w:eastAsia="Calibri" w:hAnsi="Arabic Typesetting" w:cs="Arabic Typesetting"/>
          <w:color w:val="1F1F1F"/>
          <w:kern w:val="0"/>
          <w:sz w:val="36"/>
          <w:szCs w:val="36"/>
          <w:shd w:val="clear" w:color="auto" w:fill="FFFFFF"/>
          <w:rtl/>
        </w:rPr>
        <w:t xml:space="preserve">.دور التخطيط الاستراتيجي في تطوير </w:t>
      </w:r>
      <w:r w:rsidR="008C078D">
        <w:rPr>
          <w:rFonts w:ascii="Arabic Typesetting" w:eastAsia="Calibri" w:hAnsi="Arabic Typesetting" w:cs="Arabic Typesetting" w:hint="cs"/>
          <w:color w:val="1F1F1F"/>
          <w:kern w:val="0"/>
          <w:sz w:val="36"/>
          <w:szCs w:val="36"/>
          <w:shd w:val="clear" w:color="auto" w:fill="FFFFFF"/>
          <w:rtl/>
        </w:rPr>
        <w:t>أ</w:t>
      </w:r>
      <w:r w:rsidR="00744EDD" w:rsidRPr="00744EDD">
        <w:rPr>
          <w:rFonts w:ascii="Arabic Typesetting" w:eastAsia="Calibri" w:hAnsi="Arabic Typesetting" w:cs="Arabic Typesetting"/>
          <w:color w:val="1F1F1F"/>
          <w:kern w:val="0"/>
          <w:sz w:val="36"/>
          <w:szCs w:val="36"/>
          <w:shd w:val="clear" w:color="auto" w:fill="FFFFFF"/>
          <w:rtl/>
        </w:rPr>
        <w:t xml:space="preserve">داء القيادات </w:t>
      </w:r>
      <w:r w:rsidR="008C078D">
        <w:rPr>
          <w:rFonts w:ascii="Arabic Typesetting" w:eastAsia="Calibri" w:hAnsi="Arabic Typesetting" w:cs="Arabic Typesetting" w:hint="cs"/>
          <w:color w:val="1F1F1F"/>
          <w:kern w:val="0"/>
          <w:sz w:val="36"/>
          <w:szCs w:val="36"/>
          <w:shd w:val="clear" w:color="auto" w:fill="FFFFFF"/>
          <w:rtl/>
        </w:rPr>
        <w:t>الأ</w:t>
      </w:r>
      <w:r w:rsidR="00744EDD" w:rsidRPr="00744EDD">
        <w:rPr>
          <w:rFonts w:ascii="Arabic Typesetting" w:eastAsia="Calibri" w:hAnsi="Arabic Typesetting" w:cs="Arabic Typesetting"/>
          <w:color w:val="1F1F1F"/>
          <w:kern w:val="0"/>
          <w:sz w:val="36"/>
          <w:szCs w:val="36"/>
          <w:shd w:val="clear" w:color="auto" w:fill="FFFFFF"/>
          <w:rtl/>
        </w:rPr>
        <w:t xml:space="preserve">كاديمية بالجامعات السعودية مجلة كلية </w:t>
      </w:r>
      <w:proofErr w:type="spellStart"/>
      <w:r w:rsidR="00744EDD" w:rsidRPr="00744EDD">
        <w:rPr>
          <w:rFonts w:ascii="Arabic Typesetting" w:eastAsia="Calibri" w:hAnsi="Arabic Typesetting" w:cs="Arabic Typesetting"/>
          <w:color w:val="1F1F1F"/>
          <w:kern w:val="0"/>
          <w:sz w:val="36"/>
          <w:szCs w:val="36"/>
          <w:shd w:val="clear" w:color="auto" w:fill="FFFFFF"/>
          <w:rtl/>
        </w:rPr>
        <w:t>التربية</w:t>
      </w:r>
      <w:r w:rsidR="008C078D">
        <w:rPr>
          <w:rFonts w:ascii="Arabic Typesetting" w:eastAsia="Calibri" w:hAnsi="Arabic Typesetting" w:cs="Arabic Typesetting" w:hint="cs"/>
          <w:color w:val="1F1F1F"/>
          <w:kern w:val="0"/>
          <w:sz w:val="36"/>
          <w:szCs w:val="36"/>
          <w:shd w:val="clear" w:color="auto" w:fill="FFFFFF"/>
          <w:rtl/>
        </w:rPr>
        <w:t>أ</w:t>
      </w:r>
      <w:r w:rsidR="00744EDD" w:rsidRPr="00744EDD">
        <w:rPr>
          <w:rFonts w:ascii="Arabic Typesetting" w:eastAsia="Calibri" w:hAnsi="Arabic Typesetting" w:cs="Arabic Typesetting"/>
          <w:color w:val="1F1F1F"/>
          <w:kern w:val="0"/>
          <w:sz w:val="36"/>
          <w:szCs w:val="36"/>
          <w:shd w:val="clear" w:color="auto" w:fill="FFFFFF"/>
          <w:rtl/>
        </w:rPr>
        <w:t>اسيوط</w:t>
      </w:r>
      <w:proofErr w:type="spellEnd"/>
      <w:r w:rsidR="00744EDD" w:rsidRPr="00744EDD">
        <w:rPr>
          <w:rFonts w:ascii="Arabic Typesetting" w:eastAsia="Calibri" w:hAnsi="Arabic Typesetting" w:cs="Arabic Typesetting"/>
          <w:color w:val="1F1F1F"/>
          <w:kern w:val="0"/>
          <w:sz w:val="36"/>
          <w:szCs w:val="36"/>
          <w:shd w:val="clear" w:color="auto" w:fill="FFFFFF"/>
          <w:rtl/>
        </w:rPr>
        <w:t xml:space="preserve"> 2021,103.71,12,76</w:t>
      </w:r>
    </w:p>
    <w:p w14:paraId="72D44DA7" w14:textId="77777777" w:rsidR="00744EDD" w:rsidRPr="00744EDD" w:rsidRDefault="00744EDD"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tl/>
        </w:rPr>
      </w:pPr>
      <w:r w:rsidRPr="00744EDD">
        <w:rPr>
          <w:rFonts w:ascii="Arabic Typesetting" w:eastAsia="Calibri" w:hAnsi="Arabic Typesetting" w:cs="Arabic Typesetting"/>
          <w:color w:val="1F1F1F"/>
          <w:kern w:val="0"/>
          <w:sz w:val="36"/>
          <w:szCs w:val="36"/>
          <w:shd w:val="clear" w:color="auto" w:fill="FFFFFF"/>
          <w:rtl/>
        </w:rPr>
        <w:t xml:space="preserve">وهدفت الدراسة </w:t>
      </w:r>
      <w:proofErr w:type="gramStart"/>
      <w:r w:rsidR="008C078D">
        <w:rPr>
          <w:rFonts w:ascii="Arabic Typesetting" w:eastAsia="Calibri" w:hAnsi="Arabic Typesetting" w:cs="Arabic Typesetting" w:hint="cs"/>
          <w:color w:val="1F1F1F"/>
          <w:kern w:val="0"/>
          <w:sz w:val="36"/>
          <w:szCs w:val="36"/>
          <w:shd w:val="clear" w:color="auto" w:fill="FFFFFF"/>
          <w:rtl/>
        </w:rPr>
        <w:t>للاتي :</w:t>
      </w:r>
      <w:proofErr w:type="gramEnd"/>
    </w:p>
    <w:p w14:paraId="55B3EAAA" w14:textId="77777777" w:rsidR="00744EDD" w:rsidRPr="00744EDD" w:rsidRDefault="00744EDD"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Pr>
      </w:pPr>
      <w:r w:rsidRPr="00744EDD">
        <w:rPr>
          <w:rFonts w:ascii="Arabic Typesetting" w:eastAsia="Calibri" w:hAnsi="Arabic Typesetting" w:cs="Arabic Typesetting"/>
          <w:color w:val="1F1F1F"/>
          <w:kern w:val="0"/>
          <w:sz w:val="36"/>
          <w:szCs w:val="36"/>
          <w:shd w:val="clear" w:color="auto" w:fill="FFFFFF"/>
          <w:rtl/>
        </w:rPr>
        <w:t xml:space="preserve">1.بيان دور التخطيط </w:t>
      </w:r>
      <w:r w:rsidR="008C078D">
        <w:rPr>
          <w:rFonts w:ascii="Arabic Typesetting" w:eastAsia="Calibri" w:hAnsi="Arabic Typesetting" w:cs="Arabic Typesetting" w:hint="cs"/>
          <w:color w:val="1F1F1F"/>
          <w:kern w:val="0"/>
          <w:sz w:val="36"/>
          <w:szCs w:val="36"/>
          <w:shd w:val="clear" w:color="auto" w:fill="FFFFFF"/>
          <w:rtl/>
        </w:rPr>
        <w:t>الإ</w:t>
      </w:r>
      <w:r w:rsidRPr="00744EDD">
        <w:rPr>
          <w:rFonts w:ascii="Arabic Typesetting" w:eastAsia="Calibri" w:hAnsi="Arabic Typesetting" w:cs="Arabic Typesetting"/>
          <w:color w:val="1F1F1F"/>
          <w:kern w:val="0"/>
          <w:sz w:val="36"/>
          <w:szCs w:val="36"/>
          <w:shd w:val="clear" w:color="auto" w:fill="FFFFFF"/>
          <w:rtl/>
        </w:rPr>
        <w:t xml:space="preserve">ستراتيجي في تطوير القيادات </w:t>
      </w:r>
      <w:r w:rsidR="008C078D">
        <w:rPr>
          <w:rFonts w:ascii="Arabic Typesetting" w:eastAsia="Calibri" w:hAnsi="Arabic Typesetting" w:cs="Arabic Typesetting" w:hint="cs"/>
          <w:color w:val="1F1F1F"/>
          <w:kern w:val="0"/>
          <w:sz w:val="36"/>
          <w:szCs w:val="36"/>
          <w:shd w:val="clear" w:color="auto" w:fill="FFFFFF"/>
          <w:rtl/>
        </w:rPr>
        <w:t>الأ</w:t>
      </w:r>
      <w:r w:rsidRPr="00744EDD">
        <w:rPr>
          <w:rFonts w:ascii="Arabic Typesetting" w:eastAsia="Calibri" w:hAnsi="Arabic Typesetting" w:cs="Arabic Typesetting"/>
          <w:color w:val="1F1F1F"/>
          <w:kern w:val="0"/>
          <w:sz w:val="36"/>
          <w:szCs w:val="36"/>
          <w:shd w:val="clear" w:color="auto" w:fill="FFFFFF"/>
          <w:rtl/>
        </w:rPr>
        <w:t>كاديمية في الجامعات السعودية</w:t>
      </w:r>
    </w:p>
    <w:p w14:paraId="723E6448" w14:textId="77777777" w:rsidR="00744EDD" w:rsidRPr="00744EDD" w:rsidRDefault="00744EDD"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tl/>
        </w:rPr>
      </w:pPr>
      <w:r w:rsidRPr="00744EDD">
        <w:rPr>
          <w:rFonts w:ascii="Arabic Typesetting" w:eastAsia="Calibri" w:hAnsi="Arabic Typesetting" w:cs="Arabic Typesetting"/>
          <w:color w:val="1F1F1F"/>
          <w:kern w:val="0"/>
          <w:sz w:val="36"/>
          <w:szCs w:val="36"/>
          <w:shd w:val="clear" w:color="auto" w:fill="FFFFFF"/>
          <w:rtl/>
        </w:rPr>
        <w:t>2.عبير حسن ال قماش (2020)</w:t>
      </w:r>
      <w:r w:rsidRPr="00744ED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vertAlign w:val="superscript"/>
          <w:rtl/>
        </w:rPr>
        <w:footnoteReference w:id="3"/>
      </w:r>
      <w:r w:rsidRPr="00744ED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rtl/>
        </w:rPr>
        <w:t xml:space="preserve"> . نظرية القيادة واتخاذ </w:t>
      </w:r>
      <w:proofErr w:type="gramStart"/>
      <w:r w:rsidRPr="00744EDD">
        <w:rPr>
          <w:rFonts w:ascii="Arabic Typesetting" w:eastAsia="Calibri" w:hAnsi="Arabic Typesetting" w:cs="Arabic Typesetting"/>
          <w:color w:val="1F1F1F"/>
          <w:kern w:val="0"/>
          <w:sz w:val="36"/>
          <w:szCs w:val="36"/>
          <w:shd w:val="clear" w:color="auto" w:fill="FFFFFF"/>
          <w:rtl/>
        </w:rPr>
        <w:t>القرارات  نظرية</w:t>
      </w:r>
      <w:proofErr w:type="gramEnd"/>
      <w:r w:rsidRPr="00744EDD">
        <w:rPr>
          <w:rFonts w:ascii="Arabic Typesetting" w:eastAsia="Calibri" w:hAnsi="Arabic Typesetting" w:cs="Arabic Typesetting"/>
          <w:color w:val="1F1F1F"/>
          <w:kern w:val="0"/>
          <w:sz w:val="36"/>
          <w:szCs w:val="36"/>
          <w:shd w:val="clear" w:color="auto" w:fill="FFFFFF"/>
          <w:rtl/>
        </w:rPr>
        <w:t xml:space="preserve"> الرجل العظيم , نظرية السمات , والنظرية </w:t>
      </w:r>
      <w:proofErr w:type="spellStart"/>
      <w:r w:rsidRPr="00744EDD">
        <w:rPr>
          <w:rFonts w:ascii="Arabic Typesetting" w:eastAsia="Calibri" w:hAnsi="Arabic Typesetting" w:cs="Arabic Typesetting"/>
          <w:color w:val="1F1F1F"/>
          <w:kern w:val="0"/>
          <w:sz w:val="36"/>
          <w:szCs w:val="36"/>
          <w:shd w:val="clear" w:color="auto" w:fill="FFFFFF"/>
          <w:rtl/>
        </w:rPr>
        <w:t>الموقفية</w:t>
      </w:r>
      <w:proofErr w:type="spellEnd"/>
      <w:r w:rsidRPr="00744EDD">
        <w:rPr>
          <w:rFonts w:ascii="Arabic Typesetting" w:eastAsia="Calibri" w:hAnsi="Arabic Typesetting" w:cs="Arabic Typesetting"/>
          <w:color w:val="1F1F1F"/>
          <w:kern w:val="0"/>
          <w:sz w:val="36"/>
          <w:szCs w:val="36"/>
          <w:shd w:val="clear" w:color="auto" w:fill="FFFFFF"/>
          <w:rtl/>
        </w:rPr>
        <w:t xml:space="preserve"> و نظرية اتخاذ القرارات </w:t>
      </w:r>
      <w:r w:rsidR="008C078D">
        <w:rPr>
          <w:rFonts w:ascii="Arabic Typesetting" w:eastAsia="Calibri" w:hAnsi="Arabic Typesetting" w:cs="Arabic Typesetting" w:hint="cs"/>
          <w:color w:val="1F1F1F"/>
          <w:kern w:val="0"/>
          <w:sz w:val="36"/>
          <w:szCs w:val="36"/>
          <w:shd w:val="clear" w:color="auto" w:fill="FFFFFF"/>
          <w:rtl/>
        </w:rPr>
        <w:t>,</w:t>
      </w:r>
      <w:r w:rsidRPr="00744EDD">
        <w:rPr>
          <w:rFonts w:ascii="Arabic Typesetting" w:eastAsia="Calibri" w:hAnsi="Arabic Typesetting" w:cs="Arabic Typesetting"/>
          <w:color w:val="1F1F1F"/>
          <w:kern w:val="0"/>
          <w:sz w:val="36"/>
          <w:szCs w:val="36"/>
          <w:shd w:val="clear" w:color="auto" w:fill="FFFFFF"/>
          <w:rtl/>
        </w:rPr>
        <w:t xml:space="preserve"> مجلة كلية التربية </w:t>
      </w:r>
      <w:r w:rsidR="008C078D">
        <w:rPr>
          <w:rFonts w:ascii="Arabic Typesetting" w:eastAsia="Calibri" w:hAnsi="Arabic Typesetting" w:cs="Arabic Typesetting" w:hint="cs"/>
          <w:color w:val="1F1F1F"/>
          <w:kern w:val="0"/>
          <w:sz w:val="36"/>
          <w:szCs w:val="36"/>
          <w:shd w:val="clear" w:color="auto" w:fill="FFFFFF"/>
          <w:rtl/>
        </w:rPr>
        <w:t>أ</w:t>
      </w:r>
      <w:r w:rsidRPr="00744EDD">
        <w:rPr>
          <w:rFonts w:ascii="Arabic Typesetting" w:eastAsia="Calibri" w:hAnsi="Arabic Typesetting" w:cs="Arabic Typesetting"/>
          <w:color w:val="1F1F1F"/>
          <w:kern w:val="0"/>
          <w:sz w:val="36"/>
          <w:szCs w:val="36"/>
          <w:shd w:val="clear" w:color="auto" w:fill="FFFFFF"/>
          <w:rtl/>
        </w:rPr>
        <w:t xml:space="preserve">سيوط  2020,423,394 , 12,36وهدفت الدراسة </w:t>
      </w:r>
      <w:r w:rsidR="008C078D">
        <w:rPr>
          <w:rFonts w:ascii="Arabic Typesetting" w:eastAsia="Calibri" w:hAnsi="Arabic Typesetting" w:cs="Arabic Typesetting" w:hint="cs"/>
          <w:color w:val="1F1F1F"/>
          <w:kern w:val="0"/>
          <w:sz w:val="36"/>
          <w:szCs w:val="36"/>
          <w:shd w:val="clear" w:color="auto" w:fill="FFFFFF"/>
          <w:rtl/>
        </w:rPr>
        <w:t>إلى</w:t>
      </w:r>
      <w:r w:rsidRPr="00744EDD">
        <w:rPr>
          <w:rFonts w:ascii="Arabic Typesetting" w:eastAsia="Calibri" w:hAnsi="Arabic Typesetting" w:cs="Arabic Typesetting"/>
          <w:color w:val="1F1F1F"/>
          <w:kern w:val="0"/>
          <w:sz w:val="36"/>
          <w:szCs w:val="36"/>
          <w:shd w:val="clear" w:color="auto" w:fill="FFFFFF"/>
          <w:rtl/>
        </w:rPr>
        <w:t xml:space="preserve"> بيان النظريات والدراسة حول موضوع القيادة وتؤكد </w:t>
      </w:r>
      <w:r w:rsidR="008C078D">
        <w:rPr>
          <w:rFonts w:ascii="Arabic Typesetting" w:eastAsia="Calibri" w:hAnsi="Arabic Typesetting" w:cs="Arabic Typesetting" w:hint="cs"/>
          <w:color w:val="1F1F1F"/>
          <w:kern w:val="0"/>
          <w:sz w:val="36"/>
          <w:szCs w:val="36"/>
          <w:shd w:val="clear" w:color="auto" w:fill="FFFFFF"/>
          <w:rtl/>
        </w:rPr>
        <w:t>أ</w:t>
      </w:r>
      <w:r w:rsidRPr="00744EDD">
        <w:rPr>
          <w:rFonts w:ascii="Arabic Typesetting" w:eastAsia="Calibri" w:hAnsi="Arabic Typesetting" w:cs="Arabic Typesetting"/>
          <w:color w:val="1F1F1F"/>
          <w:kern w:val="0"/>
          <w:sz w:val="36"/>
          <w:szCs w:val="36"/>
          <w:shd w:val="clear" w:color="auto" w:fill="FFFFFF"/>
          <w:rtl/>
        </w:rPr>
        <w:t xml:space="preserve">هميتها في جوهر العملية </w:t>
      </w:r>
      <w:proofErr w:type="spellStart"/>
      <w:r w:rsidR="008C078D">
        <w:rPr>
          <w:rFonts w:ascii="Arabic Typesetting" w:eastAsia="Calibri" w:hAnsi="Arabic Typesetting" w:cs="Arabic Typesetting" w:hint="cs"/>
          <w:color w:val="1F1F1F"/>
          <w:kern w:val="0"/>
          <w:sz w:val="36"/>
          <w:szCs w:val="36"/>
          <w:shd w:val="clear" w:color="auto" w:fill="FFFFFF"/>
          <w:rtl/>
        </w:rPr>
        <w:t>الإ</w:t>
      </w:r>
      <w:r w:rsidRPr="00744EDD">
        <w:rPr>
          <w:rFonts w:ascii="Arabic Typesetting" w:eastAsia="Calibri" w:hAnsi="Arabic Typesetting" w:cs="Arabic Typesetting"/>
          <w:color w:val="1F1F1F"/>
          <w:kern w:val="0"/>
          <w:sz w:val="36"/>
          <w:szCs w:val="36"/>
          <w:shd w:val="clear" w:color="auto" w:fill="FFFFFF"/>
          <w:rtl/>
        </w:rPr>
        <w:t>داريةوما</w:t>
      </w:r>
      <w:proofErr w:type="spellEnd"/>
      <w:r w:rsidRPr="00744EDD">
        <w:rPr>
          <w:rFonts w:ascii="Arabic Typesetting" w:eastAsia="Calibri" w:hAnsi="Arabic Typesetting" w:cs="Arabic Typesetting"/>
          <w:color w:val="1F1F1F"/>
          <w:kern w:val="0"/>
          <w:sz w:val="36"/>
          <w:szCs w:val="36"/>
          <w:shd w:val="clear" w:color="auto" w:fill="FFFFFF"/>
          <w:rtl/>
        </w:rPr>
        <w:t xml:space="preserve"> </w:t>
      </w:r>
      <w:proofErr w:type="spellStart"/>
      <w:r w:rsidRPr="00744EDD">
        <w:rPr>
          <w:rFonts w:ascii="Arabic Typesetting" w:eastAsia="Calibri" w:hAnsi="Arabic Typesetting" w:cs="Arabic Typesetting"/>
          <w:color w:val="1F1F1F"/>
          <w:kern w:val="0"/>
          <w:sz w:val="36"/>
          <w:szCs w:val="36"/>
          <w:shd w:val="clear" w:color="auto" w:fill="FFFFFF"/>
          <w:rtl/>
        </w:rPr>
        <w:t>تتاثر</w:t>
      </w:r>
      <w:proofErr w:type="spellEnd"/>
      <w:r w:rsidRPr="00744EDD">
        <w:rPr>
          <w:rFonts w:ascii="Arabic Typesetting" w:eastAsia="Calibri" w:hAnsi="Arabic Typesetting" w:cs="Arabic Typesetting"/>
          <w:color w:val="1F1F1F"/>
          <w:kern w:val="0"/>
          <w:sz w:val="36"/>
          <w:szCs w:val="36"/>
          <w:shd w:val="clear" w:color="auto" w:fill="FFFFFF"/>
          <w:rtl/>
        </w:rPr>
        <w:t xml:space="preserve"> وتؤثر في بيئة العمل</w:t>
      </w:r>
    </w:p>
    <w:p w14:paraId="5E9A06E8" w14:textId="77777777" w:rsidR="00744EDD" w:rsidRPr="00744EDD" w:rsidRDefault="00744EDD"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tl/>
        </w:rPr>
      </w:pPr>
      <w:r w:rsidRPr="00744EDD">
        <w:rPr>
          <w:rFonts w:ascii="Arabic Typesetting" w:eastAsia="Calibri" w:hAnsi="Arabic Typesetting" w:cs="Arabic Typesetting"/>
          <w:color w:val="1F1F1F"/>
          <w:kern w:val="0"/>
          <w:sz w:val="36"/>
          <w:szCs w:val="36"/>
          <w:shd w:val="clear" w:color="auto" w:fill="FFFFFF"/>
          <w:rtl/>
        </w:rPr>
        <w:t>3.سوسن عبدالله الشاعر</w:t>
      </w:r>
      <w:r w:rsidR="008C078D">
        <w:rPr>
          <w:rFonts w:ascii="Arabic Typesetting" w:eastAsia="Calibri" w:hAnsi="Arabic Typesetting" w:cs="Arabic Typesetting" w:hint="cs"/>
          <w:color w:val="1F1F1F"/>
          <w:kern w:val="0"/>
          <w:sz w:val="36"/>
          <w:szCs w:val="36"/>
          <w:shd w:val="clear" w:color="auto" w:fill="FFFFFF"/>
          <w:rtl/>
        </w:rPr>
        <w:t xml:space="preserve"> و</w:t>
      </w:r>
      <w:r w:rsidRPr="00744EDD">
        <w:rPr>
          <w:rFonts w:ascii="Arabic Typesetting" w:eastAsia="Calibri" w:hAnsi="Arabic Typesetting" w:cs="Arabic Typesetting"/>
          <w:color w:val="1F1F1F"/>
          <w:kern w:val="0"/>
          <w:sz w:val="36"/>
          <w:szCs w:val="36"/>
          <w:shd w:val="clear" w:color="auto" w:fill="FFFFFF"/>
          <w:rtl/>
        </w:rPr>
        <w:t xml:space="preserve"> شاكر جار ا</w:t>
      </w:r>
      <w:r w:rsidR="008C078D">
        <w:rPr>
          <w:rFonts w:ascii="Arabic Typesetting" w:eastAsia="Calibri" w:hAnsi="Arabic Typesetting" w:cs="Arabic Typesetting" w:hint="cs"/>
          <w:color w:val="1F1F1F"/>
          <w:kern w:val="0"/>
          <w:sz w:val="36"/>
          <w:szCs w:val="36"/>
          <w:shd w:val="clear" w:color="auto" w:fill="FFFFFF"/>
          <w:rtl/>
        </w:rPr>
        <w:t>ل</w:t>
      </w:r>
      <w:r w:rsidRPr="00744EDD">
        <w:rPr>
          <w:rFonts w:ascii="Arabic Typesetting" w:eastAsia="Calibri" w:hAnsi="Arabic Typesetting" w:cs="Arabic Typesetting"/>
          <w:color w:val="1F1F1F"/>
          <w:kern w:val="0"/>
          <w:sz w:val="36"/>
          <w:szCs w:val="36"/>
          <w:shd w:val="clear" w:color="auto" w:fill="FFFFFF"/>
          <w:rtl/>
        </w:rPr>
        <w:t xml:space="preserve">له </w:t>
      </w:r>
      <w:proofErr w:type="spellStart"/>
      <w:r w:rsidRPr="00744EDD">
        <w:rPr>
          <w:rFonts w:ascii="Arabic Typesetting" w:eastAsia="Calibri" w:hAnsi="Arabic Typesetting" w:cs="Arabic Typesetting"/>
          <w:color w:val="1F1F1F"/>
          <w:kern w:val="0"/>
          <w:sz w:val="36"/>
          <w:szCs w:val="36"/>
          <w:shd w:val="clear" w:color="auto" w:fill="FFFFFF"/>
          <w:rtl/>
        </w:rPr>
        <w:t>الخشالي</w:t>
      </w:r>
      <w:proofErr w:type="spellEnd"/>
      <w:r w:rsidRPr="00744EDD">
        <w:rPr>
          <w:rFonts w:ascii="Arabic Typesetting" w:eastAsia="Calibri" w:hAnsi="Arabic Typesetting" w:cs="Arabic Typesetting"/>
          <w:color w:val="1F1F1F"/>
          <w:kern w:val="0"/>
          <w:sz w:val="36"/>
          <w:szCs w:val="36"/>
          <w:shd w:val="clear" w:color="auto" w:fill="FFFFFF"/>
          <w:rtl/>
        </w:rPr>
        <w:t xml:space="preserve"> (2021)</w:t>
      </w:r>
      <w:r w:rsidRPr="00744ED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vertAlign w:val="superscript"/>
          <w:rtl/>
        </w:rPr>
        <w:footnoteReference w:id="4"/>
      </w:r>
      <w:r w:rsidRPr="00744EDD">
        <w:rPr>
          <w:rFonts w:ascii="Arabic Typesetting" w:eastAsia="Calibri" w:hAnsi="Arabic Typesetting" w:cs="Arabic Typesetting" w:hint="cs"/>
          <w:color w:val="1F1F1F"/>
          <w:kern w:val="0"/>
          <w:sz w:val="36"/>
          <w:szCs w:val="36"/>
          <w:shd w:val="clear" w:color="auto" w:fill="FFFFFF"/>
          <w:rtl/>
        </w:rPr>
        <w:t xml:space="preserve"> ) </w:t>
      </w:r>
      <w:proofErr w:type="gramStart"/>
      <w:r w:rsidRPr="00744ED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rtl/>
        </w:rPr>
        <w:t>.</w:t>
      </w:r>
      <w:r w:rsidR="008C078D">
        <w:rPr>
          <w:rFonts w:ascii="Arabic Typesetting" w:eastAsia="Calibri" w:hAnsi="Arabic Typesetting" w:cs="Arabic Typesetting" w:hint="cs"/>
          <w:color w:val="1F1F1F"/>
          <w:kern w:val="0"/>
          <w:sz w:val="36"/>
          <w:szCs w:val="36"/>
          <w:shd w:val="clear" w:color="auto" w:fill="FFFFFF"/>
          <w:rtl/>
        </w:rPr>
        <w:t>أ</w:t>
      </w:r>
      <w:r w:rsidRPr="00744EDD">
        <w:rPr>
          <w:rFonts w:ascii="Arabic Typesetting" w:eastAsia="Calibri" w:hAnsi="Arabic Typesetting" w:cs="Arabic Typesetting"/>
          <w:color w:val="1F1F1F"/>
          <w:kern w:val="0"/>
          <w:sz w:val="36"/>
          <w:szCs w:val="36"/>
          <w:shd w:val="clear" w:color="auto" w:fill="FFFFFF"/>
          <w:rtl/>
        </w:rPr>
        <w:t>ثر</w:t>
      </w:r>
      <w:proofErr w:type="gramEnd"/>
      <w:r w:rsidRPr="00744EDD">
        <w:rPr>
          <w:rFonts w:ascii="Arabic Typesetting" w:eastAsia="Calibri" w:hAnsi="Arabic Typesetting" w:cs="Arabic Typesetting"/>
          <w:color w:val="1F1F1F"/>
          <w:kern w:val="0"/>
          <w:sz w:val="36"/>
          <w:szCs w:val="36"/>
          <w:shd w:val="clear" w:color="auto" w:fill="FFFFFF"/>
          <w:rtl/>
        </w:rPr>
        <w:t xml:space="preserve"> الذكاء العاطفي في القيادة </w:t>
      </w:r>
      <w:r w:rsidR="008C078D">
        <w:rPr>
          <w:rFonts w:ascii="Arabic Typesetting" w:eastAsia="Calibri" w:hAnsi="Arabic Typesetting" w:cs="Arabic Typesetting" w:hint="cs"/>
          <w:color w:val="1F1F1F"/>
          <w:kern w:val="0"/>
          <w:sz w:val="36"/>
          <w:szCs w:val="36"/>
          <w:shd w:val="clear" w:color="auto" w:fill="FFFFFF"/>
          <w:rtl/>
        </w:rPr>
        <w:t>الأ</w:t>
      </w:r>
      <w:r w:rsidRPr="00744EDD">
        <w:rPr>
          <w:rFonts w:ascii="Arabic Typesetting" w:eastAsia="Calibri" w:hAnsi="Arabic Typesetting" w:cs="Arabic Typesetting"/>
          <w:color w:val="1F1F1F"/>
          <w:kern w:val="0"/>
          <w:sz w:val="36"/>
          <w:szCs w:val="36"/>
          <w:shd w:val="clear" w:color="auto" w:fill="FFFFFF"/>
          <w:rtl/>
        </w:rPr>
        <w:t xml:space="preserve">خلاقية في شركات الصناعات الكهربية </w:t>
      </w:r>
      <w:r w:rsidR="008C078D">
        <w:rPr>
          <w:rFonts w:ascii="Arabic Typesetting" w:eastAsia="Calibri" w:hAnsi="Arabic Typesetting" w:cs="Arabic Typesetting" w:hint="cs"/>
          <w:color w:val="1F1F1F"/>
          <w:kern w:val="0"/>
          <w:sz w:val="36"/>
          <w:szCs w:val="36"/>
          <w:shd w:val="clear" w:color="auto" w:fill="FFFFFF"/>
          <w:rtl/>
        </w:rPr>
        <w:t>الأ</w:t>
      </w:r>
      <w:r w:rsidRPr="00744EDD">
        <w:rPr>
          <w:rFonts w:ascii="Arabic Typesetting" w:eastAsia="Calibri" w:hAnsi="Arabic Typesetting" w:cs="Arabic Typesetting"/>
          <w:color w:val="1F1F1F"/>
          <w:kern w:val="0"/>
          <w:sz w:val="36"/>
          <w:szCs w:val="36"/>
          <w:shd w:val="clear" w:color="auto" w:fill="FFFFFF"/>
          <w:rtl/>
        </w:rPr>
        <w:t>ردنية 2021,2,6</w:t>
      </w:r>
    </w:p>
    <w:p w14:paraId="5607C9B9" w14:textId="77777777" w:rsidR="00744EDD" w:rsidRPr="00744EDD" w:rsidRDefault="00744EDD"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tl/>
        </w:rPr>
      </w:pPr>
      <w:r w:rsidRPr="00744EDD">
        <w:rPr>
          <w:rFonts w:ascii="Arabic Typesetting" w:eastAsia="Calibri" w:hAnsi="Arabic Typesetting" w:cs="Arabic Typesetting"/>
          <w:color w:val="1F1F1F"/>
          <w:kern w:val="0"/>
          <w:sz w:val="36"/>
          <w:szCs w:val="36"/>
          <w:shd w:val="clear" w:color="auto" w:fill="FFFFFF"/>
          <w:rtl/>
        </w:rPr>
        <w:t>4.عبيدات سهل (2024)</w:t>
      </w:r>
      <w:r w:rsidRPr="00744ED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vertAlign w:val="superscript"/>
          <w:rtl/>
        </w:rPr>
        <w:footnoteReference w:id="5"/>
      </w:r>
      <w:r w:rsidRPr="00744EDD">
        <w:rPr>
          <w:rFonts w:ascii="Arabic Typesetting" w:eastAsia="Calibri" w:hAnsi="Arabic Typesetting" w:cs="Arabic Typesetting" w:hint="cs"/>
          <w:color w:val="1F1F1F"/>
          <w:kern w:val="0"/>
          <w:sz w:val="36"/>
          <w:szCs w:val="36"/>
          <w:shd w:val="clear" w:color="auto" w:fill="FFFFFF"/>
          <w:rtl/>
        </w:rPr>
        <w:t xml:space="preserve">)   </w:t>
      </w:r>
      <w:proofErr w:type="gramStart"/>
      <w:r w:rsidRPr="00744ED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rtl/>
        </w:rPr>
        <w:t>.مستوى</w:t>
      </w:r>
      <w:proofErr w:type="gramEnd"/>
      <w:r w:rsidRPr="00744EDD">
        <w:rPr>
          <w:rFonts w:ascii="Arabic Typesetting" w:eastAsia="Calibri" w:hAnsi="Arabic Typesetting" w:cs="Arabic Typesetting"/>
          <w:color w:val="1F1F1F"/>
          <w:kern w:val="0"/>
          <w:sz w:val="36"/>
          <w:szCs w:val="36"/>
          <w:shd w:val="clear" w:color="auto" w:fill="FFFFFF"/>
          <w:rtl/>
        </w:rPr>
        <w:t xml:space="preserve"> تطبيق القيادة الرشيدة لدى </w:t>
      </w:r>
      <w:proofErr w:type="spellStart"/>
      <w:r w:rsidRPr="00744EDD">
        <w:rPr>
          <w:rFonts w:ascii="Arabic Typesetting" w:eastAsia="Calibri" w:hAnsi="Arabic Typesetting" w:cs="Arabic Typesetting"/>
          <w:color w:val="1F1F1F"/>
          <w:kern w:val="0"/>
          <w:sz w:val="36"/>
          <w:szCs w:val="36"/>
          <w:shd w:val="clear" w:color="auto" w:fill="FFFFFF"/>
          <w:rtl/>
        </w:rPr>
        <w:t>روؤساء</w:t>
      </w:r>
      <w:proofErr w:type="spellEnd"/>
      <w:r w:rsidRPr="00744EDD">
        <w:rPr>
          <w:rFonts w:ascii="Arabic Typesetting" w:eastAsia="Calibri" w:hAnsi="Arabic Typesetting" w:cs="Arabic Typesetting"/>
          <w:color w:val="1F1F1F"/>
          <w:kern w:val="0"/>
          <w:sz w:val="36"/>
          <w:szCs w:val="36"/>
          <w:shd w:val="clear" w:color="auto" w:fill="FFFFFF"/>
          <w:rtl/>
        </w:rPr>
        <w:t xml:space="preserve"> </w:t>
      </w:r>
      <w:r w:rsidR="008C078D">
        <w:rPr>
          <w:rFonts w:ascii="Arabic Typesetting" w:eastAsia="Calibri" w:hAnsi="Arabic Typesetting" w:cs="Arabic Typesetting" w:hint="cs"/>
          <w:color w:val="1F1F1F"/>
          <w:kern w:val="0"/>
          <w:sz w:val="36"/>
          <w:szCs w:val="36"/>
          <w:shd w:val="clear" w:color="auto" w:fill="FFFFFF"/>
          <w:rtl/>
        </w:rPr>
        <w:t>الأق</w:t>
      </w:r>
      <w:r w:rsidRPr="00744EDD">
        <w:rPr>
          <w:rFonts w:ascii="Arabic Typesetting" w:eastAsia="Calibri" w:hAnsi="Arabic Typesetting" w:cs="Arabic Typesetting"/>
          <w:color w:val="1F1F1F"/>
          <w:kern w:val="0"/>
          <w:sz w:val="36"/>
          <w:szCs w:val="36"/>
          <w:shd w:val="clear" w:color="auto" w:fill="FFFFFF"/>
          <w:rtl/>
        </w:rPr>
        <w:t>سام</w:t>
      </w:r>
      <w:r w:rsidR="008C078D">
        <w:rPr>
          <w:rFonts w:ascii="Arabic Typesetting" w:eastAsia="Calibri" w:hAnsi="Arabic Typesetting" w:cs="Arabic Typesetting" w:hint="cs"/>
          <w:color w:val="1F1F1F"/>
          <w:kern w:val="0"/>
          <w:sz w:val="36"/>
          <w:szCs w:val="36"/>
          <w:shd w:val="clear" w:color="auto" w:fill="FFFFFF"/>
          <w:rtl/>
        </w:rPr>
        <w:t xml:space="preserve"> </w:t>
      </w:r>
      <w:r w:rsidRPr="00744EDD">
        <w:rPr>
          <w:rFonts w:ascii="Arabic Typesetting" w:eastAsia="Calibri" w:hAnsi="Arabic Typesetting" w:cs="Arabic Typesetting"/>
          <w:color w:val="1F1F1F"/>
          <w:kern w:val="0"/>
          <w:sz w:val="36"/>
          <w:szCs w:val="36"/>
          <w:shd w:val="clear" w:color="auto" w:fill="FFFFFF"/>
          <w:rtl/>
        </w:rPr>
        <w:t xml:space="preserve"> </w:t>
      </w:r>
      <w:r w:rsidR="008C078D">
        <w:rPr>
          <w:rFonts w:ascii="Arabic Typesetting" w:eastAsia="Calibri" w:hAnsi="Arabic Typesetting" w:cs="Arabic Typesetting" w:hint="cs"/>
          <w:color w:val="1F1F1F"/>
          <w:kern w:val="0"/>
          <w:sz w:val="36"/>
          <w:szCs w:val="36"/>
          <w:shd w:val="clear" w:color="auto" w:fill="FFFFFF"/>
          <w:rtl/>
        </w:rPr>
        <w:t>الإ</w:t>
      </w:r>
      <w:r w:rsidRPr="00744EDD">
        <w:rPr>
          <w:rFonts w:ascii="Arabic Typesetting" w:eastAsia="Calibri" w:hAnsi="Arabic Typesetting" w:cs="Arabic Typesetting"/>
          <w:color w:val="1F1F1F"/>
          <w:kern w:val="0"/>
          <w:sz w:val="36"/>
          <w:szCs w:val="36"/>
          <w:shd w:val="clear" w:color="auto" w:fill="FFFFFF"/>
          <w:rtl/>
        </w:rPr>
        <w:t>دارية قي مديرية وتربية لواء المزار الشمالي ودورها بمواجهة ضغط العمل من وجهة نظر المدراء</w:t>
      </w:r>
      <w:r w:rsidR="008C078D">
        <w:rPr>
          <w:rFonts w:ascii="Arabic Typesetting" w:eastAsia="Calibri" w:hAnsi="Arabic Typesetting" w:cs="Arabic Typesetting" w:hint="cs"/>
          <w:color w:val="1F1F1F"/>
          <w:kern w:val="0"/>
          <w:sz w:val="36"/>
          <w:szCs w:val="36"/>
          <w:shd w:val="clear" w:color="auto" w:fill="FFFFFF"/>
          <w:rtl/>
        </w:rPr>
        <w:t xml:space="preserve"> , </w:t>
      </w:r>
      <w:r w:rsidRPr="00744EDD">
        <w:rPr>
          <w:rFonts w:ascii="Arabic Typesetting" w:eastAsia="Calibri" w:hAnsi="Arabic Typesetting" w:cs="Arabic Typesetting"/>
          <w:color w:val="1F1F1F"/>
          <w:kern w:val="0"/>
          <w:sz w:val="36"/>
          <w:szCs w:val="36"/>
          <w:shd w:val="clear" w:color="auto" w:fill="FFFFFF"/>
          <w:rtl/>
        </w:rPr>
        <w:t xml:space="preserve">مجلة كلية التربية </w:t>
      </w:r>
      <w:r w:rsidR="008C078D">
        <w:rPr>
          <w:rFonts w:ascii="Arabic Typesetting" w:eastAsia="Calibri" w:hAnsi="Arabic Typesetting" w:cs="Arabic Typesetting" w:hint="cs"/>
          <w:color w:val="1F1F1F"/>
          <w:kern w:val="0"/>
          <w:sz w:val="36"/>
          <w:szCs w:val="36"/>
          <w:shd w:val="clear" w:color="auto" w:fill="FFFFFF"/>
          <w:rtl/>
        </w:rPr>
        <w:t>أ</w:t>
      </w:r>
      <w:r w:rsidRPr="00744EDD">
        <w:rPr>
          <w:rFonts w:ascii="Arabic Typesetting" w:eastAsia="Calibri" w:hAnsi="Arabic Typesetting" w:cs="Arabic Typesetting"/>
          <w:color w:val="1F1F1F"/>
          <w:kern w:val="0"/>
          <w:sz w:val="36"/>
          <w:szCs w:val="36"/>
          <w:shd w:val="clear" w:color="auto" w:fill="FFFFFF"/>
          <w:rtl/>
        </w:rPr>
        <w:t>سيوط 2024,166,145,5,2و40</w:t>
      </w:r>
    </w:p>
    <w:p w14:paraId="03D29713" w14:textId="77777777" w:rsidR="00744EDD" w:rsidRPr="00744EDD" w:rsidRDefault="00744EDD" w:rsidP="008C078D">
      <w:pPr>
        <w:bidi w:val="0"/>
        <w:spacing w:after="200" w:line="276" w:lineRule="auto"/>
        <w:jc w:val="right"/>
        <w:rPr>
          <w:rFonts w:ascii="Arabic Typesetting" w:eastAsia="Calibri" w:hAnsi="Arabic Typesetting" w:cs="Arabic Typesetting"/>
          <w:color w:val="1F1F1F"/>
          <w:kern w:val="0"/>
          <w:sz w:val="36"/>
          <w:szCs w:val="36"/>
          <w:shd w:val="clear" w:color="auto" w:fill="FFFFFF"/>
          <w:rtl/>
        </w:rPr>
      </w:pPr>
      <w:r w:rsidRPr="00744EDD">
        <w:rPr>
          <w:rFonts w:ascii="Arabic Typesetting" w:eastAsia="Calibri" w:hAnsi="Arabic Typesetting" w:cs="Arabic Typesetting"/>
          <w:color w:val="1F1F1F"/>
          <w:kern w:val="0"/>
          <w:sz w:val="36"/>
          <w:szCs w:val="36"/>
          <w:shd w:val="clear" w:color="auto" w:fill="FFFFFF"/>
          <w:rtl/>
        </w:rPr>
        <w:t xml:space="preserve">وهدفت الدراسة للتعرف على مستوى تطبيق القيادة الرشيدة لدى </w:t>
      </w:r>
      <w:proofErr w:type="spellStart"/>
      <w:r w:rsidRPr="00744EDD">
        <w:rPr>
          <w:rFonts w:ascii="Arabic Typesetting" w:eastAsia="Calibri" w:hAnsi="Arabic Typesetting" w:cs="Arabic Typesetting"/>
          <w:color w:val="1F1F1F"/>
          <w:kern w:val="0"/>
          <w:sz w:val="36"/>
          <w:szCs w:val="36"/>
          <w:shd w:val="clear" w:color="auto" w:fill="FFFFFF"/>
          <w:rtl/>
        </w:rPr>
        <w:t>روؤساء</w:t>
      </w:r>
      <w:proofErr w:type="spellEnd"/>
      <w:r w:rsidRPr="00744EDD">
        <w:rPr>
          <w:rFonts w:ascii="Arabic Typesetting" w:eastAsia="Calibri" w:hAnsi="Arabic Typesetting" w:cs="Arabic Typesetting"/>
          <w:color w:val="1F1F1F"/>
          <w:kern w:val="0"/>
          <w:sz w:val="36"/>
          <w:szCs w:val="36"/>
          <w:shd w:val="clear" w:color="auto" w:fill="FFFFFF"/>
          <w:rtl/>
        </w:rPr>
        <w:t xml:space="preserve"> </w:t>
      </w:r>
      <w:r w:rsidR="008C078D">
        <w:rPr>
          <w:rFonts w:ascii="Arabic Typesetting" w:eastAsia="Calibri" w:hAnsi="Arabic Typesetting" w:cs="Arabic Typesetting" w:hint="cs"/>
          <w:color w:val="1F1F1F"/>
          <w:kern w:val="0"/>
          <w:sz w:val="36"/>
          <w:szCs w:val="36"/>
          <w:shd w:val="clear" w:color="auto" w:fill="FFFFFF"/>
          <w:rtl/>
        </w:rPr>
        <w:t>الأ</w:t>
      </w:r>
      <w:r w:rsidRPr="00744EDD">
        <w:rPr>
          <w:rFonts w:ascii="Arabic Typesetting" w:eastAsia="Calibri" w:hAnsi="Arabic Typesetting" w:cs="Arabic Typesetting"/>
          <w:color w:val="1F1F1F"/>
          <w:kern w:val="0"/>
          <w:sz w:val="36"/>
          <w:szCs w:val="36"/>
          <w:shd w:val="clear" w:color="auto" w:fill="FFFFFF"/>
          <w:rtl/>
        </w:rPr>
        <w:t xml:space="preserve">قسام </w:t>
      </w:r>
      <w:r w:rsidR="008C078D">
        <w:rPr>
          <w:rFonts w:ascii="Arabic Typesetting" w:eastAsia="Calibri" w:hAnsi="Arabic Typesetting" w:cs="Arabic Typesetting" w:hint="cs"/>
          <w:color w:val="1F1F1F"/>
          <w:kern w:val="0"/>
          <w:sz w:val="36"/>
          <w:szCs w:val="36"/>
          <w:shd w:val="clear" w:color="auto" w:fill="FFFFFF"/>
          <w:rtl/>
        </w:rPr>
        <w:t>الإ</w:t>
      </w:r>
      <w:r w:rsidRPr="00744EDD">
        <w:rPr>
          <w:rFonts w:ascii="Arabic Typesetting" w:eastAsia="Calibri" w:hAnsi="Arabic Typesetting" w:cs="Arabic Typesetting"/>
          <w:color w:val="1F1F1F"/>
          <w:kern w:val="0"/>
          <w:sz w:val="36"/>
          <w:szCs w:val="36"/>
          <w:shd w:val="clear" w:color="auto" w:fill="FFFFFF"/>
          <w:rtl/>
        </w:rPr>
        <w:t>دارية</w:t>
      </w:r>
    </w:p>
    <w:p w14:paraId="40FA77B6" w14:textId="77777777" w:rsidR="00744EDD" w:rsidRPr="00744EDD" w:rsidRDefault="00744EDD" w:rsidP="008C078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5.الغلباني (2013</w:t>
      </w:r>
      <w:proofErr w:type="gramStart"/>
      <w:r w:rsidRPr="00744EDD">
        <w:rPr>
          <w:rFonts w:ascii="Arabic Typesetting" w:eastAsia="Calibri" w:hAnsi="Arabic Typesetting" w:cs="Arabic Typesetting"/>
          <w:kern w:val="0"/>
          <w:sz w:val="36"/>
          <w:szCs w:val="36"/>
          <w:rtl/>
        </w:rPr>
        <w:t>)</w:t>
      </w:r>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kern w:val="0"/>
          <w:sz w:val="36"/>
          <w:szCs w:val="36"/>
          <w:vertAlign w:val="superscript"/>
          <w:rtl/>
        </w:rPr>
        <w:footnoteReference w:id="6"/>
      </w:r>
      <w:r w:rsidRPr="00744EDD">
        <w:rPr>
          <w:rFonts w:ascii="Arabic Typesetting" w:eastAsia="Calibri" w:hAnsi="Arabic Typesetting" w:cs="Arabic Typesetting" w:hint="cs"/>
          <w:kern w:val="0"/>
          <w:sz w:val="36"/>
          <w:szCs w:val="36"/>
          <w:rtl/>
        </w:rPr>
        <w:t xml:space="preserve"> ) </w:t>
      </w:r>
      <w:r w:rsidRPr="00744EDD">
        <w:rPr>
          <w:rFonts w:ascii="Arabic Typesetting" w:eastAsia="Calibri" w:hAnsi="Arabic Typesetting" w:cs="Arabic Typesetting"/>
          <w:kern w:val="0"/>
          <w:sz w:val="36"/>
          <w:szCs w:val="36"/>
          <w:rtl/>
        </w:rPr>
        <w:t xml:space="preserve"> علاقة القيادة التحويلية بتمكين العاملين في الجامعات الفلسطينية بقطاع غزة  </w:t>
      </w:r>
      <w:r w:rsidR="008C078D">
        <w:rPr>
          <w:rFonts w:ascii="Arabic Typesetting" w:eastAsia="Calibri" w:hAnsi="Arabic Typesetting" w:cs="Arabic Typesetting" w:hint="cs"/>
          <w:kern w:val="0"/>
          <w:sz w:val="36"/>
          <w:szCs w:val="36"/>
          <w:rtl/>
        </w:rPr>
        <w:t>ب</w:t>
      </w:r>
      <w:r w:rsidRPr="00744EDD">
        <w:rPr>
          <w:rFonts w:ascii="Arabic Typesetting" w:eastAsia="Calibri" w:hAnsi="Arabic Typesetting" w:cs="Arabic Typesetting"/>
          <w:kern w:val="0"/>
          <w:sz w:val="36"/>
          <w:szCs w:val="36"/>
          <w:rtl/>
        </w:rPr>
        <w:t xml:space="preserve">هدف للتعرف علي العلاقة بين القيادة التحويلية </w:t>
      </w:r>
      <w:proofErr w:type="spellStart"/>
      <w:r w:rsidRPr="00744EDD">
        <w:rPr>
          <w:rFonts w:ascii="Arabic Typesetting" w:eastAsia="Calibri" w:hAnsi="Arabic Typesetting" w:cs="Arabic Typesetting"/>
          <w:kern w:val="0"/>
          <w:sz w:val="36"/>
          <w:szCs w:val="36"/>
          <w:rtl/>
        </w:rPr>
        <w:t>بابعادها</w:t>
      </w:r>
      <w:proofErr w:type="spellEnd"/>
      <w:r w:rsidRPr="00744EDD">
        <w:rPr>
          <w:rFonts w:ascii="Arabic Typesetting" w:eastAsia="Calibri" w:hAnsi="Arabic Typesetting" w:cs="Arabic Typesetting"/>
          <w:kern w:val="0"/>
          <w:sz w:val="36"/>
          <w:szCs w:val="36"/>
          <w:rtl/>
        </w:rPr>
        <w:t xml:space="preserve"> وتمكين العاملين في </w:t>
      </w:r>
      <w:r w:rsidR="008C078D">
        <w:rPr>
          <w:rFonts w:ascii="Arabic Typesetting" w:eastAsia="Calibri" w:hAnsi="Arabic Typesetting" w:cs="Arabic Typesetting" w:hint="cs"/>
          <w:kern w:val="0"/>
          <w:sz w:val="36"/>
          <w:szCs w:val="36"/>
          <w:rtl/>
        </w:rPr>
        <w:t>الجامعات</w:t>
      </w:r>
      <w:r w:rsidRPr="00744EDD">
        <w:rPr>
          <w:rFonts w:ascii="Arabic Typesetting" w:eastAsia="Calibri" w:hAnsi="Arabic Typesetting" w:cs="Arabic Typesetting"/>
          <w:kern w:val="0"/>
          <w:sz w:val="36"/>
          <w:szCs w:val="36"/>
          <w:rtl/>
        </w:rPr>
        <w:t xml:space="preserve"> الفلسطينية قطاع غزة  ومن </w:t>
      </w:r>
      <w:r w:rsidR="008C078D">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هم نتائج الدراسة</w:t>
      </w:r>
    </w:p>
    <w:p w14:paraId="63CF69B7" w14:textId="77777777" w:rsidR="00744EDD" w:rsidRPr="00744EDD" w:rsidRDefault="00744EDD" w:rsidP="008C078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lastRenderedPageBreak/>
        <w:t xml:space="preserve">توجد علاقة </w:t>
      </w:r>
      <w:r w:rsidR="008C078D">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يجابية بين القيادة التحويلية وتمكين العاملين بالجامعات </w:t>
      </w:r>
      <w:proofErr w:type="spellStart"/>
      <w:r w:rsidRPr="00744EDD">
        <w:rPr>
          <w:rFonts w:ascii="Arabic Typesetting" w:eastAsia="Calibri" w:hAnsi="Arabic Typesetting" w:cs="Arabic Typesetting"/>
          <w:kern w:val="0"/>
          <w:sz w:val="36"/>
          <w:szCs w:val="36"/>
          <w:rtl/>
        </w:rPr>
        <w:t>الفلطسينية</w:t>
      </w:r>
      <w:proofErr w:type="spellEnd"/>
      <w:r w:rsidRPr="00744EDD">
        <w:rPr>
          <w:rFonts w:ascii="Arabic Typesetting" w:eastAsia="Calibri" w:hAnsi="Arabic Typesetting" w:cs="Arabic Typesetting"/>
          <w:kern w:val="0"/>
          <w:sz w:val="36"/>
          <w:szCs w:val="36"/>
          <w:rtl/>
        </w:rPr>
        <w:t xml:space="preserve"> قطاع غزة</w:t>
      </w:r>
    </w:p>
    <w:p w14:paraId="27178133" w14:textId="77777777" w:rsidR="00744EDD" w:rsidRPr="00744EDD" w:rsidRDefault="00637B11" w:rsidP="00744EDD">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ومن أ</w:t>
      </w:r>
      <w:r w:rsidR="00744EDD" w:rsidRPr="00744EDD">
        <w:rPr>
          <w:rFonts w:ascii="Arabic Typesetting" w:eastAsia="Calibri" w:hAnsi="Arabic Typesetting" w:cs="Arabic Typesetting"/>
          <w:kern w:val="0"/>
          <w:sz w:val="36"/>
          <w:szCs w:val="36"/>
          <w:rtl/>
        </w:rPr>
        <w:t>هم التوصيات</w:t>
      </w:r>
    </w:p>
    <w:p w14:paraId="4BC454B3" w14:textId="77777777" w:rsidR="00744EDD" w:rsidRPr="00744EDD" w:rsidRDefault="00637B11" w:rsidP="00637B11">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 xml:space="preserve">1. </w:t>
      </w:r>
      <w:proofErr w:type="spellStart"/>
      <w:r>
        <w:rPr>
          <w:rFonts w:ascii="Arabic Typesetting" w:eastAsia="Calibri" w:hAnsi="Arabic Typesetting" w:cs="Arabic Typesetting" w:hint="cs"/>
          <w:kern w:val="0"/>
          <w:sz w:val="36"/>
          <w:szCs w:val="36"/>
          <w:rtl/>
        </w:rPr>
        <w:t>الإ</w:t>
      </w:r>
      <w:r w:rsidR="00744EDD" w:rsidRPr="00744EDD">
        <w:rPr>
          <w:rFonts w:ascii="Arabic Typesetting" w:eastAsia="Calibri" w:hAnsi="Arabic Typesetting" w:cs="Arabic Typesetting"/>
          <w:kern w:val="0"/>
          <w:sz w:val="36"/>
          <w:szCs w:val="36"/>
          <w:rtl/>
        </w:rPr>
        <w:t>هتمام</w:t>
      </w:r>
      <w:proofErr w:type="spellEnd"/>
      <w:r w:rsidR="00744EDD" w:rsidRPr="00744EDD">
        <w:rPr>
          <w:rFonts w:ascii="Arabic Typesetting" w:eastAsia="Calibri" w:hAnsi="Arabic Typesetting" w:cs="Arabic Typesetting"/>
          <w:kern w:val="0"/>
          <w:sz w:val="36"/>
          <w:szCs w:val="36"/>
          <w:rtl/>
        </w:rPr>
        <w:t xml:space="preserve"> بحاجيات العاملين الشخصية والعملية</w:t>
      </w:r>
    </w:p>
    <w:p w14:paraId="45F22255" w14:textId="77777777" w:rsidR="00744EDD" w:rsidRPr="00744EDD" w:rsidRDefault="00637B11" w:rsidP="00637B11">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 xml:space="preserve">2. </w:t>
      </w:r>
      <w:r w:rsidR="00744EDD" w:rsidRPr="00744EDD">
        <w:rPr>
          <w:rFonts w:ascii="Arabic Typesetting" w:eastAsia="Calibri" w:hAnsi="Arabic Typesetting" w:cs="Arabic Typesetting"/>
          <w:kern w:val="0"/>
          <w:sz w:val="36"/>
          <w:szCs w:val="36"/>
          <w:rtl/>
        </w:rPr>
        <w:t xml:space="preserve">تشجيع المديرين </w:t>
      </w:r>
      <w:proofErr w:type="gramStart"/>
      <w:r w:rsidR="00744EDD" w:rsidRPr="00744EDD">
        <w:rPr>
          <w:rFonts w:ascii="Arabic Typesetting" w:eastAsia="Calibri" w:hAnsi="Arabic Typesetting" w:cs="Arabic Typesetting"/>
          <w:kern w:val="0"/>
          <w:sz w:val="36"/>
          <w:szCs w:val="36"/>
          <w:rtl/>
        </w:rPr>
        <w:t>علي</w:t>
      </w:r>
      <w:proofErr w:type="gramEnd"/>
      <w:r w:rsidR="00744EDD" w:rsidRPr="00744EDD">
        <w:rPr>
          <w:rFonts w:ascii="Arabic Typesetting" w:eastAsia="Calibri" w:hAnsi="Arabic Typesetting" w:cs="Arabic Typesetting"/>
          <w:kern w:val="0"/>
          <w:sz w:val="36"/>
          <w:szCs w:val="36"/>
          <w:rtl/>
        </w:rPr>
        <w:t xml:space="preserve"> القيام بممارسات عمليات التفويض وتمكين</w:t>
      </w:r>
      <w:r>
        <w:rPr>
          <w:rFonts w:ascii="Arabic Typesetting" w:eastAsia="Calibri" w:hAnsi="Arabic Typesetting" w:cs="Arabic Typesetting" w:hint="cs"/>
          <w:kern w:val="0"/>
          <w:sz w:val="36"/>
          <w:szCs w:val="36"/>
          <w:rtl/>
        </w:rPr>
        <w:t xml:space="preserve"> </w:t>
      </w:r>
      <w:r w:rsidR="00744EDD" w:rsidRPr="00744EDD">
        <w:rPr>
          <w:rFonts w:ascii="Arabic Typesetting" w:eastAsia="Calibri" w:hAnsi="Arabic Typesetting" w:cs="Arabic Typesetting"/>
          <w:kern w:val="0"/>
          <w:sz w:val="36"/>
          <w:szCs w:val="36"/>
          <w:rtl/>
        </w:rPr>
        <w:t>العمل علي خلق مناخ تنافسي بينهم</w:t>
      </w:r>
    </w:p>
    <w:p w14:paraId="751BDF68" w14:textId="77777777" w:rsidR="00744EDD" w:rsidRPr="00744EDD" w:rsidRDefault="00744EDD" w:rsidP="00637B1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6.الكساسبة (2009)</w:t>
      </w:r>
      <w:r w:rsidRPr="00744EDD">
        <w:rPr>
          <w:rFonts w:ascii="Arabic Typesetting" w:eastAsia="Calibri" w:hAnsi="Arabic Typesetting" w:cs="Arabic Typesetting" w:hint="cs"/>
          <w:kern w:val="0"/>
          <w:sz w:val="36"/>
          <w:szCs w:val="36"/>
          <w:rtl/>
        </w:rPr>
        <w:t xml:space="preserve"> ( </w:t>
      </w:r>
      <w:r w:rsidRPr="00744EDD">
        <w:rPr>
          <w:rFonts w:ascii="Arabic Typesetting" w:eastAsia="Calibri" w:hAnsi="Arabic Typesetting" w:cs="Arabic Typesetting"/>
          <w:kern w:val="0"/>
          <w:sz w:val="36"/>
          <w:szCs w:val="36"/>
          <w:vertAlign w:val="superscript"/>
          <w:rtl/>
        </w:rPr>
        <w:footnoteReference w:id="7"/>
      </w:r>
      <w:r w:rsidRPr="00744EDD">
        <w:rPr>
          <w:rFonts w:ascii="Arabic Typesetting" w:eastAsia="Calibri" w:hAnsi="Arabic Typesetting" w:cs="Arabic Typesetting" w:hint="cs"/>
          <w:kern w:val="0"/>
          <w:sz w:val="36"/>
          <w:szCs w:val="36"/>
          <w:rtl/>
        </w:rPr>
        <w:t xml:space="preserve"> </w:t>
      </w:r>
      <w:proofErr w:type="gramStart"/>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 xml:space="preserve"> .</w:t>
      </w:r>
      <w:proofErr w:type="gramEnd"/>
      <w:r w:rsidRPr="00744EDD">
        <w:rPr>
          <w:rFonts w:ascii="Arabic Typesetting" w:eastAsia="Calibri" w:hAnsi="Arabic Typesetting" w:cs="Arabic Typesetting"/>
          <w:kern w:val="0"/>
          <w:sz w:val="36"/>
          <w:szCs w:val="36"/>
          <w:rtl/>
        </w:rPr>
        <w:t xml:space="preserve"> </w:t>
      </w:r>
      <w:proofErr w:type="spellStart"/>
      <w:r w:rsidRPr="00744EDD">
        <w:rPr>
          <w:rFonts w:ascii="Arabic Typesetting" w:eastAsia="Calibri" w:hAnsi="Arabic Typesetting" w:cs="Arabic Typesetting"/>
          <w:kern w:val="0"/>
          <w:sz w:val="36"/>
          <w:szCs w:val="36"/>
          <w:rtl/>
        </w:rPr>
        <w:t>تاثير</w:t>
      </w:r>
      <w:proofErr w:type="spellEnd"/>
      <w:r w:rsidRPr="00744EDD">
        <w:rPr>
          <w:rFonts w:ascii="Arabic Typesetting" w:eastAsia="Calibri" w:hAnsi="Arabic Typesetting" w:cs="Arabic Typesetting"/>
          <w:kern w:val="0"/>
          <w:sz w:val="36"/>
          <w:szCs w:val="36"/>
          <w:rtl/>
        </w:rPr>
        <w:t xml:space="preserve"> ثقافة التمكين والقيادة التحويلية علي </w:t>
      </w:r>
      <w:proofErr w:type="gramStart"/>
      <w:r w:rsidRPr="00744EDD">
        <w:rPr>
          <w:rFonts w:ascii="Arabic Typesetting" w:eastAsia="Calibri" w:hAnsi="Arabic Typesetting" w:cs="Arabic Typesetting"/>
          <w:kern w:val="0"/>
          <w:sz w:val="36"/>
          <w:szCs w:val="36"/>
          <w:rtl/>
        </w:rPr>
        <w:t>المنظمة  وهدفت</w:t>
      </w:r>
      <w:proofErr w:type="gramEnd"/>
      <w:r w:rsidRPr="00744EDD">
        <w:rPr>
          <w:rFonts w:ascii="Arabic Typesetting" w:eastAsia="Calibri" w:hAnsi="Arabic Typesetting" w:cs="Arabic Typesetting"/>
          <w:kern w:val="0"/>
          <w:sz w:val="36"/>
          <w:szCs w:val="36"/>
          <w:rtl/>
        </w:rPr>
        <w:t xml:space="preserve"> الدراسة للتعرف علي درجة تأثير ثقافة التمكين وتولت بنتائج  هنالك </w:t>
      </w:r>
      <w:proofErr w:type="spellStart"/>
      <w:r w:rsidRPr="00744EDD">
        <w:rPr>
          <w:rFonts w:ascii="Arabic Typesetting" w:eastAsia="Calibri" w:hAnsi="Arabic Typesetting" w:cs="Arabic Typesetting"/>
          <w:kern w:val="0"/>
          <w:sz w:val="36"/>
          <w:szCs w:val="36"/>
          <w:rtl/>
        </w:rPr>
        <w:t>تاثير</w:t>
      </w:r>
      <w:proofErr w:type="spellEnd"/>
      <w:r w:rsidRPr="00744EDD">
        <w:rPr>
          <w:rFonts w:ascii="Arabic Typesetting" w:eastAsia="Calibri" w:hAnsi="Arabic Typesetting" w:cs="Arabic Typesetting"/>
          <w:kern w:val="0"/>
          <w:sz w:val="36"/>
          <w:szCs w:val="36"/>
          <w:rtl/>
        </w:rPr>
        <w:t xml:space="preserve"> </w:t>
      </w:r>
      <w:proofErr w:type="spellStart"/>
      <w:r w:rsidR="00637B11">
        <w:rPr>
          <w:rFonts w:ascii="Arabic Typesetting" w:eastAsia="Calibri" w:hAnsi="Arabic Typesetting" w:cs="Arabic Typesetting" w:hint="cs"/>
          <w:kern w:val="0"/>
          <w:sz w:val="36"/>
          <w:szCs w:val="36"/>
          <w:rtl/>
        </w:rPr>
        <w:t>للم</w:t>
      </w:r>
      <w:r w:rsidRPr="00744EDD">
        <w:rPr>
          <w:rFonts w:ascii="Arabic Typesetting" w:eastAsia="Calibri" w:hAnsi="Arabic Typesetting" w:cs="Arabic Typesetting"/>
          <w:kern w:val="0"/>
          <w:sz w:val="36"/>
          <w:szCs w:val="36"/>
          <w:rtl/>
        </w:rPr>
        <w:t>سقبل</w:t>
      </w:r>
      <w:proofErr w:type="spellEnd"/>
      <w:r w:rsidRPr="00744EDD">
        <w:rPr>
          <w:rFonts w:ascii="Arabic Typesetting" w:eastAsia="Calibri" w:hAnsi="Arabic Typesetting" w:cs="Arabic Typesetting"/>
          <w:kern w:val="0"/>
          <w:sz w:val="36"/>
          <w:szCs w:val="36"/>
          <w:rtl/>
        </w:rPr>
        <w:t xml:space="preserve"> و</w:t>
      </w:r>
      <w:r w:rsidR="00637B11">
        <w:rPr>
          <w:rFonts w:ascii="Arabic Typesetting" w:eastAsia="Calibri" w:hAnsi="Arabic Typesetting" w:cs="Arabic Typesetting" w:hint="cs"/>
          <w:kern w:val="0"/>
          <w:sz w:val="36"/>
          <w:szCs w:val="36"/>
          <w:rtl/>
        </w:rPr>
        <w:t>أو</w:t>
      </w:r>
      <w:r w:rsidRPr="00744EDD">
        <w:rPr>
          <w:rFonts w:ascii="Arabic Typesetting" w:eastAsia="Calibri" w:hAnsi="Arabic Typesetting" w:cs="Arabic Typesetting"/>
          <w:kern w:val="0"/>
          <w:sz w:val="36"/>
          <w:szCs w:val="36"/>
          <w:rtl/>
        </w:rPr>
        <w:t xml:space="preserve">صت بتعزيز ثقافة التمكين ببعدها </w:t>
      </w:r>
      <w:r w:rsidR="00637B1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داري والفني وتحسين قدرة القائد في </w:t>
      </w:r>
      <w:r w:rsidR="00637B1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دارة الموارد البشرية من خلال بناء ثقافة الشراكة</w:t>
      </w:r>
    </w:p>
    <w:p w14:paraId="49569264" w14:textId="77777777" w:rsidR="00744EDD" w:rsidRPr="00744EDD" w:rsidRDefault="00744EDD" w:rsidP="00637B11">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7.الخشالي والتميمي (2008</w:t>
      </w:r>
      <w:proofErr w:type="gramStart"/>
      <w:r w:rsidRPr="00744EDD">
        <w:rPr>
          <w:rFonts w:ascii="Arabic Typesetting" w:eastAsia="Calibri" w:hAnsi="Arabic Typesetting" w:cs="Arabic Typesetting"/>
          <w:kern w:val="0"/>
          <w:sz w:val="36"/>
          <w:szCs w:val="36"/>
          <w:rtl/>
        </w:rPr>
        <w:t>)</w:t>
      </w:r>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vertAlign w:val="superscript"/>
          <w:rtl/>
        </w:rPr>
        <w:footnoteReference w:id="8"/>
      </w:r>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 xml:space="preserve"> . </w:t>
      </w:r>
      <w:r w:rsidR="00637B11">
        <w:rPr>
          <w:rFonts w:ascii="Arabic Typesetting" w:eastAsia="Calibri" w:hAnsi="Arabic Typesetting" w:cs="Arabic Typesetting" w:hint="cs"/>
          <w:kern w:val="0"/>
          <w:sz w:val="36"/>
          <w:szCs w:val="36"/>
          <w:rtl/>
        </w:rPr>
        <w:t>أث</w:t>
      </w:r>
      <w:r w:rsidRPr="00744EDD">
        <w:rPr>
          <w:rFonts w:ascii="Arabic Typesetting" w:eastAsia="Calibri" w:hAnsi="Arabic Typesetting" w:cs="Arabic Typesetting"/>
          <w:kern w:val="0"/>
          <w:sz w:val="36"/>
          <w:szCs w:val="36"/>
          <w:rtl/>
        </w:rPr>
        <w:t xml:space="preserve">ر </w:t>
      </w:r>
      <w:r w:rsidR="00637B11">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ساليب القيادة في التعلم التنظيمي وهدفت الدراسة </w:t>
      </w:r>
      <w:r w:rsidR="00637B11">
        <w:rPr>
          <w:rFonts w:ascii="Arabic Typesetting" w:eastAsia="Calibri" w:hAnsi="Arabic Typesetting" w:cs="Arabic Typesetting" w:hint="cs"/>
          <w:kern w:val="0"/>
          <w:sz w:val="36"/>
          <w:szCs w:val="36"/>
          <w:rtl/>
        </w:rPr>
        <w:t>إلى</w:t>
      </w:r>
      <w:r w:rsidRPr="00744EDD">
        <w:rPr>
          <w:rFonts w:ascii="Arabic Typesetting" w:eastAsia="Calibri" w:hAnsi="Arabic Typesetting" w:cs="Arabic Typesetting"/>
          <w:kern w:val="0"/>
          <w:sz w:val="36"/>
          <w:szCs w:val="36"/>
          <w:rtl/>
        </w:rPr>
        <w:t xml:space="preserve"> </w:t>
      </w:r>
      <w:proofErr w:type="spellStart"/>
      <w:r w:rsidR="00637B1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ختيار</w:t>
      </w:r>
      <w:proofErr w:type="spellEnd"/>
      <w:r w:rsidRPr="00744EDD">
        <w:rPr>
          <w:rFonts w:ascii="Arabic Typesetting" w:eastAsia="Calibri" w:hAnsi="Arabic Typesetting" w:cs="Arabic Typesetting"/>
          <w:kern w:val="0"/>
          <w:sz w:val="36"/>
          <w:szCs w:val="36"/>
          <w:rtl/>
        </w:rPr>
        <w:t xml:space="preserve"> </w:t>
      </w:r>
      <w:proofErr w:type="spellStart"/>
      <w:r w:rsidRPr="00744EDD">
        <w:rPr>
          <w:rFonts w:ascii="Arabic Typesetting" w:eastAsia="Calibri" w:hAnsi="Arabic Typesetting" w:cs="Arabic Typesetting"/>
          <w:kern w:val="0"/>
          <w:sz w:val="36"/>
          <w:szCs w:val="36"/>
          <w:rtl/>
        </w:rPr>
        <w:t>تاثير</w:t>
      </w:r>
      <w:proofErr w:type="spellEnd"/>
      <w:r w:rsidRPr="00744EDD">
        <w:rPr>
          <w:rFonts w:ascii="Arabic Typesetting" w:eastAsia="Calibri" w:hAnsi="Arabic Typesetting" w:cs="Arabic Typesetting"/>
          <w:kern w:val="0"/>
          <w:sz w:val="36"/>
          <w:szCs w:val="36"/>
          <w:rtl/>
        </w:rPr>
        <w:t xml:space="preserve"> </w:t>
      </w:r>
      <w:r w:rsidR="00637B11">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ساليب القيادة وتوصلت </w:t>
      </w:r>
      <w:r w:rsidR="00637B11">
        <w:rPr>
          <w:rFonts w:ascii="Arabic Typesetting" w:eastAsia="Calibri" w:hAnsi="Arabic Typesetting" w:cs="Arabic Typesetting" w:hint="cs"/>
          <w:kern w:val="0"/>
          <w:sz w:val="36"/>
          <w:szCs w:val="36"/>
          <w:rtl/>
        </w:rPr>
        <w:t>إلى</w:t>
      </w:r>
      <w:r w:rsidRPr="00744EDD">
        <w:rPr>
          <w:rFonts w:ascii="Arabic Typesetting" w:eastAsia="Calibri" w:hAnsi="Arabic Typesetting" w:cs="Arabic Typesetting"/>
          <w:kern w:val="0"/>
          <w:sz w:val="36"/>
          <w:szCs w:val="36"/>
          <w:rtl/>
        </w:rPr>
        <w:t xml:space="preserve"> وجود ت</w:t>
      </w:r>
      <w:r w:rsidR="00637B11">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ثير معنوي </w:t>
      </w:r>
      <w:proofErr w:type="spellStart"/>
      <w:r w:rsidR="00637B11">
        <w:rPr>
          <w:rFonts w:ascii="Arabic Typesetting" w:eastAsia="Calibri" w:hAnsi="Arabic Typesetting" w:cs="Arabic Typesetting" w:hint="cs"/>
          <w:kern w:val="0"/>
          <w:sz w:val="36"/>
          <w:szCs w:val="36"/>
          <w:rtl/>
        </w:rPr>
        <w:t>لإ</w:t>
      </w:r>
      <w:r w:rsidRPr="00744EDD">
        <w:rPr>
          <w:rFonts w:ascii="Arabic Typesetting" w:eastAsia="Calibri" w:hAnsi="Arabic Typesetting" w:cs="Arabic Typesetting"/>
          <w:kern w:val="0"/>
          <w:sz w:val="36"/>
          <w:szCs w:val="36"/>
          <w:rtl/>
        </w:rPr>
        <w:t>سلوبي</w:t>
      </w:r>
      <w:proofErr w:type="spellEnd"/>
      <w:r w:rsidRPr="00744EDD">
        <w:rPr>
          <w:rFonts w:ascii="Arabic Typesetting" w:eastAsia="Calibri" w:hAnsi="Arabic Typesetting" w:cs="Arabic Typesetting"/>
          <w:kern w:val="0"/>
          <w:sz w:val="36"/>
          <w:szCs w:val="36"/>
          <w:rtl/>
        </w:rPr>
        <w:t xml:space="preserve"> القيادة التحويلية في التعلم التنظيمي بنوعيه التكيفي والتوليدي </w:t>
      </w:r>
      <w:proofErr w:type="gramStart"/>
      <w:r w:rsidRPr="00744EDD">
        <w:rPr>
          <w:rFonts w:ascii="Arabic Typesetting" w:eastAsia="Calibri" w:hAnsi="Arabic Typesetting" w:cs="Arabic Typesetting"/>
          <w:kern w:val="0"/>
          <w:sz w:val="36"/>
          <w:szCs w:val="36"/>
          <w:rtl/>
        </w:rPr>
        <w:t xml:space="preserve">و </w:t>
      </w:r>
      <w:r w:rsidR="00637B11">
        <w:rPr>
          <w:rFonts w:ascii="Arabic Typesetting" w:eastAsia="Calibri" w:hAnsi="Arabic Typesetting" w:cs="Arabic Typesetting" w:hint="cs"/>
          <w:kern w:val="0"/>
          <w:sz w:val="36"/>
          <w:szCs w:val="36"/>
          <w:rtl/>
        </w:rPr>
        <w:t>وأ</w:t>
      </w:r>
      <w:r w:rsidRPr="00744EDD">
        <w:rPr>
          <w:rFonts w:ascii="Arabic Typesetting" w:eastAsia="Calibri" w:hAnsi="Arabic Typesetting" w:cs="Arabic Typesetting"/>
          <w:kern w:val="0"/>
          <w:sz w:val="36"/>
          <w:szCs w:val="36"/>
          <w:rtl/>
        </w:rPr>
        <w:t>وصت</w:t>
      </w:r>
      <w:proofErr w:type="gramEnd"/>
      <w:r w:rsidRPr="00744EDD">
        <w:rPr>
          <w:rFonts w:ascii="Arabic Typesetting" w:eastAsia="Calibri" w:hAnsi="Arabic Typesetting" w:cs="Arabic Typesetting"/>
          <w:kern w:val="0"/>
          <w:sz w:val="36"/>
          <w:szCs w:val="36"/>
          <w:rtl/>
        </w:rPr>
        <w:t xml:space="preserve"> على تعزيز </w:t>
      </w:r>
      <w:proofErr w:type="spellStart"/>
      <w:r w:rsidR="00637B11">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عتماد</w:t>
      </w:r>
      <w:proofErr w:type="spellEnd"/>
      <w:r w:rsidRPr="00744EDD">
        <w:rPr>
          <w:rFonts w:ascii="Arabic Typesetting" w:eastAsia="Calibri" w:hAnsi="Arabic Typesetting" w:cs="Arabic Typesetting"/>
          <w:kern w:val="0"/>
          <w:sz w:val="36"/>
          <w:szCs w:val="36"/>
          <w:rtl/>
        </w:rPr>
        <w:t xml:space="preserve"> علي </w:t>
      </w:r>
      <w:proofErr w:type="spellStart"/>
      <w:r w:rsidR="00637B1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سلوب</w:t>
      </w:r>
      <w:proofErr w:type="spellEnd"/>
      <w:r w:rsidRPr="00744EDD">
        <w:rPr>
          <w:rFonts w:ascii="Arabic Typesetting" w:eastAsia="Calibri" w:hAnsi="Arabic Typesetting" w:cs="Arabic Typesetting"/>
          <w:kern w:val="0"/>
          <w:sz w:val="36"/>
          <w:szCs w:val="36"/>
          <w:rtl/>
        </w:rPr>
        <w:t xml:space="preserve"> القيادة التحويلية</w:t>
      </w:r>
    </w:p>
    <w:p w14:paraId="193AD8AD" w14:textId="77777777" w:rsidR="00744EDD" w:rsidRPr="00744EDD" w:rsidRDefault="00744EDD" w:rsidP="00637B11">
      <w:pPr>
        <w:bidi w:val="0"/>
        <w:spacing w:after="200" w:line="276" w:lineRule="auto"/>
        <w:jc w:val="right"/>
        <w:rPr>
          <w:rFonts w:ascii="Arabic Typesetting" w:eastAsia="Calibri" w:hAnsi="Arabic Typesetting" w:cs="Arabic Typesetting"/>
          <w:kern w:val="0"/>
          <w:sz w:val="36"/>
          <w:szCs w:val="36"/>
          <w:rtl/>
          <w:lang w:bidi="ar-AE"/>
        </w:rPr>
      </w:pPr>
      <w:r w:rsidRPr="00744EDD">
        <w:rPr>
          <w:rFonts w:ascii="Arabic Typesetting" w:eastAsia="Calibri" w:hAnsi="Arabic Typesetting" w:cs="Arabic Typesetting"/>
          <w:kern w:val="0"/>
          <w:sz w:val="36"/>
          <w:szCs w:val="36"/>
          <w:rtl/>
        </w:rPr>
        <w:t xml:space="preserve">8.الغامدي (1421) </w:t>
      </w:r>
      <w:r w:rsidRPr="00744EDD">
        <w:rPr>
          <w:rFonts w:ascii="Arabic Typesetting" w:eastAsia="Calibri" w:hAnsi="Arabic Typesetting" w:cs="Arabic Typesetting" w:hint="cs"/>
          <w:kern w:val="0"/>
          <w:sz w:val="36"/>
          <w:szCs w:val="36"/>
          <w:rtl/>
        </w:rPr>
        <w:t>(</w:t>
      </w:r>
      <w:r w:rsidRPr="00744EDD">
        <w:rPr>
          <w:rFonts w:ascii="Arabic Typesetting" w:eastAsia="Calibri" w:hAnsi="Arabic Typesetting" w:cs="Arabic Typesetting"/>
          <w:kern w:val="0"/>
          <w:sz w:val="36"/>
          <w:szCs w:val="36"/>
          <w:vertAlign w:val="superscript"/>
          <w:rtl/>
        </w:rPr>
        <w:footnoteReference w:id="9"/>
      </w:r>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.القيادة التحويلية في الجامعات السعودية مدي ممارس</w:t>
      </w:r>
      <w:r w:rsidR="00637B11">
        <w:rPr>
          <w:rFonts w:ascii="Arabic Typesetting" w:eastAsia="Calibri" w:hAnsi="Arabic Typesetting" w:cs="Arabic Typesetting" w:hint="cs"/>
          <w:kern w:val="0"/>
          <w:sz w:val="36"/>
          <w:szCs w:val="36"/>
          <w:rtl/>
        </w:rPr>
        <w:t>ة</w:t>
      </w:r>
      <w:r w:rsidRPr="00744EDD">
        <w:rPr>
          <w:rFonts w:ascii="Arabic Typesetting" w:eastAsia="Calibri" w:hAnsi="Arabic Typesetting" w:cs="Arabic Typesetting"/>
          <w:kern w:val="0"/>
          <w:sz w:val="36"/>
          <w:szCs w:val="36"/>
          <w:rtl/>
        </w:rPr>
        <w:t xml:space="preserve"> </w:t>
      </w:r>
      <w:proofErr w:type="spellStart"/>
      <w:r w:rsidRPr="00744EDD">
        <w:rPr>
          <w:rFonts w:ascii="Arabic Typesetting" w:eastAsia="Calibri" w:hAnsi="Arabic Typesetting" w:cs="Arabic Typesetting"/>
          <w:kern w:val="0"/>
          <w:sz w:val="36"/>
          <w:szCs w:val="36"/>
          <w:rtl/>
        </w:rPr>
        <w:t>و</w:t>
      </w:r>
      <w:r w:rsidR="00637B11">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متلاك</w:t>
      </w:r>
      <w:proofErr w:type="spellEnd"/>
      <w:r w:rsidRPr="00744EDD">
        <w:rPr>
          <w:rFonts w:ascii="Arabic Typesetting" w:eastAsia="Calibri" w:hAnsi="Arabic Typesetting" w:cs="Arabic Typesetting"/>
          <w:kern w:val="0"/>
          <w:sz w:val="36"/>
          <w:szCs w:val="36"/>
          <w:rtl/>
        </w:rPr>
        <w:t xml:space="preserve"> خصائصها من قبل القيادات </w:t>
      </w:r>
      <w:r w:rsidR="00637B11">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 xml:space="preserve">كاديمية </w:t>
      </w:r>
      <w:proofErr w:type="gramStart"/>
      <w:r w:rsidRPr="00744EDD">
        <w:rPr>
          <w:rFonts w:ascii="Arabic Typesetting" w:eastAsia="Calibri" w:hAnsi="Arabic Typesetting" w:cs="Arabic Typesetting"/>
          <w:kern w:val="0"/>
          <w:sz w:val="36"/>
          <w:szCs w:val="36"/>
          <w:rtl/>
        </w:rPr>
        <w:t>وهدفت  للاتي</w:t>
      </w:r>
      <w:proofErr w:type="gramEnd"/>
      <w:r w:rsidR="00637B11">
        <w:rPr>
          <w:rFonts w:ascii="Arabic Typesetting" w:eastAsia="Calibri" w:hAnsi="Arabic Typesetting" w:cs="Arabic Typesetting" w:hint="cs"/>
          <w:kern w:val="0"/>
          <w:sz w:val="36"/>
          <w:szCs w:val="36"/>
          <w:rtl/>
        </w:rPr>
        <w:t>:ـ</w:t>
      </w:r>
    </w:p>
    <w:p w14:paraId="0197303B"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proofErr w:type="spellStart"/>
      <w:r w:rsidRPr="00744EDD">
        <w:rPr>
          <w:rFonts w:ascii="Arabic Typesetting" w:eastAsia="Calibri" w:hAnsi="Arabic Typesetting" w:cs="Arabic Typesetting"/>
          <w:kern w:val="0"/>
          <w:sz w:val="36"/>
          <w:szCs w:val="36"/>
          <w:rtl/>
        </w:rPr>
        <w:t>أـالتعرف</w:t>
      </w:r>
      <w:proofErr w:type="spellEnd"/>
      <w:r w:rsidRPr="00744EDD">
        <w:rPr>
          <w:rFonts w:ascii="Arabic Typesetting" w:eastAsia="Calibri" w:hAnsi="Arabic Typesetting" w:cs="Arabic Typesetting"/>
          <w:kern w:val="0"/>
          <w:sz w:val="36"/>
          <w:szCs w:val="36"/>
          <w:rtl/>
        </w:rPr>
        <w:t xml:space="preserve"> </w:t>
      </w:r>
      <w:proofErr w:type="gramStart"/>
      <w:r w:rsidRPr="00744EDD">
        <w:rPr>
          <w:rFonts w:ascii="Arabic Typesetting" w:eastAsia="Calibri" w:hAnsi="Arabic Typesetting" w:cs="Arabic Typesetting"/>
          <w:kern w:val="0"/>
          <w:sz w:val="36"/>
          <w:szCs w:val="36"/>
          <w:rtl/>
        </w:rPr>
        <w:t>علي  مدى</w:t>
      </w:r>
      <w:proofErr w:type="gramEnd"/>
      <w:r w:rsidRPr="00744EDD">
        <w:rPr>
          <w:rFonts w:ascii="Arabic Typesetting" w:eastAsia="Calibri" w:hAnsi="Arabic Typesetting" w:cs="Arabic Typesetting"/>
          <w:kern w:val="0"/>
          <w:sz w:val="36"/>
          <w:szCs w:val="36"/>
          <w:rtl/>
        </w:rPr>
        <w:t xml:space="preserve"> ممارسة القيادات </w:t>
      </w:r>
      <w:r w:rsidR="00174FB2">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كاديمية في الجامعات السعودية للقيادة التحويلية</w:t>
      </w:r>
    </w:p>
    <w:p w14:paraId="2021F092"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proofErr w:type="gramStart"/>
      <w:r w:rsidRPr="00744EDD">
        <w:rPr>
          <w:rFonts w:ascii="Arabic Typesetting" w:eastAsia="Calibri" w:hAnsi="Arabic Typesetting" w:cs="Arabic Typesetting"/>
          <w:kern w:val="0"/>
          <w:sz w:val="36"/>
          <w:szCs w:val="36"/>
          <w:rtl/>
        </w:rPr>
        <w:t>بـ .التعرف</w:t>
      </w:r>
      <w:proofErr w:type="gramEnd"/>
      <w:r w:rsidRPr="00744EDD">
        <w:rPr>
          <w:rFonts w:ascii="Arabic Typesetting" w:eastAsia="Calibri" w:hAnsi="Arabic Typesetting" w:cs="Arabic Typesetting"/>
          <w:kern w:val="0"/>
          <w:sz w:val="36"/>
          <w:szCs w:val="36"/>
          <w:rtl/>
        </w:rPr>
        <w:t xml:space="preserve"> علي تمتع القيادة الاكاديمية في الجامعات السعودية بخصائص القائد التحويلي</w:t>
      </w:r>
    </w:p>
    <w:p w14:paraId="5116E02A"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proofErr w:type="spellStart"/>
      <w:r w:rsidRPr="00744EDD">
        <w:rPr>
          <w:rFonts w:ascii="Arabic Typesetting" w:eastAsia="Calibri" w:hAnsi="Arabic Typesetting" w:cs="Arabic Typesetting"/>
          <w:kern w:val="0"/>
          <w:sz w:val="36"/>
          <w:szCs w:val="36"/>
          <w:rtl/>
        </w:rPr>
        <w:t>جـالتعرف</w:t>
      </w:r>
      <w:proofErr w:type="spellEnd"/>
      <w:r w:rsidRPr="00744EDD">
        <w:rPr>
          <w:rFonts w:ascii="Arabic Typesetting" w:eastAsia="Calibri" w:hAnsi="Arabic Typesetting" w:cs="Arabic Typesetting"/>
          <w:kern w:val="0"/>
          <w:sz w:val="36"/>
          <w:szCs w:val="36"/>
          <w:rtl/>
        </w:rPr>
        <w:t xml:space="preserve"> على </w:t>
      </w:r>
      <w:proofErr w:type="spellStart"/>
      <w:r w:rsidRPr="00744EDD">
        <w:rPr>
          <w:rFonts w:ascii="Arabic Typesetting" w:eastAsia="Calibri" w:hAnsi="Arabic Typesetting" w:cs="Arabic Typesetting"/>
          <w:kern w:val="0"/>
          <w:sz w:val="36"/>
          <w:szCs w:val="36"/>
          <w:rtl/>
        </w:rPr>
        <w:t>الفروف</w:t>
      </w:r>
      <w:proofErr w:type="spellEnd"/>
      <w:r w:rsidRPr="00744EDD">
        <w:rPr>
          <w:rFonts w:ascii="Arabic Typesetting" w:eastAsia="Calibri" w:hAnsi="Arabic Typesetting" w:cs="Arabic Typesetting"/>
          <w:kern w:val="0"/>
          <w:sz w:val="36"/>
          <w:szCs w:val="36"/>
          <w:rtl/>
        </w:rPr>
        <w:t xml:space="preserve"> ذات الدلالة </w:t>
      </w:r>
      <w:r w:rsidR="00174FB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حصائية</w:t>
      </w:r>
    </w:p>
    <w:p w14:paraId="75A28967"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وتوصلت الدراسة بالنتائج </w:t>
      </w:r>
      <w:proofErr w:type="gramStart"/>
      <w:r w:rsidRPr="00744EDD">
        <w:rPr>
          <w:rFonts w:ascii="Arabic Typesetting" w:eastAsia="Calibri" w:hAnsi="Arabic Typesetting" w:cs="Arabic Typesetting"/>
          <w:kern w:val="0"/>
          <w:sz w:val="36"/>
          <w:szCs w:val="36"/>
          <w:rtl/>
        </w:rPr>
        <w:t>التالية</w:t>
      </w:r>
      <w:r w:rsidR="00174FB2">
        <w:rPr>
          <w:rFonts w:ascii="Arabic Typesetting" w:eastAsia="Calibri" w:hAnsi="Arabic Typesetting" w:cs="Arabic Typesetting" w:hint="cs"/>
          <w:kern w:val="0"/>
          <w:sz w:val="36"/>
          <w:szCs w:val="36"/>
          <w:rtl/>
        </w:rPr>
        <w:t>:ـ</w:t>
      </w:r>
      <w:proofErr w:type="gramEnd"/>
    </w:p>
    <w:p w14:paraId="777E2A5A" w14:textId="77777777" w:rsidR="00744EDD" w:rsidRPr="00744EDD" w:rsidRDefault="00174FB2" w:rsidP="00174FB2">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kern w:val="0"/>
          <w:sz w:val="36"/>
          <w:szCs w:val="36"/>
          <w:rtl/>
        </w:rPr>
        <w:t>1</w:t>
      </w:r>
      <w:proofErr w:type="gramStart"/>
      <w:r>
        <w:rPr>
          <w:rFonts w:ascii="Arabic Typesetting" w:eastAsia="Calibri" w:hAnsi="Arabic Typesetting" w:cs="Arabic Typesetting"/>
          <w:kern w:val="0"/>
          <w:sz w:val="36"/>
          <w:szCs w:val="36"/>
          <w:rtl/>
        </w:rPr>
        <w:t>ـالقيادة</w:t>
      </w:r>
      <w:r>
        <w:rPr>
          <w:rFonts w:ascii="Arabic Typesetting" w:eastAsia="Calibri" w:hAnsi="Arabic Typesetting" w:cs="Arabic Typesetting" w:hint="cs"/>
          <w:kern w:val="0"/>
          <w:sz w:val="36"/>
          <w:szCs w:val="36"/>
          <w:rtl/>
        </w:rPr>
        <w:t xml:space="preserve">  الأكا</w:t>
      </w:r>
      <w:r w:rsidR="00744EDD" w:rsidRPr="00744EDD">
        <w:rPr>
          <w:rFonts w:ascii="Arabic Typesetting" w:eastAsia="Calibri" w:hAnsi="Arabic Typesetting" w:cs="Arabic Typesetting"/>
          <w:kern w:val="0"/>
          <w:sz w:val="36"/>
          <w:szCs w:val="36"/>
          <w:rtl/>
        </w:rPr>
        <w:t>ديمية</w:t>
      </w:r>
      <w:proofErr w:type="gramEnd"/>
      <w:r w:rsidR="00744EDD" w:rsidRPr="00744EDD">
        <w:rPr>
          <w:rFonts w:ascii="Arabic Typesetting" w:eastAsia="Calibri" w:hAnsi="Arabic Typesetting" w:cs="Arabic Typesetting"/>
          <w:kern w:val="0"/>
          <w:sz w:val="36"/>
          <w:szCs w:val="36"/>
          <w:rtl/>
        </w:rPr>
        <w:t xml:space="preserve"> في الجامعات السعودية تمارس القيادة التحويلية بدرجة متوسطة</w:t>
      </w:r>
    </w:p>
    <w:p w14:paraId="3E2BBB4D"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2.توجد فروق ذا ت</w:t>
      </w:r>
      <w:r w:rsidR="00174FB2">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 xml:space="preserve">دلالة </w:t>
      </w:r>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حصائية بين </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فراد الدراسة قيما يتعلق بسلوك القيادة التحويلية وفقا</w:t>
      </w:r>
      <w:r w:rsidR="00174FB2">
        <w:rPr>
          <w:rFonts w:ascii="Arabic Typesetting" w:eastAsia="Calibri" w:hAnsi="Arabic Typesetting" w:cs="Arabic Typesetting" w:hint="cs"/>
          <w:kern w:val="0"/>
          <w:sz w:val="36"/>
          <w:szCs w:val="36"/>
          <w:rtl/>
        </w:rPr>
        <w:t>ً</w:t>
      </w:r>
      <w:r w:rsidRPr="00744EDD">
        <w:rPr>
          <w:rFonts w:ascii="Arabic Typesetting" w:eastAsia="Calibri" w:hAnsi="Arabic Typesetting" w:cs="Arabic Typesetting"/>
          <w:kern w:val="0"/>
          <w:sz w:val="36"/>
          <w:szCs w:val="36"/>
          <w:rtl/>
        </w:rPr>
        <w:t xml:space="preserve"> لمتغير الوظيفة ولا توجد فروق وفقا</w:t>
      </w:r>
      <w:r w:rsidR="00174FB2">
        <w:rPr>
          <w:rFonts w:ascii="Arabic Typesetting" w:eastAsia="Calibri" w:hAnsi="Arabic Typesetting" w:cs="Arabic Typesetting" w:hint="cs"/>
          <w:kern w:val="0"/>
          <w:sz w:val="36"/>
          <w:szCs w:val="36"/>
          <w:rtl/>
        </w:rPr>
        <w:t>ً</w:t>
      </w:r>
      <w:r w:rsidRPr="00744EDD">
        <w:rPr>
          <w:rFonts w:ascii="Arabic Typesetting" w:eastAsia="Calibri" w:hAnsi="Arabic Typesetting" w:cs="Arabic Typesetting"/>
          <w:kern w:val="0"/>
          <w:sz w:val="36"/>
          <w:szCs w:val="36"/>
          <w:rtl/>
        </w:rPr>
        <w:t xml:space="preserve"> لمتغير الجامعة والتخصص</w:t>
      </w:r>
    </w:p>
    <w:p w14:paraId="2EBD5583" w14:textId="77777777" w:rsidR="00744EDD" w:rsidRPr="00744EDD" w:rsidRDefault="00174FB2" w:rsidP="00744EDD">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أ</w:t>
      </w:r>
      <w:r w:rsidR="00744EDD" w:rsidRPr="00744EDD">
        <w:rPr>
          <w:rFonts w:ascii="Arabic Typesetting" w:eastAsia="Calibri" w:hAnsi="Arabic Typesetting" w:cs="Arabic Typesetting"/>
          <w:kern w:val="0"/>
          <w:sz w:val="36"/>
          <w:szCs w:val="36"/>
          <w:rtl/>
        </w:rPr>
        <w:t xml:space="preserve">وصت الدراسة </w:t>
      </w:r>
      <w:proofErr w:type="gramStart"/>
      <w:r w:rsidR="00744EDD" w:rsidRPr="00744EDD">
        <w:rPr>
          <w:rFonts w:ascii="Arabic Typesetting" w:eastAsia="Calibri" w:hAnsi="Arabic Typesetting" w:cs="Arabic Typesetting"/>
          <w:kern w:val="0"/>
          <w:sz w:val="36"/>
          <w:szCs w:val="36"/>
          <w:rtl/>
        </w:rPr>
        <w:t>التالي</w:t>
      </w:r>
      <w:r>
        <w:rPr>
          <w:rFonts w:ascii="Arabic Typesetting" w:eastAsia="Calibri" w:hAnsi="Arabic Typesetting" w:cs="Arabic Typesetting" w:hint="cs"/>
          <w:kern w:val="0"/>
          <w:sz w:val="36"/>
          <w:szCs w:val="36"/>
          <w:rtl/>
        </w:rPr>
        <w:t>:ـ</w:t>
      </w:r>
      <w:proofErr w:type="gramEnd"/>
    </w:p>
    <w:p w14:paraId="30864294"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lastRenderedPageBreak/>
        <w:t>1ـ</w:t>
      </w:r>
      <w:r w:rsidR="00174FB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هتمام بعملية</w:t>
      </w:r>
      <w:r w:rsidR="00174FB2">
        <w:rPr>
          <w:rFonts w:ascii="Arabic Typesetting" w:eastAsia="Calibri" w:hAnsi="Arabic Typesetting" w:cs="Arabic Typesetting" w:hint="cs"/>
          <w:kern w:val="0"/>
          <w:sz w:val="36"/>
          <w:szCs w:val="36"/>
          <w:rtl/>
        </w:rPr>
        <w:t xml:space="preserve"> </w:t>
      </w:r>
      <w:proofErr w:type="spellStart"/>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ختيار</w:t>
      </w:r>
      <w:proofErr w:type="spellEnd"/>
      <w:r w:rsidRPr="00744EDD">
        <w:rPr>
          <w:rFonts w:ascii="Arabic Typesetting" w:eastAsia="Calibri" w:hAnsi="Arabic Typesetting" w:cs="Arabic Typesetting"/>
          <w:kern w:val="0"/>
          <w:sz w:val="36"/>
          <w:szCs w:val="36"/>
          <w:rtl/>
        </w:rPr>
        <w:t xml:space="preserve"> القيادة </w:t>
      </w:r>
      <w:proofErr w:type="spellStart"/>
      <w:r w:rsidRPr="00744EDD">
        <w:rPr>
          <w:rFonts w:ascii="Arabic Typesetting" w:eastAsia="Calibri" w:hAnsi="Arabic Typesetting" w:cs="Arabic Typesetting"/>
          <w:kern w:val="0"/>
          <w:sz w:val="36"/>
          <w:szCs w:val="36"/>
          <w:rtl/>
        </w:rPr>
        <w:t>الاكاديميىة</w:t>
      </w:r>
      <w:proofErr w:type="spellEnd"/>
      <w:r w:rsidRPr="00744EDD">
        <w:rPr>
          <w:rFonts w:ascii="Arabic Typesetting" w:eastAsia="Calibri" w:hAnsi="Arabic Typesetting" w:cs="Arabic Typesetting"/>
          <w:kern w:val="0"/>
          <w:sz w:val="36"/>
          <w:szCs w:val="36"/>
          <w:rtl/>
        </w:rPr>
        <w:t xml:space="preserve"> لتولي المناصب القيادية من خلال معرفة قدراتهم ومهارتهم</w:t>
      </w:r>
    </w:p>
    <w:p w14:paraId="29B50640"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2.تأهيل القيادات الاكاديمية تأهيلا</w:t>
      </w:r>
      <w:r w:rsidR="00174FB2">
        <w:rPr>
          <w:rFonts w:ascii="Arabic Typesetting" w:eastAsia="Calibri" w:hAnsi="Arabic Typesetting" w:cs="Arabic Typesetting" w:hint="cs"/>
          <w:kern w:val="0"/>
          <w:sz w:val="36"/>
          <w:szCs w:val="36"/>
          <w:rtl/>
        </w:rPr>
        <w:t>ً</w:t>
      </w:r>
      <w:r w:rsidRPr="00744EDD">
        <w:rPr>
          <w:rFonts w:ascii="Arabic Typesetting" w:eastAsia="Calibri" w:hAnsi="Arabic Typesetting" w:cs="Arabic Typesetting"/>
          <w:kern w:val="0"/>
          <w:sz w:val="36"/>
          <w:szCs w:val="36"/>
          <w:rtl/>
        </w:rPr>
        <w:t xml:space="preserve"> عاليا</w:t>
      </w:r>
      <w:r w:rsidR="00174FB2">
        <w:rPr>
          <w:rFonts w:ascii="Arabic Typesetting" w:eastAsia="Calibri" w:hAnsi="Arabic Typesetting" w:cs="Arabic Typesetting" w:hint="cs"/>
          <w:kern w:val="0"/>
          <w:sz w:val="36"/>
          <w:szCs w:val="36"/>
          <w:rtl/>
        </w:rPr>
        <w:t>ً</w:t>
      </w:r>
    </w:p>
    <w:p w14:paraId="20BDA0F7" w14:textId="77777777" w:rsidR="00744EDD" w:rsidRPr="00744EDD" w:rsidRDefault="00D960D9" w:rsidP="00D960D9">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kern w:val="0"/>
          <w:sz w:val="36"/>
          <w:szCs w:val="36"/>
          <w:rtl/>
        </w:rPr>
        <w:t>3,صمم نموذجا</w:t>
      </w:r>
      <w:r w:rsidR="00174FB2">
        <w:rPr>
          <w:rFonts w:ascii="Arabic Typesetting" w:eastAsia="Calibri" w:hAnsi="Arabic Typesetting" w:cs="Arabic Typesetting" w:hint="cs"/>
          <w:kern w:val="0"/>
          <w:sz w:val="36"/>
          <w:szCs w:val="36"/>
          <w:rtl/>
        </w:rPr>
        <w:t>ً</w:t>
      </w:r>
      <w:r>
        <w:rPr>
          <w:rFonts w:ascii="Arabic Typesetting" w:eastAsia="Calibri" w:hAnsi="Arabic Typesetting" w:cs="Arabic Typesetting"/>
          <w:kern w:val="0"/>
          <w:sz w:val="36"/>
          <w:szCs w:val="36"/>
          <w:rtl/>
        </w:rPr>
        <w:t xml:space="preserve"> للقائد التحويلي</w:t>
      </w:r>
    </w:p>
    <w:p w14:paraId="25D4E3CC"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9.حسن عبيد لبيب (2021)</w:t>
      </w:r>
      <w:proofErr w:type="gramStart"/>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vertAlign w:val="superscript"/>
          <w:rtl/>
        </w:rPr>
        <w:footnoteReference w:id="10"/>
      </w:r>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 xml:space="preserve">.تحليل العلاقة بين القيادة الخادمة </w:t>
      </w:r>
      <w:proofErr w:type="spellStart"/>
      <w:r w:rsidR="00174FB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رتباط</w:t>
      </w:r>
      <w:proofErr w:type="spellEnd"/>
      <w:r w:rsidRPr="00744EDD">
        <w:rPr>
          <w:rFonts w:ascii="Arabic Typesetting" w:eastAsia="Calibri" w:hAnsi="Arabic Typesetting" w:cs="Arabic Typesetting"/>
          <w:kern w:val="0"/>
          <w:sz w:val="36"/>
          <w:szCs w:val="36"/>
          <w:rtl/>
        </w:rPr>
        <w:t xml:space="preserve"> الوظيفي : دراسة تطبيقية على قطاعي المستشفيات الجامعية والحكومية بمحافظة </w:t>
      </w:r>
      <w:proofErr w:type="spellStart"/>
      <w:r w:rsidRPr="00744EDD">
        <w:rPr>
          <w:rFonts w:ascii="Arabic Typesetting" w:eastAsia="Calibri" w:hAnsi="Arabic Typesetting" w:cs="Arabic Typesetting"/>
          <w:kern w:val="0"/>
          <w:sz w:val="36"/>
          <w:szCs w:val="36"/>
          <w:rtl/>
        </w:rPr>
        <w:t>المنيا.مجلة</w:t>
      </w:r>
      <w:proofErr w:type="spellEnd"/>
      <w:r w:rsidRPr="00744EDD">
        <w:rPr>
          <w:rFonts w:ascii="Arabic Typesetting" w:eastAsia="Calibri" w:hAnsi="Arabic Typesetting" w:cs="Arabic Typesetting"/>
          <w:kern w:val="0"/>
          <w:sz w:val="36"/>
          <w:szCs w:val="36"/>
          <w:rtl/>
        </w:rPr>
        <w:t xml:space="preserve"> البحوث المالية والتجارية مج 22, ع 4 اكتوبر 2021</w:t>
      </w:r>
    </w:p>
    <w:p w14:paraId="7333C832"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وتوصلت للنتائج التالية</w:t>
      </w:r>
      <w:r w:rsidR="00174FB2">
        <w:rPr>
          <w:rFonts w:ascii="Arabic Typesetting" w:eastAsia="Calibri" w:hAnsi="Arabic Typesetting" w:cs="Arabic Typesetting" w:hint="cs"/>
          <w:kern w:val="0"/>
          <w:sz w:val="36"/>
          <w:szCs w:val="36"/>
          <w:rtl/>
        </w:rPr>
        <w:t>:</w:t>
      </w:r>
    </w:p>
    <w:p w14:paraId="2494241F"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1.وجود فروق معنوية ذات دلالة </w:t>
      </w:r>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حصائية بين مستوى </w:t>
      </w:r>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دراك العاملين </w:t>
      </w:r>
      <w:r w:rsidR="00174FB2">
        <w:rPr>
          <w:rFonts w:ascii="Arabic Typesetting" w:eastAsia="Calibri" w:hAnsi="Arabic Typesetting" w:cs="Arabic Typesetting" w:hint="cs"/>
          <w:kern w:val="0"/>
          <w:sz w:val="36"/>
          <w:szCs w:val="36"/>
          <w:rtl/>
        </w:rPr>
        <w:t>لأ</w:t>
      </w:r>
      <w:r w:rsidRPr="00744EDD">
        <w:rPr>
          <w:rFonts w:ascii="Arabic Typesetting" w:eastAsia="Calibri" w:hAnsi="Arabic Typesetting" w:cs="Arabic Typesetting"/>
          <w:kern w:val="0"/>
          <w:sz w:val="36"/>
          <w:szCs w:val="36"/>
          <w:rtl/>
        </w:rPr>
        <w:t>عاد القيادة الخادمة و</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بعاد </w:t>
      </w:r>
      <w:proofErr w:type="spellStart"/>
      <w:r w:rsidR="00174FB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رتباط</w:t>
      </w:r>
      <w:proofErr w:type="spellEnd"/>
      <w:r w:rsidRPr="00744EDD">
        <w:rPr>
          <w:rFonts w:ascii="Arabic Typesetting" w:eastAsia="Calibri" w:hAnsi="Arabic Typesetting" w:cs="Arabic Typesetting"/>
          <w:kern w:val="0"/>
          <w:sz w:val="36"/>
          <w:szCs w:val="36"/>
          <w:rtl/>
        </w:rPr>
        <w:t xml:space="preserve"> الوظيفي</w:t>
      </w:r>
      <w:r w:rsidR="00174FB2">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وفق نوع القطاع محل البحث</w:t>
      </w:r>
    </w:p>
    <w:p w14:paraId="623A79C6"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2.وجود علاقة </w:t>
      </w:r>
      <w:proofErr w:type="spellStart"/>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رتباطية</w:t>
      </w:r>
      <w:proofErr w:type="spellEnd"/>
      <w:r w:rsidRPr="00744EDD">
        <w:rPr>
          <w:rFonts w:ascii="Arabic Typesetting" w:eastAsia="Calibri" w:hAnsi="Arabic Typesetting" w:cs="Arabic Typesetting"/>
          <w:kern w:val="0"/>
          <w:sz w:val="36"/>
          <w:szCs w:val="36"/>
          <w:rtl/>
        </w:rPr>
        <w:t xml:space="preserve"> </w:t>
      </w:r>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يجابية ذات دلالة </w:t>
      </w:r>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 xml:space="preserve">حصائية بين </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بعاد القيادة الخادمة </w:t>
      </w:r>
      <w:proofErr w:type="spellStart"/>
      <w:r w:rsidR="00174FB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رتبباط</w:t>
      </w:r>
      <w:proofErr w:type="spellEnd"/>
      <w:r w:rsidRPr="00744EDD">
        <w:rPr>
          <w:rFonts w:ascii="Arabic Typesetting" w:eastAsia="Calibri" w:hAnsi="Arabic Typesetting" w:cs="Arabic Typesetting"/>
          <w:kern w:val="0"/>
          <w:sz w:val="36"/>
          <w:szCs w:val="36"/>
          <w:rtl/>
        </w:rPr>
        <w:t xml:space="preserve"> الوظيفي</w:t>
      </w:r>
    </w:p>
    <w:p w14:paraId="785E89D4"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10.مصطفى (2020</w:t>
      </w:r>
      <w:proofErr w:type="gramStart"/>
      <w:r w:rsidRPr="00744EDD">
        <w:rPr>
          <w:rFonts w:ascii="Arabic Typesetting" w:eastAsia="Calibri" w:hAnsi="Arabic Typesetting" w:cs="Arabic Typesetting"/>
          <w:kern w:val="0"/>
          <w:sz w:val="36"/>
          <w:szCs w:val="36"/>
          <w:rtl/>
        </w:rPr>
        <w:t>)</w:t>
      </w:r>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kern w:val="0"/>
          <w:sz w:val="36"/>
          <w:szCs w:val="36"/>
          <w:vertAlign w:val="superscript"/>
          <w:rtl/>
        </w:rPr>
        <w:footnoteReference w:id="11"/>
      </w:r>
      <w:r w:rsidRPr="00744EDD">
        <w:rPr>
          <w:rFonts w:ascii="Arabic Typesetting" w:eastAsia="Calibri" w:hAnsi="Arabic Typesetting" w:cs="Arabic Typesetting" w:hint="cs"/>
          <w:kern w:val="0"/>
          <w:sz w:val="36"/>
          <w:szCs w:val="36"/>
          <w:rtl/>
        </w:rPr>
        <w:t xml:space="preserve"> )   </w:t>
      </w:r>
      <w:r w:rsidRPr="00744EDD">
        <w:rPr>
          <w:rFonts w:ascii="Arabic Typesetting" w:eastAsia="Calibri" w:hAnsi="Arabic Typesetting" w:cs="Arabic Typesetting"/>
          <w:kern w:val="0"/>
          <w:sz w:val="36"/>
          <w:szCs w:val="36"/>
          <w:rtl/>
        </w:rPr>
        <w:t xml:space="preserve">.أثر القيادة </w:t>
      </w:r>
      <w:proofErr w:type="spellStart"/>
      <w:r w:rsidRPr="00744EDD">
        <w:rPr>
          <w:rFonts w:ascii="Arabic Typesetting" w:eastAsia="Calibri" w:hAnsi="Arabic Typesetting" w:cs="Arabic Typesetting"/>
          <w:kern w:val="0"/>
          <w:sz w:val="36"/>
          <w:szCs w:val="36"/>
          <w:rtl/>
        </w:rPr>
        <w:t>الخادمةلدى</w:t>
      </w:r>
      <w:proofErr w:type="spellEnd"/>
      <w:r w:rsidRPr="00744EDD">
        <w:rPr>
          <w:rFonts w:ascii="Arabic Typesetting" w:eastAsia="Calibri" w:hAnsi="Arabic Typesetting" w:cs="Arabic Typesetting"/>
          <w:kern w:val="0"/>
          <w:sz w:val="36"/>
          <w:szCs w:val="36"/>
          <w:rtl/>
        </w:rPr>
        <w:t xml:space="preserve"> </w:t>
      </w:r>
      <w:proofErr w:type="spellStart"/>
      <w:r w:rsidRPr="00744EDD">
        <w:rPr>
          <w:rFonts w:ascii="Arabic Typesetting" w:eastAsia="Calibri" w:hAnsi="Arabic Typesetting" w:cs="Arabic Typesetting"/>
          <w:kern w:val="0"/>
          <w:sz w:val="36"/>
          <w:szCs w:val="36"/>
          <w:rtl/>
        </w:rPr>
        <w:t>روؤساء</w:t>
      </w:r>
      <w:proofErr w:type="spellEnd"/>
      <w:r w:rsidRPr="00744EDD">
        <w:rPr>
          <w:rFonts w:ascii="Arabic Typesetting" w:eastAsia="Calibri" w:hAnsi="Arabic Typesetting" w:cs="Arabic Typesetting"/>
          <w:kern w:val="0"/>
          <w:sz w:val="36"/>
          <w:szCs w:val="36"/>
          <w:rtl/>
        </w:rPr>
        <w:t xml:space="preserve"> </w:t>
      </w:r>
      <w:r w:rsidR="00174FB2">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 xml:space="preserve">قسام العلمية على التعلم الوظيفي بالتطبيق على عينة  قوامه 325 من </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عضاء هيئة التدريس بجامعة الملك فيصل بالسعودية وتوصلت للنتائج التالية</w:t>
      </w:r>
      <w:r w:rsidR="00174FB2">
        <w:rPr>
          <w:rFonts w:ascii="Arabic Typesetting" w:eastAsia="Calibri" w:hAnsi="Arabic Typesetting" w:cs="Arabic Typesetting" w:hint="cs"/>
          <w:kern w:val="0"/>
          <w:sz w:val="36"/>
          <w:szCs w:val="36"/>
          <w:rtl/>
        </w:rPr>
        <w:t>:</w:t>
      </w:r>
    </w:p>
    <w:p w14:paraId="5DDA6F3E"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1.وجود تأثير معنوي للحصول على القيادة الخادمة على التعلم الوظيفي ووجود فروق معنوية نحو تطبيق </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عاد القيادة </w:t>
      </w:r>
      <w:proofErr w:type="spellStart"/>
      <w:r w:rsidRPr="00744EDD">
        <w:rPr>
          <w:rFonts w:ascii="Arabic Typesetting" w:eastAsia="Calibri" w:hAnsi="Arabic Typesetting" w:cs="Arabic Typesetting"/>
          <w:kern w:val="0"/>
          <w:sz w:val="36"/>
          <w:szCs w:val="36"/>
          <w:rtl/>
        </w:rPr>
        <w:t>الخادمةتعزي</w:t>
      </w:r>
      <w:proofErr w:type="spellEnd"/>
      <w:r w:rsidRPr="00744EDD">
        <w:rPr>
          <w:rFonts w:ascii="Arabic Typesetting" w:eastAsia="Calibri" w:hAnsi="Arabic Typesetting" w:cs="Arabic Typesetting"/>
          <w:kern w:val="0"/>
          <w:sz w:val="36"/>
          <w:szCs w:val="36"/>
          <w:rtl/>
        </w:rPr>
        <w:t xml:space="preserve"> للدرجة العلمية وطبيعة التخصص</w:t>
      </w:r>
    </w:p>
    <w:p w14:paraId="1FEA86A6" w14:textId="77777777" w:rsidR="00744EDD" w:rsidRPr="00744EDD" w:rsidRDefault="00744EDD" w:rsidP="00174FB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2.ووجود فروق معنوية بين </w:t>
      </w:r>
      <w:proofErr w:type="spellStart"/>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تجاهات</w:t>
      </w:r>
      <w:proofErr w:type="spellEnd"/>
      <w:r w:rsidRPr="00744EDD">
        <w:rPr>
          <w:rFonts w:ascii="Arabic Typesetting" w:eastAsia="Calibri" w:hAnsi="Arabic Typesetting" w:cs="Arabic Typesetting"/>
          <w:kern w:val="0"/>
          <w:sz w:val="36"/>
          <w:szCs w:val="36"/>
          <w:rtl/>
        </w:rPr>
        <w:t xml:space="preserve"> المبحوثين نحو تطبيق </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عاد القيادة الخادمة تعزي </w:t>
      </w:r>
      <w:r w:rsidR="00174FB2">
        <w:rPr>
          <w:rFonts w:ascii="Arabic Typesetting" w:eastAsia="Calibri" w:hAnsi="Arabic Typesetting" w:cs="Arabic Typesetting" w:hint="cs"/>
          <w:kern w:val="0"/>
          <w:sz w:val="36"/>
          <w:szCs w:val="36"/>
          <w:rtl/>
        </w:rPr>
        <w:t>إ</w:t>
      </w:r>
      <w:r w:rsidRPr="00744EDD">
        <w:rPr>
          <w:rFonts w:ascii="Arabic Typesetting" w:eastAsia="Calibri" w:hAnsi="Arabic Typesetting" w:cs="Arabic Typesetting"/>
          <w:kern w:val="0"/>
          <w:sz w:val="36"/>
          <w:szCs w:val="36"/>
          <w:rtl/>
        </w:rPr>
        <w:t>لى النوع وسنوات الخبرة</w:t>
      </w:r>
    </w:p>
    <w:p w14:paraId="033C6214" w14:textId="77777777" w:rsidR="00744EDD" w:rsidRPr="00744EDD" w:rsidRDefault="00744EDD" w:rsidP="002A551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11.  </w:t>
      </w:r>
      <w:r w:rsidR="00174FB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حمد عبد الشافي سيد سليمان (2021)</w:t>
      </w:r>
      <w:proofErr w:type="gramStart"/>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kern w:val="0"/>
          <w:sz w:val="36"/>
          <w:szCs w:val="36"/>
          <w:vertAlign w:val="superscript"/>
          <w:rtl/>
        </w:rPr>
        <w:footnoteReference w:id="12"/>
      </w:r>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 xml:space="preserve"> .المهارات القيادية ودورها في تنمية قدرات مديري رعاية الشباب  .المجلة العلمية للخدمة </w:t>
      </w:r>
      <w:proofErr w:type="spellStart"/>
      <w:r w:rsidR="002A551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جتماعية</w:t>
      </w:r>
      <w:proofErr w:type="spellEnd"/>
      <w:r w:rsidRPr="00744EDD">
        <w:rPr>
          <w:rFonts w:ascii="Arabic Typesetting" w:eastAsia="Calibri" w:hAnsi="Arabic Typesetting" w:cs="Arabic Typesetting"/>
          <w:kern w:val="0"/>
          <w:sz w:val="36"/>
          <w:szCs w:val="36"/>
          <w:rtl/>
        </w:rPr>
        <w:t xml:space="preserve"> </w:t>
      </w:r>
      <w:r w:rsidRPr="00744EDD">
        <w:rPr>
          <w:rFonts w:ascii="Arabic Typesetting" w:eastAsia="Times New Roman" w:hAnsi="Arabic Typesetting" w:cs="Arabic Typesetting"/>
          <w:b/>
          <w:bCs/>
          <w:color w:val="212529"/>
          <w:spacing w:val="-5"/>
          <w:kern w:val="0"/>
          <w:sz w:val="36"/>
          <w:szCs w:val="36"/>
        </w:rPr>
        <w:t>Article 3</w:t>
      </w:r>
      <w:r w:rsidRPr="00744EDD">
        <w:rPr>
          <w:rFonts w:ascii="Arabic Typesetting" w:eastAsia="Times New Roman" w:hAnsi="Arabic Typesetting" w:cs="Arabic Typesetting"/>
          <w:color w:val="212529"/>
          <w:spacing w:val="-5"/>
          <w:kern w:val="0"/>
          <w:sz w:val="36"/>
          <w:szCs w:val="36"/>
        </w:rPr>
        <w:t>, </w:t>
      </w:r>
      <w:hyperlink r:id="rId9" w:history="1">
        <w:r w:rsidRPr="00744EDD">
          <w:rPr>
            <w:rFonts w:ascii="Arabic Typesetting" w:eastAsia="Times New Roman" w:hAnsi="Arabic Typesetting" w:cs="Arabic Typesetting"/>
            <w:color w:val="0000FF"/>
            <w:spacing w:val="-5"/>
            <w:kern w:val="0"/>
            <w:sz w:val="36"/>
            <w:szCs w:val="36"/>
            <w:u w:val="single"/>
          </w:rPr>
          <w:t>Volume 13, Issue 1</w:t>
        </w:r>
      </w:hyperlink>
      <w:r w:rsidRPr="00744EDD">
        <w:rPr>
          <w:rFonts w:ascii="Arabic Typesetting" w:eastAsia="Times New Roman" w:hAnsi="Arabic Typesetting" w:cs="Arabic Typesetting"/>
          <w:color w:val="212529"/>
          <w:spacing w:val="-5"/>
          <w:kern w:val="0"/>
          <w:sz w:val="36"/>
          <w:szCs w:val="36"/>
        </w:rPr>
        <w:t>, March 2021, Page 36-</w:t>
      </w:r>
      <w:r w:rsidR="00D960D9">
        <w:rPr>
          <w:rFonts w:ascii="Arabic Typesetting" w:eastAsia="Calibri" w:hAnsi="Arabic Typesetting" w:cs="Arabic Typesetting"/>
          <w:kern w:val="0"/>
          <w:sz w:val="36"/>
          <w:szCs w:val="36"/>
          <w:rtl/>
        </w:rPr>
        <w:t xml:space="preserve">   57</w:t>
      </w:r>
    </w:p>
    <w:p w14:paraId="3E8B4F97" w14:textId="77777777" w:rsidR="00744EDD" w:rsidRPr="00D960D9" w:rsidRDefault="00744EDD" w:rsidP="00D960D9">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12.منى </w:t>
      </w:r>
      <w:proofErr w:type="gramStart"/>
      <w:r w:rsidRPr="00744EDD">
        <w:rPr>
          <w:rFonts w:ascii="Arabic Typesetting" w:eastAsia="Calibri" w:hAnsi="Arabic Typesetting" w:cs="Arabic Typesetting"/>
          <w:kern w:val="0"/>
          <w:sz w:val="36"/>
          <w:szCs w:val="36"/>
          <w:rtl/>
        </w:rPr>
        <w:t>عيسى</w:t>
      </w:r>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vertAlign w:val="superscript"/>
          <w:rtl/>
        </w:rPr>
        <w:footnoteReference w:id="13"/>
      </w:r>
      <w:r w:rsidRPr="00744EDD">
        <w:rPr>
          <w:rFonts w:ascii="Arabic Typesetting" w:eastAsia="Calibri" w:hAnsi="Arabic Typesetting" w:cs="Arabic Typesetting" w:hint="cs"/>
          <w:kern w:val="0"/>
          <w:sz w:val="36"/>
          <w:szCs w:val="36"/>
          <w:rtl/>
        </w:rPr>
        <w:t xml:space="preserve"> )   </w:t>
      </w:r>
      <w:r w:rsidRPr="00744EDD">
        <w:rPr>
          <w:rFonts w:ascii="Arabic Typesetting" w:eastAsia="Calibri" w:hAnsi="Arabic Typesetting" w:cs="Arabic Typesetting"/>
          <w:kern w:val="0"/>
          <w:sz w:val="36"/>
          <w:szCs w:val="36"/>
          <w:rtl/>
        </w:rPr>
        <w:t xml:space="preserve">.القيادة التحويلية ودورها في </w:t>
      </w:r>
      <w:r w:rsidR="00D960D9">
        <w:rPr>
          <w:rFonts w:ascii="Arabic Typesetting" w:eastAsia="Calibri" w:hAnsi="Arabic Typesetting" w:cs="Arabic Typesetting"/>
          <w:kern w:val="0"/>
          <w:sz w:val="36"/>
          <w:szCs w:val="36"/>
          <w:rtl/>
        </w:rPr>
        <w:t>تحسين المهارات الناعمة للمعلمين</w:t>
      </w:r>
    </w:p>
    <w:p w14:paraId="017921CA" w14:textId="77777777" w:rsidR="00744EDD" w:rsidRPr="00744EDD" w:rsidRDefault="00744EDD" w:rsidP="002A5512">
      <w:pPr>
        <w:shd w:val="clear" w:color="auto" w:fill="FFFFFF"/>
        <w:spacing w:after="0" w:line="240" w:lineRule="auto"/>
        <w:rPr>
          <w:rFonts w:ascii="Arabic Typesetting" w:eastAsia="Times New Roman" w:hAnsi="Arabic Typesetting" w:cs="Arabic Typesetting"/>
          <w:color w:val="333333"/>
          <w:kern w:val="0"/>
          <w:sz w:val="36"/>
          <w:szCs w:val="36"/>
        </w:rPr>
      </w:pPr>
      <w:r w:rsidRPr="00744EDD">
        <w:rPr>
          <w:rFonts w:ascii="Arabic Typesetting" w:eastAsia="Times New Roman" w:hAnsi="Arabic Typesetting" w:cs="Arabic Typesetting"/>
          <w:color w:val="333333"/>
          <w:kern w:val="0"/>
          <w:sz w:val="36"/>
          <w:szCs w:val="36"/>
          <w:rtl/>
        </w:rPr>
        <w:lastRenderedPageBreak/>
        <w:t>هدفت الدراسة إلى التعرف على القيادة التحويلية بأبعاد</w:t>
      </w:r>
      <w:r w:rsidR="002A5512">
        <w:rPr>
          <w:rFonts w:ascii="Arabic Typesetting" w:eastAsia="Times New Roman" w:hAnsi="Arabic Typesetting" w:cs="Arabic Typesetting" w:hint="cs"/>
          <w:color w:val="333333"/>
          <w:kern w:val="0"/>
          <w:sz w:val="36"/>
          <w:szCs w:val="36"/>
          <w:rtl/>
        </w:rPr>
        <w:t>ها</w:t>
      </w:r>
      <w:r w:rsidRPr="00744EDD">
        <w:rPr>
          <w:rFonts w:ascii="Arabic Typesetting" w:eastAsia="Times New Roman" w:hAnsi="Arabic Typesetting" w:cs="Arabic Typesetting"/>
          <w:color w:val="333333"/>
          <w:kern w:val="0"/>
          <w:sz w:val="36"/>
          <w:szCs w:val="36"/>
          <w:rtl/>
        </w:rPr>
        <w:t xml:space="preserve"> ( التأثير المثالي، التحفيز </w:t>
      </w:r>
      <w:proofErr w:type="spellStart"/>
      <w:r w:rsidRPr="00744EDD">
        <w:rPr>
          <w:rFonts w:ascii="Arabic Typesetting" w:eastAsia="Times New Roman" w:hAnsi="Arabic Typesetting" w:cs="Arabic Typesetting"/>
          <w:color w:val="333333"/>
          <w:kern w:val="0"/>
          <w:sz w:val="36"/>
          <w:szCs w:val="36"/>
          <w:rtl/>
        </w:rPr>
        <w:t>الإلهامي</w:t>
      </w:r>
      <w:proofErr w:type="spellEnd"/>
      <w:r w:rsidRPr="00744EDD">
        <w:rPr>
          <w:rFonts w:ascii="Arabic Typesetting" w:eastAsia="Times New Roman" w:hAnsi="Arabic Typesetting" w:cs="Arabic Typesetting"/>
          <w:color w:val="333333"/>
          <w:kern w:val="0"/>
          <w:sz w:val="36"/>
          <w:szCs w:val="36"/>
          <w:rtl/>
        </w:rPr>
        <w:t xml:space="preserve">، </w:t>
      </w:r>
      <w:proofErr w:type="spellStart"/>
      <w:r w:rsidRPr="00744EDD">
        <w:rPr>
          <w:rFonts w:ascii="Arabic Typesetting" w:eastAsia="Times New Roman" w:hAnsi="Arabic Typesetting" w:cs="Arabic Typesetting"/>
          <w:color w:val="333333"/>
          <w:kern w:val="0"/>
          <w:sz w:val="36"/>
          <w:szCs w:val="36"/>
          <w:rtl/>
        </w:rPr>
        <w:t>الإستثارة</w:t>
      </w:r>
      <w:proofErr w:type="spellEnd"/>
      <w:r w:rsidRPr="00744EDD">
        <w:rPr>
          <w:rFonts w:ascii="Arabic Typesetting" w:eastAsia="Times New Roman" w:hAnsi="Arabic Typesetting" w:cs="Arabic Typesetting"/>
          <w:color w:val="333333"/>
          <w:kern w:val="0"/>
          <w:sz w:val="36"/>
          <w:szCs w:val="36"/>
          <w:rtl/>
        </w:rPr>
        <w:t xml:space="preserve"> الفكرية، </w:t>
      </w:r>
      <w:proofErr w:type="spellStart"/>
      <w:r w:rsidRPr="00744EDD">
        <w:rPr>
          <w:rFonts w:ascii="Arabic Typesetting" w:eastAsia="Times New Roman" w:hAnsi="Arabic Typesetting" w:cs="Arabic Typesetting"/>
          <w:color w:val="333333"/>
          <w:kern w:val="0"/>
          <w:sz w:val="36"/>
          <w:szCs w:val="36"/>
          <w:rtl/>
        </w:rPr>
        <w:t>الإعتبارات</w:t>
      </w:r>
      <w:proofErr w:type="spellEnd"/>
      <w:r w:rsidRPr="00744EDD">
        <w:rPr>
          <w:rFonts w:ascii="Arabic Typesetting" w:eastAsia="Times New Roman" w:hAnsi="Arabic Typesetting" w:cs="Arabic Typesetting"/>
          <w:color w:val="333333"/>
          <w:kern w:val="0"/>
          <w:sz w:val="36"/>
          <w:szCs w:val="36"/>
          <w:rtl/>
        </w:rPr>
        <w:t xml:space="preserve"> الفردية) ودورها في تحسين المهارات الناعمة للعاملين بأبعادها ( </w:t>
      </w:r>
      <w:proofErr w:type="spellStart"/>
      <w:r w:rsidRPr="00744EDD">
        <w:rPr>
          <w:rFonts w:ascii="Arabic Typesetting" w:eastAsia="Times New Roman" w:hAnsi="Arabic Typesetting" w:cs="Arabic Typesetting"/>
          <w:color w:val="333333"/>
          <w:kern w:val="0"/>
          <w:sz w:val="36"/>
          <w:szCs w:val="36"/>
          <w:rtl/>
        </w:rPr>
        <w:t>الإتصال</w:t>
      </w:r>
      <w:proofErr w:type="spellEnd"/>
      <w:r w:rsidRPr="00744EDD">
        <w:rPr>
          <w:rFonts w:ascii="Arabic Typesetting" w:eastAsia="Times New Roman" w:hAnsi="Arabic Typesetting" w:cs="Arabic Typesetting"/>
          <w:color w:val="333333"/>
          <w:kern w:val="0"/>
          <w:sz w:val="36"/>
          <w:szCs w:val="36"/>
          <w:rtl/>
        </w:rPr>
        <w:t xml:space="preserve"> والتواصل، العمل في فريق، إدارة الوقت، </w:t>
      </w:r>
      <w:proofErr w:type="spellStart"/>
      <w:r w:rsidRPr="00744EDD">
        <w:rPr>
          <w:rFonts w:ascii="Arabic Typesetting" w:eastAsia="Times New Roman" w:hAnsi="Arabic Typesetting" w:cs="Arabic Typesetting"/>
          <w:color w:val="333333"/>
          <w:kern w:val="0"/>
          <w:sz w:val="36"/>
          <w:szCs w:val="36"/>
          <w:rtl/>
        </w:rPr>
        <w:t>إتخاذ</w:t>
      </w:r>
      <w:proofErr w:type="spellEnd"/>
      <w:r w:rsidRPr="00744EDD">
        <w:rPr>
          <w:rFonts w:ascii="Arabic Typesetting" w:eastAsia="Times New Roman" w:hAnsi="Arabic Typesetting" w:cs="Arabic Typesetting"/>
          <w:color w:val="333333"/>
          <w:kern w:val="0"/>
          <w:sz w:val="36"/>
          <w:szCs w:val="36"/>
          <w:rtl/>
        </w:rPr>
        <w:t xml:space="preserve"> قرار وحل المشكلات)، حيث تكون مجتمع الدراسة من العاملين بهيئة قناة السويس، أما عينة الدراسة فتكونت من الكادر الفني للعاملين بهيئة قناة السويس ( عمال دائمين، عقود تحت السن، عقود مكافأة شاملة، عمالة يومية)، حيث تم توزيع 370 </w:t>
      </w:r>
      <w:proofErr w:type="spellStart"/>
      <w:r w:rsidRPr="00744EDD">
        <w:rPr>
          <w:rFonts w:ascii="Arabic Typesetting" w:eastAsia="Times New Roman" w:hAnsi="Arabic Typesetting" w:cs="Arabic Typesetting"/>
          <w:color w:val="333333"/>
          <w:kern w:val="0"/>
          <w:sz w:val="36"/>
          <w:szCs w:val="36"/>
          <w:rtl/>
        </w:rPr>
        <w:t>إستبانة</w:t>
      </w:r>
      <w:proofErr w:type="spellEnd"/>
      <w:r w:rsidRPr="00744EDD">
        <w:rPr>
          <w:rFonts w:ascii="Arabic Typesetting" w:eastAsia="Times New Roman" w:hAnsi="Arabic Typesetting" w:cs="Arabic Typesetting"/>
          <w:color w:val="333333"/>
          <w:kern w:val="0"/>
          <w:sz w:val="36"/>
          <w:szCs w:val="36"/>
          <w:rtl/>
        </w:rPr>
        <w:t xml:space="preserve"> وتم </w:t>
      </w:r>
      <w:proofErr w:type="spellStart"/>
      <w:r w:rsidRPr="00744EDD">
        <w:rPr>
          <w:rFonts w:ascii="Arabic Typesetting" w:eastAsia="Times New Roman" w:hAnsi="Arabic Typesetting" w:cs="Arabic Typesetting"/>
          <w:color w:val="333333"/>
          <w:kern w:val="0"/>
          <w:sz w:val="36"/>
          <w:szCs w:val="36"/>
          <w:rtl/>
        </w:rPr>
        <w:t>إسترداد</w:t>
      </w:r>
      <w:proofErr w:type="spellEnd"/>
      <w:r w:rsidRPr="00744EDD">
        <w:rPr>
          <w:rFonts w:ascii="Arabic Typesetting" w:eastAsia="Times New Roman" w:hAnsi="Arabic Typesetting" w:cs="Arabic Typesetting"/>
          <w:color w:val="333333"/>
          <w:kern w:val="0"/>
          <w:sz w:val="36"/>
          <w:szCs w:val="36"/>
          <w:rtl/>
        </w:rPr>
        <w:t xml:space="preserve"> 352 </w:t>
      </w:r>
      <w:proofErr w:type="spellStart"/>
      <w:r w:rsidRPr="00744EDD">
        <w:rPr>
          <w:rFonts w:ascii="Arabic Typesetting" w:eastAsia="Times New Roman" w:hAnsi="Arabic Typesetting" w:cs="Arabic Typesetting"/>
          <w:color w:val="333333"/>
          <w:kern w:val="0"/>
          <w:sz w:val="36"/>
          <w:szCs w:val="36"/>
          <w:rtl/>
        </w:rPr>
        <w:t>إستبانة</w:t>
      </w:r>
      <w:proofErr w:type="spellEnd"/>
      <w:r w:rsidRPr="00744EDD">
        <w:rPr>
          <w:rFonts w:ascii="Arabic Typesetting" w:eastAsia="Times New Roman" w:hAnsi="Arabic Typesetting" w:cs="Arabic Typesetting"/>
          <w:color w:val="333333"/>
          <w:kern w:val="0"/>
          <w:sz w:val="36"/>
          <w:szCs w:val="36"/>
          <w:rtl/>
        </w:rPr>
        <w:t xml:space="preserve"> صالحة </w:t>
      </w:r>
      <w:proofErr w:type="spellStart"/>
      <w:r w:rsidRPr="00744EDD">
        <w:rPr>
          <w:rFonts w:ascii="Arabic Typesetting" w:eastAsia="Times New Roman" w:hAnsi="Arabic Typesetting" w:cs="Arabic Typesetting"/>
          <w:color w:val="333333"/>
          <w:kern w:val="0"/>
          <w:sz w:val="36"/>
          <w:szCs w:val="36"/>
          <w:rtl/>
        </w:rPr>
        <w:t>للإستخدام</w:t>
      </w:r>
      <w:proofErr w:type="spellEnd"/>
      <w:r w:rsidRPr="00744EDD">
        <w:rPr>
          <w:rFonts w:ascii="Arabic Typesetting" w:eastAsia="Times New Roman" w:hAnsi="Arabic Typesetting" w:cs="Arabic Typesetting"/>
          <w:color w:val="333333"/>
          <w:kern w:val="0"/>
          <w:sz w:val="36"/>
          <w:szCs w:val="36"/>
          <w:rtl/>
        </w:rPr>
        <w:t xml:space="preserve"> ، وتم </w:t>
      </w:r>
      <w:proofErr w:type="spellStart"/>
      <w:r w:rsidRPr="00744EDD">
        <w:rPr>
          <w:rFonts w:ascii="Arabic Typesetting" w:eastAsia="Times New Roman" w:hAnsi="Arabic Typesetting" w:cs="Arabic Typesetting"/>
          <w:color w:val="333333"/>
          <w:kern w:val="0"/>
          <w:sz w:val="36"/>
          <w:szCs w:val="36"/>
          <w:rtl/>
        </w:rPr>
        <w:t>الإعتماد</w:t>
      </w:r>
      <w:proofErr w:type="spellEnd"/>
      <w:r w:rsidRPr="00744EDD">
        <w:rPr>
          <w:rFonts w:ascii="Arabic Typesetting" w:eastAsia="Times New Roman" w:hAnsi="Arabic Typesetting" w:cs="Arabic Typesetting"/>
          <w:color w:val="333333"/>
          <w:kern w:val="0"/>
          <w:sz w:val="36"/>
          <w:szCs w:val="36"/>
          <w:rtl/>
        </w:rPr>
        <w:t xml:space="preserve"> على حزمة البرامج الإحصائية للعلوم </w:t>
      </w:r>
      <w:proofErr w:type="spellStart"/>
      <w:r w:rsidRPr="00744EDD">
        <w:rPr>
          <w:rFonts w:ascii="Arabic Typesetting" w:eastAsia="Times New Roman" w:hAnsi="Arabic Typesetting" w:cs="Arabic Typesetting"/>
          <w:color w:val="333333"/>
          <w:kern w:val="0"/>
          <w:sz w:val="36"/>
          <w:szCs w:val="36"/>
          <w:rtl/>
        </w:rPr>
        <w:t>الإجتماعية</w:t>
      </w:r>
      <w:proofErr w:type="spellEnd"/>
      <w:r w:rsidRPr="00744EDD">
        <w:rPr>
          <w:rFonts w:ascii="Arabic Typesetting" w:eastAsia="Times New Roman" w:hAnsi="Arabic Typesetting" w:cs="Arabic Typesetting"/>
          <w:color w:val="333333"/>
          <w:kern w:val="0"/>
          <w:sz w:val="36"/>
          <w:szCs w:val="36"/>
          <w:rtl/>
        </w:rPr>
        <w:t xml:space="preserve"> </w:t>
      </w:r>
      <w:r w:rsidRPr="006608CD">
        <w:rPr>
          <w:rFonts w:ascii="Arabic Typesetting" w:eastAsia="Times New Roman" w:hAnsi="Arabic Typesetting" w:cs="Arabic Typesetting"/>
          <w:color w:val="333333"/>
          <w:kern w:val="0"/>
          <w:sz w:val="36"/>
          <w:szCs w:val="36"/>
          <w:rtl/>
        </w:rPr>
        <w:t>(</w:t>
      </w:r>
      <w:r w:rsidRPr="006608CD">
        <w:rPr>
          <w:rFonts w:ascii="Arabic Typesetting" w:eastAsia="Times New Roman" w:hAnsi="Arabic Typesetting" w:cs="Arabic Typesetting"/>
          <w:color w:val="333333"/>
          <w:kern w:val="0"/>
          <w:sz w:val="36"/>
          <w:szCs w:val="36"/>
        </w:rPr>
        <w:t>SPSS</w:t>
      </w:r>
      <w:r w:rsidRPr="00744EDD">
        <w:rPr>
          <w:rFonts w:ascii="Arabic Typesetting" w:eastAsia="Times New Roman" w:hAnsi="Arabic Typesetting" w:cs="Arabic Typesetting"/>
          <w:color w:val="333333"/>
          <w:kern w:val="0"/>
          <w:sz w:val="36"/>
          <w:szCs w:val="36"/>
          <w:lang w:bidi="ar-AE"/>
        </w:rPr>
        <w:t>)</w:t>
      </w:r>
      <w:r w:rsidRPr="00744EDD">
        <w:rPr>
          <w:rFonts w:ascii="Arabic Typesetting" w:eastAsia="Times New Roman" w:hAnsi="Arabic Typesetting" w:cs="Arabic Typesetting"/>
          <w:color w:val="333333"/>
          <w:kern w:val="0"/>
          <w:sz w:val="36"/>
          <w:szCs w:val="36"/>
        </w:rPr>
        <w:t xml:space="preserve"> Statistical Package For the Social Science</w:t>
      </w:r>
      <w:r w:rsidRPr="00744EDD">
        <w:rPr>
          <w:rFonts w:ascii="Arabic Typesetting" w:eastAsia="Times New Roman" w:hAnsi="Arabic Typesetting" w:cs="Arabic Typesetting"/>
          <w:color w:val="333333"/>
          <w:kern w:val="0"/>
          <w:sz w:val="36"/>
          <w:szCs w:val="36"/>
          <w:rtl/>
        </w:rPr>
        <w:t>، وكذلك برنامج (</w:t>
      </w:r>
      <w:r w:rsidRPr="00744EDD">
        <w:rPr>
          <w:rFonts w:ascii="Arabic Typesetting" w:eastAsia="Times New Roman" w:hAnsi="Arabic Typesetting" w:cs="Arabic Typesetting"/>
          <w:color w:val="333333"/>
          <w:kern w:val="0"/>
          <w:sz w:val="36"/>
          <w:szCs w:val="36"/>
        </w:rPr>
        <w:t>AMOS) Analysis of Moment Structures</w:t>
      </w:r>
      <w:r w:rsidRPr="00744EDD">
        <w:rPr>
          <w:rFonts w:ascii="Arabic Typesetting" w:eastAsia="Times New Roman" w:hAnsi="Arabic Typesetting" w:cs="Arabic Typesetting"/>
          <w:color w:val="333333"/>
          <w:kern w:val="0"/>
          <w:sz w:val="36"/>
          <w:szCs w:val="36"/>
          <w:rtl/>
        </w:rPr>
        <w:t xml:space="preserve"> </w:t>
      </w:r>
      <w:proofErr w:type="spellStart"/>
      <w:r w:rsidRPr="00744EDD">
        <w:rPr>
          <w:rFonts w:ascii="Arabic Typesetting" w:eastAsia="Times New Roman" w:hAnsi="Arabic Typesetting" w:cs="Arabic Typesetting"/>
          <w:color w:val="333333"/>
          <w:kern w:val="0"/>
          <w:sz w:val="36"/>
          <w:szCs w:val="36"/>
          <w:rtl/>
        </w:rPr>
        <w:t>لإختبار</w:t>
      </w:r>
      <w:proofErr w:type="spellEnd"/>
      <w:r w:rsidRPr="00744EDD">
        <w:rPr>
          <w:rFonts w:ascii="Arabic Typesetting" w:eastAsia="Times New Roman" w:hAnsi="Arabic Typesetting" w:cs="Arabic Typesetting"/>
          <w:color w:val="333333"/>
          <w:kern w:val="0"/>
          <w:sz w:val="36"/>
          <w:szCs w:val="36"/>
          <w:rtl/>
        </w:rPr>
        <w:t xml:space="preserve"> فروض ونموذج الدراسة، وتوصلت الدراسة لوجود تأثير إيجابي ذو دلالة إحصائية للقيادة التحويلية في تحسين المهارات النا</w:t>
      </w:r>
      <w:r w:rsidR="00D960D9">
        <w:rPr>
          <w:rFonts w:ascii="Arabic Typesetting" w:eastAsia="Times New Roman" w:hAnsi="Arabic Typesetting" w:cs="Arabic Typesetting"/>
          <w:color w:val="333333"/>
          <w:kern w:val="0"/>
          <w:sz w:val="36"/>
          <w:szCs w:val="36"/>
          <w:rtl/>
        </w:rPr>
        <w:t>عمة للعاملين بهيئة قناة السويس.</w:t>
      </w:r>
      <w:r w:rsidRPr="00744EDD">
        <w:rPr>
          <w:rFonts w:ascii="Arabic Typesetting" w:eastAsia="Times New Roman" w:hAnsi="Arabic Typesetting" w:cs="Arabic Typesetting"/>
          <w:color w:val="333333"/>
          <w:kern w:val="0"/>
          <w:sz w:val="36"/>
          <w:szCs w:val="36"/>
          <w:rtl/>
        </w:rPr>
        <w:br/>
        <w:t xml:space="preserve">و أوصت الدراسة بمجموعة من التوصيات منها تدريب العاملين على آلية الكشف عن المشكلات والتنبؤ بها قبل حدوثها من خلال عقد دورات تدريبية لتحسين مهارات العاملين في مواجهة مشكلات العمل، و حث العاملين على تقبل الآراء المختلفة </w:t>
      </w:r>
      <w:proofErr w:type="spellStart"/>
      <w:r w:rsidRPr="00744EDD">
        <w:rPr>
          <w:rFonts w:ascii="Arabic Typesetting" w:eastAsia="Times New Roman" w:hAnsi="Arabic Typesetting" w:cs="Arabic Typesetting"/>
          <w:color w:val="333333"/>
          <w:kern w:val="0"/>
          <w:sz w:val="36"/>
          <w:szCs w:val="36"/>
          <w:rtl/>
        </w:rPr>
        <w:t>لآراءهم</w:t>
      </w:r>
      <w:proofErr w:type="spellEnd"/>
      <w:r w:rsidRPr="00744EDD">
        <w:rPr>
          <w:rFonts w:ascii="Arabic Typesetting" w:eastAsia="Times New Roman" w:hAnsi="Arabic Typesetting" w:cs="Arabic Typesetting"/>
          <w:color w:val="333333"/>
          <w:kern w:val="0"/>
          <w:sz w:val="36"/>
          <w:szCs w:val="36"/>
          <w:rtl/>
        </w:rPr>
        <w:t xml:space="preserve"> وتدريبهم على استخدام لغة الجسد في التعامل مع الآخرين، تدريب العاملين على العمل في فريق وتحمل ضغوط العمل في فريق، وتدريبهم على العصف الذهني، وتحفيز العاملين لتقديم أفكار جديدة تعمل على تطوير العمل بشكل مستمر.</w:t>
      </w:r>
    </w:p>
    <w:p w14:paraId="1F11E2E7" w14:textId="77777777" w:rsidR="00744EDD" w:rsidRPr="00744EDD" w:rsidRDefault="00744EDD" w:rsidP="002A551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 xml:space="preserve">13. </w:t>
      </w:r>
      <w:r w:rsidR="002A5512">
        <w:rPr>
          <w:rFonts w:ascii="Arabic Typesetting" w:eastAsia="Calibri" w:hAnsi="Arabic Typesetting" w:cs="Arabic Typesetting" w:hint="cs"/>
          <w:kern w:val="0"/>
          <w:sz w:val="36"/>
          <w:szCs w:val="36"/>
          <w:rtl/>
        </w:rPr>
        <w:t>أ</w:t>
      </w:r>
      <w:r w:rsidRPr="00744EDD">
        <w:rPr>
          <w:rFonts w:ascii="Arabic Typesetting" w:eastAsia="Calibri" w:hAnsi="Arabic Typesetting" w:cs="Arabic Typesetting"/>
          <w:kern w:val="0"/>
          <w:sz w:val="36"/>
          <w:szCs w:val="36"/>
          <w:rtl/>
        </w:rPr>
        <w:t xml:space="preserve">شواق </w:t>
      </w:r>
      <w:proofErr w:type="spellStart"/>
      <w:r w:rsidRPr="00744EDD">
        <w:rPr>
          <w:rFonts w:ascii="Arabic Typesetting" w:eastAsia="Calibri" w:hAnsi="Arabic Typesetting" w:cs="Arabic Typesetting"/>
          <w:kern w:val="0"/>
          <w:sz w:val="36"/>
          <w:szCs w:val="36"/>
          <w:rtl/>
        </w:rPr>
        <w:t>العوش</w:t>
      </w:r>
      <w:proofErr w:type="spellEnd"/>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vertAlign w:val="superscript"/>
          <w:rtl/>
        </w:rPr>
        <w:footnoteReference w:id="14"/>
      </w:r>
      <w:r w:rsidRPr="00744EDD">
        <w:rPr>
          <w:rFonts w:ascii="Arabic Typesetting" w:eastAsia="Calibri" w:hAnsi="Arabic Typesetting" w:cs="Arabic Typesetting" w:hint="cs"/>
          <w:kern w:val="0"/>
          <w:sz w:val="36"/>
          <w:szCs w:val="36"/>
          <w:rtl/>
        </w:rPr>
        <w:t xml:space="preserve"> )  </w:t>
      </w:r>
      <w:proofErr w:type="gramStart"/>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w:t>
      </w:r>
      <w:proofErr w:type="gramEnd"/>
      <w:r w:rsidRPr="00744EDD">
        <w:rPr>
          <w:rFonts w:ascii="Arabic Typesetting" w:eastAsia="Calibri" w:hAnsi="Arabic Typesetting" w:cs="Arabic Typesetting"/>
          <w:kern w:val="0"/>
          <w:sz w:val="36"/>
          <w:szCs w:val="36"/>
          <w:rtl/>
        </w:rPr>
        <w:t xml:space="preserve"> القيادة المستدامة وعلاقتها بالمناخ التنظيمي وكفاءة </w:t>
      </w:r>
      <w:r w:rsidR="002A5512">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 xml:space="preserve">داء </w:t>
      </w:r>
      <w:proofErr w:type="spellStart"/>
      <w:r w:rsidR="002A551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داي</w:t>
      </w:r>
      <w:proofErr w:type="spellEnd"/>
      <w:r w:rsidRPr="00744EDD">
        <w:rPr>
          <w:rFonts w:ascii="Arabic Typesetting" w:eastAsia="Calibri" w:hAnsi="Arabic Typesetting" w:cs="Arabic Typesetting"/>
          <w:kern w:val="0"/>
          <w:sz w:val="36"/>
          <w:szCs w:val="36"/>
          <w:rtl/>
        </w:rPr>
        <w:t xml:space="preserve"> في الجامعات اليمنية </w:t>
      </w:r>
      <w:r w:rsidR="002A5512">
        <w:rPr>
          <w:rFonts w:ascii="Arabic Typesetting" w:eastAsia="Calibri" w:hAnsi="Arabic Typesetting" w:cs="Arabic Typesetting" w:hint="cs"/>
          <w:kern w:val="0"/>
          <w:sz w:val="36"/>
          <w:szCs w:val="36"/>
          <w:rtl/>
        </w:rPr>
        <w:t>الأ</w:t>
      </w:r>
      <w:r w:rsidRPr="00744EDD">
        <w:rPr>
          <w:rFonts w:ascii="Arabic Typesetting" w:eastAsia="Calibri" w:hAnsi="Arabic Typesetting" w:cs="Arabic Typesetting"/>
          <w:kern w:val="0"/>
          <w:sz w:val="36"/>
          <w:szCs w:val="36"/>
          <w:rtl/>
        </w:rPr>
        <w:t>هلية</w:t>
      </w:r>
    </w:p>
    <w:p w14:paraId="0C3A8B51" w14:textId="77777777" w:rsidR="00744EDD" w:rsidRPr="00744EDD" w:rsidRDefault="00744EDD" w:rsidP="00744EDD">
      <w:pPr>
        <w:shd w:val="clear" w:color="auto" w:fill="FFFFFF"/>
        <w:bidi w:val="0"/>
        <w:spacing w:before="300" w:after="300" w:line="375" w:lineRule="atLeast"/>
        <w:jc w:val="right"/>
        <w:rPr>
          <w:rFonts w:ascii="Arabic Typesetting" w:eastAsia="Times New Roman" w:hAnsi="Arabic Typesetting" w:cs="Arabic Typesetting"/>
          <w:kern w:val="0"/>
          <w:sz w:val="36"/>
          <w:szCs w:val="36"/>
        </w:rPr>
      </w:pPr>
      <w:r w:rsidRPr="00744EDD">
        <w:rPr>
          <w:rFonts w:ascii="Arabic Typesetting" w:eastAsia="Times New Roman" w:hAnsi="Arabic Typesetting" w:cs="Arabic Typesetting"/>
          <w:kern w:val="0"/>
          <w:sz w:val="36"/>
          <w:szCs w:val="36"/>
          <w:rtl/>
        </w:rPr>
        <w:t xml:space="preserve">يعتمد نجاح المؤسسات التعليمية الجامعية على مستوى جودة الخدمات الإدارية التي تقدمها إدارة </w:t>
      </w:r>
      <w:proofErr w:type="gramStart"/>
      <w:r w:rsidRPr="00744EDD">
        <w:rPr>
          <w:rFonts w:ascii="Arabic Typesetting" w:eastAsia="Times New Roman" w:hAnsi="Arabic Typesetting" w:cs="Arabic Typesetting"/>
          <w:kern w:val="0"/>
          <w:sz w:val="36"/>
          <w:szCs w:val="36"/>
          <w:rtl/>
        </w:rPr>
        <w:t>الجامعة,</w:t>
      </w:r>
      <w:proofErr w:type="gramEnd"/>
      <w:r w:rsidRPr="00744EDD">
        <w:rPr>
          <w:rFonts w:ascii="Arabic Typesetting" w:eastAsia="Times New Roman" w:hAnsi="Arabic Typesetting" w:cs="Arabic Typesetting"/>
          <w:kern w:val="0"/>
          <w:sz w:val="36"/>
          <w:szCs w:val="36"/>
          <w:rtl/>
        </w:rPr>
        <w:t xml:space="preserve"> مما يؤدي إلى تحقيق أهدافها بكفاءة وفعالية بشكل يؤثر في مستوى جودة مخرجاتها ونتاجها, ومن هنا يقع على عاتق هذه المؤسسات التعليمية تهيئة الخدمات التعليمية وتوفيرها بمستويات عالية من الجودة, والقيام بالأبحاث العلمية وخدمة المجتمع ولا يتأتى ذلك إلا باتباع إدارة الجودة الشاملة للوصول إلى مستوى عال</w:t>
      </w:r>
      <w:r w:rsidR="002A5512">
        <w:rPr>
          <w:rFonts w:ascii="Arabic Typesetting" w:eastAsia="Times New Roman" w:hAnsi="Arabic Typesetting" w:cs="Arabic Typesetting" w:hint="cs"/>
          <w:kern w:val="0"/>
          <w:sz w:val="36"/>
          <w:szCs w:val="36"/>
          <w:rtl/>
        </w:rPr>
        <w:t>ٍ</w:t>
      </w:r>
      <w:r w:rsidRPr="00744EDD">
        <w:rPr>
          <w:rFonts w:ascii="Arabic Typesetting" w:eastAsia="Times New Roman" w:hAnsi="Arabic Typesetting" w:cs="Arabic Typesetting"/>
          <w:kern w:val="0"/>
          <w:sz w:val="36"/>
          <w:szCs w:val="36"/>
          <w:rtl/>
        </w:rPr>
        <w:t xml:space="preserve"> من الأداء</w:t>
      </w:r>
      <w:r w:rsidRPr="00744EDD">
        <w:rPr>
          <w:rFonts w:ascii="Arabic Typesetting" w:eastAsia="Times New Roman" w:hAnsi="Arabic Typesetting" w:cs="Arabic Typesetting"/>
          <w:kern w:val="0"/>
          <w:sz w:val="36"/>
          <w:szCs w:val="36"/>
        </w:rPr>
        <w:t>.</w:t>
      </w:r>
    </w:p>
    <w:p w14:paraId="3CFF67C6" w14:textId="77777777" w:rsidR="00744EDD" w:rsidRPr="00744EDD" w:rsidRDefault="00744EDD" w:rsidP="00744EDD">
      <w:pPr>
        <w:shd w:val="clear" w:color="auto" w:fill="FFFFFF"/>
        <w:bidi w:val="0"/>
        <w:spacing w:before="300" w:after="300" w:line="375" w:lineRule="atLeast"/>
        <w:jc w:val="right"/>
        <w:rPr>
          <w:rFonts w:ascii="Arabic Typesetting" w:eastAsia="Times New Roman" w:hAnsi="Arabic Typesetting" w:cs="Arabic Typesetting"/>
          <w:kern w:val="0"/>
          <w:sz w:val="36"/>
          <w:szCs w:val="36"/>
        </w:rPr>
      </w:pPr>
      <w:r w:rsidRPr="00744EDD">
        <w:rPr>
          <w:rFonts w:ascii="Arabic Typesetting" w:eastAsia="Times New Roman" w:hAnsi="Arabic Typesetting" w:cs="Arabic Typesetting"/>
          <w:kern w:val="0"/>
          <w:sz w:val="36"/>
          <w:szCs w:val="36"/>
          <w:rtl/>
        </w:rPr>
        <w:t xml:space="preserve">والبحث الحالي يتناول واقع جودة العمل الإداري في جامعة تشرين من خلال واقع: القيادة </w:t>
      </w:r>
      <w:proofErr w:type="gramStart"/>
      <w:r w:rsidRPr="00744EDD">
        <w:rPr>
          <w:rFonts w:ascii="Arabic Typesetting" w:eastAsia="Times New Roman" w:hAnsi="Arabic Typesetting" w:cs="Arabic Typesetting"/>
          <w:kern w:val="0"/>
          <w:sz w:val="36"/>
          <w:szCs w:val="36"/>
          <w:rtl/>
        </w:rPr>
        <w:t>الإدارية,</w:t>
      </w:r>
      <w:proofErr w:type="gramEnd"/>
      <w:r w:rsidRPr="00744EDD">
        <w:rPr>
          <w:rFonts w:ascii="Arabic Typesetting" w:eastAsia="Times New Roman" w:hAnsi="Arabic Typesetting" w:cs="Arabic Typesetting"/>
          <w:kern w:val="0"/>
          <w:sz w:val="36"/>
          <w:szCs w:val="36"/>
          <w:rtl/>
        </w:rPr>
        <w:t xml:space="preserve"> ثقافة الجودة, التخطيط الإستراتيجي للجودة, الرقابة والتطوير, المشاركة في اتخاذ القرار, ولتحقيق أهداف البحث تم تصميم استبانة تضمنت الجوانب السابقة, وبعد الدراسة والتحليل تمّ التوصل إلى النتائج التالية</w:t>
      </w:r>
      <w:r w:rsidRPr="00744EDD">
        <w:rPr>
          <w:rFonts w:ascii="Arabic Typesetting" w:eastAsia="Times New Roman" w:hAnsi="Arabic Typesetting" w:cs="Arabic Typesetting"/>
          <w:kern w:val="0"/>
          <w:sz w:val="36"/>
          <w:szCs w:val="36"/>
        </w:rPr>
        <w:t>:</w:t>
      </w:r>
    </w:p>
    <w:p w14:paraId="2D3CE1BF" w14:textId="77777777" w:rsidR="00744EDD" w:rsidRPr="00744EDD" w:rsidRDefault="00744EDD" w:rsidP="00744EDD">
      <w:pPr>
        <w:shd w:val="clear" w:color="auto" w:fill="FFFFFF"/>
        <w:bidi w:val="0"/>
        <w:spacing w:before="300" w:after="300" w:line="375" w:lineRule="atLeast"/>
        <w:jc w:val="right"/>
        <w:rPr>
          <w:rFonts w:ascii="Arabic Typesetting" w:eastAsia="Times New Roman" w:hAnsi="Arabic Typesetting" w:cs="Arabic Typesetting"/>
          <w:kern w:val="0"/>
          <w:sz w:val="36"/>
          <w:szCs w:val="36"/>
        </w:rPr>
      </w:pPr>
      <w:r w:rsidRPr="00744EDD">
        <w:rPr>
          <w:rFonts w:ascii="Arabic Typesetting" w:eastAsia="Times New Roman" w:hAnsi="Arabic Typesetting" w:cs="Arabic Typesetting"/>
          <w:kern w:val="0"/>
          <w:sz w:val="36"/>
          <w:szCs w:val="36"/>
        </w:rPr>
        <w:t>-</w:t>
      </w:r>
      <w:r w:rsidRPr="00744EDD">
        <w:rPr>
          <w:rFonts w:ascii="Arabic Typesetting" w:eastAsia="Times New Roman" w:hAnsi="Arabic Typesetting" w:cs="Arabic Typesetting"/>
          <w:kern w:val="0"/>
          <w:sz w:val="36"/>
          <w:szCs w:val="36"/>
          <w:rtl/>
        </w:rPr>
        <w:t>إن واقع جودة العمل الإداري في جامعة تشرين هو واقع مقبول, ويتوافق بدرجة متوسطة مع متطلبات تطبيق إدارة الجودة الشاملة, ويتمثل في حرص الجامعة على توفير مناخ تنظيمي يشجع على التميز في الأداء, واهتمامها بنشر ثقافة الجودة بين العاملين من خلال عقد مؤتمرات وورش عمل, وتبنيها مفهوم التخطيط الشامل للتطوير باستخدام تقنيات وأنظمة معلوماتية, واستخدام وسائل رقابية تمتاز بالسهولة والوضوح, وتوسيع قاعدة اللامركزية الإدارية للمشاركة بصنع القرارات</w:t>
      </w:r>
      <w:r w:rsidRPr="00744EDD">
        <w:rPr>
          <w:rFonts w:ascii="Arabic Typesetting" w:eastAsia="Times New Roman" w:hAnsi="Arabic Typesetting" w:cs="Arabic Typesetting"/>
          <w:kern w:val="0"/>
          <w:sz w:val="36"/>
          <w:szCs w:val="36"/>
        </w:rPr>
        <w:t>.</w:t>
      </w:r>
    </w:p>
    <w:p w14:paraId="13AD3135" w14:textId="77777777" w:rsidR="00744EDD" w:rsidRPr="00744EDD" w:rsidRDefault="00744EDD" w:rsidP="00744EDD">
      <w:pPr>
        <w:shd w:val="clear" w:color="auto" w:fill="FFFFFF"/>
        <w:bidi w:val="0"/>
        <w:spacing w:before="300" w:after="300" w:line="375" w:lineRule="atLeast"/>
        <w:jc w:val="right"/>
        <w:rPr>
          <w:rFonts w:ascii="Arabic Typesetting" w:eastAsia="Times New Roman" w:hAnsi="Arabic Typesetting" w:cs="Arabic Typesetting"/>
          <w:kern w:val="0"/>
          <w:sz w:val="36"/>
          <w:szCs w:val="36"/>
        </w:rPr>
      </w:pPr>
      <w:r w:rsidRPr="00744EDD">
        <w:rPr>
          <w:rFonts w:ascii="Arabic Typesetting" w:eastAsia="Times New Roman" w:hAnsi="Arabic Typesetting" w:cs="Arabic Typesetting"/>
          <w:kern w:val="0"/>
          <w:sz w:val="36"/>
          <w:szCs w:val="36"/>
        </w:rPr>
        <w:lastRenderedPageBreak/>
        <w:t xml:space="preserve">- </w:t>
      </w:r>
      <w:r w:rsidRPr="00744EDD">
        <w:rPr>
          <w:rFonts w:ascii="Arabic Typesetting" w:eastAsia="Times New Roman" w:hAnsi="Arabic Typesetting" w:cs="Arabic Typesetting"/>
          <w:kern w:val="0"/>
          <w:sz w:val="36"/>
          <w:szCs w:val="36"/>
          <w:rtl/>
        </w:rPr>
        <w:t>وجود فروق ذات دلالة إحصائية في درجة توافر الجودة في العمل الإداري تعزى لمتغيرات: المستوى الوظيفي, سنوات الخبرة, المؤهل العلمي</w:t>
      </w:r>
      <w:r w:rsidRPr="00744EDD">
        <w:rPr>
          <w:rFonts w:ascii="Arabic Typesetting" w:eastAsia="Times New Roman" w:hAnsi="Arabic Typesetting" w:cs="Arabic Typesetting"/>
          <w:kern w:val="0"/>
          <w:sz w:val="36"/>
          <w:szCs w:val="36"/>
        </w:rPr>
        <w:t>.</w:t>
      </w:r>
    </w:p>
    <w:p w14:paraId="76458967" w14:textId="77777777" w:rsidR="00744EDD" w:rsidRPr="00744EDD" w:rsidRDefault="00744EDD" w:rsidP="00744EDD">
      <w:pPr>
        <w:bidi w:val="0"/>
        <w:spacing w:after="0" w:line="240" w:lineRule="auto"/>
        <w:jc w:val="right"/>
        <w:outlineLvl w:val="0"/>
        <w:rPr>
          <w:rFonts w:ascii="Arabic Typesetting" w:eastAsia="Times New Roman" w:hAnsi="Arabic Typesetting" w:cs="Arabic Typesetting"/>
          <w:b/>
          <w:bCs/>
          <w:kern w:val="36"/>
          <w:sz w:val="36"/>
          <w:szCs w:val="36"/>
        </w:rPr>
      </w:pPr>
      <w:r w:rsidRPr="00744EDD">
        <w:rPr>
          <w:rFonts w:ascii="Arabic Typesetting" w:eastAsia="Times New Roman" w:hAnsi="Arabic Typesetting" w:cs="Arabic Typesetting"/>
          <w:b/>
          <w:bCs/>
          <w:kern w:val="36"/>
          <w:sz w:val="36"/>
          <w:szCs w:val="36"/>
          <w:rtl/>
        </w:rPr>
        <w:t>14.</w:t>
      </w:r>
      <w:r w:rsidRPr="00615363">
        <w:rPr>
          <w:rFonts w:ascii="Arabic Typesetting" w:eastAsia="Times New Roman" w:hAnsi="Arabic Typesetting" w:cs="Arabic Typesetting"/>
          <w:kern w:val="36"/>
          <w:sz w:val="36"/>
          <w:szCs w:val="36"/>
          <w:rtl/>
        </w:rPr>
        <w:t xml:space="preserve">  روحية سعد الدين حمد</w:t>
      </w:r>
      <w:proofErr w:type="gramStart"/>
      <w:r w:rsidRPr="00615363">
        <w:rPr>
          <w:rFonts w:ascii="Arabic Typesetting" w:eastAsia="Times New Roman" w:hAnsi="Arabic Typesetting" w:cs="Arabic Typesetting" w:hint="cs"/>
          <w:kern w:val="36"/>
          <w:sz w:val="36"/>
          <w:szCs w:val="36"/>
          <w:rtl/>
        </w:rPr>
        <w:t xml:space="preserve">   (</w:t>
      </w:r>
      <w:proofErr w:type="gramEnd"/>
      <w:r w:rsidRPr="00615363">
        <w:rPr>
          <w:rFonts w:ascii="Arabic Typesetting" w:eastAsia="Times New Roman" w:hAnsi="Arabic Typesetting" w:cs="Arabic Typesetting"/>
          <w:kern w:val="36"/>
          <w:sz w:val="36"/>
          <w:szCs w:val="36"/>
          <w:vertAlign w:val="superscript"/>
          <w:rtl/>
        </w:rPr>
        <w:footnoteReference w:id="15"/>
      </w:r>
      <w:r w:rsidRPr="00615363">
        <w:rPr>
          <w:rFonts w:ascii="Arabic Typesetting" w:eastAsia="Times New Roman" w:hAnsi="Arabic Typesetting" w:cs="Arabic Typesetting" w:hint="cs"/>
          <w:kern w:val="36"/>
          <w:sz w:val="36"/>
          <w:szCs w:val="36"/>
          <w:rtl/>
        </w:rPr>
        <w:t xml:space="preserve">)  </w:t>
      </w:r>
      <w:r w:rsidRPr="00615363">
        <w:rPr>
          <w:rFonts w:ascii="Arabic Typesetting" w:eastAsia="Times New Roman" w:hAnsi="Arabic Typesetting" w:cs="Arabic Typesetting"/>
          <w:kern w:val="36"/>
          <w:sz w:val="36"/>
          <w:szCs w:val="36"/>
          <w:rtl/>
        </w:rPr>
        <w:t xml:space="preserve"> . القيادة الإبداعية وإدارة التغيير في المؤسسات التربوية في ظل الاتجاهات الحديثة في القيادة</w:t>
      </w:r>
    </w:p>
    <w:p w14:paraId="64B53BBD" w14:textId="77777777" w:rsidR="00744EDD" w:rsidRPr="00744EDD" w:rsidRDefault="00744EDD" w:rsidP="002A5512">
      <w:pPr>
        <w:bidi w:val="0"/>
        <w:spacing w:after="0" w:line="240" w:lineRule="auto"/>
        <w:jc w:val="right"/>
        <w:rPr>
          <w:rFonts w:ascii="Arabic Typesetting" w:eastAsia="Times New Roman" w:hAnsi="Arabic Typesetting" w:cs="Arabic Typesetting"/>
          <w:kern w:val="0"/>
          <w:sz w:val="36"/>
          <w:szCs w:val="36"/>
          <w:rtl/>
        </w:rPr>
      </w:pPr>
      <w:r w:rsidRPr="00744EDD">
        <w:rPr>
          <w:rFonts w:ascii="Arabic Typesetting" w:eastAsia="Times New Roman" w:hAnsi="Arabic Typesetting" w:cs="Arabic Typesetting"/>
          <w:kern w:val="0"/>
          <w:sz w:val="36"/>
          <w:szCs w:val="36"/>
          <w:rtl/>
        </w:rPr>
        <w:t xml:space="preserve">تهدف الدراسة إلى تعرف القيادة الإبداعية وإدارة التغيير في المؤسسات التربوية في ظل </w:t>
      </w:r>
      <w:proofErr w:type="spellStart"/>
      <w:r w:rsidR="002A5512">
        <w:rPr>
          <w:rFonts w:ascii="Arabic Typesetting" w:eastAsia="Times New Roman" w:hAnsi="Arabic Typesetting" w:cs="Arabic Typesetting" w:hint="cs"/>
          <w:kern w:val="0"/>
          <w:sz w:val="36"/>
          <w:szCs w:val="36"/>
          <w:rtl/>
        </w:rPr>
        <w:t>الإتجاهات</w:t>
      </w:r>
      <w:proofErr w:type="spellEnd"/>
      <w:r w:rsidRPr="00744EDD">
        <w:rPr>
          <w:rFonts w:ascii="Arabic Typesetting" w:eastAsia="Times New Roman" w:hAnsi="Arabic Typesetting" w:cs="Arabic Typesetting"/>
          <w:kern w:val="0"/>
          <w:sz w:val="36"/>
          <w:szCs w:val="36"/>
          <w:rtl/>
        </w:rPr>
        <w:t xml:space="preserve"> الحديثة في القيادة، من خلال تحليل ومراجعة الأبحاث والأدبيات التربوية ذات الصلة. وتعتمد الدراسة الحالية تحليل الأدبيات التربوية التي تناولت القيادة الإبداعية وإدارة التغيير في المؤسسات التربوية من خلال المنهج التحليلي. وفي ضوء ذلك، قدمت الدراسة أهم استراتيجيات إدارة التغيير، والعوامل المساعدة على تحقيق القيادة الإبداعية في المؤسسات التربوية، وأهمية التغيير لتحقيق الإبداع في المؤسسات التربوية. وخرجت الدراسة بعدة توصيات أهمها: ضرورة تطوير معايير اختيار القيادات التربوية بشكل مستمر، بحيث تؤكد على ضرورة امتلاك القادة التربويين لسمات القائد المبدع، مثل: المرونة، والطلاقة، والحساسية للمشكلات، والأصالة في التفكير، والتحليل والربط. كما أوصت الدراسة بضرورة عقد الورش والبرامج التدريبية التي تنمي مهارات القيادة الإبداعية وإدارة التغيير لدى القادة التربويين، مثل: تنمية المقدرة على الابتكار، والرغبة في التطوير والتحسين والارتقاء، وتحسين المقدرة على التكيف والتوافق مع متطلبات الحياة، ومواجهة الظروف والمواقف غير الثابتة</w:t>
      </w:r>
      <w:r w:rsidRPr="00744EDD">
        <w:rPr>
          <w:rFonts w:ascii="Arabic Typesetting" w:eastAsia="Times New Roman" w:hAnsi="Arabic Typesetting" w:cs="Arabic Typesetting"/>
          <w:kern w:val="0"/>
          <w:sz w:val="36"/>
          <w:szCs w:val="36"/>
        </w:rPr>
        <w:t>.</w:t>
      </w:r>
    </w:p>
    <w:p w14:paraId="17C19D4D" w14:textId="77777777" w:rsidR="00744EDD" w:rsidRPr="00744EDD" w:rsidRDefault="00744EDD" w:rsidP="002A5512">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15. محمدي محمد (2020)</w:t>
      </w:r>
      <w:proofErr w:type="gramStart"/>
      <w:r w:rsidRPr="00744EDD">
        <w:rPr>
          <w:rFonts w:ascii="Arabic Typesetting" w:eastAsia="Calibri" w:hAnsi="Arabic Typesetting" w:cs="Arabic Typesetting"/>
          <w:kern w:val="0"/>
          <w:sz w:val="36"/>
          <w:szCs w:val="36"/>
          <w:rtl/>
        </w:rPr>
        <w:t xml:space="preserve"> </w:t>
      </w:r>
      <w:r w:rsidRPr="00744EDD">
        <w:rPr>
          <w:rFonts w:ascii="Arabic Typesetting" w:eastAsia="Calibri" w:hAnsi="Arabic Typesetting" w:cs="Arabic Typesetting" w:hint="cs"/>
          <w:kern w:val="0"/>
          <w:sz w:val="36"/>
          <w:szCs w:val="36"/>
          <w:rtl/>
        </w:rPr>
        <w:t xml:space="preserve">  (</w:t>
      </w:r>
      <w:proofErr w:type="gramEnd"/>
      <w:r w:rsidRPr="00744EDD">
        <w:rPr>
          <w:rFonts w:ascii="Arabic Typesetting" w:eastAsia="Calibri" w:hAnsi="Arabic Typesetting" w:cs="Arabic Typesetting"/>
          <w:kern w:val="0"/>
          <w:sz w:val="36"/>
          <w:szCs w:val="36"/>
          <w:vertAlign w:val="superscript"/>
          <w:rtl/>
        </w:rPr>
        <w:footnoteReference w:id="16"/>
      </w:r>
      <w:r w:rsidRPr="00744EDD">
        <w:rPr>
          <w:rFonts w:ascii="Arabic Typesetting" w:eastAsia="Calibri" w:hAnsi="Arabic Typesetting" w:cs="Arabic Typesetting" w:hint="cs"/>
          <w:kern w:val="0"/>
          <w:sz w:val="36"/>
          <w:szCs w:val="36"/>
          <w:rtl/>
        </w:rPr>
        <w:t xml:space="preserve">)    </w:t>
      </w:r>
      <w:r w:rsidRPr="00744EDD">
        <w:rPr>
          <w:rFonts w:ascii="Arabic Typesetting" w:eastAsia="Calibri" w:hAnsi="Arabic Typesetting" w:cs="Arabic Typesetting"/>
          <w:kern w:val="0"/>
          <w:sz w:val="36"/>
          <w:szCs w:val="36"/>
          <w:rtl/>
        </w:rPr>
        <w:t xml:space="preserve">.دور القيادة التحويلية في تحقيق </w:t>
      </w:r>
      <w:r w:rsidR="002A5512">
        <w:rPr>
          <w:rFonts w:ascii="Arabic Typesetting" w:eastAsia="Calibri" w:hAnsi="Arabic Typesetting" w:cs="Arabic Typesetting" w:hint="cs"/>
          <w:kern w:val="0"/>
          <w:sz w:val="36"/>
          <w:szCs w:val="36"/>
          <w:rtl/>
        </w:rPr>
        <w:t>الأهداف</w:t>
      </w:r>
      <w:r w:rsidRPr="00744EDD">
        <w:rPr>
          <w:rFonts w:ascii="Arabic Typesetting" w:eastAsia="Calibri" w:hAnsi="Arabic Typesetting" w:cs="Arabic Typesetting"/>
          <w:kern w:val="0"/>
          <w:sz w:val="36"/>
          <w:szCs w:val="36"/>
          <w:rtl/>
        </w:rPr>
        <w:t xml:space="preserve"> </w:t>
      </w:r>
      <w:r w:rsidR="002A5512">
        <w:rPr>
          <w:rFonts w:ascii="Arabic Typesetting" w:eastAsia="Calibri" w:hAnsi="Arabic Typesetting" w:cs="Arabic Typesetting" w:hint="cs"/>
          <w:kern w:val="0"/>
          <w:sz w:val="36"/>
          <w:szCs w:val="36"/>
          <w:rtl/>
        </w:rPr>
        <w:t>الإ</w:t>
      </w:r>
      <w:r w:rsidRPr="00744EDD">
        <w:rPr>
          <w:rFonts w:ascii="Arabic Typesetting" w:eastAsia="Calibri" w:hAnsi="Arabic Typesetting" w:cs="Arabic Typesetting"/>
          <w:kern w:val="0"/>
          <w:sz w:val="36"/>
          <w:szCs w:val="36"/>
          <w:rtl/>
        </w:rPr>
        <w:t xml:space="preserve">ستراتيجية, جامعة </w:t>
      </w:r>
      <w:r w:rsidR="002A5512">
        <w:rPr>
          <w:rFonts w:ascii="Arabic Typesetting" w:eastAsia="Calibri" w:hAnsi="Arabic Typesetting" w:cs="Arabic Typesetting" w:hint="cs"/>
          <w:kern w:val="0"/>
          <w:sz w:val="36"/>
          <w:szCs w:val="36"/>
          <w:rtl/>
        </w:rPr>
        <w:t>أح</w:t>
      </w:r>
      <w:r w:rsidRPr="00744EDD">
        <w:rPr>
          <w:rFonts w:ascii="Arabic Typesetting" w:eastAsia="Calibri" w:hAnsi="Arabic Typesetting" w:cs="Arabic Typesetting"/>
          <w:kern w:val="0"/>
          <w:sz w:val="36"/>
          <w:szCs w:val="36"/>
          <w:rtl/>
        </w:rPr>
        <w:t>مد دراية</w:t>
      </w:r>
    </w:p>
    <w:p w14:paraId="79BC4C11" w14:textId="77777777" w:rsidR="00744EDD" w:rsidRPr="00744EDD" w:rsidRDefault="00744EDD" w:rsidP="00B70D8D">
      <w:pPr>
        <w:bidi w:val="0"/>
        <w:spacing w:after="0" w:line="240" w:lineRule="auto"/>
        <w:jc w:val="right"/>
        <w:rPr>
          <w:rFonts w:ascii="Arabic Typesetting" w:eastAsia="Times New Roman" w:hAnsi="Arabic Typesetting" w:cs="Arabic Typesetting"/>
          <w:kern w:val="0"/>
          <w:sz w:val="36"/>
          <w:szCs w:val="36"/>
          <w:rtl/>
        </w:rPr>
      </w:pPr>
      <w:r w:rsidRPr="00744EDD">
        <w:rPr>
          <w:rFonts w:ascii="Arabic Typesetting" w:eastAsia="Times New Roman" w:hAnsi="Arabic Typesetting" w:cs="Arabic Typesetting"/>
          <w:kern w:val="0"/>
          <w:sz w:val="36"/>
          <w:szCs w:val="36"/>
          <w:rtl/>
        </w:rPr>
        <w:t>1</w:t>
      </w:r>
      <w:r w:rsidR="00B70D8D">
        <w:rPr>
          <w:rFonts w:ascii="Arabic Typesetting" w:eastAsia="Times New Roman" w:hAnsi="Arabic Typesetting" w:cs="Arabic Typesetting" w:hint="cs"/>
          <w:kern w:val="0"/>
          <w:sz w:val="36"/>
          <w:szCs w:val="36"/>
          <w:rtl/>
        </w:rPr>
        <w:t>6</w:t>
      </w:r>
      <w:r w:rsidRPr="00744EDD">
        <w:rPr>
          <w:rFonts w:ascii="Arabic Typesetting" w:eastAsia="Times New Roman" w:hAnsi="Arabic Typesetting" w:cs="Arabic Typesetting"/>
          <w:kern w:val="0"/>
          <w:sz w:val="36"/>
          <w:szCs w:val="36"/>
          <w:rtl/>
        </w:rPr>
        <w:t>.مشهورطويقات (2</w:t>
      </w:r>
      <w:r w:rsidRPr="00744EDD">
        <w:rPr>
          <w:rFonts w:ascii="Arabic Typesetting" w:eastAsia="Times New Roman" w:hAnsi="Arabic Typesetting" w:cs="Arabic Typesetting" w:hint="cs"/>
          <w:kern w:val="0"/>
          <w:sz w:val="36"/>
          <w:szCs w:val="36"/>
          <w:rtl/>
        </w:rPr>
        <w:t>0</w:t>
      </w:r>
      <w:r w:rsidRPr="00744EDD">
        <w:rPr>
          <w:rFonts w:ascii="Arabic Typesetting" w:eastAsia="Times New Roman" w:hAnsi="Arabic Typesetting" w:cs="Arabic Typesetting"/>
          <w:kern w:val="0"/>
          <w:sz w:val="36"/>
          <w:szCs w:val="36"/>
          <w:rtl/>
        </w:rPr>
        <w:t xml:space="preserve">09) </w:t>
      </w:r>
      <w:r w:rsidRPr="00744EDD">
        <w:rPr>
          <w:rFonts w:ascii="Arabic Typesetting" w:eastAsia="Times New Roman" w:hAnsi="Arabic Typesetting" w:cs="Arabic Typesetting" w:hint="cs"/>
          <w:kern w:val="0"/>
          <w:sz w:val="36"/>
          <w:szCs w:val="36"/>
          <w:rtl/>
        </w:rPr>
        <w:t xml:space="preserve"> </w:t>
      </w:r>
      <w:proofErr w:type="gramStart"/>
      <w:r w:rsidRPr="00744EDD">
        <w:rPr>
          <w:rFonts w:ascii="Arabic Typesetting" w:eastAsia="Times New Roman" w:hAnsi="Arabic Typesetting" w:cs="Arabic Typesetting" w:hint="cs"/>
          <w:kern w:val="0"/>
          <w:sz w:val="36"/>
          <w:szCs w:val="36"/>
          <w:rtl/>
        </w:rPr>
        <w:t xml:space="preserve">   (</w:t>
      </w:r>
      <w:proofErr w:type="gramEnd"/>
      <w:r w:rsidRPr="00744EDD">
        <w:rPr>
          <w:rFonts w:ascii="Arabic Typesetting" w:eastAsia="Times New Roman" w:hAnsi="Arabic Typesetting" w:cs="Arabic Typesetting"/>
          <w:kern w:val="0"/>
          <w:sz w:val="36"/>
          <w:szCs w:val="36"/>
          <w:vertAlign w:val="superscript"/>
          <w:rtl/>
        </w:rPr>
        <w:footnoteReference w:id="17"/>
      </w:r>
      <w:r w:rsidRPr="00744EDD">
        <w:rPr>
          <w:rFonts w:ascii="Arabic Typesetting" w:eastAsia="Times New Roman" w:hAnsi="Arabic Typesetting" w:cs="Arabic Typesetting" w:hint="cs"/>
          <w:kern w:val="0"/>
          <w:sz w:val="36"/>
          <w:szCs w:val="36"/>
          <w:rtl/>
        </w:rPr>
        <w:t xml:space="preserve">)  </w:t>
      </w:r>
      <w:r w:rsidRPr="00B70D8D">
        <w:rPr>
          <w:rFonts w:ascii="Arabic Typesetting" w:eastAsia="Times New Roman" w:hAnsi="Arabic Typesetting" w:cs="Arabic Typesetting"/>
          <w:kern w:val="0"/>
          <w:sz w:val="36"/>
          <w:szCs w:val="36"/>
          <w:rtl/>
        </w:rPr>
        <w:t xml:space="preserve">.بناء برنامج تدريبي مقترح لتطوير المهارات القيادية المبدعة لعمداء </w:t>
      </w:r>
      <w:proofErr w:type="spellStart"/>
      <w:r w:rsidRPr="00B70D8D">
        <w:rPr>
          <w:rFonts w:ascii="Arabic Typesetting" w:eastAsia="Times New Roman" w:hAnsi="Arabic Typesetting" w:cs="Arabic Typesetting"/>
          <w:kern w:val="0"/>
          <w:sz w:val="36"/>
          <w:szCs w:val="36"/>
          <w:rtl/>
        </w:rPr>
        <w:t>الکليات</w:t>
      </w:r>
      <w:proofErr w:type="spellEnd"/>
      <w:r w:rsidRPr="00B70D8D">
        <w:rPr>
          <w:rFonts w:ascii="Arabic Typesetting" w:eastAsia="Times New Roman" w:hAnsi="Arabic Typesetting" w:cs="Arabic Typesetting"/>
          <w:kern w:val="0"/>
          <w:sz w:val="36"/>
          <w:szCs w:val="36"/>
          <w:rtl/>
        </w:rPr>
        <w:t xml:space="preserve"> ورؤساء الأقسام </w:t>
      </w:r>
      <w:proofErr w:type="spellStart"/>
      <w:r w:rsidRPr="00B70D8D">
        <w:rPr>
          <w:rFonts w:ascii="Arabic Typesetting" w:eastAsia="Times New Roman" w:hAnsi="Arabic Typesetting" w:cs="Arabic Typesetting"/>
          <w:kern w:val="0"/>
          <w:sz w:val="36"/>
          <w:szCs w:val="36"/>
          <w:rtl/>
        </w:rPr>
        <w:t>الأکاديمية</w:t>
      </w:r>
      <w:proofErr w:type="spellEnd"/>
      <w:r w:rsidRPr="00B70D8D">
        <w:rPr>
          <w:rFonts w:ascii="Arabic Typesetting" w:eastAsia="Times New Roman" w:hAnsi="Arabic Typesetting" w:cs="Arabic Typesetting"/>
          <w:kern w:val="0"/>
          <w:sz w:val="36"/>
          <w:szCs w:val="36"/>
          <w:rtl/>
        </w:rPr>
        <w:t xml:space="preserve"> في الجامعات الأردنية في ضوء الاتجاهات الإدارية المعاصرة</w:t>
      </w:r>
      <w:r w:rsidR="00615363">
        <w:rPr>
          <w:rFonts w:ascii="Arabic Typesetting" w:eastAsia="Times New Roman" w:hAnsi="Arabic Typesetting" w:cs="Arabic Typesetting" w:hint="cs"/>
          <w:kern w:val="0"/>
          <w:sz w:val="36"/>
          <w:szCs w:val="36"/>
          <w:rtl/>
        </w:rPr>
        <w:t>, مجلة بحوث التربية النوعية , 2009, ص 157,182</w:t>
      </w:r>
    </w:p>
    <w:p w14:paraId="47BF11C0" w14:textId="77777777" w:rsidR="00744EDD" w:rsidRDefault="00615363" w:rsidP="00615363">
      <w:pPr>
        <w:bidi w:val="0"/>
        <w:spacing w:after="200" w:line="276" w:lineRule="auto"/>
        <w:jc w:val="right"/>
        <w:rPr>
          <w:rFonts w:ascii="Arabic Typesetting" w:eastAsia="Calibri" w:hAnsi="Arabic Typesetting" w:cs="Arabic Typesetting"/>
          <w:kern w:val="0"/>
          <w:sz w:val="36"/>
          <w:szCs w:val="36"/>
          <w:rtl/>
          <w:lang w:bidi="ar-EG"/>
        </w:rPr>
      </w:pPr>
      <w:r w:rsidRPr="00744EDD">
        <w:rPr>
          <w:rFonts w:ascii="Arabic Typesetting" w:eastAsia="Calibri" w:hAnsi="Arabic Typesetting" w:cs="Arabic Typesetting"/>
          <w:kern w:val="0"/>
          <w:sz w:val="36"/>
          <w:szCs w:val="36"/>
          <w:rtl/>
        </w:rPr>
        <w:t xml:space="preserve">هدفت الدراسة إلى بناء برنامج تدريبي مقترح لتطوير المهارات القيادية المبدعة لعمداء </w:t>
      </w:r>
      <w:proofErr w:type="spellStart"/>
      <w:r w:rsidRPr="00744EDD">
        <w:rPr>
          <w:rFonts w:ascii="Arabic Typesetting" w:eastAsia="Calibri" w:hAnsi="Arabic Typesetting" w:cs="Arabic Typesetting"/>
          <w:kern w:val="0"/>
          <w:sz w:val="36"/>
          <w:szCs w:val="36"/>
          <w:rtl/>
        </w:rPr>
        <w:t>الکليات</w:t>
      </w:r>
      <w:proofErr w:type="spellEnd"/>
      <w:r w:rsidRPr="00744EDD">
        <w:rPr>
          <w:rFonts w:ascii="Arabic Typesetting" w:eastAsia="Calibri" w:hAnsi="Arabic Typesetting" w:cs="Arabic Typesetting"/>
          <w:kern w:val="0"/>
          <w:sz w:val="36"/>
          <w:szCs w:val="36"/>
          <w:rtl/>
        </w:rPr>
        <w:t xml:space="preserve"> ورؤساء الأقسام </w:t>
      </w:r>
      <w:proofErr w:type="spellStart"/>
      <w:r w:rsidRPr="00744EDD">
        <w:rPr>
          <w:rFonts w:ascii="Arabic Typesetting" w:eastAsia="Calibri" w:hAnsi="Arabic Typesetting" w:cs="Arabic Typesetting"/>
          <w:kern w:val="0"/>
          <w:sz w:val="36"/>
          <w:szCs w:val="36"/>
          <w:rtl/>
        </w:rPr>
        <w:t>الأکاديمية</w:t>
      </w:r>
      <w:proofErr w:type="spellEnd"/>
      <w:r w:rsidRPr="00744EDD">
        <w:rPr>
          <w:rFonts w:ascii="Arabic Typesetting" w:eastAsia="Calibri" w:hAnsi="Arabic Typesetting" w:cs="Arabic Typesetting"/>
          <w:kern w:val="0"/>
          <w:sz w:val="36"/>
          <w:szCs w:val="36"/>
          <w:rtl/>
        </w:rPr>
        <w:t xml:space="preserve"> في الجامعات الأردنية في ضوء الواقع والاتجاهات الإدارية المعاصرة وتحقيقا</w:t>
      </w:r>
      <w:r>
        <w:rPr>
          <w:rFonts w:ascii="Arabic Typesetting" w:eastAsia="Calibri" w:hAnsi="Arabic Typesetting" w:cs="Arabic Typesetting" w:hint="cs"/>
          <w:kern w:val="0"/>
          <w:sz w:val="36"/>
          <w:szCs w:val="36"/>
          <w:rtl/>
        </w:rPr>
        <w:t>ً</w:t>
      </w:r>
      <w:r w:rsidRPr="00744EDD">
        <w:rPr>
          <w:rFonts w:ascii="Arabic Typesetting" w:eastAsia="Calibri" w:hAnsi="Arabic Typesetting" w:cs="Arabic Typesetting"/>
          <w:kern w:val="0"/>
          <w:sz w:val="36"/>
          <w:szCs w:val="36"/>
          <w:rtl/>
        </w:rPr>
        <w:t xml:space="preserve"> لهذا الهدف سعت الدراسة للإجابة عن الأسئلة التالية</w:t>
      </w:r>
      <w:r w:rsidRPr="00744EDD">
        <w:rPr>
          <w:rFonts w:ascii="Arabic Typesetting" w:eastAsia="Calibri" w:hAnsi="Arabic Typesetting" w:cs="Arabic Typesetting"/>
          <w:kern w:val="0"/>
          <w:sz w:val="36"/>
          <w:szCs w:val="36"/>
        </w:rPr>
        <w:t>:</w:t>
      </w:r>
      <w:r w:rsidRPr="00744EDD">
        <w:rPr>
          <w:rFonts w:ascii="Arabic Typesetting" w:eastAsia="Calibri" w:hAnsi="Arabic Typesetting" w:cs="Arabic Typesetting"/>
          <w:kern w:val="0"/>
          <w:sz w:val="36"/>
          <w:szCs w:val="36"/>
        </w:rPr>
        <w:br/>
      </w:r>
      <w:r w:rsidRPr="00744EDD">
        <w:rPr>
          <w:rFonts w:ascii="Arabic Typesetting" w:eastAsia="Calibri" w:hAnsi="Arabic Typesetting" w:cs="Arabic Typesetting"/>
          <w:kern w:val="0"/>
          <w:sz w:val="36"/>
          <w:szCs w:val="36"/>
          <w:rtl/>
        </w:rPr>
        <w:t xml:space="preserve">ما مدى توافر خصائص المهارات القيادية المبدعة لدى عمداء </w:t>
      </w:r>
      <w:proofErr w:type="spellStart"/>
      <w:r w:rsidRPr="00744EDD">
        <w:rPr>
          <w:rFonts w:ascii="Arabic Typesetting" w:eastAsia="Calibri" w:hAnsi="Arabic Typesetting" w:cs="Arabic Typesetting"/>
          <w:kern w:val="0"/>
          <w:sz w:val="36"/>
          <w:szCs w:val="36"/>
          <w:rtl/>
        </w:rPr>
        <w:t>الکليات</w:t>
      </w:r>
      <w:proofErr w:type="spellEnd"/>
      <w:r w:rsidRPr="00744EDD">
        <w:rPr>
          <w:rFonts w:ascii="Arabic Typesetting" w:eastAsia="Calibri" w:hAnsi="Arabic Typesetting" w:cs="Arabic Typesetting"/>
          <w:kern w:val="0"/>
          <w:sz w:val="36"/>
          <w:szCs w:val="36"/>
          <w:rtl/>
        </w:rPr>
        <w:t xml:space="preserve"> ورؤساء الأقسام </w:t>
      </w:r>
      <w:proofErr w:type="spellStart"/>
      <w:r w:rsidRPr="00744EDD">
        <w:rPr>
          <w:rFonts w:ascii="Arabic Typesetting" w:eastAsia="Calibri" w:hAnsi="Arabic Typesetting" w:cs="Arabic Typesetting"/>
          <w:kern w:val="0"/>
          <w:sz w:val="36"/>
          <w:szCs w:val="36"/>
          <w:rtl/>
        </w:rPr>
        <w:t>الأکاديمية</w:t>
      </w:r>
      <w:proofErr w:type="spellEnd"/>
      <w:r w:rsidRPr="00744EDD">
        <w:rPr>
          <w:rFonts w:ascii="Arabic Typesetting" w:eastAsia="Calibri" w:hAnsi="Arabic Typesetting" w:cs="Arabic Typesetting"/>
          <w:kern w:val="0"/>
          <w:sz w:val="36"/>
          <w:szCs w:val="36"/>
          <w:rtl/>
        </w:rPr>
        <w:t xml:space="preserve"> في الجامعات الأردنية؟</w:t>
      </w:r>
    </w:p>
    <w:p w14:paraId="0818CA0C" w14:textId="77777777" w:rsidR="00615363" w:rsidRPr="00744EDD" w:rsidRDefault="00615363" w:rsidP="00615363">
      <w:pPr>
        <w:bidi w:val="0"/>
        <w:spacing w:after="200" w:line="276" w:lineRule="auto"/>
        <w:jc w:val="right"/>
        <w:rPr>
          <w:rFonts w:ascii="Arabic Typesetting" w:eastAsia="Calibri" w:hAnsi="Arabic Typesetting" w:cs="Arabic Typesetting"/>
          <w:kern w:val="0"/>
          <w:sz w:val="36"/>
          <w:szCs w:val="36"/>
        </w:rPr>
      </w:pPr>
    </w:p>
    <w:tbl>
      <w:tblPr>
        <w:tblW w:w="4892" w:type="pct"/>
        <w:tblInd w:w="75" w:type="dxa"/>
        <w:shd w:val="clear" w:color="auto" w:fill="FFFFFF"/>
        <w:tblCellMar>
          <w:left w:w="0" w:type="dxa"/>
          <w:right w:w="0" w:type="dxa"/>
        </w:tblCellMar>
        <w:tblLook w:val="04A0" w:firstRow="1" w:lastRow="0" w:firstColumn="1" w:lastColumn="0" w:noHBand="0" w:noVBand="1"/>
      </w:tblPr>
      <w:tblGrid>
        <w:gridCol w:w="8597"/>
        <w:gridCol w:w="6"/>
        <w:gridCol w:w="19"/>
        <w:gridCol w:w="19"/>
      </w:tblGrid>
      <w:tr w:rsidR="00744EDD" w:rsidRPr="00744EDD" w14:paraId="5AA31DB8" w14:textId="77777777" w:rsidTr="00744EDD">
        <w:tc>
          <w:tcPr>
            <w:tcW w:w="0" w:type="auto"/>
            <w:shd w:val="clear" w:color="auto" w:fill="FFFFFF"/>
            <w:tcMar>
              <w:top w:w="75" w:type="dxa"/>
              <w:left w:w="75" w:type="dxa"/>
              <w:bottom w:w="0" w:type="dxa"/>
              <w:right w:w="75" w:type="dxa"/>
            </w:tcMar>
            <w:vAlign w:val="center"/>
            <w:hideMark/>
          </w:tcPr>
          <w:p w14:paraId="3A0BD2ED"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0" w:type="auto"/>
            <w:shd w:val="clear" w:color="auto" w:fill="FFFFFF"/>
            <w:vAlign w:val="center"/>
            <w:hideMark/>
          </w:tcPr>
          <w:p w14:paraId="72A79A26"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22D18BA8"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5BE77C94"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r>
      <w:tr w:rsidR="00744EDD" w:rsidRPr="00744EDD" w14:paraId="650237DE" w14:textId="77777777" w:rsidTr="00744EDD">
        <w:tc>
          <w:tcPr>
            <w:tcW w:w="0" w:type="auto"/>
            <w:shd w:val="clear" w:color="auto" w:fill="FFFFFF"/>
            <w:tcMar>
              <w:top w:w="15" w:type="dxa"/>
              <w:left w:w="75" w:type="dxa"/>
              <w:bottom w:w="15" w:type="dxa"/>
              <w:right w:w="75" w:type="dxa"/>
            </w:tcMar>
            <w:vAlign w:val="center"/>
            <w:hideMark/>
          </w:tcPr>
          <w:p w14:paraId="3EB80186" w14:textId="77777777" w:rsidR="00744EDD" w:rsidRPr="00744EDD" w:rsidRDefault="00744EDD" w:rsidP="00615363">
            <w:pPr>
              <w:bidi w:val="0"/>
              <w:spacing w:after="200" w:line="276" w:lineRule="auto"/>
              <w:jc w:val="right"/>
              <w:rPr>
                <w:rFonts w:ascii="Arabic Typesetting" w:eastAsia="Calibri" w:hAnsi="Arabic Typesetting" w:cs="Arabic Typesetting"/>
                <w:kern w:val="0"/>
                <w:sz w:val="36"/>
                <w:szCs w:val="36"/>
              </w:rPr>
            </w:pPr>
            <w:r w:rsidRPr="00744EDD">
              <w:rPr>
                <w:rFonts w:ascii="Arabic Typesetting" w:eastAsia="Calibri" w:hAnsi="Arabic Typesetting" w:cs="Arabic Typesetting"/>
                <w:kern w:val="0"/>
                <w:sz w:val="36"/>
                <w:szCs w:val="36"/>
              </w:rPr>
              <w:lastRenderedPageBreak/>
              <w:br/>
            </w:r>
            <w:r w:rsidRPr="00744EDD">
              <w:rPr>
                <w:rFonts w:ascii="Arabic Typesetting" w:eastAsia="Calibri" w:hAnsi="Arabic Typesetting" w:cs="Arabic Typesetting"/>
                <w:kern w:val="0"/>
                <w:sz w:val="36"/>
                <w:szCs w:val="36"/>
                <w:rtl/>
              </w:rPr>
              <w:t xml:space="preserve">ما البرنامج التدريبي المقترح لتطوير المهارات القيادية المبدعة لعمداء </w:t>
            </w:r>
            <w:proofErr w:type="spellStart"/>
            <w:r w:rsidRPr="00744EDD">
              <w:rPr>
                <w:rFonts w:ascii="Arabic Typesetting" w:eastAsia="Calibri" w:hAnsi="Arabic Typesetting" w:cs="Arabic Typesetting"/>
                <w:kern w:val="0"/>
                <w:sz w:val="36"/>
                <w:szCs w:val="36"/>
                <w:rtl/>
              </w:rPr>
              <w:t>الکليات</w:t>
            </w:r>
            <w:proofErr w:type="spellEnd"/>
            <w:r w:rsidRPr="00744EDD">
              <w:rPr>
                <w:rFonts w:ascii="Arabic Typesetting" w:eastAsia="Calibri" w:hAnsi="Arabic Typesetting" w:cs="Arabic Typesetting"/>
                <w:kern w:val="0"/>
                <w:sz w:val="36"/>
                <w:szCs w:val="36"/>
                <w:rtl/>
              </w:rPr>
              <w:t xml:space="preserve"> ورؤساء الأقسام </w:t>
            </w:r>
            <w:proofErr w:type="spellStart"/>
            <w:r w:rsidRPr="00744EDD">
              <w:rPr>
                <w:rFonts w:ascii="Arabic Typesetting" w:eastAsia="Calibri" w:hAnsi="Arabic Typesetting" w:cs="Arabic Typesetting"/>
                <w:kern w:val="0"/>
                <w:sz w:val="36"/>
                <w:szCs w:val="36"/>
                <w:rtl/>
              </w:rPr>
              <w:t>الأکاديمية</w:t>
            </w:r>
            <w:proofErr w:type="spellEnd"/>
            <w:r w:rsidRPr="00744EDD">
              <w:rPr>
                <w:rFonts w:ascii="Arabic Typesetting" w:eastAsia="Calibri" w:hAnsi="Arabic Typesetting" w:cs="Arabic Typesetting"/>
                <w:kern w:val="0"/>
                <w:sz w:val="36"/>
                <w:szCs w:val="36"/>
                <w:rtl/>
              </w:rPr>
              <w:t xml:space="preserve"> في الجامعات </w:t>
            </w:r>
            <w:proofErr w:type="gramStart"/>
            <w:r w:rsidRPr="00744EDD">
              <w:rPr>
                <w:rFonts w:ascii="Arabic Typesetting" w:eastAsia="Calibri" w:hAnsi="Arabic Typesetting" w:cs="Arabic Typesetting"/>
                <w:kern w:val="0"/>
                <w:sz w:val="36"/>
                <w:szCs w:val="36"/>
                <w:rtl/>
              </w:rPr>
              <w:t>الأردنية ؟</w:t>
            </w:r>
            <w:proofErr w:type="gramEnd"/>
            <w:r w:rsidRPr="00744EDD">
              <w:rPr>
                <w:rFonts w:ascii="Arabic Typesetting" w:eastAsia="Calibri" w:hAnsi="Arabic Typesetting" w:cs="Arabic Typesetting"/>
                <w:kern w:val="0"/>
                <w:sz w:val="36"/>
                <w:szCs w:val="36"/>
              </w:rPr>
              <w:br/>
            </w:r>
            <w:r w:rsidRPr="00744EDD">
              <w:rPr>
                <w:rFonts w:ascii="Arabic Typesetting" w:eastAsia="Calibri" w:hAnsi="Arabic Typesetting" w:cs="Arabic Typesetting"/>
                <w:kern w:val="0"/>
                <w:sz w:val="36"/>
                <w:szCs w:val="36"/>
                <w:rtl/>
              </w:rPr>
              <w:t>ما مدى مصداقية البرنامج التدريبي المقترح ؟</w:t>
            </w:r>
            <w:r w:rsidRPr="00744EDD">
              <w:rPr>
                <w:rFonts w:ascii="Arabic Typesetting" w:eastAsia="Calibri" w:hAnsi="Arabic Typesetting" w:cs="Arabic Typesetting"/>
                <w:kern w:val="0"/>
                <w:sz w:val="36"/>
                <w:szCs w:val="36"/>
              </w:rPr>
              <w:t> </w:t>
            </w:r>
            <w:r w:rsidRPr="00744EDD">
              <w:rPr>
                <w:rFonts w:ascii="Arabic Typesetting" w:eastAsia="Calibri" w:hAnsi="Arabic Typesetting" w:cs="Arabic Typesetting"/>
                <w:kern w:val="0"/>
                <w:sz w:val="36"/>
                <w:szCs w:val="36"/>
              </w:rPr>
              <w:br/>
            </w:r>
            <w:r w:rsidRPr="00744EDD">
              <w:rPr>
                <w:rFonts w:ascii="Arabic Typesetting" w:eastAsia="Calibri" w:hAnsi="Arabic Typesetting" w:cs="Arabic Typesetting"/>
                <w:kern w:val="0"/>
                <w:sz w:val="36"/>
                <w:szCs w:val="36"/>
                <w:rtl/>
              </w:rPr>
              <w:t>وقد توصلت الدراسة للنتائج التالية</w:t>
            </w:r>
            <w:r w:rsidRPr="00744EDD">
              <w:rPr>
                <w:rFonts w:ascii="Arabic Typesetting" w:eastAsia="Calibri" w:hAnsi="Arabic Typesetting" w:cs="Arabic Typesetting"/>
                <w:kern w:val="0"/>
                <w:sz w:val="36"/>
                <w:szCs w:val="36"/>
              </w:rPr>
              <w:t>:</w:t>
            </w:r>
            <w:r w:rsidRPr="00744EDD">
              <w:rPr>
                <w:rFonts w:ascii="Arabic Typesetting" w:eastAsia="Calibri" w:hAnsi="Arabic Typesetting" w:cs="Arabic Typesetting"/>
                <w:kern w:val="0"/>
                <w:sz w:val="36"/>
                <w:szCs w:val="36"/>
              </w:rPr>
              <w:br/>
              <w:t xml:space="preserve">· </w:t>
            </w:r>
            <w:r w:rsidRPr="00744EDD">
              <w:rPr>
                <w:rFonts w:ascii="Arabic Typesetting" w:eastAsia="Calibri" w:hAnsi="Arabic Typesetting" w:cs="Arabic Typesetting"/>
                <w:kern w:val="0"/>
                <w:sz w:val="36"/>
                <w:szCs w:val="36"/>
                <w:rtl/>
              </w:rPr>
              <w:t xml:space="preserve">حدد الباحث (52) خاصية </w:t>
            </w:r>
            <w:proofErr w:type="spellStart"/>
            <w:r w:rsidRPr="00744EDD">
              <w:rPr>
                <w:rFonts w:ascii="Arabic Typesetting" w:eastAsia="Calibri" w:hAnsi="Arabic Typesetting" w:cs="Arabic Typesetting"/>
                <w:kern w:val="0"/>
                <w:sz w:val="36"/>
                <w:szCs w:val="36"/>
                <w:rtl/>
              </w:rPr>
              <w:t>سلوکية</w:t>
            </w:r>
            <w:proofErr w:type="spellEnd"/>
            <w:r w:rsidRPr="00744EDD">
              <w:rPr>
                <w:rFonts w:ascii="Arabic Typesetting" w:eastAsia="Calibri" w:hAnsi="Arabic Typesetting" w:cs="Arabic Typesetting"/>
                <w:kern w:val="0"/>
                <w:sz w:val="36"/>
                <w:szCs w:val="36"/>
                <w:rtl/>
              </w:rPr>
              <w:t xml:space="preserve"> للقيادة المبدعة صنفها في خمسة مجالات </w:t>
            </w:r>
            <w:proofErr w:type="spellStart"/>
            <w:r w:rsidRPr="00744EDD">
              <w:rPr>
                <w:rFonts w:ascii="Arabic Typesetting" w:eastAsia="Calibri" w:hAnsi="Arabic Typesetting" w:cs="Arabic Typesetting"/>
                <w:kern w:val="0"/>
                <w:sz w:val="36"/>
                <w:szCs w:val="36"/>
                <w:rtl/>
              </w:rPr>
              <w:t>کما</w:t>
            </w:r>
            <w:proofErr w:type="spellEnd"/>
            <w:r w:rsidRPr="00744EDD">
              <w:rPr>
                <w:rFonts w:ascii="Arabic Typesetting" w:eastAsia="Calibri" w:hAnsi="Arabic Typesetting" w:cs="Arabic Typesetting"/>
                <w:kern w:val="0"/>
                <w:sz w:val="36"/>
                <w:szCs w:val="36"/>
                <w:rtl/>
              </w:rPr>
              <w:t xml:space="preserve"> وردت في الأدب الإداري المعاصر وهي: حل </w:t>
            </w:r>
            <w:proofErr w:type="spellStart"/>
            <w:r w:rsidRPr="00744EDD">
              <w:rPr>
                <w:rFonts w:ascii="Arabic Typesetting" w:eastAsia="Calibri" w:hAnsi="Arabic Typesetting" w:cs="Arabic Typesetting"/>
                <w:kern w:val="0"/>
                <w:sz w:val="36"/>
                <w:szCs w:val="36"/>
                <w:rtl/>
              </w:rPr>
              <w:t>المشکلات</w:t>
            </w:r>
            <w:proofErr w:type="spellEnd"/>
            <w:r w:rsidRPr="00744EDD">
              <w:rPr>
                <w:rFonts w:ascii="Arabic Typesetting" w:eastAsia="Calibri" w:hAnsi="Arabic Typesetting" w:cs="Arabic Typesetting"/>
                <w:kern w:val="0"/>
                <w:sz w:val="36"/>
                <w:szCs w:val="36"/>
                <w:rtl/>
              </w:rPr>
              <w:t xml:space="preserve"> واتخاذ القرار، والقابلية للتغيير، وروح المجازفة، وسعة الاتصالات، وتشجيع الإبداع</w:t>
            </w:r>
            <w:r w:rsidRPr="00744EDD">
              <w:rPr>
                <w:rFonts w:ascii="Arabic Typesetting" w:eastAsia="Calibri" w:hAnsi="Arabic Typesetting" w:cs="Arabic Typesetting"/>
                <w:kern w:val="0"/>
                <w:sz w:val="36"/>
                <w:szCs w:val="36"/>
              </w:rPr>
              <w:t>.</w:t>
            </w:r>
            <w:r w:rsidRPr="00744EDD">
              <w:rPr>
                <w:rFonts w:ascii="Arabic Typesetting" w:eastAsia="Calibri" w:hAnsi="Arabic Typesetting" w:cs="Arabic Typesetting"/>
                <w:kern w:val="0"/>
                <w:sz w:val="36"/>
                <w:szCs w:val="36"/>
              </w:rPr>
              <w:br/>
            </w:r>
            <w:r w:rsidRPr="00744EDD">
              <w:rPr>
                <w:rFonts w:ascii="Arabic Typesetting" w:eastAsia="Calibri" w:hAnsi="Arabic Typesetting" w:cs="Arabic Typesetting"/>
                <w:kern w:val="0"/>
                <w:sz w:val="36"/>
                <w:szCs w:val="36"/>
                <w:rtl/>
              </w:rPr>
              <w:t xml:space="preserve">جاءت درجة توافر خصائص القيادة الإبداعية عند عينة الدراسة متوسطة </w:t>
            </w:r>
            <w:proofErr w:type="spellStart"/>
            <w:r w:rsidRPr="00744EDD">
              <w:rPr>
                <w:rFonts w:ascii="Arabic Typesetting" w:eastAsia="Calibri" w:hAnsi="Arabic Typesetting" w:cs="Arabic Typesetting"/>
                <w:kern w:val="0"/>
                <w:sz w:val="36"/>
                <w:szCs w:val="36"/>
                <w:rtl/>
              </w:rPr>
              <w:t>بشکل</w:t>
            </w:r>
            <w:proofErr w:type="spellEnd"/>
            <w:r w:rsidRPr="00744EDD">
              <w:rPr>
                <w:rFonts w:ascii="Arabic Typesetting" w:eastAsia="Calibri" w:hAnsi="Arabic Typesetting" w:cs="Arabic Typesetting"/>
                <w:kern w:val="0"/>
                <w:sz w:val="36"/>
                <w:szCs w:val="36"/>
                <w:rtl/>
              </w:rPr>
              <w:t xml:space="preserve"> عام</w:t>
            </w:r>
            <w:r w:rsidRPr="00744EDD">
              <w:rPr>
                <w:rFonts w:ascii="Arabic Typesetting" w:eastAsia="Calibri" w:hAnsi="Arabic Typesetting" w:cs="Arabic Typesetting"/>
                <w:kern w:val="0"/>
                <w:sz w:val="36"/>
                <w:szCs w:val="36"/>
              </w:rPr>
              <w:t xml:space="preserve"> .</w:t>
            </w:r>
            <w:r w:rsidRPr="00744EDD">
              <w:rPr>
                <w:rFonts w:ascii="Arabic Typesetting" w:eastAsia="Calibri" w:hAnsi="Arabic Typesetting" w:cs="Arabic Typesetting"/>
                <w:kern w:val="0"/>
                <w:sz w:val="36"/>
                <w:szCs w:val="36"/>
              </w:rPr>
              <w:br/>
              <w:t xml:space="preserve">· </w:t>
            </w:r>
            <w:r w:rsidRPr="00744EDD">
              <w:rPr>
                <w:rFonts w:ascii="Arabic Typesetting" w:eastAsia="Calibri" w:hAnsi="Arabic Typesetting" w:cs="Arabic Typesetting"/>
                <w:kern w:val="0"/>
                <w:sz w:val="36"/>
                <w:szCs w:val="36"/>
                <w:rtl/>
              </w:rPr>
              <w:t xml:space="preserve">تم بناء برنامج تدريبي لتطوير المهارات القيادية المبدعة لعمداء </w:t>
            </w:r>
            <w:proofErr w:type="spellStart"/>
            <w:r w:rsidRPr="00744EDD">
              <w:rPr>
                <w:rFonts w:ascii="Arabic Typesetting" w:eastAsia="Calibri" w:hAnsi="Arabic Typesetting" w:cs="Arabic Typesetting"/>
                <w:kern w:val="0"/>
                <w:sz w:val="36"/>
                <w:szCs w:val="36"/>
                <w:rtl/>
              </w:rPr>
              <w:t>الکليات</w:t>
            </w:r>
            <w:proofErr w:type="spellEnd"/>
            <w:r w:rsidRPr="00744EDD">
              <w:rPr>
                <w:rFonts w:ascii="Arabic Typesetting" w:eastAsia="Calibri" w:hAnsi="Arabic Typesetting" w:cs="Arabic Typesetting"/>
                <w:kern w:val="0"/>
                <w:sz w:val="36"/>
                <w:szCs w:val="36"/>
                <w:rtl/>
              </w:rPr>
              <w:t xml:space="preserve"> ورؤساء الأقسام في الجامعات الأردنية وأوصى الباحث بالإفادة من هذا البرنامج في الدورات التدريبية لأعضاء هيئة التدريس في الجامعات الأردنية في القيادة المبدعة</w:t>
            </w:r>
            <w:r w:rsidRPr="00744EDD">
              <w:rPr>
                <w:rFonts w:ascii="Arabic Typesetting" w:eastAsia="Calibri" w:hAnsi="Arabic Typesetting" w:cs="Arabic Typesetting"/>
                <w:kern w:val="0"/>
                <w:sz w:val="36"/>
                <w:szCs w:val="36"/>
              </w:rPr>
              <w:t>.</w:t>
            </w:r>
          </w:p>
        </w:tc>
        <w:tc>
          <w:tcPr>
            <w:tcW w:w="0" w:type="auto"/>
            <w:shd w:val="clear" w:color="auto" w:fill="FFFFFF"/>
            <w:vAlign w:val="center"/>
            <w:hideMark/>
          </w:tcPr>
          <w:p w14:paraId="341F37D0"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2CAD0101"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040C400F"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r>
      <w:tr w:rsidR="00744EDD" w:rsidRPr="00744EDD" w14:paraId="723E6650" w14:textId="77777777" w:rsidTr="00744EDD">
        <w:tc>
          <w:tcPr>
            <w:tcW w:w="0" w:type="auto"/>
            <w:shd w:val="clear" w:color="auto" w:fill="FFFFFF"/>
            <w:tcMar>
              <w:top w:w="30" w:type="dxa"/>
              <w:left w:w="30" w:type="dxa"/>
              <w:bottom w:w="30" w:type="dxa"/>
              <w:right w:w="30" w:type="dxa"/>
            </w:tcMar>
            <w:vAlign w:val="center"/>
            <w:hideMark/>
          </w:tcPr>
          <w:p w14:paraId="2126373C"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0" w:type="auto"/>
            <w:shd w:val="clear" w:color="auto" w:fill="FFFFFF"/>
            <w:vAlign w:val="center"/>
            <w:hideMark/>
          </w:tcPr>
          <w:p w14:paraId="5221CEBD"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76050F9C"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3B34C38A"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r>
      <w:tr w:rsidR="00744EDD" w:rsidRPr="00744EDD" w14:paraId="6C3C5A5B" w14:textId="77777777" w:rsidTr="00744EDD">
        <w:tc>
          <w:tcPr>
            <w:tcW w:w="0" w:type="auto"/>
            <w:shd w:val="clear" w:color="auto" w:fill="FFFFFF"/>
            <w:tcMar>
              <w:top w:w="30" w:type="dxa"/>
              <w:left w:w="30" w:type="dxa"/>
              <w:bottom w:w="30" w:type="dxa"/>
              <w:right w:w="30" w:type="dxa"/>
            </w:tcMar>
            <w:vAlign w:val="center"/>
            <w:hideMark/>
          </w:tcPr>
          <w:p w14:paraId="5EE7FB74"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0" w:type="auto"/>
            <w:shd w:val="clear" w:color="auto" w:fill="FFFFFF"/>
            <w:vAlign w:val="center"/>
            <w:hideMark/>
          </w:tcPr>
          <w:p w14:paraId="04A67CAB"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02095257"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c>
          <w:tcPr>
            <w:tcW w:w="11" w:type="pct"/>
            <w:shd w:val="clear" w:color="auto" w:fill="FFFFFF"/>
            <w:vAlign w:val="center"/>
            <w:hideMark/>
          </w:tcPr>
          <w:p w14:paraId="3AA87925" w14:textId="77777777" w:rsidR="00744EDD" w:rsidRPr="00744EDD" w:rsidRDefault="00744EDD" w:rsidP="00744EDD">
            <w:pPr>
              <w:bidi w:val="0"/>
              <w:spacing w:after="200" w:line="276" w:lineRule="auto"/>
              <w:jc w:val="right"/>
              <w:rPr>
                <w:rFonts w:ascii="Arabic Typesetting" w:eastAsia="Calibri" w:hAnsi="Arabic Typesetting" w:cs="Arabic Typesetting"/>
                <w:kern w:val="0"/>
                <w:sz w:val="36"/>
                <w:szCs w:val="36"/>
              </w:rPr>
            </w:pPr>
          </w:p>
        </w:tc>
      </w:tr>
    </w:tbl>
    <w:p w14:paraId="626344B3" w14:textId="77777777" w:rsidR="00744EDD" w:rsidRPr="00744EDD" w:rsidRDefault="00744EDD" w:rsidP="00615363">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1</w:t>
      </w:r>
      <w:r w:rsidR="001D5605">
        <w:rPr>
          <w:rFonts w:ascii="Arabic Typesetting" w:eastAsia="Calibri" w:hAnsi="Arabic Typesetting" w:cs="Arabic Typesetting" w:hint="cs"/>
          <w:kern w:val="0"/>
          <w:sz w:val="36"/>
          <w:szCs w:val="36"/>
          <w:rtl/>
        </w:rPr>
        <w:t>7</w:t>
      </w:r>
      <w:r w:rsidRPr="00744EDD">
        <w:rPr>
          <w:rFonts w:ascii="Arabic Typesetting" w:eastAsia="Calibri" w:hAnsi="Arabic Typesetting" w:cs="Arabic Typesetting"/>
          <w:kern w:val="0"/>
          <w:sz w:val="36"/>
          <w:szCs w:val="36"/>
          <w:rtl/>
        </w:rPr>
        <w:t xml:space="preserve">. </w:t>
      </w:r>
      <w:r w:rsidR="00615363">
        <w:rPr>
          <w:rFonts w:ascii="Arabic Typesetting" w:eastAsia="Calibri" w:hAnsi="Arabic Typesetting" w:cs="Arabic Typesetting" w:hint="cs"/>
          <w:kern w:val="0"/>
          <w:sz w:val="36"/>
          <w:szCs w:val="36"/>
          <w:rtl/>
        </w:rPr>
        <w:t>عبير حسين (</w:t>
      </w:r>
      <w:r w:rsidRPr="00744EDD">
        <w:rPr>
          <w:rFonts w:ascii="Arabic Typesetting" w:eastAsia="Times New Roman" w:hAnsi="Arabic Typesetting" w:cs="Arabic Typesetting"/>
          <w:color w:val="183586"/>
          <w:kern w:val="0"/>
          <w:sz w:val="36"/>
          <w:szCs w:val="36"/>
          <w:vertAlign w:val="superscript"/>
          <w:rtl/>
        </w:rPr>
        <w:footnoteReference w:id="18"/>
      </w:r>
    </w:p>
    <w:p w14:paraId="154F79BF" w14:textId="77777777" w:rsidR="00744EDD" w:rsidRPr="00615363" w:rsidRDefault="00744EDD" w:rsidP="00744EDD">
      <w:pPr>
        <w:shd w:val="clear" w:color="auto" w:fill="FFFFFF"/>
        <w:spacing w:after="100" w:afterAutospacing="1" w:line="240" w:lineRule="auto"/>
        <w:jc w:val="right"/>
        <w:outlineLvl w:val="0"/>
        <w:rPr>
          <w:rFonts w:ascii="Arabic Typesetting" w:eastAsia="Times New Roman" w:hAnsi="Arabic Typesetting" w:cs="Arabic Typesetting"/>
          <w:color w:val="414141"/>
          <w:kern w:val="36"/>
          <w:sz w:val="36"/>
          <w:szCs w:val="36"/>
          <w:rtl/>
        </w:rPr>
      </w:pPr>
      <w:r w:rsidRPr="00615363">
        <w:rPr>
          <w:rFonts w:ascii="Arabic Typesetting" w:eastAsia="Times New Roman" w:hAnsi="Arabic Typesetting" w:cs="Arabic Typesetting"/>
          <w:color w:val="414141"/>
          <w:kern w:val="36"/>
          <w:sz w:val="36"/>
          <w:szCs w:val="36"/>
          <w:rtl/>
        </w:rPr>
        <w:t xml:space="preserve">نظريات القيادة واتخاذ القرارات نظرية الرجل </w:t>
      </w:r>
      <w:proofErr w:type="gramStart"/>
      <w:r w:rsidRPr="00615363">
        <w:rPr>
          <w:rFonts w:ascii="Arabic Typesetting" w:eastAsia="Times New Roman" w:hAnsi="Arabic Typesetting" w:cs="Arabic Typesetting"/>
          <w:color w:val="414141"/>
          <w:kern w:val="36"/>
          <w:sz w:val="36"/>
          <w:szCs w:val="36"/>
          <w:rtl/>
        </w:rPr>
        <w:t>العظيم ،</w:t>
      </w:r>
      <w:proofErr w:type="gramEnd"/>
      <w:r w:rsidRPr="00615363">
        <w:rPr>
          <w:rFonts w:ascii="Arabic Typesetting" w:eastAsia="Times New Roman" w:hAnsi="Arabic Typesetting" w:cs="Arabic Typesetting"/>
          <w:color w:val="414141"/>
          <w:kern w:val="36"/>
          <w:sz w:val="36"/>
          <w:szCs w:val="36"/>
          <w:rtl/>
        </w:rPr>
        <w:t xml:space="preserve"> نظرية السمات ، النظرية </w:t>
      </w:r>
      <w:proofErr w:type="spellStart"/>
      <w:r w:rsidRPr="00615363">
        <w:rPr>
          <w:rFonts w:ascii="Arabic Typesetting" w:eastAsia="Times New Roman" w:hAnsi="Arabic Typesetting" w:cs="Arabic Typesetting"/>
          <w:color w:val="414141"/>
          <w:kern w:val="36"/>
          <w:sz w:val="36"/>
          <w:szCs w:val="36"/>
          <w:rtl/>
        </w:rPr>
        <w:t>الموقفية</w:t>
      </w:r>
      <w:proofErr w:type="spellEnd"/>
      <w:r w:rsidRPr="00615363">
        <w:rPr>
          <w:rFonts w:ascii="Arabic Typesetting" w:eastAsia="Times New Roman" w:hAnsi="Arabic Typesetting" w:cs="Arabic Typesetting"/>
          <w:color w:val="414141"/>
          <w:kern w:val="36"/>
          <w:sz w:val="36"/>
          <w:szCs w:val="36"/>
          <w:rtl/>
        </w:rPr>
        <w:t>، نظرية اتخاذ القرار</w:t>
      </w:r>
    </w:p>
    <w:p w14:paraId="24FE4B63" w14:textId="77777777" w:rsidR="00744EDD" w:rsidRPr="00744EDD" w:rsidRDefault="00744EDD" w:rsidP="00F36319">
      <w:pPr>
        <w:shd w:val="clear" w:color="auto" w:fill="FFFFFF"/>
        <w:spacing w:after="0" w:line="240" w:lineRule="auto"/>
        <w:jc w:val="right"/>
        <w:rPr>
          <w:rFonts w:ascii="Arabic Typesetting" w:eastAsia="Times New Roman" w:hAnsi="Arabic Typesetting" w:cs="Arabic Typesetting"/>
          <w:color w:val="333333"/>
          <w:kern w:val="0"/>
          <w:sz w:val="36"/>
          <w:szCs w:val="36"/>
          <w:rtl/>
        </w:rPr>
      </w:pPr>
      <w:r w:rsidRPr="00744EDD">
        <w:rPr>
          <w:rFonts w:ascii="Arabic Typesetting" w:eastAsia="Times New Roman" w:hAnsi="Arabic Typesetting" w:cs="Arabic Typesetting"/>
          <w:color w:val="333333"/>
          <w:kern w:val="0"/>
          <w:sz w:val="36"/>
          <w:szCs w:val="36"/>
          <w:rtl/>
        </w:rPr>
        <w:t xml:space="preserve">هدفت الدراسة </w:t>
      </w:r>
      <w:r w:rsidR="00F36319">
        <w:rPr>
          <w:rFonts w:ascii="Arabic Typesetting" w:eastAsia="Times New Roman" w:hAnsi="Arabic Typesetting" w:cs="Arabic Typesetting" w:hint="cs"/>
          <w:color w:val="333333"/>
          <w:kern w:val="0"/>
          <w:sz w:val="36"/>
          <w:szCs w:val="36"/>
          <w:rtl/>
        </w:rPr>
        <w:t>إلى</w:t>
      </w:r>
      <w:r w:rsidRPr="00744EDD">
        <w:rPr>
          <w:rFonts w:ascii="Arabic Typesetting" w:eastAsia="Times New Roman" w:hAnsi="Arabic Typesetting" w:cs="Arabic Typesetting"/>
          <w:color w:val="333333"/>
          <w:kern w:val="0"/>
          <w:sz w:val="36"/>
          <w:szCs w:val="36"/>
          <w:rtl/>
        </w:rPr>
        <w:t xml:space="preserve"> بيان النظريات والدراسات حول موضوع القيادة والذي يعود </w:t>
      </w:r>
      <w:proofErr w:type="spellStart"/>
      <w:r w:rsidRPr="00744EDD">
        <w:rPr>
          <w:rFonts w:ascii="Arabic Typesetting" w:eastAsia="Times New Roman" w:hAnsi="Arabic Typesetting" w:cs="Arabic Typesetting"/>
          <w:color w:val="333333"/>
          <w:kern w:val="0"/>
          <w:sz w:val="36"/>
          <w:szCs w:val="36"/>
          <w:rtl/>
        </w:rPr>
        <w:t>لکون</w:t>
      </w:r>
      <w:proofErr w:type="spellEnd"/>
      <w:r w:rsidRPr="00744EDD">
        <w:rPr>
          <w:rFonts w:ascii="Arabic Typesetting" w:eastAsia="Times New Roman" w:hAnsi="Arabic Typesetting" w:cs="Arabic Typesetting"/>
          <w:color w:val="333333"/>
          <w:kern w:val="0"/>
          <w:sz w:val="36"/>
          <w:szCs w:val="36"/>
          <w:rtl/>
        </w:rPr>
        <w:t xml:space="preserve"> القيادة موضوعًا حيويًا للدراسة والبحث، يؤثر ويتأثر مفهومها وممارساتها تبعًا لتطور الزمن الذي تعيشه ، </w:t>
      </w:r>
      <w:proofErr w:type="spellStart"/>
      <w:r w:rsidRPr="00744EDD">
        <w:rPr>
          <w:rFonts w:ascii="Arabic Typesetting" w:eastAsia="Times New Roman" w:hAnsi="Arabic Typesetting" w:cs="Arabic Typesetting"/>
          <w:color w:val="333333"/>
          <w:kern w:val="0"/>
          <w:sz w:val="36"/>
          <w:szCs w:val="36"/>
          <w:rtl/>
        </w:rPr>
        <w:t>وتؤکد</w:t>
      </w:r>
      <w:proofErr w:type="spellEnd"/>
      <w:r w:rsidRPr="00744EDD">
        <w:rPr>
          <w:rFonts w:ascii="Arabic Typesetting" w:eastAsia="Times New Roman" w:hAnsi="Arabic Typesetting" w:cs="Arabic Typesetting"/>
          <w:color w:val="333333"/>
          <w:kern w:val="0"/>
          <w:sz w:val="36"/>
          <w:szCs w:val="36"/>
          <w:rtl/>
        </w:rPr>
        <w:t xml:space="preserve"> الدراسة على أهمية القيادة فهي جوهر العملية الإدارية </w:t>
      </w:r>
      <w:proofErr w:type="spellStart"/>
      <w:r w:rsidRPr="00744EDD">
        <w:rPr>
          <w:rFonts w:ascii="Arabic Typesetting" w:eastAsia="Times New Roman" w:hAnsi="Arabic Typesetting" w:cs="Arabic Typesetting"/>
          <w:color w:val="333333"/>
          <w:kern w:val="0"/>
          <w:sz w:val="36"/>
          <w:szCs w:val="36"/>
          <w:rtl/>
        </w:rPr>
        <w:t>کما</w:t>
      </w:r>
      <w:proofErr w:type="spellEnd"/>
      <w:r w:rsidRPr="00744EDD">
        <w:rPr>
          <w:rFonts w:ascii="Arabic Typesetting" w:eastAsia="Times New Roman" w:hAnsi="Arabic Typesetting" w:cs="Arabic Typesetting"/>
          <w:color w:val="333333"/>
          <w:kern w:val="0"/>
          <w:sz w:val="36"/>
          <w:szCs w:val="36"/>
          <w:rtl/>
        </w:rPr>
        <w:t xml:space="preserve"> أنها تؤثر وتتأثر ببيئة العمل، وفي هذا البحث تم توضيح  مفاهيم القيادة و بعضًا من نظريات القيادة التي </w:t>
      </w:r>
      <w:proofErr w:type="spellStart"/>
      <w:r w:rsidRPr="00744EDD">
        <w:rPr>
          <w:rFonts w:ascii="Arabic Typesetting" w:eastAsia="Times New Roman" w:hAnsi="Arabic Typesetting" w:cs="Arabic Typesetting"/>
          <w:color w:val="333333"/>
          <w:kern w:val="0"/>
          <w:sz w:val="36"/>
          <w:szCs w:val="36"/>
          <w:rtl/>
        </w:rPr>
        <w:t>کثر</w:t>
      </w:r>
      <w:proofErr w:type="spellEnd"/>
      <w:r w:rsidRPr="00744EDD">
        <w:rPr>
          <w:rFonts w:ascii="Arabic Typesetting" w:eastAsia="Times New Roman" w:hAnsi="Arabic Typesetting" w:cs="Arabic Typesetting"/>
          <w:color w:val="333333"/>
          <w:kern w:val="0"/>
          <w:sz w:val="36"/>
          <w:szCs w:val="36"/>
          <w:rtl/>
        </w:rPr>
        <w:t xml:space="preserve"> تداولها (الرجل العظيم، السمات، </w:t>
      </w:r>
      <w:proofErr w:type="spellStart"/>
      <w:r w:rsidRPr="00744EDD">
        <w:rPr>
          <w:rFonts w:ascii="Arabic Typesetting" w:eastAsia="Times New Roman" w:hAnsi="Arabic Typesetting" w:cs="Arabic Typesetting"/>
          <w:color w:val="333333"/>
          <w:kern w:val="0"/>
          <w:sz w:val="36"/>
          <w:szCs w:val="36"/>
          <w:rtl/>
        </w:rPr>
        <w:t>الموقفية</w:t>
      </w:r>
      <w:proofErr w:type="spellEnd"/>
      <w:r w:rsidRPr="00744EDD">
        <w:rPr>
          <w:rFonts w:ascii="Arabic Typesetting" w:eastAsia="Times New Roman" w:hAnsi="Arabic Typesetting" w:cs="Arabic Typesetting"/>
          <w:color w:val="333333"/>
          <w:kern w:val="0"/>
          <w:sz w:val="36"/>
          <w:szCs w:val="36"/>
          <w:rtl/>
        </w:rPr>
        <w:t xml:space="preserve">، نظرية اتخاذ القرار)  من حيث مفهومها روادها ومبادئها و ما تميزت به من  قوة أو ما وجه إليها من نقد ، مع العلم بأنه </w:t>
      </w:r>
      <w:proofErr w:type="spellStart"/>
      <w:r w:rsidRPr="00744EDD">
        <w:rPr>
          <w:rFonts w:ascii="Arabic Typesetting" w:eastAsia="Times New Roman" w:hAnsi="Arabic Typesetting" w:cs="Arabic Typesetting"/>
          <w:color w:val="333333"/>
          <w:kern w:val="0"/>
          <w:sz w:val="36"/>
          <w:szCs w:val="36"/>
          <w:rtl/>
        </w:rPr>
        <w:t>يمکن</w:t>
      </w:r>
      <w:proofErr w:type="spellEnd"/>
      <w:r w:rsidRPr="00744EDD">
        <w:rPr>
          <w:rFonts w:ascii="Arabic Typesetting" w:eastAsia="Times New Roman" w:hAnsi="Arabic Typesetting" w:cs="Arabic Typesetting"/>
          <w:color w:val="333333"/>
          <w:kern w:val="0"/>
          <w:sz w:val="36"/>
          <w:szCs w:val="36"/>
          <w:rtl/>
        </w:rPr>
        <w:t xml:space="preserve"> أن يتفرع من هذه النظريات نظريات أخرى انبثقت منها.</w:t>
      </w:r>
    </w:p>
    <w:p w14:paraId="4A9ED4E1" w14:textId="77777777" w:rsidR="00744EDD" w:rsidRPr="00744EDD" w:rsidRDefault="00744EDD" w:rsidP="001D5605">
      <w:pPr>
        <w:bidi w:val="0"/>
        <w:spacing w:after="200" w:line="276" w:lineRule="auto"/>
        <w:jc w:val="right"/>
        <w:rPr>
          <w:rFonts w:ascii="Arabic Typesetting" w:eastAsia="Calibri" w:hAnsi="Arabic Typesetting" w:cs="Arabic Typesetting"/>
          <w:kern w:val="0"/>
          <w:sz w:val="36"/>
          <w:szCs w:val="36"/>
          <w:rtl/>
        </w:rPr>
      </w:pPr>
      <w:r w:rsidRPr="00744EDD">
        <w:rPr>
          <w:rFonts w:ascii="Arabic Typesetting" w:eastAsia="Calibri" w:hAnsi="Arabic Typesetting" w:cs="Arabic Typesetting"/>
          <w:kern w:val="0"/>
          <w:sz w:val="36"/>
          <w:szCs w:val="36"/>
          <w:rtl/>
        </w:rPr>
        <w:t>1</w:t>
      </w:r>
      <w:r w:rsidR="001D5605">
        <w:rPr>
          <w:rFonts w:ascii="Arabic Typesetting" w:eastAsia="Calibri" w:hAnsi="Arabic Typesetting" w:cs="Arabic Typesetting" w:hint="cs"/>
          <w:kern w:val="0"/>
          <w:sz w:val="36"/>
          <w:szCs w:val="36"/>
          <w:rtl/>
        </w:rPr>
        <w:t>8</w:t>
      </w:r>
      <w:r w:rsidRPr="00744EDD">
        <w:rPr>
          <w:rFonts w:ascii="Arabic Typesetting" w:eastAsia="Calibri" w:hAnsi="Arabic Typesetting" w:cs="Arabic Typesetting"/>
          <w:kern w:val="0"/>
          <w:sz w:val="36"/>
          <w:szCs w:val="36"/>
          <w:rtl/>
        </w:rPr>
        <w:t>. فايز الفايز (2022</w:t>
      </w:r>
      <w:proofErr w:type="gramStart"/>
      <w:r w:rsidRPr="00744EDD">
        <w:rPr>
          <w:rFonts w:ascii="Arabic Typesetting" w:eastAsia="Calibri" w:hAnsi="Arabic Typesetting" w:cs="Arabic Typesetting"/>
          <w:kern w:val="0"/>
          <w:sz w:val="36"/>
          <w:szCs w:val="36"/>
          <w:rtl/>
        </w:rPr>
        <w:t>) .</w:t>
      </w:r>
      <w:proofErr w:type="gramEnd"/>
      <w:r w:rsidRPr="00744EDD">
        <w:rPr>
          <w:rFonts w:ascii="Arabic Typesetting" w:eastAsia="Calibri" w:hAnsi="Arabic Typesetting" w:cs="Arabic Typesetting" w:hint="cs"/>
          <w:kern w:val="0"/>
          <w:sz w:val="36"/>
          <w:szCs w:val="36"/>
          <w:rtl/>
        </w:rPr>
        <w:t xml:space="preserve"> ( </w:t>
      </w:r>
      <w:r w:rsidRPr="00744EDD">
        <w:rPr>
          <w:rFonts w:ascii="Arabic Typesetting" w:eastAsia="Calibri" w:hAnsi="Arabic Typesetting" w:cs="Arabic Typesetting"/>
          <w:kern w:val="0"/>
          <w:sz w:val="36"/>
          <w:szCs w:val="36"/>
          <w:vertAlign w:val="superscript"/>
          <w:rtl/>
        </w:rPr>
        <w:footnoteReference w:id="19"/>
      </w:r>
      <w:r w:rsidRPr="00744EDD">
        <w:rPr>
          <w:rFonts w:ascii="Arabic Typesetting" w:eastAsia="Calibri" w:hAnsi="Arabic Typesetting" w:cs="Arabic Typesetting" w:hint="cs"/>
          <w:kern w:val="0"/>
          <w:sz w:val="36"/>
          <w:szCs w:val="36"/>
          <w:rtl/>
        </w:rPr>
        <w:t xml:space="preserve"> )   </w:t>
      </w:r>
      <w:r w:rsidRPr="00744EDD">
        <w:rPr>
          <w:rFonts w:ascii="Arabic Typesetting" w:eastAsia="Calibri" w:hAnsi="Arabic Typesetting" w:cs="Arabic Typesetting"/>
          <w:kern w:val="0"/>
          <w:sz w:val="36"/>
          <w:szCs w:val="36"/>
          <w:rtl/>
        </w:rPr>
        <w:t xml:space="preserve"> تطوير اداء القيادات الادارية في الجامعات السعودية في </w:t>
      </w:r>
      <w:proofErr w:type="spellStart"/>
      <w:r w:rsidRPr="00744EDD">
        <w:rPr>
          <w:rFonts w:ascii="Arabic Typesetting" w:eastAsia="Calibri" w:hAnsi="Arabic Typesetting" w:cs="Arabic Typesetting"/>
          <w:kern w:val="0"/>
          <w:sz w:val="36"/>
          <w:szCs w:val="36"/>
          <w:rtl/>
        </w:rPr>
        <w:t>ضؤ</w:t>
      </w:r>
      <w:proofErr w:type="spellEnd"/>
      <w:r w:rsidRPr="00744EDD">
        <w:rPr>
          <w:rFonts w:ascii="Arabic Typesetting" w:eastAsia="Calibri" w:hAnsi="Arabic Typesetting" w:cs="Arabic Typesetting"/>
          <w:kern w:val="0"/>
          <w:sz w:val="36"/>
          <w:szCs w:val="36"/>
          <w:rtl/>
        </w:rPr>
        <w:t xml:space="preserve"> مدخل القيادة </w:t>
      </w:r>
      <w:proofErr w:type="spellStart"/>
      <w:proofErr w:type="gramStart"/>
      <w:r w:rsidRPr="00744EDD">
        <w:rPr>
          <w:rFonts w:ascii="Arabic Typesetting" w:eastAsia="Calibri" w:hAnsi="Arabic Typesetting" w:cs="Arabic Typesetting"/>
          <w:kern w:val="0"/>
          <w:sz w:val="36"/>
          <w:szCs w:val="36"/>
          <w:rtl/>
        </w:rPr>
        <w:t>الموزعه</w:t>
      </w:r>
      <w:proofErr w:type="spellEnd"/>
      <w:r w:rsidRPr="00744EDD">
        <w:rPr>
          <w:rFonts w:ascii="Arabic Typesetting" w:eastAsia="Calibri" w:hAnsi="Arabic Typesetting" w:cs="Arabic Typesetting"/>
          <w:kern w:val="0"/>
          <w:sz w:val="36"/>
          <w:szCs w:val="36"/>
          <w:rtl/>
        </w:rPr>
        <w:t xml:space="preserve"> .</w:t>
      </w:r>
      <w:proofErr w:type="gramEnd"/>
      <w:r w:rsidRPr="00744EDD">
        <w:rPr>
          <w:rFonts w:ascii="Arabic Typesetting" w:eastAsia="Calibri" w:hAnsi="Arabic Typesetting" w:cs="Arabic Typesetting"/>
          <w:kern w:val="0"/>
          <w:sz w:val="36"/>
          <w:szCs w:val="36"/>
          <w:rtl/>
        </w:rPr>
        <w:t xml:space="preserve"> مجلة كلية التربية </w:t>
      </w:r>
      <w:proofErr w:type="gramStart"/>
      <w:r w:rsidRPr="00744EDD">
        <w:rPr>
          <w:rFonts w:ascii="Arabic Typesetting" w:eastAsia="Calibri" w:hAnsi="Arabic Typesetting" w:cs="Arabic Typesetting"/>
          <w:kern w:val="0"/>
          <w:sz w:val="36"/>
          <w:szCs w:val="36"/>
          <w:rtl/>
        </w:rPr>
        <w:t>اسيوط  ,</w:t>
      </w:r>
      <w:proofErr w:type="gramEnd"/>
      <w:r w:rsidRPr="00744EDD">
        <w:rPr>
          <w:rFonts w:ascii="Arabic Typesetting" w:eastAsia="Calibri" w:hAnsi="Arabic Typesetting" w:cs="Arabic Typesetting"/>
          <w:kern w:val="0"/>
          <w:sz w:val="36"/>
          <w:szCs w:val="36"/>
          <w:rtl/>
        </w:rPr>
        <w:t xml:space="preserve"> مج 38 الاصدار 2 ص 88ـ 135</w:t>
      </w:r>
    </w:p>
    <w:tbl>
      <w:tblPr>
        <w:tblW w:w="4916" w:type="pct"/>
        <w:shd w:val="clear" w:color="auto" w:fill="FFFFFF"/>
        <w:tblCellMar>
          <w:left w:w="0" w:type="dxa"/>
          <w:right w:w="0" w:type="dxa"/>
        </w:tblCellMar>
        <w:tblLook w:val="04A0" w:firstRow="1" w:lastRow="0" w:firstColumn="1" w:lastColumn="0" w:noHBand="0" w:noVBand="1"/>
      </w:tblPr>
      <w:tblGrid>
        <w:gridCol w:w="8684"/>
      </w:tblGrid>
      <w:tr w:rsidR="00744EDD" w:rsidRPr="00744EDD" w14:paraId="69730472" w14:textId="77777777" w:rsidTr="00744EDD">
        <w:tc>
          <w:tcPr>
            <w:tcW w:w="6" w:type="dxa"/>
            <w:shd w:val="clear" w:color="auto" w:fill="FFFFFF"/>
            <w:vAlign w:val="center"/>
            <w:hideMark/>
          </w:tcPr>
          <w:p w14:paraId="4A599341" w14:textId="77777777" w:rsidR="00744EDD" w:rsidRPr="00744EDD" w:rsidRDefault="00744EDD" w:rsidP="00744EDD">
            <w:pPr>
              <w:bidi w:val="0"/>
              <w:spacing w:after="0" w:line="240" w:lineRule="atLeast"/>
              <w:jc w:val="right"/>
              <w:rPr>
                <w:rFonts w:ascii="Arabic Typesetting" w:eastAsia="Times New Roman" w:hAnsi="Arabic Typesetting" w:cs="Arabic Typesetting"/>
                <w:color w:val="333333"/>
                <w:kern w:val="0"/>
                <w:sz w:val="36"/>
                <w:szCs w:val="36"/>
              </w:rPr>
            </w:pPr>
          </w:p>
        </w:tc>
      </w:tr>
      <w:tr w:rsidR="00744EDD" w:rsidRPr="00744EDD" w14:paraId="42F44102" w14:textId="77777777" w:rsidTr="00744EDD">
        <w:tc>
          <w:tcPr>
            <w:tcW w:w="0" w:type="auto"/>
            <w:shd w:val="clear" w:color="auto" w:fill="FFFFFF"/>
            <w:tcMar>
              <w:top w:w="15" w:type="dxa"/>
              <w:left w:w="75" w:type="dxa"/>
              <w:bottom w:w="15" w:type="dxa"/>
              <w:right w:w="75" w:type="dxa"/>
            </w:tcMar>
            <w:vAlign w:val="center"/>
            <w:hideMark/>
          </w:tcPr>
          <w:p w14:paraId="7C7E6F77" w14:textId="77777777" w:rsidR="00744EDD" w:rsidRPr="00744EDD" w:rsidRDefault="00744EDD" w:rsidP="00744EDD">
            <w:pPr>
              <w:bidi w:val="0"/>
              <w:spacing w:after="0" w:line="240" w:lineRule="atLeast"/>
              <w:jc w:val="right"/>
              <w:rPr>
                <w:rFonts w:ascii="Arabic Typesetting" w:eastAsia="Times New Roman" w:hAnsi="Arabic Typesetting" w:cs="Arabic Typesetting"/>
                <w:color w:val="333333"/>
                <w:kern w:val="0"/>
                <w:sz w:val="36"/>
                <w:szCs w:val="36"/>
                <w:rtl/>
              </w:rPr>
            </w:pPr>
            <w:r w:rsidRPr="00744EDD">
              <w:rPr>
                <w:rFonts w:ascii="Arabic Typesetting" w:eastAsia="Times New Roman" w:hAnsi="Arabic Typesetting" w:cs="Arabic Typesetting"/>
                <w:color w:val="333333"/>
                <w:kern w:val="0"/>
                <w:sz w:val="36"/>
                <w:szCs w:val="36"/>
                <w:rtl/>
              </w:rPr>
              <w:t xml:space="preserve">هدفت الدراسة إلى تشخيص واقع ممارسة القيادات الإدارية في الجامعات السعودية للقيادة الموزعة وتحديد </w:t>
            </w:r>
            <w:r w:rsidRPr="00744EDD">
              <w:rPr>
                <w:rFonts w:ascii="Arabic Typesetting" w:eastAsia="Times New Roman" w:hAnsi="Arabic Typesetting" w:cs="Arabic Typesetting"/>
                <w:color w:val="333333"/>
                <w:kern w:val="0"/>
                <w:sz w:val="36"/>
                <w:szCs w:val="36"/>
                <w:rtl/>
              </w:rPr>
              <w:lastRenderedPageBreak/>
              <w:t>متطلبات تطوير أداء القيادات الإدارية في الجامعات</w:t>
            </w:r>
            <w:r w:rsidR="00524E9E">
              <w:rPr>
                <w:rFonts w:ascii="Arabic Typesetting" w:eastAsia="Times New Roman" w:hAnsi="Arabic Typesetting" w:cs="Arabic Typesetting" w:hint="cs"/>
                <w:color w:val="333333"/>
                <w:kern w:val="0"/>
                <w:sz w:val="36"/>
                <w:szCs w:val="36"/>
                <w:rtl/>
              </w:rPr>
              <w:t xml:space="preserve"> </w:t>
            </w:r>
            <w:r w:rsidRPr="00744EDD">
              <w:rPr>
                <w:rFonts w:ascii="Arabic Typesetting" w:eastAsia="Times New Roman" w:hAnsi="Arabic Typesetting" w:cs="Arabic Typesetting"/>
                <w:color w:val="333333"/>
                <w:kern w:val="0"/>
                <w:sz w:val="36"/>
                <w:szCs w:val="36"/>
                <w:rtl/>
              </w:rPr>
              <w:t xml:space="preserve">السعودية وتقديم توصيات مقترحة لتطوير الأداء الإداري للقيادات في </w:t>
            </w:r>
            <w:proofErr w:type="spellStart"/>
            <w:r w:rsidRPr="00744EDD">
              <w:rPr>
                <w:rFonts w:ascii="Arabic Typesetting" w:eastAsia="Times New Roman" w:hAnsi="Arabic Typesetting" w:cs="Arabic Typesetting"/>
                <w:color w:val="333333"/>
                <w:kern w:val="0"/>
                <w:sz w:val="36"/>
                <w:szCs w:val="36"/>
                <w:rtl/>
              </w:rPr>
              <w:t>العمادات</w:t>
            </w:r>
            <w:proofErr w:type="spellEnd"/>
            <w:r w:rsidRPr="00744EDD">
              <w:rPr>
                <w:rFonts w:ascii="Arabic Typesetting" w:eastAsia="Times New Roman" w:hAnsi="Arabic Typesetting" w:cs="Arabic Typesetting"/>
                <w:color w:val="333333"/>
                <w:kern w:val="0"/>
                <w:sz w:val="36"/>
                <w:szCs w:val="36"/>
                <w:rtl/>
              </w:rPr>
              <w:t xml:space="preserve"> المساندة بالجامعات السعودية في ضوء مدخل القيادة </w:t>
            </w:r>
            <w:proofErr w:type="spellStart"/>
            <w:r w:rsidRPr="00744EDD">
              <w:rPr>
                <w:rFonts w:ascii="Arabic Typesetting" w:eastAsia="Times New Roman" w:hAnsi="Arabic Typesetting" w:cs="Arabic Typesetting"/>
                <w:color w:val="333333"/>
                <w:kern w:val="0"/>
                <w:sz w:val="36"/>
                <w:szCs w:val="36"/>
                <w:rtl/>
              </w:rPr>
              <w:t>الموزعة.لتحقيق</w:t>
            </w:r>
            <w:proofErr w:type="spellEnd"/>
            <w:r w:rsidRPr="00744EDD">
              <w:rPr>
                <w:rFonts w:ascii="Arabic Typesetting" w:eastAsia="Times New Roman" w:hAnsi="Arabic Typesetting" w:cs="Arabic Typesetting"/>
                <w:color w:val="333333"/>
                <w:kern w:val="0"/>
                <w:sz w:val="36"/>
                <w:szCs w:val="36"/>
                <w:rtl/>
              </w:rPr>
              <w:t xml:space="preserve"> أهداف الدراسة تم استخدام المنهج الوصفي المسحي </w:t>
            </w:r>
            <w:proofErr w:type="spellStart"/>
            <w:r w:rsidRPr="00744EDD">
              <w:rPr>
                <w:rFonts w:ascii="Arabic Typesetting" w:eastAsia="Times New Roman" w:hAnsi="Arabic Typesetting" w:cs="Arabic Typesetting"/>
                <w:color w:val="333333"/>
                <w:kern w:val="0"/>
                <w:sz w:val="36"/>
                <w:szCs w:val="36"/>
                <w:rtl/>
              </w:rPr>
              <w:t>للکشف</w:t>
            </w:r>
            <w:proofErr w:type="spellEnd"/>
            <w:r w:rsidRPr="00744EDD">
              <w:rPr>
                <w:rFonts w:ascii="Arabic Typesetting" w:eastAsia="Times New Roman" w:hAnsi="Arabic Typesetting" w:cs="Arabic Typesetting"/>
                <w:color w:val="333333"/>
                <w:kern w:val="0"/>
                <w:sz w:val="36"/>
                <w:szCs w:val="36"/>
                <w:rtl/>
              </w:rPr>
              <w:t xml:space="preserve"> عن واقع ممارسة القيادة الموزعة لدى القيادات الإدارية في </w:t>
            </w:r>
            <w:proofErr w:type="spellStart"/>
            <w:r w:rsidRPr="00744EDD">
              <w:rPr>
                <w:rFonts w:ascii="Arabic Typesetting" w:eastAsia="Times New Roman" w:hAnsi="Arabic Typesetting" w:cs="Arabic Typesetting"/>
                <w:color w:val="333333"/>
                <w:kern w:val="0"/>
                <w:sz w:val="36"/>
                <w:szCs w:val="36"/>
                <w:rtl/>
              </w:rPr>
              <w:t>العمادات</w:t>
            </w:r>
            <w:proofErr w:type="spellEnd"/>
            <w:r w:rsidRPr="00744EDD">
              <w:rPr>
                <w:rFonts w:ascii="Arabic Typesetting" w:eastAsia="Times New Roman" w:hAnsi="Arabic Typesetting" w:cs="Arabic Typesetting"/>
                <w:color w:val="333333"/>
                <w:kern w:val="0"/>
                <w:sz w:val="36"/>
                <w:szCs w:val="36"/>
                <w:rtl/>
              </w:rPr>
              <w:t xml:space="preserve"> المساندة للجامعات </w:t>
            </w:r>
            <w:proofErr w:type="spellStart"/>
            <w:r w:rsidRPr="00744EDD">
              <w:rPr>
                <w:rFonts w:ascii="Arabic Typesetting" w:eastAsia="Times New Roman" w:hAnsi="Arabic Typesetting" w:cs="Arabic Typesetting"/>
                <w:color w:val="333333"/>
                <w:kern w:val="0"/>
                <w:sz w:val="36"/>
                <w:szCs w:val="36"/>
                <w:rtl/>
              </w:rPr>
              <w:t>السعودية.استخدم</w:t>
            </w:r>
            <w:proofErr w:type="spellEnd"/>
            <w:r w:rsidRPr="00744EDD">
              <w:rPr>
                <w:rFonts w:ascii="Arabic Typesetting" w:eastAsia="Times New Roman" w:hAnsi="Arabic Typesetting" w:cs="Arabic Typesetting"/>
                <w:color w:val="333333"/>
                <w:kern w:val="0"/>
                <w:sz w:val="36"/>
                <w:szCs w:val="36"/>
                <w:rtl/>
              </w:rPr>
              <w:t xml:space="preserve"> الباحثان الاستبانة لجمع البيانات عن ممارسة القيادة الموزعة لدى القيادات الإدارية </w:t>
            </w:r>
            <w:proofErr w:type="spellStart"/>
            <w:r w:rsidRPr="00744EDD">
              <w:rPr>
                <w:rFonts w:ascii="Arabic Typesetting" w:eastAsia="Times New Roman" w:hAnsi="Arabic Typesetting" w:cs="Arabic Typesetting"/>
                <w:color w:val="333333"/>
                <w:kern w:val="0"/>
                <w:sz w:val="36"/>
                <w:szCs w:val="36"/>
                <w:rtl/>
              </w:rPr>
              <w:t>والکادر</w:t>
            </w:r>
            <w:proofErr w:type="spellEnd"/>
            <w:r w:rsidRPr="00744EDD">
              <w:rPr>
                <w:rFonts w:ascii="Arabic Typesetting" w:eastAsia="Times New Roman" w:hAnsi="Arabic Typesetting" w:cs="Arabic Typesetting"/>
                <w:color w:val="333333"/>
                <w:kern w:val="0"/>
                <w:sz w:val="36"/>
                <w:szCs w:val="36"/>
                <w:rtl/>
              </w:rPr>
              <w:t xml:space="preserve"> الإداري </w:t>
            </w:r>
            <w:proofErr w:type="spellStart"/>
            <w:r w:rsidRPr="00744EDD">
              <w:rPr>
                <w:rFonts w:ascii="Arabic Typesetting" w:eastAsia="Times New Roman" w:hAnsi="Arabic Typesetting" w:cs="Arabic Typesetting"/>
                <w:color w:val="333333"/>
                <w:kern w:val="0"/>
                <w:sz w:val="36"/>
                <w:szCs w:val="36"/>
                <w:rtl/>
              </w:rPr>
              <w:t>بالعمادات</w:t>
            </w:r>
            <w:proofErr w:type="spellEnd"/>
            <w:r w:rsidRPr="00744EDD">
              <w:rPr>
                <w:rFonts w:ascii="Arabic Typesetting" w:eastAsia="Times New Roman" w:hAnsi="Arabic Typesetting" w:cs="Arabic Typesetting"/>
                <w:color w:val="333333"/>
                <w:kern w:val="0"/>
                <w:sz w:val="36"/>
                <w:szCs w:val="36"/>
                <w:rtl/>
              </w:rPr>
              <w:t xml:space="preserve"> المساندة في الجامعات السعودية واشتملت على أربعة أبعاد رئيسة. </w:t>
            </w:r>
            <w:proofErr w:type="spellStart"/>
            <w:r w:rsidRPr="00744EDD">
              <w:rPr>
                <w:rFonts w:ascii="Arabic Typesetting" w:eastAsia="Times New Roman" w:hAnsi="Arabic Typesetting" w:cs="Arabic Typesetting"/>
                <w:color w:val="333333"/>
                <w:kern w:val="0"/>
                <w:sz w:val="36"/>
                <w:szCs w:val="36"/>
                <w:rtl/>
              </w:rPr>
              <w:t>وکان</w:t>
            </w:r>
            <w:proofErr w:type="spellEnd"/>
            <w:r w:rsidRPr="00744EDD">
              <w:rPr>
                <w:rFonts w:ascii="Arabic Typesetting" w:eastAsia="Times New Roman" w:hAnsi="Arabic Typesetting" w:cs="Arabic Typesetting"/>
                <w:color w:val="333333"/>
                <w:kern w:val="0"/>
                <w:sz w:val="36"/>
                <w:szCs w:val="36"/>
                <w:rtl/>
              </w:rPr>
              <w:t xml:space="preserve"> مجتمع الدراسة المستهدف والمتمثل في القيادات الإدارية والإداريين </w:t>
            </w:r>
            <w:proofErr w:type="spellStart"/>
            <w:r w:rsidRPr="00744EDD">
              <w:rPr>
                <w:rFonts w:ascii="Arabic Typesetting" w:eastAsia="Times New Roman" w:hAnsi="Arabic Typesetting" w:cs="Arabic Typesetting"/>
                <w:color w:val="333333"/>
                <w:kern w:val="0"/>
                <w:sz w:val="36"/>
                <w:szCs w:val="36"/>
                <w:rtl/>
              </w:rPr>
              <w:t>بالعمادات</w:t>
            </w:r>
            <w:proofErr w:type="spellEnd"/>
            <w:r w:rsidRPr="00744EDD">
              <w:rPr>
                <w:rFonts w:ascii="Arabic Typesetting" w:eastAsia="Times New Roman" w:hAnsi="Arabic Typesetting" w:cs="Arabic Typesetting"/>
                <w:color w:val="333333"/>
                <w:kern w:val="0"/>
                <w:sz w:val="36"/>
                <w:szCs w:val="36"/>
                <w:rtl/>
              </w:rPr>
              <w:t xml:space="preserve"> المساندة في الجامعات </w:t>
            </w:r>
            <w:proofErr w:type="spellStart"/>
            <w:r w:rsidRPr="00744EDD">
              <w:rPr>
                <w:rFonts w:ascii="Arabic Typesetting" w:eastAsia="Times New Roman" w:hAnsi="Arabic Typesetting" w:cs="Arabic Typesetting"/>
                <w:color w:val="333333"/>
                <w:kern w:val="0"/>
                <w:sz w:val="36"/>
                <w:szCs w:val="36"/>
                <w:rtl/>
              </w:rPr>
              <w:t>الحکومية</w:t>
            </w:r>
            <w:proofErr w:type="spellEnd"/>
            <w:r w:rsidRPr="00744EDD">
              <w:rPr>
                <w:rFonts w:ascii="Arabic Typesetting" w:eastAsia="Times New Roman" w:hAnsi="Arabic Typesetting" w:cs="Arabic Typesetting"/>
                <w:color w:val="333333"/>
                <w:kern w:val="0"/>
                <w:sz w:val="36"/>
                <w:szCs w:val="36"/>
                <w:rtl/>
              </w:rPr>
              <w:t xml:space="preserve"> السعودية الثلاث وهي (جامعة </w:t>
            </w:r>
            <w:proofErr w:type="spellStart"/>
            <w:r w:rsidRPr="00744EDD">
              <w:rPr>
                <w:rFonts w:ascii="Arabic Typesetting" w:eastAsia="Times New Roman" w:hAnsi="Arabic Typesetting" w:cs="Arabic Typesetting"/>
                <w:color w:val="333333"/>
                <w:kern w:val="0"/>
                <w:sz w:val="36"/>
                <w:szCs w:val="36"/>
                <w:rtl/>
              </w:rPr>
              <w:t>الملک</w:t>
            </w:r>
            <w:proofErr w:type="spellEnd"/>
            <w:r w:rsidRPr="00744EDD">
              <w:rPr>
                <w:rFonts w:ascii="Arabic Typesetting" w:eastAsia="Times New Roman" w:hAnsi="Arabic Typesetting" w:cs="Arabic Typesetting"/>
                <w:color w:val="333333"/>
                <w:kern w:val="0"/>
                <w:sz w:val="36"/>
                <w:szCs w:val="36"/>
                <w:rtl/>
              </w:rPr>
              <w:t xml:space="preserve"> سعود، جامعة </w:t>
            </w:r>
            <w:proofErr w:type="spellStart"/>
            <w:r w:rsidRPr="00744EDD">
              <w:rPr>
                <w:rFonts w:ascii="Arabic Typesetting" w:eastAsia="Times New Roman" w:hAnsi="Arabic Typesetting" w:cs="Arabic Typesetting"/>
                <w:color w:val="333333"/>
                <w:kern w:val="0"/>
                <w:sz w:val="36"/>
                <w:szCs w:val="36"/>
                <w:rtl/>
              </w:rPr>
              <w:t>الملک</w:t>
            </w:r>
            <w:proofErr w:type="spellEnd"/>
            <w:r w:rsidRPr="00744EDD">
              <w:rPr>
                <w:rFonts w:ascii="Arabic Typesetting" w:eastAsia="Times New Roman" w:hAnsi="Arabic Typesetting" w:cs="Arabic Typesetting"/>
                <w:color w:val="333333"/>
                <w:kern w:val="0"/>
                <w:sz w:val="36"/>
                <w:szCs w:val="36"/>
                <w:rtl/>
              </w:rPr>
              <w:t xml:space="preserve"> عبد العزيز، جامعة الإمام عبد الرحمن بن فيصل)، أما عينة الدراسة فقد بلغت (378) من الموظفين الإداريين و (235) من القيادات الإدارية </w:t>
            </w:r>
            <w:proofErr w:type="spellStart"/>
            <w:r w:rsidRPr="00744EDD">
              <w:rPr>
                <w:rFonts w:ascii="Arabic Typesetting" w:eastAsia="Times New Roman" w:hAnsi="Arabic Typesetting" w:cs="Arabic Typesetting"/>
                <w:color w:val="333333"/>
                <w:kern w:val="0"/>
                <w:sz w:val="36"/>
                <w:szCs w:val="36"/>
                <w:rtl/>
              </w:rPr>
              <w:t>بالعمادات</w:t>
            </w:r>
            <w:proofErr w:type="spellEnd"/>
            <w:r w:rsidRPr="00744EDD">
              <w:rPr>
                <w:rFonts w:ascii="Arabic Typesetting" w:eastAsia="Times New Roman" w:hAnsi="Arabic Typesetting" w:cs="Arabic Typesetting"/>
                <w:color w:val="333333"/>
                <w:kern w:val="0"/>
                <w:sz w:val="36"/>
                <w:szCs w:val="36"/>
                <w:rtl/>
              </w:rPr>
              <w:t xml:space="preserve"> </w:t>
            </w:r>
            <w:proofErr w:type="spellStart"/>
            <w:r w:rsidRPr="00744EDD">
              <w:rPr>
                <w:rFonts w:ascii="Arabic Typesetting" w:eastAsia="Times New Roman" w:hAnsi="Arabic Typesetting" w:cs="Arabic Typesetting"/>
                <w:color w:val="333333"/>
                <w:kern w:val="0"/>
                <w:sz w:val="36"/>
                <w:szCs w:val="36"/>
                <w:rtl/>
              </w:rPr>
              <w:t>المساندة.توصلت</w:t>
            </w:r>
            <w:proofErr w:type="spellEnd"/>
            <w:r w:rsidRPr="00744EDD">
              <w:rPr>
                <w:rFonts w:ascii="Arabic Typesetting" w:eastAsia="Times New Roman" w:hAnsi="Arabic Typesetting" w:cs="Arabic Typesetting"/>
                <w:color w:val="333333"/>
                <w:kern w:val="0"/>
                <w:sz w:val="36"/>
                <w:szCs w:val="36"/>
                <w:rtl/>
              </w:rPr>
              <w:t xml:space="preserve"> الدراسة إلى العديد من النتائج أهمها يلي: أن واقع ممارسة القيادات الإدارية للقيادة الموزعة فيما يتعلق بالرسالة والرؤية بالجامعات السعودية من وجهة نظر الإداريين جاء بدرجة منخفضة، </w:t>
            </w:r>
            <w:proofErr w:type="spellStart"/>
            <w:r w:rsidRPr="00744EDD">
              <w:rPr>
                <w:rFonts w:ascii="Arabic Typesetting" w:eastAsia="Times New Roman" w:hAnsi="Arabic Typesetting" w:cs="Arabic Typesetting"/>
                <w:color w:val="333333"/>
                <w:kern w:val="0"/>
                <w:sz w:val="36"/>
                <w:szCs w:val="36"/>
                <w:rtl/>
              </w:rPr>
              <w:t>وذلک</w:t>
            </w:r>
            <w:proofErr w:type="spellEnd"/>
            <w:r w:rsidRPr="00744EDD">
              <w:rPr>
                <w:rFonts w:ascii="Arabic Typesetting" w:eastAsia="Times New Roman" w:hAnsi="Arabic Typesetting" w:cs="Arabic Typesetting"/>
                <w:color w:val="333333"/>
                <w:kern w:val="0"/>
                <w:sz w:val="36"/>
                <w:szCs w:val="36"/>
                <w:rtl/>
              </w:rPr>
              <w:t xml:space="preserve"> يتمثل في موافقة أفراد الدراسة بدرجة منخفضة على أن القائد الإداري (يحصر </w:t>
            </w:r>
            <w:proofErr w:type="spellStart"/>
            <w:r w:rsidRPr="00744EDD">
              <w:rPr>
                <w:rFonts w:ascii="Arabic Typesetting" w:eastAsia="Times New Roman" w:hAnsi="Arabic Typesetting" w:cs="Arabic Typesetting"/>
                <w:color w:val="333333"/>
                <w:kern w:val="0"/>
                <w:sz w:val="36"/>
                <w:szCs w:val="36"/>
                <w:rtl/>
              </w:rPr>
              <w:t>المشکلات</w:t>
            </w:r>
            <w:proofErr w:type="spellEnd"/>
            <w:r w:rsidRPr="00744EDD">
              <w:rPr>
                <w:rFonts w:ascii="Arabic Typesetting" w:eastAsia="Times New Roman" w:hAnsi="Arabic Typesetting" w:cs="Arabic Typesetting"/>
                <w:color w:val="333333"/>
                <w:kern w:val="0"/>
                <w:sz w:val="36"/>
                <w:szCs w:val="36"/>
                <w:rtl/>
              </w:rPr>
              <w:t xml:space="preserve"> التي تواجه </w:t>
            </w:r>
            <w:proofErr w:type="spellStart"/>
            <w:r w:rsidRPr="00744EDD">
              <w:rPr>
                <w:rFonts w:ascii="Arabic Typesetting" w:eastAsia="Times New Roman" w:hAnsi="Arabic Typesetting" w:cs="Arabic Typesetting"/>
                <w:color w:val="333333"/>
                <w:kern w:val="0"/>
                <w:sz w:val="36"/>
                <w:szCs w:val="36"/>
                <w:rtl/>
              </w:rPr>
              <w:t>الکادر</w:t>
            </w:r>
            <w:proofErr w:type="spellEnd"/>
            <w:r w:rsidRPr="00744EDD">
              <w:rPr>
                <w:rFonts w:ascii="Arabic Typesetting" w:eastAsia="Times New Roman" w:hAnsi="Arabic Typesetting" w:cs="Arabic Typesetting"/>
                <w:color w:val="333333"/>
                <w:kern w:val="0"/>
                <w:sz w:val="36"/>
                <w:szCs w:val="36"/>
                <w:rtl/>
              </w:rPr>
              <w:t xml:space="preserve"> الإداري ليتجنبها عند إعداد الخطة المستقبلية</w:t>
            </w:r>
            <w:r w:rsidRPr="00744EDD">
              <w:rPr>
                <w:rFonts w:ascii="Arabic Typesetting" w:eastAsia="Times New Roman" w:hAnsi="Arabic Typesetting" w:cs="Arabic Typesetting"/>
                <w:color w:val="333333"/>
                <w:kern w:val="0"/>
                <w:sz w:val="36"/>
                <w:szCs w:val="36"/>
              </w:rPr>
              <w:t>).</w:t>
            </w:r>
            <w:r w:rsidRPr="00744EDD">
              <w:rPr>
                <w:rFonts w:ascii="Arabic Typesetting" w:eastAsia="Times New Roman" w:hAnsi="Arabic Typesetting" w:cs="Arabic Typesetting"/>
                <w:color w:val="333333"/>
                <w:kern w:val="0"/>
                <w:sz w:val="36"/>
                <w:szCs w:val="36"/>
              </w:rPr>
              <w:br/>
            </w:r>
          </w:p>
          <w:p w14:paraId="19871135" w14:textId="77777777" w:rsidR="00744EDD" w:rsidRPr="00744EDD" w:rsidRDefault="00744EDD" w:rsidP="00744EDD">
            <w:pPr>
              <w:bidi w:val="0"/>
              <w:spacing w:after="0" w:line="240" w:lineRule="atLeast"/>
              <w:jc w:val="right"/>
              <w:rPr>
                <w:rFonts w:ascii="Arabic Typesetting" w:eastAsia="Times New Roman" w:hAnsi="Arabic Typesetting" w:cs="Arabic Typesetting"/>
                <w:color w:val="333333"/>
                <w:kern w:val="0"/>
                <w:sz w:val="36"/>
                <w:szCs w:val="36"/>
                <w:rtl/>
              </w:rPr>
            </w:pPr>
            <w:proofErr w:type="gramStart"/>
            <w:r w:rsidRPr="00744EDD">
              <w:rPr>
                <w:rFonts w:ascii="Arabic Typesetting" w:eastAsia="Times New Roman" w:hAnsi="Arabic Typesetting" w:cs="Arabic Typesetting" w:hint="cs"/>
                <w:color w:val="333333"/>
                <w:kern w:val="0"/>
                <w:sz w:val="36"/>
                <w:szCs w:val="36"/>
                <w:rtl/>
              </w:rPr>
              <w:t>20.</w:t>
            </w:r>
            <w:r w:rsidRPr="00744EDD">
              <w:rPr>
                <w:rFonts w:ascii="Arabic Typesetting" w:eastAsia="Times New Roman" w:hAnsi="Arabic Typesetting" w:cs="Arabic Typesetting"/>
                <w:color w:val="333333"/>
                <w:kern w:val="0"/>
                <w:sz w:val="36"/>
                <w:szCs w:val="36"/>
              </w:rPr>
              <w:t xml:space="preserve"> .</w:t>
            </w:r>
            <w:proofErr w:type="gramEnd"/>
            <w:r w:rsidRPr="00744EDD">
              <w:rPr>
                <w:rFonts w:ascii="Arabic Typesetting" w:eastAsia="Times New Roman" w:hAnsi="Arabic Typesetting" w:cs="Arabic Typesetting"/>
                <w:color w:val="333333"/>
                <w:kern w:val="0"/>
                <w:sz w:val="36"/>
                <w:szCs w:val="36"/>
              </w:rPr>
              <w:t xml:space="preserve"> Abdul Khaleq </w:t>
            </w:r>
            <w:proofErr w:type="spellStart"/>
            <w:r w:rsidRPr="00744EDD">
              <w:rPr>
                <w:rFonts w:ascii="Arabic Typesetting" w:eastAsia="Times New Roman" w:hAnsi="Arabic Typesetting" w:cs="Arabic Typesetting"/>
                <w:color w:val="333333"/>
                <w:kern w:val="0"/>
                <w:sz w:val="36"/>
                <w:szCs w:val="36"/>
              </w:rPr>
              <w:t>Hadi</w:t>
            </w:r>
            <w:proofErr w:type="spellEnd"/>
            <w:r w:rsidRPr="00744EDD">
              <w:rPr>
                <w:rFonts w:ascii="Arabic Typesetting" w:eastAsia="Times New Roman" w:hAnsi="Arabic Typesetting" w:cs="Arabic Typesetting"/>
                <w:color w:val="333333"/>
                <w:kern w:val="0"/>
                <w:sz w:val="36"/>
                <w:szCs w:val="36"/>
              </w:rPr>
              <w:t xml:space="preserve"> Tawaf, A. Elham Abdo Al-</w:t>
            </w:r>
            <w:proofErr w:type="spellStart"/>
            <w:r w:rsidRPr="00744EDD">
              <w:rPr>
                <w:rFonts w:ascii="Arabic Typesetting" w:eastAsia="Times New Roman" w:hAnsi="Arabic Typesetting" w:cs="Arabic Typesetting"/>
                <w:color w:val="333333"/>
                <w:kern w:val="0"/>
                <w:sz w:val="36"/>
                <w:szCs w:val="36"/>
              </w:rPr>
              <w:t>Mesbahi</w:t>
            </w:r>
            <w:proofErr w:type="spellEnd"/>
          </w:p>
          <w:p w14:paraId="6DABE429" w14:textId="77777777" w:rsidR="00744EDD" w:rsidRPr="00744EDD" w:rsidRDefault="00744EDD" w:rsidP="00744EDD">
            <w:pPr>
              <w:bidi w:val="0"/>
              <w:spacing w:after="0" w:line="240" w:lineRule="atLeast"/>
              <w:jc w:val="right"/>
              <w:rPr>
                <w:rFonts w:ascii="Arabic Typesetting" w:eastAsia="Times New Roman" w:hAnsi="Arabic Typesetting" w:cs="Arabic Typesetting"/>
                <w:b/>
                <w:bCs/>
                <w:color w:val="333333"/>
                <w:kern w:val="0"/>
                <w:sz w:val="36"/>
                <w:szCs w:val="36"/>
                <w:rtl/>
                <w:lang w:bidi="ar-EG"/>
              </w:rPr>
            </w:pPr>
            <w:r w:rsidRPr="00744EDD">
              <w:rPr>
                <w:rFonts w:ascii="Arabic Typesetting" w:eastAsia="Times New Roman" w:hAnsi="Arabic Typesetting" w:cs="Arabic Typesetting" w:hint="cs"/>
                <w:b/>
                <w:bCs/>
                <w:color w:val="333333"/>
                <w:kern w:val="0"/>
                <w:sz w:val="36"/>
                <w:szCs w:val="36"/>
                <w:rtl/>
              </w:rPr>
              <w:t xml:space="preserve">22ـ </w:t>
            </w:r>
            <w:r w:rsidRPr="00744EDD">
              <w:rPr>
                <w:rFonts w:ascii="Arabic Typesetting" w:eastAsia="Times New Roman" w:hAnsi="Arabic Typesetting" w:cs="Arabic Typesetting"/>
                <w:b/>
                <w:bCs/>
                <w:color w:val="333333"/>
                <w:kern w:val="0"/>
                <w:sz w:val="36"/>
                <w:szCs w:val="36"/>
                <w:rtl/>
              </w:rPr>
              <w:t xml:space="preserve">أثر القيادة الخادمة في العدالة التنظيمية في شركة </w:t>
            </w:r>
            <w:proofErr w:type="spellStart"/>
            <w:r w:rsidRPr="00744EDD">
              <w:rPr>
                <w:rFonts w:ascii="Arabic Typesetting" w:eastAsia="Times New Roman" w:hAnsi="Arabic Typesetting" w:cs="Arabic Typesetting"/>
                <w:b/>
                <w:bCs/>
                <w:color w:val="333333"/>
                <w:kern w:val="0"/>
                <w:sz w:val="36"/>
                <w:szCs w:val="36"/>
                <w:rtl/>
              </w:rPr>
              <w:t>ناتكو</w:t>
            </w:r>
            <w:proofErr w:type="spellEnd"/>
            <w:r w:rsidRPr="00744EDD">
              <w:rPr>
                <w:rFonts w:ascii="Arabic Typesetting" w:eastAsia="Times New Roman" w:hAnsi="Arabic Typesetting" w:cs="Arabic Typesetting"/>
                <w:b/>
                <w:bCs/>
                <w:color w:val="333333"/>
                <w:kern w:val="0"/>
                <w:sz w:val="36"/>
                <w:szCs w:val="36"/>
                <w:rtl/>
              </w:rPr>
              <w:t xml:space="preserve"> الأدوية بأمانة العاصمة</w:t>
            </w:r>
          </w:p>
          <w:p w14:paraId="765CE4CA" w14:textId="77777777" w:rsidR="00744EDD" w:rsidRPr="00744EDD" w:rsidRDefault="00744EDD" w:rsidP="00744EDD">
            <w:pPr>
              <w:bidi w:val="0"/>
              <w:spacing w:after="0" w:line="240" w:lineRule="atLeast"/>
              <w:jc w:val="right"/>
              <w:rPr>
                <w:rFonts w:ascii="Arabic Typesetting" w:eastAsia="Times New Roman" w:hAnsi="Arabic Typesetting" w:cs="Arabic Typesetting"/>
                <w:color w:val="333333"/>
                <w:kern w:val="0"/>
                <w:sz w:val="36"/>
                <w:szCs w:val="36"/>
              </w:rPr>
            </w:pPr>
            <w:r w:rsidRPr="00744EDD">
              <w:rPr>
                <w:rFonts w:ascii="Arabic Typesetting" w:eastAsia="Times New Roman" w:hAnsi="Arabic Typesetting" w:cs="Arabic Typesetting"/>
                <w:color w:val="333333"/>
                <w:kern w:val="0"/>
                <w:sz w:val="36"/>
                <w:szCs w:val="36"/>
              </w:rPr>
              <w:t>August 14, 2024</w:t>
            </w:r>
            <w:r w:rsidRPr="00744EDD">
              <w:rPr>
                <w:rFonts w:ascii="Arabic Typesetting" w:eastAsia="Times New Roman" w:hAnsi="Arabic Typesetting" w:cs="Arabic Typesetting"/>
                <w:color w:val="333333"/>
                <w:kern w:val="0"/>
                <w:sz w:val="36"/>
                <w:szCs w:val="36"/>
              </w:rPr>
              <w:br/>
            </w:r>
            <w:r w:rsidRPr="00744EDD">
              <w:rPr>
                <w:rFonts w:ascii="Arabic Typesetting" w:eastAsia="Times New Roman" w:hAnsi="Arabic Typesetting" w:cs="Arabic Typesetting"/>
                <w:b/>
                <w:bCs/>
                <w:color w:val="333333"/>
                <w:kern w:val="0"/>
                <w:sz w:val="36"/>
                <w:szCs w:val="36"/>
              </w:rPr>
              <w:t>Journal:</w:t>
            </w:r>
            <w:r w:rsidRPr="00744EDD">
              <w:rPr>
                <w:rFonts w:ascii="Arabic Typesetting" w:eastAsia="Times New Roman" w:hAnsi="Arabic Typesetting" w:cs="Arabic Typesetting"/>
                <w:color w:val="333333"/>
                <w:kern w:val="0"/>
                <w:sz w:val="36"/>
                <w:szCs w:val="36"/>
              </w:rPr>
              <w:t>  Emirati Journal of Business, Economics and Social Studies</w:t>
            </w:r>
            <w:r w:rsidRPr="00744EDD">
              <w:rPr>
                <w:rFonts w:ascii="Arabic Typesetting" w:eastAsia="Times New Roman" w:hAnsi="Arabic Typesetting" w:cs="Arabic Typesetting"/>
                <w:color w:val="333333"/>
                <w:kern w:val="0"/>
                <w:sz w:val="36"/>
                <w:szCs w:val="36"/>
              </w:rPr>
              <w:br/>
            </w:r>
            <w:r w:rsidRPr="00744EDD">
              <w:rPr>
                <w:rFonts w:ascii="Arabic Typesetting" w:eastAsia="Times New Roman" w:hAnsi="Arabic Typesetting" w:cs="Arabic Typesetting"/>
                <w:b/>
                <w:bCs/>
                <w:color w:val="333333"/>
                <w:kern w:val="0"/>
                <w:sz w:val="36"/>
                <w:szCs w:val="36"/>
              </w:rPr>
              <w:t>Volume:</w:t>
            </w:r>
            <w:r w:rsidRPr="009F2C9D">
              <w:rPr>
                <w:rFonts w:ascii="Arabic Typesetting" w:eastAsia="Times New Roman" w:hAnsi="Arabic Typesetting" w:cs="Arabic Typesetting"/>
                <w:color w:val="333333"/>
                <w:kern w:val="0"/>
                <w:sz w:val="36"/>
                <w:szCs w:val="36"/>
              </w:rPr>
              <w:t> Vol</w:t>
            </w:r>
            <w:r w:rsidRPr="00744EDD">
              <w:rPr>
                <w:rFonts w:ascii="Arabic Typesetting" w:eastAsia="Times New Roman" w:hAnsi="Arabic Typesetting" w:cs="Arabic Typesetting"/>
                <w:color w:val="333333"/>
                <w:kern w:val="0"/>
                <w:sz w:val="36"/>
                <w:szCs w:val="36"/>
              </w:rPr>
              <w:t xml:space="preserve"> 3 Issue 2</w:t>
            </w:r>
            <w:r w:rsidRPr="00744EDD">
              <w:rPr>
                <w:rFonts w:ascii="Arabic Typesetting" w:eastAsia="Times New Roman" w:hAnsi="Arabic Typesetting" w:cs="Arabic Typesetting"/>
                <w:color w:val="333333"/>
                <w:kern w:val="0"/>
                <w:sz w:val="36"/>
                <w:szCs w:val="36"/>
              </w:rPr>
              <w:br/>
            </w:r>
          </w:p>
          <w:p w14:paraId="64C208CD" w14:textId="77777777" w:rsidR="0059347D" w:rsidRDefault="00744EDD" w:rsidP="00580055">
            <w:pPr>
              <w:bidi w:val="0"/>
              <w:spacing w:after="0" w:line="240" w:lineRule="atLeast"/>
              <w:jc w:val="right"/>
              <w:rPr>
                <w:rFonts w:ascii="Arabic Typesetting" w:eastAsia="Times New Roman" w:hAnsi="Arabic Typesetting" w:cs="Arabic Typesetting"/>
                <w:color w:val="333333"/>
                <w:kern w:val="0"/>
                <w:sz w:val="36"/>
                <w:szCs w:val="36"/>
                <w:rtl/>
              </w:rPr>
            </w:pPr>
            <w:r w:rsidRPr="00744EDD">
              <w:rPr>
                <w:rFonts w:ascii="Arabic Typesetting" w:eastAsia="Times New Roman" w:hAnsi="Arabic Typesetting" w:cs="Arabic Typesetting"/>
                <w:color w:val="333333"/>
                <w:kern w:val="0"/>
                <w:sz w:val="36"/>
                <w:szCs w:val="36"/>
                <w:rtl/>
              </w:rPr>
              <w:t xml:space="preserve">الهدف: هدف البحث </w:t>
            </w:r>
            <w:r w:rsidR="00524E9E">
              <w:rPr>
                <w:rFonts w:ascii="Arabic Typesetting" w:eastAsia="Times New Roman" w:hAnsi="Arabic Typesetting" w:cs="Arabic Typesetting" w:hint="cs"/>
                <w:color w:val="333333"/>
                <w:kern w:val="0"/>
                <w:sz w:val="36"/>
                <w:szCs w:val="36"/>
                <w:rtl/>
              </w:rPr>
              <w:t>إ</w:t>
            </w:r>
            <w:r w:rsidRPr="00744EDD">
              <w:rPr>
                <w:rFonts w:ascii="Arabic Typesetting" w:eastAsia="Times New Roman" w:hAnsi="Arabic Typesetting" w:cs="Arabic Typesetting"/>
                <w:color w:val="333333"/>
                <w:kern w:val="0"/>
                <w:sz w:val="36"/>
                <w:szCs w:val="36"/>
                <w:rtl/>
              </w:rPr>
              <w:t xml:space="preserve">لى التعرف على أثر القيادة الخادمة في العدالة التنظيمية في شركة </w:t>
            </w:r>
            <w:proofErr w:type="spellStart"/>
            <w:r w:rsidRPr="00744EDD">
              <w:rPr>
                <w:rFonts w:ascii="Arabic Typesetting" w:eastAsia="Times New Roman" w:hAnsi="Arabic Typesetting" w:cs="Arabic Typesetting"/>
                <w:color w:val="333333"/>
                <w:kern w:val="0"/>
                <w:sz w:val="36"/>
                <w:szCs w:val="36"/>
                <w:rtl/>
              </w:rPr>
              <w:t>ناتكو</w:t>
            </w:r>
            <w:proofErr w:type="spellEnd"/>
            <w:r w:rsidRPr="00744EDD">
              <w:rPr>
                <w:rFonts w:ascii="Arabic Typesetting" w:eastAsia="Times New Roman" w:hAnsi="Arabic Typesetting" w:cs="Arabic Typesetting"/>
                <w:color w:val="333333"/>
                <w:kern w:val="0"/>
                <w:sz w:val="36"/>
                <w:szCs w:val="36"/>
                <w:rtl/>
              </w:rPr>
              <w:t xml:space="preserve"> </w:t>
            </w:r>
            <w:r w:rsidR="00524E9E">
              <w:rPr>
                <w:rFonts w:ascii="Arabic Typesetting" w:eastAsia="Times New Roman" w:hAnsi="Arabic Typesetting" w:cs="Arabic Typesetting" w:hint="cs"/>
                <w:color w:val="333333"/>
                <w:kern w:val="0"/>
                <w:sz w:val="36"/>
                <w:szCs w:val="36"/>
                <w:rtl/>
              </w:rPr>
              <w:t>الأ</w:t>
            </w:r>
            <w:r w:rsidRPr="00744EDD">
              <w:rPr>
                <w:rFonts w:ascii="Arabic Typesetting" w:eastAsia="Times New Roman" w:hAnsi="Arabic Typesetting" w:cs="Arabic Typesetting"/>
                <w:color w:val="333333"/>
                <w:kern w:val="0"/>
                <w:sz w:val="36"/>
                <w:szCs w:val="36"/>
                <w:rtl/>
              </w:rPr>
              <w:t>دوية بأمانة العاصمة، والتعرف على مستوى ممارسة القيادة الخادمة فيها بأبعادها (</w:t>
            </w:r>
            <w:r w:rsidR="00524E9E">
              <w:rPr>
                <w:rFonts w:ascii="Arabic Typesetting" w:eastAsia="Times New Roman" w:hAnsi="Arabic Typesetting" w:cs="Arabic Typesetting" w:hint="cs"/>
                <w:color w:val="333333"/>
                <w:kern w:val="0"/>
                <w:sz w:val="36"/>
                <w:szCs w:val="36"/>
                <w:rtl/>
              </w:rPr>
              <w:t>الإ</w:t>
            </w:r>
            <w:r w:rsidRPr="00744EDD">
              <w:rPr>
                <w:rFonts w:ascii="Arabic Typesetting" w:eastAsia="Times New Roman" w:hAnsi="Arabic Typesetting" w:cs="Arabic Typesetting"/>
                <w:color w:val="333333"/>
                <w:kern w:val="0"/>
                <w:sz w:val="36"/>
                <w:szCs w:val="36"/>
                <w:rtl/>
              </w:rPr>
              <w:t xml:space="preserve">يثار، التمكين، المسؤولية </w:t>
            </w:r>
            <w:proofErr w:type="spellStart"/>
            <w:r w:rsidR="00524E9E">
              <w:rPr>
                <w:rFonts w:ascii="Arabic Typesetting" w:eastAsia="Times New Roman" w:hAnsi="Arabic Typesetting" w:cs="Arabic Typesetting" w:hint="cs"/>
                <w:color w:val="333333"/>
                <w:kern w:val="0"/>
                <w:sz w:val="36"/>
                <w:szCs w:val="36"/>
                <w:rtl/>
              </w:rPr>
              <w:t>الإ</w:t>
            </w:r>
            <w:proofErr w:type="spellEnd"/>
          </w:p>
          <w:p w14:paraId="02D87E36" w14:textId="77777777" w:rsidR="009F4D72" w:rsidRDefault="00744EDD" w:rsidP="002E5A9C">
            <w:pPr>
              <w:bidi w:val="0"/>
              <w:spacing w:after="0" w:line="240" w:lineRule="atLeast"/>
              <w:jc w:val="right"/>
              <w:rPr>
                <w:rFonts w:ascii="Arabic Typesetting" w:eastAsia="Times New Roman" w:hAnsi="Arabic Typesetting" w:cs="Arabic Typesetting"/>
                <w:color w:val="333333"/>
                <w:kern w:val="0"/>
                <w:sz w:val="36"/>
                <w:szCs w:val="36"/>
                <w:lang w:bidi="ar-EG"/>
              </w:rPr>
            </w:pPr>
            <w:proofErr w:type="spellStart"/>
            <w:r w:rsidRPr="00744EDD">
              <w:rPr>
                <w:rFonts w:ascii="Arabic Typesetting" w:eastAsia="Times New Roman" w:hAnsi="Arabic Typesetting" w:cs="Arabic Typesetting"/>
                <w:color w:val="333333"/>
                <w:kern w:val="0"/>
                <w:sz w:val="36"/>
                <w:szCs w:val="36"/>
                <w:rtl/>
              </w:rPr>
              <w:t>تماعية</w:t>
            </w:r>
            <w:proofErr w:type="spellEnd"/>
            <w:r w:rsidRPr="00744EDD">
              <w:rPr>
                <w:rFonts w:ascii="Arabic Typesetting" w:eastAsia="Times New Roman" w:hAnsi="Arabic Typesetting" w:cs="Arabic Typesetting"/>
                <w:color w:val="333333"/>
                <w:kern w:val="0"/>
                <w:sz w:val="36"/>
                <w:szCs w:val="36"/>
                <w:rtl/>
              </w:rPr>
              <w:t xml:space="preserve">، التواضع)، وكذا التعرف على مستوى تطبيق العدالة التنظيمية بأبعادها (العدالة التوزيعية، العدالة الإجرائية، العدالة </w:t>
            </w:r>
            <w:proofErr w:type="spellStart"/>
            <w:r w:rsidRPr="00744EDD">
              <w:rPr>
                <w:rFonts w:ascii="Arabic Typesetting" w:eastAsia="Times New Roman" w:hAnsi="Arabic Typesetting" w:cs="Arabic Typesetting"/>
                <w:color w:val="333333"/>
                <w:kern w:val="0"/>
                <w:sz w:val="36"/>
                <w:szCs w:val="36"/>
                <w:rtl/>
              </w:rPr>
              <w:t>التعاملية</w:t>
            </w:r>
            <w:proofErr w:type="spellEnd"/>
            <w:r w:rsidRPr="00744EDD">
              <w:rPr>
                <w:rFonts w:ascii="Arabic Typesetting" w:eastAsia="Times New Roman" w:hAnsi="Arabic Typesetting" w:cs="Arabic Typesetting"/>
                <w:color w:val="333333"/>
                <w:kern w:val="0"/>
                <w:sz w:val="36"/>
                <w:szCs w:val="36"/>
                <w:rtl/>
              </w:rPr>
              <w:t xml:space="preserve">)، ومعرفة أهم أبعاد القيادة الخادمة الأكثر قدرة على تحقيق العدالة التنظيمية في الشركة. منهجية البحث: اعتمد البحث على المنهج الوصفي التحليلي، وتم استخدام طريقة المسح الشامل لمجتمع البحث والبالغ عددهم (217) مفردة، وكانت عدد الاستبانات الصالحة منها للتحليل </w:t>
            </w:r>
            <w:r w:rsidR="005518EE">
              <w:rPr>
                <w:rFonts w:ascii="Arabic Typesetting" w:eastAsia="Times New Roman" w:hAnsi="Arabic Typesetting" w:cs="Arabic Typesetting" w:hint="cs"/>
                <w:color w:val="333333"/>
                <w:kern w:val="0"/>
                <w:sz w:val="36"/>
                <w:szCs w:val="36"/>
                <w:rtl/>
              </w:rPr>
              <w:t>الإ</w:t>
            </w:r>
            <w:r w:rsidRPr="00744EDD">
              <w:rPr>
                <w:rFonts w:ascii="Arabic Typesetting" w:eastAsia="Times New Roman" w:hAnsi="Arabic Typesetting" w:cs="Arabic Typesetting"/>
                <w:color w:val="333333"/>
                <w:kern w:val="0"/>
                <w:sz w:val="36"/>
                <w:szCs w:val="36"/>
                <w:rtl/>
              </w:rPr>
              <w:t>حصائي (214) استبانة، وتم استخدام برنامج الحزم الإحصائية للعلوم الاجتماعية</w:t>
            </w:r>
            <w:r w:rsidRPr="00744EDD">
              <w:rPr>
                <w:rFonts w:ascii="Arabic Typesetting" w:eastAsia="Times New Roman" w:hAnsi="Arabic Typesetting" w:cs="Arabic Typesetting"/>
                <w:color w:val="333333"/>
                <w:kern w:val="0"/>
                <w:sz w:val="36"/>
                <w:szCs w:val="36"/>
              </w:rPr>
              <w:t xml:space="preserve"> (SPSS) </w:t>
            </w:r>
            <w:r w:rsidRPr="00744EDD">
              <w:rPr>
                <w:rFonts w:ascii="Arabic Typesetting" w:eastAsia="Times New Roman" w:hAnsi="Arabic Typesetting" w:cs="Arabic Typesetting"/>
                <w:color w:val="333333"/>
                <w:kern w:val="0"/>
                <w:sz w:val="36"/>
                <w:szCs w:val="36"/>
                <w:rtl/>
              </w:rPr>
              <w:t xml:space="preserve">لتحليل البيانات. نتائج البحث: وتوصل البحث </w:t>
            </w:r>
            <w:r w:rsidR="005518EE">
              <w:rPr>
                <w:rFonts w:ascii="Arabic Typesetting" w:eastAsia="Times New Roman" w:hAnsi="Arabic Typesetting" w:cs="Arabic Typesetting" w:hint="cs"/>
                <w:color w:val="333333"/>
                <w:kern w:val="0"/>
                <w:sz w:val="36"/>
                <w:szCs w:val="36"/>
                <w:rtl/>
              </w:rPr>
              <w:t>إلى</w:t>
            </w:r>
            <w:r w:rsidRPr="00744EDD">
              <w:rPr>
                <w:rFonts w:ascii="Arabic Typesetting" w:eastAsia="Times New Roman" w:hAnsi="Arabic Typesetting" w:cs="Arabic Typesetting"/>
                <w:color w:val="333333"/>
                <w:kern w:val="0"/>
                <w:sz w:val="36"/>
                <w:szCs w:val="36"/>
                <w:rtl/>
              </w:rPr>
              <w:t xml:space="preserve"> عدد من النتائج أهمها: -وجود أثر ذو دلالة إحصائية للقيادة الخادمة في العدالة التنظيمية في شركة </w:t>
            </w:r>
            <w:proofErr w:type="spellStart"/>
            <w:r w:rsidRPr="00744EDD">
              <w:rPr>
                <w:rFonts w:ascii="Arabic Typesetting" w:eastAsia="Times New Roman" w:hAnsi="Arabic Typesetting" w:cs="Arabic Typesetting"/>
                <w:color w:val="333333"/>
                <w:kern w:val="0"/>
                <w:sz w:val="36"/>
                <w:szCs w:val="36"/>
                <w:rtl/>
              </w:rPr>
              <w:t>ناتكو</w:t>
            </w:r>
            <w:proofErr w:type="spellEnd"/>
            <w:r w:rsidRPr="00744EDD">
              <w:rPr>
                <w:rFonts w:ascii="Arabic Typesetting" w:eastAsia="Times New Roman" w:hAnsi="Arabic Typesetting" w:cs="Arabic Typesetting"/>
                <w:color w:val="333333"/>
                <w:kern w:val="0"/>
                <w:sz w:val="36"/>
                <w:szCs w:val="36"/>
                <w:rtl/>
              </w:rPr>
              <w:t xml:space="preserve"> الادوية. -اختلاف تأثير أبعاد القيادة الخادمة على العدالة التنظيمية في شركة </w:t>
            </w:r>
            <w:proofErr w:type="spellStart"/>
            <w:r w:rsidRPr="00744EDD">
              <w:rPr>
                <w:rFonts w:ascii="Arabic Typesetting" w:eastAsia="Times New Roman" w:hAnsi="Arabic Typesetting" w:cs="Arabic Typesetting"/>
                <w:color w:val="333333"/>
                <w:kern w:val="0"/>
                <w:sz w:val="36"/>
                <w:szCs w:val="36"/>
                <w:rtl/>
              </w:rPr>
              <w:t>ناتكو</w:t>
            </w:r>
            <w:proofErr w:type="spellEnd"/>
            <w:r w:rsidRPr="00744EDD">
              <w:rPr>
                <w:rFonts w:ascii="Arabic Typesetting" w:eastAsia="Times New Roman" w:hAnsi="Arabic Typesetting" w:cs="Arabic Typesetting"/>
                <w:color w:val="333333"/>
                <w:kern w:val="0"/>
                <w:sz w:val="36"/>
                <w:szCs w:val="36"/>
                <w:rtl/>
              </w:rPr>
              <w:t xml:space="preserve"> </w:t>
            </w:r>
            <w:r w:rsidR="005518EE">
              <w:rPr>
                <w:rFonts w:ascii="Arabic Typesetting" w:eastAsia="Times New Roman" w:hAnsi="Arabic Typesetting" w:cs="Arabic Typesetting" w:hint="cs"/>
                <w:color w:val="333333"/>
                <w:kern w:val="0"/>
                <w:sz w:val="36"/>
                <w:szCs w:val="36"/>
                <w:rtl/>
              </w:rPr>
              <w:t>الأ</w:t>
            </w:r>
            <w:r w:rsidRPr="00744EDD">
              <w:rPr>
                <w:rFonts w:ascii="Arabic Typesetting" w:eastAsia="Times New Roman" w:hAnsi="Arabic Typesetting" w:cs="Arabic Typesetting"/>
                <w:color w:val="333333"/>
                <w:kern w:val="0"/>
                <w:sz w:val="36"/>
                <w:szCs w:val="36"/>
                <w:rtl/>
              </w:rPr>
              <w:t xml:space="preserve">دوية حيث كان بُعد التمكين الأعلى تأثيراً على العدالة التنظيمية، يليه بعد المسؤولية </w:t>
            </w:r>
            <w:proofErr w:type="spellStart"/>
            <w:r w:rsidR="005518EE">
              <w:rPr>
                <w:rFonts w:ascii="Arabic Typesetting" w:eastAsia="Times New Roman" w:hAnsi="Arabic Typesetting" w:cs="Arabic Typesetting" w:hint="cs"/>
                <w:color w:val="333333"/>
                <w:kern w:val="0"/>
                <w:sz w:val="36"/>
                <w:szCs w:val="36"/>
                <w:rtl/>
              </w:rPr>
              <w:t>الإ</w:t>
            </w:r>
            <w:r w:rsidRPr="00744EDD">
              <w:rPr>
                <w:rFonts w:ascii="Arabic Typesetting" w:eastAsia="Times New Roman" w:hAnsi="Arabic Typesetting" w:cs="Arabic Typesetting"/>
                <w:color w:val="333333"/>
                <w:kern w:val="0"/>
                <w:sz w:val="36"/>
                <w:szCs w:val="36"/>
                <w:rtl/>
              </w:rPr>
              <w:t>جتماعية</w:t>
            </w:r>
            <w:proofErr w:type="spellEnd"/>
            <w:r w:rsidRPr="00744EDD">
              <w:rPr>
                <w:rFonts w:ascii="Arabic Typesetting" w:eastAsia="Times New Roman" w:hAnsi="Arabic Typesetting" w:cs="Arabic Typesetting"/>
                <w:color w:val="333333"/>
                <w:kern w:val="0"/>
                <w:sz w:val="36"/>
                <w:szCs w:val="36"/>
                <w:rtl/>
              </w:rPr>
              <w:t xml:space="preserve">، يليهما بعد التواضع، فيما جاء بُعد الإيثار الأقل تأثيراً في تحقيق العدالة التنظيمية. -كما أظهرت الشركة حرصاً متوسطاً على تحقيق العدالة التنظيمية، لكن حرصها بتحقيق العدالة </w:t>
            </w:r>
            <w:proofErr w:type="spellStart"/>
            <w:r w:rsidRPr="00744EDD">
              <w:rPr>
                <w:rFonts w:ascii="Arabic Typesetting" w:eastAsia="Times New Roman" w:hAnsi="Arabic Typesetting" w:cs="Arabic Typesetting"/>
                <w:color w:val="333333"/>
                <w:kern w:val="0"/>
                <w:sz w:val="36"/>
                <w:szCs w:val="36"/>
                <w:rtl/>
              </w:rPr>
              <w:t>التعاملية</w:t>
            </w:r>
            <w:proofErr w:type="spellEnd"/>
            <w:r w:rsidRPr="00744EDD">
              <w:rPr>
                <w:rFonts w:ascii="Arabic Typesetting" w:eastAsia="Times New Roman" w:hAnsi="Arabic Typesetting" w:cs="Arabic Typesetting"/>
                <w:color w:val="333333"/>
                <w:kern w:val="0"/>
                <w:sz w:val="36"/>
                <w:szCs w:val="36"/>
                <w:rtl/>
              </w:rPr>
              <w:t xml:space="preserve"> كان الأعلى، فيما كان حرصها بعدي (العدالة التوزيعية، والعدالة الإجرائية) متوسطاً. توصيات البحث: قدم البحث العديد من التوصيات أهمها: -زيادة </w:t>
            </w:r>
            <w:proofErr w:type="spellStart"/>
            <w:r w:rsidR="005518EE">
              <w:rPr>
                <w:rFonts w:ascii="Arabic Typesetting" w:eastAsia="Times New Roman" w:hAnsi="Arabic Typesetting" w:cs="Arabic Typesetting" w:hint="cs"/>
                <w:color w:val="333333"/>
                <w:kern w:val="0"/>
                <w:sz w:val="36"/>
                <w:szCs w:val="36"/>
                <w:rtl/>
              </w:rPr>
              <w:t>الإه</w:t>
            </w:r>
            <w:r w:rsidRPr="00744EDD">
              <w:rPr>
                <w:rFonts w:ascii="Arabic Typesetting" w:eastAsia="Times New Roman" w:hAnsi="Arabic Typesetting" w:cs="Arabic Typesetting"/>
                <w:color w:val="333333"/>
                <w:kern w:val="0"/>
                <w:sz w:val="36"/>
                <w:szCs w:val="36"/>
                <w:rtl/>
              </w:rPr>
              <w:t>تمام</w:t>
            </w:r>
            <w:proofErr w:type="spellEnd"/>
            <w:r w:rsidRPr="00744EDD">
              <w:rPr>
                <w:rFonts w:ascii="Arabic Typesetting" w:eastAsia="Times New Roman" w:hAnsi="Arabic Typesetting" w:cs="Arabic Typesetting"/>
                <w:color w:val="333333"/>
                <w:kern w:val="0"/>
                <w:sz w:val="36"/>
                <w:szCs w:val="36"/>
                <w:rtl/>
              </w:rPr>
              <w:t xml:space="preserve"> بممارسة القيادة الخادمة باعتبارها متغير مهم يؤثر في العدالة التنظيمية بوصفها واحدة من أهم الآليات التي تؤثر في زيادة درجة ولاء العاملين وتطوير قدراتهم على </w:t>
            </w:r>
            <w:r w:rsidR="005518EE">
              <w:rPr>
                <w:rFonts w:ascii="Arabic Typesetting" w:eastAsia="Times New Roman" w:hAnsi="Arabic Typesetting" w:cs="Arabic Typesetting" w:hint="cs"/>
                <w:color w:val="333333"/>
                <w:kern w:val="0"/>
                <w:sz w:val="36"/>
                <w:szCs w:val="36"/>
                <w:rtl/>
              </w:rPr>
              <w:lastRenderedPageBreak/>
              <w:t>الإب</w:t>
            </w:r>
            <w:r w:rsidRPr="00744EDD">
              <w:rPr>
                <w:rFonts w:ascii="Arabic Typesetting" w:eastAsia="Times New Roman" w:hAnsi="Arabic Typesetting" w:cs="Arabic Typesetting"/>
                <w:color w:val="333333"/>
                <w:kern w:val="0"/>
                <w:sz w:val="36"/>
                <w:szCs w:val="36"/>
                <w:rtl/>
              </w:rPr>
              <w:t xml:space="preserve">داع </w:t>
            </w:r>
            <w:proofErr w:type="spellStart"/>
            <w:r w:rsidR="005518EE">
              <w:rPr>
                <w:rFonts w:ascii="Arabic Typesetting" w:eastAsia="Times New Roman" w:hAnsi="Arabic Typesetting" w:cs="Arabic Typesetting" w:hint="cs"/>
                <w:color w:val="333333"/>
                <w:kern w:val="0"/>
                <w:sz w:val="36"/>
                <w:szCs w:val="36"/>
                <w:rtl/>
              </w:rPr>
              <w:t>الإ</w:t>
            </w:r>
            <w:r w:rsidRPr="00744EDD">
              <w:rPr>
                <w:rFonts w:ascii="Arabic Typesetting" w:eastAsia="Times New Roman" w:hAnsi="Arabic Typesetting" w:cs="Arabic Typesetting"/>
                <w:color w:val="333333"/>
                <w:kern w:val="0"/>
                <w:sz w:val="36"/>
                <w:szCs w:val="36"/>
                <w:rtl/>
              </w:rPr>
              <w:t>تكار</w:t>
            </w:r>
            <w:proofErr w:type="spellEnd"/>
            <w:r w:rsidRPr="00744EDD">
              <w:rPr>
                <w:rFonts w:ascii="Arabic Typesetting" w:eastAsia="Times New Roman" w:hAnsi="Arabic Typesetting" w:cs="Arabic Typesetting"/>
                <w:color w:val="333333"/>
                <w:kern w:val="0"/>
                <w:sz w:val="36"/>
                <w:szCs w:val="36"/>
                <w:rtl/>
              </w:rPr>
              <w:t xml:space="preserve">. -ضرورة أن تعي </w:t>
            </w:r>
            <w:r w:rsidR="005518EE">
              <w:rPr>
                <w:rFonts w:ascii="Arabic Typesetting" w:eastAsia="Times New Roman" w:hAnsi="Arabic Typesetting" w:cs="Arabic Typesetting" w:hint="cs"/>
                <w:color w:val="333333"/>
                <w:kern w:val="0"/>
                <w:sz w:val="36"/>
                <w:szCs w:val="36"/>
                <w:rtl/>
              </w:rPr>
              <w:t>إ</w:t>
            </w:r>
            <w:r w:rsidRPr="00744EDD">
              <w:rPr>
                <w:rFonts w:ascii="Arabic Typesetting" w:eastAsia="Times New Roman" w:hAnsi="Arabic Typesetting" w:cs="Arabic Typesetting"/>
                <w:color w:val="333333"/>
                <w:kern w:val="0"/>
                <w:sz w:val="36"/>
                <w:szCs w:val="36"/>
                <w:rtl/>
              </w:rPr>
              <w:t xml:space="preserve">دارة الشركة أهمية </w:t>
            </w:r>
            <w:proofErr w:type="spellStart"/>
            <w:r w:rsidR="005518EE">
              <w:rPr>
                <w:rFonts w:ascii="Arabic Typesetting" w:eastAsia="Times New Roman" w:hAnsi="Arabic Typesetting" w:cs="Arabic Typesetting" w:hint="cs"/>
                <w:color w:val="333333"/>
                <w:kern w:val="0"/>
                <w:sz w:val="36"/>
                <w:szCs w:val="36"/>
                <w:rtl/>
              </w:rPr>
              <w:t>إم</w:t>
            </w:r>
            <w:r w:rsidRPr="00744EDD">
              <w:rPr>
                <w:rFonts w:ascii="Arabic Typesetting" w:eastAsia="Times New Roman" w:hAnsi="Arabic Typesetting" w:cs="Arabic Typesetting"/>
                <w:color w:val="333333"/>
                <w:kern w:val="0"/>
                <w:sz w:val="36"/>
                <w:szCs w:val="36"/>
                <w:rtl/>
              </w:rPr>
              <w:t>تلاكها</w:t>
            </w:r>
            <w:proofErr w:type="spellEnd"/>
            <w:r w:rsidRPr="00744EDD">
              <w:rPr>
                <w:rFonts w:ascii="Arabic Typesetting" w:eastAsia="Times New Roman" w:hAnsi="Arabic Typesetting" w:cs="Arabic Typesetting"/>
                <w:color w:val="333333"/>
                <w:kern w:val="0"/>
                <w:sz w:val="36"/>
                <w:szCs w:val="36"/>
                <w:rtl/>
              </w:rPr>
              <w:t xml:space="preserve"> لمستوى جيد من سمات القيادة الخادمة والذي سوف ينعكس </w:t>
            </w:r>
            <w:r w:rsidR="005518EE">
              <w:rPr>
                <w:rFonts w:ascii="Arabic Typesetting" w:eastAsia="Times New Roman" w:hAnsi="Arabic Typesetting" w:cs="Arabic Typesetting" w:hint="cs"/>
                <w:color w:val="333333"/>
                <w:kern w:val="0"/>
                <w:sz w:val="36"/>
                <w:szCs w:val="36"/>
                <w:rtl/>
              </w:rPr>
              <w:t>إ</w:t>
            </w:r>
            <w:r w:rsidRPr="00744EDD">
              <w:rPr>
                <w:rFonts w:ascii="Arabic Typesetting" w:eastAsia="Times New Roman" w:hAnsi="Arabic Typesetting" w:cs="Arabic Typesetting"/>
                <w:color w:val="333333"/>
                <w:kern w:val="0"/>
                <w:sz w:val="36"/>
                <w:szCs w:val="36"/>
                <w:rtl/>
              </w:rPr>
              <w:t>يجابيا على العلاقة بين إدارة الشركة والمرؤوسين، وتعزيز شعورهم بالعدالة التنظيمية. -</w:t>
            </w:r>
            <w:proofErr w:type="spellStart"/>
            <w:r w:rsidR="005518EE">
              <w:rPr>
                <w:rFonts w:ascii="Arabic Typesetting" w:eastAsia="Times New Roman" w:hAnsi="Arabic Typesetting" w:cs="Arabic Typesetting" w:hint="cs"/>
                <w:color w:val="333333"/>
                <w:kern w:val="0"/>
                <w:sz w:val="36"/>
                <w:szCs w:val="36"/>
                <w:rtl/>
              </w:rPr>
              <w:t>الإ</w:t>
            </w:r>
            <w:r w:rsidRPr="00744EDD">
              <w:rPr>
                <w:rFonts w:ascii="Arabic Typesetting" w:eastAsia="Times New Roman" w:hAnsi="Arabic Typesetting" w:cs="Arabic Typesetting"/>
                <w:color w:val="333333"/>
                <w:kern w:val="0"/>
                <w:sz w:val="36"/>
                <w:szCs w:val="36"/>
                <w:rtl/>
              </w:rPr>
              <w:t>هتمام</w:t>
            </w:r>
            <w:proofErr w:type="spellEnd"/>
            <w:r w:rsidRPr="00744EDD">
              <w:rPr>
                <w:rFonts w:ascii="Arabic Typesetting" w:eastAsia="Times New Roman" w:hAnsi="Arabic Typesetting" w:cs="Arabic Typesetting"/>
                <w:color w:val="333333"/>
                <w:kern w:val="0"/>
                <w:sz w:val="36"/>
                <w:szCs w:val="36"/>
                <w:rtl/>
              </w:rPr>
              <w:t xml:space="preserve"> بمنهج العدالة التنظيمية بوصفها واحدة من أهم الآليات التي تؤثر في زيادة درجة ولاء العاملين وتطوير قدراتهم على الإبداع </w:t>
            </w:r>
            <w:proofErr w:type="spellStart"/>
            <w:r w:rsidR="005518EE">
              <w:rPr>
                <w:rFonts w:ascii="Arabic Typesetting" w:eastAsia="Times New Roman" w:hAnsi="Arabic Typesetting" w:cs="Arabic Typesetting" w:hint="cs"/>
                <w:color w:val="333333"/>
                <w:kern w:val="0"/>
                <w:sz w:val="36"/>
                <w:szCs w:val="36"/>
                <w:rtl/>
              </w:rPr>
              <w:t>الإ</w:t>
            </w:r>
            <w:r w:rsidRPr="00744EDD">
              <w:rPr>
                <w:rFonts w:ascii="Arabic Typesetting" w:eastAsia="Times New Roman" w:hAnsi="Arabic Typesetting" w:cs="Arabic Typesetting"/>
                <w:color w:val="333333"/>
                <w:kern w:val="0"/>
                <w:sz w:val="36"/>
                <w:szCs w:val="36"/>
                <w:rtl/>
              </w:rPr>
              <w:t>بتكار</w:t>
            </w:r>
            <w:proofErr w:type="spellEnd"/>
            <w:r w:rsidRPr="00744EDD">
              <w:rPr>
                <w:rFonts w:ascii="Arabic Typesetting" w:eastAsia="Times New Roman" w:hAnsi="Arabic Typesetting" w:cs="Arabic Typesetting" w:hint="cs"/>
                <w:color w:val="333333"/>
                <w:kern w:val="0"/>
                <w:sz w:val="36"/>
                <w:szCs w:val="36"/>
                <w:rtl/>
              </w:rPr>
              <w:t xml:space="preserve">( </w:t>
            </w:r>
            <w:r w:rsidRPr="00744EDD">
              <w:rPr>
                <w:rFonts w:ascii="Arabic Typesetting" w:eastAsia="Times New Roman" w:hAnsi="Arabic Typesetting" w:cs="Arabic Typesetting"/>
                <w:color w:val="333333"/>
                <w:kern w:val="0"/>
                <w:sz w:val="36"/>
                <w:szCs w:val="36"/>
                <w:vertAlign w:val="superscript"/>
                <w:rtl/>
              </w:rPr>
              <w:footnoteReference w:id="20"/>
            </w:r>
            <w:r w:rsidRPr="00744EDD">
              <w:rPr>
                <w:rFonts w:ascii="Arabic Typesetting" w:eastAsia="Times New Roman" w:hAnsi="Arabic Typesetting" w:cs="Arabic Typesetting"/>
                <w:color w:val="333333"/>
                <w:kern w:val="0"/>
                <w:sz w:val="36"/>
                <w:szCs w:val="36"/>
              </w:rPr>
              <w:t>.</w:t>
            </w:r>
          </w:p>
          <w:p w14:paraId="466E9A02" w14:textId="77777777" w:rsidR="00744EDD" w:rsidRPr="00744EDD" w:rsidRDefault="00744EDD" w:rsidP="002E5A9C">
            <w:pPr>
              <w:bidi w:val="0"/>
              <w:spacing w:after="0" w:line="240" w:lineRule="atLeast"/>
              <w:rPr>
                <w:rFonts w:ascii="Arabic Typesetting" w:eastAsia="Times New Roman" w:hAnsi="Arabic Typesetting" w:cs="Arabic Typesetting"/>
                <w:color w:val="333333"/>
                <w:kern w:val="0"/>
                <w:sz w:val="36"/>
                <w:szCs w:val="36"/>
                <w:rtl/>
              </w:rPr>
            </w:pPr>
          </w:p>
          <w:p w14:paraId="1C172801" w14:textId="77777777" w:rsidR="00744EDD" w:rsidRPr="002E5A9C" w:rsidRDefault="00744EDD" w:rsidP="002E5A9C">
            <w:pPr>
              <w:bidi w:val="0"/>
              <w:spacing w:after="0" w:line="240" w:lineRule="atLeast"/>
              <w:jc w:val="right"/>
              <w:rPr>
                <w:rFonts w:ascii="Arabic Typesetting" w:eastAsia="Times New Roman" w:hAnsi="Arabic Typesetting" w:cs="Arabic Typesetting"/>
                <w:color w:val="333333"/>
                <w:kern w:val="0"/>
                <w:sz w:val="36"/>
                <w:szCs w:val="36"/>
                <w:rtl/>
                <w:lang w:bidi="ar-EG"/>
              </w:rPr>
            </w:pPr>
            <w:r w:rsidRPr="00744EDD">
              <w:rPr>
                <w:rFonts w:ascii="Arabic Typesetting" w:eastAsia="Times New Roman" w:hAnsi="Arabic Typesetting" w:cs="Arabic Typesetting" w:hint="cs"/>
                <w:color w:val="333333"/>
                <w:kern w:val="0"/>
                <w:sz w:val="36"/>
                <w:szCs w:val="36"/>
                <w:rtl/>
              </w:rPr>
              <w:t xml:space="preserve">جدول </w:t>
            </w:r>
            <w:proofErr w:type="gramStart"/>
            <w:r w:rsidRPr="00744EDD">
              <w:rPr>
                <w:rFonts w:ascii="Arabic Typesetting" w:eastAsia="Times New Roman" w:hAnsi="Arabic Typesetting" w:cs="Arabic Typesetting" w:hint="cs"/>
                <w:color w:val="333333"/>
                <w:kern w:val="0"/>
                <w:sz w:val="36"/>
                <w:szCs w:val="36"/>
                <w:rtl/>
              </w:rPr>
              <w:t>رقم(</w:t>
            </w:r>
            <w:proofErr w:type="gramEnd"/>
            <w:r w:rsidR="00383A76">
              <w:rPr>
                <w:rFonts w:ascii="Arabic Typesetting" w:eastAsia="Times New Roman" w:hAnsi="Arabic Typesetting" w:cs="Arabic Typesetting" w:hint="cs"/>
                <w:color w:val="333333"/>
                <w:kern w:val="0"/>
                <w:sz w:val="36"/>
                <w:szCs w:val="36"/>
                <w:rtl/>
              </w:rPr>
              <w:t>1</w:t>
            </w:r>
            <w:r w:rsidRPr="00744EDD">
              <w:rPr>
                <w:rFonts w:ascii="Arabic Typesetting" w:eastAsia="Times New Roman" w:hAnsi="Arabic Typesetting" w:cs="Arabic Typesetting" w:hint="cs"/>
                <w:color w:val="333333"/>
                <w:kern w:val="0"/>
                <w:sz w:val="36"/>
                <w:szCs w:val="36"/>
                <w:rtl/>
              </w:rPr>
              <w:t>) يوضح مقارنة الدراسات السابقة بالدراسة الحالية</w:t>
            </w:r>
          </w:p>
          <w:tbl>
            <w:tblPr>
              <w:tblStyle w:val="TableGrid"/>
              <w:tblW w:w="0" w:type="auto"/>
              <w:tblInd w:w="1728" w:type="dxa"/>
              <w:tblLook w:val="04A0" w:firstRow="1" w:lastRow="0" w:firstColumn="1" w:lastColumn="0" w:noHBand="0" w:noVBand="1"/>
            </w:tblPr>
            <w:tblGrid>
              <w:gridCol w:w="3002"/>
              <w:gridCol w:w="3142"/>
              <w:gridCol w:w="652"/>
            </w:tblGrid>
            <w:tr w:rsidR="00744EDD" w:rsidRPr="00744EDD" w14:paraId="16A33058" w14:textId="77777777" w:rsidTr="00744EDD">
              <w:tc>
                <w:tcPr>
                  <w:tcW w:w="3232" w:type="dxa"/>
                </w:tcPr>
                <w:p w14:paraId="3F6680B6" w14:textId="77777777" w:rsidR="00744EDD" w:rsidRPr="00744EDD" w:rsidRDefault="005518EE" w:rsidP="00744EDD">
                  <w:pPr>
                    <w:bidi w:val="0"/>
                    <w:jc w:val="right"/>
                    <w:rPr>
                      <w:rFonts w:ascii="Arabic Typesetting" w:eastAsia="Times New Roman" w:hAnsi="Arabic Typesetting" w:cs="Arabic Typesetting"/>
                      <w:color w:val="212529"/>
                      <w:spacing w:val="-5"/>
                      <w:sz w:val="36"/>
                      <w:szCs w:val="36"/>
                    </w:rPr>
                  </w:pPr>
                  <w:r>
                    <w:rPr>
                      <w:rFonts w:ascii="Arabic Typesetting" w:eastAsia="Times New Roman" w:hAnsi="Arabic Typesetting" w:cs="Arabic Typesetting" w:hint="cs"/>
                      <w:color w:val="212529"/>
                      <w:spacing w:val="-5"/>
                      <w:sz w:val="36"/>
                      <w:szCs w:val="36"/>
                      <w:rtl/>
                    </w:rPr>
                    <w:t>أ</w:t>
                  </w:r>
                  <w:r w:rsidR="00744EDD" w:rsidRPr="00744EDD">
                    <w:rPr>
                      <w:rFonts w:ascii="Arabic Typesetting" w:eastAsia="Times New Roman" w:hAnsi="Arabic Typesetting" w:cs="Arabic Typesetting" w:hint="cs"/>
                      <w:color w:val="212529"/>
                      <w:spacing w:val="-5"/>
                      <w:sz w:val="36"/>
                      <w:szCs w:val="36"/>
                      <w:rtl/>
                    </w:rPr>
                    <w:t>وجه الاختلاف</w:t>
                  </w:r>
                </w:p>
              </w:tc>
              <w:tc>
                <w:tcPr>
                  <w:tcW w:w="3420" w:type="dxa"/>
                </w:tcPr>
                <w:p w14:paraId="5A64917E" w14:textId="77777777" w:rsidR="00744EDD" w:rsidRPr="00744EDD" w:rsidRDefault="005518EE" w:rsidP="00744EDD">
                  <w:pPr>
                    <w:bidi w:val="0"/>
                    <w:jc w:val="center"/>
                    <w:rPr>
                      <w:rFonts w:ascii="Arabic Typesetting" w:eastAsia="Times New Roman" w:hAnsi="Arabic Typesetting" w:cs="Arabic Typesetting"/>
                      <w:color w:val="212529"/>
                      <w:spacing w:val="-5"/>
                      <w:sz w:val="36"/>
                      <w:szCs w:val="36"/>
                    </w:rPr>
                  </w:pPr>
                  <w:r>
                    <w:rPr>
                      <w:rFonts w:ascii="Arabic Typesetting" w:eastAsia="Times New Roman" w:hAnsi="Arabic Typesetting" w:cs="Arabic Typesetting" w:hint="cs"/>
                      <w:color w:val="212529"/>
                      <w:spacing w:val="-5"/>
                      <w:sz w:val="36"/>
                      <w:szCs w:val="36"/>
                      <w:rtl/>
                    </w:rPr>
                    <w:t>أ</w:t>
                  </w:r>
                  <w:r w:rsidR="00744EDD" w:rsidRPr="00744EDD">
                    <w:rPr>
                      <w:rFonts w:ascii="Arabic Typesetting" w:eastAsia="Times New Roman" w:hAnsi="Arabic Typesetting" w:cs="Arabic Typesetting" w:hint="cs"/>
                      <w:color w:val="212529"/>
                      <w:spacing w:val="-5"/>
                      <w:sz w:val="36"/>
                      <w:szCs w:val="36"/>
                      <w:rtl/>
                    </w:rPr>
                    <w:t>وجه الاتفاق</w:t>
                  </w:r>
                </w:p>
              </w:tc>
              <w:tc>
                <w:tcPr>
                  <w:tcW w:w="663" w:type="dxa"/>
                </w:tcPr>
                <w:p w14:paraId="5F2E84A2"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tl/>
                      <w:lang w:bidi="ar-EG"/>
                    </w:rPr>
                  </w:pPr>
                  <w:r w:rsidRPr="00744EDD">
                    <w:rPr>
                      <w:rFonts w:ascii="Arabic Typesetting" w:eastAsia="Times New Roman" w:hAnsi="Arabic Typesetting" w:cs="Arabic Typesetting" w:hint="cs"/>
                      <w:color w:val="212529"/>
                      <w:spacing w:val="-5"/>
                      <w:sz w:val="36"/>
                      <w:szCs w:val="36"/>
                      <w:rtl/>
                    </w:rPr>
                    <w:t xml:space="preserve">الرقم </w:t>
                  </w:r>
                </w:p>
              </w:tc>
            </w:tr>
            <w:tr w:rsidR="00744EDD" w:rsidRPr="00744EDD" w14:paraId="4D41D95C" w14:textId="77777777" w:rsidTr="00744EDD">
              <w:tc>
                <w:tcPr>
                  <w:tcW w:w="3232" w:type="dxa"/>
                </w:tcPr>
                <w:p w14:paraId="0D824C41"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الاهتمام بحاجات العاملين الشخصية</w:t>
                  </w:r>
                </w:p>
              </w:tc>
              <w:tc>
                <w:tcPr>
                  <w:tcW w:w="3420" w:type="dxa"/>
                </w:tcPr>
                <w:p w14:paraId="5AB41A80" w14:textId="77777777" w:rsidR="00744EDD" w:rsidRPr="00744EDD" w:rsidRDefault="00744EDD" w:rsidP="005518EE">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 xml:space="preserve">القيادة وجوهر العملية </w:t>
                  </w:r>
                  <w:r w:rsidR="005518EE">
                    <w:rPr>
                      <w:rFonts w:ascii="Arabic Typesetting" w:eastAsia="Times New Roman" w:hAnsi="Arabic Typesetting" w:cs="Arabic Typesetting" w:hint="cs"/>
                      <w:color w:val="212529"/>
                      <w:spacing w:val="-5"/>
                      <w:sz w:val="36"/>
                      <w:szCs w:val="36"/>
                      <w:rtl/>
                    </w:rPr>
                    <w:t>الإد</w:t>
                  </w:r>
                  <w:r w:rsidRPr="00744EDD">
                    <w:rPr>
                      <w:rFonts w:ascii="Arabic Typesetting" w:eastAsia="Times New Roman" w:hAnsi="Arabic Typesetting" w:cs="Arabic Typesetting" w:hint="cs"/>
                      <w:color w:val="212529"/>
                      <w:spacing w:val="-5"/>
                      <w:sz w:val="36"/>
                      <w:szCs w:val="36"/>
                      <w:rtl/>
                    </w:rPr>
                    <w:t>ارية</w:t>
                  </w:r>
                </w:p>
              </w:tc>
              <w:tc>
                <w:tcPr>
                  <w:tcW w:w="663" w:type="dxa"/>
                </w:tcPr>
                <w:p w14:paraId="4A6985E1"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1</w:t>
                  </w:r>
                </w:p>
              </w:tc>
            </w:tr>
            <w:tr w:rsidR="00744EDD" w:rsidRPr="00744EDD" w14:paraId="02861AE3" w14:textId="77777777" w:rsidTr="00744EDD">
              <w:tc>
                <w:tcPr>
                  <w:tcW w:w="3232" w:type="dxa"/>
                </w:tcPr>
                <w:p w14:paraId="723C8958"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القيادة الابداعية وادارة التغيير</w:t>
                  </w:r>
                </w:p>
              </w:tc>
              <w:tc>
                <w:tcPr>
                  <w:tcW w:w="3420" w:type="dxa"/>
                </w:tcPr>
                <w:p w14:paraId="176DD687" w14:textId="77777777" w:rsidR="00744EDD" w:rsidRPr="00744EDD" w:rsidRDefault="00744EDD" w:rsidP="005518EE">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 xml:space="preserve">مستوى توظيف القيادة </w:t>
                  </w:r>
                  <w:proofErr w:type="gramStart"/>
                  <w:r w:rsidRPr="00744EDD">
                    <w:rPr>
                      <w:rFonts w:ascii="Arabic Typesetting" w:eastAsia="Times New Roman" w:hAnsi="Arabic Typesetting" w:cs="Arabic Typesetting" w:hint="cs"/>
                      <w:color w:val="212529"/>
                      <w:spacing w:val="-5"/>
                      <w:sz w:val="36"/>
                      <w:szCs w:val="36"/>
                      <w:rtl/>
                    </w:rPr>
                    <w:t>الرشيدة  على</w:t>
                  </w:r>
                  <w:proofErr w:type="gramEnd"/>
                  <w:r w:rsidRPr="00744EDD">
                    <w:rPr>
                      <w:rFonts w:ascii="Arabic Typesetting" w:eastAsia="Times New Roman" w:hAnsi="Arabic Typesetting" w:cs="Arabic Typesetting" w:hint="cs"/>
                      <w:color w:val="212529"/>
                      <w:spacing w:val="-5"/>
                      <w:sz w:val="36"/>
                      <w:szCs w:val="36"/>
                      <w:rtl/>
                    </w:rPr>
                    <w:t xml:space="preserve"> </w:t>
                  </w:r>
                  <w:proofErr w:type="spellStart"/>
                  <w:r w:rsidRPr="00744EDD">
                    <w:rPr>
                      <w:rFonts w:ascii="Arabic Typesetting" w:eastAsia="Times New Roman" w:hAnsi="Arabic Typesetting" w:cs="Arabic Typesetting" w:hint="cs"/>
                      <w:color w:val="212529"/>
                      <w:spacing w:val="-5"/>
                      <w:sz w:val="36"/>
                      <w:szCs w:val="36"/>
                      <w:rtl/>
                    </w:rPr>
                    <w:t>روؤساء</w:t>
                  </w:r>
                  <w:proofErr w:type="spellEnd"/>
                  <w:r w:rsidRPr="00744EDD">
                    <w:rPr>
                      <w:rFonts w:ascii="Arabic Typesetting" w:eastAsia="Times New Roman" w:hAnsi="Arabic Typesetting" w:cs="Arabic Typesetting" w:hint="cs"/>
                      <w:color w:val="212529"/>
                      <w:spacing w:val="-5"/>
                      <w:sz w:val="36"/>
                      <w:szCs w:val="36"/>
                      <w:rtl/>
                    </w:rPr>
                    <w:t xml:space="preserve"> </w:t>
                  </w:r>
                  <w:r w:rsidR="005518EE">
                    <w:rPr>
                      <w:rFonts w:ascii="Arabic Typesetting" w:eastAsia="Times New Roman" w:hAnsi="Arabic Typesetting" w:cs="Arabic Typesetting" w:hint="cs"/>
                      <w:color w:val="212529"/>
                      <w:spacing w:val="-5"/>
                      <w:sz w:val="36"/>
                      <w:szCs w:val="36"/>
                      <w:rtl/>
                    </w:rPr>
                    <w:t>الأ</w:t>
                  </w:r>
                  <w:r w:rsidRPr="00744EDD">
                    <w:rPr>
                      <w:rFonts w:ascii="Arabic Typesetting" w:eastAsia="Times New Roman" w:hAnsi="Arabic Typesetting" w:cs="Arabic Typesetting" w:hint="cs"/>
                      <w:color w:val="212529"/>
                      <w:spacing w:val="-5"/>
                      <w:sz w:val="36"/>
                      <w:szCs w:val="36"/>
                      <w:rtl/>
                    </w:rPr>
                    <w:t xml:space="preserve">قسام </w:t>
                  </w:r>
                  <w:r w:rsidR="005518EE">
                    <w:rPr>
                      <w:rFonts w:ascii="Arabic Typesetting" w:eastAsia="Times New Roman" w:hAnsi="Arabic Typesetting" w:cs="Arabic Typesetting" w:hint="cs"/>
                      <w:color w:val="212529"/>
                      <w:spacing w:val="-5"/>
                      <w:sz w:val="36"/>
                      <w:szCs w:val="36"/>
                      <w:rtl/>
                    </w:rPr>
                    <w:t>الإ</w:t>
                  </w:r>
                  <w:r w:rsidRPr="00744EDD">
                    <w:rPr>
                      <w:rFonts w:ascii="Arabic Typesetting" w:eastAsia="Times New Roman" w:hAnsi="Arabic Typesetting" w:cs="Arabic Typesetting" w:hint="cs"/>
                      <w:color w:val="212529"/>
                      <w:spacing w:val="-5"/>
                      <w:sz w:val="36"/>
                      <w:szCs w:val="36"/>
                      <w:rtl/>
                    </w:rPr>
                    <w:t>دارية</w:t>
                  </w:r>
                </w:p>
              </w:tc>
              <w:tc>
                <w:tcPr>
                  <w:tcW w:w="663" w:type="dxa"/>
                </w:tcPr>
                <w:p w14:paraId="6BCBBFB3"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2</w:t>
                  </w:r>
                </w:p>
              </w:tc>
            </w:tr>
            <w:tr w:rsidR="00744EDD" w:rsidRPr="00744EDD" w14:paraId="335338C2" w14:textId="77777777" w:rsidTr="00744EDD">
              <w:tc>
                <w:tcPr>
                  <w:tcW w:w="3232" w:type="dxa"/>
                </w:tcPr>
                <w:p w14:paraId="6DC21675"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التخطيط الاستراتيجي</w:t>
                  </w:r>
                </w:p>
              </w:tc>
              <w:tc>
                <w:tcPr>
                  <w:tcW w:w="3420" w:type="dxa"/>
                </w:tcPr>
                <w:p w14:paraId="49E475D9" w14:textId="77777777" w:rsidR="00744EDD" w:rsidRPr="00744EDD" w:rsidRDefault="00744EDD" w:rsidP="005518EE">
                  <w:pPr>
                    <w:bidi w:val="0"/>
                    <w:jc w:val="right"/>
                    <w:rPr>
                      <w:rFonts w:ascii="Arabic Typesetting" w:eastAsia="Times New Roman" w:hAnsi="Arabic Typesetting" w:cs="Arabic Typesetting"/>
                      <w:color w:val="212529"/>
                      <w:spacing w:val="-5"/>
                      <w:sz w:val="36"/>
                      <w:szCs w:val="36"/>
                    </w:rPr>
                  </w:pPr>
                  <w:proofErr w:type="spellStart"/>
                  <w:r w:rsidRPr="00744EDD">
                    <w:rPr>
                      <w:rFonts w:ascii="Arabic Typesetting" w:eastAsia="Times New Roman" w:hAnsi="Arabic Typesetting" w:cs="Arabic Typesetting" w:hint="cs"/>
                      <w:color w:val="212529"/>
                      <w:spacing w:val="-5"/>
                      <w:sz w:val="36"/>
                      <w:szCs w:val="36"/>
                      <w:rtl/>
                    </w:rPr>
                    <w:t>تطوير</w:t>
                  </w:r>
                  <w:r w:rsidR="005518EE">
                    <w:rPr>
                      <w:rFonts w:ascii="Arabic Typesetting" w:eastAsia="Times New Roman" w:hAnsi="Arabic Typesetting" w:cs="Arabic Typesetting" w:hint="cs"/>
                      <w:color w:val="212529"/>
                      <w:spacing w:val="-5"/>
                      <w:sz w:val="36"/>
                      <w:szCs w:val="36"/>
                      <w:rtl/>
                    </w:rPr>
                    <w:t>أداء</w:t>
                  </w:r>
                  <w:proofErr w:type="spellEnd"/>
                  <w:r w:rsidRPr="00744EDD">
                    <w:rPr>
                      <w:rFonts w:ascii="Arabic Typesetting" w:eastAsia="Times New Roman" w:hAnsi="Arabic Typesetting" w:cs="Arabic Typesetting" w:hint="cs"/>
                      <w:color w:val="212529"/>
                      <w:spacing w:val="-5"/>
                      <w:sz w:val="36"/>
                      <w:szCs w:val="36"/>
                      <w:rtl/>
                    </w:rPr>
                    <w:t xml:space="preserve"> القيادة </w:t>
                  </w:r>
                  <w:r w:rsidR="005518EE">
                    <w:rPr>
                      <w:rFonts w:ascii="Arabic Typesetting" w:eastAsia="Times New Roman" w:hAnsi="Arabic Typesetting" w:cs="Arabic Typesetting" w:hint="cs"/>
                      <w:color w:val="212529"/>
                      <w:spacing w:val="-5"/>
                      <w:sz w:val="36"/>
                      <w:szCs w:val="36"/>
                      <w:rtl/>
                    </w:rPr>
                    <w:t>الإ</w:t>
                  </w:r>
                  <w:r w:rsidRPr="00744EDD">
                    <w:rPr>
                      <w:rFonts w:ascii="Arabic Typesetting" w:eastAsia="Times New Roman" w:hAnsi="Arabic Typesetting" w:cs="Arabic Typesetting" w:hint="cs"/>
                      <w:color w:val="212529"/>
                      <w:spacing w:val="-5"/>
                      <w:sz w:val="36"/>
                      <w:szCs w:val="36"/>
                      <w:rtl/>
                    </w:rPr>
                    <w:t>دارية</w:t>
                  </w:r>
                </w:p>
              </w:tc>
              <w:tc>
                <w:tcPr>
                  <w:tcW w:w="663" w:type="dxa"/>
                </w:tcPr>
                <w:p w14:paraId="5C89F39A"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3</w:t>
                  </w:r>
                </w:p>
              </w:tc>
            </w:tr>
            <w:tr w:rsidR="00744EDD" w:rsidRPr="00744EDD" w14:paraId="366BDC5A" w14:textId="77777777" w:rsidTr="00744EDD">
              <w:tc>
                <w:tcPr>
                  <w:tcW w:w="3232" w:type="dxa"/>
                </w:tcPr>
                <w:p w14:paraId="1AB52DD7"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البيئة التنافسية</w:t>
                  </w:r>
                </w:p>
              </w:tc>
              <w:tc>
                <w:tcPr>
                  <w:tcW w:w="3420" w:type="dxa"/>
                </w:tcPr>
                <w:p w14:paraId="33AC4FE5"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تطوير المهارات القيادية</w:t>
                  </w:r>
                </w:p>
              </w:tc>
              <w:tc>
                <w:tcPr>
                  <w:tcW w:w="663" w:type="dxa"/>
                </w:tcPr>
                <w:p w14:paraId="7481E645"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4</w:t>
                  </w:r>
                </w:p>
              </w:tc>
            </w:tr>
            <w:tr w:rsidR="00744EDD" w:rsidRPr="00744EDD" w14:paraId="2605221F" w14:textId="77777777" w:rsidTr="00744EDD">
              <w:tc>
                <w:tcPr>
                  <w:tcW w:w="3232" w:type="dxa"/>
                </w:tcPr>
                <w:p w14:paraId="62F14920"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القيادة التوزيعية</w:t>
                  </w:r>
                </w:p>
              </w:tc>
              <w:tc>
                <w:tcPr>
                  <w:tcW w:w="3420" w:type="dxa"/>
                </w:tcPr>
                <w:p w14:paraId="5D8F480F" w14:textId="77777777" w:rsidR="00744EDD" w:rsidRPr="00744EDD" w:rsidRDefault="00744EDD" w:rsidP="005518EE">
                  <w:pPr>
                    <w:bidi w:val="0"/>
                    <w:jc w:val="right"/>
                    <w:rPr>
                      <w:rFonts w:ascii="Arabic Typesetting" w:eastAsia="Times New Roman" w:hAnsi="Arabic Typesetting" w:cs="Arabic Typesetting"/>
                      <w:color w:val="212529"/>
                      <w:spacing w:val="-5"/>
                      <w:sz w:val="36"/>
                      <w:szCs w:val="36"/>
                    </w:rPr>
                  </w:pPr>
                  <w:proofErr w:type="spellStart"/>
                  <w:proofErr w:type="gramStart"/>
                  <w:r w:rsidRPr="00744EDD">
                    <w:rPr>
                      <w:rFonts w:ascii="Arabic Typesetting" w:eastAsia="Times New Roman" w:hAnsi="Arabic Typesetting" w:cs="Arabic Typesetting" w:hint="cs"/>
                      <w:color w:val="212529"/>
                      <w:spacing w:val="-5"/>
                      <w:sz w:val="36"/>
                      <w:szCs w:val="36"/>
                      <w:rtl/>
                    </w:rPr>
                    <w:t>تاثير</w:t>
                  </w:r>
                  <w:proofErr w:type="spellEnd"/>
                  <w:r w:rsidR="005518EE">
                    <w:rPr>
                      <w:rFonts w:ascii="Arabic Typesetting" w:eastAsia="Times New Roman" w:hAnsi="Arabic Typesetting" w:cs="Arabic Typesetting" w:hint="cs"/>
                      <w:color w:val="212529"/>
                      <w:spacing w:val="-5"/>
                      <w:sz w:val="36"/>
                      <w:szCs w:val="36"/>
                      <w:rtl/>
                    </w:rPr>
                    <w:t xml:space="preserve">  أ</w:t>
                  </w:r>
                  <w:r w:rsidRPr="00744EDD">
                    <w:rPr>
                      <w:rFonts w:ascii="Arabic Typesetting" w:eastAsia="Times New Roman" w:hAnsi="Arabic Typesetting" w:cs="Arabic Typesetting" w:hint="cs"/>
                      <w:color w:val="212529"/>
                      <w:spacing w:val="-5"/>
                      <w:sz w:val="36"/>
                      <w:szCs w:val="36"/>
                      <w:rtl/>
                    </w:rPr>
                    <w:t>ساليب</w:t>
                  </w:r>
                  <w:proofErr w:type="gramEnd"/>
                  <w:r w:rsidRPr="00744EDD">
                    <w:rPr>
                      <w:rFonts w:ascii="Arabic Typesetting" w:eastAsia="Times New Roman" w:hAnsi="Arabic Typesetting" w:cs="Arabic Typesetting" w:hint="cs"/>
                      <w:color w:val="212529"/>
                      <w:spacing w:val="-5"/>
                      <w:sz w:val="36"/>
                      <w:szCs w:val="36"/>
                      <w:rtl/>
                    </w:rPr>
                    <w:t xml:space="preserve"> القيادة</w:t>
                  </w:r>
                </w:p>
              </w:tc>
              <w:tc>
                <w:tcPr>
                  <w:tcW w:w="663" w:type="dxa"/>
                </w:tcPr>
                <w:p w14:paraId="5CCC55D1"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5</w:t>
                  </w:r>
                </w:p>
              </w:tc>
            </w:tr>
            <w:tr w:rsidR="00744EDD" w:rsidRPr="00744EDD" w14:paraId="6E265AE0" w14:textId="77777777" w:rsidTr="00744EDD">
              <w:tc>
                <w:tcPr>
                  <w:tcW w:w="3232" w:type="dxa"/>
                </w:tcPr>
                <w:p w14:paraId="2DFAC805"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استخدام القيادة الرقمية</w:t>
                  </w:r>
                </w:p>
              </w:tc>
              <w:tc>
                <w:tcPr>
                  <w:tcW w:w="3420" w:type="dxa"/>
                </w:tcPr>
                <w:p w14:paraId="08D8299B" w14:textId="77777777" w:rsidR="00744EDD" w:rsidRPr="00744EDD" w:rsidRDefault="00744EDD" w:rsidP="005518EE">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 xml:space="preserve">القيادة الخادمة </w:t>
                  </w:r>
                  <w:proofErr w:type="spellStart"/>
                  <w:r w:rsidRPr="00744EDD">
                    <w:rPr>
                      <w:rFonts w:ascii="Arabic Typesetting" w:eastAsia="Times New Roman" w:hAnsi="Arabic Typesetting" w:cs="Arabic Typesetting" w:hint="cs"/>
                      <w:color w:val="212529"/>
                      <w:spacing w:val="-5"/>
                      <w:sz w:val="36"/>
                      <w:szCs w:val="36"/>
                      <w:rtl/>
                    </w:rPr>
                    <w:t>و</w:t>
                  </w:r>
                  <w:r w:rsidR="005518EE">
                    <w:rPr>
                      <w:rFonts w:ascii="Arabic Typesetting" w:eastAsia="Times New Roman" w:hAnsi="Arabic Typesetting" w:cs="Arabic Typesetting" w:hint="cs"/>
                      <w:color w:val="212529"/>
                      <w:spacing w:val="-5"/>
                      <w:sz w:val="36"/>
                      <w:szCs w:val="36"/>
                      <w:rtl/>
                    </w:rPr>
                    <w:t>الإ</w:t>
                  </w:r>
                  <w:r w:rsidRPr="00744EDD">
                    <w:rPr>
                      <w:rFonts w:ascii="Arabic Typesetting" w:eastAsia="Times New Roman" w:hAnsi="Arabic Typesetting" w:cs="Arabic Typesetting" w:hint="cs"/>
                      <w:color w:val="212529"/>
                      <w:spacing w:val="-5"/>
                      <w:sz w:val="36"/>
                      <w:szCs w:val="36"/>
                      <w:rtl/>
                    </w:rPr>
                    <w:t>رتباط</w:t>
                  </w:r>
                  <w:proofErr w:type="spellEnd"/>
                  <w:r w:rsidRPr="00744EDD">
                    <w:rPr>
                      <w:rFonts w:ascii="Arabic Typesetting" w:eastAsia="Times New Roman" w:hAnsi="Arabic Typesetting" w:cs="Arabic Typesetting" w:hint="cs"/>
                      <w:color w:val="212529"/>
                      <w:spacing w:val="-5"/>
                      <w:sz w:val="36"/>
                      <w:szCs w:val="36"/>
                      <w:rtl/>
                    </w:rPr>
                    <w:t xml:space="preserve"> الوظيفي</w:t>
                  </w:r>
                </w:p>
              </w:tc>
              <w:tc>
                <w:tcPr>
                  <w:tcW w:w="663" w:type="dxa"/>
                </w:tcPr>
                <w:p w14:paraId="67C0E537"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6</w:t>
                  </w:r>
                </w:p>
              </w:tc>
            </w:tr>
            <w:tr w:rsidR="00744EDD" w:rsidRPr="00744EDD" w14:paraId="53D369F6" w14:textId="77777777" w:rsidTr="00744EDD">
              <w:tc>
                <w:tcPr>
                  <w:tcW w:w="3232" w:type="dxa"/>
                </w:tcPr>
                <w:p w14:paraId="507932CB" w14:textId="77777777" w:rsidR="00744EDD" w:rsidRPr="00744EDD" w:rsidRDefault="00744EDD" w:rsidP="005518EE">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 xml:space="preserve">مهارة البيان في </w:t>
                  </w:r>
                  <w:r w:rsidR="005518EE">
                    <w:rPr>
                      <w:rFonts w:ascii="Arabic Typesetting" w:eastAsia="Times New Roman" w:hAnsi="Arabic Typesetting" w:cs="Arabic Typesetting" w:hint="cs"/>
                      <w:color w:val="212529"/>
                      <w:spacing w:val="-5"/>
                      <w:sz w:val="36"/>
                      <w:szCs w:val="36"/>
                      <w:rtl/>
                    </w:rPr>
                    <w:t>الإ</w:t>
                  </w:r>
                  <w:r w:rsidRPr="00744EDD">
                    <w:rPr>
                      <w:rFonts w:ascii="Arabic Typesetting" w:eastAsia="Times New Roman" w:hAnsi="Arabic Typesetting" w:cs="Arabic Typesetting" w:hint="cs"/>
                      <w:color w:val="212529"/>
                      <w:spacing w:val="-5"/>
                      <w:sz w:val="36"/>
                      <w:szCs w:val="36"/>
                      <w:rtl/>
                    </w:rPr>
                    <w:t xml:space="preserve">دارة </w:t>
                  </w:r>
                  <w:proofErr w:type="spellStart"/>
                  <w:r w:rsidRPr="00744EDD">
                    <w:rPr>
                      <w:rFonts w:ascii="Arabic Typesetting" w:eastAsia="Times New Roman" w:hAnsi="Arabic Typesetting" w:cs="Arabic Typesetting" w:hint="cs"/>
                      <w:color w:val="212529"/>
                      <w:spacing w:val="-5"/>
                      <w:sz w:val="36"/>
                      <w:szCs w:val="36"/>
                      <w:rtl/>
                    </w:rPr>
                    <w:t>الناجحه</w:t>
                  </w:r>
                  <w:proofErr w:type="spellEnd"/>
                </w:p>
              </w:tc>
              <w:tc>
                <w:tcPr>
                  <w:tcW w:w="3420" w:type="dxa"/>
                </w:tcPr>
                <w:p w14:paraId="549E737B"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القيادة التحويلية في تمكين العاملين</w:t>
                  </w:r>
                </w:p>
              </w:tc>
              <w:tc>
                <w:tcPr>
                  <w:tcW w:w="663" w:type="dxa"/>
                </w:tcPr>
                <w:p w14:paraId="5DC11870"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color w:val="212529"/>
                      <w:spacing w:val="-5"/>
                      <w:sz w:val="36"/>
                      <w:szCs w:val="36"/>
                    </w:rPr>
                    <w:t>.</w:t>
                  </w:r>
                  <w:r w:rsidRPr="00744EDD">
                    <w:rPr>
                      <w:rFonts w:ascii="Arabic Typesetting" w:eastAsia="Times New Roman" w:hAnsi="Arabic Typesetting" w:cs="Arabic Typesetting" w:hint="cs"/>
                      <w:color w:val="212529"/>
                      <w:spacing w:val="-5"/>
                      <w:sz w:val="36"/>
                      <w:szCs w:val="36"/>
                      <w:rtl/>
                    </w:rPr>
                    <w:t>7</w:t>
                  </w:r>
                </w:p>
              </w:tc>
            </w:tr>
            <w:tr w:rsidR="00744EDD" w:rsidRPr="00744EDD" w14:paraId="2B1DB5CC" w14:textId="77777777" w:rsidTr="00744EDD">
              <w:tc>
                <w:tcPr>
                  <w:tcW w:w="3232" w:type="dxa"/>
                </w:tcPr>
                <w:p w14:paraId="7094E412"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p>
              </w:tc>
              <w:tc>
                <w:tcPr>
                  <w:tcW w:w="3420" w:type="dxa"/>
                </w:tcPr>
                <w:p w14:paraId="1AFE8159"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تشجيع المديرين على القيام بممارسات عملية التفويض</w:t>
                  </w:r>
                </w:p>
              </w:tc>
              <w:tc>
                <w:tcPr>
                  <w:tcW w:w="663" w:type="dxa"/>
                </w:tcPr>
                <w:p w14:paraId="30B50215" w14:textId="77777777" w:rsidR="00744EDD" w:rsidRPr="00744EDD" w:rsidRDefault="00744EDD" w:rsidP="00744EDD">
                  <w:pPr>
                    <w:bidi w:val="0"/>
                    <w:jc w:val="right"/>
                    <w:rPr>
                      <w:rFonts w:ascii="Arabic Typesetting" w:eastAsia="Times New Roman" w:hAnsi="Arabic Typesetting" w:cs="Arabic Typesetting"/>
                      <w:color w:val="212529"/>
                      <w:spacing w:val="-5"/>
                      <w:sz w:val="36"/>
                      <w:szCs w:val="36"/>
                    </w:rPr>
                  </w:pPr>
                  <w:r w:rsidRPr="00744EDD">
                    <w:rPr>
                      <w:rFonts w:ascii="Arabic Typesetting" w:eastAsia="Times New Roman" w:hAnsi="Arabic Typesetting" w:cs="Arabic Typesetting" w:hint="cs"/>
                      <w:color w:val="212529"/>
                      <w:spacing w:val="-5"/>
                      <w:sz w:val="36"/>
                      <w:szCs w:val="36"/>
                      <w:rtl/>
                    </w:rPr>
                    <w:t>8</w:t>
                  </w:r>
                </w:p>
              </w:tc>
            </w:tr>
          </w:tbl>
          <w:p w14:paraId="2DD4289B" w14:textId="77777777" w:rsidR="00744EDD" w:rsidRPr="00744EDD" w:rsidRDefault="00744EDD" w:rsidP="00744EDD">
            <w:pPr>
              <w:bidi w:val="0"/>
              <w:spacing w:after="0" w:line="240" w:lineRule="atLeast"/>
              <w:jc w:val="right"/>
              <w:rPr>
                <w:rFonts w:ascii="Arabic Typesetting" w:eastAsia="Times New Roman" w:hAnsi="Arabic Typesetting" w:cs="Arabic Typesetting"/>
                <w:color w:val="333333"/>
                <w:kern w:val="0"/>
                <w:sz w:val="36"/>
                <w:szCs w:val="36"/>
                <w:rtl/>
              </w:rPr>
            </w:pPr>
          </w:p>
          <w:p w14:paraId="3F267F73" w14:textId="77777777" w:rsidR="00744EDD" w:rsidRPr="00744EDD" w:rsidRDefault="00744EDD" w:rsidP="00744EDD">
            <w:pPr>
              <w:bidi w:val="0"/>
              <w:spacing w:after="0" w:line="240" w:lineRule="atLeast"/>
              <w:jc w:val="right"/>
              <w:rPr>
                <w:rFonts w:ascii="Arabic Typesetting" w:eastAsia="Times New Roman" w:hAnsi="Arabic Typesetting" w:cs="Arabic Typesetting"/>
                <w:color w:val="333333"/>
                <w:kern w:val="0"/>
                <w:sz w:val="36"/>
                <w:szCs w:val="36"/>
              </w:rPr>
            </w:pPr>
          </w:p>
        </w:tc>
      </w:tr>
    </w:tbl>
    <w:p w14:paraId="2F6EC896" w14:textId="77777777" w:rsidR="00F925D0" w:rsidRDefault="00F925D0" w:rsidP="00D22171">
      <w:pPr>
        <w:rPr>
          <w:rFonts w:ascii="Sakkal Majalla" w:hAnsi="Sakkal Majalla" w:cs="Sakkal Majalla"/>
          <w:sz w:val="28"/>
          <w:szCs w:val="28"/>
          <w:u w:val="single"/>
          <w:rtl/>
          <w:lang w:bidi="ar-EG"/>
        </w:rPr>
      </w:pPr>
    </w:p>
    <w:p w14:paraId="4811FAAF" w14:textId="77777777" w:rsidR="00F925D0" w:rsidRDefault="00F925D0" w:rsidP="00D22171">
      <w:pPr>
        <w:rPr>
          <w:rFonts w:ascii="Sakkal Majalla" w:hAnsi="Sakkal Majalla" w:cs="Sakkal Majalla"/>
          <w:sz w:val="28"/>
          <w:szCs w:val="28"/>
          <w:u w:val="single"/>
          <w:rtl/>
        </w:rPr>
      </w:pPr>
    </w:p>
    <w:p w14:paraId="74CADD65" w14:textId="77777777" w:rsidR="00F925D0" w:rsidRDefault="00F925D0" w:rsidP="00D22171">
      <w:pPr>
        <w:rPr>
          <w:rFonts w:ascii="Sakkal Majalla" w:hAnsi="Sakkal Majalla" w:cs="Sakkal Majalla"/>
          <w:sz w:val="28"/>
          <w:szCs w:val="28"/>
          <w:u w:val="single"/>
          <w:rtl/>
        </w:rPr>
      </w:pPr>
    </w:p>
    <w:p w14:paraId="259C5305" w14:textId="77777777" w:rsidR="00F925D0" w:rsidRDefault="00F925D0" w:rsidP="00D22171">
      <w:pPr>
        <w:rPr>
          <w:rFonts w:ascii="Sakkal Majalla" w:hAnsi="Sakkal Majalla" w:cs="Sakkal Majalla"/>
          <w:sz w:val="28"/>
          <w:szCs w:val="28"/>
          <w:u w:val="single"/>
          <w:rtl/>
        </w:rPr>
      </w:pPr>
    </w:p>
    <w:p w14:paraId="7929ACDF" w14:textId="77777777" w:rsidR="00F925D0" w:rsidRDefault="00F925D0" w:rsidP="00D22171">
      <w:pPr>
        <w:rPr>
          <w:rFonts w:ascii="Sakkal Majalla" w:hAnsi="Sakkal Majalla" w:cs="Sakkal Majalla"/>
          <w:sz w:val="28"/>
          <w:szCs w:val="28"/>
          <w:u w:val="single"/>
          <w:rtl/>
        </w:rPr>
      </w:pPr>
    </w:p>
    <w:p w14:paraId="4ED9E0D8" w14:textId="77777777" w:rsidR="00F925D0" w:rsidRDefault="00F925D0" w:rsidP="00D22171">
      <w:pPr>
        <w:rPr>
          <w:rFonts w:ascii="Sakkal Majalla" w:hAnsi="Sakkal Majalla" w:cs="Sakkal Majalla"/>
          <w:sz w:val="28"/>
          <w:szCs w:val="28"/>
          <w:u w:val="single"/>
          <w:rtl/>
          <w:lang w:bidi="ar-EG"/>
        </w:rPr>
      </w:pPr>
    </w:p>
    <w:p w14:paraId="1793A5CC" w14:textId="77777777" w:rsidR="00F925D0" w:rsidRDefault="00F925D0" w:rsidP="00D22171">
      <w:pPr>
        <w:rPr>
          <w:rFonts w:ascii="Sakkal Majalla" w:hAnsi="Sakkal Majalla" w:cs="Sakkal Majalla"/>
          <w:sz w:val="28"/>
          <w:szCs w:val="28"/>
          <w:u w:val="single"/>
          <w:rtl/>
        </w:rPr>
      </w:pPr>
    </w:p>
    <w:p w14:paraId="164C4918" w14:textId="77777777" w:rsidR="00F925D0" w:rsidRDefault="00F925D0" w:rsidP="00D22171">
      <w:pPr>
        <w:rPr>
          <w:rFonts w:ascii="Sakkal Majalla" w:hAnsi="Sakkal Majalla" w:cs="Sakkal Majalla"/>
          <w:sz w:val="28"/>
          <w:szCs w:val="28"/>
          <w:u w:val="single"/>
          <w:rtl/>
        </w:rPr>
      </w:pPr>
    </w:p>
    <w:p w14:paraId="079CEA39" w14:textId="77777777" w:rsidR="00AE7611" w:rsidRPr="004A56FB" w:rsidRDefault="004A56FB" w:rsidP="004A56FB">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29D251A5" w14:textId="77777777" w:rsidR="005518EE" w:rsidRDefault="005518EE" w:rsidP="005518EE">
      <w:pPr>
        <w:bidi w:val="0"/>
        <w:spacing w:after="200" w:line="276" w:lineRule="auto"/>
        <w:jc w:val="right"/>
        <w:rPr>
          <w:rFonts w:ascii="Arabic Typesetting" w:eastAsia="Times New Roman" w:hAnsi="Arabic Typesetting" w:cs="Arabic Typesetting"/>
          <w:color w:val="212529"/>
          <w:spacing w:val="-5"/>
          <w:kern w:val="0"/>
          <w:sz w:val="36"/>
          <w:szCs w:val="36"/>
          <w:rtl/>
        </w:rPr>
      </w:pPr>
      <w:r>
        <w:rPr>
          <w:rFonts w:ascii="Arabic Typesetting" w:eastAsia="Times New Roman" w:hAnsi="Arabic Typesetting" w:cs="Arabic Typesetting" w:hint="cs"/>
          <w:color w:val="212529"/>
          <w:spacing w:val="-5"/>
          <w:kern w:val="0"/>
          <w:sz w:val="36"/>
          <w:szCs w:val="36"/>
          <w:rtl/>
        </w:rPr>
        <w:t>أ</w:t>
      </w:r>
      <w:r w:rsidR="00AE7611" w:rsidRPr="00AE7611">
        <w:rPr>
          <w:rFonts w:ascii="Arabic Typesetting" w:eastAsia="Times New Roman" w:hAnsi="Arabic Typesetting" w:cs="Arabic Typesetting"/>
          <w:color w:val="212529"/>
          <w:spacing w:val="-5"/>
          <w:kern w:val="0"/>
          <w:sz w:val="36"/>
          <w:szCs w:val="36"/>
          <w:rtl/>
        </w:rPr>
        <w:t>نواع المهارات</w:t>
      </w:r>
    </w:p>
    <w:p w14:paraId="0492DE9E" w14:textId="77777777" w:rsidR="00AE7611" w:rsidRPr="00AE7611" w:rsidRDefault="005518EE" w:rsidP="005518EE">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أ</w:t>
      </w:r>
      <w:r w:rsidR="00AE7611" w:rsidRPr="00AE7611">
        <w:rPr>
          <w:rFonts w:ascii="Arabic Typesetting" w:eastAsia="Calibri" w:hAnsi="Arabic Typesetting" w:cs="Arabic Typesetting"/>
          <w:kern w:val="0"/>
          <w:sz w:val="36"/>
          <w:szCs w:val="36"/>
          <w:rtl/>
        </w:rPr>
        <w:t xml:space="preserve">همية المهارة القيادية </w:t>
      </w:r>
      <w:proofErr w:type="gramStart"/>
      <w:r w:rsidR="00AE7611" w:rsidRPr="00AE7611">
        <w:rPr>
          <w:rFonts w:ascii="Arabic Typesetting" w:eastAsia="Calibri" w:hAnsi="Arabic Typesetting" w:cs="Arabic Typesetting"/>
          <w:kern w:val="0"/>
          <w:sz w:val="36"/>
          <w:szCs w:val="36"/>
          <w:rtl/>
        </w:rPr>
        <w:t xml:space="preserve">هي </w:t>
      </w:r>
      <w:r>
        <w:rPr>
          <w:rFonts w:ascii="Arabic Typesetting" w:eastAsia="Calibri" w:hAnsi="Arabic Typesetting" w:cs="Arabic Typesetting" w:hint="cs"/>
          <w:kern w:val="0"/>
          <w:sz w:val="36"/>
          <w:szCs w:val="36"/>
          <w:rtl/>
        </w:rPr>
        <w:t>:</w:t>
      </w:r>
      <w:proofErr w:type="gramEnd"/>
    </w:p>
    <w:p w14:paraId="1173054E" w14:textId="77777777" w:rsidR="00AE7611" w:rsidRPr="00AE7611" w:rsidRDefault="00AE7611" w:rsidP="005518EE">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1.</w:t>
      </w:r>
      <w:r w:rsidR="005518EE">
        <w:rPr>
          <w:rFonts w:ascii="Arabic Typesetting" w:eastAsia="Calibri" w:hAnsi="Arabic Typesetting" w:cs="Arabic Typesetting" w:hint="cs"/>
          <w:kern w:val="0"/>
          <w:sz w:val="36"/>
          <w:szCs w:val="36"/>
          <w:rtl/>
        </w:rPr>
        <w:t>أ</w:t>
      </w:r>
      <w:r w:rsidRPr="00AE7611">
        <w:rPr>
          <w:rFonts w:ascii="Arabic Typesetting" w:eastAsia="Calibri" w:hAnsi="Arabic Typesetting" w:cs="Arabic Typesetting"/>
          <w:kern w:val="0"/>
          <w:sz w:val="36"/>
          <w:szCs w:val="36"/>
          <w:rtl/>
        </w:rPr>
        <w:t xml:space="preserve">حد </w:t>
      </w:r>
      <w:r w:rsidR="005518EE">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سس التي تقوم عليها خدمة الجماعة</w:t>
      </w:r>
    </w:p>
    <w:p w14:paraId="049F33C4" w14:textId="77777777" w:rsidR="00AE7611" w:rsidRPr="00AE7611" w:rsidRDefault="00AE7611" w:rsidP="005518EE">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2.تقوم على مهارات </w:t>
      </w:r>
      <w:proofErr w:type="gramStart"/>
      <w:r w:rsidRPr="00AE7611">
        <w:rPr>
          <w:rFonts w:ascii="Arabic Typesetting" w:eastAsia="Calibri" w:hAnsi="Arabic Typesetting" w:cs="Arabic Typesetting"/>
          <w:kern w:val="0"/>
          <w:sz w:val="36"/>
          <w:szCs w:val="36"/>
          <w:rtl/>
        </w:rPr>
        <w:t>الممارسة  وهي</w:t>
      </w:r>
      <w:proofErr w:type="gramEnd"/>
      <w:r w:rsidRPr="00AE7611">
        <w:rPr>
          <w:rFonts w:ascii="Arabic Typesetting" w:eastAsia="Calibri" w:hAnsi="Arabic Typesetting" w:cs="Arabic Typesetting"/>
          <w:kern w:val="0"/>
          <w:sz w:val="36"/>
          <w:szCs w:val="36"/>
          <w:rtl/>
        </w:rPr>
        <w:t xml:space="preserve"> عملية المساعدة التي يقدمها المدراء </w:t>
      </w:r>
      <w:proofErr w:type="spellStart"/>
      <w:r w:rsidRPr="00AE7611">
        <w:rPr>
          <w:rFonts w:ascii="Arabic Typesetting" w:eastAsia="Calibri" w:hAnsi="Arabic Typesetting" w:cs="Arabic Typesetting"/>
          <w:kern w:val="0"/>
          <w:sz w:val="36"/>
          <w:szCs w:val="36"/>
          <w:rtl/>
        </w:rPr>
        <w:t>للمروؤسين</w:t>
      </w:r>
      <w:proofErr w:type="spellEnd"/>
      <w:r w:rsidRPr="00AE7611">
        <w:rPr>
          <w:rFonts w:ascii="Arabic Typesetting" w:eastAsia="Calibri" w:hAnsi="Arabic Typesetting" w:cs="Arabic Typesetting" w:hint="cs"/>
          <w:kern w:val="0"/>
          <w:sz w:val="36"/>
          <w:szCs w:val="36"/>
          <w:rtl/>
        </w:rPr>
        <w:t xml:space="preserve"> وكذلك من </w:t>
      </w:r>
      <w:r w:rsidR="005518EE">
        <w:rPr>
          <w:rFonts w:ascii="Arabic Typesetting" w:eastAsia="Calibri" w:hAnsi="Arabic Typesetting" w:cs="Arabic Typesetting" w:hint="cs"/>
          <w:kern w:val="0"/>
          <w:sz w:val="36"/>
          <w:szCs w:val="36"/>
          <w:rtl/>
        </w:rPr>
        <w:t>أن</w:t>
      </w:r>
      <w:r w:rsidRPr="00AE7611">
        <w:rPr>
          <w:rFonts w:ascii="Arabic Typesetting" w:eastAsia="Calibri" w:hAnsi="Arabic Typesetting" w:cs="Arabic Typesetting" w:hint="cs"/>
          <w:kern w:val="0"/>
          <w:sz w:val="36"/>
          <w:szCs w:val="36"/>
          <w:rtl/>
        </w:rPr>
        <w:t>واعها التالي:</w:t>
      </w:r>
    </w:p>
    <w:p w14:paraId="6A91A30B"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1.التخصص</w:t>
      </w:r>
    </w:p>
    <w:p w14:paraId="7028C9B7"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2.التقنية</w:t>
      </w:r>
    </w:p>
    <w:p w14:paraId="67CF60D2" w14:textId="77777777" w:rsidR="00AE7611" w:rsidRPr="00AE7611" w:rsidRDefault="00AE7611" w:rsidP="005518EE">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3.</w:t>
      </w:r>
      <w:r w:rsidR="005518EE">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ستراتيجية</w:t>
      </w:r>
    </w:p>
    <w:p w14:paraId="19C2557F"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4.السلوكية</w:t>
      </w:r>
    </w:p>
    <w:p w14:paraId="4F56B09E"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5.العامة</w:t>
      </w:r>
    </w:p>
    <w:p w14:paraId="4BC2822D"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6.الفنية</w:t>
      </w:r>
    </w:p>
    <w:p w14:paraId="0008DDF4"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7.الفكرية</w:t>
      </w:r>
    </w:p>
    <w:p w14:paraId="6F3798CD"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8.التكلتيكية</w:t>
      </w:r>
      <w:proofErr w:type="gramStart"/>
      <w:r w:rsidRPr="00AE7611">
        <w:rPr>
          <w:rFonts w:ascii="Arabic Typesetting" w:eastAsia="Calibri" w:hAnsi="Arabic Typesetting" w:cs="Arabic Typesetting" w:hint="cs"/>
          <w:kern w:val="0"/>
          <w:sz w:val="36"/>
          <w:szCs w:val="36"/>
          <w:rtl/>
        </w:rPr>
        <w:t xml:space="preserve">   (</w:t>
      </w:r>
      <w:proofErr w:type="gramEnd"/>
      <w:r w:rsidRPr="00AE7611">
        <w:rPr>
          <w:rFonts w:ascii="Arabic Typesetting" w:eastAsia="Calibri" w:hAnsi="Arabic Typesetting" w:cs="Arabic Typesetting" w:hint="cs"/>
          <w:kern w:val="0"/>
          <w:sz w:val="36"/>
          <w:szCs w:val="36"/>
          <w:rtl/>
        </w:rPr>
        <w:t xml:space="preserve"> </w:t>
      </w:r>
      <w:r w:rsidRPr="00AE7611">
        <w:rPr>
          <w:rFonts w:ascii="Arabic Typesetting" w:eastAsia="Calibri" w:hAnsi="Arabic Typesetting" w:cs="Arabic Typesetting"/>
          <w:kern w:val="0"/>
          <w:sz w:val="36"/>
          <w:szCs w:val="36"/>
          <w:vertAlign w:val="superscript"/>
          <w:rtl/>
        </w:rPr>
        <w:footnoteReference w:id="21"/>
      </w:r>
      <w:r w:rsidRPr="00AE7611">
        <w:rPr>
          <w:rFonts w:ascii="Arabic Typesetting" w:eastAsia="Calibri" w:hAnsi="Arabic Typesetting" w:cs="Arabic Typesetting" w:hint="cs"/>
          <w:kern w:val="0"/>
          <w:sz w:val="36"/>
          <w:szCs w:val="36"/>
          <w:rtl/>
        </w:rPr>
        <w:t xml:space="preserve">  ) </w:t>
      </w:r>
    </w:p>
    <w:p w14:paraId="42EDF566"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المهارة التنظيمية</w:t>
      </w:r>
    </w:p>
    <w:p w14:paraId="3DEC1429" w14:textId="77777777" w:rsidR="00AE7611" w:rsidRPr="00AE7611" w:rsidRDefault="00AE7611" w:rsidP="005518EE">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هي مجموعة من المهارات </w:t>
      </w:r>
      <w:r w:rsidR="005518EE">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ساسية للمؤسسة خاصة في المجال التقني والقدرات </w:t>
      </w:r>
      <w:proofErr w:type="gramStart"/>
      <w:r w:rsidRPr="00AE7611">
        <w:rPr>
          <w:rFonts w:ascii="Arabic Typesetting" w:eastAsia="Calibri" w:hAnsi="Arabic Typesetting" w:cs="Arabic Typesetting"/>
          <w:kern w:val="0"/>
          <w:sz w:val="36"/>
          <w:szCs w:val="36"/>
          <w:rtl/>
        </w:rPr>
        <w:t xml:space="preserve">الخاصة  </w:t>
      </w:r>
      <w:proofErr w:type="spellStart"/>
      <w:r w:rsidRPr="00AE7611">
        <w:rPr>
          <w:rFonts w:ascii="Arabic Typesetting" w:eastAsia="Calibri" w:hAnsi="Arabic Typesetting" w:cs="Arabic Typesetting"/>
          <w:kern w:val="0"/>
          <w:sz w:val="36"/>
          <w:szCs w:val="36"/>
          <w:rtl/>
        </w:rPr>
        <w:t>والممسارات</w:t>
      </w:r>
      <w:proofErr w:type="spellEnd"/>
      <w:proofErr w:type="gramEnd"/>
      <w:r w:rsidRPr="00AE7611">
        <w:rPr>
          <w:rFonts w:ascii="Arabic Typesetting" w:eastAsia="Calibri" w:hAnsi="Arabic Typesetting" w:cs="Arabic Typesetting"/>
          <w:kern w:val="0"/>
          <w:sz w:val="36"/>
          <w:szCs w:val="36"/>
          <w:rtl/>
        </w:rPr>
        <w:t xml:space="preserve"> الت</w:t>
      </w:r>
      <w:r w:rsidR="005518EE">
        <w:rPr>
          <w:rFonts w:ascii="Arabic Typesetting" w:eastAsia="Calibri" w:hAnsi="Arabic Typesetting" w:cs="Arabic Typesetting" w:hint="cs"/>
          <w:kern w:val="0"/>
          <w:sz w:val="36"/>
          <w:szCs w:val="36"/>
          <w:rtl/>
        </w:rPr>
        <w:t>ي</w:t>
      </w:r>
      <w:r w:rsidRPr="00AE7611">
        <w:rPr>
          <w:rFonts w:ascii="Arabic Typesetting" w:eastAsia="Calibri" w:hAnsi="Arabic Typesetting" w:cs="Arabic Typesetting"/>
          <w:kern w:val="0"/>
          <w:sz w:val="36"/>
          <w:szCs w:val="36"/>
          <w:rtl/>
        </w:rPr>
        <w:t xml:space="preserve"> توفر النوعية في العمل</w:t>
      </w:r>
    </w:p>
    <w:p w14:paraId="24CE3506" w14:textId="77777777" w:rsidR="00C625E8" w:rsidRDefault="00AE7611" w:rsidP="005518EE">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تنمية </w:t>
      </w:r>
      <w:proofErr w:type="spellStart"/>
      <w:proofErr w:type="gramStart"/>
      <w:r w:rsidRPr="00AE7611">
        <w:rPr>
          <w:rFonts w:ascii="Arabic Typesetting" w:eastAsia="Calibri" w:hAnsi="Arabic Typesetting" w:cs="Arabic Typesetting"/>
          <w:kern w:val="0"/>
          <w:sz w:val="36"/>
          <w:szCs w:val="36"/>
          <w:rtl/>
        </w:rPr>
        <w:t>المهارات</w:t>
      </w:r>
      <w:r w:rsidR="005518EE">
        <w:rPr>
          <w:rFonts w:ascii="Arabic Typesetting" w:eastAsia="Calibri" w:hAnsi="Arabic Typesetting" w:cs="Arabic Typesetting" w:hint="cs"/>
          <w:kern w:val="0"/>
          <w:sz w:val="36"/>
          <w:szCs w:val="36"/>
          <w:rtl/>
        </w:rPr>
        <w:t>:</w:t>
      </w:r>
      <w:r w:rsidRPr="00AE7611">
        <w:rPr>
          <w:rFonts w:ascii="Arabic Typesetting" w:eastAsia="Calibri" w:hAnsi="Arabic Typesetting" w:cs="Arabic Typesetting"/>
          <w:kern w:val="0"/>
          <w:sz w:val="36"/>
          <w:szCs w:val="36"/>
          <w:rtl/>
        </w:rPr>
        <w:t>هي</w:t>
      </w:r>
      <w:proofErr w:type="spellEnd"/>
      <w:proofErr w:type="gramEnd"/>
      <w:r w:rsidRPr="00AE7611">
        <w:rPr>
          <w:rFonts w:ascii="Arabic Typesetting" w:eastAsia="Calibri" w:hAnsi="Arabic Typesetting" w:cs="Arabic Typesetting"/>
          <w:kern w:val="0"/>
          <w:sz w:val="36"/>
          <w:szCs w:val="36"/>
          <w:rtl/>
        </w:rPr>
        <w:t xml:space="preserve"> مجموعة من </w:t>
      </w:r>
      <w:r w:rsidR="005518EE">
        <w:rPr>
          <w:rFonts w:ascii="Arabic Typesetting" w:eastAsia="Calibri" w:hAnsi="Arabic Typesetting" w:cs="Arabic Typesetting" w:hint="cs"/>
          <w:kern w:val="0"/>
          <w:sz w:val="36"/>
          <w:szCs w:val="36"/>
          <w:rtl/>
        </w:rPr>
        <w:t>الأن</w:t>
      </w:r>
      <w:r w:rsidRPr="00AE7611">
        <w:rPr>
          <w:rFonts w:ascii="Arabic Typesetting" w:eastAsia="Calibri" w:hAnsi="Arabic Typesetting" w:cs="Arabic Typesetting"/>
          <w:kern w:val="0"/>
          <w:sz w:val="36"/>
          <w:szCs w:val="36"/>
          <w:rtl/>
        </w:rPr>
        <w:t xml:space="preserve">شطة </w:t>
      </w:r>
      <w:proofErr w:type="spellStart"/>
      <w:r w:rsidRPr="00AE7611">
        <w:rPr>
          <w:rFonts w:ascii="Arabic Typesetting" w:eastAsia="Calibri" w:hAnsi="Arabic Typesetting" w:cs="Arabic Typesetting"/>
          <w:kern w:val="0"/>
          <w:sz w:val="36"/>
          <w:szCs w:val="36"/>
          <w:rtl/>
        </w:rPr>
        <w:t>المنخصصة</w:t>
      </w:r>
      <w:proofErr w:type="spellEnd"/>
      <w:r w:rsidRPr="00AE7611">
        <w:rPr>
          <w:rFonts w:ascii="Arabic Typesetting" w:eastAsia="Calibri" w:hAnsi="Arabic Typesetting" w:cs="Arabic Typesetting"/>
          <w:kern w:val="0"/>
          <w:sz w:val="36"/>
          <w:szCs w:val="36"/>
          <w:rtl/>
        </w:rPr>
        <w:t xml:space="preserve"> لاستخدام وتطوير </w:t>
      </w:r>
      <w:r w:rsidR="005518EE">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فراد والجماعات بطريقة مثلى بهدف تحقيق </w:t>
      </w:r>
      <w:r w:rsidR="005518EE">
        <w:rPr>
          <w:rFonts w:ascii="Arabic Typesetting" w:eastAsia="Calibri" w:hAnsi="Arabic Typesetting" w:cs="Arabic Typesetting" w:hint="cs"/>
          <w:kern w:val="0"/>
          <w:sz w:val="36"/>
          <w:szCs w:val="36"/>
          <w:rtl/>
        </w:rPr>
        <w:t>أهداف</w:t>
      </w:r>
      <w:r w:rsidRPr="00AE7611">
        <w:rPr>
          <w:rFonts w:ascii="Arabic Typesetting" w:eastAsia="Calibri" w:hAnsi="Arabic Typesetting" w:cs="Arabic Typesetting"/>
          <w:kern w:val="0"/>
          <w:sz w:val="36"/>
          <w:szCs w:val="36"/>
          <w:rtl/>
        </w:rPr>
        <w:t xml:space="preserve"> المؤسسة وتحسين </w:t>
      </w:r>
      <w:r w:rsidR="005518EE">
        <w:rPr>
          <w:rFonts w:ascii="Arabic Typesetting" w:eastAsia="Calibri" w:hAnsi="Arabic Typesetting" w:cs="Arabic Typesetting" w:hint="cs"/>
          <w:kern w:val="0"/>
          <w:sz w:val="36"/>
          <w:szCs w:val="36"/>
          <w:rtl/>
        </w:rPr>
        <w:t>أ</w:t>
      </w:r>
      <w:r w:rsidRPr="00AE7611">
        <w:rPr>
          <w:rFonts w:ascii="Arabic Typesetting" w:eastAsia="Calibri" w:hAnsi="Arabic Typesetting" w:cs="Arabic Typesetting"/>
          <w:kern w:val="0"/>
          <w:sz w:val="36"/>
          <w:szCs w:val="36"/>
          <w:rtl/>
        </w:rPr>
        <w:t xml:space="preserve">داء </w:t>
      </w:r>
      <w:r w:rsidR="005518EE">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فراد</w:t>
      </w:r>
      <w:r w:rsidRPr="00AE7611">
        <w:rPr>
          <w:rFonts w:ascii="Arabic Typesetting" w:eastAsia="Calibri" w:hAnsi="Arabic Typesetting" w:cs="Arabic Typesetting" w:hint="cs"/>
          <w:kern w:val="0"/>
          <w:sz w:val="36"/>
          <w:szCs w:val="36"/>
          <w:rtl/>
        </w:rPr>
        <w:t xml:space="preserve">  (</w:t>
      </w:r>
      <w:r w:rsidRPr="00AE7611">
        <w:rPr>
          <w:rFonts w:ascii="Arabic Typesetting" w:eastAsia="Calibri" w:hAnsi="Arabic Typesetting" w:cs="Arabic Typesetting"/>
          <w:kern w:val="0"/>
          <w:sz w:val="36"/>
          <w:szCs w:val="36"/>
          <w:vertAlign w:val="superscript"/>
          <w:rtl/>
        </w:rPr>
        <w:footnoteReference w:id="22"/>
      </w:r>
      <w:r w:rsidRPr="00AE7611">
        <w:rPr>
          <w:rFonts w:ascii="Arabic Typesetting" w:eastAsia="Calibri" w:hAnsi="Arabic Typesetting" w:cs="Arabic Typesetting" w:hint="cs"/>
          <w:kern w:val="0"/>
          <w:sz w:val="36"/>
          <w:szCs w:val="36"/>
          <w:rtl/>
        </w:rPr>
        <w:t xml:space="preserve">   )  </w:t>
      </w:r>
    </w:p>
    <w:p w14:paraId="15D4EFA3" w14:textId="77777777" w:rsidR="00C625E8" w:rsidRDefault="00C625E8" w:rsidP="00C625E8">
      <w:pPr>
        <w:bidi w:val="0"/>
        <w:spacing w:after="200" w:line="276" w:lineRule="auto"/>
        <w:jc w:val="right"/>
        <w:rPr>
          <w:rFonts w:ascii="Arabic Typesetting" w:eastAsia="Calibri" w:hAnsi="Arabic Typesetting" w:cs="Arabic Typesetting"/>
          <w:kern w:val="0"/>
          <w:sz w:val="36"/>
          <w:szCs w:val="36"/>
          <w:rtl/>
        </w:rPr>
      </w:pPr>
    </w:p>
    <w:p w14:paraId="24FA0C7E" w14:textId="77777777" w:rsidR="00AE7611" w:rsidRPr="00AE7611" w:rsidRDefault="00AE7611" w:rsidP="00C625E8">
      <w:pPr>
        <w:bidi w:val="0"/>
        <w:spacing w:after="200" w:line="276" w:lineRule="auto"/>
        <w:jc w:val="right"/>
        <w:rPr>
          <w:rFonts w:ascii="Arabic Typesetting" w:eastAsia="Calibri" w:hAnsi="Arabic Typesetting" w:cs="Arabic Typesetting"/>
          <w:kern w:val="0"/>
          <w:sz w:val="36"/>
          <w:szCs w:val="36"/>
          <w:rtl/>
          <w:lang w:bidi="ar-EG"/>
        </w:rPr>
      </w:pPr>
      <w:r w:rsidRPr="00AE7611">
        <w:rPr>
          <w:rFonts w:ascii="Arabic Typesetting" w:eastAsia="Calibri" w:hAnsi="Arabic Typesetting" w:cs="Arabic Typesetting" w:hint="cs"/>
          <w:kern w:val="0"/>
          <w:sz w:val="36"/>
          <w:szCs w:val="36"/>
          <w:rtl/>
        </w:rPr>
        <w:t xml:space="preserve"> </w:t>
      </w:r>
    </w:p>
    <w:p w14:paraId="27BE142B" w14:textId="77777777" w:rsidR="00AE7611" w:rsidRPr="00AE7611" w:rsidRDefault="005518EE" w:rsidP="00AE7611">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lastRenderedPageBreak/>
        <w:t>أ</w:t>
      </w:r>
      <w:r w:rsidR="00AE7611" w:rsidRPr="00AE7611">
        <w:rPr>
          <w:rFonts w:ascii="Arabic Typesetting" w:eastAsia="Calibri" w:hAnsi="Arabic Typesetting" w:cs="Arabic Typesetting"/>
          <w:kern w:val="0"/>
          <w:sz w:val="36"/>
          <w:szCs w:val="36"/>
          <w:rtl/>
        </w:rPr>
        <w:t>نواع المهارة القيادية هي</w:t>
      </w:r>
    </w:p>
    <w:p w14:paraId="421879A8" w14:textId="77777777" w:rsidR="00AE7611" w:rsidRPr="00AE7611" w:rsidRDefault="00AE7611" w:rsidP="005518EE">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ومن </w:t>
      </w:r>
      <w:r w:rsidR="005518EE">
        <w:rPr>
          <w:rFonts w:ascii="Arabic Typesetting" w:eastAsia="Calibri" w:hAnsi="Arabic Typesetting" w:cs="Arabic Typesetting" w:hint="cs"/>
          <w:kern w:val="0"/>
          <w:sz w:val="36"/>
          <w:szCs w:val="36"/>
          <w:rtl/>
        </w:rPr>
        <w:t>أ</w:t>
      </w:r>
      <w:r w:rsidRPr="00AE7611">
        <w:rPr>
          <w:rFonts w:ascii="Arabic Typesetting" w:eastAsia="Calibri" w:hAnsi="Arabic Typesetting" w:cs="Arabic Typesetting"/>
          <w:kern w:val="0"/>
          <w:sz w:val="36"/>
          <w:szCs w:val="36"/>
          <w:rtl/>
        </w:rPr>
        <w:t xml:space="preserve">هم المهارات مهارات </w:t>
      </w:r>
      <w:proofErr w:type="gramStart"/>
      <w:r w:rsidRPr="00AE7611">
        <w:rPr>
          <w:rFonts w:ascii="Arabic Typesetting" w:eastAsia="Calibri" w:hAnsi="Arabic Typesetting" w:cs="Arabic Typesetting"/>
          <w:kern w:val="0"/>
          <w:sz w:val="36"/>
          <w:szCs w:val="36"/>
          <w:rtl/>
        </w:rPr>
        <w:t>الاتصال ,</w:t>
      </w:r>
      <w:proofErr w:type="gramEnd"/>
      <w:r w:rsidRPr="00AE7611">
        <w:rPr>
          <w:rFonts w:ascii="Arabic Typesetting" w:eastAsia="Calibri" w:hAnsi="Arabic Typesetting" w:cs="Arabic Typesetting"/>
          <w:kern w:val="0"/>
          <w:sz w:val="36"/>
          <w:szCs w:val="36"/>
          <w:rtl/>
        </w:rPr>
        <w:t xml:space="preserve"> مهارة التفاوض , مهارة اتحاذ القرار, مهارة </w:t>
      </w:r>
      <w:r w:rsidR="005518EE">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دارة , وسوف نركز في هذا البحث على مهارة الادارة وذلك للتالي :.</w:t>
      </w:r>
    </w:p>
    <w:p w14:paraId="3FFFF92C"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1.المنافشة الشديدة في </w:t>
      </w:r>
      <w:r w:rsidR="005518EE">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سواق </w:t>
      </w:r>
      <w:r w:rsidR="008F62FD">
        <w:rPr>
          <w:rFonts w:ascii="Arabic Typesetting" w:eastAsia="Calibri" w:hAnsi="Arabic Typesetting" w:cs="Arabic Typesetting" w:hint="cs"/>
          <w:kern w:val="0"/>
          <w:sz w:val="36"/>
          <w:szCs w:val="36"/>
          <w:rtl/>
        </w:rPr>
        <w:t>الا</w:t>
      </w:r>
      <w:r w:rsidRPr="00AE7611">
        <w:rPr>
          <w:rFonts w:ascii="Arabic Typesetting" w:eastAsia="Calibri" w:hAnsi="Arabic Typesetting" w:cs="Arabic Typesetting"/>
          <w:kern w:val="0"/>
          <w:sz w:val="36"/>
          <w:szCs w:val="36"/>
          <w:rtl/>
        </w:rPr>
        <w:t xml:space="preserve">مر الذي يتطلب </w:t>
      </w:r>
      <w:r w:rsidR="008F62FD">
        <w:rPr>
          <w:rFonts w:ascii="Arabic Typesetting" w:eastAsia="Calibri" w:hAnsi="Arabic Typesetting" w:cs="Arabic Typesetting" w:hint="cs"/>
          <w:kern w:val="0"/>
          <w:sz w:val="36"/>
          <w:szCs w:val="36"/>
          <w:rtl/>
        </w:rPr>
        <w:t>الإب</w:t>
      </w:r>
      <w:r w:rsidRPr="00AE7611">
        <w:rPr>
          <w:rFonts w:ascii="Arabic Typesetting" w:eastAsia="Calibri" w:hAnsi="Arabic Typesetting" w:cs="Arabic Typesetting"/>
          <w:kern w:val="0"/>
          <w:sz w:val="36"/>
          <w:szCs w:val="36"/>
          <w:rtl/>
        </w:rPr>
        <w:t xml:space="preserve">داع </w:t>
      </w:r>
      <w:proofErr w:type="spellStart"/>
      <w:r w:rsidR="008F62FD">
        <w:rPr>
          <w:rFonts w:ascii="Arabic Typesetting" w:eastAsia="Calibri" w:hAnsi="Arabic Typesetting" w:cs="Arabic Typesetting" w:hint="cs"/>
          <w:kern w:val="0"/>
          <w:sz w:val="36"/>
          <w:szCs w:val="36"/>
          <w:rtl/>
        </w:rPr>
        <w:t>الإب</w:t>
      </w:r>
      <w:r w:rsidRPr="00AE7611">
        <w:rPr>
          <w:rFonts w:ascii="Arabic Typesetting" w:eastAsia="Calibri" w:hAnsi="Arabic Typesetting" w:cs="Arabic Typesetting"/>
          <w:kern w:val="0"/>
          <w:sz w:val="36"/>
          <w:szCs w:val="36"/>
          <w:rtl/>
        </w:rPr>
        <w:t>تكار</w:t>
      </w:r>
      <w:proofErr w:type="spellEnd"/>
      <w:r w:rsidRPr="00AE7611">
        <w:rPr>
          <w:rFonts w:ascii="Arabic Typesetting" w:eastAsia="Calibri" w:hAnsi="Arabic Typesetting" w:cs="Arabic Typesetting"/>
          <w:kern w:val="0"/>
          <w:sz w:val="36"/>
          <w:szCs w:val="36"/>
          <w:rtl/>
        </w:rPr>
        <w:t xml:space="preserve"> والتجديد</w:t>
      </w:r>
    </w:p>
    <w:p w14:paraId="5A06F057"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2.مواجهة الاحتياجات المتجددة وندرة الموارد</w:t>
      </w:r>
    </w:p>
    <w:p w14:paraId="573F0DE6"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3.التدرة المتزايدة في الموارد المادية والبشرية </w:t>
      </w:r>
      <w:r w:rsidR="008F62FD">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مر الذي يتطلب </w:t>
      </w:r>
      <w:proofErr w:type="spellStart"/>
      <w:r w:rsidR="008F62FD">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قتصاد</w:t>
      </w:r>
      <w:proofErr w:type="spellEnd"/>
      <w:r w:rsidRPr="00AE7611">
        <w:rPr>
          <w:rFonts w:ascii="Arabic Typesetting" w:eastAsia="Calibri" w:hAnsi="Arabic Typesetting" w:cs="Arabic Typesetting"/>
          <w:kern w:val="0"/>
          <w:sz w:val="36"/>
          <w:szCs w:val="36"/>
          <w:rtl/>
        </w:rPr>
        <w:t xml:space="preserve"> والترشيد والبحث على وسائل وطرق تحقق الفاعلية</w:t>
      </w:r>
    </w:p>
    <w:p w14:paraId="290517A8"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4.القوة المتزايدة في المجتمعات </w:t>
      </w:r>
      <w:r w:rsidR="008F62FD">
        <w:rPr>
          <w:rFonts w:ascii="Arabic Typesetting" w:eastAsia="Calibri" w:hAnsi="Arabic Typesetting" w:cs="Arabic Typesetting" w:hint="cs"/>
          <w:kern w:val="0"/>
          <w:sz w:val="36"/>
          <w:szCs w:val="36"/>
          <w:rtl/>
        </w:rPr>
        <w:t>الأم</w:t>
      </w:r>
      <w:r w:rsidRPr="00AE7611">
        <w:rPr>
          <w:rFonts w:ascii="Arabic Typesetting" w:eastAsia="Calibri" w:hAnsi="Arabic Typesetting" w:cs="Arabic Typesetting"/>
          <w:kern w:val="0"/>
          <w:sz w:val="36"/>
          <w:szCs w:val="36"/>
          <w:rtl/>
        </w:rPr>
        <w:t xml:space="preserve">ر الذي يتطلب وضع السياسات الخاصة بتحسين الجودة </w:t>
      </w:r>
      <w:r w:rsidR="008F62FD">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سعار</w:t>
      </w:r>
    </w:p>
    <w:p w14:paraId="43695F79"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5.توجيه العاملون ب</w:t>
      </w:r>
      <w:r w:rsidR="008F62FD">
        <w:rPr>
          <w:rFonts w:ascii="Arabic Typesetting" w:eastAsia="Calibri" w:hAnsi="Arabic Typesetting" w:cs="Arabic Typesetting" w:hint="cs"/>
          <w:kern w:val="0"/>
          <w:sz w:val="36"/>
          <w:szCs w:val="36"/>
          <w:rtl/>
        </w:rPr>
        <w:t>أ</w:t>
      </w:r>
      <w:r w:rsidRPr="00AE7611">
        <w:rPr>
          <w:rFonts w:ascii="Arabic Typesetting" w:eastAsia="Calibri" w:hAnsi="Arabic Typesetting" w:cs="Arabic Typesetting"/>
          <w:kern w:val="0"/>
          <w:sz w:val="36"/>
          <w:szCs w:val="36"/>
          <w:rtl/>
        </w:rPr>
        <w:t>ساليب رشيدة تمكنها من تحقي</w:t>
      </w:r>
      <w:r w:rsidR="00AE6FC9">
        <w:rPr>
          <w:rFonts w:ascii="Arabic Typesetting" w:eastAsia="Calibri" w:hAnsi="Arabic Typesetting" w:cs="Arabic Typesetting"/>
          <w:kern w:val="0"/>
          <w:sz w:val="36"/>
          <w:szCs w:val="36"/>
          <w:rtl/>
        </w:rPr>
        <w:t xml:space="preserve">ق هدفها </w:t>
      </w:r>
      <w:proofErr w:type="spellStart"/>
      <w:r w:rsidR="008F62FD">
        <w:rPr>
          <w:rFonts w:ascii="Arabic Typesetting" w:eastAsia="Calibri" w:hAnsi="Arabic Typesetting" w:cs="Arabic Typesetting" w:hint="cs"/>
          <w:kern w:val="0"/>
          <w:sz w:val="36"/>
          <w:szCs w:val="36"/>
          <w:rtl/>
        </w:rPr>
        <w:t>الإ</w:t>
      </w:r>
      <w:r w:rsidR="00AE6FC9">
        <w:rPr>
          <w:rFonts w:ascii="Arabic Typesetting" w:eastAsia="Calibri" w:hAnsi="Arabic Typesetting" w:cs="Arabic Typesetting"/>
          <w:kern w:val="0"/>
          <w:sz w:val="36"/>
          <w:szCs w:val="36"/>
          <w:rtl/>
        </w:rPr>
        <w:t>جتماعي</w:t>
      </w:r>
      <w:proofErr w:type="spellEnd"/>
      <w:r w:rsidR="00AE6FC9">
        <w:rPr>
          <w:rFonts w:ascii="Arabic Typesetting" w:eastAsia="Calibri" w:hAnsi="Arabic Typesetting" w:cs="Arabic Typesetting"/>
          <w:kern w:val="0"/>
          <w:sz w:val="36"/>
          <w:szCs w:val="36"/>
          <w:rtl/>
        </w:rPr>
        <w:t xml:space="preserve"> </w:t>
      </w:r>
      <w:proofErr w:type="spellStart"/>
      <w:r w:rsidR="00AE6FC9">
        <w:rPr>
          <w:rFonts w:ascii="Arabic Typesetting" w:eastAsia="Calibri" w:hAnsi="Arabic Typesetting" w:cs="Arabic Typesetting"/>
          <w:kern w:val="0"/>
          <w:sz w:val="36"/>
          <w:szCs w:val="36"/>
          <w:rtl/>
        </w:rPr>
        <w:t>و</w:t>
      </w:r>
      <w:r w:rsidR="008F62FD">
        <w:rPr>
          <w:rFonts w:ascii="Arabic Typesetting" w:eastAsia="Calibri" w:hAnsi="Arabic Typesetting" w:cs="Arabic Typesetting" w:hint="cs"/>
          <w:kern w:val="0"/>
          <w:sz w:val="36"/>
          <w:szCs w:val="36"/>
          <w:rtl/>
        </w:rPr>
        <w:t>الإ</w:t>
      </w:r>
      <w:r w:rsidR="00AE6FC9">
        <w:rPr>
          <w:rFonts w:ascii="Arabic Typesetting" w:eastAsia="Calibri" w:hAnsi="Arabic Typesetting" w:cs="Arabic Typesetting"/>
          <w:kern w:val="0"/>
          <w:sz w:val="36"/>
          <w:szCs w:val="36"/>
          <w:rtl/>
        </w:rPr>
        <w:t>قتصادي</w:t>
      </w:r>
      <w:proofErr w:type="spellEnd"/>
    </w:p>
    <w:p w14:paraId="3C807DD3" w14:textId="77777777" w:rsid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مهارات القيادة</w:t>
      </w:r>
    </w:p>
    <w:p w14:paraId="2867CB77" w14:textId="77777777" w:rsidR="009F4D72" w:rsidRPr="00AE7611" w:rsidRDefault="009F4D72"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وهي القدرة على </w:t>
      </w:r>
      <w:r w:rsidR="008F62FD">
        <w:rPr>
          <w:rFonts w:ascii="Arabic Typesetting" w:eastAsia="Calibri" w:hAnsi="Arabic Typesetting" w:cs="Arabic Typesetting" w:hint="cs"/>
          <w:kern w:val="0"/>
          <w:sz w:val="36"/>
          <w:szCs w:val="36"/>
          <w:rtl/>
        </w:rPr>
        <w:t>إ</w:t>
      </w:r>
      <w:r w:rsidRPr="00AE7611">
        <w:rPr>
          <w:rFonts w:ascii="Arabic Typesetting" w:eastAsia="Calibri" w:hAnsi="Arabic Typesetting" w:cs="Arabic Typesetting"/>
          <w:kern w:val="0"/>
          <w:sz w:val="36"/>
          <w:szCs w:val="36"/>
          <w:rtl/>
        </w:rPr>
        <w:t>دراك القضايا المعقدة والديناميكية</w:t>
      </w:r>
    </w:p>
    <w:p w14:paraId="30F55678" w14:textId="77777777" w:rsidR="009F4D72" w:rsidRPr="00AE7611" w:rsidRDefault="009F4D72" w:rsidP="009F4D72">
      <w:pPr>
        <w:bidi w:val="0"/>
        <w:spacing w:after="200" w:line="276" w:lineRule="auto"/>
        <w:jc w:val="right"/>
        <w:rPr>
          <w:rFonts w:ascii="Arabic Typesetting" w:eastAsia="Calibri" w:hAnsi="Arabic Typesetting" w:cs="Arabic Typesetting"/>
          <w:kern w:val="0"/>
          <w:sz w:val="36"/>
          <w:szCs w:val="36"/>
          <w:rtl/>
        </w:rPr>
      </w:pPr>
      <w:proofErr w:type="gramStart"/>
      <w:r>
        <w:rPr>
          <w:rFonts w:ascii="Arabic Typesetting" w:eastAsia="Calibri" w:hAnsi="Arabic Typesetting" w:cs="Arabic Typesetting" w:hint="cs"/>
          <w:kern w:val="0"/>
          <w:sz w:val="36"/>
          <w:szCs w:val="36"/>
          <w:rtl/>
        </w:rPr>
        <w:t>ومنها :</w:t>
      </w:r>
      <w:proofErr w:type="gramEnd"/>
    </w:p>
    <w:p w14:paraId="4F0302F3"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1.المهارات الفنية وهي القدرة على استخدام </w:t>
      </w:r>
      <w:r w:rsidR="008F62FD">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دوات والوسائل </w:t>
      </w:r>
      <w:r w:rsidR="008F62FD">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 xml:space="preserve">جراءات </w:t>
      </w:r>
      <w:r w:rsidR="008F62FD">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ساليب التي تساعد على </w:t>
      </w:r>
      <w:r w:rsidR="008F62FD">
        <w:rPr>
          <w:rFonts w:ascii="Arabic Typesetting" w:eastAsia="Calibri" w:hAnsi="Arabic Typesetting" w:cs="Arabic Typesetting" w:hint="cs"/>
          <w:kern w:val="0"/>
          <w:sz w:val="36"/>
          <w:szCs w:val="36"/>
          <w:rtl/>
        </w:rPr>
        <w:t>اد</w:t>
      </w:r>
      <w:r w:rsidRPr="00AE7611">
        <w:rPr>
          <w:rFonts w:ascii="Arabic Typesetting" w:eastAsia="Calibri" w:hAnsi="Arabic Typesetting" w:cs="Arabic Typesetting"/>
          <w:kern w:val="0"/>
          <w:sz w:val="36"/>
          <w:szCs w:val="36"/>
          <w:rtl/>
        </w:rPr>
        <w:t>اء مهامه</w:t>
      </w:r>
    </w:p>
    <w:p w14:paraId="4194F773"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2.المهارة </w:t>
      </w:r>
      <w:r w:rsidR="008F62FD">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نسانية</w:t>
      </w:r>
    </w:p>
    <w:p w14:paraId="0AE5C215"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وهي القدرة العمل مع </w:t>
      </w:r>
      <w:r w:rsidR="008F62FD">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فراد</w:t>
      </w:r>
    </w:p>
    <w:p w14:paraId="2B536829"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3.المهارة </w:t>
      </w:r>
      <w:proofErr w:type="gramStart"/>
      <w:r w:rsidR="008F62FD">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دراكية</w:t>
      </w:r>
      <w:r w:rsidRPr="00AE7611">
        <w:rPr>
          <w:rFonts w:ascii="Arabic Typesetting" w:eastAsia="Calibri" w:hAnsi="Arabic Typesetting" w:cs="Arabic Typesetting" w:hint="cs"/>
          <w:kern w:val="0"/>
          <w:sz w:val="36"/>
          <w:szCs w:val="36"/>
          <w:rtl/>
        </w:rPr>
        <w:t xml:space="preserve">  (</w:t>
      </w:r>
      <w:proofErr w:type="gramEnd"/>
      <w:r w:rsidRPr="00AE7611">
        <w:rPr>
          <w:rFonts w:ascii="Arabic Typesetting" w:eastAsia="Calibri" w:hAnsi="Arabic Typesetting" w:cs="Arabic Typesetting" w:hint="cs"/>
          <w:kern w:val="0"/>
          <w:sz w:val="36"/>
          <w:szCs w:val="36"/>
          <w:rtl/>
        </w:rPr>
        <w:t xml:space="preserve"> </w:t>
      </w:r>
      <w:r w:rsidRPr="00AE7611">
        <w:rPr>
          <w:rFonts w:ascii="Arabic Typesetting" w:eastAsia="Calibri" w:hAnsi="Arabic Typesetting" w:cs="Arabic Typesetting"/>
          <w:kern w:val="0"/>
          <w:sz w:val="36"/>
          <w:szCs w:val="36"/>
          <w:vertAlign w:val="superscript"/>
          <w:rtl/>
        </w:rPr>
        <w:footnoteReference w:id="23"/>
      </w:r>
    </w:p>
    <w:p w14:paraId="39CFC024" w14:textId="77777777" w:rsidR="00AE7611" w:rsidRPr="00AE7611" w:rsidRDefault="00AE7611" w:rsidP="008F62FD">
      <w:pPr>
        <w:bidi w:val="0"/>
        <w:spacing w:after="200" w:line="276" w:lineRule="auto"/>
        <w:jc w:val="right"/>
        <w:rPr>
          <w:rFonts w:ascii="Arabic Typesetting" w:eastAsia="Calibri" w:hAnsi="Arabic Typesetting" w:cs="Arabic Typesetting"/>
          <w:b/>
          <w:bCs/>
          <w:kern w:val="0"/>
          <w:sz w:val="36"/>
          <w:szCs w:val="36"/>
        </w:rPr>
      </w:pPr>
      <w:r w:rsidRPr="00AE7611">
        <w:rPr>
          <w:rFonts w:ascii="Arabic Typesetting" w:eastAsia="Calibri" w:hAnsi="Arabic Typesetting" w:cs="Arabic Typesetting"/>
          <w:b/>
          <w:bCs/>
          <w:kern w:val="0"/>
          <w:sz w:val="36"/>
          <w:szCs w:val="36"/>
          <w:rtl/>
        </w:rPr>
        <w:t xml:space="preserve">ما هي المهارات </w:t>
      </w:r>
      <w:r w:rsidR="008F62FD">
        <w:rPr>
          <w:rFonts w:ascii="Arabic Typesetting" w:eastAsia="Calibri" w:hAnsi="Arabic Typesetting" w:cs="Arabic Typesetting" w:hint="cs"/>
          <w:b/>
          <w:bCs/>
          <w:kern w:val="0"/>
          <w:sz w:val="36"/>
          <w:szCs w:val="36"/>
          <w:rtl/>
        </w:rPr>
        <w:t>الإ</w:t>
      </w:r>
      <w:r w:rsidRPr="00AE7611">
        <w:rPr>
          <w:rFonts w:ascii="Arabic Typesetting" w:eastAsia="Calibri" w:hAnsi="Arabic Typesetting" w:cs="Arabic Typesetting"/>
          <w:b/>
          <w:bCs/>
          <w:kern w:val="0"/>
          <w:sz w:val="36"/>
          <w:szCs w:val="36"/>
          <w:rtl/>
        </w:rPr>
        <w:t>دارية</w:t>
      </w:r>
    </w:p>
    <w:p w14:paraId="720AF759"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تُعدّ المهارات </w:t>
      </w:r>
      <w:r w:rsidR="008F62FD">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 xml:space="preserve">دارية والسلوكية جوهر النجاحِ لأيّ مؤسسةٍ تسعى لتحقيقِ أهدافها بفعالية وكفاءة عالية. تُعرّفُ هذه المهاراتُ على أنّها مجموعةٌ من القدرات والخصائص التي تُمكّنُ الفردَ من أداء المهام الإدارية بكفاءة عالية، ممّا يُساهمُ في تحقيق أهداف المؤسسة ورفع مستوى أدائها. وتشمل هذه المهارات مجموعة متنوعة من الجوانب، بما في ذلك المهارات البشرية بمختلف أوجهها، والمهارات التقنية، والمعرفة، والخبرة الكافية في شؤون الشركة، فضلاً عن القدرة على تحفيز </w:t>
      </w:r>
      <w:r w:rsidRPr="00AE7611">
        <w:rPr>
          <w:rFonts w:ascii="Arabic Typesetting" w:eastAsia="Calibri" w:hAnsi="Arabic Typesetting" w:cs="Arabic Typesetting"/>
          <w:kern w:val="0"/>
          <w:sz w:val="36"/>
          <w:szCs w:val="36"/>
          <w:rtl/>
        </w:rPr>
        <w:lastRenderedPageBreak/>
        <w:t>الموظفين والتفاعل معهم بشكل إيجابي. كما تتضمن أيضاً المهارات المفاهيمية، وهي القدرة على تطوير الأفكار وتنفيذها عمليا</w:t>
      </w:r>
      <w:r w:rsidR="008F62FD">
        <w:rPr>
          <w:rFonts w:ascii="Arabic Typesetting" w:eastAsia="Calibri" w:hAnsi="Arabic Typesetting" w:cs="Arabic Typesetting" w:hint="cs"/>
          <w:kern w:val="0"/>
          <w:sz w:val="36"/>
          <w:szCs w:val="36"/>
          <w:rtl/>
        </w:rPr>
        <w:t>ً</w:t>
      </w:r>
    </w:p>
    <w:p w14:paraId="29BFFC1B" w14:textId="77777777" w:rsidR="00AE7611" w:rsidRPr="00AE7611" w:rsidRDefault="00AE7611" w:rsidP="00AE7611">
      <w:pPr>
        <w:shd w:val="clear" w:color="auto" w:fill="FFFFFF"/>
        <w:bidi w:val="0"/>
        <w:spacing w:before="240" w:after="240" w:line="336" w:lineRule="atLeast"/>
        <w:jc w:val="right"/>
        <w:outlineLvl w:val="1"/>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أهمية المهارات الإدارية</w:t>
      </w:r>
    </w:p>
    <w:p w14:paraId="45376B81" w14:textId="77777777" w:rsidR="00AE7611" w:rsidRPr="00AE7611" w:rsidRDefault="00AE7611" w:rsidP="00AE7611">
      <w:pPr>
        <w:numPr>
          <w:ilvl w:val="0"/>
          <w:numId w:val="7"/>
        </w:numPr>
        <w:shd w:val="clear" w:color="auto" w:fill="FFFFFF"/>
        <w:bidi w:val="0"/>
        <w:spacing w:after="0" w:line="396" w:lineRule="atLeast"/>
        <w:ind w:left="-75" w:right="-7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من خلال خلق بيئة عمل إيجابية، وتقديم الدعم والتشجيع، يمكن للمهارات الإدارية أن تساعدك على تحفيز فريقك وتحقيق أفضل النتائج</w:t>
      </w:r>
      <w:r w:rsidRPr="00AE7611">
        <w:rPr>
          <w:rFonts w:ascii="Arabic Typesetting" w:eastAsia="Times New Roman" w:hAnsi="Arabic Typesetting" w:cs="Arabic Typesetting"/>
          <w:color w:val="606060"/>
          <w:spacing w:val="3"/>
          <w:kern w:val="0"/>
          <w:sz w:val="36"/>
          <w:szCs w:val="36"/>
        </w:rPr>
        <w:t>.</w:t>
      </w:r>
    </w:p>
    <w:p w14:paraId="7A240994" w14:textId="77777777" w:rsidR="00AE7611" w:rsidRPr="00AE7611" w:rsidRDefault="00AE7611" w:rsidP="008F62FD">
      <w:pPr>
        <w:shd w:val="clear" w:color="auto" w:fill="FFFFFF"/>
        <w:bidi w:val="0"/>
        <w:spacing w:after="300" w:line="240" w:lineRule="auto"/>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 xml:space="preserve">تطبيق المهارات الإدارية الأساسية يساعد </w:t>
      </w:r>
      <w:r w:rsidR="008F62FD">
        <w:rPr>
          <w:rFonts w:ascii="Arabic Typesetting" w:eastAsia="Times New Roman" w:hAnsi="Arabic Typesetting" w:cs="Arabic Typesetting" w:hint="cs"/>
          <w:color w:val="606060"/>
          <w:spacing w:val="3"/>
          <w:kern w:val="0"/>
          <w:sz w:val="36"/>
          <w:szCs w:val="36"/>
          <w:rtl/>
        </w:rPr>
        <w:t>الا</w:t>
      </w:r>
      <w:r w:rsidRPr="00AE7611">
        <w:rPr>
          <w:rFonts w:ascii="Arabic Typesetting" w:eastAsia="Times New Roman" w:hAnsi="Arabic Typesetting" w:cs="Arabic Typesetting"/>
          <w:color w:val="606060"/>
          <w:spacing w:val="3"/>
          <w:kern w:val="0"/>
          <w:sz w:val="36"/>
          <w:szCs w:val="36"/>
          <w:rtl/>
        </w:rPr>
        <w:t>فراد والشركات على تحقيق الأهداف المرجوة. فيما يلي أهمية هذه المهارات الإدارية للأفراد والمؤسسات</w:t>
      </w:r>
    </w:p>
    <w:p w14:paraId="53906B2D"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للأفراد</w:t>
      </w:r>
    </w:p>
    <w:p w14:paraId="666C734A" w14:textId="77777777" w:rsidR="00AE7611" w:rsidRPr="00AE7611" w:rsidRDefault="00AE7611" w:rsidP="00AE7611">
      <w:pPr>
        <w:numPr>
          <w:ilvl w:val="0"/>
          <w:numId w:val="8"/>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تحسين الأداء الوظيفي: تساعد المهارات الإدارية على إنجاز المهام بكفاءة وفعالية، وتحقيق الأهداف المرجوة، وتعزيز فرص الترقية</w:t>
      </w:r>
      <w:r w:rsidRPr="00AE7611">
        <w:rPr>
          <w:rFonts w:ascii="Arabic Typesetting" w:eastAsia="Times New Roman" w:hAnsi="Arabic Typesetting" w:cs="Arabic Typesetting"/>
          <w:color w:val="606060"/>
          <w:spacing w:val="3"/>
          <w:kern w:val="0"/>
          <w:sz w:val="36"/>
          <w:szCs w:val="36"/>
        </w:rPr>
        <w:t>.</w:t>
      </w:r>
    </w:p>
    <w:p w14:paraId="698FC4D5" w14:textId="77777777" w:rsidR="00AE7611" w:rsidRPr="00AE7611" w:rsidRDefault="00AE7611" w:rsidP="00AE7611">
      <w:pPr>
        <w:numPr>
          <w:ilvl w:val="0"/>
          <w:numId w:val="8"/>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تعزيز المهارات الشخصية: تساعد المهارات الإدارية على تطوير مهارات التواصل، والتفاوض، وحل المشكلات، واتخاذ القرار، والقيادة، مما يعود بالنفع على جميع جوانب الحياة</w:t>
      </w:r>
      <w:r w:rsidRPr="00AE7611">
        <w:rPr>
          <w:rFonts w:ascii="Arabic Typesetting" w:eastAsia="Times New Roman" w:hAnsi="Arabic Typesetting" w:cs="Arabic Typesetting"/>
          <w:color w:val="606060"/>
          <w:spacing w:val="3"/>
          <w:kern w:val="0"/>
          <w:sz w:val="36"/>
          <w:szCs w:val="36"/>
        </w:rPr>
        <w:t>.</w:t>
      </w:r>
    </w:p>
    <w:p w14:paraId="4B7F0F3F" w14:textId="77777777" w:rsidR="00AE7611" w:rsidRPr="00AE7611" w:rsidRDefault="00AE7611" w:rsidP="00AE7611">
      <w:pPr>
        <w:numPr>
          <w:ilvl w:val="0"/>
          <w:numId w:val="8"/>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زيادة فرص العمل: يزداد الطلب على الأشخاص الذين يتمتعون بمهارات إدارية قوية في مختلف المجالات</w:t>
      </w:r>
      <w:r w:rsidRPr="00AE7611">
        <w:rPr>
          <w:rFonts w:ascii="Arabic Typesetting" w:eastAsia="Times New Roman" w:hAnsi="Arabic Typesetting" w:cs="Arabic Typesetting"/>
          <w:color w:val="606060"/>
          <w:spacing w:val="3"/>
          <w:kern w:val="0"/>
          <w:sz w:val="36"/>
          <w:szCs w:val="36"/>
        </w:rPr>
        <w:t>.</w:t>
      </w:r>
    </w:p>
    <w:p w14:paraId="6478C4FE"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للمنظمات</w:t>
      </w:r>
    </w:p>
    <w:p w14:paraId="082A2DB4" w14:textId="77777777" w:rsidR="00AE7611" w:rsidRPr="00AE7611" w:rsidRDefault="00AE7611" w:rsidP="00AE7611">
      <w:pPr>
        <w:numPr>
          <w:ilvl w:val="0"/>
          <w:numId w:val="9"/>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زيادة الإنتاجية: تساعد المهارات الإدارية على تحسين كفاءة العمل، وزيادة الإنتاجية، وتحقيق الأهداف بشكل أسرع</w:t>
      </w:r>
      <w:r w:rsidRPr="00AE7611">
        <w:rPr>
          <w:rFonts w:ascii="Arabic Typesetting" w:eastAsia="Times New Roman" w:hAnsi="Arabic Typesetting" w:cs="Arabic Typesetting"/>
          <w:color w:val="606060"/>
          <w:spacing w:val="3"/>
          <w:kern w:val="0"/>
          <w:sz w:val="36"/>
          <w:szCs w:val="36"/>
        </w:rPr>
        <w:t>.</w:t>
      </w:r>
    </w:p>
    <w:p w14:paraId="5527F54E" w14:textId="77777777" w:rsidR="00AE7611" w:rsidRPr="00AE7611" w:rsidRDefault="00AE7611" w:rsidP="00AE7611">
      <w:pPr>
        <w:numPr>
          <w:ilvl w:val="0"/>
          <w:numId w:val="9"/>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تحسين معنويات الموظفين: تساعد المهارات الإدارية على خلق بيئة عمل إيجابية، وتحفيز الموظفين، وتعزيز التعاون بينهم</w:t>
      </w:r>
      <w:r w:rsidRPr="00AE7611">
        <w:rPr>
          <w:rFonts w:ascii="Arabic Typesetting" w:eastAsia="Times New Roman" w:hAnsi="Arabic Typesetting" w:cs="Arabic Typesetting"/>
          <w:color w:val="606060"/>
          <w:spacing w:val="3"/>
          <w:kern w:val="0"/>
          <w:sz w:val="36"/>
          <w:szCs w:val="36"/>
        </w:rPr>
        <w:t>.</w:t>
      </w:r>
    </w:p>
    <w:p w14:paraId="78FAA3E6" w14:textId="77777777" w:rsidR="00AE7611" w:rsidRPr="008F62FD" w:rsidRDefault="00AE7611" w:rsidP="008F62FD">
      <w:pPr>
        <w:numPr>
          <w:ilvl w:val="0"/>
          <w:numId w:val="9"/>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 xml:space="preserve">تعزيز </w:t>
      </w:r>
      <w:proofErr w:type="spellStart"/>
      <w:r w:rsidR="008F62FD">
        <w:rPr>
          <w:rFonts w:ascii="Arabic Typesetting" w:eastAsia="Times New Roman" w:hAnsi="Arabic Typesetting" w:cs="Arabic Typesetting" w:hint="cs"/>
          <w:color w:val="606060"/>
          <w:spacing w:val="3"/>
          <w:kern w:val="0"/>
          <w:sz w:val="36"/>
          <w:szCs w:val="36"/>
          <w:rtl/>
        </w:rPr>
        <w:t>الإ</w:t>
      </w:r>
      <w:r w:rsidRPr="00AE7611">
        <w:rPr>
          <w:rFonts w:ascii="Arabic Typesetting" w:eastAsia="Times New Roman" w:hAnsi="Arabic Typesetting" w:cs="Arabic Typesetting"/>
          <w:color w:val="606060"/>
          <w:spacing w:val="3"/>
          <w:kern w:val="0"/>
          <w:sz w:val="36"/>
          <w:szCs w:val="36"/>
          <w:rtl/>
        </w:rPr>
        <w:t>بتكار</w:t>
      </w:r>
      <w:proofErr w:type="spellEnd"/>
      <w:r w:rsidRPr="00AE7611">
        <w:rPr>
          <w:rFonts w:ascii="Arabic Typesetting" w:eastAsia="Times New Roman" w:hAnsi="Arabic Typesetting" w:cs="Arabic Typesetting"/>
          <w:color w:val="606060"/>
          <w:spacing w:val="3"/>
          <w:kern w:val="0"/>
          <w:sz w:val="36"/>
          <w:szCs w:val="36"/>
          <w:rtl/>
        </w:rPr>
        <w:t>: تساعد المهارات الإدارية على خلق بيئة تسمح للموظفين بإبداع أفكار جديدة وتحسين العمليات</w:t>
      </w:r>
      <w:r w:rsidRPr="00AE7611">
        <w:rPr>
          <w:rFonts w:ascii="Arabic Typesetting" w:eastAsia="Times New Roman" w:hAnsi="Arabic Typesetting" w:cs="Arabic Typesetting"/>
          <w:color w:val="606060"/>
          <w:spacing w:val="3"/>
          <w:kern w:val="0"/>
          <w:sz w:val="36"/>
          <w:szCs w:val="36"/>
        </w:rPr>
        <w:t>.</w:t>
      </w:r>
      <w:r w:rsidRPr="008F62FD">
        <w:rPr>
          <w:rFonts w:ascii="Arabic Typesetting" w:eastAsia="Times New Roman" w:hAnsi="Arabic Typesetting" w:cs="Arabic Typesetting"/>
          <w:color w:val="606060"/>
          <w:spacing w:val="3"/>
          <w:kern w:val="0"/>
          <w:sz w:val="36"/>
          <w:szCs w:val="36"/>
        </w:rPr>
        <w:t>.</w:t>
      </w:r>
    </w:p>
    <w:p w14:paraId="426EA458" w14:textId="77777777" w:rsidR="00AE7611" w:rsidRPr="00AE7611" w:rsidRDefault="00AE7611" w:rsidP="00AE7611">
      <w:pPr>
        <w:shd w:val="clear" w:color="auto" w:fill="FFFFFF"/>
        <w:bidi w:val="0"/>
        <w:spacing w:before="240" w:after="240" w:line="336" w:lineRule="atLeast"/>
        <w:jc w:val="right"/>
        <w:outlineLvl w:val="1"/>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أهداف المهارات الإدارية</w:t>
      </w:r>
    </w:p>
    <w:p w14:paraId="29A38C20" w14:textId="77777777" w:rsidR="00AE7611" w:rsidRPr="00AE7611" w:rsidRDefault="00AE7611" w:rsidP="008F62FD">
      <w:pPr>
        <w:shd w:val="clear" w:color="auto" w:fill="FFFFFF"/>
        <w:bidi w:val="0"/>
        <w:spacing w:after="300" w:line="240" w:lineRule="auto"/>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 xml:space="preserve">تلعب المهارات الإدارية دورًا رئيسيًا في تحقيق النجاح في مختلف المجالات، سواء في العمل أو في الحياة الشخصية. فيما يلي </w:t>
      </w:r>
      <w:r w:rsidR="008F62FD">
        <w:rPr>
          <w:rFonts w:ascii="Arabic Typesetting" w:eastAsia="Times New Roman" w:hAnsi="Arabic Typesetting" w:cs="Arabic Typesetting" w:hint="cs"/>
          <w:color w:val="606060"/>
          <w:spacing w:val="3"/>
          <w:kern w:val="0"/>
          <w:sz w:val="36"/>
          <w:szCs w:val="36"/>
          <w:rtl/>
        </w:rPr>
        <w:t>أ</w:t>
      </w:r>
      <w:r w:rsidRPr="00AE7611">
        <w:rPr>
          <w:rFonts w:ascii="Arabic Typesetting" w:eastAsia="Times New Roman" w:hAnsi="Arabic Typesetting" w:cs="Arabic Typesetting"/>
          <w:color w:val="606060"/>
          <w:spacing w:val="3"/>
          <w:kern w:val="0"/>
          <w:sz w:val="36"/>
          <w:szCs w:val="36"/>
          <w:rtl/>
        </w:rPr>
        <w:t xml:space="preserve">هداف مادة المهارات </w:t>
      </w:r>
      <w:r w:rsidR="008F62FD">
        <w:rPr>
          <w:rFonts w:ascii="Arabic Typesetting" w:eastAsia="Times New Roman" w:hAnsi="Arabic Typesetting" w:cs="Arabic Typesetting" w:hint="cs"/>
          <w:color w:val="606060"/>
          <w:spacing w:val="3"/>
          <w:kern w:val="0"/>
          <w:sz w:val="36"/>
          <w:szCs w:val="36"/>
          <w:rtl/>
        </w:rPr>
        <w:t>الإ</w:t>
      </w:r>
      <w:r w:rsidRPr="00AE7611">
        <w:rPr>
          <w:rFonts w:ascii="Arabic Typesetting" w:eastAsia="Times New Roman" w:hAnsi="Arabic Typesetting" w:cs="Arabic Typesetting"/>
          <w:color w:val="606060"/>
          <w:spacing w:val="3"/>
          <w:kern w:val="0"/>
          <w:sz w:val="36"/>
          <w:szCs w:val="36"/>
          <w:rtl/>
        </w:rPr>
        <w:t>دارية</w:t>
      </w:r>
      <w:r w:rsidRPr="00AE7611">
        <w:rPr>
          <w:rFonts w:ascii="Arabic Typesetting" w:eastAsia="Times New Roman" w:hAnsi="Arabic Typesetting" w:cs="Arabic Typesetting"/>
          <w:color w:val="606060"/>
          <w:spacing w:val="3"/>
          <w:kern w:val="0"/>
          <w:sz w:val="36"/>
          <w:szCs w:val="36"/>
        </w:rPr>
        <w:t>:</w:t>
      </w:r>
    </w:p>
    <w:p w14:paraId="02437E65"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تحسين كفاءة العمل</w:t>
      </w:r>
    </w:p>
    <w:p w14:paraId="7254A934" w14:textId="77777777" w:rsidR="00AE7611" w:rsidRPr="00AE7611" w:rsidRDefault="00AE7611" w:rsidP="00AE7611">
      <w:pPr>
        <w:numPr>
          <w:ilvl w:val="0"/>
          <w:numId w:val="10"/>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lastRenderedPageBreak/>
        <w:t>التخطيط: وضع خطط عمل واضحة لتحقيق الأهداف المرجوة بكفاءة وفعالية</w:t>
      </w:r>
      <w:r w:rsidRPr="00AE7611">
        <w:rPr>
          <w:rFonts w:ascii="Arabic Typesetting" w:eastAsia="Times New Roman" w:hAnsi="Arabic Typesetting" w:cs="Arabic Typesetting"/>
          <w:color w:val="606060"/>
          <w:spacing w:val="3"/>
          <w:kern w:val="0"/>
          <w:sz w:val="36"/>
          <w:szCs w:val="36"/>
        </w:rPr>
        <w:t>.</w:t>
      </w:r>
    </w:p>
    <w:p w14:paraId="34EC18CB" w14:textId="77777777" w:rsidR="00AE7611" w:rsidRPr="00AE7611" w:rsidRDefault="00AE7611" w:rsidP="00AE7611">
      <w:pPr>
        <w:numPr>
          <w:ilvl w:val="0"/>
          <w:numId w:val="10"/>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تنظيم العمل: ترتيب المهام وتحديد الأولويات وتوزيعها على الموظفين بشكل مناسب</w:t>
      </w:r>
      <w:r w:rsidRPr="00AE7611">
        <w:rPr>
          <w:rFonts w:ascii="Arabic Typesetting" w:eastAsia="Times New Roman" w:hAnsi="Arabic Typesetting" w:cs="Arabic Typesetting"/>
          <w:color w:val="606060"/>
          <w:spacing w:val="3"/>
          <w:kern w:val="0"/>
          <w:sz w:val="36"/>
          <w:szCs w:val="36"/>
        </w:rPr>
        <w:t>.</w:t>
      </w:r>
    </w:p>
    <w:p w14:paraId="607FF9B0" w14:textId="77777777" w:rsidR="00AE7611" w:rsidRPr="00AE7611" w:rsidRDefault="00AE7611" w:rsidP="00AE7611">
      <w:pPr>
        <w:numPr>
          <w:ilvl w:val="0"/>
          <w:numId w:val="10"/>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إدارة الوقت: الاستفادة من الوقت بشكل أمثل وتجنب الهدر</w:t>
      </w:r>
      <w:r w:rsidRPr="00AE7611">
        <w:rPr>
          <w:rFonts w:ascii="Arabic Typesetting" w:eastAsia="Times New Roman" w:hAnsi="Arabic Typesetting" w:cs="Arabic Typesetting"/>
          <w:color w:val="606060"/>
          <w:spacing w:val="3"/>
          <w:kern w:val="0"/>
          <w:sz w:val="36"/>
          <w:szCs w:val="36"/>
        </w:rPr>
        <w:t>.</w:t>
      </w:r>
    </w:p>
    <w:p w14:paraId="289ABBE4" w14:textId="77777777" w:rsidR="00AE7611" w:rsidRPr="00AE7611" w:rsidRDefault="00AE7611" w:rsidP="00AE7611">
      <w:pPr>
        <w:numPr>
          <w:ilvl w:val="0"/>
          <w:numId w:val="10"/>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التفويض: تفويض المهام للموظفين المناسبين وتقديم الدعم والتوجيه اللازمين</w:t>
      </w:r>
      <w:r w:rsidRPr="00AE7611">
        <w:rPr>
          <w:rFonts w:ascii="Arabic Typesetting" w:eastAsia="Times New Roman" w:hAnsi="Arabic Typesetting" w:cs="Arabic Typesetting"/>
          <w:color w:val="606060"/>
          <w:spacing w:val="3"/>
          <w:kern w:val="0"/>
          <w:sz w:val="36"/>
          <w:szCs w:val="36"/>
        </w:rPr>
        <w:t>.</w:t>
      </w:r>
    </w:p>
    <w:p w14:paraId="5326E355" w14:textId="77777777" w:rsidR="00AE7611" w:rsidRPr="00AE7611" w:rsidRDefault="00AE7611" w:rsidP="00AE7611">
      <w:pPr>
        <w:numPr>
          <w:ilvl w:val="0"/>
          <w:numId w:val="10"/>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تحسين الإنتاجية: زيادة الإنتاجية وتحقيق الأهداف بشكل أسرع</w:t>
      </w:r>
      <w:r w:rsidRPr="00AE7611">
        <w:rPr>
          <w:rFonts w:ascii="Arabic Typesetting" w:eastAsia="Times New Roman" w:hAnsi="Arabic Typesetting" w:cs="Arabic Typesetting"/>
          <w:color w:val="606060"/>
          <w:spacing w:val="3"/>
          <w:kern w:val="0"/>
          <w:sz w:val="36"/>
          <w:szCs w:val="36"/>
        </w:rPr>
        <w:t>.</w:t>
      </w:r>
    </w:p>
    <w:p w14:paraId="15EC14FD" w14:textId="77777777" w:rsidR="00AE7611" w:rsidRPr="00AE7611" w:rsidRDefault="00AE7611" w:rsidP="00AE7611">
      <w:pPr>
        <w:numPr>
          <w:ilvl w:val="0"/>
          <w:numId w:val="10"/>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تقليل التكاليف: تقليل التكاليف وزيادة الأرباح</w:t>
      </w:r>
      <w:r w:rsidRPr="00AE7611">
        <w:rPr>
          <w:rFonts w:ascii="Arabic Typesetting" w:eastAsia="Times New Roman" w:hAnsi="Arabic Typesetting" w:cs="Arabic Typesetting"/>
          <w:color w:val="606060"/>
          <w:spacing w:val="3"/>
          <w:kern w:val="0"/>
          <w:sz w:val="36"/>
          <w:szCs w:val="36"/>
        </w:rPr>
        <w:t>.</w:t>
      </w:r>
    </w:p>
    <w:p w14:paraId="1CEDF0F9" w14:textId="77777777" w:rsidR="00AE7611" w:rsidRPr="00AE7611" w:rsidRDefault="00AE7611" w:rsidP="00AE7611">
      <w:pPr>
        <w:numPr>
          <w:ilvl w:val="0"/>
          <w:numId w:val="10"/>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تحسين سمعة الشركة: تحسين سمعة الشركة وجذب العملاء والموظفين الموهوبين</w:t>
      </w:r>
      <w:r w:rsidRPr="00AE7611">
        <w:rPr>
          <w:rFonts w:ascii="Arabic Typesetting" w:eastAsia="Times New Roman" w:hAnsi="Arabic Typesetting" w:cs="Arabic Typesetting"/>
          <w:color w:val="606060"/>
          <w:spacing w:val="3"/>
          <w:kern w:val="0"/>
          <w:sz w:val="36"/>
          <w:szCs w:val="36"/>
        </w:rPr>
        <w:t>.</w:t>
      </w:r>
    </w:p>
    <w:p w14:paraId="6F4249BC"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تحفيز الموظفين</w:t>
      </w:r>
    </w:p>
    <w:p w14:paraId="5D13A3DC" w14:textId="77777777" w:rsidR="00AE7611" w:rsidRPr="00AE7611" w:rsidRDefault="00AE7611" w:rsidP="00AE7611">
      <w:pPr>
        <w:numPr>
          <w:ilvl w:val="0"/>
          <w:numId w:val="11"/>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خلق بيئة عمل إيجابية: بناء علاقات قوية مع الموظفين وخلق بيئة عمل إيجابية تُحفز على الإبداع والإنتاجية</w:t>
      </w:r>
      <w:r w:rsidRPr="00AE7611">
        <w:rPr>
          <w:rFonts w:ascii="Arabic Typesetting" w:eastAsia="Times New Roman" w:hAnsi="Arabic Typesetting" w:cs="Arabic Typesetting"/>
          <w:color w:val="606060"/>
          <w:spacing w:val="3"/>
          <w:kern w:val="0"/>
          <w:sz w:val="36"/>
          <w:szCs w:val="36"/>
        </w:rPr>
        <w:t>.</w:t>
      </w:r>
    </w:p>
    <w:p w14:paraId="558224C8" w14:textId="77777777" w:rsidR="00AE7611" w:rsidRPr="00AE7611" w:rsidRDefault="00AE7611" w:rsidP="00AE7611">
      <w:pPr>
        <w:numPr>
          <w:ilvl w:val="0"/>
          <w:numId w:val="11"/>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التقدير والتحفيز: تقديم التقدير والثناء للموظفين على إنجازاتهم وتحفيزهم على بذل المزيد من الجهد</w:t>
      </w:r>
      <w:r w:rsidRPr="00AE7611">
        <w:rPr>
          <w:rFonts w:ascii="Arabic Typesetting" w:eastAsia="Times New Roman" w:hAnsi="Arabic Typesetting" w:cs="Arabic Typesetting"/>
          <w:color w:val="606060"/>
          <w:spacing w:val="3"/>
          <w:kern w:val="0"/>
          <w:sz w:val="36"/>
          <w:szCs w:val="36"/>
        </w:rPr>
        <w:t>.</w:t>
      </w:r>
    </w:p>
    <w:p w14:paraId="7CCA0224"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تحقيق الأهداف</w:t>
      </w:r>
    </w:p>
    <w:p w14:paraId="6CC11816" w14:textId="77777777" w:rsidR="00AE7611" w:rsidRPr="00AE7611" w:rsidRDefault="00AE7611" w:rsidP="00AE7611">
      <w:pPr>
        <w:numPr>
          <w:ilvl w:val="0"/>
          <w:numId w:val="12"/>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تحديد الأهداف: تحديد الأهداف بشكل واضح وقابل للقياس</w:t>
      </w:r>
      <w:r w:rsidRPr="00AE7611">
        <w:rPr>
          <w:rFonts w:ascii="Arabic Typesetting" w:eastAsia="Times New Roman" w:hAnsi="Arabic Typesetting" w:cs="Arabic Typesetting"/>
          <w:color w:val="606060"/>
          <w:spacing w:val="3"/>
          <w:kern w:val="0"/>
          <w:sz w:val="36"/>
          <w:szCs w:val="36"/>
        </w:rPr>
        <w:t>.</w:t>
      </w:r>
    </w:p>
    <w:p w14:paraId="46C5EB51" w14:textId="77777777" w:rsidR="00AE7611" w:rsidRPr="00AE7611" w:rsidRDefault="00AE7611" w:rsidP="00AE7611">
      <w:pPr>
        <w:numPr>
          <w:ilvl w:val="0"/>
          <w:numId w:val="12"/>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متابعة الأداء: متابعة الأداء بشكل دوري وتقييم النتائج</w:t>
      </w:r>
      <w:r w:rsidRPr="00AE7611">
        <w:rPr>
          <w:rFonts w:ascii="Arabic Typesetting" w:eastAsia="Times New Roman" w:hAnsi="Arabic Typesetting" w:cs="Arabic Typesetting"/>
          <w:color w:val="606060"/>
          <w:spacing w:val="3"/>
          <w:kern w:val="0"/>
          <w:sz w:val="36"/>
          <w:szCs w:val="36"/>
        </w:rPr>
        <w:t>.</w:t>
      </w:r>
    </w:p>
    <w:p w14:paraId="31E16ED9" w14:textId="77777777" w:rsidR="00AE7611" w:rsidRPr="00AE7611" w:rsidRDefault="00AE7611" w:rsidP="00AE7611">
      <w:pPr>
        <w:numPr>
          <w:ilvl w:val="0"/>
          <w:numId w:val="12"/>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حل المشكلات: حل المشكلات التي تواجه العمل بشكل فعّال</w:t>
      </w:r>
      <w:r w:rsidRPr="00AE7611">
        <w:rPr>
          <w:rFonts w:ascii="Arabic Typesetting" w:eastAsia="Times New Roman" w:hAnsi="Arabic Typesetting" w:cs="Arabic Typesetting"/>
          <w:color w:val="606060"/>
          <w:spacing w:val="3"/>
          <w:kern w:val="0"/>
          <w:sz w:val="36"/>
          <w:szCs w:val="36"/>
        </w:rPr>
        <w:t>.</w:t>
      </w:r>
    </w:p>
    <w:p w14:paraId="30664E4E" w14:textId="77777777" w:rsidR="00AE7611" w:rsidRPr="00AE7611" w:rsidRDefault="00AE7611" w:rsidP="00AE7611">
      <w:pPr>
        <w:numPr>
          <w:ilvl w:val="0"/>
          <w:numId w:val="12"/>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اتخاذ القرار: اتخاذ القرارات الصحيحة في الوقت المناسب</w:t>
      </w:r>
      <w:r w:rsidRPr="00AE7611">
        <w:rPr>
          <w:rFonts w:ascii="Arabic Typesetting" w:eastAsia="Times New Roman" w:hAnsi="Arabic Typesetting" w:cs="Arabic Typesetting"/>
          <w:color w:val="606060"/>
          <w:spacing w:val="3"/>
          <w:kern w:val="0"/>
          <w:sz w:val="36"/>
          <w:szCs w:val="36"/>
        </w:rPr>
        <w:t>.</w:t>
      </w:r>
    </w:p>
    <w:p w14:paraId="5FD6C726"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تطوير الذات</w:t>
      </w:r>
    </w:p>
    <w:p w14:paraId="4DA2DB37" w14:textId="77777777" w:rsidR="00AE7611" w:rsidRPr="00AE7611" w:rsidRDefault="00AE7611" w:rsidP="00AE7611">
      <w:pPr>
        <w:numPr>
          <w:ilvl w:val="0"/>
          <w:numId w:val="13"/>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التعلم المستمر: السعي لتطوير المهارات الإدارية بشكل مستمر من خلال التعلم والتدريب</w:t>
      </w:r>
      <w:r w:rsidRPr="00AE7611">
        <w:rPr>
          <w:rFonts w:ascii="Arabic Typesetting" w:eastAsia="Times New Roman" w:hAnsi="Arabic Typesetting" w:cs="Arabic Typesetting"/>
          <w:color w:val="606060"/>
          <w:spacing w:val="3"/>
          <w:kern w:val="0"/>
          <w:sz w:val="36"/>
          <w:szCs w:val="36"/>
        </w:rPr>
        <w:t>.</w:t>
      </w:r>
    </w:p>
    <w:p w14:paraId="7BC0A1B9" w14:textId="77777777" w:rsidR="00AE7611" w:rsidRPr="00AE7611" w:rsidRDefault="00AE7611" w:rsidP="00AE7611">
      <w:pPr>
        <w:numPr>
          <w:ilvl w:val="0"/>
          <w:numId w:val="13"/>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التفكير الإبداعي: إيجاد حلول إبداعية للمشكلات والتحديات</w:t>
      </w:r>
      <w:r w:rsidRPr="00AE7611">
        <w:rPr>
          <w:rFonts w:ascii="Arabic Typesetting" w:eastAsia="Times New Roman" w:hAnsi="Arabic Typesetting" w:cs="Arabic Typesetting"/>
          <w:color w:val="606060"/>
          <w:spacing w:val="3"/>
          <w:kern w:val="0"/>
          <w:sz w:val="36"/>
          <w:szCs w:val="36"/>
        </w:rPr>
        <w:t>.</w:t>
      </w:r>
    </w:p>
    <w:p w14:paraId="280920C2" w14:textId="77777777" w:rsidR="00AE7611" w:rsidRPr="00AE7611" w:rsidRDefault="00AE7611" w:rsidP="00AE7611">
      <w:pPr>
        <w:numPr>
          <w:ilvl w:val="0"/>
          <w:numId w:val="13"/>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القيادة الفعّالة: قيادة الفريق بشكل فعّال وتحفيزهم على تحقيق الأهداف</w:t>
      </w:r>
      <w:r w:rsidRPr="00AE7611">
        <w:rPr>
          <w:rFonts w:ascii="Arabic Typesetting" w:eastAsia="Times New Roman" w:hAnsi="Arabic Typesetting" w:cs="Arabic Typesetting"/>
          <w:color w:val="606060"/>
          <w:spacing w:val="3"/>
          <w:kern w:val="0"/>
          <w:sz w:val="36"/>
          <w:szCs w:val="36"/>
        </w:rPr>
        <w:t>.</w:t>
      </w:r>
    </w:p>
    <w:p w14:paraId="013A7158"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تحسين العلاقات</w:t>
      </w:r>
    </w:p>
    <w:p w14:paraId="3A1AFFA8" w14:textId="77777777" w:rsidR="00AE7611" w:rsidRPr="00AE7611" w:rsidRDefault="00AE7611" w:rsidP="00AE7611">
      <w:pPr>
        <w:numPr>
          <w:ilvl w:val="0"/>
          <w:numId w:val="14"/>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التواصل الفعال: التواصل بشكل واضح وفعّال مع مختلف الأطراف، مثل العملاء والموردين والشركاء</w:t>
      </w:r>
      <w:r w:rsidRPr="00AE7611">
        <w:rPr>
          <w:rFonts w:ascii="Arabic Typesetting" w:eastAsia="Times New Roman" w:hAnsi="Arabic Typesetting" w:cs="Arabic Typesetting"/>
          <w:color w:val="606060"/>
          <w:spacing w:val="3"/>
          <w:kern w:val="0"/>
          <w:sz w:val="36"/>
          <w:szCs w:val="36"/>
        </w:rPr>
        <w:t>.</w:t>
      </w:r>
    </w:p>
    <w:p w14:paraId="38CE9CD6" w14:textId="77777777" w:rsidR="00AE7611" w:rsidRPr="00AE7611" w:rsidRDefault="00AE7611" w:rsidP="00AE7611">
      <w:pPr>
        <w:numPr>
          <w:ilvl w:val="0"/>
          <w:numId w:val="14"/>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lastRenderedPageBreak/>
        <w:t>بناء العلاقات: بناء علاقات قوية مع مختلف الأطراف</w:t>
      </w:r>
      <w:r w:rsidRPr="00AE7611">
        <w:rPr>
          <w:rFonts w:ascii="Arabic Typesetting" w:eastAsia="Times New Roman" w:hAnsi="Arabic Typesetting" w:cs="Arabic Typesetting"/>
          <w:color w:val="606060"/>
          <w:spacing w:val="3"/>
          <w:kern w:val="0"/>
          <w:sz w:val="36"/>
          <w:szCs w:val="36"/>
        </w:rPr>
        <w:t>.</w:t>
      </w:r>
    </w:p>
    <w:p w14:paraId="696383A6" w14:textId="77777777" w:rsidR="00AE7611" w:rsidRPr="00AE7611" w:rsidRDefault="00AE7611" w:rsidP="00AE7611">
      <w:pPr>
        <w:numPr>
          <w:ilvl w:val="0"/>
          <w:numId w:val="14"/>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حل النزاعات: حل النزاعات بشكل فعّال وبناءً</w:t>
      </w:r>
      <w:r w:rsidRPr="00AE7611">
        <w:rPr>
          <w:rFonts w:ascii="Arabic Typesetting" w:eastAsia="Times New Roman" w:hAnsi="Arabic Typesetting" w:cs="Arabic Typesetting"/>
          <w:color w:val="606060"/>
          <w:spacing w:val="3"/>
          <w:kern w:val="0"/>
          <w:sz w:val="36"/>
          <w:szCs w:val="36"/>
        </w:rPr>
        <w:t>.</w:t>
      </w:r>
    </w:p>
    <w:p w14:paraId="29BE6334" w14:textId="77777777" w:rsidR="00AE7611" w:rsidRPr="00AE7611" w:rsidRDefault="00AE7611" w:rsidP="00AE7611">
      <w:pPr>
        <w:shd w:val="clear" w:color="auto" w:fill="FFFFFF"/>
        <w:bidi w:val="0"/>
        <w:spacing w:before="240" w:after="240" w:line="336" w:lineRule="atLeast"/>
        <w:jc w:val="right"/>
        <w:outlineLvl w:val="1"/>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طرق اكتساب وتنمية المهارات الإدارية</w:t>
      </w:r>
    </w:p>
    <w:p w14:paraId="07F08AF3" w14:textId="77777777" w:rsidR="00AE7611" w:rsidRPr="00AE7611" w:rsidRDefault="00AE7611" w:rsidP="00AE7611">
      <w:pPr>
        <w:numPr>
          <w:ilvl w:val="0"/>
          <w:numId w:val="15"/>
        </w:numPr>
        <w:shd w:val="clear" w:color="auto" w:fill="FFFFFF"/>
        <w:bidi w:val="0"/>
        <w:spacing w:after="0" w:line="396" w:lineRule="atLeast"/>
        <w:ind w:left="-75" w:right="-7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تنمية المهارات الإدارية عملية مستمرة تتطلب التعلم والممارسة المستمرة</w:t>
      </w:r>
      <w:r w:rsidRPr="00AE7611">
        <w:rPr>
          <w:rFonts w:ascii="Arabic Typesetting" w:eastAsia="Times New Roman" w:hAnsi="Arabic Typesetting" w:cs="Arabic Typesetting"/>
          <w:color w:val="606060"/>
          <w:spacing w:val="3"/>
          <w:kern w:val="0"/>
          <w:sz w:val="36"/>
          <w:szCs w:val="36"/>
        </w:rPr>
        <w:t>.</w:t>
      </w:r>
    </w:p>
    <w:p w14:paraId="320F4393" w14:textId="77777777" w:rsidR="00AE7611" w:rsidRPr="00AE7611" w:rsidRDefault="00AE7611" w:rsidP="00AE7611">
      <w:pPr>
        <w:shd w:val="clear" w:color="auto" w:fill="FFFFFF"/>
        <w:bidi w:val="0"/>
        <w:spacing w:after="300" w:line="240" w:lineRule="auto"/>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فيما يلي بعضُ الطرق التي تساعد على اكتساب المهارات الادارية وتنميتها المهارات الإدارية</w:t>
      </w:r>
      <w:r w:rsidRPr="00AE7611">
        <w:rPr>
          <w:rFonts w:ascii="Arabic Typesetting" w:eastAsia="Times New Roman" w:hAnsi="Arabic Typesetting" w:cs="Arabic Typesetting"/>
          <w:color w:val="606060"/>
          <w:spacing w:val="3"/>
          <w:kern w:val="0"/>
          <w:sz w:val="36"/>
          <w:szCs w:val="36"/>
        </w:rPr>
        <w:t>:</w:t>
      </w:r>
    </w:p>
    <w:p w14:paraId="0EA03A31"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التعلم الذاتي</w:t>
      </w:r>
    </w:p>
    <w:p w14:paraId="33E530D5" w14:textId="77777777" w:rsidR="00AE7611" w:rsidRPr="00AE7611" w:rsidRDefault="00AE7611" w:rsidP="00AE7611">
      <w:pPr>
        <w:numPr>
          <w:ilvl w:val="0"/>
          <w:numId w:val="16"/>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 xml:space="preserve">قراءة الكتب والمقالات: هناك العديد من الكتب والمقالات حول المهارات الإدارية، مثل “7 عادات للناس الأكثر فعالية” و “فن القيادة” </w:t>
      </w:r>
      <w:proofErr w:type="spellStart"/>
      <w:proofErr w:type="gramStart"/>
      <w:r w:rsidRPr="00AE7611">
        <w:rPr>
          <w:rFonts w:ascii="Arabic Typesetting" w:eastAsia="Times New Roman" w:hAnsi="Arabic Typesetting" w:cs="Arabic Typesetting"/>
          <w:color w:val="606060"/>
          <w:spacing w:val="3"/>
          <w:kern w:val="0"/>
          <w:sz w:val="36"/>
          <w:szCs w:val="36"/>
          <w:rtl/>
        </w:rPr>
        <w:t>و”كتاب</w:t>
      </w:r>
      <w:proofErr w:type="spellEnd"/>
      <w:proofErr w:type="gramEnd"/>
      <w:r w:rsidRPr="00AE7611">
        <w:rPr>
          <w:rFonts w:ascii="Arabic Typesetting" w:eastAsia="Times New Roman" w:hAnsi="Arabic Typesetting" w:cs="Arabic Typesetting"/>
          <w:color w:val="606060"/>
          <w:spacing w:val="3"/>
          <w:kern w:val="0"/>
          <w:sz w:val="36"/>
          <w:szCs w:val="36"/>
          <w:rtl/>
        </w:rPr>
        <w:t xml:space="preserve"> المهارات الادارية</w:t>
      </w:r>
      <w:r w:rsidRPr="00AE7611">
        <w:rPr>
          <w:rFonts w:ascii="Arabic Typesetting" w:eastAsia="Times New Roman" w:hAnsi="Arabic Typesetting" w:cs="Arabic Typesetting"/>
          <w:color w:val="606060"/>
          <w:spacing w:val="3"/>
          <w:kern w:val="0"/>
          <w:sz w:val="36"/>
          <w:szCs w:val="36"/>
        </w:rPr>
        <w:t>” .</w:t>
      </w:r>
    </w:p>
    <w:p w14:paraId="7A8F3CB5" w14:textId="77777777" w:rsidR="00AE7611" w:rsidRPr="00AE7611" w:rsidRDefault="00AE7611" w:rsidP="00AE7611">
      <w:pPr>
        <w:numPr>
          <w:ilvl w:val="0"/>
          <w:numId w:val="16"/>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مشاهدة مقاطع الفيديو عن مادة المهارات الادارية: هناك العديد من مقاطع الفيديو التعليمية على الإنترنت حول المواضيع الإدارية، والتي يمكن أن تكون مصدرًا رائعًا للتعلم</w:t>
      </w:r>
      <w:r w:rsidRPr="00AE7611">
        <w:rPr>
          <w:rFonts w:ascii="Arabic Typesetting" w:eastAsia="Times New Roman" w:hAnsi="Arabic Typesetting" w:cs="Arabic Typesetting"/>
          <w:color w:val="606060"/>
          <w:spacing w:val="3"/>
          <w:kern w:val="0"/>
          <w:sz w:val="36"/>
          <w:szCs w:val="36"/>
        </w:rPr>
        <w:t>.</w:t>
      </w:r>
    </w:p>
    <w:p w14:paraId="6418EA15" w14:textId="77777777" w:rsidR="00AE7611" w:rsidRPr="00AE7611" w:rsidRDefault="00AE7611" w:rsidP="00AE7611">
      <w:pPr>
        <w:numPr>
          <w:ilvl w:val="0"/>
          <w:numId w:val="16"/>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 xml:space="preserve">الاستماع إلى </w:t>
      </w:r>
      <w:proofErr w:type="spellStart"/>
      <w:r w:rsidRPr="00AE7611">
        <w:rPr>
          <w:rFonts w:ascii="Arabic Typesetting" w:eastAsia="Times New Roman" w:hAnsi="Arabic Typesetting" w:cs="Arabic Typesetting"/>
          <w:color w:val="606060"/>
          <w:spacing w:val="3"/>
          <w:kern w:val="0"/>
          <w:sz w:val="36"/>
          <w:szCs w:val="36"/>
          <w:rtl/>
        </w:rPr>
        <w:t>البودكاست</w:t>
      </w:r>
      <w:proofErr w:type="spellEnd"/>
      <w:r w:rsidRPr="00AE7611">
        <w:rPr>
          <w:rFonts w:ascii="Arabic Typesetting" w:eastAsia="Times New Roman" w:hAnsi="Arabic Typesetting" w:cs="Arabic Typesetting"/>
          <w:color w:val="606060"/>
          <w:spacing w:val="3"/>
          <w:kern w:val="0"/>
          <w:sz w:val="36"/>
          <w:szCs w:val="36"/>
          <w:rtl/>
        </w:rPr>
        <w:t xml:space="preserve">: هناك العديد من </w:t>
      </w:r>
      <w:proofErr w:type="spellStart"/>
      <w:r w:rsidRPr="00AE7611">
        <w:rPr>
          <w:rFonts w:ascii="Arabic Typesetting" w:eastAsia="Times New Roman" w:hAnsi="Arabic Typesetting" w:cs="Arabic Typesetting"/>
          <w:color w:val="606060"/>
          <w:spacing w:val="3"/>
          <w:kern w:val="0"/>
          <w:sz w:val="36"/>
          <w:szCs w:val="36"/>
          <w:rtl/>
        </w:rPr>
        <w:t>البودكاست</w:t>
      </w:r>
      <w:proofErr w:type="spellEnd"/>
      <w:r w:rsidRPr="00AE7611">
        <w:rPr>
          <w:rFonts w:ascii="Arabic Typesetting" w:eastAsia="Times New Roman" w:hAnsi="Arabic Typesetting" w:cs="Arabic Typesetting"/>
          <w:color w:val="606060"/>
          <w:spacing w:val="3"/>
          <w:kern w:val="0"/>
          <w:sz w:val="36"/>
          <w:szCs w:val="36"/>
          <w:rtl/>
        </w:rPr>
        <w:t xml:space="preserve"> التي تتحدث عن مواضيع إدارية، والتي يمكنك الاستماع إليها أثناء التنقل أو العمل. مثل</w:t>
      </w:r>
      <w:r w:rsidRPr="00AE7611">
        <w:rPr>
          <w:rFonts w:ascii="Arabic Typesetting" w:eastAsia="Times New Roman" w:hAnsi="Arabic Typesetting" w:cs="Arabic Typesetting"/>
          <w:color w:val="606060"/>
          <w:spacing w:val="3"/>
          <w:kern w:val="0"/>
          <w:sz w:val="36"/>
          <w:szCs w:val="36"/>
        </w:rPr>
        <w:t xml:space="preserve"> “The Tim Ferriss Show” </w:t>
      </w:r>
      <w:r w:rsidRPr="00AE7611">
        <w:rPr>
          <w:rFonts w:ascii="Arabic Typesetting" w:eastAsia="Times New Roman" w:hAnsi="Arabic Typesetting" w:cs="Arabic Typesetting"/>
          <w:color w:val="606060"/>
          <w:spacing w:val="3"/>
          <w:kern w:val="0"/>
          <w:sz w:val="36"/>
          <w:szCs w:val="36"/>
          <w:rtl/>
        </w:rPr>
        <w:t>و</w:t>
      </w:r>
      <w:r w:rsidRPr="00AE7611">
        <w:rPr>
          <w:rFonts w:ascii="Arabic Typesetting" w:eastAsia="Times New Roman" w:hAnsi="Arabic Typesetting" w:cs="Arabic Typesetting"/>
          <w:color w:val="606060"/>
          <w:spacing w:val="3"/>
          <w:kern w:val="0"/>
          <w:sz w:val="36"/>
          <w:szCs w:val="36"/>
        </w:rPr>
        <w:t xml:space="preserve"> “HBR </w:t>
      </w:r>
      <w:proofErr w:type="spellStart"/>
      <w:r w:rsidRPr="00AE7611">
        <w:rPr>
          <w:rFonts w:ascii="Arabic Typesetting" w:eastAsia="Times New Roman" w:hAnsi="Arabic Typesetting" w:cs="Arabic Typesetting"/>
          <w:color w:val="606060"/>
          <w:spacing w:val="3"/>
          <w:kern w:val="0"/>
          <w:sz w:val="36"/>
          <w:szCs w:val="36"/>
        </w:rPr>
        <w:t>IdeaCast</w:t>
      </w:r>
      <w:proofErr w:type="spellEnd"/>
      <w:r w:rsidRPr="00AE7611">
        <w:rPr>
          <w:rFonts w:ascii="Arabic Typesetting" w:eastAsia="Times New Roman" w:hAnsi="Arabic Typesetting" w:cs="Arabic Typesetting"/>
          <w:color w:val="606060"/>
          <w:spacing w:val="3"/>
          <w:kern w:val="0"/>
          <w:sz w:val="36"/>
          <w:szCs w:val="36"/>
        </w:rPr>
        <w:t>”.</w:t>
      </w:r>
    </w:p>
    <w:p w14:paraId="2AD90B0F"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lang w:bidi="ar-EG"/>
        </w:rPr>
      </w:pPr>
      <w:r w:rsidRPr="00AE7611">
        <w:rPr>
          <w:rFonts w:ascii="Arabic Typesetting" w:eastAsia="Times New Roman" w:hAnsi="Arabic Typesetting" w:cs="Arabic Typesetting"/>
          <w:b/>
          <w:bCs/>
          <w:caps/>
          <w:color w:val="222222"/>
          <w:spacing w:val="3"/>
          <w:kern w:val="0"/>
          <w:sz w:val="36"/>
          <w:szCs w:val="36"/>
          <w:rtl/>
        </w:rPr>
        <w:t>التدريب الرسمي</w:t>
      </w:r>
    </w:p>
    <w:p w14:paraId="638A19B6" w14:textId="77777777" w:rsidR="00AE7611" w:rsidRPr="00AE7611" w:rsidRDefault="00AE7611" w:rsidP="00AE7611">
      <w:pPr>
        <w:numPr>
          <w:ilvl w:val="0"/>
          <w:numId w:val="17"/>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الالتحاق بدورات تدريبية: هناك العديد من الدورات التدريبية حول الإدارة والقيادة، والتي يمكن أن تساعدك على تعلم المهارات الأساسية واكتساب الخبرة العملية</w:t>
      </w:r>
      <w:r w:rsidRPr="00AE7611">
        <w:rPr>
          <w:rFonts w:ascii="Arabic Typesetting" w:eastAsia="Times New Roman" w:hAnsi="Arabic Typesetting" w:cs="Arabic Typesetting"/>
          <w:color w:val="606060"/>
          <w:spacing w:val="3"/>
          <w:kern w:val="0"/>
          <w:sz w:val="36"/>
          <w:szCs w:val="36"/>
        </w:rPr>
        <w:t>.</w:t>
      </w:r>
    </w:p>
    <w:p w14:paraId="44093E19" w14:textId="77777777" w:rsidR="00AE7611" w:rsidRPr="00AE7611" w:rsidRDefault="00AE7611" w:rsidP="00AE7611">
      <w:pPr>
        <w:numPr>
          <w:ilvl w:val="0"/>
          <w:numId w:val="17"/>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حضور ورش عمل: هناك العديد من ورش العمل حول الإدارة والقيادة، والتي يمكن أن تساعدك على تعلم مهارات محددة وتطوير مهاراتك في مجال معين</w:t>
      </w:r>
      <w:r w:rsidRPr="00AE7611">
        <w:rPr>
          <w:rFonts w:ascii="Arabic Typesetting" w:eastAsia="Times New Roman" w:hAnsi="Arabic Typesetting" w:cs="Arabic Typesetting"/>
          <w:color w:val="606060"/>
          <w:spacing w:val="3"/>
          <w:kern w:val="0"/>
          <w:sz w:val="36"/>
          <w:szCs w:val="36"/>
        </w:rPr>
        <w:t>.</w:t>
      </w:r>
    </w:p>
    <w:p w14:paraId="31A01CE6" w14:textId="77777777" w:rsidR="00AE7611" w:rsidRPr="00AE7611" w:rsidRDefault="00AE7611" w:rsidP="00AE7611">
      <w:pPr>
        <w:numPr>
          <w:ilvl w:val="0"/>
          <w:numId w:val="17"/>
        </w:numPr>
        <w:shd w:val="clear" w:color="auto" w:fill="FFFFFF"/>
        <w:bidi w:val="0"/>
        <w:spacing w:before="100" w:beforeAutospacing="1" w:after="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المشاركة في برامج التوجيه: هناك العديد من برامج التوجيه التي تربطك بمدير أو قائد ذي خبرة يمكنه مساعدتك على تطوير مهاراتك وتحقيق أهدافك</w:t>
      </w:r>
      <w:r w:rsidRPr="00AE7611">
        <w:rPr>
          <w:rFonts w:ascii="Arabic Typesetting" w:eastAsia="Times New Roman" w:hAnsi="Arabic Typesetting" w:cs="Arabic Typesetting"/>
          <w:color w:val="606060"/>
          <w:spacing w:val="3"/>
          <w:kern w:val="0"/>
          <w:sz w:val="36"/>
          <w:szCs w:val="36"/>
        </w:rPr>
        <w:t>.</w:t>
      </w:r>
    </w:p>
    <w:p w14:paraId="668178E5" w14:textId="77777777" w:rsidR="00AE7611" w:rsidRPr="00AE7611" w:rsidRDefault="00AE7611" w:rsidP="00AE7611">
      <w:pPr>
        <w:shd w:val="clear" w:color="auto" w:fill="FFFFFF"/>
        <w:bidi w:val="0"/>
        <w:spacing w:before="240" w:after="240" w:line="300" w:lineRule="atLeast"/>
        <w:jc w:val="right"/>
        <w:outlineLvl w:val="2"/>
        <w:rPr>
          <w:rFonts w:ascii="Arabic Typesetting" w:eastAsia="Times New Roman" w:hAnsi="Arabic Typesetting" w:cs="Arabic Typesetting"/>
          <w:b/>
          <w:bCs/>
          <w:caps/>
          <w:color w:val="222222"/>
          <w:spacing w:val="3"/>
          <w:kern w:val="0"/>
          <w:sz w:val="36"/>
          <w:szCs w:val="36"/>
        </w:rPr>
      </w:pPr>
      <w:r w:rsidRPr="00AE7611">
        <w:rPr>
          <w:rFonts w:ascii="Arabic Typesetting" w:eastAsia="Times New Roman" w:hAnsi="Arabic Typesetting" w:cs="Arabic Typesetting"/>
          <w:b/>
          <w:bCs/>
          <w:caps/>
          <w:color w:val="222222"/>
          <w:spacing w:val="3"/>
          <w:kern w:val="0"/>
          <w:sz w:val="36"/>
          <w:szCs w:val="36"/>
          <w:rtl/>
        </w:rPr>
        <w:t>التطبيق العملي</w:t>
      </w:r>
    </w:p>
    <w:p w14:paraId="1007E520" w14:textId="77777777" w:rsidR="00AE7611" w:rsidRPr="00AE7611" w:rsidRDefault="00AE7611" w:rsidP="00AE7611">
      <w:pPr>
        <w:numPr>
          <w:ilvl w:val="0"/>
          <w:numId w:val="18"/>
        </w:numPr>
        <w:shd w:val="clear" w:color="auto" w:fill="FFFFFF"/>
        <w:bidi w:val="0"/>
        <w:spacing w:before="100" w:beforeAutospacing="1" w:after="210" w:line="396" w:lineRule="atLeast"/>
        <w:ind w:right="285"/>
        <w:jc w:val="right"/>
        <w:rPr>
          <w:rFonts w:ascii="Arabic Typesetting" w:eastAsia="Times New Roman" w:hAnsi="Arabic Typesetting" w:cs="Arabic Typesetting"/>
          <w:color w:val="606060"/>
          <w:spacing w:val="3"/>
          <w:kern w:val="0"/>
          <w:sz w:val="36"/>
          <w:szCs w:val="36"/>
        </w:rPr>
      </w:pPr>
      <w:r w:rsidRPr="00AE7611">
        <w:rPr>
          <w:rFonts w:ascii="Arabic Typesetting" w:eastAsia="Times New Roman" w:hAnsi="Arabic Typesetting" w:cs="Arabic Typesetting"/>
          <w:color w:val="606060"/>
          <w:spacing w:val="3"/>
          <w:kern w:val="0"/>
          <w:sz w:val="36"/>
          <w:szCs w:val="36"/>
          <w:rtl/>
        </w:rPr>
        <w:t>التطوع في منصب إداري: هناك العديد من المنظمات التي تبحث عن متطوعين لشغل مناصب إدارية، مما قد يكون فرصة رائعة لتطوير مهاراتك واكتساب الخبرة العملية</w:t>
      </w:r>
      <w:r w:rsidRPr="00AE7611">
        <w:rPr>
          <w:rFonts w:ascii="Arabic Typesetting" w:eastAsia="Times New Roman" w:hAnsi="Arabic Typesetting" w:cs="Arabic Typesetting"/>
          <w:color w:val="606060"/>
          <w:spacing w:val="3"/>
          <w:kern w:val="0"/>
          <w:sz w:val="36"/>
          <w:szCs w:val="36"/>
        </w:rPr>
        <w:t>.</w:t>
      </w:r>
    </w:p>
    <w:p w14:paraId="19EDC0BD" w14:textId="77777777" w:rsidR="00AE7611" w:rsidRPr="00AE7611" w:rsidRDefault="00AE7611" w:rsidP="008F62FD">
      <w:pPr>
        <w:numPr>
          <w:ilvl w:val="0"/>
          <w:numId w:val="18"/>
        </w:numPr>
        <w:shd w:val="clear" w:color="auto" w:fill="FFFFFF"/>
        <w:bidi w:val="0"/>
        <w:spacing w:before="100" w:beforeAutospacing="1" w:after="210" w:line="396" w:lineRule="atLeast"/>
        <w:ind w:right="285"/>
        <w:jc w:val="right"/>
        <w:rPr>
          <w:rFonts w:ascii="Arabic Typesetting" w:eastAsia="Calibri" w:hAnsi="Arabic Typesetting" w:cs="Arabic Typesetting"/>
          <w:kern w:val="0"/>
          <w:sz w:val="36"/>
          <w:szCs w:val="36"/>
          <w:rtl/>
        </w:rPr>
      </w:pPr>
      <w:r w:rsidRPr="00AE7611">
        <w:rPr>
          <w:rFonts w:ascii="Arabic Typesetting" w:eastAsia="Times New Roman" w:hAnsi="Arabic Typesetting" w:cs="Arabic Typesetting"/>
          <w:color w:val="606060"/>
          <w:spacing w:val="3"/>
          <w:kern w:val="0"/>
          <w:sz w:val="36"/>
          <w:szCs w:val="36"/>
          <w:rtl/>
        </w:rPr>
        <w:t>القيام بمشروع إداري: يمكنك البدء بمشروع إداري خاص بك، مثل تنظيم حدث أو إدارة فريق</w:t>
      </w:r>
      <w:r w:rsidRPr="00AE7611">
        <w:rPr>
          <w:rFonts w:ascii="Arabic Typesetting" w:eastAsia="Times New Roman" w:hAnsi="Arabic Typesetting" w:cs="Arabic Typesetting"/>
          <w:color w:val="606060"/>
          <w:spacing w:val="3"/>
          <w:kern w:val="0"/>
          <w:sz w:val="36"/>
          <w:szCs w:val="36"/>
        </w:rPr>
        <w:t>.</w:t>
      </w:r>
      <w:r w:rsidR="008F62FD" w:rsidRPr="00AE7611">
        <w:rPr>
          <w:rFonts w:ascii="Arabic Typesetting" w:eastAsia="Calibri" w:hAnsi="Arabic Typesetting" w:cs="Arabic Typesetting"/>
          <w:kern w:val="0"/>
          <w:sz w:val="36"/>
          <w:szCs w:val="36"/>
          <w:rtl/>
        </w:rPr>
        <w:t xml:space="preserve"> </w:t>
      </w:r>
      <w:r w:rsidRPr="00AE7611">
        <w:rPr>
          <w:rFonts w:ascii="Arabic Typesetting" w:eastAsia="Calibri" w:hAnsi="Arabic Typesetting" w:cs="Arabic Typesetting"/>
          <w:kern w:val="0"/>
          <w:sz w:val="36"/>
          <w:szCs w:val="36"/>
          <w:rtl/>
        </w:rPr>
        <w:t>شروط نجاح مهارة الادارة هي</w:t>
      </w:r>
    </w:p>
    <w:p w14:paraId="5107CA68"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lastRenderedPageBreak/>
        <w:t xml:space="preserve">1.البحث عن الشخص المناسب من حيث </w:t>
      </w:r>
      <w:proofErr w:type="spellStart"/>
      <w:r w:rsidRPr="00AE7611">
        <w:rPr>
          <w:rFonts w:ascii="Arabic Typesetting" w:eastAsia="Calibri" w:hAnsi="Arabic Typesetting" w:cs="Arabic Typesetting"/>
          <w:kern w:val="0"/>
          <w:sz w:val="36"/>
          <w:szCs w:val="36"/>
          <w:rtl/>
        </w:rPr>
        <w:t>الطاقه</w:t>
      </w:r>
      <w:proofErr w:type="spellEnd"/>
      <w:r w:rsidRPr="00AE7611">
        <w:rPr>
          <w:rFonts w:ascii="Arabic Typesetting" w:eastAsia="Calibri" w:hAnsi="Arabic Typesetting" w:cs="Arabic Typesetting"/>
          <w:kern w:val="0"/>
          <w:sz w:val="36"/>
          <w:szCs w:val="36"/>
          <w:rtl/>
        </w:rPr>
        <w:t xml:space="preserve"> الحالية والكامنة والاتجاهات والشخصية</w:t>
      </w:r>
    </w:p>
    <w:p w14:paraId="32ECD704" w14:textId="77777777" w:rsidR="00AE7611" w:rsidRPr="00AE7611" w:rsidRDefault="00AE7611" w:rsidP="008F62FD">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2.الاستشارة </w:t>
      </w:r>
      <w:r w:rsidR="008F62FD">
        <w:rPr>
          <w:rFonts w:ascii="Arabic Typesetting" w:eastAsia="Calibri" w:hAnsi="Arabic Typesetting" w:cs="Arabic Typesetting" w:hint="cs"/>
          <w:kern w:val="0"/>
          <w:sz w:val="36"/>
          <w:szCs w:val="36"/>
          <w:rtl/>
        </w:rPr>
        <w:t>إعطاء</w:t>
      </w:r>
      <w:r w:rsidRPr="00AE7611">
        <w:rPr>
          <w:rFonts w:ascii="Arabic Typesetting" w:eastAsia="Calibri" w:hAnsi="Arabic Typesetting" w:cs="Arabic Typesetting"/>
          <w:kern w:val="0"/>
          <w:sz w:val="36"/>
          <w:szCs w:val="36"/>
          <w:rtl/>
        </w:rPr>
        <w:t xml:space="preserve"> الفر</w:t>
      </w:r>
      <w:r w:rsidR="008F62FD">
        <w:rPr>
          <w:rFonts w:ascii="Arabic Typesetting" w:eastAsia="Calibri" w:hAnsi="Arabic Typesetting" w:cs="Arabic Typesetting"/>
          <w:kern w:val="0"/>
          <w:sz w:val="36"/>
          <w:szCs w:val="36"/>
          <w:rtl/>
        </w:rPr>
        <w:t xml:space="preserve">صة </w:t>
      </w:r>
      <w:r w:rsidR="008F62FD">
        <w:rPr>
          <w:rFonts w:ascii="Arabic Typesetting" w:eastAsia="Calibri" w:hAnsi="Arabic Typesetting" w:cs="Arabic Typesetting" w:hint="cs"/>
          <w:kern w:val="0"/>
          <w:sz w:val="36"/>
          <w:szCs w:val="36"/>
          <w:rtl/>
        </w:rPr>
        <w:t>للإ</w:t>
      </w:r>
      <w:r w:rsidRPr="00AE7611">
        <w:rPr>
          <w:rFonts w:ascii="Arabic Typesetting" w:eastAsia="Calibri" w:hAnsi="Arabic Typesetting" w:cs="Arabic Typesetting"/>
          <w:kern w:val="0"/>
          <w:sz w:val="36"/>
          <w:szCs w:val="36"/>
          <w:rtl/>
        </w:rPr>
        <w:t>داريين ليشاركوا في القرار</w:t>
      </w:r>
    </w:p>
    <w:p w14:paraId="4301891F"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3.التخطيط والتفكير المستقبلي</w:t>
      </w:r>
    </w:p>
    <w:p w14:paraId="2CF64DD8" w14:textId="77777777" w:rsidR="00AE7611" w:rsidRPr="00AE7611" w:rsidRDefault="00AE7611" w:rsidP="007729D5">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4.المشورة </w:t>
      </w:r>
      <w:r w:rsidR="007729D5">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 xml:space="preserve">دارية </w:t>
      </w:r>
      <w:r w:rsidRPr="00AE7611">
        <w:rPr>
          <w:rFonts w:ascii="Arabic Typesetting" w:eastAsia="Calibri" w:hAnsi="Arabic Typesetting" w:cs="Arabic Typesetting" w:hint="cs"/>
          <w:kern w:val="0"/>
          <w:sz w:val="36"/>
          <w:szCs w:val="36"/>
          <w:rtl/>
        </w:rPr>
        <w:t>(</w:t>
      </w:r>
      <w:r w:rsidRPr="00AE7611">
        <w:rPr>
          <w:rFonts w:ascii="Arabic Typesetting" w:eastAsia="Calibri" w:hAnsi="Arabic Typesetting" w:cs="Arabic Typesetting"/>
          <w:kern w:val="0"/>
          <w:sz w:val="36"/>
          <w:szCs w:val="36"/>
          <w:vertAlign w:val="superscript"/>
          <w:rtl/>
        </w:rPr>
        <w:footnoteReference w:id="24"/>
      </w:r>
      <w:r w:rsidRPr="00AE7611">
        <w:rPr>
          <w:rFonts w:ascii="Arabic Typesetting" w:eastAsia="Calibri" w:hAnsi="Arabic Typesetting" w:cs="Arabic Typesetting" w:hint="cs"/>
          <w:kern w:val="0"/>
          <w:sz w:val="36"/>
          <w:szCs w:val="36"/>
          <w:rtl/>
        </w:rPr>
        <w:t xml:space="preserve"> </w:t>
      </w:r>
      <w:proofErr w:type="gramStart"/>
      <w:r w:rsidRPr="00AE7611">
        <w:rPr>
          <w:rFonts w:ascii="Arabic Typesetting" w:eastAsia="Calibri" w:hAnsi="Arabic Typesetting" w:cs="Arabic Typesetting" w:hint="cs"/>
          <w:kern w:val="0"/>
          <w:sz w:val="36"/>
          <w:szCs w:val="36"/>
          <w:rtl/>
        </w:rPr>
        <w:t xml:space="preserve">  )</w:t>
      </w:r>
      <w:proofErr w:type="gramEnd"/>
      <w:r w:rsidRPr="00AE7611">
        <w:rPr>
          <w:rFonts w:ascii="Arabic Typesetting" w:eastAsia="Calibri" w:hAnsi="Arabic Typesetting" w:cs="Arabic Typesetting" w:hint="cs"/>
          <w:kern w:val="0"/>
          <w:sz w:val="36"/>
          <w:szCs w:val="36"/>
          <w:rtl/>
        </w:rPr>
        <w:t xml:space="preserve">     </w:t>
      </w:r>
    </w:p>
    <w:p w14:paraId="00151A4F"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شروط تنمية المهارات</w:t>
      </w:r>
    </w:p>
    <w:p w14:paraId="449EFD13"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شروط واكتساب تنمية المهارات القيادية هي</w:t>
      </w:r>
    </w:p>
    <w:p w14:paraId="225F9A79"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1.توافر رغبة واستعداد المتدرب في اكتساب وتنمية المهارات المحددة</w:t>
      </w:r>
    </w:p>
    <w:p w14:paraId="48B5C988" w14:textId="77777777" w:rsidR="00AE7611" w:rsidRPr="00AE7611" w:rsidRDefault="00AE7611" w:rsidP="007729D5">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2.مشاركة القائد </w:t>
      </w:r>
      <w:proofErr w:type="spellStart"/>
      <w:r w:rsidR="007729D5">
        <w:rPr>
          <w:rFonts w:ascii="Arabic Typesetting" w:eastAsia="Calibri" w:hAnsi="Arabic Typesetting" w:cs="Arabic Typesetting" w:hint="cs"/>
          <w:kern w:val="0"/>
          <w:sz w:val="36"/>
          <w:szCs w:val="36"/>
          <w:rtl/>
        </w:rPr>
        <w:t>ل</w:t>
      </w:r>
      <w:r w:rsidRPr="00AE7611">
        <w:rPr>
          <w:rFonts w:ascii="Arabic Typesetting" w:eastAsia="Calibri" w:hAnsi="Arabic Typesetting" w:cs="Arabic Typesetting"/>
          <w:kern w:val="0"/>
          <w:sz w:val="36"/>
          <w:szCs w:val="36"/>
          <w:rtl/>
        </w:rPr>
        <w:t>اعضاء</w:t>
      </w:r>
      <w:proofErr w:type="spellEnd"/>
      <w:r w:rsidRPr="00AE7611">
        <w:rPr>
          <w:rFonts w:ascii="Arabic Typesetting" w:eastAsia="Calibri" w:hAnsi="Arabic Typesetting" w:cs="Arabic Typesetting"/>
          <w:kern w:val="0"/>
          <w:sz w:val="36"/>
          <w:szCs w:val="36"/>
          <w:rtl/>
        </w:rPr>
        <w:t xml:space="preserve"> الجماعة في صنع </w:t>
      </w:r>
      <w:proofErr w:type="spellStart"/>
      <w:r w:rsidRPr="00AE7611">
        <w:rPr>
          <w:rFonts w:ascii="Arabic Typesetting" w:eastAsia="Calibri" w:hAnsi="Arabic Typesetting" w:cs="Arabic Typesetting"/>
          <w:kern w:val="0"/>
          <w:sz w:val="36"/>
          <w:szCs w:val="36"/>
          <w:rtl/>
        </w:rPr>
        <w:t>القرارت</w:t>
      </w:r>
      <w:proofErr w:type="spellEnd"/>
    </w:p>
    <w:p w14:paraId="01013B61" w14:textId="77777777" w:rsidR="00AE7611" w:rsidRPr="00AE7611" w:rsidRDefault="00AE7611" w:rsidP="00AE7611">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الجوانب العملية لمهارة القيادة هي</w:t>
      </w:r>
    </w:p>
    <w:p w14:paraId="274FAAF7" w14:textId="77777777" w:rsidR="00AE7611" w:rsidRPr="00AE7611" w:rsidRDefault="00AE7611" w:rsidP="007729D5">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1.تدريب </w:t>
      </w:r>
      <w:r w:rsidR="007729D5">
        <w:rPr>
          <w:rFonts w:ascii="Arabic Typesetting" w:eastAsia="Calibri" w:hAnsi="Arabic Typesetting" w:cs="Arabic Typesetting" w:hint="cs"/>
          <w:kern w:val="0"/>
          <w:sz w:val="36"/>
          <w:szCs w:val="36"/>
          <w:rtl/>
        </w:rPr>
        <w:t>الأعضا</w:t>
      </w:r>
      <w:r w:rsidRPr="00AE7611">
        <w:rPr>
          <w:rFonts w:ascii="Arabic Typesetting" w:eastAsia="Calibri" w:hAnsi="Arabic Typesetting" w:cs="Arabic Typesetting"/>
          <w:kern w:val="0"/>
          <w:sz w:val="36"/>
          <w:szCs w:val="36"/>
          <w:rtl/>
        </w:rPr>
        <w:t>ء على اتحاذ القرارات في المواقف المختلفة</w:t>
      </w:r>
    </w:p>
    <w:p w14:paraId="365E9E73" w14:textId="77777777" w:rsidR="00AE7611" w:rsidRPr="00AE7611" w:rsidRDefault="00AE7611" w:rsidP="007729D5">
      <w:pPr>
        <w:bidi w:val="0"/>
        <w:spacing w:after="200" w:line="276" w:lineRule="auto"/>
        <w:jc w:val="right"/>
        <w:rPr>
          <w:rFonts w:ascii="Arabic Typesetting" w:eastAsia="Calibri" w:hAnsi="Arabic Typesetting" w:cs="Arabic Typesetting"/>
          <w:kern w:val="0"/>
          <w:sz w:val="36"/>
          <w:szCs w:val="36"/>
          <w:rtl/>
        </w:rPr>
      </w:pPr>
      <w:r w:rsidRPr="00AE7611">
        <w:rPr>
          <w:rFonts w:ascii="Arabic Typesetting" w:eastAsia="Calibri" w:hAnsi="Arabic Typesetting" w:cs="Arabic Typesetting"/>
          <w:kern w:val="0"/>
          <w:sz w:val="36"/>
          <w:szCs w:val="36"/>
          <w:rtl/>
        </w:rPr>
        <w:t xml:space="preserve">2.تدريب </w:t>
      </w:r>
      <w:r w:rsidR="007729D5">
        <w:rPr>
          <w:rFonts w:ascii="Arabic Typesetting" w:eastAsia="Calibri" w:hAnsi="Arabic Typesetting" w:cs="Arabic Typesetting" w:hint="cs"/>
          <w:kern w:val="0"/>
          <w:sz w:val="36"/>
          <w:szCs w:val="36"/>
          <w:rtl/>
        </w:rPr>
        <w:t>الأ</w:t>
      </w:r>
      <w:r w:rsidRPr="00AE7611">
        <w:rPr>
          <w:rFonts w:ascii="Arabic Typesetting" w:eastAsia="Calibri" w:hAnsi="Arabic Typesetting" w:cs="Arabic Typesetting"/>
          <w:kern w:val="0"/>
          <w:sz w:val="36"/>
          <w:szCs w:val="36"/>
          <w:rtl/>
        </w:rPr>
        <w:t xml:space="preserve">عضاء على </w:t>
      </w:r>
      <w:r w:rsidR="007729D5">
        <w:rPr>
          <w:rFonts w:ascii="Arabic Typesetting" w:eastAsia="Calibri" w:hAnsi="Arabic Typesetting" w:cs="Arabic Typesetting" w:hint="cs"/>
          <w:kern w:val="0"/>
          <w:sz w:val="36"/>
          <w:szCs w:val="36"/>
          <w:rtl/>
        </w:rPr>
        <w:t>أ</w:t>
      </w:r>
      <w:r w:rsidRPr="00AE7611">
        <w:rPr>
          <w:rFonts w:ascii="Arabic Typesetting" w:eastAsia="Calibri" w:hAnsi="Arabic Typesetting" w:cs="Arabic Typesetting"/>
          <w:kern w:val="0"/>
          <w:sz w:val="36"/>
          <w:szCs w:val="36"/>
          <w:rtl/>
        </w:rPr>
        <w:t xml:space="preserve">ساليب القيادة وكيفية </w:t>
      </w:r>
      <w:r w:rsidR="007729D5">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دارة</w:t>
      </w:r>
    </w:p>
    <w:p w14:paraId="66F16326" w14:textId="77777777" w:rsidR="00AE7611" w:rsidRPr="00AE7611" w:rsidRDefault="00AE7611" w:rsidP="007729D5">
      <w:pPr>
        <w:bidi w:val="0"/>
        <w:spacing w:after="200" w:line="276" w:lineRule="auto"/>
        <w:jc w:val="right"/>
        <w:rPr>
          <w:rFonts w:ascii="Arabic Typesetting" w:eastAsia="Calibri" w:hAnsi="Arabic Typesetting" w:cs="Arabic Typesetting"/>
          <w:kern w:val="0"/>
          <w:sz w:val="36"/>
          <w:szCs w:val="36"/>
        </w:rPr>
      </w:pPr>
      <w:r w:rsidRPr="00AE7611">
        <w:rPr>
          <w:rFonts w:ascii="Arabic Typesetting" w:eastAsia="Calibri" w:hAnsi="Arabic Typesetting" w:cs="Arabic Typesetting"/>
          <w:kern w:val="0"/>
          <w:sz w:val="36"/>
          <w:szCs w:val="36"/>
          <w:rtl/>
        </w:rPr>
        <w:t xml:space="preserve">3.تدريب </w:t>
      </w:r>
      <w:proofErr w:type="spellStart"/>
      <w:r w:rsidR="007729D5">
        <w:rPr>
          <w:rFonts w:ascii="Arabic Typesetting" w:eastAsia="Calibri" w:hAnsi="Arabic Typesetting" w:cs="Arabic Typesetting" w:hint="cs"/>
          <w:kern w:val="0"/>
          <w:sz w:val="36"/>
          <w:szCs w:val="36"/>
          <w:rtl/>
        </w:rPr>
        <w:t>الإ</w:t>
      </w:r>
      <w:r w:rsidRPr="00AE7611">
        <w:rPr>
          <w:rFonts w:ascii="Arabic Typesetting" w:eastAsia="Calibri" w:hAnsi="Arabic Typesetting" w:cs="Arabic Typesetting"/>
          <w:kern w:val="0"/>
          <w:sz w:val="36"/>
          <w:szCs w:val="36"/>
          <w:rtl/>
        </w:rPr>
        <w:t>عضاء</w:t>
      </w:r>
      <w:proofErr w:type="spellEnd"/>
      <w:r w:rsidRPr="00AE7611">
        <w:rPr>
          <w:rFonts w:ascii="Arabic Typesetting" w:eastAsia="Calibri" w:hAnsi="Arabic Typesetting" w:cs="Arabic Typesetting"/>
          <w:kern w:val="0"/>
          <w:sz w:val="36"/>
          <w:szCs w:val="36"/>
          <w:rtl/>
        </w:rPr>
        <w:t xml:space="preserve"> على كيفية استغلال الموارد والامكانيات البيئية </w:t>
      </w:r>
      <w:proofErr w:type="spellStart"/>
      <w:r w:rsidRPr="00AE7611">
        <w:rPr>
          <w:rFonts w:ascii="Arabic Typesetting" w:eastAsia="Calibri" w:hAnsi="Arabic Typesetting" w:cs="Arabic Typesetting"/>
          <w:kern w:val="0"/>
          <w:sz w:val="36"/>
          <w:szCs w:val="36"/>
          <w:rtl/>
        </w:rPr>
        <w:t>المتاحه</w:t>
      </w:r>
      <w:proofErr w:type="spellEnd"/>
    </w:p>
    <w:p w14:paraId="5575A855" w14:textId="77777777" w:rsidR="009F4D72" w:rsidRPr="009F4D72" w:rsidRDefault="00AE7611" w:rsidP="007729D5">
      <w:pPr>
        <w:rPr>
          <w:rFonts w:ascii="Sakkal Majalla" w:hAnsi="Sakkal Majalla" w:cs="Sakkal Majalla"/>
          <w:sz w:val="28"/>
          <w:szCs w:val="28"/>
          <w:u w:val="single"/>
          <w:rtl/>
        </w:rPr>
      </w:pPr>
      <w:r w:rsidRPr="00AE7611">
        <w:rPr>
          <w:rFonts w:ascii="Arabic Typesetting" w:eastAsia="Calibri" w:hAnsi="Arabic Typesetting" w:cs="Arabic Typesetting"/>
          <w:kern w:val="0"/>
          <w:sz w:val="36"/>
          <w:szCs w:val="36"/>
          <w:rtl/>
        </w:rPr>
        <w:t>4.تحمل ا</w:t>
      </w:r>
      <w:r w:rsidR="007729D5">
        <w:rPr>
          <w:rFonts w:ascii="Arabic Typesetting" w:eastAsia="Calibri" w:hAnsi="Arabic Typesetting" w:cs="Arabic Typesetting" w:hint="cs"/>
          <w:kern w:val="0"/>
          <w:sz w:val="36"/>
          <w:szCs w:val="36"/>
          <w:rtl/>
        </w:rPr>
        <w:t>لأ</w:t>
      </w:r>
      <w:r w:rsidRPr="00AE7611">
        <w:rPr>
          <w:rFonts w:ascii="Arabic Typesetting" w:eastAsia="Calibri" w:hAnsi="Arabic Typesetting" w:cs="Arabic Typesetting"/>
          <w:kern w:val="0"/>
          <w:sz w:val="36"/>
          <w:szCs w:val="36"/>
          <w:rtl/>
        </w:rPr>
        <w:t xml:space="preserve">عضاء على تحمل </w:t>
      </w:r>
      <w:proofErr w:type="spellStart"/>
      <w:r w:rsidRPr="00AE7611">
        <w:rPr>
          <w:rFonts w:ascii="Arabic Typesetting" w:eastAsia="Calibri" w:hAnsi="Arabic Typesetting" w:cs="Arabic Typesetting"/>
          <w:kern w:val="0"/>
          <w:sz w:val="36"/>
          <w:szCs w:val="36"/>
          <w:rtl/>
        </w:rPr>
        <w:t>المسوؤلية</w:t>
      </w:r>
      <w:proofErr w:type="spellEnd"/>
    </w:p>
    <w:p w14:paraId="1DC7A491" w14:textId="77777777" w:rsidR="009F4D72" w:rsidRPr="009F4D72" w:rsidRDefault="009F4D72" w:rsidP="009F4D72">
      <w:pPr>
        <w:bidi w:val="0"/>
        <w:spacing w:after="200" w:line="276" w:lineRule="auto"/>
        <w:jc w:val="right"/>
        <w:rPr>
          <w:rFonts w:ascii="Arabic Typesetting" w:eastAsia="Calibri" w:hAnsi="Arabic Typesetting" w:cs="Arabic Typesetting"/>
          <w:kern w:val="0"/>
          <w:sz w:val="36"/>
          <w:szCs w:val="36"/>
          <w:lang w:bidi="ar-EG"/>
        </w:rPr>
      </w:pPr>
      <w:r w:rsidRPr="009F4D72">
        <w:rPr>
          <w:rFonts w:ascii="Arabic Typesetting" w:eastAsia="Calibri" w:hAnsi="Arabic Typesetting" w:cs="Arabic Typesetting"/>
          <w:kern w:val="0"/>
          <w:sz w:val="36"/>
          <w:szCs w:val="36"/>
          <w:rtl/>
        </w:rPr>
        <w:t xml:space="preserve">مفهوم الادارة </w:t>
      </w:r>
    </w:p>
    <w:p w14:paraId="0F01006E" w14:textId="77777777" w:rsidR="00DC676D" w:rsidRPr="007729D5" w:rsidRDefault="009F4D72" w:rsidP="007729D5">
      <w:pPr>
        <w:bidi w:val="0"/>
        <w:spacing w:after="200" w:line="276" w:lineRule="auto"/>
        <w:jc w:val="right"/>
        <w:rPr>
          <w:rFonts w:ascii="Arabic Typesetting" w:eastAsia="Calibri" w:hAnsi="Arabic Typesetting" w:cs="Arabic Typesetting"/>
          <w:kern w:val="0"/>
          <w:sz w:val="36"/>
          <w:szCs w:val="36"/>
          <w:rtl/>
        </w:rPr>
      </w:pPr>
      <w:r w:rsidRPr="009F4D72">
        <w:rPr>
          <w:rFonts w:ascii="Arabic Typesetting" w:eastAsia="Calibri" w:hAnsi="Arabic Typesetting" w:cs="Arabic Typesetting"/>
          <w:kern w:val="0"/>
          <w:sz w:val="36"/>
          <w:szCs w:val="36"/>
          <w:rtl/>
        </w:rPr>
        <w:t xml:space="preserve">هي </w:t>
      </w:r>
      <w:r w:rsidR="007729D5">
        <w:rPr>
          <w:rFonts w:ascii="Arabic Typesetting" w:eastAsia="Calibri" w:hAnsi="Arabic Typesetting" w:cs="Arabic Typesetting" w:hint="cs"/>
          <w:kern w:val="0"/>
          <w:sz w:val="36"/>
          <w:szCs w:val="36"/>
          <w:rtl/>
        </w:rPr>
        <w:t>أ</w:t>
      </w:r>
      <w:r w:rsidRPr="009F4D72">
        <w:rPr>
          <w:rFonts w:ascii="Arabic Typesetting" w:eastAsia="Calibri" w:hAnsi="Arabic Typesetting" w:cs="Arabic Typesetting"/>
          <w:kern w:val="0"/>
          <w:sz w:val="36"/>
          <w:szCs w:val="36"/>
          <w:rtl/>
        </w:rPr>
        <w:t xml:space="preserve">ن ترتب </w:t>
      </w:r>
      <w:r w:rsidR="007729D5">
        <w:rPr>
          <w:rFonts w:ascii="Arabic Typesetting" w:eastAsia="Calibri" w:hAnsi="Arabic Typesetting" w:cs="Arabic Typesetting" w:hint="cs"/>
          <w:kern w:val="0"/>
          <w:sz w:val="36"/>
          <w:szCs w:val="36"/>
          <w:rtl/>
        </w:rPr>
        <w:t>اول</w:t>
      </w:r>
      <w:r w:rsidRPr="009F4D72">
        <w:rPr>
          <w:rFonts w:ascii="Arabic Typesetting" w:eastAsia="Calibri" w:hAnsi="Arabic Typesetting" w:cs="Arabic Typesetting"/>
          <w:kern w:val="0"/>
          <w:sz w:val="36"/>
          <w:szCs w:val="36"/>
          <w:rtl/>
        </w:rPr>
        <w:t xml:space="preserve">ياتك </w:t>
      </w:r>
      <w:r w:rsidR="007729D5">
        <w:rPr>
          <w:rFonts w:ascii="Arabic Typesetting" w:eastAsia="Calibri" w:hAnsi="Arabic Typesetting" w:cs="Arabic Typesetting" w:hint="cs"/>
          <w:kern w:val="0"/>
          <w:sz w:val="36"/>
          <w:szCs w:val="36"/>
          <w:rtl/>
        </w:rPr>
        <w:t>وأن</w:t>
      </w:r>
      <w:r w:rsidR="00DC676D">
        <w:rPr>
          <w:rFonts w:ascii="Arabic Typesetting" w:eastAsia="Calibri" w:hAnsi="Arabic Typesetting" w:cs="Arabic Typesetting" w:hint="cs"/>
          <w:kern w:val="0"/>
          <w:sz w:val="36"/>
          <w:szCs w:val="36"/>
          <w:rtl/>
        </w:rPr>
        <w:t xml:space="preserve"> </w:t>
      </w:r>
      <w:proofErr w:type="gramStart"/>
      <w:r w:rsidR="00DC676D">
        <w:rPr>
          <w:rFonts w:ascii="Arabic Typesetting" w:eastAsia="Calibri" w:hAnsi="Arabic Typesetting" w:cs="Arabic Typesetting" w:hint="cs"/>
          <w:kern w:val="0"/>
          <w:sz w:val="36"/>
          <w:szCs w:val="36"/>
          <w:rtl/>
        </w:rPr>
        <w:t xml:space="preserve">تكون </w:t>
      </w:r>
      <w:r w:rsidRPr="009F4D72">
        <w:rPr>
          <w:rFonts w:ascii="Arabic Typesetting" w:eastAsia="Calibri" w:hAnsi="Arabic Typesetting" w:cs="Arabic Typesetting"/>
          <w:kern w:val="0"/>
          <w:sz w:val="36"/>
          <w:szCs w:val="36"/>
          <w:rtl/>
        </w:rPr>
        <w:t xml:space="preserve"> نشطا</w:t>
      </w:r>
      <w:r w:rsidR="007729D5">
        <w:rPr>
          <w:rFonts w:ascii="Arabic Typesetting" w:eastAsia="Calibri" w:hAnsi="Arabic Typesetting" w:cs="Arabic Typesetting" w:hint="cs"/>
          <w:kern w:val="0"/>
          <w:sz w:val="36"/>
          <w:szCs w:val="36"/>
          <w:rtl/>
        </w:rPr>
        <w:t>ً</w:t>
      </w:r>
      <w:proofErr w:type="gramEnd"/>
      <w:r w:rsidRPr="009F4D72">
        <w:rPr>
          <w:rFonts w:ascii="Arabic Typesetting" w:eastAsia="Calibri" w:hAnsi="Arabic Typesetting" w:cs="Arabic Typesetting"/>
          <w:kern w:val="0"/>
          <w:sz w:val="36"/>
          <w:szCs w:val="36"/>
          <w:rtl/>
        </w:rPr>
        <w:t xml:space="preserve"> </w:t>
      </w:r>
      <w:r w:rsidR="007729D5">
        <w:rPr>
          <w:rFonts w:ascii="Arabic Typesetting" w:eastAsia="Calibri" w:hAnsi="Arabic Typesetting" w:cs="Arabic Typesetting" w:hint="cs"/>
          <w:kern w:val="0"/>
          <w:sz w:val="36"/>
          <w:szCs w:val="36"/>
          <w:rtl/>
        </w:rPr>
        <w:t>لإ</w:t>
      </w:r>
      <w:r w:rsidRPr="009F4D72">
        <w:rPr>
          <w:rFonts w:ascii="Arabic Typesetting" w:eastAsia="Calibri" w:hAnsi="Arabic Typesetting" w:cs="Arabic Typesetting"/>
          <w:kern w:val="0"/>
          <w:sz w:val="36"/>
          <w:szCs w:val="36"/>
          <w:rtl/>
        </w:rPr>
        <w:t xml:space="preserve">نجاز </w:t>
      </w:r>
      <w:proofErr w:type="spellStart"/>
      <w:r w:rsidR="007729D5">
        <w:rPr>
          <w:rFonts w:ascii="Arabic Typesetting" w:eastAsia="Calibri" w:hAnsi="Arabic Typesetting" w:cs="Arabic Typesetting" w:hint="cs"/>
          <w:kern w:val="0"/>
          <w:sz w:val="36"/>
          <w:szCs w:val="36"/>
          <w:rtl/>
        </w:rPr>
        <w:t>الإ</w:t>
      </w:r>
      <w:r w:rsidRPr="009F4D72">
        <w:rPr>
          <w:rFonts w:ascii="Arabic Typesetting" w:eastAsia="Calibri" w:hAnsi="Arabic Typesetting" w:cs="Arabic Typesetting"/>
          <w:kern w:val="0"/>
          <w:sz w:val="36"/>
          <w:szCs w:val="36"/>
          <w:rtl/>
        </w:rPr>
        <w:t>مور</w:t>
      </w:r>
      <w:proofErr w:type="spellEnd"/>
      <w:r w:rsidR="00DC676D">
        <w:rPr>
          <w:rFonts w:ascii="Arabic Typesetting" w:eastAsia="Calibri" w:hAnsi="Arabic Typesetting" w:cs="Arabic Typesetting" w:hint="cs"/>
          <w:kern w:val="0"/>
          <w:sz w:val="36"/>
          <w:szCs w:val="36"/>
          <w:rtl/>
        </w:rPr>
        <w:t xml:space="preserve"> وكذلك </w:t>
      </w:r>
      <w:r w:rsidRPr="009F4D72">
        <w:rPr>
          <w:rFonts w:ascii="Arabic Typesetting" w:eastAsia="Calibri" w:hAnsi="Arabic Typesetting" w:cs="Arabic Typesetting"/>
          <w:kern w:val="0"/>
          <w:sz w:val="36"/>
          <w:szCs w:val="36"/>
          <w:rtl/>
        </w:rPr>
        <w:t xml:space="preserve">هي العملية التي يتم بموجبها العمل مع </w:t>
      </w:r>
      <w:r w:rsidR="007729D5">
        <w:rPr>
          <w:rFonts w:ascii="Arabic Typesetting" w:eastAsia="Calibri" w:hAnsi="Arabic Typesetting" w:cs="Arabic Typesetting" w:hint="cs"/>
          <w:kern w:val="0"/>
          <w:sz w:val="36"/>
          <w:szCs w:val="36"/>
          <w:rtl/>
        </w:rPr>
        <w:t>الأ</w:t>
      </w:r>
      <w:r w:rsidRPr="009F4D72">
        <w:rPr>
          <w:rFonts w:ascii="Arabic Typesetting" w:eastAsia="Calibri" w:hAnsi="Arabic Typesetting" w:cs="Arabic Typesetting"/>
          <w:kern w:val="0"/>
          <w:sz w:val="36"/>
          <w:szCs w:val="36"/>
          <w:rtl/>
        </w:rPr>
        <w:t xml:space="preserve">خرين لتحقيق </w:t>
      </w:r>
      <w:r w:rsidR="007729D5">
        <w:rPr>
          <w:rFonts w:ascii="Arabic Typesetting" w:eastAsia="Calibri" w:hAnsi="Arabic Typesetting" w:cs="Arabic Typesetting" w:hint="cs"/>
          <w:kern w:val="0"/>
          <w:sz w:val="36"/>
          <w:szCs w:val="36"/>
          <w:rtl/>
        </w:rPr>
        <w:t>أ</w:t>
      </w:r>
      <w:r w:rsidRPr="009F4D72">
        <w:rPr>
          <w:rFonts w:ascii="Arabic Typesetting" w:eastAsia="Calibri" w:hAnsi="Arabic Typesetting" w:cs="Arabic Typesetting"/>
          <w:kern w:val="0"/>
          <w:sz w:val="36"/>
          <w:szCs w:val="36"/>
          <w:rtl/>
        </w:rPr>
        <w:t>هداف المنظمة بفعالية باستخدام الموارد المحدودة بكفاءة في بيئة متغير</w:t>
      </w:r>
      <w:r w:rsidRPr="009F4D72">
        <w:rPr>
          <w:rFonts w:ascii="Arabic Typesetting" w:eastAsia="Calibri" w:hAnsi="Arabic Typesetting" w:cs="Arabic Typesetting" w:hint="cs"/>
          <w:kern w:val="0"/>
          <w:sz w:val="36"/>
          <w:szCs w:val="36"/>
          <w:rtl/>
        </w:rPr>
        <w:t>ة(</w:t>
      </w:r>
      <w:r w:rsidRPr="009F4D72">
        <w:rPr>
          <w:rFonts w:ascii="Arabic Typesetting" w:eastAsia="Calibri" w:hAnsi="Arabic Typesetting" w:cs="Arabic Typesetting"/>
          <w:kern w:val="0"/>
          <w:sz w:val="36"/>
          <w:szCs w:val="36"/>
          <w:vertAlign w:val="superscript"/>
          <w:rtl/>
        </w:rPr>
        <w:footnoteReference w:id="25"/>
      </w:r>
      <w:r w:rsidRPr="009F4D72">
        <w:rPr>
          <w:rFonts w:ascii="Arabic Typesetting" w:eastAsia="Calibri" w:hAnsi="Arabic Typesetting" w:cs="Arabic Typesetting" w:hint="cs"/>
          <w:kern w:val="0"/>
          <w:sz w:val="36"/>
          <w:szCs w:val="36"/>
          <w:rtl/>
        </w:rPr>
        <w:t xml:space="preserve"> )    </w:t>
      </w:r>
    </w:p>
    <w:p w14:paraId="347A46D1" w14:textId="77777777" w:rsidR="00DC676D" w:rsidRPr="00DC676D" w:rsidRDefault="00DC676D" w:rsidP="00DC676D">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 xml:space="preserve">تعريف </w:t>
      </w:r>
      <w:proofErr w:type="gramStart"/>
      <w:r w:rsidRPr="00DC676D">
        <w:rPr>
          <w:rFonts w:ascii="Arabic Typesetting" w:eastAsia="Times New Roman" w:hAnsi="Arabic Typesetting" w:cs="Arabic Typesetting"/>
          <w:color w:val="212529"/>
          <w:spacing w:val="-5"/>
          <w:kern w:val="0"/>
          <w:sz w:val="36"/>
          <w:szCs w:val="36"/>
          <w:rtl/>
        </w:rPr>
        <w:t>الادار</w:t>
      </w:r>
      <w:r w:rsidRPr="00DC676D">
        <w:rPr>
          <w:rFonts w:ascii="Arabic Typesetting" w:eastAsia="Times New Roman" w:hAnsi="Arabic Typesetting" w:cs="Arabic Typesetting" w:hint="cs"/>
          <w:color w:val="212529"/>
          <w:spacing w:val="-5"/>
          <w:kern w:val="0"/>
          <w:sz w:val="36"/>
          <w:szCs w:val="36"/>
          <w:rtl/>
        </w:rPr>
        <w:t>ة  (</w:t>
      </w:r>
      <w:proofErr w:type="gramEnd"/>
      <w:r w:rsidRPr="00DC676D">
        <w:rPr>
          <w:rFonts w:ascii="Arabic Typesetting" w:eastAsia="Times New Roman" w:hAnsi="Arabic Typesetting" w:cs="Arabic Typesetting" w:hint="cs"/>
          <w:color w:val="212529"/>
          <w:spacing w:val="-5"/>
          <w:kern w:val="0"/>
          <w:sz w:val="36"/>
          <w:szCs w:val="36"/>
          <w:rtl/>
        </w:rPr>
        <w:t xml:space="preserve"> </w:t>
      </w:r>
      <w:r w:rsidRPr="00DC676D">
        <w:rPr>
          <w:rFonts w:ascii="Arabic Typesetting" w:eastAsia="Times New Roman" w:hAnsi="Arabic Typesetting" w:cs="Arabic Typesetting"/>
          <w:color w:val="212529"/>
          <w:spacing w:val="-5"/>
          <w:kern w:val="0"/>
          <w:sz w:val="36"/>
          <w:szCs w:val="36"/>
          <w:vertAlign w:val="superscript"/>
          <w:rtl/>
        </w:rPr>
        <w:footnoteReference w:id="26"/>
      </w:r>
      <w:r w:rsidRPr="00DC676D">
        <w:rPr>
          <w:rFonts w:ascii="Arabic Typesetting" w:eastAsia="Times New Roman" w:hAnsi="Arabic Typesetting" w:cs="Arabic Typesetting" w:hint="cs"/>
          <w:color w:val="212529"/>
          <w:spacing w:val="-5"/>
          <w:kern w:val="0"/>
          <w:sz w:val="36"/>
          <w:szCs w:val="36"/>
          <w:rtl/>
        </w:rPr>
        <w:t xml:space="preserve">)     </w:t>
      </w:r>
    </w:p>
    <w:p w14:paraId="51FB8502" w14:textId="77777777" w:rsidR="00DC676D" w:rsidRDefault="00DC676D" w:rsidP="00816F6E">
      <w:pPr>
        <w:spacing w:after="200" w:line="276" w:lineRule="auto"/>
        <w:jc w:val="right"/>
        <w:rPr>
          <w:rFonts w:ascii="Arabic Typesetting" w:eastAsia="Times New Roman" w:hAnsi="Arabic Typesetting" w:cs="Arabic Typesetting"/>
          <w:color w:val="212529"/>
          <w:spacing w:val="-5"/>
          <w:kern w:val="0"/>
          <w:sz w:val="36"/>
          <w:szCs w:val="36"/>
          <w:rtl/>
        </w:rPr>
      </w:pPr>
      <w:r w:rsidRPr="00DC676D">
        <w:rPr>
          <w:rFonts w:ascii="Arabic Typesetting" w:eastAsia="Calibri" w:hAnsi="Arabic Typesetting" w:cs="Arabic Typesetting"/>
          <w:kern w:val="0"/>
          <w:sz w:val="36"/>
          <w:szCs w:val="36"/>
          <w:rtl/>
        </w:rPr>
        <w:t>ويعرف عبدالكريم درويش ول</w:t>
      </w:r>
      <w:r w:rsidR="00816F6E">
        <w:rPr>
          <w:rFonts w:ascii="Arabic Typesetting" w:eastAsia="Calibri" w:hAnsi="Arabic Typesetting" w:cs="Arabic Typesetting" w:hint="cs"/>
          <w:kern w:val="0"/>
          <w:sz w:val="36"/>
          <w:szCs w:val="36"/>
          <w:rtl/>
        </w:rPr>
        <w:t>يلى</w:t>
      </w:r>
      <w:r w:rsidRPr="00DC676D">
        <w:rPr>
          <w:rFonts w:ascii="Arabic Typesetting" w:eastAsia="Calibri" w:hAnsi="Arabic Typesetting" w:cs="Arabic Typesetting"/>
          <w:kern w:val="0"/>
          <w:sz w:val="36"/>
          <w:szCs w:val="36"/>
          <w:rtl/>
        </w:rPr>
        <w:t xml:space="preserve"> تكلا </w:t>
      </w:r>
      <w:r w:rsidR="007729D5">
        <w:rPr>
          <w:rFonts w:ascii="Arabic Typesetting" w:eastAsia="Calibri" w:hAnsi="Arabic Typesetting" w:cs="Arabic Typesetting" w:hint="cs"/>
          <w:kern w:val="0"/>
          <w:sz w:val="36"/>
          <w:szCs w:val="36"/>
          <w:rtl/>
        </w:rPr>
        <w:t>الإ</w:t>
      </w:r>
      <w:r w:rsidRPr="00DC676D">
        <w:rPr>
          <w:rFonts w:ascii="Arabic Typesetting" w:eastAsia="Calibri" w:hAnsi="Arabic Typesetting" w:cs="Arabic Typesetting"/>
          <w:kern w:val="0"/>
          <w:sz w:val="36"/>
          <w:szCs w:val="36"/>
          <w:rtl/>
        </w:rPr>
        <w:t xml:space="preserve">دارة </w:t>
      </w:r>
      <w:proofErr w:type="gramStart"/>
      <w:r w:rsidRPr="00DC676D">
        <w:rPr>
          <w:rFonts w:ascii="Arabic Typesetting" w:eastAsia="Calibri" w:hAnsi="Arabic Typesetting" w:cs="Arabic Typesetting"/>
          <w:kern w:val="0"/>
          <w:sz w:val="36"/>
          <w:szCs w:val="36"/>
          <w:rtl/>
        </w:rPr>
        <w:t>ب</w:t>
      </w:r>
      <w:r w:rsidR="007729D5">
        <w:rPr>
          <w:rFonts w:ascii="Arabic Typesetting" w:eastAsia="Calibri" w:hAnsi="Arabic Typesetting" w:cs="Arabic Typesetting" w:hint="cs"/>
          <w:kern w:val="0"/>
          <w:sz w:val="36"/>
          <w:szCs w:val="36"/>
          <w:rtl/>
        </w:rPr>
        <w:t>أ</w:t>
      </w:r>
      <w:r w:rsidRPr="00DC676D">
        <w:rPr>
          <w:rFonts w:ascii="Arabic Typesetting" w:eastAsia="Calibri" w:hAnsi="Arabic Typesetting" w:cs="Arabic Typesetting"/>
          <w:kern w:val="0"/>
          <w:sz w:val="36"/>
          <w:szCs w:val="36"/>
          <w:rtl/>
        </w:rPr>
        <w:t>نها  نوع</w:t>
      </w:r>
      <w:proofErr w:type="gramEnd"/>
      <w:r w:rsidRPr="00DC676D">
        <w:rPr>
          <w:rFonts w:ascii="Arabic Typesetting" w:eastAsia="Calibri" w:hAnsi="Arabic Typesetting" w:cs="Arabic Typesetting"/>
          <w:kern w:val="0"/>
          <w:sz w:val="36"/>
          <w:szCs w:val="36"/>
          <w:rtl/>
        </w:rPr>
        <w:t xml:space="preserve"> من التعارف والتنسيق بين الجهود البشرية المختلفة </w:t>
      </w:r>
      <w:r w:rsidR="007729D5">
        <w:rPr>
          <w:rFonts w:ascii="Arabic Typesetting" w:eastAsia="Calibri" w:hAnsi="Arabic Typesetting" w:cs="Arabic Typesetting" w:hint="cs"/>
          <w:kern w:val="0"/>
          <w:sz w:val="36"/>
          <w:szCs w:val="36"/>
          <w:rtl/>
        </w:rPr>
        <w:t>أ</w:t>
      </w:r>
      <w:r w:rsidRPr="00DC676D">
        <w:rPr>
          <w:rFonts w:ascii="Arabic Typesetting" w:eastAsia="Calibri" w:hAnsi="Arabic Typesetting" w:cs="Arabic Typesetting"/>
          <w:kern w:val="0"/>
          <w:sz w:val="36"/>
          <w:szCs w:val="36"/>
          <w:rtl/>
        </w:rPr>
        <w:t xml:space="preserve">ما    </w:t>
      </w:r>
      <w:proofErr w:type="spellStart"/>
      <w:r w:rsidRPr="00DC676D">
        <w:rPr>
          <w:rFonts w:ascii="Arabic Typesetting" w:eastAsia="Calibri" w:hAnsi="Arabic Typesetting" w:cs="Arabic Typesetting"/>
          <w:kern w:val="0"/>
          <w:sz w:val="36"/>
          <w:szCs w:val="36"/>
        </w:rPr>
        <w:t>pfiffner</w:t>
      </w:r>
      <w:proofErr w:type="spellEnd"/>
      <w:r w:rsidRPr="00DC676D">
        <w:rPr>
          <w:rFonts w:ascii="Arabic Typesetting" w:eastAsia="Calibri" w:hAnsi="Arabic Typesetting" w:cs="Arabic Typesetting"/>
          <w:kern w:val="0"/>
          <w:sz w:val="36"/>
          <w:szCs w:val="36"/>
        </w:rPr>
        <w:t xml:space="preserve"> and </w:t>
      </w:r>
      <w:proofErr w:type="spellStart"/>
      <w:r w:rsidRPr="00DC676D">
        <w:rPr>
          <w:rFonts w:ascii="Arabic Typesetting" w:eastAsia="Calibri" w:hAnsi="Arabic Typesetting" w:cs="Arabic Typesetting"/>
          <w:kern w:val="0"/>
          <w:sz w:val="36"/>
          <w:szCs w:val="36"/>
        </w:rPr>
        <w:t>presthus</w:t>
      </w:r>
      <w:proofErr w:type="spellEnd"/>
      <w:r w:rsidR="007729D5">
        <w:rPr>
          <w:rFonts w:ascii="Arabic Typesetting" w:eastAsia="Calibri" w:hAnsi="Arabic Typesetting" w:cs="Arabic Typesetting" w:hint="cs"/>
          <w:kern w:val="0"/>
          <w:sz w:val="36"/>
          <w:szCs w:val="36"/>
          <w:rtl/>
        </w:rPr>
        <w:t xml:space="preserve">  </w:t>
      </w:r>
      <w:r w:rsidRPr="00DC676D">
        <w:rPr>
          <w:rFonts w:ascii="Arabic Typesetting" w:eastAsia="Calibri" w:hAnsi="Arabic Typesetting" w:cs="Arabic Typesetting"/>
          <w:kern w:val="0"/>
          <w:sz w:val="36"/>
          <w:szCs w:val="36"/>
          <w:rtl/>
        </w:rPr>
        <w:t xml:space="preserve">     يعرفها </w:t>
      </w:r>
      <w:r w:rsidR="007729D5">
        <w:rPr>
          <w:rFonts w:ascii="Arabic Typesetting" w:eastAsia="Calibri" w:hAnsi="Arabic Typesetting" w:cs="Arabic Typesetting" w:hint="cs"/>
          <w:kern w:val="0"/>
          <w:sz w:val="36"/>
          <w:szCs w:val="36"/>
          <w:rtl/>
        </w:rPr>
        <w:t>أ</w:t>
      </w:r>
      <w:r w:rsidRPr="00DC676D">
        <w:rPr>
          <w:rFonts w:ascii="Arabic Typesetting" w:eastAsia="Calibri" w:hAnsi="Arabic Typesetting" w:cs="Arabic Typesetting"/>
          <w:kern w:val="0"/>
          <w:sz w:val="36"/>
          <w:szCs w:val="36"/>
          <w:rtl/>
        </w:rPr>
        <w:t>نها تنظيم وتوجيه الموارد الانسانية والمادية لتحقيق الاهداف المرغوبة</w:t>
      </w:r>
    </w:p>
    <w:p w14:paraId="392A89B3" w14:textId="77777777" w:rsidR="00C625E8" w:rsidRPr="00AE6FC9" w:rsidRDefault="00C625E8" w:rsidP="00816F6E">
      <w:pPr>
        <w:spacing w:after="200" w:line="276" w:lineRule="auto"/>
        <w:jc w:val="right"/>
        <w:rPr>
          <w:rFonts w:ascii="Arabic Typesetting" w:eastAsia="Times New Roman" w:hAnsi="Arabic Typesetting" w:cs="Arabic Typesetting"/>
          <w:color w:val="212529"/>
          <w:spacing w:val="-5"/>
          <w:kern w:val="0"/>
          <w:sz w:val="36"/>
          <w:szCs w:val="36"/>
          <w:rtl/>
          <w:lang w:bidi="ar-EG"/>
        </w:rPr>
      </w:pPr>
    </w:p>
    <w:p w14:paraId="2FF1680D" w14:textId="77777777" w:rsidR="00DC676D" w:rsidRPr="00DC676D" w:rsidRDefault="007729D5" w:rsidP="00DC676D">
      <w:pPr>
        <w:tabs>
          <w:tab w:val="left" w:pos="8250"/>
        </w:tabs>
        <w:bidi w:val="0"/>
        <w:spacing w:after="200" w:line="276" w:lineRule="auto"/>
        <w:jc w:val="right"/>
        <w:rPr>
          <w:rFonts w:ascii="Arabic Typesetting" w:eastAsia="Calibri" w:hAnsi="Arabic Typesetting" w:cs="Arabic Typesetting"/>
          <w:kern w:val="0"/>
          <w:sz w:val="36"/>
          <w:szCs w:val="36"/>
        </w:rPr>
      </w:pPr>
      <w:r>
        <w:rPr>
          <w:rFonts w:ascii="Arabic Typesetting" w:eastAsia="Calibri" w:hAnsi="Arabic Typesetting" w:cs="Arabic Typesetting" w:hint="cs"/>
          <w:kern w:val="0"/>
          <w:sz w:val="36"/>
          <w:szCs w:val="36"/>
          <w:rtl/>
        </w:rPr>
        <w:lastRenderedPageBreak/>
        <w:t>الإدارة</w:t>
      </w:r>
      <w:r w:rsidR="00DC676D" w:rsidRPr="00DC676D">
        <w:rPr>
          <w:rFonts w:ascii="Arabic Typesetting" w:eastAsia="Calibri" w:hAnsi="Arabic Typesetting" w:cs="Arabic Typesetting"/>
          <w:kern w:val="0"/>
          <w:sz w:val="36"/>
          <w:szCs w:val="36"/>
          <w:rtl/>
        </w:rPr>
        <w:t xml:space="preserve"> الناجحة</w:t>
      </w:r>
    </w:p>
    <w:p w14:paraId="5B319443" w14:textId="77777777" w:rsidR="00DC676D" w:rsidRPr="00DC676D" w:rsidRDefault="00DC676D" w:rsidP="00FD54A8">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هي القادرة على استغلال جميع عناصر </w:t>
      </w:r>
      <w:r w:rsidR="007729D5">
        <w:rPr>
          <w:rFonts w:ascii="Arabic Typesetting" w:eastAsia="Calibri" w:hAnsi="Arabic Typesetting" w:cs="Arabic Typesetting" w:hint="cs"/>
          <w:kern w:val="0"/>
          <w:sz w:val="36"/>
          <w:szCs w:val="36"/>
          <w:rtl/>
        </w:rPr>
        <w:t>الإن</w:t>
      </w:r>
      <w:r w:rsidRPr="00DC676D">
        <w:rPr>
          <w:rFonts w:ascii="Arabic Typesetting" w:eastAsia="Calibri" w:hAnsi="Arabic Typesetting" w:cs="Arabic Typesetting"/>
          <w:kern w:val="0"/>
          <w:sz w:val="36"/>
          <w:szCs w:val="36"/>
          <w:rtl/>
        </w:rPr>
        <w:t xml:space="preserve">تاج لتحقيق حاجات المجتمع ورفع مستوى </w:t>
      </w:r>
      <w:r w:rsidR="007729D5">
        <w:rPr>
          <w:rFonts w:ascii="Arabic Typesetting" w:eastAsia="Calibri" w:hAnsi="Arabic Typesetting" w:cs="Arabic Typesetting" w:hint="cs"/>
          <w:kern w:val="0"/>
          <w:sz w:val="36"/>
          <w:szCs w:val="36"/>
          <w:rtl/>
        </w:rPr>
        <w:t>الأفراد</w:t>
      </w:r>
      <w:r w:rsidRPr="00DC676D">
        <w:rPr>
          <w:rFonts w:ascii="Arabic Typesetting" w:eastAsia="Calibri" w:hAnsi="Arabic Typesetting" w:cs="Arabic Typesetting"/>
          <w:kern w:val="0"/>
          <w:sz w:val="36"/>
          <w:szCs w:val="36"/>
          <w:rtl/>
        </w:rPr>
        <w:t xml:space="preserve"> عن طريق تحويل الموارد المحدودة غير المنتظمة </w:t>
      </w:r>
      <w:r w:rsidR="007729D5">
        <w:rPr>
          <w:rFonts w:ascii="Arabic Typesetting" w:eastAsia="Calibri" w:hAnsi="Arabic Typesetting" w:cs="Arabic Typesetting" w:hint="cs"/>
          <w:kern w:val="0"/>
          <w:sz w:val="36"/>
          <w:szCs w:val="36"/>
          <w:rtl/>
        </w:rPr>
        <w:t>إ</w:t>
      </w:r>
      <w:r w:rsidRPr="00DC676D">
        <w:rPr>
          <w:rFonts w:ascii="Arabic Typesetting" w:eastAsia="Calibri" w:hAnsi="Arabic Typesetting" w:cs="Arabic Typesetting"/>
          <w:kern w:val="0"/>
          <w:sz w:val="36"/>
          <w:szCs w:val="36"/>
          <w:rtl/>
        </w:rPr>
        <w:t xml:space="preserve">لى مشاريع نافعه, وتقوم بتحديد </w:t>
      </w:r>
      <w:r w:rsidR="007729D5">
        <w:rPr>
          <w:rFonts w:ascii="Arabic Typesetting" w:eastAsia="Calibri" w:hAnsi="Arabic Typesetting" w:cs="Arabic Typesetting" w:hint="cs"/>
          <w:kern w:val="0"/>
          <w:sz w:val="36"/>
          <w:szCs w:val="36"/>
          <w:rtl/>
        </w:rPr>
        <w:t>الأ</w:t>
      </w:r>
      <w:r w:rsidRPr="00DC676D">
        <w:rPr>
          <w:rFonts w:ascii="Arabic Typesetting" w:eastAsia="Calibri" w:hAnsi="Arabic Typesetting" w:cs="Arabic Typesetting"/>
          <w:kern w:val="0"/>
          <w:sz w:val="36"/>
          <w:szCs w:val="36"/>
          <w:rtl/>
        </w:rPr>
        <w:t xml:space="preserve">هداف المطلوب الوصول </w:t>
      </w:r>
      <w:r w:rsidR="007729D5">
        <w:rPr>
          <w:rFonts w:ascii="Arabic Typesetting" w:eastAsia="Calibri" w:hAnsi="Arabic Typesetting" w:cs="Arabic Typesetting" w:hint="cs"/>
          <w:kern w:val="0"/>
          <w:sz w:val="36"/>
          <w:szCs w:val="36"/>
          <w:rtl/>
        </w:rPr>
        <w:t>إ</w:t>
      </w:r>
      <w:r w:rsidRPr="00DC676D">
        <w:rPr>
          <w:rFonts w:ascii="Arabic Typesetting" w:eastAsia="Calibri" w:hAnsi="Arabic Typesetting" w:cs="Arabic Typesetting"/>
          <w:kern w:val="0"/>
          <w:sz w:val="36"/>
          <w:szCs w:val="36"/>
          <w:rtl/>
        </w:rPr>
        <w:t xml:space="preserve">ليها وتوفير عناصر </w:t>
      </w:r>
      <w:r w:rsidR="007729D5">
        <w:rPr>
          <w:rFonts w:ascii="Arabic Typesetting" w:eastAsia="Calibri" w:hAnsi="Arabic Typesetting" w:cs="Arabic Typesetting" w:hint="cs"/>
          <w:kern w:val="0"/>
          <w:sz w:val="36"/>
          <w:szCs w:val="36"/>
          <w:rtl/>
        </w:rPr>
        <w:t>الإن</w:t>
      </w:r>
      <w:r w:rsidRPr="00DC676D">
        <w:rPr>
          <w:rFonts w:ascii="Arabic Typesetting" w:eastAsia="Calibri" w:hAnsi="Arabic Typesetting" w:cs="Arabic Typesetting"/>
          <w:kern w:val="0"/>
          <w:sz w:val="36"/>
          <w:szCs w:val="36"/>
          <w:rtl/>
        </w:rPr>
        <w:t xml:space="preserve">تاج وكذلك وضع الموظف في الوظيفة التي تناسب مؤهلاته وخبراته وقدراته وكذلك تقوم </w:t>
      </w:r>
      <w:proofErr w:type="spellStart"/>
      <w:r w:rsidRPr="00DC676D">
        <w:rPr>
          <w:rFonts w:ascii="Arabic Typesetting" w:eastAsia="Calibri" w:hAnsi="Arabic Typesetting" w:cs="Arabic Typesetting"/>
          <w:kern w:val="0"/>
          <w:sz w:val="36"/>
          <w:szCs w:val="36"/>
          <w:rtl/>
        </w:rPr>
        <w:t>باتحاذ</w:t>
      </w:r>
      <w:proofErr w:type="spellEnd"/>
      <w:r w:rsidRPr="00DC676D">
        <w:rPr>
          <w:rFonts w:ascii="Arabic Typesetting" w:eastAsia="Calibri" w:hAnsi="Arabic Typesetting" w:cs="Arabic Typesetting"/>
          <w:kern w:val="0"/>
          <w:sz w:val="36"/>
          <w:szCs w:val="36"/>
          <w:rtl/>
        </w:rPr>
        <w:t xml:space="preserve"> </w:t>
      </w:r>
      <w:proofErr w:type="spellStart"/>
      <w:r w:rsidRPr="00DC676D">
        <w:rPr>
          <w:rFonts w:ascii="Arabic Typesetting" w:eastAsia="Calibri" w:hAnsi="Arabic Typesetting" w:cs="Arabic Typesetting"/>
          <w:kern w:val="0"/>
          <w:sz w:val="36"/>
          <w:szCs w:val="36"/>
          <w:rtl/>
        </w:rPr>
        <w:t>القرارت</w:t>
      </w:r>
      <w:proofErr w:type="spellEnd"/>
      <w:r w:rsidRPr="00DC676D">
        <w:rPr>
          <w:rFonts w:ascii="Arabic Typesetting" w:eastAsia="Calibri" w:hAnsi="Arabic Typesetting" w:cs="Arabic Typesetting"/>
          <w:kern w:val="0"/>
          <w:sz w:val="36"/>
          <w:szCs w:val="36"/>
          <w:rtl/>
        </w:rPr>
        <w:t xml:space="preserve"> لتحقيق </w:t>
      </w:r>
      <w:r w:rsidR="007729D5">
        <w:rPr>
          <w:rFonts w:ascii="Arabic Typesetting" w:eastAsia="Calibri" w:hAnsi="Arabic Typesetting" w:cs="Arabic Typesetting" w:hint="cs"/>
          <w:kern w:val="0"/>
          <w:sz w:val="36"/>
          <w:szCs w:val="36"/>
          <w:rtl/>
        </w:rPr>
        <w:t>الأ</w:t>
      </w:r>
      <w:r w:rsidRPr="00DC676D">
        <w:rPr>
          <w:rFonts w:ascii="Arabic Typesetting" w:eastAsia="Calibri" w:hAnsi="Arabic Typesetting" w:cs="Arabic Typesetting"/>
          <w:kern w:val="0"/>
          <w:sz w:val="36"/>
          <w:szCs w:val="36"/>
          <w:rtl/>
        </w:rPr>
        <w:t>هداف ب</w:t>
      </w:r>
      <w:r w:rsidR="007729D5">
        <w:rPr>
          <w:rFonts w:ascii="Arabic Typesetting" w:eastAsia="Calibri" w:hAnsi="Arabic Typesetting" w:cs="Arabic Typesetting" w:hint="cs"/>
          <w:kern w:val="0"/>
          <w:sz w:val="36"/>
          <w:szCs w:val="36"/>
          <w:rtl/>
        </w:rPr>
        <w:t>أ</w:t>
      </w:r>
      <w:r w:rsidRPr="00DC676D">
        <w:rPr>
          <w:rFonts w:ascii="Arabic Typesetting" w:eastAsia="Calibri" w:hAnsi="Arabic Typesetting" w:cs="Arabic Typesetting"/>
          <w:kern w:val="0"/>
          <w:sz w:val="36"/>
          <w:szCs w:val="36"/>
          <w:rtl/>
        </w:rPr>
        <w:t>قل ما يمكن من الوقت والجهد</w:t>
      </w:r>
      <w:r w:rsidR="007729D5">
        <w:rPr>
          <w:rFonts w:ascii="Arabic Typesetting" w:eastAsia="Calibri" w:hAnsi="Arabic Typesetting" w:cs="Arabic Typesetting" w:hint="cs"/>
          <w:kern w:val="0"/>
          <w:sz w:val="36"/>
          <w:szCs w:val="36"/>
          <w:rtl/>
        </w:rPr>
        <w:t xml:space="preserve"> أي </w:t>
      </w:r>
      <w:r w:rsidRPr="00DC676D">
        <w:rPr>
          <w:rFonts w:ascii="Arabic Typesetting" w:eastAsia="Calibri" w:hAnsi="Arabic Typesetting" w:cs="Arabic Typesetting"/>
          <w:kern w:val="0"/>
          <w:sz w:val="36"/>
          <w:szCs w:val="36"/>
          <w:rtl/>
        </w:rPr>
        <w:t xml:space="preserve">لتحقيق الكفاية </w:t>
      </w:r>
      <w:r w:rsidR="007729D5">
        <w:rPr>
          <w:rFonts w:ascii="Arabic Typesetting" w:eastAsia="Calibri" w:hAnsi="Arabic Typesetting" w:cs="Arabic Typesetting" w:hint="cs"/>
          <w:kern w:val="0"/>
          <w:sz w:val="36"/>
          <w:szCs w:val="36"/>
          <w:rtl/>
        </w:rPr>
        <w:t>الإن</w:t>
      </w:r>
      <w:r w:rsidRPr="00DC676D">
        <w:rPr>
          <w:rFonts w:ascii="Arabic Typesetting" w:eastAsia="Calibri" w:hAnsi="Arabic Typesetting" w:cs="Arabic Typesetting"/>
          <w:kern w:val="0"/>
          <w:sz w:val="36"/>
          <w:szCs w:val="36"/>
          <w:rtl/>
        </w:rPr>
        <w:t xml:space="preserve">تاجية  والفعالية والعمل على وضع معايير محددة لقياس </w:t>
      </w:r>
      <w:r w:rsidR="007729D5">
        <w:rPr>
          <w:rFonts w:ascii="Arabic Typesetting" w:eastAsia="Calibri" w:hAnsi="Arabic Typesetting" w:cs="Arabic Typesetting" w:hint="cs"/>
          <w:kern w:val="0"/>
          <w:sz w:val="36"/>
          <w:szCs w:val="36"/>
          <w:rtl/>
        </w:rPr>
        <w:t>الأدا</w:t>
      </w:r>
      <w:r w:rsidRPr="00DC676D">
        <w:rPr>
          <w:rFonts w:ascii="Arabic Typesetting" w:eastAsia="Calibri" w:hAnsi="Arabic Typesetting" w:cs="Arabic Typesetting"/>
          <w:kern w:val="0"/>
          <w:sz w:val="36"/>
          <w:szCs w:val="36"/>
          <w:rtl/>
        </w:rPr>
        <w:t xml:space="preserve">ء والتأكد من تحقيق </w:t>
      </w:r>
      <w:r w:rsidR="007729D5">
        <w:rPr>
          <w:rFonts w:ascii="Arabic Typesetting" w:eastAsia="Calibri" w:hAnsi="Arabic Typesetting" w:cs="Arabic Typesetting" w:hint="cs"/>
          <w:kern w:val="0"/>
          <w:sz w:val="36"/>
          <w:szCs w:val="36"/>
          <w:rtl/>
        </w:rPr>
        <w:t>الأ</w:t>
      </w:r>
      <w:r w:rsidRPr="00DC676D">
        <w:rPr>
          <w:rFonts w:ascii="Arabic Typesetting" w:eastAsia="Calibri" w:hAnsi="Arabic Typesetting" w:cs="Arabic Typesetting"/>
          <w:kern w:val="0"/>
          <w:sz w:val="36"/>
          <w:szCs w:val="36"/>
          <w:rtl/>
        </w:rPr>
        <w:t xml:space="preserve">هداف واكتشاف </w:t>
      </w:r>
      <w:proofErr w:type="spellStart"/>
      <w:r w:rsidR="007729D5">
        <w:rPr>
          <w:rFonts w:ascii="Arabic Typesetting" w:eastAsia="Calibri" w:hAnsi="Arabic Typesetting" w:cs="Arabic Typesetting" w:hint="cs"/>
          <w:kern w:val="0"/>
          <w:sz w:val="36"/>
          <w:szCs w:val="36"/>
          <w:rtl/>
        </w:rPr>
        <w:t>الإن</w:t>
      </w:r>
      <w:r w:rsidRPr="00DC676D">
        <w:rPr>
          <w:rFonts w:ascii="Arabic Typesetting" w:eastAsia="Calibri" w:hAnsi="Arabic Typesetting" w:cs="Arabic Typesetting"/>
          <w:kern w:val="0"/>
          <w:sz w:val="36"/>
          <w:szCs w:val="36"/>
          <w:rtl/>
        </w:rPr>
        <w:t>حرافات</w:t>
      </w:r>
      <w:proofErr w:type="spellEnd"/>
      <w:r w:rsidRPr="00DC676D">
        <w:rPr>
          <w:rFonts w:ascii="Arabic Typesetting" w:eastAsia="Calibri" w:hAnsi="Arabic Typesetting" w:cs="Arabic Typesetting"/>
          <w:kern w:val="0"/>
          <w:sz w:val="36"/>
          <w:szCs w:val="36"/>
          <w:rtl/>
        </w:rPr>
        <w:t xml:space="preserve"> واتحاذ </w:t>
      </w:r>
      <w:proofErr w:type="spellStart"/>
      <w:r w:rsidRPr="00DC676D">
        <w:rPr>
          <w:rFonts w:ascii="Arabic Typesetting" w:eastAsia="Calibri" w:hAnsi="Arabic Typesetting" w:cs="Arabic Typesetting"/>
          <w:kern w:val="0"/>
          <w:sz w:val="36"/>
          <w:szCs w:val="36"/>
          <w:rtl/>
        </w:rPr>
        <w:t>مايلزم</w:t>
      </w:r>
      <w:proofErr w:type="spellEnd"/>
      <w:r w:rsidRPr="00DC676D">
        <w:rPr>
          <w:rFonts w:ascii="Arabic Typesetting" w:eastAsia="Calibri" w:hAnsi="Arabic Typesetting" w:cs="Arabic Typesetting"/>
          <w:kern w:val="0"/>
          <w:sz w:val="36"/>
          <w:szCs w:val="36"/>
          <w:rtl/>
        </w:rPr>
        <w:t xml:space="preserve"> من </w:t>
      </w:r>
      <w:r w:rsidR="007729D5">
        <w:rPr>
          <w:rFonts w:ascii="Arabic Typesetting" w:eastAsia="Calibri" w:hAnsi="Arabic Typesetting" w:cs="Arabic Typesetting" w:hint="cs"/>
          <w:kern w:val="0"/>
          <w:sz w:val="36"/>
          <w:szCs w:val="36"/>
          <w:rtl/>
        </w:rPr>
        <w:t>إ</w:t>
      </w:r>
      <w:r w:rsidRPr="00DC676D">
        <w:rPr>
          <w:rFonts w:ascii="Arabic Typesetting" w:eastAsia="Calibri" w:hAnsi="Arabic Typesetting" w:cs="Arabic Typesetting"/>
          <w:kern w:val="0"/>
          <w:sz w:val="36"/>
          <w:szCs w:val="36"/>
          <w:rtl/>
        </w:rPr>
        <w:t xml:space="preserve">جراءات تصحيحية </w:t>
      </w:r>
      <w:proofErr w:type="spellStart"/>
      <w:r w:rsidRPr="00DC676D">
        <w:rPr>
          <w:rFonts w:ascii="Arabic Typesetting" w:eastAsia="Calibri" w:hAnsi="Arabic Typesetting" w:cs="Arabic Typesetting"/>
          <w:kern w:val="0"/>
          <w:sz w:val="36"/>
          <w:szCs w:val="36"/>
          <w:rtl/>
        </w:rPr>
        <w:t>والتاكيد</w:t>
      </w:r>
      <w:proofErr w:type="spellEnd"/>
      <w:r w:rsidRPr="00DC676D">
        <w:rPr>
          <w:rFonts w:ascii="Arabic Typesetting" w:eastAsia="Calibri" w:hAnsi="Arabic Typesetting" w:cs="Arabic Typesetting"/>
          <w:kern w:val="0"/>
          <w:sz w:val="36"/>
          <w:szCs w:val="36"/>
          <w:rtl/>
        </w:rPr>
        <w:t xml:space="preserve"> من تنفيذ هذه </w:t>
      </w:r>
      <w:r w:rsidR="007729D5">
        <w:rPr>
          <w:rFonts w:ascii="Arabic Typesetting" w:eastAsia="Calibri" w:hAnsi="Arabic Typesetting" w:cs="Arabic Typesetting" w:hint="cs"/>
          <w:kern w:val="0"/>
          <w:sz w:val="36"/>
          <w:szCs w:val="36"/>
          <w:rtl/>
        </w:rPr>
        <w:t>ا</w:t>
      </w:r>
      <w:r w:rsidR="00FD54A8">
        <w:rPr>
          <w:rFonts w:ascii="Arabic Typesetting" w:eastAsia="Calibri" w:hAnsi="Arabic Typesetting" w:cs="Arabic Typesetting" w:hint="cs"/>
          <w:kern w:val="0"/>
          <w:sz w:val="36"/>
          <w:szCs w:val="36"/>
          <w:rtl/>
        </w:rPr>
        <w:t xml:space="preserve">لإجراءات </w:t>
      </w:r>
      <w:r w:rsidRPr="00DC676D">
        <w:rPr>
          <w:rFonts w:ascii="Arabic Typesetting" w:eastAsia="Calibri" w:hAnsi="Arabic Typesetting" w:cs="Arabic Typesetting" w:hint="cs"/>
          <w:kern w:val="0"/>
          <w:sz w:val="36"/>
          <w:szCs w:val="36"/>
          <w:rtl/>
        </w:rPr>
        <w:t xml:space="preserve">(  </w:t>
      </w:r>
      <w:r w:rsidRPr="00DC676D">
        <w:rPr>
          <w:rFonts w:ascii="Arabic Typesetting" w:eastAsia="Calibri" w:hAnsi="Arabic Typesetting" w:cs="Arabic Typesetting"/>
          <w:kern w:val="0"/>
          <w:sz w:val="36"/>
          <w:szCs w:val="36"/>
          <w:vertAlign w:val="superscript"/>
          <w:rtl/>
        </w:rPr>
        <w:footnoteReference w:id="27"/>
      </w:r>
      <w:r w:rsidRPr="00DC676D">
        <w:rPr>
          <w:rFonts w:ascii="Arabic Typesetting" w:eastAsia="Calibri" w:hAnsi="Arabic Typesetting" w:cs="Arabic Typesetting" w:hint="cs"/>
          <w:kern w:val="0"/>
          <w:sz w:val="36"/>
          <w:szCs w:val="36"/>
          <w:rtl/>
        </w:rPr>
        <w:t xml:space="preserve">   )  </w:t>
      </w:r>
    </w:p>
    <w:p w14:paraId="1811AA81" w14:textId="77777777" w:rsidR="00DC676D" w:rsidRPr="00DC676D" w:rsidRDefault="002C5E3C" w:rsidP="00DC676D">
      <w:pPr>
        <w:tabs>
          <w:tab w:val="left" w:pos="8250"/>
        </w:tabs>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الإدار</w:t>
      </w:r>
      <w:r w:rsidR="00DC676D" w:rsidRPr="00DC676D">
        <w:rPr>
          <w:rFonts w:ascii="Arabic Typesetting" w:eastAsia="Calibri" w:hAnsi="Arabic Typesetting" w:cs="Arabic Typesetting"/>
          <w:kern w:val="0"/>
          <w:sz w:val="36"/>
          <w:szCs w:val="36"/>
          <w:rtl/>
        </w:rPr>
        <w:t>ة الفاشلة</w:t>
      </w:r>
    </w:p>
    <w:p w14:paraId="78C6DA5F" w14:textId="77777777" w:rsidR="00DC676D" w:rsidRPr="00DC676D" w:rsidRDefault="00DC676D" w:rsidP="00DC676D">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1.الاستهانة بالمنافسين</w:t>
      </w:r>
    </w:p>
    <w:p w14:paraId="7FB46199" w14:textId="77777777" w:rsidR="00DC676D" w:rsidRPr="00DC676D" w:rsidRDefault="00DC676D" w:rsidP="002C5E3C">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2</w:t>
      </w:r>
      <w:r w:rsidR="002C5E3C">
        <w:rPr>
          <w:rFonts w:ascii="Arabic Typesetting" w:eastAsia="Calibri" w:hAnsi="Arabic Typesetting" w:cs="Arabic Typesetting" w:hint="cs"/>
          <w:kern w:val="0"/>
          <w:sz w:val="36"/>
          <w:szCs w:val="36"/>
          <w:rtl/>
        </w:rPr>
        <w:t>إ</w:t>
      </w:r>
      <w:r w:rsidRPr="00DC676D">
        <w:rPr>
          <w:rFonts w:ascii="Arabic Typesetting" w:eastAsia="Calibri" w:hAnsi="Arabic Typesetting" w:cs="Arabic Typesetting"/>
          <w:kern w:val="0"/>
          <w:sz w:val="36"/>
          <w:szCs w:val="36"/>
          <w:rtl/>
        </w:rPr>
        <w:t xml:space="preserve">قتراض </w:t>
      </w:r>
      <w:r w:rsidR="002C5E3C">
        <w:rPr>
          <w:rFonts w:ascii="Arabic Typesetting" w:eastAsia="Calibri" w:hAnsi="Arabic Typesetting" w:cs="Arabic Typesetting" w:hint="cs"/>
          <w:kern w:val="0"/>
          <w:sz w:val="36"/>
          <w:szCs w:val="36"/>
          <w:rtl/>
        </w:rPr>
        <w:t>الأ</w:t>
      </w:r>
      <w:r w:rsidRPr="00DC676D">
        <w:rPr>
          <w:rFonts w:ascii="Arabic Typesetting" w:eastAsia="Calibri" w:hAnsi="Arabic Typesetting" w:cs="Arabic Typesetting"/>
          <w:kern w:val="0"/>
          <w:sz w:val="36"/>
          <w:szCs w:val="36"/>
          <w:rtl/>
        </w:rPr>
        <w:t>موال دون التخطيط لسدادها</w:t>
      </w:r>
    </w:p>
    <w:p w14:paraId="46112AC9" w14:textId="77777777" w:rsidR="00DC676D" w:rsidRPr="00DC676D" w:rsidRDefault="00DC676D" w:rsidP="0081485C">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3.التوسع دون خبرة </w:t>
      </w:r>
      <w:r w:rsidR="0081485C">
        <w:rPr>
          <w:rFonts w:ascii="Arabic Typesetting" w:eastAsia="Calibri" w:hAnsi="Arabic Typesetting" w:cs="Arabic Typesetting" w:hint="cs"/>
          <w:kern w:val="0"/>
          <w:sz w:val="36"/>
          <w:szCs w:val="36"/>
          <w:rtl/>
        </w:rPr>
        <w:t>أ</w:t>
      </w:r>
      <w:r w:rsidRPr="00DC676D">
        <w:rPr>
          <w:rFonts w:ascii="Arabic Typesetting" w:eastAsia="Calibri" w:hAnsi="Arabic Typesetting" w:cs="Arabic Typesetting"/>
          <w:kern w:val="0"/>
          <w:sz w:val="36"/>
          <w:szCs w:val="36"/>
          <w:rtl/>
        </w:rPr>
        <w:t>و</w:t>
      </w:r>
      <w:r w:rsidR="0081485C">
        <w:rPr>
          <w:rFonts w:ascii="Arabic Typesetting" w:eastAsia="Calibri" w:hAnsi="Arabic Typesetting" w:cs="Arabic Typesetting" w:hint="cs"/>
          <w:kern w:val="0"/>
          <w:sz w:val="36"/>
          <w:szCs w:val="36"/>
          <w:rtl/>
        </w:rPr>
        <w:t xml:space="preserve"> </w:t>
      </w:r>
      <w:r w:rsidRPr="00DC676D">
        <w:rPr>
          <w:rFonts w:ascii="Arabic Typesetting" w:eastAsia="Calibri" w:hAnsi="Arabic Typesetting" w:cs="Arabic Typesetting"/>
          <w:kern w:val="0"/>
          <w:sz w:val="36"/>
          <w:szCs w:val="36"/>
          <w:rtl/>
        </w:rPr>
        <w:t>دراسة كافيه</w:t>
      </w:r>
    </w:p>
    <w:p w14:paraId="1BA332C5" w14:textId="77777777" w:rsidR="00DC676D" w:rsidRPr="00DC676D" w:rsidRDefault="00DC676D" w:rsidP="0081485C">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4.سؤ اختيار العاملين</w:t>
      </w:r>
      <w:r w:rsidR="0081485C">
        <w:rPr>
          <w:rFonts w:ascii="Arabic Typesetting" w:eastAsia="Calibri" w:hAnsi="Arabic Typesetting" w:cs="Arabic Typesetting" w:hint="cs"/>
          <w:kern w:val="0"/>
          <w:sz w:val="36"/>
          <w:szCs w:val="36"/>
          <w:rtl/>
        </w:rPr>
        <w:t xml:space="preserve"> </w:t>
      </w:r>
      <w:proofErr w:type="spellStart"/>
      <w:r w:rsidR="0081485C">
        <w:rPr>
          <w:rFonts w:ascii="Arabic Typesetting" w:eastAsia="Calibri" w:hAnsi="Arabic Typesetting" w:cs="Arabic Typesetting" w:hint="cs"/>
          <w:kern w:val="0"/>
          <w:sz w:val="36"/>
          <w:szCs w:val="36"/>
          <w:rtl/>
        </w:rPr>
        <w:t>أو</w:t>
      </w:r>
      <w:r w:rsidRPr="00DC676D">
        <w:rPr>
          <w:rFonts w:ascii="Arabic Typesetting" w:eastAsia="Calibri" w:hAnsi="Arabic Typesetting" w:cs="Arabic Typesetting"/>
          <w:kern w:val="0"/>
          <w:sz w:val="36"/>
          <w:szCs w:val="36"/>
          <w:rtl/>
        </w:rPr>
        <w:t>عدم</w:t>
      </w:r>
      <w:proofErr w:type="spellEnd"/>
      <w:r w:rsidRPr="00DC676D">
        <w:rPr>
          <w:rFonts w:ascii="Arabic Typesetting" w:eastAsia="Calibri" w:hAnsi="Arabic Typesetting" w:cs="Arabic Typesetting"/>
          <w:kern w:val="0"/>
          <w:sz w:val="36"/>
          <w:szCs w:val="36"/>
          <w:rtl/>
        </w:rPr>
        <w:t xml:space="preserve"> وضع الوظائف التي تناسبهم</w:t>
      </w:r>
    </w:p>
    <w:p w14:paraId="5EDF698F" w14:textId="77777777" w:rsidR="00DC676D" w:rsidRPr="00DC676D" w:rsidRDefault="00DC676D" w:rsidP="00DC676D">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6.التساهل في منح الائتمان</w:t>
      </w:r>
    </w:p>
    <w:p w14:paraId="3BE1836B" w14:textId="77777777" w:rsidR="00DC676D" w:rsidRPr="00DC676D" w:rsidRDefault="00DC676D" w:rsidP="00DC676D">
      <w:pPr>
        <w:tabs>
          <w:tab w:val="left" w:pos="8250"/>
        </w:tabs>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7.التراخي في تحصيل الديون</w:t>
      </w:r>
    </w:p>
    <w:p w14:paraId="557B6BFF" w14:textId="77777777" w:rsidR="00DC676D" w:rsidRPr="00DC676D" w:rsidRDefault="00DC676D" w:rsidP="001D5605">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DC676D">
        <w:rPr>
          <w:rFonts w:ascii="Arabic Typesetting" w:eastAsia="Calibri" w:hAnsi="Arabic Typesetting" w:cs="Arabic Typesetting"/>
          <w:kern w:val="0"/>
          <w:sz w:val="36"/>
          <w:szCs w:val="36"/>
          <w:rtl/>
        </w:rPr>
        <w:t xml:space="preserve">8.التراخي في سداد الديون </w:t>
      </w:r>
      <w:proofErr w:type="spellStart"/>
      <w:r w:rsidRPr="00DC676D">
        <w:rPr>
          <w:rFonts w:ascii="Arabic Typesetting" w:eastAsia="Calibri" w:hAnsi="Arabic Typesetting" w:cs="Arabic Typesetting"/>
          <w:kern w:val="0"/>
          <w:sz w:val="36"/>
          <w:szCs w:val="36"/>
          <w:rtl/>
        </w:rPr>
        <w:t>المستحقه</w:t>
      </w:r>
      <w:proofErr w:type="spellEnd"/>
      <w:r w:rsidRPr="00DC676D">
        <w:rPr>
          <w:rFonts w:ascii="Arabic Typesetting" w:eastAsia="Calibri" w:hAnsi="Arabic Typesetting" w:cs="Arabic Typesetting"/>
          <w:kern w:val="0"/>
          <w:sz w:val="36"/>
          <w:szCs w:val="36"/>
          <w:rtl/>
        </w:rPr>
        <w:t xml:space="preserve"> على المنشأة</w:t>
      </w:r>
    </w:p>
    <w:p w14:paraId="7AEB0474" w14:textId="77777777" w:rsidR="00DC676D" w:rsidRPr="00DC676D" w:rsidRDefault="00DC676D" w:rsidP="0081485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مواصفات الشخصية </w:t>
      </w:r>
      <w:r w:rsidR="0081485C">
        <w:rPr>
          <w:rFonts w:ascii="Arabic Typesetting" w:eastAsia="Calibri" w:hAnsi="Arabic Typesetting" w:cs="Arabic Typesetting" w:hint="cs"/>
          <w:kern w:val="0"/>
          <w:sz w:val="36"/>
          <w:szCs w:val="36"/>
          <w:rtl/>
        </w:rPr>
        <w:t>الإ</w:t>
      </w:r>
      <w:r w:rsidRPr="00DC676D">
        <w:rPr>
          <w:rFonts w:ascii="Arabic Typesetting" w:eastAsia="Calibri" w:hAnsi="Arabic Typesetting" w:cs="Arabic Typesetting"/>
          <w:kern w:val="0"/>
          <w:sz w:val="36"/>
          <w:szCs w:val="36"/>
          <w:rtl/>
        </w:rPr>
        <w:t>دارية تتمثل في الاتي</w:t>
      </w:r>
    </w:p>
    <w:p w14:paraId="2516C8C8" w14:textId="77777777" w:rsidR="00DC676D" w:rsidRPr="00DC676D" w:rsidRDefault="00DC676D" w:rsidP="0081485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1.مهارة </w:t>
      </w:r>
      <w:r w:rsidR="0081485C">
        <w:rPr>
          <w:rFonts w:ascii="Arabic Typesetting" w:eastAsia="Calibri" w:hAnsi="Arabic Typesetting" w:cs="Arabic Typesetting" w:hint="cs"/>
          <w:kern w:val="0"/>
          <w:sz w:val="36"/>
          <w:szCs w:val="36"/>
          <w:rtl/>
        </w:rPr>
        <w:t>إ</w:t>
      </w:r>
      <w:r w:rsidRPr="00DC676D">
        <w:rPr>
          <w:rFonts w:ascii="Arabic Typesetting" w:eastAsia="Calibri" w:hAnsi="Arabic Typesetting" w:cs="Arabic Typesetting"/>
          <w:kern w:val="0"/>
          <w:sz w:val="36"/>
          <w:szCs w:val="36"/>
          <w:rtl/>
        </w:rPr>
        <w:t>دارة الصراع</w:t>
      </w:r>
    </w:p>
    <w:p w14:paraId="76217732" w14:textId="77777777" w:rsidR="00DC676D" w:rsidRPr="00DC676D" w:rsidRDefault="00DC676D" w:rsidP="0081485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2.مهارات </w:t>
      </w:r>
      <w:proofErr w:type="spellStart"/>
      <w:r w:rsidR="0081485C">
        <w:rPr>
          <w:rFonts w:ascii="Arabic Typesetting" w:eastAsia="Calibri" w:hAnsi="Arabic Typesetting" w:cs="Arabic Typesetting" w:hint="cs"/>
          <w:kern w:val="0"/>
          <w:sz w:val="36"/>
          <w:szCs w:val="36"/>
          <w:rtl/>
        </w:rPr>
        <w:t>الإت</w:t>
      </w:r>
      <w:r w:rsidRPr="00DC676D">
        <w:rPr>
          <w:rFonts w:ascii="Arabic Typesetting" w:eastAsia="Calibri" w:hAnsi="Arabic Typesetting" w:cs="Arabic Typesetting"/>
          <w:kern w:val="0"/>
          <w:sz w:val="36"/>
          <w:szCs w:val="36"/>
          <w:rtl/>
        </w:rPr>
        <w:t>صال</w:t>
      </w:r>
      <w:proofErr w:type="spellEnd"/>
      <w:r w:rsidRPr="00DC676D">
        <w:rPr>
          <w:rFonts w:ascii="Arabic Typesetting" w:eastAsia="Calibri" w:hAnsi="Arabic Typesetting" w:cs="Arabic Typesetting"/>
          <w:kern w:val="0"/>
          <w:sz w:val="36"/>
          <w:szCs w:val="36"/>
          <w:rtl/>
        </w:rPr>
        <w:t xml:space="preserve"> </w:t>
      </w:r>
      <w:r w:rsidR="0081485C">
        <w:rPr>
          <w:rFonts w:ascii="Arabic Typesetting" w:eastAsia="Calibri" w:hAnsi="Arabic Typesetting" w:cs="Arabic Typesetting" w:hint="cs"/>
          <w:kern w:val="0"/>
          <w:sz w:val="36"/>
          <w:szCs w:val="36"/>
          <w:rtl/>
        </w:rPr>
        <w:t>إد</w:t>
      </w:r>
      <w:r w:rsidRPr="00DC676D">
        <w:rPr>
          <w:rFonts w:ascii="Arabic Typesetting" w:eastAsia="Calibri" w:hAnsi="Arabic Typesetting" w:cs="Arabic Typesetting"/>
          <w:kern w:val="0"/>
          <w:sz w:val="36"/>
          <w:szCs w:val="36"/>
          <w:rtl/>
        </w:rPr>
        <w:t xml:space="preserve">ارة </w:t>
      </w:r>
      <w:r w:rsidR="0081485C">
        <w:rPr>
          <w:rFonts w:ascii="Arabic Typesetting" w:eastAsia="Calibri" w:hAnsi="Arabic Typesetting" w:cs="Arabic Typesetting" w:hint="cs"/>
          <w:kern w:val="0"/>
          <w:sz w:val="36"/>
          <w:szCs w:val="36"/>
          <w:rtl/>
        </w:rPr>
        <w:t>الأ</w:t>
      </w:r>
      <w:r w:rsidRPr="00DC676D">
        <w:rPr>
          <w:rFonts w:ascii="Arabic Typesetting" w:eastAsia="Calibri" w:hAnsi="Arabic Typesetting" w:cs="Arabic Typesetting"/>
          <w:kern w:val="0"/>
          <w:sz w:val="36"/>
          <w:szCs w:val="36"/>
          <w:rtl/>
        </w:rPr>
        <w:t>فراد</w:t>
      </w:r>
    </w:p>
    <w:p w14:paraId="7CE6B17F" w14:textId="77777777" w:rsidR="00DC676D" w:rsidRPr="00DC676D" w:rsidRDefault="00DC676D" w:rsidP="0081485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3.مهارة </w:t>
      </w:r>
      <w:proofErr w:type="spellStart"/>
      <w:r w:rsidR="0081485C">
        <w:rPr>
          <w:rFonts w:ascii="Arabic Typesetting" w:eastAsia="Calibri" w:hAnsi="Arabic Typesetting" w:cs="Arabic Typesetting" w:hint="cs"/>
          <w:kern w:val="0"/>
          <w:sz w:val="36"/>
          <w:szCs w:val="36"/>
          <w:rtl/>
        </w:rPr>
        <w:t>الإح</w:t>
      </w:r>
      <w:r w:rsidRPr="00DC676D">
        <w:rPr>
          <w:rFonts w:ascii="Arabic Typesetting" w:eastAsia="Calibri" w:hAnsi="Arabic Typesetting" w:cs="Arabic Typesetting"/>
          <w:kern w:val="0"/>
          <w:sz w:val="36"/>
          <w:szCs w:val="36"/>
          <w:rtl/>
        </w:rPr>
        <w:t>تراف</w:t>
      </w:r>
      <w:proofErr w:type="spellEnd"/>
    </w:p>
    <w:p w14:paraId="39344A8D" w14:textId="77777777" w:rsidR="00DC676D" w:rsidRPr="00DC676D" w:rsidRDefault="00DC676D" w:rsidP="0081485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4.مهارة الطموح لمنصب </w:t>
      </w:r>
      <w:r w:rsidR="0081485C">
        <w:rPr>
          <w:rFonts w:ascii="Arabic Typesetting" w:eastAsia="Calibri" w:hAnsi="Arabic Typesetting" w:cs="Arabic Typesetting" w:hint="cs"/>
          <w:kern w:val="0"/>
          <w:sz w:val="36"/>
          <w:szCs w:val="36"/>
          <w:rtl/>
        </w:rPr>
        <w:t>أعلى</w:t>
      </w:r>
    </w:p>
    <w:p w14:paraId="261CCEFA" w14:textId="77777777" w:rsidR="00DC676D" w:rsidRPr="00DC676D" w:rsidRDefault="00DC676D" w:rsidP="0081485C">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Calibri" w:hAnsi="Arabic Typesetting" w:cs="Arabic Typesetting"/>
          <w:kern w:val="0"/>
          <w:sz w:val="36"/>
          <w:szCs w:val="36"/>
          <w:rtl/>
        </w:rPr>
        <w:t xml:space="preserve">5.مهارات </w:t>
      </w:r>
      <w:r w:rsidR="0081485C">
        <w:rPr>
          <w:rFonts w:ascii="Arabic Typesetting" w:eastAsia="Calibri" w:hAnsi="Arabic Typesetting" w:cs="Arabic Typesetting" w:hint="cs"/>
          <w:kern w:val="0"/>
          <w:sz w:val="36"/>
          <w:szCs w:val="36"/>
          <w:rtl/>
        </w:rPr>
        <w:t>إدا</w:t>
      </w:r>
      <w:r w:rsidRPr="00DC676D">
        <w:rPr>
          <w:rFonts w:ascii="Arabic Typesetting" w:eastAsia="Calibri" w:hAnsi="Arabic Typesetting" w:cs="Arabic Typesetting"/>
          <w:kern w:val="0"/>
          <w:sz w:val="36"/>
          <w:szCs w:val="36"/>
          <w:rtl/>
        </w:rPr>
        <w:t>رة الوقت</w:t>
      </w:r>
      <w:r w:rsidRPr="00DC676D">
        <w:rPr>
          <w:rFonts w:ascii="Arabic Typesetting" w:eastAsia="Times New Roman" w:hAnsi="Arabic Typesetting" w:cs="Arabic Typesetting"/>
          <w:color w:val="212529"/>
          <w:spacing w:val="-5"/>
          <w:kern w:val="0"/>
          <w:sz w:val="36"/>
          <w:szCs w:val="36"/>
        </w:rPr>
        <w:t>.</w:t>
      </w:r>
    </w:p>
    <w:p w14:paraId="3A3D18CC" w14:textId="77777777" w:rsidR="00DC676D" w:rsidRPr="00DC676D" w:rsidRDefault="00DC676D" w:rsidP="001D5605">
      <w:pPr>
        <w:bidi w:val="0"/>
        <w:spacing w:after="200" w:line="276" w:lineRule="auto"/>
        <w:jc w:val="right"/>
        <w:rPr>
          <w:rFonts w:ascii="Arabic Typesetting" w:eastAsia="Times New Roman" w:hAnsi="Arabic Typesetting" w:cs="Arabic Typesetting"/>
          <w:b/>
          <w:bCs/>
          <w:color w:val="212529"/>
          <w:spacing w:val="-5"/>
          <w:kern w:val="0"/>
          <w:sz w:val="36"/>
          <w:szCs w:val="36"/>
        </w:rPr>
      </w:pPr>
      <w:r w:rsidRPr="00DC676D">
        <w:rPr>
          <w:rFonts w:ascii="Arabic Typesetting" w:eastAsia="Times New Roman" w:hAnsi="Arabic Typesetting" w:cs="Arabic Typesetting"/>
          <w:b/>
          <w:bCs/>
          <w:color w:val="212529"/>
          <w:spacing w:val="-5"/>
          <w:kern w:val="0"/>
          <w:sz w:val="36"/>
          <w:szCs w:val="36"/>
          <w:rtl/>
        </w:rPr>
        <w:lastRenderedPageBreak/>
        <w:t>الشخصية القيادية الناجحة</w:t>
      </w:r>
    </w:p>
    <w:p w14:paraId="54ED2AFE" w14:textId="77777777" w:rsidR="00DC676D" w:rsidRPr="00DC676D" w:rsidRDefault="00DC676D" w:rsidP="0081485C">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DC676D">
        <w:rPr>
          <w:rFonts w:ascii="Arabic Typesetting" w:eastAsia="Times New Roman" w:hAnsi="Arabic Typesetting" w:cs="Arabic Typesetting"/>
          <w:color w:val="212529"/>
          <w:spacing w:val="-5"/>
          <w:kern w:val="0"/>
          <w:sz w:val="36"/>
          <w:szCs w:val="36"/>
          <w:rtl/>
        </w:rPr>
        <w:t>القائد هو شخص يعرف كيف يحفز بشكل أفضل من أي شخص آخر ويمكنه رؤية كيف يمكن تحسين الأشياء؛ إنها إحدى وظائفهم الرئيسية كملهمين للأفراد. القائد الناجح هو الذي</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 xml:space="preserve">يظهر مهاراته في وضع الخطة وإعدادها وفي طريقة تنفيذها، وهو </w:t>
      </w:r>
      <w:r w:rsidR="0081485C">
        <w:rPr>
          <w:rFonts w:ascii="Arabic Typesetting" w:eastAsia="Times New Roman" w:hAnsi="Arabic Typesetting" w:cs="Arabic Typesetting" w:hint="cs"/>
          <w:color w:val="212529"/>
          <w:spacing w:val="-5"/>
          <w:kern w:val="0"/>
          <w:sz w:val="36"/>
          <w:szCs w:val="36"/>
          <w:rtl/>
        </w:rPr>
        <w:t>يم</w:t>
      </w:r>
      <w:r w:rsidRPr="00DC676D">
        <w:rPr>
          <w:rFonts w:ascii="Arabic Typesetting" w:eastAsia="Times New Roman" w:hAnsi="Arabic Typesetting" w:cs="Arabic Typesetting"/>
          <w:color w:val="212529"/>
          <w:spacing w:val="-5"/>
          <w:kern w:val="0"/>
          <w:sz w:val="36"/>
          <w:szCs w:val="36"/>
          <w:rtl/>
        </w:rPr>
        <w:t>تاز في نشر الحماس والمثابرة بين الآخرين</w:t>
      </w:r>
      <w:r w:rsidRPr="00DC676D">
        <w:rPr>
          <w:rFonts w:ascii="Arabic Typesetting" w:eastAsia="Times New Roman" w:hAnsi="Arabic Typesetting" w:cs="Arabic Typesetting"/>
          <w:color w:val="212529"/>
          <w:spacing w:val="-5"/>
          <w:kern w:val="0"/>
          <w:sz w:val="36"/>
          <w:szCs w:val="36"/>
        </w:rPr>
        <w:t>.</w:t>
      </w:r>
    </w:p>
    <w:p w14:paraId="299726CB" w14:textId="77777777" w:rsidR="00DC676D" w:rsidRPr="00DC676D" w:rsidRDefault="00DC676D" w:rsidP="00DC676D">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b/>
          <w:bCs/>
          <w:color w:val="212529"/>
          <w:spacing w:val="-5"/>
          <w:kern w:val="0"/>
          <w:sz w:val="36"/>
          <w:szCs w:val="36"/>
          <w:rtl/>
        </w:rPr>
        <w:t>أهم الصفات التي تجعل منك قائدًا ناجحاً</w:t>
      </w:r>
    </w:p>
    <w:p w14:paraId="26B80F64" w14:textId="77777777" w:rsidR="00DC676D" w:rsidRPr="00DC676D" w:rsidRDefault="00DC676D" w:rsidP="0081485C">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العادات التي يجب توافرها في القادة الإداريين</w:t>
      </w:r>
    </w:p>
    <w:p w14:paraId="7E333A67" w14:textId="77777777" w:rsidR="00DC676D" w:rsidRPr="00DC676D" w:rsidRDefault="00DC676D" w:rsidP="00DC676D">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 xml:space="preserve">نظراً لتغيرات النظريات السلوكية بدأ الباحثون والكتاب في البحث عن تطوير نظريات ونماذج جديدة في القيادة، تأخذ بالاعتبار المتغيرات </w:t>
      </w:r>
      <w:proofErr w:type="spellStart"/>
      <w:r w:rsidRPr="00DC676D">
        <w:rPr>
          <w:rFonts w:ascii="Arabic Typesetting" w:eastAsia="Times New Roman" w:hAnsi="Arabic Typesetting" w:cs="Arabic Typesetting"/>
          <w:color w:val="212529"/>
          <w:spacing w:val="-5"/>
          <w:kern w:val="0"/>
          <w:sz w:val="36"/>
          <w:szCs w:val="36"/>
          <w:rtl/>
        </w:rPr>
        <w:t>الموقفية</w:t>
      </w:r>
      <w:proofErr w:type="spellEnd"/>
      <w:r w:rsidRPr="00DC676D">
        <w:rPr>
          <w:rFonts w:ascii="Arabic Typesetting" w:eastAsia="Times New Roman" w:hAnsi="Arabic Typesetting" w:cs="Arabic Typesetting"/>
          <w:color w:val="212529"/>
          <w:spacing w:val="-5"/>
          <w:kern w:val="0"/>
          <w:sz w:val="36"/>
          <w:szCs w:val="36"/>
          <w:rtl/>
        </w:rPr>
        <w:t xml:space="preserve"> التي تؤثر في فاعلية الشخصية القيادية، ونتيجة للدراسات المكثفة ظهرت نظريات عديدة</w:t>
      </w:r>
      <w:r w:rsidRPr="00DC676D">
        <w:rPr>
          <w:rFonts w:ascii="Arabic Typesetting" w:eastAsia="Times New Roman" w:hAnsi="Arabic Typesetting" w:cs="Arabic Typesetting"/>
          <w:color w:val="212529"/>
          <w:spacing w:val="-5"/>
          <w:kern w:val="0"/>
          <w:sz w:val="36"/>
          <w:szCs w:val="36"/>
        </w:rPr>
        <w:t>.</w:t>
      </w:r>
    </w:p>
    <w:p w14:paraId="0E5481C6" w14:textId="77777777" w:rsidR="00DC676D" w:rsidRPr="00DC676D" w:rsidRDefault="00DC676D" w:rsidP="0081485C">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العادات السبع للقادة الإداريين كما يراها ستيفن كوفي في كتابه الشهير</w:t>
      </w:r>
    </w:p>
    <w:p w14:paraId="5B034240" w14:textId="77777777" w:rsidR="00DC676D" w:rsidRPr="00DC676D" w:rsidRDefault="00DC676D"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r w:rsidRPr="0081485C">
        <w:rPr>
          <w:rFonts w:ascii="Arabic Typesetting" w:eastAsia="Times New Roman" w:hAnsi="Arabic Typesetting" w:cs="Arabic Typesetting"/>
          <w:color w:val="212529"/>
          <w:spacing w:val="-5"/>
          <w:kern w:val="0"/>
          <w:sz w:val="36"/>
          <w:szCs w:val="36"/>
          <w:rtl/>
        </w:rPr>
        <w:t>كن مختارًا لاستجابتك</w:t>
      </w:r>
      <w:r w:rsidRPr="00DC676D">
        <w:rPr>
          <w:rFonts w:ascii="Arabic Typesetting" w:eastAsia="Times New Roman" w:hAnsi="Arabic Typesetting" w:cs="Arabic Typesetting"/>
          <w:b/>
          <w:bCs/>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وهذه الخصلة تتصل بمدى معرفة الذات ومعرفة الدوافع والميول والقدرات. فلا تجعل لأي شيء أو أي أحد سيطرة عليك. كن فاعلًا لا مفعولاً به. مؤثراً بالدرجة الأولى لا متأثراً دوماً</w:t>
      </w:r>
      <w:r w:rsidRPr="00DC676D">
        <w:rPr>
          <w:rFonts w:ascii="Arabic Typesetting" w:eastAsia="Times New Roman" w:hAnsi="Arabic Typesetting" w:cs="Arabic Typesetting"/>
          <w:color w:val="212529"/>
          <w:spacing w:val="-5"/>
          <w:kern w:val="0"/>
          <w:sz w:val="36"/>
          <w:szCs w:val="36"/>
        </w:rPr>
        <w:t>.</w:t>
      </w:r>
    </w:p>
    <w:p w14:paraId="2711695E" w14:textId="77777777" w:rsidR="00DC676D" w:rsidRPr="0081485C" w:rsidRDefault="00DC676D"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r w:rsidRPr="0081485C">
        <w:rPr>
          <w:rFonts w:ascii="Arabic Typesetting" w:eastAsia="Times New Roman" w:hAnsi="Arabic Typesetting" w:cs="Arabic Typesetting"/>
          <w:color w:val="212529"/>
          <w:spacing w:val="-5"/>
          <w:kern w:val="0"/>
          <w:sz w:val="36"/>
          <w:szCs w:val="36"/>
          <w:rtl/>
        </w:rPr>
        <w:t>أن تكون غايتك واضحة حينما تبدأ بعملٍ ما</w:t>
      </w:r>
      <w:r w:rsidRPr="00DC676D">
        <w:rPr>
          <w:rFonts w:ascii="Arabic Typesetting" w:eastAsia="Times New Roman" w:hAnsi="Arabic Typesetting" w:cs="Arabic Typesetting"/>
          <w:b/>
          <w:bCs/>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يعني ابدأ وركز نظرك على الغاية وأطلق الخيال ليحلّق بعيدًا عن أسر الماضي وسجن الخبرة وضيق الذاكرة</w:t>
      </w:r>
      <w:r w:rsidRPr="0081485C">
        <w:rPr>
          <w:rFonts w:ascii="Arabic Typesetting" w:eastAsia="Times New Roman" w:hAnsi="Arabic Typesetting" w:cs="Arabic Typesetting"/>
          <w:color w:val="212529"/>
          <w:spacing w:val="-5"/>
          <w:kern w:val="0"/>
          <w:sz w:val="36"/>
          <w:szCs w:val="36"/>
        </w:rPr>
        <w:t>.</w:t>
      </w:r>
    </w:p>
    <w:p w14:paraId="62040600" w14:textId="77777777" w:rsidR="00DC676D" w:rsidRPr="0081485C" w:rsidRDefault="00E048CB"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hyperlink r:id="rId10" w:tooltip="تحديد الأولويات: أفضل استثمار للجهد والوقت" w:history="1">
        <w:proofErr w:type="spellStart"/>
        <w:r w:rsidR="00DC676D" w:rsidRPr="0081485C">
          <w:rPr>
            <w:rFonts w:ascii="Arabic Typesetting" w:eastAsia="Times New Roman" w:hAnsi="Arabic Typesetting" w:cs="Arabic Typesetting"/>
            <w:spacing w:val="-5"/>
            <w:kern w:val="0"/>
            <w:sz w:val="36"/>
            <w:szCs w:val="36"/>
            <w:rtl/>
          </w:rPr>
          <w:t>رتّبأهميةالأشياءبحسبأولويتها</w:t>
        </w:r>
        <w:proofErr w:type="spellEnd"/>
      </w:hyperlink>
      <w:r w:rsidR="00DC676D" w:rsidRPr="0081485C">
        <w:rPr>
          <w:rFonts w:ascii="Arabic Typesetting" w:eastAsia="Times New Roman" w:hAnsi="Arabic Typesetting" w:cs="Arabic Typesetting"/>
          <w:color w:val="212529"/>
          <w:spacing w:val="-5"/>
          <w:kern w:val="0"/>
          <w:sz w:val="36"/>
          <w:szCs w:val="36"/>
        </w:rPr>
        <w:t>: </w:t>
      </w:r>
      <w:r w:rsidR="00DC676D" w:rsidRPr="0081485C">
        <w:rPr>
          <w:rFonts w:ascii="Arabic Typesetting" w:eastAsia="Times New Roman" w:hAnsi="Arabic Typesetting" w:cs="Arabic Typesetting"/>
          <w:color w:val="212529"/>
          <w:spacing w:val="-5"/>
          <w:kern w:val="0"/>
          <w:sz w:val="36"/>
          <w:szCs w:val="36"/>
          <w:rtl/>
        </w:rPr>
        <w:t>وهذه مرتبطة بالقدرة على ممارسة الإدارة وضبط الإرادة. فلا تجعل تيار الحياة يسيرك كيفما سار</w:t>
      </w:r>
      <w:r w:rsidR="00DC676D" w:rsidRPr="0081485C">
        <w:rPr>
          <w:rFonts w:ascii="Arabic Typesetting" w:eastAsia="Times New Roman" w:hAnsi="Arabic Typesetting" w:cs="Arabic Typesetting"/>
          <w:color w:val="212529"/>
          <w:spacing w:val="-5"/>
          <w:kern w:val="0"/>
          <w:sz w:val="36"/>
          <w:szCs w:val="36"/>
        </w:rPr>
        <w:t>.</w:t>
      </w:r>
    </w:p>
    <w:p w14:paraId="4F671972" w14:textId="77777777" w:rsidR="00DC676D" w:rsidRPr="00DC676D" w:rsidRDefault="00DC676D"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r w:rsidRPr="0081485C">
        <w:rPr>
          <w:rFonts w:ascii="Arabic Typesetting" w:eastAsia="Times New Roman" w:hAnsi="Arabic Typesetting" w:cs="Arabic Typesetting"/>
          <w:color w:val="212529"/>
          <w:spacing w:val="-5"/>
          <w:kern w:val="0"/>
          <w:sz w:val="36"/>
          <w:szCs w:val="36"/>
          <w:rtl/>
        </w:rPr>
        <w:t>فكّر على أساس الطرفين الرابحين</w:t>
      </w:r>
      <w:r w:rsidRPr="00DC676D">
        <w:rPr>
          <w:rFonts w:ascii="Arabic Typesetting" w:eastAsia="Times New Roman" w:hAnsi="Arabic Typesetting" w:cs="Arabic Typesetting"/>
          <w:b/>
          <w:bCs/>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أن تؤمن أن نجاح شخص ما لا يعني فشل الآخر. حاول حل المشاكل بما يفيد الجميع. وهذه الخصلة ترتبط بعقلية واسعة الأفق عظيمة المدارك تتبع عقلية الوفرة لا عقلية الشح والندرة</w:t>
      </w:r>
      <w:r w:rsidRPr="00DC676D">
        <w:rPr>
          <w:rFonts w:ascii="Arabic Typesetting" w:eastAsia="Times New Roman" w:hAnsi="Arabic Typesetting" w:cs="Arabic Typesetting"/>
          <w:color w:val="212529"/>
          <w:spacing w:val="-5"/>
          <w:kern w:val="0"/>
          <w:sz w:val="36"/>
          <w:szCs w:val="36"/>
        </w:rPr>
        <w:t>.</w:t>
      </w:r>
    </w:p>
    <w:p w14:paraId="41481663" w14:textId="77777777" w:rsidR="00DC676D" w:rsidRPr="00DC676D" w:rsidRDefault="00DC676D"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r w:rsidRPr="0081485C">
        <w:rPr>
          <w:rFonts w:ascii="Arabic Typesetting" w:eastAsia="Times New Roman" w:hAnsi="Arabic Typesetting" w:cs="Arabic Typesetting"/>
          <w:color w:val="212529"/>
          <w:spacing w:val="-5"/>
          <w:kern w:val="0"/>
          <w:sz w:val="36"/>
          <w:szCs w:val="36"/>
          <w:rtl/>
        </w:rPr>
        <w:t>حاول أن تفهم أولاً ليسهل فهمك</w:t>
      </w:r>
      <w:r w:rsidRPr="00DC676D">
        <w:rPr>
          <w:rFonts w:ascii="Arabic Typesetting" w:eastAsia="Times New Roman" w:hAnsi="Arabic Typesetting" w:cs="Arabic Typesetting"/>
          <w:b/>
          <w:bCs/>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ملكة الشجاعة المصحوبة بمراعاة شعور الآخرين. إنّ مشكلة التواصل والحوار هي السبب الرئيسي وراء جميع المشاكل، وترتبط هذه الخصلة باحترام الرأي الآخر والإصغاء إليه. فمن الخطأ أن يكون استماعك لأجل الجواب والرد بل لأجل الفهم والمشاركة الوجدانية</w:t>
      </w:r>
      <w:r w:rsidRPr="00DC676D">
        <w:rPr>
          <w:rFonts w:ascii="Arabic Typesetting" w:eastAsia="Times New Roman" w:hAnsi="Arabic Typesetting" w:cs="Arabic Typesetting"/>
          <w:color w:val="212529"/>
          <w:spacing w:val="-5"/>
          <w:kern w:val="0"/>
          <w:sz w:val="36"/>
          <w:szCs w:val="36"/>
        </w:rPr>
        <w:t>.</w:t>
      </w:r>
    </w:p>
    <w:p w14:paraId="058FA3FE" w14:textId="77777777" w:rsidR="00DC676D" w:rsidRPr="00DC676D" w:rsidRDefault="00DC676D"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r w:rsidRPr="0081485C">
        <w:rPr>
          <w:rFonts w:ascii="Arabic Typesetting" w:eastAsia="Times New Roman" w:hAnsi="Arabic Typesetting" w:cs="Arabic Typesetting"/>
          <w:color w:val="212529"/>
          <w:spacing w:val="-5"/>
          <w:kern w:val="0"/>
          <w:sz w:val="36"/>
          <w:szCs w:val="36"/>
          <w:rtl/>
        </w:rPr>
        <w:t>التكاتف</w:t>
      </w:r>
      <w:r w:rsidRPr="00DC676D">
        <w:rPr>
          <w:rFonts w:ascii="Arabic Typesetting" w:eastAsia="Times New Roman" w:hAnsi="Arabic Typesetting" w:cs="Arabic Typesetting"/>
          <w:b/>
          <w:bCs/>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ملكة الإبداع، أي القدرة على الابتكار، يأتي الإبداع من تحاور عقلين يتمتع كل منهما بتقدير واحترام للآخر</w:t>
      </w:r>
      <w:r w:rsidRPr="00DC676D">
        <w:rPr>
          <w:rFonts w:ascii="Arabic Typesetting" w:eastAsia="Times New Roman" w:hAnsi="Arabic Typesetting" w:cs="Arabic Typesetting"/>
          <w:color w:val="212529"/>
          <w:spacing w:val="-5"/>
          <w:kern w:val="0"/>
          <w:sz w:val="36"/>
          <w:szCs w:val="36"/>
        </w:rPr>
        <w:t>.</w:t>
      </w:r>
    </w:p>
    <w:p w14:paraId="7292FA72" w14:textId="77777777" w:rsidR="00DC676D" w:rsidRPr="00DC676D" w:rsidRDefault="00DC676D" w:rsidP="00DC676D">
      <w:pPr>
        <w:numPr>
          <w:ilvl w:val="0"/>
          <w:numId w:val="23"/>
        </w:numPr>
        <w:bidi w:val="0"/>
        <w:spacing w:after="200" w:line="276" w:lineRule="auto"/>
        <w:jc w:val="right"/>
        <w:rPr>
          <w:rFonts w:ascii="Arabic Typesetting" w:eastAsia="Times New Roman" w:hAnsi="Arabic Typesetting" w:cs="Arabic Typesetting"/>
          <w:color w:val="212529"/>
          <w:spacing w:val="-5"/>
          <w:kern w:val="0"/>
          <w:sz w:val="36"/>
          <w:szCs w:val="36"/>
        </w:rPr>
      </w:pPr>
      <w:r w:rsidRPr="0081485C">
        <w:rPr>
          <w:rFonts w:ascii="Arabic Typesetting" w:eastAsia="Times New Roman" w:hAnsi="Arabic Typesetting" w:cs="Arabic Typesetting"/>
          <w:color w:val="212529"/>
          <w:spacing w:val="-5"/>
          <w:kern w:val="0"/>
          <w:sz w:val="36"/>
          <w:szCs w:val="36"/>
          <w:rtl/>
        </w:rPr>
        <w:lastRenderedPageBreak/>
        <w:t>اشحذ قدراتك</w:t>
      </w:r>
      <w:r w:rsidRPr="00DC676D">
        <w:rPr>
          <w:rFonts w:ascii="Arabic Typesetting" w:eastAsia="Times New Roman" w:hAnsi="Arabic Typesetting" w:cs="Arabic Typesetting"/>
          <w:b/>
          <w:bCs/>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Pr>
        <w:t> </w:t>
      </w:r>
      <w:r w:rsidRPr="00DC676D">
        <w:rPr>
          <w:rFonts w:ascii="Arabic Typesetting" w:eastAsia="Times New Roman" w:hAnsi="Arabic Typesetting" w:cs="Arabic Typesetting"/>
          <w:color w:val="212529"/>
          <w:spacing w:val="-5"/>
          <w:kern w:val="0"/>
          <w:sz w:val="36"/>
          <w:szCs w:val="36"/>
          <w:rtl/>
        </w:rPr>
        <w:t>اشحذ المنشار الملكة الفريدة الخاصة بالتحسن المستمر أو تجدد الذات، وذلك لتتحاشى التكرار والرتابة، فإذا لم تحاول أن تتحسس وتجدد نفسك باستمرار، فستسقط في هوّة الرتابة، حيث تحبس نفسك في أساليب وأنظمة ضيقة</w:t>
      </w:r>
      <w:r w:rsidRPr="00DC676D">
        <w:rPr>
          <w:rFonts w:ascii="Arabic Typesetting" w:eastAsia="Times New Roman" w:hAnsi="Arabic Typesetting" w:cs="Arabic Typesetting"/>
          <w:color w:val="212529"/>
          <w:spacing w:val="-5"/>
          <w:kern w:val="0"/>
          <w:sz w:val="36"/>
          <w:szCs w:val="36"/>
        </w:rPr>
        <w:t>.</w:t>
      </w:r>
    </w:p>
    <w:p w14:paraId="0B9EE9F1" w14:textId="77777777" w:rsidR="002E5A9C" w:rsidRDefault="00DC676D" w:rsidP="00C625E8">
      <w:pPr>
        <w:bidi w:val="0"/>
        <w:spacing w:after="200" w:line="276" w:lineRule="auto"/>
        <w:jc w:val="center"/>
        <w:rPr>
          <w:rFonts w:ascii="Times New Roman" w:eastAsia="Times New Roman" w:hAnsi="Times New Roman" w:cs="Times New Roman"/>
          <w:sz w:val="28"/>
          <w:szCs w:val="28"/>
          <w:rtl/>
          <w:lang w:bidi="ar-EG"/>
        </w:rPr>
      </w:pPr>
      <w:r w:rsidRPr="00DC676D">
        <w:rPr>
          <w:rFonts w:ascii="Arabic Typesetting" w:eastAsia="Times New Roman" w:hAnsi="Arabic Typesetting" w:cs="Arabic Typesetting"/>
          <w:color w:val="212529"/>
          <w:spacing w:val="-5"/>
          <w:kern w:val="0"/>
          <w:sz w:val="36"/>
          <w:szCs w:val="36"/>
          <w:rtl/>
        </w:rPr>
        <w:t xml:space="preserve">خصائص اجتماعية (تعامليه مع الأخرين): كاللطف، والرفق، والعدل والمساواة، والمشاركة، والعفو، وكظم الغيظ، وقبول </w:t>
      </w:r>
    </w:p>
    <w:p w14:paraId="6A818635" w14:textId="77777777" w:rsidR="002E5A9C" w:rsidRPr="00DC676D" w:rsidRDefault="002E5A9C" w:rsidP="002E5A9C">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مهارات القائد الناجح</w:t>
      </w:r>
    </w:p>
    <w:p w14:paraId="0606A049" w14:textId="77777777" w:rsidR="002E5A9C" w:rsidRDefault="002E5A9C" w:rsidP="002E5A9C">
      <w:pPr>
        <w:rPr>
          <w:rFonts w:ascii="Arabic Typesetting" w:eastAsia="Times New Roman" w:hAnsi="Arabic Typesetting" w:cs="Arabic Typesetting"/>
          <w:color w:val="212529"/>
          <w:spacing w:val="-5"/>
          <w:sz w:val="36"/>
          <w:szCs w:val="36"/>
          <w:rtl/>
        </w:rPr>
      </w:pPr>
      <w:r w:rsidRPr="00DC676D">
        <w:rPr>
          <w:rFonts w:ascii="Arabic Typesetting" w:eastAsia="Times New Roman" w:hAnsi="Arabic Typesetting" w:cs="Arabic Typesetting"/>
          <w:color w:val="212529"/>
          <w:spacing w:val="-5"/>
          <w:kern w:val="0"/>
          <w:sz w:val="36"/>
          <w:szCs w:val="36"/>
          <w:rtl/>
        </w:rPr>
        <w:t>للقائد الناجح مهارات من أهمها</w:t>
      </w:r>
    </w:p>
    <w:p w14:paraId="473FBBC1" w14:textId="77777777" w:rsidR="002E5A9C" w:rsidRDefault="002E5A9C" w:rsidP="002E5A9C">
      <w:pPr>
        <w:rPr>
          <w:rFonts w:ascii="Arabic Typesetting" w:eastAsia="Times New Roman" w:hAnsi="Arabic Typesetting" w:cs="Arabic Typesetting"/>
          <w:color w:val="212529"/>
          <w:spacing w:val="-5"/>
          <w:sz w:val="36"/>
          <w:szCs w:val="36"/>
          <w:rtl/>
        </w:rPr>
      </w:pPr>
      <w:proofErr w:type="gramStart"/>
      <w:r>
        <w:rPr>
          <w:rFonts w:ascii="Arabic Typesetting" w:eastAsia="Times New Roman" w:hAnsi="Arabic Typesetting" w:cs="Arabic Typesetting"/>
          <w:color w:val="212529"/>
          <w:spacing w:val="-5"/>
          <w:sz w:val="36"/>
          <w:szCs w:val="36"/>
        </w:rPr>
        <w:t xml:space="preserve">1  </w:t>
      </w:r>
      <w:r>
        <w:rPr>
          <w:rFonts w:ascii="Arabic Typesetting" w:eastAsia="Times New Roman" w:hAnsi="Arabic Typesetting" w:cs="Arabic Typesetting" w:hint="cs"/>
          <w:color w:val="212529"/>
          <w:spacing w:val="-5"/>
          <w:kern w:val="0"/>
          <w:sz w:val="36"/>
          <w:szCs w:val="36"/>
          <w:rtl/>
          <w:lang w:bidi="ar-EG"/>
        </w:rPr>
        <w:t>.</w:t>
      </w:r>
      <w:proofErr w:type="gramEnd"/>
      <w:r w:rsidRPr="00DC676D">
        <w:rPr>
          <w:rFonts w:ascii="Arabic Typesetting" w:eastAsia="Times New Roman" w:hAnsi="Arabic Typesetting" w:cs="Arabic Typesetting"/>
          <w:color w:val="212529"/>
          <w:spacing w:val="-5"/>
          <w:kern w:val="0"/>
          <w:sz w:val="36"/>
          <w:szCs w:val="36"/>
          <w:rtl/>
        </w:rPr>
        <w:t>مهارات ذهنية "فكرية": كالتفكير، والتخط</w:t>
      </w:r>
      <w:r>
        <w:rPr>
          <w:rFonts w:ascii="Arabic Typesetting" w:eastAsia="Times New Roman" w:hAnsi="Arabic Typesetting" w:cs="Arabic Typesetting"/>
          <w:color w:val="212529"/>
          <w:spacing w:val="-5"/>
          <w:kern w:val="0"/>
          <w:sz w:val="36"/>
          <w:szCs w:val="36"/>
          <w:rtl/>
        </w:rPr>
        <w:t>يط، والإبداع، والقدرة على التصو</w:t>
      </w:r>
      <w:r>
        <w:rPr>
          <w:rFonts w:ascii="Arabic Typesetting" w:eastAsia="Times New Roman" w:hAnsi="Arabic Typesetting" w:cs="Arabic Typesetting" w:hint="cs"/>
          <w:color w:val="212529"/>
          <w:spacing w:val="-5"/>
          <w:kern w:val="0"/>
          <w:sz w:val="36"/>
          <w:szCs w:val="36"/>
          <w:rtl/>
        </w:rPr>
        <w:t>ر</w:t>
      </w:r>
      <w:r>
        <w:rPr>
          <w:rFonts w:ascii="Arabic Typesetting" w:eastAsia="Times New Roman" w:hAnsi="Arabic Typesetting" w:cs="Arabic Typesetting"/>
          <w:color w:val="212529"/>
          <w:spacing w:val="-5"/>
          <w:sz w:val="36"/>
          <w:szCs w:val="36"/>
        </w:rPr>
        <w:t xml:space="preserve"> .</w:t>
      </w:r>
    </w:p>
    <w:p w14:paraId="7312AD88" w14:textId="77777777" w:rsidR="002E5A9C" w:rsidRDefault="002E5A9C" w:rsidP="002E5A9C">
      <w:pPr>
        <w:rPr>
          <w:rFonts w:ascii="Arabic Typesetting" w:eastAsia="Times New Roman" w:hAnsi="Arabic Typesetting" w:cs="Arabic Typesetting"/>
          <w:color w:val="212529"/>
          <w:spacing w:val="-5"/>
          <w:sz w:val="36"/>
          <w:szCs w:val="36"/>
          <w:rtl/>
          <w:lang w:bidi="ar-EG"/>
        </w:rPr>
      </w:pPr>
      <w:r>
        <w:rPr>
          <w:rFonts w:ascii="Arabic Typesetting" w:eastAsia="Times New Roman" w:hAnsi="Arabic Typesetting" w:cs="Arabic Typesetting" w:hint="cs"/>
          <w:color w:val="212529"/>
          <w:spacing w:val="-5"/>
          <w:kern w:val="0"/>
          <w:sz w:val="36"/>
          <w:szCs w:val="36"/>
          <w:rtl/>
        </w:rPr>
        <w:t>2.</w:t>
      </w:r>
      <w:r w:rsidRPr="00DC676D">
        <w:rPr>
          <w:rFonts w:ascii="Arabic Typesetting" w:eastAsia="Times New Roman" w:hAnsi="Arabic Typesetting" w:cs="Arabic Typesetting"/>
          <w:color w:val="212529"/>
          <w:spacing w:val="-5"/>
          <w:kern w:val="0"/>
          <w:sz w:val="36"/>
          <w:szCs w:val="36"/>
          <w:rtl/>
        </w:rPr>
        <w:t xml:space="preserve">مهارات إنسانية "اجتماعية": كالعلاقات، والاتصال، وفن </w:t>
      </w:r>
      <w:r w:rsidRPr="00DC676D">
        <w:rPr>
          <w:rFonts w:ascii="Arabic Typesetting" w:eastAsia="Times New Roman" w:hAnsi="Arabic Typesetting" w:cs="Arabic Typesetting"/>
          <w:spacing w:val="-5"/>
          <w:kern w:val="0"/>
          <w:sz w:val="36"/>
          <w:szCs w:val="36"/>
          <w:rtl/>
        </w:rPr>
        <w:t>الاستماع و</w:t>
      </w:r>
      <w:hyperlink r:id="rId11" w:tooltip="8 نصائح لتوظيف عنصر التحفيز بشكل فعال في العمل" w:history="1">
        <w:r w:rsidRPr="00DC676D">
          <w:rPr>
            <w:rFonts w:ascii="Arabic Typesetting" w:eastAsia="Times New Roman" w:hAnsi="Arabic Typesetting" w:cs="Arabic Typesetting"/>
            <w:spacing w:val="-5"/>
            <w:kern w:val="0"/>
            <w:sz w:val="36"/>
            <w:szCs w:val="36"/>
            <w:rtl/>
          </w:rPr>
          <w:t>التحفيز</w:t>
        </w:r>
      </w:hyperlink>
    </w:p>
    <w:p w14:paraId="2E98331E" w14:textId="77777777" w:rsidR="002E5A9C" w:rsidRDefault="002E5A9C" w:rsidP="002E5A9C">
      <w:pPr>
        <w:rPr>
          <w:rFonts w:ascii="Arabic Typesetting" w:eastAsia="Times New Roman" w:hAnsi="Arabic Typesetting" w:cs="Arabic Typesetting"/>
          <w:color w:val="212529"/>
          <w:spacing w:val="-5"/>
          <w:sz w:val="36"/>
          <w:szCs w:val="36"/>
          <w:rtl/>
        </w:rPr>
      </w:pPr>
      <w:r>
        <w:rPr>
          <w:rFonts w:ascii="Arabic Typesetting" w:eastAsia="Times New Roman" w:hAnsi="Arabic Typesetting" w:cs="Arabic Typesetting" w:hint="cs"/>
          <w:color w:val="212529"/>
          <w:spacing w:val="-5"/>
          <w:kern w:val="0"/>
          <w:sz w:val="36"/>
          <w:szCs w:val="36"/>
          <w:rtl/>
          <w:lang w:bidi="ar-EG"/>
        </w:rPr>
        <w:t>3</w:t>
      </w:r>
      <w:r>
        <w:rPr>
          <w:rFonts w:ascii="Arabic Typesetting" w:eastAsia="Times New Roman" w:hAnsi="Arabic Typesetting" w:cs="Arabic Typesetting" w:hint="cs"/>
          <w:color w:val="212529"/>
          <w:spacing w:val="-5"/>
          <w:kern w:val="0"/>
          <w:sz w:val="36"/>
          <w:szCs w:val="36"/>
          <w:rtl/>
        </w:rPr>
        <w:t xml:space="preserve">. </w:t>
      </w:r>
      <w:r w:rsidRPr="00DC676D">
        <w:rPr>
          <w:rFonts w:ascii="Arabic Typesetting" w:eastAsia="Times New Roman" w:hAnsi="Arabic Typesetting" w:cs="Arabic Typesetting"/>
          <w:color w:val="212529"/>
          <w:spacing w:val="-5"/>
          <w:kern w:val="0"/>
          <w:sz w:val="36"/>
          <w:szCs w:val="36"/>
          <w:rtl/>
        </w:rPr>
        <w:t xml:space="preserve">مهارات فنية "تخصصية": كالتنظيم، والتنفيذ، </w:t>
      </w:r>
      <w:r w:rsidRPr="002E5A9C">
        <w:rPr>
          <w:rFonts w:ascii="Arabic Typesetting" w:eastAsia="Times New Roman" w:hAnsi="Arabic Typesetting" w:cs="Arabic Typesetting"/>
          <w:spacing w:val="-5"/>
          <w:kern w:val="0"/>
          <w:sz w:val="36"/>
          <w:szCs w:val="36"/>
          <w:rtl/>
        </w:rPr>
        <w:t>و</w:t>
      </w:r>
      <w:hyperlink r:id="rId12" w:tooltip="5 نصائح لاكتساب مهارة حل المشكلات" w:history="1">
        <w:r w:rsidRPr="002E5A9C">
          <w:rPr>
            <w:rFonts w:ascii="Arabic Typesetting" w:eastAsia="Times New Roman" w:hAnsi="Arabic Typesetting" w:cs="Arabic Typesetting"/>
            <w:spacing w:val="-5"/>
            <w:kern w:val="0"/>
            <w:sz w:val="36"/>
            <w:szCs w:val="36"/>
            <w:rtl/>
          </w:rPr>
          <w:t>حل المشكلات</w:t>
        </w:r>
      </w:hyperlink>
      <w:r w:rsidRPr="002E5A9C">
        <w:rPr>
          <w:rFonts w:ascii="Arabic Typesetting" w:eastAsia="Times New Roman" w:hAnsi="Arabic Typesetting" w:cs="Arabic Typesetting"/>
          <w:spacing w:val="-5"/>
          <w:kern w:val="0"/>
          <w:sz w:val="36"/>
          <w:szCs w:val="36"/>
          <w:rtl/>
        </w:rPr>
        <w:t xml:space="preserve">، واتخاذ </w:t>
      </w:r>
      <w:proofErr w:type="spellStart"/>
      <w:proofErr w:type="gramStart"/>
      <w:r w:rsidRPr="002E5A9C">
        <w:rPr>
          <w:rFonts w:ascii="Arabic Typesetting" w:eastAsia="Times New Roman" w:hAnsi="Arabic Typesetting" w:cs="Arabic Typesetting"/>
          <w:spacing w:val="-5"/>
          <w:kern w:val="0"/>
          <w:sz w:val="36"/>
          <w:szCs w:val="36"/>
          <w:rtl/>
        </w:rPr>
        <w:t>الق</w:t>
      </w:r>
      <w:r w:rsidRPr="002E5A9C">
        <w:rPr>
          <w:rFonts w:ascii="Arabic Typesetting" w:eastAsia="Times New Roman" w:hAnsi="Arabic Typesetting" w:cs="Arabic Typesetting" w:hint="cs"/>
          <w:spacing w:val="-5"/>
          <w:kern w:val="0"/>
          <w:sz w:val="36"/>
          <w:szCs w:val="36"/>
          <w:rtl/>
        </w:rPr>
        <w:t>رارت</w:t>
      </w:r>
      <w:proofErr w:type="spellEnd"/>
      <w:r>
        <w:rPr>
          <w:rFonts w:ascii="Arabic Typesetting" w:eastAsia="Times New Roman" w:hAnsi="Arabic Typesetting" w:cs="Arabic Typesetting"/>
          <w:color w:val="212529"/>
          <w:spacing w:val="-5"/>
          <w:sz w:val="36"/>
          <w:szCs w:val="36"/>
        </w:rPr>
        <w:t xml:space="preserve"> .</w:t>
      </w:r>
      <w:proofErr w:type="gramEnd"/>
    </w:p>
    <w:p w14:paraId="1FEDD15A" w14:textId="77777777" w:rsidR="002E5A9C" w:rsidRPr="002E5A9C" w:rsidRDefault="002E5A9C" w:rsidP="002E5A9C">
      <w:pPr>
        <w:bidi w:val="0"/>
        <w:spacing w:after="200" w:line="276" w:lineRule="auto"/>
        <w:ind w:left="1980"/>
        <w:jc w:val="right"/>
        <w:rPr>
          <w:rFonts w:ascii="Arabic Typesetting" w:eastAsia="Times New Roman" w:hAnsi="Arabic Typesetting" w:cs="Arabic Typesetting"/>
          <w:spacing w:val="-5"/>
          <w:kern w:val="0"/>
          <w:sz w:val="36"/>
          <w:szCs w:val="36"/>
        </w:rPr>
      </w:pPr>
      <w:r w:rsidRPr="002E5A9C">
        <w:rPr>
          <w:rFonts w:ascii="Arabic Typesetting" w:eastAsia="Times New Roman" w:hAnsi="Arabic Typesetting" w:cs="Arabic Typesetting"/>
          <w:spacing w:val="-5"/>
          <w:kern w:val="0"/>
          <w:sz w:val="36"/>
          <w:szCs w:val="36"/>
          <w:rtl/>
        </w:rPr>
        <w:t>خصائص القائد الناجح</w:t>
      </w:r>
    </w:p>
    <w:p w14:paraId="0185402B" w14:textId="77777777" w:rsidR="002E5A9C" w:rsidRDefault="002E5A9C" w:rsidP="002E5A9C">
      <w:pPr>
        <w:rPr>
          <w:rFonts w:ascii="Arabic Typesetting" w:eastAsia="Times New Roman" w:hAnsi="Arabic Typesetting" w:cs="Arabic Typesetting"/>
          <w:spacing w:val="-5"/>
          <w:sz w:val="36"/>
          <w:szCs w:val="36"/>
          <w:rtl/>
        </w:rPr>
      </w:pPr>
      <w:r w:rsidRPr="002E5A9C">
        <w:rPr>
          <w:rFonts w:ascii="Arabic Typesetting" w:eastAsia="Times New Roman" w:hAnsi="Arabic Typesetting" w:cs="Arabic Typesetting"/>
          <w:spacing w:val="-5"/>
          <w:kern w:val="0"/>
          <w:sz w:val="36"/>
          <w:szCs w:val="36"/>
          <w:rtl/>
        </w:rPr>
        <w:t>للقائد الناجح خصائص من أهمها</w:t>
      </w:r>
    </w:p>
    <w:p w14:paraId="6FFB5642" w14:textId="77777777" w:rsidR="002E5A9C" w:rsidRDefault="002E5A9C" w:rsidP="002E5A9C">
      <w:pPr>
        <w:rPr>
          <w:rFonts w:ascii="Arabic Typesetting" w:eastAsia="Times New Roman" w:hAnsi="Arabic Typesetting" w:cs="Arabic Typesetting"/>
          <w:color w:val="212529"/>
          <w:spacing w:val="-5"/>
          <w:sz w:val="36"/>
          <w:szCs w:val="36"/>
          <w:rtl/>
          <w:lang w:bidi="ar-EG"/>
        </w:rPr>
      </w:pPr>
      <w:r>
        <w:rPr>
          <w:rFonts w:ascii="Arabic Typesetting" w:eastAsia="Times New Roman" w:hAnsi="Arabic Typesetting" w:cs="Arabic Typesetting" w:hint="cs"/>
          <w:spacing w:val="-5"/>
          <w:sz w:val="36"/>
          <w:szCs w:val="36"/>
          <w:rtl/>
        </w:rPr>
        <w:t xml:space="preserve">1. </w:t>
      </w:r>
      <w:r w:rsidRPr="00DC676D">
        <w:rPr>
          <w:rFonts w:ascii="Arabic Typesetting" w:eastAsia="Times New Roman" w:hAnsi="Arabic Typesetting" w:cs="Arabic Typesetting"/>
          <w:color w:val="212529"/>
          <w:spacing w:val="-5"/>
          <w:kern w:val="0"/>
          <w:sz w:val="36"/>
          <w:szCs w:val="36"/>
          <w:rtl/>
        </w:rPr>
        <w:t>خصائص ذاتية "فطرية": كالشجاعة، والكرم، والذكاء والحزم، والصدق، والتواضع، والوفاء</w:t>
      </w:r>
    </w:p>
    <w:p w14:paraId="18291B5D" w14:textId="77777777" w:rsidR="002E5A9C" w:rsidRPr="00DC676D" w:rsidRDefault="002E5A9C" w:rsidP="002E5A9C">
      <w:pPr>
        <w:bidi w:val="0"/>
        <w:spacing w:after="200" w:line="276" w:lineRule="auto"/>
        <w:jc w:val="right"/>
        <w:rPr>
          <w:rFonts w:ascii="Arabic Typesetting" w:eastAsia="Times New Roman" w:hAnsi="Arabic Typesetting" w:cs="Arabic Typesetting"/>
          <w:color w:val="212529"/>
          <w:spacing w:val="-5"/>
          <w:kern w:val="0"/>
          <w:sz w:val="36"/>
          <w:szCs w:val="36"/>
          <w:lang w:bidi="ar-EG"/>
        </w:rPr>
      </w:pPr>
      <w:r>
        <w:rPr>
          <w:rFonts w:ascii="Arabic Typesetting" w:eastAsia="Times New Roman" w:hAnsi="Arabic Typesetting" w:cs="Arabic Typesetting" w:hint="cs"/>
          <w:color w:val="212529"/>
          <w:spacing w:val="-5"/>
          <w:sz w:val="36"/>
          <w:szCs w:val="36"/>
          <w:rtl/>
        </w:rPr>
        <w:t xml:space="preserve">2. </w:t>
      </w:r>
      <w:r w:rsidRPr="00DC676D">
        <w:rPr>
          <w:rFonts w:ascii="Arabic Typesetting" w:eastAsia="Times New Roman" w:hAnsi="Arabic Typesetting" w:cs="Arabic Typesetting"/>
          <w:color w:val="212529"/>
          <w:spacing w:val="-5"/>
          <w:kern w:val="0"/>
          <w:sz w:val="36"/>
          <w:szCs w:val="36"/>
          <w:rtl/>
        </w:rPr>
        <w:t>خصائص شخصية "مكتسبة": كالإيمان، والعلم، وضبط النفس، والشعور بالمسؤولية، وضبط النفس</w:t>
      </w:r>
    </w:p>
    <w:p w14:paraId="7C0B87B0" w14:textId="77777777" w:rsidR="00DC676D" w:rsidRPr="00DC676D" w:rsidRDefault="00DC676D" w:rsidP="00DC676D">
      <w:pPr>
        <w:bidi w:val="0"/>
        <w:spacing w:after="200" w:line="276" w:lineRule="auto"/>
        <w:jc w:val="right"/>
        <w:rPr>
          <w:rFonts w:ascii="Arabic Typesetting" w:eastAsia="Calibri" w:hAnsi="Arabic Typesetting" w:cs="Arabic Typesetting"/>
          <w:kern w:val="0"/>
          <w:sz w:val="36"/>
          <w:szCs w:val="36"/>
        </w:rPr>
      </w:pPr>
      <w:r w:rsidRPr="00DC676D">
        <w:rPr>
          <w:rFonts w:ascii="Arabic Typesetting" w:eastAsia="Calibri" w:hAnsi="Arabic Typesetting" w:cs="Arabic Typesetting"/>
          <w:kern w:val="0"/>
          <w:sz w:val="36"/>
          <w:szCs w:val="36"/>
          <w:rtl/>
        </w:rPr>
        <w:t>مقدمة عن القيادة</w:t>
      </w:r>
    </w:p>
    <w:p w14:paraId="61616106" w14:textId="77777777" w:rsidR="00DC676D" w:rsidRPr="00DC676D" w:rsidRDefault="0081485C" w:rsidP="0081485C">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إ</w:t>
      </w:r>
      <w:r w:rsidR="00DC676D" w:rsidRPr="00DC676D">
        <w:rPr>
          <w:rFonts w:ascii="Arabic Typesetting" w:eastAsia="Calibri" w:hAnsi="Arabic Typesetting" w:cs="Arabic Typesetting"/>
          <w:kern w:val="0"/>
          <w:sz w:val="36"/>
          <w:szCs w:val="36"/>
          <w:rtl/>
        </w:rPr>
        <w:t xml:space="preserve">ن القيادة هي </w:t>
      </w:r>
      <w:r>
        <w:rPr>
          <w:rFonts w:ascii="Arabic Typesetting" w:eastAsia="Calibri" w:hAnsi="Arabic Typesetting" w:cs="Arabic Typesetting" w:hint="cs"/>
          <w:kern w:val="0"/>
          <w:sz w:val="36"/>
          <w:szCs w:val="36"/>
          <w:rtl/>
        </w:rPr>
        <w:t>أ</w:t>
      </w:r>
      <w:r w:rsidR="00DC676D" w:rsidRPr="00DC676D">
        <w:rPr>
          <w:rFonts w:ascii="Arabic Typesetting" w:eastAsia="Calibri" w:hAnsi="Arabic Typesetting" w:cs="Arabic Typesetting"/>
          <w:kern w:val="0"/>
          <w:sz w:val="36"/>
          <w:szCs w:val="36"/>
          <w:rtl/>
        </w:rPr>
        <w:t xml:space="preserve">ساس ازدهار </w:t>
      </w:r>
      <w:r>
        <w:rPr>
          <w:rFonts w:ascii="Arabic Typesetting" w:eastAsia="Calibri" w:hAnsi="Arabic Typesetting" w:cs="Arabic Typesetting" w:hint="cs"/>
          <w:kern w:val="0"/>
          <w:sz w:val="36"/>
          <w:szCs w:val="36"/>
          <w:rtl/>
        </w:rPr>
        <w:t>أ</w:t>
      </w:r>
      <w:r w:rsidR="00DC676D" w:rsidRPr="00DC676D">
        <w:rPr>
          <w:rFonts w:ascii="Arabic Typesetting" w:eastAsia="Calibri" w:hAnsi="Arabic Typesetting" w:cs="Arabic Typesetting"/>
          <w:kern w:val="0"/>
          <w:sz w:val="36"/>
          <w:szCs w:val="36"/>
          <w:rtl/>
        </w:rPr>
        <w:t xml:space="preserve">ي </w:t>
      </w:r>
      <w:proofErr w:type="gramStart"/>
      <w:r w:rsidR="00DC676D" w:rsidRPr="00DC676D">
        <w:rPr>
          <w:rFonts w:ascii="Arabic Typesetting" w:eastAsia="Calibri" w:hAnsi="Arabic Typesetting" w:cs="Arabic Typesetting"/>
          <w:kern w:val="0"/>
          <w:sz w:val="36"/>
          <w:szCs w:val="36"/>
          <w:rtl/>
        </w:rPr>
        <w:t>منظمة ,</w:t>
      </w:r>
      <w:proofErr w:type="gramEnd"/>
      <w:r w:rsidR="00DC676D" w:rsidRPr="00DC676D">
        <w:rPr>
          <w:rFonts w:ascii="Arabic Typesetting" w:eastAsia="Calibri" w:hAnsi="Arabic Typesetting" w:cs="Arabic Typesetting"/>
          <w:kern w:val="0"/>
          <w:sz w:val="36"/>
          <w:szCs w:val="36"/>
          <w:rtl/>
        </w:rPr>
        <w:t xml:space="preserve"> فالقادة هم المبدعون والمبتكرون والقادرون علي مواجهة التحديات </w:t>
      </w:r>
      <w:r>
        <w:rPr>
          <w:rFonts w:ascii="Arabic Typesetting" w:eastAsia="Calibri" w:hAnsi="Arabic Typesetting" w:cs="Arabic Typesetting"/>
          <w:kern w:val="0"/>
          <w:sz w:val="36"/>
          <w:szCs w:val="36"/>
          <w:rtl/>
        </w:rPr>
        <w:t xml:space="preserve">واتحاذ القرارات في </w:t>
      </w:r>
      <w:r>
        <w:rPr>
          <w:rFonts w:ascii="Arabic Typesetting" w:eastAsia="Calibri" w:hAnsi="Arabic Typesetting" w:cs="Arabic Typesetting" w:hint="cs"/>
          <w:kern w:val="0"/>
          <w:sz w:val="36"/>
          <w:szCs w:val="36"/>
          <w:rtl/>
        </w:rPr>
        <w:t>أ</w:t>
      </w:r>
      <w:r>
        <w:rPr>
          <w:rFonts w:ascii="Arabic Typesetting" w:eastAsia="Calibri" w:hAnsi="Arabic Typesetting" w:cs="Arabic Typesetting"/>
          <w:kern w:val="0"/>
          <w:sz w:val="36"/>
          <w:szCs w:val="36"/>
          <w:rtl/>
        </w:rPr>
        <w:t>صعب الحالات</w:t>
      </w:r>
    </w:p>
    <w:p w14:paraId="6FD40735" w14:textId="77777777" w:rsidR="00DC676D" w:rsidRPr="00816F6E" w:rsidRDefault="00DC676D" w:rsidP="00DC676D">
      <w:pPr>
        <w:bidi w:val="0"/>
        <w:spacing w:after="200" w:line="276" w:lineRule="auto"/>
        <w:jc w:val="right"/>
        <w:rPr>
          <w:rFonts w:ascii="Arabic Typesetting" w:eastAsia="Times New Roman" w:hAnsi="Arabic Typesetting" w:cs="Arabic Typesetting"/>
          <w:spacing w:val="-5"/>
          <w:kern w:val="0"/>
          <w:sz w:val="36"/>
          <w:szCs w:val="36"/>
        </w:rPr>
      </w:pPr>
      <w:r w:rsidRPr="00816F6E">
        <w:rPr>
          <w:rFonts w:ascii="Arabic Typesetting" w:eastAsia="Times New Roman" w:hAnsi="Arabic Typesetting" w:cs="Arabic Typesetting"/>
          <w:spacing w:val="-5"/>
          <w:kern w:val="0"/>
          <w:sz w:val="36"/>
          <w:szCs w:val="36"/>
          <w:rtl/>
        </w:rPr>
        <w:t>تعريف القيادة</w:t>
      </w:r>
    </w:p>
    <w:p w14:paraId="342568E7" w14:textId="77777777" w:rsidR="00DC676D" w:rsidRPr="00816F6E" w:rsidRDefault="00DC676D" w:rsidP="00DC676D">
      <w:pPr>
        <w:bidi w:val="0"/>
        <w:spacing w:after="200" w:line="276" w:lineRule="auto"/>
        <w:jc w:val="right"/>
        <w:rPr>
          <w:rFonts w:ascii="Arabic Typesetting" w:eastAsia="Calibri" w:hAnsi="Arabic Typesetting" w:cs="Arabic Typesetting"/>
          <w:kern w:val="0"/>
          <w:sz w:val="36"/>
          <w:szCs w:val="36"/>
        </w:rPr>
      </w:pPr>
      <w:r w:rsidRPr="00816F6E">
        <w:rPr>
          <w:rFonts w:ascii="Arabic Typesetting" w:eastAsia="Calibri" w:hAnsi="Arabic Typesetting" w:cs="Arabic Typesetting"/>
          <w:kern w:val="0"/>
          <w:sz w:val="36"/>
          <w:szCs w:val="36"/>
          <w:rtl/>
        </w:rPr>
        <w:t xml:space="preserve">عبد الكريم درويش وليلى تكلأ عرفوا القيادة بانها القدرة التي يؤثر المدير على </w:t>
      </w:r>
      <w:proofErr w:type="spellStart"/>
      <w:r w:rsidRPr="00816F6E">
        <w:rPr>
          <w:rFonts w:ascii="Arabic Typesetting" w:eastAsia="Calibri" w:hAnsi="Arabic Typesetting" w:cs="Arabic Typesetting"/>
          <w:kern w:val="0"/>
          <w:sz w:val="36"/>
          <w:szCs w:val="36"/>
          <w:rtl/>
        </w:rPr>
        <w:t>مروؤسيه</w:t>
      </w:r>
      <w:proofErr w:type="spellEnd"/>
      <w:r w:rsidRPr="00816F6E">
        <w:rPr>
          <w:rFonts w:ascii="Arabic Typesetting" w:eastAsia="Calibri" w:hAnsi="Arabic Typesetting" w:cs="Arabic Typesetting"/>
          <w:kern w:val="0"/>
          <w:sz w:val="36"/>
          <w:szCs w:val="36"/>
          <w:rtl/>
        </w:rPr>
        <w:t xml:space="preserve"> وتوجيهم بطريقة يتسنى بها كسب طاعتهم </w:t>
      </w:r>
      <w:proofErr w:type="spellStart"/>
      <w:r w:rsidRPr="00816F6E">
        <w:rPr>
          <w:rFonts w:ascii="Arabic Typesetting" w:eastAsia="Calibri" w:hAnsi="Arabic Typesetting" w:cs="Arabic Typesetting"/>
          <w:kern w:val="0"/>
          <w:sz w:val="36"/>
          <w:szCs w:val="36"/>
          <w:rtl/>
        </w:rPr>
        <w:t>واحتراهم</w:t>
      </w:r>
      <w:proofErr w:type="spellEnd"/>
      <w:r w:rsidRPr="00816F6E">
        <w:rPr>
          <w:rFonts w:ascii="Arabic Typesetting" w:eastAsia="Calibri" w:hAnsi="Arabic Typesetting" w:cs="Arabic Typesetting"/>
          <w:kern w:val="0"/>
          <w:sz w:val="36"/>
          <w:szCs w:val="36"/>
          <w:rtl/>
        </w:rPr>
        <w:t xml:space="preserve"> وولائهم </w:t>
      </w:r>
      <w:proofErr w:type="spellStart"/>
      <w:r w:rsidRPr="00816F6E">
        <w:rPr>
          <w:rFonts w:ascii="Arabic Typesetting" w:eastAsia="Calibri" w:hAnsi="Arabic Typesetting" w:cs="Arabic Typesetting"/>
          <w:kern w:val="0"/>
          <w:sz w:val="36"/>
          <w:szCs w:val="36"/>
          <w:rtl/>
        </w:rPr>
        <w:t>وشخذ</w:t>
      </w:r>
      <w:proofErr w:type="spellEnd"/>
      <w:r w:rsidRPr="00816F6E">
        <w:rPr>
          <w:rFonts w:ascii="Arabic Typesetting" w:eastAsia="Calibri" w:hAnsi="Arabic Typesetting" w:cs="Arabic Typesetting"/>
          <w:kern w:val="0"/>
          <w:sz w:val="36"/>
          <w:szCs w:val="36"/>
          <w:rtl/>
        </w:rPr>
        <w:t xml:space="preserve"> همهم وخلق التعاون بينهم في سبيل تحقيق هدف بذاته</w:t>
      </w:r>
    </w:p>
    <w:p w14:paraId="1A362815" w14:textId="77777777" w:rsidR="00DC676D" w:rsidRPr="00DC676D" w:rsidRDefault="00DC676D" w:rsidP="00DC676D">
      <w:pPr>
        <w:bidi w:val="0"/>
        <w:spacing w:after="200" w:line="276" w:lineRule="auto"/>
        <w:jc w:val="right"/>
        <w:rPr>
          <w:rFonts w:ascii="Arabic Typesetting" w:eastAsia="Times New Roman" w:hAnsi="Arabic Typesetting" w:cs="Arabic Typesetting"/>
          <w:color w:val="212529"/>
          <w:spacing w:val="-5"/>
          <w:kern w:val="0"/>
          <w:sz w:val="36"/>
          <w:szCs w:val="36"/>
        </w:rPr>
      </w:pPr>
      <w:r w:rsidRPr="00816F6E">
        <w:rPr>
          <w:rFonts w:ascii="Arabic Typesetting" w:eastAsia="Calibri" w:hAnsi="Arabic Typesetting" w:cs="Arabic Typesetting"/>
          <w:kern w:val="0"/>
          <w:sz w:val="36"/>
          <w:szCs w:val="36"/>
          <w:rtl/>
        </w:rPr>
        <w:t>وتعرف كذلك بانها العملية التي تحمل في جوهرها كامل مخزون الفرد المعرفي والعقائدي وتشمل المعتقدات والقيم والاخلاق والسلوك والمعرفة والمهارات</w:t>
      </w:r>
      <w:r w:rsidRPr="00816F6E">
        <w:rPr>
          <w:rFonts w:ascii="Arabic Typesetting" w:eastAsia="Calibri" w:hAnsi="Arabic Typesetting" w:cs="Arabic Typesetting" w:hint="cs"/>
          <w:kern w:val="0"/>
          <w:sz w:val="36"/>
          <w:szCs w:val="36"/>
          <w:rtl/>
        </w:rPr>
        <w:t xml:space="preserve"> (</w:t>
      </w:r>
      <w:r w:rsidRPr="00DC676D">
        <w:rPr>
          <w:rFonts w:ascii="Arabic Typesetting" w:eastAsia="Calibri" w:hAnsi="Arabic Typesetting" w:cs="Arabic Typesetting" w:hint="cs"/>
          <w:kern w:val="0"/>
          <w:sz w:val="36"/>
          <w:szCs w:val="36"/>
          <w:rtl/>
        </w:rPr>
        <w:t xml:space="preserve"> </w:t>
      </w:r>
      <w:r w:rsidRPr="00DC676D">
        <w:rPr>
          <w:rFonts w:ascii="Arabic Typesetting" w:eastAsia="Calibri" w:hAnsi="Arabic Typesetting" w:cs="Arabic Typesetting"/>
          <w:kern w:val="0"/>
          <w:sz w:val="36"/>
          <w:szCs w:val="36"/>
          <w:vertAlign w:val="superscript"/>
          <w:rtl/>
        </w:rPr>
        <w:footnoteReference w:id="28"/>
      </w:r>
    </w:p>
    <w:p w14:paraId="2AAC7004" w14:textId="77777777" w:rsidR="00C625E8" w:rsidRDefault="00C625E8" w:rsidP="00DC676D">
      <w:pPr>
        <w:bidi w:val="0"/>
        <w:spacing w:after="200" w:line="276" w:lineRule="auto"/>
        <w:jc w:val="right"/>
        <w:rPr>
          <w:rFonts w:ascii="Arabic Typesetting" w:eastAsia="Times New Roman" w:hAnsi="Arabic Typesetting" w:cs="Arabic Typesetting"/>
          <w:color w:val="212529"/>
          <w:spacing w:val="-5"/>
          <w:kern w:val="0"/>
          <w:sz w:val="36"/>
          <w:szCs w:val="36"/>
          <w:rtl/>
        </w:rPr>
      </w:pPr>
    </w:p>
    <w:p w14:paraId="345220BF" w14:textId="77777777" w:rsidR="00C625E8" w:rsidRPr="00DC676D" w:rsidRDefault="00DC676D" w:rsidP="00C625E8">
      <w:pPr>
        <w:bidi w:val="0"/>
        <w:spacing w:after="200" w:line="276" w:lineRule="auto"/>
        <w:jc w:val="right"/>
        <w:rPr>
          <w:rFonts w:ascii="Arabic Typesetting" w:eastAsia="Times New Roman" w:hAnsi="Arabic Typesetting" w:cs="Arabic Typesetting"/>
          <w:color w:val="212529"/>
          <w:spacing w:val="-5"/>
          <w:kern w:val="0"/>
          <w:sz w:val="36"/>
          <w:szCs w:val="36"/>
          <w:lang w:bidi="ar-EG"/>
        </w:rPr>
      </w:pPr>
      <w:r w:rsidRPr="00DC676D">
        <w:rPr>
          <w:rFonts w:ascii="Arabic Typesetting" w:eastAsia="Times New Roman" w:hAnsi="Arabic Typesetting" w:cs="Arabic Typesetting"/>
          <w:color w:val="212529"/>
          <w:spacing w:val="-5"/>
          <w:kern w:val="0"/>
          <w:sz w:val="36"/>
          <w:szCs w:val="36"/>
          <w:rtl/>
        </w:rPr>
        <w:lastRenderedPageBreak/>
        <w:t>مفهوم فن القيادة</w:t>
      </w:r>
    </w:p>
    <w:p w14:paraId="4DBF0A51" w14:textId="77777777" w:rsidR="00DC676D" w:rsidRPr="00DC676D" w:rsidRDefault="00DC676D" w:rsidP="00DC676D">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فن القيادة ببساطة يمكن اختصاره بعبارة واحدة هو عملية تأثير فيها قائد وأتباع موقف، ويمكن القول أيضاً إنَّ القيادة هي خاصة لوظيفة، أو مجموعة من الخصائص التي يتميَّز بها فرد عن غيره، أو فئة من فئات السلوك، وتتداخل هذه العناصر مع بعضها لينتج في النهاية مزيجاً هو فن القيادة، فالقائد ليس إلا شخصاً يتمتع بمجموعة من الخصائص القيادية، يحتل وظيفة معينة، ويتصف بسلوك مميز، وبذلك يمكن تعريف فن القيادة بأنَّه القدرة على إدارة وتوجيه الموارد والأشخاص بطريقة فعالة وفي اتجاه تحقيق الأهداف المحددة</w:t>
      </w:r>
      <w:r w:rsidRPr="00DC676D">
        <w:rPr>
          <w:rFonts w:ascii="Arabic Typesetting" w:eastAsia="Times New Roman" w:hAnsi="Arabic Typesetting" w:cs="Arabic Typesetting"/>
          <w:color w:val="212529"/>
          <w:spacing w:val="-5"/>
          <w:kern w:val="0"/>
          <w:sz w:val="36"/>
          <w:szCs w:val="36"/>
        </w:rPr>
        <w:t>.</w:t>
      </w:r>
    </w:p>
    <w:p w14:paraId="34FB917B" w14:textId="77777777" w:rsidR="00DC676D" w:rsidRPr="00DC676D" w:rsidRDefault="00DC676D" w:rsidP="0051058C">
      <w:pPr>
        <w:rPr>
          <w:rFonts w:ascii="Sakkal Majalla" w:hAnsi="Sakkal Majalla" w:cs="Sakkal Majalla"/>
          <w:sz w:val="28"/>
          <w:szCs w:val="28"/>
          <w:u w:val="single"/>
          <w:rtl/>
        </w:rPr>
      </w:pPr>
      <w:r w:rsidRPr="00DC676D">
        <w:rPr>
          <w:rFonts w:ascii="Arabic Typesetting" w:eastAsia="Times New Roman" w:hAnsi="Arabic Typesetting" w:cs="Arabic Typesetting"/>
          <w:color w:val="212529"/>
          <w:spacing w:val="-5"/>
          <w:kern w:val="0"/>
          <w:sz w:val="36"/>
          <w:szCs w:val="36"/>
          <w:rtl/>
        </w:rPr>
        <w:t xml:space="preserve">فن </w:t>
      </w:r>
      <w:proofErr w:type="gramStart"/>
      <w:r w:rsidRPr="00DC676D">
        <w:rPr>
          <w:rFonts w:ascii="Arabic Typesetting" w:eastAsia="Times New Roman" w:hAnsi="Arabic Typesetting" w:cs="Arabic Typesetting"/>
          <w:color w:val="212529"/>
          <w:spacing w:val="-5"/>
          <w:kern w:val="0"/>
          <w:sz w:val="36"/>
          <w:szCs w:val="36"/>
          <w:rtl/>
        </w:rPr>
        <w:t>القيادة ،</w:t>
      </w:r>
      <w:proofErr w:type="gramEnd"/>
      <w:r w:rsidRPr="00DC676D">
        <w:rPr>
          <w:rFonts w:ascii="Arabic Typesetting" w:eastAsia="Times New Roman" w:hAnsi="Arabic Typesetting" w:cs="Arabic Typesetting"/>
          <w:color w:val="212529"/>
          <w:spacing w:val="-5"/>
          <w:kern w:val="0"/>
          <w:sz w:val="36"/>
          <w:szCs w:val="36"/>
          <w:rtl/>
        </w:rPr>
        <w:t xml:space="preserve"> وهي أنَّ القائد في بعض الأحيان يأخذ خصائصه من الموقع الذي يشغله وليس من إمكاناته الذاتية، مجرد وجوده في هذا الموقع سيجعل تأثيره في المحيطين أكبر، ومن ثم سيفرض على الجميع طاعته في حين قد لا يكون أهلاً للقياد</w:t>
      </w:r>
      <w:r w:rsidRPr="00DC676D">
        <w:rPr>
          <w:rFonts w:ascii="Arabic Typesetting" w:eastAsia="Times New Roman" w:hAnsi="Arabic Typesetting" w:cs="Arabic Typesetting" w:hint="cs"/>
          <w:color w:val="212529"/>
          <w:spacing w:val="-5"/>
          <w:kern w:val="0"/>
          <w:sz w:val="36"/>
          <w:szCs w:val="36"/>
          <w:rtl/>
        </w:rPr>
        <w:t xml:space="preserve"> ة( </w:t>
      </w:r>
      <w:r w:rsidRPr="00DC676D">
        <w:rPr>
          <w:rFonts w:ascii="Arabic Typesetting" w:eastAsia="Times New Roman" w:hAnsi="Arabic Typesetting" w:cs="Arabic Typesetting"/>
          <w:color w:val="212529"/>
          <w:spacing w:val="-5"/>
          <w:kern w:val="0"/>
          <w:sz w:val="36"/>
          <w:szCs w:val="36"/>
          <w:vertAlign w:val="superscript"/>
          <w:rtl/>
        </w:rPr>
        <w:footnoteReference w:id="29"/>
      </w:r>
      <w:r w:rsidRPr="00DC676D">
        <w:rPr>
          <w:rFonts w:ascii="Arabic Typesetting" w:eastAsia="Times New Roman" w:hAnsi="Arabic Typesetting" w:cs="Arabic Typesetting" w:hint="cs"/>
          <w:color w:val="212529"/>
          <w:spacing w:val="-5"/>
          <w:kern w:val="0"/>
          <w:sz w:val="36"/>
          <w:szCs w:val="36"/>
          <w:rtl/>
        </w:rPr>
        <w:t xml:space="preserve"> )       </w:t>
      </w:r>
    </w:p>
    <w:p w14:paraId="3208DD2C" w14:textId="77777777" w:rsidR="0051058C" w:rsidRDefault="0051058C" w:rsidP="0051058C">
      <w:pPr>
        <w:bidi w:val="0"/>
        <w:spacing w:after="200" w:line="276" w:lineRule="auto"/>
        <w:jc w:val="right"/>
        <w:rPr>
          <w:rFonts w:ascii="Arabic Typesetting" w:eastAsia="Times New Roman" w:hAnsi="Arabic Typesetting" w:cs="Arabic Typesetting"/>
          <w:color w:val="212529"/>
          <w:spacing w:val="-5"/>
          <w:kern w:val="0"/>
          <w:sz w:val="36"/>
          <w:szCs w:val="36"/>
          <w:rtl/>
          <w:lang w:bidi="ar-AE"/>
        </w:rPr>
      </w:pPr>
      <w:r>
        <w:rPr>
          <w:rFonts w:ascii="Arabic Typesetting" w:eastAsia="Times New Roman" w:hAnsi="Arabic Typesetting" w:cs="Arabic Typesetting" w:hint="cs"/>
          <w:color w:val="212529"/>
          <w:spacing w:val="-5"/>
          <w:kern w:val="0"/>
          <w:sz w:val="36"/>
          <w:szCs w:val="36"/>
          <w:rtl/>
        </w:rPr>
        <w:t>أ</w:t>
      </w:r>
      <w:r w:rsidR="00DC676D" w:rsidRPr="00DC676D">
        <w:rPr>
          <w:rFonts w:ascii="Arabic Typesetting" w:eastAsia="Times New Roman" w:hAnsi="Arabic Typesetting" w:cs="Arabic Typesetting"/>
          <w:color w:val="212529"/>
          <w:spacing w:val="-5"/>
          <w:kern w:val="0"/>
          <w:sz w:val="36"/>
          <w:szCs w:val="36"/>
          <w:rtl/>
        </w:rPr>
        <w:t>همية القيادة</w:t>
      </w:r>
    </w:p>
    <w:p w14:paraId="1919B163" w14:textId="77777777" w:rsidR="00DC676D" w:rsidRPr="00DC676D" w:rsidRDefault="00DC676D" w:rsidP="0051058C">
      <w:pPr>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Pr>
        <w:t>:</w:t>
      </w:r>
      <w:r w:rsidRPr="00DC676D">
        <w:rPr>
          <w:rFonts w:ascii="Arabic Typesetting" w:eastAsia="Times New Roman" w:hAnsi="Arabic Typesetting" w:cs="Arabic Typesetting"/>
          <w:color w:val="212529"/>
          <w:spacing w:val="-5"/>
          <w:kern w:val="0"/>
          <w:sz w:val="36"/>
          <w:szCs w:val="36"/>
          <w:rtl/>
        </w:rPr>
        <w:t xml:space="preserve"> تعمل على توحيد جهود العاملين نحو تحقيق الأهداف المحددة</w:t>
      </w:r>
      <w:r w:rsidRPr="00DC676D">
        <w:rPr>
          <w:rFonts w:ascii="Arabic Typesetting" w:eastAsia="Times New Roman" w:hAnsi="Arabic Typesetting" w:cs="Arabic Typesetting"/>
          <w:color w:val="212529"/>
          <w:spacing w:val="-5"/>
          <w:kern w:val="0"/>
          <w:sz w:val="36"/>
          <w:szCs w:val="36"/>
        </w:rPr>
        <w:t>.</w:t>
      </w:r>
    </w:p>
    <w:p w14:paraId="09B6D29F" w14:textId="77777777" w:rsidR="00DC676D" w:rsidRPr="00DC676D" w:rsidRDefault="00DC676D" w:rsidP="0051058C">
      <w:pPr>
        <w:numPr>
          <w:ilvl w:val="0"/>
          <w:numId w:val="1"/>
        </w:numPr>
        <w:tabs>
          <w:tab w:val="clear" w:pos="3420"/>
          <w:tab w:val="num" w:pos="720"/>
        </w:tabs>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 xml:space="preserve">السيطرة على المشكلات التي تواجه العمل ورسم الخطط </w:t>
      </w:r>
      <w:r w:rsidR="0051058C">
        <w:rPr>
          <w:rFonts w:ascii="Arabic Typesetting" w:eastAsia="Times New Roman" w:hAnsi="Arabic Typesetting" w:cs="Arabic Typesetting" w:hint="cs"/>
          <w:color w:val="212529"/>
          <w:spacing w:val="-5"/>
          <w:kern w:val="0"/>
          <w:sz w:val="36"/>
          <w:szCs w:val="36"/>
          <w:rtl/>
        </w:rPr>
        <w:t>اللازمة</w:t>
      </w:r>
      <w:r w:rsidRPr="00DC676D">
        <w:rPr>
          <w:rFonts w:ascii="Arabic Typesetting" w:eastAsia="Times New Roman" w:hAnsi="Arabic Typesetting" w:cs="Arabic Typesetting"/>
          <w:color w:val="212529"/>
          <w:spacing w:val="-5"/>
          <w:kern w:val="0"/>
          <w:sz w:val="36"/>
          <w:szCs w:val="36"/>
          <w:rtl/>
        </w:rPr>
        <w:t xml:space="preserve"> لحلها</w:t>
      </w:r>
      <w:r w:rsidRPr="00DC676D">
        <w:rPr>
          <w:rFonts w:ascii="Arabic Typesetting" w:eastAsia="Times New Roman" w:hAnsi="Arabic Typesetting" w:cs="Arabic Typesetting"/>
          <w:color w:val="212529"/>
          <w:spacing w:val="-5"/>
          <w:kern w:val="0"/>
          <w:sz w:val="36"/>
          <w:szCs w:val="36"/>
        </w:rPr>
        <w:t>.</w:t>
      </w:r>
    </w:p>
    <w:p w14:paraId="45BAE551" w14:textId="77777777" w:rsidR="00DC676D" w:rsidRPr="00DC676D" w:rsidRDefault="00DC676D" w:rsidP="00DC676D">
      <w:pPr>
        <w:numPr>
          <w:ilvl w:val="0"/>
          <w:numId w:val="1"/>
        </w:numPr>
        <w:tabs>
          <w:tab w:val="clear" w:pos="3420"/>
          <w:tab w:val="num" w:pos="720"/>
        </w:tabs>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تنمية الأفراد وتدريبهم ورعايتهم وتحفيزهم وزيادة المهارات الإنسانية والعملية</w:t>
      </w:r>
      <w:r w:rsidRPr="00DC676D">
        <w:rPr>
          <w:rFonts w:ascii="Arabic Typesetting" w:eastAsia="Times New Roman" w:hAnsi="Arabic Typesetting" w:cs="Arabic Typesetting"/>
          <w:color w:val="212529"/>
          <w:spacing w:val="-5"/>
          <w:kern w:val="0"/>
          <w:sz w:val="36"/>
          <w:szCs w:val="36"/>
        </w:rPr>
        <w:t>.</w:t>
      </w:r>
    </w:p>
    <w:p w14:paraId="2DFC402D" w14:textId="77777777" w:rsidR="00DC676D" w:rsidRPr="00DC676D" w:rsidRDefault="00DC676D" w:rsidP="00DC676D">
      <w:pPr>
        <w:numPr>
          <w:ilvl w:val="0"/>
          <w:numId w:val="1"/>
        </w:numPr>
        <w:tabs>
          <w:tab w:val="clear" w:pos="3420"/>
          <w:tab w:val="num" w:pos="720"/>
        </w:tabs>
        <w:bidi w:val="0"/>
        <w:spacing w:after="200" w:line="276" w:lineRule="auto"/>
        <w:jc w:val="right"/>
        <w:rPr>
          <w:rFonts w:ascii="Arabic Typesetting" w:eastAsia="Times New Roman" w:hAnsi="Arabic Typesetting" w:cs="Arabic Typesetting"/>
          <w:color w:val="212529"/>
          <w:spacing w:val="-5"/>
          <w:kern w:val="0"/>
          <w:sz w:val="36"/>
          <w:szCs w:val="36"/>
        </w:rPr>
      </w:pPr>
      <w:r w:rsidRPr="00DC676D">
        <w:rPr>
          <w:rFonts w:ascii="Arabic Typesetting" w:eastAsia="Times New Roman" w:hAnsi="Arabic Typesetting" w:cs="Arabic Typesetting"/>
          <w:color w:val="212529"/>
          <w:spacing w:val="-5"/>
          <w:kern w:val="0"/>
          <w:sz w:val="36"/>
          <w:szCs w:val="36"/>
          <w:rtl/>
        </w:rPr>
        <w:t>مواكبة المتغيرات المحيطة وتوظيفها لخدمة المنظمة</w:t>
      </w:r>
      <w:r w:rsidRPr="00DC676D">
        <w:rPr>
          <w:rFonts w:ascii="Arabic Typesetting" w:eastAsia="Times New Roman" w:hAnsi="Arabic Typesetting" w:cs="Arabic Typesetting"/>
          <w:color w:val="212529"/>
          <w:spacing w:val="-5"/>
          <w:kern w:val="0"/>
          <w:sz w:val="36"/>
          <w:szCs w:val="36"/>
        </w:rPr>
        <w:t>.</w:t>
      </w:r>
    </w:p>
    <w:p w14:paraId="4136B977" w14:textId="77777777" w:rsidR="00DC676D" w:rsidRPr="00DC676D" w:rsidRDefault="00DC676D" w:rsidP="00DC676D">
      <w:pPr>
        <w:numPr>
          <w:ilvl w:val="0"/>
          <w:numId w:val="1"/>
        </w:numPr>
        <w:tabs>
          <w:tab w:val="clear" w:pos="3420"/>
          <w:tab w:val="num" w:pos="720"/>
        </w:tabs>
        <w:bidi w:val="0"/>
        <w:spacing w:after="200" w:line="276" w:lineRule="auto"/>
        <w:jc w:val="right"/>
        <w:rPr>
          <w:rFonts w:ascii="Arabic Typesetting" w:eastAsia="Times New Roman" w:hAnsi="Arabic Typesetting" w:cs="Arabic Typesetting"/>
          <w:color w:val="212529"/>
          <w:spacing w:val="-5"/>
          <w:kern w:val="0"/>
          <w:sz w:val="36"/>
          <w:szCs w:val="36"/>
          <w:rtl/>
        </w:rPr>
      </w:pPr>
      <w:r w:rsidRPr="00DC676D">
        <w:rPr>
          <w:rFonts w:ascii="Arabic Typesetting" w:eastAsia="Times New Roman" w:hAnsi="Arabic Typesetting" w:cs="Arabic Typesetting"/>
          <w:color w:val="212529"/>
          <w:spacing w:val="-5"/>
          <w:kern w:val="0"/>
          <w:sz w:val="36"/>
          <w:szCs w:val="36"/>
          <w:rtl/>
        </w:rPr>
        <w:t xml:space="preserve">تدعيم القوى الإيجابية في المؤسسة وتقليص الجوانب السلبية قدر </w:t>
      </w:r>
      <w:proofErr w:type="gramStart"/>
      <w:r w:rsidRPr="00DC676D">
        <w:rPr>
          <w:rFonts w:ascii="Arabic Typesetting" w:eastAsia="Times New Roman" w:hAnsi="Arabic Typesetting" w:cs="Arabic Typesetting"/>
          <w:color w:val="212529"/>
          <w:spacing w:val="-5"/>
          <w:kern w:val="0"/>
          <w:sz w:val="36"/>
          <w:szCs w:val="36"/>
          <w:rtl/>
        </w:rPr>
        <w:t>الإمكان</w:t>
      </w:r>
      <w:r w:rsidRPr="00DC676D">
        <w:rPr>
          <w:rFonts w:ascii="Arabic Typesetting" w:eastAsia="Times New Roman" w:hAnsi="Arabic Typesetting" w:cs="Arabic Typesetting" w:hint="cs"/>
          <w:color w:val="212529"/>
          <w:spacing w:val="-5"/>
          <w:kern w:val="0"/>
          <w:sz w:val="36"/>
          <w:szCs w:val="36"/>
          <w:rtl/>
        </w:rPr>
        <w:t xml:space="preserve">  (</w:t>
      </w:r>
      <w:proofErr w:type="gramEnd"/>
      <w:r w:rsidRPr="00DC676D">
        <w:rPr>
          <w:rFonts w:ascii="Arabic Typesetting" w:eastAsia="Times New Roman" w:hAnsi="Arabic Typesetting" w:cs="Arabic Typesetting"/>
          <w:color w:val="212529"/>
          <w:spacing w:val="-5"/>
          <w:kern w:val="0"/>
          <w:sz w:val="36"/>
          <w:szCs w:val="36"/>
          <w:vertAlign w:val="superscript"/>
          <w:rtl/>
        </w:rPr>
        <w:footnoteReference w:id="30"/>
      </w:r>
      <w:r w:rsidRPr="00DC676D">
        <w:rPr>
          <w:rFonts w:ascii="Arabic Typesetting" w:eastAsia="Times New Roman" w:hAnsi="Arabic Typesetting" w:cs="Arabic Typesetting"/>
          <w:color w:val="212529"/>
          <w:spacing w:val="-5"/>
          <w:kern w:val="0"/>
          <w:sz w:val="36"/>
          <w:szCs w:val="36"/>
        </w:rPr>
        <w:t>.</w:t>
      </w:r>
    </w:p>
    <w:p w14:paraId="6B75F021" w14:textId="77777777" w:rsidR="00DC676D" w:rsidRPr="00DC676D" w:rsidRDefault="00DC676D" w:rsidP="0051058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عناصر القيادة </w:t>
      </w:r>
      <w:proofErr w:type="gramStart"/>
      <w:r w:rsidR="0051058C">
        <w:rPr>
          <w:rFonts w:ascii="Arabic Typesetting" w:eastAsia="Calibri" w:hAnsi="Arabic Typesetting" w:cs="Arabic Typesetting" w:hint="cs"/>
          <w:kern w:val="0"/>
          <w:sz w:val="36"/>
          <w:szCs w:val="36"/>
          <w:rtl/>
        </w:rPr>
        <w:t>و الإ</w:t>
      </w:r>
      <w:r w:rsidRPr="00DC676D">
        <w:rPr>
          <w:rFonts w:ascii="Arabic Typesetting" w:eastAsia="Calibri" w:hAnsi="Arabic Typesetting" w:cs="Arabic Typesetting"/>
          <w:kern w:val="0"/>
          <w:sz w:val="36"/>
          <w:szCs w:val="36"/>
          <w:rtl/>
        </w:rPr>
        <w:t>دارة</w:t>
      </w:r>
      <w:proofErr w:type="gramEnd"/>
    </w:p>
    <w:p w14:paraId="268A2364" w14:textId="77777777" w:rsidR="00DC676D" w:rsidRPr="00DC676D" w:rsidRDefault="00DC676D" w:rsidP="0051058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1,الجماعة </w:t>
      </w:r>
      <w:r w:rsidR="0051058C">
        <w:rPr>
          <w:rFonts w:ascii="Arabic Typesetting" w:eastAsia="Calibri" w:hAnsi="Arabic Typesetting" w:cs="Arabic Typesetting" w:hint="cs"/>
          <w:kern w:val="0"/>
          <w:sz w:val="36"/>
          <w:szCs w:val="36"/>
          <w:rtl/>
        </w:rPr>
        <w:t>أ</w:t>
      </w:r>
      <w:r w:rsidRPr="00DC676D">
        <w:rPr>
          <w:rFonts w:ascii="Arabic Typesetting" w:eastAsia="Calibri" w:hAnsi="Arabic Typesetting" w:cs="Arabic Typesetting"/>
          <w:kern w:val="0"/>
          <w:sz w:val="36"/>
          <w:szCs w:val="36"/>
          <w:rtl/>
        </w:rPr>
        <w:t>و المرؤوسين</w:t>
      </w:r>
    </w:p>
    <w:p w14:paraId="1C7C817B" w14:textId="77777777" w:rsidR="00DC676D" w:rsidRPr="00DC676D" w:rsidRDefault="00DC676D" w:rsidP="00DC676D">
      <w:pPr>
        <w:bidi w:val="0"/>
        <w:spacing w:after="200" w:line="276" w:lineRule="auto"/>
        <w:jc w:val="right"/>
        <w:rPr>
          <w:rFonts w:ascii="Arabic Typesetting" w:eastAsia="Calibri" w:hAnsi="Arabic Typesetting" w:cs="Arabic Typesetting"/>
          <w:kern w:val="0"/>
          <w:sz w:val="36"/>
          <w:szCs w:val="36"/>
        </w:rPr>
      </w:pPr>
      <w:r w:rsidRPr="00DC676D">
        <w:rPr>
          <w:rFonts w:ascii="Arabic Typesetting" w:eastAsia="Calibri" w:hAnsi="Arabic Typesetting" w:cs="Arabic Typesetting"/>
          <w:kern w:val="0"/>
          <w:sz w:val="36"/>
          <w:szCs w:val="36"/>
          <w:rtl/>
        </w:rPr>
        <w:t>2.القائد</w:t>
      </w:r>
    </w:p>
    <w:p w14:paraId="6F801077" w14:textId="77777777" w:rsidR="00DC676D" w:rsidRPr="00DC676D" w:rsidRDefault="00DC676D" w:rsidP="00DC676D">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3.الموقف</w:t>
      </w:r>
    </w:p>
    <w:p w14:paraId="1F049BB2" w14:textId="77777777" w:rsidR="00DC676D" w:rsidRPr="00DC676D" w:rsidRDefault="00DC676D" w:rsidP="00DC676D">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4.الهدف</w:t>
      </w:r>
      <w:r w:rsidRPr="00DC676D">
        <w:rPr>
          <w:rFonts w:ascii="Arabic Typesetting" w:eastAsia="Calibri" w:hAnsi="Arabic Typesetting" w:cs="Arabic Typesetting" w:hint="cs"/>
          <w:kern w:val="0"/>
          <w:sz w:val="36"/>
          <w:szCs w:val="36"/>
          <w:rtl/>
        </w:rPr>
        <w:t xml:space="preserve"> (</w:t>
      </w:r>
      <w:r w:rsidRPr="00DC676D">
        <w:rPr>
          <w:rFonts w:ascii="Arabic Typesetting" w:eastAsia="Calibri" w:hAnsi="Arabic Typesetting" w:cs="Arabic Typesetting"/>
          <w:kern w:val="0"/>
          <w:sz w:val="36"/>
          <w:szCs w:val="36"/>
          <w:vertAlign w:val="superscript"/>
          <w:rtl/>
        </w:rPr>
        <w:footnoteReference w:id="31"/>
      </w:r>
    </w:p>
    <w:p w14:paraId="0ED5B5E3" w14:textId="77777777" w:rsidR="00C625E8" w:rsidRDefault="00C625E8" w:rsidP="0051058C">
      <w:pPr>
        <w:bidi w:val="0"/>
        <w:spacing w:after="200" w:line="276" w:lineRule="auto"/>
        <w:jc w:val="right"/>
        <w:rPr>
          <w:rFonts w:ascii="Arabic Typesetting" w:eastAsia="Calibri" w:hAnsi="Arabic Typesetting" w:cs="Arabic Typesetting"/>
          <w:kern w:val="0"/>
          <w:sz w:val="36"/>
          <w:szCs w:val="36"/>
          <w:rtl/>
        </w:rPr>
      </w:pPr>
    </w:p>
    <w:p w14:paraId="37AF7E1D" w14:textId="77777777" w:rsidR="00DC676D" w:rsidRPr="00DC676D" w:rsidRDefault="00DC676D" w:rsidP="00C625E8">
      <w:pPr>
        <w:bidi w:val="0"/>
        <w:spacing w:after="200" w:line="276" w:lineRule="auto"/>
        <w:jc w:val="right"/>
        <w:rPr>
          <w:rFonts w:ascii="Arabic Typesetting" w:eastAsia="Calibri" w:hAnsi="Arabic Typesetting" w:cs="Arabic Typesetting"/>
          <w:kern w:val="0"/>
          <w:sz w:val="36"/>
          <w:szCs w:val="36"/>
        </w:rPr>
      </w:pPr>
      <w:r w:rsidRPr="00DC676D">
        <w:rPr>
          <w:rFonts w:ascii="Arabic Typesetting" w:eastAsia="Calibri" w:hAnsi="Arabic Typesetting" w:cs="Arabic Typesetting"/>
          <w:kern w:val="0"/>
          <w:sz w:val="36"/>
          <w:szCs w:val="36"/>
          <w:rtl/>
        </w:rPr>
        <w:lastRenderedPageBreak/>
        <w:t xml:space="preserve">عناصر النجاح والفشل في القيادة </w:t>
      </w:r>
      <w:r w:rsidR="0051058C">
        <w:rPr>
          <w:rFonts w:ascii="Arabic Typesetting" w:eastAsia="Calibri" w:hAnsi="Arabic Typesetting" w:cs="Arabic Typesetting" w:hint="cs"/>
          <w:kern w:val="0"/>
          <w:sz w:val="36"/>
          <w:szCs w:val="36"/>
          <w:rtl/>
        </w:rPr>
        <w:t>الإ</w:t>
      </w:r>
      <w:r w:rsidRPr="00DC676D">
        <w:rPr>
          <w:rFonts w:ascii="Arabic Typesetting" w:eastAsia="Calibri" w:hAnsi="Arabic Typesetting" w:cs="Arabic Typesetting"/>
          <w:kern w:val="0"/>
          <w:sz w:val="36"/>
          <w:szCs w:val="36"/>
          <w:rtl/>
        </w:rPr>
        <w:t>دارة</w:t>
      </w:r>
    </w:p>
    <w:p w14:paraId="6285DE4C" w14:textId="77777777" w:rsidR="00DC676D" w:rsidRPr="00DC676D" w:rsidRDefault="00DC676D" w:rsidP="0051058C">
      <w:pPr>
        <w:bidi w:val="0"/>
        <w:spacing w:after="200" w:line="276" w:lineRule="auto"/>
        <w:jc w:val="right"/>
        <w:rPr>
          <w:rFonts w:ascii="Arabic Typesetting" w:eastAsia="Calibri" w:hAnsi="Arabic Typesetting" w:cs="Arabic Typesetting"/>
          <w:kern w:val="0"/>
          <w:sz w:val="36"/>
          <w:szCs w:val="36"/>
        </w:rPr>
      </w:pPr>
      <w:r w:rsidRPr="00DC676D">
        <w:rPr>
          <w:rFonts w:ascii="Arabic Typesetting" w:eastAsia="Calibri" w:hAnsi="Arabic Typesetting" w:cs="Arabic Typesetting"/>
          <w:kern w:val="0"/>
          <w:sz w:val="36"/>
          <w:szCs w:val="36"/>
          <w:rtl/>
        </w:rPr>
        <w:t>1.وضوح الرؤية و</w:t>
      </w:r>
      <w:r w:rsidR="0051058C">
        <w:rPr>
          <w:rFonts w:ascii="Arabic Typesetting" w:eastAsia="Calibri" w:hAnsi="Arabic Typesetting" w:cs="Arabic Typesetting" w:hint="cs"/>
          <w:kern w:val="0"/>
          <w:sz w:val="36"/>
          <w:szCs w:val="36"/>
          <w:rtl/>
        </w:rPr>
        <w:t>الأ</w:t>
      </w:r>
      <w:r w:rsidRPr="00DC676D">
        <w:rPr>
          <w:rFonts w:ascii="Arabic Typesetting" w:eastAsia="Calibri" w:hAnsi="Arabic Typesetting" w:cs="Arabic Typesetting"/>
          <w:kern w:val="0"/>
          <w:sz w:val="36"/>
          <w:szCs w:val="36"/>
          <w:rtl/>
        </w:rPr>
        <w:t>هداف</w:t>
      </w:r>
    </w:p>
    <w:p w14:paraId="44ADF98D" w14:textId="77777777" w:rsidR="00DC676D" w:rsidRPr="00DC676D" w:rsidRDefault="00DC676D" w:rsidP="00DC676D">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2.مهارة القائد</w:t>
      </w:r>
    </w:p>
    <w:p w14:paraId="614B7E4C" w14:textId="77777777" w:rsidR="00DC676D" w:rsidRPr="00DC676D" w:rsidRDefault="00DC676D" w:rsidP="0051058C">
      <w:pPr>
        <w:bidi w:val="0"/>
        <w:spacing w:after="200" w:line="276" w:lineRule="auto"/>
        <w:jc w:val="right"/>
        <w:rPr>
          <w:rFonts w:ascii="Arabic Typesetting" w:eastAsia="Calibri" w:hAnsi="Arabic Typesetting" w:cs="Arabic Typesetting"/>
          <w:kern w:val="0"/>
          <w:sz w:val="36"/>
          <w:szCs w:val="36"/>
          <w:rtl/>
        </w:rPr>
      </w:pPr>
      <w:r w:rsidRPr="00DC676D">
        <w:rPr>
          <w:rFonts w:ascii="Arabic Typesetting" w:eastAsia="Calibri" w:hAnsi="Arabic Typesetting" w:cs="Arabic Typesetting"/>
          <w:kern w:val="0"/>
          <w:sz w:val="36"/>
          <w:szCs w:val="36"/>
          <w:rtl/>
        </w:rPr>
        <w:t xml:space="preserve">3.اتساق الاتجاهات حول الرؤي </w:t>
      </w:r>
      <w:r w:rsidR="0051058C">
        <w:rPr>
          <w:rFonts w:ascii="Arabic Typesetting" w:eastAsia="Calibri" w:hAnsi="Arabic Typesetting" w:cs="Arabic Typesetting" w:hint="cs"/>
          <w:kern w:val="0"/>
          <w:sz w:val="36"/>
          <w:szCs w:val="36"/>
          <w:rtl/>
        </w:rPr>
        <w:t>والاه</w:t>
      </w:r>
      <w:r w:rsidRPr="00DC676D">
        <w:rPr>
          <w:rFonts w:ascii="Arabic Typesetting" w:eastAsia="Calibri" w:hAnsi="Arabic Typesetting" w:cs="Arabic Typesetting"/>
          <w:kern w:val="0"/>
          <w:sz w:val="36"/>
          <w:szCs w:val="36"/>
          <w:rtl/>
        </w:rPr>
        <w:t>داف</w:t>
      </w:r>
    </w:p>
    <w:p w14:paraId="28390EEA" w14:textId="77777777" w:rsidR="00A20EAD" w:rsidRPr="00A20EAD" w:rsidRDefault="00DC676D" w:rsidP="0051058C">
      <w:pPr>
        <w:bidi w:val="0"/>
        <w:spacing w:after="200" w:line="276" w:lineRule="auto"/>
        <w:jc w:val="right"/>
        <w:rPr>
          <w:rFonts w:ascii="Arabic Typesetting" w:eastAsia="Calibri" w:hAnsi="Arabic Typesetting" w:cs="Arabic Typesetting"/>
          <w:kern w:val="0"/>
          <w:sz w:val="36"/>
          <w:szCs w:val="36"/>
        </w:rPr>
      </w:pPr>
      <w:r w:rsidRPr="00DC676D">
        <w:rPr>
          <w:rFonts w:ascii="Arabic Typesetting" w:eastAsia="Calibri" w:hAnsi="Arabic Typesetting" w:cs="Arabic Typesetting"/>
          <w:kern w:val="0"/>
          <w:sz w:val="36"/>
          <w:szCs w:val="36"/>
          <w:rtl/>
        </w:rPr>
        <w:t xml:space="preserve">4, مهارات </w:t>
      </w:r>
      <w:proofErr w:type="gramStart"/>
      <w:r w:rsidR="0051058C">
        <w:rPr>
          <w:rFonts w:ascii="Arabic Typesetting" w:eastAsia="Calibri" w:hAnsi="Arabic Typesetting" w:cs="Arabic Typesetting" w:hint="cs"/>
          <w:kern w:val="0"/>
          <w:sz w:val="36"/>
          <w:szCs w:val="36"/>
          <w:rtl/>
        </w:rPr>
        <w:t>الأف</w:t>
      </w:r>
      <w:r w:rsidRPr="00DC676D">
        <w:rPr>
          <w:rFonts w:ascii="Arabic Typesetting" w:eastAsia="Calibri" w:hAnsi="Arabic Typesetting" w:cs="Arabic Typesetting"/>
          <w:kern w:val="0"/>
          <w:sz w:val="36"/>
          <w:szCs w:val="36"/>
          <w:rtl/>
        </w:rPr>
        <w:t xml:space="preserve">راد </w:t>
      </w:r>
      <w:r w:rsidRPr="00DC676D">
        <w:rPr>
          <w:rFonts w:ascii="Arabic Typesetting" w:eastAsia="Calibri" w:hAnsi="Arabic Typesetting" w:cs="Arabic Typesetting" w:hint="cs"/>
          <w:kern w:val="0"/>
          <w:sz w:val="36"/>
          <w:szCs w:val="36"/>
          <w:rtl/>
        </w:rPr>
        <w:t xml:space="preserve"> (</w:t>
      </w:r>
      <w:proofErr w:type="gramEnd"/>
      <w:r w:rsidRPr="00DC676D">
        <w:rPr>
          <w:rFonts w:ascii="Arabic Typesetting" w:eastAsia="Calibri" w:hAnsi="Arabic Typesetting" w:cs="Arabic Typesetting"/>
          <w:kern w:val="0"/>
          <w:sz w:val="36"/>
          <w:szCs w:val="36"/>
          <w:vertAlign w:val="superscript"/>
          <w:rtl/>
        </w:rPr>
        <w:footnoteReference w:id="32"/>
      </w:r>
      <w:r w:rsidRPr="00DC676D">
        <w:rPr>
          <w:rFonts w:ascii="Arabic Typesetting" w:eastAsia="Calibri" w:hAnsi="Arabic Typesetting" w:cs="Arabic Typesetting" w:hint="cs"/>
          <w:kern w:val="0"/>
          <w:sz w:val="36"/>
          <w:szCs w:val="36"/>
          <w:rtl/>
        </w:rPr>
        <w:t xml:space="preserve"> )      </w:t>
      </w:r>
    </w:p>
    <w:p w14:paraId="2FFDF0AA"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السمات والمهارات</w:t>
      </w:r>
    </w:p>
    <w:p w14:paraId="3C067270" w14:textId="77777777" w:rsidR="00A20EAD" w:rsidRPr="00A20EAD" w:rsidRDefault="00A20EAD" w:rsidP="0051058C">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1.المه</w:t>
      </w:r>
      <w:r w:rsidR="0051058C">
        <w:rPr>
          <w:rFonts w:ascii="Arabic Typesetting" w:eastAsia="Calibri" w:hAnsi="Arabic Typesetting" w:cs="Arabic Typesetting" w:hint="cs"/>
          <w:kern w:val="0"/>
          <w:sz w:val="36"/>
          <w:szCs w:val="36"/>
          <w:rtl/>
        </w:rPr>
        <w:t>ا</w:t>
      </w:r>
      <w:r w:rsidRPr="00A20EAD">
        <w:rPr>
          <w:rFonts w:ascii="Arabic Typesetting" w:eastAsia="Calibri" w:hAnsi="Arabic Typesetting" w:cs="Arabic Typesetting"/>
          <w:kern w:val="0"/>
          <w:sz w:val="36"/>
          <w:szCs w:val="36"/>
          <w:rtl/>
        </w:rPr>
        <w:t xml:space="preserve">رات </w:t>
      </w:r>
      <w:proofErr w:type="spellStart"/>
      <w:r w:rsidR="0051058C">
        <w:rPr>
          <w:rFonts w:ascii="Arabic Typesetting" w:eastAsia="Calibri" w:hAnsi="Arabic Typesetting" w:cs="Arabic Typesetting" w:hint="cs"/>
          <w:kern w:val="0"/>
          <w:sz w:val="36"/>
          <w:szCs w:val="36"/>
          <w:rtl/>
        </w:rPr>
        <w:t>الإ</w:t>
      </w:r>
      <w:r w:rsidRPr="00A20EAD">
        <w:rPr>
          <w:rFonts w:ascii="Arabic Typesetting" w:eastAsia="Calibri" w:hAnsi="Arabic Typesetting" w:cs="Arabic Typesetting"/>
          <w:kern w:val="0"/>
          <w:sz w:val="36"/>
          <w:szCs w:val="36"/>
          <w:rtl/>
        </w:rPr>
        <w:t>داركية</w:t>
      </w:r>
      <w:proofErr w:type="spellEnd"/>
      <w:r w:rsidRPr="00A20EAD">
        <w:rPr>
          <w:rFonts w:ascii="Arabic Typesetting" w:eastAsia="Calibri" w:hAnsi="Arabic Typesetting" w:cs="Arabic Typesetting"/>
          <w:kern w:val="0"/>
          <w:sz w:val="36"/>
          <w:szCs w:val="36"/>
          <w:rtl/>
        </w:rPr>
        <w:t xml:space="preserve"> والفنية والتفاعلية من المهارات المطلوبة لمعظم   وظائف القيادة ومهامها </w:t>
      </w:r>
      <w:proofErr w:type="spellStart"/>
      <w:r w:rsidRPr="00A20EAD">
        <w:rPr>
          <w:rFonts w:ascii="Arabic Typesetting" w:eastAsia="Calibri" w:hAnsi="Arabic Typesetting" w:cs="Arabic Typesetting"/>
          <w:kern w:val="0"/>
          <w:sz w:val="36"/>
          <w:szCs w:val="36"/>
          <w:rtl/>
        </w:rPr>
        <w:t>وادوراها</w:t>
      </w:r>
      <w:proofErr w:type="spellEnd"/>
      <w:r w:rsidRPr="00A20EAD">
        <w:rPr>
          <w:rFonts w:ascii="Arabic Typesetting" w:eastAsia="Calibri" w:hAnsi="Arabic Typesetting" w:cs="Arabic Typesetting"/>
          <w:kern w:val="0"/>
          <w:sz w:val="36"/>
          <w:szCs w:val="36"/>
          <w:rtl/>
        </w:rPr>
        <w:t xml:space="preserve"> المختلفة</w:t>
      </w:r>
    </w:p>
    <w:p w14:paraId="5E6113DE" w14:textId="77777777" w:rsidR="00A20EAD" w:rsidRPr="00A20EAD" w:rsidRDefault="00A20EAD" w:rsidP="0051058C">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2.المهارات الذهنية </w:t>
      </w:r>
      <w:proofErr w:type="spellStart"/>
      <w:r w:rsidR="0051058C">
        <w:rPr>
          <w:rFonts w:ascii="Arabic Typesetting" w:eastAsia="Calibri" w:hAnsi="Arabic Typesetting" w:cs="Arabic Typesetting" w:hint="cs"/>
          <w:kern w:val="0"/>
          <w:sz w:val="36"/>
          <w:szCs w:val="36"/>
          <w:rtl/>
        </w:rPr>
        <w:t>أ</w:t>
      </w:r>
      <w:r w:rsidRPr="00A20EAD">
        <w:rPr>
          <w:rFonts w:ascii="Arabic Typesetting" w:eastAsia="Calibri" w:hAnsi="Arabic Typesetting" w:cs="Arabic Typesetting"/>
          <w:kern w:val="0"/>
          <w:sz w:val="36"/>
          <w:szCs w:val="36"/>
          <w:rtl/>
        </w:rPr>
        <w:t>والعقلية</w:t>
      </w:r>
      <w:proofErr w:type="spellEnd"/>
      <w:r w:rsidRPr="00A20EAD">
        <w:rPr>
          <w:rFonts w:ascii="Arabic Typesetting" w:eastAsia="Calibri" w:hAnsi="Arabic Typesetting" w:cs="Arabic Typesetting"/>
          <w:kern w:val="0"/>
          <w:sz w:val="36"/>
          <w:szCs w:val="36"/>
          <w:rtl/>
        </w:rPr>
        <w:t xml:space="preserve"> ضرورية لتحليل المشاكل وتطوير حلول </w:t>
      </w:r>
      <w:r w:rsidR="0051058C">
        <w:rPr>
          <w:rFonts w:ascii="Arabic Typesetting" w:eastAsia="Calibri" w:hAnsi="Arabic Typesetting" w:cs="Arabic Typesetting" w:hint="cs"/>
          <w:kern w:val="0"/>
          <w:sz w:val="36"/>
          <w:szCs w:val="36"/>
          <w:rtl/>
        </w:rPr>
        <w:t>إ</w:t>
      </w:r>
      <w:r w:rsidRPr="00A20EAD">
        <w:rPr>
          <w:rFonts w:ascii="Arabic Typesetting" w:eastAsia="Calibri" w:hAnsi="Arabic Typesetting" w:cs="Arabic Typesetting"/>
          <w:kern w:val="0"/>
          <w:sz w:val="36"/>
          <w:szCs w:val="36"/>
          <w:rtl/>
        </w:rPr>
        <w:t>بداعية</w:t>
      </w:r>
    </w:p>
    <w:p w14:paraId="4D441C0A" w14:textId="77777777" w:rsidR="00A20EAD" w:rsidRPr="00A20EAD" w:rsidRDefault="00A20EAD" w:rsidP="0051058C">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3.مهارات ال</w:t>
      </w:r>
      <w:r w:rsidR="0051058C">
        <w:rPr>
          <w:rFonts w:ascii="Arabic Typesetting" w:eastAsia="Calibri" w:hAnsi="Arabic Typesetting" w:cs="Arabic Typesetting" w:hint="cs"/>
          <w:kern w:val="0"/>
          <w:sz w:val="36"/>
          <w:szCs w:val="36"/>
          <w:rtl/>
        </w:rPr>
        <w:t>ت</w:t>
      </w:r>
      <w:r w:rsidRPr="00A20EAD">
        <w:rPr>
          <w:rFonts w:ascii="Arabic Typesetting" w:eastAsia="Calibri" w:hAnsi="Arabic Typesetting" w:cs="Arabic Typesetting"/>
          <w:kern w:val="0"/>
          <w:sz w:val="36"/>
          <w:szCs w:val="36"/>
          <w:rtl/>
        </w:rPr>
        <w:t xml:space="preserve">فاعل مع </w:t>
      </w:r>
      <w:r w:rsidR="0051058C">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 xml:space="preserve">خرين والاستماع </w:t>
      </w:r>
      <w:r w:rsidR="0051058C">
        <w:rPr>
          <w:rFonts w:ascii="Arabic Typesetting" w:eastAsia="Calibri" w:hAnsi="Arabic Typesetting" w:cs="Arabic Typesetting" w:hint="cs"/>
          <w:kern w:val="0"/>
          <w:sz w:val="36"/>
          <w:szCs w:val="36"/>
          <w:rtl/>
        </w:rPr>
        <w:t>الإقنا</w:t>
      </w:r>
      <w:r w:rsidRPr="00A20EAD">
        <w:rPr>
          <w:rFonts w:ascii="Arabic Typesetting" w:eastAsia="Calibri" w:hAnsi="Arabic Typesetting" w:cs="Arabic Typesetting"/>
          <w:kern w:val="0"/>
          <w:sz w:val="36"/>
          <w:szCs w:val="36"/>
          <w:rtl/>
        </w:rPr>
        <w:t xml:space="preserve">ع تعد من المهارات </w:t>
      </w:r>
      <w:proofErr w:type="spellStart"/>
      <w:r w:rsidRPr="00A20EAD">
        <w:rPr>
          <w:rFonts w:ascii="Arabic Typesetting" w:eastAsia="Calibri" w:hAnsi="Arabic Typesetting" w:cs="Arabic Typesetting"/>
          <w:kern w:val="0"/>
          <w:sz w:val="36"/>
          <w:szCs w:val="36"/>
          <w:rtl/>
        </w:rPr>
        <w:t>المطلوبه</w:t>
      </w:r>
      <w:proofErr w:type="spellEnd"/>
      <w:r w:rsidRPr="00A20EAD">
        <w:rPr>
          <w:rFonts w:ascii="Arabic Typesetting" w:eastAsia="Calibri" w:hAnsi="Arabic Typesetting" w:cs="Arabic Typesetting"/>
          <w:kern w:val="0"/>
          <w:sz w:val="36"/>
          <w:szCs w:val="36"/>
          <w:rtl/>
        </w:rPr>
        <w:t xml:space="preserve"> للتأثير </w:t>
      </w:r>
      <w:proofErr w:type="gramStart"/>
      <w:r w:rsidRPr="00A20EAD">
        <w:rPr>
          <w:rFonts w:ascii="Arabic Typesetting" w:eastAsia="Calibri" w:hAnsi="Arabic Typesetting" w:cs="Arabic Typesetting"/>
          <w:kern w:val="0"/>
          <w:sz w:val="36"/>
          <w:szCs w:val="36"/>
          <w:rtl/>
        </w:rPr>
        <w:t>علي</w:t>
      </w:r>
      <w:proofErr w:type="gramEnd"/>
      <w:r w:rsidRPr="00A20EAD">
        <w:rPr>
          <w:rFonts w:ascii="Arabic Typesetting" w:eastAsia="Calibri" w:hAnsi="Arabic Typesetting" w:cs="Arabic Typesetting"/>
          <w:kern w:val="0"/>
          <w:sz w:val="36"/>
          <w:szCs w:val="36"/>
          <w:rtl/>
        </w:rPr>
        <w:t xml:space="preserve"> الاخرين</w:t>
      </w:r>
    </w:p>
    <w:p w14:paraId="48F49728" w14:textId="77777777" w:rsidR="00A20EAD" w:rsidRPr="00A20EAD" w:rsidRDefault="00A20EAD" w:rsidP="004A56FB">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4.المهرات النفية تعد من المهارات </w:t>
      </w:r>
      <w:proofErr w:type="gramStart"/>
      <w:r w:rsidRPr="00A20EAD">
        <w:rPr>
          <w:rFonts w:ascii="Arabic Typesetting" w:eastAsia="Calibri" w:hAnsi="Arabic Typesetting" w:cs="Arabic Typesetting"/>
          <w:kern w:val="0"/>
          <w:sz w:val="36"/>
          <w:szCs w:val="36"/>
          <w:rtl/>
        </w:rPr>
        <w:t>المطلوبة</w:t>
      </w:r>
      <w:r w:rsidRPr="00A20EAD">
        <w:rPr>
          <w:rFonts w:ascii="Arabic Typesetting" w:eastAsia="Calibri" w:hAnsi="Arabic Typesetting" w:cs="Arabic Typesetting" w:hint="cs"/>
          <w:kern w:val="0"/>
          <w:sz w:val="36"/>
          <w:szCs w:val="36"/>
          <w:rtl/>
        </w:rPr>
        <w:t xml:space="preserve">  (</w:t>
      </w:r>
      <w:proofErr w:type="gramEnd"/>
      <w:r w:rsidRPr="00A20EAD">
        <w:rPr>
          <w:rFonts w:ascii="Arabic Typesetting" w:eastAsia="Calibri" w:hAnsi="Arabic Typesetting" w:cs="Arabic Typesetting" w:hint="cs"/>
          <w:kern w:val="0"/>
          <w:sz w:val="36"/>
          <w:szCs w:val="36"/>
          <w:rtl/>
        </w:rPr>
        <w:t xml:space="preserve"> </w:t>
      </w:r>
      <w:r w:rsidRPr="00A20EAD">
        <w:rPr>
          <w:rFonts w:ascii="Arabic Typesetting" w:eastAsia="Calibri" w:hAnsi="Arabic Typesetting" w:cs="Arabic Typesetting"/>
          <w:kern w:val="0"/>
          <w:sz w:val="36"/>
          <w:szCs w:val="36"/>
          <w:vertAlign w:val="superscript"/>
          <w:rtl/>
        </w:rPr>
        <w:footnoteReference w:id="33"/>
      </w:r>
      <w:r w:rsidRPr="00A20EAD">
        <w:rPr>
          <w:rFonts w:ascii="Arabic Typesetting" w:eastAsia="Calibri" w:hAnsi="Arabic Typesetting" w:cs="Arabic Typesetting" w:hint="cs"/>
          <w:kern w:val="0"/>
          <w:sz w:val="36"/>
          <w:szCs w:val="36"/>
          <w:rtl/>
        </w:rPr>
        <w:t xml:space="preserve">) </w:t>
      </w:r>
    </w:p>
    <w:p w14:paraId="6A57A61B" w14:textId="77777777" w:rsidR="00A20EAD" w:rsidRPr="00A20EAD" w:rsidRDefault="00A20EAD" w:rsidP="0051058C">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خصائص القائد </w:t>
      </w:r>
      <w:proofErr w:type="spellStart"/>
      <w:r w:rsidR="0051058C">
        <w:rPr>
          <w:rFonts w:ascii="Arabic Typesetting" w:eastAsia="Calibri" w:hAnsi="Arabic Typesetting" w:cs="Arabic Typesetting" w:hint="cs"/>
          <w:kern w:val="0"/>
          <w:sz w:val="36"/>
          <w:szCs w:val="36"/>
          <w:rtl/>
        </w:rPr>
        <w:t>االإ</w:t>
      </w:r>
      <w:r w:rsidRPr="00A20EAD">
        <w:rPr>
          <w:rFonts w:ascii="Arabic Typesetting" w:eastAsia="Calibri" w:hAnsi="Arabic Typesetting" w:cs="Arabic Typesetting"/>
          <w:kern w:val="0"/>
          <w:sz w:val="36"/>
          <w:szCs w:val="36"/>
          <w:rtl/>
        </w:rPr>
        <w:t>داري</w:t>
      </w:r>
      <w:proofErr w:type="spellEnd"/>
    </w:p>
    <w:p w14:paraId="3F8C4C13"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1.النظرية </w:t>
      </w:r>
      <w:proofErr w:type="gramStart"/>
      <w:r w:rsidRPr="00A20EAD">
        <w:rPr>
          <w:rFonts w:ascii="Arabic Typesetting" w:eastAsia="Calibri" w:hAnsi="Arabic Typesetting" w:cs="Arabic Typesetting"/>
          <w:kern w:val="0"/>
          <w:sz w:val="36"/>
          <w:szCs w:val="36"/>
          <w:rtl/>
        </w:rPr>
        <w:t>الذاتية(</w:t>
      </w:r>
      <w:proofErr w:type="gramEnd"/>
      <w:r w:rsidRPr="00A20EAD">
        <w:rPr>
          <w:rFonts w:ascii="Arabic Typesetting" w:eastAsia="Calibri" w:hAnsi="Arabic Typesetting" w:cs="Arabic Typesetting"/>
          <w:kern w:val="0"/>
          <w:sz w:val="36"/>
          <w:szCs w:val="36"/>
          <w:rtl/>
        </w:rPr>
        <w:t>الذكاء والصحة والقدرة على التحمل</w:t>
      </w:r>
    </w:p>
    <w:p w14:paraId="044F4ED2"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2.نظرية الموقف</w:t>
      </w:r>
    </w:p>
    <w:p w14:paraId="718F8090"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3.النظرية التفاعلية</w:t>
      </w:r>
    </w:p>
    <w:p w14:paraId="29440FF2" w14:textId="77777777" w:rsidR="00A20EAD" w:rsidRPr="00A20EAD" w:rsidRDefault="00A20EAD" w:rsidP="0051058C">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4.الصفات </w:t>
      </w:r>
      <w:proofErr w:type="gramStart"/>
      <w:r w:rsidRPr="00A20EAD">
        <w:rPr>
          <w:rFonts w:ascii="Arabic Typesetting" w:eastAsia="Calibri" w:hAnsi="Arabic Typesetting" w:cs="Arabic Typesetting"/>
          <w:kern w:val="0"/>
          <w:sz w:val="36"/>
          <w:szCs w:val="36"/>
          <w:rtl/>
        </w:rPr>
        <w:t xml:space="preserve">المكتسبة( </w:t>
      </w:r>
      <w:r w:rsidR="0051058C">
        <w:rPr>
          <w:rFonts w:ascii="Arabic Typesetting" w:eastAsia="Calibri" w:hAnsi="Arabic Typesetting" w:cs="Arabic Typesetting" w:hint="cs"/>
          <w:kern w:val="0"/>
          <w:sz w:val="36"/>
          <w:szCs w:val="36"/>
          <w:rtl/>
        </w:rPr>
        <w:t>القدر</w:t>
      </w:r>
      <w:r w:rsidRPr="00A20EAD">
        <w:rPr>
          <w:rFonts w:ascii="Arabic Typesetting" w:eastAsia="Calibri" w:hAnsi="Arabic Typesetting" w:cs="Arabic Typesetting"/>
          <w:kern w:val="0"/>
          <w:sz w:val="36"/>
          <w:szCs w:val="36"/>
          <w:rtl/>
        </w:rPr>
        <w:t>ة</w:t>
      </w:r>
      <w:proofErr w:type="gramEnd"/>
      <w:r w:rsidRPr="00A20EAD">
        <w:rPr>
          <w:rFonts w:ascii="Arabic Typesetting" w:eastAsia="Calibri" w:hAnsi="Arabic Typesetting" w:cs="Arabic Typesetting"/>
          <w:kern w:val="0"/>
          <w:sz w:val="36"/>
          <w:szCs w:val="36"/>
          <w:rtl/>
        </w:rPr>
        <w:t xml:space="preserve"> </w:t>
      </w:r>
      <w:r w:rsidR="0051058C">
        <w:rPr>
          <w:rFonts w:ascii="Arabic Typesetting" w:eastAsia="Calibri" w:hAnsi="Arabic Typesetting" w:cs="Arabic Typesetting" w:hint="cs"/>
          <w:kern w:val="0"/>
          <w:sz w:val="36"/>
          <w:szCs w:val="36"/>
          <w:rtl/>
        </w:rPr>
        <w:t>ع</w:t>
      </w:r>
      <w:r w:rsidRPr="00A20EAD">
        <w:rPr>
          <w:rFonts w:ascii="Arabic Typesetting" w:eastAsia="Calibri" w:hAnsi="Arabic Typesetting" w:cs="Arabic Typesetting"/>
          <w:kern w:val="0"/>
          <w:sz w:val="36"/>
          <w:szCs w:val="36"/>
          <w:rtl/>
        </w:rPr>
        <w:t xml:space="preserve">لى </w:t>
      </w:r>
      <w:r w:rsidR="0051058C">
        <w:rPr>
          <w:rFonts w:ascii="Arabic Typesetting" w:eastAsia="Calibri" w:hAnsi="Arabic Typesetting" w:cs="Arabic Typesetting" w:hint="cs"/>
          <w:kern w:val="0"/>
          <w:sz w:val="36"/>
          <w:szCs w:val="36"/>
          <w:rtl/>
        </w:rPr>
        <w:t>الإ</w:t>
      </w:r>
      <w:r w:rsidRPr="00A20EAD">
        <w:rPr>
          <w:rFonts w:ascii="Arabic Typesetting" w:eastAsia="Calibri" w:hAnsi="Arabic Typesetting" w:cs="Arabic Typesetting"/>
          <w:kern w:val="0"/>
          <w:sz w:val="36"/>
          <w:szCs w:val="36"/>
          <w:rtl/>
        </w:rPr>
        <w:t xml:space="preserve">قناع </w:t>
      </w:r>
      <w:proofErr w:type="spellStart"/>
      <w:r w:rsidRPr="00A20EAD">
        <w:rPr>
          <w:rFonts w:ascii="Arabic Typesetting" w:eastAsia="Calibri" w:hAnsi="Arabic Typesetting" w:cs="Arabic Typesetting"/>
          <w:kern w:val="0"/>
          <w:sz w:val="36"/>
          <w:szCs w:val="36"/>
          <w:rtl/>
        </w:rPr>
        <w:t>و</w:t>
      </w:r>
      <w:r w:rsidR="0051058C">
        <w:rPr>
          <w:rFonts w:ascii="Arabic Typesetting" w:eastAsia="Calibri" w:hAnsi="Arabic Typesetting" w:cs="Arabic Typesetting" w:hint="cs"/>
          <w:kern w:val="0"/>
          <w:sz w:val="36"/>
          <w:szCs w:val="36"/>
          <w:rtl/>
        </w:rPr>
        <w:t>الإت</w:t>
      </w:r>
      <w:r w:rsidRPr="00A20EAD">
        <w:rPr>
          <w:rFonts w:ascii="Arabic Typesetting" w:eastAsia="Calibri" w:hAnsi="Arabic Typesetting" w:cs="Arabic Typesetting"/>
          <w:kern w:val="0"/>
          <w:sz w:val="36"/>
          <w:szCs w:val="36"/>
          <w:rtl/>
        </w:rPr>
        <w:t>صال</w:t>
      </w:r>
      <w:proofErr w:type="spellEnd"/>
      <w:r w:rsidRPr="00A20EAD">
        <w:rPr>
          <w:rFonts w:ascii="Arabic Typesetting" w:eastAsia="Calibri" w:hAnsi="Arabic Typesetting" w:cs="Arabic Typesetting"/>
          <w:kern w:val="0"/>
          <w:sz w:val="36"/>
          <w:szCs w:val="36"/>
          <w:rtl/>
        </w:rPr>
        <w:t xml:space="preserve"> والقدرة على </w:t>
      </w:r>
      <w:r w:rsidR="0051058C">
        <w:rPr>
          <w:rFonts w:ascii="Arabic Typesetting" w:eastAsia="Calibri" w:hAnsi="Arabic Typesetting" w:cs="Arabic Typesetting" w:hint="cs"/>
          <w:kern w:val="0"/>
          <w:sz w:val="36"/>
          <w:szCs w:val="36"/>
          <w:rtl/>
        </w:rPr>
        <w:t>إيجا</w:t>
      </w:r>
      <w:r w:rsidRPr="00A20EAD">
        <w:rPr>
          <w:rFonts w:ascii="Arabic Typesetting" w:eastAsia="Calibri" w:hAnsi="Arabic Typesetting" w:cs="Arabic Typesetting"/>
          <w:kern w:val="0"/>
          <w:sz w:val="36"/>
          <w:szCs w:val="36"/>
          <w:rtl/>
        </w:rPr>
        <w:t xml:space="preserve">د الحلول للمشكلات والثبات في حل </w:t>
      </w:r>
      <w:r w:rsidR="0051058C">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زمات</w:t>
      </w:r>
    </w:p>
    <w:p w14:paraId="332485AA" w14:textId="77777777" w:rsidR="00A20EAD" w:rsidRPr="00AE6FC9" w:rsidRDefault="00A20EAD" w:rsidP="0051058C">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w:t>
      </w:r>
      <w:proofErr w:type="gramStart"/>
      <w:r w:rsidRPr="00A20EAD">
        <w:rPr>
          <w:rFonts w:ascii="Arabic Typesetting" w:eastAsia="Calibri" w:hAnsi="Arabic Typesetting" w:cs="Arabic Typesetting"/>
          <w:kern w:val="0"/>
          <w:sz w:val="36"/>
          <w:szCs w:val="36"/>
          <w:rtl/>
        </w:rPr>
        <w:t>4.الجانب</w:t>
      </w:r>
      <w:proofErr w:type="gramEnd"/>
      <w:r w:rsidRPr="00A20EAD">
        <w:rPr>
          <w:rFonts w:ascii="Arabic Typesetting" w:eastAsia="Calibri" w:hAnsi="Arabic Typesetting" w:cs="Arabic Typesetting"/>
          <w:kern w:val="0"/>
          <w:sz w:val="36"/>
          <w:szCs w:val="36"/>
          <w:rtl/>
        </w:rPr>
        <w:t xml:space="preserve"> </w:t>
      </w:r>
      <w:r w:rsidR="0051058C">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خلاقي .</w:t>
      </w:r>
      <w:proofErr w:type="spellStart"/>
      <w:r w:rsidRPr="00A20EAD">
        <w:rPr>
          <w:rFonts w:ascii="Arabic Typesetting" w:eastAsia="Calibri" w:hAnsi="Arabic Typesetting" w:cs="Arabic Typesetting"/>
          <w:kern w:val="0"/>
          <w:sz w:val="36"/>
          <w:szCs w:val="36"/>
          <w:rtl/>
        </w:rPr>
        <w:t>ا</w:t>
      </w:r>
      <w:r w:rsidR="0051058C">
        <w:rPr>
          <w:rFonts w:ascii="Arabic Typesetting" w:eastAsia="Calibri" w:hAnsi="Arabic Typesetting" w:cs="Arabic Typesetting" w:hint="cs"/>
          <w:kern w:val="0"/>
          <w:sz w:val="36"/>
          <w:szCs w:val="36"/>
          <w:rtl/>
        </w:rPr>
        <w:t>لأ</w:t>
      </w:r>
      <w:r w:rsidRPr="00A20EAD">
        <w:rPr>
          <w:rFonts w:ascii="Arabic Typesetting" w:eastAsia="Calibri" w:hAnsi="Arabic Typesetting" w:cs="Arabic Typesetting"/>
          <w:kern w:val="0"/>
          <w:sz w:val="36"/>
          <w:szCs w:val="36"/>
          <w:rtl/>
        </w:rPr>
        <w:t>تصاف</w:t>
      </w:r>
      <w:proofErr w:type="spellEnd"/>
      <w:r w:rsidRPr="00A20EAD">
        <w:rPr>
          <w:rFonts w:ascii="Arabic Typesetting" w:eastAsia="Calibri" w:hAnsi="Arabic Typesetting" w:cs="Arabic Typesetting"/>
          <w:kern w:val="0"/>
          <w:sz w:val="36"/>
          <w:szCs w:val="36"/>
          <w:rtl/>
        </w:rPr>
        <w:t xml:space="preserve"> بالصبر </w:t>
      </w:r>
      <w:r w:rsidR="0051058C">
        <w:rPr>
          <w:rFonts w:ascii="Arabic Typesetting" w:eastAsia="Calibri" w:hAnsi="Arabic Typesetting" w:cs="Arabic Typesetting" w:hint="cs"/>
          <w:kern w:val="0"/>
          <w:sz w:val="36"/>
          <w:szCs w:val="36"/>
          <w:rtl/>
        </w:rPr>
        <w:t>والا</w:t>
      </w:r>
      <w:r w:rsidRPr="00A20EAD">
        <w:rPr>
          <w:rFonts w:ascii="Arabic Typesetting" w:eastAsia="Calibri" w:hAnsi="Arabic Typesetting" w:cs="Arabic Typesetting"/>
          <w:kern w:val="0"/>
          <w:sz w:val="36"/>
          <w:szCs w:val="36"/>
          <w:rtl/>
        </w:rPr>
        <w:t>مانة والشرف</w:t>
      </w:r>
      <w:r w:rsidRPr="00A20EAD">
        <w:rPr>
          <w:rFonts w:ascii="Arabic Typesetting" w:eastAsia="Calibri" w:hAnsi="Arabic Typesetting" w:cs="Arabic Typesetting" w:hint="cs"/>
          <w:kern w:val="0"/>
          <w:sz w:val="36"/>
          <w:szCs w:val="36"/>
          <w:rtl/>
        </w:rPr>
        <w:t xml:space="preserve">   (</w:t>
      </w:r>
      <w:r w:rsidRPr="00A20EAD">
        <w:rPr>
          <w:rFonts w:ascii="Arabic Typesetting" w:eastAsia="Calibri" w:hAnsi="Arabic Typesetting" w:cs="Arabic Typesetting"/>
          <w:kern w:val="0"/>
          <w:sz w:val="36"/>
          <w:szCs w:val="36"/>
          <w:vertAlign w:val="superscript"/>
          <w:rtl/>
        </w:rPr>
        <w:footnoteReference w:id="34"/>
      </w:r>
      <w:r w:rsidRPr="00A20EAD">
        <w:rPr>
          <w:rFonts w:ascii="Arabic Typesetting" w:eastAsia="Calibri" w:hAnsi="Arabic Typesetting" w:cs="Arabic Typesetting" w:hint="cs"/>
          <w:kern w:val="0"/>
          <w:sz w:val="36"/>
          <w:szCs w:val="36"/>
          <w:rtl/>
        </w:rPr>
        <w:t xml:space="preserve">  )         </w:t>
      </w:r>
    </w:p>
    <w:p w14:paraId="1B28A0EE" w14:textId="77777777" w:rsidR="00C625E8" w:rsidRDefault="00C625E8" w:rsidP="00A20EAD">
      <w:pPr>
        <w:bidi w:val="0"/>
        <w:spacing w:after="200" w:line="276" w:lineRule="auto"/>
        <w:jc w:val="right"/>
        <w:rPr>
          <w:rFonts w:ascii="Arabic Typesetting" w:eastAsia="Times New Roman" w:hAnsi="Arabic Typesetting" w:cs="Arabic Typesetting"/>
          <w:b/>
          <w:bCs/>
          <w:color w:val="212529"/>
          <w:spacing w:val="-5"/>
          <w:kern w:val="0"/>
          <w:sz w:val="36"/>
          <w:szCs w:val="36"/>
          <w:rtl/>
        </w:rPr>
      </w:pPr>
    </w:p>
    <w:p w14:paraId="00B27998" w14:textId="77777777" w:rsidR="00C625E8" w:rsidRDefault="00C625E8" w:rsidP="00C625E8">
      <w:pPr>
        <w:bidi w:val="0"/>
        <w:spacing w:after="200" w:line="276" w:lineRule="auto"/>
        <w:jc w:val="right"/>
        <w:rPr>
          <w:rFonts w:ascii="Arabic Typesetting" w:eastAsia="Times New Roman" w:hAnsi="Arabic Typesetting" w:cs="Arabic Typesetting"/>
          <w:b/>
          <w:bCs/>
          <w:color w:val="212529"/>
          <w:spacing w:val="-5"/>
          <w:kern w:val="0"/>
          <w:sz w:val="36"/>
          <w:szCs w:val="36"/>
          <w:rtl/>
        </w:rPr>
      </w:pPr>
    </w:p>
    <w:p w14:paraId="59EF795C" w14:textId="77777777" w:rsidR="00A20EAD" w:rsidRPr="00A20EAD" w:rsidRDefault="00A20EAD" w:rsidP="00C625E8">
      <w:pPr>
        <w:bidi w:val="0"/>
        <w:spacing w:after="200" w:line="276" w:lineRule="auto"/>
        <w:jc w:val="right"/>
        <w:rPr>
          <w:rFonts w:ascii="Arabic Typesetting" w:eastAsia="Times New Roman" w:hAnsi="Arabic Typesetting" w:cs="Arabic Typesetting"/>
          <w:b/>
          <w:bCs/>
          <w:color w:val="212529"/>
          <w:spacing w:val="-5"/>
          <w:kern w:val="0"/>
          <w:sz w:val="36"/>
          <w:szCs w:val="36"/>
        </w:rPr>
      </w:pPr>
      <w:r w:rsidRPr="00A20EAD">
        <w:rPr>
          <w:rFonts w:ascii="Arabic Typesetting" w:eastAsia="Times New Roman" w:hAnsi="Arabic Typesetting" w:cs="Arabic Typesetting"/>
          <w:b/>
          <w:bCs/>
          <w:color w:val="212529"/>
          <w:spacing w:val="-5"/>
          <w:kern w:val="0"/>
          <w:sz w:val="36"/>
          <w:szCs w:val="36"/>
          <w:rtl/>
        </w:rPr>
        <w:lastRenderedPageBreak/>
        <w:t>القائد الناجح</w:t>
      </w:r>
    </w:p>
    <w:p w14:paraId="530FA0A7" w14:textId="77777777" w:rsidR="00A20EAD" w:rsidRPr="00736567" w:rsidRDefault="00A20EAD" w:rsidP="00736567">
      <w:pPr>
        <w:bidi w:val="0"/>
        <w:spacing w:after="200" w:line="276" w:lineRule="auto"/>
        <w:jc w:val="right"/>
        <w:rPr>
          <w:rFonts w:ascii="Arabic Typesetting" w:eastAsia="Times New Roman" w:hAnsi="Arabic Typesetting" w:cs="Arabic Typesetting"/>
          <w:color w:val="212529"/>
          <w:spacing w:val="-5"/>
          <w:kern w:val="0"/>
          <w:sz w:val="36"/>
          <w:szCs w:val="36"/>
        </w:rPr>
      </w:pPr>
      <w:r w:rsidRPr="00A20EAD">
        <w:rPr>
          <w:rFonts w:ascii="Arabic Typesetting" w:eastAsia="Times New Roman" w:hAnsi="Arabic Typesetting" w:cs="Arabic Typesetting"/>
          <w:color w:val="212529"/>
          <w:spacing w:val="-5"/>
          <w:kern w:val="0"/>
          <w:sz w:val="36"/>
          <w:szCs w:val="36"/>
          <w:rtl/>
        </w:rPr>
        <w:t>إن القيادة الناجحة</w:t>
      </w:r>
      <w:r w:rsidRPr="00A20EAD">
        <w:rPr>
          <w:rFonts w:ascii="Arabic Typesetting" w:eastAsia="Times New Roman" w:hAnsi="Arabic Typesetting" w:cs="Arabic Typesetting"/>
          <w:color w:val="212529"/>
          <w:spacing w:val="-5"/>
          <w:kern w:val="0"/>
          <w:sz w:val="36"/>
          <w:szCs w:val="36"/>
        </w:rPr>
        <w:t> </w:t>
      </w:r>
      <w:r w:rsidRPr="00A20EAD">
        <w:rPr>
          <w:rFonts w:ascii="Arabic Typesetting" w:eastAsia="Times New Roman" w:hAnsi="Arabic Typesetting" w:cs="Arabic Typesetting"/>
          <w:color w:val="212529"/>
          <w:spacing w:val="-5"/>
          <w:kern w:val="0"/>
          <w:sz w:val="36"/>
          <w:szCs w:val="36"/>
          <w:rtl/>
        </w:rPr>
        <w:t xml:space="preserve">تترك وقعاً إداريًا إيجابيًا على فريقك، فالقائد الناجح يتسم بالكاريزما ويُقدّ م نتائج أفضل، إذ </w:t>
      </w:r>
      <w:proofErr w:type="spellStart"/>
      <w:r w:rsidRPr="00A20EAD">
        <w:rPr>
          <w:rFonts w:ascii="Arabic Typesetting" w:eastAsia="Times New Roman" w:hAnsi="Arabic Typesetting" w:cs="Arabic Typesetting"/>
          <w:color w:val="212529"/>
          <w:spacing w:val="-5"/>
          <w:kern w:val="0"/>
          <w:sz w:val="36"/>
          <w:szCs w:val="36"/>
          <w:rtl/>
        </w:rPr>
        <w:t>يتفوّ</w:t>
      </w:r>
      <w:proofErr w:type="spellEnd"/>
      <w:r w:rsidRPr="00A20EAD">
        <w:rPr>
          <w:rFonts w:ascii="Arabic Typesetting" w:eastAsia="Times New Roman" w:hAnsi="Arabic Typesetting" w:cs="Arabic Typesetting"/>
          <w:color w:val="212529"/>
          <w:spacing w:val="-5"/>
          <w:kern w:val="0"/>
          <w:sz w:val="36"/>
          <w:szCs w:val="36"/>
          <w:rtl/>
        </w:rPr>
        <w:t xml:space="preserve"> ق على </w:t>
      </w:r>
      <w:proofErr w:type="spellStart"/>
      <w:r w:rsidRPr="00A20EAD">
        <w:rPr>
          <w:rFonts w:ascii="Arabic Typesetting" w:eastAsia="Times New Roman" w:hAnsi="Arabic Typesetting" w:cs="Arabic Typesetting"/>
          <w:color w:val="212529"/>
          <w:spacing w:val="-5"/>
          <w:kern w:val="0"/>
          <w:sz w:val="36"/>
          <w:szCs w:val="36"/>
          <w:rtl/>
        </w:rPr>
        <w:t>زمالئه</w:t>
      </w:r>
      <w:proofErr w:type="spellEnd"/>
      <w:r w:rsidRPr="00A20EAD">
        <w:rPr>
          <w:rFonts w:ascii="Arabic Typesetting" w:eastAsia="Times New Roman" w:hAnsi="Arabic Typesetting" w:cs="Arabic Typesetting"/>
          <w:color w:val="212529"/>
          <w:spacing w:val="-5"/>
          <w:kern w:val="0"/>
          <w:sz w:val="36"/>
          <w:szCs w:val="36"/>
          <w:rtl/>
        </w:rPr>
        <w:t xml:space="preserve"> </w:t>
      </w:r>
      <w:r w:rsidR="0051058C">
        <w:rPr>
          <w:rFonts w:ascii="Arabic Typesetting" w:eastAsia="Times New Roman" w:hAnsi="Arabic Typesetting" w:cs="Arabic Typesetting" w:hint="cs"/>
          <w:color w:val="212529"/>
          <w:spacing w:val="-5"/>
          <w:kern w:val="0"/>
          <w:sz w:val="36"/>
          <w:szCs w:val="36"/>
          <w:rtl/>
        </w:rPr>
        <w:t>بالأداء</w:t>
      </w:r>
      <w:r w:rsidRPr="00A20EAD">
        <w:rPr>
          <w:rFonts w:ascii="Arabic Typesetting" w:eastAsia="Times New Roman" w:hAnsi="Arabic Typesetting" w:cs="Arabic Typesetting"/>
          <w:color w:val="212529"/>
          <w:spacing w:val="-5"/>
          <w:kern w:val="0"/>
          <w:sz w:val="36"/>
          <w:szCs w:val="36"/>
          <w:rtl/>
        </w:rPr>
        <w:t>، كما يجدر بأي قائد ناجح أن ينشئ “قسم قيادة” أو يحسّ</w:t>
      </w:r>
      <w:r w:rsidR="00736567">
        <w:rPr>
          <w:rFonts w:ascii="Arabic Typesetting" w:eastAsia="Times New Roman" w:hAnsi="Arabic Typesetting" w:cs="Arabic Typesetting" w:hint="cs"/>
          <w:color w:val="212529"/>
          <w:spacing w:val="-5"/>
          <w:kern w:val="0"/>
          <w:sz w:val="36"/>
          <w:szCs w:val="36"/>
          <w:rtl/>
        </w:rPr>
        <w:t xml:space="preserve">ن </w:t>
      </w:r>
      <w:r w:rsidRPr="00A20EAD">
        <w:rPr>
          <w:rFonts w:ascii="Arabic Typesetting" w:eastAsia="Times New Roman" w:hAnsi="Arabic Typesetting" w:cs="Arabic Typesetting"/>
          <w:color w:val="212529"/>
          <w:spacing w:val="-5"/>
          <w:kern w:val="0"/>
          <w:sz w:val="36"/>
          <w:szCs w:val="36"/>
          <w:rtl/>
        </w:rPr>
        <w:t xml:space="preserve">أداء القسم </w:t>
      </w:r>
    </w:p>
    <w:p w14:paraId="199310FE" w14:textId="77777777" w:rsidR="00A20EAD" w:rsidRPr="00A20EAD" w:rsidRDefault="00A20EAD" w:rsidP="00A20EAD">
      <w:pPr>
        <w:bidi w:val="0"/>
        <w:spacing w:after="200" w:line="276" w:lineRule="auto"/>
        <w:jc w:val="right"/>
        <w:rPr>
          <w:rFonts w:ascii="Arabic Typesetting" w:eastAsia="Times New Roman" w:hAnsi="Arabic Typesetting" w:cs="Arabic Typesetting"/>
          <w:b/>
          <w:bCs/>
          <w:color w:val="212529"/>
          <w:spacing w:val="-5"/>
          <w:kern w:val="0"/>
          <w:sz w:val="36"/>
          <w:szCs w:val="36"/>
        </w:rPr>
      </w:pPr>
      <w:r w:rsidRPr="00A20EAD">
        <w:rPr>
          <w:rFonts w:ascii="Arabic Typesetting" w:eastAsia="Times New Roman" w:hAnsi="Arabic Typesetting" w:cs="Arabic Typesetting"/>
          <w:b/>
          <w:bCs/>
          <w:color w:val="212529"/>
          <w:spacing w:val="-5"/>
          <w:kern w:val="0"/>
          <w:sz w:val="36"/>
          <w:szCs w:val="36"/>
          <w:rtl/>
        </w:rPr>
        <w:t>القيادة ومهارات القائد الناجح</w:t>
      </w:r>
    </w:p>
    <w:p w14:paraId="39FFB073" w14:textId="77777777" w:rsidR="00A20EAD" w:rsidRPr="00A20EAD" w:rsidRDefault="00A20EAD" w:rsidP="00736567">
      <w:pPr>
        <w:bidi w:val="0"/>
        <w:spacing w:after="200" w:line="276" w:lineRule="auto"/>
        <w:jc w:val="right"/>
        <w:rPr>
          <w:rFonts w:ascii="Arabic Typesetting" w:eastAsia="Times New Roman" w:hAnsi="Arabic Typesetting" w:cs="Arabic Typesetting"/>
          <w:color w:val="212529"/>
          <w:spacing w:val="-5"/>
          <w:kern w:val="0"/>
          <w:sz w:val="36"/>
          <w:szCs w:val="36"/>
        </w:rPr>
      </w:pPr>
      <w:r w:rsidRPr="00A20EAD">
        <w:rPr>
          <w:rFonts w:ascii="Arabic Typesetting" w:eastAsia="Times New Roman" w:hAnsi="Arabic Typesetting" w:cs="Arabic Typesetting"/>
          <w:color w:val="212529"/>
          <w:spacing w:val="-5"/>
          <w:kern w:val="0"/>
          <w:sz w:val="36"/>
          <w:szCs w:val="36"/>
        </w:rPr>
        <w:t>"</w:t>
      </w:r>
      <w:r w:rsidRPr="00A20EAD">
        <w:rPr>
          <w:rFonts w:ascii="Arabic Typesetting" w:eastAsia="Times New Roman" w:hAnsi="Arabic Typesetting" w:cs="Arabic Typesetting"/>
          <w:spacing w:val="-5"/>
          <w:kern w:val="0"/>
          <w:sz w:val="36"/>
          <w:szCs w:val="36"/>
          <w:rtl/>
        </w:rPr>
        <w:t>أفضل قائد، هو ذلك القائد الذي لا يكاد الناس يشعرون بوجوده، ولا يكون القائد متميزاً لو أطاعه الناس ومدحوه، وهو الأسوأ عندما يكرهه الناس، ولكن القائد الجيد، هو من يتكلم قليلاً وعندما ينتهي عمله ويتحقق غرضه سيقولون جميعاً لقد قمنا بذلك بأنفسنا" -</w:t>
      </w:r>
    </w:p>
    <w:p w14:paraId="2120ECE4" w14:textId="77777777" w:rsidR="00A20EAD" w:rsidRPr="00A20EAD" w:rsidRDefault="00A20EAD" w:rsidP="00A20EAD">
      <w:pPr>
        <w:bidi w:val="0"/>
        <w:spacing w:after="200" w:line="276" w:lineRule="auto"/>
        <w:jc w:val="right"/>
        <w:rPr>
          <w:rFonts w:ascii="Arabic Typesetting" w:eastAsia="Times New Roman" w:hAnsi="Arabic Typesetting" w:cs="Arabic Typesetting"/>
          <w:color w:val="212529"/>
          <w:spacing w:val="-5"/>
          <w:kern w:val="0"/>
          <w:sz w:val="36"/>
          <w:szCs w:val="36"/>
        </w:rPr>
      </w:pPr>
      <w:r w:rsidRPr="00A20EAD">
        <w:rPr>
          <w:rFonts w:ascii="Arabic Typesetting" w:eastAsia="Times New Roman" w:hAnsi="Arabic Typesetting" w:cs="Arabic Typesetting"/>
          <w:color w:val="212529"/>
          <w:spacing w:val="-5"/>
          <w:kern w:val="0"/>
          <w:sz w:val="36"/>
          <w:szCs w:val="36"/>
          <w:rtl/>
        </w:rPr>
        <w:t>تُعرف الشخصية القيادية بأنها الشخصية التي تتمتع بالحماس المطلوب والرغبة القوية اللازمة لتحقيق الأهداف، والشخص القيادي هو الذي يستطيع جمع الأشخاص وتوجيههم إلى تحقيق هذه الأهداف. أو هي فن معاملة الطبيعة البشرية أو فن التأثير في السلوك البشري تضمن طاعتهم وثقتهم واحترامهم وتعاونهم فهي تعنى فن الإدارة وليس الإدارة ذاته</w:t>
      </w:r>
      <w:r w:rsidRPr="00A20EAD">
        <w:rPr>
          <w:rFonts w:ascii="Arabic Typesetting" w:eastAsia="Times New Roman" w:hAnsi="Arabic Typesetting" w:cs="Arabic Typesetting" w:hint="cs"/>
          <w:color w:val="212529"/>
          <w:spacing w:val="-5"/>
          <w:kern w:val="0"/>
          <w:sz w:val="36"/>
          <w:szCs w:val="36"/>
          <w:rtl/>
        </w:rPr>
        <w:t>ا (</w:t>
      </w:r>
      <w:r w:rsidRPr="00A20EAD">
        <w:rPr>
          <w:rFonts w:ascii="Arabic Typesetting" w:eastAsia="Times New Roman" w:hAnsi="Arabic Typesetting" w:cs="Arabic Typesetting"/>
          <w:color w:val="212529"/>
          <w:spacing w:val="-5"/>
          <w:kern w:val="0"/>
          <w:sz w:val="36"/>
          <w:szCs w:val="36"/>
          <w:vertAlign w:val="superscript"/>
          <w:rtl/>
        </w:rPr>
        <w:footnoteReference w:id="35"/>
      </w:r>
      <w:r w:rsidRPr="00A20EAD">
        <w:rPr>
          <w:rFonts w:ascii="Arabic Typesetting" w:eastAsia="Times New Roman" w:hAnsi="Arabic Typesetting" w:cs="Arabic Typesetting" w:hint="cs"/>
          <w:color w:val="212529"/>
          <w:spacing w:val="-5"/>
          <w:kern w:val="0"/>
          <w:sz w:val="36"/>
          <w:szCs w:val="36"/>
          <w:rtl/>
        </w:rPr>
        <w:t xml:space="preserve">  )     </w:t>
      </w:r>
      <w:r w:rsidRPr="00A20EAD">
        <w:rPr>
          <w:rFonts w:ascii="Arabic Typesetting" w:eastAsia="Times New Roman" w:hAnsi="Arabic Typesetting" w:cs="Arabic Typesetting"/>
          <w:color w:val="212529"/>
          <w:spacing w:val="-5"/>
          <w:kern w:val="0"/>
          <w:sz w:val="36"/>
          <w:szCs w:val="36"/>
          <w:rtl/>
        </w:rPr>
        <w:t>ا</w:t>
      </w:r>
      <w:r w:rsidRPr="00A20EAD">
        <w:rPr>
          <w:rFonts w:ascii="Arabic Typesetting" w:eastAsia="Times New Roman" w:hAnsi="Arabic Typesetting" w:cs="Arabic Typesetting"/>
          <w:color w:val="212529"/>
          <w:spacing w:val="-5"/>
          <w:kern w:val="0"/>
          <w:sz w:val="36"/>
          <w:szCs w:val="36"/>
        </w:rPr>
        <w:t>.</w:t>
      </w:r>
    </w:p>
    <w:p w14:paraId="072CBAC0"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Pr>
      </w:pPr>
      <w:r w:rsidRPr="00A20EAD">
        <w:rPr>
          <w:rFonts w:ascii="Arabic Typesetting" w:eastAsia="Calibri" w:hAnsi="Arabic Typesetting" w:cs="Arabic Typesetting"/>
          <w:kern w:val="0"/>
          <w:sz w:val="36"/>
          <w:szCs w:val="36"/>
          <w:rtl/>
        </w:rPr>
        <w:t>الفرق بين القادة والمديرون</w:t>
      </w:r>
    </w:p>
    <w:p w14:paraId="5A051C02" w14:textId="77777777" w:rsidR="00A20EAD" w:rsidRPr="00A20EAD" w:rsidRDefault="00A20EAD" w:rsidP="00736567">
      <w:pPr>
        <w:bidi w:val="0"/>
        <w:spacing w:after="200" w:line="276" w:lineRule="auto"/>
        <w:jc w:val="right"/>
        <w:rPr>
          <w:rFonts w:ascii="Arabic Typesetting" w:eastAsia="Calibri" w:hAnsi="Arabic Typesetting" w:cs="Arabic Typesetting"/>
          <w:kern w:val="0"/>
          <w:sz w:val="36"/>
          <w:szCs w:val="36"/>
          <w:lang w:bidi="ar-EG"/>
        </w:rPr>
      </w:pPr>
      <w:proofErr w:type="spellStart"/>
      <w:r w:rsidRPr="00A20EAD">
        <w:rPr>
          <w:rFonts w:ascii="Arabic Typesetting" w:eastAsia="Calibri" w:hAnsi="Arabic Typesetting" w:cs="Arabic Typesetting"/>
          <w:kern w:val="0"/>
          <w:sz w:val="36"/>
          <w:szCs w:val="36"/>
          <w:rtl/>
        </w:rPr>
        <w:t>الميديرون</w:t>
      </w:r>
      <w:proofErr w:type="spellEnd"/>
      <w:r w:rsidRPr="00A20EAD">
        <w:rPr>
          <w:rFonts w:ascii="Arabic Typesetting" w:eastAsia="Calibri" w:hAnsi="Arabic Typesetting" w:cs="Arabic Typesetting"/>
          <w:kern w:val="0"/>
          <w:sz w:val="36"/>
          <w:szCs w:val="36"/>
          <w:rtl/>
        </w:rPr>
        <w:t xml:space="preserve"> يديرون </w:t>
      </w:r>
      <w:r w:rsidR="00736567">
        <w:rPr>
          <w:rFonts w:ascii="Arabic Typesetting" w:eastAsia="Calibri" w:hAnsi="Arabic Typesetting" w:cs="Arabic Typesetting" w:hint="cs"/>
          <w:kern w:val="0"/>
          <w:sz w:val="36"/>
          <w:szCs w:val="36"/>
          <w:rtl/>
        </w:rPr>
        <w:t>أ</w:t>
      </w:r>
      <w:r w:rsidRPr="00A20EAD">
        <w:rPr>
          <w:rFonts w:ascii="Arabic Typesetting" w:eastAsia="Calibri" w:hAnsi="Arabic Typesetting" w:cs="Arabic Typesetting"/>
          <w:kern w:val="0"/>
          <w:sz w:val="36"/>
          <w:szCs w:val="36"/>
          <w:rtl/>
        </w:rPr>
        <w:t xml:space="preserve">ما القادة </w:t>
      </w:r>
      <w:proofErr w:type="gramStart"/>
      <w:r w:rsidRPr="00A20EAD">
        <w:rPr>
          <w:rFonts w:ascii="Arabic Typesetting" w:eastAsia="Calibri" w:hAnsi="Arabic Typesetting" w:cs="Arabic Typesetting"/>
          <w:kern w:val="0"/>
          <w:sz w:val="36"/>
          <w:szCs w:val="36"/>
          <w:rtl/>
        </w:rPr>
        <w:t xml:space="preserve">يبتكرون  </w:t>
      </w:r>
      <w:r w:rsidR="00736567">
        <w:rPr>
          <w:rFonts w:ascii="Arabic Typesetting" w:eastAsia="Calibri" w:hAnsi="Arabic Typesetting" w:cs="Arabic Typesetting" w:hint="cs"/>
          <w:kern w:val="0"/>
          <w:sz w:val="36"/>
          <w:szCs w:val="36"/>
          <w:rtl/>
        </w:rPr>
        <w:t>وا</w:t>
      </w:r>
      <w:r w:rsidRPr="00A20EAD">
        <w:rPr>
          <w:rFonts w:ascii="Arabic Typesetting" w:eastAsia="Calibri" w:hAnsi="Arabic Typesetting" w:cs="Arabic Typesetting"/>
          <w:kern w:val="0"/>
          <w:sz w:val="36"/>
          <w:szCs w:val="36"/>
          <w:rtl/>
        </w:rPr>
        <w:t>لمديرون</w:t>
      </w:r>
      <w:proofErr w:type="gramEnd"/>
      <w:r w:rsidRPr="00A20EAD">
        <w:rPr>
          <w:rFonts w:ascii="Arabic Typesetting" w:eastAsia="Calibri" w:hAnsi="Arabic Typesetting" w:cs="Arabic Typesetting"/>
          <w:kern w:val="0"/>
          <w:sz w:val="36"/>
          <w:szCs w:val="36"/>
          <w:rtl/>
        </w:rPr>
        <w:t xml:space="preserve"> يراقبون والقادة يتحركون </w:t>
      </w:r>
      <w:r w:rsidR="00736567">
        <w:rPr>
          <w:rFonts w:ascii="Arabic Typesetting" w:eastAsia="Calibri" w:hAnsi="Arabic Typesetting" w:cs="Arabic Typesetting" w:hint="cs"/>
          <w:kern w:val="0"/>
          <w:sz w:val="36"/>
          <w:szCs w:val="36"/>
          <w:rtl/>
        </w:rPr>
        <w:t>ام</w:t>
      </w:r>
      <w:r w:rsidRPr="00A20EAD">
        <w:rPr>
          <w:rFonts w:ascii="Arabic Typesetting" w:eastAsia="Calibri" w:hAnsi="Arabic Typesetting" w:cs="Arabic Typesetting"/>
          <w:kern w:val="0"/>
          <w:sz w:val="36"/>
          <w:szCs w:val="36"/>
          <w:rtl/>
        </w:rPr>
        <w:t>ا المديرون يحافظون والقادة يطرون وال</w:t>
      </w:r>
      <w:r w:rsidR="00736567">
        <w:rPr>
          <w:rFonts w:ascii="Arabic Typesetting" w:eastAsia="Calibri" w:hAnsi="Arabic Typesetting" w:cs="Arabic Typesetting" w:hint="cs"/>
          <w:kern w:val="0"/>
          <w:sz w:val="36"/>
          <w:szCs w:val="36"/>
          <w:rtl/>
        </w:rPr>
        <w:t>م</w:t>
      </w:r>
      <w:r w:rsidRPr="00A20EAD">
        <w:rPr>
          <w:rFonts w:ascii="Arabic Typesetting" w:eastAsia="Calibri" w:hAnsi="Arabic Typesetting" w:cs="Arabic Typesetting"/>
          <w:kern w:val="0"/>
          <w:sz w:val="36"/>
          <w:szCs w:val="36"/>
          <w:rtl/>
        </w:rPr>
        <w:t xml:space="preserve">ديرون لهم وجهة نظر في </w:t>
      </w:r>
      <w:r w:rsidR="00736567">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 xml:space="preserve">جل القصير </w:t>
      </w:r>
      <w:r w:rsidR="00736567">
        <w:rPr>
          <w:rFonts w:ascii="Arabic Typesetting" w:eastAsia="Calibri" w:hAnsi="Arabic Typesetting" w:cs="Arabic Typesetting" w:hint="cs"/>
          <w:kern w:val="0"/>
          <w:sz w:val="36"/>
          <w:szCs w:val="36"/>
          <w:rtl/>
        </w:rPr>
        <w:t>أ</w:t>
      </w:r>
      <w:r w:rsidRPr="00A20EAD">
        <w:rPr>
          <w:rFonts w:ascii="Arabic Typesetting" w:eastAsia="Calibri" w:hAnsi="Arabic Typesetting" w:cs="Arabic Typesetting"/>
          <w:kern w:val="0"/>
          <w:sz w:val="36"/>
          <w:szCs w:val="36"/>
          <w:rtl/>
        </w:rPr>
        <w:t xml:space="preserve">ما القادة فوجهتم نظرهم في </w:t>
      </w:r>
      <w:r w:rsidR="00736567">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 xml:space="preserve">جل الطويل , المديرون يسألونك كيف ومتي </w:t>
      </w:r>
      <w:r w:rsidR="00736567">
        <w:rPr>
          <w:rFonts w:ascii="Arabic Typesetting" w:eastAsia="Calibri" w:hAnsi="Arabic Typesetting" w:cs="Arabic Typesetting" w:hint="cs"/>
          <w:kern w:val="0"/>
          <w:sz w:val="36"/>
          <w:szCs w:val="36"/>
          <w:rtl/>
        </w:rPr>
        <w:t>أ</w:t>
      </w:r>
      <w:r w:rsidRPr="00A20EAD">
        <w:rPr>
          <w:rFonts w:ascii="Arabic Typesetting" w:eastAsia="Calibri" w:hAnsi="Arabic Typesetting" w:cs="Arabic Typesetting"/>
          <w:kern w:val="0"/>
          <w:sz w:val="36"/>
          <w:szCs w:val="36"/>
          <w:rtl/>
        </w:rPr>
        <w:t xml:space="preserve">ما القادة يسألونك </w:t>
      </w:r>
      <w:proofErr w:type="spellStart"/>
      <w:r w:rsidRPr="00A20EAD">
        <w:rPr>
          <w:rFonts w:ascii="Arabic Typesetting" w:eastAsia="Calibri" w:hAnsi="Arabic Typesetting" w:cs="Arabic Typesetting"/>
          <w:kern w:val="0"/>
          <w:sz w:val="36"/>
          <w:szCs w:val="36"/>
          <w:rtl/>
        </w:rPr>
        <w:t>مذا</w:t>
      </w:r>
      <w:proofErr w:type="spellEnd"/>
      <w:r w:rsidRPr="00A20EAD">
        <w:rPr>
          <w:rFonts w:ascii="Arabic Typesetting" w:eastAsia="Calibri" w:hAnsi="Arabic Typesetting" w:cs="Arabic Typesetting"/>
          <w:kern w:val="0"/>
          <w:sz w:val="36"/>
          <w:szCs w:val="36"/>
          <w:rtl/>
        </w:rPr>
        <w:t xml:space="preserve"> ولما ؟ والمديرون يقلدون والقادة </w:t>
      </w:r>
      <w:proofErr w:type="gramStart"/>
      <w:r w:rsidRPr="00A20EAD">
        <w:rPr>
          <w:rFonts w:ascii="Arabic Typesetting" w:eastAsia="Calibri" w:hAnsi="Arabic Typesetting" w:cs="Arabic Typesetting"/>
          <w:kern w:val="0"/>
          <w:sz w:val="36"/>
          <w:szCs w:val="36"/>
          <w:rtl/>
        </w:rPr>
        <w:t>يبدعون ,</w:t>
      </w:r>
      <w:proofErr w:type="gramEnd"/>
      <w:r w:rsidRPr="00A20EAD">
        <w:rPr>
          <w:rFonts w:ascii="Arabic Typesetting" w:eastAsia="Calibri" w:hAnsi="Arabic Typesetting" w:cs="Arabic Typesetting"/>
          <w:kern w:val="0"/>
          <w:sz w:val="36"/>
          <w:szCs w:val="36"/>
          <w:rtl/>
        </w:rPr>
        <w:t xml:space="preserve"> المديرون يقبلون الوضع </w:t>
      </w:r>
      <w:proofErr w:type="spellStart"/>
      <w:r w:rsidR="00736567">
        <w:rPr>
          <w:rFonts w:ascii="Arabic Typesetting" w:eastAsia="Calibri" w:hAnsi="Arabic Typesetting" w:cs="Arabic Typesetting" w:hint="cs"/>
          <w:kern w:val="0"/>
          <w:sz w:val="36"/>
          <w:szCs w:val="36"/>
          <w:rtl/>
        </w:rPr>
        <w:t>أما</w:t>
      </w:r>
      <w:r w:rsidRPr="00A20EAD">
        <w:rPr>
          <w:rFonts w:ascii="Arabic Typesetting" w:eastAsia="Calibri" w:hAnsi="Arabic Typesetting" w:cs="Arabic Typesetting"/>
          <w:kern w:val="0"/>
          <w:sz w:val="36"/>
          <w:szCs w:val="36"/>
          <w:rtl/>
        </w:rPr>
        <w:t>ا</w:t>
      </w:r>
      <w:proofErr w:type="spellEnd"/>
      <w:r w:rsidRPr="00A20EAD">
        <w:rPr>
          <w:rFonts w:ascii="Arabic Typesetting" w:eastAsia="Calibri" w:hAnsi="Arabic Typesetting" w:cs="Arabic Typesetting"/>
          <w:kern w:val="0"/>
          <w:sz w:val="36"/>
          <w:szCs w:val="36"/>
          <w:rtl/>
        </w:rPr>
        <w:t xml:space="preserve"> القادة يتحدونه </w:t>
      </w:r>
    </w:p>
    <w:p w14:paraId="111064C7" w14:textId="77777777" w:rsidR="00A20EAD" w:rsidRPr="00A20EAD" w:rsidRDefault="00736567" w:rsidP="00736567">
      <w:pPr>
        <w:bidi w:val="0"/>
        <w:spacing w:after="200" w:line="276" w:lineRule="auto"/>
        <w:jc w:val="right"/>
        <w:rPr>
          <w:rFonts w:ascii="Arabic Typesetting" w:eastAsia="Calibri" w:hAnsi="Arabic Typesetting" w:cs="Arabic Typesetting"/>
          <w:kern w:val="0"/>
          <w:sz w:val="36"/>
          <w:szCs w:val="36"/>
        </w:rPr>
      </w:pPr>
      <w:r>
        <w:rPr>
          <w:rFonts w:ascii="Arabic Typesetting" w:eastAsia="Calibri" w:hAnsi="Arabic Typesetting" w:cs="Arabic Typesetting" w:hint="cs"/>
          <w:kern w:val="0"/>
          <w:sz w:val="36"/>
          <w:szCs w:val="36"/>
          <w:rtl/>
        </w:rPr>
        <w:t>إ</w:t>
      </w:r>
      <w:r w:rsidR="00A20EAD" w:rsidRPr="00A20EAD">
        <w:rPr>
          <w:rFonts w:ascii="Arabic Typesetting" w:eastAsia="Calibri" w:hAnsi="Arabic Typesetting" w:cs="Arabic Typesetting"/>
          <w:kern w:val="0"/>
          <w:sz w:val="36"/>
          <w:szCs w:val="36"/>
          <w:rtl/>
        </w:rPr>
        <w:t xml:space="preserve">ن عملية </w:t>
      </w:r>
      <w:r>
        <w:rPr>
          <w:rFonts w:ascii="Arabic Typesetting" w:eastAsia="Calibri" w:hAnsi="Arabic Typesetting" w:cs="Arabic Typesetting" w:hint="cs"/>
          <w:kern w:val="0"/>
          <w:sz w:val="36"/>
          <w:szCs w:val="36"/>
          <w:rtl/>
        </w:rPr>
        <w:t>إ</w:t>
      </w:r>
      <w:r w:rsidR="00A20EAD" w:rsidRPr="00A20EAD">
        <w:rPr>
          <w:rFonts w:ascii="Arabic Typesetting" w:eastAsia="Calibri" w:hAnsi="Arabic Typesetting" w:cs="Arabic Typesetting"/>
          <w:kern w:val="0"/>
          <w:sz w:val="36"/>
          <w:szCs w:val="36"/>
          <w:rtl/>
        </w:rPr>
        <w:t>عدا</w:t>
      </w:r>
      <w:r>
        <w:rPr>
          <w:rFonts w:ascii="Arabic Typesetting" w:eastAsia="Calibri" w:hAnsi="Arabic Typesetting" w:cs="Arabic Typesetting" w:hint="cs"/>
          <w:kern w:val="0"/>
          <w:sz w:val="36"/>
          <w:szCs w:val="36"/>
          <w:rtl/>
        </w:rPr>
        <w:t>د</w:t>
      </w:r>
      <w:r w:rsidR="00A20EAD" w:rsidRPr="00A20EAD">
        <w:rPr>
          <w:rFonts w:ascii="Arabic Typesetting" w:eastAsia="Calibri" w:hAnsi="Arabic Typesetting" w:cs="Arabic Typesetting"/>
          <w:kern w:val="0"/>
          <w:sz w:val="36"/>
          <w:szCs w:val="36"/>
          <w:rtl/>
        </w:rPr>
        <w:t xml:space="preserve"> القادة عملية صعبة </w:t>
      </w:r>
      <w:proofErr w:type="spellStart"/>
      <w:r w:rsidR="00A20EAD" w:rsidRPr="00A20EAD">
        <w:rPr>
          <w:rFonts w:ascii="Arabic Typesetting" w:eastAsia="Calibri" w:hAnsi="Arabic Typesetting" w:cs="Arabic Typesetting"/>
          <w:kern w:val="0"/>
          <w:sz w:val="36"/>
          <w:szCs w:val="36"/>
          <w:rtl/>
        </w:rPr>
        <w:t>مغقدة</w:t>
      </w:r>
      <w:proofErr w:type="spellEnd"/>
      <w:r w:rsidR="00A20EAD" w:rsidRPr="00A20EAD">
        <w:rPr>
          <w:rFonts w:ascii="Arabic Typesetting" w:eastAsia="Calibri" w:hAnsi="Arabic Typesetting" w:cs="Arabic Typesetting"/>
          <w:kern w:val="0"/>
          <w:sz w:val="36"/>
          <w:szCs w:val="36"/>
          <w:rtl/>
        </w:rPr>
        <w:t xml:space="preserve"> وتحتاج </w:t>
      </w:r>
      <w:proofErr w:type="spellStart"/>
      <w:r>
        <w:rPr>
          <w:rFonts w:ascii="Arabic Typesetting" w:eastAsia="Calibri" w:hAnsi="Arabic Typesetting" w:cs="Arabic Typesetting" w:hint="cs"/>
          <w:kern w:val="0"/>
          <w:sz w:val="36"/>
          <w:szCs w:val="36"/>
          <w:rtl/>
        </w:rPr>
        <w:t>إالى</w:t>
      </w:r>
      <w:proofErr w:type="spellEnd"/>
      <w:r w:rsidR="00A20EAD" w:rsidRPr="00A20EAD">
        <w:rPr>
          <w:rFonts w:ascii="Arabic Typesetting" w:eastAsia="Calibri" w:hAnsi="Arabic Typesetting" w:cs="Arabic Typesetting"/>
          <w:kern w:val="0"/>
          <w:sz w:val="36"/>
          <w:szCs w:val="36"/>
          <w:rtl/>
        </w:rPr>
        <w:t xml:space="preserve"> مهارات وطموحات عالية من قبل كبار القادة في </w:t>
      </w:r>
      <w:proofErr w:type="gramStart"/>
      <w:r w:rsidR="00A20EAD" w:rsidRPr="00A20EAD">
        <w:rPr>
          <w:rFonts w:ascii="Arabic Typesetting" w:eastAsia="Calibri" w:hAnsi="Arabic Typesetting" w:cs="Arabic Typesetting"/>
          <w:kern w:val="0"/>
          <w:sz w:val="36"/>
          <w:szCs w:val="36"/>
          <w:rtl/>
        </w:rPr>
        <w:t>المنظمة ,</w:t>
      </w:r>
      <w:proofErr w:type="gramEnd"/>
      <w:r w:rsidR="00A20EAD" w:rsidRPr="00A20EAD">
        <w:rPr>
          <w:rFonts w:ascii="Arabic Typesetting" w:eastAsia="Calibri" w:hAnsi="Arabic Typesetting" w:cs="Arabic Typesetting"/>
          <w:kern w:val="0"/>
          <w:sz w:val="36"/>
          <w:szCs w:val="36"/>
          <w:rtl/>
        </w:rPr>
        <w:t xml:space="preserve"> و</w:t>
      </w:r>
      <w:r>
        <w:rPr>
          <w:rFonts w:ascii="Arabic Typesetting" w:eastAsia="Calibri" w:hAnsi="Arabic Typesetting" w:cs="Arabic Typesetting" w:hint="cs"/>
          <w:kern w:val="0"/>
          <w:sz w:val="36"/>
          <w:szCs w:val="36"/>
          <w:rtl/>
        </w:rPr>
        <w:t>إ</w:t>
      </w:r>
      <w:r w:rsidR="00A20EAD" w:rsidRPr="00A20EAD">
        <w:rPr>
          <w:rFonts w:ascii="Arabic Typesetting" w:eastAsia="Calibri" w:hAnsi="Arabic Typesetting" w:cs="Arabic Typesetting"/>
          <w:kern w:val="0"/>
          <w:sz w:val="36"/>
          <w:szCs w:val="36"/>
          <w:rtl/>
        </w:rPr>
        <w:t xml:space="preserve">نها عملية مستمرة مكلفة ديناميكية طويلة </w:t>
      </w:r>
    </w:p>
    <w:p w14:paraId="3CF6D6EC" w14:textId="77777777" w:rsidR="00A20EAD" w:rsidRPr="00A20EAD" w:rsidRDefault="00A20EAD" w:rsidP="00736567">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عملية </w:t>
      </w:r>
      <w:r w:rsidR="00736567">
        <w:rPr>
          <w:rFonts w:ascii="Arabic Typesetting" w:eastAsia="Calibri" w:hAnsi="Arabic Typesetting" w:cs="Arabic Typesetting" w:hint="cs"/>
          <w:kern w:val="0"/>
          <w:sz w:val="36"/>
          <w:szCs w:val="36"/>
          <w:rtl/>
        </w:rPr>
        <w:t>إع</w:t>
      </w:r>
      <w:r w:rsidRPr="00A20EAD">
        <w:rPr>
          <w:rFonts w:ascii="Arabic Typesetting" w:eastAsia="Calibri" w:hAnsi="Arabic Typesetting" w:cs="Arabic Typesetting"/>
          <w:kern w:val="0"/>
          <w:sz w:val="36"/>
          <w:szCs w:val="36"/>
          <w:rtl/>
        </w:rPr>
        <w:t>دا</w:t>
      </w:r>
      <w:r w:rsidRPr="00A20EAD">
        <w:rPr>
          <w:rFonts w:ascii="Arabic Typesetting" w:eastAsia="Calibri" w:hAnsi="Arabic Typesetting" w:cs="Arabic Typesetting" w:hint="cs"/>
          <w:kern w:val="0"/>
          <w:sz w:val="36"/>
          <w:szCs w:val="36"/>
          <w:rtl/>
        </w:rPr>
        <w:t>د</w:t>
      </w:r>
      <w:r w:rsidRPr="00A20EAD">
        <w:rPr>
          <w:rFonts w:ascii="Arabic Typesetting" w:eastAsia="Calibri" w:hAnsi="Arabic Typesetting" w:cs="Arabic Typesetting"/>
          <w:kern w:val="0"/>
          <w:sz w:val="36"/>
          <w:szCs w:val="36"/>
          <w:rtl/>
        </w:rPr>
        <w:t xml:space="preserve"> القادة</w:t>
      </w:r>
    </w:p>
    <w:p w14:paraId="649FF127" w14:textId="77777777" w:rsidR="00A20EAD" w:rsidRPr="00A20EAD" w:rsidRDefault="00A20EAD" w:rsidP="00736567">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1.ولاء و</w:t>
      </w:r>
      <w:r w:rsidR="00736567">
        <w:rPr>
          <w:rFonts w:ascii="Arabic Typesetting" w:eastAsia="Calibri" w:hAnsi="Arabic Typesetting" w:cs="Arabic Typesetting" w:hint="cs"/>
          <w:kern w:val="0"/>
          <w:sz w:val="36"/>
          <w:szCs w:val="36"/>
          <w:rtl/>
        </w:rPr>
        <w:t>إ</w:t>
      </w:r>
      <w:r w:rsidRPr="00A20EAD">
        <w:rPr>
          <w:rFonts w:ascii="Arabic Typesetting" w:eastAsia="Calibri" w:hAnsi="Arabic Typesetting" w:cs="Arabic Typesetting"/>
          <w:kern w:val="0"/>
          <w:sz w:val="36"/>
          <w:szCs w:val="36"/>
          <w:rtl/>
        </w:rPr>
        <w:t>خلاص القادة الحاليين ورغبت</w:t>
      </w:r>
      <w:r w:rsidR="00736567">
        <w:rPr>
          <w:rFonts w:ascii="Arabic Typesetting" w:eastAsia="Calibri" w:hAnsi="Arabic Typesetting" w:cs="Arabic Typesetting" w:hint="cs"/>
          <w:kern w:val="0"/>
          <w:sz w:val="36"/>
          <w:szCs w:val="36"/>
          <w:rtl/>
        </w:rPr>
        <w:t>ه</w:t>
      </w:r>
      <w:r w:rsidRPr="00A20EAD">
        <w:rPr>
          <w:rFonts w:ascii="Arabic Typesetting" w:eastAsia="Calibri" w:hAnsi="Arabic Typesetting" w:cs="Arabic Typesetting"/>
          <w:kern w:val="0"/>
          <w:sz w:val="36"/>
          <w:szCs w:val="36"/>
          <w:rtl/>
        </w:rPr>
        <w:t xml:space="preserve">م في </w:t>
      </w:r>
      <w:proofErr w:type="spellStart"/>
      <w:r w:rsidRPr="00A20EAD">
        <w:rPr>
          <w:rFonts w:ascii="Arabic Typesetting" w:eastAsia="Calibri" w:hAnsi="Arabic Typesetting" w:cs="Arabic Typesetting"/>
          <w:kern w:val="0"/>
          <w:sz w:val="36"/>
          <w:szCs w:val="36"/>
          <w:rtl/>
        </w:rPr>
        <w:t>نم</w:t>
      </w:r>
      <w:r w:rsidR="00736567">
        <w:rPr>
          <w:rFonts w:ascii="Arabic Typesetting" w:eastAsia="Calibri" w:hAnsi="Arabic Typesetting" w:cs="Arabic Typesetting" w:hint="cs"/>
          <w:kern w:val="0"/>
          <w:sz w:val="36"/>
          <w:szCs w:val="36"/>
          <w:rtl/>
        </w:rPr>
        <w:t>ؤ</w:t>
      </w:r>
      <w:proofErr w:type="spellEnd"/>
      <w:r w:rsidRPr="00A20EAD">
        <w:rPr>
          <w:rFonts w:ascii="Arabic Typesetting" w:eastAsia="Calibri" w:hAnsi="Arabic Typesetting" w:cs="Arabic Typesetting"/>
          <w:kern w:val="0"/>
          <w:sz w:val="36"/>
          <w:szCs w:val="36"/>
          <w:rtl/>
        </w:rPr>
        <w:t xml:space="preserve"> استمرار المنظمة</w:t>
      </w:r>
    </w:p>
    <w:p w14:paraId="66F341B4" w14:textId="77777777" w:rsidR="00A20EAD" w:rsidRPr="00A20EAD" w:rsidRDefault="00A20EAD" w:rsidP="00736567">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2.دقة عملة </w:t>
      </w:r>
      <w:proofErr w:type="spellStart"/>
      <w:r w:rsidR="00736567">
        <w:rPr>
          <w:rFonts w:ascii="Arabic Typesetting" w:eastAsia="Calibri" w:hAnsi="Arabic Typesetting" w:cs="Arabic Typesetting" w:hint="cs"/>
          <w:kern w:val="0"/>
          <w:sz w:val="36"/>
          <w:szCs w:val="36"/>
          <w:rtl/>
        </w:rPr>
        <w:t>الإ</w:t>
      </w:r>
      <w:r w:rsidRPr="00A20EAD">
        <w:rPr>
          <w:rFonts w:ascii="Arabic Typesetting" w:eastAsia="Calibri" w:hAnsi="Arabic Typesetting" w:cs="Arabic Typesetting"/>
          <w:kern w:val="0"/>
          <w:sz w:val="36"/>
          <w:szCs w:val="36"/>
          <w:rtl/>
        </w:rPr>
        <w:t>ختيار</w:t>
      </w:r>
      <w:proofErr w:type="spellEnd"/>
      <w:r w:rsidRPr="00A20EAD">
        <w:rPr>
          <w:rFonts w:ascii="Arabic Typesetting" w:eastAsia="Calibri" w:hAnsi="Arabic Typesetting" w:cs="Arabic Typesetting"/>
          <w:kern w:val="0"/>
          <w:sz w:val="36"/>
          <w:szCs w:val="36"/>
          <w:rtl/>
        </w:rPr>
        <w:t xml:space="preserve"> والتعيين منذ بداية الحصول </w:t>
      </w:r>
      <w:proofErr w:type="gramStart"/>
      <w:r w:rsidRPr="00A20EAD">
        <w:rPr>
          <w:rFonts w:ascii="Arabic Typesetting" w:eastAsia="Calibri" w:hAnsi="Arabic Typesetting" w:cs="Arabic Typesetting"/>
          <w:kern w:val="0"/>
          <w:sz w:val="36"/>
          <w:szCs w:val="36"/>
          <w:rtl/>
        </w:rPr>
        <w:t>علي</w:t>
      </w:r>
      <w:proofErr w:type="gramEnd"/>
      <w:r w:rsidRPr="00A20EAD">
        <w:rPr>
          <w:rFonts w:ascii="Arabic Typesetting" w:eastAsia="Calibri" w:hAnsi="Arabic Typesetting" w:cs="Arabic Typesetting"/>
          <w:kern w:val="0"/>
          <w:sz w:val="36"/>
          <w:szCs w:val="36"/>
          <w:rtl/>
        </w:rPr>
        <w:t xml:space="preserve"> </w:t>
      </w:r>
      <w:r w:rsidR="00736567">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فراد</w:t>
      </w:r>
    </w:p>
    <w:p w14:paraId="1D2C7CBF"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3.برامج </w:t>
      </w:r>
      <w:proofErr w:type="spellStart"/>
      <w:r w:rsidRPr="00A20EAD">
        <w:rPr>
          <w:rFonts w:ascii="Arabic Typesetting" w:eastAsia="Calibri" w:hAnsi="Arabic Typesetting" w:cs="Arabic Typesetting"/>
          <w:kern w:val="0"/>
          <w:sz w:val="36"/>
          <w:szCs w:val="36"/>
          <w:rtl/>
        </w:rPr>
        <w:t>تدريبوتطوير</w:t>
      </w:r>
      <w:proofErr w:type="spellEnd"/>
      <w:r w:rsidRPr="00A20EAD">
        <w:rPr>
          <w:rFonts w:ascii="Arabic Typesetting" w:eastAsia="Calibri" w:hAnsi="Arabic Typesetting" w:cs="Arabic Typesetting"/>
          <w:kern w:val="0"/>
          <w:sz w:val="36"/>
          <w:szCs w:val="36"/>
          <w:rtl/>
        </w:rPr>
        <w:t xml:space="preserve"> </w:t>
      </w:r>
      <w:proofErr w:type="spellStart"/>
      <w:r w:rsidRPr="00A20EAD">
        <w:rPr>
          <w:rFonts w:ascii="Arabic Typesetting" w:eastAsia="Calibri" w:hAnsi="Arabic Typesetting" w:cs="Arabic Typesetting"/>
          <w:kern w:val="0"/>
          <w:sz w:val="36"/>
          <w:szCs w:val="36"/>
          <w:rtl/>
        </w:rPr>
        <w:t>متتطورةومتمزة</w:t>
      </w:r>
      <w:proofErr w:type="spellEnd"/>
      <w:r w:rsidRPr="00A20EAD">
        <w:rPr>
          <w:rFonts w:ascii="Arabic Typesetting" w:eastAsia="Calibri" w:hAnsi="Arabic Typesetting" w:cs="Arabic Typesetting"/>
          <w:kern w:val="0"/>
          <w:sz w:val="36"/>
          <w:szCs w:val="36"/>
          <w:rtl/>
        </w:rPr>
        <w:t xml:space="preserve"> ومستمرة</w:t>
      </w:r>
    </w:p>
    <w:p w14:paraId="4EBA6382"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4.تدوير وظيفي لضمان كسب مهارات جديدة </w:t>
      </w:r>
      <w:proofErr w:type="gramStart"/>
      <w:r w:rsidRPr="00A20EAD">
        <w:rPr>
          <w:rFonts w:ascii="Arabic Typesetting" w:eastAsia="Calibri" w:hAnsi="Arabic Typesetting" w:cs="Arabic Typesetting"/>
          <w:kern w:val="0"/>
          <w:sz w:val="36"/>
          <w:szCs w:val="36"/>
          <w:rtl/>
        </w:rPr>
        <w:t>ومتنوعه</w:t>
      </w:r>
      <w:proofErr w:type="gramEnd"/>
    </w:p>
    <w:p w14:paraId="5F884DF0"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5.تعلم بيئة مستمرة ديناميكية</w:t>
      </w:r>
    </w:p>
    <w:p w14:paraId="0B22D69E" w14:textId="77777777" w:rsidR="00A20EAD" w:rsidRPr="00A20EAD" w:rsidRDefault="00A20EAD" w:rsidP="00736567">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lastRenderedPageBreak/>
        <w:t xml:space="preserve">6.دفع </w:t>
      </w:r>
      <w:proofErr w:type="spellStart"/>
      <w:r w:rsidR="00736567">
        <w:rPr>
          <w:rFonts w:ascii="Arabic Typesetting" w:eastAsia="Calibri" w:hAnsi="Arabic Typesetting" w:cs="Arabic Typesetting" w:hint="cs"/>
          <w:kern w:val="0"/>
          <w:sz w:val="36"/>
          <w:szCs w:val="36"/>
          <w:rtl/>
        </w:rPr>
        <w:t>الأ</w:t>
      </w:r>
      <w:r w:rsidRPr="00A20EAD">
        <w:rPr>
          <w:rFonts w:ascii="Arabic Typesetting" w:eastAsia="Calibri" w:hAnsi="Arabic Typesetting" w:cs="Arabic Typesetting"/>
          <w:kern w:val="0"/>
          <w:sz w:val="36"/>
          <w:szCs w:val="36"/>
          <w:rtl/>
        </w:rPr>
        <w:t>افرا</w:t>
      </w:r>
      <w:proofErr w:type="spellEnd"/>
      <w:r w:rsidRPr="00A20EAD">
        <w:rPr>
          <w:rFonts w:ascii="Arabic Typesetting" w:eastAsia="Calibri" w:hAnsi="Arabic Typesetting" w:cs="Arabic Typesetting"/>
          <w:kern w:val="0"/>
          <w:sz w:val="36"/>
          <w:szCs w:val="36"/>
          <w:rtl/>
        </w:rPr>
        <w:t xml:space="preserve"> د في فرص العمل والمشاركة </w:t>
      </w:r>
      <w:r w:rsidR="00736567">
        <w:rPr>
          <w:rFonts w:ascii="Arabic Typesetting" w:eastAsia="Calibri" w:hAnsi="Arabic Typesetting" w:cs="Arabic Typesetting" w:hint="cs"/>
          <w:kern w:val="0"/>
          <w:sz w:val="36"/>
          <w:szCs w:val="36"/>
          <w:rtl/>
        </w:rPr>
        <w:t>والإد</w:t>
      </w:r>
      <w:r w:rsidRPr="00A20EAD">
        <w:rPr>
          <w:rFonts w:ascii="Arabic Typesetting" w:eastAsia="Calibri" w:hAnsi="Arabic Typesetting" w:cs="Arabic Typesetting"/>
          <w:kern w:val="0"/>
          <w:sz w:val="36"/>
          <w:szCs w:val="36"/>
          <w:rtl/>
        </w:rPr>
        <w:t>ارة الذاتية</w:t>
      </w:r>
    </w:p>
    <w:p w14:paraId="52902A7D"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7.اخذ </w:t>
      </w:r>
      <w:proofErr w:type="spellStart"/>
      <w:r w:rsidRPr="00A20EAD">
        <w:rPr>
          <w:rFonts w:ascii="Arabic Typesetting" w:eastAsia="Calibri" w:hAnsi="Arabic Typesetting" w:cs="Arabic Typesetting"/>
          <w:kern w:val="0"/>
          <w:sz w:val="36"/>
          <w:szCs w:val="36"/>
          <w:rtl/>
        </w:rPr>
        <w:t>المتغييرات</w:t>
      </w:r>
      <w:proofErr w:type="spellEnd"/>
      <w:r w:rsidRPr="00A20EAD">
        <w:rPr>
          <w:rFonts w:ascii="Arabic Typesetting" w:eastAsia="Calibri" w:hAnsi="Arabic Typesetting" w:cs="Arabic Typesetting"/>
          <w:kern w:val="0"/>
          <w:sz w:val="36"/>
          <w:szCs w:val="36"/>
          <w:rtl/>
        </w:rPr>
        <w:t xml:space="preserve"> في البيئة الخارجية في الحسبان</w:t>
      </w:r>
    </w:p>
    <w:p w14:paraId="7FBAD4FF" w14:textId="77777777" w:rsidR="00A20EAD" w:rsidRPr="00A20EAD" w:rsidRDefault="00A20EAD" w:rsidP="00A20EAD">
      <w:pPr>
        <w:bidi w:val="0"/>
        <w:spacing w:after="200" w:line="276" w:lineRule="auto"/>
        <w:jc w:val="right"/>
        <w:rPr>
          <w:rFonts w:ascii="Arabic Typesetting" w:eastAsia="Calibri" w:hAnsi="Arabic Typesetting" w:cs="Arabic Typesetting"/>
          <w:kern w:val="0"/>
          <w:sz w:val="36"/>
          <w:szCs w:val="36"/>
        </w:rPr>
      </w:pPr>
      <w:r w:rsidRPr="00A20EAD">
        <w:rPr>
          <w:rFonts w:ascii="Arabic Typesetting" w:eastAsia="Calibri" w:hAnsi="Arabic Typesetting" w:cs="Arabic Typesetting"/>
          <w:kern w:val="0"/>
          <w:sz w:val="36"/>
          <w:szCs w:val="36"/>
          <w:rtl/>
        </w:rPr>
        <w:t>8.اخذ قيم وثقافة ومعتقدات المنظمة</w:t>
      </w:r>
    </w:p>
    <w:p w14:paraId="3D8A47CD" w14:textId="77777777" w:rsidR="00A20EAD" w:rsidRPr="00A20EAD" w:rsidRDefault="00736567" w:rsidP="00736567">
      <w:pPr>
        <w:bidi w:val="0"/>
        <w:spacing w:after="200" w:line="276" w:lineRule="auto"/>
        <w:jc w:val="right"/>
        <w:rPr>
          <w:rFonts w:ascii="Arabic Typesetting" w:eastAsia="Calibri" w:hAnsi="Arabic Typesetting" w:cs="Arabic Typesetting"/>
          <w:kern w:val="0"/>
          <w:sz w:val="36"/>
          <w:szCs w:val="36"/>
        </w:rPr>
      </w:pPr>
      <w:r>
        <w:rPr>
          <w:rFonts w:ascii="Arabic Typesetting" w:eastAsia="Calibri" w:hAnsi="Arabic Typesetting" w:cs="Arabic Typesetting"/>
          <w:kern w:val="0"/>
          <w:sz w:val="36"/>
          <w:szCs w:val="36"/>
          <w:rtl/>
        </w:rPr>
        <w:t xml:space="preserve">9.التركيز </w:t>
      </w:r>
      <w:proofErr w:type="gramStart"/>
      <w:r>
        <w:rPr>
          <w:rFonts w:ascii="Arabic Typesetting" w:eastAsia="Calibri" w:hAnsi="Arabic Typesetting" w:cs="Arabic Typesetting"/>
          <w:kern w:val="0"/>
          <w:sz w:val="36"/>
          <w:szCs w:val="36"/>
          <w:rtl/>
        </w:rPr>
        <w:t>علي</w:t>
      </w:r>
      <w:proofErr w:type="gramEnd"/>
      <w:r>
        <w:rPr>
          <w:rFonts w:ascii="Arabic Typesetting" w:eastAsia="Calibri" w:hAnsi="Arabic Typesetting" w:cs="Arabic Typesetting"/>
          <w:kern w:val="0"/>
          <w:sz w:val="36"/>
          <w:szCs w:val="36"/>
          <w:rtl/>
        </w:rPr>
        <w:t xml:space="preserve"> ما يج</w:t>
      </w:r>
      <w:r>
        <w:rPr>
          <w:rFonts w:ascii="Arabic Typesetting" w:eastAsia="Calibri" w:hAnsi="Arabic Typesetting" w:cs="Arabic Typesetting" w:hint="cs"/>
          <w:kern w:val="0"/>
          <w:sz w:val="36"/>
          <w:szCs w:val="36"/>
          <w:rtl/>
        </w:rPr>
        <w:t>ب أ</w:t>
      </w:r>
      <w:r w:rsidR="00A20EAD" w:rsidRPr="00A20EAD">
        <w:rPr>
          <w:rFonts w:ascii="Arabic Typesetting" w:eastAsia="Calibri" w:hAnsi="Arabic Typesetting" w:cs="Arabic Typesetting"/>
          <w:kern w:val="0"/>
          <w:sz w:val="36"/>
          <w:szCs w:val="36"/>
          <w:rtl/>
        </w:rPr>
        <w:t>ن تكون عليه المنظمة مستقبلا</w:t>
      </w:r>
      <w:r>
        <w:rPr>
          <w:rFonts w:ascii="Arabic Typesetting" w:eastAsia="Calibri" w:hAnsi="Arabic Typesetting" w:cs="Arabic Typesetting" w:hint="cs"/>
          <w:kern w:val="0"/>
          <w:sz w:val="36"/>
          <w:szCs w:val="36"/>
          <w:rtl/>
        </w:rPr>
        <w:t>ً</w:t>
      </w:r>
      <w:r w:rsidR="00A20EAD" w:rsidRPr="00A20EAD">
        <w:rPr>
          <w:rFonts w:ascii="Arabic Typesetting" w:eastAsia="Calibri" w:hAnsi="Arabic Typesetting" w:cs="Arabic Typesetting" w:hint="cs"/>
          <w:kern w:val="0"/>
          <w:sz w:val="36"/>
          <w:szCs w:val="36"/>
          <w:rtl/>
        </w:rPr>
        <w:t xml:space="preserve"> (</w:t>
      </w:r>
      <w:r w:rsidR="00A20EAD" w:rsidRPr="00A20EAD">
        <w:rPr>
          <w:rFonts w:ascii="Arabic Typesetting" w:eastAsia="Calibri" w:hAnsi="Arabic Typesetting" w:cs="Arabic Typesetting"/>
          <w:kern w:val="0"/>
          <w:sz w:val="36"/>
          <w:szCs w:val="36"/>
          <w:vertAlign w:val="superscript"/>
          <w:rtl/>
        </w:rPr>
        <w:footnoteReference w:id="36"/>
      </w:r>
    </w:p>
    <w:p w14:paraId="7CF16567" w14:textId="77777777" w:rsidR="00816F6E" w:rsidRPr="00F27031" w:rsidRDefault="00816F6E" w:rsidP="00816F6E">
      <w:pPr>
        <w:bidi w:val="0"/>
        <w:spacing w:after="200" w:line="276" w:lineRule="auto"/>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الفرق بين القيادة والإدارة</w:t>
      </w:r>
    </w:p>
    <w:p w14:paraId="53CC09C4" w14:textId="77777777" w:rsidR="00816F6E" w:rsidRPr="00F27031" w:rsidRDefault="00816F6E" w:rsidP="00816F6E">
      <w:pPr>
        <w:bidi w:val="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الحديث عن القيادة قديم قدم التاريخ، بينما الحديث عن الإدارة لم يبدأ إلا في العقود الأخيرة من القرن التاسع عشر، ومع ذلك فالقيادة فرع من علم الإدارة</w:t>
      </w:r>
      <w:r w:rsidRPr="00F27031">
        <w:rPr>
          <w:rFonts w:ascii="Arabic Typesetting" w:eastAsia="Times New Roman" w:hAnsi="Arabic Typesetting" w:cs="Arabic Typesetting"/>
          <w:spacing w:val="-5"/>
          <w:kern w:val="0"/>
          <w:sz w:val="36"/>
          <w:szCs w:val="36"/>
        </w:rPr>
        <w:t>.</w:t>
      </w:r>
    </w:p>
    <w:p w14:paraId="559F8D07" w14:textId="77777777" w:rsidR="00816F6E" w:rsidRPr="00F27031" w:rsidRDefault="00816F6E" w:rsidP="00816F6E">
      <w:pPr>
        <w:bidi w:val="0"/>
        <w:spacing w:after="200" w:line="276" w:lineRule="auto"/>
        <w:ind w:left="36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b/>
          <w:bCs/>
          <w:spacing w:val="-5"/>
          <w:kern w:val="0"/>
          <w:sz w:val="36"/>
          <w:szCs w:val="36"/>
          <w:rtl/>
        </w:rPr>
        <w:t>تركز الإدارة</w:t>
      </w:r>
      <w:r w:rsidRPr="00F27031">
        <w:rPr>
          <w:rFonts w:ascii="Arabic Typesetting" w:eastAsia="Times New Roman" w:hAnsi="Arabic Typesetting" w:cs="Arabic Typesetting"/>
          <w:spacing w:val="-5"/>
          <w:kern w:val="0"/>
          <w:sz w:val="36"/>
          <w:szCs w:val="36"/>
        </w:rPr>
        <w:t> </w:t>
      </w:r>
      <w:r w:rsidRPr="00F27031">
        <w:rPr>
          <w:rFonts w:ascii="Arabic Typesetting" w:eastAsia="Times New Roman" w:hAnsi="Arabic Typesetting" w:cs="Arabic Typesetting"/>
          <w:b/>
          <w:bCs/>
          <w:spacing w:val="-5"/>
          <w:kern w:val="0"/>
          <w:sz w:val="36"/>
          <w:szCs w:val="36"/>
          <w:rtl/>
        </w:rPr>
        <w:t>على</w:t>
      </w:r>
      <w:r w:rsidRPr="00F27031">
        <w:rPr>
          <w:rFonts w:ascii="Arabic Typesetting" w:eastAsia="Times New Roman" w:hAnsi="Arabic Typesetting" w:cs="Arabic Typesetting"/>
          <w:spacing w:val="-5"/>
          <w:kern w:val="0"/>
          <w:sz w:val="36"/>
          <w:szCs w:val="36"/>
        </w:rPr>
        <w:t> </w:t>
      </w:r>
      <w:r w:rsidRPr="00F27031">
        <w:rPr>
          <w:rFonts w:ascii="Arabic Typesetting" w:eastAsia="Times New Roman" w:hAnsi="Arabic Typesetting" w:cs="Arabic Typesetting"/>
          <w:spacing w:val="-5"/>
          <w:kern w:val="0"/>
          <w:sz w:val="36"/>
          <w:szCs w:val="36"/>
          <w:rtl/>
        </w:rPr>
        <w:t>أربع عمليات رئيسية هي</w:t>
      </w:r>
      <w:r w:rsidRPr="00F27031">
        <w:rPr>
          <w:rFonts w:ascii="Arabic Typesetting" w:eastAsia="Times New Roman" w:hAnsi="Arabic Typesetting" w:cs="Arabic Typesetting"/>
          <w:spacing w:val="-5"/>
          <w:kern w:val="0"/>
          <w:sz w:val="36"/>
          <w:szCs w:val="36"/>
        </w:rPr>
        <w:t>:</w:t>
      </w:r>
    </w:p>
    <w:p w14:paraId="64F223CD" w14:textId="77777777" w:rsidR="00816F6E" w:rsidRPr="00F27031" w:rsidRDefault="00816F6E" w:rsidP="00816F6E">
      <w:pPr>
        <w:spacing w:after="200" w:line="276" w:lineRule="auto"/>
        <w:jc w:val="both"/>
        <w:rPr>
          <w:rFonts w:ascii="Arabic Typesetting" w:eastAsia="Times New Roman" w:hAnsi="Arabic Typesetting" w:cs="Arabic Typesetting"/>
          <w:spacing w:val="-5"/>
          <w:kern w:val="0"/>
          <w:sz w:val="36"/>
          <w:szCs w:val="36"/>
          <w:rtl/>
          <w:lang w:bidi="ar-EG"/>
        </w:rPr>
      </w:pPr>
      <w:proofErr w:type="gramStart"/>
      <w:r w:rsidRPr="00F27031">
        <w:rPr>
          <w:rFonts w:ascii="Arabic Typesetting" w:eastAsia="Times New Roman" w:hAnsi="Arabic Typesetting" w:cs="Arabic Typesetting" w:hint="cs"/>
          <w:spacing w:val="-5"/>
          <w:sz w:val="36"/>
          <w:szCs w:val="36"/>
          <w:rtl/>
          <w:lang w:bidi="ar-EG"/>
        </w:rPr>
        <w:t>.التخطيط</w:t>
      </w:r>
      <w:proofErr w:type="gramEnd"/>
    </w:p>
    <w:p w14:paraId="38545CA5" w14:textId="77777777" w:rsidR="00816F6E" w:rsidRPr="00F27031" w:rsidRDefault="00816F6E" w:rsidP="00816F6E">
      <w:pPr>
        <w:bidi w:val="0"/>
        <w:spacing w:after="200" w:line="276" w:lineRule="auto"/>
        <w:ind w:left="108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التنظيم</w:t>
      </w:r>
      <w:r w:rsidRPr="00F27031">
        <w:rPr>
          <w:rFonts w:ascii="Arabic Typesetting" w:eastAsia="Times New Roman" w:hAnsi="Arabic Typesetting" w:cs="Arabic Typesetting"/>
          <w:spacing w:val="-5"/>
          <w:kern w:val="0"/>
          <w:sz w:val="36"/>
          <w:szCs w:val="36"/>
        </w:rPr>
        <w:t>.</w:t>
      </w:r>
    </w:p>
    <w:p w14:paraId="1772F25F" w14:textId="77777777" w:rsidR="00816F6E" w:rsidRPr="00F27031" w:rsidRDefault="00816F6E" w:rsidP="00816F6E">
      <w:pPr>
        <w:bidi w:val="0"/>
        <w:spacing w:after="200" w:line="276" w:lineRule="auto"/>
        <w:ind w:left="108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التوجيه والإشراف</w:t>
      </w:r>
      <w:r w:rsidRPr="00F27031">
        <w:rPr>
          <w:rFonts w:ascii="Arabic Typesetting" w:eastAsia="Times New Roman" w:hAnsi="Arabic Typesetting" w:cs="Arabic Typesetting"/>
          <w:spacing w:val="-5"/>
          <w:kern w:val="0"/>
          <w:sz w:val="36"/>
          <w:szCs w:val="36"/>
        </w:rPr>
        <w:t>.</w:t>
      </w:r>
    </w:p>
    <w:p w14:paraId="2FC8E47B" w14:textId="77777777" w:rsidR="00816F6E" w:rsidRPr="00F27031" w:rsidRDefault="00816F6E" w:rsidP="00816F6E">
      <w:pPr>
        <w:bidi w:val="0"/>
        <w:spacing w:after="200" w:line="276" w:lineRule="auto"/>
        <w:ind w:left="108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الرقابة</w:t>
      </w:r>
      <w:r w:rsidRPr="00F27031">
        <w:rPr>
          <w:rFonts w:ascii="Arabic Typesetting" w:eastAsia="Times New Roman" w:hAnsi="Arabic Typesetting" w:cs="Arabic Typesetting"/>
          <w:spacing w:val="-5"/>
          <w:kern w:val="0"/>
          <w:sz w:val="36"/>
          <w:szCs w:val="36"/>
        </w:rPr>
        <w:t>.</w:t>
      </w:r>
    </w:p>
    <w:p w14:paraId="48F1FE7A" w14:textId="77777777" w:rsidR="00816F6E" w:rsidRPr="00F27031" w:rsidRDefault="00816F6E" w:rsidP="00816F6E">
      <w:pPr>
        <w:bidi w:val="0"/>
        <w:spacing w:after="200" w:line="276" w:lineRule="auto"/>
        <w:ind w:left="36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b/>
          <w:bCs/>
          <w:spacing w:val="-5"/>
          <w:kern w:val="0"/>
          <w:sz w:val="36"/>
          <w:szCs w:val="36"/>
          <w:rtl/>
        </w:rPr>
        <w:t>تركز القيادة</w:t>
      </w:r>
      <w:r w:rsidRPr="00F27031">
        <w:rPr>
          <w:rFonts w:ascii="Arabic Typesetting" w:eastAsia="Times New Roman" w:hAnsi="Arabic Typesetting" w:cs="Arabic Typesetting"/>
          <w:spacing w:val="-5"/>
          <w:kern w:val="0"/>
          <w:sz w:val="36"/>
          <w:szCs w:val="36"/>
        </w:rPr>
        <w:t> </w:t>
      </w:r>
      <w:r w:rsidRPr="00F27031">
        <w:rPr>
          <w:rFonts w:ascii="Arabic Typesetting" w:eastAsia="Times New Roman" w:hAnsi="Arabic Typesetting" w:cs="Arabic Typesetting"/>
          <w:b/>
          <w:bCs/>
          <w:spacing w:val="-5"/>
          <w:kern w:val="0"/>
          <w:sz w:val="36"/>
          <w:szCs w:val="36"/>
          <w:rtl/>
        </w:rPr>
        <w:t>على</w:t>
      </w:r>
      <w:r w:rsidRPr="00F27031">
        <w:rPr>
          <w:rFonts w:ascii="Arabic Typesetting" w:eastAsia="Times New Roman" w:hAnsi="Arabic Typesetting" w:cs="Arabic Typesetting"/>
          <w:spacing w:val="-5"/>
          <w:kern w:val="0"/>
          <w:sz w:val="36"/>
          <w:szCs w:val="36"/>
        </w:rPr>
        <w:t> </w:t>
      </w:r>
      <w:r w:rsidRPr="00F27031">
        <w:rPr>
          <w:rFonts w:ascii="Arabic Typesetting" w:eastAsia="Times New Roman" w:hAnsi="Arabic Typesetting" w:cs="Arabic Typesetting"/>
          <w:spacing w:val="-5"/>
          <w:kern w:val="0"/>
          <w:sz w:val="36"/>
          <w:szCs w:val="36"/>
          <w:rtl/>
        </w:rPr>
        <w:t>ثلاث عمليات رئيسة هي</w:t>
      </w:r>
      <w:r w:rsidRPr="00F27031">
        <w:rPr>
          <w:rFonts w:ascii="Arabic Typesetting" w:eastAsia="Times New Roman" w:hAnsi="Arabic Typesetting" w:cs="Arabic Typesetting"/>
          <w:spacing w:val="-5"/>
          <w:kern w:val="0"/>
          <w:sz w:val="36"/>
          <w:szCs w:val="36"/>
        </w:rPr>
        <w:t>:</w:t>
      </w:r>
    </w:p>
    <w:p w14:paraId="06BC6637" w14:textId="77777777" w:rsidR="00816F6E" w:rsidRPr="00F27031" w:rsidRDefault="00816F6E" w:rsidP="00816F6E">
      <w:pPr>
        <w:bidi w:val="0"/>
        <w:spacing w:after="200" w:line="276" w:lineRule="auto"/>
        <w:ind w:left="108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تحديد الاتجاه والرؤية</w:t>
      </w:r>
      <w:r w:rsidRPr="00F27031">
        <w:rPr>
          <w:rFonts w:ascii="Arabic Typesetting" w:eastAsia="Times New Roman" w:hAnsi="Arabic Typesetting" w:cs="Arabic Typesetting"/>
          <w:spacing w:val="-5"/>
          <w:kern w:val="0"/>
          <w:sz w:val="36"/>
          <w:szCs w:val="36"/>
        </w:rPr>
        <w:t>.</w:t>
      </w:r>
    </w:p>
    <w:p w14:paraId="04AA01EF" w14:textId="77777777" w:rsidR="00816F6E" w:rsidRPr="00F27031" w:rsidRDefault="00816F6E" w:rsidP="00816F6E">
      <w:pPr>
        <w:bidi w:val="0"/>
        <w:spacing w:after="200" w:line="276" w:lineRule="auto"/>
        <w:ind w:left="108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حشد القوى تحت هذه الرؤية</w:t>
      </w:r>
      <w:r w:rsidRPr="00F27031">
        <w:rPr>
          <w:rFonts w:ascii="Arabic Typesetting" w:eastAsia="Times New Roman" w:hAnsi="Arabic Typesetting" w:cs="Arabic Typesetting"/>
          <w:spacing w:val="-5"/>
          <w:kern w:val="0"/>
          <w:sz w:val="36"/>
          <w:szCs w:val="36"/>
        </w:rPr>
        <w:t>.</w:t>
      </w:r>
    </w:p>
    <w:p w14:paraId="0918D8E9" w14:textId="77777777" w:rsidR="00816F6E" w:rsidRPr="00F27031" w:rsidRDefault="00816F6E" w:rsidP="00816F6E">
      <w:pPr>
        <w:bidi w:val="0"/>
        <w:ind w:left="108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sz w:val="36"/>
          <w:szCs w:val="36"/>
          <w:rtl/>
        </w:rPr>
        <w:t>التحفيز وشحذ الهم</w:t>
      </w:r>
      <w:r w:rsidRPr="00F27031">
        <w:rPr>
          <w:rFonts w:ascii="Arabic Typesetting" w:eastAsia="Times New Roman" w:hAnsi="Arabic Typesetting" w:cs="Arabic Typesetting"/>
          <w:spacing w:val="-5"/>
          <w:kern w:val="0"/>
          <w:sz w:val="36"/>
          <w:szCs w:val="36"/>
        </w:rPr>
        <w:t>.</w:t>
      </w:r>
    </w:p>
    <w:p w14:paraId="19462722" w14:textId="77777777" w:rsidR="00816F6E" w:rsidRPr="00F27031" w:rsidRDefault="00816F6E" w:rsidP="00816F6E">
      <w:pPr>
        <w:bidi w:val="0"/>
        <w:spacing w:after="200" w:line="276" w:lineRule="auto"/>
        <w:ind w:left="36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القيادة تركز على العاطفة بينما الإدارة تركز على المنطق</w:t>
      </w:r>
      <w:r w:rsidRPr="00F27031">
        <w:rPr>
          <w:rFonts w:ascii="Arabic Typesetting" w:eastAsia="Times New Roman" w:hAnsi="Arabic Typesetting" w:cs="Arabic Typesetting"/>
          <w:spacing w:val="-5"/>
          <w:kern w:val="0"/>
          <w:sz w:val="36"/>
          <w:szCs w:val="36"/>
        </w:rPr>
        <w:t>.</w:t>
      </w:r>
    </w:p>
    <w:p w14:paraId="3357F794" w14:textId="77777777" w:rsidR="00816F6E" w:rsidRPr="00F27031" w:rsidRDefault="00816F6E" w:rsidP="00816F6E">
      <w:pPr>
        <w:bidi w:val="0"/>
        <w:spacing w:after="200" w:line="276" w:lineRule="auto"/>
        <w:ind w:left="360"/>
        <w:jc w:val="right"/>
        <w:rPr>
          <w:rFonts w:ascii="Arabic Typesetting" w:eastAsia="Times New Roman" w:hAnsi="Arabic Typesetting" w:cs="Arabic Typesetting"/>
          <w:spacing w:val="-5"/>
          <w:kern w:val="0"/>
          <w:sz w:val="36"/>
          <w:szCs w:val="36"/>
        </w:rPr>
      </w:pPr>
      <w:r w:rsidRPr="00F27031">
        <w:rPr>
          <w:rFonts w:ascii="Arabic Typesetting" w:eastAsia="Times New Roman" w:hAnsi="Arabic Typesetting" w:cs="Arabic Typesetting"/>
          <w:spacing w:val="-5"/>
          <w:kern w:val="0"/>
          <w:sz w:val="36"/>
          <w:szCs w:val="36"/>
          <w:rtl/>
        </w:rPr>
        <w:t>تهتم القيادة بالكليات "اختيار العمل الصحيح"، بينما تهتم الإدارة بالجزئيات والتفاصيل "اختيار الطريقة الصحيحة للعمل</w:t>
      </w:r>
      <w:r w:rsidRPr="00F27031">
        <w:rPr>
          <w:rFonts w:ascii="Arabic Typesetting" w:eastAsia="Times New Roman" w:hAnsi="Arabic Typesetting" w:cs="Arabic Typesetting"/>
          <w:spacing w:val="-5"/>
          <w:kern w:val="0"/>
          <w:sz w:val="36"/>
          <w:szCs w:val="36"/>
        </w:rPr>
        <w:t>".</w:t>
      </w:r>
    </w:p>
    <w:p w14:paraId="50C1B365" w14:textId="77777777" w:rsidR="00816F6E" w:rsidRPr="00F27031" w:rsidRDefault="00816F6E" w:rsidP="00816F6E">
      <w:pPr>
        <w:bidi w:val="0"/>
        <w:ind w:left="360"/>
        <w:jc w:val="right"/>
        <w:rPr>
          <w:rFonts w:ascii="Arabic Typesetting" w:eastAsia="Times New Roman" w:hAnsi="Arabic Typesetting" w:cs="Arabic Typesetting"/>
          <w:spacing w:val="-5"/>
          <w:kern w:val="0"/>
          <w:sz w:val="36"/>
          <w:szCs w:val="36"/>
          <w:rtl/>
        </w:rPr>
      </w:pPr>
      <w:r w:rsidRPr="00F27031">
        <w:rPr>
          <w:rFonts w:ascii="Arabic Typesetting" w:eastAsia="Times New Roman" w:hAnsi="Arabic Typesetting" w:cs="Arabic Typesetting"/>
          <w:spacing w:val="-5"/>
          <w:kern w:val="0"/>
          <w:sz w:val="36"/>
          <w:szCs w:val="36"/>
          <w:rtl/>
        </w:rPr>
        <w:t xml:space="preserve">يشتركان في تحديد الهدف وخلق الجو المناسب لتحقيقه، ثم التأكد من إنجاز المطلوب وفق معايير وأسس </w:t>
      </w:r>
      <w:proofErr w:type="gramStart"/>
      <w:r w:rsidRPr="00F27031">
        <w:rPr>
          <w:rFonts w:ascii="Arabic Typesetting" w:eastAsia="Times New Roman" w:hAnsi="Arabic Typesetting" w:cs="Arabic Typesetting"/>
          <w:spacing w:val="-5"/>
          <w:kern w:val="0"/>
          <w:sz w:val="36"/>
          <w:szCs w:val="36"/>
          <w:rtl/>
        </w:rPr>
        <w:t>معينة</w:t>
      </w:r>
      <w:r w:rsidRPr="00F27031">
        <w:rPr>
          <w:rFonts w:ascii="Arabic Typesetting" w:eastAsia="Times New Roman" w:hAnsi="Arabic Typesetting" w:cs="Arabic Typesetting" w:hint="cs"/>
          <w:spacing w:val="-5"/>
          <w:kern w:val="0"/>
          <w:sz w:val="36"/>
          <w:szCs w:val="36"/>
          <w:rtl/>
        </w:rPr>
        <w:t xml:space="preserve">  (</w:t>
      </w:r>
      <w:proofErr w:type="gramEnd"/>
      <w:r w:rsidRPr="00F27031">
        <w:rPr>
          <w:kern w:val="0"/>
          <w:vertAlign w:val="superscript"/>
          <w:rtl/>
        </w:rPr>
        <w:footnoteReference w:id="37"/>
      </w:r>
    </w:p>
    <w:p w14:paraId="320C003C" w14:textId="77777777" w:rsidR="00816F6E" w:rsidRPr="00C10221" w:rsidRDefault="00816F6E" w:rsidP="00C10221">
      <w:pPr>
        <w:bidi w:val="0"/>
        <w:ind w:left="360"/>
        <w:jc w:val="right"/>
        <w:rPr>
          <w:rFonts w:ascii="Arabic Typesetting" w:eastAsia="Times New Roman" w:hAnsi="Arabic Typesetting" w:cs="Arabic Typesetting"/>
          <w:spacing w:val="-5"/>
          <w:kern w:val="0"/>
          <w:sz w:val="36"/>
          <w:szCs w:val="36"/>
          <w:rtl/>
        </w:rPr>
      </w:pPr>
      <w:r w:rsidRPr="00F27031">
        <w:rPr>
          <w:rFonts w:ascii="Arabic Typesetting" w:eastAsia="Times New Roman" w:hAnsi="Arabic Typesetting" w:cs="Arabic Typesetting"/>
          <w:spacing w:val="-5"/>
          <w:kern w:val="0"/>
          <w:sz w:val="36"/>
          <w:szCs w:val="36"/>
          <w:rtl/>
        </w:rPr>
        <w:lastRenderedPageBreak/>
        <w:t xml:space="preserve">التواصل </w:t>
      </w:r>
      <w:proofErr w:type="gramStart"/>
      <w:r w:rsidRPr="00F27031">
        <w:rPr>
          <w:rFonts w:ascii="Arabic Typesetting" w:eastAsia="Times New Roman" w:hAnsi="Arabic Typesetting" w:cs="Arabic Typesetting"/>
          <w:spacing w:val="-5"/>
          <w:kern w:val="0"/>
          <w:sz w:val="36"/>
          <w:szCs w:val="36"/>
          <w:rtl/>
        </w:rPr>
        <w:t>بين  الفعال</w:t>
      </w:r>
      <w:proofErr w:type="gramEnd"/>
      <w:r w:rsidRPr="00F27031">
        <w:rPr>
          <w:rFonts w:ascii="Arabic Typesetting" w:eastAsia="Times New Roman" w:hAnsi="Arabic Typesetting" w:cs="Arabic Typesetting"/>
          <w:spacing w:val="-5"/>
          <w:kern w:val="0"/>
          <w:sz w:val="36"/>
          <w:szCs w:val="36"/>
          <w:rtl/>
        </w:rPr>
        <w:t xml:space="preserve">  بين القادة</w:t>
      </w:r>
    </w:p>
    <w:p w14:paraId="1171CFC6" w14:textId="77777777" w:rsidR="00A20EAD" w:rsidRPr="00A20EAD" w:rsidRDefault="00A20EAD" w:rsidP="00816F6E">
      <w:pPr>
        <w:bidi w:val="0"/>
        <w:spacing w:after="200" w:line="276" w:lineRule="auto"/>
        <w:jc w:val="right"/>
        <w:rPr>
          <w:rFonts w:ascii="Arabic Typesetting" w:eastAsia="Times New Roman" w:hAnsi="Arabic Typesetting" w:cs="Arabic Typesetting"/>
          <w:color w:val="212529"/>
          <w:spacing w:val="-5"/>
          <w:kern w:val="0"/>
          <w:sz w:val="36"/>
          <w:szCs w:val="36"/>
          <w:rtl/>
          <w:lang w:bidi="ar-EG"/>
        </w:rPr>
      </w:pPr>
      <w:proofErr w:type="gramStart"/>
      <w:r w:rsidRPr="00A20EAD">
        <w:rPr>
          <w:rFonts w:ascii="Arabic Typesetting" w:eastAsia="Times New Roman" w:hAnsi="Arabic Typesetting" w:cs="Arabic Typesetting"/>
          <w:color w:val="212529"/>
          <w:spacing w:val="-5"/>
          <w:kern w:val="0"/>
          <w:sz w:val="36"/>
          <w:szCs w:val="36"/>
          <w:rtl/>
        </w:rPr>
        <w:t>القيادة  الناجحة</w:t>
      </w:r>
      <w:proofErr w:type="gramEnd"/>
    </w:p>
    <w:p w14:paraId="563C8777" w14:textId="77777777" w:rsidR="00A20EAD" w:rsidRPr="00A20EAD" w:rsidRDefault="00A20EAD" w:rsidP="002D4393">
      <w:pPr>
        <w:tabs>
          <w:tab w:val="left" w:pos="8250"/>
        </w:tabs>
        <w:bidi w:val="0"/>
        <w:spacing w:after="200" w:line="276" w:lineRule="auto"/>
        <w:jc w:val="right"/>
        <w:rPr>
          <w:rFonts w:ascii="Arabic Typesetting" w:eastAsia="Calibri" w:hAnsi="Arabic Typesetting" w:cs="Arabic Typesetting"/>
          <w:kern w:val="0"/>
          <w:sz w:val="36"/>
          <w:szCs w:val="36"/>
        </w:rPr>
      </w:pPr>
      <w:r w:rsidRPr="00A20EAD">
        <w:rPr>
          <w:rFonts w:ascii="Arabic Typesetting" w:eastAsia="Calibri" w:hAnsi="Arabic Typesetting" w:cs="Arabic Typesetting"/>
          <w:kern w:val="0"/>
          <w:sz w:val="36"/>
          <w:szCs w:val="36"/>
          <w:rtl/>
        </w:rPr>
        <w:t xml:space="preserve">القيادة </w:t>
      </w:r>
      <w:proofErr w:type="spellStart"/>
      <w:r w:rsidRPr="00A20EAD">
        <w:rPr>
          <w:rFonts w:ascii="Arabic Typesetting" w:eastAsia="Calibri" w:hAnsi="Arabic Typesetting" w:cs="Arabic Typesetting"/>
          <w:kern w:val="0"/>
          <w:sz w:val="36"/>
          <w:szCs w:val="36"/>
          <w:rtl/>
        </w:rPr>
        <w:t>لاتعمل</w:t>
      </w:r>
      <w:proofErr w:type="spellEnd"/>
      <w:r w:rsidRPr="00A20EAD">
        <w:rPr>
          <w:rFonts w:ascii="Arabic Typesetting" w:eastAsia="Calibri" w:hAnsi="Arabic Typesetting" w:cs="Arabic Typesetting"/>
          <w:kern w:val="0"/>
          <w:sz w:val="36"/>
          <w:szCs w:val="36"/>
          <w:rtl/>
        </w:rPr>
        <w:t xml:space="preserve"> </w:t>
      </w:r>
      <w:proofErr w:type="gramStart"/>
      <w:r w:rsidRPr="00A20EAD">
        <w:rPr>
          <w:rFonts w:ascii="Arabic Typesetting" w:eastAsia="Calibri" w:hAnsi="Arabic Typesetting" w:cs="Arabic Typesetting"/>
          <w:kern w:val="0"/>
          <w:sz w:val="36"/>
          <w:szCs w:val="36"/>
          <w:rtl/>
        </w:rPr>
        <w:t>لذاتها  والقيادة</w:t>
      </w:r>
      <w:proofErr w:type="gramEnd"/>
      <w:r w:rsidRPr="00A20EAD">
        <w:rPr>
          <w:rFonts w:ascii="Arabic Typesetting" w:eastAsia="Calibri" w:hAnsi="Arabic Typesetting" w:cs="Arabic Typesetting"/>
          <w:kern w:val="0"/>
          <w:sz w:val="36"/>
          <w:szCs w:val="36"/>
          <w:rtl/>
        </w:rPr>
        <w:t xml:space="preserve"> هي قيادة تحفيزية موجهه </w:t>
      </w:r>
      <w:proofErr w:type="spellStart"/>
      <w:r w:rsidRPr="00A20EAD">
        <w:rPr>
          <w:rFonts w:ascii="Arabic Typesetting" w:eastAsia="Calibri" w:hAnsi="Arabic Typesetting" w:cs="Arabic Typesetting"/>
          <w:kern w:val="0"/>
          <w:sz w:val="36"/>
          <w:szCs w:val="36"/>
          <w:rtl/>
        </w:rPr>
        <w:t>للاخرين</w:t>
      </w:r>
      <w:proofErr w:type="spellEnd"/>
      <w:r w:rsidRPr="00A20EAD">
        <w:rPr>
          <w:rFonts w:ascii="Arabic Typesetting" w:eastAsia="Calibri" w:hAnsi="Arabic Typesetting" w:cs="Arabic Typesetting"/>
          <w:kern w:val="0"/>
          <w:sz w:val="36"/>
          <w:szCs w:val="36"/>
          <w:rtl/>
        </w:rPr>
        <w:t xml:space="preserve"> والمتطلبات هي:</w:t>
      </w:r>
    </w:p>
    <w:p w14:paraId="6B25C455"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Pr>
      </w:pPr>
      <w:r w:rsidRPr="00A20EAD">
        <w:rPr>
          <w:rFonts w:ascii="Arabic Typesetting" w:eastAsia="Calibri" w:hAnsi="Arabic Typesetting" w:cs="Arabic Typesetting"/>
          <w:kern w:val="0"/>
          <w:sz w:val="36"/>
          <w:szCs w:val="36"/>
          <w:rtl/>
        </w:rPr>
        <w:t xml:space="preserve">1.الخصائص والقدرات الذاتية (الرؤية الكاريزما </w:t>
      </w:r>
      <w:proofErr w:type="spellStart"/>
      <w:r w:rsidRPr="00A20EAD">
        <w:rPr>
          <w:rFonts w:ascii="Arabic Typesetting" w:eastAsia="Calibri" w:hAnsi="Arabic Typesetting" w:cs="Arabic Typesetting"/>
          <w:kern w:val="0"/>
          <w:sz w:val="36"/>
          <w:szCs w:val="36"/>
          <w:rtl/>
        </w:rPr>
        <w:t>والبراعه</w:t>
      </w:r>
      <w:proofErr w:type="spellEnd"/>
      <w:r w:rsidRPr="00A20EAD">
        <w:rPr>
          <w:rFonts w:ascii="Arabic Typesetting" w:eastAsia="Calibri" w:hAnsi="Arabic Typesetting" w:cs="Arabic Typesetting"/>
          <w:kern w:val="0"/>
          <w:sz w:val="36"/>
          <w:szCs w:val="36"/>
          <w:rtl/>
        </w:rPr>
        <w:t xml:space="preserve"> والذكاء العاطفي القيم ونوعية المرؤوسين</w:t>
      </w:r>
    </w:p>
    <w:p w14:paraId="22E9E47F"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 xml:space="preserve">2.الظروف </w:t>
      </w:r>
      <w:proofErr w:type="spellStart"/>
      <w:r w:rsidRPr="00A20EAD">
        <w:rPr>
          <w:rFonts w:ascii="Arabic Typesetting" w:eastAsia="Calibri" w:hAnsi="Arabic Typesetting" w:cs="Arabic Typesetting"/>
          <w:kern w:val="0"/>
          <w:sz w:val="36"/>
          <w:szCs w:val="36"/>
          <w:rtl/>
        </w:rPr>
        <w:t>المحيطه</w:t>
      </w:r>
      <w:proofErr w:type="spellEnd"/>
      <w:r w:rsidRPr="00A20EAD">
        <w:rPr>
          <w:rFonts w:ascii="Arabic Typesetting" w:eastAsia="Calibri" w:hAnsi="Arabic Typesetting" w:cs="Arabic Typesetting"/>
          <w:kern w:val="0"/>
          <w:sz w:val="36"/>
          <w:szCs w:val="36"/>
          <w:rtl/>
        </w:rPr>
        <w:t xml:space="preserve"> </w:t>
      </w:r>
      <w:proofErr w:type="gramStart"/>
      <w:r w:rsidRPr="00A20EAD">
        <w:rPr>
          <w:rFonts w:ascii="Arabic Typesetting" w:eastAsia="Calibri" w:hAnsi="Arabic Typesetting" w:cs="Arabic Typesetting"/>
          <w:kern w:val="0"/>
          <w:sz w:val="36"/>
          <w:szCs w:val="36"/>
          <w:rtl/>
        </w:rPr>
        <w:t>( البيئة</w:t>
      </w:r>
      <w:proofErr w:type="gramEnd"/>
      <w:r w:rsidRPr="00A20EAD">
        <w:rPr>
          <w:rFonts w:ascii="Arabic Typesetting" w:eastAsia="Calibri" w:hAnsi="Arabic Typesetting" w:cs="Arabic Typesetting"/>
          <w:kern w:val="0"/>
          <w:sz w:val="36"/>
          <w:szCs w:val="36"/>
          <w:rtl/>
        </w:rPr>
        <w:t xml:space="preserve"> الداخلية والخارجية)</w:t>
      </w:r>
    </w:p>
    <w:p w14:paraId="01EF9A1B"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الادوار التي يقوم بها القادة</w:t>
      </w:r>
    </w:p>
    <w:p w14:paraId="5FF7B99A"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1.القائد معلما</w:t>
      </w:r>
    </w:p>
    <w:p w14:paraId="3D9820D7"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2.القائد مستشار</w:t>
      </w:r>
    </w:p>
    <w:p w14:paraId="1030A50F"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3.القائد قاضي</w:t>
      </w:r>
    </w:p>
    <w:p w14:paraId="3538F8D5"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4.القائد متحدث باسم المؤسسة</w:t>
      </w:r>
    </w:p>
    <w:p w14:paraId="65AEC8B0"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5.التقمص</w:t>
      </w:r>
    </w:p>
    <w:p w14:paraId="7D55E273" w14:textId="77777777" w:rsidR="00A20EAD" w:rsidRPr="00A20EAD" w:rsidRDefault="00A20EAD" w:rsidP="00A20EAD">
      <w:pPr>
        <w:tabs>
          <w:tab w:val="left" w:pos="8250"/>
        </w:tabs>
        <w:bidi w:val="0"/>
        <w:spacing w:after="200" w:line="276" w:lineRule="auto"/>
        <w:jc w:val="right"/>
        <w:rPr>
          <w:rFonts w:ascii="Arabic Typesetting" w:eastAsia="Calibri" w:hAnsi="Arabic Typesetting" w:cs="Arabic Typesetting"/>
          <w:kern w:val="0"/>
          <w:sz w:val="36"/>
          <w:szCs w:val="36"/>
        </w:rPr>
      </w:pPr>
      <w:r w:rsidRPr="00A20EAD">
        <w:rPr>
          <w:rFonts w:ascii="Arabic Typesetting" w:eastAsia="Calibri" w:hAnsi="Arabic Typesetting" w:cs="Arabic Typesetting"/>
          <w:kern w:val="0"/>
          <w:sz w:val="36"/>
          <w:szCs w:val="36"/>
          <w:rtl/>
        </w:rPr>
        <w:t>6.الادراك</w:t>
      </w:r>
    </w:p>
    <w:p w14:paraId="62DD3FCD" w14:textId="77777777" w:rsidR="00B4250A" w:rsidRPr="00B4250A" w:rsidRDefault="00A20EAD" w:rsidP="006170BF">
      <w:pPr>
        <w:rPr>
          <w:rFonts w:ascii="Arabic Typesetting" w:eastAsia="Calibri" w:hAnsi="Arabic Typesetting" w:cs="Arabic Typesetting"/>
          <w:kern w:val="0"/>
          <w:sz w:val="36"/>
          <w:szCs w:val="36"/>
          <w:rtl/>
        </w:rPr>
      </w:pPr>
      <w:r w:rsidRPr="00A20EAD">
        <w:rPr>
          <w:rFonts w:ascii="Arabic Typesetting" w:eastAsia="Calibri" w:hAnsi="Arabic Typesetting" w:cs="Arabic Typesetting"/>
          <w:kern w:val="0"/>
          <w:sz w:val="36"/>
          <w:szCs w:val="36"/>
          <w:rtl/>
        </w:rPr>
        <w:t>7.الموضوعية</w:t>
      </w:r>
    </w:p>
    <w:p w14:paraId="5CE57636"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t xml:space="preserve">خصائص القيادة المتميزة </w:t>
      </w:r>
    </w:p>
    <w:p w14:paraId="69F4CE2E"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1.التخطيط</w:t>
      </w:r>
    </w:p>
    <w:p w14:paraId="6F96AF5F"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2.التنظيم</w:t>
      </w:r>
    </w:p>
    <w:p w14:paraId="02D2C89A"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3.تحديد الاهداف</w:t>
      </w:r>
    </w:p>
    <w:p w14:paraId="6B665D70"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4.التحكم في التوتر وضغط العمل</w:t>
      </w:r>
    </w:p>
    <w:p w14:paraId="511B72F2"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5.صنع القرار</w:t>
      </w:r>
    </w:p>
    <w:p w14:paraId="251595FE"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6.المخاطرة</w:t>
      </w:r>
    </w:p>
    <w:p w14:paraId="4827F037"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7.الاتصال</w:t>
      </w:r>
    </w:p>
    <w:p w14:paraId="3F3737A3"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lastRenderedPageBreak/>
        <w:t>8.</w:t>
      </w:r>
      <w:r w:rsidR="002D4393">
        <w:rPr>
          <w:rFonts w:ascii="Arabic Typesetting" w:eastAsia="Calibri" w:hAnsi="Arabic Typesetting" w:cs="Arabic Typesetting" w:hint="cs"/>
          <w:kern w:val="0"/>
          <w:sz w:val="36"/>
          <w:szCs w:val="36"/>
          <w:rtl/>
        </w:rPr>
        <w:t>إد</w:t>
      </w:r>
      <w:r w:rsidRPr="00B4250A">
        <w:rPr>
          <w:rFonts w:ascii="Arabic Typesetting" w:eastAsia="Calibri" w:hAnsi="Arabic Typesetting" w:cs="Arabic Typesetting"/>
          <w:kern w:val="0"/>
          <w:sz w:val="36"/>
          <w:szCs w:val="36"/>
          <w:rtl/>
        </w:rPr>
        <w:t>ارة التغيير</w:t>
      </w:r>
    </w:p>
    <w:p w14:paraId="445E30E5"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9.التحفيز </w:t>
      </w:r>
      <w:proofErr w:type="spellStart"/>
      <w:r w:rsidR="002D4393">
        <w:rPr>
          <w:rFonts w:ascii="Arabic Typesetting" w:eastAsia="Calibri" w:hAnsi="Arabic Typesetting" w:cs="Arabic Typesetting" w:hint="cs"/>
          <w:kern w:val="0"/>
          <w:sz w:val="36"/>
          <w:szCs w:val="36"/>
          <w:rtl/>
        </w:rPr>
        <w:t>الإل</w:t>
      </w:r>
      <w:r w:rsidRPr="00B4250A">
        <w:rPr>
          <w:rFonts w:ascii="Arabic Typesetting" w:eastAsia="Calibri" w:hAnsi="Arabic Typesetting" w:cs="Arabic Typesetting"/>
          <w:kern w:val="0"/>
          <w:sz w:val="36"/>
          <w:szCs w:val="36"/>
          <w:rtl/>
        </w:rPr>
        <w:t>تزام</w:t>
      </w:r>
      <w:proofErr w:type="spellEnd"/>
    </w:p>
    <w:p w14:paraId="6C86A25F"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10.المهارات والتفويض</w:t>
      </w:r>
    </w:p>
    <w:p w14:paraId="041006E8"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11.الرؤية </w:t>
      </w:r>
      <w:r w:rsidR="002D4393">
        <w:rPr>
          <w:rFonts w:ascii="Arabic Typesetting" w:eastAsia="Calibri" w:hAnsi="Arabic Typesetting" w:cs="Arabic Typesetting" w:hint="cs"/>
          <w:kern w:val="0"/>
          <w:sz w:val="36"/>
          <w:szCs w:val="36"/>
          <w:rtl/>
        </w:rPr>
        <w:t>الإ</w:t>
      </w:r>
      <w:r w:rsidRPr="00B4250A">
        <w:rPr>
          <w:rFonts w:ascii="Arabic Typesetting" w:eastAsia="Calibri" w:hAnsi="Arabic Typesetting" w:cs="Arabic Typesetting"/>
          <w:kern w:val="0"/>
          <w:sz w:val="36"/>
          <w:szCs w:val="36"/>
          <w:rtl/>
        </w:rPr>
        <w:t>بداع</w:t>
      </w:r>
    </w:p>
    <w:p w14:paraId="75E5B770"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المعوقات التي تعترض القادة </w:t>
      </w:r>
      <w:proofErr w:type="spellStart"/>
      <w:proofErr w:type="gramStart"/>
      <w:r w:rsidRPr="00B4250A">
        <w:rPr>
          <w:rFonts w:ascii="Arabic Typesetting" w:eastAsia="Calibri" w:hAnsi="Arabic Typesetting" w:cs="Arabic Typesetting"/>
          <w:kern w:val="0"/>
          <w:sz w:val="36"/>
          <w:szCs w:val="36"/>
          <w:rtl/>
        </w:rPr>
        <w:t>المتمزين</w:t>
      </w:r>
      <w:proofErr w:type="spellEnd"/>
      <w:r w:rsidR="002D4393">
        <w:rPr>
          <w:rFonts w:ascii="Arabic Typesetting" w:eastAsia="Calibri" w:hAnsi="Arabic Typesetting" w:cs="Arabic Typesetting" w:hint="cs"/>
          <w:kern w:val="0"/>
          <w:sz w:val="36"/>
          <w:szCs w:val="36"/>
          <w:rtl/>
        </w:rPr>
        <w:t>:ــــ</w:t>
      </w:r>
      <w:proofErr w:type="gramEnd"/>
    </w:p>
    <w:p w14:paraId="08BB36A2"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1.الشعور بنقص الموارد </w:t>
      </w:r>
      <w:proofErr w:type="spellStart"/>
      <w:r w:rsidR="002D4393">
        <w:rPr>
          <w:rFonts w:ascii="Arabic Typesetting" w:eastAsia="Calibri" w:hAnsi="Arabic Typesetting" w:cs="Arabic Typesetting" w:hint="cs"/>
          <w:kern w:val="0"/>
          <w:sz w:val="36"/>
          <w:szCs w:val="36"/>
          <w:rtl/>
        </w:rPr>
        <w:t>الإ</w:t>
      </w:r>
      <w:r w:rsidRPr="00B4250A">
        <w:rPr>
          <w:rFonts w:ascii="Arabic Typesetting" w:eastAsia="Calibri" w:hAnsi="Arabic Typesetting" w:cs="Arabic Typesetting"/>
          <w:kern w:val="0"/>
          <w:sz w:val="36"/>
          <w:szCs w:val="36"/>
          <w:rtl/>
        </w:rPr>
        <w:t>ماكانات</w:t>
      </w:r>
      <w:proofErr w:type="spellEnd"/>
    </w:p>
    <w:p w14:paraId="112B8A8B"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2.</w:t>
      </w:r>
      <w:r w:rsidR="002D4393">
        <w:rPr>
          <w:rFonts w:ascii="Arabic Typesetting" w:eastAsia="Calibri" w:hAnsi="Arabic Typesetting" w:cs="Arabic Typesetting" w:hint="cs"/>
          <w:kern w:val="0"/>
          <w:sz w:val="36"/>
          <w:szCs w:val="36"/>
          <w:rtl/>
        </w:rPr>
        <w:t>الإ</w:t>
      </w:r>
      <w:r w:rsidRPr="00B4250A">
        <w:rPr>
          <w:rFonts w:ascii="Arabic Typesetting" w:eastAsia="Calibri" w:hAnsi="Arabic Typesetting" w:cs="Arabic Typesetting"/>
          <w:kern w:val="0"/>
          <w:sz w:val="36"/>
          <w:szCs w:val="36"/>
          <w:rtl/>
        </w:rPr>
        <w:t>حباط واليأس</w:t>
      </w:r>
    </w:p>
    <w:p w14:paraId="4E6EB7FC"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3.عدم توفر المعلومات</w:t>
      </w:r>
    </w:p>
    <w:p w14:paraId="08950EF3"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4.التقليد </w:t>
      </w:r>
      <w:r w:rsidR="002D4393">
        <w:rPr>
          <w:rFonts w:ascii="Arabic Typesetting" w:eastAsia="Calibri" w:hAnsi="Arabic Typesetting" w:cs="Arabic Typesetting" w:hint="cs"/>
          <w:kern w:val="0"/>
          <w:sz w:val="36"/>
          <w:szCs w:val="36"/>
          <w:rtl/>
        </w:rPr>
        <w:t>الأ</w:t>
      </w:r>
      <w:r w:rsidRPr="00B4250A">
        <w:rPr>
          <w:rFonts w:ascii="Arabic Typesetting" w:eastAsia="Calibri" w:hAnsi="Arabic Typesetting" w:cs="Arabic Typesetting"/>
          <w:kern w:val="0"/>
          <w:sz w:val="36"/>
          <w:szCs w:val="36"/>
          <w:rtl/>
        </w:rPr>
        <w:t xml:space="preserve">عمى </w:t>
      </w:r>
      <w:proofErr w:type="spellStart"/>
      <w:r w:rsidRPr="00B4250A">
        <w:rPr>
          <w:rFonts w:ascii="Arabic Typesetting" w:eastAsia="Calibri" w:hAnsi="Arabic Typesetting" w:cs="Arabic Typesetting"/>
          <w:kern w:val="0"/>
          <w:sz w:val="36"/>
          <w:szCs w:val="36"/>
          <w:rtl/>
        </w:rPr>
        <w:t>للاخرين</w:t>
      </w:r>
      <w:proofErr w:type="spellEnd"/>
    </w:p>
    <w:p w14:paraId="596B2FEE"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5.التقليل من </w:t>
      </w:r>
      <w:r w:rsidR="002D4393">
        <w:rPr>
          <w:rFonts w:ascii="Arabic Typesetting" w:eastAsia="Calibri" w:hAnsi="Arabic Typesetting" w:cs="Arabic Typesetting" w:hint="cs"/>
          <w:kern w:val="0"/>
          <w:sz w:val="36"/>
          <w:szCs w:val="36"/>
          <w:rtl/>
        </w:rPr>
        <w:t>أه</w:t>
      </w:r>
      <w:r w:rsidRPr="00B4250A">
        <w:rPr>
          <w:rFonts w:ascii="Arabic Typesetting" w:eastAsia="Calibri" w:hAnsi="Arabic Typesetting" w:cs="Arabic Typesetting"/>
          <w:kern w:val="0"/>
          <w:sz w:val="36"/>
          <w:szCs w:val="36"/>
          <w:rtl/>
        </w:rPr>
        <w:t xml:space="preserve">مية </w:t>
      </w:r>
      <w:r w:rsidR="002D4393">
        <w:rPr>
          <w:rFonts w:ascii="Arabic Typesetting" w:eastAsia="Calibri" w:hAnsi="Arabic Typesetting" w:cs="Arabic Typesetting" w:hint="cs"/>
          <w:kern w:val="0"/>
          <w:sz w:val="36"/>
          <w:szCs w:val="36"/>
          <w:rtl/>
        </w:rPr>
        <w:t>الأ</w:t>
      </w:r>
      <w:r w:rsidRPr="00B4250A">
        <w:rPr>
          <w:rFonts w:ascii="Arabic Typesetting" w:eastAsia="Calibri" w:hAnsi="Arabic Typesetting" w:cs="Arabic Typesetting"/>
          <w:kern w:val="0"/>
          <w:sz w:val="36"/>
          <w:szCs w:val="36"/>
          <w:rtl/>
        </w:rPr>
        <w:t xml:space="preserve">فكار </w:t>
      </w:r>
      <w:r w:rsidR="002D4393">
        <w:rPr>
          <w:rFonts w:ascii="Arabic Typesetting" w:eastAsia="Calibri" w:hAnsi="Arabic Typesetting" w:cs="Arabic Typesetting" w:hint="cs"/>
          <w:kern w:val="0"/>
          <w:sz w:val="36"/>
          <w:szCs w:val="36"/>
          <w:rtl/>
        </w:rPr>
        <w:t>وإ</w:t>
      </w:r>
      <w:r w:rsidRPr="00B4250A">
        <w:rPr>
          <w:rFonts w:ascii="Arabic Typesetting" w:eastAsia="Calibri" w:hAnsi="Arabic Typesetting" w:cs="Arabic Typesetting"/>
          <w:kern w:val="0"/>
          <w:sz w:val="36"/>
          <w:szCs w:val="36"/>
          <w:rtl/>
        </w:rPr>
        <w:t>بداعات العاملين</w:t>
      </w:r>
    </w:p>
    <w:p w14:paraId="001AAB63"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6.ضعف تحمل </w:t>
      </w:r>
      <w:proofErr w:type="spellStart"/>
      <w:r w:rsidRPr="00B4250A">
        <w:rPr>
          <w:rFonts w:ascii="Arabic Typesetting" w:eastAsia="Calibri" w:hAnsi="Arabic Typesetting" w:cs="Arabic Typesetting"/>
          <w:kern w:val="0"/>
          <w:sz w:val="36"/>
          <w:szCs w:val="36"/>
          <w:rtl/>
        </w:rPr>
        <w:t>المسوؤلية</w:t>
      </w:r>
      <w:proofErr w:type="spellEnd"/>
    </w:p>
    <w:p w14:paraId="1A2D93FD" w14:textId="77777777" w:rsidR="00B4250A" w:rsidRPr="00B4250A" w:rsidRDefault="00B4250A" w:rsidP="002D4393">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7.عدم </w:t>
      </w:r>
      <w:proofErr w:type="spellStart"/>
      <w:r w:rsidR="002D4393">
        <w:rPr>
          <w:rFonts w:ascii="Arabic Typesetting" w:eastAsia="Calibri" w:hAnsi="Arabic Typesetting" w:cs="Arabic Typesetting" w:hint="cs"/>
          <w:kern w:val="0"/>
          <w:sz w:val="36"/>
          <w:szCs w:val="36"/>
          <w:rtl/>
        </w:rPr>
        <w:t>الإ</w:t>
      </w:r>
      <w:r w:rsidRPr="00B4250A">
        <w:rPr>
          <w:rFonts w:ascii="Arabic Typesetting" w:eastAsia="Calibri" w:hAnsi="Arabic Typesetting" w:cs="Arabic Typesetting"/>
          <w:kern w:val="0"/>
          <w:sz w:val="36"/>
          <w:szCs w:val="36"/>
          <w:rtl/>
        </w:rPr>
        <w:t>هتمام</w:t>
      </w:r>
      <w:proofErr w:type="spellEnd"/>
      <w:r w:rsidRPr="00B4250A">
        <w:rPr>
          <w:rFonts w:ascii="Arabic Typesetting" w:eastAsia="Calibri" w:hAnsi="Arabic Typesetting" w:cs="Arabic Typesetting"/>
          <w:kern w:val="0"/>
          <w:sz w:val="36"/>
          <w:szCs w:val="36"/>
          <w:rtl/>
        </w:rPr>
        <w:t xml:space="preserve"> بالتدريب وتطوير المهارات</w:t>
      </w:r>
    </w:p>
    <w:p w14:paraId="61930C07"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8.الروتين في العلم</w:t>
      </w:r>
    </w:p>
    <w:p w14:paraId="61415CD0" w14:textId="77777777" w:rsidR="00B4250A" w:rsidRPr="00B4250A" w:rsidRDefault="00B4250A" w:rsidP="00B4250A">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9.مقاومة التغيير والتطوير</w:t>
      </w:r>
    </w:p>
    <w:p w14:paraId="239275AD" w14:textId="77777777" w:rsidR="00B4250A" w:rsidRPr="006170BF" w:rsidRDefault="00B4250A" w:rsidP="006170BF">
      <w:pPr>
        <w:tabs>
          <w:tab w:val="left" w:pos="8250"/>
        </w:tabs>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10.ضعف الدعم المادي والامانة والشرف </w:t>
      </w:r>
      <w:proofErr w:type="spellStart"/>
      <w:r w:rsidRPr="00B4250A">
        <w:rPr>
          <w:rFonts w:ascii="Arabic Typesetting" w:eastAsia="Calibri" w:hAnsi="Arabic Typesetting" w:cs="Arabic Typesetting"/>
          <w:kern w:val="0"/>
          <w:sz w:val="36"/>
          <w:szCs w:val="36"/>
          <w:rtl/>
        </w:rPr>
        <w:t>والنزاهه</w:t>
      </w:r>
      <w:proofErr w:type="spellEnd"/>
      <w:r w:rsidRPr="00B4250A">
        <w:rPr>
          <w:rFonts w:ascii="Arabic Typesetting" w:eastAsia="Calibri" w:hAnsi="Arabic Typesetting" w:cs="Arabic Typesetting"/>
          <w:kern w:val="0"/>
          <w:sz w:val="36"/>
          <w:szCs w:val="36"/>
          <w:rtl/>
        </w:rPr>
        <w:t xml:space="preserve"> والاخلاص والتفاني في العمل</w:t>
      </w:r>
      <w:r w:rsidRPr="00B4250A">
        <w:rPr>
          <w:rFonts w:ascii="Arabic Typesetting" w:eastAsia="Calibri" w:hAnsi="Arabic Typesetting" w:cs="Arabic Typesetting" w:hint="cs"/>
          <w:kern w:val="0"/>
          <w:sz w:val="36"/>
          <w:szCs w:val="36"/>
          <w:rtl/>
        </w:rPr>
        <w:t xml:space="preserve">   </w:t>
      </w:r>
      <w:proofErr w:type="gramStart"/>
      <w:r w:rsidRPr="00B4250A">
        <w:rPr>
          <w:rFonts w:ascii="Arabic Typesetting" w:eastAsia="Calibri" w:hAnsi="Arabic Typesetting" w:cs="Arabic Typesetting" w:hint="cs"/>
          <w:kern w:val="0"/>
          <w:sz w:val="36"/>
          <w:szCs w:val="36"/>
          <w:rtl/>
        </w:rPr>
        <w:t xml:space="preserve">   (</w:t>
      </w:r>
      <w:proofErr w:type="gramEnd"/>
      <w:r w:rsidRPr="00B4250A">
        <w:rPr>
          <w:rFonts w:ascii="Arabic Typesetting" w:eastAsia="Calibri" w:hAnsi="Arabic Typesetting" w:cs="Arabic Typesetting" w:hint="cs"/>
          <w:kern w:val="0"/>
          <w:sz w:val="36"/>
          <w:szCs w:val="36"/>
          <w:rtl/>
        </w:rPr>
        <w:t xml:space="preserve"> </w:t>
      </w:r>
      <w:r w:rsidRPr="00B4250A">
        <w:rPr>
          <w:rFonts w:ascii="Arabic Typesetting" w:eastAsia="Calibri" w:hAnsi="Arabic Typesetting" w:cs="Arabic Typesetting"/>
          <w:kern w:val="0"/>
          <w:sz w:val="36"/>
          <w:szCs w:val="36"/>
          <w:vertAlign w:val="superscript"/>
          <w:rtl/>
        </w:rPr>
        <w:footnoteReference w:id="38"/>
      </w:r>
      <w:r w:rsidRPr="00B4250A">
        <w:rPr>
          <w:rFonts w:ascii="Arabic Typesetting" w:eastAsia="Calibri" w:hAnsi="Arabic Typesetting" w:cs="Arabic Typesetting" w:hint="cs"/>
          <w:kern w:val="0"/>
          <w:sz w:val="36"/>
          <w:szCs w:val="36"/>
          <w:rtl/>
        </w:rPr>
        <w:t xml:space="preserve"> ) </w:t>
      </w:r>
    </w:p>
    <w:p w14:paraId="44B926B8" w14:textId="77777777" w:rsidR="00B4250A" w:rsidRPr="00B4250A" w:rsidRDefault="002D4393" w:rsidP="002D4393">
      <w:pPr>
        <w:bidi w:val="0"/>
        <w:spacing w:after="200" w:line="276" w:lineRule="auto"/>
        <w:jc w:val="right"/>
        <w:rPr>
          <w:rFonts w:ascii="Arabic Typesetting" w:eastAsia="Times New Roman" w:hAnsi="Arabic Typesetting" w:cs="Arabic Typesetting"/>
          <w:color w:val="212529"/>
          <w:spacing w:val="-5"/>
          <w:kern w:val="0"/>
          <w:sz w:val="36"/>
          <w:szCs w:val="36"/>
          <w:rtl/>
        </w:rPr>
      </w:pPr>
      <w:r>
        <w:rPr>
          <w:rFonts w:ascii="Arabic Typesetting" w:eastAsia="Times New Roman" w:hAnsi="Arabic Typesetting" w:cs="Arabic Typesetting" w:hint="cs"/>
          <w:color w:val="212529"/>
          <w:spacing w:val="-5"/>
          <w:kern w:val="0"/>
          <w:sz w:val="36"/>
          <w:szCs w:val="36"/>
          <w:rtl/>
        </w:rPr>
        <w:t>أ</w:t>
      </w:r>
      <w:r w:rsidR="00B4250A" w:rsidRPr="00B4250A">
        <w:rPr>
          <w:rFonts w:ascii="Arabic Typesetting" w:eastAsia="Times New Roman" w:hAnsi="Arabic Typesetting" w:cs="Arabic Typesetting"/>
          <w:color w:val="212529"/>
          <w:spacing w:val="-5"/>
          <w:kern w:val="0"/>
          <w:sz w:val="36"/>
          <w:szCs w:val="36"/>
          <w:rtl/>
        </w:rPr>
        <w:t xml:space="preserve">نواع القيادات </w:t>
      </w:r>
      <w:proofErr w:type="gramStart"/>
      <w:r>
        <w:rPr>
          <w:rFonts w:ascii="Arabic Typesetting" w:eastAsia="Times New Roman" w:hAnsi="Arabic Typesetting" w:cs="Arabic Typesetting" w:hint="cs"/>
          <w:color w:val="212529"/>
          <w:spacing w:val="-5"/>
          <w:kern w:val="0"/>
          <w:sz w:val="36"/>
          <w:szCs w:val="36"/>
          <w:rtl/>
        </w:rPr>
        <w:t>الإ</w:t>
      </w:r>
      <w:r w:rsidR="00B4250A" w:rsidRPr="00B4250A">
        <w:rPr>
          <w:rFonts w:ascii="Arabic Typesetting" w:eastAsia="Times New Roman" w:hAnsi="Arabic Typesetting" w:cs="Arabic Typesetting"/>
          <w:color w:val="212529"/>
          <w:spacing w:val="-5"/>
          <w:kern w:val="0"/>
          <w:sz w:val="36"/>
          <w:szCs w:val="36"/>
          <w:rtl/>
        </w:rPr>
        <w:t>دارية  في</w:t>
      </w:r>
      <w:proofErr w:type="gramEnd"/>
      <w:r w:rsidR="00B4250A" w:rsidRPr="00B4250A">
        <w:rPr>
          <w:rFonts w:ascii="Arabic Typesetting" w:eastAsia="Times New Roman" w:hAnsi="Arabic Typesetting" w:cs="Arabic Typesetting"/>
          <w:color w:val="212529"/>
          <w:spacing w:val="-5"/>
          <w:kern w:val="0"/>
          <w:sz w:val="36"/>
          <w:szCs w:val="36"/>
          <w:rtl/>
        </w:rPr>
        <w:t xml:space="preserve"> المؤسسات</w:t>
      </w:r>
    </w:p>
    <w:p w14:paraId="0E0F3584" w14:textId="77777777" w:rsidR="00B4250A" w:rsidRPr="00B4250A" w:rsidRDefault="00B4250A" w:rsidP="002D4393">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B4250A">
        <w:rPr>
          <w:rFonts w:ascii="Arabic Typesetting" w:eastAsia="Times New Roman" w:hAnsi="Arabic Typesetting" w:cs="Arabic Typesetting"/>
          <w:color w:val="212529"/>
          <w:spacing w:val="-5"/>
          <w:kern w:val="0"/>
          <w:sz w:val="36"/>
          <w:szCs w:val="36"/>
          <w:rtl/>
        </w:rPr>
        <w:t xml:space="preserve">القيادة </w:t>
      </w:r>
      <w:r w:rsidR="002D4393">
        <w:rPr>
          <w:rFonts w:ascii="Arabic Typesetting" w:eastAsia="Times New Roman" w:hAnsi="Arabic Typesetting" w:cs="Arabic Typesetting" w:hint="cs"/>
          <w:color w:val="212529"/>
          <w:spacing w:val="-5"/>
          <w:kern w:val="0"/>
          <w:sz w:val="36"/>
          <w:szCs w:val="36"/>
          <w:rtl/>
        </w:rPr>
        <w:t>الإ</w:t>
      </w:r>
      <w:r w:rsidRPr="00B4250A">
        <w:rPr>
          <w:rFonts w:ascii="Arabic Typesetting" w:eastAsia="Times New Roman" w:hAnsi="Arabic Typesetting" w:cs="Arabic Typesetting"/>
          <w:color w:val="212529"/>
          <w:spacing w:val="-5"/>
          <w:kern w:val="0"/>
          <w:sz w:val="36"/>
          <w:szCs w:val="36"/>
          <w:rtl/>
        </w:rPr>
        <w:t>دارية</w:t>
      </w:r>
    </w:p>
    <w:p w14:paraId="7884C62B" w14:textId="77777777" w:rsidR="00B4250A" w:rsidRPr="00B4250A" w:rsidRDefault="00B4250A" w:rsidP="002D4393">
      <w:pPr>
        <w:bidi w:val="0"/>
        <w:spacing w:after="200" w:line="276" w:lineRule="auto"/>
        <w:jc w:val="right"/>
        <w:rPr>
          <w:rFonts w:ascii="Arabic Typesetting" w:eastAsia="Times New Roman" w:hAnsi="Arabic Typesetting" w:cs="Arabic Typesetting"/>
          <w:color w:val="212529"/>
          <w:spacing w:val="-5"/>
          <w:kern w:val="0"/>
          <w:sz w:val="36"/>
          <w:szCs w:val="36"/>
        </w:rPr>
      </w:pPr>
      <w:r w:rsidRPr="00B4250A">
        <w:rPr>
          <w:rFonts w:ascii="Arabic Typesetting" w:eastAsia="Times New Roman" w:hAnsi="Arabic Typesetting" w:cs="Arabic Typesetting"/>
          <w:color w:val="212529"/>
          <w:spacing w:val="-5"/>
          <w:kern w:val="0"/>
          <w:sz w:val="36"/>
          <w:szCs w:val="36"/>
          <w:rtl/>
        </w:rPr>
        <w:t>تعرف</w:t>
      </w:r>
      <w:r w:rsidRPr="00B4250A">
        <w:rPr>
          <w:rFonts w:ascii="Arabic Typesetting" w:eastAsia="Times New Roman" w:hAnsi="Arabic Typesetting" w:cs="Arabic Typesetting"/>
          <w:color w:val="212529"/>
          <w:spacing w:val="-5"/>
          <w:kern w:val="0"/>
          <w:sz w:val="36"/>
          <w:szCs w:val="36"/>
        </w:rPr>
        <w:t> </w:t>
      </w:r>
      <w:r w:rsidRPr="00B4250A">
        <w:rPr>
          <w:rFonts w:ascii="Arabic Typesetting" w:eastAsia="Times New Roman" w:hAnsi="Arabic Typesetting" w:cs="Arabic Typesetting"/>
          <w:color w:val="212529"/>
          <w:spacing w:val="-5"/>
          <w:kern w:val="0"/>
          <w:sz w:val="36"/>
          <w:szCs w:val="36"/>
          <w:rtl/>
        </w:rPr>
        <w:t>القيادة الإدارية</w:t>
      </w:r>
      <w:r w:rsidRPr="00B4250A">
        <w:rPr>
          <w:rFonts w:ascii="Arabic Typesetting" w:eastAsia="Times New Roman" w:hAnsi="Arabic Typesetting" w:cs="Arabic Typesetting"/>
          <w:color w:val="212529"/>
          <w:spacing w:val="-5"/>
          <w:kern w:val="0"/>
          <w:sz w:val="36"/>
          <w:szCs w:val="36"/>
        </w:rPr>
        <w:t> </w:t>
      </w:r>
      <w:r w:rsidRPr="00B4250A">
        <w:rPr>
          <w:rFonts w:ascii="Arabic Typesetting" w:eastAsia="Times New Roman" w:hAnsi="Arabic Typesetting" w:cs="Arabic Typesetting"/>
          <w:color w:val="212529"/>
          <w:spacing w:val="-5"/>
          <w:kern w:val="0"/>
          <w:sz w:val="36"/>
          <w:szCs w:val="36"/>
          <w:rtl/>
        </w:rPr>
        <w:t>بأنها الأنشطة الّتي يمارسها القائد الإداري في مجال اتخاذ وإصدار القرارات والأوامر والإشراف الإداري على موظفيه باستخدام السلطة القانونية أوعن طريق التأثير والتحفيز ماديا</w:t>
      </w:r>
      <w:r w:rsidR="002D4393">
        <w:rPr>
          <w:rFonts w:ascii="Arabic Typesetting" w:eastAsia="Times New Roman" w:hAnsi="Arabic Typesetting" w:cs="Arabic Typesetting" w:hint="cs"/>
          <w:color w:val="212529"/>
          <w:spacing w:val="-5"/>
          <w:kern w:val="0"/>
          <w:sz w:val="36"/>
          <w:szCs w:val="36"/>
          <w:rtl/>
        </w:rPr>
        <w:t>ً</w:t>
      </w:r>
      <w:r w:rsidRPr="00B4250A">
        <w:rPr>
          <w:rFonts w:ascii="Arabic Typesetting" w:eastAsia="Times New Roman" w:hAnsi="Arabic Typesetting" w:cs="Arabic Typesetting"/>
          <w:color w:val="212529"/>
          <w:spacing w:val="-5"/>
          <w:kern w:val="0"/>
          <w:sz w:val="36"/>
          <w:szCs w:val="36"/>
          <w:rtl/>
        </w:rPr>
        <w:t xml:space="preserve"> كان أو معنويا</w:t>
      </w:r>
      <w:r w:rsidR="002D4393">
        <w:rPr>
          <w:rFonts w:ascii="Arabic Typesetting" w:eastAsia="Times New Roman" w:hAnsi="Arabic Typesetting" w:cs="Arabic Typesetting" w:hint="cs"/>
          <w:color w:val="212529"/>
          <w:spacing w:val="-5"/>
          <w:kern w:val="0"/>
          <w:sz w:val="36"/>
          <w:szCs w:val="36"/>
          <w:rtl/>
        </w:rPr>
        <w:t>ً</w:t>
      </w:r>
      <w:r w:rsidRPr="00B4250A">
        <w:rPr>
          <w:rFonts w:ascii="Arabic Typesetting" w:eastAsia="Times New Roman" w:hAnsi="Arabic Typesetting" w:cs="Arabic Typesetting"/>
          <w:color w:val="212529"/>
          <w:spacing w:val="-5"/>
          <w:kern w:val="0"/>
          <w:sz w:val="36"/>
          <w:szCs w:val="36"/>
          <w:rtl/>
        </w:rPr>
        <w:t xml:space="preserve"> بقصد تحقيق هدف معين</w:t>
      </w:r>
    </w:p>
    <w:p w14:paraId="18B348D3" w14:textId="77777777" w:rsidR="00C625E8" w:rsidRDefault="00C625E8" w:rsidP="002D4393">
      <w:pPr>
        <w:bidi w:val="0"/>
        <w:spacing w:after="200" w:line="276" w:lineRule="auto"/>
        <w:jc w:val="right"/>
        <w:rPr>
          <w:rFonts w:ascii="Arabic Typesetting" w:eastAsia="Calibri" w:hAnsi="Arabic Typesetting" w:cs="Arabic Typesetting"/>
          <w:kern w:val="0"/>
          <w:sz w:val="36"/>
          <w:szCs w:val="36"/>
          <w:rtl/>
          <w:lang w:bidi="ar-EG"/>
        </w:rPr>
      </w:pPr>
    </w:p>
    <w:p w14:paraId="30FD7B07" w14:textId="77777777" w:rsidR="00B4250A" w:rsidRPr="00B4250A" w:rsidRDefault="00B4250A" w:rsidP="00C625E8">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lastRenderedPageBreak/>
        <w:t xml:space="preserve">القيادة </w:t>
      </w:r>
      <w:proofErr w:type="spellStart"/>
      <w:r w:rsidR="002D4393">
        <w:rPr>
          <w:rFonts w:ascii="Arabic Typesetting" w:eastAsia="Calibri" w:hAnsi="Arabic Typesetting" w:cs="Arabic Typesetting" w:hint="cs"/>
          <w:kern w:val="0"/>
          <w:sz w:val="36"/>
          <w:szCs w:val="36"/>
          <w:rtl/>
        </w:rPr>
        <w:t>الإ</w:t>
      </w:r>
      <w:r w:rsidRPr="00B4250A">
        <w:rPr>
          <w:rFonts w:ascii="Arabic Typesetting" w:eastAsia="Calibri" w:hAnsi="Arabic Typesetting" w:cs="Arabic Typesetting"/>
          <w:kern w:val="0"/>
          <w:sz w:val="36"/>
          <w:szCs w:val="36"/>
          <w:rtl/>
        </w:rPr>
        <w:t>ستراتييجية</w:t>
      </w:r>
      <w:proofErr w:type="spellEnd"/>
    </w:p>
    <w:p w14:paraId="0765941D" w14:textId="77777777" w:rsidR="00B4250A" w:rsidRDefault="00B4250A" w:rsidP="002D4393">
      <w:pPr>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هي </w:t>
      </w:r>
      <w:r w:rsidR="002D4393">
        <w:rPr>
          <w:rFonts w:ascii="Arabic Typesetting" w:eastAsia="Calibri" w:hAnsi="Arabic Typesetting" w:cs="Arabic Typesetting" w:hint="cs"/>
          <w:kern w:val="0"/>
          <w:sz w:val="36"/>
          <w:szCs w:val="36"/>
          <w:rtl/>
        </w:rPr>
        <w:t>أ</w:t>
      </w:r>
      <w:r w:rsidRPr="00B4250A">
        <w:rPr>
          <w:rFonts w:ascii="Arabic Typesetting" w:eastAsia="Calibri" w:hAnsi="Arabic Typesetting" w:cs="Arabic Typesetting"/>
          <w:kern w:val="0"/>
          <w:sz w:val="36"/>
          <w:szCs w:val="36"/>
          <w:rtl/>
        </w:rPr>
        <w:t>حد المصادر والموارد الجوهرية التي تستخدمها المنظمة في تحقيق الميزة التنافسية</w:t>
      </w:r>
    </w:p>
    <w:p w14:paraId="5EEFC478" w14:textId="77777777" w:rsidR="00B4250A" w:rsidRPr="00B4250A" w:rsidRDefault="00B4250A" w:rsidP="00B4250A">
      <w:pPr>
        <w:bidi w:val="0"/>
        <w:spacing w:after="200" w:line="276" w:lineRule="auto"/>
        <w:jc w:val="right"/>
        <w:rPr>
          <w:rFonts w:ascii="Arabic Typesetting" w:eastAsia="Times New Roman" w:hAnsi="Arabic Typesetting" w:cs="Arabic Typesetting"/>
          <w:color w:val="212529"/>
          <w:spacing w:val="-5"/>
          <w:kern w:val="0"/>
          <w:sz w:val="36"/>
          <w:szCs w:val="36"/>
        </w:rPr>
      </w:pPr>
      <w:r w:rsidRPr="00B4250A">
        <w:rPr>
          <w:rFonts w:ascii="Arabic Typesetting" w:eastAsia="Times New Roman" w:hAnsi="Arabic Typesetting" w:cs="Arabic Typesetting"/>
          <w:color w:val="212529"/>
          <w:spacing w:val="-5"/>
          <w:kern w:val="0"/>
          <w:sz w:val="36"/>
          <w:szCs w:val="36"/>
          <w:rtl/>
        </w:rPr>
        <w:t>ما هي القيادة التحويلية؟</w:t>
      </w:r>
    </w:p>
    <w:p w14:paraId="2F5128AE" w14:textId="77777777" w:rsidR="00B4250A" w:rsidRPr="00B4250A" w:rsidRDefault="00B4250A" w:rsidP="002D4393">
      <w:pPr>
        <w:bidi w:val="0"/>
        <w:spacing w:after="200" w:line="276" w:lineRule="auto"/>
        <w:jc w:val="right"/>
        <w:rPr>
          <w:rFonts w:ascii="Arabic Typesetting" w:eastAsia="Times New Roman" w:hAnsi="Arabic Typesetting" w:cs="Arabic Typesetting"/>
          <w:color w:val="212529"/>
          <w:spacing w:val="-5"/>
          <w:kern w:val="0"/>
          <w:sz w:val="36"/>
          <w:szCs w:val="36"/>
        </w:rPr>
      </w:pPr>
      <w:r w:rsidRPr="00B4250A">
        <w:rPr>
          <w:rFonts w:ascii="Arabic Typesetting" w:eastAsia="Times New Roman" w:hAnsi="Arabic Typesetting" w:cs="Arabic Typesetting"/>
          <w:color w:val="212529"/>
          <w:spacing w:val="-5"/>
          <w:kern w:val="0"/>
          <w:sz w:val="36"/>
          <w:szCs w:val="36"/>
          <w:rtl/>
        </w:rPr>
        <w:t>و يرى</w:t>
      </w:r>
      <w:r w:rsidRPr="00B4250A">
        <w:rPr>
          <w:rFonts w:ascii="Arabic Typesetting" w:eastAsia="Times New Roman" w:hAnsi="Arabic Typesetting" w:cs="Arabic Typesetting"/>
          <w:color w:val="212529"/>
          <w:spacing w:val="-5"/>
          <w:kern w:val="0"/>
          <w:sz w:val="36"/>
          <w:szCs w:val="36"/>
        </w:rPr>
        <w:t xml:space="preserve"> Bass (1985) </w:t>
      </w:r>
      <w:r w:rsidRPr="00B4250A">
        <w:rPr>
          <w:rFonts w:ascii="Arabic Typesetting" w:eastAsia="Times New Roman" w:hAnsi="Arabic Typesetting" w:cs="Arabic Typesetting"/>
          <w:color w:val="212529"/>
          <w:spacing w:val="-5"/>
          <w:kern w:val="0"/>
          <w:sz w:val="36"/>
          <w:szCs w:val="36"/>
          <w:rtl/>
        </w:rPr>
        <w:t xml:space="preserve">أن القيادة التحويلية </w:t>
      </w:r>
      <w:proofErr w:type="spellStart"/>
      <w:r w:rsidRPr="00B4250A">
        <w:rPr>
          <w:rFonts w:ascii="Arabic Typesetting" w:eastAsia="Times New Roman" w:hAnsi="Arabic Typesetting" w:cs="Arabic Typesetting"/>
          <w:color w:val="212529"/>
          <w:spacing w:val="-5"/>
          <w:kern w:val="0"/>
          <w:sz w:val="36"/>
          <w:szCs w:val="36"/>
          <w:rtl/>
        </w:rPr>
        <w:t>هى</w:t>
      </w:r>
      <w:proofErr w:type="spellEnd"/>
      <w:r w:rsidRPr="00B4250A">
        <w:rPr>
          <w:rFonts w:ascii="Arabic Typesetting" w:eastAsia="Times New Roman" w:hAnsi="Arabic Typesetting" w:cs="Arabic Typesetting"/>
          <w:color w:val="212529"/>
          <w:spacing w:val="-5"/>
          <w:kern w:val="0"/>
          <w:sz w:val="36"/>
          <w:szCs w:val="36"/>
        </w:rPr>
        <w:t> </w:t>
      </w:r>
      <w:r w:rsidRPr="00B4250A">
        <w:rPr>
          <w:rFonts w:ascii="Arabic Typesetting" w:eastAsia="Times New Roman" w:hAnsi="Arabic Typesetting" w:cs="Arabic Typesetting"/>
          <w:color w:val="212529"/>
          <w:spacing w:val="-5"/>
          <w:kern w:val="0"/>
          <w:sz w:val="36"/>
          <w:szCs w:val="36"/>
          <w:rtl/>
        </w:rPr>
        <w:t xml:space="preserve">عملية استثارة التابعين لتحقيق مستويات أداء تفوق التوقعات من </w:t>
      </w:r>
      <w:proofErr w:type="spellStart"/>
      <w:r w:rsidRPr="00B4250A">
        <w:rPr>
          <w:rFonts w:ascii="Arabic Typesetting" w:eastAsia="Times New Roman" w:hAnsi="Arabic Typesetting" w:cs="Arabic Typesetting"/>
          <w:color w:val="212529"/>
          <w:spacing w:val="-5"/>
          <w:kern w:val="0"/>
          <w:sz w:val="36"/>
          <w:szCs w:val="36"/>
          <w:rtl/>
        </w:rPr>
        <w:t>خالل</w:t>
      </w:r>
      <w:proofErr w:type="spellEnd"/>
      <w:r w:rsidRPr="00B4250A">
        <w:rPr>
          <w:rFonts w:ascii="Arabic Typesetting" w:eastAsia="Times New Roman" w:hAnsi="Arabic Typesetting" w:cs="Arabic Typesetting"/>
          <w:color w:val="212529"/>
          <w:spacing w:val="-5"/>
          <w:kern w:val="0"/>
          <w:sz w:val="36"/>
          <w:szCs w:val="36"/>
          <w:rtl/>
        </w:rPr>
        <w:t xml:space="preserve"> تغيير اتجاهات ومعتقدات وقيم </w:t>
      </w:r>
      <w:proofErr w:type="gramStart"/>
      <w:r w:rsidRPr="00B4250A">
        <w:rPr>
          <w:rFonts w:ascii="Arabic Typesetting" w:eastAsia="Times New Roman" w:hAnsi="Arabic Typesetting" w:cs="Arabic Typesetting"/>
          <w:color w:val="212529"/>
          <w:spacing w:val="-5"/>
          <w:kern w:val="0"/>
          <w:sz w:val="36"/>
          <w:szCs w:val="36"/>
          <w:rtl/>
        </w:rPr>
        <w:t>التابعين</w:t>
      </w:r>
      <w:r w:rsidRPr="00B4250A">
        <w:rPr>
          <w:rFonts w:ascii="Arabic Typesetting" w:eastAsia="Times New Roman" w:hAnsi="Arabic Typesetting" w:cs="Arabic Typesetting"/>
          <w:color w:val="212529"/>
          <w:spacing w:val="-5"/>
          <w:kern w:val="0"/>
          <w:sz w:val="36"/>
          <w:szCs w:val="36"/>
        </w:rPr>
        <w:t>,</w:t>
      </w:r>
      <w:proofErr w:type="gramEnd"/>
      <w:r w:rsidRPr="00B4250A">
        <w:rPr>
          <w:rFonts w:ascii="Arabic Typesetting" w:eastAsia="Times New Roman" w:hAnsi="Arabic Typesetting" w:cs="Arabic Typesetting"/>
          <w:color w:val="212529"/>
          <w:spacing w:val="-5"/>
          <w:kern w:val="0"/>
          <w:sz w:val="36"/>
          <w:szCs w:val="36"/>
        </w:rPr>
        <w:t xml:space="preserve"> </w:t>
      </w:r>
      <w:r w:rsidRPr="00B4250A">
        <w:rPr>
          <w:rFonts w:ascii="Arabic Typesetting" w:eastAsia="Times New Roman" w:hAnsi="Arabic Typesetting" w:cs="Arabic Typesetting"/>
          <w:color w:val="212529"/>
          <w:spacing w:val="-5"/>
          <w:kern w:val="0"/>
          <w:sz w:val="36"/>
          <w:szCs w:val="36"/>
          <w:rtl/>
        </w:rPr>
        <w:t>ويُضيف</w:t>
      </w:r>
      <w:r w:rsidRPr="00B4250A">
        <w:rPr>
          <w:rFonts w:ascii="Arabic Typesetting" w:eastAsia="Times New Roman" w:hAnsi="Arabic Typesetting" w:cs="Arabic Typesetting"/>
          <w:color w:val="212529"/>
          <w:spacing w:val="-5"/>
          <w:kern w:val="0"/>
          <w:sz w:val="36"/>
          <w:szCs w:val="36"/>
        </w:rPr>
        <w:t xml:space="preserve"> Bass </w:t>
      </w:r>
      <w:r w:rsidRPr="00B4250A">
        <w:rPr>
          <w:rFonts w:ascii="Arabic Typesetting" w:eastAsia="Times New Roman" w:hAnsi="Arabic Typesetting" w:cs="Arabic Typesetting"/>
          <w:color w:val="212529"/>
          <w:spacing w:val="-5"/>
          <w:kern w:val="0"/>
          <w:sz w:val="36"/>
          <w:szCs w:val="36"/>
          <w:rtl/>
        </w:rPr>
        <w:t xml:space="preserve">أن القائد التحويلي يتبنى رؤية واضحة ولديه قدرة على ترويج تلك الرؤية بين تابعيه </w:t>
      </w:r>
      <w:r w:rsidR="002D4393">
        <w:rPr>
          <w:rFonts w:ascii="Arabic Typesetting" w:eastAsia="Times New Roman" w:hAnsi="Arabic Typesetting" w:cs="Arabic Typesetting" w:hint="cs"/>
          <w:color w:val="212529"/>
          <w:spacing w:val="-5"/>
          <w:kern w:val="0"/>
          <w:sz w:val="36"/>
          <w:szCs w:val="36"/>
          <w:rtl/>
        </w:rPr>
        <w:t>ويستطيع</w:t>
      </w:r>
      <w:r w:rsidRPr="00B4250A">
        <w:rPr>
          <w:rFonts w:ascii="Arabic Typesetting" w:eastAsia="Times New Roman" w:hAnsi="Arabic Typesetting" w:cs="Arabic Typesetting"/>
          <w:color w:val="212529"/>
          <w:spacing w:val="-5"/>
          <w:kern w:val="0"/>
          <w:sz w:val="36"/>
          <w:szCs w:val="36"/>
          <w:rtl/>
        </w:rPr>
        <w:t xml:space="preserve"> القيام بدور المثل </w:t>
      </w:r>
      <w:r w:rsidR="002D4393">
        <w:rPr>
          <w:rFonts w:ascii="Arabic Typesetting" w:eastAsia="Times New Roman" w:hAnsi="Arabic Typesetting" w:cs="Arabic Typesetting" w:hint="cs"/>
          <w:color w:val="212529"/>
          <w:spacing w:val="-5"/>
          <w:kern w:val="0"/>
          <w:sz w:val="36"/>
          <w:szCs w:val="36"/>
          <w:rtl/>
        </w:rPr>
        <w:t>الع</w:t>
      </w:r>
      <w:r w:rsidR="002D4393">
        <w:rPr>
          <w:rFonts w:ascii="Arabic Typesetting" w:eastAsia="Times New Roman" w:hAnsi="Arabic Typesetting" w:cs="Arabic Typesetting"/>
          <w:color w:val="212529"/>
          <w:spacing w:val="-5"/>
          <w:kern w:val="0"/>
          <w:sz w:val="36"/>
          <w:szCs w:val="36"/>
          <w:rtl/>
        </w:rPr>
        <w:t>ل</w:t>
      </w:r>
      <w:r w:rsidR="002D4393">
        <w:rPr>
          <w:rFonts w:ascii="Arabic Typesetting" w:eastAsia="Times New Roman" w:hAnsi="Arabic Typesetting" w:cs="Arabic Typesetting" w:hint="cs"/>
          <w:color w:val="212529"/>
          <w:spacing w:val="-5"/>
          <w:kern w:val="0"/>
          <w:sz w:val="36"/>
          <w:szCs w:val="36"/>
          <w:rtl/>
        </w:rPr>
        <w:t>يا</w:t>
      </w:r>
      <w:r w:rsidRPr="00B4250A">
        <w:rPr>
          <w:rFonts w:ascii="Arabic Typesetting" w:eastAsia="Times New Roman" w:hAnsi="Arabic Typesetting" w:cs="Arabic Typesetting"/>
          <w:color w:val="212529"/>
          <w:spacing w:val="-5"/>
          <w:kern w:val="0"/>
          <w:sz w:val="36"/>
          <w:szCs w:val="36"/>
          <w:rtl/>
        </w:rPr>
        <w:t xml:space="preserve"> لهم, </w:t>
      </w:r>
    </w:p>
    <w:p w14:paraId="57926311" w14:textId="77777777" w:rsidR="00B4250A" w:rsidRPr="00B4250A" w:rsidRDefault="00B4250A" w:rsidP="00B4250A">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t>القيادة التحويلية</w:t>
      </w:r>
    </w:p>
    <w:p w14:paraId="25EF646F" w14:textId="77777777" w:rsidR="00B4250A" w:rsidRPr="00EF6485" w:rsidRDefault="00B4250A" w:rsidP="00EF6485">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t xml:space="preserve">هي التي تركز علي </w:t>
      </w:r>
      <w:r w:rsidR="002D4393">
        <w:rPr>
          <w:rFonts w:ascii="Arabic Typesetting" w:eastAsia="Calibri" w:hAnsi="Arabic Typesetting" w:cs="Arabic Typesetting" w:hint="cs"/>
          <w:kern w:val="0"/>
          <w:sz w:val="36"/>
          <w:szCs w:val="36"/>
          <w:rtl/>
        </w:rPr>
        <w:t>الأ</w:t>
      </w:r>
      <w:r w:rsidRPr="00B4250A">
        <w:rPr>
          <w:rFonts w:ascii="Arabic Typesetting" w:eastAsia="Calibri" w:hAnsi="Arabic Typesetting" w:cs="Arabic Typesetting"/>
          <w:kern w:val="0"/>
          <w:sz w:val="36"/>
          <w:szCs w:val="36"/>
          <w:rtl/>
        </w:rPr>
        <w:t>هداف ب</w:t>
      </w:r>
      <w:r w:rsidR="002D4393">
        <w:rPr>
          <w:rFonts w:ascii="Arabic Typesetting" w:eastAsia="Calibri" w:hAnsi="Arabic Typesetting" w:cs="Arabic Typesetting" w:hint="cs"/>
          <w:kern w:val="0"/>
          <w:sz w:val="36"/>
          <w:szCs w:val="36"/>
          <w:rtl/>
        </w:rPr>
        <w:t>ع</w:t>
      </w:r>
      <w:r w:rsidRPr="00B4250A">
        <w:rPr>
          <w:rFonts w:ascii="Arabic Typesetting" w:eastAsia="Calibri" w:hAnsi="Arabic Typesetting" w:cs="Arabic Typesetting"/>
          <w:kern w:val="0"/>
          <w:sz w:val="36"/>
          <w:szCs w:val="36"/>
          <w:rtl/>
        </w:rPr>
        <w:t xml:space="preserve">يدة المدي مع التأكيد علي بناء روية واضحة وحفز وتشجيع للموظفين علي تنفيذ تلك </w:t>
      </w:r>
      <w:proofErr w:type="gramStart"/>
      <w:r w:rsidRPr="00B4250A">
        <w:rPr>
          <w:rFonts w:ascii="Arabic Typesetting" w:eastAsia="Calibri" w:hAnsi="Arabic Typesetting" w:cs="Arabic Typesetting"/>
          <w:kern w:val="0"/>
          <w:sz w:val="36"/>
          <w:szCs w:val="36"/>
          <w:rtl/>
        </w:rPr>
        <w:t>الر</w:t>
      </w:r>
      <w:r w:rsidR="002D4393">
        <w:rPr>
          <w:rFonts w:ascii="Arabic Typesetting" w:eastAsia="Calibri" w:hAnsi="Arabic Typesetting" w:cs="Arabic Typesetting" w:hint="cs"/>
          <w:kern w:val="0"/>
          <w:sz w:val="36"/>
          <w:szCs w:val="36"/>
          <w:rtl/>
        </w:rPr>
        <w:t>ؤ</w:t>
      </w:r>
      <w:r w:rsidRPr="00B4250A">
        <w:rPr>
          <w:rFonts w:ascii="Arabic Typesetting" w:eastAsia="Calibri" w:hAnsi="Arabic Typesetting" w:cs="Arabic Typesetting"/>
          <w:kern w:val="0"/>
          <w:sz w:val="36"/>
          <w:szCs w:val="36"/>
          <w:rtl/>
        </w:rPr>
        <w:t>ية</w:t>
      </w:r>
      <w:r w:rsidRPr="00B4250A">
        <w:rPr>
          <w:rFonts w:ascii="Arabic Typesetting" w:eastAsia="Calibri" w:hAnsi="Arabic Typesetting" w:cs="Arabic Typesetting" w:hint="cs"/>
          <w:kern w:val="0"/>
          <w:sz w:val="36"/>
          <w:szCs w:val="36"/>
          <w:rtl/>
        </w:rPr>
        <w:t xml:space="preserve">  (</w:t>
      </w:r>
      <w:proofErr w:type="gramEnd"/>
      <w:r w:rsidRPr="00B4250A">
        <w:rPr>
          <w:rFonts w:ascii="Arabic Typesetting" w:eastAsia="Calibri" w:hAnsi="Arabic Typesetting" w:cs="Arabic Typesetting"/>
          <w:kern w:val="0"/>
          <w:sz w:val="36"/>
          <w:szCs w:val="36"/>
          <w:vertAlign w:val="superscript"/>
          <w:rtl/>
        </w:rPr>
        <w:footnoteReference w:id="39"/>
      </w:r>
      <w:r w:rsidRPr="00B4250A">
        <w:rPr>
          <w:rFonts w:ascii="Arabic Typesetting" w:eastAsia="Calibri" w:hAnsi="Arabic Typesetting" w:cs="Arabic Typesetting"/>
          <w:kern w:val="0"/>
          <w:sz w:val="36"/>
          <w:szCs w:val="36"/>
          <w:rtl/>
        </w:rPr>
        <w:t xml:space="preserve">وهي عملية تحفيز التابعين من خلال </w:t>
      </w:r>
      <w:r w:rsidR="00EF6485">
        <w:rPr>
          <w:rFonts w:ascii="Arabic Typesetting" w:eastAsia="Calibri" w:hAnsi="Arabic Typesetting" w:cs="Arabic Typesetting" w:hint="cs"/>
          <w:kern w:val="0"/>
          <w:sz w:val="36"/>
          <w:szCs w:val="36"/>
          <w:rtl/>
        </w:rPr>
        <w:t xml:space="preserve">الإيحاء </w:t>
      </w:r>
      <w:r w:rsidRPr="00B4250A">
        <w:rPr>
          <w:rFonts w:ascii="Arabic Typesetting" w:eastAsia="Calibri" w:hAnsi="Arabic Typesetting" w:cs="Arabic Typesetting"/>
          <w:kern w:val="0"/>
          <w:sz w:val="36"/>
          <w:szCs w:val="36"/>
          <w:rtl/>
        </w:rPr>
        <w:t xml:space="preserve">بالقيم </w:t>
      </w:r>
      <w:r w:rsidR="002D4393">
        <w:rPr>
          <w:rFonts w:ascii="Arabic Typesetting" w:eastAsia="Calibri" w:hAnsi="Arabic Typesetting" w:cs="Arabic Typesetting" w:hint="cs"/>
          <w:kern w:val="0"/>
          <w:sz w:val="36"/>
          <w:szCs w:val="36"/>
          <w:rtl/>
        </w:rPr>
        <w:t>الأخ</w:t>
      </w:r>
      <w:r w:rsidRPr="00B4250A">
        <w:rPr>
          <w:rFonts w:ascii="Arabic Typesetting" w:eastAsia="Calibri" w:hAnsi="Arabic Typesetting" w:cs="Arabic Typesetting"/>
          <w:kern w:val="0"/>
          <w:sz w:val="36"/>
          <w:szCs w:val="36"/>
          <w:rtl/>
        </w:rPr>
        <w:t>لاقية والمثل العليا</w:t>
      </w:r>
      <w:r w:rsidRPr="00B4250A">
        <w:rPr>
          <w:rFonts w:ascii="Arabic Typesetting" w:eastAsia="Times New Roman" w:hAnsi="Arabic Typesetting" w:cs="Arabic Typesetting" w:hint="cs"/>
          <w:color w:val="212529"/>
          <w:spacing w:val="-5"/>
          <w:kern w:val="0"/>
          <w:sz w:val="36"/>
          <w:szCs w:val="36"/>
          <w:rtl/>
        </w:rPr>
        <w:t xml:space="preserve"> (</w:t>
      </w:r>
      <w:r w:rsidRPr="00B4250A">
        <w:rPr>
          <w:rFonts w:ascii="Arabic Typesetting" w:eastAsia="Times New Roman" w:hAnsi="Arabic Typesetting" w:cs="Arabic Typesetting"/>
          <w:color w:val="212529"/>
          <w:spacing w:val="-5"/>
          <w:kern w:val="0"/>
          <w:sz w:val="36"/>
          <w:szCs w:val="36"/>
          <w:vertAlign w:val="superscript"/>
          <w:rtl/>
        </w:rPr>
        <w:footnoteReference w:id="40"/>
      </w:r>
      <w:r w:rsidRPr="00B4250A">
        <w:rPr>
          <w:rFonts w:ascii="Arabic Typesetting" w:eastAsia="Times New Roman" w:hAnsi="Arabic Typesetting" w:cs="Arabic Typesetting" w:hint="cs"/>
          <w:color w:val="212529"/>
          <w:spacing w:val="-5"/>
          <w:kern w:val="0"/>
          <w:sz w:val="36"/>
          <w:szCs w:val="36"/>
          <w:rtl/>
        </w:rPr>
        <w:t xml:space="preserve">) </w:t>
      </w:r>
      <w:r w:rsidRPr="00B4250A">
        <w:rPr>
          <w:rFonts w:ascii="Arabic Typesetting" w:eastAsia="Times New Roman" w:hAnsi="Arabic Typesetting" w:cs="Arabic Typesetting"/>
          <w:color w:val="212529"/>
          <w:spacing w:val="-5"/>
          <w:kern w:val="0"/>
          <w:sz w:val="36"/>
          <w:szCs w:val="36"/>
          <w:rtl/>
        </w:rPr>
        <w:t>.</w:t>
      </w:r>
    </w:p>
    <w:p w14:paraId="6BECC752" w14:textId="77777777" w:rsidR="00B4250A" w:rsidRPr="00B4250A" w:rsidRDefault="00B4250A" w:rsidP="00B4250A">
      <w:pPr>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عناصر القيادة التحويلية</w:t>
      </w:r>
    </w:p>
    <w:p w14:paraId="75A77C30" w14:textId="77777777" w:rsidR="00B4250A" w:rsidRPr="00B4250A" w:rsidRDefault="00B4250A" w:rsidP="00B4250A">
      <w:pPr>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1.التاثير </w:t>
      </w:r>
      <w:proofErr w:type="spellStart"/>
      <w:r w:rsidRPr="00B4250A">
        <w:rPr>
          <w:rFonts w:ascii="Arabic Typesetting" w:eastAsia="Calibri" w:hAnsi="Arabic Typesetting" w:cs="Arabic Typesetting"/>
          <w:kern w:val="0"/>
          <w:sz w:val="36"/>
          <w:szCs w:val="36"/>
          <w:rtl/>
        </w:rPr>
        <w:t>الكاريزماتي</w:t>
      </w:r>
      <w:proofErr w:type="spellEnd"/>
    </w:p>
    <w:p w14:paraId="355430C1" w14:textId="77777777" w:rsidR="00B4250A" w:rsidRPr="00B4250A" w:rsidRDefault="00B4250A" w:rsidP="00EF6485">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t xml:space="preserve">وهي خصائص شخصية خاصة تمنح الشخص قدرات بشرية </w:t>
      </w:r>
      <w:r w:rsidR="00EF6485">
        <w:rPr>
          <w:rFonts w:ascii="Arabic Typesetting" w:eastAsia="Calibri" w:hAnsi="Arabic Typesetting" w:cs="Arabic Typesetting" w:hint="cs"/>
          <w:kern w:val="0"/>
          <w:sz w:val="36"/>
          <w:szCs w:val="36"/>
          <w:rtl/>
        </w:rPr>
        <w:t>أو</w:t>
      </w:r>
      <w:r w:rsidRPr="00B4250A">
        <w:rPr>
          <w:rFonts w:ascii="Arabic Typesetting" w:eastAsia="Calibri" w:hAnsi="Arabic Typesetting" w:cs="Arabic Typesetting"/>
          <w:kern w:val="0"/>
          <w:sz w:val="36"/>
          <w:szCs w:val="36"/>
          <w:rtl/>
        </w:rPr>
        <w:t xml:space="preserve"> </w:t>
      </w:r>
      <w:proofErr w:type="spellStart"/>
      <w:r w:rsidRPr="00B4250A">
        <w:rPr>
          <w:rFonts w:ascii="Arabic Typesetting" w:eastAsia="Calibri" w:hAnsi="Arabic Typesetting" w:cs="Arabic Typesetting"/>
          <w:kern w:val="0"/>
          <w:sz w:val="36"/>
          <w:szCs w:val="36"/>
          <w:rtl/>
        </w:rPr>
        <w:t>اسستثائية</w:t>
      </w:r>
      <w:proofErr w:type="spellEnd"/>
      <w:r w:rsidRPr="00B4250A">
        <w:rPr>
          <w:rFonts w:ascii="Arabic Typesetting" w:eastAsia="Calibri" w:hAnsi="Arabic Typesetting" w:cs="Arabic Typesetting"/>
          <w:kern w:val="0"/>
          <w:sz w:val="36"/>
          <w:szCs w:val="36"/>
          <w:rtl/>
        </w:rPr>
        <w:t xml:space="preserve"> </w:t>
      </w:r>
      <w:proofErr w:type="gramStart"/>
      <w:r w:rsidRPr="00B4250A">
        <w:rPr>
          <w:rFonts w:ascii="Arabic Typesetting" w:eastAsia="Calibri" w:hAnsi="Arabic Typesetting" w:cs="Arabic Typesetting"/>
          <w:kern w:val="0"/>
          <w:sz w:val="36"/>
          <w:szCs w:val="36"/>
          <w:rtl/>
        </w:rPr>
        <w:t>و وهي</w:t>
      </w:r>
      <w:proofErr w:type="gramEnd"/>
      <w:r w:rsidRPr="00B4250A">
        <w:rPr>
          <w:rFonts w:ascii="Arabic Typesetting" w:eastAsia="Calibri" w:hAnsi="Arabic Typesetting" w:cs="Arabic Typesetting"/>
          <w:kern w:val="0"/>
          <w:sz w:val="36"/>
          <w:szCs w:val="36"/>
          <w:rtl/>
        </w:rPr>
        <w:t xml:space="preserve"> هبة من السماء تودي </w:t>
      </w:r>
      <w:r w:rsidR="00EF6485">
        <w:rPr>
          <w:rFonts w:ascii="Arabic Typesetting" w:eastAsia="Calibri" w:hAnsi="Arabic Typesetting" w:cs="Arabic Typesetting" w:hint="cs"/>
          <w:kern w:val="0"/>
          <w:sz w:val="36"/>
          <w:szCs w:val="36"/>
          <w:rtl/>
        </w:rPr>
        <w:t>إلى</w:t>
      </w:r>
      <w:r w:rsidRPr="00B4250A">
        <w:rPr>
          <w:rFonts w:ascii="Arabic Typesetting" w:eastAsia="Calibri" w:hAnsi="Arabic Typesetting" w:cs="Arabic Typesetting"/>
          <w:kern w:val="0"/>
          <w:sz w:val="36"/>
          <w:szCs w:val="36"/>
          <w:rtl/>
        </w:rPr>
        <w:t xml:space="preserve"> معاملة الشخص علي ان</w:t>
      </w:r>
      <w:r w:rsidR="00EF6485">
        <w:rPr>
          <w:rFonts w:ascii="Arabic Typesetting" w:eastAsia="Calibri" w:hAnsi="Arabic Typesetting" w:cs="Arabic Typesetting" w:hint="cs"/>
          <w:kern w:val="0"/>
          <w:sz w:val="36"/>
          <w:szCs w:val="36"/>
          <w:rtl/>
        </w:rPr>
        <w:t xml:space="preserve">ه </w:t>
      </w:r>
      <w:r w:rsidRPr="00B4250A">
        <w:rPr>
          <w:rFonts w:ascii="Arabic Typesetting" w:eastAsia="Calibri" w:hAnsi="Arabic Typesetting" w:cs="Arabic Typesetting"/>
          <w:kern w:val="0"/>
          <w:sz w:val="36"/>
          <w:szCs w:val="36"/>
          <w:rtl/>
        </w:rPr>
        <w:t>قائد</w:t>
      </w:r>
    </w:p>
    <w:p w14:paraId="79DF2491" w14:textId="77777777" w:rsidR="00B4250A" w:rsidRPr="00B4250A" w:rsidRDefault="00B4250A" w:rsidP="00EF6485">
      <w:pPr>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2.الرفع والالهام </w:t>
      </w:r>
      <w:r w:rsidR="00EF6485">
        <w:rPr>
          <w:rFonts w:ascii="Arabic Typesetting" w:eastAsia="Calibri" w:hAnsi="Arabic Typesetting" w:cs="Arabic Typesetting" w:hint="cs"/>
          <w:kern w:val="0"/>
          <w:sz w:val="36"/>
          <w:szCs w:val="36"/>
          <w:rtl/>
        </w:rPr>
        <w:t>أ</w:t>
      </w:r>
      <w:r w:rsidRPr="00B4250A">
        <w:rPr>
          <w:rFonts w:ascii="Arabic Typesetting" w:eastAsia="Calibri" w:hAnsi="Arabic Typesetting" w:cs="Arabic Typesetting"/>
          <w:kern w:val="0"/>
          <w:sz w:val="36"/>
          <w:szCs w:val="36"/>
          <w:rtl/>
        </w:rPr>
        <w:t>و التحفيز المهم</w:t>
      </w:r>
    </w:p>
    <w:p w14:paraId="008AC152" w14:textId="77777777" w:rsidR="00B4250A" w:rsidRPr="00B4250A" w:rsidRDefault="00EF6485" w:rsidP="00EF6485">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إ</w:t>
      </w:r>
      <w:r w:rsidR="00B4250A" w:rsidRPr="00B4250A">
        <w:rPr>
          <w:rFonts w:ascii="Arabic Typesetting" w:eastAsia="Calibri" w:hAnsi="Arabic Typesetting" w:cs="Arabic Typesetting"/>
          <w:kern w:val="0"/>
          <w:sz w:val="36"/>
          <w:szCs w:val="36"/>
          <w:rtl/>
        </w:rPr>
        <w:t xml:space="preserve">ن الحث والالهام هو قدرة القائد علي </w:t>
      </w:r>
      <w:r>
        <w:rPr>
          <w:rFonts w:ascii="Arabic Typesetting" w:eastAsia="Calibri" w:hAnsi="Arabic Typesetting" w:cs="Arabic Typesetting" w:hint="cs"/>
          <w:kern w:val="0"/>
          <w:sz w:val="36"/>
          <w:szCs w:val="36"/>
          <w:rtl/>
        </w:rPr>
        <w:t>إ</w:t>
      </w:r>
      <w:r w:rsidR="00B4250A" w:rsidRPr="00B4250A">
        <w:rPr>
          <w:rFonts w:ascii="Arabic Typesetting" w:eastAsia="Calibri" w:hAnsi="Arabic Typesetting" w:cs="Arabic Typesetting"/>
          <w:kern w:val="0"/>
          <w:sz w:val="36"/>
          <w:szCs w:val="36"/>
          <w:rtl/>
        </w:rPr>
        <w:t xml:space="preserve">يصال توقعاته العالية </w:t>
      </w:r>
      <w:proofErr w:type="gramStart"/>
      <w:r w:rsidR="00B4250A" w:rsidRPr="00B4250A">
        <w:rPr>
          <w:rFonts w:ascii="Arabic Typesetting" w:eastAsia="Calibri" w:hAnsi="Arabic Typesetting" w:cs="Arabic Typesetting"/>
          <w:kern w:val="0"/>
          <w:sz w:val="36"/>
          <w:szCs w:val="36"/>
          <w:rtl/>
        </w:rPr>
        <w:t>علي</w:t>
      </w:r>
      <w:proofErr w:type="gramEnd"/>
      <w:r w:rsidR="00B4250A" w:rsidRPr="00B4250A">
        <w:rPr>
          <w:rFonts w:ascii="Arabic Typesetting" w:eastAsia="Calibri" w:hAnsi="Arabic Typesetting" w:cs="Arabic Typesetting"/>
          <w:kern w:val="0"/>
          <w:sz w:val="36"/>
          <w:szCs w:val="36"/>
          <w:rtl/>
        </w:rPr>
        <w:t xml:space="preserve"> الاخرين</w:t>
      </w:r>
    </w:p>
    <w:p w14:paraId="662716F7" w14:textId="77777777" w:rsidR="00B4250A" w:rsidRPr="00B4250A" w:rsidRDefault="00B4250A" w:rsidP="00EF6485">
      <w:pPr>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3.التشجيع ا</w:t>
      </w:r>
      <w:r w:rsidR="00EF6485">
        <w:rPr>
          <w:rFonts w:ascii="Arabic Typesetting" w:eastAsia="Calibri" w:hAnsi="Arabic Typesetting" w:cs="Arabic Typesetting" w:hint="cs"/>
          <w:kern w:val="0"/>
          <w:sz w:val="36"/>
          <w:szCs w:val="36"/>
          <w:rtl/>
        </w:rPr>
        <w:t>لإب</w:t>
      </w:r>
      <w:r w:rsidRPr="00B4250A">
        <w:rPr>
          <w:rFonts w:ascii="Arabic Typesetting" w:eastAsia="Calibri" w:hAnsi="Arabic Typesetting" w:cs="Arabic Typesetting"/>
          <w:kern w:val="0"/>
          <w:sz w:val="36"/>
          <w:szCs w:val="36"/>
          <w:rtl/>
        </w:rPr>
        <w:t>داعي</w:t>
      </w:r>
    </w:p>
    <w:p w14:paraId="04A8FA12" w14:textId="77777777" w:rsidR="00B4250A" w:rsidRPr="00B4250A" w:rsidRDefault="00B4250A" w:rsidP="00B4250A">
      <w:pPr>
        <w:bidi w:val="0"/>
        <w:spacing w:after="200" w:line="276" w:lineRule="auto"/>
        <w:jc w:val="right"/>
        <w:rPr>
          <w:rFonts w:ascii="Arabic Typesetting" w:eastAsia="Calibri" w:hAnsi="Arabic Typesetting" w:cs="Arabic Typesetting"/>
          <w:kern w:val="0"/>
          <w:sz w:val="36"/>
          <w:szCs w:val="36"/>
        </w:rPr>
      </w:pPr>
      <w:proofErr w:type="gramStart"/>
      <w:r w:rsidRPr="00B4250A">
        <w:rPr>
          <w:rFonts w:ascii="Arabic Typesetting" w:eastAsia="Calibri" w:hAnsi="Arabic Typesetting" w:cs="Arabic Typesetting"/>
          <w:kern w:val="0"/>
          <w:sz w:val="36"/>
          <w:szCs w:val="36"/>
        </w:rPr>
        <w:t>Intellectual  simulation</w:t>
      </w:r>
      <w:proofErr w:type="gramEnd"/>
    </w:p>
    <w:p w14:paraId="618E388A" w14:textId="77777777" w:rsidR="00B4250A" w:rsidRPr="00B4250A" w:rsidRDefault="00B4250A" w:rsidP="00EF6485">
      <w:pPr>
        <w:bidi w:val="0"/>
        <w:spacing w:after="200" w:line="276" w:lineRule="auto"/>
        <w:jc w:val="right"/>
        <w:rPr>
          <w:rFonts w:ascii="Arabic Typesetting" w:eastAsia="Calibri" w:hAnsi="Arabic Typesetting" w:cs="Arabic Typesetting"/>
          <w:kern w:val="0"/>
          <w:sz w:val="36"/>
          <w:szCs w:val="36"/>
          <w:rtl/>
        </w:rPr>
      </w:pPr>
      <w:r w:rsidRPr="00B4250A">
        <w:rPr>
          <w:rFonts w:ascii="Arabic Typesetting" w:eastAsia="Calibri" w:hAnsi="Arabic Typesetting" w:cs="Arabic Typesetting"/>
          <w:kern w:val="0"/>
          <w:sz w:val="36"/>
          <w:szCs w:val="36"/>
          <w:rtl/>
        </w:rPr>
        <w:t xml:space="preserve">يشير القادة </w:t>
      </w:r>
      <w:proofErr w:type="spellStart"/>
      <w:r w:rsidRPr="00B4250A">
        <w:rPr>
          <w:rFonts w:ascii="Arabic Typesetting" w:eastAsia="Calibri" w:hAnsi="Arabic Typesetting" w:cs="Arabic Typesetting"/>
          <w:kern w:val="0"/>
          <w:sz w:val="36"/>
          <w:szCs w:val="36"/>
          <w:rtl/>
        </w:rPr>
        <w:t>التحويليون</w:t>
      </w:r>
      <w:proofErr w:type="spellEnd"/>
      <w:r w:rsidRPr="00B4250A">
        <w:rPr>
          <w:rFonts w:ascii="Arabic Typesetting" w:eastAsia="Calibri" w:hAnsi="Arabic Typesetting" w:cs="Arabic Typesetting"/>
          <w:kern w:val="0"/>
          <w:sz w:val="36"/>
          <w:szCs w:val="36"/>
          <w:rtl/>
        </w:rPr>
        <w:t xml:space="preserve"> </w:t>
      </w:r>
      <w:r w:rsidR="00EF6485">
        <w:rPr>
          <w:rFonts w:ascii="Arabic Typesetting" w:eastAsia="Calibri" w:hAnsi="Arabic Typesetting" w:cs="Arabic Typesetting" w:hint="cs"/>
          <w:kern w:val="0"/>
          <w:sz w:val="36"/>
          <w:szCs w:val="36"/>
          <w:rtl/>
        </w:rPr>
        <w:t>الأ</w:t>
      </w:r>
      <w:r w:rsidRPr="00B4250A">
        <w:rPr>
          <w:rFonts w:ascii="Arabic Typesetting" w:eastAsia="Calibri" w:hAnsi="Arabic Typesetting" w:cs="Arabic Typesetting"/>
          <w:kern w:val="0"/>
          <w:sz w:val="36"/>
          <w:szCs w:val="36"/>
          <w:rtl/>
        </w:rPr>
        <w:t xml:space="preserve">فكار الجديدة ويشجعون </w:t>
      </w:r>
      <w:proofErr w:type="gramStart"/>
      <w:r w:rsidRPr="00B4250A">
        <w:rPr>
          <w:rFonts w:ascii="Arabic Typesetting" w:eastAsia="Calibri" w:hAnsi="Arabic Typesetting" w:cs="Arabic Typesetting"/>
          <w:kern w:val="0"/>
          <w:sz w:val="36"/>
          <w:szCs w:val="36"/>
          <w:rtl/>
        </w:rPr>
        <w:t>علي</w:t>
      </w:r>
      <w:proofErr w:type="gramEnd"/>
      <w:r w:rsidRPr="00B4250A">
        <w:rPr>
          <w:rFonts w:ascii="Arabic Typesetting" w:eastAsia="Calibri" w:hAnsi="Arabic Typesetting" w:cs="Arabic Typesetting"/>
          <w:kern w:val="0"/>
          <w:sz w:val="36"/>
          <w:szCs w:val="36"/>
          <w:rtl/>
        </w:rPr>
        <w:t xml:space="preserve"> حل المشكلات بطريقة خلاقة من قبل التابعين</w:t>
      </w:r>
    </w:p>
    <w:p w14:paraId="281BE239" w14:textId="77777777" w:rsidR="00B4250A" w:rsidRPr="00B4250A" w:rsidRDefault="00EF6485" w:rsidP="00EF6485">
      <w:pPr>
        <w:bidi w:val="0"/>
        <w:spacing w:after="200" w:line="276" w:lineRule="auto"/>
        <w:jc w:val="right"/>
        <w:rPr>
          <w:rFonts w:ascii="Arabic Typesetting" w:eastAsia="Calibri" w:hAnsi="Arabic Typesetting" w:cs="Arabic Typesetting"/>
          <w:kern w:val="0"/>
          <w:sz w:val="36"/>
          <w:szCs w:val="36"/>
        </w:rPr>
      </w:pPr>
      <w:r>
        <w:rPr>
          <w:rFonts w:ascii="Arabic Typesetting" w:eastAsia="Calibri" w:hAnsi="Arabic Typesetting" w:cs="Arabic Typesetting" w:hint="cs"/>
          <w:kern w:val="0"/>
          <w:sz w:val="36"/>
          <w:szCs w:val="36"/>
          <w:rtl/>
        </w:rPr>
        <w:t>إ</w:t>
      </w:r>
      <w:r w:rsidR="00B4250A" w:rsidRPr="00B4250A">
        <w:rPr>
          <w:rFonts w:ascii="Arabic Typesetting" w:eastAsia="Calibri" w:hAnsi="Arabic Typesetting" w:cs="Arabic Typesetting"/>
          <w:kern w:val="0"/>
          <w:sz w:val="36"/>
          <w:szCs w:val="36"/>
          <w:rtl/>
        </w:rPr>
        <w:t xml:space="preserve">ن التشجيع </w:t>
      </w:r>
      <w:r>
        <w:rPr>
          <w:rFonts w:ascii="Arabic Typesetting" w:eastAsia="Calibri" w:hAnsi="Arabic Typesetting" w:cs="Arabic Typesetting" w:hint="cs"/>
          <w:kern w:val="0"/>
          <w:sz w:val="36"/>
          <w:szCs w:val="36"/>
          <w:rtl/>
        </w:rPr>
        <w:t>الإ</w:t>
      </w:r>
      <w:r w:rsidR="00B4250A" w:rsidRPr="00B4250A">
        <w:rPr>
          <w:rFonts w:ascii="Arabic Typesetting" w:eastAsia="Calibri" w:hAnsi="Arabic Typesetting" w:cs="Arabic Typesetting"/>
          <w:kern w:val="0"/>
          <w:sz w:val="36"/>
          <w:szCs w:val="36"/>
          <w:rtl/>
        </w:rPr>
        <w:t xml:space="preserve">بداعي يتضمن سلوكيات </w:t>
      </w:r>
      <w:proofErr w:type="spellStart"/>
      <w:r w:rsidR="00B4250A" w:rsidRPr="00B4250A">
        <w:rPr>
          <w:rFonts w:ascii="Arabic Typesetting" w:eastAsia="Calibri" w:hAnsi="Arabic Typesetting" w:cs="Arabic Typesetting"/>
          <w:kern w:val="0"/>
          <w:sz w:val="36"/>
          <w:szCs w:val="36"/>
          <w:rtl/>
        </w:rPr>
        <w:t>القاءد</w:t>
      </w:r>
      <w:proofErr w:type="spellEnd"/>
      <w:r w:rsidR="00B4250A" w:rsidRPr="00B4250A">
        <w:rPr>
          <w:rFonts w:ascii="Arabic Typesetting" w:eastAsia="Calibri" w:hAnsi="Arabic Typesetting" w:cs="Arabic Typesetting"/>
          <w:kern w:val="0"/>
          <w:sz w:val="36"/>
          <w:szCs w:val="36"/>
          <w:rtl/>
        </w:rPr>
        <w:t xml:space="preserve"> التي تحث </w:t>
      </w:r>
      <w:proofErr w:type="gramStart"/>
      <w:r w:rsidR="00B4250A" w:rsidRPr="00B4250A">
        <w:rPr>
          <w:rFonts w:ascii="Arabic Typesetting" w:eastAsia="Calibri" w:hAnsi="Arabic Typesetting" w:cs="Arabic Typesetting"/>
          <w:kern w:val="0"/>
          <w:sz w:val="36"/>
          <w:szCs w:val="36"/>
          <w:rtl/>
        </w:rPr>
        <w:t>علي</w:t>
      </w:r>
      <w:proofErr w:type="gramEnd"/>
      <w:r w:rsidR="00B4250A" w:rsidRPr="00B4250A">
        <w:rPr>
          <w:rFonts w:ascii="Arabic Typesetting" w:eastAsia="Calibri" w:hAnsi="Arabic Typesetting" w:cs="Arabic Typesetting"/>
          <w:kern w:val="0"/>
          <w:sz w:val="36"/>
          <w:szCs w:val="36"/>
          <w:rtl/>
        </w:rPr>
        <w:t xml:space="preserve"> </w:t>
      </w:r>
      <w:r>
        <w:rPr>
          <w:rFonts w:ascii="Arabic Typesetting" w:eastAsia="Calibri" w:hAnsi="Arabic Typesetting" w:cs="Arabic Typesetting" w:hint="cs"/>
          <w:kern w:val="0"/>
          <w:sz w:val="36"/>
          <w:szCs w:val="36"/>
          <w:rtl/>
        </w:rPr>
        <w:t>الإي</w:t>
      </w:r>
      <w:r w:rsidR="00B4250A" w:rsidRPr="00B4250A">
        <w:rPr>
          <w:rFonts w:ascii="Arabic Typesetting" w:eastAsia="Calibri" w:hAnsi="Arabic Typesetting" w:cs="Arabic Typesetting"/>
          <w:kern w:val="0"/>
          <w:sz w:val="36"/>
          <w:szCs w:val="36"/>
          <w:rtl/>
        </w:rPr>
        <w:t xml:space="preserve">قاع </w:t>
      </w:r>
      <w:proofErr w:type="spellStart"/>
      <w:r w:rsidR="00B4250A" w:rsidRPr="00B4250A">
        <w:rPr>
          <w:rFonts w:ascii="Arabic Typesetting" w:eastAsia="Calibri" w:hAnsi="Arabic Typesetting" w:cs="Arabic Typesetting"/>
          <w:kern w:val="0"/>
          <w:sz w:val="36"/>
          <w:szCs w:val="36"/>
          <w:rtl/>
        </w:rPr>
        <w:t>و</w:t>
      </w:r>
      <w:r>
        <w:rPr>
          <w:rFonts w:ascii="Arabic Typesetting" w:eastAsia="Calibri" w:hAnsi="Arabic Typesetting" w:cs="Arabic Typesetting" w:hint="cs"/>
          <w:kern w:val="0"/>
          <w:sz w:val="36"/>
          <w:szCs w:val="36"/>
          <w:rtl/>
        </w:rPr>
        <w:t>الإ</w:t>
      </w:r>
      <w:r w:rsidR="00B4250A" w:rsidRPr="00B4250A">
        <w:rPr>
          <w:rFonts w:ascii="Arabic Typesetting" w:eastAsia="Calibri" w:hAnsi="Arabic Typesetting" w:cs="Arabic Typesetting"/>
          <w:kern w:val="0"/>
          <w:sz w:val="36"/>
          <w:szCs w:val="36"/>
          <w:rtl/>
        </w:rPr>
        <w:t>بتكار</w:t>
      </w:r>
      <w:proofErr w:type="spellEnd"/>
      <w:r w:rsidR="00B4250A" w:rsidRPr="00B4250A">
        <w:rPr>
          <w:rFonts w:ascii="Arabic Typesetting" w:eastAsia="Calibri" w:hAnsi="Arabic Typesetting" w:cs="Arabic Typesetting"/>
          <w:kern w:val="0"/>
          <w:sz w:val="36"/>
          <w:szCs w:val="36"/>
          <w:rtl/>
        </w:rPr>
        <w:t xml:space="preserve"> و</w:t>
      </w:r>
      <w:r>
        <w:rPr>
          <w:rFonts w:ascii="Arabic Typesetting" w:eastAsia="Calibri" w:hAnsi="Arabic Typesetting" w:cs="Arabic Typesetting" w:hint="cs"/>
          <w:kern w:val="0"/>
          <w:sz w:val="36"/>
          <w:szCs w:val="36"/>
          <w:rtl/>
        </w:rPr>
        <w:t>الإب</w:t>
      </w:r>
      <w:r w:rsidR="00B4250A" w:rsidRPr="00B4250A">
        <w:rPr>
          <w:rFonts w:ascii="Arabic Typesetting" w:eastAsia="Calibri" w:hAnsi="Arabic Typesetting" w:cs="Arabic Typesetting"/>
          <w:kern w:val="0"/>
          <w:sz w:val="36"/>
          <w:szCs w:val="36"/>
          <w:rtl/>
        </w:rPr>
        <w:t>داع</w:t>
      </w:r>
    </w:p>
    <w:p w14:paraId="50C26140" w14:textId="77777777" w:rsidR="00B4250A" w:rsidRPr="00B4250A" w:rsidRDefault="00B4250A" w:rsidP="00EF6485">
      <w:pPr>
        <w:bidi w:val="0"/>
        <w:spacing w:after="200" w:line="276" w:lineRule="auto"/>
        <w:jc w:val="right"/>
        <w:rPr>
          <w:rFonts w:ascii="Arabic Typesetting" w:eastAsia="Times New Roman" w:hAnsi="Arabic Typesetting" w:cs="Arabic Typesetting"/>
          <w:color w:val="212529"/>
          <w:spacing w:val="-5"/>
          <w:kern w:val="0"/>
          <w:sz w:val="36"/>
          <w:szCs w:val="36"/>
        </w:rPr>
      </w:pPr>
      <w:r w:rsidRPr="00B4250A">
        <w:rPr>
          <w:rFonts w:ascii="Arabic Typesetting" w:eastAsia="Calibri" w:hAnsi="Arabic Typesetting" w:cs="Arabic Typesetting"/>
          <w:kern w:val="0"/>
          <w:sz w:val="36"/>
          <w:szCs w:val="36"/>
          <w:rtl/>
        </w:rPr>
        <w:t>4.</w:t>
      </w:r>
      <w:r w:rsidR="00EF6485">
        <w:rPr>
          <w:rFonts w:ascii="Arabic Typesetting" w:eastAsia="Calibri" w:hAnsi="Arabic Typesetting" w:cs="Arabic Typesetting" w:hint="cs"/>
          <w:kern w:val="0"/>
          <w:sz w:val="36"/>
          <w:szCs w:val="36"/>
          <w:rtl/>
        </w:rPr>
        <w:t>الإ</w:t>
      </w:r>
      <w:r w:rsidRPr="00B4250A">
        <w:rPr>
          <w:rFonts w:ascii="Arabic Typesetting" w:eastAsia="Calibri" w:hAnsi="Arabic Typesetting" w:cs="Arabic Typesetting"/>
          <w:kern w:val="0"/>
          <w:sz w:val="36"/>
          <w:szCs w:val="36"/>
          <w:rtl/>
        </w:rPr>
        <w:t xml:space="preserve">هتمام </w:t>
      </w:r>
      <w:proofErr w:type="spellStart"/>
      <w:r w:rsidRPr="00B4250A">
        <w:rPr>
          <w:rFonts w:ascii="Arabic Typesetting" w:eastAsia="Calibri" w:hAnsi="Arabic Typesetting" w:cs="Arabic Typesetting"/>
          <w:kern w:val="0"/>
          <w:sz w:val="36"/>
          <w:szCs w:val="36"/>
          <w:rtl/>
        </w:rPr>
        <w:t>الفدردي</w:t>
      </w:r>
      <w:proofErr w:type="spellEnd"/>
      <w:r w:rsidRPr="00B4250A">
        <w:rPr>
          <w:rFonts w:ascii="Arabic Typesetting" w:eastAsia="Calibri" w:hAnsi="Arabic Typesetting" w:cs="Arabic Typesetting"/>
          <w:kern w:val="0"/>
          <w:sz w:val="36"/>
          <w:szCs w:val="36"/>
          <w:rtl/>
        </w:rPr>
        <w:t xml:space="preserve"> ومراعاة مشاعر </w:t>
      </w:r>
      <w:r w:rsidR="00EF6485">
        <w:rPr>
          <w:rFonts w:ascii="Arabic Typesetting" w:eastAsia="Calibri" w:hAnsi="Arabic Typesetting" w:cs="Arabic Typesetting" w:hint="cs"/>
          <w:kern w:val="0"/>
          <w:sz w:val="36"/>
          <w:szCs w:val="36"/>
          <w:rtl/>
        </w:rPr>
        <w:t>الأ</w:t>
      </w:r>
      <w:r w:rsidRPr="00B4250A">
        <w:rPr>
          <w:rFonts w:ascii="Arabic Typesetting" w:eastAsia="Calibri" w:hAnsi="Arabic Typesetting" w:cs="Arabic Typesetting"/>
          <w:kern w:val="0"/>
          <w:sz w:val="36"/>
          <w:szCs w:val="36"/>
          <w:rtl/>
        </w:rPr>
        <w:t>فراد</w:t>
      </w:r>
      <w:r w:rsidRPr="00B4250A">
        <w:rPr>
          <w:rFonts w:ascii="Arabic Typesetting" w:eastAsia="Calibri" w:hAnsi="Arabic Typesetting" w:cs="Arabic Typesetting" w:hint="cs"/>
          <w:kern w:val="0"/>
          <w:sz w:val="36"/>
          <w:szCs w:val="36"/>
          <w:rtl/>
        </w:rPr>
        <w:t xml:space="preserve"> ( </w:t>
      </w:r>
      <w:r w:rsidRPr="00B4250A">
        <w:rPr>
          <w:rFonts w:ascii="Arabic Typesetting" w:eastAsia="Calibri" w:hAnsi="Arabic Typesetting" w:cs="Arabic Typesetting"/>
          <w:kern w:val="0"/>
          <w:sz w:val="36"/>
          <w:szCs w:val="36"/>
          <w:vertAlign w:val="superscript"/>
          <w:rtl/>
        </w:rPr>
        <w:footnoteReference w:id="41"/>
      </w:r>
    </w:p>
    <w:p w14:paraId="4C19A519" w14:textId="77777777" w:rsidR="00B4250A" w:rsidRPr="00B4250A" w:rsidRDefault="00B4250A" w:rsidP="00B4250A">
      <w:pPr>
        <w:bidi w:val="0"/>
        <w:spacing w:after="200" w:line="276" w:lineRule="auto"/>
        <w:jc w:val="right"/>
        <w:rPr>
          <w:rFonts w:ascii="Arabic Typesetting" w:eastAsia="Times New Roman" w:hAnsi="Arabic Typesetting" w:cs="Arabic Typesetting"/>
          <w:color w:val="212529"/>
          <w:spacing w:val="-5"/>
          <w:kern w:val="0"/>
          <w:sz w:val="36"/>
          <w:szCs w:val="36"/>
          <w:rtl/>
        </w:rPr>
      </w:pPr>
      <w:r w:rsidRPr="00B4250A">
        <w:rPr>
          <w:rFonts w:ascii="Arabic Typesetting" w:eastAsia="Times New Roman" w:hAnsi="Arabic Typesetting" w:cs="Arabic Typesetting"/>
          <w:color w:val="212529"/>
          <w:spacing w:val="-5"/>
          <w:kern w:val="0"/>
          <w:sz w:val="36"/>
          <w:szCs w:val="36"/>
          <w:rtl/>
        </w:rPr>
        <w:lastRenderedPageBreak/>
        <w:t>القيادة الاخلاقية</w:t>
      </w:r>
    </w:p>
    <w:p w14:paraId="0EDF898D" w14:textId="77777777" w:rsidR="00B4250A" w:rsidRPr="00B4250A" w:rsidRDefault="00B4250A" w:rsidP="00B4250A">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t xml:space="preserve">ان القيادة ليست وراثية او ميرا ث </w:t>
      </w:r>
      <w:proofErr w:type="gramStart"/>
      <w:r w:rsidRPr="00B4250A">
        <w:rPr>
          <w:rFonts w:ascii="Arabic Typesetting" w:eastAsia="Calibri" w:hAnsi="Arabic Typesetting" w:cs="Arabic Typesetting"/>
          <w:kern w:val="0"/>
          <w:sz w:val="36"/>
          <w:szCs w:val="36"/>
          <w:rtl/>
        </w:rPr>
        <w:t>عائلي ,</w:t>
      </w:r>
      <w:proofErr w:type="gramEnd"/>
      <w:r w:rsidRPr="00B4250A">
        <w:rPr>
          <w:rFonts w:ascii="Arabic Typesetting" w:eastAsia="Calibri" w:hAnsi="Arabic Typesetting" w:cs="Arabic Typesetting"/>
          <w:kern w:val="0"/>
          <w:sz w:val="36"/>
          <w:szCs w:val="36"/>
          <w:rtl/>
        </w:rPr>
        <w:t xml:space="preserve"> ان الخبرة لها دور كبير وعوائد </w:t>
      </w:r>
      <w:proofErr w:type="spellStart"/>
      <w:r w:rsidRPr="00B4250A">
        <w:rPr>
          <w:rFonts w:ascii="Arabic Typesetting" w:eastAsia="Calibri" w:hAnsi="Arabic Typesetting" w:cs="Arabic Typesetting"/>
          <w:kern w:val="0"/>
          <w:sz w:val="36"/>
          <w:szCs w:val="36"/>
          <w:rtl/>
        </w:rPr>
        <w:t>متعاظمه</w:t>
      </w:r>
      <w:proofErr w:type="spellEnd"/>
      <w:r w:rsidRPr="00B4250A">
        <w:rPr>
          <w:rFonts w:ascii="Arabic Typesetting" w:eastAsia="Calibri" w:hAnsi="Arabic Typesetting" w:cs="Arabic Typesetting"/>
          <w:kern w:val="0"/>
          <w:sz w:val="36"/>
          <w:szCs w:val="36"/>
          <w:rtl/>
        </w:rPr>
        <w:t xml:space="preserve"> في مجال </w:t>
      </w:r>
      <w:proofErr w:type="spellStart"/>
      <w:r w:rsidRPr="00B4250A">
        <w:rPr>
          <w:rFonts w:ascii="Arabic Typesetting" w:eastAsia="Calibri" w:hAnsi="Arabic Typesetting" w:cs="Arabic Typesetting"/>
          <w:kern w:val="0"/>
          <w:sz w:val="36"/>
          <w:szCs w:val="36"/>
          <w:rtl/>
        </w:rPr>
        <w:t>القيادةة</w:t>
      </w:r>
      <w:proofErr w:type="spellEnd"/>
      <w:r w:rsidRPr="00B4250A">
        <w:rPr>
          <w:rFonts w:ascii="Arabic Typesetting" w:eastAsia="Calibri" w:hAnsi="Arabic Typesetting" w:cs="Arabic Typesetting"/>
          <w:kern w:val="0"/>
          <w:sz w:val="36"/>
          <w:szCs w:val="36"/>
          <w:rtl/>
        </w:rPr>
        <w:t xml:space="preserve"> , ان الاخلاقيات هي قلب </w:t>
      </w:r>
      <w:proofErr w:type="spellStart"/>
      <w:r w:rsidRPr="00B4250A">
        <w:rPr>
          <w:rFonts w:ascii="Arabic Typesetting" w:eastAsia="Calibri" w:hAnsi="Arabic Typesetting" w:cs="Arabic Typesetting"/>
          <w:kern w:val="0"/>
          <w:sz w:val="36"/>
          <w:szCs w:val="36"/>
          <w:rtl/>
        </w:rPr>
        <w:t>القيادةة</w:t>
      </w:r>
      <w:proofErr w:type="spellEnd"/>
    </w:p>
    <w:p w14:paraId="30AC950E" w14:textId="77777777" w:rsidR="00B4250A" w:rsidRPr="00B4250A" w:rsidRDefault="00B4250A" w:rsidP="00B4250A">
      <w:pPr>
        <w:bidi w:val="0"/>
        <w:spacing w:after="200" w:line="276" w:lineRule="auto"/>
        <w:jc w:val="right"/>
        <w:rPr>
          <w:rFonts w:ascii="Arabic Typesetting" w:eastAsia="Times New Roman" w:hAnsi="Arabic Typesetting" w:cs="Arabic Typesetting"/>
          <w:color w:val="212529"/>
          <w:spacing w:val="-5"/>
          <w:kern w:val="0"/>
          <w:sz w:val="36"/>
          <w:szCs w:val="36"/>
        </w:rPr>
      </w:pPr>
      <w:r w:rsidRPr="00B4250A">
        <w:rPr>
          <w:rFonts w:ascii="Arabic Typesetting" w:eastAsia="Calibri" w:hAnsi="Arabic Typesetting" w:cs="Arabic Typesetting"/>
          <w:kern w:val="0"/>
          <w:sz w:val="36"/>
          <w:szCs w:val="36"/>
          <w:rtl/>
        </w:rPr>
        <w:t xml:space="preserve">ان القيادة </w:t>
      </w:r>
      <w:proofErr w:type="spellStart"/>
      <w:r w:rsidRPr="00B4250A">
        <w:rPr>
          <w:rFonts w:ascii="Arabic Typesetting" w:eastAsia="Calibri" w:hAnsi="Arabic Typesetting" w:cs="Arabic Typesetting"/>
          <w:kern w:val="0"/>
          <w:sz w:val="36"/>
          <w:szCs w:val="36"/>
          <w:rtl/>
        </w:rPr>
        <w:t>الاخلاقيةتفرض</w:t>
      </w:r>
      <w:proofErr w:type="spellEnd"/>
      <w:r w:rsidRPr="00B4250A">
        <w:rPr>
          <w:rFonts w:ascii="Arabic Typesetting" w:eastAsia="Calibri" w:hAnsi="Arabic Typesetting" w:cs="Arabic Typesetting"/>
          <w:kern w:val="0"/>
          <w:sz w:val="36"/>
          <w:szCs w:val="36"/>
          <w:rtl/>
        </w:rPr>
        <w:t xml:space="preserve"> تواجدها في البيئة السياسية والاقتصادية والاجتماعية والعسكرية </w:t>
      </w:r>
      <w:proofErr w:type="gramStart"/>
      <w:r w:rsidRPr="00B4250A">
        <w:rPr>
          <w:rFonts w:ascii="Arabic Typesetting" w:eastAsia="Calibri" w:hAnsi="Arabic Typesetting" w:cs="Arabic Typesetting"/>
          <w:kern w:val="0"/>
          <w:sz w:val="36"/>
          <w:szCs w:val="36"/>
          <w:rtl/>
        </w:rPr>
        <w:t>والثقافية ,</w:t>
      </w:r>
      <w:proofErr w:type="gramEnd"/>
      <w:r w:rsidRPr="00B4250A">
        <w:rPr>
          <w:rFonts w:ascii="Arabic Typesetting" w:eastAsia="Calibri" w:hAnsi="Arabic Typesetting" w:cs="Arabic Typesetting"/>
          <w:kern w:val="0"/>
          <w:sz w:val="36"/>
          <w:szCs w:val="36"/>
          <w:rtl/>
        </w:rPr>
        <w:t xml:space="preserve">وذلك لزيادة الممارسات </w:t>
      </w:r>
      <w:proofErr w:type="spellStart"/>
      <w:r w:rsidRPr="00B4250A">
        <w:rPr>
          <w:rFonts w:ascii="Arabic Typesetting" w:eastAsia="Calibri" w:hAnsi="Arabic Typesetting" w:cs="Arabic Typesetting"/>
          <w:kern w:val="0"/>
          <w:sz w:val="36"/>
          <w:szCs w:val="36"/>
          <w:rtl/>
        </w:rPr>
        <w:t>اللا</w:t>
      </w:r>
      <w:proofErr w:type="spellEnd"/>
      <w:r w:rsidRPr="00B4250A">
        <w:rPr>
          <w:rFonts w:ascii="Arabic Typesetting" w:eastAsia="Calibri" w:hAnsi="Arabic Typesetting" w:cs="Arabic Typesetting"/>
          <w:kern w:val="0"/>
          <w:sz w:val="36"/>
          <w:szCs w:val="36"/>
          <w:rtl/>
        </w:rPr>
        <w:t xml:space="preserve"> اخلاقية من حيث السمعة والكذب والتضليل وانتهام حقوق العاملين وحقوق المواطنين</w:t>
      </w:r>
    </w:p>
    <w:p w14:paraId="67DF01B7" w14:textId="77777777" w:rsidR="00B4250A" w:rsidRPr="00B4250A" w:rsidRDefault="00B4250A" w:rsidP="0076266B">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tl/>
        </w:rPr>
        <w:t xml:space="preserve">القائد </w:t>
      </w:r>
      <w:r w:rsidR="0076266B">
        <w:rPr>
          <w:rFonts w:ascii="Arabic Typesetting" w:eastAsia="Calibri" w:hAnsi="Arabic Typesetting" w:cs="Arabic Typesetting" w:hint="cs"/>
          <w:kern w:val="0"/>
          <w:sz w:val="36"/>
          <w:szCs w:val="36"/>
          <w:rtl/>
        </w:rPr>
        <w:t>الأ</w:t>
      </w:r>
      <w:r w:rsidRPr="00B4250A">
        <w:rPr>
          <w:rFonts w:ascii="Arabic Typesetting" w:eastAsia="Calibri" w:hAnsi="Arabic Typesetting" w:cs="Arabic Typesetting"/>
          <w:kern w:val="0"/>
          <w:sz w:val="36"/>
          <w:szCs w:val="36"/>
          <w:rtl/>
        </w:rPr>
        <w:t>خلاقي</w:t>
      </w:r>
    </w:p>
    <w:p w14:paraId="7151BC31" w14:textId="77777777" w:rsidR="00B4250A" w:rsidRPr="00B4250A" w:rsidRDefault="00B4250A" w:rsidP="00B4250A">
      <w:pPr>
        <w:bidi w:val="0"/>
        <w:spacing w:after="200" w:line="276" w:lineRule="auto"/>
        <w:jc w:val="right"/>
        <w:rPr>
          <w:rFonts w:ascii="Arabic Typesetting" w:eastAsia="Calibri" w:hAnsi="Arabic Typesetting" w:cs="Arabic Typesetting"/>
          <w:kern w:val="0"/>
          <w:sz w:val="36"/>
          <w:szCs w:val="36"/>
        </w:rPr>
      </w:pPr>
      <w:r w:rsidRPr="00B4250A">
        <w:rPr>
          <w:rFonts w:ascii="Arabic Typesetting" w:eastAsia="Calibri" w:hAnsi="Arabic Typesetting" w:cs="Arabic Typesetting"/>
          <w:kern w:val="0"/>
          <w:sz w:val="36"/>
          <w:szCs w:val="36"/>
        </w:rPr>
        <w:t>Ethical Leader</w:t>
      </w:r>
    </w:p>
    <w:p w14:paraId="67ADA786" w14:textId="77777777" w:rsidR="00B4250A" w:rsidRPr="00B4250A" w:rsidRDefault="0076266B" w:rsidP="0076266B">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hint="cs"/>
          <w:kern w:val="0"/>
          <w:sz w:val="36"/>
          <w:szCs w:val="36"/>
          <w:rtl/>
        </w:rPr>
        <w:t>إن</w:t>
      </w:r>
      <w:r w:rsidR="00B4250A" w:rsidRPr="00B4250A">
        <w:rPr>
          <w:rFonts w:ascii="Arabic Typesetting" w:eastAsia="Calibri" w:hAnsi="Arabic Typesetting" w:cs="Arabic Typesetting"/>
          <w:kern w:val="0"/>
          <w:sz w:val="36"/>
          <w:szCs w:val="36"/>
          <w:rtl/>
        </w:rPr>
        <w:t xml:space="preserve"> </w:t>
      </w:r>
      <w:r>
        <w:rPr>
          <w:rFonts w:ascii="Arabic Typesetting" w:eastAsia="Calibri" w:hAnsi="Arabic Typesetting" w:cs="Arabic Typesetting" w:hint="cs"/>
          <w:kern w:val="0"/>
          <w:sz w:val="36"/>
          <w:szCs w:val="36"/>
          <w:rtl/>
        </w:rPr>
        <w:t>الأفرا</w:t>
      </w:r>
      <w:r w:rsidR="00B4250A" w:rsidRPr="00B4250A">
        <w:rPr>
          <w:rFonts w:ascii="Arabic Typesetting" w:eastAsia="Calibri" w:hAnsi="Arabic Typesetting" w:cs="Arabic Typesetting"/>
          <w:kern w:val="0"/>
          <w:sz w:val="36"/>
          <w:szCs w:val="36"/>
          <w:rtl/>
        </w:rPr>
        <w:t xml:space="preserve">د يدركون القيادة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 xml:space="preserve">خلاقية كنمط للتميز بين </w:t>
      </w:r>
      <w:proofErr w:type="spellStart"/>
      <w:r w:rsidR="00B4250A" w:rsidRPr="00B4250A">
        <w:rPr>
          <w:rFonts w:ascii="Arabic Typesetting" w:eastAsia="Calibri" w:hAnsi="Arabic Typesetting" w:cs="Arabic Typesetting"/>
          <w:kern w:val="0"/>
          <w:sz w:val="36"/>
          <w:szCs w:val="36"/>
          <w:rtl/>
        </w:rPr>
        <w:t>الصجيح</w:t>
      </w:r>
      <w:proofErr w:type="spellEnd"/>
      <w:r w:rsidR="00B4250A" w:rsidRPr="00B4250A">
        <w:rPr>
          <w:rFonts w:ascii="Arabic Typesetting" w:eastAsia="Calibri" w:hAnsi="Arabic Typesetting" w:cs="Arabic Typesetting"/>
          <w:kern w:val="0"/>
          <w:sz w:val="36"/>
          <w:szCs w:val="36"/>
          <w:rtl/>
        </w:rPr>
        <w:t xml:space="preserve"> والخطأ</w:t>
      </w:r>
    </w:p>
    <w:p w14:paraId="0C00A61C" w14:textId="77777777" w:rsidR="00B16A4B" w:rsidRPr="00B16A4B" w:rsidRDefault="0076266B" w:rsidP="0076266B">
      <w:pPr>
        <w:bidi w:val="0"/>
        <w:spacing w:after="200" w:line="276" w:lineRule="auto"/>
        <w:jc w:val="right"/>
        <w:rPr>
          <w:rFonts w:ascii="Arabic Typesetting" w:eastAsia="Calibri" w:hAnsi="Arabic Typesetting" w:cs="Arabic Typesetting"/>
          <w:kern w:val="0"/>
          <w:sz w:val="36"/>
          <w:szCs w:val="36"/>
        </w:rPr>
      </w:pPr>
      <w:r>
        <w:rPr>
          <w:rFonts w:ascii="Arabic Typesetting" w:eastAsia="Calibri" w:hAnsi="Arabic Typesetting" w:cs="Arabic Typesetting" w:hint="cs"/>
          <w:kern w:val="0"/>
          <w:sz w:val="36"/>
          <w:szCs w:val="36"/>
          <w:rtl/>
        </w:rPr>
        <w:t>إن</w:t>
      </w:r>
      <w:r w:rsidR="00B4250A" w:rsidRPr="00B4250A">
        <w:rPr>
          <w:rFonts w:ascii="Arabic Typesetting" w:eastAsia="Calibri" w:hAnsi="Arabic Typesetting" w:cs="Arabic Typesetting"/>
          <w:kern w:val="0"/>
          <w:sz w:val="36"/>
          <w:szCs w:val="36"/>
          <w:rtl/>
        </w:rPr>
        <w:t xml:space="preserve"> رسائل القيادة </w:t>
      </w:r>
      <w:r>
        <w:rPr>
          <w:rFonts w:ascii="Arabic Typesetting" w:eastAsia="Calibri" w:hAnsi="Arabic Typesetting" w:cs="Arabic Typesetting" w:hint="cs"/>
          <w:kern w:val="0"/>
          <w:sz w:val="36"/>
          <w:szCs w:val="36"/>
          <w:rtl/>
        </w:rPr>
        <w:t xml:space="preserve">الأخلاقية </w:t>
      </w:r>
      <w:r w:rsidR="00B4250A" w:rsidRPr="00B4250A">
        <w:rPr>
          <w:rFonts w:ascii="Arabic Typesetting" w:eastAsia="Calibri" w:hAnsi="Arabic Typesetting" w:cs="Arabic Typesetting"/>
          <w:kern w:val="0"/>
          <w:sz w:val="36"/>
          <w:szCs w:val="36"/>
          <w:rtl/>
        </w:rPr>
        <w:t xml:space="preserve">تعمل ما </w:t>
      </w:r>
      <w:r>
        <w:rPr>
          <w:rFonts w:ascii="Arabic Typesetting" w:eastAsia="Calibri" w:hAnsi="Arabic Typesetting" w:cs="Arabic Typesetting" w:hint="cs"/>
          <w:kern w:val="0"/>
          <w:sz w:val="36"/>
          <w:szCs w:val="36"/>
          <w:rtl/>
        </w:rPr>
        <w:t>ف</w:t>
      </w:r>
      <w:r w:rsidR="00B4250A" w:rsidRPr="00B4250A">
        <w:rPr>
          <w:rFonts w:ascii="Arabic Typesetting" w:eastAsia="Calibri" w:hAnsi="Arabic Typesetting" w:cs="Arabic Typesetting"/>
          <w:kern w:val="0"/>
          <w:sz w:val="36"/>
          <w:szCs w:val="36"/>
          <w:rtl/>
        </w:rPr>
        <w:t>يه صالح المنظمة وهو العمل كوحدة متماثلة ومنسجم</w:t>
      </w:r>
      <w:r>
        <w:rPr>
          <w:rFonts w:ascii="Arabic Typesetting" w:eastAsia="Calibri" w:hAnsi="Arabic Typesetting" w:cs="Arabic Typesetting"/>
          <w:kern w:val="0"/>
          <w:sz w:val="36"/>
          <w:szCs w:val="36"/>
          <w:rtl/>
        </w:rPr>
        <w:t>ة ومتكاملة علي المستوي التنظيمي</w:t>
      </w:r>
      <w:r>
        <w:rPr>
          <w:rFonts w:ascii="Arabic Typesetting" w:eastAsia="Calibri" w:hAnsi="Arabic Typesetting" w:cs="Arabic Typesetting" w:hint="cs"/>
          <w:kern w:val="0"/>
          <w:sz w:val="36"/>
          <w:szCs w:val="36"/>
          <w:rtl/>
        </w:rPr>
        <w:t xml:space="preserve"> </w:t>
      </w:r>
      <w:r w:rsidR="00B4250A" w:rsidRPr="00B4250A">
        <w:rPr>
          <w:rFonts w:ascii="Arabic Typesetting" w:eastAsia="Calibri" w:hAnsi="Arabic Typesetting" w:cs="Arabic Typesetting"/>
          <w:kern w:val="0"/>
          <w:sz w:val="36"/>
          <w:szCs w:val="36"/>
          <w:rtl/>
        </w:rPr>
        <w:t xml:space="preserve">توكد القيم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 xml:space="preserve">خلاقية علي كفاءة القيادة التي تدعم علي الجوانب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 xml:space="preserve">دبية والمعنوية لدي </w:t>
      </w:r>
      <w:proofErr w:type="gramStart"/>
      <w:r w:rsidR="00B4250A" w:rsidRPr="00B4250A">
        <w:rPr>
          <w:rFonts w:ascii="Arabic Typesetting" w:eastAsia="Calibri" w:hAnsi="Arabic Typesetting" w:cs="Arabic Typesetting"/>
          <w:kern w:val="0"/>
          <w:sz w:val="36"/>
          <w:szCs w:val="36"/>
          <w:rtl/>
        </w:rPr>
        <w:t>التابعين ,</w:t>
      </w:r>
      <w:proofErr w:type="gramEnd"/>
      <w:r w:rsidR="00B4250A" w:rsidRPr="00B4250A">
        <w:rPr>
          <w:rFonts w:ascii="Arabic Typesetting" w:eastAsia="Calibri" w:hAnsi="Arabic Typesetting" w:cs="Arabic Typesetting"/>
          <w:kern w:val="0"/>
          <w:sz w:val="36"/>
          <w:szCs w:val="36"/>
          <w:rtl/>
        </w:rPr>
        <w:t xml:space="preserve"> </w:t>
      </w:r>
      <w:r>
        <w:rPr>
          <w:rFonts w:ascii="Arabic Typesetting" w:eastAsia="Calibri" w:hAnsi="Arabic Typesetting" w:cs="Arabic Typesetting" w:hint="cs"/>
          <w:kern w:val="0"/>
          <w:sz w:val="36"/>
          <w:szCs w:val="36"/>
          <w:rtl/>
        </w:rPr>
        <w:t>إ</w:t>
      </w:r>
      <w:r w:rsidR="00B4250A" w:rsidRPr="00B4250A">
        <w:rPr>
          <w:rFonts w:ascii="Arabic Typesetting" w:eastAsia="Calibri" w:hAnsi="Arabic Typesetting" w:cs="Arabic Typesetting"/>
          <w:kern w:val="0"/>
          <w:sz w:val="36"/>
          <w:szCs w:val="36"/>
          <w:rtl/>
        </w:rPr>
        <w:t xml:space="preserve">ن الدور الحقيقي للقيادة </w:t>
      </w:r>
      <w:proofErr w:type="spellStart"/>
      <w:r>
        <w:rPr>
          <w:rFonts w:ascii="Arabic Typesetting" w:eastAsia="Calibri" w:hAnsi="Arabic Typesetting" w:cs="Arabic Typesetting" w:hint="cs"/>
          <w:kern w:val="0"/>
          <w:sz w:val="36"/>
          <w:szCs w:val="36"/>
          <w:rtl/>
        </w:rPr>
        <w:t>الإ</w:t>
      </w:r>
      <w:r w:rsidR="00B4250A" w:rsidRPr="00B4250A">
        <w:rPr>
          <w:rFonts w:ascii="Arabic Typesetting" w:eastAsia="Calibri" w:hAnsi="Arabic Typesetting" w:cs="Arabic Typesetting"/>
          <w:kern w:val="0"/>
          <w:sz w:val="36"/>
          <w:szCs w:val="36"/>
          <w:rtl/>
        </w:rPr>
        <w:t>خلاقية</w:t>
      </w:r>
      <w:proofErr w:type="spellEnd"/>
      <w:r w:rsidR="00B4250A" w:rsidRPr="00B4250A">
        <w:rPr>
          <w:rFonts w:ascii="Arabic Typesetting" w:eastAsia="Calibri" w:hAnsi="Arabic Typesetting" w:cs="Arabic Typesetting"/>
          <w:kern w:val="0"/>
          <w:sz w:val="36"/>
          <w:szCs w:val="36"/>
          <w:rtl/>
        </w:rPr>
        <w:t xml:space="preserve"> هو توفير </w:t>
      </w:r>
      <w:proofErr w:type="spellStart"/>
      <w:r w:rsidR="00B4250A" w:rsidRPr="00B4250A">
        <w:rPr>
          <w:rFonts w:ascii="Arabic Typesetting" w:eastAsia="Calibri" w:hAnsi="Arabic Typesetting" w:cs="Arabic Typesetting"/>
          <w:kern w:val="0"/>
          <w:sz w:val="36"/>
          <w:szCs w:val="36"/>
          <w:rtl/>
        </w:rPr>
        <w:t>الظرق</w:t>
      </w:r>
      <w:proofErr w:type="spellEnd"/>
      <w:r w:rsidR="00B4250A" w:rsidRPr="00B4250A">
        <w:rPr>
          <w:rFonts w:ascii="Arabic Typesetting" w:eastAsia="Calibri" w:hAnsi="Arabic Typesetting" w:cs="Arabic Typesetting"/>
          <w:kern w:val="0"/>
          <w:sz w:val="36"/>
          <w:szCs w:val="36"/>
          <w:rtl/>
        </w:rPr>
        <w:t xml:space="preserve">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 xml:space="preserve">ساليب والنماذج التي من شانها دعم وتشجيع القيادة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خلاقية وتع</w:t>
      </w:r>
      <w:r>
        <w:rPr>
          <w:rFonts w:ascii="Arabic Typesetting" w:eastAsia="Calibri" w:hAnsi="Arabic Typesetting" w:cs="Arabic Typesetting" w:hint="cs"/>
          <w:kern w:val="0"/>
          <w:sz w:val="36"/>
          <w:szCs w:val="36"/>
          <w:rtl/>
        </w:rPr>
        <w:t>ز</w:t>
      </w:r>
      <w:r w:rsidR="00B4250A" w:rsidRPr="00B4250A">
        <w:rPr>
          <w:rFonts w:ascii="Arabic Typesetting" w:eastAsia="Calibri" w:hAnsi="Arabic Typesetting" w:cs="Arabic Typesetting"/>
          <w:kern w:val="0"/>
          <w:sz w:val="36"/>
          <w:szCs w:val="36"/>
          <w:rtl/>
        </w:rPr>
        <w:t xml:space="preserve">يز السلوك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 xml:space="preserve">خلاقي داخل المنظمة , وهي تدعم وتعزز </w:t>
      </w:r>
      <w:proofErr w:type="spellStart"/>
      <w:r w:rsidR="00B4250A" w:rsidRPr="00B4250A">
        <w:rPr>
          <w:rFonts w:ascii="Arabic Typesetting" w:eastAsia="Calibri" w:hAnsi="Arabic Typesetting" w:cs="Arabic Typesetting"/>
          <w:kern w:val="0"/>
          <w:sz w:val="36"/>
          <w:szCs w:val="36"/>
          <w:rtl/>
        </w:rPr>
        <w:t>الممسارات</w:t>
      </w:r>
      <w:proofErr w:type="spellEnd"/>
      <w:r>
        <w:rPr>
          <w:rFonts w:ascii="Arabic Typesetting" w:eastAsia="Calibri" w:hAnsi="Arabic Typesetting" w:cs="Arabic Typesetting" w:hint="cs"/>
          <w:kern w:val="0"/>
          <w:sz w:val="36"/>
          <w:szCs w:val="36"/>
          <w:rtl/>
        </w:rPr>
        <w:t xml:space="preserve"> و</w:t>
      </w:r>
      <w:r w:rsidR="00B4250A" w:rsidRPr="00B4250A">
        <w:rPr>
          <w:rFonts w:ascii="Arabic Typesetting" w:eastAsia="Calibri" w:hAnsi="Arabic Typesetting" w:cs="Arabic Typesetting"/>
          <w:kern w:val="0"/>
          <w:sz w:val="36"/>
          <w:szCs w:val="36"/>
          <w:rtl/>
        </w:rPr>
        <w:t xml:space="preserve"> </w:t>
      </w:r>
      <w:r>
        <w:rPr>
          <w:rFonts w:ascii="Arabic Typesetting" w:eastAsia="Calibri" w:hAnsi="Arabic Typesetting" w:cs="Arabic Typesetting" w:hint="cs"/>
          <w:kern w:val="0"/>
          <w:sz w:val="36"/>
          <w:szCs w:val="36"/>
          <w:rtl/>
        </w:rPr>
        <w:t>الأن</w:t>
      </w:r>
      <w:r w:rsidR="00B4250A" w:rsidRPr="00B4250A">
        <w:rPr>
          <w:rFonts w:ascii="Arabic Typesetting" w:eastAsia="Calibri" w:hAnsi="Arabic Typesetting" w:cs="Arabic Typesetting"/>
          <w:kern w:val="0"/>
          <w:sz w:val="36"/>
          <w:szCs w:val="36"/>
          <w:rtl/>
        </w:rPr>
        <w:t xml:space="preserve">ماط </w:t>
      </w:r>
      <w:r>
        <w:rPr>
          <w:rFonts w:ascii="Arabic Typesetting" w:eastAsia="Calibri" w:hAnsi="Arabic Typesetting" w:cs="Arabic Typesetting" w:hint="cs"/>
          <w:kern w:val="0"/>
          <w:sz w:val="36"/>
          <w:szCs w:val="36"/>
          <w:rtl/>
        </w:rPr>
        <w:t>العلاقات</w:t>
      </w:r>
      <w:r w:rsidR="00B4250A" w:rsidRPr="00B4250A">
        <w:rPr>
          <w:rFonts w:ascii="Arabic Typesetting" w:eastAsia="Calibri" w:hAnsi="Arabic Typesetting" w:cs="Arabic Typesetting"/>
          <w:kern w:val="0"/>
          <w:sz w:val="36"/>
          <w:szCs w:val="36"/>
          <w:rtl/>
        </w:rPr>
        <w:t xml:space="preserve"> </w:t>
      </w:r>
      <w:r>
        <w:rPr>
          <w:rFonts w:ascii="Arabic Typesetting" w:eastAsia="Calibri" w:hAnsi="Arabic Typesetting" w:cs="Arabic Typesetting" w:hint="cs"/>
          <w:kern w:val="0"/>
          <w:sz w:val="36"/>
          <w:szCs w:val="36"/>
          <w:rtl/>
        </w:rPr>
        <w:t>الأ</w:t>
      </w:r>
      <w:r w:rsidR="00B4250A" w:rsidRPr="00B4250A">
        <w:rPr>
          <w:rFonts w:ascii="Arabic Typesetting" w:eastAsia="Calibri" w:hAnsi="Arabic Typesetting" w:cs="Arabic Typesetting"/>
          <w:kern w:val="0"/>
          <w:sz w:val="36"/>
          <w:szCs w:val="36"/>
          <w:rtl/>
        </w:rPr>
        <w:t xml:space="preserve">خلاقية لدي </w:t>
      </w:r>
      <w:r>
        <w:rPr>
          <w:rFonts w:ascii="Arabic Typesetting" w:eastAsia="Calibri" w:hAnsi="Arabic Typesetting" w:cs="Arabic Typesetting" w:hint="cs"/>
          <w:kern w:val="0"/>
          <w:sz w:val="36"/>
          <w:szCs w:val="36"/>
          <w:rtl/>
        </w:rPr>
        <w:t xml:space="preserve">العاملين  </w:t>
      </w:r>
      <w:r w:rsidR="00B4250A" w:rsidRPr="00B4250A">
        <w:rPr>
          <w:rFonts w:ascii="Arabic Typesetting" w:eastAsia="Calibri" w:hAnsi="Arabic Typesetting" w:cs="Arabic Typesetting"/>
          <w:kern w:val="0"/>
          <w:sz w:val="36"/>
          <w:szCs w:val="36"/>
          <w:rtl/>
        </w:rPr>
        <w:t>من</w:t>
      </w:r>
      <w:r>
        <w:rPr>
          <w:rFonts w:ascii="Arabic Typesetting" w:eastAsia="Calibri" w:hAnsi="Arabic Typesetting" w:cs="Arabic Typesetting" w:hint="cs"/>
          <w:kern w:val="0"/>
          <w:sz w:val="36"/>
          <w:szCs w:val="36"/>
          <w:rtl/>
        </w:rPr>
        <w:t xml:space="preserve"> </w:t>
      </w:r>
      <w:r w:rsidR="00B4250A" w:rsidRPr="00B4250A">
        <w:rPr>
          <w:rFonts w:ascii="Arabic Typesetting" w:eastAsia="Calibri" w:hAnsi="Arabic Typesetting" w:cs="Arabic Typesetting"/>
          <w:kern w:val="0"/>
          <w:sz w:val="36"/>
          <w:szCs w:val="36"/>
          <w:rtl/>
        </w:rPr>
        <w:t>خلال الاتصال ذو الاتجاهين التقرير والدعم واتحاذ القرارات</w:t>
      </w:r>
      <w:r w:rsidR="00B4250A" w:rsidRPr="00B4250A">
        <w:rPr>
          <w:rFonts w:ascii="Arabic Typesetting" w:eastAsia="Calibri" w:hAnsi="Arabic Typesetting" w:cs="Arabic Typesetting" w:hint="cs"/>
          <w:kern w:val="0"/>
          <w:sz w:val="36"/>
          <w:szCs w:val="36"/>
          <w:rtl/>
        </w:rPr>
        <w:t xml:space="preserve"> ( </w:t>
      </w:r>
      <w:r w:rsidR="00B4250A" w:rsidRPr="00B4250A">
        <w:rPr>
          <w:rFonts w:ascii="Arabic Typesetting" w:eastAsia="Calibri" w:hAnsi="Arabic Typesetting" w:cs="Arabic Typesetting"/>
          <w:kern w:val="0"/>
          <w:sz w:val="36"/>
          <w:szCs w:val="36"/>
          <w:vertAlign w:val="superscript"/>
          <w:rtl/>
        </w:rPr>
        <w:footnoteReference w:id="42"/>
      </w:r>
    </w:p>
    <w:p w14:paraId="0FF13F44" w14:textId="77777777" w:rsidR="0076266B" w:rsidRPr="00B16A4B" w:rsidRDefault="00B16A4B" w:rsidP="0076266B">
      <w:pPr>
        <w:bidi w:val="0"/>
        <w:spacing w:after="200" w:line="276" w:lineRule="auto"/>
        <w:jc w:val="right"/>
        <w:rPr>
          <w:rFonts w:ascii="Arabic Typesetting" w:eastAsia="Calibri" w:hAnsi="Arabic Typesetting" w:cs="Arabic Typesetting"/>
          <w:kern w:val="0"/>
          <w:sz w:val="36"/>
          <w:szCs w:val="36"/>
          <w:rtl/>
          <w:lang w:bidi="ar-EG"/>
        </w:rPr>
      </w:pPr>
      <w:r w:rsidRPr="00B16A4B">
        <w:rPr>
          <w:rFonts w:ascii="Arabic Typesetting" w:eastAsia="Calibri" w:hAnsi="Arabic Typesetting" w:cs="Arabic Typesetting"/>
          <w:kern w:val="0"/>
          <w:sz w:val="36"/>
          <w:szCs w:val="36"/>
          <w:rtl/>
        </w:rPr>
        <w:t>القيادة الخادمة</w:t>
      </w:r>
    </w:p>
    <w:p w14:paraId="3514C4EF"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Pr>
      </w:pPr>
      <w:r w:rsidRPr="00B16A4B">
        <w:rPr>
          <w:rFonts w:ascii="Arabic Typesetting" w:eastAsia="Calibri" w:hAnsi="Arabic Typesetting" w:cs="Arabic Typesetting"/>
          <w:kern w:val="0"/>
          <w:sz w:val="36"/>
          <w:szCs w:val="36"/>
        </w:rPr>
        <w:t>Servant Leader ship</w:t>
      </w:r>
    </w:p>
    <w:p w14:paraId="78D3C542" w14:textId="77777777" w:rsidR="00B16A4B" w:rsidRPr="00B16A4B" w:rsidRDefault="00B16A4B" w:rsidP="00BC1881">
      <w:pPr>
        <w:bidi w:val="0"/>
        <w:spacing w:after="200" w:line="276" w:lineRule="auto"/>
        <w:jc w:val="right"/>
        <w:rPr>
          <w:rFonts w:ascii="Arabic Typesetting" w:eastAsia="Calibri" w:hAnsi="Arabic Typesetting" w:cs="Arabic Typesetting"/>
          <w:color w:val="C00000"/>
          <w:kern w:val="0"/>
          <w:sz w:val="36"/>
          <w:szCs w:val="36"/>
        </w:rPr>
      </w:pPr>
      <w:r w:rsidRPr="00B16A4B">
        <w:rPr>
          <w:rFonts w:ascii="Arabic Typesetting" w:eastAsia="Calibri" w:hAnsi="Arabic Typesetting" w:cs="Arabic Typesetting"/>
          <w:color w:val="1F1F1F"/>
          <w:kern w:val="0"/>
          <w:sz w:val="36"/>
          <w:szCs w:val="36"/>
          <w:shd w:val="clear" w:color="auto" w:fill="FFFFFF"/>
          <w:rtl/>
        </w:rPr>
        <w:t>جاء وصف مصطلح "القيادة الخادمة" على أنها</w:t>
      </w:r>
      <w:r w:rsidRPr="00B16A4B">
        <w:rPr>
          <w:rFonts w:ascii="Arabic Typesetting" w:eastAsia="Calibri" w:hAnsi="Arabic Typesetting" w:cs="Arabic Typesetting"/>
          <w:color w:val="1F1F1F"/>
          <w:kern w:val="0"/>
          <w:sz w:val="36"/>
          <w:szCs w:val="36"/>
          <w:shd w:val="clear" w:color="auto" w:fill="FFFFFF"/>
        </w:rPr>
        <w:t> </w:t>
      </w:r>
      <w:r w:rsidRPr="00B16A4B">
        <w:rPr>
          <w:rFonts w:ascii="Arabic Typesetting" w:eastAsia="Calibri" w:hAnsi="Arabic Typesetting" w:cs="Arabic Typesetting"/>
          <w:color w:val="040C28"/>
          <w:kern w:val="0"/>
          <w:sz w:val="36"/>
          <w:szCs w:val="36"/>
          <w:rtl/>
        </w:rPr>
        <w:t xml:space="preserve">حركة للمرة الأولى في مقال نشره روبرت </w:t>
      </w:r>
      <w:proofErr w:type="spellStart"/>
      <w:r w:rsidRPr="00B16A4B">
        <w:rPr>
          <w:rFonts w:ascii="Arabic Typesetting" w:eastAsia="Calibri" w:hAnsi="Arabic Typesetting" w:cs="Arabic Typesetting"/>
          <w:color w:val="040C28"/>
          <w:kern w:val="0"/>
          <w:sz w:val="36"/>
          <w:szCs w:val="36"/>
          <w:rtl/>
        </w:rPr>
        <w:t>جرينليف</w:t>
      </w:r>
      <w:proofErr w:type="spellEnd"/>
      <w:r w:rsidRPr="00B16A4B">
        <w:rPr>
          <w:rFonts w:ascii="Arabic Typesetting" w:eastAsia="Calibri" w:hAnsi="Arabic Typesetting" w:cs="Arabic Typesetting"/>
          <w:color w:val="040C28"/>
          <w:kern w:val="0"/>
          <w:sz w:val="36"/>
          <w:szCs w:val="36"/>
          <w:rtl/>
        </w:rPr>
        <w:t xml:space="preserve"> عام 1970، وفيه الأسلوب الذي يركّز فيه القائد على احتياجات فريق عمله، ويمنحهم الدعم الكافي لإنجاز أعمالهم</w:t>
      </w:r>
      <w:r w:rsidRPr="00B16A4B">
        <w:rPr>
          <w:rFonts w:ascii="Arabic Typesetting" w:eastAsia="Calibri" w:hAnsi="Arabic Typesetting" w:cs="Arabic Typesetting"/>
          <w:color w:val="1F1F1F"/>
          <w:kern w:val="0"/>
          <w:sz w:val="36"/>
          <w:szCs w:val="36"/>
          <w:shd w:val="clear" w:color="auto" w:fill="FFFFFF"/>
          <w:rtl/>
        </w:rPr>
        <w:t xml:space="preserve">، وذلك من خلال تشجيع "تنوع الأفكار وخلق ثقافة الثقة </w:t>
      </w:r>
      <w:proofErr w:type="spellStart"/>
      <w:r w:rsidRPr="00B16A4B">
        <w:rPr>
          <w:rFonts w:ascii="Arabic Typesetting" w:eastAsia="Calibri" w:hAnsi="Arabic Typesetting" w:cs="Arabic Typesetting"/>
          <w:color w:val="1F1F1F"/>
          <w:kern w:val="0"/>
          <w:sz w:val="36"/>
          <w:szCs w:val="36"/>
          <w:shd w:val="clear" w:color="auto" w:fill="FFFFFF"/>
          <w:rtl/>
        </w:rPr>
        <w:t>و</w:t>
      </w:r>
      <w:r w:rsidR="00BC1881">
        <w:rPr>
          <w:rFonts w:ascii="Arabic Typesetting" w:eastAsia="Calibri" w:hAnsi="Arabic Typesetting" w:cs="Arabic Typesetting" w:hint="cs"/>
          <w:color w:val="1F1F1F"/>
          <w:kern w:val="0"/>
          <w:sz w:val="36"/>
          <w:szCs w:val="36"/>
          <w:shd w:val="clear" w:color="auto" w:fill="FFFFFF"/>
          <w:rtl/>
        </w:rPr>
        <w:t>إ</w:t>
      </w:r>
      <w:r w:rsidRPr="00B16A4B">
        <w:rPr>
          <w:rFonts w:ascii="Arabic Typesetting" w:eastAsia="Calibri" w:hAnsi="Arabic Typesetting" w:cs="Arabic Typesetting"/>
          <w:color w:val="1F1F1F"/>
          <w:kern w:val="0"/>
          <w:sz w:val="36"/>
          <w:szCs w:val="36"/>
          <w:shd w:val="clear" w:color="auto" w:fill="FFFFFF"/>
          <w:rtl/>
        </w:rPr>
        <w:t>متلاك</w:t>
      </w:r>
      <w:proofErr w:type="spellEnd"/>
      <w:r w:rsidRPr="00B16A4B">
        <w:rPr>
          <w:rFonts w:ascii="Arabic Typesetting" w:eastAsia="Calibri" w:hAnsi="Arabic Typesetting" w:cs="Arabic Typesetting"/>
          <w:color w:val="1F1F1F"/>
          <w:kern w:val="0"/>
          <w:sz w:val="36"/>
          <w:szCs w:val="36"/>
          <w:shd w:val="clear" w:color="auto" w:fill="FFFFFF"/>
          <w:rtl/>
        </w:rPr>
        <w:t xml:space="preserve"> عقلية غير أنانية وتعزيز روح القيادة في الآخرين</w:t>
      </w:r>
      <w:r w:rsidRPr="00B16A4B">
        <w:rPr>
          <w:rFonts w:ascii="Arabic Typesetting" w:eastAsia="Calibri" w:hAnsi="Arabic Typesetting" w:cs="Arabic Typesetting" w:hint="cs"/>
          <w:color w:val="1F1F1F"/>
          <w:kern w:val="0"/>
          <w:sz w:val="36"/>
          <w:szCs w:val="36"/>
          <w:shd w:val="clear" w:color="auto" w:fill="FFFFFF"/>
          <w:rtl/>
        </w:rPr>
        <w:t xml:space="preserve"> ( </w:t>
      </w:r>
      <w:r w:rsidRPr="00B16A4B">
        <w:rPr>
          <w:rFonts w:ascii="Arabic Typesetting" w:eastAsia="Calibri" w:hAnsi="Arabic Typesetting" w:cs="Arabic Typesetting"/>
          <w:color w:val="1F1F1F"/>
          <w:kern w:val="0"/>
          <w:sz w:val="36"/>
          <w:szCs w:val="36"/>
          <w:shd w:val="clear" w:color="auto" w:fill="FFFFFF"/>
          <w:vertAlign w:val="superscript"/>
          <w:rtl/>
        </w:rPr>
        <w:footnoteReference w:id="43"/>
      </w:r>
    </w:p>
    <w:p w14:paraId="6F437D45"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نظرية القيادة الادارية</w:t>
      </w:r>
    </w:p>
    <w:p w14:paraId="0B29A97E"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Pr>
      </w:pPr>
      <w:r w:rsidRPr="00B16A4B">
        <w:rPr>
          <w:rFonts w:ascii="Arabic Typesetting" w:eastAsia="Calibri" w:hAnsi="Arabic Typesetting" w:cs="Arabic Typesetting"/>
          <w:kern w:val="0"/>
          <w:sz w:val="36"/>
          <w:szCs w:val="36"/>
          <w:rtl/>
        </w:rPr>
        <w:t>1.نظرية السمات</w:t>
      </w:r>
    </w:p>
    <w:p w14:paraId="58581021"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proofErr w:type="gramStart"/>
      <w:r w:rsidRPr="00B16A4B">
        <w:rPr>
          <w:rFonts w:ascii="Arabic Typesetting" w:eastAsia="Calibri" w:hAnsi="Arabic Typesetting" w:cs="Arabic Typesetting"/>
          <w:kern w:val="0"/>
          <w:sz w:val="36"/>
          <w:szCs w:val="36"/>
          <w:rtl/>
        </w:rPr>
        <w:t>.الصفات</w:t>
      </w:r>
      <w:proofErr w:type="gramEnd"/>
      <w:r w:rsidRPr="00B16A4B">
        <w:rPr>
          <w:rFonts w:ascii="Arabic Typesetting" w:eastAsia="Calibri" w:hAnsi="Arabic Typesetting" w:cs="Arabic Typesetting"/>
          <w:kern w:val="0"/>
          <w:sz w:val="36"/>
          <w:szCs w:val="36"/>
          <w:rtl/>
        </w:rPr>
        <w:t xml:space="preserve"> </w:t>
      </w:r>
      <w:proofErr w:type="spellStart"/>
      <w:r w:rsidRPr="00B16A4B">
        <w:rPr>
          <w:rFonts w:ascii="Arabic Typesetting" w:eastAsia="Calibri" w:hAnsi="Arabic Typesetting" w:cs="Arabic Typesetting"/>
          <w:kern w:val="0"/>
          <w:sz w:val="36"/>
          <w:szCs w:val="36"/>
          <w:rtl/>
        </w:rPr>
        <w:t>الفيسولوجية</w:t>
      </w:r>
      <w:proofErr w:type="spellEnd"/>
    </w:p>
    <w:p w14:paraId="456F9529" w14:textId="77777777" w:rsidR="00B16A4B" w:rsidRPr="00B16A4B" w:rsidRDefault="00B16A4B" w:rsidP="00BC1881">
      <w:pPr>
        <w:bidi w:val="0"/>
        <w:spacing w:after="200" w:line="276" w:lineRule="auto"/>
        <w:jc w:val="right"/>
        <w:rPr>
          <w:rFonts w:ascii="Arabic Typesetting" w:eastAsia="Calibri" w:hAnsi="Arabic Typesetting" w:cs="Arabic Typesetting"/>
          <w:kern w:val="0"/>
          <w:sz w:val="36"/>
          <w:szCs w:val="36"/>
          <w:rtl/>
        </w:rPr>
      </w:pPr>
      <w:proofErr w:type="gramStart"/>
      <w:r w:rsidRPr="00B16A4B">
        <w:rPr>
          <w:rFonts w:ascii="Arabic Typesetting" w:eastAsia="Calibri" w:hAnsi="Arabic Typesetting" w:cs="Arabic Typesetting"/>
          <w:kern w:val="0"/>
          <w:sz w:val="36"/>
          <w:szCs w:val="36"/>
          <w:rtl/>
        </w:rPr>
        <w:lastRenderedPageBreak/>
        <w:t>.الصفات</w:t>
      </w:r>
      <w:proofErr w:type="gramEnd"/>
      <w:r w:rsidRPr="00B16A4B">
        <w:rPr>
          <w:rFonts w:ascii="Arabic Typesetting" w:eastAsia="Calibri" w:hAnsi="Arabic Typesetting" w:cs="Arabic Typesetting"/>
          <w:kern w:val="0"/>
          <w:sz w:val="36"/>
          <w:szCs w:val="36"/>
          <w:rtl/>
        </w:rPr>
        <w:t xml:space="preserve"> </w:t>
      </w:r>
      <w:proofErr w:type="spellStart"/>
      <w:r w:rsidR="00BC1881">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جتماعية</w:t>
      </w:r>
      <w:proofErr w:type="spellEnd"/>
      <w:r w:rsidRPr="00B16A4B">
        <w:rPr>
          <w:rFonts w:ascii="Arabic Typesetting" w:eastAsia="Calibri" w:hAnsi="Arabic Typesetting" w:cs="Arabic Typesetting"/>
          <w:kern w:val="0"/>
          <w:sz w:val="36"/>
          <w:szCs w:val="36"/>
          <w:rtl/>
        </w:rPr>
        <w:t xml:space="preserve">(الصبر واللياقة والتعاون الصفات الذاتية مثل المهارات اللغوية </w:t>
      </w:r>
      <w:proofErr w:type="spellStart"/>
      <w:r w:rsidRPr="00B16A4B">
        <w:rPr>
          <w:rFonts w:ascii="Arabic Typesetting" w:eastAsia="Calibri" w:hAnsi="Arabic Typesetting" w:cs="Arabic Typesetting"/>
          <w:kern w:val="0"/>
          <w:sz w:val="36"/>
          <w:szCs w:val="36"/>
          <w:rtl/>
        </w:rPr>
        <w:t>والذكا</w:t>
      </w:r>
      <w:proofErr w:type="spellEnd"/>
      <w:r w:rsidRPr="00B16A4B">
        <w:rPr>
          <w:rFonts w:ascii="Arabic Typesetting" w:eastAsia="Calibri" w:hAnsi="Arabic Typesetting" w:cs="Arabic Typesetting"/>
          <w:kern w:val="0"/>
          <w:sz w:val="36"/>
          <w:szCs w:val="36"/>
          <w:rtl/>
        </w:rPr>
        <w:t xml:space="preserve"> ء </w:t>
      </w:r>
      <w:r w:rsidR="00BC1881">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نجاز والمس</w:t>
      </w:r>
      <w:r w:rsidR="0076266B">
        <w:rPr>
          <w:rFonts w:ascii="Arabic Typesetting" w:eastAsia="Calibri" w:hAnsi="Arabic Typesetting" w:cs="Arabic Typesetting" w:hint="cs"/>
          <w:kern w:val="0"/>
          <w:sz w:val="36"/>
          <w:szCs w:val="36"/>
          <w:rtl/>
        </w:rPr>
        <w:t>ؤو</w:t>
      </w:r>
      <w:r w:rsidRPr="00B16A4B">
        <w:rPr>
          <w:rFonts w:ascii="Arabic Typesetting" w:eastAsia="Calibri" w:hAnsi="Arabic Typesetting" w:cs="Arabic Typesetting"/>
          <w:kern w:val="0"/>
          <w:sz w:val="36"/>
          <w:szCs w:val="36"/>
          <w:rtl/>
        </w:rPr>
        <w:t>لية والسيطرة والثقة بالنفس</w:t>
      </w:r>
    </w:p>
    <w:p w14:paraId="64BA1132"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2.النظرية السلوكية</w:t>
      </w:r>
    </w:p>
    <w:p w14:paraId="51329A0F" w14:textId="77777777" w:rsidR="00B16A4B" w:rsidRPr="00B16A4B" w:rsidRDefault="00B16A4B" w:rsidP="0076266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 xml:space="preserve">هي التعرف علي العلاقة بين </w:t>
      </w:r>
      <w:proofErr w:type="gramStart"/>
      <w:r w:rsidRPr="00B16A4B">
        <w:rPr>
          <w:rFonts w:ascii="Arabic Typesetting" w:eastAsia="Calibri" w:hAnsi="Arabic Typesetting" w:cs="Arabic Typesetting"/>
          <w:kern w:val="0"/>
          <w:sz w:val="36"/>
          <w:szCs w:val="36"/>
          <w:rtl/>
        </w:rPr>
        <w:t>سلو</w:t>
      </w:r>
      <w:r w:rsidR="0076266B">
        <w:rPr>
          <w:rFonts w:ascii="Arabic Typesetting" w:eastAsia="Calibri" w:hAnsi="Arabic Typesetting" w:cs="Arabic Typesetting" w:hint="cs"/>
          <w:kern w:val="0"/>
          <w:sz w:val="36"/>
          <w:szCs w:val="36"/>
          <w:rtl/>
        </w:rPr>
        <w:t xml:space="preserve">ك </w:t>
      </w:r>
      <w:r w:rsidRPr="00B16A4B">
        <w:rPr>
          <w:rFonts w:ascii="Arabic Typesetting" w:eastAsia="Calibri" w:hAnsi="Arabic Typesetting" w:cs="Arabic Typesetting"/>
          <w:kern w:val="0"/>
          <w:sz w:val="36"/>
          <w:szCs w:val="36"/>
          <w:rtl/>
        </w:rPr>
        <w:t xml:space="preserve"> </w:t>
      </w:r>
      <w:r w:rsidR="0076266B">
        <w:rPr>
          <w:rFonts w:ascii="Arabic Typesetting" w:eastAsia="Calibri" w:hAnsi="Arabic Typesetting" w:cs="Arabic Typesetting" w:hint="cs"/>
          <w:kern w:val="0"/>
          <w:sz w:val="36"/>
          <w:szCs w:val="36"/>
          <w:rtl/>
        </w:rPr>
        <w:t>ال</w:t>
      </w:r>
      <w:r w:rsidRPr="00B16A4B">
        <w:rPr>
          <w:rFonts w:ascii="Arabic Typesetting" w:eastAsia="Calibri" w:hAnsi="Arabic Typesetting" w:cs="Arabic Typesetting"/>
          <w:kern w:val="0"/>
          <w:sz w:val="36"/>
          <w:szCs w:val="36"/>
          <w:rtl/>
        </w:rPr>
        <w:t>قائد</w:t>
      </w:r>
      <w:proofErr w:type="gramEnd"/>
      <w:r w:rsidRPr="00B16A4B">
        <w:rPr>
          <w:rFonts w:ascii="Arabic Typesetting" w:eastAsia="Calibri" w:hAnsi="Arabic Typesetting" w:cs="Arabic Typesetting"/>
          <w:kern w:val="0"/>
          <w:sz w:val="36"/>
          <w:szCs w:val="36"/>
          <w:rtl/>
        </w:rPr>
        <w:t xml:space="preserve"> ومقياس القيادة الفاعلة </w:t>
      </w:r>
      <w:r w:rsidR="0076266B">
        <w:rPr>
          <w:rFonts w:ascii="Arabic Typesetting" w:eastAsia="Calibri" w:hAnsi="Arabic Typesetting" w:cs="Arabic Typesetting" w:hint="cs"/>
          <w:kern w:val="0"/>
          <w:sz w:val="36"/>
          <w:szCs w:val="36"/>
          <w:rtl/>
        </w:rPr>
        <w:t>أ</w:t>
      </w:r>
      <w:r w:rsidRPr="00B16A4B">
        <w:rPr>
          <w:rFonts w:ascii="Arabic Typesetting" w:eastAsia="Calibri" w:hAnsi="Arabic Typesetting" w:cs="Arabic Typesetting"/>
          <w:kern w:val="0"/>
          <w:sz w:val="36"/>
          <w:szCs w:val="36"/>
          <w:rtl/>
        </w:rPr>
        <w:t>و الناجحة</w:t>
      </w:r>
    </w:p>
    <w:p w14:paraId="1D4D04B2"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 xml:space="preserve">3.النظرية </w:t>
      </w:r>
      <w:proofErr w:type="spellStart"/>
      <w:r w:rsidRPr="00B16A4B">
        <w:rPr>
          <w:rFonts w:ascii="Arabic Typesetting" w:eastAsia="Calibri" w:hAnsi="Arabic Typesetting" w:cs="Arabic Typesetting"/>
          <w:kern w:val="0"/>
          <w:sz w:val="36"/>
          <w:szCs w:val="36"/>
          <w:rtl/>
        </w:rPr>
        <w:t>الموقفية</w:t>
      </w:r>
      <w:proofErr w:type="spellEnd"/>
    </w:p>
    <w:p w14:paraId="2EB9F2F0"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هي التفاعل الذي يحدث بين قائد ومجموعة تابعة في موقف معين</w:t>
      </w:r>
    </w:p>
    <w:p w14:paraId="2EA9A599" w14:textId="77777777" w:rsidR="00B16A4B" w:rsidRPr="00B16A4B" w:rsidRDefault="0076266B" w:rsidP="00B16A4B">
      <w:pPr>
        <w:bidi w:val="0"/>
        <w:spacing w:after="200" w:line="276" w:lineRule="auto"/>
        <w:jc w:val="right"/>
        <w:rPr>
          <w:rFonts w:ascii="Arabic Typesetting" w:eastAsia="Calibri" w:hAnsi="Arabic Typesetting" w:cs="Arabic Typesetting"/>
          <w:kern w:val="0"/>
          <w:sz w:val="36"/>
          <w:szCs w:val="36"/>
          <w:rtl/>
        </w:rPr>
      </w:pPr>
      <w:r>
        <w:rPr>
          <w:rFonts w:ascii="Arabic Typesetting" w:eastAsia="Calibri" w:hAnsi="Arabic Typesetting" w:cs="Arabic Typesetting"/>
          <w:kern w:val="0"/>
          <w:sz w:val="36"/>
          <w:szCs w:val="36"/>
          <w:rtl/>
        </w:rPr>
        <w:t>4.النظرية التفاعل</w:t>
      </w:r>
      <w:r>
        <w:rPr>
          <w:rFonts w:ascii="Arabic Typesetting" w:eastAsia="Calibri" w:hAnsi="Arabic Typesetting" w:cs="Arabic Typesetting" w:hint="cs"/>
          <w:kern w:val="0"/>
          <w:sz w:val="36"/>
          <w:szCs w:val="36"/>
          <w:rtl/>
        </w:rPr>
        <w:t>ية</w:t>
      </w:r>
    </w:p>
    <w:p w14:paraId="3D42B234"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هي تكون مزيجا</w:t>
      </w:r>
      <w:r w:rsidR="0076266B">
        <w:rPr>
          <w:rFonts w:ascii="Arabic Typesetting" w:eastAsia="Calibri" w:hAnsi="Arabic Typesetting" w:cs="Arabic Typesetting" w:hint="cs"/>
          <w:kern w:val="0"/>
          <w:sz w:val="36"/>
          <w:szCs w:val="36"/>
          <w:rtl/>
        </w:rPr>
        <w:t>ً</w:t>
      </w:r>
      <w:r w:rsidRPr="00B16A4B">
        <w:rPr>
          <w:rFonts w:ascii="Arabic Typesetting" w:eastAsia="Calibri" w:hAnsi="Arabic Typesetting" w:cs="Arabic Typesetting"/>
          <w:kern w:val="0"/>
          <w:sz w:val="36"/>
          <w:szCs w:val="36"/>
          <w:rtl/>
        </w:rPr>
        <w:t xml:space="preserve"> بين كافة النظريات السابقة </w:t>
      </w:r>
    </w:p>
    <w:p w14:paraId="42BB43A4" w14:textId="77777777" w:rsidR="00B16A4B" w:rsidRPr="00B16A4B" w:rsidRDefault="00B16A4B" w:rsidP="00B16A4B">
      <w:pPr>
        <w:bidi w:val="0"/>
        <w:spacing w:after="200" w:line="276" w:lineRule="auto"/>
        <w:jc w:val="right"/>
        <w:rPr>
          <w:rFonts w:ascii="Arabic Typesetting" w:eastAsia="Times New Roman" w:hAnsi="Arabic Typesetting" w:cs="Arabic Typesetting"/>
          <w:b/>
          <w:bCs/>
          <w:color w:val="212529"/>
          <w:spacing w:val="-5"/>
          <w:kern w:val="0"/>
          <w:sz w:val="36"/>
          <w:szCs w:val="36"/>
          <w:rtl/>
        </w:rPr>
      </w:pPr>
      <w:r w:rsidRPr="00B16A4B">
        <w:rPr>
          <w:rFonts w:ascii="Arabic Typesetting" w:eastAsia="Times New Roman" w:hAnsi="Arabic Typesetting" w:cs="Arabic Typesetting"/>
          <w:b/>
          <w:bCs/>
          <w:color w:val="212529"/>
          <w:spacing w:val="-5"/>
          <w:kern w:val="0"/>
          <w:sz w:val="36"/>
          <w:szCs w:val="36"/>
          <w:rtl/>
        </w:rPr>
        <w:t>القيادة التوزيعية</w:t>
      </w:r>
    </w:p>
    <w:p w14:paraId="251EC0BF" w14:textId="77777777" w:rsidR="00B16A4B" w:rsidRPr="00B16A4B" w:rsidRDefault="00B16A4B" w:rsidP="00B16A4B">
      <w:pPr>
        <w:bidi w:val="0"/>
        <w:spacing w:after="200" w:line="276" w:lineRule="auto"/>
        <w:jc w:val="right"/>
        <w:rPr>
          <w:rFonts w:ascii="Arabic Typesetting" w:eastAsia="Times New Roman" w:hAnsi="Arabic Typesetting" w:cs="Arabic Typesetting"/>
          <w:b/>
          <w:bCs/>
          <w:color w:val="212529"/>
          <w:spacing w:val="-5"/>
          <w:kern w:val="0"/>
          <w:sz w:val="36"/>
          <w:szCs w:val="36"/>
          <w:rtl/>
        </w:rPr>
      </w:pPr>
      <w:r w:rsidRPr="00B16A4B">
        <w:rPr>
          <w:rFonts w:ascii="Arabic Typesetting" w:eastAsia="Times New Roman" w:hAnsi="Arabic Typesetting" w:cs="Arabic Typesetting" w:hint="cs"/>
          <w:b/>
          <w:bCs/>
          <w:color w:val="212529"/>
          <w:spacing w:val="-5"/>
          <w:kern w:val="0"/>
          <w:sz w:val="36"/>
          <w:szCs w:val="36"/>
          <w:rtl/>
        </w:rPr>
        <w:t>شكل رقم (1) يوضح القيادة التوزيعية</w:t>
      </w:r>
    </w:p>
    <w:p w14:paraId="27D534E2" w14:textId="77777777" w:rsidR="00B16A4B" w:rsidRPr="00B16A4B" w:rsidRDefault="00B16A4B" w:rsidP="00B16A4B">
      <w:pPr>
        <w:bidi w:val="0"/>
        <w:spacing w:after="200" w:line="276" w:lineRule="auto"/>
        <w:jc w:val="right"/>
        <w:rPr>
          <w:rFonts w:ascii="Arabic Typesetting" w:eastAsia="Times New Roman" w:hAnsi="Arabic Typesetting" w:cs="Arabic Typesetting"/>
          <w:b/>
          <w:bCs/>
          <w:color w:val="212529"/>
          <w:spacing w:val="-5"/>
          <w:kern w:val="0"/>
          <w:sz w:val="36"/>
          <w:szCs w:val="36"/>
          <w:rtl/>
        </w:rPr>
      </w:pPr>
      <w:r w:rsidRPr="00B16A4B">
        <w:rPr>
          <w:rFonts w:ascii="Arabic Typesetting" w:eastAsia="Times New Roman" w:hAnsi="Arabic Typesetting" w:cs="Arabic Typesetting"/>
          <w:b/>
          <w:bCs/>
          <w:noProof/>
          <w:color w:val="212529"/>
          <w:spacing w:val="-5"/>
          <w:kern w:val="0"/>
          <w:sz w:val="36"/>
          <w:szCs w:val="36"/>
        </w:rPr>
        <w:drawing>
          <wp:inline distT="0" distB="0" distL="0" distR="0" wp14:anchorId="0FA115E9" wp14:editId="31D23741">
            <wp:extent cx="2028825" cy="1524000"/>
            <wp:effectExtent l="0" t="0" r="9525" b="0"/>
            <wp:docPr id="2" name="Picture 2" descr="‪What is Distributed Leadership? Everything You Need to Kn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What is Distributed Leadership? Everything You Need to Know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28825" cy="1524000"/>
                    </a:xfrm>
                    <a:prstGeom prst="rect">
                      <a:avLst/>
                    </a:prstGeom>
                    <a:noFill/>
                    <a:ln>
                      <a:noFill/>
                    </a:ln>
                  </pic:spPr>
                </pic:pic>
              </a:graphicData>
            </a:graphic>
          </wp:inline>
        </w:drawing>
      </w:r>
    </w:p>
    <w:p w14:paraId="395A7F3E" w14:textId="77777777" w:rsidR="00B16A4B" w:rsidRPr="00B16A4B" w:rsidRDefault="00B16A4B" w:rsidP="00B16A4B">
      <w:pPr>
        <w:bidi w:val="0"/>
        <w:spacing w:after="200" w:line="276" w:lineRule="auto"/>
        <w:jc w:val="right"/>
        <w:rPr>
          <w:rFonts w:ascii="Arabic Typesetting" w:eastAsia="Times New Roman" w:hAnsi="Arabic Typesetting" w:cs="Arabic Typesetting"/>
          <w:b/>
          <w:bCs/>
          <w:color w:val="212529"/>
          <w:spacing w:val="-5"/>
          <w:kern w:val="0"/>
          <w:sz w:val="36"/>
          <w:szCs w:val="36"/>
        </w:rPr>
      </w:pPr>
    </w:p>
    <w:p w14:paraId="5FD04FC1" w14:textId="77777777" w:rsidR="00B16A4B" w:rsidRPr="00B16A4B" w:rsidRDefault="00B16A4B" w:rsidP="001D5605">
      <w:pPr>
        <w:bidi w:val="0"/>
        <w:spacing w:after="200" w:line="276" w:lineRule="auto"/>
        <w:jc w:val="right"/>
        <w:rPr>
          <w:rFonts w:ascii="Arabic Typesetting" w:eastAsia="Times New Roman" w:hAnsi="Arabic Typesetting" w:cs="Arabic Typesetting"/>
          <w:b/>
          <w:bCs/>
          <w:color w:val="212529"/>
          <w:spacing w:val="-5"/>
          <w:kern w:val="0"/>
          <w:sz w:val="36"/>
          <w:szCs w:val="36"/>
          <w:rtl/>
        </w:rPr>
      </w:pPr>
      <w:r w:rsidRPr="00B16A4B">
        <w:rPr>
          <w:rFonts w:ascii="Arabic Typesetting" w:eastAsia="Times New Roman" w:hAnsi="Arabic Typesetting" w:cs="Arabic Typesetting"/>
          <w:b/>
          <w:bCs/>
          <w:color w:val="212529"/>
          <w:spacing w:val="-5"/>
          <w:kern w:val="0"/>
          <w:sz w:val="36"/>
          <w:szCs w:val="36"/>
          <w:rtl/>
        </w:rPr>
        <w:t xml:space="preserve">تشير نظرية القيادة الموزعة في التعليم إلى أن مسؤوليات القيادة يتم تقاسمها بين أفراد مختلفين بدلاً من تركيزها على شخص </w:t>
      </w:r>
      <w:proofErr w:type="gramStart"/>
      <w:r w:rsidRPr="00B16A4B">
        <w:rPr>
          <w:rFonts w:ascii="Arabic Typesetting" w:eastAsia="Times New Roman" w:hAnsi="Arabic Typesetting" w:cs="Arabic Typesetting"/>
          <w:b/>
          <w:bCs/>
          <w:color w:val="212529"/>
          <w:spacing w:val="-5"/>
          <w:kern w:val="0"/>
          <w:sz w:val="36"/>
          <w:szCs w:val="36"/>
          <w:rtl/>
        </w:rPr>
        <w:t>واحد</w:t>
      </w:r>
      <w:r w:rsidRPr="00B16A4B">
        <w:rPr>
          <w:rFonts w:ascii="Arabic Typesetting" w:eastAsia="Times New Roman" w:hAnsi="Arabic Typesetting" w:cs="Arabic Typesetting"/>
          <w:b/>
          <w:bCs/>
          <w:color w:val="212529"/>
          <w:spacing w:val="-5"/>
          <w:kern w:val="0"/>
          <w:sz w:val="36"/>
          <w:szCs w:val="36"/>
        </w:rPr>
        <w:t> .</w:t>
      </w:r>
      <w:proofErr w:type="gramEnd"/>
      <w:r w:rsidRPr="00B16A4B">
        <w:rPr>
          <w:rFonts w:ascii="Arabic Typesetting" w:eastAsia="Times New Roman" w:hAnsi="Arabic Typesetting" w:cs="Arabic Typesetting"/>
          <w:b/>
          <w:bCs/>
          <w:color w:val="212529"/>
          <w:spacing w:val="-5"/>
          <w:kern w:val="0"/>
          <w:sz w:val="36"/>
          <w:szCs w:val="36"/>
        </w:rPr>
        <w:t xml:space="preserve"> </w:t>
      </w:r>
      <w:r w:rsidRPr="00B16A4B">
        <w:rPr>
          <w:rFonts w:ascii="Arabic Typesetting" w:eastAsia="Times New Roman" w:hAnsi="Arabic Typesetting" w:cs="Arabic Typesetting"/>
          <w:b/>
          <w:bCs/>
          <w:color w:val="212529"/>
          <w:spacing w:val="-5"/>
          <w:kern w:val="0"/>
          <w:sz w:val="36"/>
          <w:szCs w:val="36"/>
          <w:rtl/>
        </w:rPr>
        <w:t xml:space="preserve">يعمل هذا النهج على تمكين المعلمين والموظفين وحتى الطلاب من تولي أدوار قيادية، مما يساهم في اتخاذ القرار وتحسين </w:t>
      </w:r>
      <w:proofErr w:type="gramStart"/>
      <w:r w:rsidRPr="00B16A4B">
        <w:rPr>
          <w:rFonts w:ascii="Arabic Typesetting" w:eastAsia="Times New Roman" w:hAnsi="Arabic Typesetting" w:cs="Arabic Typesetting"/>
          <w:b/>
          <w:bCs/>
          <w:color w:val="212529"/>
          <w:spacing w:val="-5"/>
          <w:kern w:val="0"/>
          <w:sz w:val="36"/>
          <w:szCs w:val="36"/>
          <w:rtl/>
        </w:rPr>
        <w:t>المدرسة</w:t>
      </w:r>
      <w:r w:rsidRPr="00B16A4B">
        <w:rPr>
          <w:rFonts w:ascii="Arabic Typesetting" w:eastAsia="Times New Roman" w:hAnsi="Arabic Typesetting" w:cs="Arabic Typesetting" w:hint="cs"/>
          <w:b/>
          <w:bCs/>
          <w:color w:val="212529"/>
          <w:spacing w:val="-5"/>
          <w:kern w:val="0"/>
          <w:sz w:val="36"/>
          <w:szCs w:val="36"/>
          <w:rtl/>
        </w:rPr>
        <w:t xml:space="preserve">  (</w:t>
      </w:r>
      <w:proofErr w:type="gramEnd"/>
      <w:r w:rsidRPr="00B16A4B">
        <w:rPr>
          <w:rFonts w:ascii="Arabic Typesetting" w:eastAsia="Times New Roman" w:hAnsi="Arabic Typesetting" w:cs="Arabic Typesetting" w:hint="cs"/>
          <w:b/>
          <w:bCs/>
          <w:color w:val="212529"/>
          <w:spacing w:val="-5"/>
          <w:kern w:val="0"/>
          <w:sz w:val="36"/>
          <w:szCs w:val="36"/>
          <w:rtl/>
        </w:rPr>
        <w:t xml:space="preserve"> </w:t>
      </w:r>
      <w:r w:rsidRPr="00B16A4B">
        <w:rPr>
          <w:rFonts w:ascii="Arabic Typesetting" w:eastAsia="Times New Roman" w:hAnsi="Arabic Typesetting" w:cs="Arabic Typesetting"/>
          <w:b/>
          <w:bCs/>
          <w:color w:val="212529"/>
          <w:spacing w:val="-5"/>
          <w:kern w:val="0"/>
          <w:sz w:val="36"/>
          <w:szCs w:val="36"/>
          <w:vertAlign w:val="superscript"/>
          <w:rtl/>
        </w:rPr>
        <w:footnoteReference w:id="44"/>
      </w:r>
    </w:p>
    <w:p w14:paraId="55907DF9" w14:textId="77777777" w:rsidR="00556581" w:rsidRDefault="00556581" w:rsidP="00B16A4B">
      <w:pPr>
        <w:bidi w:val="0"/>
        <w:spacing w:after="200" w:line="276" w:lineRule="auto"/>
        <w:jc w:val="right"/>
        <w:rPr>
          <w:rFonts w:ascii="Arabic Typesetting" w:eastAsia="Calibri" w:hAnsi="Arabic Typesetting" w:cs="Arabic Typesetting"/>
          <w:kern w:val="0"/>
          <w:sz w:val="36"/>
          <w:szCs w:val="36"/>
          <w:rtl/>
        </w:rPr>
      </w:pPr>
    </w:p>
    <w:p w14:paraId="233D91A6" w14:textId="77777777" w:rsidR="00556581" w:rsidRDefault="00556581" w:rsidP="00556581">
      <w:pPr>
        <w:bidi w:val="0"/>
        <w:spacing w:after="200" w:line="276" w:lineRule="auto"/>
        <w:jc w:val="right"/>
        <w:rPr>
          <w:rFonts w:ascii="Arabic Typesetting" w:eastAsia="Calibri" w:hAnsi="Arabic Typesetting" w:cs="Arabic Typesetting"/>
          <w:kern w:val="0"/>
          <w:sz w:val="36"/>
          <w:szCs w:val="36"/>
          <w:rtl/>
        </w:rPr>
      </w:pPr>
    </w:p>
    <w:p w14:paraId="0C095F21" w14:textId="77777777" w:rsidR="00556581" w:rsidRDefault="00556581" w:rsidP="00556581">
      <w:pPr>
        <w:bidi w:val="0"/>
        <w:spacing w:after="200" w:line="276" w:lineRule="auto"/>
        <w:jc w:val="right"/>
        <w:rPr>
          <w:rFonts w:ascii="Arabic Typesetting" w:eastAsia="Calibri" w:hAnsi="Arabic Typesetting" w:cs="Arabic Typesetting"/>
          <w:kern w:val="0"/>
          <w:sz w:val="36"/>
          <w:szCs w:val="36"/>
          <w:rtl/>
        </w:rPr>
      </w:pPr>
    </w:p>
    <w:p w14:paraId="5E9335F3" w14:textId="77777777" w:rsidR="00B16A4B" w:rsidRPr="00B16A4B" w:rsidRDefault="00B16A4B" w:rsidP="00556581">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lastRenderedPageBreak/>
        <w:t xml:space="preserve">البيئة </w:t>
      </w:r>
      <w:proofErr w:type="gramStart"/>
      <w:r w:rsidRPr="00B16A4B">
        <w:rPr>
          <w:rFonts w:ascii="Arabic Typesetting" w:eastAsia="Calibri" w:hAnsi="Arabic Typesetting" w:cs="Arabic Typesetting"/>
          <w:kern w:val="0"/>
          <w:sz w:val="36"/>
          <w:szCs w:val="36"/>
          <w:rtl/>
        </w:rPr>
        <w:t>التنافسية( روبرت</w:t>
      </w:r>
      <w:proofErr w:type="gramEnd"/>
      <w:r w:rsidRPr="00B16A4B">
        <w:rPr>
          <w:rFonts w:ascii="Arabic Typesetting" w:eastAsia="Calibri" w:hAnsi="Arabic Typesetting" w:cs="Arabic Typesetting"/>
          <w:kern w:val="0"/>
          <w:sz w:val="36"/>
          <w:szCs w:val="36"/>
          <w:rtl/>
        </w:rPr>
        <w:t xml:space="preserve"> </w:t>
      </w:r>
      <w:proofErr w:type="spellStart"/>
      <w:r w:rsidRPr="00B16A4B">
        <w:rPr>
          <w:rFonts w:ascii="Arabic Typesetting" w:eastAsia="Calibri" w:hAnsi="Arabic Typesetting" w:cs="Arabic Typesetting"/>
          <w:kern w:val="0"/>
          <w:sz w:val="36"/>
          <w:szCs w:val="36"/>
          <w:rtl/>
        </w:rPr>
        <w:t>ا.بتس</w:t>
      </w:r>
      <w:proofErr w:type="spellEnd"/>
      <w:r w:rsidRPr="00B16A4B">
        <w:rPr>
          <w:rFonts w:ascii="Arabic Typesetting" w:eastAsia="Calibri" w:hAnsi="Arabic Typesetting" w:cs="Arabic Typesetting"/>
          <w:kern w:val="0"/>
          <w:sz w:val="36"/>
          <w:szCs w:val="36"/>
          <w:rtl/>
        </w:rPr>
        <w:t xml:space="preserve"> ,ديفيد .لي)</w:t>
      </w:r>
    </w:p>
    <w:p w14:paraId="5089979F" w14:textId="77777777" w:rsidR="00B16A4B" w:rsidRPr="00B16A4B" w:rsidRDefault="00B16A4B" w:rsidP="00754BD3">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تح</w:t>
      </w:r>
      <w:r w:rsidR="00754BD3">
        <w:rPr>
          <w:rFonts w:ascii="Arabic Typesetting" w:eastAsia="Calibri" w:hAnsi="Arabic Typesetting" w:cs="Arabic Typesetting" w:hint="cs"/>
          <w:kern w:val="0"/>
          <w:sz w:val="36"/>
          <w:szCs w:val="36"/>
          <w:rtl/>
        </w:rPr>
        <w:t>ت</w:t>
      </w:r>
      <w:r w:rsidRPr="00B16A4B">
        <w:rPr>
          <w:rFonts w:ascii="Arabic Typesetting" w:eastAsia="Calibri" w:hAnsi="Arabic Typesetting" w:cs="Arabic Typesetting"/>
          <w:kern w:val="0"/>
          <w:sz w:val="36"/>
          <w:szCs w:val="36"/>
          <w:rtl/>
        </w:rPr>
        <w:t>و</w:t>
      </w:r>
      <w:r w:rsidR="00754BD3">
        <w:rPr>
          <w:rFonts w:ascii="Arabic Typesetting" w:eastAsia="Calibri" w:hAnsi="Arabic Typesetting" w:cs="Arabic Typesetting" w:hint="cs"/>
          <w:kern w:val="0"/>
          <w:sz w:val="36"/>
          <w:szCs w:val="36"/>
          <w:rtl/>
        </w:rPr>
        <w:t>ي</w:t>
      </w:r>
      <w:r w:rsidRPr="00B16A4B">
        <w:rPr>
          <w:rFonts w:ascii="Arabic Typesetting" w:eastAsia="Calibri" w:hAnsi="Arabic Typesetting" w:cs="Arabic Typesetting"/>
          <w:kern w:val="0"/>
          <w:sz w:val="36"/>
          <w:szCs w:val="36"/>
          <w:rtl/>
        </w:rPr>
        <w:t xml:space="preserve"> على قوى وتطورات تؤثر على كل الشركات داخل </w:t>
      </w:r>
      <w:proofErr w:type="spellStart"/>
      <w:r w:rsidR="00754BD3">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قتصاد</w:t>
      </w:r>
      <w:proofErr w:type="spellEnd"/>
      <w:r w:rsidRPr="00B16A4B">
        <w:rPr>
          <w:rFonts w:ascii="Arabic Typesetting" w:eastAsia="Calibri" w:hAnsi="Arabic Typesetting" w:cs="Arabic Typesetting"/>
          <w:kern w:val="0"/>
          <w:sz w:val="36"/>
          <w:szCs w:val="36"/>
          <w:rtl/>
        </w:rPr>
        <w:t xml:space="preserve"> وتتضمن البيئة </w:t>
      </w:r>
      <w:r w:rsidR="00754BD3">
        <w:rPr>
          <w:rFonts w:ascii="Arabic Typesetting" w:eastAsia="Calibri" w:hAnsi="Arabic Typesetting" w:cs="Arabic Typesetting" w:hint="cs"/>
          <w:kern w:val="0"/>
          <w:sz w:val="36"/>
          <w:szCs w:val="36"/>
          <w:rtl/>
        </w:rPr>
        <w:t>الأ</w:t>
      </w:r>
      <w:r w:rsidRPr="00B16A4B">
        <w:rPr>
          <w:rFonts w:ascii="Arabic Typesetting" w:eastAsia="Calibri" w:hAnsi="Arabic Typesetting" w:cs="Arabic Typesetting"/>
          <w:kern w:val="0"/>
          <w:sz w:val="36"/>
          <w:szCs w:val="36"/>
          <w:rtl/>
        </w:rPr>
        <w:t>ساسية التي تشكل المنافسة في الصناعة</w:t>
      </w:r>
      <w:r w:rsidR="00754BD3">
        <w:rPr>
          <w:rFonts w:ascii="Arabic Typesetting" w:eastAsia="Calibri" w:hAnsi="Arabic Typesetting" w:cs="Arabic Typesetting" w:hint="cs"/>
          <w:kern w:val="0"/>
          <w:sz w:val="36"/>
          <w:szCs w:val="36"/>
          <w:rtl/>
        </w:rPr>
        <w:t xml:space="preserve"> أو</w:t>
      </w:r>
      <w:r w:rsidRPr="00B16A4B">
        <w:rPr>
          <w:rFonts w:ascii="Arabic Typesetting" w:eastAsia="Calibri" w:hAnsi="Arabic Typesetting" w:cs="Arabic Typesetting"/>
          <w:kern w:val="0"/>
          <w:sz w:val="36"/>
          <w:szCs w:val="36"/>
          <w:rtl/>
        </w:rPr>
        <w:t xml:space="preserve"> </w:t>
      </w:r>
      <w:r w:rsidR="00754BD3">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 xml:space="preserve">مكانية الربحية وظيفة مباشرة لتفاعل قوى بيئية متعددة والتي تحدد طبية المنافسة والعوامل </w:t>
      </w:r>
      <w:r w:rsidR="00754BD3">
        <w:rPr>
          <w:rFonts w:ascii="Arabic Typesetting" w:eastAsia="Calibri" w:hAnsi="Arabic Typesetting" w:cs="Arabic Typesetting" w:hint="cs"/>
          <w:kern w:val="0"/>
          <w:sz w:val="36"/>
          <w:szCs w:val="36"/>
          <w:rtl/>
        </w:rPr>
        <w:t>الأ</w:t>
      </w:r>
      <w:r w:rsidRPr="00B16A4B">
        <w:rPr>
          <w:rFonts w:ascii="Arabic Typesetting" w:eastAsia="Calibri" w:hAnsi="Arabic Typesetting" w:cs="Arabic Typesetting"/>
          <w:kern w:val="0"/>
          <w:sz w:val="36"/>
          <w:szCs w:val="36"/>
          <w:rtl/>
        </w:rPr>
        <w:t>ساسية للبيئة التنافسية هي</w:t>
      </w:r>
    </w:p>
    <w:p w14:paraId="498AA1A0"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1.تهديد الوافدين الجدد في الصناعة</w:t>
      </w:r>
    </w:p>
    <w:p w14:paraId="6667626C"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 xml:space="preserve">2.القوة التفاوضية </w:t>
      </w:r>
      <w:proofErr w:type="spellStart"/>
      <w:r w:rsidRPr="00B16A4B">
        <w:rPr>
          <w:rFonts w:ascii="Arabic Typesetting" w:eastAsia="Calibri" w:hAnsi="Arabic Typesetting" w:cs="Arabic Typesetting"/>
          <w:kern w:val="0"/>
          <w:sz w:val="36"/>
          <w:szCs w:val="36"/>
          <w:rtl/>
        </w:rPr>
        <w:t>للمروؤسبن</w:t>
      </w:r>
      <w:proofErr w:type="spellEnd"/>
    </w:p>
    <w:p w14:paraId="2737A745"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3.كثافة المنافسة بين الشركات داخل الصناعة</w:t>
      </w:r>
    </w:p>
    <w:p w14:paraId="1D18DA56" w14:textId="77777777" w:rsidR="00B16A4B" w:rsidRPr="00B16A4B" w:rsidRDefault="00B16A4B" w:rsidP="00B16A4B">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4.القوة التفاوضية للعملاء</w:t>
      </w:r>
    </w:p>
    <w:p w14:paraId="5D7CC7AB" w14:textId="77777777" w:rsidR="00B16A4B" w:rsidRPr="00B16A4B" w:rsidRDefault="00B16A4B" w:rsidP="00754BD3">
      <w:pPr>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5</w:t>
      </w:r>
      <w:r w:rsidR="00754BD3">
        <w:rPr>
          <w:rFonts w:ascii="Arabic Typesetting" w:eastAsia="Calibri" w:hAnsi="Arabic Typesetting" w:cs="Arabic Typesetting" w:hint="cs"/>
          <w:kern w:val="0"/>
          <w:sz w:val="36"/>
          <w:szCs w:val="36"/>
          <w:rtl/>
        </w:rPr>
        <w:t>إ</w:t>
      </w:r>
      <w:r w:rsidRPr="00B16A4B">
        <w:rPr>
          <w:rFonts w:ascii="Arabic Typesetting" w:eastAsia="Calibri" w:hAnsi="Arabic Typesetting" w:cs="Arabic Typesetting"/>
          <w:kern w:val="0"/>
          <w:sz w:val="36"/>
          <w:szCs w:val="36"/>
          <w:rtl/>
        </w:rPr>
        <w:t xml:space="preserve">مكانية </w:t>
      </w:r>
      <w:r w:rsidR="00754BD3">
        <w:rPr>
          <w:rFonts w:ascii="Arabic Typesetting" w:eastAsia="Calibri" w:hAnsi="Arabic Typesetting" w:cs="Arabic Typesetting" w:hint="cs"/>
          <w:kern w:val="0"/>
          <w:sz w:val="36"/>
          <w:szCs w:val="36"/>
          <w:rtl/>
        </w:rPr>
        <w:t>إ</w:t>
      </w:r>
      <w:r w:rsidRPr="00B16A4B">
        <w:rPr>
          <w:rFonts w:ascii="Arabic Typesetting" w:eastAsia="Calibri" w:hAnsi="Arabic Typesetting" w:cs="Arabic Typesetting"/>
          <w:kern w:val="0"/>
          <w:sz w:val="36"/>
          <w:szCs w:val="36"/>
          <w:rtl/>
        </w:rPr>
        <w:t xml:space="preserve">حلال المنتجات </w:t>
      </w:r>
      <w:proofErr w:type="spellStart"/>
      <w:r w:rsidR="00754BD3">
        <w:rPr>
          <w:rFonts w:ascii="Arabic Typesetting" w:eastAsia="Calibri" w:hAnsi="Arabic Typesetting" w:cs="Arabic Typesetting" w:hint="cs"/>
          <w:kern w:val="0"/>
          <w:sz w:val="36"/>
          <w:szCs w:val="36"/>
          <w:rtl/>
        </w:rPr>
        <w:t>أو</w:t>
      </w:r>
      <w:r w:rsidRPr="00B16A4B">
        <w:rPr>
          <w:rFonts w:ascii="Arabic Typesetting" w:eastAsia="Calibri" w:hAnsi="Arabic Typesetting" w:cs="Arabic Typesetting"/>
          <w:kern w:val="0"/>
          <w:sz w:val="36"/>
          <w:szCs w:val="36"/>
          <w:rtl/>
        </w:rPr>
        <w:t>الخدمات</w:t>
      </w:r>
      <w:proofErr w:type="spellEnd"/>
      <w:proofErr w:type="gramStart"/>
      <w:r w:rsidRPr="00B16A4B">
        <w:rPr>
          <w:rFonts w:ascii="Arabic Typesetting" w:eastAsia="Calibri" w:hAnsi="Arabic Typesetting" w:cs="Arabic Typesetting" w:hint="cs"/>
          <w:kern w:val="0"/>
          <w:sz w:val="36"/>
          <w:szCs w:val="36"/>
          <w:rtl/>
        </w:rPr>
        <w:t xml:space="preserve">   (</w:t>
      </w:r>
      <w:proofErr w:type="gramEnd"/>
      <w:r w:rsidRPr="00B16A4B">
        <w:rPr>
          <w:rFonts w:ascii="Arabic Typesetting" w:eastAsia="Calibri" w:hAnsi="Arabic Typesetting" w:cs="Arabic Typesetting" w:hint="cs"/>
          <w:kern w:val="0"/>
          <w:sz w:val="36"/>
          <w:szCs w:val="36"/>
          <w:rtl/>
        </w:rPr>
        <w:t xml:space="preserve"> </w:t>
      </w:r>
      <w:r w:rsidRPr="00B16A4B">
        <w:rPr>
          <w:rFonts w:ascii="Arabic Typesetting" w:eastAsia="Calibri" w:hAnsi="Arabic Typesetting" w:cs="Arabic Typesetting"/>
          <w:kern w:val="0"/>
          <w:sz w:val="36"/>
          <w:szCs w:val="36"/>
          <w:vertAlign w:val="superscript"/>
          <w:rtl/>
        </w:rPr>
        <w:footnoteReference w:id="45"/>
      </w:r>
    </w:p>
    <w:p w14:paraId="1704CE54" w14:textId="77777777" w:rsidR="00B16A4B" w:rsidRPr="00754BD3" w:rsidRDefault="00B16A4B" w:rsidP="00B16A4B">
      <w:pPr>
        <w:tabs>
          <w:tab w:val="left" w:pos="8250"/>
        </w:tabs>
        <w:bidi w:val="0"/>
        <w:spacing w:after="200" w:line="276" w:lineRule="auto"/>
        <w:jc w:val="right"/>
        <w:rPr>
          <w:rFonts w:ascii="Arabic Typesetting" w:eastAsia="Calibri" w:hAnsi="Arabic Typesetting" w:cs="Arabic Typesetting"/>
          <w:b/>
          <w:bCs/>
          <w:kern w:val="0"/>
          <w:sz w:val="36"/>
          <w:szCs w:val="36"/>
          <w:rtl/>
        </w:rPr>
      </w:pPr>
      <w:r w:rsidRPr="00754BD3">
        <w:rPr>
          <w:rFonts w:ascii="Arabic Typesetting" w:eastAsia="Calibri" w:hAnsi="Arabic Typesetting" w:cs="Arabic Typesetting"/>
          <w:b/>
          <w:bCs/>
          <w:kern w:val="0"/>
          <w:sz w:val="36"/>
          <w:szCs w:val="36"/>
          <w:rtl/>
        </w:rPr>
        <w:t>مفهوم</w:t>
      </w:r>
      <w:r w:rsidR="00754BD3" w:rsidRPr="00754BD3">
        <w:rPr>
          <w:rFonts w:ascii="Arabic Typesetting" w:eastAsia="Calibri" w:hAnsi="Arabic Typesetting" w:cs="Arabic Typesetting" w:hint="cs"/>
          <w:b/>
          <w:bCs/>
          <w:kern w:val="0"/>
          <w:sz w:val="36"/>
          <w:szCs w:val="36"/>
          <w:rtl/>
        </w:rPr>
        <w:t xml:space="preserve"> </w:t>
      </w:r>
      <w:r w:rsidRPr="00754BD3">
        <w:rPr>
          <w:rFonts w:ascii="Arabic Typesetting" w:eastAsia="Calibri" w:hAnsi="Arabic Typesetting" w:cs="Arabic Typesetting"/>
          <w:b/>
          <w:bCs/>
          <w:kern w:val="0"/>
          <w:sz w:val="36"/>
          <w:szCs w:val="36"/>
          <w:rtl/>
        </w:rPr>
        <w:t>القيادة في العصر الرقمي</w:t>
      </w:r>
    </w:p>
    <w:p w14:paraId="2E6C32E0" w14:textId="77777777" w:rsidR="00B16A4B" w:rsidRPr="00B16A4B" w:rsidRDefault="00B16A4B" w:rsidP="00754BD3">
      <w:pPr>
        <w:tabs>
          <w:tab w:val="left" w:pos="8250"/>
        </w:tabs>
        <w:bidi w:val="0"/>
        <w:spacing w:after="200" w:line="276" w:lineRule="auto"/>
        <w:jc w:val="right"/>
        <w:rPr>
          <w:rFonts w:ascii="Arabic Typesetting" w:eastAsia="Calibri" w:hAnsi="Arabic Typesetting" w:cs="Arabic Typesetting"/>
          <w:kern w:val="0"/>
          <w:sz w:val="36"/>
          <w:szCs w:val="36"/>
          <w:lang w:bidi="ar-EG"/>
        </w:rPr>
      </w:pPr>
      <w:r w:rsidRPr="00B16A4B">
        <w:rPr>
          <w:rFonts w:ascii="Arabic Typesetting" w:eastAsia="Calibri" w:hAnsi="Arabic Typesetting" w:cs="Arabic Typesetting"/>
          <w:kern w:val="0"/>
          <w:sz w:val="36"/>
          <w:szCs w:val="36"/>
          <w:rtl/>
        </w:rPr>
        <w:t xml:space="preserve">قدم جاري </w:t>
      </w:r>
      <w:proofErr w:type="spellStart"/>
      <w:r w:rsidRPr="00B16A4B">
        <w:rPr>
          <w:rFonts w:ascii="Arabic Typesetting" w:eastAsia="Calibri" w:hAnsi="Arabic Typesetting" w:cs="Arabic Typesetting"/>
          <w:kern w:val="0"/>
          <w:sz w:val="36"/>
          <w:szCs w:val="36"/>
          <w:rtl/>
        </w:rPr>
        <w:t>مانز</w:t>
      </w:r>
      <w:proofErr w:type="spellEnd"/>
      <w:r w:rsidRPr="00B16A4B">
        <w:rPr>
          <w:rFonts w:ascii="Arabic Typesetting" w:eastAsia="Calibri" w:hAnsi="Arabic Typesetting" w:cs="Arabic Typesetting"/>
          <w:kern w:val="0"/>
          <w:sz w:val="36"/>
          <w:szCs w:val="36"/>
          <w:rtl/>
        </w:rPr>
        <w:t xml:space="preserve"> </w:t>
      </w:r>
      <w:r w:rsidR="00754BD3">
        <w:rPr>
          <w:rFonts w:ascii="Arabic Typesetting" w:eastAsia="Calibri" w:hAnsi="Arabic Typesetting" w:cs="Arabic Typesetting" w:hint="cs"/>
          <w:kern w:val="0"/>
          <w:sz w:val="36"/>
          <w:szCs w:val="36"/>
          <w:rtl/>
        </w:rPr>
        <w:t>ما أ</w:t>
      </w:r>
      <w:r w:rsidRPr="00B16A4B">
        <w:rPr>
          <w:rFonts w:ascii="Arabic Typesetting" w:eastAsia="Calibri" w:hAnsi="Arabic Typesetting" w:cs="Arabic Typesetting"/>
          <w:kern w:val="0"/>
          <w:sz w:val="36"/>
          <w:szCs w:val="36"/>
          <w:rtl/>
        </w:rPr>
        <w:t>سماه القائد الخارق</w:t>
      </w:r>
    </w:p>
    <w:p w14:paraId="07E8845C" w14:textId="77777777" w:rsidR="00B16A4B" w:rsidRPr="00B16A4B" w:rsidRDefault="00B16A4B" w:rsidP="00B16A4B">
      <w:pPr>
        <w:tabs>
          <w:tab w:val="left" w:pos="8250"/>
        </w:tabs>
        <w:bidi w:val="0"/>
        <w:spacing w:after="200" w:line="276" w:lineRule="auto"/>
        <w:jc w:val="right"/>
        <w:rPr>
          <w:rFonts w:ascii="Arabic Typesetting" w:eastAsia="Calibri" w:hAnsi="Arabic Typesetting" w:cs="Arabic Typesetting"/>
          <w:kern w:val="0"/>
          <w:sz w:val="36"/>
          <w:szCs w:val="36"/>
        </w:rPr>
      </w:pPr>
      <w:r w:rsidRPr="00B16A4B">
        <w:rPr>
          <w:rFonts w:ascii="Arabic Typesetting" w:eastAsia="Calibri" w:hAnsi="Arabic Typesetting" w:cs="Arabic Typesetting"/>
          <w:kern w:val="0"/>
          <w:sz w:val="36"/>
          <w:szCs w:val="36"/>
        </w:rPr>
        <w:t>Super leader</w:t>
      </w:r>
    </w:p>
    <w:p w14:paraId="7E2A6DBF" w14:textId="77777777" w:rsidR="00B16A4B" w:rsidRPr="00B16A4B" w:rsidRDefault="00B16A4B" w:rsidP="00754BD3">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 xml:space="preserve">وهو القائد الذي يظهر </w:t>
      </w:r>
      <w:proofErr w:type="spellStart"/>
      <w:r w:rsidRPr="00B16A4B">
        <w:rPr>
          <w:rFonts w:ascii="Arabic Typesetting" w:eastAsia="Calibri" w:hAnsi="Arabic Typesetting" w:cs="Arabic Typesetting"/>
          <w:kern w:val="0"/>
          <w:sz w:val="36"/>
          <w:szCs w:val="36"/>
          <w:rtl/>
        </w:rPr>
        <w:t>للاخرين</w:t>
      </w:r>
      <w:proofErr w:type="spellEnd"/>
      <w:r w:rsidRPr="00B16A4B">
        <w:rPr>
          <w:rFonts w:ascii="Arabic Typesetting" w:eastAsia="Calibri" w:hAnsi="Arabic Typesetting" w:cs="Arabic Typesetting"/>
          <w:kern w:val="0"/>
          <w:sz w:val="36"/>
          <w:szCs w:val="36"/>
          <w:rtl/>
        </w:rPr>
        <w:t xml:space="preserve"> كيف يقودوا </w:t>
      </w:r>
      <w:r w:rsidR="00754BD3">
        <w:rPr>
          <w:rFonts w:ascii="Arabic Typesetting" w:eastAsia="Calibri" w:hAnsi="Arabic Typesetting" w:cs="Arabic Typesetting" w:hint="cs"/>
          <w:kern w:val="0"/>
          <w:sz w:val="36"/>
          <w:szCs w:val="36"/>
          <w:rtl/>
        </w:rPr>
        <w:t>أ</w:t>
      </w:r>
      <w:r w:rsidRPr="00B16A4B">
        <w:rPr>
          <w:rFonts w:ascii="Arabic Typesetting" w:eastAsia="Calibri" w:hAnsi="Arabic Typesetting" w:cs="Arabic Typesetting"/>
          <w:kern w:val="0"/>
          <w:sz w:val="36"/>
          <w:szCs w:val="36"/>
          <w:rtl/>
        </w:rPr>
        <w:t xml:space="preserve">نفسهم والجوانب </w:t>
      </w:r>
      <w:r w:rsidR="00754BD3">
        <w:rPr>
          <w:rFonts w:ascii="Arabic Typesetting" w:eastAsia="Calibri" w:hAnsi="Arabic Typesetting" w:cs="Arabic Typesetting" w:hint="cs"/>
          <w:kern w:val="0"/>
          <w:sz w:val="36"/>
          <w:szCs w:val="36"/>
          <w:rtl/>
        </w:rPr>
        <w:t>الأ</w:t>
      </w:r>
      <w:r w:rsidRPr="00B16A4B">
        <w:rPr>
          <w:rFonts w:ascii="Arabic Typesetting" w:eastAsia="Calibri" w:hAnsi="Arabic Typesetting" w:cs="Arabic Typesetting"/>
          <w:kern w:val="0"/>
          <w:sz w:val="36"/>
          <w:szCs w:val="36"/>
          <w:rtl/>
        </w:rPr>
        <w:t>ساسية للقادة</w:t>
      </w:r>
    </w:p>
    <w:p w14:paraId="3CC13EA9" w14:textId="77777777" w:rsidR="00B16A4B" w:rsidRPr="00B16A4B" w:rsidRDefault="00B16A4B" w:rsidP="00754BD3">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1.</w:t>
      </w:r>
      <w:proofErr w:type="gramStart"/>
      <w:r w:rsidRPr="00B16A4B">
        <w:rPr>
          <w:rFonts w:ascii="Arabic Typesetting" w:eastAsia="Calibri" w:hAnsi="Arabic Typesetting" w:cs="Arabic Typesetting"/>
          <w:kern w:val="0"/>
          <w:sz w:val="36"/>
          <w:szCs w:val="36"/>
          <w:rtl/>
        </w:rPr>
        <w:t xml:space="preserve">لماذا </w:t>
      </w:r>
      <w:r w:rsidR="00754BD3">
        <w:rPr>
          <w:rFonts w:ascii="Arabic Typesetting" w:eastAsia="Calibri" w:hAnsi="Arabic Typesetting" w:cs="Arabic Typesetting" w:hint="cs"/>
          <w:kern w:val="0"/>
          <w:sz w:val="36"/>
          <w:szCs w:val="36"/>
          <w:rtl/>
        </w:rPr>
        <w:t>.</w:t>
      </w:r>
      <w:proofErr w:type="gramEnd"/>
      <w:r w:rsidR="00754BD3">
        <w:rPr>
          <w:rFonts w:ascii="Arabic Typesetting" w:eastAsia="Calibri" w:hAnsi="Arabic Typesetting" w:cs="Arabic Typesetting" w:hint="cs"/>
          <w:kern w:val="0"/>
          <w:sz w:val="36"/>
          <w:szCs w:val="36"/>
          <w:rtl/>
        </w:rPr>
        <w:t>.</w:t>
      </w:r>
      <w:r w:rsidRPr="00B16A4B">
        <w:rPr>
          <w:rFonts w:ascii="Arabic Typesetting" w:eastAsia="Calibri" w:hAnsi="Arabic Typesetting" w:cs="Arabic Typesetting"/>
          <w:kern w:val="0"/>
          <w:sz w:val="36"/>
          <w:szCs w:val="36"/>
          <w:rtl/>
        </w:rPr>
        <w:t xml:space="preserve"> لان القيادة هي وحدة الغرض </w:t>
      </w:r>
      <w:proofErr w:type="spellStart"/>
      <w:r w:rsidR="00754BD3">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تجاه</w:t>
      </w:r>
      <w:proofErr w:type="spellEnd"/>
    </w:p>
    <w:p w14:paraId="5C8DA00D" w14:textId="77777777" w:rsidR="00B16A4B" w:rsidRPr="00B16A4B" w:rsidRDefault="00B16A4B" w:rsidP="00B16A4B">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2.ماذا</w:t>
      </w:r>
      <w:r w:rsidR="00754BD3">
        <w:rPr>
          <w:rFonts w:ascii="Arabic Typesetting" w:eastAsia="Calibri" w:hAnsi="Arabic Typesetting" w:cs="Arabic Typesetting" w:hint="cs"/>
          <w:kern w:val="0"/>
          <w:sz w:val="36"/>
          <w:szCs w:val="36"/>
          <w:rtl/>
        </w:rPr>
        <w:t>..</w:t>
      </w:r>
      <w:r w:rsidRPr="00B16A4B">
        <w:rPr>
          <w:rFonts w:ascii="Arabic Typesetting" w:eastAsia="Calibri" w:hAnsi="Arabic Typesetting" w:cs="Arabic Typesetting"/>
          <w:kern w:val="0"/>
          <w:sz w:val="36"/>
          <w:szCs w:val="36"/>
          <w:rtl/>
        </w:rPr>
        <w:t xml:space="preserve">  القيادة قدوة ذاتية للقائد</w:t>
      </w:r>
    </w:p>
    <w:p w14:paraId="4041F794" w14:textId="77777777" w:rsidR="00B16A4B" w:rsidRPr="00B16A4B" w:rsidRDefault="00B16A4B" w:rsidP="00754BD3">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3.</w:t>
      </w:r>
      <w:proofErr w:type="gramStart"/>
      <w:r w:rsidRPr="00B16A4B">
        <w:rPr>
          <w:rFonts w:ascii="Arabic Typesetting" w:eastAsia="Calibri" w:hAnsi="Arabic Typesetting" w:cs="Arabic Typesetting"/>
          <w:kern w:val="0"/>
          <w:sz w:val="36"/>
          <w:szCs w:val="36"/>
          <w:rtl/>
        </w:rPr>
        <w:t>أين</w:t>
      </w:r>
      <w:r w:rsidR="00754BD3">
        <w:rPr>
          <w:rFonts w:ascii="Arabic Typesetting" w:eastAsia="Calibri" w:hAnsi="Arabic Typesetting" w:cs="Arabic Typesetting" w:hint="cs"/>
          <w:kern w:val="0"/>
          <w:sz w:val="36"/>
          <w:szCs w:val="36"/>
          <w:rtl/>
        </w:rPr>
        <w:t xml:space="preserve"> .</w:t>
      </w:r>
      <w:proofErr w:type="gramEnd"/>
      <w:r w:rsidR="00754BD3">
        <w:rPr>
          <w:rFonts w:ascii="Arabic Typesetting" w:eastAsia="Calibri" w:hAnsi="Arabic Typesetting" w:cs="Arabic Typesetting" w:hint="cs"/>
          <w:kern w:val="0"/>
          <w:sz w:val="36"/>
          <w:szCs w:val="36"/>
          <w:rtl/>
        </w:rPr>
        <w:t>.</w:t>
      </w:r>
      <w:r w:rsidRPr="00B16A4B">
        <w:rPr>
          <w:rFonts w:ascii="Arabic Typesetting" w:eastAsia="Calibri" w:hAnsi="Arabic Typesetting" w:cs="Arabic Typesetting"/>
          <w:kern w:val="0"/>
          <w:sz w:val="36"/>
          <w:szCs w:val="36"/>
          <w:rtl/>
        </w:rPr>
        <w:t xml:space="preserve">  لا مكان محدد للقيادة </w:t>
      </w:r>
      <w:r w:rsidR="00754BD3">
        <w:rPr>
          <w:rFonts w:ascii="Arabic Typesetting" w:eastAsia="Calibri" w:hAnsi="Arabic Typesetting" w:cs="Arabic Typesetting" w:hint="cs"/>
          <w:kern w:val="0"/>
          <w:sz w:val="36"/>
          <w:szCs w:val="36"/>
          <w:rtl/>
        </w:rPr>
        <w:t>وإ</w:t>
      </w:r>
      <w:r w:rsidRPr="00B16A4B">
        <w:rPr>
          <w:rFonts w:ascii="Arabic Typesetting" w:eastAsia="Calibri" w:hAnsi="Arabic Typesetting" w:cs="Arabic Typesetting"/>
          <w:kern w:val="0"/>
          <w:sz w:val="36"/>
          <w:szCs w:val="36"/>
          <w:rtl/>
        </w:rPr>
        <w:t>نما وحدة العمل البشري الجماعي</w:t>
      </w:r>
    </w:p>
    <w:p w14:paraId="3DC3AEF9" w14:textId="77777777" w:rsidR="00B16A4B" w:rsidRPr="00B16A4B" w:rsidRDefault="00B16A4B" w:rsidP="00754BD3">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 xml:space="preserve">4.متى </w:t>
      </w:r>
      <w:proofErr w:type="gramStart"/>
      <w:r w:rsidR="00754BD3">
        <w:rPr>
          <w:rFonts w:ascii="Arabic Typesetting" w:eastAsia="Calibri" w:hAnsi="Arabic Typesetting" w:cs="Arabic Typesetting" w:hint="cs"/>
          <w:kern w:val="0"/>
          <w:sz w:val="36"/>
          <w:szCs w:val="36"/>
          <w:rtl/>
        </w:rPr>
        <w:t xml:space="preserve">  .</w:t>
      </w:r>
      <w:proofErr w:type="gramEnd"/>
      <w:r w:rsidR="00754BD3">
        <w:rPr>
          <w:rFonts w:ascii="Arabic Typesetting" w:eastAsia="Calibri" w:hAnsi="Arabic Typesetting" w:cs="Arabic Typesetting" w:hint="cs"/>
          <w:kern w:val="0"/>
          <w:sz w:val="36"/>
          <w:szCs w:val="36"/>
          <w:rtl/>
        </w:rPr>
        <w:t xml:space="preserve">. </w:t>
      </w:r>
      <w:r w:rsidRPr="00B16A4B">
        <w:rPr>
          <w:rFonts w:ascii="Arabic Typesetting" w:eastAsia="Calibri" w:hAnsi="Arabic Typesetting" w:cs="Arabic Typesetting"/>
          <w:kern w:val="0"/>
          <w:sz w:val="36"/>
          <w:szCs w:val="36"/>
          <w:rtl/>
        </w:rPr>
        <w:t xml:space="preserve">الفرض الذي توجد فيه حركة نشطة </w:t>
      </w:r>
      <w:r w:rsidR="00754BD3">
        <w:rPr>
          <w:rFonts w:ascii="Arabic Typesetting" w:eastAsia="Calibri" w:hAnsi="Arabic Typesetting" w:cs="Arabic Typesetting" w:hint="cs"/>
          <w:kern w:val="0"/>
          <w:sz w:val="36"/>
          <w:szCs w:val="36"/>
          <w:rtl/>
        </w:rPr>
        <w:t>وأ</w:t>
      </w:r>
      <w:r w:rsidRPr="00B16A4B">
        <w:rPr>
          <w:rFonts w:ascii="Arabic Typesetting" w:eastAsia="Calibri" w:hAnsi="Arabic Typesetting" w:cs="Arabic Typesetting"/>
          <w:kern w:val="0"/>
          <w:sz w:val="36"/>
          <w:szCs w:val="36"/>
          <w:rtl/>
        </w:rPr>
        <w:t>داء استثنائي</w:t>
      </w:r>
    </w:p>
    <w:p w14:paraId="171C67DE" w14:textId="77777777" w:rsidR="00B16A4B" w:rsidRPr="00B16A4B" w:rsidRDefault="00B16A4B" w:rsidP="00754BD3">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5.</w:t>
      </w:r>
      <w:proofErr w:type="gramStart"/>
      <w:r w:rsidRPr="00B16A4B">
        <w:rPr>
          <w:rFonts w:ascii="Arabic Typesetting" w:eastAsia="Calibri" w:hAnsi="Arabic Typesetting" w:cs="Arabic Typesetting"/>
          <w:kern w:val="0"/>
          <w:sz w:val="36"/>
          <w:szCs w:val="36"/>
          <w:rtl/>
        </w:rPr>
        <w:t>من</w:t>
      </w:r>
      <w:r w:rsidR="00754BD3">
        <w:rPr>
          <w:rFonts w:ascii="Arabic Typesetting" w:eastAsia="Calibri" w:hAnsi="Arabic Typesetting" w:cs="Arabic Typesetting" w:hint="cs"/>
          <w:kern w:val="0"/>
          <w:sz w:val="36"/>
          <w:szCs w:val="36"/>
          <w:rtl/>
        </w:rPr>
        <w:t xml:space="preserve">  .</w:t>
      </w:r>
      <w:proofErr w:type="gramEnd"/>
      <w:r w:rsidR="00754BD3">
        <w:rPr>
          <w:rFonts w:ascii="Arabic Typesetting" w:eastAsia="Calibri" w:hAnsi="Arabic Typesetting" w:cs="Arabic Typesetting" w:hint="cs"/>
          <w:kern w:val="0"/>
          <w:sz w:val="36"/>
          <w:szCs w:val="36"/>
          <w:rtl/>
        </w:rPr>
        <w:t xml:space="preserve">. </w:t>
      </w:r>
      <w:r w:rsidRPr="00B16A4B">
        <w:rPr>
          <w:rFonts w:ascii="Arabic Typesetting" w:eastAsia="Calibri" w:hAnsi="Arabic Typesetting" w:cs="Arabic Typesetting"/>
          <w:kern w:val="0"/>
          <w:sz w:val="36"/>
          <w:szCs w:val="36"/>
          <w:rtl/>
        </w:rPr>
        <w:t xml:space="preserve"> </w:t>
      </w:r>
      <w:r w:rsidR="00754BD3">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 xml:space="preserve">صغاء للقادة والتقديم فيها </w:t>
      </w:r>
      <w:r w:rsidR="00754BD3">
        <w:rPr>
          <w:rFonts w:ascii="Arabic Typesetting" w:eastAsia="Calibri" w:hAnsi="Arabic Typesetting" w:cs="Arabic Typesetting" w:hint="cs"/>
          <w:kern w:val="0"/>
          <w:sz w:val="36"/>
          <w:szCs w:val="36"/>
          <w:rtl/>
        </w:rPr>
        <w:t>أس</w:t>
      </w:r>
      <w:r w:rsidRPr="00B16A4B">
        <w:rPr>
          <w:rFonts w:ascii="Arabic Typesetting" w:eastAsia="Calibri" w:hAnsi="Arabic Typesetting" w:cs="Arabic Typesetting"/>
          <w:kern w:val="0"/>
          <w:sz w:val="36"/>
          <w:szCs w:val="36"/>
          <w:rtl/>
        </w:rPr>
        <w:t>رع و</w:t>
      </w:r>
      <w:r w:rsidR="00754BD3">
        <w:rPr>
          <w:rFonts w:ascii="Arabic Typesetting" w:eastAsia="Calibri" w:hAnsi="Arabic Typesetting" w:cs="Arabic Typesetting" w:hint="cs"/>
          <w:kern w:val="0"/>
          <w:sz w:val="36"/>
          <w:szCs w:val="36"/>
          <w:rtl/>
        </w:rPr>
        <w:t>أف</w:t>
      </w:r>
      <w:r w:rsidRPr="00B16A4B">
        <w:rPr>
          <w:rFonts w:ascii="Arabic Typesetting" w:eastAsia="Calibri" w:hAnsi="Arabic Typesetting" w:cs="Arabic Typesetting"/>
          <w:kern w:val="0"/>
          <w:sz w:val="36"/>
          <w:szCs w:val="36"/>
          <w:rtl/>
        </w:rPr>
        <w:t>ضل</w:t>
      </w:r>
    </w:p>
    <w:p w14:paraId="37C96838" w14:textId="77777777" w:rsidR="00B16A4B" w:rsidRPr="00B16A4B" w:rsidRDefault="00B16A4B" w:rsidP="00B16A4B">
      <w:pPr>
        <w:tabs>
          <w:tab w:val="left" w:pos="8250"/>
        </w:tabs>
        <w:bidi w:val="0"/>
        <w:spacing w:after="200" w:line="276" w:lineRule="auto"/>
        <w:jc w:val="right"/>
        <w:rPr>
          <w:rFonts w:ascii="Arabic Typesetting" w:eastAsia="Calibri" w:hAnsi="Arabic Typesetting" w:cs="Arabic Typesetting"/>
          <w:kern w:val="0"/>
          <w:sz w:val="36"/>
          <w:szCs w:val="36"/>
          <w:rtl/>
        </w:rPr>
      </w:pPr>
      <w:r w:rsidRPr="00B16A4B">
        <w:rPr>
          <w:rFonts w:ascii="Arabic Typesetting" w:eastAsia="Calibri" w:hAnsi="Arabic Typesetting" w:cs="Arabic Typesetting"/>
          <w:kern w:val="0"/>
          <w:sz w:val="36"/>
          <w:szCs w:val="36"/>
          <w:rtl/>
        </w:rPr>
        <w:t>6.</w:t>
      </w:r>
      <w:proofErr w:type="gramStart"/>
      <w:r w:rsidRPr="00B16A4B">
        <w:rPr>
          <w:rFonts w:ascii="Arabic Typesetting" w:eastAsia="Calibri" w:hAnsi="Arabic Typesetting" w:cs="Arabic Typesetting"/>
          <w:kern w:val="0"/>
          <w:sz w:val="36"/>
          <w:szCs w:val="36"/>
          <w:rtl/>
        </w:rPr>
        <w:t xml:space="preserve">كيف  </w:t>
      </w:r>
      <w:proofErr w:type="spellStart"/>
      <w:r w:rsidRPr="00B16A4B">
        <w:rPr>
          <w:rFonts w:ascii="Arabic Typesetting" w:eastAsia="Calibri" w:hAnsi="Arabic Typesetting" w:cs="Arabic Typesetting"/>
          <w:kern w:val="0"/>
          <w:sz w:val="36"/>
          <w:szCs w:val="36"/>
          <w:rtl/>
        </w:rPr>
        <w:t>المحصله</w:t>
      </w:r>
      <w:proofErr w:type="spellEnd"/>
      <w:proofErr w:type="gramEnd"/>
      <w:r w:rsidRPr="00B16A4B">
        <w:rPr>
          <w:rFonts w:ascii="Arabic Typesetting" w:eastAsia="Calibri" w:hAnsi="Arabic Typesetting" w:cs="Arabic Typesetting"/>
          <w:kern w:val="0"/>
          <w:sz w:val="36"/>
          <w:szCs w:val="36"/>
          <w:rtl/>
        </w:rPr>
        <w:t xml:space="preserve"> هي تحقق ما </w:t>
      </w:r>
      <w:proofErr w:type="spellStart"/>
      <w:r w:rsidRPr="00B16A4B">
        <w:rPr>
          <w:rFonts w:ascii="Arabic Typesetting" w:eastAsia="Calibri" w:hAnsi="Arabic Typesetting" w:cs="Arabic Typesetting"/>
          <w:kern w:val="0"/>
          <w:sz w:val="36"/>
          <w:szCs w:val="36"/>
          <w:rtl/>
        </w:rPr>
        <w:t>لايحققه</w:t>
      </w:r>
      <w:proofErr w:type="spellEnd"/>
      <w:r w:rsidRPr="00B16A4B">
        <w:rPr>
          <w:rFonts w:ascii="Arabic Typesetting" w:eastAsia="Calibri" w:hAnsi="Arabic Typesetting" w:cs="Arabic Typesetting"/>
          <w:kern w:val="0"/>
          <w:sz w:val="36"/>
          <w:szCs w:val="36"/>
          <w:rtl/>
        </w:rPr>
        <w:t xml:space="preserve"> الاخرين</w:t>
      </w:r>
    </w:p>
    <w:p w14:paraId="44B00B81" w14:textId="77777777" w:rsidR="00B16A4B" w:rsidRDefault="00B16A4B" w:rsidP="00754BD3">
      <w:pPr>
        <w:bidi w:val="0"/>
        <w:spacing w:after="200" w:line="276" w:lineRule="auto"/>
        <w:jc w:val="right"/>
        <w:rPr>
          <w:rFonts w:ascii="Arabic Typesetting" w:eastAsia="Calibri" w:hAnsi="Arabic Typesetting" w:cs="Arabic Typesetting"/>
          <w:kern w:val="0"/>
          <w:sz w:val="36"/>
          <w:szCs w:val="36"/>
          <w:rtl/>
          <w:lang w:bidi="ar-AE"/>
        </w:rPr>
      </w:pPr>
      <w:r w:rsidRPr="00B16A4B">
        <w:rPr>
          <w:rFonts w:ascii="Arabic Typesetting" w:eastAsia="Calibri" w:hAnsi="Arabic Typesetting" w:cs="Arabic Typesetting"/>
          <w:kern w:val="0"/>
          <w:sz w:val="36"/>
          <w:szCs w:val="36"/>
          <w:rtl/>
        </w:rPr>
        <w:t>7.لمن</w:t>
      </w:r>
      <w:r w:rsidR="00754BD3">
        <w:rPr>
          <w:rFonts w:ascii="Arabic Typesetting" w:eastAsia="Calibri" w:hAnsi="Arabic Typesetting" w:cs="Arabic Typesetting" w:hint="cs"/>
          <w:kern w:val="0"/>
          <w:sz w:val="36"/>
          <w:szCs w:val="36"/>
          <w:rtl/>
        </w:rPr>
        <w:t xml:space="preserve"> ...</w:t>
      </w:r>
      <w:r w:rsidRPr="00B16A4B">
        <w:rPr>
          <w:rFonts w:ascii="Arabic Typesetting" w:eastAsia="Calibri" w:hAnsi="Arabic Typesetting" w:cs="Arabic Typesetting"/>
          <w:kern w:val="0"/>
          <w:sz w:val="36"/>
          <w:szCs w:val="36"/>
          <w:rtl/>
        </w:rPr>
        <w:t xml:space="preserve"> </w:t>
      </w:r>
      <w:r w:rsidR="00754BD3">
        <w:rPr>
          <w:rFonts w:ascii="Arabic Typesetting" w:eastAsia="Calibri" w:hAnsi="Arabic Typesetting" w:cs="Arabic Typesetting" w:hint="cs"/>
          <w:kern w:val="0"/>
          <w:sz w:val="36"/>
          <w:szCs w:val="36"/>
          <w:rtl/>
        </w:rPr>
        <w:t>إ</w:t>
      </w:r>
      <w:r w:rsidRPr="00B16A4B">
        <w:rPr>
          <w:rFonts w:ascii="Arabic Typesetting" w:eastAsia="Calibri" w:hAnsi="Arabic Typesetting" w:cs="Arabic Typesetting"/>
          <w:kern w:val="0"/>
          <w:sz w:val="36"/>
          <w:szCs w:val="36"/>
          <w:rtl/>
        </w:rPr>
        <w:t xml:space="preserve">ن القيادة يضعها </w:t>
      </w:r>
      <w:proofErr w:type="spellStart"/>
      <w:proofErr w:type="gramStart"/>
      <w:r w:rsidRPr="00B16A4B">
        <w:rPr>
          <w:rFonts w:ascii="Arabic Typesetting" w:eastAsia="Calibri" w:hAnsi="Arabic Typesetting" w:cs="Arabic Typesetting"/>
          <w:kern w:val="0"/>
          <w:sz w:val="36"/>
          <w:szCs w:val="36"/>
          <w:rtl/>
        </w:rPr>
        <w:t>القائد,</w:t>
      </w:r>
      <w:proofErr w:type="gramEnd"/>
      <w:r w:rsidR="00754BD3">
        <w:rPr>
          <w:rFonts w:ascii="Arabic Typesetting" w:eastAsia="Calibri" w:hAnsi="Arabic Typesetting" w:cs="Arabic Typesetting" w:hint="cs"/>
          <w:kern w:val="0"/>
          <w:sz w:val="36"/>
          <w:szCs w:val="36"/>
          <w:rtl/>
        </w:rPr>
        <w:t>فإن</w:t>
      </w:r>
      <w:proofErr w:type="spellEnd"/>
      <w:r w:rsidRPr="00B16A4B">
        <w:rPr>
          <w:rFonts w:ascii="Arabic Typesetting" w:eastAsia="Calibri" w:hAnsi="Arabic Typesetting" w:cs="Arabic Typesetting"/>
          <w:kern w:val="0"/>
          <w:sz w:val="36"/>
          <w:szCs w:val="36"/>
          <w:rtl/>
        </w:rPr>
        <w:t xml:space="preserve"> القيادة </w:t>
      </w:r>
      <w:proofErr w:type="spellStart"/>
      <w:r w:rsidR="00754BD3">
        <w:rPr>
          <w:rFonts w:ascii="Arabic Typesetting" w:eastAsia="Calibri" w:hAnsi="Arabic Typesetting" w:cs="Arabic Typesetting" w:hint="cs"/>
          <w:kern w:val="0"/>
          <w:sz w:val="36"/>
          <w:szCs w:val="36"/>
          <w:rtl/>
        </w:rPr>
        <w:t>الإ</w:t>
      </w:r>
      <w:r w:rsidRPr="00B16A4B">
        <w:rPr>
          <w:rFonts w:ascii="Arabic Typesetting" w:eastAsia="Calibri" w:hAnsi="Arabic Typesetting" w:cs="Arabic Typesetting"/>
          <w:kern w:val="0"/>
          <w:sz w:val="36"/>
          <w:szCs w:val="36"/>
          <w:rtl/>
        </w:rPr>
        <w:t>ستثائية</w:t>
      </w:r>
      <w:proofErr w:type="spellEnd"/>
      <w:r w:rsidRPr="00B16A4B">
        <w:rPr>
          <w:rFonts w:ascii="Arabic Typesetting" w:eastAsia="Calibri" w:hAnsi="Arabic Typesetting" w:cs="Arabic Typesetting"/>
          <w:kern w:val="0"/>
          <w:sz w:val="36"/>
          <w:szCs w:val="36"/>
          <w:rtl/>
        </w:rPr>
        <w:t xml:space="preserve"> يحققها </w:t>
      </w:r>
      <w:r w:rsidR="00754BD3">
        <w:rPr>
          <w:rFonts w:ascii="Arabic Typesetting" w:eastAsia="Calibri" w:hAnsi="Arabic Typesetting" w:cs="Arabic Typesetting" w:hint="cs"/>
          <w:kern w:val="0"/>
          <w:sz w:val="36"/>
          <w:szCs w:val="36"/>
          <w:rtl/>
        </w:rPr>
        <w:t>الأ</w:t>
      </w:r>
      <w:r w:rsidRPr="00B16A4B">
        <w:rPr>
          <w:rFonts w:ascii="Arabic Typesetting" w:eastAsia="Calibri" w:hAnsi="Arabic Typesetting" w:cs="Arabic Typesetting"/>
          <w:kern w:val="0"/>
          <w:sz w:val="36"/>
          <w:szCs w:val="36"/>
          <w:rtl/>
        </w:rPr>
        <w:t xml:space="preserve">فراد للمرؤوسين </w:t>
      </w:r>
      <w:proofErr w:type="spellStart"/>
      <w:r w:rsidRPr="00B16A4B">
        <w:rPr>
          <w:rFonts w:ascii="Arabic Typesetting" w:eastAsia="Calibri" w:hAnsi="Arabic Typesetting" w:cs="Arabic Typesetting"/>
          <w:kern w:val="0"/>
          <w:sz w:val="36"/>
          <w:szCs w:val="36"/>
          <w:rtl/>
        </w:rPr>
        <w:t>المتمزون</w:t>
      </w:r>
      <w:proofErr w:type="spellEnd"/>
      <w:r w:rsidRPr="00B16A4B">
        <w:rPr>
          <w:rFonts w:ascii="Arabic Typesetting" w:eastAsia="Calibri" w:hAnsi="Arabic Typesetting" w:cs="Arabic Typesetting"/>
          <w:kern w:val="0"/>
          <w:sz w:val="36"/>
          <w:szCs w:val="36"/>
          <w:rtl/>
        </w:rPr>
        <w:t xml:space="preserve"> في ولائهم ودوافعهم وثقتهم </w:t>
      </w:r>
      <w:r w:rsidR="00754BD3">
        <w:rPr>
          <w:rFonts w:ascii="Arabic Typesetting" w:eastAsia="Calibri" w:hAnsi="Arabic Typesetting" w:cs="Arabic Typesetting" w:hint="cs"/>
          <w:kern w:val="0"/>
          <w:sz w:val="36"/>
          <w:szCs w:val="36"/>
          <w:rtl/>
        </w:rPr>
        <w:t>وإنجازهم</w:t>
      </w:r>
      <w:r w:rsidRPr="00B16A4B">
        <w:rPr>
          <w:rFonts w:ascii="Arabic Typesetting" w:eastAsia="Calibri" w:hAnsi="Arabic Typesetting" w:cs="Arabic Typesetting" w:hint="cs"/>
          <w:kern w:val="0"/>
          <w:sz w:val="36"/>
          <w:szCs w:val="36"/>
          <w:rtl/>
        </w:rPr>
        <w:t xml:space="preserve">( </w:t>
      </w:r>
      <w:r w:rsidRPr="00B16A4B">
        <w:rPr>
          <w:rFonts w:ascii="Arabic Typesetting" w:eastAsia="Calibri" w:hAnsi="Arabic Typesetting" w:cs="Arabic Typesetting"/>
          <w:kern w:val="0"/>
          <w:sz w:val="36"/>
          <w:szCs w:val="36"/>
          <w:vertAlign w:val="superscript"/>
          <w:rtl/>
        </w:rPr>
        <w:footnoteReference w:id="46"/>
      </w:r>
      <w:r w:rsidRPr="00B16A4B">
        <w:rPr>
          <w:rFonts w:ascii="Arabic Typesetting" w:eastAsia="Calibri" w:hAnsi="Arabic Typesetting" w:cs="Arabic Typesetting" w:hint="cs"/>
          <w:kern w:val="0"/>
          <w:sz w:val="36"/>
          <w:szCs w:val="36"/>
          <w:rtl/>
        </w:rPr>
        <w:t xml:space="preserve">  )  </w:t>
      </w:r>
    </w:p>
    <w:p w14:paraId="30B62191" w14:textId="77777777" w:rsidR="00C10221" w:rsidRDefault="00C10221" w:rsidP="00C10221">
      <w:pPr>
        <w:bidi w:val="0"/>
        <w:spacing w:after="200" w:line="276" w:lineRule="auto"/>
        <w:jc w:val="right"/>
        <w:rPr>
          <w:rFonts w:ascii="Arabic Typesetting" w:eastAsia="Calibri" w:hAnsi="Arabic Typesetting" w:cs="Arabic Typesetting"/>
          <w:kern w:val="0"/>
          <w:sz w:val="36"/>
          <w:szCs w:val="36"/>
          <w:rtl/>
        </w:rPr>
      </w:pPr>
    </w:p>
    <w:p w14:paraId="56327903" w14:textId="77777777" w:rsidR="00C10221" w:rsidRDefault="00C10221" w:rsidP="00C10221">
      <w:pPr>
        <w:bidi w:val="0"/>
        <w:spacing w:after="200" w:line="276" w:lineRule="auto"/>
        <w:jc w:val="right"/>
        <w:rPr>
          <w:rFonts w:ascii="Arabic Typesetting" w:eastAsia="Calibri" w:hAnsi="Arabic Typesetting" w:cs="Arabic Typesetting"/>
          <w:kern w:val="0"/>
          <w:sz w:val="36"/>
          <w:szCs w:val="36"/>
          <w:rtl/>
        </w:rPr>
      </w:pPr>
    </w:p>
    <w:p w14:paraId="695950EA" w14:textId="77777777" w:rsidR="00C10221" w:rsidRDefault="00C10221" w:rsidP="00C10221">
      <w:pPr>
        <w:bidi w:val="0"/>
        <w:spacing w:after="200" w:line="276" w:lineRule="auto"/>
        <w:jc w:val="right"/>
        <w:rPr>
          <w:rFonts w:ascii="Arabic Typesetting" w:eastAsia="Calibri" w:hAnsi="Arabic Typesetting" w:cs="Arabic Typesetting"/>
          <w:kern w:val="0"/>
          <w:sz w:val="36"/>
          <w:szCs w:val="36"/>
          <w:rtl/>
        </w:rPr>
      </w:pPr>
    </w:p>
    <w:p w14:paraId="6751A317" w14:textId="77777777" w:rsidR="004163C7" w:rsidRDefault="004163C7" w:rsidP="009125CE">
      <w:pPr>
        <w:rPr>
          <w:rFonts w:ascii="Sakkal Majalla" w:hAnsi="Sakkal Majalla" w:cs="Sakkal Majalla"/>
          <w:sz w:val="28"/>
          <w:szCs w:val="28"/>
          <w:u w:val="single"/>
          <w:rtl/>
        </w:rPr>
      </w:pPr>
    </w:p>
    <w:p w14:paraId="41EAA3DD" w14:textId="77777777" w:rsidR="004163C7" w:rsidRDefault="004163C7" w:rsidP="009125CE">
      <w:pPr>
        <w:rPr>
          <w:rFonts w:ascii="Sakkal Majalla" w:hAnsi="Sakkal Majalla" w:cs="Sakkal Majalla"/>
          <w:sz w:val="28"/>
          <w:szCs w:val="28"/>
          <w:u w:val="single"/>
          <w:rtl/>
        </w:rPr>
      </w:pPr>
    </w:p>
    <w:p w14:paraId="619D2E73" w14:textId="77777777" w:rsidR="004163C7" w:rsidRDefault="004163C7" w:rsidP="009125CE">
      <w:pPr>
        <w:rPr>
          <w:rFonts w:ascii="Sakkal Majalla" w:hAnsi="Sakkal Majalla" w:cs="Sakkal Majalla"/>
          <w:sz w:val="28"/>
          <w:szCs w:val="28"/>
          <w:u w:val="single"/>
          <w:rtl/>
        </w:rPr>
      </w:pPr>
    </w:p>
    <w:p w14:paraId="660BD175" w14:textId="77777777" w:rsidR="004163C7" w:rsidRDefault="004163C7" w:rsidP="009125CE">
      <w:pPr>
        <w:rPr>
          <w:rFonts w:ascii="Sakkal Majalla" w:hAnsi="Sakkal Majalla" w:cs="Sakkal Majalla"/>
          <w:sz w:val="28"/>
          <w:szCs w:val="28"/>
          <w:u w:val="single"/>
          <w:rtl/>
        </w:rPr>
      </w:pPr>
    </w:p>
    <w:p w14:paraId="6E6F73FB" w14:textId="77777777" w:rsidR="004163C7" w:rsidRDefault="004163C7" w:rsidP="009125CE">
      <w:pPr>
        <w:rPr>
          <w:rFonts w:ascii="Sakkal Majalla" w:hAnsi="Sakkal Majalla" w:cs="Sakkal Majalla"/>
          <w:sz w:val="28"/>
          <w:szCs w:val="28"/>
          <w:u w:val="single"/>
          <w:rtl/>
        </w:rPr>
      </w:pPr>
    </w:p>
    <w:p w14:paraId="44C15566" w14:textId="77777777" w:rsidR="004163C7" w:rsidRDefault="004163C7" w:rsidP="009125CE">
      <w:pPr>
        <w:rPr>
          <w:rFonts w:ascii="Sakkal Majalla" w:hAnsi="Sakkal Majalla" w:cs="Sakkal Majalla"/>
          <w:sz w:val="28"/>
          <w:szCs w:val="28"/>
          <w:u w:val="single"/>
          <w:rtl/>
        </w:rPr>
      </w:pPr>
    </w:p>
    <w:p w14:paraId="47F61594" w14:textId="77777777" w:rsidR="004163C7" w:rsidRDefault="004163C7" w:rsidP="009125CE">
      <w:pPr>
        <w:rPr>
          <w:rFonts w:ascii="Sakkal Majalla" w:hAnsi="Sakkal Majalla" w:cs="Sakkal Majalla"/>
          <w:sz w:val="28"/>
          <w:szCs w:val="28"/>
          <w:u w:val="single"/>
          <w:rtl/>
        </w:rPr>
      </w:pPr>
    </w:p>
    <w:p w14:paraId="46A69B58" w14:textId="77777777" w:rsidR="004163C7" w:rsidRDefault="004163C7" w:rsidP="009125CE">
      <w:pPr>
        <w:rPr>
          <w:rFonts w:ascii="Sakkal Majalla" w:hAnsi="Sakkal Majalla" w:cs="Sakkal Majalla"/>
          <w:sz w:val="28"/>
          <w:szCs w:val="28"/>
          <w:u w:val="single"/>
          <w:rtl/>
        </w:rPr>
      </w:pPr>
    </w:p>
    <w:p w14:paraId="00A24AE0" w14:textId="77777777" w:rsidR="004163C7" w:rsidRDefault="004163C7" w:rsidP="009125CE">
      <w:pPr>
        <w:rPr>
          <w:rFonts w:ascii="Sakkal Majalla" w:hAnsi="Sakkal Majalla" w:cs="Sakkal Majalla"/>
          <w:sz w:val="28"/>
          <w:szCs w:val="28"/>
          <w:u w:val="single"/>
          <w:rtl/>
        </w:rPr>
      </w:pPr>
    </w:p>
    <w:p w14:paraId="6D1F26EC" w14:textId="77777777" w:rsidR="004163C7" w:rsidRDefault="004163C7" w:rsidP="009125CE">
      <w:pPr>
        <w:rPr>
          <w:rFonts w:ascii="Sakkal Majalla" w:hAnsi="Sakkal Majalla" w:cs="Sakkal Majalla"/>
          <w:sz w:val="28"/>
          <w:szCs w:val="28"/>
          <w:u w:val="single"/>
          <w:rtl/>
        </w:rPr>
      </w:pPr>
    </w:p>
    <w:p w14:paraId="5F252ABD" w14:textId="77777777" w:rsidR="004163C7" w:rsidRDefault="004163C7" w:rsidP="009125CE">
      <w:pPr>
        <w:rPr>
          <w:rFonts w:ascii="Sakkal Majalla" w:hAnsi="Sakkal Majalla" w:cs="Sakkal Majalla"/>
          <w:sz w:val="28"/>
          <w:szCs w:val="28"/>
          <w:u w:val="single"/>
          <w:rtl/>
        </w:rPr>
      </w:pPr>
    </w:p>
    <w:p w14:paraId="4E2516F0" w14:textId="6F71401D" w:rsidR="009125CE" w:rsidRPr="009125CE" w:rsidRDefault="009125CE" w:rsidP="00E048CB">
      <w:pPr>
        <w:rPr>
          <w:rFonts w:ascii="Sakkal Majalla" w:hAnsi="Sakkal Majalla" w:cs="Sakkal Majalla"/>
          <w:b/>
          <w:bCs/>
          <w:sz w:val="28"/>
          <w:szCs w:val="28"/>
        </w:rPr>
      </w:pPr>
    </w:p>
    <w:sectPr w:rsidR="009125CE" w:rsidRPr="009125CE" w:rsidSect="00877AAC">
      <w:head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35E26" w14:textId="77777777" w:rsidR="000C559A" w:rsidRDefault="000C559A" w:rsidP="009125CE">
      <w:pPr>
        <w:spacing w:after="0" w:line="240" w:lineRule="auto"/>
      </w:pPr>
      <w:r>
        <w:separator/>
      </w:r>
    </w:p>
  </w:endnote>
  <w:endnote w:type="continuationSeparator" w:id="0">
    <w:p w14:paraId="6D2219E7" w14:textId="77777777" w:rsidR="000C559A" w:rsidRDefault="000C55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6FA44" w14:textId="77777777" w:rsidR="000C559A" w:rsidRDefault="000C559A" w:rsidP="009125CE">
      <w:pPr>
        <w:spacing w:after="0" w:line="240" w:lineRule="auto"/>
      </w:pPr>
      <w:r>
        <w:separator/>
      </w:r>
    </w:p>
  </w:footnote>
  <w:footnote w:type="continuationSeparator" w:id="0">
    <w:p w14:paraId="603C920E" w14:textId="77777777" w:rsidR="000C559A" w:rsidRDefault="000C559A" w:rsidP="009125CE">
      <w:pPr>
        <w:spacing w:after="0" w:line="240" w:lineRule="auto"/>
      </w:pPr>
      <w:r>
        <w:continuationSeparator/>
      </w:r>
    </w:p>
  </w:footnote>
  <w:footnote w:id="1">
    <w:p w14:paraId="45AFC114" w14:textId="77777777" w:rsidR="00667EFF" w:rsidRPr="00563B07" w:rsidRDefault="00667EFF" w:rsidP="008C078D">
      <w:pPr>
        <w:pStyle w:val="FootnoteText"/>
        <w:rPr>
          <w:rtl/>
        </w:rPr>
      </w:pPr>
      <w:r>
        <w:rPr>
          <w:rFonts w:hint="cs"/>
          <w:rtl/>
        </w:rPr>
        <w:t xml:space="preserve">1ـ </w:t>
      </w:r>
      <w:proofErr w:type="gramStart"/>
      <w:r>
        <w:rPr>
          <w:rFonts w:hint="cs"/>
          <w:rtl/>
        </w:rPr>
        <w:t xml:space="preserve">  </w:t>
      </w:r>
      <w:r>
        <w:rPr>
          <w:rFonts w:ascii="Arabic Typesetting" w:eastAsia="Times New Roman" w:hAnsi="Arabic Typesetting" w:cs="Arabic Typesetting" w:hint="cs"/>
          <w:color w:val="212529"/>
          <w:spacing w:val="-5"/>
          <w:sz w:val="36"/>
          <w:szCs w:val="36"/>
          <w:rtl/>
        </w:rPr>
        <w:t>.أحمد</w:t>
      </w:r>
      <w:proofErr w:type="gramEnd"/>
      <w:r>
        <w:rPr>
          <w:rFonts w:ascii="Arabic Typesetting" w:eastAsia="Times New Roman" w:hAnsi="Arabic Typesetting" w:cs="Arabic Typesetting" w:hint="cs"/>
          <w:color w:val="212529"/>
          <w:spacing w:val="-5"/>
          <w:sz w:val="36"/>
          <w:szCs w:val="36"/>
          <w:rtl/>
        </w:rPr>
        <w:t xml:space="preserve"> الخطيب.   أساسيات البحث العلمي والتعليم </w:t>
      </w:r>
      <w:proofErr w:type="gramStart"/>
      <w:r>
        <w:rPr>
          <w:rFonts w:ascii="Arabic Typesetting" w:eastAsia="Times New Roman" w:hAnsi="Arabic Typesetting" w:cs="Arabic Typesetting" w:hint="cs"/>
          <w:color w:val="212529"/>
          <w:spacing w:val="-5"/>
          <w:sz w:val="36"/>
          <w:szCs w:val="36"/>
          <w:rtl/>
        </w:rPr>
        <w:t>العالي,</w:t>
      </w:r>
      <w:proofErr w:type="gramEnd"/>
      <w:r>
        <w:rPr>
          <w:rFonts w:ascii="Arabic Typesetting" w:eastAsia="Times New Roman" w:hAnsi="Arabic Typesetting" w:cs="Arabic Typesetting" w:hint="cs"/>
          <w:color w:val="212529"/>
          <w:spacing w:val="-5"/>
          <w:sz w:val="36"/>
          <w:szCs w:val="36"/>
          <w:rtl/>
        </w:rPr>
        <w:t xml:space="preserve"> عمان : دار المسيرة للطباعة والنشر, 1984  </w:t>
      </w:r>
      <w:r>
        <w:rPr>
          <w:rStyle w:val="FootnoteReference"/>
        </w:rPr>
        <w:footnoteRef/>
      </w:r>
    </w:p>
  </w:footnote>
  <w:footnote w:id="2">
    <w:p w14:paraId="028EFE20" w14:textId="77777777" w:rsidR="00667EFF" w:rsidRDefault="00667EFF" w:rsidP="00744EDD">
      <w:pPr>
        <w:pStyle w:val="FootnoteText"/>
        <w:jc w:val="right"/>
        <w:rPr>
          <w:rtl/>
        </w:rPr>
      </w:pPr>
      <w:r>
        <w:rPr>
          <w:rFonts w:hint="cs"/>
          <w:rtl/>
        </w:rPr>
        <w:t>ـ</w:t>
      </w:r>
      <w:r w:rsidRPr="00871BA9">
        <w:rPr>
          <w:rFonts w:ascii="Arabic Typesetting" w:hAnsi="Arabic Typesetting" w:cs="Arabic Typesetting"/>
          <w:color w:val="1F1F1F"/>
          <w:sz w:val="36"/>
          <w:szCs w:val="36"/>
          <w:shd w:val="clear" w:color="auto" w:fill="FFFFFF"/>
          <w:rtl/>
        </w:rPr>
        <w:t xml:space="preserve"> عبد الله بن هبدان الهبدان</w:t>
      </w:r>
      <w:r>
        <w:rPr>
          <w:rFonts w:ascii="Arabic Typesetting" w:hAnsi="Arabic Typesetting" w:cs="Arabic Typesetting" w:hint="cs"/>
          <w:color w:val="1F1F1F"/>
          <w:sz w:val="36"/>
          <w:szCs w:val="36"/>
          <w:shd w:val="clear" w:color="auto" w:fill="FFFFFF"/>
          <w:rtl/>
        </w:rPr>
        <w:t xml:space="preserve">. </w:t>
      </w:r>
      <w:proofErr w:type="gramStart"/>
      <w:r w:rsidRPr="00871BA9">
        <w:rPr>
          <w:rFonts w:ascii="Arabic Typesetting" w:hAnsi="Arabic Typesetting" w:cs="Arabic Typesetting"/>
          <w:color w:val="1F1F1F"/>
          <w:sz w:val="36"/>
          <w:szCs w:val="36"/>
          <w:shd w:val="clear" w:color="auto" w:fill="FFFFFF"/>
          <w:rtl/>
        </w:rPr>
        <w:t>.دور</w:t>
      </w:r>
      <w:proofErr w:type="gramEnd"/>
      <w:r w:rsidRPr="00871BA9">
        <w:rPr>
          <w:rFonts w:ascii="Arabic Typesetting" w:hAnsi="Arabic Typesetting" w:cs="Arabic Typesetting"/>
          <w:color w:val="1F1F1F"/>
          <w:sz w:val="36"/>
          <w:szCs w:val="36"/>
          <w:shd w:val="clear" w:color="auto" w:fill="FFFFFF"/>
          <w:rtl/>
        </w:rPr>
        <w:t xml:space="preserve"> التخطيط الاستراتيجي في تطوير اداء القيادات الاكاديمية بالجامعات السعودية مجلة كلية التربية اسيوط 2021,103.71,12,76</w:t>
      </w:r>
      <w:r>
        <w:rPr>
          <w:rStyle w:val="FootnoteReference"/>
        </w:rPr>
        <w:footnoteRef/>
      </w:r>
    </w:p>
  </w:footnote>
  <w:footnote w:id="3">
    <w:p w14:paraId="42B7CDA5" w14:textId="77777777" w:rsidR="00667EFF" w:rsidRDefault="00667EFF" w:rsidP="00744EDD">
      <w:pPr>
        <w:pStyle w:val="FootnoteText"/>
        <w:rPr>
          <w:rtl/>
        </w:rPr>
      </w:pPr>
      <w:r>
        <w:rPr>
          <w:rFonts w:hint="cs"/>
          <w:rtl/>
        </w:rPr>
        <w:t xml:space="preserve">2ـ </w:t>
      </w:r>
      <w:r w:rsidRPr="00871BA9">
        <w:rPr>
          <w:rFonts w:ascii="Arabic Typesetting" w:hAnsi="Arabic Typesetting" w:cs="Arabic Typesetting"/>
          <w:color w:val="1F1F1F"/>
          <w:sz w:val="36"/>
          <w:szCs w:val="36"/>
          <w:shd w:val="clear" w:color="auto" w:fill="FFFFFF"/>
          <w:rtl/>
        </w:rPr>
        <w:t>عبير حسن ال قماش</w:t>
      </w:r>
      <w:r>
        <w:rPr>
          <w:rFonts w:ascii="Arabic Typesetting" w:hAnsi="Arabic Typesetting" w:cs="Arabic Typesetting" w:hint="cs"/>
          <w:color w:val="1F1F1F"/>
          <w:sz w:val="36"/>
          <w:szCs w:val="36"/>
          <w:shd w:val="clear" w:color="auto" w:fill="FFFFFF"/>
          <w:rtl/>
        </w:rPr>
        <w:t>.</w:t>
      </w:r>
      <w:r w:rsidRPr="00871BA9">
        <w:rPr>
          <w:rFonts w:ascii="Arabic Typesetting" w:hAnsi="Arabic Typesetting" w:cs="Arabic Typesetting"/>
          <w:color w:val="1F1F1F"/>
          <w:sz w:val="36"/>
          <w:szCs w:val="36"/>
          <w:shd w:val="clear" w:color="auto" w:fill="FFFFFF"/>
          <w:rtl/>
        </w:rPr>
        <w:t xml:space="preserve">. نظرية القيادة واتخاذ </w:t>
      </w:r>
      <w:proofErr w:type="gramStart"/>
      <w:r w:rsidRPr="00871BA9">
        <w:rPr>
          <w:rFonts w:ascii="Arabic Typesetting" w:hAnsi="Arabic Typesetting" w:cs="Arabic Typesetting"/>
          <w:color w:val="1F1F1F"/>
          <w:sz w:val="36"/>
          <w:szCs w:val="36"/>
          <w:shd w:val="clear" w:color="auto" w:fill="FFFFFF"/>
          <w:rtl/>
        </w:rPr>
        <w:t>القرارات  نظرية</w:t>
      </w:r>
      <w:proofErr w:type="gramEnd"/>
      <w:r w:rsidRPr="00871BA9">
        <w:rPr>
          <w:rFonts w:ascii="Arabic Typesetting" w:hAnsi="Arabic Typesetting" w:cs="Arabic Typesetting"/>
          <w:color w:val="1F1F1F"/>
          <w:sz w:val="36"/>
          <w:szCs w:val="36"/>
          <w:shd w:val="clear" w:color="auto" w:fill="FFFFFF"/>
          <w:rtl/>
        </w:rPr>
        <w:t xml:space="preserve"> الرجل العظيم , نظرية السمات , والنظرية </w:t>
      </w:r>
      <w:proofErr w:type="spellStart"/>
      <w:r w:rsidRPr="00871BA9">
        <w:rPr>
          <w:rFonts w:ascii="Arabic Typesetting" w:hAnsi="Arabic Typesetting" w:cs="Arabic Typesetting"/>
          <w:color w:val="1F1F1F"/>
          <w:sz w:val="36"/>
          <w:szCs w:val="36"/>
          <w:shd w:val="clear" w:color="auto" w:fill="FFFFFF"/>
          <w:rtl/>
        </w:rPr>
        <w:t>الموقفية</w:t>
      </w:r>
      <w:proofErr w:type="spellEnd"/>
      <w:r w:rsidRPr="00871BA9">
        <w:rPr>
          <w:rFonts w:ascii="Arabic Typesetting" w:hAnsi="Arabic Typesetting" w:cs="Arabic Typesetting"/>
          <w:color w:val="1F1F1F"/>
          <w:sz w:val="36"/>
          <w:szCs w:val="36"/>
          <w:shd w:val="clear" w:color="auto" w:fill="FFFFFF"/>
          <w:rtl/>
        </w:rPr>
        <w:t xml:space="preserve"> و نظرية اتخاذ القرارات و مجلة كلية التربية اسيوط  2020,423,394 </w:t>
      </w:r>
    </w:p>
  </w:footnote>
  <w:footnote w:id="4">
    <w:p w14:paraId="2058F961" w14:textId="77777777" w:rsidR="00667EFF" w:rsidRDefault="00667EFF" w:rsidP="00744EDD">
      <w:pPr>
        <w:pStyle w:val="FootnoteText"/>
        <w:jc w:val="right"/>
        <w:rPr>
          <w:rtl/>
        </w:rPr>
      </w:pPr>
      <w:r>
        <w:rPr>
          <w:rFonts w:hint="cs"/>
          <w:rtl/>
        </w:rPr>
        <w:t>3ـ</w:t>
      </w:r>
      <w:r w:rsidRPr="00871BA9">
        <w:rPr>
          <w:rFonts w:ascii="Arabic Typesetting" w:hAnsi="Arabic Typesetting" w:cs="Arabic Typesetting"/>
          <w:color w:val="1F1F1F"/>
          <w:sz w:val="36"/>
          <w:szCs w:val="36"/>
          <w:shd w:val="clear" w:color="auto" w:fill="FFFFFF"/>
          <w:rtl/>
        </w:rPr>
        <w:t xml:space="preserve">سوسن </w:t>
      </w:r>
      <w:proofErr w:type="gramStart"/>
      <w:r w:rsidRPr="00871BA9">
        <w:rPr>
          <w:rFonts w:ascii="Arabic Typesetting" w:hAnsi="Arabic Typesetting" w:cs="Arabic Typesetting"/>
          <w:color w:val="1F1F1F"/>
          <w:sz w:val="36"/>
          <w:szCs w:val="36"/>
          <w:shd w:val="clear" w:color="auto" w:fill="FFFFFF"/>
          <w:rtl/>
        </w:rPr>
        <w:t>عبدالله</w:t>
      </w:r>
      <w:proofErr w:type="gramEnd"/>
      <w:r w:rsidRPr="00871BA9">
        <w:rPr>
          <w:rFonts w:ascii="Arabic Typesetting" w:hAnsi="Arabic Typesetting" w:cs="Arabic Typesetting"/>
          <w:color w:val="1F1F1F"/>
          <w:sz w:val="36"/>
          <w:szCs w:val="36"/>
          <w:shd w:val="clear" w:color="auto" w:fill="FFFFFF"/>
          <w:rtl/>
        </w:rPr>
        <w:t xml:space="preserve"> الشاعر شاكر جار اله </w:t>
      </w:r>
      <w:proofErr w:type="spellStart"/>
      <w:r w:rsidRPr="00871BA9">
        <w:rPr>
          <w:rFonts w:ascii="Arabic Typesetting" w:hAnsi="Arabic Typesetting" w:cs="Arabic Typesetting"/>
          <w:color w:val="1F1F1F"/>
          <w:sz w:val="36"/>
          <w:szCs w:val="36"/>
          <w:shd w:val="clear" w:color="auto" w:fill="FFFFFF"/>
          <w:rtl/>
        </w:rPr>
        <w:t>الخشالي</w:t>
      </w:r>
      <w:proofErr w:type="spellEnd"/>
      <w:r>
        <w:rPr>
          <w:rFonts w:ascii="Arabic Typesetting" w:hAnsi="Arabic Typesetting" w:cs="Arabic Typesetting" w:hint="cs"/>
          <w:color w:val="1F1F1F"/>
          <w:sz w:val="36"/>
          <w:szCs w:val="36"/>
          <w:shd w:val="clear" w:color="auto" w:fill="FFFFFF"/>
          <w:rtl/>
        </w:rPr>
        <w:t xml:space="preserve">. </w:t>
      </w:r>
      <w:proofErr w:type="gramStart"/>
      <w:r w:rsidRPr="00871BA9">
        <w:rPr>
          <w:rFonts w:ascii="Arabic Typesetting" w:hAnsi="Arabic Typesetting" w:cs="Arabic Typesetting"/>
          <w:color w:val="1F1F1F"/>
          <w:sz w:val="36"/>
          <w:szCs w:val="36"/>
          <w:shd w:val="clear" w:color="auto" w:fill="FFFFFF"/>
          <w:rtl/>
        </w:rPr>
        <w:t>اثر</w:t>
      </w:r>
      <w:proofErr w:type="gramEnd"/>
      <w:r w:rsidRPr="00871BA9">
        <w:rPr>
          <w:rFonts w:ascii="Arabic Typesetting" w:hAnsi="Arabic Typesetting" w:cs="Arabic Typesetting"/>
          <w:color w:val="1F1F1F"/>
          <w:sz w:val="36"/>
          <w:szCs w:val="36"/>
          <w:shd w:val="clear" w:color="auto" w:fill="FFFFFF"/>
          <w:rtl/>
        </w:rPr>
        <w:t xml:space="preserve"> الذكاء العاطفي في القيادة الاخلاقية في </w:t>
      </w:r>
      <w:proofErr w:type="spellStart"/>
      <w:r w:rsidRPr="00871BA9">
        <w:rPr>
          <w:rFonts w:ascii="Arabic Typesetting" w:hAnsi="Arabic Typesetting" w:cs="Arabic Typesetting"/>
          <w:color w:val="1F1F1F"/>
          <w:sz w:val="36"/>
          <w:szCs w:val="36"/>
          <w:shd w:val="clear" w:color="auto" w:fill="FFFFFF"/>
          <w:rtl/>
        </w:rPr>
        <w:t>ششركات</w:t>
      </w:r>
      <w:proofErr w:type="spellEnd"/>
      <w:r w:rsidRPr="00871BA9">
        <w:rPr>
          <w:rFonts w:ascii="Arabic Typesetting" w:hAnsi="Arabic Typesetting" w:cs="Arabic Typesetting"/>
          <w:color w:val="1F1F1F"/>
          <w:sz w:val="36"/>
          <w:szCs w:val="36"/>
          <w:shd w:val="clear" w:color="auto" w:fill="FFFFFF"/>
          <w:rtl/>
        </w:rPr>
        <w:t xml:space="preserve"> الصناعات الكهربية الاردنية 2021,2,6</w:t>
      </w:r>
    </w:p>
  </w:footnote>
  <w:footnote w:id="5">
    <w:p w14:paraId="1063BED4" w14:textId="77777777" w:rsidR="00667EFF" w:rsidRDefault="00667EFF" w:rsidP="008C078D">
      <w:pPr>
        <w:pStyle w:val="FootnoteText"/>
        <w:rPr>
          <w:rtl/>
        </w:rPr>
      </w:pPr>
      <w:r>
        <w:rPr>
          <w:rFonts w:hint="cs"/>
          <w:rtl/>
        </w:rPr>
        <w:t>4ـ</w:t>
      </w:r>
      <w:r w:rsidRPr="00871BA9">
        <w:rPr>
          <w:rFonts w:ascii="Arabic Typesetting" w:hAnsi="Arabic Typesetting" w:cs="Arabic Typesetting"/>
          <w:color w:val="1F1F1F"/>
          <w:sz w:val="36"/>
          <w:szCs w:val="36"/>
          <w:shd w:val="clear" w:color="auto" w:fill="FFFFFF"/>
          <w:rtl/>
        </w:rPr>
        <w:t xml:space="preserve">عبيدات </w:t>
      </w:r>
      <w:proofErr w:type="spellStart"/>
      <w:r w:rsidRPr="00871BA9">
        <w:rPr>
          <w:rFonts w:ascii="Arabic Typesetting" w:hAnsi="Arabic Typesetting" w:cs="Arabic Typesetting"/>
          <w:color w:val="1F1F1F"/>
          <w:sz w:val="36"/>
          <w:szCs w:val="36"/>
          <w:shd w:val="clear" w:color="auto" w:fill="FFFFFF"/>
          <w:rtl/>
        </w:rPr>
        <w:t>سهل</w:t>
      </w:r>
      <w:proofErr w:type="gramStart"/>
      <w:r>
        <w:rPr>
          <w:rFonts w:ascii="Arabic Typesetting" w:hAnsi="Arabic Typesetting" w:cs="Arabic Typesetting" w:hint="cs"/>
          <w:color w:val="1F1F1F"/>
          <w:sz w:val="36"/>
          <w:szCs w:val="36"/>
          <w:shd w:val="clear" w:color="auto" w:fill="FFFFFF"/>
          <w:rtl/>
        </w:rPr>
        <w:t>.</w:t>
      </w:r>
      <w:r w:rsidRPr="00871BA9">
        <w:rPr>
          <w:rFonts w:ascii="Arabic Typesetting" w:hAnsi="Arabic Typesetting" w:cs="Arabic Typesetting"/>
          <w:color w:val="1F1F1F"/>
          <w:sz w:val="36"/>
          <w:szCs w:val="36"/>
          <w:shd w:val="clear" w:color="auto" w:fill="FFFFFF"/>
          <w:rtl/>
        </w:rPr>
        <w:t>.مستوى</w:t>
      </w:r>
      <w:proofErr w:type="spellEnd"/>
      <w:proofErr w:type="gramEnd"/>
      <w:r w:rsidRPr="00871BA9">
        <w:rPr>
          <w:rFonts w:ascii="Arabic Typesetting" w:hAnsi="Arabic Typesetting" w:cs="Arabic Typesetting"/>
          <w:color w:val="1F1F1F"/>
          <w:sz w:val="36"/>
          <w:szCs w:val="36"/>
          <w:shd w:val="clear" w:color="auto" w:fill="FFFFFF"/>
          <w:rtl/>
        </w:rPr>
        <w:t xml:space="preserve"> تطبيق القيادة الرشيدة لدى </w:t>
      </w:r>
      <w:proofErr w:type="spellStart"/>
      <w:r w:rsidRPr="00871BA9">
        <w:rPr>
          <w:rFonts w:ascii="Arabic Typesetting" w:hAnsi="Arabic Typesetting" w:cs="Arabic Typesetting"/>
          <w:color w:val="1F1F1F"/>
          <w:sz w:val="36"/>
          <w:szCs w:val="36"/>
          <w:shd w:val="clear" w:color="auto" w:fill="FFFFFF"/>
          <w:rtl/>
        </w:rPr>
        <w:t>روؤساء</w:t>
      </w:r>
      <w:proofErr w:type="spellEnd"/>
      <w:r w:rsidRPr="00871BA9">
        <w:rPr>
          <w:rFonts w:ascii="Arabic Typesetting" w:hAnsi="Arabic Typesetting" w:cs="Arabic Typesetting"/>
          <w:color w:val="1F1F1F"/>
          <w:sz w:val="36"/>
          <w:szCs w:val="36"/>
          <w:shd w:val="clear" w:color="auto" w:fill="FFFFFF"/>
          <w:rtl/>
        </w:rPr>
        <w:t xml:space="preserve"> </w:t>
      </w:r>
      <w:r>
        <w:rPr>
          <w:rFonts w:ascii="Arabic Typesetting" w:hAnsi="Arabic Typesetting" w:cs="Arabic Typesetting" w:hint="cs"/>
          <w:color w:val="1F1F1F"/>
          <w:sz w:val="36"/>
          <w:szCs w:val="36"/>
          <w:shd w:val="clear" w:color="auto" w:fill="FFFFFF"/>
          <w:rtl/>
        </w:rPr>
        <w:t>الأق</w:t>
      </w:r>
      <w:r w:rsidRPr="00871BA9">
        <w:rPr>
          <w:rFonts w:ascii="Arabic Typesetting" w:hAnsi="Arabic Typesetting" w:cs="Arabic Typesetting"/>
          <w:color w:val="1F1F1F"/>
          <w:sz w:val="36"/>
          <w:szCs w:val="36"/>
          <w:shd w:val="clear" w:color="auto" w:fill="FFFFFF"/>
          <w:rtl/>
        </w:rPr>
        <w:t xml:space="preserve">سام </w:t>
      </w:r>
      <w:r>
        <w:rPr>
          <w:rFonts w:ascii="Arabic Typesetting" w:hAnsi="Arabic Typesetting" w:cs="Arabic Typesetting" w:hint="cs"/>
          <w:color w:val="1F1F1F"/>
          <w:sz w:val="36"/>
          <w:szCs w:val="36"/>
          <w:shd w:val="clear" w:color="auto" w:fill="FFFFFF"/>
          <w:rtl/>
        </w:rPr>
        <w:t>الإ</w:t>
      </w:r>
      <w:r w:rsidRPr="00871BA9">
        <w:rPr>
          <w:rFonts w:ascii="Arabic Typesetting" w:hAnsi="Arabic Typesetting" w:cs="Arabic Typesetting"/>
          <w:color w:val="1F1F1F"/>
          <w:sz w:val="36"/>
          <w:szCs w:val="36"/>
          <w:shd w:val="clear" w:color="auto" w:fill="FFFFFF"/>
          <w:rtl/>
        </w:rPr>
        <w:t>دارية قي مديرية وتربية لواء المزار الشمالي ودورها بمواجهة ضغط العمل من وجهة نظر المدراء</w:t>
      </w:r>
      <w:r>
        <w:rPr>
          <w:rFonts w:ascii="Arabic Typesetting" w:hAnsi="Arabic Typesetting" w:cs="Arabic Typesetting" w:hint="cs"/>
          <w:color w:val="1F1F1F"/>
          <w:sz w:val="36"/>
          <w:szCs w:val="36"/>
          <w:shd w:val="clear" w:color="auto" w:fill="FFFFFF"/>
          <w:rtl/>
        </w:rPr>
        <w:t xml:space="preserve"> , </w:t>
      </w:r>
      <w:r w:rsidRPr="00871BA9">
        <w:rPr>
          <w:rFonts w:ascii="Arabic Typesetting" w:hAnsi="Arabic Typesetting" w:cs="Arabic Typesetting"/>
          <w:color w:val="1F1F1F"/>
          <w:sz w:val="36"/>
          <w:szCs w:val="36"/>
          <w:shd w:val="clear" w:color="auto" w:fill="FFFFFF"/>
          <w:rtl/>
        </w:rPr>
        <w:t xml:space="preserve">مجلة كلية التربية </w:t>
      </w:r>
      <w:r>
        <w:rPr>
          <w:rFonts w:ascii="Arabic Typesetting" w:hAnsi="Arabic Typesetting" w:cs="Arabic Typesetting" w:hint="cs"/>
          <w:color w:val="1F1F1F"/>
          <w:sz w:val="36"/>
          <w:szCs w:val="36"/>
          <w:shd w:val="clear" w:color="auto" w:fill="FFFFFF"/>
          <w:rtl/>
        </w:rPr>
        <w:t>أ</w:t>
      </w:r>
      <w:r w:rsidRPr="00871BA9">
        <w:rPr>
          <w:rFonts w:ascii="Arabic Typesetting" w:hAnsi="Arabic Typesetting" w:cs="Arabic Typesetting"/>
          <w:color w:val="1F1F1F"/>
          <w:sz w:val="36"/>
          <w:szCs w:val="36"/>
          <w:shd w:val="clear" w:color="auto" w:fill="FFFFFF"/>
          <w:rtl/>
        </w:rPr>
        <w:t>سيوط 2024,166,145,5,2و40</w:t>
      </w:r>
    </w:p>
  </w:footnote>
  <w:footnote w:id="6">
    <w:p w14:paraId="5D9C9485" w14:textId="77777777" w:rsidR="00667EFF" w:rsidRDefault="00667EFF" w:rsidP="00174FB2">
      <w:pPr>
        <w:pStyle w:val="FootnoteText"/>
        <w:rPr>
          <w:rtl/>
        </w:rPr>
      </w:pPr>
      <w:r>
        <w:rPr>
          <w:rFonts w:hint="cs"/>
          <w:rtl/>
        </w:rPr>
        <w:t>5</w:t>
      </w:r>
      <w:proofErr w:type="gramStart"/>
      <w:r>
        <w:rPr>
          <w:rFonts w:hint="cs"/>
          <w:rtl/>
        </w:rPr>
        <w:t xml:space="preserve">ـ  </w:t>
      </w:r>
      <w:r w:rsidRPr="00871BA9">
        <w:rPr>
          <w:rFonts w:ascii="Arabic Typesetting" w:hAnsi="Arabic Typesetting" w:cs="Arabic Typesetting"/>
          <w:sz w:val="36"/>
          <w:szCs w:val="36"/>
          <w:rtl/>
        </w:rPr>
        <w:t>.</w:t>
      </w:r>
      <w:proofErr w:type="spellStart"/>
      <w:proofErr w:type="gramEnd"/>
      <w:r w:rsidRPr="00871BA9">
        <w:rPr>
          <w:rFonts w:ascii="Arabic Typesetting" w:hAnsi="Arabic Typesetting" w:cs="Arabic Typesetting"/>
          <w:sz w:val="36"/>
          <w:szCs w:val="36"/>
          <w:rtl/>
        </w:rPr>
        <w:t>الغلباني</w:t>
      </w:r>
      <w:proofErr w:type="spellEnd"/>
      <w:r>
        <w:rPr>
          <w:rFonts w:ascii="Arabic Typesetting" w:hAnsi="Arabic Typesetting" w:cs="Arabic Typesetting" w:hint="cs"/>
          <w:sz w:val="36"/>
          <w:szCs w:val="36"/>
          <w:rtl/>
        </w:rPr>
        <w:t xml:space="preserve">  .</w:t>
      </w:r>
      <w:r w:rsidRPr="00871BA9">
        <w:rPr>
          <w:rFonts w:ascii="Arabic Typesetting" w:hAnsi="Arabic Typesetting" w:cs="Arabic Typesetting"/>
          <w:sz w:val="36"/>
          <w:szCs w:val="36"/>
          <w:rtl/>
        </w:rPr>
        <w:t>علاقة القيادة التحويلية بتمكين العاملين في الجامعات الفلسطينية بقطاع غزة  يهدف للتعرف علي العلاقة بين القيادة التحويلية ب</w:t>
      </w:r>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 xml:space="preserve">بعادها وتمكين العاملين في </w:t>
      </w:r>
      <w:proofErr w:type="spellStart"/>
      <w:r w:rsidRPr="00871BA9">
        <w:rPr>
          <w:rFonts w:ascii="Arabic Typesetting" w:hAnsi="Arabic Typesetting" w:cs="Arabic Typesetting"/>
          <w:sz w:val="36"/>
          <w:szCs w:val="36"/>
          <w:rtl/>
        </w:rPr>
        <w:t>الجالجامعات</w:t>
      </w:r>
      <w:proofErr w:type="spellEnd"/>
      <w:r w:rsidRPr="00871BA9">
        <w:rPr>
          <w:rFonts w:ascii="Arabic Typesetting" w:hAnsi="Arabic Typesetting" w:cs="Arabic Typesetting"/>
          <w:sz w:val="36"/>
          <w:szCs w:val="36"/>
          <w:rtl/>
        </w:rPr>
        <w:t xml:space="preserve"> الفلسطينية قطاع غزة</w:t>
      </w:r>
      <w:r>
        <w:rPr>
          <w:rFonts w:ascii="Arabic Typesetting" w:hAnsi="Arabic Typesetting" w:cs="Arabic Typesetting" w:hint="cs"/>
          <w:sz w:val="36"/>
          <w:szCs w:val="36"/>
          <w:rtl/>
        </w:rPr>
        <w:t>, 2013</w:t>
      </w:r>
    </w:p>
  </w:footnote>
  <w:footnote w:id="7">
    <w:p w14:paraId="5AFA936C" w14:textId="77777777" w:rsidR="00667EFF" w:rsidRDefault="00667EFF" w:rsidP="00744EDD">
      <w:pPr>
        <w:pStyle w:val="FootnoteText"/>
        <w:rPr>
          <w:rtl/>
        </w:rPr>
      </w:pPr>
      <w:r>
        <w:rPr>
          <w:rFonts w:hint="cs"/>
          <w:rtl/>
        </w:rPr>
        <w:t xml:space="preserve">7ـ </w:t>
      </w:r>
      <w:r w:rsidRPr="00871BA9">
        <w:rPr>
          <w:rFonts w:ascii="Arabic Typesetting" w:hAnsi="Arabic Typesetting" w:cs="Arabic Typesetting"/>
          <w:sz w:val="36"/>
          <w:szCs w:val="36"/>
          <w:rtl/>
        </w:rPr>
        <w:t>الكساسبة</w:t>
      </w:r>
      <w:r>
        <w:rPr>
          <w:rFonts w:ascii="Arabic Typesetting" w:hAnsi="Arabic Typesetting" w:cs="Arabic Typesetting" w:hint="cs"/>
          <w:sz w:val="36"/>
          <w:szCs w:val="36"/>
          <w:rtl/>
        </w:rPr>
        <w:t xml:space="preserve">. </w:t>
      </w:r>
      <w:proofErr w:type="spellStart"/>
      <w:r w:rsidRPr="00871BA9">
        <w:rPr>
          <w:rFonts w:ascii="Arabic Typesetting" w:hAnsi="Arabic Typesetting" w:cs="Arabic Typesetting"/>
          <w:sz w:val="36"/>
          <w:szCs w:val="36"/>
          <w:rtl/>
        </w:rPr>
        <w:t>تاثير</w:t>
      </w:r>
      <w:proofErr w:type="spellEnd"/>
      <w:r w:rsidRPr="00871BA9">
        <w:rPr>
          <w:rFonts w:ascii="Arabic Typesetting" w:hAnsi="Arabic Typesetting" w:cs="Arabic Typesetting"/>
          <w:sz w:val="36"/>
          <w:szCs w:val="36"/>
          <w:rtl/>
        </w:rPr>
        <w:t xml:space="preserve"> ثقافة التمكين والقيادة التحويلية </w:t>
      </w:r>
      <w:proofErr w:type="gramStart"/>
      <w:r w:rsidRPr="00871BA9">
        <w:rPr>
          <w:rFonts w:ascii="Arabic Typesetting" w:hAnsi="Arabic Typesetting" w:cs="Arabic Typesetting"/>
          <w:sz w:val="36"/>
          <w:szCs w:val="36"/>
          <w:rtl/>
        </w:rPr>
        <w:t>علي</w:t>
      </w:r>
      <w:proofErr w:type="gramEnd"/>
      <w:r w:rsidRPr="00871BA9">
        <w:rPr>
          <w:rFonts w:ascii="Arabic Typesetting" w:hAnsi="Arabic Typesetting" w:cs="Arabic Typesetting"/>
          <w:sz w:val="36"/>
          <w:szCs w:val="36"/>
          <w:rtl/>
        </w:rPr>
        <w:t xml:space="preserve"> المنظمة</w:t>
      </w:r>
      <w:r>
        <w:rPr>
          <w:rFonts w:ascii="Arabic Typesetting" w:hAnsi="Arabic Typesetting" w:cs="Arabic Typesetting" w:hint="cs"/>
          <w:sz w:val="36"/>
          <w:szCs w:val="36"/>
          <w:rtl/>
        </w:rPr>
        <w:t xml:space="preserve"> ,2009</w:t>
      </w:r>
      <w:r>
        <w:rPr>
          <w:rStyle w:val="FootnoteReference"/>
        </w:rPr>
        <w:footnoteRef/>
      </w:r>
    </w:p>
  </w:footnote>
  <w:footnote w:id="8">
    <w:p w14:paraId="59F67FA8" w14:textId="77777777" w:rsidR="00667EFF" w:rsidRDefault="00667EFF" w:rsidP="00174FB2">
      <w:pPr>
        <w:pStyle w:val="FootnoteText"/>
        <w:rPr>
          <w:rtl/>
        </w:rPr>
      </w:pPr>
      <w:r>
        <w:rPr>
          <w:rFonts w:hint="cs"/>
          <w:rtl/>
        </w:rPr>
        <w:t xml:space="preserve">8 </w:t>
      </w:r>
      <w:proofErr w:type="gramStart"/>
      <w:r>
        <w:rPr>
          <w:rFonts w:hint="cs"/>
          <w:rtl/>
        </w:rPr>
        <w:t>ـ</w:t>
      </w:r>
      <w:r w:rsidRPr="00871BA9">
        <w:rPr>
          <w:rFonts w:ascii="Arabic Typesetting" w:hAnsi="Arabic Typesetting" w:cs="Arabic Typesetting"/>
          <w:sz w:val="36"/>
          <w:szCs w:val="36"/>
          <w:rtl/>
        </w:rPr>
        <w:t>.</w:t>
      </w:r>
      <w:proofErr w:type="spellStart"/>
      <w:r w:rsidRPr="00871BA9">
        <w:rPr>
          <w:rFonts w:ascii="Arabic Typesetting" w:hAnsi="Arabic Typesetting" w:cs="Arabic Typesetting"/>
          <w:sz w:val="36"/>
          <w:szCs w:val="36"/>
          <w:rtl/>
        </w:rPr>
        <w:t>الخشالي</w:t>
      </w:r>
      <w:proofErr w:type="spellEnd"/>
      <w:proofErr w:type="gramEnd"/>
      <w:r w:rsidRPr="00871BA9">
        <w:rPr>
          <w:rFonts w:ascii="Arabic Typesetting" w:hAnsi="Arabic Typesetting" w:cs="Arabic Typesetting"/>
          <w:sz w:val="36"/>
          <w:szCs w:val="36"/>
          <w:rtl/>
        </w:rPr>
        <w:t xml:space="preserve"> والتميمي</w:t>
      </w:r>
      <w:r>
        <w:rPr>
          <w:rFonts w:ascii="Arabic Typesetting" w:hAnsi="Arabic Typesetting" w:cs="Arabic Typesetting" w:hint="cs"/>
          <w:sz w:val="36"/>
          <w:szCs w:val="36"/>
          <w:rtl/>
        </w:rPr>
        <w:t>.</w:t>
      </w:r>
      <w:r w:rsidRPr="00871BA9">
        <w:rPr>
          <w:rFonts w:ascii="Arabic Typesetting" w:hAnsi="Arabic Typesetting" w:cs="Arabic Typesetting"/>
          <w:sz w:val="36"/>
          <w:szCs w:val="36"/>
          <w:rtl/>
        </w:rPr>
        <w:t xml:space="preserve">. </w:t>
      </w:r>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 xml:space="preserve">ثر </w:t>
      </w:r>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ساليب القيادة في التعلم التنظيمي</w:t>
      </w:r>
      <w:r>
        <w:rPr>
          <w:rFonts w:ascii="Arabic Typesetting" w:hAnsi="Arabic Typesetting" w:cs="Arabic Typesetting" w:hint="cs"/>
          <w:sz w:val="36"/>
          <w:szCs w:val="36"/>
          <w:rtl/>
        </w:rPr>
        <w:t xml:space="preserve">, 2007  </w:t>
      </w:r>
      <w:r>
        <w:rPr>
          <w:rStyle w:val="FootnoteReference"/>
        </w:rPr>
        <w:footnoteRef/>
      </w:r>
    </w:p>
  </w:footnote>
  <w:footnote w:id="9">
    <w:p w14:paraId="608C3FAC" w14:textId="77777777" w:rsidR="00667EFF" w:rsidRDefault="00667EFF" w:rsidP="00174FB2">
      <w:pPr>
        <w:pStyle w:val="FootnoteText"/>
        <w:rPr>
          <w:rtl/>
        </w:rPr>
      </w:pPr>
      <w:r>
        <w:rPr>
          <w:rFonts w:ascii="Arabic Typesetting" w:hAnsi="Arabic Typesetting" w:cs="Arabic Typesetting" w:hint="cs"/>
          <w:sz w:val="36"/>
          <w:szCs w:val="36"/>
          <w:rtl/>
        </w:rPr>
        <w:t>9</w:t>
      </w:r>
      <w:r w:rsidRPr="00871BA9">
        <w:rPr>
          <w:rFonts w:ascii="Arabic Typesetting" w:hAnsi="Arabic Typesetting" w:cs="Arabic Typesetting"/>
          <w:sz w:val="36"/>
          <w:szCs w:val="36"/>
          <w:rtl/>
        </w:rPr>
        <w:t>.</w:t>
      </w:r>
      <w:proofErr w:type="gramStart"/>
      <w:r w:rsidRPr="00871BA9">
        <w:rPr>
          <w:rFonts w:ascii="Arabic Typesetting" w:hAnsi="Arabic Typesetting" w:cs="Arabic Typesetting"/>
          <w:sz w:val="36"/>
          <w:szCs w:val="36"/>
          <w:rtl/>
        </w:rPr>
        <w:t>الغامدي</w:t>
      </w:r>
      <w:r>
        <w:rPr>
          <w:rFonts w:hint="cs"/>
          <w:rtl/>
        </w:rPr>
        <w:t xml:space="preserve"> .</w:t>
      </w:r>
      <w:proofErr w:type="gramEnd"/>
      <w:r>
        <w:rPr>
          <w:rFonts w:hint="cs"/>
          <w:rtl/>
        </w:rPr>
        <w:t xml:space="preserve"> </w:t>
      </w:r>
      <w:proofErr w:type="gramStart"/>
      <w:r w:rsidRPr="00871BA9">
        <w:rPr>
          <w:rFonts w:ascii="Arabic Typesetting" w:hAnsi="Arabic Typesetting" w:cs="Arabic Typesetting"/>
          <w:sz w:val="36"/>
          <w:szCs w:val="36"/>
          <w:rtl/>
        </w:rPr>
        <w:t>.القيادة</w:t>
      </w:r>
      <w:proofErr w:type="gramEnd"/>
      <w:r w:rsidRPr="00871BA9">
        <w:rPr>
          <w:rFonts w:ascii="Arabic Typesetting" w:hAnsi="Arabic Typesetting" w:cs="Arabic Typesetting"/>
          <w:sz w:val="36"/>
          <w:szCs w:val="36"/>
          <w:rtl/>
        </w:rPr>
        <w:t xml:space="preserve"> التحويلية في الجامعات السعودية مدي ممارس</w:t>
      </w:r>
      <w:r>
        <w:rPr>
          <w:rFonts w:ascii="Arabic Typesetting" w:hAnsi="Arabic Typesetting" w:cs="Arabic Typesetting" w:hint="cs"/>
          <w:sz w:val="36"/>
          <w:szCs w:val="36"/>
          <w:rtl/>
        </w:rPr>
        <w:t>ة</w:t>
      </w:r>
      <w:r w:rsidRPr="00871BA9">
        <w:rPr>
          <w:rFonts w:ascii="Arabic Typesetting" w:hAnsi="Arabic Typesetting" w:cs="Arabic Typesetting"/>
          <w:sz w:val="36"/>
          <w:szCs w:val="36"/>
          <w:rtl/>
        </w:rPr>
        <w:t xml:space="preserve"> </w:t>
      </w:r>
      <w:proofErr w:type="spellStart"/>
      <w:r w:rsidRPr="00871BA9">
        <w:rPr>
          <w:rFonts w:ascii="Arabic Typesetting" w:hAnsi="Arabic Typesetting" w:cs="Arabic Typesetting"/>
          <w:sz w:val="36"/>
          <w:szCs w:val="36"/>
          <w:rtl/>
        </w:rPr>
        <w:t>و</w:t>
      </w:r>
      <w:r>
        <w:rPr>
          <w:rFonts w:ascii="Arabic Typesetting" w:hAnsi="Arabic Typesetting" w:cs="Arabic Typesetting" w:hint="cs"/>
          <w:sz w:val="36"/>
          <w:szCs w:val="36"/>
          <w:rtl/>
        </w:rPr>
        <w:t>إ</w:t>
      </w:r>
      <w:r w:rsidRPr="00871BA9">
        <w:rPr>
          <w:rFonts w:ascii="Arabic Typesetting" w:hAnsi="Arabic Typesetting" w:cs="Arabic Typesetting"/>
          <w:sz w:val="36"/>
          <w:szCs w:val="36"/>
          <w:rtl/>
        </w:rPr>
        <w:t>متلاك</w:t>
      </w:r>
      <w:proofErr w:type="spellEnd"/>
      <w:r w:rsidRPr="00871BA9">
        <w:rPr>
          <w:rFonts w:ascii="Arabic Typesetting" w:hAnsi="Arabic Typesetting" w:cs="Arabic Typesetting"/>
          <w:sz w:val="36"/>
          <w:szCs w:val="36"/>
          <w:rtl/>
        </w:rPr>
        <w:t xml:space="preserve"> خصائصها من قبل القيادات الاكاديمية</w:t>
      </w:r>
      <w:r>
        <w:rPr>
          <w:rFonts w:hint="cs"/>
          <w:rtl/>
        </w:rPr>
        <w:t xml:space="preserve"> , 1421 ـ</w:t>
      </w:r>
      <w:r>
        <w:rPr>
          <w:rStyle w:val="FootnoteReference"/>
        </w:rPr>
        <w:footnoteRef/>
      </w:r>
    </w:p>
  </w:footnote>
  <w:footnote w:id="10">
    <w:p w14:paraId="7F739C0C" w14:textId="77777777" w:rsidR="00667EFF" w:rsidRDefault="00667EFF" w:rsidP="002A5512">
      <w:pPr>
        <w:pStyle w:val="FootnoteText"/>
        <w:rPr>
          <w:rtl/>
        </w:rPr>
      </w:pPr>
      <w:r>
        <w:rPr>
          <w:rFonts w:hint="cs"/>
          <w:rtl/>
        </w:rPr>
        <w:t>9 ـ</w:t>
      </w:r>
      <w:r w:rsidRPr="00871BA9">
        <w:rPr>
          <w:rFonts w:ascii="Arabic Typesetting" w:hAnsi="Arabic Typesetting" w:cs="Arabic Typesetting"/>
          <w:sz w:val="36"/>
          <w:szCs w:val="36"/>
          <w:rtl/>
        </w:rPr>
        <w:t xml:space="preserve">حسن عبيد </w:t>
      </w:r>
      <w:proofErr w:type="gramStart"/>
      <w:r w:rsidRPr="00871BA9">
        <w:rPr>
          <w:rFonts w:ascii="Arabic Typesetting" w:hAnsi="Arabic Typesetting" w:cs="Arabic Typesetting"/>
          <w:sz w:val="36"/>
          <w:szCs w:val="36"/>
          <w:rtl/>
        </w:rPr>
        <w:t>لبيب</w:t>
      </w:r>
      <w:r>
        <w:rPr>
          <w:rFonts w:ascii="Arabic Typesetting" w:hAnsi="Arabic Typesetting" w:cs="Arabic Typesetting" w:hint="cs"/>
          <w:sz w:val="36"/>
          <w:szCs w:val="36"/>
          <w:rtl/>
        </w:rPr>
        <w:t xml:space="preserve">  .</w:t>
      </w:r>
      <w:proofErr w:type="gramEnd"/>
      <w:r w:rsidRPr="00871BA9">
        <w:rPr>
          <w:rFonts w:ascii="Arabic Typesetting" w:hAnsi="Arabic Typesetting" w:cs="Arabic Typesetting"/>
          <w:sz w:val="36"/>
          <w:szCs w:val="36"/>
          <w:rtl/>
        </w:rPr>
        <w:t xml:space="preserve">.تحليل العلاقة بين القيادة الخادمة </w:t>
      </w:r>
      <w:proofErr w:type="spellStart"/>
      <w:r>
        <w:rPr>
          <w:rFonts w:ascii="Arabic Typesetting" w:hAnsi="Arabic Typesetting" w:cs="Arabic Typesetting" w:hint="cs"/>
          <w:sz w:val="36"/>
          <w:szCs w:val="36"/>
          <w:rtl/>
        </w:rPr>
        <w:t>الإ</w:t>
      </w:r>
      <w:r w:rsidRPr="00871BA9">
        <w:rPr>
          <w:rFonts w:ascii="Arabic Typesetting" w:hAnsi="Arabic Typesetting" w:cs="Arabic Typesetting"/>
          <w:sz w:val="36"/>
          <w:szCs w:val="36"/>
          <w:rtl/>
        </w:rPr>
        <w:t>رتباط</w:t>
      </w:r>
      <w:proofErr w:type="spellEnd"/>
      <w:r w:rsidRPr="00871BA9">
        <w:rPr>
          <w:rFonts w:ascii="Arabic Typesetting" w:hAnsi="Arabic Typesetting" w:cs="Arabic Typesetting"/>
          <w:sz w:val="36"/>
          <w:szCs w:val="36"/>
          <w:rtl/>
        </w:rPr>
        <w:t xml:space="preserve"> الوظيفي : دراسة تطبيقية على قطاعي المستشفيات الجامعية والحكومية بمحافظة </w:t>
      </w:r>
      <w:proofErr w:type="spellStart"/>
      <w:r w:rsidRPr="00871BA9">
        <w:rPr>
          <w:rFonts w:ascii="Arabic Typesetting" w:hAnsi="Arabic Typesetting" w:cs="Arabic Typesetting"/>
          <w:sz w:val="36"/>
          <w:szCs w:val="36"/>
          <w:rtl/>
        </w:rPr>
        <w:t>المنيا.مجلة</w:t>
      </w:r>
      <w:proofErr w:type="spellEnd"/>
      <w:r w:rsidRPr="00871BA9">
        <w:rPr>
          <w:rFonts w:ascii="Arabic Typesetting" w:hAnsi="Arabic Typesetting" w:cs="Arabic Typesetting"/>
          <w:sz w:val="36"/>
          <w:szCs w:val="36"/>
          <w:rtl/>
        </w:rPr>
        <w:t xml:space="preserve"> البحوث المالية والتجارية مج 22, ع 4 اكتوبر 2021</w:t>
      </w:r>
    </w:p>
  </w:footnote>
  <w:footnote w:id="11">
    <w:p w14:paraId="11366E26" w14:textId="77777777" w:rsidR="00667EFF" w:rsidRDefault="00667EFF" w:rsidP="002A5512">
      <w:pPr>
        <w:pStyle w:val="FootnoteText"/>
        <w:rPr>
          <w:rtl/>
        </w:rPr>
      </w:pPr>
      <w:proofErr w:type="gramStart"/>
      <w:r>
        <w:rPr>
          <w:rFonts w:hint="cs"/>
          <w:rtl/>
        </w:rPr>
        <w:t xml:space="preserve">ـ </w:t>
      </w:r>
      <w:r w:rsidRPr="00871BA9">
        <w:rPr>
          <w:rFonts w:ascii="Arabic Typesetting" w:hAnsi="Arabic Typesetting" w:cs="Arabic Typesetting"/>
          <w:sz w:val="36"/>
          <w:szCs w:val="36"/>
          <w:rtl/>
        </w:rPr>
        <w:t>.مصطفى</w:t>
      </w:r>
      <w:proofErr w:type="gramEnd"/>
      <w:r>
        <w:rPr>
          <w:rFonts w:ascii="Arabic Typesetting" w:hAnsi="Arabic Typesetting" w:cs="Arabic Typesetting" w:hint="cs"/>
          <w:sz w:val="36"/>
          <w:szCs w:val="36"/>
          <w:rtl/>
        </w:rPr>
        <w:t xml:space="preserve">.)   </w:t>
      </w:r>
      <w:proofErr w:type="gramStart"/>
      <w:r w:rsidRPr="00871BA9">
        <w:rPr>
          <w:rFonts w:ascii="Arabic Typesetting" w:hAnsi="Arabic Typesetting" w:cs="Arabic Typesetting"/>
          <w:sz w:val="36"/>
          <w:szCs w:val="36"/>
          <w:rtl/>
        </w:rPr>
        <w:t>.أثر</w:t>
      </w:r>
      <w:proofErr w:type="gramEnd"/>
      <w:r w:rsidRPr="00871BA9">
        <w:rPr>
          <w:rFonts w:ascii="Arabic Typesetting" w:hAnsi="Arabic Typesetting" w:cs="Arabic Typesetting"/>
          <w:sz w:val="36"/>
          <w:szCs w:val="36"/>
          <w:rtl/>
        </w:rPr>
        <w:t xml:space="preserve"> القيادة </w:t>
      </w:r>
      <w:proofErr w:type="spellStart"/>
      <w:r w:rsidRPr="00871BA9">
        <w:rPr>
          <w:rFonts w:ascii="Arabic Typesetting" w:hAnsi="Arabic Typesetting" w:cs="Arabic Typesetting"/>
          <w:sz w:val="36"/>
          <w:szCs w:val="36"/>
          <w:rtl/>
        </w:rPr>
        <w:t>الخادمةلدى</w:t>
      </w:r>
      <w:proofErr w:type="spellEnd"/>
      <w:r w:rsidRPr="00871BA9">
        <w:rPr>
          <w:rFonts w:ascii="Arabic Typesetting" w:hAnsi="Arabic Typesetting" w:cs="Arabic Typesetting"/>
          <w:sz w:val="36"/>
          <w:szCs w:val="36"/>
          <w:rtl/>
        </w:rPr>
        <w:t xml:space="preserve"> </w:t>
      </w:r>
      <w:proofErr w:type="spellStart"/>
      <w:r w:rsidRPr="00871BA9">
        <w:rPr>
          <w:rFonts w:ascii="Arabic Typesetting" w:hAnsi="Arabic Typesetting" w:cs="Arabic Typesetting"/>
          <w:sz w:val="36"/>
          <w:szCs w:val="36"/>
          <w:rtl/>
        </w:rPr>
        <w:t>روؤساء</w:t>
      </w:r>
      <w:proofErr w:type="spellEnd"/>
      <w:r w:rsidRPr="00871BA9">
        <w:rPr>
          <w:rFonts w:ascii="Arabic Typesetting" w:hAnsi="Arabic Typesetting" w:cs="Arabic Typesetting"/>
          <w:sz w:val="36"/>
          <w:szCs w:val="36"/>
          <w:rtl/>
        </w:rPr>
        <w:t xml:space="preserve"> </w:t>
      </w:r>
      <w:r>
        <w:rPr>
          <w:rFonts w:ascii="Arabic Typesetting" w:hAnsi="Arabic Typesetting" w:cs="Arabic Typesetting" w:hint="cs"/>
          <w:sz w:val="36"/>
          <w:szCs w:val="36"/>
          <w:rtl/>
        </w:rPr>
        <w:t>الأ</w:t>
      </w:r>
      <w:r w:rsidRPr="00871BA9">
        <w:rPr>
          <w:rFonts w:ascii="Arabic Typesetting" w:hAnsi="Arabic Typesetting" w:cs="Arabic Typesetting"/>
          <w:sz w:val="36"/>
          <w:szCs w:val="36"/>
          <w:rtl/>
        </w:rPr>
        <w:t xml:space="preserve">قسام العلمية على التعلم الوظيفي بالتطبيق على عينة  قوامه 325 من </w:t>
      </w:r>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عضاء هيئة التدريس بجامعة الملك فيصل بالسعودية</w:t>
      </w:r>
      <w:r>
        <w:rPr>
          <w:rFonts w:ascii="Arabic Typesetting" w:hAnsi="Arabic Typesetting" w:cs="Arabic Typesetting" w:hint="cs"/>
          <w:sz w:val="36"/>
          <w:szCs w:val="36"/>
          <w:rtl/>
        </w:rPr>
        <w:t>, 2020</w:t>
      </w:r>
      <w:r>
        <w:rPr>
          <w:rStyle w:val="FootnoteReference"/>
        </w:rPr>
        <w:footnoteRef/>
      </w:r>
    </w:p>
  </w:footnote>
  <w:footnote w:id="12">
    <w:p w14:paraId="702C6FF5" w14:textId="77777777" w:rsidR="00667EFF" w:rsidRDefault="00667EFF" w:rsidP="002A5512">
      <w:pPr>
        <w:pStyle w:val="FootnoteText"/>
        <w:rPr>
          <w:rtl/>
        </w:rPr>
      </w:pPr>
      <w:r>
        <w:rPr>
          <w:rFonts w:hint="cs"/>
          <w:rtl/>
        </w:rPr>
        <w:t>11</w:t>
      </w:r>
      <w:proofErr w:type="gramStart"/>
      <w:r>
        <w:rPr>
          <w:rFonts w:hint="cs"/>
          <w:rtl/>
        </w:rPr>
        <w:t xml:space="preserve">ـ </w:t>
      </w:r>
      <w:r w:rsidRPr="00871BA9">
        <w:rPr>
          <w:rFonts w:ascii="Arabic Typesetting" w:hAnsi="Arabic Typesetting" w:cs="Arabic Typesetting"/>
          <w:sz w:val="36"/>
          <w:szCs w:val="36"/>
          <w:rtl/>
        </w:rPr>
        <w:t xml:space="preserve"> </w:t>
      </w:r>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حمد</w:t>
      </w:r>
      <w:proofErr w:type="gramEnd"/>
      <w:r w:rsidRPr="00871BA9">
        <w:rPr>
          <w:rFonts w:ascii="Arabic Typesetting" w:hAnsi="Arabic Typesetting" w:cs="Arabic Typesetting"/>
          <w:sz w:val="36"/>
          <w:szCs w:val="36"/>
          <w:rtl/>
        </w:rPr>
        <w:t xml:space="preserve"> عبد الشافي سيد سليمان</w:t>
      </w:r>
      <w:r>
        <w:rPr>
          <w:rFonts w:ascii="Arabic Typesetting" w:hAnsi="Arabic Typesetting" w:cs="Arabic Typesetting" w:hint="cs"/>
          <w:sz w:val="36"/>
          <w:szCs w:val="36"/>
          <w:rtl/>
        </w:rPr>
        <w:t xml:space="preserve">. </w:t>
      </w:r>
      <w:proofErr w:type="gramStart"/>
      <w:r w:rsidRPr="00871BA9">
        <w:rPr>
          <w:rFonts w:ascii="Arabic Typesetting" w:hAnsi="Arabic Typesetting" w:cs="Arabic Typesetting"/>
          <w:sz w:val="36"/>
          <w:szCs w:val="36"/>
          <w:rtl/>
        </w:rPr>
        <w:t>.المهارات</w:t>
      </w:r>
      <w:proofErr w:type="gramEnd"/>
      <w:r w:rsidRPr="00871BA9">
        <w:rPr>
          <w:rFonts w:ascii="Arabic Typesetting" w:hAnsi="Arabic Typesetting" w:cs="Arabic Typesetting"/>
          <w:sz w:val="36"/>
          <w:szCs w:val="36"/>
          <w:rtl/>
        </w:rPr>
        <w:t xml:space="preserve"> القيادية ودورها في تنمية قدرات مديري رعاية الشباب  .المجلة العلمية للخدمة </w:t>
      </w:r>
      <w:proofErr w:type="spellStart"/>
      <w:r>
        <w:rPr>
          <w:rFonts w:ascii="Arabic Typesetting" w:hAnsi="Arabic Typesetting" w:cs="Arabic Typesetting" w:hint="cs"/>
          <w:sz w:val="36"/>
          <w:szCs w:val="36"/>
          <w:rtl/>
        </w:rPr>
        <w:t>الإ</w:t>
      </w:r>
      <w:r w:rsidRPr="00871BA9">
        <w:rPr>
          <w:rFonts w:ascii="Arabic Typesetting" w:hAnsi="Arabic Typesetting" w:cs="Arabic Typesetting"/>
          <w:sz w:val="36"/>
          <w:szCs w:val="36"/>
          <w:rtl/>
        </w:rPr>
        <w:t>جتماعية</w:t>
      </w:r>
      <w:proofErr w:type="spellEnd"/>
      <w:r w:rsidRPr="00871BA9">
        <w:rPr>
          <w:rFonts w:ascii="Arabic Typesetting" w:hAnsi="Arabic Typesetting" w:cs="Arabic Typesetting"/>
          <w:sz w:val="36"/>
          <w:szCs w:val="36"/>
          <w:rtl/>
        </w:rPr>
        <w:t xml:space="preserve"> </w:t>
      </w:r>
      <w:r w:rsidRPr="00871BA9">
        <w:rPr>
          <w:rFonts w:ascii="Arabic Typesetting" w:eastAsia="Times New Roman" w:hAnsi="Arabic Typesetting" w:cs="Arabic Typesetting"/>
          <w:b/>
          <w:bCs/>
          <w:color w:val="212529"/>
          <w:spacing w:val="-5"/>
          <w:sz w:val="36"/>
          <w:szCs w:val="36"/>
        </w:rPr>
        <w:t>Article 3</w:t>
      </w:r>
      <w:r w:rsidRPr="00871BA9">
        <w:rPr>
          <w:rFonts w:ascii="Arabic Typesetting" w:eastAsia="Times New Roman" w:hAnsi="Arabic Typesetting" w:cs="Arabic Typesetting"/>
          <w:color w:val="212529"/>
          <w:spacing w:val="-5"/>
          <w:sz w:val="36"/>
          <w:szCs w:val="36"/>
        </w:rPr>
        <w:t>, </w:t>
      </w:r>
      <w:hyperlink r:id="rId1" w:history="1">
        <w:r w:rsidRPr="00871BA9">
          <w:rPr>
            <w:rStyle w:val="Hyperlink1"/>
            <w:rFonts w:ascii="Arabic Typesetting" w:eastAsia="Times New Roman" w:hAnsi="Arabic Typesetting" w:cs="Arabic Typesetting"/>
            <w:spacing w:val="-5"/>
            <w:sz w:val="36"/>
            <w:szCs w:val="36"/>
          </w:rPr>
          <w:t>Volume 13, Issue 1</w:t>
        </w:r>
      </w:hyperlink>
      <w:r w:rsidRPr="00871BA9">
        <w:rPr>
          <w:rFonts w:ascii="Arabic Typesetting" w:eastAsia="Times New Roman" w:hAnsi="Arabic Typesetting" w:cs="Arabic Typesetting"/>
          <w:color w:val="212529"/>
          <w:spacing w:val="-5"/>
          <w:sz w:val="36"/>
          <w:szCs w:val="36"/>
        </w:rPr>
        <w:t>, March 2021, Page 36-</w:t>
      </w:r>
      <w:r w:rsidRPr="00871BA9">
        <w:rPr>
          <w:rFonts w:ascii="Arabic Typesetting" w:hAnsi="Arabic Typesetting" w:cs="Arabic Typesetting"/>
          <w:sz w:val="36"/>
          <w:szCs w:val="36"/>
          <w:rtl/>
        </w:rPr>
        <w:t xml:space="preserve">   57</w:t>
      </w:r>
    </w:p>
  </w:footnote>
  <w:footnote w:id="13">
    <w:p w14:paraId="73D00722" w14:textId="77777777" w:rsidR="00667EFF" w:rsidRDefault="00667EFF" w:rsidP="00744EDD">
      <w:pPr>
        <w:pStyle w:val="FootnoteText"/>
        <w:rPr>
          <w:rtl/>
        </w:rPr>
      </w:pPr>
      <w:r>
        <w:rPr>
          <w:rFonts w:hint="cs"/>
          <w:rtl/>
        </w:rPr>
        <w:t xml:space="preserve">ـ </w:t>
      </w:r>
      <w:r w:rsidRPr="00871BA9">
        <w:rPr>
          <w:rFonts w:ascii="Arabic Typesetting" w:hAnsi="Arabic Typesetting" w:cs="Arabic Typesetting"/>
          <w:sz w:val="36"/>
          <w:szCs w:val="36"/>
          <w:rtl/>
        </w:rPr>
        <w:t xml:space="preserve">منى </w:t>
      </w:r>
      <w:proofErr w:type="spellStart"/>
      <w:proofErr w:type="gramStart"/>
      <w:r w:rsidRPr="00871BA9">
        <w:rPr>
          <w:rFonts w:ascii="Arabic Typesetting" w:hAnsi="Arabic Typesetting" w:cs="Arabic Typesetting"/>
          <w:sz w:val="36"/>
          <w:szCs w:val="36"/>
          <w:rtl/>
        </w:rPr>
        <w:t>عيسى</w:t>
      </w:r>
      <w:r>
        <w:rPr>
          <w:rFonts w:ascii="Arabic Typesetting" w:hAnsi="Arabic Typesetting" w:cs="Arabic Typesetting" w:hint="cs"/>
          <w:sz w:val="36"/>
          <w:szCs w:val="36"/>
          <w:rtl/>
        </w:rPr>
        <w:t>.</w:t>
      </w:r>
      <w:r w:rsidRPr="00871BA9">
        <w:rPr>
          <w:rFonts w:ascii="Arabic Typesetting" w:hAnsi="Arabic Typesetting" w:cs="Arabic Typesetting"/>
          <w:sz w:val="36"/>
          <w:szCs w:val="36"/>
          <w:rtl/>
        </w:rPr>
        <w:t>القيادة</w:t>
      </w:r>
      <w:proofErr w:type="spellEnd"/>
      <w:proofErr w:type="gramEnd"/>
      <w:r w:rsidRPr="00871BA9">
        <w:rPr>
          <w:rFonts w:ascii="Arabic Typesetting" w:hAnsi="Arabic Typesetting" w:cs="Arabic Typesetting"/>
          <w:sz w:val="36"/>
          <w:szCs w:val="36"/>
          <w:rtl/>
        </w:rPr>
        <w:t xml:space="preserve"> التحويلية ودورها في تحسين المهارات الناعمة للمعلمين</w:t>
      </w:r>
      <w:r>
        <w:rPr>
          <w:rStyle w:val="FootnoteReference"/>
        </w:rPr>
        <w:footnoteRef/>
      </w:r>
    </w:p>
  </w:footnote>
  <w:footnote w:id="14">
    <w:p w14:paraId="0EAE8A62" w14:textId="77777777" w:rsidR="00667EFF" w:rsidRDefault="00667EFF" w:rsidP="002A5512">
      <w:pPr>
        <w:pStyle w:val="FootnoteText"/>
        <w:rPr>
          <w:rtl/>
        </w:rPr>
      </w:pPr>
      <w:r>
        <w:rPr>
          <w:rFonts w:hint="cs"/>
          <w:rtl/>
        </w:rPr>
        <w:t xml:space="preserve">. </w:t>
      </w:r>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 xml:space="preserve">شواق </w:t>
      </w:r>
      <w:proofErr w:type="spellStart"/>
      <w:proofErr w:type="gramStart"/>
      <w:r w:rsidRPr="00871BA9">
        <w:rPr>
          <w:rFonts w:ascii="Arabic Typesetting" w:hAnsi="Arabic Typesetting" w:cs="Arabic Typesetting"/>
          <w:sz w:val="36"/>
          <w:szCs w:val="36"/>
          <w:rtl/>
        </w:rPr>
        <w:t>العوش</w:t>
      </w:r>
      <w:r>
        <w:rPr>
          <w:rFonts w:ascii="Arabic Typesetting" w:hAnsi="Arabic Typesetting" w:cs="Arabic Typesetting" w:hint="cs"/>
          <w:sz w:val="36"/>
          <w:szCs w:val="36"/>
          <w:rtl/>
        </w:rPr>
        <w:t>.</w:t>
      </w:r>
      <w:r w:rsidRPr="00871BA9">
        <w:rPr>
          <w:rFonts w:ascii="Arabic Typesetting" w:hAnsi="Arabic Typesetting" w:cs="Arabic Typesetting"/>
          <w:sz w:val="36"/>
          <w:szCs w:val="36"/>
          <w:rtl/>
        </w:rPr>
        <w:t>القيادة</w:t>
      </w:r>
      <w:proofErr w:type="spellEnd"/>
      <w:proofErr w:type="gramEnd"/>
      <w:r w:rsidRPr="00871BA9">
        <w:rPr>
          <w:rFonts w:ascii="Arabic Typesetting" w:hAnsi="Arabic Typesetting" w:cs="Arabic Typesetting"/>
          <w:sz w:val="36"/>
          <w:szCs w:val="36"/>
          <w:rtl/>
        </w:rPr>
        <w:t xml:space="preserve"> المستدامة وعلاقتها بالمناخ التنظيمي وكفاءة </w:t>
      </w:r>
      <w:r>
        <w:rPr>
          <w:rFonts w:ascii="Arabic Typesetting" w:hAnsi="Arabic Typesetting" w:cs="Arabic Typesetting" w:hint="cs"/>
          <w:sz w:val="36"/>
          <w:szCs w:val="36"/>
          <w:rtl/>
        </w:rPr>
        <w:t xml:space="preserve">الأداء </w:t>
      </w:r>
      <w:r w:rsidRPr="00871BA9">
        <w:rPr>
          <w:rFonts w:ascii="Arabic Typesetting" w:hAnsi="Arabic Typesetting" w:cs="Arabic Typesetting"/>
          <w:sz w:val="36"/>
          <w:szCs w:val="36"/>
          <w:rtl/>
        </w:rPr>
        <w:t xml:space="preserve"> </w:t>
      </w:r>
      <w:r>
        <w:rPr>
          <w:rFonts w:ascii="Arabic Typesetting" w:hAnsi="Arabic Typesetting" w:cs="Arabic Typesetting" w:hint="cs"/>
          <w:sz w:val="36"/>
          <w:szCs w:val="36"/>
          <w:rtl/>
        </w:rPr>
        <w:t>الإداري</w:t>
      </w:r>
      <w:r w:rsidRPr="00871BA9">
        <w:rPr>
          <w:rFonts w:ascii="Arabic Typesetting" w:hAnsi="Arabic Typesetting" w:cs="Arabic Typesetting"/>
          <w:sz w:val="36"/>
          <w:szCs w:val="36"/>
          <w:rtl/>
        </w:rPr>
        <w:t xml:space="preserve"> في الجامعات اليمنية </w:t>
      </w:r>
      <w:r>
        <w:rPr>
          <w:rFonts w:ascii="Arabic Typesetting" w:hAnsi="Arabic Typesetting" w:cs="Arabic Typesetting" w:hint="cs"/>
          <w:sz w:val="36"/>
          <w:szCs w:val="36"/>
          <w:rtl/>
        </w:rPr>
        <w:t>الأ</w:t>
      </w:r>
      <w:r w:rsidRPr="00871BA9">
        <w:rPr>
          <w:rFonts w:ascii="Arabic Typesetting" w:hAnsi="Arabic Typesetting" w:cs="Arabic Typesetting"/>
          <w:sz w:val="36"/>
          <w:szCs w:val="36"/>
          <w:rtl/>
        </w:rPr>
        <w:t>هلية</w:t>
      </w:r>
      <w:r>
        <w:rPr>
          <w:rStyle w:val="FootnoteReference"/>
        </w:rPr>
        <w:footnoteRef/>
      </w:r>
    </w:p>
  </w:footnote>
  <w:footnote w:id="15">
    <w:p w14:paraId="58FF7BC9" w14:textId="77777777" w:rsidR="00667EFF" w:rsidRPr="00B70D8D" w:rsidRDefault="00667EFF" w:rsidP="00B70D8D">
      <w:pPr>
        <w:spacing w:after="0" w:line="240" w:lineRule="auto"/>
        <w:outlineLvl w:val="0"/>
        <w:rPr>
          <w:rFonts w:ascii="Arabic Typesetting" w:eastAsia="Times New Roman" w:hAnsi="Arabic Typesetting" w:cs="Arabic Typesetting"/>
          <w:kern w:val="36"/>
          <w:sz w:val="36"/>
          <w:szCs w:val="36"/>
        </w:rPr>
      </w:pPr>
      <w:r>
        <w:rPr>
          <w:rFonts w:hint="cs"/>
          <w:rtl/>
        </w:rPr>
        <w:t>14</w:t>
      </w:r>
      <w:r w:rsidRPr="00B70D8D">
        <w:rPr>
          <w:rFonts w:hint="cs"/>
          <w:rtl/>
        </w:rPr>
        <w:t xml:space="preserve">. </w:t>
      </w:r>
      <w:r w:rsidRPr="00B70D8D">
        <w:rPr>
          <w:rFonts w:ascii="Arabic Typesetting" w:eastAsia="Times New Roman" w:hAnsi="Arabic Typesetting" w:cs="Arabic Typesetting"/>
          <w:kern w:val="36"/>
          <w:sz w:val="36"/>
          <w:szCs w:val="36"/>
          <w:rtl/>
        </w:rPr>
        <w:t xml:space="preserve">روحية سعد الدين </w:t>
      </w:r>
      <w:proofErr w:type="gramStart"/>
      <w:r w:rsidRPr="00B70D8D">
        <w:rPr>
          <w:rFonts w:ascii="Arabic Typesetting" w:eastAsia="Times New Roman" w:hAnsi="Arabic Typesetting" w:cs="Arabic Typesetting"/>
          <w:kern w:val="36"/>
          <w:sz w:val="36"/>
          <w:szCs w:val="36"/>
          <w:rtl/>
        </w:rPr>
        <w:t>حمد</w:t>
      </w:r>
      <w:r w:rsidRPr="00B70D8D">
        <w:rPr>
          <w:rFonts w:hint="cs"/>
          <w:rtl/>
        </w:rPr>
        <w:t xml:space="preserve">  .</w:t>
      </w:r>
      <w:proofErr w:type="gramEnd"/>
      <w:r w:rsidRPr="00B70D8D">
        <w:rPr>
          <w:rFonts w:hint="cs"/>
          <w:rtl/>
        </w:rPr>
        <w:t xml:space="preserve"> </w:t>
      </w:r>
      <w:r w:rsidRPr="00B70D8D">
        <w:rPr>
          <w:rFonts w:ascii="Arabic Typesetting" w:eastAsia="Times New Roman" w:hAnsi="Arabic Typesetting" w:cs="Arabic Typesetting"/>
          <w:kern w:val="36"/>
          <w:sz w:val="36"/>
          <w:szCs w:val="36"/>
          <w:rtl/>
        </w:rPr>
        <w:t>. القيادة الإبداعية وإدارة التغيير في المؤسسات التربوية في ظل الاتجاهات الحديثة في القيادة</w:t>
      </w:r>
    </w:p>
    <w:p w14:paraId="5C3CB1F9" w14:textId="77777777" w:rsidR="00667EFF" w:rsidRPr="00B70D8D" w:rsidRDefault="00667EFF" w:rsidP="00744EDD">
      <w:pPr>
        <w:pStyle w:val="FootnoteText"/>
        <w:rPr>
          <w:rtl/>
        </w:rPr>
      </w:pPr>
    </w:p>
  </w:footnote>
  <w:footnote w:id="16">
    <w:p w14:paraId="1F848323" w14:textId="77777777" w:rsidR="00667EFF" w:rsidRPr="00B70D8D" w:rsidRDefault="00667EFF" w:rsidP="002A5512">
      <w:pPr>
        <w:pStyle w:val="FootnoteText"/>
        <w:rPr>
          <w:rtl/>
        </w:rPr>
      </w:pPr>
      <w:r w:rsidRPr="00B70D8D">
        <w:rPr>
          <w:rFonts w:hint="cs"/>
          <w:rtl/>
        </w:rPr>
        <w:t xml:space="preserve">. </w:t>
      </w:r>
      <w:r>
        <w:rPr>
          <w:rFonts w:hint="cs"/>
          <w:rtl/>
        </w:rPr>
        <w:t>15</w:t>
      </w:r>
      <w:r w:rsidRPr="00B70D8D">
        <w:rPr>
          <w:rFonts w:ascii="Arabic Typesetting" w:hAnsi="Arabic Typesetting" w:cs="Arabic Typesetting"/>
          <w:sz w:val="36"/>
          <w:szCs w:val="36"/>
          <w:rtl/>
        </w:rPr>
        <w:t>. محمدي محمد</w:t>
      </w:r>
      <w:r w:rsidRPr="00B70D8D">
        <w:rPr>
          <w:rFonts w:ascii="Arabic Typesetting" w:hAnsi="Arabic Typesetting" w:cs="Arabic Typesetting" w:hint="cs"/>
          <w:sz w:val="36"/>
          <w:szCs w:val="36"/>
          <w:rtl/>
        </w:rPr>
        <w:t xml:space="preserve">. </w:t>
      </w:r>
      <w:r w:rsidRPr="00B70D8D">
        <w:rPr>
          <w:rFonts w:ascii="Arabic Typesetting" w:hAnsi="Arabic Typesetting" w:cs="Arabic Typesetting"/>
          <w:sz w:val="36"/>
          <w:szCs w:val="36"/>
          <w:rtl/>
        </w:rPr>
        <w:t xml:space="preserve">دور القيادة التحويلية في تحقيق </w:t>
      </w:r>
      <w:r>
        <w:rPr>
          <w:rFonts w:ascii="Arabic Typesetting" w:hAnsi="Arabic Typesetting" w:cs="Arabic Typesetting" w:hint="cs"/>
          <w:sz w:val="36"/>
          <w:szCs w:val="36"/>
          <w:rtl/>
        </w:rPr>
        <w:t>الاهداف</w:t>
      </w:r>
      <w:r w:rsidRPr="00B70D8D">
        <w:rPr>
          <w:rFonts w:ascii="Arabic Typesetting" w:hAnsi="Arabic Typesetting" w:cs="Arabic Typesetting"/>
          <w:sz w:val="36"/>
          <w:szCs w:val="36"/>
          <w:rtl/>
        </w:rPr>
        <w:t xml:space="preserve"> </w:t>
      </w:r>
      <w:proofErr w:type="gramStart"/>
      <w:r>
        <w:rPr>
          <w:rFonts w:ascii="Arabic Typesetting" w:hAnsi="Arabic Typesetting" w:cs="Arabic Typesetting" w:hint="cs"/>
          <w:sz w:val="36"/>
          <w:szCs w:val="36"/>
          <w:rtl/>
        </w:rPr>
        <w:t>الإستراتيجية,</w:t>
      </w:r>
      <w:proofErr w:type="gramEnd"/>
      <w:r w:rsidRPr="00B70D8D">
        <w:rPr>
          <w:rFonts w:ascii="Arabic Typesetting" w:hAnsi="Arabic Typesetting" w:cs="Arabic Typesetting"/>
          <w:sz w:val="36"/>
          <w:szCs w:val="36"/>
          <w:rtl/>
        </w:rPr>
        <w:t xml:space="preserve"> جامعة </w:t>
      </w:r>
      <w:r>
        <w:rPr>
          <w:rFonts w:ascii="Arabic Typesetting" w:hAnsi="Arabic Typesetting" w:cs="Arabic Typesetting" w:hint="cs"/>
          <w:sz w:val="36"/>
          <w:szCs w:val="36"/>
          <w:rtl/>
        </w:rPr>
        <w:t>أ</w:t>
      </w:r>
      <w:r w:rsidRPr="00B70D8D">
        <w:rPr>
          <w:rFonts w:ascii="Arabic Typesetting" w:hAnsi="Arabic Typesetting" w:cs="Arabic Typesetting"/>
          <w:sz w:val="36"/>
          <w:szCs w:val="36"/>
          <w:rtl/>
        </w:rPr>
        <w:t>حمد دراية</w:t>
      </w:r>
      <w:r w:rsidRPr="00B70D8D">
        <w:rPr>
          <w:rFonts w:ascii="Arabic Typesetting" w:hAnsi="Arabic Typesetting" w:cs="Arabic Typesetting" w:hint="cs"/>
          <w:sz w:val="36"/>
          <w:szCs w:val="36"/>
          <w:rtl/>
        </w:rPr>
        <w:t xml:space="preserve">,2020 </w:t>
      </w:r>
      <w:r w:rsidRPr="00B70D8D">
        <w:rPr>
          <w:rStyle w:val="FootnoteReference"/>
        </w:rPr>
        <w:footnoteRef/>
      </w:r>
    </w:p>
  </w:footnote>
  <w:footnote w:id="17">
    <w:p w14:paraId="39A79BD9" w14:textId="77777777" w:rsidR="00667EFF" w:rsidRPr="00B70D8D" w:rsidRDefault="00667EFF" w:rsidP="00744EDD">
      <w:pPr>
        <w:spacing w:after="0" w:line="240" w:lineRule="auto"/>
        <w:rPr>
          <w:sz w:val="20"/>
          <w:szCs w:val="20"/>
        </w:rPr>
      </w:pPr>
      <w:r>
        <w:rPr>
          <w:rFonts w:ascii="Arabic Typesetting" w:eastAsia="Times New Roman" w:hAnsi="Arabic Typesetting" w:cs="Arabic Typesetting" w:hint="cs"/>
          <w:sz w:val="36"/>
          <w:szCs w:val="36"/>
          <w:rtl/>
        </w:rPr>
        <w:t>16</w:t>
      </w:r>
      <w:r w:rsidRPr="00B70D8D">
        <w:rPr>
          <w:rFonts w:ascii="Arabic Typesetting" w:eastAsia="Times New Roman" w:hAnsi="Arabic Typesetting" w:cs="Arabic Typesetting" w:hint="cs"/>
          <w:sz w:val="36"/>
          <w:szCs w:val="36"/>
          <w:rtl/>
        </w:rPr>
        <w:t xml:space="preserve">. </w:t>
      </w:r>
      <w:proofErr w:type="spellStart"/>
      <w:proofErr w:type="gramStart"/>
      <w:r w:rsidRPr="00B70D8D">
        <w:rPr>
          <w:rFonts w:ascii="Arabic Typesetting" w:eastAsia="Times New Roman" w:hAnsi="Arabic Typesetting" w:cs="Arabic Typesetting"/>
          <w:sz w:val="36"/>
          <w:szCs w:val="36"/>
          <w:rtl/>
        </w:rPr>
        <w:t>مشهورطويقات</w:t>
      </w:r>
      <w:proofErr w:type="spellEnd"/>
      <w:r w:rsidRPr="00B70D8D">
        <w:rPr>
          <w:rFonts w:ascii="Arabic Typesetting" w:eastAsia="Times New Roman" w:hAnsi="Arabic Typesetting" w:cs="Arabic Typesetting" w:hint="cs"/>
          <w:sz w:val="36"/>
          <w:szCs w:val="36"/>
          <w:rtl/>
        </w:rPr>
        <w:t xml:space="preserve"> .</w:t>
      </w:r>
      <w:proofErr w:type="gramEnd"/>
      <w:r w:rsidRPr="00B70D8D">
        <w:rPr>
          <w:rFonts w:ascii="Arabic Typesetting" w:eastAsia="Times New Roman" w:hAnsi="Arabic Typesetting" w:cs="Arabic Typesetting" w:hint="cs"/>
          <w:sz w:val="36"/>
          <w:szCs w:val="36"/>
          <w:rtl/>
        </w:rPr>
        <w:t xml:space="preserve">   </w:t>
      </w:r>
      <w:r w:rsidRPr="00B70D8D">
        <w:rPr>
          <w:rFonts w:ascii="Arabic Typesetting" w:eastAsia="Times New Roman" w:hAnsi="Arabic Typesetting" w:cs="Arabic Typesetting"/>
          <w:sz w:val="36"/>
          <w:szCs w:val="36"/>
          <w:rtl/>
        </w:rPr>
        <w:t xml:space="preserve">بناء برنامج تدريبي مقترح لتطوير المهارات القيادية المبدعة لعمداء </w:t>
      </w:r>
      <w:proofErr w:type="spellStart"/>
      <w:r w:rsidRPr="00B70D8D">
        <w:rPr>
          <w:rFonts w:ascii="Arabic Typesetting" w:eastAsia="Times New Roman" w:hAnsi="Arabic Typesetting" w:cs="Arabic Typesetting"/>
          <w:sz w:val="36"/>
          <w:szCs w:val="36"/>
          <w:rtl/>
        </w:rPr>
        <w:t>الکليات</w:t>
      </w:r>
      <w:proofErr w:type="spellEnd"/>
      <w:r w:rsidRPr="00B70D8D">
        <w:rPr>
          <w:rFonts w:ascii="Arabic Typesetting" w:eastAsia="Times New Roman" w:hAnsi="Arabic Typesetting" w:cs="Arabic Typesetting"/>
          <w:sz w:val="36"/>
          <w:szCs w:val="36"/>
          <w:rtl/>
        </w:rPr>
        <w:t xml:space="preserve"> ورؤساء الأقسام</w:t>
      </w:r>
    </w:p>
    <w:p w14:paraId="6E12AE45" w14:textId="77777777" w:rsidR="00667EFF" w:rsidRDefault="00667EFF" w:rsidP="00744EDD">
      <w:pPr>
        <w:pStyle w:val="FootnoteText"/>
        <w:rPr>
          <w:rtl/>
        </w:rPr>
      </w:pPr>
    </w:p>
  </w:footnote>
  <w:footnote w:id="18">
    <w:p w14:paraId="5DB4701F" w14:textId="77777777" w:rsidR="00667EFF" w:rsidRPr="00871BA9" w:rsidRDefault="00667EFF" w:rsidP="00524E9E">
      <w:pPr>
        <w:shd w:val="clear" w:color="auto" w:fill="FFFFFF"/>
        <w:spacing w:after="100" w:afterAutospacing="1" w:line="240" w:lineRule="auto"/>
        <w:outlineLvl w:val="0"/>
        <w:rPr>
          <w:rFonts w:ascii="Arabic Typesetting" w:eastAsia="Times New Roman" w:hAnsi="Arabic Typesetting" w:cs="Arabic Typesetting"/>
          <w:b/>
          <w:bCs/>
          <w:color w:val="414141"/>
          <w:kern w:val="36"/>
          <w:sz w:val="36"/>
          <w:szCs w:val="36"/>
          <w:rtl/>
        </w:rPr>
      </w:pPr>
      <w:r>
        <w:rPr>
          <w:rFonts w:hint="cs"/>
          <w:rtl/>
        </w:rPr>
        <w:t xml:space="preserve">20. </w:t>
      </w:r>
      <w:hyperlink r:id="rId2" w:history="1">
        <w:r w:rsidRPr="00524E9E">
          <w:rPr>
            <w:rFonts w:ascii="Arabic Typesetting" w:eastAsia="Times New Roman" w:hAnsi="Arabic Typesetting" w:cs="Arabic Typesetting"/>
            <w:color w:val="183586"/>
            <w:sz w:val="36"/>
            <w:szCs w:val="36"/>
            <w:rtl/>
          </w:rPr>
          <w:t>عبير حسين آل قماش</w:t>
        </w:r>
      </w:hyperlink>
      <w:r w:rsidRPr="00524E9E">
        <w:rPr>
          <w:rFonts w:ascii="Arabic Typesetting" w:eastAsia="Times New Roman" w:hAnsi="Arabic Typesetting" w:cs="Arabic Typesetting" w:hint="cs"/>
          <w:color w:val="183586"/>
          <w:sz w:val="36"/>
          <w:szCs w:val="36"/>
          <w:rtl/>
        </w:rPr>
        <w:t xml:space="preserve">.   </w:t>
      </w:r>
      <w:r w:rsidRPr="00524E9E">
        <w:rPr>
          <w:rFonts w:ascii="Arabic Typesetting" w:eastAsia="Times New Roman" w:hAnsi="Arabic Typesetting" w:cs="Arabic Typesetting"/>
          <w:color w:val="414141"/>
          <w:kern w:val="36"/>
          <w:sz w:val="36"/>
          <w:szCs w:val="36"/>
          <w:rtl/>
        </w:rPr>
        <w:t xml:space="preserve">نظريات القيادة واتخاذ القرارات نظرية الرجل </w:t>
      </w:r>
      <w:proofErr w:type="gramStart"/>
      <w:r w:rsidRPr="00524E9E">
        <w:rPr>
          <w:rFonts w:ascii="Arabic Typesetting" w:eastAsia="Times New Roman" w:hAnsi="Arabic Typesetting" w:cs="Arabic Typesetting"/>
          <w:color w:val="414141"/>
          <w:kern w:val="36"/>
          <w:sz w:val="36"/>
          <w:szCs w:val="36"/>
          <w:rtl/>
        </w:rPr>
        <w:t>العظيم ،</w:t>
      </w:r>
      <w:proofErr w:type="gramEnd"/>
      <w:r w:rsidRPr="00524E9E">
        <w:rPr>
          <w:rFonts w:ascii="Arabic Typesetting" w:eastAsia="Times New Roman" w:hAnsi="Arabic Typesetting" w:cs="Arabic Typesetting"/>
          <w:color w:val="414141"/>
          <w:kern w:val="36"/>
          <w:sz w:val="36"/>
          <w:szCs w:val="36"/>
          <w:rtl/>
        </w:rPr>
        <w:t xml:space="preserve"> نظرية السمات ، النظرية </w:t>
      </w:r>
      <w:proofErr w:type="spellStart"/>
      <w:r w:rsidRPr="00524E9E">
        <w:rPr>
          <w:rFonts w:ascii="Arabic Typesetting" w:eastAsia="Times New Roman" w:hAnsi="Arabic Typesetting" w:cs="Arabic Typesetting"/>
          <w:color w:val="414141"/>
          <w:kern w:val="36"/>
          <w:sz w:val="36"/>
          <w:szCs w:val="36"/>
          <w:rtl/>
        </w:rPr>
        <w:t>الموقفية</w:t>
      </w:r>
      <w:proofErr w:type="spellEnd"/>
      <w:r w:rsidRPr="00524E9E">
        <w:rPr>
          <w:rFonts w:ascii="Arabic Typesetting" w:eastAsia="Times New Roman" w:hAnsi="Arabic Typesetting" w:cs="Arabic Typesetting"/>
          <w:color w:val="414141"/>
          <w:kern w:val="36"/>
          <w:sz w:val="36"/>
          <w:szCs w:val="36"/>
          <w:rtl/>
        </w:rPr>
        <w:t>، نظرية اتخاذ القرار</w:t>
      </w:r>
    </w:p>
    <w:p w14:paraId="6E3E3432" w14:textId="77777777" w:rsidR="00667EFF" w:rsidRDefault="00667EFF" w:rsidP="00744EDD">
      <w:pPr>
        <w:pStyle w:val="FootnoteText"/>
        <w:rPr>
          <w:rtl/>
        </w:rPr>
      </w:pPr>
      <w:r>
        <w:rPr>
          <w:rFonts w:hint="cs"/>
          <w:rtl/>
        </w:rPr>
        <w:t>.</w:t>
      </w:r>
    </w:p>
  </w:footnote>
  <w:footnote w:id="19">
    <w:p w14:paraId="63654152" w14:textId="77777777" w:rsidR="00667EFF" w:rsidRDefault="00667EFF" w:rsidP="005518EE">
      <w:pPr>
        <w:pStyle w:val="FootnoteText"/>
        <w:rPr>
          <w:rtl/>
        </w:rPr>
      </w:pPr>
      <w:r>
        <w:rPr>
          <w:rFonts w:hint="cs"/>
          <w:rtl/>
        </w:rPr>
        <w:t>21.</w:t>
      </w:r>
      <w:r w:rsidRPr="00871BA9">
        <w:rPr>
          <w:rFonts w:ascii="Arabic Typesetting" w:hAnsi="Arabic Typesetting" w:cs="Arabic Typesetting"/>
          <w:sz w:val="36"/>
          <w:szCs w:val="36"/>
          <w:rtl/>
        </w:rPr>
        <w:t xml:space="preserve">فايز </w:t>
      </w:r>
      <w:proofErr w:type="spellStart"/>
      <w:proofErr w:type="gramStart"/>
      <w:r w:rsidRPr="00871BA9">
        <w:rPr>
          <w:rFonts w:ascii="Arabic Typesetting" w:hAnsi="Arabic Typesetting" w:cs="Arabic Typesetting"/>
          <w:sz w:val="36"/>
          <w:szCs w:val="36"/>
          <w:rtl/>
        </w:rPr>
        <w:t>الفايز</w:t>
      </w:r>
      <w:r>
        <w:rPr>
          <w:rFonts w:ascii="Arabic Typesetting" w:hAnsi="Arabic Typesetting" w:cs="Arabic Typesetting" w:hint="cs"/>
          <w:sz w:val="36"/>
          <w:szCs w:val="36"/>
          <w:rtl/>
        </w:rPr>
        <w:t>.</w:t>
      </w:r>
      <w:r w:rsidRPr="00871BA9">
        <w:rPr>
          <w:rFonts w:ascii="Arabic Typesetting" w:hAnsi="Arabic Typesetting" w:cs="Arabic Typesetting"/>
          <w:sz w:val="36"/>
          <w:szCs w:val="36"/>
          <w:rtl/>
        </w:rPr>
        <w:t>تطوير</w:t>
      </w:r>
      <w:proofErr w:type="spellEnd"/>
      <w:proofErr w:type="gramEnd"/>
      <w:r w:rsidRPr="00871BA9">
        <w:rPr>
          <w:rFonts w:ascii="Arabic Typesetting" w:hAnsi="Arabic Typesetting" w:cs="Arabic Typesetting"/>
          <w:sz w:val="36"/>
          <w:szCs w:val="36"/>
          <w:rtl/>
        </w:rPr>
        <w:t xml:space="preserve"> </w:t>
      </w:r>
      <w:r>
        <w:rPr>
          <w:rFonts w:ascii="Arabic Typesetting" w:hAnsi="Arabic Typesetting" w:cs="Arabic Typesetting" w:hint="cs"/>
          <w:sz w:val="36"/>
          <w:szCs w:val="36"/>
          <w:rtl/>
        </w:rPr>
        <w:t>أدا</w:t>
      </w:r>
      <w:r w:rsidRPr="00871BA9">
        <w:rPr>
          <w:rFonts w:ascii="Arabic Typesetting" w:hAnsi="Arabic Typesetting" w:cs="Arabic Typesetting"/>
          <w:sz w:val="36"/>
          <w:szCs w:val="36"/>
          <w:rtl/>
        </w:rPr>
        <w:t xml:space="preserve">ء القيادات </w:t>
      </w:r>
      <w:r>
        <w:rPr>
          <w:rFonts w:ascii="Arabic Typesetting" w:hAnsi="Arabic Typesetting" w:cs="Arabic Typesetting" w:hint="cs"/>
          <w:sz w:val="36"/>
          <w:szCs w:val="36"/>
          <w:rtl/>
        </w:rPr>
        <w:t>الإ</w:t>
      </w:r>
      <w:r w:rsidRPr="00871BA9">
        <w:rPr>
          <w:rFonts w:ascii="Arabic Typesetting" w:hAnsi="Arabic Typesetting" w:cs="Arabic Typesetting"/>
          <w:sz w:val="36"/>
          <w:szCs w:val="36"/>
          <w:rtl/>
        </w:rPr>
        <w:t xml:space="preserve">دارية في الجامعات السعودية في </w:t>
      </w:r>
      <w:proofErr w:type="spellStart"/>
      <w:r w:rsidRPr="00871BA9">
        <w:rPr>
          <w:rFonts w:ascii="Arabic Typesetting" w:hAnsi="Arabic Typesetting" w:cs="Arabic Typesetting"/>
          <w:sz w:val="36"/>
          <w:szCs w:val="36"/>
          <w:rtl/>
        </w:rPr>
        <w:t>ضؤ</w:t>
      </w:r>
      <w:proofErr w:type="spellEnd"/>
      <w:r w:rsidRPr="00871BA9">
        <w:rPr>
          <w:rFonts w:ascii="Arabic Typesetting" w:hAnsi="Arabic Typesetting" w:cs="Arabic Typesetting"/>
          <w:sz w:val="36"/>
          <w:szCs w:val="36"/>
          <w:rtl/>
        </w:rPr>
        <w:t xml:space="preserve"> مدخل القيادة </w:t>
      </w:r>
      <w:proofErr w:type="spellStart"/>
      <w:r w:rsidRPr="00871BA9">
        <w:rPr>
          <w:rFonts w:ascii="Arabic Typesetting" w:hAnsi="Arabic Typesetting" w:cs="Arabic Typesetting"/>
          <w:sz w:val="36"/>
          <w:szCs w:val="36"/>
          <w:rtl/>
        </w:rPr>
        <w:t>الموزعه</w:t>
      </w:r>
      <w:proofErr w:type="spellEnd"/>
      <w:r w:rsidRPr="00871BA9">
        <w:rPr>
          <w:rFonts w:ascii="Arabic Typesetting" w:hAnsi="Arabic Typesetting" w:cs="Arabic Typesetting"/>
          <w:sz w:val="36"/>
          <w:szCs w:val="36"/>
          <w:rtl/>
        </w:rPr>
        <w:t xml:space="preserve"> . مجلة كلية التربية </w:t>
      </w:r>
      <w:proofErr w:type="gramStart"/>
      <w:r>
        <w:rPr>
          <w:rFonts w:ascii="Arabic Typesetting" w:hAnsi="Arabic Typesetting" w:cs="Arabic Typesetting" w:hint="cs"/>
          <w:sz w:val="36"/>
          <w:szCs w:val="36"/>
          <w:rtl/>
        </w:rPr>
        <w:t>أ</w:t>
      </w:r>
      <w:r w:rsidRPr="00871BA9">
        <w:rPr>
          <w:rFonts w:ascii="Arabic Typesetting" w:hAnsi="Arabic Typesetting" w:cs="Arabic Typesetting"/>
          <w:sz w:val="36"/>
          <w:szCs w:val="36"/>
          <w:rtl/>
        </w:rPr>
        <w:t>سيوط  ,</w:t>
      </w:r>
      <w:proofErr w:type="gramEnd"/>
      <w:r w:rsidRPr="00871BA9">
        <w:rPr>
          <w:rFonts w:ascii="Arabic Typesetting" w:hAnsi="Arabic Typesetting" w:cs="Arabic Typesetting"/>
          <w:sz w:val="36"/>
          <w:szCs w:val="36"/>
          <w:rtl/>
        </w:rPr>
        <w:t xml:space="preserve"> مج 38 </w:t>
      </w:r>
      <w:r>
        <w:rPr>
          <w:rFonts w:ascii="Arabic Typesetting" w:hAnsi="Arabic Typesetting" w:cs="Arabic Typesetting" w:hint="cs"/>
          <w:sz w:val="36"/>
          <w:szCs w:val="36"/>
          <w:rtl/>
        </w:rPr>
        <w:t>الإ</w:t>
      </w:r>
      <w:r w:rsidRPr="00871BA9">
        <w:rPr>
          <w:rFonts w:ascii="Arabic Typesetting" w:hAnsi="Arabic Typesetting" w:cs="Arabic Typesetting"/>
          <w:sz w:val="36"/>
          <w:szCs w:val="36"/>
          <w:rtl/>
        </w:rPr>
        <w:t>صدار 2 ص 88ـ 135</w:t>
      </w:r>
      <w:r>
        <w:rPr>
          <w:rFonts w:ascii="Arabic Typesetting" w:hAnsi="Arabic Typesetting" w:cs="Arabic Typesetting" w:hint="cs"/>
          <w:sz w:val="36"/>
          <w:szCs w:val="36"/>
          <w:rtl/>
        </w:rPr>
        <w:t>, 2022</w:t>
      </w:r>
    </w:p>
  </w:footnote>
  <w:footnote w:id="20">
    <w:p w14:paraId="3E87DB01" w14:textId="77777777" w:rsidR="00667EFF" w:rsidRDefault="00667EFF" w:rsidP="00744EDD">
      <w:pPr>
        <w:pStyle w:val="FootnoteText"/>
        <w:rPr>
          <w:rtl/>
          <w:lang w:bidi="ar-EG"/>
        </w:rPr>
      </w:pPr>
      <w:r>
        <w:rPr>
          <w:rFonts w:hint="cs"/>
          <w:rtl/>
        </w:rPr>
        <w:t xml:space="preserve">.47 </w:t>
      </w:r>
      <w:r w:rsidRPr="00871BA9">
        <w:rPr>
          <w:rFonts w:ascii="Arabic Typesetting" w:hAnsi="Arabic Typesetting" w:cs="Arabic Typesetting"/>
          <w:b/>
          <w:bCs/>
          <w:sz w:val="36"/>
          <w:szCs w:val="36"/>
        </w:rPr>
        <w:t>Authors:</w:t>
      </w:r>
      <w:r w:rsidRPr="00871BA9">
        <w:rPr>
          <w:rFonts w:ascii="Arabic Typesetting" w:hAnsi="Arabic Typesetting" w:cs="Arabic Typesetting"/>
          <w:sz w:val="36"/>
          <w:szCs w:val="36"/>
        </w:rPr>
        <w:t xml:space="preserve"> Prof. Dr. Abdul Khaleq </w:t>
      </w:r>
      <w:proofErr w:type="spellStart"/>
      <w:r w:rsidRPr="00871BA9">
        <w:rPr>
          <w:rFonts w:ascii="Arabic Typesetting" w:hAnsi="Arabic Typesetting" w:cs="Arabic Typesetting"/>
          <w:sz w:val="36"/>
          <w:szCs w:val="36"/>
        </w:rPr>
        <w:t>Hadi</w:t>
      </w:r>
      <w:proofErr w:type="spellEnd"/>
      <w:r w:rsidRPr="00871BA9">
        <w:rPr>
          <w:rFonts w:ascii="Arabic Typesetting" w:hAnsi="Arabic Typesetting" w:cs="Arabic Typesetting"/>
          <w:sz w:val="36"/>
          <w:szCs w:val="36"/>
        </w:rPr>
        <w:t xml:space="preserve"> Tawaf, A. Elham Abdo Al-</w:t>
      </w:r>
      <w:proofErr w:type="spellStart"/>
      <w:r w:rsidRPr="00871BA9">
        <w:rPr>
          <w:rFonts w:ascii="Arabic Typesetting" w:hAnsi="Arabic Typesetting" w:cs="Arabic Typesetting"/>
          <w:sz w:val="36"/>
          <w:szCs w:val="36"/>
        </w:rPr>
        <w:t>Mesbahi</w:t>
      </w:r>
      <w:proofErr w:type="spellEnd"/>
      <w:r w:rsidRPr="00871BA9">
        <w:rPr>
          <w:rFonts w:ascii="Arabic Typesetting" w:hAnsi="Arabic Typesetting" w:cs="Arabic Typesetting"/>
          <w:sz w:val="36"/>
          <w:szCs w:val="36"/>
        </w:rPr>
        <w:br/>
      </w:r>
      <w:proofErr w:type="gramStart"/>
      <w:r w:rsidRPr="00871BA9">
        <w:rPr>
          <w:rFonts w:ascii="Arabic Typesetting" w:hAnsi="Arabic Typesetting" w:cs="Arabic Typesetting"/>
          <w:b/>
          <w:bCs/>
          <w:sz w:val="36"/>
          <w:szCs w:val="36"/>
        </w:rPr>
        <w:t>Journal:</w:t>
      </w:r>
      <w:r w:rsidRPr="00871BA9">
        <w:rPr>
          <w:rFonts w:ascii="Arabic Typesetting" w:hAnsi="Arabic Typesetting" w:cs="Arabic Typesetting"/>
          <w:sz w:val="36"/>
          <w:szCs w:val="36"/>
        </w:rPr>
        <w:t>  Emirati</w:t>
      </w:r>
      <w:proofErr w:type="gramEnd"/>
      <w:r w:rsidRPr="00871BA9">
        <w:rPr>
          <w:rFonts w:ascii="Arabic Typesetting" w:hAnsi="Arabic Typesetting" w:cs="Arabic Typesetting"/>
          <w:sz w:val="36"/>
          <w:szCs w:val="36"/>
        </w:rPr>
        <w:t xml:space="preserve"> Journal of Business, Economics and Social Studies</w:t>
      </w:r>
      <w:r w:rsidRPr="00871BA9">
        <w:rPr>
          <w:rFonts w:ascii="Arabic Typesetting" w:hAnsi="Arabic Typesetting" w:cs="Arabic Typesetting"/>
          <w:sz w:val="36"/>
          <w:szCs w:val="36"/>
        </w:rPr>
        <w:br/>
      </w:r>
      <w:r w:rsidRPr="00871BA9">
        <w:rPr>
          <w:rFonts w:ascii="Arabic Typesetting" w:hAnsi="Arabic Typesetting" w:cs="Arabic Typesetting"/>
          <w:b/>
          <w:bCs/>
          <w:sz w:val="36"/>
          <w:szCs w:val="36"/>
        </w:rPr>
        <w:t>Volume:</w:t>
      </w:r>
      <w:r w:rsidRPr="00871BA9">
        <w:rPr>
          <w:rFonts w:ascii="Arabic Typesetting" w:hAnsi="Arabic Typesetting" w:cs="Arabic Typesetting"/>
          <w:sz w:val="36"/>
          <w:szCs w:val="36"/>
        </w:rPr>
        <w:t> Vol 3 Issue 2</w:t>
      </w:r>
    </w:p>
  </w:footnote>
  <w:footnote w:id="21">
    <w:p w14:paraId="7CE984A2" w14:textId="77777777" w:rsidR="00667EFF" w:rsidRDefault="00667EFF" w:rsidP="00AE7611">
      <w:pPr>
        <w:pStyle w:val="FootnoteText"/>
        <w:rPr>
          <w:rtl/>
        </w:rPr>
      </w:pPr>
      <w:r>
        <w:rPr>
          <w:rFonts w:hint="cs"/>
          <w:rtl/>
        </w:rPr>
        <w:t>ـ فليون مرجع سابق , 51,52</w:t>
      </w:r>
      <w:r>
        <w:rPr>
          <w:rStyle w:val="FootnoteReference"/>
        </w:rPr>
        <w:footnoteRef/>
      </w:r>
    </w:p>
  </w:footnote>
  <w:footnote w:id="22">
    <w:p w14:paraId="259241CD" w14:textId="77777777" w:rsidR="00667EFF" w:rsidRDefault="00667EFF" w:rsidP="00AE7611">
      <w:pPr>
        <w:pStyle w:val="FootnoteText"/>
        <w:rPr>
          <w:rtl/>
        </w:rPr>
      </w:pPr>
      <w:proofErr w:type="gramStart"/>
      <w:r>
        <w:rPr>
          <w:rFonts w:hint="cs"/>
          <w:rtl/>
        </w:rPr>
        <w:t>ـ  فليون</w:t>
      </w:r>
      <w:proofErr w:type="gramEnd"/>
      <w:r>
        <w:rPr>
          <w:rFonts w:hint="cs"/>
          <w:rtl/>
        </w:rPr>
        <w:t xml:space="preserve"> و   مرجع سابق ص 52</w:t>
      </w:r>
      <w:r>
        <w:rPr>
          <w:rStyle w:val="FootnoteReference"/>
        </w:rPr>
        <w:footnoteRef/>
      </w:r>
    </w:p>
  </w:footnote>
  <w:footnote w:id="23">
    <w:p w14:paraId="76F30E31" w14:textId="77777777" w:rsidR="00667EFF" w:rsidRDefault="00667EFF" w:rsidP="00AE7611">
      <w:pPr>
        <w:pStyle w:val="FootnoteText"/>
        <w:rPr>
          <w:rtl/>
        </w:rPr>
      </w:pPr>
      <w:r>
        <w:rPr>
          <w:rFonts w:hint="cs"/>
          <w:rtl/>
        </w:rPr>
        <w:t xml:space="preserve">ـ </w:t>
      </w:r>
      <w:proofErr w:type="gramStart"/>
      <w:r>
        <w:rPr>
          <w:rFonts w:hint="cs"/>
          <w:rtl/>
        </w:rPr>
        <w:t>فليون ,</w:t>
      </w:r>
      <w:proofErr w:type="gramEnd"/>
      <w:r>
        <w:rPr>
          <w:rFonts w:hint="cs"/>
          <w:rtl/>
        </w:rPr>
        <w:t xml:space="preserve"> مرجع سابق , 64,65</w:t>
      </w:r>
      <w:r>
        <w:rPr>
          <w:rStyle w:val="FootnoteReference"/>
        </w:rPr>
        <w:footnoteRef/>
      </w:r>
    </w:p>
  </w:footnote>
  <w:footnote w:id="24">
    <w:p w14:paraId="65745AE5" w14:textId="77777777" w:rsidR="00667EFF" w:rsidRDefault="00667EFF" w:rsidP="007729D5">
      <w:pPr>
        <w:pStyle w:val="FootnoteText"/>
        <w:rPr>
          <w:rtl/>
        </w:rPr>
      </w:pPr>
      <w:r>
        <w:rPr>
          <w:rFonts w:hint="cs"/>
          <w:rtl/>
        </w:rPr>
        <w:t xml:space="preserve">. أحمد عبد </w:t>
      </w:r>
      <w:proofErr w:type="gramStart"/>
      <w:r>
        <w:rPr>
          <w:rFonts w:hint="cs"/>
          <w:rtl/>
        </w:rPr>
        <w:t>الشافع ,</w:t>
      </w:r>
      <w:proofErr w:type="gramEnd"/>
      <w:r>
        <w:rPr>
          <w:rFonts w:hint="cs"/>
          <w:rtl/>
        </w:rPr>
        <w:t xml:space="preserve"> مرجع سابق , ص48</w:t>
      </w:r>
      <w:r>
        <w:rPr>
          <w:rStyle w:val="FootnoteReference"/>
        </w:rPr>
        <w:footnoteRef/>
      </w:r>
    </w:p>
  </w:footnote>
  <w:footnote w:id="25">
    <w:p w14:paraId="3BCFEF04" w14:textId="77777777" w:rsidR="00667EFF" w:rsidRDefault="00667EFF" w:rsidP="009F4D72">
      <w:pPr>
        <w:pStyle w:val="FootnoteText"/>
        <w:rPr>
          <w:rtl/>
        </w:rPr>
      </w:pPr>
      <w:r>
        <w:rPr>
          <w:rFonts w:hint="cs"/>
          <w:rtl/>
        </w:rPr>
        <w:t xml:space="preserve"> علي منصور مرجع </w:t>
      </w:r>
      <w:proofErr w:type="gramStart"/>
      <w:r>
        <w:rPr>
          <w:rFonts w:hint="cs"/>
          <w:rtl/>
        </w:rPr>
        <w:t>سابق ,</w:t>
      </w:r>
      <w:proofErr w:type="gramEnd"/>
      <w:r>
        <w:rPr>
          <w:rFonts w:hint="cs"/>
          <w:rtl/>
        </w:rPr>
        <w:t xml:space="preserve"> ص39</w:t>
      </w:r>
      <w:r>
        <w:rPr>
          <w:rStyle w:val="FootnoteReference"/>
        </w:rPr>
        <w:footnoteRef/>
      </w:r>
    </w:p>
  </w:footnote>
  <w:footnote w:id="26">
    <w:p w14:paraId="33112E8A" w14:textId="77777777" w:rsidR="00667EFF" w:rsidRDefault="00667EFF" w:rsidP="00DC676D">
      <w:pPr>
        <w:pStyle w:val="FootnoteText"/>
        <w:rPr>
          <w:rtl/>
        </w:rPr>
      </w:pPr>
      <w:r>
        <w:rPr>
          <w:rFonts w:hint="cs"/>
          <w:rtl/>
        </w:rPr>
        <w:t xml:space="preserve">ـ روبرت </w:t>
      </w:r>
      <w:proofErr w:type="gramStart"/>
      <w:r>
        <w:rPr>
          <w:rFonts w:hint="cs"/>
          <w:rtl/>
        </w:rPr>
        <w:t>ابش ,</w:t>
      </w:r>
      <w:proofErr w:type="gramEnd"/>
      <w:r>
        <w:rPr>
          <w:rFonts w:hint="cs"/>
          <w:rtl/>
        </w:rPr>
        <w:t xml:space="preserve"> ديفيد القاهرة : المكتبة الاكاديمية , 2008 , 46</w:t>
      </w:r>
      <w:r>
        <w:rPr>
          <w:rStyle w:val="FootnoteReference"/>
        </w:rPr>
        <w:footnoteRef/>
      </w:r>
    </w:p>
  </w:footnote>
  <w:footnote w:id="27">
    <w:p w14:paraId="353345EA" w14:textId="77777777" w:rsidR="00667EFF" w:rsidRDefault="00667EFF" w:rsidP="00DC676D">
      <w:pPr>
        <w:pStyle w:val="FootnoteText"/>
        <w:rPr>
          <w:rtl/>
        </w:rPr>
      </w:pPr>
      <w:r>
        <w:rPr>
          <w:rFonts w:hint="cs"/>
          <w:rtl/>
        </w:rPr>
        <w:t xml:space="preserve">ـ سناء الموسوي مرجع </w:t>
      </w:r>
      <w:proofErr w:type="gramStart"/>
      <w:r>
        <w:rPr>
          <w:rFonts w:hint="cs"/>
          <w:rtl/>
        </w:rPr>
        <w:t>سابق ,</w:t>
      </w:r>
      <w:proofErr w:type="gramEnd"/>
      <w:r>
        <w:rPr>
          <w:rFonts w:hint="cs"/>
          <w:rtl/>
        </w:rPr>
        <w:t>ص22</w:t>
      </w:r>
      <w:r>
        <w:rPr>
          <w:rStyle w:val="FootnoteReference"/>
        </w:rPr>
        <w:footnoteRef/>
      </w:r>
    </w:p>
  </w:footnote>
  <w:footnote w:id="28">
    <w:p w14:paraId="0B0DFD6D" w14:textId="77777777" w:rsidR="00667EFF" w:rsidRDefault="00667EFF" w:rsidP="00DC676D">
      <w:pPr>
        <w:pStyle w:val="FootnoteText"/>
        <w:rPr>
          <w:rtl/>
        </w:rPr>
      </w:pPr>
      <w:r>
        <w:rPr>
          <w:rFonts w:hint="cs"/>
          <w:rtl/>
        </w:rPr>
        <w:t xml:space="preserve">, يورك مرجع </w:t>
      </w:r>
      <w:proofErr w:type="gramStart"/>
      <w:r>
        <w:rPr>
          <w:rFonts w:hint="cs"/>
          <w:rtl/>
        </w:rPr>
        <w:t>سابق ,</w:t>
      </w:r>
      <w:proofErr w:type="gramEnd"/>
      <w:r>
        <w:rPr>
          <w:rFonts w:hint="cs"/>
          <w:rtl/>
        </w:rPr>
        <w:t xml:space="preserve"> ص17</w:t>
      </w:r>
      <w:r>
        <w:rPr>
          <w:rStyle w:val="FootnoteReference"/>
        </w:rPr>
        <w:footnoteRef/>
      </w:r>
    </w:p>
  </w:footnote>
  <w:footnote w:id="29">
    <w:p w14:paraId="32BFE2CA" w14:textId="77777777" w:rsidR="00667EFF" w:rsidRDefault="00667EFF" w:rsidP="00DC676D">
      <w:pPr>
        <w:pStyle w:val="FootnoteText"/>
        <w:rPr>
          <w:rtl/>
        </w:rPr>
      </w:pPr>
      <w:proofErr w:type="gramStart"/>
      <w:r>
        <w:rPr>
          <w:rFonts w:hint="cs"/>
          <w:rtl/>
        </w:rPr>
        <w:t>.يورك</w:t>
      </w:r>
      <w:proofErr w:type="gramEnd"/>
      <w:r>
        <w:rPr>
          <w:rFonts w:hint="cs"/>
          <w:rtl/>
        </w:rPr>
        <w:t xml:space="preserve"> , بوس , مهارات الادارة , لبنان : الشركة المصرية اللبنانية , 2003 ,ص 18</w:t>
      </w:r>
      <w:r>
        <w:rPr>
          <w:rStyle w:val="FootnoteReference"/>
        </w:rPr>
        <w:footnoteRef/>
      </w:r>
    </w:p>
  </w:footnote>
  <w:footnote w:id="30">
    <w:p w14:paraId="066C2EF6" w14:textId="77777777" w:rsidR="00667EFF" w:rsidRDefault="00667EFF" w:rsidP="00DC676D">
      <w:pPr>
        <w:pStyle w:val="FootnoteText"/>
        <w:rPr>
          <w:rtl/>
        </w:rPr>
      </w:pPr>
      <w:r>
        <w:rPr>
          <w:rFonts w:hint="cs"/>
          <w:rtl/>
        </w:rPr>
        <w:t>, يورك مرجع سابق , 18</w:t>
      </w:r>
      <w:r>
        <w:rPr>
          <w:rStyle w:val="FootnoteReference"/>
        </w:rPr>
        <w:footnoteRef/>
      </w:r>
    </w:p>
  </w:footnote>
  <w:footnote w:id="31">
    <w:p w14:paraId="7F524318" w14:textId="77777777" w:rsidR="00667EFF" w:rsidRDefault="00667EFF" w:rsidP="00DC676D">
      <w:pPr>
        <w:pStyle w:val="FootnoteText"/>
        <w:rPr>
          <w:rtl/>
        </w:rPr>
      </w:pPr>
      <w:r>
        <w:rPr>
          <w:rFonts w:hint="cs"/>
          <w:rtl/>
        </w:rPr>
        <w:t xml:space="preserve">. فليون مرجع </w:t>
      </w:r>
      <w:proofErr w:type="gramStart"/>
      <w:r>
        <w:rPr>
          <w:rFonts w:hint="cs"/>
          <w:rtl/>
        </w:rPr>
        <w:t>سابق ,</w:t>
      </w:r>
      <w:proofErr w:type="gramEnd"/>
      <w:r>
        <w:rPr>
          <w:rFonts w:hint="cs"/>
          <w:rtl/>
        </w:rPr>
        <w:t>ص 80</w:t>
      </w:r>
      <w:r>
        <w:rPr>
          <w:rStyle w:val="FootnoteReference"/>
        </w:rPr>
        <w:footnoteRef/>
      </w:r>
    </w:p>
  </w:footnote>
  <w:footnote w:id="32">
    <w:p w14:paraId="11E4E49C" w14:textId="77777777" w:rsidR="00667EFF" w:rsidRDefault="00667EFF" w:rsidP="0051058C">
      <w:pPr>
        <w:pStyle w:val="FootnoteText"/>
        <w:rPr>
          <w:rtl/>
        </w:rPr>
      </w:pPr>
      <w:r>
        <w:rPr>
          <w:rFonts w:hint="cs"/>
          <w:rtl/>
        </w:rPr>
        <w:t xml:space="preserve">ـ   </w:t>
      </w:r>
      <w:proofErr w:type="gramStart"/>
      <w:r>
        <w:rPr>
          <w:rFonts w:hint="cs"/>
          <w:rtl/>
        </w:rPr>
        <w:t xml:space="preserve">  </w:t>
      </w:r>
      <w:r w:rsidRPr="00871BA9">
        <w:rPr>
          <w:rFonts w:ascii="Arabic Typesetting" w:hAnsi="Arabic Typesetting" w:cs="Arabic Typesetting"/>
          <w:sz w:val="36"/>
          <w:szCs w:val="36"/>
          <w:rtl/>
        </w:rPr>
        <w:t>.محمد</w:t>
      </w:r>
      <w:proofErr w:type="gramEnd"/>
      <w:r w:rsidRPr="00871BA9">
        <w:rPr>
          <w:rFonts w:ascii="Arabic Typesetting" w:hAnsi="Arabic Typesetting" w:cs="Arabic Typesetting"/>
          <w:sz w:val="36"/>
          <w:szCs w:val="36"/>
          <w:rtl/>
        </w:rPr>
        <w:t xml:space="preserve"> مصطفى كمال , من دروس </w:t>
      </w:r>
      <w:r>
        <w:rPr>
          <w:rFonts w:ascii="Arabic Typesetting" w:hAnsi="Arabic Typesetting" w:cs="Arabic Typesetting" w:hint="cs"/>
          <w:sz w:val="36"/>
          <w:szCs w:val="36"/>
          <w:rtl/>
        </w:rPr>
        <w:t>الإ</w:t>
      </w:r>
      <w:r w:rsidRPr="00871BA9">
        <w:rPr>
          <w:rFonts w:ascii="Arabic Typesetting" w:hAnsi="Arabic Typesetting" w:cs="Arabic Typesetting"/>
          <w:sz w:val="36"/>
          <w:szCs w:val="36"/>
          <w:rtl/>
        </w:rPr>
        <w:t xml:space="preserve">دارة , القاهرة , مركز الخبرات المهنية </w:t>
      </w:r>
      <w:proofErr w:type="spellStart"/>
      <w:r w:rsidRPr="00871BA9">
        <w:rPr>
          <w:rFonts w:ascii="Arabic Typesetting" w:hAnsi="Arabic Typesetting" w:cs="Arabic Typesetting"/>
          <w:sz w:val="36"/>
          <w:szCs w:val="36"/>
          <w:rtl/>
        </w:rPr>
        <w:t>للادارة</w:t>
      </w:r>
      <w:proofErr w:type="spellEnd"/>
      <w:r w:rsidRPr="00871BA9">
        <w:rPr>
          <w:rFonts w:ascii="Arabic Typesetting" w:hAnsi="Arabic Typesetting" w:cs="Arabic Typesetting"/>
          <w:sz w:val="36"/>
          <w:szCs w:val="36"/>
          <w:rtl/>
        </w:rPr>
        <w:t xml:space="preserve"> 2022</w:t>
      </w:r>
      <w:r>
        <w:rPr>
          <w:rStyle w:val="FootnoteReference"/>
        </w:rPr>
        <w:footnoteRef/>
      </w:r>
    </w:p>
  </w:footnote>
  <w:footnote w:id="33">
    <w:p w14:paraId="1522F5F0" w14:textId="77777777" w:rsidR="00667EFF" w:rsidRPr="00871BA9" w:rsidRDefault="00667EFF" w:rsidP="0051058C">
      <w:pPr>
        <w:jc w:val="right"/>
        <w:rPr>
          <w:rFonts w:ascii="Arabic Typesetting" w:hAnsi="Arabic Typesetting" w:cs="Arabic Typesetting"/>
          <w:sz w:val="36"/>
          <w:szCs w:val="36"/>
          <w:rtl/>
        </w:rPr>
      </w:pPr>
      <w:r>
        <w:rPr>
          <w:rFonts w:hint="cs"/>
          <w:rtl/>
        </w:rPr>
        <w:t xml:space="preserve">36ـ   </w:t>
      </w:r>
      <w:r w:rsidRPr="00871BA9">
        <w:rPr>
          <w:rFonts w:ascii="Arabic Typesetting" w:hAnsi="Arabic Typesetting" w:cs="Arabic Typesetting"/>
          <w:sz w:val="36"/>
          <w:szCs w:val="36"/>
          <w:rtl/>
        </w:rPr>
        <w:t xml:space="preserve">زيد منير </w:t>
      </w:r>
      <w:proofErr w:type="gramStart"/>
      <w:r w:rsidRPr="00871BA9">
        <w:rPr>
          <w:rFonts w:ascii="Arabic Typesetting" w:hAnsi="Arabic Typesetting" w:cs="Arabic Typesetting"/>
          <w:sz w:val="36"/>
          <w:szCs w:val="36"/>
          <w:rtl/>
        </w:rPr>
        <w:t>سلمان .المه</w:t>
      </w:r>
      <w:r>
        <w:rPr>
          <w:rFonts w:ascii="Arabic Typesetting" w:hAnsi="Arabic Typesetting" w:cs="Arabic Typesetting" w:hint="cs"/>
          <w:sz w:val="36"/>
          <w:szCs w:val="36"/>
          <w:rtl/>
        </w:rPr>
        <w:t>ا</w:t>
      </w:r>
      <w:r w:rsidRPr="00871BA9">
        <w:rPr>
          <w:rFonts w:ascii="Arabic Typesetting" w:hAnsi="Arabic Typesetting" w:cs="Arabic Typesetting"/>
          <w:sz w:val="36"/>
          <w:szCs w:val="36"/>
          <w:rtl/>
        </w:rPr>
        <w:t>رات</w:t>
      </w:r>
      <w:proofErr w:type="gramEnd"/>
      <w:r w:rsidRPr="00871BA9">
        <w:rPr>
          <w:rFonts w:ascii="Arabic Typesetting" w:hAnsi="Arabic Typesetting" w:cs="Arabic Typesetting"/>
          <w:sz w:val="36"/>
          <w:szCs w:val="36"/>
          <w:rtl/>
        </w:rPr>
        <w:t xml:space="preserve"> </w:t>
      </w:r>
      <w:r>
        <w:rPr>
          <w:rFonts w:ascii="Arabic Typesetting" w:hAnsi="Arabic Typesetting" w:cs="Arabic Typesetting" w:hint="cs"/>
          <w:sz w:val="36"/>
          <w:szCs w:val="36"/>
          <w:rtl/>
        </w:rPr>
        <w:t>الأ</w:t>
      </w:r>
      <w:r w:rsidRPr="00871BA9">
        <w:rPr>
          <w:rFonts w:ascii="Arabic Typesetting" w:hAnsi="Arabic Typesetting" w:cs="Arabic Typesetting"/>
          <w:sz w:val="36"/>
          <w:szCs w:val="36"/>
          <w:rtl/>
        </w:rPr>
        <w:t>ساسية في تنمية القيادة .ط1</w:t>
      </w:r>
      <w:r>
        <w:rPr>
          <w:rFonts w:ascii="Arabic Typesetting" w:hAnsi="Arabic Typesetting" w:cs="Arabic Typesetting" w:hint="cs"/>
          <w:sz w:val="36"/>
          <w:szCs w:val="36"/>
          <w:rtl/>
        </w:rPr>
        <w:t>,</w:t>
      </w:r>
      <w:r w:rsidRPr="00871BA9">
        <w:rPr>
          <w:rFonts w:ascii="Arabic Typesetting" w:hAnsi="Arabic Typesetting" w:cs="Arabic Typesetting"/>
          <w:sz w:val="36"/>
          <w:szCs w:val="36"/>
          <w:rtl/>
        </w:rPr>
        <w:t xml:space="preserve"> </w:t>
      </w:r>
      <w:proofErr w:type="spellStart"/>
      <w:r w:rsidRPr="00871BA9">
        <w:rPr>
          <w:rFonts w:ascii="Arabic Typesetting" w:hAnsi="Arabic Typesetting" w:cs="Arabic Typesetting"/>
          <w:sz w:val="36"/>
          <w:szCs w:val="36"/>
          <w:rtl/>
        </w:rPr>
        <w:t>ا</w:t>
      </w:r>
      <w:r>
        <w:rPr>
          <w:rFonts w:ascii="Arabic Typesetting" w:hAnsi="Arabic Typesetting" w:cs="Arabic Typesetting" w:hint="cs"/>
          <w:sz w:val="36"/>
          <w:szCs w:val="36"/>
          <w:rtl/>
        </w:rPr>
        <w:t>لإ</w:t>
      </w:r>
      <w:r w:rsidRPr="00871BA9">
        <w:rPr>
          <w:rFonts w:ascii="Arabic Typesetting" w:hAnsi="Arabic Typesetting" w:cs="Arabic Typesetting"/>
          <w:sz w:val="36"/>
          <w:szCs w:val="36"/>
          <w:rtl/>
        </w:rPr>
        <w:t>ردن</w:t>
      </w:r>
      <w:proofErr w:type="spellEnd"/>
      <w:r w:rsidRPr="00871BA9">
        <w:rPr>
          <w:rFonts w:ascii="Arabic Typesetting" w:hAnsi="Arabic Typesetting" w:cs="Arabic Typesetting"/>
          <w:sz w:val="36"/>
          <w:szCs w:val="36"/>
          <w:rtl/>
        </w:rPr>
        <w:t xml:space="preserve"> :زمزم ,2021</w:t>
      </w:r>
    </w:p>
    <w:p w14:paraId="7941B3AD" w14:textId="77777777" w:rsidR="00667EFF" w:rsidRDefault="00667EFF" w:rsidP="00A20EAD">
      <w:pPr>
        <w:pStyle w:val="FootnoteText"/>
        <w:rPr>
          <w:rtl/>
        </w:rPr>
      </w:pPr>
    </w:p>
  </w:footnote>
  <w:footnote w:id="34">
    <w:p w14:paraId="6896FC97" w14:textId="77777777" w:rsidR="00667EFF" w:rsidRDefault="00667EFF" w:rsidP="00A20EAD">
      <w:pPr>
        <w:pStyle w:val="FootnoteText"/>
        <w:rPr>
          <w:rtl/>
        </w:rPr>
      </w:pPr>
      <w:r>
        <w:rPr>
          <w:rFonts w:hint="cs"/>
          <w:rtl/>
        </w:rPr>
        <w:t xml:space="preserve">34ـ سناء الموسوي مرجع </w:t>
      </w:r>
      <w:proofErr w:type="gramStart"/>
      <w:r>
        <w:rPr>
          <w:rFonts w:hint="cs"/>
          <w:rtl/>
        </w:rPr>
        <w:t>سابق ,</w:t>
      </w:r>
      <w:proofErr w:type="gramEnd"/>
      <w:r>
        <w:rPr>
          <w:rFonts w:hint="cs"/>
          <w:rtl/>
        </w:rPr>
        <w:t xml:space="preserve"> ص99</w:t>
      </w:r>
      <w:r>
        <w:rPr>
          <w:rStyle w:val="FootnoteReference"/>
        </w:rPr>
        <w:footnoteRef/>
      </w:r>
    </w:p>
  </w:footnote>
  <w:footnote w:id="35">
    <w:p w14:paraId="036519BB" w14:textId="77777777" w:rsidR="00667EFF" w:rsidRDefault="00667EFF" w:rsidP="00A20EAD">
      <w:pPr>
        <w:pStyle w:val="FootnoteText"/>
        <w:rPr>
          <w:rtl/>
        </w:rPr>
      </w:pPr>
      <w:r>
        <w:rPr>
          <w:rFonts w:hint="cs"/>
          <w:rtl/>
        </w:rPr>
        <w:t xml:space="preserve">35ـ زيد سليمان مرجع </w:t>
      </w:r>
      <w:proofErr w:type="gramStart"/>
      <w:r>
        <w:rPr>
          <w:rFonts w:hint="cs"/>
          <w:rtl/>
        </w:rPr>
        <w:t>سابق ,</w:t>
      </w:r>
      <w:proofErr w:type="gramEnd"/>
      <w:r>
        <w:rPr>
          <w:rFonts w:hint="cs"/>
          <w:rtl/>
        </w:rPr>
        <w:t xml:space="preserve"> ص 34</w:t>
      </w:r>
      <w:r>
        <w:rPr>
          <w:rStyle w:val="FootnoteReference"/>
        </w:rPr>
        <w:footnoteRef/>
      </w:r>
    </w:p>
  </w:footnote>
  <w:footnote w:id="36">
    <w:p w14:paraId="5898CB7C" w14:textId="77777777" w:rsidR="00667EFF" w:rsidRDefault="00667EFF" w:rsidP="00A20EAD">
      <w:pPr>
        <w:pStyle w:val="FootnoteText"/>
        <w:rPr>
          <w:rtl/>
        </w:rPr>
      </w:pPr>
      <w:r>
        <w:rPr>
          <w:rFonts w:hint="cs"/>
          <w:rtl/>
        </w:rPr>
        <w:t xml:space="preserve"> ـ زيد سليمان مرجع سابق , 55</w:t>
      </w:r>
      <w:r>
        <w:rPr>
          <w:rStyle w:val="FootnoteReference"/>
        </w:rPr>
        <w:footnoteRef/>
      </w:r>
    </w:p>
  </w:footnote>
  <w:footnote w:id="37">
    <w:p w14:paraId="78C348DB" w14:textId="77777777" w:rsidR="00667EFF" w:rsidRDefault="00667EFF" w:rsidP="00816F6E">
      <w:pPr>
        <w:pStyle w:val="FootnoteText"/>
        <w:rPr>
          <w:rtl/>
        </w:rPr>
      </w:pPr>
      <w:r>
        <w:rPr>
          <w:rFonts w:hint="cs"/>
          <w:rtl/>
        </w:rPr>
        <w:t xml:space="preserve">37ـ زيد سليمان مرجع </w:t>
      </w:r>
      <w:proofErr w:type="gramStart"/>
      <w:r>
        <w:rPr>
          <w:rFonts w:hint="cs"/>
          <w:rtl/>
        </w:rPr>
        <w:t>سابق ,</w:t>
      </w:r>
      <w:proofErr w:type="gramEnd"/>
      <w:r>
        <w:rPr>
          <w:rFonts w:hint="cs"/>
          <w:rtl/>
        </w:rPr>
        <w:t xml:space="preserve">ص 62 </w:t>
      </w:r>
      <w:r>
        <w:rPr>
          <w:rStyle w:val="FootnoteReference"/>
        </w:rPr>
        <w:footnoteRef/>
      </w:r>
    </w:p>
  </w:footnote>
  <w:footnote w:id="38">
    <w:p w14:paraId="76CF0094" w14:textId="77777777" w:rsidR="00667EFF" w:rsidRDefault="00667EFF" w:rsidP="00B4250A">
      <w:pPr>
        <w:pStyle w:val="FootnoteText"/>
        <w:rPr>
          <w:rtl/>
        </w:rPr>
      </w:pPr>
      <w:r>
        <w:rPr>
          <w:rFonts w:hint="cs"/>
          <w:rtl/>
        </w:rPr>
        <w:t xml:space="preserve">ـ وارث بيش مرجع </w:t>
      </w:r>
      <w:proofErr w:type="gramStart"/>
      <w:r>
        <w:rPr>
          <w:rFonts w:hint="cs"/>
          <w:rtl/>
        </w:rPr>
        <w:t>سابق ,</w:t>
      </w:r>
      <w:proofErr w:type="gramEnd"/>
      <w:r>
        <w:rPr>
          <w:rFonts w:hint="cs"/>
          <w:rtl/>
        </w:rPr>
        <w:t xml:space="preserve"> ص 168</w:t>
      </w:r>
      <w:r>
        <w:rPr>
          <w:rStyle w:val="FootnoteReference"/>
        </w:rPr>
        <w:footnoteRef/>
      </w:r>
    </w:p>
  </w:footnote>
  <w:footnote w:id="39">
    <w:p w14:paraId="7E5613E4" w14:textId="77777777" w:rsidR="00667EFF" w:rsidRDefault="00667EFF" w:rsidP="00B4250A">
      <w:pPr>
        <w:pStyle w:val="FootnoteText"/>
        <w:rPr>
          <w:rtl/>
        </w:rPr>
      </w:pPr>
      <w:r>
        <w:rPr>
          <w:rFonts w:hint="cs"/>
          <w:rtl/>
        </w:rPr>
        <w:t xml:space="preserve">.  </w:t>
      </w:r>
      <w:r w:rsidRPr="00871BA9">
        <w:rPr>
          <w:rFonts w:ascii="Arabic Typesetting" w:hAnsi="Arabic Typesetting" w:cs="Arabic Typesetting"/>
          <w:sz w:val="36"/>
          <w:szCs w:val="36"/>
          <w:rtl/>
        </w:rPr>
        <w:t xml:space="preserve">العمري , </w:t>
      </w:r>
      <w:proofErr w:type="gramStart"/>
      <w:r w:rsidRPr="00871BA9">
        <w:rPr>
          <w:rFonts w:ascii="Arabic Typesetting" w:hAnsi="Arabic Typesetting" w:cs="Arabic Typesetting"/>
          <w:sz w:val="36"/>
          <w:szCs w:val="36"/>
          <w:rtl/>
        </w:rPr>
        <w:t>2004 .</w:t>
      </w:r>
      <w:proofErr w:type="gramEnd"/>
      <w:r w:rsidRPr="00871BA9">
        <w:rPr>
          <w:rFonts w:ascii="Arabic Typesetting" w:hAnsi="Arabic Typesetting" w:cs="Arabic Typesetting"/>
          <w:sz w:val="36"/>
          <w:szCs w:val="36"/>
          <w:rtl/>
        </w:rPr>
        <w:t xml:space="preserve"> 10</w:t>
      </w:r>
      <w:r>
        <w:rPr>
          <w:rStyle w:val="FootnoteReference"/>
        </w:rPr>
        <w:footnoteRef/>
      </w:r>
    </w:p>
  </w:footnote>
  <w:footnote w:id="40">
    <w:p w14:paraId="474601D9" w14:textId="77777777" w:rsidR="00667EFF" w:rsidRPr="00871BA9" w:rsidRDefault="00667EFF" w:rsidP="00B4250A">
      <w:pPr>
        <w:jc w:val="right"/>
        <w:rPr>
          <w:rFonts w:ascii="Arabic Typesetting" w:eastAsia="Times New Roman" w:hAnsi="Arabic Typesetting" w:cs="Arabic Typesetting"/>
          <w:color w:val="212529"/>
          <w:spacing w:val="-5"/>
          <w:sz w:val="36"/>
          <w:szCs w:val="36"/>
          <w:rtl/>
        </w:rPr>
      </w:pPr>
      <w:r>
        <w:rPr>
          <w:rFonts w:hint="cs"/>
          <w:rtl/>
        </w:rPr>
        <w:t xml:space="preserve">.   </w:t>
      </w:r>
      <w:hyperlink r:id="rId3" w:history="1">
        <w:r w:rsidRPr="00871BA9">
          <w:rPr>
            <w:rStyle w:val="Hyperlink"/>
            <w:rFonts w:ascii="Arabic Typesetting" w:eastAsia="Times New Roman" w:hAnsi="Arabic Typesetting" w:cs="Arabic Typesetting"/>
            <w:spacing w:val="-5"/>
            <w:sz w:val="36"/>
            <w:szCs w:val="36"/>
          </w:rPr>
          <w:t>10.21608/safq.2022.142392.1015</w:t>
        </w:r>
      </w:hyperlink>
    </w:p>
    <w:p w14:paraId="63C1AA96" w14:textId="77777777" w:rsidR="00667EFF" w:rsidRPr="006F2FF2" w:rsidRDefault="00667EFF" w:rsidP="00B4250A">
      <w:pPr>
        <w:pStyle w:val="FootnoteText"/>
        <w:rPr>
          <w:u w:val="single"/>
          <w:rtl/>
        </w:rPr>
      </w:pPr>
    </w:p>
  </w:footnote>
  <w:footnote w:id="41">
    <w:p w14:paraId="17BA24A5" w14:textId="77777777" w:rsidR="00667EFF" w:rsidRDefault="00667EFF" w:rsidP="00B4250A">
      <w:pPr>
        <w:pStyle w:val="FootnoteText"/>
        <w:rPr>
          <w:rtl/>
        </w:rPr>
      </w:pPr>
      <w:r>
        <w:rPr>
          <w:rFonts w:hint="cs"/>
          <w:rtl/>
        </w:rPr>
        <w:t xml:space="preserve">41ـ طعيمان </w:t>
      </w:r>
      <w:proofErr w:type="spellStart"/>
      <w:r>
        <w:rPr>
          <w:rFonts w:hint="cs"/>
          <w:rtl/>
        </w:rPr>
        <w:t>جعبل</w:t>
      </w:r>
      <w:proofErr w:type="spellEnd"/>
      <w:r>
        <w:rPr>
          <w:rFonts w:hint="cs"/>
          <w:rtl/>
        </w:rPr>
        <w:t xml:space="preserve"> </w:t>
      </w:r>
      <w:proofErr w:type="gramStart"/>
      <w:r>
        <w:rPr>
          <w:rFonts w:hint="cs"/>
          <w:rtl/>
        </w:rPr>
        <w:t>طعيمان .</w:t>
      </w:r>
      <w:proofErr w:type="gramEnd"/>
      <w:r>
        <w:rPr>
          <w:rFonts w:hint="cs"/>
          <w:rtl/>
        </w:rPr>
        <w:t xml:space="preserve"> اثر القيادة </w:t>
      </w:r>
      <w:proofErr w:type="gramStart"/>
      <w:r>
        <w:rPr>
          <w:rFonts w:hint="cs"/>
          <w:rtl/>
        </w:rPr>
        <w:t>التحويلية ,</w:t>
      </w:r>
      <w:proofErr w:type="gramEnd"/>
      <w:r>
        <w:rPr>
          <w:rFonts w:hint="cs"/>
          <w:rtl/>
        </w:rPr>
        <w:t xml:space="preserve"> عمان : دار وائل للطباعة والنشر , 2021 , ص68</w:t>
      </w:r>
      <w:r>
        <w:rPr>
          <w:rStyle w:val="FootnoteReference"/>
        </w:rPr>
        <w:footnoteRef/>
      </w:r>
    </w:p>
  </w:footnote>
  <w:footnote w:id="42">
    <w:p w14:paraId="5B1C93D9" w14:textId="77777777" w:rsidR="00667EFF" w:rsidRDefault="00667EFF" w:rsidP="00B4250A">
      <w:pPr>
        <w:pStyle w:val="FootnoteText"/>
        <w:rPr>
          <w:rtl/>
        </w:rPr>
      </w:pPr>
      <w:r>
        <w:rPr>
          <w:rFonts w:hint="cs"/>
          <w:rtl/>
        </w:rPr>
        <w:t xml:space="preserve">.    سيد محمد جاد </w:t>
      </w:r>
      <w:proofErr w:type="gramStart"/>
      <w:r>
        <w:rPr>
          <w:rFonts w:hint="cs"/>
          <w:rtl/>
        </w:rPr>
        <w:t>الرب  ,</w:t>
      </w:r>
      <w:proofErr w:type="gramEnd"/>
      <w:r>
        <w:rPr>
          <w:rFonts w:hint="cs"/>
          <w:rtl/>
        </w:rPr>
        <w:t xml:space="preserve"> ص 159    </w:t>
      </w:r>
      <w:r>
        <w:rPr>
          <w:rStyle w:val="FootnoteReference"/>
        </w:rPr>
        <w:footnoteRef/>
      </w:r>
    </w:p>
  </w:footnote>
  <w:footnote w:id="43">
    <w:p w14:paraId="7260D7BA" w14:textId="77777777" w:rsidR="00667EFF" w:rsidRDefault="00667EFF" w:rsidP="00B16A4B">
      <w:pPr>
        <w:pStyle w:val="FootnoteText"/>
        <w:rPr>
          <w:rtl/>
        </w:rPr>
      </w:pPr>
      <w:r>
        <w:rPr>
          <w:rFonts w:hint="cs"/>
          <w:rtl/>
        </w:rPr>
        <w:t>42</w:t>
      </w:r>
      <w:proofErr w:type="gramStart"/>
      <w:r>
        <w:rPr>
          <w:rFonts w:hint="cs"/>
          <w:rtl/>
        </w:rPr>
        <w:t xml:space="preserve">ـ  </w:t>
      </w:r>
      <w:proofErr w:type="spellStart"/>
      <w:r>
        <w:rPr>
          <w:rFonts w:ascii="Arabic Typesetting" w:eastAsia="Times New Roman" w:hAnsi="Arabic Typesetting" w:cs="Arabic Typesetting" w:hint="cs"/>
          <w:color w:val="212529"/>
          <w:spacing w:val="-5"/>
          <w:sz w:val="36"/>
          <w:szCs w:val="36"/>
          <w:rtl/>
        </w:rPr>
        <w:t>مصطفي</w:t>
      </w:r>
      <w:proofErr w:type="gramEnd"/>
      <w:r w:rsidRPr="00871BA9">
        <w:rPr>
          <w:rFonts w:ascii="Arabic Typesetting" w:hAnsi="Arabic Typesetting" w:cs="Arabic Typesetting"/>
          <w:sz w:val="36"/>
          <w:szCs w:val="36"/>
          <w:rtl/>
        </w:rPr>
        <w:t>.أثر</w:t>
      </w:r>
      <w:proofErr w:type="spellEnd"/>
      <w:r w:rsidRPr="00871BA9">
        <w:rPr>
          <w:rFonts w:ascii="Arabic Typesetting" w:hAnsi="Arabic Typesetting" w:cs="Arabic Typesetting"/>
          <w:sz w:val="36"/>
          <w:szCs w:val="36"/>
          <w:rtl/>
        </w:rPr>
        <w:t xml:space="preserve"> القيادة </w:t>
      </w:r>
      <w:proofErr w:type="spellStart"/>
      <w:r w:rsidRPr="00871BA9">
        <w:rPr>
          <w:rFonts w:ascii="Arabic Typesetting" w:hAnsi="Arabic Typesetting" w:cs="Arabic Typesetting"/>
          <w:sz w:val="36"/>
          <w:szCs w:val="36"/>
          <w:rtl/>
        </w:rPr>
        <w:t>الخادمةلدى</w:t>
      </w:r>
      <w:proofErr w:type="spellEnd"/>
      <w:r w:rsidRPr="00871BA9">
        <w:rPr>
          <w:rFonts w:ascii="Arabic Typesetting" w:hAnsi="Arabic Typesetting" w:cs="Arabic Typesetting"/>
          <w:sz w:val="36"/>
          <w:szCs w:val="36"/>
          <w:rtl/>
        </w:rPr>
        <w:t xml:space="preserve"> </w:t>
      </w:r>
      <w:proofErr w:type="spellStart"/>
      <w:r w:rsidRPr="00871BA9">
        <w:rPr>
          <w:rFonts w:ascii="Arabic Typesetting" w:hAnsi="Arabic Typesetting" w:cs="Arabic Typesetting"/>
          <w:sz w:val="36"/>
          <w:szCs w:val="36"/>
          <w:rtl/>
        </w:rPr>
        <w:t>روؤساء</w:t>
      </w:r>
      <w:proofErr w:type="spellEnd"/>
      <w:r w:rsidRPr="00871BA9">
        <w:rPr>
          <w:rFonts w:ascii="Arabic Typesetting" w:hAnsi="Arabic Typesetting" w:cs="Arabic Typesetting"/>
          <w:sz w:val="36"/>
          <w:szCs w:val="36"/>
          <w:rtl/>
        </w:rPr>
        <w:t xml:space="preserve"> الاقسام العلمية على التعلم الوظيفي بالتطبيق على عينة  قوامه 325 من اعضاء هيئة التدريس بجامعة الملك فيصل بالسعودية</w:t>
      </w:r>
      <w:r>
        <w:rPr>
          <w:rFonts w:ascii="Arabic Typesetting" w:hAnsi="Arabic Typesetting" w:cs="Arabic Typesetting" w:hint="cs"/>
          <w:sz w:val="36"/>
          <w:szCs w:val="36"/>
          <w:rtl/>
        </w:rPr>
        <w:t>,2020</w:t>
      </w:r>
    </w:p>
  </w:footnote>
  <w:footnote w:id="44">
    <w:p w14:paraId="0840E9FE" w14:textId="77777777" w:rsidR="00667EFF" w:rsidRDefault="00667EFF" w:rsidP="00B16A4B">
      <w:pPr>
        <w:pStyle w:val="FootnoteText"/>
        <w:rPr>
          <w:rtl/>
        </w:rPr>
      </w:pPr>
      <w:r>
        <w:rPr>
          <w:rFonts w:hint="cs"/>
          <w:rtl/>
        </w:rPr>
        <w:t>ـ سيد محمد جاد الرب مرجع سابق , 134</w:t>
      </w:r>
      <w:r>
        <w:rPr>
          <w:rStyle w:val="FootnoteReference"/>
        </w:rPr>
        <w:footnoteRef/>
      </w:r>
    </w:p>
  </w:footnote>
  <w:footnote w:id="45">
    <w:p w14:paraId="3D5D6CA5" w14:textId="77777777" w:rsidR="00667EFF" w:rsidRDefault="00667EFF" w:rsidP="00B16A4B">
      <w:pPr>
        <w:pStyle w:val="FootnoteText"/>
        <w:rPr>
          <w:rtl/>
        </w:rPr>
      </w:pPr>
      <w:r>
        <w:rPr>
          <w:rFonts w:hint="cs"/>
          <w:rtl/>
        </w:rPr>
        <w:t xml:space="preserve">45, نفس </w:t>
      </w:r>
      <w:proofErr w:type="gramStart"/>
      <w:r>
        <w:rPr>
          <w:rFonts w:hint="cs"/>
          <w:rtl/>
        </w:rPr>
        <w:t>المرجع ,</w:t>
      </w:r>
      <w:proofErr w:type="gramEnd"/>
      <w:r>
        <w:rPr>
          <w:rFonts w:hint="cs"/>
          <w:rtl/>
        </w:rPr>
        <w:t xml:space="preserve"> ص 141</w:t>
      </w:r>
      <w:r>
        <w:rPr>
          <w:rStyle w:val="FootnoteReference"/>
        </w:rPr>
        <w:footnoteRef/>
      </w:r>
    </w:p>
  </w:footnote>
  <w:footnote w:id="46">
    <w:p w14:paraId="441DD8B2" w14:textId="77777777" w:rsidR="00667EFF" w:rsidRDefault="00667EFF" w:rsidP="00B16A4B">
      <w:pPr>
        <w:pStyle w:val="FootnoteText"/>
        <w:rPr>
          <w:rtl/>
        </w:rPr>
      </w:pPr>
      <w:r>
        <w:rPr>
          <w:rFonts w:hint="cs"/>
          <w:rtl/>
        </w:rPr>
        <w:t xml:space="preserve">46ـ صالح علي </w:t>
      </w:r>
      <w:proofErr w:type="gramStart"/>
      <w:r>
        <w:rPr>
          <w:rFonts w:hint="cs"/>
          <w:rtl/>
        </w:rPr>
        <w:t>و مرجع</w:t>
      </w:r>
      <w:proofErr w:type="gramEnd"/>
      <w:r>
        <w:rPr>
          <w:rFonts w:hint="cs"/>
          <w:rtl/>
        </w:rPr>
        <w:t xml:space="preserve"> سابق , 56</w:t>
      </w:r>
      <w:r>
        <w:rPr>
          <w:rStyle w:val="FootnoteReference"/>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0541735"/>
      <w:docPartObj>
        <w:docPartGallery w:val="Page Numbers (Top of Page)"/>
        <w:docPartUnique/>
      </w:docPartObj>
    </w:sdtPr>
    <w:sdtEndPr/>
    <w:sdtContent>
      <w:p w14:paraId="106879E0" w14:textId="77777777" w:rsidR="00667EFF" w:rsidRDefault="00E048CB">
        <w:pPr>
          <w:pStyle w:val="Header"/>
          <w:jc w:val="center"/>
        </w:pPr>
        <w:r>
          <w:fldChar w:fldCharType="begin"/>
        </w:r>
        <w:r>
          <w:instrText xml:space="preserve"> PAGE   \* MERGEFORMAT </w:instrText>
        </w:r>
        <w:r>
          <w:fldChar w:fldCharType="separate"/>
        </w:r>
        <w:r w:rsidR="000A243D">
          <w:rPr>
            <w:noProof/>
            <w:rtl/>
          </w:rPr>
          <w:t>48</w:t>
        </w:r>
        <w:r>
          <w:rPr>
            <w:noProof/>
          </w:rPr>
          <w:fldChar w:fldCharType="end"/>
        </w:r>
      </w:p>
    </w:sdtContent>
  </w:sdt>
  <w:p w14:paraId="13182F97" w14:textId="77777777" w:rsidR="00667EFF" w:rsidRDefault="00667E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27FD"/>
    <w:multiLevelType w:val="multilevel"/>
    <w:tmpl w:val="B0A41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54D5"/>
    <w:multiLevelType w:val="multilevel"/>
    <w:tmpl w:val="7C48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5CC8"/>
    <w:multiLevelType w:val="multilevel"/>
    <w:tmpl w:val="44B6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92E1F"/>
    <w:multiLevelType w:val="multilevel"/>
    <w:tmpl w:val="2552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957F3"/>
    <w:multiLevelType w:val="multilevel"/>
    <w:tmpl w:val="A582F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36FBD"/>
    <w:multiLevelType w:val="multilevel"/>
    <w:tmpl w:val="01CC6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B450B"/>
    <w:multiLevelType w:val="multilevel"/>
    <w:tmpl w:val="151A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171E0"/>
    <w:multiLevelType w:val="multilevel"/>
    <w:tmpl w:val="EBB40FE4"/>
    <w:lvl w:ilvl="0">
      <w:start w:val="1"/>
      <w:numFmt w:val="bullet"/>
      <w:lvlText w:val=""/>
      <w:lvlJc w:val="left"/>
      <w:pPr>
        <w:tabs>
          <w:tab w:val="num" w:pos="3420"/>
        </w:tabs>
        <w:ind w:left="3420" w:hanging="360"/>
      </w:pPr>
      <w:rPr>
        <w:rFonts w:ascii="Symbol" w:hAnsi="Symbol" w:hint="default"/>
        <w:sz w:val="20"/>
      </w:rPr>
    </w:lvl>
    <w:lvl w:ilvl="1" w:tentative="1">
      <w:start w:val="1"/>
      <w:numFmt w:val="bullet"/>
      <w:lvlText w:val="o"/>
      <w:lvlJc w:val="left"/>
      <w:pPr>
        <w:tabs>
          <w:tab w:val="num" w:pos="4140"/>
        </w:tabs>
        <w:ind w:left="4140" w:hanging="360"/>
      </w:pPr>
      <w:rPr>
        <w:rFonts w:ascii="Courier New" w:hAnsi="Courier New" w:hint="default"/>
        <w:sz w:val="20"/>
      </w:rPr>
    </w:lvl>
    <w:lvl w:ilvl="2" w:tentative="1">
      <w:start w:val="1"/>
      <w:numFmt w:val="bullet"/>
      <w:lvlText w:val=""/>
      <w:lvlJc w:val="left"/>
      <w:pPr>
        <w:tabs>
          <w:tab w:val="num" w:pos="4860"/>
        </w:tabs>
        <w:ind w:left="4860" w:hanging="360"/>
      </w:pPr>
      <w:rPr>
        <w:rFonts w:ascii="Wingdings" w:hAnsi="Wingdings" w:hint="default"/>
        <w:sz w:val="20"/>
      </w:rPr>
    </w:lvl>
    <w:lvl w:ilvl="3" w:tentative="1">
      <w:start w:val="1"/>
      <w:numFmt w:val="bullet"/>
      <w:lvlText w:val=""/>
      <w:lvlJc w:val="left"/>
      <w:pPr>
        <w:tabs>
          <w:tab w:val="num" w:pos="5580"/>
        </w:tabs>
        <w:ind w:left="5580" w:hanging="360"/>
      </w:pPr>
      <w:rPr>
        <w:rFonts w:ascii="Wingdings" w:hAnsi="Wingdings" w:hint="default"/>
        <w:sz w:val="20"/>
      </w:rPr>
    </w:lvl>
    <w:lvl w:ilvl="4" w:tentative="1">
      <w:start w:val="1"/>
      <w:numFmt w:val="bullet"/>
      <w:lvlText w:val=""/>
      <w:lvlJc w:val="left"/>
      <w:pPr>
        <w:tabs>
          <w:tab w:val="num" w:pos="6300"/>
        </w:tabs>
        <w:ind w:left="6300" w:hanging="360"/>
      </w:pPr>
      <w:rPr>
        <w:rFonts w:ascii="Wingdings" w:hAnsi="Wingdings" w:hint="default"/>
        <w:sz w:val="20"/>
      </w:rPr>
    </w:lvl>
    <w:lvl w:ilvl="5" w:tentative="1">
      <w:start w:val="1"/>
      <w:numFmt w:val="bullet"/>
      <w:lvlText w:val=""/>
      <w:lvlJc w:val="left"/>
      <w:pPr>
        <w:tabs>
          <w:tab w:val="num" w:pos="7020"/>
        </w:tabs>
        <w:ind w:left="7020" w:hanging="360"/>
      </w:pPr>
      <w:rPr>
        <w:rFonts w:ascii="Wingdings" w:hAnsi="Wingdings" w:hint="default"/>
        <w:sz w:val="20"/>
      </w:rPr>
    </w:lvl>
    <w:lvl w:ilvl="6" w:tentative="1">
      <w:start w:val="1"/>
      <w:numFmt w:val="bullet"/>
      <w:lvlText w:val=""/>
      <w:lvlJc w:val="left"/>
      <w:pPr>
        <w:tabs>
          <w:tab w:val="num" w:pos="7740"/>
        </w:tabs>
        <w:ind w:left="7740" w:hanging="360"/>
      </w:pPr>
      <w:rPr>
        <w:rFonts w:ascii="Wingdings" w:hAnsi="Wingdings" w:hint="default"/>
        <w:sz w:val="20"/>
      </w:rPr>
    </w:lvl>
    <w:lvl w:ilvl="7" w:tentative="1">
      <w:start w:val="1"/>
      <w:numFmt w:val="bullet"/>
      <w:lvlText w:val=""/>
      <w:lvlJc w:val="left"/>
      <w:pPr>
        <w:tabs>
          <w:tab w:val="num" w:pos="8460"/>
        </w:tabs>
        <w:ind w:left="8460" w:hanging="360"/>
      </w:pPr>
      <w:rPr>
        <w:rFonts w:ascii="Wingdings" w:hAnsi="Wingdings" w:hint="default"/>
        <w:sz w:val="20"/>
      </w:rPr>
    </w:lvl>
    <w:lvl w:ilvl="8" w:tentative="1">
      <w:start w:val="1"/>
      <w:numFmt w:val="bullet"/>
      <w:lvlText w:val=""/>
      <w:lvlJc w:val="left"/>
      <w:pPr>
        <w:tabs>
          <w:tab w:val="num" w:pos="9180"/>
        </w:tabs>
        <w:ind w:left="9180" w:hanging="360"/>
      </w:pPr>
      <w:rPr>
        <w:rFonts w:ascii="Wingdings" w:hAnsi="Wingdings" w:hint="default"/>
        <w:sz w:val="20"/>
      </w:rPr>
    </w:lvl>
  </w:abstractNum>
  <w:abstractNum w:abstractNumId="8" w15:restartNumberingAfterBreak="0">
    <w:nsid w:val="288E1479"/>
    <w:multiLevelType w:val="multilevel"/>
    <w:tmpl w:val="4BD8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AB3699"/>
    <w:multiLevelType w:val="multilevel"/>
    <w:tmpl w:val="70FE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25AF6"/>
    <w:multiLevelType w:val="hybridMultilevel"/>
    <w:tmpl w:val="9C4A652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2DAC6221"/>
    <w:multiLevelType w:val="multilevel"/>
    <w:tmpl w:val="A1F0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9E212D"/>
    <w:multiLevelType w:val="multilevel"/>
    <w:tmpl w:val="E98AF3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C96BA2"/>
    <w:multiLevelType w:val="multilevel"/>
    <w:tmpl w:val="C8AC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F7562F"/>
    <w:multiLevelType w:val="multilevel"/>
    <w:tmpl w:val="16B0A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190B24"/>
    <w:multiLevelType w:val="multilevel"/>
    <w:tmpl w:val="2228DA26"/>
    <w:lvl w:ilvl="0">
      <w:start w:val="1"/>
      <w:numFmt w:val="decimal"/>
      <w:lvlText w:val="%1."/>
      <w:lvlJc w:val="left"/>
      <w:pPr>
        <w:tabs>
          <w:tab w:val="num" w:pos="9810"/>
        </w:tabs>
        <w:ind w:left="9810" w:hanging="360"/>
      </w:pPr>
    </w:lvl>
    <w:lvl w:ilvl="1" w:tentative="1">
      <w:start w:val="1"/>
      <w:numFmt w:val="decimal"/>
      <w:lvlText w:val="%2."/>
      <w:lvlJc w:val="left"/>
      <w:pPr>
        <w:tabs>
          <w:tab w:val="num" w:pos="10530"/>
        </w:tabs>
        <w:ind w:left="10530" w:hanging="360"/>
      </w:pPr>
    </w:lvl>
    <w:lvl w:ilvl="2" w:tentative="1">
      <w:start w:val="1"/>
      <w:numFmt w:val="decimal"/>
      <w:lvlText w:val="%3."/>
      <w:lvlJc w:val="left"/>
      <w:pPr>
        <w:tabs>
          <w:tab w:val="num" w:pos="11250"/>
        </w:tabs>
        <w:ind w:left="11250" w:hanging="360"/>
      </w:pPr>
    </w:lvl>
    <w:lvl w:ilvl="3" w:tentative="1">
      <w:start w:val="1"/>
      <w:numFmt w:val="decimal"/>
      <w:lvlText w:val="%4."/>
      <w:lvlJc w:val="left"/>
      <w:pPr>
        <w:tabs>
          <w:tab w:val="num" w:pos="11970"/>
        </w:tabs>
        <w:ind w:left="11970" w:hanging="360"/>
      </w:pPr>
    </w:lvl>
    <w:lvl w:ilvl="4" w:tentative="1">
      <w:start w:val="1"/>
      <w:numFmt w:val="decimal"/>
      <w:lvlText w:val="%5."/>
      <w:lvlJc w:val="left"/>
      <w:pPr>
        <w:tabs>
          <w:tab w:val="num" w:pos="12690"/>
        </w:tabs>
        <w:ind w:left="12690" w:hanging="360"/>
      </w:pPr>
    </w:lvl>
    <w:lvl w:ilvl="5" w:tentative="1">
      <w:start w:val="1"/>
      <w:numFmt w:val="decimal"/>
      <w:lvlText w:val="%6."/>
      <w:lvlJc w:val="left"/>
      <w:pPr>
        <w:tabs>
          <w:tab w:val="num" w:pos="13410"/>
        </w:tabs>
        <w:ind w:left="13410" w:hanging="360"/>
      </w:pPr>
    </w:lvl>
    <w:lvl w:ilvl="6" w:tentative="1">
      <w:start w:val="1"/>
      <w:numFmt w:val="decimal"/>
      <w:lvlText w:val="%7."/>
      <w:lvlJc w:val="left"/>
      <w:pPr>
        <w:tabs>
          <w:tab w:val="num" w:pos="14130"/>
        </w:tabs>
        <w:ind w:left="14130" w:hanging="360"/>
      </w:pPr>
    </w:lvl>
    <w:lvl w:ilvl="7" w:tentative="1">
      <w:start w:val="1"/>
      <w:numFmt w:val="decimal"/>
      <w:lvlText w:val="%8."/>
      <w:lvlJc w:val="left"/>
      <w:pPr>
        <w:tabs>
          <w:tab w:val="num" w:pos="14850"/>
        </w:tabs>
        <w:ind w:left="14850" w:hanging="360"/>
      </w:pPr>
    </w:lvl>
    <w:lvl w:ilvl="8" w:tentative="1">
      <w:start w:val="1"/>
      <w:numFmt w:val="decimal"/>
      <w:lvlText w:val="%9."/>
      <w:lvlJc w:val="left"/>
      <w:pPr>
        <w:tabs>
          <w:tab w:val="num" w:pos="15570"/>
        </w:tabs>
        <w:ind w:left="15570" w:hanging="360"/>
      </w:pPr>
    </w:lvl>
  </w:abstractNum>
  <w:abstractNum w:abstractNumId="16" w15:restartNumberingAfterBreak="0">
    <w:nsid w:val="4D79539D"/>
    <w:multiLevelType w:val="multilevel"/>
    <w:tmpl w:val="DE32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A46478"/>
    <w:multiLevelType w:val="multilevel"/>
    <w:tmpl w:val="37FC2882"/>
    <w:lvl w:ilvl="0">
      <w:start w:val="1"/>
      <w:numFmt w:val="decimal"/>
      <w:lvlText w:val="%1."/>
      <w:lvlJc w:val="left"/>
      <w:pPr>
        <w:tabs>
          <w:tab w:val="num" w:pos="1980"/>
        </w:tabs>
        <w:ind w:left="1980" w:hanging="360"/>
      </w:pPr>
    </w:lvl>
    <w:lvl w:ilvl="1" w:tentative="1">
      <w:start w:val="1"/>
      <w:numFmt w:val="decimal"/>
      <w:lvlText w:val="%2."/>
      <w:lvlJc w:val="left"/>
      <w:pPr>
        <w:tabs>
          <w:tab w:val="num" w:pos="2700"/>
        </w:tabs>
        <w:ind w:left="2700" w:hanging="360"/>
      </w:pPr>
    </w:lvl>
    <w:lvl w:ilvl="2" w:tentative="1">
      <w:start w:val="1"/>
      <w:numFmt w:val="decimal"/>
      <w:lvlText w:val="%3."/>
      <w:lvlJc w:val="left"/>
      <w:pPr>
        <w:tabs>
          <w:tab w:val="num" w:pos="3420"/>
        </w:tabs>
        <w:ind w:left="3420" w:hanging="360"/>
      </w:pPr>
    </w:lvl>
    <w:lvl w:ilvl="3" w:tentative="1">
      <w:start w:val="1"/>
      <w:numFmt w:val="decimal"/>
      <w:lvlText w:val="%4."/>
      <w:lvlJc w:val="left"/>
      <w:pPr>
        <w:tabs>
          <w:tab w:val="num" w:pos="4140"/>
        </w:tabs>
        <w:ind w:left="4140" w:hanging="360"/>
      </w:pPr>
    </w:lvl>
    <w:lvl w:ilvl="4" w:tentative="1">
      <w:start w:val="1"/>
      <w:numFmt w:val="decimal"/>
      <w:lvlText w:val="%5."/>
      <w:lvlJc w:val="left"/>
      <w:pPr>
        <w:tabs>
          <w:tab w:val="num" w:pos="4860"/>
        </w:tabs>
        <w:ind w:left="4860" w:hanging="360"/>
      </w:pPr>
    </w:lvl>
    <w:lvl w:ilvl="5" w:tentative="1">
      <w:start w:val="1"/>
      <w:numFmt w:val="decimal"/>
      <w:lvlText w:val="%6."/>
      <w:lvlJc w:val="left"/>
      <w:pPr>
        <w:tabs>
          <w:tab w:val="num" w:pos="5580"/>
        </w:tabs>
        <w:ind w:left="5580" w:hanging="360"/>
      </w:pPr>
    </w:lvl>
    <w:lvl w:ilvl="6" w:tentative="1">
      <w:start w:val="1"/>
      <w:numFmt w:val="decimal"/>
      <w:lvlText w:val="%7."/>
      <w:lvlJc w:val="left"/>
      <w:pPr>
        <w:tabs>
          <w:tab w:val="num" w:pos="6300"/>
        </w:tabs>
        <w:ind w:left="6300" w:hanging="360"/>
      </w:pPr>
    </w:lvl>
    <w:lvl w:ilvl="7" w:tentative="1">
      <w:start w:val="1"/>
      <w:numFmt w:val="decimal"/>
      <w:lvlText w:val="%8."/>
      <w:lvlJc w:val="left"/>
      <w:pPr>
        <w:tabs>
          <w:tab w:val="num" w:pos="7020"/>
        </w:tabs>
        <w:ind w:left="7020" w:hanging="360"/>
      </w:pPr>
    </w:lvl>
    <w:lvl w:ilvl="8" w:tentative="1">
      <w:start w:val="1"/>
      <w:numFmt w:val="decimal"/>
      <w:lvlText w:val="%9."/>
      <w:lvlJc w:val="left"/>
      <w:pPr>
        <w:tabs>
          <w:tab w:val="num" w:pos="7740"/>
        </w:tabs>
        <w:ind w:left="7740" w:hanging="360"/>
      </w:pPr>
    </w:lvl>
  </w:abstractNum>
  <w:abstractNum w:abstractNumId="18" w15:restartNumberingAfterBreak="0">
    <w:nsid w:val="528744B3"/>
    <w:multiLevelType w:val="multilevel"/>
    <w:tmpl w:val="7FB85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7B0F19"/>
    <w:multiLevelType w:val="multilevel"/>
    <w:tmpl w:val="A4D0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BB5055E"/>
    <w:multiLevelType w:val="multilevel"/>
    <w:tmpl w:val="16A4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25959"/>
    <w:multiLevelType w:val="multilevel"/>
    <w:tmpl w:val="0298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E2B44"/>
    <w:multiLevelType w:val="multilevel"/>
    <w:tmpl w:val="2ABC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D10DDA"/>
    <w:multiLevelType w:val="multilevel"/>
    <w:tmpl w:val="10BE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EF6F30"/>
    <w:multiLevelType w:val="multilevel"/>
    <w:tmpl w:val="AA78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F52A58"/>
    <w:multiLevelType w:val="multilevel"/>
    <w:tmpl w:val="4A3A1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9"/>
  </w:num>
  <w:num w:numId="4">
    <w:abstractNumId w:val="8"/>
  </w:num>
  <w:num w:numId="5">
    <w:abstractNumId w:val="15"/>
  </w:num>
  <w:num w:numId="6">
    <w:abstractNumId w:val="13"/>
  </w:num>
  <w:num w:numId="7">
    <w:abstractNumId w:val="2"/>
  </w:num>
  <w:num w:numId="8">
    <w:abstractNumId w:val="6"/>
  </w:num>
  <w:num w:numId="9">
    <w:abstractNumId w:val="18"/>
  </w:num>
  <w:num w:numId="10">
    <w:abstractNumId w:val="19"/>
  </w:num>
  <w:num w:numId="11">
    <w:abstractNumId w:val="14"/>
  </w:num>
  <w:num w:numId="12">
    <w:abstractNumId w:val="25"/>
  </w:num>
  <w:num w:numId="13">
    <w:abstractNumId w:val="0"/>
  </w:num>
  <w:num w:numId="14">
    <w:abstractNumId w:val="23"/>
  </w:num>
  <w:num w:numId="15">
    <w:abstractNumId w:val="11"/>
  </w:num>
  <w:num w:numId="16">
    <w:abstractNumId w:val="21"/>
  </w:num>
  <w:num w:numId="17">
    <w:abstractNumId w:val="20"/>
  </w:num>
  <w:num w:numId="18">
    <w:abstractNumId w:val="1"/>
  </w:num>
  <w:num w:numId="19">
    <w:abstractNumId w:val="16"/>
  </w:num>
  <w:num w:numId="20">
    <w:abstractNumId w:val="22"/>
  </w:num>
  <w:num w:numId="21">
    <w:abstractNumId w:val="5"/>
  </w:num>
  <w:num w:numId="22">
    <w:abstractNumId w:val="4"/>
  </w:num>
  <w:num w:numId="23">
    <w:abstractNumId w:val="24"/>
  </w:num>
  <w:num w:numId="24">
    <w:abstractNumId w:val="17"/>
  </w:num>
  <w:num w:numId="25">
    <w:abstractNumId w:val="12"/>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en-US" w:vendorID="64" w:dllVersion="6" w:nlCheck="1" w:checkStyle="0"/>
  <w:activeWritingStyle w:appName="MSWord" w:lang="ar-EG" w:vendorID="64" w:dllVersion="4096" w:nlCheck="1" w:checkStyle="0"/>
  <w:activeWritingStyle w:appName="MSWord" w:lang="ar-SA" w:vendorID="64" w:dllVersion="4096" w:nlCheck="1" w:checkStyle="0"/>
  <w:activeWritingStyle w:appName="MSWord" w:lang="en-US" w:vendorID="64" w:dllVersion="4096" w:nlCheck="1" w:checkStyle="0"/>
  <w:activeWritingStyle w:appName="MSWord" w:lang="ar-AE"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F93"/>
    <w:rsid w:val="00031335"/>
    <w:rsid w:val="0006574C"/>
    <w:rsid w:val="00070C5C"/>
    <w:rsid w:val="00090F21"/>
    <w:rsid w:val="000A243D"/>
    <w:rsid w:val="000C559A"/>
    <w:rsid w:val="000D5293"/>
    <w:rsid w:val="000D66D4"/>
    <w:rsid w:val="000F4394"/>
    <w:rsid w:val="000F44B4"/>
    <w:rsid w:val="00156C78"/>
    <w:rsid w:val="00170ED4"/>
    <w:rsid w:val="00174FB2"/>
    <w:rsid w:val="001902DB"/>
    <w:rsid w:val="001C2162"/>
    <w:rsid w:val="001D5605"/>
    <w:rsid w:val="001E7D2A"/>
    <w:rsid w:val="002358AB"/>
    <w:rsid w:val="00251506"/>
    <w:rsid w:val="00270A96"/>
    <w:rsid w:val="002913F9"/>
    <w:rsid w:val="0029755E"/>
    <w:rsid w:val="002A5512"/>
    <w:rsid w:val="002C5E3C"/>
    <w:rsid w:val="002D4393"/>
    <w:rsid w:val="002D7EDC"/>
    <w:rsid w:val="002E11F8"/>
    <w:rsid w:val="002E5A9C"/>
    <w:rsid w:val="002E652A"/>
    <w:rsid w:val="00302FA9"/>
    <w:rsid w:val="00305090"/>
    <w:rsid w:val="003052A9"/>
    <w:rsid w:val="003312A1"/>
    <w:rsid w:val="00340F80"/>
    <w:rsid w:val="00373887"/>
    <w:rsid w:val="00383A76"/>
    <w:rsid w:val="00392117"/>
    <w:rsid w:val="0039711C"/>
    <w:rsid w:val="003F497F"/>
    <w:rsid w:val="00402A9A"/>
    <w:rsid w:val="004163C7"/>
    <w:rsid w:val="004277EF"/>
    <w:rsid w:val="00431393"/>
    <w:rsid w:val="00440FFC"/>
    <w:rsid w:val="00445E2F"/>
    <w:rsid w:val="00455972"/>
    <w:rsid w:val="004701B2"/>
    <w:rsid w:val="004A56FB"/>
    <w:rsid w:val="004B3F07"/>
    <w:rsid w:val="004D3E9E"/>
    <w:rsid w:val="004E0866"/>
    <w:rsid w:val="0051058C"/>
    <w:rsid w:val="00524E9E"/>
    <w:rsid w:val="005518EE"/>
    <w:rsid w:val="00556581"/>
    <w:rsid w:val="00580055"/>
    <w:rsid w:val="0059347D"/>
    <w:rsid w:val="005C2379"/>
    <w:rsid w:val="005C3C75"/>
    <w:rsid w:val="005D617B"/>
    <w:rsid w:val="005F67B6"/>
    <w:rsid w:val="00612D1A"/>
    <w:rsid w:val="00615363"/>
    <w:rsid w:val="006170BF"/>
    <w:rsid w:val="00637B11"/>
    <w:rsid w:val="006608CD"/>
    <w:rsid w:val="00667EFF"/>
    <w:rsid w:val="006878B6"/>
    <w:rsid w:val="006948DE"/>
    <w:rsid w:val="006D4BFC"/>
    <w:rsid w:val="00734E0D"/>
    <w:rsid w:val="00736567"/>
    <w:rsid w:val="00736CE3"/>
    <w:rsid w:val="00744EDD"/>
    <w:rsid w:val="00754BD3"/>
    <w:rsid w:val="0076266B"/>
    <w:rsid w:val="007729D5"/>
    <w:rsid w:val="007B0E54"/>
    <w:rsid w:val="007E3A20"/>
    <w:rsid w:val="0081485C"/>
    <w:rsid w:val="00816F6E"/>
    <w:rsid w:val="00820503"/>
    <w:rsid w:val="008752B9"/>
    <w:rsid w:val="00877AAC"/>
    <w:rsid w:val="00896FE4"/>
    <w:rsid w:val="008C078D"/>
    <w:rsid w:val="008F1EAE"/>
    <w:rsid w:val="008F62FD"/>
    <w:rsid w:val="00903824"/>
    <w:rsid w:val="009125CE"/>
    <w:rsid w:val="00946F5F"/>
    <w:rsid w:val="009B1197"/>
    <w:rsid w:val="009B6888"/>
    <w:rsid w:val="009C0161"/>
    <w:rsid w:val="009D108D"/>
    <w:rsid w:val="009E1436"/>
    <w:rsid w:val="009E45D0"/>
    <w:rsid w:val="009E5668"/>
    <w:rsid w:val="009F2C9D"/>
    <w:rsid w:val="009F4D72"/>
    <w:rsid w:val="00A06B44"/>
    <w:rsid w:val="00A20EAD"/>
    <w:rsid w:val="00A55461"/>
    <w:rsid w:val="00A748CA"/>
    <w:rsid w:val="00A80919"/>
    <w:rsid w:val="00A95243"/>
    <w:rsid w:val="00AA79E9"/>
    <w:rsid w:val="00AB0A70"/>
    <w:rsid w:val="00AC7011"/>
    <w:rsid w:val="00AE2423"/>
    <w:rsid w:val="00AE6FC9"/>
    <w:rsid w:val="00AE7611"/>
    <w:rsid w:val="00B020CE"/>
    <w:rsid w:val="00B16A4B"/>
    <w:rsid w:val="00B32790"/>
    <w:rsid w:val="00B4250A"/>
    <w:rsid w:val="00B50148"/>
    <w:rsid w:val="00B63B0F"/>
    <w:rsid w:val="00B70D8D"/>
    <w:rsid w:val="00B7678A"/>
    <w:rsid w:val="00B861F3"/>
    <w:rsid w:val="00BC094B"/>
    <w:rsid w:val="00BC1881"/>
    <w:rsid w:val="00C10221"/>
    <w:rsid w:val="00C215E6"/>
    <w:rsid w:val="00C60FEA"/>
    <w:rsid w:val="00C61C4D"/>
    <w:rsid w:val="00C625E8"/>
    <w:rsid w:val="00C65330"/>
    <w:rsid w:val="00C72744"/>
    <w:rsid w:val="00C96BA3"/>
    <w:rsid w:val="00CB2A44"/>
    <w:rsid w:val="00CD4F15"/>
    <w:rsid w:val="00CE4357"/>
    <w:rsid w:val="00D04F62"/>
    <w:rsid w:val="00D20C37"/>
    <w:rsid w:val="00D22171"/>
    <w:rsid w:val="00D44E26"/>
    <w:rsid w:val="00D52480"/>
    <w:rsid w:val="00D6054B"/>
    <w:rsid w:val="00D867DD"/>
    <w:rsid w:val="00D960D9"/>
    <w:rsid w:val="00DC676D"/>
    <w:rsid w:val="00DD6421"/>
    <w:rsid w:val="00DE5E34"/>
    <w:rsid w:val="00E048CB"/>
    <w:rsid w:val="00E620A5"/>
    <w:rsid w:val="00E80FD9"/>
    <w:rsid w:val="00E834EB"/>
    <w:rsid w:val="00EA73CD"/>
    <w:rsid w:val="00EF6485"/>
    <w:rsid w:val="00F058DA"/>
    <w:rsid w:val="00F27188"/>
    <w:rsid w:val="00F36319"/>
    <w:rsid w:val="00F546CE"/>
    <w:rsid w:val="00F67E1E"/>
    <w:rsid w:val="00F925D0"/>
    <w:rsid w:val="00FC6A97"/>
    <w:rsid w:val="00FD54A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67D2A3"/>
  <w15:docId w15:val="{DFD26D2A-5EAE-4CE5-A319-CFA2E798F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D5293"/>
    <w:pPr>
      <w:keepNext/>
      <w:keepLines/>
      <w:spacing w:before="480" w:after="0"/>
      <w:outlineLvl w:val="0"/>
    </w:pPr>
    <w:rPr>
      <w:rFonts w:ascii="Courier New" w:eastAsia="Times New Roman" w:hAnsi="Courier New" w:cs="Courier New"/>
      <w:b/>
      <w:bCs/>
      <w:color w:val="000000"/>
      <w:sz w:val="32"/>
      <w:szCs w:val="32"/>
    </w:rPr>
  </w:style>
  <w:style w:type="paragraph" w:styleId="Heading2">
    <w:name w:val="heading 2"/>
    <w:basedOn w:val="Normal"/>
    <w:next w:val="Normal"/>
    <w:link w:val="Heading2Char"/>
    <w:uiPriority w:val="99"/>
    <w:semiHidden/>
    <w:unhideWhenUsed/>
    <w:qFormat/>
    <w:rsid w:val="000D5293"/>
    <w:pPr>
      <w:keepNext/>
      <w:keepLines/>
      <w:spacing w:before="200" w:after="0"/>
      <w:outlineLvl w:val="1"/>
    </w:pPr>
    <w:rPr>
      <w:rFonts w:ascii="Courier New" w:eastAsia="Times New Roman" w:hAnsi="Courier New" w:cs="Courier New"/>
      <w:b/>
      <w:bCs/>
      <w:i/>
      <w:iCs/>
      <w:color w:val="000000"/>
      <w:sz w:val="28"/>
      <w:szCs w:val="28"/>
    </w:rPr>
  </w:style>
  <w:style w:type="paragraph" w:styleId="Heading3">
    <w:name w:val="heading 3"/>
    <w:basedOn w:val="Normal"/>
    <w:next w:val="Normal"/>
    <w:link w:val="Heading3Char"/>
    <w:uiPriority w:val="99"/>
    <w:semiHidden/>
    <w:unhideWhenUsed/>
    <w:qFormat/>
    <w:rsid w:val="000D5293"/>
    <w:pPr>
      <w:keepNext/>
      <w:keepLines/>
      <w:spacing w:before="200" w:after="0"/>
      <w:outlineLvl w:val="2"/>
    </w:pPr>
    <w:rPr>
      <w:rFonts w:ascii="Courier New" w:eastAsia="Times New Roman"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FootnoteText">
    <w:name w:val="footnote text"/>
    <w:basedOn w:val="Normal"/>
    <w:link w:val="FootnoteTextChar"/>
    <w:uiPriority w:val="99"/>
    <w:semiHidden/>
    <w:unhideWhenUsed/>
    <w:rsid w:val="00B861F3"/>
    <w:pPr>
      <w:spacing w:after="0" w:line="240" w:lineRule="auto"/>
    </w:pPr>
    <w:rPr>
      <w:rFonts w:ascii="Calibri" w:eastAsia="Calibri" w:hAnsi="Calibri" w:cs="Arial"/>
      <w:kern w:val="0"/>
      <w:sz w:val="20"/>
      <w:szCs w:val="20"/>
      <w14:ligatures w14:val="none"/>
    </w:rPr>
  </w:style>
  <w:style w:type="character" w:customStyle="1" w:styleId="FootnoteTextChar">
    <w:name w:val="Footnote Text Char"/>
    <w:basedOn w:val="DefaultParagraphFont"/>
    <w:link w:val="FootnoteText"/>
    <w:uiPriority w:val="99"/>
    <w:semiHidden/>
    <w:rsid w:val="00B861F3"/>
    <w:rPr>
      <w:rFonts w:ascii="Calibri" w:eastAsia="Calibri" w:hAnsi="Calibri" w:cs="Arial"/>
      <w:kern w:val="0"/>
      <w:sz w:val="20"/>
      <w:szCs w:val="20"/>
      <w14:ligatures w14:val="none"/>
    </w:rPr>
  </w:style>
  <w:style w:type="character" w:styleId="FootnoteReference">
    <w:name w:val="footnote reference"/>
    <w:uiPriority w:val="99"/>
    <w:semiHidden/>
    <w:unhideWhenUsed/>
    <w:rsid w:val="00B861F3"/>
    <w:rPr>
      <w:vertAlign w:val="superscript"/>
    </w:rPr>
  </w:style>
  <w:style w:type="table" w:styleId="TableGrid">
    <w:name w:val="Table Grid"/>
    <w:basedOn w:val="TableNormal"/>
    <w:uiPriority w:val="59"/>
    <w:rsid w:val="00736CE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744EDD"/>
    <w:rPr>
      <w:color w:val="0000FF"/>
      <w:u w:val="single"/>
    </w:rPr>
  </w:style>
  <w:style w:type="character" w:styleId="Hyperlink">
    <w:name w:val="Hyperlink"/>
    <w:basedOn w:val="DefaultParagraphFont"/>
    <w:uiPriority w:val="99"/>
    <w:unhideWhenUsed/>
    <w:rsid w:val="00744EDD"/>
    <w:rPr>
      <w:color w:val="0563C1" w:themeColor="hyperlink"/>
      <w:u w:val="single"/>
    </w:rPr>
  </w:style>
  <w:style w:type="paragraph" w:customStyle="1" w:styleId="Heading11">
    <w:name w:val="Heading 11"/>
    <w:basedOn w:val="Normal"/>
    <w:next w:val="Normal"/>
    <w:uiPriority w:val="9"/>
    <w:qFormat/>
    <w:rsid w:val="000D5293"/>
    <w:pPr>
      <w:widowControl w:val="0"/>
      <w:autoSpaceDE w:val="0"/>
      <w:autoSpaceDN w:val="0"/>
      <w:bidi w:val="0"/>
      <w:adjustRightInd w:val="0"/>
      <w:spacing w:after="0" w:line="240" w:lineRule="auto"/>
      <w:outlineLvl w:val="0"/>
    </w:pPr>
    <w:rPr>
      <w:rFonts w:ascii="Courier New" w:eastAsia="Times New Roman" w:hAnsi="Courier New" w:cs="Courier New"/>
      <w:b/>
      <w:bCs/>
      <w:color w:val="000000"/>
      <w:kern w:val="0"/>
      <w:sz w:val="32"/>
      <w:szCs w:val="32"/>
      <w14:ligatures w14:val="none"/>
    </w:rPr>
  </w:style>
  <w:style w:type="paragraph" w:customStyle="1" w:styleId="Heading21">
    <w:name w:val="Heading 21"/>
    <w:basedOn w:val="Normal"/>
    <w:next w:val="Normal"/>
    <w:uiPriority w:val="99"/>
    <w:qFormat/>
    <w:rsid w:val="000D5293"/>
    <w:pPr>
      <w:widowControl w:val="0"/>
      <w:autoSpaceDE w:val="0"/>
      <w:autoSpaceDN w:val="0"/>
      <w:bidi w:val="0"/>
      <w:adjustRightInd w:val="0"/>
      <w:spacing w:after="0" w:line="240" w:lineRule="auto"/>
      <w:outlineLvl w:val="1"/>
    </w:pPr>
    <w:rPr>
      <w:rFonts w:ascii="Courier New" w:eastAsia="Times New Roman" w:hAnsi="Courier New" w:cs="Courier New"/>
      <w:b/>
      <w:bCs/>
      <w:i/>
      <w:iCs/>
      <w:color w:val="000000"/>
      <w:kern w:val="0"/>
      <w:sz w:val="28"/>
      <w:szCs w:val="28"/>
      <w14:ligatures w14:val="none"/>
    </w:rPr>
  </w:style>
  <w:style w:type="paragraph" w:customStyle="1" w:styleId="Heading31">
    <w:name w:val="Heading 31"/>
    <w:basedOn w:val="Normal"/>
    <w:next w:val="Normal"/>
    <w:uiPriority w:val="99"/>
    <w:qFormat/>
    <w:rsid w:val="000D5293"/>
    <w:pPr>
      <w:widowControl w:val="0"/>
      <w:autoSpaceDE w:val="0"/>
      <w:autoSpaceDN w:val="0"/>
      <w:bidi w:val="0"/>
      <w:adjustRightInd w:val="0"/>
      <w:spacing w:after="0" w:line="240" w:lineRule="auto"/>
      <w:outlineLvl w:val="2"/>
    </w:pPr>
    <w:rPr>
      <w:rFonts w:ascii="Courier New" w:eastAsia="Times New Roman" w:hAnsi="Courier New" w:cs="Courier New"/>
      <w:b/>
      <w:bCs/>
      <w:color w:val="000000"/>
      <w:kern w:val="0"/>
      <w:sz w:val="26"/>
      <w:szCs w:val="26"/>
      <w14:ligatures w14:val="none"/>
    </w:rPr>
  </w:style>
  <w:style w:type="numbering" w:customStyle="1" w:styleId="NoList1">
    <w:name w:val="No List1"/>
    <w:next w:val="NoList"/>
    <w:uiPriority w:val="99"/>
    <w:semiHidden/>
    <w:unhideWhenUsed/>
    <w:rsid w:val="000D5293"/>
  </w:style>
  <w:style w:type="paragraph" w:styleId="BalloonText">
    <w:name w:val="Balloon Text"/>
    <w:basedOn w:val="Normal"/>
    <w:link w:val="BalloonTextChar"/>
    <w:uiPriority w:val="99"/>
    <w:semiHidden/>
    <w:unhideWhenUsed/>
    <w:rsid w:val="000D5293"/>
    <w:pPr>
      <w:bidi w:val="0"/>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0D5293"/>
    <w:rPr>
      <w:rFonts w:ascii="Tahoma" w:hAnsi="Tahoma" w:cs="Tahoma"/>
      <w:kern w:val="0"/>
      <w:sz w:val="16"/>
      <w:szCs w:val="16"/>
      <w14:ligatures w14:val="none"/>
    </w:rPr>
  </w:style>
  <w:style w:type="paragraph" w:styleId="ListParagraph">
    <w:name w:val="List Paragraph"/>
    <w:basedOn w:val="Normal"/>
    <w:uiPriority w:val="34"/>
    <w:qFormat/>
    <w:rsid w:val="000D5293"/>
    <w:pPr>
      <w:bidi w:val="0"/>
      <w:spacing w:after="200" w:line="276" w:lineRule="auto"/>
      <w:ind w:left="720"/>
      <w:contextualSpacing/>
    </w:pPr>
    <w:rPr>
      <w:kern w:val="0"/>
      <w14:ligatures w14:val="none"/>
    </w:rPr>
  </w:style>
  <w:style w:type="character" w:customStyle="1" w:styleId="Heading1Char">
    <w:name w:val="Heading 1 Char"/>
    <w:basedOn w:val="DefaultParagraphFont"/>
    <w:link w:val="Heading1"/>
    <w:uiPriority w:val="9"/>
    <w:rsid w:val="000D5293"/>
    <w:rPr>
      <w:rFonts w:ascii="Courier New" w:eastAsia="Times New Roman" w:hAnsi="Courier New" w:cs="Courier New"/>
      <w:b/>
      <w:bCs/>
      <w:color w:val="000000"/>
      <w:sz w:val="32"/>
      <w:szCs w:val="32"/>
    </w:rPr>
  </w:style>
  <w:style w:type="character" w:customStyle="1" w:styleId="Heading2Char">
    <w:name w:val="Heading 2 Char"/>
    <w:basedOn w:val="DefaultParagraphFont"/>
    <w:link w:val="Heading2"/>
    <w:uiPriority w:val="99"/>
    <w:rsid w:val="000D5293"/>
    <w:rPr>
      <w:rFonts w:ascii="Courier New" w:eastAsia="Times New Roman" w:hAnsi="Courier New" w:cs="Courier New"/>
      <w:b/>
      <w:bCs/>
      <w:i/>
      <w:iCs/>
      <w:color w:val="000000"/>
      <w:sz w:val="28"/>
      <w:szCs w:val="28"/>
    </w:rPr>
  </w:style>
  <w:style w:type="character" w:customStyle="1" w:styleId="Heading3Char">
    <w:name w:val="Heading 3 Char"/>
    <w:basedOn w:val="DefaultParagraphFont"/>
    <w:link w:val="Heading3"/>
    <w:uiPriority w:val="99"/>
    <w:rsid w:val="000D5293"/>
    <w:rPr>
      <w:rFonts w:ascii="Courier New" w:eastAsia="Times New Roman" w:hAnsi="Courier New" w:cs="Courier New"/>
      <w:b/>
      <w:bCs/>
      <w:color w:val="000000"/>
      <w:sz w:val="26"/>
      <w:szCs w:val="26"/>
    </w:rPr>
  </w:style>
  <w:style w:type="numbering" w:customStyle="1" w:styleId="NoList11">
    <w:name w:val="No List11"/>
    <w:next w:val="NoList"/>
    <w:uiPriority w:val="99"/>
    <w:semiHidden/>
    <w:unhideWhenUsed/>
    <w:rsid w:val="000D5293"/>
  </w:style>
  <w:style w:type="character" w:customStyle="1" w:styleId="Heading1Char1">
    <w:name w:val="Heading 1 Char1"/>
    <w:basedOn w:val="DefaultParagraphFont"/>
    <w:uiPriority w:val="9"/>
    <w:rsid w:val="000D5293"/>
    <w:rPr>
      <w:rFonts w:asciiTheme="majorHAnsi" w:eastAsiaTheme="majorEastAsia" w:hAnsiTheme="majorHAnsi" w:cstheme="majorBidi"/>
      <w:b/>
      <w:bCs/>
      <w:color w:val="2F5496" w:themeColor="accent1" w:themeShade="BF"/>
      <w:sz w:val="28"/>
      <w:szCs w:val="28"/>
    </w:rPr>
  </w:style>
  <w:style w:type="character" w:customStyle="1" w:styleId="Heading2Char1">
    <w:name w:val="Heading 2 Char1"/>
    <w:basedOn w:val="DefaultParagraphFont"/>
    <w:uiPriority w:val="9"/>
    <w:semiHidden/>
    <w:rsid w:val="000D5293"/>
    <w:rPr>
      <w:rFonts w:asciiTheme="majorHAnsi" w:eastAsiaTheme="majorEastAsia" w:hAnsiTheme="majorHAnsi" w:cstheme="majorBidi"/>
      <w:b/>
      <w:bCs/>
      <w:color w:val="4472C4" w:themeColor="accent1"/>
      <w:sz w:val="26"/>
      <w:szCs w:val="26"/>
    </w:rPr>
  </w:style>
  <w:style w:type="character" w:customStyle="1" w:styleId="Heading3Char1">
    <w:name w:val="Heading 3 Char1"/>
    <w:basedOn w:val="DefaultParagraphFont"/>
    <w:uiPriority w:val="9"/>
    <w:semiHidden/>
    <w:rsid w:val="000D5293"/>
    <w:rPr>
      <w:rFonts w:asciiTheme="majorHAnsi" w:eastAsiaTheme="majorEastAsia" w:hAnsiTheme="majorHAnsi" w:cstheme="majorBidi"/>
      <w:b/>
      <w:b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6410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najah.net/5-%D9%86%D8%B5%D8%A7%D8%A6%D8%AD-%D9%84%D8%A7%D9%83%D8%AA%D8%B3%D8%A7%D8%A8-%D9%85%D9%87%D8%A7%D8%B1%D8%A9-%D8%AD%D9%84-%D8%A7%D9%84%D9%85%D8%B4%D9%83%D9%84%D8%A7%D8%AA-article-2163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ajah.net/8-%D9%86%D8%B5%D8%A7%D8%A6%D8%AD-%D9%84%D8%AA%D9%88%D8%B8%D9%8A%D9%81-%D8%B9%D9%86%D8%B5%D8%B1-%D8%A7%D9%84%D8%AA%D8%AD%D9%81%D9%8A%D8%B2-%D8%A8%D8%B4%D9%83%D9%84-%D9%81%D8%B9%D8%A7%D9%84-%D9%81%D9%8A-%D8%A7%D9%84%D8%B9%D9%85%D9%84-article-2188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nnajah.net/%D8%AA%D8%AD%D8%AF%D9%8A%D8%AF-%D8%A7%D9%84%D8%A3%D9%88%D9%84%D9%88%D9%8A%D8%A7%D8%AA-%D8%A3%D9%81%D8%B6%D9%84-%D8%A7%D8%B3%D8%AA%D8%AB%D9%85%D8%A7%D8%B1-%D9%84%D9%84%D8%AC%D9%87%D8%AF-%D9%88%D8%A7%D9%84%D9%88%D9%82%D8%AA-article-25380" TargetMode="External"/><Relationship Id="rId4" Type="http://schemas.openxmlformats.org/officeDocument/2006/relationships/settings" Target="settings.xml"/><Relationship Id="rId9" Type="http://schemas.openxmlformats.org/officeDocument/2006/relationships/hyperlink" Target="https://journals.ekb.eg/issue_24038_24041_.html"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21608/safq.2022.142392.1015" TargetMode="External"/><Relationship Id="rId2" Type="http://schemas.openxmlformats.org/officeDocument/2006/relationships/hyperlink" Target="https://mfes.journals.ekb.eg/?_action=article&amp;au=310792&amp;_au=%D8%B9%D8%A8%D9%8A%D8%B1++%D8%AD%D8%B3%D9%8A%D9%86+%D8%A2%D9%84+%D9%82%D9%85%D8%A7%D8%B4" TargetMode="External"/><Relationship Id="rId1" Type="http://schemas.openxmlformats.org/officeDocument/2006/relationships/hyperlink" Target="https://journals.ekb.eg/issue_24038_24041_.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58EA3-CC20-482F-9B5B-54B8B403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6036</Words>
  <Characters>34411</Characters>
  <Application>Microsoft Office Word</Application>
  <DocSecurity>4</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Ahmed Alzakari</cp:lastModifiedBy>
  <cp:revision>2</cp:revision>
  <dcterms:created xsi:type="dcterms:W3CDTF">2024-12-08T11:40:00Z</dcterms:created>
  <dcterms:modified xsi:type="dcterms:W3CDTF">2024-12-08T11:40:00Z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